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DE61C" w14:textId="77777777" w:rsidR="005D7A53" w:rsidRPr="0026210D" w:rsidRDefault="005D7A53" w:rsidP="001A30C2">
      <w:pPr>
        <w:spacing w:line="480" w:lineRule="auto"/>
        <w:jc w:val="center"/>
        <w:rPr>
          <w:rFonts w:ascii="Times New Roman" w:hAnsi="Times New Roman" w:cs="Times New Roman"/>
          <w:sz w:val="24"/>
          <w:szCs w:val="24"/>
        </w:rPr>
      </w:pPr>
      <w:bookmarkStart w:id="0" w:name="_Hlk40179099"/>
      <w:bookmarkEnd w:id="0"/>
      <w:r w:rsidRPr="0026210D">
        <w:rPr>
          <w:rFonts w:ascii="Times New Roman" w:hAnsi="Times New Roman" w:cs="Times New Roman"/>
          <w:sz w:val="24"/>
          <w:szCs w:val="24"/>
        </w:rPr>
        <w:t>UNIVERSITY OF OKLAHOMA</w:t>
      </w:r>
    </w:p>
    <w:p w14:paraId="390172E6" w14:textId="77777777" w:rsidR="005D7A53" w:rsidRPr="0026210D" w:rsidRDefault="005D7A53" w:rsidP="001A30C2">
      <w:pPr>
        <w:spacing w:line="480" w:lineRule="auto"/>
        <w:jc w:val="center"/>
        <w:rPr>
          <w:rFonts w:ascii="Times New Roman" w:hAnsi="Times New Roman" w:cs="Times New Roman"/>
          <w:sz w:val="24"/>
          <w:szCs w:val="24"/>
        </w:rPr>
      </w:pPr>
      <w:r w:rsidRPr="0026210D">
        <w:rPr>
          <w:rFonts w:ascii="Times New Roman" w:hAnsi="Times New Roman" w:cs="Times New Roman"/>
          <w:sz w:val="24"/>
          <w:szCs w:val="24"/>
        </w:rPr>
        <w:t>GRADUATE COLLEGE</w:t>
      </w:r>
    </w:p>
    <w:p w14:paraId="07A1BA46" w14:textId="77777777" w:rsidR="005D7A53" w:rsidRPr="0026210D" w:rsidRDefault="005D7A53" w:rsidP="001A30C2">
      <w:pPr>
        <w:spacing w:line="480" w:lineRule="auto"/>
        <w:rPr>
          <w:rFonts w:ascii="Times New Roman" w:hAnsi="Times New Roman" w:cs="Times New Roman"/>
          <w:sz w:val="24"/>
          <w:szCs w:val="24"/>
        </w:rPr>
      </w:pPr>
    </w:p>
    <w:p w14:paraId="6273C54D" w14:textId="77777777" w:rsidR="005D7A53" w:rsidRPr="0026210D" w:rsidRDefault="005D7A53" w:rsidP="001A30C2">
      <w:pPr>
        <w:spacing w:line="480" w:lineRule="auto"/>
        <w:jc w:val="center"/>
        <w:rPr>
          <w:rFonts w:ascii="Times New Roman" w:hAnsi="Times New Roman" w:cs="Times New Roman"/>
          <w:sz w:val="24"/>
          <w:szCs w:val="24"/>
        </w:rPr>
      </w:pPr>
    </w:p>
    <w:p w14:paraId="55831988" w14:textId="0B03E5C3" w:rsidR="005D7A53" w:rsidRPr="0026210D" w:rsidRDefault="006B1B79" w:rsidP="006B1B79">
      <w:pPr>
        <w:spacing w:after="0" w:line="360" w:lineRule="auto"/>
        <w:jc w:val="center"/>
        <w:rPr>
          <w:rFonts w:ascii="Times New Roman" w:hAnsi="Times New Roman" w:cs="Times New Roman"/>
          <w:sz w:val="24"/>
          <w:szCs w:val="24"/>
        </w:rPr>
      </w:pPr>
      <w:r w:rsidRPr="0026210D">
        <w:rPr>
          <w:rFonts w:ascii="Times New Roman" w:hAnsi="Times New Roman" w:cs="Times New Roman"/>
          <w:sz w:val="24"/>
          <w:szCs w:val="24"/>
        </w:rPr>
        <w:t xml:space="preserve">IMPROVING </w:t>
      </w:r>
      <w:r w:rsidR="00B92645" w:rsidRPr="0026210D">
        <w:rPr>
          <w:rFonts w:ascii="Times New Roman" w:hAnsi="Times New Roman" w:cs="Times New Roman"/>
          <w:sz w:val="24"/>
          <w:szCs w:val="24"/>
        </w:rPr>
        <w:t xml:space="preserve">DROP SIZE DISTRIBUTION </w:t>
      </w:r>
      <w:r w:rsidR="00D903E6" w:rsidRPr="0026210D">
        <w:rPr>
          <w:rFonts w:ascii="Times New Roman" w:hAnsi="Times New Roman" w:cs="Times New Roman"/>
          <w:sz w:val="24"/>
          <w:szCs w:val="24"/>
        </w:rPr>
        <w:t xml:space="preserve">RETRIEVAL </w:t>
      </w:r>
      <w:r w:rsidR="00B92645" w:rsidRPr="0026210D">
        <w:rPr>
          <w:rFonts w:ascii="Times New Roman" w:hAnsi="Times New Roman" w:cs="Times New Roman"/>
          <w:sz w:val="24"/>
          <w:szCs w:val="24"/>
        </w:rPr>
        <w:t xml:space="preserve">AND </w:t>
      </w:r>
      <w:r w:rsidR="00A249D7" w:rsidRPr="0026210D">
        <w:rPr>
          <w:rFonts w:ascii="Times New Roman" w:hAnsi="Times New Roman" w:cs="Times New Roman"/>
          <w:sz w:val="24"/>
          <w:szCs w:val="24"/>
        </w:rPr>
        <w:t xml:space="preserve">RAIN ESTIMATION </w:t>
      </w:r>
      <w:r w:rsidR="00F000E6" w:rsidRPr="0026210D">
        <w:rPr>
          <w:rFonts w:ascii="Times New Roman" w:hAnsi="Times New Roman" w:cs="Times New Roman"/>
          <w:sz w:val="24"/>
          <w:szCs w:val="24"/>
        </w:rPr>
        <w:t xml:space="preserve">FROM </w:t>
      </w:r>
      <w:r w:rsidRPr="0026210D">
        <w:rPr>
          <w:rFonts w:ascii="Times New Roman" w:hAnsi="Times New Roman" w:cs="Times New Roman"/>
          <w:sz w:val="24"/>
          <w:szCs w:val="24"/>
        </w:rPr>
        <w:t>POLARIMETRIC RADAR</w:t>
      </w:r>
      <w:r w:rsidR="00F000E6" w:rsidRPr="0026210D">
        <w:rPr>
          <w:rFonts w:ascii="Times New Roman" w:hAnsi="Times New Roman" w:cs="Times New Roman"/>
          <w:sz w:val="24"/>
          <w:szCs w:val="24"/>
        </w:rPr>
        <w:t xml:space="preserve"> DATA</w:t>
      </w:r>
      <w:r w:rsidRPr="0026210D">
        <w:rPr>
          <w:rFonts w:ascii="Times New Roman" w:hAnsi="Times New Roman" w:cs="Times New Roman"/>
          <w:sz w:val="24"/>
          <w:szCs w:val="24"/>
        </w:rPr>
        <w:t xml:space="preserve"> USING </w:t>
      </w:r>
      <w:r w:rsidR="00291AE0" w:rsidRPr="0026210D">
        <w:rPr>
          <w:rFonts w:ascii="Times New Roman" w:hAnsi="Times New Roman" w:cs="Times New Roman"/>
          <w:sz w:val="24"/>
          <w:szCs w:val="24"/>
        </w:rPr>
        <w:t xml:space="preserve">THE </w:t>
      </w:r>
      <w:r w:rsidRPr="0026210D">
        <w:rPr>
          <w:rFonts w:ascii="Times New Roman" w:hAnsi="Times New Roman" w:cs="Times New Roman"/>
          <w:sz w:val="24"/>
          <w:szCs w:val="24"/>
        </w:rPr>
        <w:t>DEEP NEURAL NETWORK</w:t>
      </w:r>
    </w:p>
    <w:p w14:paraId="2177509F" w14:textId="289F86FC" w:rsidR="005D7A53" w:rsidRPr="0026210D" w:rsidRDefault="005D7A53" w:rsidP="001A30C2">
      <w:pPr>
        <w:spacing w:line="480" w:lineRule="auto"/>
        <w:jc w:val="center"/>
        <w:rPr>
          <w:rFonts w:ascii="Times New Roman" w:hAnsi="Times New Roman" w:cs="Times New Roman"/>
          <w:sz w:val="24"/>
          <w:szCs w:val="24"/>
        </w:rPr>
      </w:pPr>
    </w:p>
    <w:p w14:paraId="0B0A392F" w14:textId="77777777" w:rsidR="006B1B79" w:rsidRPr="0026210D" w:rsidRDefault="006B1B79" w:rsidP="001A30C2">
      <w:pPr>
        <w:spacing w:line="480" w:lineRule="auto"/>
        <w:jc w:val="center"/>
        <w:rPr>
          <w:rFonts w:ascii="Times New Roman" w:hAnsi="Times New Roman" w:cs="Times New Roman"/>
          <w:sz w:val="24"/>
          <w:szCs w:val="24"/>
        </w:rPr>
      </w:pPr>
    </w:p>
    <w:p w14:paraId="795CB1E9" w14:textId="77777777" w:rsidR="005D7A53" w:rsidRPr="0026210D" w:rsidRDefault="005D7A53" w:rsidP="001A30C2">
      <w:pPr>
        <w:spacing w:line="480" w:lineRule="auto"/>
        <w:jc w:val="center"/>
        <w:rPr>
          <w:rFonts w:ascii="Times New Roman" w:hAnsi="Times New Roman" w:cs="Times New Roman"/>
          <w:sz w:val="24"/>
          <w:szCs w:val="24"/>
        </w:rPr>
      </w:pPr>
      <w:r w:rsidRPr="0026210D">
        <w:rPr>
          <w:rFonts w:ascii="Times New Roman" w:hAnsi="Times New Roman" w:cs="Times New Roman"/>
          <w:sz w:val="24"/>
          <w:szCs w:val="24"/>
        </w:rPr>
        <w:t>A THESIS</w:t>
      </w:r>
    </w:p>
    <w:p w14:paraId="742222CA" w14:textId="77777777" w:rsidR="005D7A53" w:rsidRPr="0026210D" w:rsidRDefault="005D7A53" w:rsidP="001A30C2">
      <w:pPr>
        <w:spacing w:line="480" w:lineRule="auto"/>
        <w:jc w:val="center"/>
        <w:rPr>
          <w:rFonts w:ascii="Times New Roman" w:hAnsi="Times New Roman" w:cs="Times New Roman"/>
          <w:sz w:val="24"/>
          <w:szCs w:val="24"/>
        </w:rPr>
      </w:pPr>
      <w:r w:rsidRPr="0026210D">
        <w:rPr>
          <w:rFonts w:ascii="Times New Roman" w:hAnsi="Times New Roman" w:cs="Times New Roman"/>
          <w:sz w:val="24"/>
          <w:szCs w:val="24"/>
        </w:rPr>
        <w:t>SUBMITTED TO THE GRADUATE FACULTY</w:t>
      </w:r>
    </w:p>
    <w:p w14:paraId="5C9D95FE" w14:textId="34713585" w:rsidR="005D7A53" w:rsidRPr="0026210D" w:rsidRDefault="00B07236" w:rsidP="001A30C2">
      <w:pPr>
        <w:spacing w:line="480" w:lineRule="auto"/>
        <w:jc w:val="center"/>
        <w:rPr>
          <w:rFonts w:ascii="Times New Roman" w:hAnsi="Times New Roman" w:cs="Times New Roman"/>
          <w:sz w:val="24"/>
          <w:szCs w:val="24"/>
        </w:rPr>
      </w:pPr>
      <w:r w:rsidRPr="0026210D">
        <w:rPr>
          <w:rFonts w:ascii="Times New Roman" w:hAnsi="Times New Roman" w:cs="Times New Roman"/>
          <w:sz w:val="24"/>
          <w:szCs w:val="24"/>
        </w:rPr>
        <w:t>i</w:t>
      </w:r>
      <w:r w:rsidR="005D7A53" w:rsidRPr="0026210D">
        <w:rPr>
          <w:rFonts w:ascii="Times New Roman" w:hAnsi="Times New Roman" w:cs="Times New Roman"/>
          <w:sz w:val="24"/>
          <w:szCs w:val="24"/>
        </w:rPr>
        <w:t>n partial fulfillment of the requirements for the</w:t>
      </w:r>
    </w:p>
    <w:p w14:paraId="24901FCB" w14:textId="77777777" w:rsidR="005D7A53" w:rsidRPr="0026210D" w:rsidRDefault="005D7A53" w:rsidP="001A30C2">
      <w:pPr>
        <w:spacing w:line="480" w:lineRule="auto"/>
        <w:jc w:val="center"/>
        <w:rPr>
          <w:rFonts w:ascii="Times New Roman" w:hAnsi="Times New Roman" w:cs="Times New Roman"/>
          <w:sz w:val="24"/>
          <w:szCs w:val="24"/>
        </w:rPr>
      </w:pPr>
      <w:r w:rsidRPr="0026210D">
        <w:rPr>
          <w:rFonts w:ascii="Times New Roman" w:hAnsi="Times New Roman" w:cs="Times New Roman"/>
          <w:sz w:val="24"/>
          <w:szCs w:val="24"/>
        </w:rPr>
        <w:t>Degree of</w:t>
      </w:r>
    </w:p>
    <w:p w14:paraId="48208583" w14:textId="77777777" w:rsidR="005D7A53" w:rsidRPr="0026210D" w:rsidRDefault="005D7A53" w:rsidP="001A30C2">
      <w:pPr>
        <w:spacing w:line="480" w:lineRule="auto"/>
        <w:jc w:val="center"/>
        <w:rPr>
          <w:rFonts w:ascii="Times New Roman" w:hAnsi="Times New Roman" w:cs="Times New Roman"/>
          <w:sz w:val="24"/>
          <w:szCs w:val="24"/>
        </w:rPr>
      </w:pPr>
      <w:r w:rsidRPr="0026210D">
        <w:rPr>
          <w:rFonts w:ascii="Times New Roman" w:hAnsi="Times New Roman" w:cs="Times New Roman"/>
          <w:sz w:val="24"/>
          <w:szCs w:val="24"/>
        </w:rPr>
        <w:t>MASTER OF SCIENCE IN METEOROLOGY</w:t>
      </w:r>
    </w:p>
    <w:p w14:paraId="22AED978" w14:textId="77777777" w:rsidR="005D7A53" w:rsidRPr="0026210D" w:rsidRDefault="005D7A53" w:rsidP="001A30C2">
      <w:pPr>
        <w:spacing w:line="480" w:lineRule="auto"/>
        <w:rPr>
          <w:rFonts w:ascii="Times New Roman" w:hAnsi="Times New Roman" w:cs="Times New Roman"/>
          <w:sz w:val="24"/>
          <w:szCs w:val="24"/>
        </w:rPr>
      </w:pPr>
    </w:p>
    <w:p w14:paraId="28D99322" w14:textId="77777777" w:rsidR="005D7A53" w:rsidRPr="0026210D" w:rsidRDefault="005D7A53" w:rsidP="001A30C2">
      <w:pPr>
        <w:spacing w:line="480" w:lineRule="auto"/>
        <w:jc w:val="center"/>
        <w:rPr>
          <w:rFonts w:ascii="Times New Roman" w:hAnsi="Times New Roman" w:cs="Times New Roman"/>
          <w:sz w:val="24"/>
          <w:szCs w:val="24"/>
        </w:rPr>
      </w:pPr>
      <w:r w:rsidRPr="0026210D">
        <w:rPr>
          <w:rFonts w:ascii="Times New Roman" w:hAnsi="Times New Roman" w:cs="Times New Roman"/>
          <w:sz w:val="24"/>
          <w:szCs w:val="24"/>
        </w:rPr>
        <w:t>By</w:t>
      </w:r>
    </w:p>
    <w:p w14:paraId="43BF8EDE" w14:textId="44188E46" w:rsidR="00916917" w:rsidRPr="0026210D" w:rsidRDefault="005D7A53" w:rsidP="007C121C">
      <w:pPr>
        <w:spacing w:line="240" w:lineRule="auto"/>
        <w:jc w:val="center"/>
        <w:rPr>
          <w:rFonts w:ascii="Times New Roman" w:hAnsi="Times New Roman" w:cs="Times New Roman"/>
          <w:sz w:val="24"/>
          <w:szCs w:val="24"/>
        </w:rPr>
      </w:pPr>
      <w:r w:rsidRPr="0026210D">
        <w:rPr>
          <w:rFonts w:ascii="Times New Roman" w:hAnsi="Times New Roman" w:cs="Times New Roman"/>
          <w:sz w:val="24"/>
          <w:szCs w:val="24"/>
        </w:rPr>
        <w:t>J</w:t>
      </w:r>
      <w:r w:rsidR="00E6601B" w:rsidRPr="0026210D">
        <w:rPr>
          <w:rFonts w:ascii="Times New Roman" w:hAnsi="Times New Roman" w:cs="Times New Roman"/>
          <w:sz w:val="24"/>
          <w:szCs w:val="24"/>
        </w:rPr>
        <w:t>UNHO HO</w:t>
      </w:r>
      <w:r w:rsidRPr="0026210D">
        <w:rPr>
          <w:rFonts w:ascii="Times New Roman" w:hAnsi="Times New Roman" w:cs="Times New Roman"/>
          <w:sz w:val="24"/>
          <w:szCs w:val="24"/>
        </w:rPr>
        <w:br/>
        <w:t>Norman, Oklahoma</w:t>
      </w:r>
      <w:r w:rsidRPr="0026210D">
        <w:rPr>
          <w:rFonts w:ascii="Times New Roman" w:hAnsi="Times New Roman" w:cs="Times New Roman"/>
          <w:sz w:val="24"/>
          <w:szCs w:val="24"/>
        </w:rPr>
        <w:br/>
        <w:t>2022</w:t>
      </w:r>
    </w:p>
    <w:p w14:paraId="73D1724F" w14:textId="723A98E4" w:rsidR="00511E7F" w:rsidRPr="0026210D" w:rsidRDefault="00511E7F" w:rsidP="001A30C2">
      <w:pPr>
        <w:spacing w:line="480" w:lineRule="auto"/>
        <w:rPr>
          <w:rFonts w:ascii="Times New Roman" w:hAnsi="Times New Roman" w:cs="Times New Roman"/>
          <w:sz w:val="24"/>
          <w:szCs w:val="24"/>
        </w:rPr>
      </w:pPr>
    </w:p>
    <w:p w14:paraId="4D0846C8" w14:textId="77777777" w:rsidR="007C121C" w:rsidRPr="0026210D" w:rsidRDefault="007C121C" w:rsidP="001A30C2">
      <w:pPr>
        <w:spacing w:line="480" w:lineRule="auto"/>
        <w:rPr>
          <w:rFonts w:ascii="Times New Roman" w:hAnsi="Times New Roman" w:cs="Times New Roman"/>
          <w:sz w:val="24"/>
          <w:szCs w:val="24"/>
        </w:rPr>
      </w:pPr>
    </w:p>
    <w:p w14:paraId="3BCCEB56" w14:textId="56629640" w:rsidR="00954D41" w:rsidRPr="0026210D" w:rsidRDefault="00954D41" w:rsidP="001A30C2">
      <w:pPr>
        <w:spacing w:line="480" w:lineRule="auto"/>
        <w:jc w:val="center"/>
        <w:rPr>
          <w:rFonts w:ascii="Times New Roman" w:hAnsi="Times New Roman" w:cs="Times New Roman"/>
          <w:sz w:val="24"/>
          <w:szCs w:val="24"/>
        </w:rPr>
      </w:pPr>
      <w:r w:rsidRPr="0026210D">
        <w:rPr>
          <w:rFonts w:ascii="Times New Roman" w:hAnsi="Times New Roman" w:cs="Times New Roman"/>
          <w:sz w:val="24"/>
          <w:szCs w:val="24"/>
        </w:rPr>
        <w:lastRenderedPageBreak/>
        <w:t xml:space="preserve">IMPROVING </w:t>
      </w:r>
      <w:r w:rsidR="0026386B" w:rsidRPr="0026210D">
        <w:rPr>
          <w:rFonts w:ascii="Times New Roman" w:hAnsi="Times New Roman" w:cs="Times New Roman"/>
          <w:sz w:val="24"/>
          <w:szCs w:val="24"/>
        </w:rPr>
        <w:t xml:space="preserve">DROP SIZE DISTRIBUTION </w:t>
      </w:r>
      <w:r w:rsidRPr="0026210D">
        <w:rPr>
          <w:rFonts w:ascii="Times New Roman" w:hAnsi="Times New Roman" w:cs="Times New Roman"/>
          <w:sz w:val="24"/>
          <w:szCs w:val="24"/>
        </w:rPr>
        <w:t>RETRIEVAL AND RAIN ESTIMATION FROM POLARIMETRIC RADAR DATA USING THE DEEP NEURAL NETWORK</w:t>
      </w:r>
    </w:p>
    <w:p w14:paraId="400341C5" w14:textId="77777777" w:rsidR="00511E7F" w:rsidRPr="0026210D" w:rsidRDefault="00511E7F" w:rsidP="001A30C2">
      <w:pPr>
        <w:spacing w:line="480" w:lineRule="auto"/>
        <w:rPr>
          <w:rFonts w:ascii="Times New Roman" w:hAnsi="Times New Roman" w:cs="Times New Roman"/>
          <w:sz w:val="24"/>
          <w:szCs w:val="24"/>
        </w:rPr>
      </w:pPr>
    </w:p>
    <w:p w14:paraId="57FF046C" w14:textId="77777777" w:rsidR="00511E7F" w:rsidRPr="0026210D" w:rsidRDefault="00511E7F" w:rsidP="001A30C2">
      <w:pPr>
        <w:spacing w:line="480" w:lineRule="auto"/>
        <w:jc w:val="center"/>
        <w:rPr>
          <w:rFonts w:ascii="Times New Roman" w:hAnsi="Times New Roman" w:cs="Times New Roman"/>
          <w:sz w:val="24"/>
          <w:szCs w:val="24"/>
        </w:rPr>
      </w:pPr>
    </w:p>
    <w:p w14:paraId="6D59859D" w14:textId="77777777" w:rsidR="00511E7F" w:rsidRPr="0026210D" w:rsidRDefault="00511E7F" w:rsidP="001A30C2">
      <w:pPr>
        <w:spacing w:line="480" w:lineRule="auto"/>
        <w:jc w:val="center"/>
        <w:rPr>
          <w:rFonts w:ascii="Times New Roman" w:hAnsi="Times New Roman" w:cs="Times New Roman"/>
          <w:sz w:val="24"/>
          <w:szCs w:val="24"/>
        </w:rPr>
      </w:pPr>
      <w:r w:rsidRPr="0026210D">
        <w:rPr>
          <w:rFonts w:ascii="Times New Roman" w:hAnsi="Times New Roman" w:cs="Times New Roman"/>
          <w:sz w:val="24"/>
          <w:szCs w:val="24"/>
        </w:rPr>
        <w:t>A THESIS APPROVED FOR THE</w:t>
      </w:r>
    </w:p>
    <w:p w14:paraId="1E67C4D5" w14:textId="77777777" w:rsidR="00511E7F" w:rsidRPr="0026210D" w:rsidRDefault="00511E7F" w:rsidP="001A30C2">
      <w:pPr>
        <w:spacing w:line="480" w:lineRule="auto"/>
        <w:jc w:val="center"/>
        <w:rPr>
          <w:rFonts w:ascii="Times New Roman" w:hAnsi="Times New Roman" w:cs="Times New Roman"/>
          <w:sz w:val="24"/>
          <w:szCs w:val="24"/>
        </w:rPr>
      </w:pPr>
      <w:r w:rsidRPr="0026210D">
        <w:rPr>
          <w:rFonts w:ascii="Times New Roman" w:hAnsi="Times New Roman" w:cs="Times New Roman"/>
          <w:sz w:val="24"/>
          <w:szCs w:val="24"/>
        </w:rPr>
        <w:t>SCHOOL OF METEOROLOGY</w:t>
      </w:r>
    </w:p>
    <w:p w14:paraId="0DF6EF55" w14:textId="77777777" w:rsidR="00511E7F" w:rsidRPr="0026210D" w:rsidRDefault="00511E7F" w:rsidP="001A30C2">
      <w:pPr>
        <w:spacing w:line="480" w:lineRule="auto"/>
        <w:rPr>
          <w:rFonts w:ascii="Times New Roman" w:hAnsi="Times New Roman" w:cs="Times New Roman"/>
          <w:sz w:val="24"/>
          <w:szCs w:val="24"/>
        </w:rPr>
      </w:pPr>
    </w:p>
    <w:p w14:paraId="55483C16" w14:textId="77777777" w:rsidR="00511E7F" w:rsidRPr="0026210D" w:rsidRDefault="00511E7F" w:rsidP="001A30C2">
      <w:pPr>
        <w:spacing w:line="480" w:lineRule="auto"/>
        <w:rPr>
          <w:rFonts w:ascii="Times New Roman" w:hAnsi="Times New Roman" w:cs="Times New Roman"/>
          <w:sz w:val="24"/>
          <w:szCs w:val="24"/>
        </w:rPr>
      </w:pPr>
    </w:p>
    <w:p w14:paraId="4F35F846" w14:textId="77777777" w:rsidR="00511E7F" w:rsidRPr="0026210D" w:rsidRDefault="00511E7F" w:rsidP="001A30C2">
      <w:pPr>
        <w:spacing w:line="480" w:lineRule="auto"/>
        <w:jc w:val="center"/>
        <w:rPr>
          <w:rFonts w:ascii="Times New Roman" w:hAnsi="Times New Roman" w:cs="Times New Roman"/>
          <w:sz w:val="24"/>
          <w:szCs w:val="24"/>
        </w:rPr>
      </w:pPr>
      <w:r w:rsidRPr="0026210D">
        <w:rPr>
          <w:rFonts w:ascii="Times New Roman" w:hAnsi="Times New Roman" w:cs="Times New Roman"/>
          <w:sz w:val="24"/>
          <w:szCs w:val="24"/>
        </w:rPr>
        <w:t>BY THE COMMITTEE CONSISTING OF</w:t>
      </w:r>
    </w:p>
    <w:p w14:paraId="64827EED" w14:textId="77777777" w:rsidR="00511E7F" w:rsidRPr="0026210D" w:rsidRDefault="00511E7F" w:rsidP="001A30C2">
      <w:pPr>
        <w:spacing w:line="480" w:lineRule="auto"/>
        <w:rPr>
          <w:rFonts w:ascii="Times New Roman" w:hAnsi="Times New Roman" w:cs="Times New Roman"/>
          <w:sz w:val="24"/>
          <w:szCs w:val="24"/>
        </w:rPr>
      </w:pPr>
    </w:p>
    <w:p w14:paraId="7D4C40B5" w14:textId="77777777" w:rsidR="00511E7F" w:rsidRPr="0026210D" w:rsidRDefault="00511E7F" w:rsidP="001A30C2">
      <w:pPr>
        <w:spacing w:line="480" w:lineRule="auto"/>
        <w:jc w:val="center"/>
        <w:rPr>
          <w:rFonts w:ascii="Times New Roman" w:hAnsi="Times New Roman" w:cs="Times New Roman"/>
          <w:sz w:val="24"/>
          <w:szCs w:val="24"/>
        </w:rPr>
      </w:pPr>
    </w:p>
    <w:p w14:paraId="715B4E32" w14:textId="77777777" w:rsidR="00511E7F" w:rsidRPr="0026210D" w:rsidRDefault="00511E7F" w:rsidP="001A30C2">
      <w:pPr>
        <w:spacing w:line="480" w:lineRule="auto"/>
        <w:jc w:val="right"/>
        <w:rPr>
          <w:rFonts w:ascii="Times New Roman" w:hAnsi="Times New Roman" w:cs="Times New Roman"/>
          <w:sz w:val="24"/>
          <w:szCs w:val="24"/>
        </w:rPr>
      </w:pPr>
      <w:r w:rsidRPr="0026210D">
        <w:rPr>
          <w:rFonts w:ascii="Times New Roman" w:hAnsi="Times New Roman" w:cs="Times New Roman"/>
          <w:sz w:val="24"/>
          <w:szCs w:val="24"/>
        </w:rPr>
        <w:t>Dr. Guifu Zhang, Chair</w:t>
      </w:r>
    </w:p>
    <w:p w14:paraId="160B7CF8" w14:textId="00C7C37C" w:rsidR="00511E7F" w:rsidRPr="0026210D" w:rsidRDefault="00511E7F" w:rsidP="001A30C2">
      <w:pPr>
        <w:spacing w:line="480" w:lineRule="auto"/>
        <w:jc w:val="right"/>
        <w:rPr>
          <w:rFonts w:ascii="Times New Roman" w:hAnsi="Times New Roman" w:cs="Times New Roman"/>
          <w:sz w:val="24"/>
          <w:szCs w:val="24"/>
        </w:rPr>
      </w:pPr>
      <w:r w:rsidRPr="0026210D">
        <w:rPr>
          <w:rFonts w:ascii="Times New Roman" w:hAnsi="Times New Roman" w:cs="Times New Roman"/>
          <w:sz w:val="24"/>
          <w:szCs w:val="24"/>
        </w:rPr>
        <w:t xml:space="preserve">Dr. </w:t>
      </w:r>
      <w:r w:rsidR="00D83649" w:rsidRPr="0026210D">
        <w:rPr>
          <w:rFonts w:ascii="Times New Roman" w:hAnsi="Times New Roman" w:cs="Times New Roman"/>
          <w:sz w:val="24"/>
          <w:szCs w:val="24"/>
        </w:rPr>
        <w:t>Dav</w:t>
      </w:r>
      <w:r w:rsidR="002C50CA" w:rsidRPr="0026210D">
        <w:rPr>
          <w:rFonts w:ascii="Times New Roman" w:hAnsi="Times New Roman" w:cs="Times New Roman"/>
          <w:sz w:val="24"/>
          <w:szCs w:val="24"/>
        </w:rPr>
        <w:t>id B.</w:t>
      </w:r>
      <w:r w:rsidR="00D83649" w:rsidRPr="0026210D">
        <w:rPr>
          <w:rFonts w:ascii="Times New Roman" w:hAnsi="Times New Roman" w:cs="Times New Roman"/>
          <w:sz w:val="24"/>
          <w:szCs w:val="24"/>
        </w:rPr>
        <w:t xml:space="preserve"> Parsons</w:t>
      </w:r>
    </w:p>
    <w:p w14:paraId="51C5F6FB" w14:textId="77777777" w:rsidR="00511E7F" w:rsidRPr="0026210D" w:rsidRDefault="00511E7F" w:rsidP="001A30C2">
      <w:pPr>
        <w:spacing w:line="480" w:lineRule="auto"/>
        <w:jc w:val="right"/>
        <w:rPr>
          <w:rFonts w:ascii="Times New Roman" w:hAnsi="Times New Roman" w:cs="Times New Roman"/>
          <w:sz w:val="24"/>
          <w:szCs w:val="24"/>
        </w:rPr>
      </w:pPr>
      <w:r w:rsidRPr="0026210D">
        <w:rPr>
          <w:rFonts w:ascii="Times New Roman" w:hAnsi="Times New Roman" w:cs="Times New Roman"/>
          <w:sz w:val="24"/>
          <w:szCs w:val="24"/>
        </w:rPr>
        <w:t>Dr. Feng Xu</w:t>
      </w:r>
    </w:p>
    <w:p w14:paraId="32A0E090" w14:textId="77777777" w:rsidR="00511E7F" w:rsidRPr="0026210D" w:rsidRDefault="00511E7F" w:rsidP="001A30C2">
      <w:pPr>
        <w:spacing w:line="480" w:lineRule="auto"/>
        <w:jc w:val="center"/>
        <w:rPr>
          <w:rFonts w:ascii="Times New Roman" w:hAnsi="Times New Roman" w:cs="Times New Roman"/>
          <w:sz w:val="24"/>
          <w:szCs w:val="24"/>
        </w:rPr>
      </w:pPr>
    </w:p>
    <w:p w14:paraId="60D3C4EF" w14:textId="77777777" w:rsidR="00511E7F" w:rsidRPr="0026210D" w:rsidRDefault="00511E7F" w:rsidP="001A30C2">
      <w:pPr>
        <w:spacing w:line="480" w:lineRule="auto"/>
        <w:jc w:val="center"/>
        <w:rPr>
          <w:rFonts w:ascii="Times New Roman" w:hAnsi="Times New Roman" w:cs="Times New Roman"/>
          <w:sz w:val="24"/>
          <w:szCs w:val="24"/>
        </w:rPr>
      </w:pPr>
    </w:p>
    <w:p w14:paraId="410B7019" w14:textId="3F6D0441" w:rsidR="00916917" w:rsidRPr="0026210D" w:rsidRDefault="00916917" w:rsidP="001A30C2">
      <w:pPr>
        <w:spacing w:line="480" w:lineRule="auto"/>
        <w:jc w:val="center"/>
        <w:rPr>
          <w:rFonts w:ascii="Times New Roman" w:hAnsi="Times New Roman" w:cs="Times New Roman"/>
          <w:sz w:val="24"/>
          <w:szCs w:val="24"/>
        </w:rPr>
      </w:pPr>
    </w:p>
    <w:p w14:paraId="54490C6D" w14:textId="116E9122" w:rsidR="00954D41" w:rsidRPr="0026210D" w:rsidRDefault="00954D41" w:rsidP="001A30C2">
      <w:pPr>
        <w:spacing w:line="480" w:lineRule="auto"/>
        <w:jc w:val="center"/>
        <w:rPr>
          <w:rFonts w:ascii="Times New Roman" w:hAnsi="Times New Roman" w:cs="Times New Roman"/>
          <w:sz w:val="24"/>
          <w:szCs w:val="24"/>
        </w:rPr>
      </w:pPr>
    </w:p>
    <w:p w14:paraId="59C28F88" w14:textId="18092781" w:rsidR="00954D41" w:rsidRPr="0026210D" w:rsidRDefault="00954D41" w:rsidP="001A30C2">
      <w:pPr>
        <w:spacing w:line="480" w:lineRule="auto"/>
        <w:jc w:val="center"/>
        <w:rPr>
          <w:rFonts w:ascii="Times New Roman" w:hAnsi="Times New Roman" w:cs="Times New Roman"/>
          <w:sz w:val="24"/>
          <w:szCs w:val="24"/>
        </w:rPr>
      </w:pPr>
    </w:p>
    <w:p w14:paraId="323D4433" w14:textId="736E252D" w:rsidR="00954D41" w:rsidRPr="0026210D" w:rsidRDefault="00954D41" w:rsidP="001A30C2">
      <w:pPr>
        <w:spacing w:line="480" w:lineRule="auto"/>
        <w:jc w:val="center"/>
        <w:rPr>
          <w:rFonts w:ascii="Times New Roman" w:hAnsi="Times New Roman" w:cs="Times New Roman"/>
          <w:sz w:val="24"/>
          <w:szCs w:val="24"/>
        </w:rPr>
      </w:pPr>
    </w:p>
    <w:p w14:paraId="53921DB7" w14:textId="77777777" w:rsidR="00470191" w:rsidRPr="0026210D" w:rsidRDefault="00470191" w:rsidP="001A30C2">
      <w:pPr>
        <w:spacing w:line="480" w:lineRule="auto"/>
        <w:jc w:val="center"/>
        <w:rPr>
          <w:rFonts w:ascii="Times New Roman" w:hAnsi="Times New Roman" w:cs="Times New Roman"/>
          <w:sz w:val="24"/>
          <w:szCs w:val="24"/>
        </w:rPr>
      </w:pPr>
    </w:p>
    <w:p w14:paraId="278ACF8C" w14:textId="77777777" w:rsidR="00470191" w:rsidRPr="0026210D" w:rsidRDefault="00470191" w:rsidP="001A30C2">
      <w:pPr>
        <w:spacing w:line="480" w:lineRule="auto"/>
        <w:jc w:val="center"/>
        <w:rPr>
          <w:rFonts w:ascii="Times New Roman" w:hAnsi="Times New Roman" w:cs="Times New Roman"/>
          <w:sz w:val="24"/>
          <w:szCs w:val="24"/>
        </w:rPr>
      </w:pPr>
    </w:p>
    <w:p w14:paraId="1348EE13" w14:textId="77777777" w:rsidR="00470191" w:rsidRPr="0026210D" w:rsidRDefault="00470191" w:rsidP="001A30C2">
      <w:pPr>
        <w:spacing w:line="480" w:lineRule="auto"/>
        <w:jc w:val="center"/>
        <w:rPr>
          <w:rFonts w:ascii="Times New Roman" w:hAnsi="Times New Roman" w:cs="Times New Roman"/>
          <w:sz w:val="24"/>
          <w:szCs w:val="24"/>
        </w:rPr>
      </w:pPr>
    </w:p>
    <w:p w14:paraId="6FE21BED" w14:textId="77777777" w:rsidR="00470191" w:rsidRPr="0026210D" w:rsidRDefault="00470191" w:rsidP="001A30C2">
      <w:pPr>
        <w:spacing w:line="480" w:lineRule="auto"/>
        <w:jc w:val="center"/>
        <w:rPr>
          <w:rFonts w:ascii="Times New Roman" w:hAnsi="Times New Roman" w:cs="Times New Roman"/>
          <w:sz w:val="24"/>
          <w:szCs w:val="24"/>
        </w:rPr>
      </w:pPr>
    </w:p>
    <w:p w14:paraId="505648CF" w14:textId="77777777" w:rsidR="00470191" w:rsidRPr="0026210D" w:rsidRDefault="00470191" w:rsidP="001A30C2">
      <w:pPr>
        <w:spacing w:line="480" w:lineRule="auto"/>
        <w:jc w:val="center"/>
        <w:rPr>
          <w:rFonts w:ascii="Times New Roman" w:hAnsi="Times New Roman" w:cs="Times New Roman"/>
          <w:sz w:val="24"/>
          <w:szCs w:val="24"/>
        </w:rPr>
      </w:pPr>
    </w:p>
    <w:p w14:paraId="193414D4" w14:textId="77777777" w:rsidR="00470191" w:rsidRPr="0026210D" w:rsidRDefault="00470191" w:rsidP="001A30C2">
      <w:pPr>
        <w:spacing w:line="480" w:lineRule="auto"/>
        <w:jc w:val="center"/>
        <w:rPr>
          <w:rFonts w:ascii="Times New Roman" w:hAnsi="Times New Roman" w:cs="Times New Roman"/>
          <w:sz w:val="24"/>
          <w:szCs w:val="24"/>
        </w:rPr>
      </w:pPr>
    </w:p>
    <w:p w14:paraId="7E0FC481" w14:textId="77777777" w:rsidR="00470191" w:rsidRPr="0026210D" w:rsidRDefault="00470191" w:rsidP="001A30C2">
      <w:pPr>
        <w:spacing w:line="480" w:lineRule="auto"/>
        <w:jc w:val="center"/>
        <w:rPr>
          <w:rFonts w:ascii="Times New Roman" w:hAnsi="Times New Roman" w:cs="Times New Roman"/>
          <w:sz w:val="24"/>
          <w:szCs w:val="24"/>
        </w:rPr>
      </w:pPr>
    </w:p>
    <w:p w14:paraId="3DF2919C" w14:textId="77777777" w:rsidR="00470191" w:rsidRPr="0026210D" w:rsidRDefault="00470191" w:rsidP="001A30C2">
      <w:pPr>
        <w:spacing w:line="480" w:lineRule="auto"/>
        <w:rPr>
          <w:rFonts w:ascii="Times New Roman" w:hAnsi="Times New Roman" w:cs="Times New Roman"/>
          <w:sz w:val="24"/>
          <w:szCs w:val="24"/>
        </w:rPr>
      </w:pPr>
    </w:p>
    <w:p w14:paraId="1DC8D42F" w14:textId="77777777" w:rsidR="00470191" w:rsidRPr="0026210D" w:rsidRDefault="00470191" w:rsidP="001A30C2">
      <w:pPr>
        <w:spacing w:line="480" w:lineRule="auto"/>
        <w:jc w:val="center"/>
        <w:rPr>
          <w:rFonts w:ascii="Times New Roman" w:hAnsi="Times New Roman" w:cs="Times New Roman"/>
          <w:sz w:val="24"/>
          <w:szCs w:val="24"/>
        </w:rPr>
      </w:pPr>
    </w:p>
    <w:p w14:paraId="3C80BFA1" w14:textId="77777777" w:rsidR="00470191" w:rsidRPr="0026210D" w:rsidRDefault="00470191" w:rsidP="001A30C2">
      <w:pPr>
        <w:spacing w:line="480" w:lineRule="auto"/>
        <w:jc w:val="center"/>
        <w:rPr>
          <w:rFonts w:ascii="Times New Roman" w:hAnsi="Times New Roman" w:cs="Times New Roman"/>
          <w:sz w:val="24"/>
          <w:szCs w:val="24"/>
        </w:rPr>
      </w:pPr>
    </w:p>
    <w:p w14:paraId="324451F0" w14:textId="77777777" w:rsidR="00470191" w:rsidRPr="0026210D" w:rsidRDefault="00470191" w:rsidP="001A30C2">
      <w:pPr>
        <w:spacing w:line="480" w:lineRule="auto"/>
        <w:jc w:val="center"/>
        <w:rPr>
          <w:rFonts w:ascii="Times New Roman" w:hAnsi="Times New Roman" w:cs="Times New Roman"/>
          <w:sz w:val="24"/>
          <w:szCs w:val="24"/>
        </w:rPr>
      </w:pPr>
    </w:p>
    <w:p w14:paraId="020844D9" w14:textId="77777777" w:rsidR="00470191" w:rsidRPr="0026210D" w:rsidRDefault="00470191" w:rsidP="001A30C2">
      <w:pPr>
        <w:spacing w:line="480" w:lineRule="auto"/>
        <w:jc w:val="center"/>
        <w:rPr>
          <w:rFonts w:ascii="Times New Roman" w:hAnsi="Times New Roman" w:cs="Times New Roman"/>
          <w:sz w:val="24"/>
          <w:szCs w:val="24"/>
        </w:rPr>
      </w:pPr>
    </w:p>
    <w:p w14:paraId="1245F873" w14:textId="77777777" w:rsidR="00470191" w:rsidRPr="0026210D" w:rsidRDefault="00470191" w:rsidP="001A30C2">
      <w:pPr>
        <w:spacing w:line="480" w:lineRule="auto"/>
        <w:jc w:val="center"/>
        <w:rPr>
          <w:rFonts w:ascii="Times New Roman" w:hAnsi="Times New Roman" w:cs="Times New Roman"/>
          <w:sz w:val="24"/>
          <w:szCs w:val="24"/>
        </w:rPr>
      </w:pPr>
    </w:p>
    <w:p w14:paraId="21590F6D" w14:textId="77777777" w:rsidR="00470191" w:rsidRPr="0026210D" w:rsidRDefault="00470191" w:rsidP="001A30C2">
      <w:pPr>
        <w:spacing w:line="480" w:lineRule="auto"/>
        <w:jc w:val="center"/>
        <w:rPr>
          <w:rFonts w:ascii="Times New Roman" w:hAnsi="Times New Roman" w:cs="Times New Roman"/>
          <w:sz w:val="24"/>
          <w:szCs w:val="24"/>
        </w:rPr>
      </w:pPr>
    </w:p>
    <w:p w14:paraId="70B18330" w14:textId="77777777" w:rsidR="00470191" w:rsidRPr="0026210D" w:rsidRDefault="00470191" w:rsidP="001A30C2">
      <w:pPr>
        <w:spacing w:line="480" w:lineRule="auto"/>
        <w:jc w:val="center"/>
        <w:rPr>
          <w:rFonts w:ascii="Times New Roman" w:hAnsi="Times New Roman" w:cs="Times New Roman"/>
          <w:sz w:val="24"/>
          <w:szCs w:val="24"/>
        </w:rPr>
      </w:pPr>
    </w:p>
    <w:p w14:paraId="37174A7B" w14:textId="77777777" w:rsidR="00470191" w:rsidRPr="0026210D" w:rsidRDefault="00470191" w:rsidP="001A30C2">
      <w:pPr>
        <w:spacing w:line="480" w:lineRule="auto"/>
        <w:rPr>
          <w:rFonts w:ascii="Times New Roman" w:hAnsi="Times New Roman" w:cs="Times New Roman"/>
          <w:sz w:val="24"/>
          <w:szCs w:val="24"/>
        </w:rPr>
      </w:pPr>
    </w:p>
    <w:p w14:paraId="5D196725" w14:textId="2933B712" w:rsidR="002B79E3" w:rsidRPr="0026210D" w:rsidRDefault="00470191" w:rsidP="001A30C2">
      <w:pPr>
        <w:spacing w:line="480" w:lineRule="auto"/>
        <w:jc w:val="center"/>
        <w:rPr>
          <w:rFonts w:ascii="Times New Roman" w:hAnsi="Times New Roman" w:cs="Times New Roman"/>
          <w:sz w:val="24"/>
          <w:szCs w:val="24"/>
        </w:rPr>
        <w:sectPr w:rsidR="002B79E3" w:rsidRPr="0026210D" w:rsidSect="003252F6">
          <w:headerReference w:type="default" r:id="rId8"/>
          <w:headerReference w:type="first" r:id="rId9"/>
          <w:pgSz w:w="12240" w:h="15840"/>
          <w:pgMar w:top="1440" w:right="1440" w:bottom="1440" w:left="1440" w:header="720" w:footer="720" w:gutter="0"/>
          <w:pgNumType w:fmt="lowerRoman" w:start="1"/>
          <w:cols w:space="720"/>
          <w:docGrid w:linePitch="360"/>
        </w:sectPr>
      </w:pPr>
      <w:r w:rsidRPr="0026210D">
        <w:rPr>
          <w:rFonts w:ascii="Times New Roman" w:hAnsi="Times New Roman" w:cs="Times New Roman"/>
          <w:sz w:val="24"/>
          <w:szCs w:val="24"/>
        </w:rPr>
        <w:t>© Copyright by JUNHO HO 2022</w:t>
      </w:r>
      <w:r w:rsidRPr="0026210D">
        <w:rPr>
          <w:rFonts w:ascii="Times New Roman" w:hAnsi="Times New Roman" w:cs="Times New Roman"/>
          <w:sz w:val="24"/>
          <w:szCs w:val="24"/>
        </w:rPr>
        <w:br/>
        <w:t>All Rights Reserve</w:t>
      </w:r>
      <w:r w:rsidR="0058088A" w:rsidRPr="0026210D">
        <w:rPr>
          <w:rFonts w:ascii="Times New Roman" w:hAnsi="Times New Roman" w:cs="Times New Roman"/>
          <w:sz w:val="24"/>
          <w:szCs w:val="24"/>
        </w:rPr>
        <w:t>d.</w:t>
      </w:r>
    </w:p>
    <w:p w14:paraId="52732E10" w14:textId="6779000D" w:rsidR="00BE01BF" w:rsidRPr="0026210D" w:rsidRDefault="00755B79" w:rsidP="00BC12FA">
      <w:pPr>
        <w:pStyle w:val="Heading1"/>
        <w:rPr>
          <w:rFonts w:cs="Times New Roman"/>
          <w:szCs w:val="24"/>
        </w:rPr>
      </w:pPr>
      <w:bookmarkStart w:id="1" w:name="_Toc109838568"/>
      <w:r w:rsidRPr="0026210D">
        <w:rPr>
          <w:rFonts w:cs="Times New Roman"/>
          <w:szCs w:val="24"/>
        </w:rPr>
        <w:lastRenderedPageBreak/>
        <w:t>Acknowledgement</w:t>
      </w:r>
      <w:bookmarkEnd w:id="1"/>
    </w:p>
    <w:p w14:paraId="2803EF7B" w14:textId="77777777" w:rsidR="00BC12FA" w:rsidRPr="0026210D" w:rsidRDefault="00BC12FA" w:rsidP="00BC12FA">
      <w:pPr>
        <w:rPr>
          <w:rFonts w:ascii="Times New Roman" w:hAnsi="Times New Roman" w:cs="Times New Roman"/>
          <w:sz w:val="24"/>
          <w:szCs w:val="24"/>
        </w:rPr>
      </w:pPr>
    </w:p>
    <w:p w14:paraId="77972344" w14:textId="232F3C9F" w:rsidR="00311543" w:rsidRPr="0026210D" w:rsidRDefault="002C3ACB" w:rsidP="00D454F5">
      <w:pPr>
        <w:spacing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I would like to thank my advisor, </w:t>
      </w:r>
      <w:r w:rsidR="00140241" w:rsidRPr="0026210D">
        <w:rPr>
          <w:rFonts w:ascii="Times New Roman" w:hAnsi="Times New Roman" w:cs="Times New Roman"/>
          <w:sz w:val="24"/>
          <w:szCs w:val="24"/>
        </w:rPr>
        <w:t>P</w:t>
      </w:r>
      <w:r w:rsidR="001708DE" w:rsidRPr="0026210D">
        <w:rPr>
          <w:rFonts w:ascii="Times New Roman" w:hAnsi="Times New Roman" w:cs="Times New Roman"/>
          <w:sz w:val="24"/>
          <w:szCs w:val="24"/>
        </w:rPr>
        <w:t xml:space="preserve">rof. </w:t>
      </w:r>
      <w:r w:rsidRPr="0026210D">
        <w:rPr>
          <w:rFonts w:ascii="Times New Roman" w:hAnsi="Times New Roman" w:cs="Times New Roman"/>
          <w:sz w:val="24"/>
          <w:szCs w:val="24"/>
        </w:rPr>
        <w:t xml:space="preserve">Guifu Zhang, </w:t>
      </w:r>
      <w:r w:rsidR="009B4A94" w:rsidRPr="0026210D">
        <w:rPr>
          <w:rFonts w:ascii="Times New Roman" w:hAnsi="Times New Roman" w:cs="Times New Roman"/>
          <w:sz w:val="24"/>
          <w:szCs w:val="24"/>
        </w:rPr>
        <w:t xml:space="preserve">for providing </w:t>
      </w:r>
      <w:r w:rsidR="00FA383D" w:rsidRPr="0026210D">
        <w:rPr>
          <w:rFonts w:ascii="Times New Roman" w:hAnsi="Times New Roman" w:cs="Times New Roman"/>
          <w:sz w:val="24"/>
          <w:szCs w:val="24"/>
        </w:rPr>
        <w:t xml:space="preserve">immense guidance during the last two years. </w:t>
      </w:r>
      <w:r w:rsidR="00E40B92" w:rsidRPr="0026210D">
        <w:rPr>
          <w:rFonts w:ascii="Times New Roman" w:hAnsi="Times New Roman" w:cs="Times New Roman"/>
          <w:sz w:val="24"/>
          <w:szCs w:val="24"/>
        </w:rPr>
        <w:t>I learned the basics of radar meteorology, from drop size distribution retrievals to</w:t>
      </w:r>
      <w:r w:rsidR="00273B26" w:rsidRPr="0026210D">
        <w:rPr>
          <w:rFonts w:ascii="Times New Roman" w:hAnsi="Times New Roman" w:cs="Times New Roman"/>
          <w:sz w:val="24"/>
          <w:szCs w:val="24"/>
        </w:rPr>
        <w:t xml:space="preserve"> rain microphysics.</w:t>
      </w:r>
      <w:r w:rsidR="0011445B" w:rsidRPr="0026210D">
        <w:rPr>
          <w:rFonts w:ascii="Times New Roman" w:hAnsi="Times New Roman" w:cs="Times New Roman"/>
          <w:sz w:val="24"/>
          <w:szCs w:val="24"/>
        </w:rPr>
        <w:t xml:space="preserve"> </w:t>
      </w:r>
      <w:r w:rsidR="00630A31" w:rsidRPr="0026210D">
        <w:rPr>
          <w:rFonts w:ascii="Times New Roman" w:hAnsi="Times New Roman" w:cs="Times New Roman"/>
          <w:sz w:val="24"/>
          <w:szCs w:val="24"/>
        </w:rPr>
        <w:t xml:space="preserve">I </w:t>
      </w:r>
      <w:r w:rsidR="00B815F3" w:rsidRPr="0026210D">
        <w:rPr>
          <w:rFonts w:ascii="Times New Roman" w:hAnsi="Times New Roman" w:cs="Times New Roman"/>
          <w:sz w:val="24"/>
          <w:szCs w:val="24"/>
        </w:rPr>
        <w:t xml:space="preserve">would also like to thank </w:t>
      </w:r>
      <w:r w:rsidR="00CC119D" w:rsidRPr="0026210D">
        <w:rPr>
          <w:rFonts w:ascii="Times New Roman" w:hAnsi="Times New Roman" w:cs="Times New Roman"/>
          <w:sz w:val="24"/>
          <w:szCs w:val="24"/>
        </w:rPr>
        <w:t>P</w:t>
      </w:r>
      <w:r w:rsidR="001400CF" w:rsidRPr="0026210D">
        <w:rPr>
          <w:rFonts w:ascii="Times New Roman" w:hAnsi="Times New Roman" w:cs="Times New Roman"/>
          <w:sz w:val="24"/>
          <w:szCs w:val="24"/>
        </w:rPr>
        <w:t>rof.</w:t>
      </w:r>
      <w:r w:rsidR="005C5DFB" w:rsidRPr="0026210D">
        <w:rPr>
          <w:rFonts w:ascii="Times New Roman" w:hAnsi="Times New Roman" w:cs="Times New Roman"/>
          <w:sz w:val="24"/>
          <w:szCs w:val="24"/>
        </w:rPr>
        <w:t xml:space="preserve"> Parsons and </w:t>
      </w:r>
      <w:r w:rsidR="00CC119D" w:rsidRPr="0026210D">
        <w:rPr>
          <w:rFonts w:ascii="Times New Roman" w:hAnsi="Times New Roman" w:cs="Times New Roman"/>
          <w:sz w:val="24"/>
          <w:szCs w:val="24"/>
        </w:rPr>
        <w:t xml:space="preserve">Prof. </w:t>
      </w:r>
      <w:r w:rsidR="006E6350" w:rsidRPr="0026210D">
        <w:rPr>
          <w:rFonts w:ascii="Times New Roman" w:hAnsi="Times New Roman" w:cs="Times New Roman"/>
          <w:sz w:val="24"/>
          <w:szCs w:val="24"/>
        </w:rPr>
        <w:t xml:space="preserve">Feng Xu for </w:t>
      </w:r>
      <w:r w:rsidR="005F3AFD" w:rsidRPr="0026210D">
        <w:rPr>
          <w:rFonts w:ascii="Times New Roman" w:hAnsi="Times New Roman" w:cs="Times New Roman"/>
          <w:sz w:val="24"/>
          <w:szCs w:val="24"/>
        </w:rPr>
        <w:t xml:space="preserve">providing feedbacks on the way to finish this </w:t>
      </w:r>
      <w:r w:rsidR="00DA04EC" w:rsidRPr="0026210D">
        <w:rPr>
          <w:rFonts w:ascii="Times New Roman" w:hAnsi="Times New Roman" w:cs="Times New Roman"/>
          <w:sz w:val="24"/>
          <w:szCs w:val="24"/>
        </w:rPr>
        <w:t>project and</w:t>
      </w:r>
      <w:r w:rsidR="006800BF" w:rsidRPr="0026210D">
        <w:rPr>
          <w:rFonts w:ascii="Times New Roman" w:hAnsi="Times New Roman" w:cs="Times New Roman"/>
          <w:sz w:val="24"/>
          <w:szCs w:val="24"/>
        </w:rPr>
        <w:t xml:space="preserve"> </w:t>
      </w:r>
      <w:r w:rsidR="00C61D8F" w:rsidRPr="0026210D">
        <w:rPr>
          <w:rFonts w:ascii="Times New Roman" w:hAnsi="Times New Roman" w:cs="Times New Roman"/>
          <w:sz w:val="24"/>
          <w:szCs w:val="24"/>
        </w:rPr>
        <w:t>serving as the committee members.</w:t>
      </w:r>
      <w:r w:rsidR="000635B2" w:rsidRPr="0026210D">
        <w:rPr>
          <w:rFonts w:ascii="Times New Roman" w:hAnsi="Times New Roman" w:cs="Times New Roman"/>
          <w:sz w:val="24"/>
          <w:szCs w:val="24"/>
        </w:rPr>
        <w:t xml:space="preserve"> </w:t>
      </w:r>
      <w:r w:rsidR="007F5A7D" w:rsidRPr="0026210D">
        <w:rPr>
          <w:rFonts w:ascii="Times New Roman" w:hAnsi="Times New Roman" w:cs="Times New Roman"/>
          <w:sz w:val="24"/>
          <w:szCs w:val="24"/>
        </w:rPr>
        <w:t xml:space="preserve">In addition, </w:t>
      </w:r>
      <w:r w:rsidR="00F41EC3" w:rsidRPr="0026210D">
        <w:rPr>
          <w:rFonts w:ascii="Times New Roman" w:hAnsi="Times New Roman" w:cs="Times New Roman"/>
          <w:sz w:val="24"/>
          <w:szCs w:val="24"/>
        </w:rPr>
        <w:t>the two-dimensional video disdrometer processed and collected by</w:t>
      </w:r>
      <w:r w:rsidR="007F5A7D" w:rsidRPr="0026210D">
        <w:rPr>
          <w:rFonts w:ascii="Times New Roman" w:hAnsi="Times New Roman" w:cs="Times New Roman"/>
          <w:sz w:val="24"/>
          <w:szCs w:val="24"/>
        </w:rPr>
        <w:t xml:space="preserve"> </w:t>
      </w:r>
      <w:r w:rsidR="006C0EA9" w:rsidRPr="0026210D">
        <w:rPr>
          <w:rFonts w:ascii="Times New Roman" w:hAnsi="Times New Roman" w:cs="Times New Roman"/>
          <w:sz w:val="24"/>
          <w:szCs w:val="24"/>
        </w:rPr>
        <w:t xml:space="preserve">Dr. </w:t>
      </w:r>
      <w:proofErr w:type="spellStart"/>
      <w:r w:rsidR="006C0EA9" w:rsidRPr="0026210D">
        <w:rPr>
          <w:rFonts w:ascii="Times New Roman" w:hAnsi="Times New Roman" w:cs="Times New Roman"/>
          <w:sz w:val="24"/>
          <w:szCs w:val="24"/>
        </w:rPr>
        <w:t>Petar</w:t>
      </w:r>
      <w:proofErr w:type="spellEnd"/>
      <w:r w:rsidR="006C0EA9" w:rsidRPr="0026210D">
        <w:rPr>
          <w:rFonts w:ascii="Times New Roman" w:hAnsi="Times New Roman" w:cs="Times New Roman"/>
          <w:sz w:val="24"/>
          <w:szCs w:val="24"/>
        </w:rPr>
        <w:t xml:space="preserve"> </w:t>
      </w:r>
      <w:proofErr w:type="spellStart"/>
      <w:r w:rsidR="006C0EA9" w:rsidRPr="0026210D">
        <w:rPr>
          <w:rFonts w:ascii="Times New Roman" w:hAnsi="Times New Roman" w:cs="Times New Roman"/>
          <w:sz w:val="24"/>
          <w:szCs w:val="24"/>
        </w:rPr>
        <w:t>Bukovic</w:t>
      </w:r>
      <w:proofErr w:type="spellEnd"/>
      <w:r w:rsidR="006C0EA9" w:rsidRPr="0026210D">
        <w:rPr>
          <w:rFonts w:ascii="Times New Roman" w:hAnsi="Times New Roman" w:cs="Times New Roman"/>
          <w:sz w:val="24"/>
          <w:szCs w:val="24"/>
        </w:rPr>
        <w:t xml:space="preserve"> </w:t>
      </w:r>
      <w:r w:rsidR="00F41EC3" w:rsidRPr="0026210D">
        <w:rPr>
          <w:rFonts w:ascii="Times New Roman" w:hAnsi="Times New Roman" w:cs="Times New Roman"/>
          <w:sz w:val="24"/>
          <w:szCs w:val="24"/>
        </w:rPr>
        <w:t>was crucial part of this thesis.</w:t>
      </w:r>
    </w:p>
    <w:p w14:paraId="03D070FE" w14:textId="26B0F5BC" w:rsidR="00897783" w:rsidRPr="0026210D" w:rsidRDefault="00311543" w:rsidP="00D454F5">
      <w:pPr>
        <w:spacing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I appreciate the feedbacks </w:t>
      </w:r>
      <w:r w:rsidR="008D55C7" w:rsidRPr="0026210D">
        <w:rPr>
          <w:rFonts w:ascii="Times New Roman" w:hAnsi="Times New Roman" w:cs="Times New Roman"/>
          <w:sz w:val="24"/>
          <w:szCs w:val="24"/>
        </w:rPr>
        <w:t xml:space="preserve">from </w:t>
      </w:r>
      <w:r w:rsidR="004344C7" w:rsidRPr="0026210D">
        <w:rPr>
          <w:rFonts w:ascii="Times New Roman" w:hAnsi="Times New Roman" w:cs="Times New Roman"/>
          <w:sz w:val="24"/>
          <w:szCs w:val="24"/>
        </w:rPr>
        <w:t xml:space="preserve">National </w:t>
      </w:r>
      <w:r w:rsidR="00EB3961" w:rsidRPr="0026210D">
        <w:rPr>
          <w:rFonts w:ascii="Times New Roman" w:hAnsi="Times New Roman" w:cs="Times New Roman"/>
          <w:sz w:val="24"/>
          <w:szCs w:val="24"/>
        </w:rPr>
        <w:t xml:space="preserve">Severe Storms </w:t>
      </w:r>
      <w:r w:rsidR="0098352F" w:rsidRPr="0026210D">
        <w:rPr>
          <w:rFonts w:ascii="Times New Roman" w:hAnsi="Times New Roman" w:cs="Times New Roman"/>
          <w:sz w:val="24"/>
          <w:szCs w:val="24"/>
        </w:rPr>
        <w:t xml:space="preserve">Laboratory (NSSL) </w:t>
      </w:r>
      <w:r w:rsidR="00F15F37" w:rsidRPr="0026210D">
        <w:rPr>
          <w:rFonts w:ascii="Times New Roman" w:hAnsi="Times New Roman" w:cs="Times New Roman"/>
          <w:sz w:val="24"/>
          <w:szCs w:val="24"/>
        </w:rPr>
        <w:t xml:space="preserve">during </w:t>
      </w:r>
      <w:r w:rsidR="00413AAC" w:rsidRPr="0026210D">
        <w:rPr>
          <w:rFonts w:ascii="Times New Roman" w:hAnsi="Times New Roman" w:cs="Times New Roman"/>
          <w:sz w:val="24"/>
          <w:szCs w:val="24"/>
        </w:rPr>
        <w:t xml:space="preserve">the quarterly meetings from Dr. Alexander </w:t>
      </w:r>
      <w:proofErr w:type="spellStart"/>
      <w:r w:rsidR="00413AAC" w:rsidRPr="0026210D">
        <w:rPr>
          <w:rFonts w:ascii="Times New Roman" w:hAnsi="Times New Roman" w:cs="Times New Roman"/>
          <w:sz w:val="24"/>
          <w:szCs w:val="24"/>
        </w:rPr>
        <w:t>Ryzhkov</w:t>
      </w:r>
      <w:proofErr w:type="spellEnd"/>
      <w:r w:rsidR="00413AAC" w:rsidRPr="0026210D">
        <w:rPr>
          <w:rFonts w:ascii="Times New Roman" w:hAnsi="Times New Roman" w:cs="Times New Roman"/>
          <w:sz w:val="24"/>
          <w:szCs w:val="24"/>
        </w:rPr>
        <w:t xml:space="preserve">, </w:t>
      </w:r>
      <w:r w:rsidR="00AF7176" w:rsidRPr="0026210D">
        <w:rPr>
          <w:rFonts w:ascii="Times New Roman" w:hAnsi="Times New Roman" w:cs="Times New Roman"/>
          <w:sz w:val="24"/>
          <w:szCs w:val="24"/>
        </w:rPr>
        <w:t>Jacob Carlin,</w:t>
      </w:r>
      <w:r w:rsidR="00144DE1" w:rsidRPr="0026210D">
        <w:rPr>
          <w:rFonts w:ascii="Times New Roman" w:hAnsi="Times New Roman" w:cs="Times New Roman"/>
          <w:sz w:val="24"/>
          <w:szCs w:val="24"/>
        </w:rPr>
        <w:t xml:space="preserve"> Jeffery Snyder</w:t>
      </w:r>
      <w:r w:rsidR="00F05561" w:rsidRPr="0026210D">
        <w:rPr>
          <w:rFonts w:ascii="Times New Roman" w:hAnsi="Times New Roman" w:cs="Times New Roman"/>
          <w:sz w:val="24"/>
          <w:szCs w:val="24"/>
        </w:rPr>
        <w:t>,</w:t>
      </w:r>
      <w:r w:rsidR="00144DE1" w:rsidRPr="0026210D">
        <w:rPr>
          <w:rFonts w:ascii="Times New Roman" w:hAnsi="Times New Roman" w:cs="Times New Roman"/>
          <w:sz w:val="24"/>
          <w:szCs w:val="24"/>
        </w:rPr>
        <w:t xml:space="preserve"> </w:t>
      </w:r>
      <w:r w:rsidR="00162EF0" w:rsidRPr="0026210D">
        <w:rPr>
          <w:rFonts w:ascii="Times New Roman" w:hAnsi="Times New Roman" w:cs="Times New Roman"/>
          <w:sz w:val="24"/>
          <w:szCs w:val="24"/>
        </w:rPr>
        <w:t xml:space="preserve">and Dr. </w:t>
      </w:r>
      <w:proofErr w:type="spellStart"/>
      <w:r w:rsidR="00162EF0" w:rsidRPr="0026210D">
        <w:rPr>
          <w:rFonts w:ascii="Times New Roman" w:hAnsi="Times New Roman" w:cs="Times New Roman"/>
          <w:sz w:val="24"/>
          <w:szCs w:val="24"/>
        </w:rPr>
        <w:t>Jidong</w:t>
      </w:r>
      <w:proofErr w:type="spellEnd"/>
      <w:r w:rsidR="00162EF0" w:rsidRPr="0026210D">
        <w:rPr>
          <w:rFonts w:ascii="Times New Roman" w:hAnsi="Times New Roman" w:cs="Times New Roman"/>
          <w:sz w:val="24"/>
          <w:szCs w:val="24"/>
        </w:rPr>
        <w:t xml:space="preserve"> Gao</w:t>
      </w:r>
      <w:r w:rsidR="00FE49DA" w:rsidRPr="0026210D">
        <w:rPr>
          <w:rFonts w:ascii="Times New Roman" w:hAnsi="Times New Roman" w:cs="Times New Roman"/>
          <w:sz w:val="24"/>
          <w:szCs w:val="24"/>
        </w:rPr>
        <w:t>.</w:t>
      </w:r>
      <w:r w:rsidR="00F05561" w:rsidRPr="0026210D">
        <w:rPr>
          <w:rFonts w:ascii="Times New Roman" w:hAnsi="Times New Roman" w:cs="Times New Roman"/>
          <w:sz w:val="24"/>
          <w:szCs w:val="24"/>
        </w:rPr>
        <w:t xml:space="preserve"> </w:t>
      </w:r>
      <w:r w:rsidR="00C61D8F" w:rsidRPr="0026210D">
        <w:rPr>
          <w:rFonts w:ascii="Times New Roman" w:hAnsi="Times New Roman" w:cs="Times New Roman"/>
          <w:sz w:val="24"/>
          <w:szCs w:val="24"/>
        </w:rPr>
        <w:t xml:space="preserve"> </w:t>
      </w:r>
    </w:p>
    <w:p w14:paraId="4E841A97" w14:textId="03577AAD" w:rsidR="00F064CE" w:rsidRPr="0026210D" w:rsidRDefault="008B4478" w:rsidP="00897783">
      <w:pPr>
        <w:spacing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I would like to thank my </w:t>
      </w:r>
      <w:r w:rsidR="0028222F" w:rsidRPr="0026210D">
        <w:rPr>
          <w:rFonts w:ascii="Times New Roman" w:hAnsi="Times New Roman" w:cs="Times New Roman"/>
          <w:sz w:val="24"/>
          <w:szCs w:val="24"/>
        </w:rPr>
        <w:t xml:space="preserve">father and </w:t>
      </w:r>
      <w:r w:rsidR="00B939B4" w:rsidRPr="0026210D">
        <w:rPr>
          <w:rFonts w:ascii="Times New Roman" w:hAnsi="Times New Roman" w:cs="Times New Roman"/>
          <w:sz w:val="24"/>
          <w:szCs w:val="24"/>
        </w:rPr>
        <w:t xml:space="preserve">uncle for </w:t>
      </w:r>
      <w:r w:rsidR="00924D39" w:rsidRPr="0026210D">
        <w:rPr>
          <w:rFonts w:ascii="Times New Roman" w:hAnsi="Times New Roman" w:cs="Times New Roman"/>
          <w:sz w:val="24"/>
          <w:szCs w:val="24"/>
        </w:rPr>
        <w:t xml:space="preserve">helping me learn </w:t>
      </w:r>
      <w:r w:rsidR="00521DD5" w:rsidRPr="0026210D">
        <w:rPr>
          <w:rFonts w:ascii="Times New Roman" w:hAnsi="Times New Roman" w:cs="Times New Roman"/>
          <w:sz w:val="24"/>
          <w:szCs w:val="24"/>
        </w:rPr>
        <w:t xml:space="preserve">the basics of machine learning and deep learning. </w:t>
      </w:r>
    </w:p>
    <w:p w14:paraId="5D853559" w14:textId="5D9A65CB" w:rsidR="008F51EF" w:rsidRPr="0026210D" w:rsidRDefault="00F064CE" w:rsidP="008F51EF">
      <w:pPr>
        <w:autoSpaceDE w:val="0"/>
        <w:autoSpaceDN w:val="0"/>
        <w:adjustRightInd w:val="0"/>
        <w:spacing w:after="0" w:line="480" w:lineRule="auto"/>
        <w:ind w:firstLine="360"/>
        <w:jc w:val="both"/>
        <w:rPr>
          <w:rFonts w:ascii="Times New Roman" w:hAnsi="Times New Roman" w:cs="Times New Roman"/>
          <w:sz w:val="24"/>
          <w:szCs w:val="24"/>
        </w:rPr>
      </w:pPr>
      <w:r w:rsidRPr="0026210D">
        <w:rPr>
          <w:rFonts w:ascii="Times New Roman" w:hAnsi="Times New Roman" w:cs="Times New Roman"/>
          <w:sz w:val="24"/>
          <w:szCs w:val="24"/>
        </w:rPr>
        <w:t>This work was supported by the National Oceanic and Atmospheric Administration (NOAA) under Grant NA16OAR4320115 and the National Science Foundation with the grant of AGS-2136161.</w:t>
      </w:r>
    </w:p>
    <w:p w14:paraId="0740026D" w14:textId="3DA9D5BB" w:rsidR="008F51EF" w:rsidRPr="0026210D" w:rsidRDefault="008F51EF" w:rsidP="008F51EF">
      <w:pPr>
        <w:autoSpaceDE w:val="0"/>
        <w:autoSpaceDN w:val="0"/>
        <w:adjustRightInd w:val="0"/>
        <w:spacing w:after="0" w:line="480" w:lineRule="auto"/>
        <w:ind w:firstLine="360"/>
        <w:jc w:val="both"/>
        <w:rPr>
          <w:rFonts w:ascii="Times New Roman" w:hAnsi="Times New Roman" w:cs="Times New Roman"/>
          <w:sz w:val="24"/>
          <w:szCs w:val="24"/>
        </w:rPr>
      </w:pPr>
    </w:p>
    <w:p w14:paraId="3779415F" w14:textId="41CDBC91" w:rsidR="008F51EF" w:rsidRPr="0026210D" w:rsidRDefault="008F51EF" w:rsidP="008F51EF">
      <w:pPr>
        <w:autoSpaceDE w:val="0"/>
        <w:autoSpaceDN w:val="0"/>
        <w:adjustRightInd w:val="0"/>
        <w:spacing w:after="0" w:line="480" w:lineRule="auto"/>
        <w:ind w:firstLine="360"/>
        <w:jc w:val="both"/>
        <w:rPr>
          <w:rFonts w:ascii="Times New Roman" w:hAnsi="Times New Roman" w:cs="Times New Roman"/>
          <w:sz w:val="24"/>
          <w:szCs w:val="24"/>
        </w:rPr>
      </w:pPr>
    </w:p>
    <w:p w14:paraId="0CC7E577" w14:textId="6BBAB116" w:rsidR="008F51EF" w:rsidRPr="0026210D" w:rsidRDefault="008F51EF" w:rsidP="008F51EF">
      <w:pPr>
        <w:autoSpaceDE w:val="0"/>
        <w:autoSpaceDN w:val="0"/>
        <w:adjustRightInd w:val="0"/>
        <w:spacing w:after="0" w:line="480" w:lineRule="auto"/>
        <w:ind w:firstLine="360"/>
        <w:jc w:val="both"/>
        <w:rPr>
          <w:rFonts w:ascii="Times New Roman" w:hAnsi="Times New Roman" w:cs="Times New Roman"/>
          <w:sz w:val="24"/>
          <w:szCs w:val="24"/>
        </w:rPr>
      </w:pPr>
    </w:p>
    <w:p w14:paraId="7428954C" w14:textId="53F46BA3" w:rsidR="008F51EF" w:rsidRPr="0026210D" w:rsidRDefault="008F51EF" w:rsidP="008F51EF">
      <w:pPr>
        <w:autoSpaceDE w:val="0"/>
        <w:autoSpaceDN w:val="0"/>
        <w:adjustRightInd w:val="0"/>
        <w:spacing w:after="0" w:line="480" w:lineRule="auto"/>
        <w:ind w:firstLine="360"/>
        <w:jc w:val="both"/>
        <w:rPr>
          <w:rFonts w:ascii="Times New Roman" w:hAnsi="Times New Roman" w:cs="Times New Roman"/>
          <w:sz w:val="24"/>
          <w:szCs w:val="24"/>
        </w:rPr>
      </w:pPr>
    </w:p>
    <w:p w14:paraId="62D21CC3" w14:textId="31A648CC" w:rsidR="008F51EF" w:rsidRPr="0026210D" w:rsidRDefault="008F51EF" w:rsidP="008F51EF">
      <w:pPr>
        <w:autoSpaceDE w:val="0"/>
        <w:autoSpaceDN w:val="0"/>
        <w:adjustRightInd w:val="0"/>
        <w:spacing w:after="0" w:line="480" w:lineRule="auto"/>
        <w:ind w:firstLine="360"/>
        <w:jc w:val="both"/>
        <w:rPr>
          <w:rFonts w:ascii="Times New Roman" w:hAnsi="Times New Roman" w:cs="Times New Roman"/>
          <w:sz w:val="24"/>
          <w:szCs w:val="24"/>
        </w:rPr>
      </w:pPr>
    </w:p>
    <w:p w14:paraId="5343796C" w14:textId="5E9610BB" w:rsidR="008F51EF" w:rsidRPr="0026210D" w:rsidRDefault="008F51EF" w:rsidP="008F51EF">
      <w:pPr>
        <w:autoSpaceDE w:val="0"/>
        <w:autoSpaceDN w:val="0"/>
        <w:adjustRightInd w:val="0"/>
        <w:spacing w:after="0" w:line="480" w:lineRule="auto"/>
        <w:ind w:firstLine="360"/>
        <w:jc w:val="both"/>
        <w:rPr>
          <w:rFonts w:ascii="Times New Roman" w:hAnsi="Times New Roman" w:cs="Times New Roman"/>
          <w:sz w:val="24"/>
          <w:szCs w:val="24"/>
        </w:rPr>
      </w:pPr>
    </w:p>
    <w:p w14:paraId="3E0CB05F" w14:textId="77777777" w:rsidR="008F51EF" w:rsidRPr="0026210D" w:rsidRDefault="008F51EF" w:rsidP="008F51EF">
      <w:pPr>
        <w:autoSpaceDE w:val="0"/>
        <w:autoSpaceDN w:val="0"/>
        <w:adjustRightInd w:val="0"/>
        <w:spacing w:after="0" w:line="480" w:lineRule="auto"/>
        <w:ind w:firstLine="360"/>
        <w:jc w:val="both"/>
        <w:rPr>
          <w:rFonts w:ascii="Times New Roman" w:hAnsi="Times New Roman" w:cs="Times New Roman"/>
          <w:sz w:val="24"/>
          <w:szCs w:val="24"/>
        </w:rPr>
      </w:pPr>
    </w:p>
    <w:p w14:paraId="354BF703" w14:textId="6707D8C9" w:rsidR="004E6CDB" w:rsidRPr="0026210D" w:rsidRDefault="00755B79" w:rsidP="0008115D">
      <w:pPr>
        <w:pStyle w:val="Heading1"/>
        <w:rPr>
          <w:rFonts w:cs="Times New Roman"/>
          <w:szCs w:val="24"/>
        </w:rPr>
      </w:pPr>
      <w:bookmarkStart w:id="2" w:name="_Toc109838569"/>
      <w:r w:rsidRPr="0026210D">
        <w:rPr>
          <w:rFonts w:cs="Times New Roman"/>
          <w:szCs w:val="24"/>
        </w:rPr>
        <w:lastRenderedPageBreak/>
        <w:t>List of Tables</w:t>
      </w:r>
      <w:bookmarkEnd w:id="2"/>
    </w:p>
    <w:p w14:paraId="3314870A" w14:textId="77777777" w:rsidR="007007C6" w:rsidRPr="0026210D" w:rsidRDefault="007007C6" w:rsidP="007007C6">
      <w:pPr>
        <w:rPr>
          <w:rFonts w:ascii="Times New Roman" w:hAnsi="Times New Roman" w:cs="Times New Roman"/>
          <w:sz w:val="24"/>
          <w:szCs w:val="24"/>
        </w:rPr>
      </w:pPr>
    </w:p>
    <w:p w14:paraId="52D6DD24" w14:textId="444F8780" w:rsidR="009C12E1" w:rsidRPr="0026210D" w:rsidRDefault="007007C6"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sz w:val="24"/>
          <w:szCs w:val="24"/>
        </w:rPr>
        <w:fldChar w:fldCharType="begin"/>
      </w:r>
      <w:r w:rsidRPr="0026210D">
        <w:rPr>
          <w:rFonts w:ascii="Times New Roman" w:hAnsi="Times New Roman" w:cs="Times New Roman"/>
          <w:sz w:val="24"/>
          <w:szCs w:val="24"/>
        </w:rPr>
        <w:instrText xml:space="preserve"> TOC \f F \t "table" \c "Table" </w:instrText>
      </w:r>
      <w:r w:rsidRPr="0026210D">
        <w:rPr>
          <w:rFonts w:ascii="Times New Roman" w:hAnsi="Times New Roman" w:cs="Times New Roman"/>
          <w:sz w:val="24"/>
          <w:szCs w:val="24"/>
        </w:rPr>
        <w:fldChar w:fldCharType="separate"/>
      </w:r>
      <w:r w:rsidR="009C12E1" w:rsidRPr="0026210D">
        <w:rPr>
          <w:rFonts w:ascii="Times New Roman" w:hAnsi="Times New Roman" w:cs="Times New Roman"/>
          <w:noProof/>
          <w:sz w:val="24"/>
          <w:szCs w:val="24"/>
        </w:rPr>
        <w:t>Table 1. The percentage RMSE of the error estimation for the three variables (D</w:t>
      </w:r>
      <w:r w:rsidR="009C12E1" w:rsidRPr="0026210D">
        <w:rPr>
          <w:rFonts w:ascii="Times New Roman" w:hAnsi="Times New Roman" w:cs="Times New Roman"/>
          <w:noProof/>
          <w:sz w:val="24"/>
          <w:szCs w:val="24"/>
          <w:vertAlign w:val="subscript"/>
        </w:rPr>
        <w:t>m</w:t>
      </w:r>
      <w:r w:rsidR="009C12E1" w:rsidRPr="0026210D">
        <w:rPr>
          <w:rFonts w:ascii="Times New Roman" w:hAnsi="Times New Roman" w:cs="Times New Roman"/>
          <w:noProof/>
          <w:sz w:val="24"/>
          <w:szCs w:val="24"/>
        </w:rPr>
        <w:t>, W, and R) using exponential and constrained-gamma (C-G) distributions.</w:t>
      </w:r>
      <w:r w:rsidR="009C12E1" w:rsidRPr="0026210D">
        <w:rPr>
          <w:rFonts w:ascii="Times New Roman" w:hAnsi="Times New Roman" w:cs="Times New Roman"/>
          <w:noProof/>
          <w:sz w:val="24"/>
          <w:szCs w:val="24"/>
        </w:rPr>
        <w:tab/>
      </w:r>
      <w:r w:rsidR="009C12E1" w:rsidRPr="0026210D">
        <w:rPr>
          <w:rFonts w:ascii="Times New Roman" w:hAnsi="Times New Roman" w:cs="Times New Roman"/>
          <w:noProof/>
          <w:sz w:val="24"/>
          <w:szCs w:val="24"/>
        </w:rPr>
        <w:fldChar w:fldCharType="begin"/>
      </w:r>
      <w:r w:rsidR="009C12E1" w:rsidRPr="0026210D">
        <w:rPr>
          <w:rFonts w:ascii="Times New Roman" w:hAnsi="Times New Roman" w:cs="Times New Roman"/>
          <w:noProof/>
          <w:sz w:val="24"/>
          <w:szCs w:val="24"/>
        </w:rPr>
        <w:instrText xml:space="preserve"> PAGEREF _Toc109838394 \h </w:instrText>
      </w:r>
      <w:r w:rsidR="009C12E1" w:rsidRPr="0026210D">
        <w:rPr>
          <w:rFonts w:ascii="Times New Roman" w:hAnsi="Times New Roman" w:cs="Times New Roman"/>
          <w:noProof/>
          <w:sz w:val="24"/>
          <w:szCs w:val="24"/>
        </w:rPr>
      </w:r>
      <w:r w:rsidR="009C12E1"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16</w:t>
      </w:r>
      <w:r w:rsidR="009C12E1" w:rsidRPr="0026210D">
        <w:rPr>
          <w:rFonts w:ascii="Times New Roman" w:hAnsi="Times New Roman" w:cs="Times New Roman"/>
          <w:noProof/>
          <w:sz w:val="24"/>
          <w:szCs w:val="24"/>
        </w:rPr>
        <w:fldChar w:fldCharType="end"/>
      </w:r>
    </w:p>
    <w:p w14:paraId="17EE81C7" w14:textId="484DEAAF"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Table 2. The training results of different weighting for the power law forms displayed in percentage bias and RMSE of the three estimators (D</w:t>
      </w:r>
      <w:r w:rsidRPr="0026210D">
        <w:rPr>
          <w:rFonts w:ascii="Times New Roman" w:hAnsi="Times New Roman" w:cs="Times New Roman"/>
          <w:noProof/>
          <w:sz w:val="24"/>
          <w:szCs w:val="24"/>
          <w:vertAlign w:val="subscript"/>
        </w:rPr>
        <w:t xml:space="preserve">m, </w:t>
      </w:r>
      <w:r w:rsidRPr="0026210D">
        <w:rPr>
          <w:rFonts w:ascii="Times New Roman" w:hAnsi="Times New Roman" w:cs="Times New Roman"/>
          <w:noProof/>
          <w:sz w:val="24"/>
          <w:szCs w:val="24"/>
        </w:rPr>
        <w:t>W, and R)</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_Toc109838395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18</w:t>
      </w:r>
      <w:r w:rsidRPr="0026210D">
        <w:rPr>
          <w:rFonts w:ascii="Times New Roman" w:hAnsi="Times New Roman" w:cs="Times New Roman"/>
          <w:noProof/>
          <w:sz w:val="24"/>
          <w:szCs w:val="24"/>
        </w:rPr>
        <w:fldChar w:fldCharType="end"/>
      </w:r>
    </w:p>
    <w:p w14:paraId="33F55EA6" w14:textId="25E4371F"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Table 3. The percentage bias and root mean square error (RMSE) for different weights of liquid water content (W) and rain rate (R) when estimating W using power law form of empirical formula. Each data point is weighted based on</w:t>
      </w:r>
      <w:r w:rsidRPr="0026210D">
        <w:rPr>
          <w:rFonts w:ascii="Times New Roman" w:hAnsi="Times New Roman" w:cs="Times New Roman"/>
          <w:noProof/>
          <w:color w:val="FF0000"/>
          <w:sz w:val="24"/>
          <w:szCs w:val="24"/>
        </w:rPr>
        <w:t xml:space="preserve"> </w:t>
      </w:r>
      <w:r w:rsidRPr="0026210D">
        <w:rPr>
          <w:rFonts w:ascii="Times New Roman" w:hAnsi="Times New Roman" w:cs="Times New Roman"/>
          <w:noProof/>
          <w:sz w:val="24"/>
          <w:szCs w:val="24"/>
        </w:rPr>
        <w:t>the least squares solution of known covariance.</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_Toc109838396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20</w:t>
      </w:r>
      <w:r w:rsidRPr="0026210D">
        <w:rPr>
          <w:rFonts w:ascii="Times New Roman" w:hAnsi="Times New Roman" w:cs="Times New Roman"/>
          <w:noProof/>
          <w:sz w:val="24"/>
          <w:szCs w:val="24"/>
        </w:rPr>
        <w:fldChar w:fldCharType="end"/>
      </w:r>
    </w:p>
    <w:p w14:paraId="673CD859" w14:textId="4CC5A380"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Table 4. The rain estimation results using single polarization variable, dual polarization variables in power law and polynomial forms for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W, and R estimations.</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_Toc109838397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21</w:t>
      </w:r>
      <w:r w:rsidRPr="0026210D">
        <w:rPr>
          <w:rFonts w:ascii="Times New Roman" w:hAnsi="Times New Roman" w:cs="Times New Roman"/>
          <w:noProof/>
          <w:sz w:val="24"/>
          <w:szCs w:val="24"/>
        </w:rPr>
        <w:fldChar w:fldCharType="end"/>
      </w:r>
    </w:p>
    <w:p w14:paraId="2444CA91" w14:textId="03E104BF"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Table 5. Same as Table 4 except for testing data.</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_Toc109838398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21</w:t>
      </w:r>
      <w:r w:rsidRPr="0026210D">
        <w:rPr>
          <w:rFonts w:ascii="Times New Roman" w:hAnsi="Times New Roman" w:cs="Times New Roman"/>
          <w:noProof/>
          <w:sz w:val="24"/>
          <w:szCs w:val="24"/>
        </w:rPr>
        <w:fldChar w:fldCharType="end"/>
      </w:r>
    </w:p>
    <w:p w14:paraId="7E1BD64B" w14:textId="450DC629"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color w:val="000000" w:themeColor="text1"/>
          <w:sz w:val="24"/>
          <w:szCs w:val="24"/>
        </w:rPr>
        <w:t xml:space="preserve">Table 6. </w:t>
      </w:r>
      <w:r w:rsidRPr="0026210D">
        <w:rPr>
          <w:rFonts w:ascii="Times New Roman" w:hAnsi="Times New Roman" w:cs="Times New Roman"/>
          <w:noProof/>
          <w:sz w:val="24"/>
          <w:szCs w:val="24"/>
        </w:rPr>
        <w:t>Empirical formulas of mass-/volume-weighted diameter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liquid water content (W),</w:t>
      </w:r>
      <w:r w:rsidRPr="0026210D">
        <w:rPr>
          <w:rFonts w:ascii="Times New Roman" w:hAnsi="Times New Roman" w:cs="Times New Roman"/>
          <w:noProof/>
          <w:sz w:val="24"/>
          <w:szCs w:val="24"/>
          <w:vertAlign w:val="subscript"/>
        </w:rPr>
        <w:t xml:space="preserve"> </w:t>
      </w:r>
      <w:r w:rsidRPr="0026210D">
        <w:rPr>
          <w:rFonts w:ascii="Times New Roman" w:hAnsi="Times New Roman" w:cs="Times New Roman"/>
          <w:noProof/>
          <w:sz w:val="24"/>
          <w:szCs w:val="24"/>
        </w:rPr>
        <w:t>and rain rate (R) for perfect, adding measurement, and with model errors. All formulas were derived using two-dimensional video disdrometer data in Kessler Farm Field Laboratory, Oklahoma for the period 2006–2017.</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_Toc109838399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24</w:t>
      </w:r>
      <w:r w:rsidRPr="0026210D">
        <w:rPr>
          <w:rFonts w:ascii="Times New Roman" w:hAnsi="Times New Roman" w:cs="Times New Roman"/>
          <w:noProof/>
          <w:sz w:val="24"/>
          <w:szCs w:val="24"/>
        </w:rPr>
        <w:fldChar w:fldCharType="end"/>
      </w:r>
    </w:p>
    <w:p w14:paraId="0CF8EF3D" w14:textId="61096B39"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Table 7. The R estimation results using linear (ReLU) and non-linear (Tanh) activation functions in percentage RMSE.</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_Toc109838400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29</w:t>
      </w:r>
      <w:r w:rsidRPr="0026210D">
        <w:rPr>
          <w:rFonts w:ascii="Times New Roman" w:hAnsi="Times New Roman" w:cs="Times New Roman"/>
          <w:noProof/>
          <w:sz w:val="24"/>
          <w:szCs w:val="24"/>
        </w:rPr>
        <w:fldChar w:fldCharType="end"/>
      </w:r>
    </w:p>
    <w:p w14:paraId="44FEB188" w14:textId="1C677264"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Table 8. DNN results for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W, and R estimations using PRD in dB and linear units for training</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_Toc109838401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30</w:t>
      </w:r>
      <w:r w:rsidRPr="0026210D">
        <w:rPr>
          <w:rFonts w:ascii="Times New Roman" w:hAnsi="Times New Roman" w:cs="Times New Roman"/>
          <w:noProof/>
          <w:sz w:val="24"/>
          <w:szCs w:val="24"/>
        </w:rPr>
        <w:fldChar w:fldCharType="end"/>
      </w:r>
    </w:p>
    <w:p w14:paraId="79ED74FC" w14:textId="4B8DFA63"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Table 9. The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xml:space="preserve"> estimation results using DNN for training only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xml:space="preserve"> and training both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xml:space="preserve"> and W.</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_Toc109838402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30</w:t>
      </w:r>
      <w:r w:rsidRPr="0026210D">
        <w:rPr>
          <w:rFonts w:ascii="Times New Roman" w:hAnsi="Times New Roman" w:cs="Times New Roman"/>
          <w:noProof/>
          <w:sz w:val="24"/>
          <w:szCs w:val="24"/>
        </w:rPr>
        <w:fldChar w:fldCharType="end"/>
      </w:r>
    </w:p>
    <w:p w14:paraId="25ADEBCC" w14:textId="38CF9E10"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Table 10. The bias and RMSE of the error estimation for the three variables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W, and R) and three methods—physics (P), empirical (E), and DNN (D)—in instantaneous domain according to the three error sources, (a) perfect error, (b) adding measurement error, and (c) with model error. The unit is %.</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_Toc109838403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44</w:t>
      </w:r>
      <w:r w:rsidRPr="0026210D">
        <w:rPr>
          <w:rFonts w:ascii="Times New Roman" w:hAnsi="Times New Roman" w:cs="Times New Roman"/>
          <w:noProof/>
          <w:sz w:val="24"/>
          <w:szCs w:val="24"/>
        </w:rPr>
        <w:fldChar w:fldCharType="end"/>
      </w:r>
    </w:p>
    <w:p w14:paraId="1C3BBB84" w14:textId="76319AAB"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Table 11. Same as Table 10 except for rain-event-average domain.</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_Toc109838404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45</w:t>
      </w:r>
      <w:r w:rsidRPr="0026210D">
        <w:rPr>
          <w:rFonts w:ascii="Times New Roman" w:hAnsi="Times New Roman" w:cs="Times New Roman"/>
          <w:noProof/>
          <w:sz w:val="24"/>
          <w:szCs w:val="24"/>
        </w:rPr>
        <w:fldChar w:fldCharType="end"/>
      </w:r>
    </w:p>
    <w:p w14:paraId="3A957897" w14:textId="01F8F4C5"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Table 12. Comparison of R estimations for with model error category including K</w:t>
      </w:r>
      <w:r w:rsidRPr="0026210D">
        <w:rPr>
          <w:rFonts w:ascii="Times New Roman" w:hAnsi="Times New Roman" w:cs="Times New Roman"/>
          <w:noProof/>
          <w:sz w:val="24"/>
          <w:szCs w:val="24"/>
          <w:vertAlign w:val="subscript"/>
        </w:rPr>
        <w:t>dp</w:t>
      </w:r>
      <w:r w:rsidRPr="0026210D">
        <w:rPr>
          <w:rFonts w:ascii="Times New Roman" w:hAnsi="Times New Roman" w:cs="Times New Roman"/>
          <w:noProof/>
          <w:sz w:val="24"/>
          <w:szCs w:val="24"/>
        </w:rPr>
        <w:t>.</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_Toc109838405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48</w:t>
      </w:r>
      <w:r w:rsidRPr="0026210D">
        <w:rPr>
          <w:rFonts w:ascii="Times New Roman" w:hAnsi="Times New Roman" w:cs="Times New Roman"/>
          <w:noProof/>
          <w:sz w:val="24"/>
          <w:szCs w:val="24"/>
        </w:rPr>
        <w:fldChar w:fldCharType="end"/>
      </w:r>
    </w:p>
    <w:p w14:paraId="13401731" w14:textId="2320590B"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Table 13. The results using twenty-minute temporal information for model error category.</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_Toc109838406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50</w:t>
      </w:r>
      <w:r w:rsidRPr="0026210D">
        <w:rPr>
          <w:rFonts w:ascii="Times New Roman" w:hAnsi="Times New Roman" w:cs="Times New Roman"/>
          <w:noProof/>
          <w:sz w:val="24"/>
          <w:szCs w:val="24"/>
        </w:rPr>
        <w:fldChar w:fldCharType="end"/>
      </w:r>
    </w:p>
    <w:p w14:paraId="1CC68094" w14:textId="6F161913"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color w:val="000000" w:themeColor="text1"/>
          <w:sz w:val="24"/>
          <w:szCs w:val="24"/>
        </w:rPr>
        <w:t xml:space="preserve">Table 14. </w:t>
      </w:r>
      <w:r w:rsidRPr="0026210D">
        <w:rPr>
          <w:rFonts w:ascii="Times New Roman" w:hAnsi="Times New Roman" w:cs="Times New Roman"/>
          <w:noProof/>
          <w:sz w:val="24"/>
          <w:szCs w:val="24"/>
        </w:rPr>
        <w:t>The bias, root-mean-square-error (RMSE), and bias factor of the error estimation from radar data, using 2DVD trained empirical (E) and DNN (D) methods. The three variables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xml:space="preserve">, </w:t>
      </w:r>
      <w:r w:rsidRPr="0026210D">
        <w:rPr>
          <w:rFonts w:ascii="Times New Roman" w:hAnsi="Times New Roman" w:cs="Times New Roman"/>
          <w:noProof/>
          <w:sz w:val="24"/>
          <w:szCs w:val="24"/>
        </w:rPr>
        <w:lastRenderedPageBreak/>
        <w:t>W, and R) without and with bias correction (w/o BC and w/ BC, respectively) are shown. Unit is %.</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_Toc109838407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53</w:t>
      </w:r>
      <w:r w:rsidRPr="0026210D">
        <w:rPr>
          <w:rFonts w:ascii="Times New Roman" w:hAnsi="Times New Roman" w:cs="Times New Roman"/>
          <w:noProof/>
          <w:sz w:val="24"/>
          <w:szCs w:val="24"/>
        </w:rPr>
        <w:fldChar w:fldCharType="end"/>
      </w:r>
    </w:p>
    <w:p w14:paraId="063F7613" w14:textId="757645FD"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color w:val="000000" w:themeColor="text1"/>
          <w:sz w:val="24"/>
          <w:szCs w:val="24"/>
        </w:rPr>
        <w:t>Table 15</w:t>
      </w:r>
      <w:r w:rsidRPr="0026210D">
        <w:rPr>
          <w:rFonts w:ascii="Times New Roman" w:hAnsi="Times New Roman" w:cs="Times New Roman"/>
          <w:noProof/>
          <w:sz w:val="24"/>
          <w:szCs w:val="24"/>
        </w:rPr>
        <w:t>. The bias, root-mean-square-error (RMSE), and total bias factor of the error estimation for the three variables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W, and R) from the radar trained and tested using the empirical (E) and DNN (D) methods. The values are shown in two temporal domains, (a) instantaneous and (b) rain-event-average. Units of bias and RMSE are %.</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_Toc109838408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62</w:t>
      </w:r>
      <w:r w:rsidRPr="0026210D">
        <w:rPr>
          <w:rFonts w:ascii="Times New Roman" w:hAnsi="Times New Roman" w:cs="Times New Roman"/>
          <w:noProof/>
          <w:sz w:val="24"/>
          <w:szCs w:val="24"/>
        </w:rPr>
        <w:fldChar w:fldCharType="end"/>
      </w:r>
    </w:p>
    <w:p w14:paraId="4BA1753E" w14:textId="117834F1" w:rsidR="009C12E1" w:rsidRPr="0026210D" w:rsidRDefault="009C12E1" w:rsidP="00020DDF">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color w:val="000000" w:themeColor="text1"/>
          <w:sz w:val="24"/>
          <w:szCs w:val="24"/>
        </w:rPr>
        <w:t>Table 16</w:t>
      </w:r>
      <w:r w:rsidRPr="0026210D">
        <w:rPr>
          <w:rFonts w:ascii="Times New Roman" w:hAnsi="Times New Roman" w:cs="Times New Roman"/>
          <w:noProof/>
          <w:sz w:val="24"/>
          <w:szCs w:val="24"/>
        </w:rPr>
        <w:t>. The bias, root-mean-square-error (RMSE), and total bias factor of the error estimation for the three variables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W, and R) from the 2DVD trained the empirical (E) and radar trained DNN (D) methods tested on radar data excluding influence of other hydrometeors. The values are shown in two temporal domains, (a) instantaneous and (b) rain-event-average. Units of bias and RMSE are %.</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_Toc109838409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66</w:t>
      </w:r>
      <w:r w:rsidRPr="0026210D">
        <w:rPr>
          <w:rFonts w:ascii="Times New Roman" w:hAnsi="Times New Roman" w:cs="Times New Roman"/>
          <w:noProof/>
          <w:sz w:val="24"/>
          <w:szCs w:val="24"/>
        </w:rPr>
        <w:fldChar w:fldCharType="end"/>
      </w:r>
    </w:p>
    <w:p w14:paraId="37BFEE9D" w14:textId="4846417F" w:rsidR="005E4D94" w:rsidRPr="0026210D" w:rsidRDefault="007007C6" w:rsidP="00020DDF">
      <w:pPr>
        <w:pStyle w:val="table"/>
      </w:pPr>
      <w:r w:rsidRPr="0026210D">
        <w:fldChar w:fldCharType="end"/>
      </w:r>
    </w:p>
    <w:p w14:paraId="4A4B7981" w14:textId="342527AF" w:rsidR="00020DDF" w:rsidRPr="0026210D" w:rsidRDefault="00020DDF" w:rsidP="00020DDF">
      <w:pPr>
        <w:pStyle w:val="table"/>
      </w:pPr>
    </w:p>
    <w:p w14:paraId="107024DE" w14:textId="5DD86E87" w:rsidR="00020DDF" w:rsidRPr="0026210D" w:rsidRDefault="00020DDF" w:rsidP="00020DDF">
      <w:pPr>
        <w:pStyle w:val="table"/>
      </w:pPr>
    </w:p>
    <w:p w14:paraId="53150869" w14:textId="0986AB54" w:rsidR="00020DDF" w:rsidRPr="0026210D" w:rsidRDefault="00020DDF" w:rsidP="00020DDF">
      <w:pPr>
        <w:pStyle w:val="table"/>
      </w:pPr>
    </w:p>
    <w:p w14:paraId="0E675C1B" w14:textId="224CD5B0" w:rsidR="00020DDF" w:rsidRPr="0026210D" w:rsidRDefault="00020DDF" w:rsidP="00020DDF">
      <w:pPr>
        <w:pStyle w:val="table"/>
      </w:pPr>
    </w:p>
    <w:p w14:paraId="78AE8498" w14:textId="304FBD36" w:rsidR="00020DDF" w:rsidRPr="0026210D" w:rsidRDefault="00020DDF" w:rsidP="00020DDF">
      <w:pPr>
        <w:pStyle w:val="table"/>
      </w:pPr>
    </w:p>
    <w:p w14:paraId="7E1A8AB8" w14:textId="2B32DD4E" w:rsidR="00020DDF" w:rsidRPr="0026210D" w:rsidRDefault="00020DDF" w:rsidP="00020DDF">
      <w:pPr>
        <w:pStyle w:val="table"/>
      </w:pPr>
    </w:p>
    <w:p w14:paraId="5960CFBA" w14:textId="4C6D1A3A" w:rsidR="00020DDF" w:rsidRPr="0026210D" w:rsidRDefault="00020DDF" w:rsidP="00020DDF">
      <w:pPr>
        <w:pStyle w:val="table"/>
      </w:pPr>
    </w:p>
    <w:p w14:paraId="1093FE56" w14:textId="655C2800" w:rsidR="00020DDF" w:rsidRPr="0026210D" w:rsidRDefault="00020DDF" w:rsidP="00020DDF">
      <w:pPr>
        <w:pStyle w:val="table"/>
      </w:pPr>
    </w:p>
    <w:p w14:paraId="1B7783EF" w14:textId="38C9A90F" w:rsidR="00020DDF" w:rsidRPr="0026210D" w:rsidRDefault="00020DDF" w:rsidP="00020DDF">
      <w:pPr>
        <w:pStyle w:val="table"/>
      </w:pPr>
    </w:p>
    <w:p w14:paraId="2B67791F" w14:textId="3548E50E" w:rsidR="00020DDF" w:rsidRPr="0026210D" w:rsidRDefault="00020DDF" w:rsidP="00020DDF">
      <w:pPr>
        <w:pStyle w:val="table"/>
      </w:pPr>
    </w:p>
    <w:p w14:paraId="488822A7" w14:textId="1D2CC3C9" w:rsidR="00020DDF" w:rsidRPr="0026210D" w:rsidRDefault="00020DDF" w:rsidP="00020DDF">
      <w:pPr>
        <w:pStyle w:val="table"/>
      </w:pPr>
    </w:p>
    <w:p w14:paraId="595FB0E9" w14:textId="3FA6C728" w:rsidR="00020DDF" w:rsidRPr="0026210D" w:rsidRDefault="00020DDF" w:rsidP="00020DDF">
      <w:pPr>
        <w:pStyle w:val="table"/>
      </w:pPr>
    </w:p>
    <w:p w14:paraId="7C3311E9" w14:textId="51AA0515" w:rsidR="00020DDF" w:rsidRPr="0026210D" w:rsidRDefault="00020DDF" w:rsidP="00020DDF">
      <w:pPr>
        <w:pStyle w:val="table"/>
      </w:pPr>
    </w:p>
    <w:p w14:paraId="0291CD2D" w14:textId="2FAE5C07" w:rsidR="00020DDF" w:rsidRPr="0026210D" w:rsidRDefault="00020DDF" w:rsidP="00020DDF">
      <w:pPr>
        <w:pStyle w:val="table"/>
      </w:pPr>
    </w:p>
    <w:p w14:paraId="4F0D3CCD" w14:textId="12B82D1F" w:rsidR="00020DDF" w:rsidRPr="0026210D" w:rsidRDefault="00020DDF" w:rsidP="00020DDF">
      <w:pPr>
        <w:pStyle w:val="table"/>
      </w:pPr>
    </w:p>
    <w:p w14:paraId="3EA7B46F" w14:textId="63D1A397" w:rsidR="00020DDF" w:rsidRPr="0026210D" w:rsidRDefault="00020DDF" w:rsidP="00020DDF">
      <w:pPr>
        <w:pStyle w:val="table"/>
      </w:pPr>
    </w:p>
    <w:p w14:paraId="7C7DBE47" w14:textId="6F4525F5" w:rsidR="00020DDF" w:rsidRPr="0026210D" w:rsidRDefault="00020DDF" w:rsidP="00020DDF">
      <w:pPr>
        <w:pStyle w:val="table"/>
      </w:pPr>
    </w:p>
    <w:p w14:paraId="4ACE08A9" w14:textId="77777777" w:rsidR="00020DDF" w:rsidRPr="0026210D" w:rsidRDefault="00020DDF" w:rsidP="00020DDF">
      <w:pPr>
        <w:pStyle w:val="table"/>
      </w:pPr>
    </w:p>
    <w:p w14:paraId="0C76165E" w14:textId="274AAD70" w:rsidR="0008115D" w:rsidRPr="0026210D" w:rsidRDefault="00755B79" w:rsidP="0008115D">
      <w:pPr>
        <w:pStyle w:val="Heading1"/>
        <w:rPr>
          <w:rFonts w:cs="Times New Roman"/>
          <w:szCs w:val="24"/>
        </w:rPr>
      </w:pPr>
      <w:bookmarkStart w:id="3" w:name="_Toc109838570"/>
      <w:r w:rsidRPr="0026210D">
        <w:rPr>
          <w:rFonts w:cs="Times New Roman"/>
          <w:szCs w:val="24"/>
        </w:rPr>
        <w:lastRenderedPageBreak/>
        <w:t>List of Figures</w:t>
      </w:r>
      <w:bookmarkEnd w:id="3"/>
    </w:p>
    <w:p w14:paraId="76EC771A" w14:textId="77777777" w:rsidR="002C60C0" w:rsidRPr="0026210D" w:rsidRDefault="002C60C0" w:rsidP="002C60C0">
      <w:pPr>
        <w:rPr>
          <w:rFonts w:ascii="Times New Roman" w:hAnsi="Times New Roman" w:cs="Times New Roman"/>
          <w:sz w:val="24"/>
          <w:szCs w:val="24"/>
        </w:rPr>
      </w:pPr>
    </w:p>
    <w:p w14:paraId="53ABF40B" w14:textId="527B043F" w:rsidR="003B5BC9" w:rsidRPr="0026210D" w:rsidRDefault="00712156"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sz w:val="24"/>
          <w:szCs w:val="24"/>
        </w:rPr>
        <w:fldChar w:fldCharType="begin"/>
      </w:r>
      <w:r w:rsidRPr="0026210D">
        <w:rPr>
          <w:rFonts w:ascii="Times New Roman" w:hAnsi="Times New Roman" w:cs="Times New Roman"/>
          <w:sz w:val="24"/>
          <w:szCs w:val="24"/>
        </w:rPr>
        <w:instrText xml:space="preserve"> TOC \t "figure" \c </w:instrText>
      </w:r>
      <w:r w:rsidRPr="0026210D">
        <w:rPr>
          <w:rFonts w:ascii="Times New Roman" w:hAnsi="Times New Roman" w:cs="Times New Roman"/>
          <w:sz w:val="24"/>
          <w:szCs w:val="24"/>
        </w:rPr>
        <w:fldChar w:fldCharType="separate"/>
      </w:r>
      <w:r w:rsidR="003B5BC9" w:rsidRPr="0026210D">
        <w:rPr>
          <w:rFonts w:ascii="Times New Roman" w:hAnsi="Times New Roman" w:cs="Times New Roman"/>
          <w:noProof/>
          <w:sz w:val="24"/>
          <w:szCs w:val="24"/>
        </w:rPr>
        <w:t>Fig 1. Flowchart displaying the forward process from NWP predictions to polarimetric radar variables, and DSD retrieval and rain estimation from polarimetric variables.</w:t>
      </w:r>
      <w:r w:rsidR="003B5BC9" w:rsidRPr="0026210D">
        <w:rPr>
          <w:rFonts w:ascii="Times New Roman" w:hAnsi="Times New Roman" w:cs="Times New Roman"/>
          <w:noProof/>
          <w:sz w:val="24"/>
          <w:szCs w:val="24"/>
        </w:rPr>
        <w:tab/>
      </w:r>
      <w:r w:rsidR="003B5BC9" w:rsidRPr="0026210D">
        <w:rPr>
          <w:rFonts w:ascii="Times New Roman" w:hAnsi="Times New Roman" w:cs="Times New Roman"/>
          <w:noProof/>
          <w:sz w:val="24"/>
          <w:szCs w:val="24"/>
        </w:rPr>
        <w:fldChar w:fldCharType="begin"/>
      </w:r>
      <w:r w:rsidR="003B5BC9" w:rsidRPr="0026210D">
        <w:rPr>
          <w:rFonts w:ascii="Times New Roman" w:hAnsi="Times New Roman" w:cs="Times New Roman"/>
          <w:noProof/>
          <w:sz w:val="24"/>
          <w:szCs w:val="24"/>
        </w:rPr>
        <w:instrText xml:space="preserve"> PAGEREF _Toc109838442 \h </w:instrText>
      </w:r>
      <w:r w:rsidR="003B5BC9" w:rsidRPr="0026210D">
        <w:rPr>
          <w:rFonts w:ascii="Times New Roman" w:hAnsi="Times New Roman" w:cs="Times New Roman"/>
          <w:noProof/>
          <w:sz w:val="24"/>
          <w:szCs w:val="24"/>
        </w:rPr>
      </w:r>
      <w:r w:rsidR="003B5BC9"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4</w:t>
      </w:r>
      <w:r w:rsidR="003B5BC9" w:rsidRPr="0026210D">
        <w:rPr>
          <w:rFonts w:ascii="Times New Roman" w:hAnsi="Times New Roman" w:cs="Times New Roman"/>
          <w:noProof/>
          <w:sz w:val="24"/>
          <w:szCs w:val="24"/>
        </w:rPr>
        <w:fldChar w:fldCharType="end"/>
      </w:r>
    </w:p>
    <w:p w14:paraId="06BE2BA2" w14:textId="53546565"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2. Plot of Z</w:t>
      </w:r>
      <w:r w:rsidRPr="0026210D">
        <w:rPr>
          <w:rFonts w:ascii="Times New Roman" w:hAnsi="Times New Roman" w:cs="Times New Roman"/>
          <w:noProof/>
          <w:sz w:val="24"/>
          <w:szCs w:val="24"/>
          <w:vertAlign w:val="subscript"/>
        </w:rPr>
        <w:t>H</w:t>
      </w:r>
      <w:r w:rsidRPr="0026210D">
        <w:rPr>
          <w:rFonts w:ascii="Times New Roman" w:hAnsi="Times New Roman" w:cs="Times New Roman"/>
          <w:noProof/>
          <w:sz w:val="24"/>
          <w:szCs w:val="24"/>
        </w:rPr>
        <w:t xml:space="preserve"> on May 20</w:t>
      </w:r>
      <w:r w:rsidRPr="0026210D">
        <w:rPr>
          <w:rFonts w:ascii="Times New Roman" w:hAnsi="Times New Roman" w:cs="Times New Roman"/>
          <w:noProof/>
          <w:sz w:val="24"/>
          <w:szCs w:val="24"/>
          <w:vertAlign w:val="superscript"/>
        </w:rPr>
        <w:t>th</w:t>
      </w:r>
      <w:r w:rsidRPr="0026210D">
        <w:rPr>
          <w:rFonts w:ascii="Times New Roman" w:hAnsi="Times New Roman" w:cs="Times New Roman"/>
          <w:noProof/>
          <w:sz w:val="24"/>
          <w:szCs w:val="24"/>
        </w:rPr>
        <w:t>, 2017 at 04UTC displaying the locations of 2DVD and KTLX radar.</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_Toc109838443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11</w:t>
      </w:r>
      <w:r w:rsidRPr="0026210D">
        <w:rPr>
          <w:rFonts w:ascii="Times New Roman" w:hAnsi="Times New Roman" w:cs="Times New Roman"/>
          <w:noProof/>
          <w:sz w:val="24"/>
          <w:szCs w:val="24"/>
        </w:rPr>
        <w:fldChar w:fldCharType="end"/>
      </w:r>
    </w:p>
    <w:p w14:paraId="489C8CF7" w14:textId="33798137"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 xml:space="preserve">Fig. 3. </w:t>
      </w:r>
      <w:r w:rsidRPr="0026210D">
        <w:rPr>
          <w:rFonts w:ascii="Times New Roman" w:eastAsia="DengXian" w:hAnsi="Times New Roman" w:cs="Times New Roman"/>
          <w:noProof/>
          <w:sz w:val="24"/>
          <w:szCs w:val="24"/>
          <w:lang w:eastAsia="zh-CN"/>
        </w:rPr>
        <w:t xml:space="preserve">Scatter plots of numerical calculations and </w:t>
      </w:r>
      <w:r w:rsidRPr="0026210D">
        <w:rPr>
          <w:rFonts w:ascii="Times New Roman" w:hAnsi="Times New Roman" w:cs="Times New Roman"/>
          <w:noProof/>
          <w:sz w:val="24"/>
          <w:szCs w:val="24"/>
        </w:rPr>
        <w:t>polynomial fitting as functions of mass-/volume-weighted mean diameter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and liquid water content (W) for (a) Z</w:t>
      </w:r>
      <w:r w:rsidRPr="0026210D">
        <w:rPr>
          <w:rFonts w:ascii="Times New Roman" w:hAnsi="Times New Roman" w:cs="Times New Roman"/>
          <w:noProof/>
          <w:sz w:val="24"/>
          <w:szCs w:val="24"/>
          <w:vertAlign w:val="subscript"/>
        </w:rPr>
        <w:t>dr</w:t>
      </w:r>
      <w:r w:rsidRPr="0026210D">
        <w:rPr>
          <w:rFonts w:ascii="Times New Roman" w:hAnsi="Times New Roman" w:cs="Times New Roman"/>
          <w:noProof/>
          <w:sz w:val="24"/>
          <w:szCs w:val="24"/>
        </w:rPr>
        <w:t>, (b) Z</w:t>
      </w:r>
      <w:r w:rsidRPr="0026210D">
        <w:rPr>
          <w:rFonts w:ascii="Times New Roman" w:hAnsi="Times New Roman" w:cs="Times New Roman"/>
          <w:noProof/>
          <w:sz w:val="24"/>
          <w:szCs w:val="24"/>
          <w:vertAlign w:val="subscript"/>
        </w:rPr>
        <w:t>h</w:t>
      </w:r>
      <w:r w:rsidRPr="0026210D">
        <w:rPr>
          <w:rFonts w:ascii="Times New Roman" w:hAnsi="Times New Roman" w:cs="Times New Roman"/>
          <w:noProof/>
          <w:sz w:val="24"/>
          <w:szCs w:val="24"/>
        </w:rPr>
        <w:t>, (c) K</w:t>
      </w:r>
      <w:r w:rsidRPr="0026210D">
        <w:rPr>
          <w:rFonts w:ascii="Times New Roman" w:hAnsi="Times New Roman" w:cs="Times New Roman"/>
          <w:noProof/>
          <w:sz w:val="24"/>
          <w:szCs w:val="24"/>
          <w:vertAlign w:val="subscript"/>
        </w:rPr>
        <w:t>DP</w:t>
      </w:r>
      <w:r w:rsidRPr="0026210D">
        <w:rPr>
          <w:rFonts w:ascii="Times New Roman" w:hAnsi="Times New Roman" w:cs="Times New Roman"/>
          <w:noProof/>
          <w:sz w:val="24"/>
          <w:szCs w:val="24"/>
        </w:rPr>
        <w:t xml:space="preserve">, (d) </w:t>
      </w:r>
      <w:r w:rsidRPr="0026210D">
        <w:rPr>
          <w:rFonts w:ascii="Times New Roman" w:eastAsia="Symbol" w:hAnsi="Times New Roman" w:cs="Times New Roman"/>
          <w:noProof/>
          <w:sz w:val="24"/>
          <w:szCs w:val="24"/>
        </w:rPr>
        <w:t>r</w:t>
      </w:r>
      <w:r w:rsidRPr="0026210D">
        <w:rPr>
          <w:rFonts w:ascii="Times New Roman" w:hAnsi="Times New Roman" w:cs="Times New Roman"/>
          <w:noProof/>
          <w:sz w:val="24"/>
          <w:szCs w:val="24"/>
          <w:vertAlign w:val="subscript"/>
        </w:rPr>
        <w:t>hv</w:t>
      </w:r>
      <w:r w:rsidRPr="0026210D">
        <w:rPr>
          <w:rFonts w:ascii="Times New Roman" w:hAnsi="Times New Roman" w:cs="Times New Roman"/>
          <w:noProof/>
          <w:sz w:val="24"/>
          <w:szCs w:val="24"/>
        </w:rPr>
        <w:t xml:space="preserve">, (e) </w:t>
      </w:r>
      <w:r w:rsidRPr="0026210D">
        <w:rPr>
          <w:rFonts w:ascii="Times New Roman" w:eastAsia="Symbol" w:hAnsi="Times New Roman" w:cs="Times New Roman"/>
          <w:noProof/>
          <w:sz w:val="24"/>
          <w:szCs w:val="24"/>
        </w:rPr>
        <w:t>L</w:t>
      </w:r>
      <w:r w:rsidRPr="0026210D">
        <w:rPr>
          <w:rFonts w:ascii="Times New Roman" w:hAnsi="Times New Roman" w:cs="Times New Roman"/>
          <w:noProof/>
          <w:sz w:val="24"/>
          <w:szCs w:val="24"/>
        </w:rPr>
        <w:t>, (f) R/Z, (g) W/Z. The unit for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xml:space="preserve"> is mm, Z</w:t>
      </w:r>
      <w:r w:rsidRPr="0026210D">
        <w:rPr>
          <w:rFonts w:ascii="Times New Roman" w:hAnsi="Times New Roman" w:cs="Times New Roman"/>
          <w:noProof/>
          <w:sz w:val="24"/>
          <w:szCs w:val="24"/>
          <w:vertAlign w:val="subscript"/>
        </w:rPr>
        <w:t>h</w:t>
      </w:r>
      <w:r w:rsidRPr="0026210D">
        <w:rPr>
          <w:rFonts w:ascii="Times New Roman" w:hAnsi="Times New Roman" w:cs="Times New Roman"/>
          <w:noProof/>
          <w:sz w:val="24"/>
          <w:szCs w:val="24"/>
        </w:rPr>
        <w:t xml:space="preserve"> mm</w:t>
      </w:r>
      <w:r w:rsidRPr="0026210D">
        <w:rPr>
          <w:rFonts w:ascii="Times New Roman" w:hAnsi="Times New Roman" w:cs="Times New Roman"/>
          <w:noProof/>
          <w:sz w:val="24"/>
          <w:szCs w:val="24"/>
          <w:vertAlign w:val="superscript"/>
        </w:rPr>
        <w:t>6</w:t>
      </w:r>
      <w:r w:rsidRPr="0026210D">
        <w:rPr>
          <w:rFonts w:ascii="Times New Roman" w:hAnsi="Times New Roman" w:cs="Times New Roman"/>
          <w:noProof/>
          <w:sz w:val="24"/>
          <w:szCs w:val="24"/>
        </w:rPr>
        <w:t xml:space="preserve"> m</w:t>
      </w:r>
      <w:r w:rsidRPr="0026210D">
        <w:rPr>
          <w:rFonts w:ascii="Times New Roman" w:hAnsi="Times New Roman" w:cs="Times New Roman"/>
          <w:noProof/>
          <w:sz w:val="24"/>
          <w:szCs w:val="24"/>
          <w:vertAlign w:val="superscript"/>
        </w:rPr>
        <w:t>3</w:t>
      </w:r>
      <w:r w:rsidRPr="0026210D">
        <w:rPr>
          <w:rFonts w:ascii="Times New Roman" w:hAnsi="Times New Roman" w:cs="Times New Roman"/>
          <w:noProof/>
          <w:sz w:val="24"/>
          <w:szCs w:val="24"/>
        </w:rPr>
        <w:t>, K</w:t>
      </w:r>
      <w:r w:rsidRPr="0026210D">
        <w:rPr>
          <w:rFonts w:ascii="Times New Roman" w:hAnsi="Times New Roman" w:cs="Times New Roman"/>
          <w:noProof/>
          <w:sz w:val="24"/>
          <w:szCs w:val="24"/>
          <w:vertAlign w:val="subscript"/>
        </w:rPr>
        <w:t>DP</w:t>
      </w:r>
      <w:r w:rsidRPr="0026210D">
        <w:rPr>
          <w:rFonts w:ascii="Times New Roman" w:hAnsi="Times New Roman" w:cs="Times New Roman"/>
          <w:noProof/>
          <w:sz w:val="24"/>
          <w:szCs w:val="24"/>
        </w:rPr>
        <w:t xml:space="preserve"> km</w:t>
      </w:r>
      <w:r w:rsidRPr="0026210D">
        <w:rPr>
          <w:rFonts w:ascii="Times New Roman" w:hAnsi="Times New Roman" w:cs="Times New Roman"/>
          <w:noProof/>
          <w:sz w:val="24"/>
          <w:szCs w:val="24"/>
          <w:vertAlign w:val="superscript"/>
        </w:rPr>
        <w:t>−1</w:t>
      </w:r>
      <w:r w:rsidRPr="0026210D">
        <w:rPr>
          <w:rFonts w:ascii="Times New Roman" w:hAnsi="Times New Roman" w:cs="Times New Roman"/>
          <w:noProof/>
          <w:sz w:val="24"/>
          <w:szCs w:val="24"/>
        </w:rPr>
        <w:t>,</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_Toc109838444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17</w:t>
      </w:r>
      <w:r w:rsidRPr="0026210D">
        <w:rPr>
          <w:rFonts w:ascii="Times New Roman" w:hAnsi="Times New Roman" w:cs="Times New Roman"/>
          <w:noProof/>
          <w:sz w:val="24"/>
          <w:szCs w:val="24"/>
        </w:rPr>
        <w:fldChar w:fldCharType="end"/>
      </w:r>
    </w:p>
    <w:p w14:paraId="38D8B287" w14:textId="70AF3049"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4. Scatter plot of different weights for power law form of empirical formula for estimating (a) mass-/volume-weighted diameter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(b) liquid water content (W), and (c) rain rate (R). The unit for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xml:space="preserve"> is mm, W g m</w:t>
      </w:r>
      <w:r w:rsidRPr="0026210D">
        <w:rPr>
          <w:rFonts w:ascii="Times New Roman" w:hAnsi="Times New Roman" w:cs="Times New Roman"/>
          <w:noProof/>
          <w:sz w:val="24"/>
          <w:szCs w:val="24"/>
          <w:vertAlign w:val="superscript"/>
        </w:rPr>
        <w:t>−3</w:t>
      </w:r>
      <w:r w:rsidRPr="0026210D">
        <w:rPr>
          <w:rFonts w:ascii="Times New Roman" w:hAnsi="Times New Roman" w:cs="Times New Roman"/>
          <w:noProof/>
          <w:sz w:val="24"/>
          <w:szCs w:val="24"/>
        </w:rPr>
        <w:t>, and R mm hr</w:t>
      </w:r>
      <w:r w:rsidRPr="0026210D">
        <w:rPr>
          <w:rFonts w:ascii="Times New Roman" w:hAnsi="Times New Roman" w:cs="Times New Roman"/>
          <w:noProof/>
          <w:sz w:val="24"/>
          <w:szCs w:val="24"/>
          <w:vertAlign w:val="superscript"/>
        </w:rPr>
        <w:t>−1</w:t>
      </w:r>
      <w:r w:rsidRPr="0026210D">
        <w:rPr>
          <w:rFonts w:ascii="Times New Roman" w:hAnsi="Times New Roman" w:cs="Times New Roman"/>
          <w:noProof/>
          <w:sz w:val="24"/>
          <w:szCs w:val="24"/>
        </w:rPr>
        <w:t>. The blue star denotes</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_Toc109838445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19</w:t>
      </w:r>
      <w:r w:rsidRPr="0026210D">
        <w:rPr>
          <w:rFonts w:ascii="Times New Roman" w:hAnsi="Times New Roman" w:cs="Times New Roman"/>
          <w:noProof/>
          <w:sz w:val="24"/>
          <w:szCs w:val="24"/>
        </w:rPr>
        <w:fldChar w:fldCharType="end"/>
      </w:r>
    </w:p>
    <w:p w14:paraId="6C45B3DD" w14:textId="20047021"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5. Scatter plot of the estimations of three estimators, (a)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(b) W, and (c) R using power law and polynomial forms of empirical formulas. The blue star denotes the power law, and the green plus sign polynomial form.</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_Toc109838446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22</w:t>
      </w:r>
      <w:r w:rsidRPr="0026210D">
        <w:rPr>
          <w:rFonts w:ascii="Times New Roman" w:hAnsi="Times New Roman" w:cs="Times New Roman"/>
          <w:noProof/>
          <w:sz w:val="24"/>
          <w:szCs w:val="24"/>
        </w:rPr>
        <w:fldChar w:fldCharType="end"/>
      </w:r>
    </w:p>
    <w:p w14:paraId="491228C9" w14:textId="0BE088FF"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6. Same as Fig. 5 but for testing results.</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_Toc109838447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23</w:t>
      </w:r>
      <w:r w:rsidRPr="0026210D">
        <w:rPr>
          <w:rFonts w:ascii="Times New Roman" w:hAnsi="Times New Roman" w:cs="Times New Roman"/>
          <w:noProof/>
          <w:sz w:val="24"/>
          <w:szCs w:val="24"/>
        </w:rPr>
        <w:fldChar w:fldCharType="end"/>
      </w:r>
    </w:p>
    <w:p w14:paraId="58B37877" w14:textId="1CCDBF63"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7. Scatter plots of rain estimation using single polarization (only radar reflectivity; a and b) and dual polarization (both radar reflectivity and differential reflectivity, c and d) radar variables in logarithmic (a and c) and linear domain (b and d). The results were calculated based on the training dataset. The units are mm hr</w:t>
      </w:r>
      <w:r w:rsidRPr="0026210D">
        <w:rPr>
          <w:rFonts w:ascii="Times New Roman" w:hAnsi="Times New Roman" w:cs="Times New Roman"/>
          <w:noProof/>
          <w:sz w:val="24"/>
          <w:szCs w:val="24"/>
          <w:vertAlign w:val="superscript"/>
        </w:rPr>
        <w:t>−1</w:t>
      </w:r>
      <w:r w:rsidRPr="0026210D">
        <w:rPr>
          <w:rFonts w:ascii="Times New Roman" w:hAnsi="Times New Roman" w:cs="Times New Roman"/>
          <w:noProof/>
          <w:sz w:val="24"/>
          <w:szCs w:val="24"/>
        </w:rPr>
        <w:t>.</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_Toc109838448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25</w:t>
      </w:r>
      <w:r w:rsidRPr="0026210D">
        <w:rPr>
          <w:rFonts w:ascii="Times New Roman" w:hAnsi="Times New Roman" w:cs="Times New Roman"/>
          <w:noProof/>
          <w:sz w:val="24"/>
          <w:szCs w:val="24"/>
        </w:rPr>
        <w:fldChar w:fldCharType="end"/>
      </w:r>
    </w:p>
    <w:p w14:paraId="78215813" w14:textId="12FEEED1"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8. Same as Fig. 7 but for testing data.</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_Toc109838449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26</w:t>
      </w:r>
      <w:r w:rsidRPr="0026210D">
        <w:rPr>
          <w:rFonts w:ascii="Times New Roman" w:hAnsi="Times New Roman" w:cs="Times New Roman"/>
          <w:noProof/>
          <w:sz w:val="24"/>
          <w:szCs w:val="24"/>
        </w:rPr>
        <w:fldChar w:fldCharType="end"/>
      </w:r>
    </w:p>
    <w:p w14:paraId="323CD1DB" w14:textId="33DF59CA"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9. Architecture of the deep neural network for estimating physical parameters and rain rate from polarimetric radar variables. The box displays the hyperparameters used in the model. The 16 different architectures, with batch size of 64, learning rate 0.01, and fixed number of epochs of 120, and hyperbolic tangent function (Tanh) is used as the activation function in the hidden layers.</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_Toc109838450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27</w:t>
      </w:r>
      <w:r w:rsidRPr="0026210D">
        <w:rPr>
          <w:rFonts w:ascii="Times New Roman" w:hAnsi="Times New Roman" w:cs="Times New Roman"/>
          <w:noProof/>
          <w:sz w:val="24"/>
          <w:szCs w:val="24"/>
        </w:rPr>
        <w:fldChar w:fldCharType="end"/>
      </w:r>
    </w:p>
    <w:p w14:paraId="624B8943" w14:textId="66AD9D67"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10. The rain estimations from only radar reflectivity using power law and deep neural network in (a) linear and (b) logarithmic domains.</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_Toc109838451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32</w:t>
      </w:r>
      <w:r w:rsidRPr="0026210D">
        <w:rPr>
          <w:rFonts w:ascii="Times New Roman" w:hAnsi="Times New Roman" w:cs="Times New Roman"/>
          <w:noProof/>
          <w:sz w:val="24"/>
          <w:szCs w:val="24"/>
        </w:rPr>
        <w:fldChar w:fldCharType="end"/>
      </w:r>
    </w:p>
    <w:p w14:paraId="06DDACDB" w14:textId="18663D61"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11. The rain estimations for convective rain cases trained with convective (top) and stratiform (bottom) events.</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_Toc109838452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35</w:t>
      </w:r>
      <w:r w:rsidRPr="0026210D">
        <w:rPr>
          <w:rFonts w:ascii="Times New Roman" w:hAnsi="Times New Roman" w:cs="Times New Roman"/>
          <w:noProof/>
          <w:sz w:val="24"/>
          <w:szCs w:val="24"/>
        </w:rPr>
        <w:fldChar w:fldCharType="end"/>
      </w:r>
    </w:p>
    <w:p w14:paraId="013CF50D" w14:textId="28436CA0"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lastRenderedPageBreak/>
        <w:t>Fig. 12. Psuedocolor plots displaying the distribution of the estimation results for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xml:space="preserve"> W, and R given perfect error case using (a−c) physics-based inversion, (d−f) empirical, and (g−i) DNN methods.</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_Toc109838453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38</w:t>
      </w:r>
      <w:r w:rsidRPr="0026210D">
        <w:rPr>
          <w:rFonts w:ascii="Times New Roman" w:hAnsi="Times New Roman" w:cs="Times New Roman"/>
          <w:noProof/>
          <w:sz w:val="24"/>
          <w:szCs w:val="24"/>
        </w:rPr>
        <w:fldChar w:fldCharType="end"/>
      </w:r>
    </w:p>
    <w:p w14:paraId="1A919CA3" w14:textId="6293D650"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13. Same as Fig. 12 except for measurement error case.</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_Toc109838454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40</w:t>
      </w:r>
      <w:r w:rsidRPr="0026210D">
        <w:rPr>
          <w:rFonts w:ascii="Times New Roman" w:hAnsi="Times New Roman" w:cs="Times New Roman"/>
          <w:noProof/>
          <w:sz w:val="24"/>
          <w:szCs w:val="24"/>
        </w:rPr>
        <w:fldChar w:fldCharType="end"/>
      </w:r>
    </w:p>
    <w:p w14:paraId="5F32D36F" w14:textId="58BF4B71"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14. Same as Fig. 12 except for model error case.</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_Toc109838455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41</w:t>
      </w:r>
      <w:r w:rsidRPr="0026210D">
        <w:rPr>
          <w:rFonts w:ascii="Times New Roman" w:hAnsi="Times New Roman" w:cs="Times New Roman"/>
          <w:noProof/>
          <w:sz w:val="24"/>
          <w:szCs w:val="24"/>
        </w:rPr>
        <w:fldChar w:fldCharType="end"/>
      </w:r>
    </w:p>
    <w:p w14:paraId="3BE633D6" w14:textId="3F8658E3"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15. Scatter plot displaying the estimation results of mass-/volume-weighted diameter (Dm), liquid water content (W), and rain rate (R) using physics-based inversion (P), empirical formula (E), and DNN (D) methods in instantaneous domain.</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_Toc109838456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42</w:t>
      </w:r>
      <w:r w:rsidRPr="0026210D">
        <w:rPr>
          <w:rFonts w:ascii="Times New Roman" w:hAnsi="Times New Roman" w:cs="Times New Roman"/>
          <w:noProof/>
          <w:sz w:val="24"/>
          <w:szCs w:val="24"/>
        </w:rPr>
        <w:fldChar w:fldCharType="end"/>
      </w:r>
    </w:p>
    <w:p w14:paraId="095F671F" w14:textId="26A8E9F8"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16. Box plot of the error distributions of mass-/volume-weighted diameter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liquid water content (W), and rain rate (R) for the physics-based inversion (P), empirical formula (E), and DNN (D) methods in instantaneous domain. There are three error sources, (a−c) perfect, (d−f) adding measurement, and (g−i) with model errors to instantaneous two-dimensional video disdrometer (2DVD) data for the period 2006−2017. Numbers of instantaneous 2DVD data vary depending on the error sources, 11,577−13,037 minutes. In each box, lower and upper boundaries denote interquartile range (25% and 75%, respectively), line inside box median, lower and upper error lines 1.5 interquartile range, and dots outlier values beyond the 1.5 interquartile range. Unit for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xml:space="preserve"> is mm, W g m</w:t>
      </w:r>
      <w:r w:rsidRPr="0026210D">
        <w:rPr>
          <w:rFonts w:ascii="Times New Roman" w:hAnsi="Times New Roman" w:cs="Times New Roman"/>
          <w:noProof/>
          <w:sz w:val="24"/>
          <w:szCs w:val="24"/>
          <w:vertAlign w:val="superscript"/>
        </w:rPr>
        <w:t>−2</w:t>
      </w:r>
      <w:r w:rsidRPr="0026210D">
        <w:rPr>
          <w:rFonts w:ascii="Times New Roman" w:hAnsi="Times New Roman" w:cs="Times New Roman"/>
          <w:noProof/>
          <w:sz w:val="24"/>
          <w:szCs w:val="24"/>
        </w:rPr>
        <w:t>, and R mm hr</w:t>
      </w:r>
      <w:r w:rsidRPr="0026210D">
        <w:rPr>
          <w:rFonts w:ascii="Times New Roman" w:hAnsi="Times New Roman" w:cs="Times New Roman"/>
          <w:noProof/>
          <w:sz w:val="24"/>
          <w:szCs w:val="24"/>
          <w:vertAlign w:val="superscript"/>
        </w:rPr>
        <w:t>−1</w:t>
      </w:r>
      <w:r w:rsidRPr="0026210D">
        <w:rPr>
          <w:rFonts w:ascii="Times New Roman" w:hAnsi="Times New Roman" w:cs="Times New Roman"/>
          <w:noProof/>
          <w:sz w:val="24"/>
          <w:szCs w:val="24"/>
        </w:rPr>
        <w:t>. The y-axis tick marks are adjusted accordingly.</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_Toc109838457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43</w:t>
      </w:r>
      <w:r w:rsidRPr="0026210D">
        <w:rPr>
          <w:rFonts w:ascii="Times New Roman" w:hAnsi="Times New Roman" w:cs="Times New Roman"/>
          <w:noProof/>
          <w:sz w:val="24"/>
          <w:szCs w:val="24"/>
        </w:rPr>
        <w:fldChar w:fldCharType="end"/>
      </w:r>
    </w:p>
    <w:p w14:paraId="2C03C397" w14:textId="4A303B83"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17. Same as Fig. 15 except for rain-event average domain. Number of rain-event average case are 127.</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_Toc109838458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46</w:t>
      </w:r>
      <w:r w:rsidRPr="0026210D">
        <w:rPr>
          <w:rFonts w:ascii="Times New Roman" w:hAnsi="Times New Roman" w:cs="Times New Roman"/>
          <w:noProof/>
          <w:sz w:val="24"/>
          <w:szCs w:val="24"/>
        </w:rPr>
        <w:fldChar w:fldCharType="end"/>
      </w:r>
    </w:p>
    <w:p w14:paraId="27733B98" w14:textId="26E1836C"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18. Same as Fig. 16 except for rain-event-average domain. Numbers of rain-event-average case are 127.</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_Toc109838459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47</w:t>
      </w:r>
      <w:r w:rsidRPr="0026210D">
        <w:rPr>
          <w:rFonts w:ascii="Times New Roman" w:hAnsi="Times New Roman" w:cs="Times New Roman"/>
          <w:noProof/>
          <w:sz w:val="24"/>
          <w:szCs w:val="24"/>
        </w:rPr>
        <w:fldChar w:fldCharType="end"/>
      </w:r>
    </w:p>
    <w:p w14:paraId="0AC1F17E" w14:textId="0268D0BB"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19. Scatter plot of rain estimation for perfect (a), measurement error (b), model error (c) category after including K</w:t>
      </w:r>
      <w:r w:rsidRPr="0026210D">
        <w:rPr>
          <w:rFonts w:ascii="Times New Roman" w:hAnsi="Times New Roman" w:cs="Times New Roman"/>
          <w:noProof/>
          <w:sz w:val="24"/>
          <w:szCs w:val="24"/>
          <w:vertAlign w:val="subscript"/>
        </w:rPr>
        <w:t>DP</w:t>
      </w:r>
      <w:r w:rsidRPr="0026210D">
        <w:rPr>
          <w:rFonts w:ascii="Times New Roman" w:hAnsi="Times New Roman" w:cs="Times New Roman"/>
          <w:noProof/>
          <w:sz w:val="24"/>
          <w:szCs w:val="24"/>
        </w:rPr>
        <w:t xml:space="preserve"> for rain estimation comparing with the rain estimation for model error category without K</w:t>
      </w:r>
      <w:r w:rsidRPr="0026210D">
        <w:rPr>
          <w:rFonts w:ascii="Times New Roman" w:hAnsi="Times New Roman" w:cs="Times New Roman"/>
          <w:noProof/>
          <w:sz w:val="24"/>
          <w:szCs w:val="24"/>
          <w:vertAlign w:val="subscript"/>
        </w:rPr>
        <w:t>DP</w:t>
      </w:r>
      <w:r w:rsidRPr="0026210D">
        <w:rPr>
          <w:rFonts w:ascii="Times New Roman" w:hAnsi="Times New Roman" w:cs="Times New Roman"/>
          <w:noProof/>
          <w:sz w:val="24"/>
          <w:szCs w:val="24"/>
        </w:rPr>
        <w:t>.</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_Toc109838460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49</w:t>
      </w:r>
      <w:r w:rsidRPr="0026210D">
        <w:rPr>
          <w:rFonts w:ascii="Times New Roman" w:hAnsi="Times New Roman" w:cs="Times New Roman"/>
          <w:noProof/>
          <w:sz w:val="24"/>
          <w:szCs w:val="24"/>
        </w:rPr>
        <w:fldChar w:fldCharType="end"/>
      </w:r>
    </w:p>
    <w:p w14:paraId="4D5A15E3" w14:textId="785EC828"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20. Scatter plot of D</w:t>
      </w:r>
      <w:r w:rsidRPr="0026210D">
        <w:rPr>
          <w:rFonts w:ascii="Times New Roman" w:hAnsi="Times New Roman" w:cs="Times New Roman"/>
          <w:noProof/>
          <w:sz w:val="24"/>
          <w:szCs w:val="24"/>
          <w:vertAlign w:val="subscript"/>
        </w:rPr>
        <w:t>m</w:t>
      </w:r>
      <w:r w:rsidRPr="0026210D">
        <w:rPr>
          <w:rFonts w:ascii="Times New Roman" w:hAnsi="Times New Roman" w:cs="Times New Roman"/>
          <w:noProof/>
          <w:sz w:val="24"/>
          <w:szCs w:val="24"/>
        </w:rPr>
        <w:t>, W, and R estimation when fifteen, twenty, and thirty minute temporal information are included for model error category.</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_Toc109838461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51</w:t>
      </w:r>
      <w:r w:rsidRPr="0026210D">
        <w:rPr>
          <w:rFonts w:ascii="Times New Roman" w:hAnsi="Times New Roman" w:cs="Times New Roman"/>
          <w:noProof/>
          <w:sz w:val="24"/>
          <w:szCs w:val="24"/>
        </w:rPr>
        <w:fldChar w:fldCharType="end"/>
      </w:r>
    </w:p>
    <w:p w14:paraId="14067843" w14:textId="72E21D8D"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21. Scatter plot comparing the polarimetric variables, Z</w:t>
      </w:r>
      <w:r w:rsidRPr="0026210D">
        <w:rPr>
          <w:rFonts w:ascii="Times New Roman" w:hAnsi="Times New Roman" w:cs="Times New Roman"/>
          <w:noProof/>
          <w:sz w:val="24"/>
          <w:szCs w:val="24"/>
          <w:vertAlign w:val="subscript"/>
        </w:rPr>
        <w:t>H</w:t>
      </w:r>
      <w:r w:rsidRPr="0026210D">
        <w:rPr>
          <w:rFonts w:ascii="Times New Roman" w:hAnsi="Times New Roman" w:cs="Times New Roman"/>
          <w:noProof/>
          <w:sz w:val="24"/>
          <w:szCs w:val="24"/>
        </w:rPr>
        <w:t xml:space="preserve"> and Z</w:t>
      </w:r>
      <w:r w:rsidRPr="0026210D">
        <w:rPr>
          <w:rFonts w:ascii="Times New Roman" w:hAnsi="Times New Roman" w:cs="Times New Roman"/>
          <w:noProof/>
          <w:sz w:val="24"/>
          <w:szCs w:val="24"/>
          <w:vertAlign w:val="subscript"/>
        </w:rPr>
        <w:t>DR</w:t>
      </w:r>
      <w:r w:rsidRPr="0026210D">
        <w:rPr>
          <w:rFonts w:ascii="Times New Roman" w:hAnsi="Times New Roman" w:cs="Times New Roman"/>
          <w:noProof/>
          <w:sz w:val="24"/>
          <w:szCs w:val="24"/>
        </w:rPr>
        <w:t xml:space="preserve"> distribution based on 2DVD and radar observations for corresponding days.</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_Toc109838462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53</w:t>
      </w:r>
      <w:r w:rsidRPr="0026210D">
        <w:rPr>
          <w:rFonts w:ascii="Times New Roman" w:hAnsi="Times New Roman" w:cs="Times New Roman"/>
          <w:noProof/>
          <w:sz w:val="24"/>
          <w:szCs w:val="24"/>
        </w:rPr>
        <w:fldChar w:fldCharType="end"/>
      </w:r>
    </w:p>
    <w:p w14:paraId="5740712A" w14:textId="4CF08E34"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lang w:val="pt-BR"/>
        </w:rPr>
        <w:t>Fig. 22. The D</w:t>
      </w:r>
      <w:r w:rsidRPr="0026210D">
        <w:rPr>
          <w:rFonts w:ascii="Times New Roman" w:hAnsi="Times New Roman" w:cs="Times New Roman"/>
          <w:noProof/>
          <w:sz w:val="24"/>
          <w:szCs w:val="24"/>
          <w:vertAlign w:val="subscript"/>
          <w:lang w:val="pt-BR"/>
        </w:rPr>
        <w:t>m</w:t>
      </w:r>
      <w:r w:rsidRPr="0026210D">
        <w:rPr>
          <w:rFonts w:ascii="Times New Roman" w:hAnsi="Times New Roman" w:cs="Times New Roman"/>
          <w:noProof/>
          <w:sz w:val="24"/>
          <w:szCs w:val="24"/>
          <w:lang w:val="pt-BR"/>
        </w:rPr>
        <w:t xml:space="preserve"> estimation result for 2DVD trained empirical method tested on radar data.</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_Toc109838463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55</w:t>
      </w:r>
      <w:r w:rsidRPr="0026210D">
        <w:rPr>
          <w:rFonts w:ascii="Times New Roman" w:hAnsi="Times New Roman" w:cs="Times New Roman"/>
          <w:noProof/>
          <w:sz w:val="24"/>
          <w:szCs w:val="24"/>
        </w:rPr>
        <w:fldChar w:fldCharType="end"/>
      </w:r>
    </w:p>
    <w:p w14:paraId="5E423564" w14:textId="7795F401"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lang w:val="pt-BR"/>
        </w:rPr>
        <w:t>Fig. 23. Same as figure 22, excpet for W estimation.</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_Toc109838464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56</w:t>
      </w:r>
      <w:r w:rsidRPr="0026210D">
        <w:rPr>
          <w:rFonts w:ascii="Times New Roman" w:hAnsi="Times New Roman" w:cs="Times New Roman"/>
          <w:noProof/>
          <w:sz w:val="24"/>
          <w:szCs w:val="24"/>
        </w:rPr>
        <w:fldChar w:fldCharType="end"/>
      </w:r>
    </w:p>
    <w:p w14:paraId="2D073511" w14:textId="08B5CB1E"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lang w:val="pt-BR"/>
        </w:rPr>
        <w:lastRenderedPageBreak/>
        <w:t>Fig. 24. Same as figure 22, except for R estimation.</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_Toc109838465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57</w:t>
      </w:r>
      <w:r w:rsidRPr="0026210D">
        <w:rPr>
          <w:rFonts w:ascii="Times New Roman" w:hAnsi="Times New Roman" w:cs="Times New Roman"/>
          <w:noProof/>
          <w:sz w:val="24"/>
          <w:szCs w:val="24"/>
        </w:rPr>
        <w:fldChar w:fldCharType="end"/>
      </w:r>
    </w:p>
    <w:p w14:paraId="088B8AB2" w14:textId="021F4D81"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rPr>
        <w:t>Fig. 25. Bar plot displaying the number of training data for each range of rain rate values. The blue bar shows the original data, and the yellow after data augmentation. The rain rate is in units of mm hr</w:t>
      </w:r>
      <w:r w:rsidRPr="0026210D">
        <w:rPr>
          <w:rFonts w:ascii="Times New Roman" w:hAnsi="Times New Roman" w:cs="Times New Roman"/>
          <w:noProof/>
          <w:sz w:val="24"/>
          <w:szCs w:val="24"/>
          <w:vertAlign w:val="superscript"/>
        </w:rPr>
        <w:t>-1</w:t>
      </w:r>
      <w:r w:rsidRPr="0026210D">
        <w:rPr>
          <w:rFonts w:ascii="Times New Roman" w:hAnsi="Times New Roman" w:cs="Times New Roman"/>
          <w:noProof/>
          <w:sz w:val="24"/>
          <w:szCs w:val="24"/>
        </w:rPr>
        <w:t>.</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_Toc109838466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59</w:t>
      </w:r>
      <w:r w:rsidRPr="0026210D">
        <w:rPr>
          <w:rFonts w:ascii="Times New Roman" w:hAnsi="Times New Roman" w:cs="Times New Roman"/>
          <w:noProof/>
          <w:sz w:val="24"/>
          <w:szCs w:val="24"/>
        </w:rPr>
        <w:fldChar w:fldCharType="end"/>
      </w:r>
    </w:p>
    <w:p w14:paraId="6C548702" w14:textId="724A81E7"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lang w:val="pt-BR"/>
        </w:rPr>
        <w:t>Fig. 26. Same as figure 25 except for D</w:t>
      </w:r>
      <w:r w:rsidRPr="0026210D">
        <w:rPr>
          <w:rFonts w:ascii="Times New Roman" w:hAnsi="Times New Roman" w:cs="Times New Roman"/>
          <w:noProof/>
          <w:sz w:val="24"/>
          <w:szCs w:val="24"/>
          <w:vertAlign w:val="subscript"/>
          <w:lang w:val="pt-BR"/>
        </w:rPr>
        <w:t>m</w:t>
      </w:r>
      <w:r w:rsidRPr="0026210D">
        <w:rPr>
          <w:rFonts w:ascii="Times New Roman" w:hAnsi="Times New Roman" w:cs="Times New Roman"/>
          <w:noProof/>
          <w:sz w:val="24"/>
          <w:szCs w:val="24"/>
          <w:lang w:val="pt-BR"/>
        </w:rPr>
        <w:t>. The unit is in mm.</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_Toc109838467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60</w:t>
      </w:r>
      <w:r w:rsidRPr="0026210D">
        <w:rPr>
          <w:rFonts w:ascii="Times New Roman" w:hAnsi="Times New Roman" w:cs="Times New Roman"/>
          <w:noProof/>
          <w:sz w:val="24"/>
          <w:szCs w:val="24"/>
        </w:rPr>
        <w:fldChar w:fldCharType="end"/>
      </w:r>
    </w:p>
    <w:p w14:paraId="01CC4859" w14:textId="099389BE"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lang w:val="pt-BR"/>
        </w:rPr>
        <w:t>Fig. 27. Same as figure 25 except for W.</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_Toc109838468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61</w:t>
      </w:r>
      <w:r w:rsidRPr="0026210D">
        <w:rPr>
          <w:rFonts w:ascii="Times New Roman" w:hAnsi="Times New Roman" w:cs="Times New Roman"/>
          <w:noProof/>
          <w:sz w:val="24"/>
          <w:szCs w:val="24"/>
        </w:rPr>
        <w:fldChar w:fldCharType="end"/>
      </w:r>
    </w:p>
    <w:p w14:paraId="1500321C" w14:textId="3D05F3C5"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lang w:val="pt-BR"/>
        </w:rPr>
        <w:t>Fig. 28. D</w:t>
      </w:r>
      <w:r w:rsidRPr="0026210D">
        <w:rPr>
          <w:rFonts w:ascii="Times New Roman" w:hAnsi="Times New Roman" w:cs="Times New Roman"/>
          <w:noProof/>
          <w:sz w:val="24"/>
          <w:szCs w:val="24"/>
          <w:vertAlign w:val="subscript"/>
          <w:lang w:val="pt-BR"/>
        </w:rPr>
        <w:t>m</w:t>
      </w:r>
      <w:r w:rsidRPr="0026210D">
        <w:rPr>
          <w:rFonts w:ascii="Times New Roman" w:hAnsi="Times New Roman" w:cs="Times New Roman"/>
          <w:noProof/>
          <w:sz w:val="24"/>
          <w:szCs w:val="24"/>
          <w:lang w:val="pt-BR"/>
        </w:rPr>
        <w:t xml:space="preserve"> estimation result from radar trained DNN model.</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_Toc109838469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63</w:t>
      </w:r>
      <w:r w:rsidRPr="0026210D">
        <w:rPr>
          <w:rFonts w:ascii="Times New Roman" w:hAnsi="Times New Roman" w:cs="Times New Roman"/>
          <w:noProof/>
          <w:sz w:val="24"/>
          <w:szCs w:val="24"/>
        </w:rPr>
        <w:fldChar w:fldCharType="end"/>
      </w:r>
    </w:p>
    <w:p w14:paraId="438F235B" w14:textId="5B9FD8A1"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lang w:val="pt-BR"/>
        </w:rPr>
        <w:t>Fig. 29. Same as figure 28 except for W estimation.</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_Toc109838470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64</w:t>
      </w:r>
      <w:r w:rsidRPr="0026210D">
        <w:rPr>
          <w:rFonts w:ascii="Times New Roman" w:hAnsi="Times New Roman" w:cs="Times New Roman"/>
          <w:noProof/>
          <w:sz w:val="24"/>
          <w:szCs w:val="24"/>
        </w:rPr>
        <w:fldChar w:fldCharType="end"/>
      </w:r>
    </w:p>
    <w:p w14:paraId="654C39F7" w14:textId="10CD847B"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lang w:val="pt-BR"/>
        </w:rPr>
        <w:t>Fig. 30. Same as figure 28 except for R estimation.</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_Toc109838471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65</w:t>
      </w:r>
      <w:r w:rsidRPr="0026210D">
        <w:rPr>
          <w:rFonts w:ascii="Times New Roman" w:hAnsi="Times New Roman" w:cs="Times New Roman"/>
          <w:noProof/>
          <w:sz w:val="24"/>
          <w:szCs w:val="24"/>
        </w:rPr>
        <w:fldChar w:fldCharType="end"/>
      </w:r>
    </w:p>
    <w:p w14:paraId="3858A5C0" w14:textId="7FB44CBB" w:rsidR="003B5BC9" w:rsidRPr="0026210D" w:rsidRDefault="003B5BC9" w:rsidP="0026210D">
      <w:pPr>
        <w:pStyle w:val="TableofFigures"/>
        <w:tabs>
          <w:tab w:val="right" w:leader="dot" w:pos="9350"/>
        </w:tabs>
        <w:spacing w:line="360" w:lineRule="auto"/>
        <w:rPr>
          <w:rFonts w:ascii="Times New Roman" w:hAnsi="Times New Roman" w:cs="Times New Roman"/>
          <w:noProof/>
          <w:sz w:val="24"/>
          <w:szCs w:val="24"/>
        </w:rPr>
      </w:pPr>
      <w:r w:rsidRPr="0026210D">
        <w:rPr>
          <w:rFonts w:ascii="Times New Roman" w:hAnsi="Times New Roman" w:cs="Times New Roman"/>
          <w:noProof/>
          <w:sz w:val="24"/>
          <w:szCs w:val="24"/>
          <w:lang w:val="pt-BR"/>
        </w:rPr>
        <w:t>Fig. 31. The event averaged result for D</w:t>
      </w:r>
      <w:r w:rsidRPr="0026210D">
        <w:rPr>
          <w:rFonts w:ascii="Times New Roman" w:hAnsi="Times New Roman" w:cs="Times New Roman"/>
          <w:noProof/>
          <w:sz w:val="24"/>
          <w:szCs w:val="24"/>
          <w:vertAlign w:val="subscript"/>
          <w:lang w:val="pt-BR"/>
        </w:rPr>
        <w:t xml:space="preserve">m, </w:t>
      </w:r>
      <w:r w:rsidRPr="0026210D">
        <w:rPr>
          <w:rFonts w:ascii="Times New Roman" w:hAnsi="Times New Roman" w:cs="Times New Roman"/>
          <w:noProof/>
          <w:sz w:val="24"/>
          <w:szCs w:val="24"/>
          <w:lang w:val="pt-BR"/>
        </w:rPr>
        <w:t>W, and R estimation using the radar data trained DNN and empirial formula.</w:t>
      </w:r>
      <w:r w:rsidRPr="0026210D">
        <w:rPr>
          <w:rFonts w:ascii="Times New Roman" w:hAnsi="Times New Roman" w:cs="Times New Roman"/>
          <w:noProof/>
          <w:sz w:val="24"/>
          <w:szCs w:val="24"/>
        </w:rPr>
        <w:tab/>
      </w:r>
      <w:r w:rsidRPr="0026210D">
        <w:rPr>
          <w:rFonts w:ascii="Times New Roman" w:hAnsi="Times New Roman" w:cs="Times New Roman"/>
          <w:noProof/>
          <w:sz w:val="24"/>
          <w:szCs w:val="24"/>
        </w:rPr>
        <w:fldChar w:fldCharType="begin"/>
      </w:r>
      <w:r w:rsidRPr="0026210D">
        <w:rPr>
          <w:rFonts w:ascii="Times New Roman" w:hAnsi="Times New Roman" w:cs="Times New Roman"/>
          <w:noProof/>
          <w:sz w:val="24"/>
          <w:szCs w:val="24"/>
        </w:rPr>
        <w:instrText xml:space="preserve"> PAGEREF _Toc109838472 \h </w:instrText>
      </w:r>
      <w:r w:rsidRPr="0026210D">
        <w:rPr>
          <w:rFonts w:ascii="Times New Roman" w:hAnsi="Times New Roman" w:cs="Times New Roman"/>
          <w:noProof/>
          <w:sz w:val="24"/>
          <w:szCs w:val="24"/>
        </w:rPr>
      </w:r>
      <w:r w:rsidRPr="0026210D">
        <w:rPr>
          <w:rFonts w:ascii="Times New Roman" w:hAnsi="Times New Roman" w:cs="Times New Roman"/>
          <w:noProof/>
          <w:sz w:val="24"/>
          <w:szCs w:val="24"/>
        </w:rPr>
        <w:fldChar w:fldCharType="separate"/>
      </w:r>
      <w:r w:rsidR="00617E6A">
        <w:rPr>
          <w:rFonts w:ascii="Times New Roman" w:hAnsi="Times New Roman" w:cs="Times New Roman"/>
          <w:noProof/>
          <w:sz w:val="24"/>
          <w:szCs w:val="24"/>
        </w:rPr>
        <w:t>67</w:t>
      </w:r>
      <w:r w:rsidRPr="0026210D">
        <w:rPr>
          <w:rFonts w:ascii="Times New Roman" w:hAnsi="Times New Roman" w:cs="Times New Roman"/>
          <w:noProof/>
          <w:sz w:val="24"/>
          <w:szCs w:val="24"/>
        </w:rPr>
        <w:fldChar w:fldCharType="end"/>
      </w:r>
    </w:p>
    <w:p w14:paraId="4A260F91" w14:textId="3BDB9B9B" w:rsidR="005E4D94" w:rsidRPr="0026210D" w:rsidRDefault="00712156" w:rsidP="0026210D">
      <w:pPr>
        <w:pStyle w:val="figure"/>
      </w:pPr>
      <w:r w:rsidRPr="0026210D">
        <w:fldChar w:fldCharType="end"/>
      </w:r>
    </w:p>
    <w:p w14:paraId="24F8EAF3" w14:textId="7C5A2213" w:rsidR="0023114E" w:rsidRPr="0026210D" w:rsidRDefault="0023114E" w:rsidP="0026210D">
      <w:pPr>
        <w:pStyle w:val="figure"/>
      </w:pPr>
    </w:p>
    <w:p w14:paraId="28DA1CC7" w14:textId="150F6099" w:rsidR="0023114E" w:rsidRPr="0026210D" w:rsidRDefault="0023114E" w:rsidP="005E4D94">
      <w:pPr>
        <w:pStyle w:val="figure"/>
      </w:pPr>
    </w:p>
    <w:p w14:paraId="09F980FD" w14:textId="43D60E40" w:rsidR="0023114E" w:rsidRPr="0026210D" w:rsidRDefault="0023114E" w:rsidP="005E4D94">
      <w:pPr>
        <w:pStyle w:val="figure"/>
      </w:pPr>
    </w:p>
    <w:p w14:paraId="05ED8AC4" w14:textId="04F128B2" w:rsidR="0023114E" w:rsidRPr="0026210D" w:rsidRDefault="0023114E" w:rsidP="005E4D94">
      <w:pPr>
        <w:pStyle w:val="figure"/>
      </w:pPr>
    </w:p>
    <w:p w14:paraId="32B2DD93" w14:textId="12EB30FD" w:rsidR="0023114E" w:rsidRPr="0026210D" w:rsidRDefault="0023114E" w:rsidP="005E4D94">
      <w:pPr>
        <w:pStyle w:val="figure"/>
      </w:pPr>
    </w:p>
    <w:p w14:paraId="63C3128E" w14:textId="4DABB7B6" w:rsidR="0023114E" w:rsidRPr="0026210D" w:rsidRDefault="0023114E" w:rsidP="005E4D94">
      <w:pPr>
        <w:pStyle w:val="figure"/>
      </w:pPr>
    </w:p>
    <w:p w14:paraId="4FB3B10F" w14:textId="3B9C7486" w:rsidR="0023114E" w:rsidRPr="0026210D" w:rsidRDefault="0023114E" w:rsidP="005E4D94">
      <w:pPr>
        <w:pStyle w:val="figure"/>
      </w:pPr>
    </w:p>
    <w:p w14:paraId="7C2F1DFB" w14:textId="369E1634" w:rsidR="0023114E" w:rsidRPr="0026210D" w:rsidRDefault="0023114E" w:rsidP="005E4D94">
      <w:pPr>
        <w:pStyle w:val="figure"/>
      </w:pPr>
    </w:p>
    <w:p w14:paraId="69C691A5" w14:textId="01CE4F19" w:rsidR="0023114E" w:rsidRPr="0026210D" w:rsidRDefault="0023114E" w:rsidP="005E4D94">
      <w:pPr>
        <w:pStyle w:val="figure"/>
      </w:pPr>
    </w:p>
    <w:p w14:paraId="39EB2A25" w14:textId="20FAE994" w:rsidR="0023114E" w:rsidRPr="0026210D" w:rsidRDefault="0023114E" w:rsidP="005E4D94">
      <w:pPr>
        <w:pStyle w:val="figure"/>
      </w:pPr>
    </w:p>
    <w:p w14:paraId="54DF9B12" w14:textId="4164632E" w:rsidR="0026210D" w:rsidRPr="0026210D" w:rsidRDefault="0026210D" w:rsidP="005E4D94">
      <w:pPr>
        <w:pStyle w:val="figure"/>
      </w:pPr>
    </w:p>
    <w:p w14:paraId="433DB9E5" w14:textId="32116C65" w:rsidR="0026210D" w:rsidRPr="0026210D" w:rsidRDefault="0026210D" w:rsidP="005E4D94">
      <w:pPr>
        <w:pStyle w:val="figure"/>
      </w:pPr>
    </w:p>
    <w:p w14:paraId="61782F3D" w14:textId="77777777" w:rsidR="0026210D" w:rsidRPr="0026210D" w:rsidRDefault="0026210D" w:rsidP="005E4D94">
      <w:pPr>
        <w:pStyle w:val="figure"/>
      </w:pPr>
    </w:p>
    <w:p w14:paraId="0FCD0258" w14:textId="1F79F865" w:rsidR="00BE01BF" w:rsidRPr="0026210D" w:rsidRDefault="00755B79" w:rsidP="0023114E">
      <w:pPr>
        <w:pStyle w:val="Heading1"/>
        <w:rPr>
          <w:rFonts w:cs="Times New Roman"/>
          <w:szCs w:val="24"/>
        </w:rPr>
      </w:pPr>
      <w:bookmarkStart w:id="4" w:name="_Toc109838571"/>
      <w:r w:rsidRPr="0026210D">
        <w:rPr>
          <w:rFonts w:cs="Times New Roman"/>
          <w:szCs w:val="24"/>
        </w:rPr>
        <w:lastRenderedPageBreak/>
        <w:t>Abstract</w:t>
      </w:r>
      <w:bookmarkEnd w:id="4"/>
    </w:p>
    <w:p w14:paraId="253B08C5" w14:textId="77777777" w:rsidR="002C60C0" w:rsidRPr="0026210D" w:rsidRDefault="002C60C0" w:rsidP="002C60C0">
      <w:pPr>
        <w:rPr>
          <w:rFonts w:ascii="Times New Roman" w:hAnsi="Times New Roman" w:cs="Times New Roman"/>
          <w:sz w:val="24"/>
          <w:szCs w:val="24"/>
        </w:rPr>
      </w:pPr>
    </w:p>
    <w:p w14:paraId="63168D85" w14:textId="294E066D" w:rsidR="00BD0C09" w:rsidRPr="0026210D" w:rsidRDefault="00634632" w:rsidP="001A30C2">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Drop size distribution (DSD) and rain rate</w:t>
      </w:r>
      <w:r w:rsidR="00321286" w:rsidRPr="0026210D">
        <w:rPr>
          <w:rFonts w:ascii="Times New Roman" w:hAnsi="Times New Roman" w:cs="Times New Roman"/>
          <w:sz w:val="24"/>
          <w:szCs w:val="24"/>
        </w:rPr>
        <w:t xml:space="preserve"> (R)</w:t>
      </w:r>
      <w:r w:rsidRPr="0026210D">
        <w:rPr>
          <w:rFonts w:ascii="Times New Roman" w:hAnsi="Times New Roman" w:cs="Times New Roman"/>
          <w:sz w:val="24"/>
          <w:szCs w:val="24"/>
        </w:rPr>
        <w:t xml:space="preserve"> </w:t>
      </w:r>
      <w:r w:rsidR="000D1371" w:rsidRPr="0026210D">
        <w:rPr>
          <w:rFonts w:ascii="Times New Roman" w:hAnsi="Times New Roman" w:cs="Times New Roman"/>
          <w:sz w:val="24"/>
          <w:szCs w:val="24"/>
        </w:rPr>
        <w:t>have been</w:t>
      </w:r>
      <w:r w:rsidRPr="0026210D">
        <w:rPr>
          <w:rFonts w:ascii="Times New Roman" w:hAnsi="Times New Roman" w:cs="Times New Roman"/>
          <w:sz w:val="24"/>
          <w:szCs w:val="24"/>
        </w:rPr>
        <w:t xml:space="preserve"> estimated from polarimetric radar data that are now available nationwide. </w:t>
      </w:r>
      <w:r w:rsidR="00321286" w:rsidRPr="0026210D">
        <w:rPr>
          <w:rFonts w:ascii="Times New Roman" w:hAnsi="Times New Roman" w:cs="Times New Roman"/>
          <w:sz w:val="24"/>
          <w:szCs w:val="24"/>
        </w:rPr>
        <w:t xml:space="preserve">DSD and R are essential in </w:t>
      </w:r>
      <w:r w:rsidR="003A49FE" w:rsidRPr="0026210D">
        <w:rPr>
          <w:rFonts w:ascii="Times New Roman" w:hAnsi="Times New Roman" w:cs="Times New Roman"/>
          <w:sz w:val="24"/>
          <w:szCs w:val="24"/>
        </w:rPr>
        <w:t xml:space="preserve">understanding rain microphysics. </w:t>
      </w:r>
      <w:r w:rsidR="006329C9" w:rsidRPr="0026210D">
        <w:rPr>
          <w:rFonts w:ascii="Times New Roman" w:hAnsi="Times New Roman" w:cs="Times New Roman"/>
          <w:sz w:val="24"/>
          <w:szCs w:val="24"/>
        </w:rPr>
        <w:t xml:space="preserve">Past studies utilized </w:t>
      </w:r>
      <w:r w:rsidR="00BD5D25" w:rsidRPr="0026210D">
        <w:rPr>
          <w:rFonts w:ascii="Times New Roman" w:hAnsi="Times New Roman" w:cs="Times New Roman"/>
          <w:sz w:val="24"/>
          <w:szCs w:val="24"/>
        </w:rPr>
        <w:t xml:space="preserve">parametrized equations or </w:t>
      </w:r>
      <w:r w:rsidR="006329C9" w:rsidRPr="0026210D">
        <w:rPr>
          <w:rFonts w:ascii="Times New Roman" w:hAnsi="Times New Roman" w:cs="Times New Roman"/>
          <w:sz w:val="24"/>
          <w:szCs w:val="24"/>
        </w:rPr>
        <w:t>empirical formulas</w:t>
      </w:r>
      <w:r w:rsidR="00BD5D25" w:rsidRPr="0026210D">
        <w:rPr>
          <w:rFonts w:ascii="Times New Roman" w:hAnsi="Times New Roman" w:cs="Times New Roman"/>
          <w:sz w:val="24"/>
          <w:szCs w:val="24"/>
        </w:rPr>
        <w:t xml:space="preserve"> to estimate the parameters for DSD retrieval and R estimation. In addition, previous machine learning approaches </w:t>
      </w:r>
      <w:r w:rsidR="008E0A77" w:rsidRPr="0026210D">
        <w:rPr>
          <w:rFonts w:ascii="Times New Roman" w:hAnsi="Times New Roman" w:cs="Times New Roman"/>
          <w:sz w:val="24"/>
          <w:szCs w:val="24"/>
        </w:rPr>
        <w:t>have been utilized</w:t>
      </w:r>
      <w:r w:rsidR="002136B3" w:rsidRPr="0026210D">
        <w:rPr>
          <w:rFonts w:ascii="Times New Roman" w:hAnsi="Times New Roman" w:cs="Times New Roman"/>
          <w:sz w:val="24"/>
          <w:szCs w:val="24"/>
        </w:rPr>
        <w:t xml:space="preserve">, but these </w:t>
      </w:r>
      <w:r w:rsidR="00EE51A3" w:rsidRPr="0026210D">
        <w:rPr>
          <w:rFonts w:ascii="Times New Roman" w:hAnsi="Times New Roman" w:cs="Times New Roman"/>
          <w:sz w:val="24"/>
          <w:szCs w:val="24"/>
        </w:rPr>
        <w:t xml:space="preserve">efforts have been </w:t>
      </w:r>
      <w:r w:rsidR="00BD5D25" w:rsidRPr="0026210D">
        <w:rPr>
          <w:rFonts w:ascii="Times New Roman" w:hAnsi="Times New Roman" w:cs="Times New Roman"/>
          <w:sz w:val="24"/>
          <w:szCs w:val="24"/>
        </w:rPr>
        <w:t xml:space="preserve">centered solely on rain estimation rather than </w:t>
      </w:r>
      <w:r w:rsidR="00BD0C09" w:rsidRPr="0026210D">
        <w:rPr>
          <w:rFonts w:ascii="Times New Roman" w:hAnsi="Times New Roman" w:cs="Times New Roman"/>
          <w:sz w:val="24"/>
          <w:szCs w:val="24"/>
        </w:rPr>
        <w:t xml:space="preserve">estimating DSD parameters. This study focuses on </w:t>
      </w:r>
      <w:r w:rsidR="0036206D" w:rsidRPr="0026210D">
        <w:rPr>
          <w:rFonts w:ascii="Times New Roman" w:hAnsi="Times New Roman" w:cs="Times New Roman"/>
          <w:sz w:val="24"/>
          <w:szCs w:val="24"/>
        </w:rPr>
        <w:t>e</w:t>
      </w:r>
      <w:r w:rsidR="00BD0C09" w:rsidRPr="0026210D">
        <w:rPr>
          <w:rFonts w:ascii="Times New Roman" w:hAnsi="Times New Roman" w:cs="Times New Roman"/>
          <w:sz w:val="24"/>
          <w:szCs w:val="24"/>
        </w:rPr>
        <w:t xml:space="preserve">stimating </w:t>
      </w:r>
      <w:r w:rsidR="0036206D" w:rsidRPr="0026210D">
        <w:rPr>
          <w:rFonts w:ascii="Times New Roman" w:hAnsi="Times New Roman" w:cs="Times New Roman"/>
          <w:sz w:val="24"/>
          <w:szCs w:val="24"/>
        </w:rPr>
        <w:t xml:space="preserve">both </w:t>
      </w:r>
      <w:r w:rsidR="00BD0C09" w:rsidRPr="0026210D">
        <w:rPr>
          <w:rFonts w:ascii="Times New Roman" w:hAnsi="Times New Roman" w:cs="Times New Roman"/>
          <w:sz w:val="24"/>
          <w:szCs w:val="24"/>
        </w:rPr>
        <w:t xml:space="preserve">DSD </w:t>
      </w:r>
      <w:r w:rsidR="009A176A" w:rsidRPr="0026210D">
        <w:rPr>
          <w:rFonts w:ascii="Times New Roman" w:hAnsi="Times New Roman" w:cs="Times New Roman"/>
          <w:sz w:val="24"/>
          <w:szCs w:val="24"/>
        </w:rPr>
        <w:t xml:space="preserve">parameters </w:t>
      </w:r>
      <w:r w:rsidR="00BD0C09" w:rsidRPr="0026210D">
        <w:rPr>
          <w:rFonts w:ascii="Times New Roman" w:hAnsi="Times New Roman" w:cs="Times New Roman"/>
          <w:sz w:val="24"/>
          <w:szCs w:val="24"/>
        </w:rPr>
        <w:t xml:space="preserve">and R using deep learning </w:t>
      </w:r>
      <w:r w:rsidR="00015E84" w:rsidRPr="0026210D">
        <w:rPr>
          <w:rFonts w:ascii="Times New Roman" w:hAnsi="Times New Roman" w:cs="Times New Roman"/>
          <w:sz w:val="24"/>
          <w:szCs w:val="24"/>
        </w:rPr>
        <w:t xml:space="preserve">to </w:t>
      </w:r>
      <w:r w:rsidR="00CF3442" w:rsidRPr="0026210D">
        <w:rPr>
          <w:rFonts w:ascii="Times New Roman" w:hAnsi="Times New Roman" w:cs="Times New Roman"/>
          <w:sz w:val="24"/>
          <w:szCs w:val="24"/>
        </w:rPr>
        <w:t>better</w:t>
      </w:r>
      <w:r w:rsidR="00015E84" w:rsidRPr="0026210D">
        <w:rPr>
          <w:rFonts w:ascii="Times New Roman" w:hAnsi="Times New Roman" w:cs="Times New Roman"/>
          <w:sz w:val="24"/>
          <w:szCs w:val="24"/>
        </w:rPr>
        <w:t xml:space="preserve"> understand the precipitation microphysics</w:t>
      </w:r>
      <w:r w:rsidR="00315164" w:rsidRPr="0026210D">
        <w:rPr>
          <w:rFonts w:ascii="Times New Roman" w:hAnsi="Times New Roman" w:cs="Times New Roman"/>
          <w:sz w:val="24"/>
          <w:szCs w:val="24"/>
        </w:rPr>
        <w:t xml:space="preserve"> </w:t>
      </w:r>
      <w:r w:rsidR="00023D29" w:rsidRPr="0026210D">
        <w:rPr>
          <w:rFonts w:ascii="Times New Roman" w:hAnsi="Times New Roman" w:cs="Times New Roman"/>
          <w:sz w:val="24"/>
          <w:szCs w:val="24"/>
        </w:rPr>
        <w:t>along with an</w:t>
      </w:r>
      <w:r w:rsidR="00015E84" w:rsidRPr="0026210D">
        <w:rPr>
          <w:rFonts w:ascii="Times New Roman" w:hAnsi="Times New Roman" w:cs="Times New Roman"/>
          <w:sz w:val="24"/>
          <w:szCs w:val="24"/>
        </w:rPr>
        <w:t xml:space="preserve"> improv</w:t>
      </w:r>
      <w:r w:rsidR="00315164" w:rsidRPr="0026210D">
        <w:rPr>
          <w:rFonts w:ascii="Times New Roman" w:hAnsi="Times New Roman" w:cs="Times New Roman"/>
          <w:sz w:val="24"/>
          <w:szCs w:val="24"/>
        </w:rPr>
        <w:t>e</w:t>
      </w:r>
      <w:r w:rsidR="00A46C1C" w:rsidRPr="0026210D">
        <w:rPr>
          <w:rFonts w:ascii="Times New Roman" w:hAnsi="Times New Roman" w:cs="Times New Roman"/>
          <w:sz w:val="24"/>
          <w:szCs w:val="24"/>
        </w:rPr>
        <w:t>d</w:t>
      </w:r>
      <w:r w:rsidR="00015E84" w:rsidRPr="0026210D">
        <w:rPr>
          <w:rFonts w:ascii="Times New Roman" w:hAnsi="Times New Roman" w:cs="Times New Roman"/>
          <w:sz w:val="24"/>
          <w:szCs w:val="24"/>
        </w:rPr>
        <w:t xml:space="preserve"> </w:t>
      </w:r>
      <w:r w:rsidR="007835A3" w:rsidRPr="0026210D">
        <w:rPr>
          <w:rFonts w:ascii="Times New Roman" w:hAnsi="Times New Roman" w:cs="Times New Roman"/>
          <w:sz w:val="24"/>
          <w:szCs w:val="24"/>
        </w:rPr>
        <w:t xml:space="preserve">estimation of </w:t>
      </w:r>
      <w:r w:rsidR="00015E84" w:rsidRPr="0026210D">
        <w:rPr>
          <w:rFonts w:ascii="Times New Roman" w:hAnsi="Times New Roman" w:cs="Times New Roman"/>
          <w:sz w:val="24"/>
          <w:szCs w:val="24"/>
        </w:rPr>
        <w:t xml:space="preserve">rain </w:t>
      </w:r>
      <w:r w:rsidR="009B7E94" w:rsidRPr="0026210D">
        <w:rPr>
          <w:rFonts w:ascii="Times New Roman" w:hAnsi="Times New Roman" w:cs="Times New Roman"/>
          <w:sz w:val="24"/>
          <w:szCs w:val="24"/>
        </w:rPr>
        <w:t>rate</w:t>
      </w:r>
      <w:r w:rsidR="00015E84" w:rsidRPr="0026210D">
        <w:rPr>
          <w:rFonts w:ascii="Times New Roman" w:hAnsi="Times New Roman" w:cs="Times New Roman"/>
          <w:sz w:val="24"/>
          <w:szCs w:val="24"/>
        </w:rPr>
        <w:t xml:space="preserve">, which is the biggest concern in </w:t>
      </w:r>
      <w:r w:rsidR="007B31E3" w:rsidRPr="0026210D">
        <w:rPr>
          <w:rFonts w:ascii="Times New Roman" w:hAnsi="Times New Roman" w:cs="Times New Roman"/>
          <w:sz w:val="24"/>
          <w:szCs w:val="24"/>
        </w:rPr>
        <w:t xml:space="preserve">operational and </w:t>
      </w:r>
      <w:r w:rsidR="00907171" w:rsidRPr="0026210D">
        <w:rPr>
          <w:rFonts w:ascii="Times New Roman" w:hAnsi="Times New Roman" w:cs="Times New Roman"/>
          <w:sz w:val="24"/>
          <w:szCs w:val="24"/>
        </w:rPr>
        <w:t>societal</w:t>
      </w:r>
      <w:r w:rsidR="007B31E3" w:rsidRPr="0026210D">
        <w:rPr>
          <w:rFonts w:ascii="Times New Roman" w:hAnsi="Times New Roman" w:cs="Times New Roman"/>
          <w:sz w:val="24"/>
          <w:szCs w:val="24"/>
        </w:rPr>
        <w:t xml:space="preserve"> purposes.</w:t>
      </w:r>
    </w:p>
    <w:p w14:paraId="685EFE6E" w14:textId="4128DCDB" w:rsidR="0000610F" w:rsidRPr="0026210D" w:rsidRDefault="00EE4E0A" w:rsidP="00E733B5">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Past studies </w:t>
      </w:r>
      <w:r w:rsidR="005947EC" w:rsidRPr="0026210D">
        <w:rPr>
          <w:rFonts w:ascii="Times New Roman" w:hAnsi="Times New Roman" w:cs="Times New Roman"/>
          <w:sz w:val="24"/>
          <w:szCs w:val="24"/>
        </w:rPr>
        <w:t xml:space="preserve">have found that </w:t>
      </w:r>
      <w:r w:rsidR="00D9716E" w:rsidRPr="0026210D">
        <w:rPr>
          <w:rFonts w:ascii="Times New Roman" w:hAnsi="Times New Roman" w:cs="Times New Roman"/>
          <w:sz w:val="24"/>
          <w:szCs w:val="24"/>
        </w:rPr>
        <w:t>t</w:t>
      </w:r>
      <w:r w:rsidR="00634632" w:rsidRPr="0026210D">
        <w:rPr>
          <w:rFonts w:ascii="Times New Roman" w:hAnsi="Times New Roman" w:cs="Times New Roman"/>
          <w:sz w:val="24"/>
          <w:szCs w:val="24"/>
        </w:rPr>
        <w:t xml:space="preserve">he estimation accuracy degrades depending on errors in </w:t>
      </w:r>
      <w:r w:rsidR="00BB361F" w:rsidRPr="0026210D">
        <w:rPr>
          <w:rFonts w:ascii="Times New Roman" w:hAnsi="Times New Roman" w:cs="Times New Roman"/>
          <w:sz w:val="24"/>
          <w:szCs w:val="24"/>
        </w:rPr>
        <w:t xml:space="preserve">the </w:t>
      </w:r>
      <w:r w:rsidR="00634632" w:rsidRPr="0026210D">
        <w:rPr>
          <w:rFonts w:ascii="Times New Roman" w:hAnsi="Times New Roman" w:cs="Times New Roman"/>
          <w:sz w:val="24"/>
          <w:szCs w:val="24"/>
        </w:rPr>
        <w:t xml:space="preserve">radar measurements and estimation methods. Here, the deep neural network (DNN) </w:t>
      </w:r>
      <w:r w:rsidR="00115C59" w:rsidRPr="0026210D">
        <w:rPr>
          <w:rFonts w:ascii="Times New Roman" w:hAnsi="Times New Roman" w:cs="Times New Roman"/>
          <w:sz w:val="24"/>
          <w:szCs w:val="24"/>
        </w:rPr>
        <w:t xml:space="preserve">approach </w:t>
      </w:r>
      <w:r w:rsidR="00634632" w:rsidRPr="0026210D">
        <w:rPr>
          <w:rFonts w:ascii="Times New Roman" w:hAnsi="Times New Roman" w:cs="Times New Roman"/>
          <w:sz w:val="24"/>
          <w:szCs w:val="24"/>
        </w:rPr>
        <w:t xml:space="preserve">has been </w:t>
      </w:r>
      <w:r w:rsidR="00D11281" w:rsidRPr="0026210D">
        <w:rPr>
          <w:rFonts w:ascii="Times New Roman" w:hAnsi="Times New Roman" w:cs="Times New Roman"/>
          <w:sz w:val="24"/>
          <w:szCs w:val="24"/>
        </w:rPr>
        <w:t>utilized</w:t>
      </w:r>
      <w:r w:rsidR="00634632" w:rsidRPr="0026210D">
        <w:rPr>
          <w:rFonts w:ascii="Times New Roman" w:hAnsi="Times New Roman" w:cs="Times New Roman"/>
          <w:sz w:val="24"/>
          <w:szCs w:val="24"/>
        </w:rPr>
        <w:t xml:space="preserve"> to improve the estimation of DSD and rain rate by mitigating the</w:t>
      </w:r>
      <w:r w:rsidR="008E06F5" w:rsidRPr="0026210D">
        <w:rPr>
          <w:rFonts w:ascii="Times New Roman" w:hAnsi="Times New Roman" w:cs="Times New Roman"/>
          <w:sz w:val="24"/>
          <w:szCs w:val="24"/>
        </w:rPr>
        <w:t>se</w:t>
      </w:r>
      <w:r w:rsidR="00634632" w:rsidRPr="0026210D">
        <w:rPr>
          <w:rFonts w:ascii="Times New Roman" w:hAnsi="Times New Roman" w:cs="Times New Roman"/>
          <w:sz w:val="24"/>
          <w:szCs w:val="24"/>
        </w:rPr>
        <w:t xml:space="preserve"> error effects. </w:t>
      </w:r>
      <w:r w:rsidR="00FD0479" w:rsidRPr="0026210D">
        <w:rPr>
          <w:rFonts w:ascii="Times New Roman" w:hAnsi="Times New Roman" w:cs="Times New Roman"/>
          <w:sz w:val="24"/>
          <w:szCs w:val="24"/>
        </w:rPr>
        <w:t>The</w:t>
      </w:r>
      <w:r w:rsidR="00634632" w:rsidRPr="0026210D">
        <w:rPr>
          <w:rFonts w:ascii="Times New Roman" w:hAnsi="Times New Roman" w:cs="Times New Roman"/>
          <w:sz w:val="24"/>
          <w:szCs w:val="24"/>
        </w:rPr>
        <w:t xml:space="preserve"> performance </w:t>
      </w:r>
      <w:r w:rsidR="008D61F3" w:rsidRPr="0026210D">
        <w:rPr>
          <w:rFonts w:ascii="Times New Roman" w:hAnsi="Times New Roman" w:cs="Times New Roman"/>
          <w:sz w:val="24"/>
          <w:szCs w:val="24"/>
        </w:rPr>
        <w:t xml:space="preserve">of this </w:t>
      </w:r>
      <w:r w:rsidR="000B662F" w:rsidRPr="0026210D">
        <w:rPr>
          <w:rFonts w:ascii="Times New Roman" w:hAnsi="Times New Roman" w:cs="Times New Roman"/>
          <w:sz w:val="24"/>
          <w:szCs w:val="24"/>
        </w:rPr>
        <w:t xml:space="preserve">approach </w:t>
      </w:r>
      <w:r w:rsidR="00634632" w:rsidRPr="0026210D">
        <w:rPr>
          <w:rFonts w:ascii="Times New Roman" w:hAnsi="Times New Roman" w:cs="Times New Roman"/>
          <w:sz w:val="24"/>
          <w:szCs w:val="24"/>
        </w:rPr>
        <w:t xml:space="preserve">was verified with the ground truth </w:t>
      </w:r>
      <w:r w:rsidR="00497E65" w:rsidRPr="0026210D">
        <w:rPr>
          <w:rFonts w:ascii="Times New Roman" w:hAnsi="Times New Roman" w:cs="Times New Roman"/>
          <w:sz w:val="24"/>
          <w:szCs w:val="24"/>
        </w:rPr>
        <w:t xml:space="preserve">observations </w:t>
      </w:r>
      <w:r w:rsidR="00B045C9" w:rsidRPr="0026210D">
        <w:rPr>
          <w:rFonts w:ascii="Times New Roman" w:hAnsi="Times New Roman" w:cs="Times New Roman"/>
          <w:sz w:val="24"/>
          <w:szCs w:val="24"/>
        </w:rPr>
        <w:t xml:space="preserve">measured by a </w:t>
      </w:r>
      <w:r w:rsidR="00634632" w:rsidRPr="0026210D">
        <w:rPr>
          <w:rFonts w:ascii="Times New Roman" w:hAnsi="Times New Roman" w:cs="Times New Roman"/>
          <w:sz w:val="24"/>
          <w:szCs w:val="24"/>
        </w:rPr>
        <w:t>two-dimensional video disdrometer</w:t>
      </w:r>
      <w:r w:rsidR="00786E65" w:rsidRPr="0026210D">
        <w:rPr>
          <w:rFonts w:ascii="Times New Roman" w:hAnsi="Times New Roman" w:cs="Times New Roman"/>
          <w:sz w:val="24"/>
          <w:szCs w:val="24"/>
        </w:rPr>
        <w:t xml:space="preserve"> (2DVD)</w:t>
      </w:r>
      <w:r w:rsidR="00634632" w:rsidRPr="0026210D">
        <w:rPr>
          <w:rFonts w:ascii="Times New Roman" w:hAnsi="Times New Roman" w:cs="Times New Roman"/>
          <w:sz w:val="24"/>
          <w:szCs w:val="24"/>
        </w:rPr>
        <w:t xml:space="preserve"> </w:t>
      </w:r>
      <w:r w:rsidR="007B6627" w:rsidRPr="0026210D">
        <w:rPr>
          <w:rFonts w:ascii="Times New Roman" w:hAnsi="Times New Roman" w:cs="Times New Roman"/>
          <w:sz w:val="24"/>
          <w:szCs w:val="24"/>
        </w:rPr>
        <w:t xml:space="preserve">deployed at </w:t>
      </w:r>
      <w:r w:rsidR="00634632" w:rsidRPr="0026210D">
        <w:rPr>
          <w:rFonts w:ascii="Times New Roman" w:hAnsi="Times New Roman" w:cs="Times New Roman"/>
          <w:sz w:val="24"/>
          <w:szCs w:val="24"/>
        </w:rPr>
        <w:t>Kessler Farm, Oklahoma and compared with the conventional estimation methods for the period 2006−2017. Physical parameters (mass-/volume-weighted diameter and liquid water content), rain rate, and polarimetric radar variables (including radar reflectivity and differential reflectivity) were obtained from the DSD data. The three methods</w:t>
      </w:r>
      <w:r w:rsidR="0026210D">
        <w:rPr>
          <w:rFonts w:ascii="Times New Roman" w:eastAsia="Symbol" w:hAnsi="Times New Roman" w:cs="Times New Roman"/>
          <w:sz w:val="24"/>
          <w:szCs w:val="24"/>
        </w:rPr>
        <w:sym w:font="Symbol" w:char="F02D"/>
      </w:r>
      <w:r w:rsidR="00634632" w:rsidRPr="0026210D">
        <w:rPr>
          <w:rFonts w:ascii="Times New Roman" w:hAnsi="Times New Roman" w:cs="Times New Roman"/>
          <w:sz w:val="24"/>
          <w:szCs w:val="24"/>
        </w:rPr>
        <w:t>physics-based inversion, empirical formula, and DNN</w:t>
      </w:r>
      <w:r w:rsidR="00FF6B29" w:rsidRPr="0026210D">
        <w:rPr>
          <w:rFonts w:ascii="Times New Roman" w:eastAsia="Symbol" w:hAnsi="Times New Roman" w:cs="Times New Roman"/>
          <w:sz w:val="24"/>
          <w:szCs w:val="24"/>
        </w:rPr>
        <w:t xml:space="preserve"> </w:t>
      </w:r>
      <w:r w:rsidR="00634632" w:rsidRPr="0026210D">
        <w:rPr>
          <w:rFonts w:ascii="Times New Roman" w:hAnsi="Times New Roman" w:cs="Times New Roman"/>
          <w:sz w:val="24"/>
          <w:szCs w:val="24"/>
        </w:rPr>
        <w:t>were applied to two different temporal domains (instantaneous and rain-event-</w:t>
      </w:r>
      <w:r w:rsidR="00271659" w:rsidRPr="0026210D">
        <w:rPr>
          <w:rFonts w:ascii="Times New Roman" w:hAnsi="Times New Roman" w:cs="Times New Roman"/>
          <w:sz w:val="24"/>
          <w:szCs w:val="24"/>
        </w:rPr>
        <w:t>average</w:t>
      </w:r>
      <w:r w:rsidR="00634632" w:rsidRPr="0026210D">
        <w:rPr>
          <w:rFonts w:ascii="Times New Roman" w:hAnsi="Times New Roman" w:cs="Times New Roman"/>
          <w:sz w:val="24"/>
          <w:szCs w:val="24"/>
        </w:rPr>
        <w:t xml:space="preserve">) with three diverse error sources (fitting, measurement, and model errors). The DSD and rain estimations from the total 18 (= 3 × 2 × 3) cases were evaluated by calculating the bias and root mean squared errors (RMSE). DNN produced the best performance for most cases, up to 50% reduced RMSE when model errors existed. DSD and rain estimated from the Oklahoma City polarimetric radar using the empirical and DNN </w:t>
      </w:r>
      <w:r w:rsidR="00634632" w:rsidRPr="0026210D">
        <w:rPr>
          <w:rFonts w:ascii="Times New Roman" w:hAnsi="Times New Roman" w:cs="Times New Roman"/>
          <w:sz w:val="24"/>
          <w:szCs w:val="24"/>
        </w:rPr>
        <w:lastRenderedPageBreak/>
        <w:t>methods were well fit to the disdrometer observations; the rain estimation bias of DNN reduced significantly (2.7% in DNN versus 6.7% in empirical). The present results suggest that DNN would be useful for retrievals from radar observation.</w:t>
      </w:r>
    </w:p>
    <w:p w14:paraId="3A6AD03A" w14:textId="22F41A5E" w:rsidR="007B4178" w:rsidRPr="0026210D" w:rsidRDefault="007B4178" w:rsidP="00E733B5">
      <w:pPr>
        <w:spacing w:after="0" w:line="480" w:lineRule="auto"/>
        <w:ind w:firstLineChars="150" w:firstLine="360"/>
        <w:jc w:val="both"/>
        <w:rPr>
          <w:rFonts w:ascii="Times New Roman" w:hAnsi="Times New Roman" w:cs="Times New Roman"/>
          <w:sz w:val="24"/>
          <w:szCs w:val="24"/>
        </w:rPr>
      </w:pPr>
    </w:p>
    <w:p w14:paraId="09A4461E" w14:textId="7E22A8B0" w:rsidR="007B4178" w:rsidRPr="0026210D" w:rsidRDefault="007B4178" w:rsidP="00E733B5">
      <w:pPr>
        <w:spacing w:after="0" w:line="480" w:lineRule="auto"/>
        <w:ind w:firstLineChars="150" w:firstLine="360"/>
        <w:jc w:val="both"/>
        <w:rPr>
          <w:rFonts w:ascii="Times New Roman" w:hAnsi="Times New Roman" w:cs="Times New Roman"/>
          <w:sz w:val="24"/>
          <w:szCs w:val="24"/>
        </w:rPr>
      </w:pPr>
    </w:p>
    <w:p w14:paraId="12AE6632" w14:textId="47934230" w:rsidR="007B4178" w:rsidRPr="0026210D" w:rsidRDefault="007B4178" w:rsidP="00E733B5">
      <w:pPr>
        <w:spacing w:after="0" w:line="480" w:lineRule="auto"/>
        <w:ind w:firstLineChars="150" w:firstLine="360"/>
        <w:jc w:val="both"/>
        <w:rPr>
          <w:rFonts w:ascii="Times New Roman" w:hAnsi="Times New Roman" w:cs="Times New Roman"/>
          <w:sz w:val="24"/>
          <w:szCs w:val="24"/>
        </w:rPr>
      </w:pPr>
    </w:p>
    <w:p w14:paraId="775F03DA" w14:textId="1323A8ED" w:rsidR="007B4178" w:rsidRPr="0026210D" w:rsidRDefault="007B4178" w:rsidP="00E733B5">
      <w:pPr>
        <w:spacing w:after="0" w:line="480" w:lineRule="auto"/>
        <w:ind w:firstLineChars="150" w:firstLine="360"/>
        <w:jc w:val="both"/>
        <w:rPr>
          <w:rFonts w:ascii="Times New Roman" w:hAnsi="Times New Roman" w:cs="Times New Roman"/>
          <w:sz w:val="24"/>
          <w:szCs w:val="24"/>
        </w:rPr>
      </w:pPr>
    </w:p>
    <w:p w14:paraId="5A1440C5" w14:textId="5605BA01" w:rsidR="007B4178" w:rsidRPr="0026210D" w:rsidRDefault="007B4178" w:rsidP="00E733B5">
      <w:pPr>
        <w:spacing w:after="0" w:line="480" w:lineRule="auto"/>
        <w:ind w:firstLineChars="150" w:firstLine="360"/>
        <w:jc w:val="both"/>
        <w:rPr>
          <w:rFonts w:ascii="Times New Roman" w:hAnsi="Times New Roman" w:cs="Times New Roman"/>
          <w:sz w:val="24"/>
          <w:szCs w:val="24"/>
        </w:rPr>
      </w:pPr>
    </w:p>
    <w:p w14:paraId="34BD9C8B" w14:textId="692B54B7" w:rsidR="007B4178" w:rsidRPr="0026210D" w:rsidRDefault="007B4178" w:rsidP="00E733B5">
      <w:pPr>
        <w:spacing w:after="0" w:line="480" w:lineRule="auto"/>
        <w:ind w:firstLineChars="150" w:firstLine="360"/>
        <w:jc w:val="both"/>
        <w:rPr>
          <w:rFonts w:ascii="Times New Roman" w:hAnsi="Times New Roman" w:cs="Times New Roman"/>
          <w:sz w:val="24"/>
          <w:szCs w:val="24"/>
        </w:rPr>
      </w:pPr>
    </w:p>
    <w:p w14:paraId="3E5DD09D" w14:textId="3018F299" w:rsidR="007B4178" w:rsidRPr="0026210D" w:rsidRDefault="007B4178" w:rsidP="00E733B5">
      <w:pPr>
        <w:spacing w:after="0" w:line="480" w:lineRule="auto"/>
        <w:ind w:firstLineChars="150" w:firstLine="360"/>
        <w:jc w:val="both"/>
        <w:rPr>
          <w:rFonts w:ascii="Times New Roman" w:hAnsi="Times New Roman" w:cs="Times New Roman"/>
          <w:sz w:val="24"/>
          <w:szCs w:val="24"/>
        </w:rPr>
      </w:pPr>
    </w:p>
    <w:p w14:paraId="481FB012" w14:textId="02B2903D" w:rsidR="007B4178" w:rsidRPr="0026210D" w:rsidRDefault="007B4178" w:rsidP="00E733B5">
      <w:pPr>
        <w:spacing w:after="0" w:line="480" w:lineRule="auto"/>
        <w:ind w:firstLineChars="150" w:firstLine="360"/>
        <w:jc w:val="both"/>
        <w:rPr>
          <w:rFonts w:ascii="Times New Roman" w:hAnsi="Times New Roman" w:cs="Times New Roman"/>
          <w:sz w:val="24"/>
          <w:szCs w:val="24"/>
        </w:rPr>
      </w:pPr>
    </w:p>
    <w:p w14:paraId="175424A4" w14:textId="120E6F11" w:rsidR="007B4178" w:rsidRPr="0026210D" w:rsidRDefault="007B4178" w:rsidP="00E733B5">
      <w:pPr>
        <w:spacing w:after="0" w:line="480" w:lineRule="auto"/>
        <w:ind w:firstLineChars="150" w:firstLine="360"/>
        <w:jc w:val="both"/>
        <w:rPr>
          <w:rFonts w:ascii="Times New Roman" w:hAnsi="Times New Roman" w:cs="Times New Roman"/>
          <w:sz w:val="24"/>
          <w:szCs w:val="24"/>
        </w:rPr>
      </w:pPr>
    </w:p>
    <w:p w14:paraId="4EC78E3B" w14:textId="58A849F8" w:rsidR="007B4178" w:rsidRPr="0026210D" w:rsidRDefault="007B4178" w:rsidP="00E733B5">
      <w:pPr>
        <w:spacing w:after="0" w:line="480" w:lineRule="auto"/>
        <w:ind w:firstLineChars="150" w:firstLine="360"/>
        <w:jc w:val="both"/>
        <w:rPr>
          <w:rFonts w:ascii="Times New Roman" w:hAnsi="Times New Roman" w:cs="Times New Roman"/>
          <w:sz w:val="24"/>
          <w:szCs w:val="24"/>
        </w:rPr>
      </w:pPr>
    </w:p>
    <w:p w14:paraId="4B2A9572" w14:textId="3BB414E6" w:rsidR="007B4178" w:rsidRPr="0026210D" w:rsidRDefault="007B4178" w:rsidP="00E733B5">
      <w:pPr>
        <w:spacing w:after="0" w:line="480" w:lineRule="auto"/>
        <w:ind w:firstLineChars="150" w:firstLine="360"/>
        <w:jc w:val="both"/>
        <w:rPr>
          <w:rFonts w:ascii="Times New Roman" w:hAnsi="Times New Roman" w:cs="Times New Roman"/>
          <w:sz w:val="24"/>
          <w:szCs w:val="24"/>
        </w:rPr>
      </w:pPr>
    </w:p>
    <w:p w14:paraId="06929745" w14:textId="40C1F221" w:rsidR="007B4178" w:rsidRPr="0026210D" w:rsidRDefault="007B4178" w:rsidP="00E733B5">
      <w:pPr>
        <w:spacing w:after="0" w:line="480" w:lineRule="auto"/>
        <w:ind w:firstLineChars="150" w:firstLine="360"/>
        <w:jc w:val="both"/>
        <w:rPr>
          <w:rFonts w:ascii="Times New Roman" w:hAnsi="Times New Roman" w:cs="Times New Roman"/>
          <w:sz w:val="24"/>
          <w:szCs w:val="24"/>
        </w:rPr>
      </w:pPr>
    </w:p>
    <w:p w14:paraId="6B72C170" w14:textId="2C73E3A5" w:rsidR="007B4178" w:rsidRPr="0026210D" w:rsidRDefault="007B4178" w:rsidP="00E733B5">
      <w:pPr>
        <w:spacing w:after="0" w:line="480" w:lineRule="auto"/>
        <w:ind w:firstLineChars="150" w:firstLine="360"/>
        <w:jc w:val="both"/>
        <w:rPr>
          <w:rFonts w:ascii="Times New Roman" w:hAnsi="Times New Roman" w:cs="Times New Roman"/>
          <w:sz w:val="24"/>
          <w:szCs w:val="24"/>
        </w:rPr>
      </w:pPr>
    </w:p>
    <w:p w14:paraId="1DB05ADA" w14:textId="21F62E90" w:rsidR="007B4178" w:rsidRPr="0026210D" w:rsidRDefault="007B4178" w:rsidP="0008115D">
      <w:pPr>
        <w:spacing w:after="0" w:line="480" w:lineRule="auto"/>
        <w:jc w:val="both"/>
        <w:rPr>
          <w:rFonts w:ascii="Times New Roman" w:hAnsi="Times New Roman" w:cs="Times New Roman"/>
          <w:sz w:val="24"/>
          <w:szCs w:val="24"/>
        </w:rPr>
      </w:pPr>
    </w:p>
    <w:p w14:paraId="7C6513D0" w14:textId="4CB61A08" w:rsidR="0053042F" w:rsidRPr="0026210D" w:rsidRDefault="0053042F" w:rsidP="0008115D">
      <w:pPr>
        <w:spacing w:after="0" w:line="480" w:lineRule="auto"/>
        <w:jc w:val="both"/>
        <w:rPr>
          <w:rFonts w:ascii="Times New Roman" w:hAnsi="Times New Roman" w:cs="Times New Roman"/>
          <w:sz w:val="24"/>
          <w:szCs w:val="24"/>
        </w:rPr>
      </w:pPr>
    </w:p>
    <w:p w14:paraId="01118E56" w14:textId="0DE5C20E" w:rsidR="0053042F" w:rsidRPr="0026210D" w:rsidRDefault="0053042F" w:rsidP="0008115D">
      <w:pPr>
        <w:spacing w:after="0" w:line="480" w:lineRule="auto"/>
        <w:jc w:val="both"/>
        <w:rPr>
          <w:rFonts w:ascii="Times New Roman" w:hAnsi="Times New Roman" w:cs="Times New Roman"/>
          <w:sz w:val="24"/>
          <w:szCs w:val="24"/>
        </w:rPr>
      </w:pPr>
    </w:p>
    <w:p w14:paraId="42525D6A" w14:textId="6CD68C8A" w:rsidR="00712156" w:rsidRPr="0026210D" w:rsidRDefault="00712156" w:rsidP="0008115D">
      <w:pPr>
        <w:spacing w:after="0" w:line="480" w:lineRule="auto"/>
        <w:jc w:val="both"/>
        <w:rPr>
          <w:rFonts w:ascii="Times New Roman" w:hAnsi="Times New Roman" w:cs="Times New Roman"/>
          <w:sz w:val="24"/>
          <w:szCs w:val="24"/>
        </w:rPr>
      </w:pPr>
    </w:p>
    <w:p w14:paraId="7DDA6C96" w14:textId="0DBC8D5C" w:rsidR="00712156" w:rsidRPr="0026210D" w:rsidRDefault="00712156" w:rsidP="0008115D">
      <w:pPr>
        <w:spacing w:after="0" w:line="480" w:lineRule="auto"/>
        <w:jc w:val="both"/>
        <w:rPr>
          <w:rFonts w:ascii="Times New Roman" w:hAnsi="Times New Roman" w:cs="Times New Roman"/>
          <w:sz w:val="24"/>
          <w:szCs w:val="24"/>
        </w:rPr>
      </w:pPr>
    </w:p>
    <w:p w14:paraId="1587B394" w14:textId="1200EE3D" w:rsidR="0023114E" w:rsidRPr="0026210D" w:rsidRDefault="0023114E" w:rsidP="0008115D">
      <w:pPr>
        <w:spacing w:after="0" w:line="480" w:lineRule="auto"/>
        <w:jc w:val="both"/>
        <w:rPr>
          <w:rFonts w:ascii="Times New Roman" w:hAnsi="Times New Roman" w:cs="Times New Roman"/>
          <w:sz w:val="24"/>
          <w:szCs w:val="24"/>
        </w:rPr>
      </w:pPr>
    </w:p>
    <w:p w14:paraId="40954508" w14:textId="77777777" w:rsidR="0023114E" w:rsidRPr="0026210D" w:rsidRDefault="0023114E" w:rsidP="0008115D">
      <w:pPr>
        <w:spacing w:after="0" w:line="480" w:lineRule="auto"/>
        <w:jc w:val="both"/>
        <w:rPr>
          <w:rFonts w:ascii="Times New Roman" w:hAnsi="Times New Roman" w:cs="Times New Roman"/>
          <w:sz w:val="24"/>
          <w:szCs w:val="24"/>
        </w:rPr>
      </w:pPr>
    </w:p>
    <w:sdt>
      <w:sdtPr>
        <w:rPr>
          <w:rFonts w:asciiTheme="minorHAnsi" w:eastAsiaTheme="minorEastAsia" w:hAnsiTheme="minorHAnsi" w:cs="Times New Roman"/>
          <w:b w:val="0"/>
          <w:sz w:val="22"/>
          <w:szCs w:val="24"/>
          <w:lang w:eastAsia="ko-KR"/>
        </w:rPr>
        <w:id w:val="-912845805"/>
        <w:docPartObj>
          <w:docPartGallery w:val="Table of Contents"/>
          <w:docPartUnique/>
        </w:docPartObj>
      </w:sdtPr>
      <w:sdtContent>
        <w:p w14:paraId="2EDDC237" w14:textId="3C88644F" w:rsidR="0000610F" w:rsidRPr="0026210D" w:rsidRDefault="001A0329" w:rsidP="00242B43">
          <w:pPr>
            <w:pStyle w:val="TOCHeading"/>
            <w:jc w:val="center"/>
            <w:rPr>
              <w:rFonts w:cs="Times New Roman"/>
              <w:szCs w:val="24"/>
            </w:rPr>
          </w:pPr>
          <w:r w:rsidRPr="0026210D">
            <w:rPr>
              <w:rFonts w:cs="Times New Roman"/>
              <w:szCs w:val="24"/>
            </w:rPr>
            <w:t>Table of Contents</w:t>
          </w:r>
        </w:p>
        <w:p w14:paraId="5F54E7CB" w14:textId="23F930EE" w:rsidR="0026210D" w:rsidRPr="0026210D" w:rsidRDefault="0000610F">
          <w:pPr>
            <w:pStyle w:val="TOC1"/>
            <w:rPr>
              <w:lang w:eastAsia="ko-KR"/>
            </w:rPr>
          </w:pPr>
          <w:r w:rsidRPr="0026210D">
            <w:fldChar w:fldCharType="begin"/>
          </w:r>
          <w:r w:rsidRPr="0026210D">
            <w:instrText xml:space="preserve"> TOC \o "1-3" \h \z \u </w:instrText>
          </w:r>
          <w:r w:rsidRPr="0026210D">
            <w:fldChar w:fldCharType="separate"/>
          </w:r>
          <w:hyperlink w:anchor="_Toc109838568" w:history="1">
            <w:r w:rsidR="0026210D" w:rsidRPr="0026210D">
              <w:rPr>
                <w:rStyle w:val="Hyperlink"/>
              </w:rPr>
              <w:t>Acknowledgement</w:t>
            </w:r>
            <w:r w:rsidR="0026210D" w:rsidRPr="0026210D">
              <w:rPr>
                <w:webHidden/>
              </w:rPr>
              <w:tab/>
            </w:r>
            <w:r w:rsidR="0026210D" w:rsidRPr="0026210D">
              <w:rPr>
                <w:webHidden/>
              </w:rPr>
              <w:fldChar w:fldCharType="begin"/>
            </w:r>
            <w:r w:rsidR="0026210D" w:rsidRPr="0026210D">
              <w:rPr>
                <w:webHidden/>
              </w:rPr>
              <w:instrText xml:space="preserve"> PAGEREF _Toc109838568 \h </w:instrText>
            </w:r>
            <w:r w:rsidR="0026210D" w:rsidRPr="0026210D">
              <w:rPr>
                <w:webHidden/>
              </w:rPr>
            </w:r>
            <w:r w:rsidR="0026210D" w:rsidRPr="0026210D">
              <w:rPr>
                <w:webHidden/>
              </w:rPr>
              <w:fldChar w:fldCharType="separate"/>
            </w:r>
            <w:r w:rsidR="00617E6A">
              <w:rPr>
                <w:webHidden/>
              </w:rPr>
              <w:t>iv</w:t>
            </w:r>
            <w:r w:rsidR="0026210D" w:rsidRPr="0026210D">
              <w:rPr>
                <w:webHidden/>
              </w:rPr>
              <w:fldChar w:fldCharType="end"/>
            </w:r>
          </w:hyperlink>
        </w:p>
        <w:p w14:paraId="574D414B" w14:textId="33C37E0A" w:rsidR="0026210D" w:rsidRPr="0026210D" w:rsidRDefault="00000000">
          <w:pPr>
            <w:pStyle w:val="TOC1"/>
            <w:rPr>
              <w:lang w:eastAsia="ko-KR"/>
            </w:rPr>
          </w:pPr>
          <w:hyperlink w:anchor="_Toc109838569" w:history="1">
            <w:r w:rsidR="0026210D" w:rsidRPr="0026210D">
              <w:rPr>
                <w:rStyle w:val="Hyperlink"/>
              </w:rPr>
              <w:t>List of Tables</w:t>
            </w:r>
            <w:r w:rsidR="0026210D" w:rsidRPr="0026210D">
              <w:rPr>
                <w:webHidden/>
              </w:rPr>
              <w:tab/>
            </w:r>
            <w:r w:rsidR="0026210D" w:rsidRPr="0026210D">
              <w:rPr>
                <w:webHidden/>
              </w:rPr>
              <w:fldChar w:fldCharType="begin"/>
            </w:r>
            <w:r w:rsidR="0026210D" w:rsidRPr="0026210D">
              <w:rPr>
                <w:webHidden/>
              </w:rPr>
              <w:instrText xml:space="preserve"> PAGEREF _Toc109838569 \h </w:instrText>
            </w:r>
            <w:r w:rsidR="0026210D" w:rsidRPr="0026210D">
              <w:rPr>
                <w:webHidden/>
              </w:rPr>
            </w:r>
            <w:r w:rsidR="0026210D" w:rsidRPr="0026210D">
              <w:rPr>
                <w:webHidden/>
              </w:rPr>
              <w:fldChar w:fldCharType="separate"/>
            </w:r>
            <w:r w:rsidR="00617E6A">
              <w:rPr>
                <w:webHidden/>
              </w:rPr>
              <w:t>v</w:t>
            </w:r>
            <w:r w:rsidR="0026210D" w:rsidRPr="0026210D">
              <w:rPr>
                <w:webHidden/>
              </w:rPr>
              <w:fldChar w:fldCharType="end"/>
            </w:r>
          </w:hyperlink>
        </w:p>
        <w:p w14:paraId="49CEBF53" w14:textId="06A58975" w:rsidR="0026210D" w:rsidRPr="0026210D" w:rsidRDefault="00000000">
          <w:pPr>
            <w:pStyle w:val="TOC1"/>
            <w:rPr>
              <w:lang w:eastAsia="ko-KR"/>
            </w:rPr>
          </w:pPr>
          <w:hyperlink w:anchor="_Toc109838570" w:history="1">
            <w:r w:rsidR="0026210D" w:rsidRPr="0026210D">
              <w:rPr>
                <w:rStyle w:val="Hyperlink"/>
              </w:rPr>
              <w:t>List of Figures</w:t>
            </w:r>
            <w:r w:rsidR="0026210D" w:rsidRPr="0026210D">
              <w:rPr>
                <w:webHidden/>
              </w:rPr>
              <w:tab/>
            </w:r>
            <w:r w:rsidR="0026210D" w:rsidRPr="0026210D">
              <w:rPr>
                <w:webHidden/>
              </w:rPr>
              <w:fldChar w:fldCharType="begin"/>
            </w:r>
            <w:r w:rsidR="0026210D" w:rsidRPr="0026210D">
              <w:rPr>
                <w:webHidden/>
              </w:rPr>
              <w:instrText xml:space="preserve"> PAGEREF _Toc109838570 \h </w:instrText>
            </w:r>
            <w:r w:rsidR="0026210D" w:rsidRPr="0026210D">
              <w:rPr>
                <w:webHidden/>
              </w:rPr>
            </w:r>
            <w:r w:rsidR="0026210D" w:rsidRPr="0026210D">
              <w:rPr>
                <w:webHidden/>
              </w:rPr>
              <w:fldChar w:fldCharType="separate"/>
            </w:r>
            <w:r w:rsidR="00617E6A">
              <w:rPr>
                <w:webHidden/>
              </w:rPr>
              <w:t>vii</w:t>
            </w:r>
            <w:r w:rsidR="0026210D" w:rsidRPr="0026210D">
              <w:rPr>
                <w:webHidden/>
              </w:rPr>
              <w:fldChar w:fldCharType="end"/>
            </w:r>
          </w:hyperlink>
        </w:p>
        <w:p w14:paraId="1B8EAE45" w14:textId="183E2126" w:rsidR="0026210D" w:rsidRPr="0026210D" w:rsidRDefault="00000000">
          <w:pPr>
            <w:pStyle w:val="TOC1"/>
            <w:rPr>
              <w:lang w:eastAsia="ko-KR"/>
            </w:rPr>
          </w:pPr>
          <w:hyperlink w:anchor="_Toc109838571" w:history="1">
            <w:r w:rsidR="0026210D" w:rsidRPr="0026210D">
              <w:rPr>
                <w:rStyle w:val="Hyperlink"/>
              </w:rPr>
              <w:t>Abstract</w:t>
            </w:r>
            <w:r w:rsidR="0026210D" w:rsidRPr="0026210D">
              <w:rPr>
                <w:webHidden/>
              </w:rPr>
              <w:tab/>
            </w:r>
            <w:r w:rsidR="0026210D" w:rsidRPr="0026210D">
              <w:rPr>
                <w:webHidden/>
              </w:rPr>
              <w:fldChar w:fldCharType="begin"/>
            </w:r>
            <w:r w:rsidR="0026210D" w:rsidRPr="0026210D">
              <w:rPr>
                <w:webHidden/>
              </w:rPr>
              <w:instrText xml:space="preserve"> PAGEREF _Toc109838571 \h </w:instrText>
            </w:r>
            <w:r w:rsidR="0026210D" w:rsidRPr="0026210D">
              <w:rPr>
                <w:webHidden/>
              </w:rPr>
            </w:r>
            <w:r w:rsidR="0026210D" w:rsidRPr="0026210D">
              <w:rPr>
                <w:webHidden/>
              </w:rPr>
              <w:fldChar w:fldCharType="separate"/>
            </w:r>
            <w:r w:rsidR="00617E6A">
              <w:rPr>
                <w:webHidden/>
              </w:rPr>
              <w:t>x</w:t>
            </w:r>
            <w:r w:rsidR="0026210D" w:rsidRPr="0026210D">
              <w:rPr>
                <w:webHidden/>
              </w:rPr>
              <w:fldChar w:fldCharType="end"/>
            </w:r>
          </w:hyperlink>
        </w:p>
        <w:p w14:paraId="4BC03BBF" w14:textId="355E8DFF" w:rsidR="0026210D" w:rsidRPr="0026210D" w:rsidRDefault="00000000">
          <w:pPr>
            <w:pStyle w:val="TOC1"/>
            <w:rPr>
              <w:lang w:eastAsia="ko-KR"/>
            </w:rPr>
          </w:pPr>
          <w:hyperlink w:anchor="_Toc109838572" w:history="1">
            <w:r w:rsidR="0026210D" w:rsidRPr="0026210D">
              <w:rPr>
                <w:rStyle w:val="Hyperlink"/>
              </w:rPr>
              <w:t>1. Introduction</w:t>
            </w:r>
            <w:r w:rsidR="0026210D" w:rsidRPr="0026210D">
              <w:rPr>
                <w:webHidden/>
              </w:rPr>
              <w:tab/>
            </w:r>
            <w:r w:rsidR="0026210D" w:rsidRPr="0026210D">
              <w:rPr>
                <w:webHidden/>
              </w:rPr>
              <w:fldChar w:fldCharType="begin"/>
            </w:r>
            <w:r w:rsidR="0026210D" w:rsidRPr="0026210D">
              <w:rPr>
                <w:webHidden/>
              </w:rPr>
              <w:instrText xml:space="preserve"> PAGEREF _Toc109838572 \h </w:instrText>
            </w:r>
            <w:r w:rsidR="0026210D" w:rsidRPr="0026210D">
              <w:rPr>
                <w:webHidden/>
              </w:rPr>
            </w:r>
            <w:r w:rsidR="0026210D" w:rsidRPr="0026210D">
              <w:rPr>
                <w:webHidden/>
              </w:rPr>
              <w:fldChar w:fldCharType="separate"/>
            </w:r>
            <w:r w:rsidR="00617E6A">
              <w:rPr>
                <w:webHidden/>
              </w:rPr>
              <w:t>1</w:t>
            </w:r>
            <w:r w:rsidR="0026210D" w:rsidRPr="0026210D">
              <w:rPr>
                <w:webHidden/>
              </w:rPr>
              <w:fldChar w:fldCharType="end"/>
            </w:r>
          </w:hyperlink>
        </w:p>
        <w:p w14:paraId="28C0EE72" w14:textId="78D1E575" w:rsidR="0026210D" w:rsidRPr="0026210D" w:rsidRDefault="00000000">
          <w:pPr>
            <w:pStyle w:val="TOC1"/>
            <w:rPr>
              <w:lang w:eastAsia="ko-KR"/>
            </w:rPr>
          </w:pPr>
          <w:hyperlink w:anchor="_Toc109838573" w:history="1">
            <w:r w:rsidR="0026210D" w:rsidRPr="0026210D">
              <w:rPr>
                <w:rStyle w:val="Hyperlink"/>
              </w:rPr>
              <w:t>2. Background</w:t>
            </w:r>
            <w:r w:rsidR="0026210D" w:rsidRPr="0026210D">
              <w:rPr>
                <w:webHidden/>
              </w:rPr>
              <w:tab/>
            </w:r>
            <w:r w:rsidR="0026210D" w:rsidRPr="0026210D">
              <w:rPr>
                <w:webHidden/>
              </w:rPr>
              <w:fldChar w:fldCharType="begin"/>
            </w:r>
            <w:r w:rsidR="0026210D" w:rsidRPr="0026210D">
              <w:rPr>
                <w:webHidden/>
              </w:rPr>
              <w:instrText xml:space="preserve"> PAGEREF _Toc109838573 \h </w:instrText>
            </w:r>
            <w:r w:rsidR="0026210D" w:rsidRPr="0026210D">
              <w:rPr>
                <w:webHidden/>
              </w:rPr>
            </w:r>
            <w:r w:rsidR="0026210D" w:rsidRPr="0026210D">
              <w:rPr>
                <w:webHidden/>
              </w:rPr>
              <w:fldChar w:fldCharType="separate"/>
            </w:r>
            <w:r w:rsidR="00617E6A">
              <w:rPr>
                <w:webHidden/>
              </w:rPr>
              <w:t>4</w:t>
            </w:r>
            <w:r w:rsidR="0026210D" w:rsidRPr="0026210D">
              <w:rPr>
                <w:webHidden/>
              </w:rPr>
              <w:fldChar w:fldCharType="end"/>
            </w:r>
          </w:hyperlink>
        </w:p>
        <w:p w14:paraId="0C886003" w14:textId="279E50EC" w:rsidR="0026210D" w:rsidRPr="0026210D" w:rsidRDefault="00000000">
          <w:pPr>
            <w:pStyle w:val="TOC2"/>
            <w:tabs>
              <w:tab w:val="right" w:leader="dot" w:pos="9350"/>
            </w:tabs>
            <w:rPr>
              <w:rFonts w:ascii="Times New Roman" w:hAnsi="Times New Roman"/>
              <w:noProof/>
              <w:sz w:val="24"/>
              <w:szCs w:val="24"/>
              <w:lang w:eastAsia="ko-KR"/>
            </w:rPr>
          </w:pPr>
          <w:hyperlink w:anchor="_Toc109838574" w:history="1">
            <w:r w:rsidR="0026210D" w:rsidRPr="0026210D">
              <w:rPr>
                <w:rStyle w:val="Hyperlink"/>
                <w:rFonts w:ascii="Times New Roman" w:hAnsi="Times New Roman"/>
                <w:noProof/>
                <w:sz w:val="24"/>
                <w:szCs w:val="24"/>
              </w:rPr>
              <w:t>2.1 Dual-polarimetric variables</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_Toc109838574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4</w:t>
            </w:r>
            <w:r w:rsidR="0026210D" w:rsidRPr="0026210D">
              <w:rPr>
                <w:rFonts w:ascii="Times New Roman" w:hAnsi="Times New Roman"/>
                <w:noProof/>
                <w:webHidden/>
                <w:sz w:val="24"/>
                <w:szCs w:val="24"/>
              </w:rPr>
              <w:fldChar w:fldCharType="end"/>
            </w:r>
          </w:hyperlink>
        </w:p>
        <w:p w14:paraId="66D80956" w14:textId="4CC0EB85" w:rsidR="0026210D" w:rsidRPr="0026210D" w:rsidRDefault="00000000">
          <w:pPr>
            <w:pStyle w:val="TOC3"/>
            <w:tabs>
              <w:tab w:val="right" w:leader="dot" w:pos="9350"/>
            </w:tabs>
            <w:rPr>
              <w:rFonts w:ascii="Times New Roman" w:hAnsi="Times New Roman"/>
              <w:noProof/>
              <w:sz w:val="24"/>
              <w:szCs w:val="24"/>
              <w:lang w:eastAsia="ko-KR"/>
            </w:rPr>
          </w:pPr>
          <w:hyperlink w:anchor="_Toc109838575" w:history="1">
            <w:r w:rsidR="0026210D" w:rsidRPr="0026210D">
              <w:rPr>
                <w:rStyle w:val="Hyperlink"/>
                <w:rFonts w:ascii="Times New Roman" w:hAnsi="Times New Roman"/>
                <w:noProof/>
                <w:sz w:val="24"/>
                <w:szCs w:val="24"/>
              </w:rPr>
              <w:t>2.1.1.  Reflectivity factor</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_Toc109838575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4</w:t>
            </w:r>
            <w:r w:rsidR="0026210D" w:rsidRPr="0026210D">
              <w:rPr>
                <w:rFonts w:ascii="Times New Roman" w:hAnsi="Times New Roman"/>
                <w:noProof/>
                <w:webHidden/>
                <w:sz w:val="24"/>
                <w:szCs w:val="24"/>
              </w:rPr>
              <w:fldChar w:fldCharType="end"/>
            </w:r>
          </w:hyperlink>
        </w:p>
        <w:p w14:paraId="08EB1591" w14:textId="5838CB7F" w:rsidR="0026210D" w:rsidRPr="0026210D" w:rsidRDefault="00000000">
          <w:pPr>
            <w:pStyle w:val="TOC3"/>
            <w:tabs>
              <w:tab w:val="right" w:leader="dot" w:pos="9350"/>
            </w:tabs>
            <w:rPr>
              <w:rFonts w:ascii="Times New Roman" w:hAnsi="Times New Roman"/>
              <w:noProof/>
              <w:sz w:val="24"/>
              <w:szCs w:val="24"/>
              <w:lang w:eastAsia="ko-KR"/>
            </w:rPr>
          </w:pPr>
          <w:hyperlink w:anchor="_Toc109838576" w:history="1">
            <w:r w:rsidR="0026210D" w:rsidRPr="0026210D">
              <w:rPr>
                <w:rStyle w:val="Hyperlink"/>
                <w:rFonts w:ascii="Times New Roman" w:hAnsi="Times New Roman"/>
                <w:noProof/>
                <w:sz w:val="24"/>
                <w:szCs w:val="24"/>
              </w:rPr>
              <w:t>2.1.2. Differential Reflectivity</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_Toc109838576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6</w:t>
            </w:r>
            <w:r w:rsidR="0026210D" w:rsidRPr="0026210D">
              <w:rPr>
                <w:rFonts w:ascii="Times New Roman" w:hAnsi="Times New Roman"/>
                <w:noProof/>
                <w:webHidden/>
                <w:sz w:val="24"/>
                <w:szCs w:val="24"/>
              </w:rPr>
              <w:fldChar w:fldCharType="end"/>
            </w:r>
          </w:hyperlink>
        </w:p>
        <w:p w14:paraId="3DA70FAD" w14:textId="5BA5C5D5" w:rsidR="0026210D" w:rsidRPr="0026210D" w:rsidRDefault="00000000">
          <w:pPr>
            <w:pStyle w:val="TOC3"/>
            <w:tabs>
              <w:tab w:val="right" w:leader="dot" w:pos="9350"/>
            </w:tabs>
            <w:rPr>
              <w:rFonts w:ascii="Times New Roman" w:hAnsi="Times New Roman"/>
              <w:noProof/>
              <w:sz w:val="24"/>
              <w:szCs w:val="24"/>
              <w:lang w:eastAsia="ko-KR"/>
            </w:rPr>
          </w:pPr>
          <w:hyperlink w:anchor="_Toc109838577" w:history="1">
            <w:r w:rsidR="0026210D" w:rsidRPr="0026210D">
              <w:rPr>
                <w:rStyle w:val="Hyperlink"/>
                <w:rFonts w:ascii="Times New Roman" w:hAnsi="Times New Roman"/>
                <w:noProof/>
                <w:sz w:val="24"/>
                <w:szCs w:val="24"/>
              </w:rPr>
              <w:t>2.1.3. Additional polarimetric variables</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_Toc109838577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7</w:t>
            </w:r>
            <w:r w:rsidR="0026210D" w:rsidRPr="0026210D">
              <w:rPr>
                <w:rFonts w:ascii="Times New Roman" w:hAnsi="Times New Roman"/>
                <w:noProof/>
                <w:webHidden/>
                <w:sz w:val="24"/>
                <w:szCs w:val="24"/>
              </w:rPr>
              <w:fldChar w:fldCharType="end"/>
            </w:r>
          </w:hyperlink>
        </w:p>
        <w:p w14:paraId="4D113BEF" w14:textId="7354A6D2" w:rsidR="0026210D" w:rsidRPr="0026210D" w:rsidRDefault="00000000">
          <w:pPr>
            <w:pStyle w:val="TOC2"/>
            <w:tabs>
              <w:tab w:val="right" w:leader="dot" w:pos="9350"/>
            </w:tabs>
            <w:rPr>
              <w:rFonts w:ascii="Times New Roman" w:hAnsi="Times New Roman"/>
              <w:noProof/>
              <w:sz w:val="24"/>
              <w:szCs w:val="24"/>
              <w:lang w:eastAsia="ko-KR"/>
            </w:rPr>
          </w:pPr>
          <w:hyperlink w:anchor="_Toc109838578" w:history="1">
            <w:r w:rsidR="0026210D" w:rsidRPr="0026210D">
              <w:rPr>
                <w:rStyle w:val="Hyperlink"/>
                <w:rFonts w:ascii="Times New Roman" w:hAnsi="Times New Roman"/>
                <w:noProof/>
                <w:sz w:val="24"/>
                <w:szCs w:val="24"/>
              </w:rPr>
              <w:t>2.2. Drop size distribution</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_Toc109838578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8</w:t>
            </w:r>
            <w:r w:rsidR="0026210D" w:rsidRPr="0026210D">
              <w:rPr>
                <w:rFonts w:ascii="Times New Roman" w:hAnsi="Times New Roman"/>
                <w:noProof/>
                <w:webHidden/>
                <w:sz w:val="24"/>
                <w:szCs w:val="24"/>
              </w:rPr>
              <w:fldChar w:fldCharType="end"/>
            </w:r>
          </w:hyperlink>
        </w:p>
        <w:p w14:paraId="293522BB" w14:textId="7A49AAFD" w:rsidR="0026210D" w:rsidRPr="0026210D" w:rsidRDefault="00000000">
          <w:pPr>
            <w:pStyle w:val="TOC1"/>
            <w:rPr>
              <w:lang w:eastAsia="ko-KR"/>
            </w:rPr>
          </w:pPr>
          <w:hyperlink w:anchor="_Toc109838579" w:history="1">
            <w:r w:rsidR="0026210D" w:rsidRPr="0026210D">
              <w:rPr>
                <w:rStyle w:val="Hyperlink"/>
              </w:rPr>
              <w:t>3. Data</w:t>
            </w:r>
            <w:r w:rsidR="0026210D" w:rsidRPr="0026210D">
              <w:rPr>
                <w:webHidden/>
              </w:rPr>
              <w:tab/>
            </w:r>
            <w:r w:rsidR="0026210D" w:rsidRPr="0026210D">
              <w:rPr>
                <w:webHidden/>
              </w:rPr>
              <w:fldChar w:fldCharType="begin"/>
            </w:r>
            <w:r w:rsidR="0026210D" w:rsidRPr="0026210D">
              <w:rPr>
                <w:webHidden/>
              </w:rPr>
              <w:instrText xml:space="preserve"> PAGEREF _Toc109838579 \h </w:instrText>
            </w:r>
            <w:r w:rsidR="0026210D" w:rsidRPr="0026210D">
              <w:rPr>
                <w:webHidden/>
              </w:rPr>
            </w:r>
            <w:r w:rsidR="0026210D" w:rsidRPr="0026210D">
              <w:rPr>
                <w:webHidden/>
              </w:rPr>
              <w:fldChar w:fldCharType="separate"/>
            </w:r>
            <w:r w:rsidR="00617E6A">
              <w:rPr>
                <w:webHidden/>
              </w:rPr>
              <w:t>9</w:t>
            </w:r>
            <w:r w:rsidR="0026210D" w:rsidRPr="0026210D">
              <w:rPr>
                <w:webHidden/>
              </w:rPr>
              <w:fldChar w:fldCharType="end"/>
            </w:r>
          </w:hyperlink>
        </w:p>
        <w:p w14:paraId="768230C7" w14:textId="4454AC5C" w:rsidR="0026210D" w:rsidRPr="0026210D" w:rsidRDefault="00000000">
          <w:pPr>
            <w:pStyle w:val="TOC2"/>
            <w:tabs>
              <w:tab w:val="right" w:leader="dot" w:pos="9350"/>
            </w:tabs>
            <w:rPr>
              <w:rFonts w:ascii="Times New Roman" w:hAnsi="Times New Roman"/>
              <w:noProof/>
              <w:sz w:val="24"/>
              <w:szCs w:val="24"/>
              <w:lang w:eastAsia="ko-KR"/>
            </w:rPr>
          </w:pPr>
          <w:hyperlink w:anchor="_Toc109838580" w:history="1">
            <w:r w:rsidR="0026210D" w:rsidRPr="0026210D">
              <w:rPr>
                <w:rStyle w:val="Hyperlink"/>
                <w:rFonts w:ascii="Times New Roman" w:hAnsi="Times New Roman"/>
                <w:noProof/>
                <w:sz w:val="24"/>
                <w:szCs w:val="24"/>
              </w:rPr>
              <w:t>3.1. Disdrometer data</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_Toc109838580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9</w:t>
            </w:r>
            <w:r w:rsidR="0026210D" w:rsidRPr="0026210D">
              <w:rPr>
                <w:rFonts w:ascii="Times New Roman" w:hAnsi="Times New Roman"/>
                <w:noProof/>
                <w:webHidden/>
                <w:sz w:val="24"/>
                <w:szCs w:val="24"/>
              </w:rPr>
              <w:fldChar w:fldCharType="end"/>
            </w:r>
          </w:hyperlink>
        </w:p>
        <w:p w14:paraId="7B96421E" w14:textId="6395B438" w:rsidR="0026210D" w:rsidRPr="0026210D" w:rsidRDefault="00000000">
          <w:pPr>
            <w:pStyle w:val="TOC2"/>
            <w:tabs>
              <w:tab w:val="right" w:leader="dot" w:pos="9350"/>
            </w:tabs>
            <w:rPr>
              <w:rFonts w:ascii="Times New Roman" w:hAnsi="Times New Roman"/>
              <w:noProof/>
              <w:sz w:val="24"/>
              <w:szCs w:val="24"/>
              <w:lang w:eastAsia="ko-KR"/>
            </w:rPr>
          </w:pPr>
          <w:hyperlink w:anchor="_Toc109838581" w:history="1">
            <w:r w:rsidR="0026210D" w:rsidRPr="0026210D">
              <w:rPr>
                <w:rStyle w:val="Hyperlink"/>
                <w:rFonts w:ascii="Times New Roman" w:hAnsi="Times New Roman"/>
                <w:noProof/>
                <w:sz w:val="24"/>
                <w:szCs w:val="24"/>
              </w:rPr>
              <w:t>3.2. Radar data</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_Toc109838581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10</w:t>
            </w:r>
            <w:r w:rsidR="0026210D" w:rsidRPr="0026210D">
              <w:rPr>
                <w:rFonts w:ascii="Times New Roman" w:hAnsi="Times New Roman"/>
                <w:noProof/>
                <w:webHidden/>
                <w:sz w:val="24"/>
                <w:szCs w:val="24"/>
              </w:rPr>
              <w:fldChar w:fldCharType="end"/>
            </w:r>
          </w:hyperlink>
        </w:p>
        <w:p w14:paraId="4E73749B" w14:textId="1EEE8E66" w:rsidR="0026210D" w:rsidRPr="0026210D" w:rsidRDefault="00000000">
          <w:pPr>
            <w:pStyle w:val="TOC2"/>
            <w:tabs>
              <w:tab w:val="right" w:leader="dot" w:pos="9350"/>
            </w:tabs>
            <w:rPr>
              <w:rFonts w:ascii="Times New Roman" w:hAnsi="Times New Roman"/>
              <w:noProof/>
              <w:sz w:val="24"/>
              <w:szCs w:val="24"/>
              <w:lang w:eastAsia="ko-KR"/>
            </w:rPr>
          </w:pPr>
          <w:hyperlink w:anchor="_Toc109838582" w:history="1">
            <w:r w:rsidR="0026210D" w:rsidRPr="0026210D">
              <w:rPr>
                <w:rStyle w:val="Hyperlink"/>
                <w:rFonts w:ascii="Times New Roman" w:hAnsi="Times New Roman"/>
                <w:noProof/>
                <w:sz w:val="24"/>
                <w:szCs w:val="24"/>
              </w:rPr>
              <w:t>3.3. Data collection</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_Toc109838582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11</w:t>
            </w:r>
            <w:r w:rsidR="0026210D" w:rsidRPr="0026210D">
              <w:rPr>
                <w:rFonts w:ascii="Times New Roman" w:hAnsi="Times New Roman"/>
                <w:noProof/>
                <w:webHidden/>
                <w:sz w:val="24"/>
                <w:szCs w:val="24"/>
              </w:rPr>
              <w:fldChar w:fldCharType="end"/>
            </w:r>
          </w:hyperlink>
        </w:p>
        <w:p w14:paraId="3E4D33F4" w14:textId="788EE948" w:rsidR="0026210D" w:rsidRPr="0026210D" w:rsidRDefault="00000000">
          <w:pPr>
            <w:pStyle w:val="TOC2"/>
            <w:tabs>
              <w:tab w:val="right" w:leader="dot" w:pos="9350"/>
            </w:tabs>
            <w:rPr>
              <w:rFonts w:ascii="Times New Roman" w:hAnsi="Times New Roman"/>
              <w:noProof/>
              <w:sz w:val="24"/>
              <w:szCs w:val="24"/>
              <w:lang w:eastAsia="ko-KR"/>
            </w:rPr>
          </w:pPr>
          <w:hyperlink w:anchor="_Toc109838583" w:history="1">
            <w:r w:rsidR="0026210D" w:rsidRPr="0026210D">
              <w:rPr>
                <w:rStyle w:val="Hyperlink"/>
                <w:rFonts w:ascii="Times New Roman" w:hAnsi="Times New Roman"/>
                <w:noProof/>
                <w:sz w:val="24"/>
                <w:szCs w:val="24"/>
                <w:lang w:val="pt-BR"/>
              </w:rPr>
              <w:t>3.4. Three types of error</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_Toc109838583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13</w:t>
            </w:r>
            <w:r w:rsidR="0026210D" w:rsidRPr="0026210D">
              <w:rPr>
                <w:rFonts w:ascii="Times New Roman" w:hAnsi="Times New Roman"/>
                <w:noProof/>
                <w:webHidden/>
                <w:sz w:val="24"/>
                <w:szCs w:val="24"/>
              </w:rPr>
              <w:fldChar w:fldCharType="end"/>
            </w:r>
          </w:hyperlink>
        </w:p>
        <w:p w14:paraId="32CEE2B8" w14:textId="785A37C1" w:rsidR="0026210D" w:rsidRPr="0026210D" w:rsidRDefault="00000000">
          <w:pPr>
            <w:pStyle w:val="TOC2"/>
            <w:tabs>
              <w:tab w:val="right" w:leader="dot" w:pos="9350"/>
            </w:tabs>
            <w:rPr>
              <w:rFonts w:ascii="Times New Roman" w:hAnsi="Times New Roman"/>
              <w:noProof/>
              <w:sz w:val="24"/>
              <w:szCs w:val="24"/>
              <w:lang w:eastAsia="ko-KR"/>
            </w:rPr>
          </w:pPr>
          <w:hyperlink w:anchor="_Toc109838584" w:history="1">
            <w:r w:rsidR="0026210D" w:rsidRPr="0026210D">
              <w:rPr>
                <w:rStyle w:val="Hyperlink"/>
                <w:rFonts w:ascii="Times New Roman" w:hAnsi="Times New Roman"/>
                <w:noProof/>
                <w:sz w:val="24"/>
                <w:szCs w:val="24"/>
                <w:lang w:val="pt-BR"/>
              </w:rPr>
              <w:t>3.5. Evaluation metrics</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_Toc109838584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14</w:t>
            </w:r>
            <w:r w:rsidR="0026210D" w:rsidRPr="0026210D">
              <w:rPr>
                <w:rFonts w:ascii="Times New Roman" w:hAnsi="Times New Roman"/>
                <w:noProof/>
                <w:webHidden/>
                <w:sz w:val="24"/>
                <w:szCs w:val="24"/>
              </w:rPr>
              <w:fldChar w:fldCharType="end"/>
            </w:r>
          </w:hyperlink>
        </w:p>
        <w:p w14:paraId="45DC86D5" w14:textId="53D78B3D" w:rsidR="0026210D" w:rsidRPr="0026210D" w:rsidRDefault="00000000">
          <w:pPr>
            <w:pStyle w:val="TOC1"/>
            <w:rPr>
              <w:lang w:eastAsia="ko-KR"/>
            </w:rPr>
          </w:pPr>
          <w:hyperlink w:anchor="_Toc109838585" w:history="1">
            <w:r w:rsidR="0026210D" w:rsidRPr="0026210D">
              <w:rPr>
                <w:rStyle w:val="Hyperlink"/>
              </w:rPr>
              <w:t>4. Methods</w:t>
            </w:r>
            <w:r w:rsidR="0026210D" w:rsidRPr="0026210D">
              <w:rPr>
                <w:webHidden/>
              </w:rPr>
              <w:tab/>
            </w:r>
            <w:r w:rsidR="0026210D" w:rsidRPr="0026210D">
              <w:rPr>
                <w:webHidden/>
              </w:rPr>
              <w:fldChar w:fldCharType="begin"/>
            </w:r>
            <w:r w:rsidR="0026210D" w:rsidRPr="0026210D">
              <w:rPr>
                <w:webHidden/>
              </w:rPr>
              <w:instrText xml:space="preserve"> PAGEREF _Toc109838585 \h </w:instrText>
            </w:r>
            <w:r w:rsidR="0026210D" w:rsidRPr="0026210D">
              <w:rPr>
                <w:webHidden/>
              </w:rPr>
            </w:r>
            <w:r w:rsidR="0026210D" w:rsidRPr="0026210D">
              <w:rPr>
                <w:webHidden/>
              </w:rPr>
              <w:fldChar w:fldCharType="separate"/>
            </w:r>
            <w:r w:rsidR="00617E6A">
              <w:rPr>
                <w:webHidden/>
              </w:rPr>
              <w:t>15</w:t>
            </w:r>
            <w:r w:rsidR="0026210D" w:rsidRPr="0026210D">
              <w:rPr>
                <w:webHidden/>
              </w:rPr>
              <w:fldChar w:fldCharType="end"/>
            </w:r>
          </w:hyperlink>
        </w:p>
        <w:p w14:paraId="382D78FD" w14:textId="635F3ABA" w:rsidR="0026210D" w:rsidRPr="0026210D" w:rsidRDefault="00000000">
          <w:pPr>
            <w:pStyle w:val="TOC2"/>
            <w:tabs>
              <w:tab w:val="right" w:leader="dot" w:pos="9350"/>
            </w:tabs>
            <w:rPr>
              <w:rFonts w:ascii="Times New Roman" w:hAnsi="Times New Roman"/>
              <w:noProof/>
              <w:sz w:val="24"/>
              <w:szCs w:val="24"/>
              <w:lang w:eastAsia="ko-KR"/>
            </w:rPr>
          </w:pPr>
          <w:hyperlink w:anchor="_Toc109838586" w:history="1">
            <w:r w:rsidR="0026210D" w:rsidRPr="0026210D">
              <w:rPr>
                <w:rStyle w:val="Hyperlink"/>
                <w:rFonts w:ascii="Times New Roman" w:hAnsi="Times New Roman"/>
                <w:noProof/>
                <w:sz w:val="24"/>
                <w:szCs w:val="24"/>
              </w:rPr>
              <w:t>4.1. Physics-based Inversion</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_Toc109838586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15</w:t>
            </w:r>
            <w:r w:rsidR="0026210D" w:rsidRPr="0026210D">
              <w:rPr>
                <w:rFonts w:ascii="Times New Roman" w:hAnsi="Times New Roman"/>
                <w:noProof/>
                <w:webHidden/>
                <w:sz w:val="24"/>
                <w:szCs w:val="24"/>
              </w:rPr>
              <w:fldChar w:fldCharType="end"/>
            </w:r>
          </w:hyperlink>
        </w:p>
        <w:p w14:paraId="4387530F" w14:textId="20920EB0" w:rsidR="0026210D" w:rsidRPr="0026210D" w:rsidRDefault="00000000">
          <w:pPr>
            <w:pStyle w:val="TOC2"/>
            <w:tabs>
              <w:tab w:val="right" w:leader="dot" w:pos="9350"/>
            </w:tabs>
            <w:rPr>
              <w:rFonts w:ascii="Times New Roman" w:hAnsi="Times New Roman"/>
              <w:noProof/>
              <w:sz w:val="24"/>
              <w:szCs w:val="24"/>
              <w:lang w:eastAsia="ko-KR"/>
            </w:rPr>
          </w:pPr>
          <w:hyperlink w:anchor="_Toc109838587" w:history="1">
            <w:r w:rsidR="0026210D" w:rsidRPr="0026210D">
              <w:rPr>
                <w:rStyle w:val="Hyperlink"/>
                <w:rFonts w:ascii="Times New Roman" w:hAnsi="Times New Roman"/>
                <w:noProof/>
                <w:sz w:val="24"/>
                <w:szCs w:val="24"/>
              </w:rPr>
              <w:t>4.2. Empirical method</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_Toc109838587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17</w:t>
            </w:r>
            <w:r w:rsidR="0026210D" w:rsidRPr="0026210D">
              <w:rPr>
                <w:rFonts w:ascii="Times New Roman" w:hAnsi="Times New Roman"/>
                <w:noProof/>
                <w:webHidden/>
                <w:sz w:val="24"/>
                <w:szCs w:val="24"/>
              </w:rPr>
              <w:fldChar w:fldCharType="end"/>
            </w:r>
          </w:hyperlink>
        </w:p>
        <w:p w14:paraId="398A356D" w14:textId="1DE73BE6" w:rsidR="0026210D" w:rsidRPr="0026210D" w:rsidRDefault="00000000">
          <w:pPr>
            <w:pStyle w:val="TOC2"/>
            <w:tabs>
              <w:tab w:val="right" w:leader="dot" w:pos="9350"/>
            </w:tabs>
            <w:rPr>
              <w:rFonts w:ascii="Times New Roman" w:hAnsi="Times New Roman"/>
              <w:noProof/>
              <w:sz w:val="24"/>
              <w:szCs w:val="24"/>
              <w:lang w:eastAsia="ko-KR"/>
            </w:rPr>
          </w:pPr>
          <w:hyperlink w:anchor="_Toc109838588" w:history="1">
            <w:r w:rsidR="0026210D" w:rsidRPr="0026210D">
              <w:rPr>
                <w:rStyle w:val="Hyperlink"/>
                <w:rFonts w:ascii="Times New Roman" w:hAnsi="Times New Roman"/>
                <w:noProof/>
                <w:sz w:val="24"/>
                <w:szCs w:val="24"/>
              </w:rPr>
              <w:t>4.3. Deep Neural network</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_Toc109838588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27</w:t>
            </w:r>
            <w:r w:rsidR="0026210D" w:rsidRPr="0026210D">
              <w:rPr>
                <w:rFonts w:ascii="Times New Roman" w:hAnsi="Times New Roman"/>
                <w:noProof/>
                <w:webHidden/>
                <w:sz w:val="24"/>
                <w:szCs w:val="24"/>
              </w:rPr>
              <w:fldChar w:fldCharType="end"/>
            </w:r>
          </w:hyperlink>
        </w:p>
        <w:p w14:paraId="06305B50" w14:textId="3316466A" w:rsidR="0026210D" w:rsidRPr="0026210D" w:rsidRDefault="00000000">
          <w:pPr>
            <w:pStyle w:val="TOC1"/>
            <w:rPr>
              <w:lang w:eastAsia="ko-KR"/>
            </w:rPr>
          </w:pPr>
          <w:hyperlink w:anchor="_Toc109838589" w:history="1">
            <w:r w:rsidR="0026210D" w:rsidRPr="0026210D">
              <w:rPr>
                <w:rStyle w:val="Hyperlink"/>
                <w:lang w:val="pt-BR"/>
              </w:rPr>
              <w:t>5. Results from two dimensional video disdrometer data</w:t>
            </w:r>
            <w:r w:rsidR="0026210D" w:rsidRPr="0026210D">
              <w:rPr>
                <w:webHidden/>
              </w:rPr>
              <w:tab/>
            </w:r>
            <w:r w:rsidR="0026210D" w:rsidRPr="0026210D">
              <w:rPr>
                <w:webHidden/>
              </w:rPr>
              <w:fldChar w:fldCharType="begin"/>
            </w:r>
            <w:r w:rsidR="0026210D" w:rsidRPr="0026210D">
              <w:rPr>
                <w:webHidden/>
              </w:rPr>
              <w:instrText xml:space="preserve"> PAGEREF _Toc109838589 \h </w:instrText>
            </w:r>
            <w:r w:rsidR="0026210D" w:rsidRPr="0026210D">
              <w:rPr>
                <w:webHidden/>
              </w:rPr>
            </w:r>
            <w:r w:rsidR="0026210D" w:rsidRPr="0026210D">
              <w:rPr>
                <w:webHidden/>
              </w:rPr>
              <w:fldChar w:fldCharType="separate"/>
            </w:r>
            <w:r w:rsidR="00617E6A">
              <w:rPr>
                <w:webHidden/>
              </w:rPr>
              <w:t>36</w:t>
            </w:r>
            <w:r w:rsidR="0026210D" w:rsidRPr="0026210D">
              <w:rPr>
                <w:webHidden/>
              </w:rPr>
              <w:fldChar w:fldCharType="end"/>
            </w:r>
          </w:hyperlink>
        </w:p>
        <w:p w14:paraId="082BAED5" w14:textId="7E16A719" w:rsidR="0026210D" w:rsidRPr="0026210D" w:rsidRDefault="00000000">
          <w:pPr>
            <w:pStyle w:val="TOC2"/>
            <w:tabs>
              <w:tab w:val="right" w:leader="dot" w:pos="9350"/>
            </w:tabs>
            <w:rPr>
              <w:rFonts w:ascii="Times New Roman" w:hAnsi="Times New Roman"/>
              <w:noProof/>
              <w:sz w:val="24"/>
              <w:szCs w:val="24"/>
              <w:lang w:eastAsia="ko-KR"/>
            </w:rPr>
          </w:pPr>
          <w:hyperlink w:anchor="_Toc109838590" w:history="1">
            <w:r w:rsidR="0026210D" w:rsidRPr="0026210D">
              <w:rPr>
                <w:rStyle w:val="Hyperlink"/>
                <w:rFonts w:ascii="Times New Roman" w:hAnsi="Times New Roman"/>
                <w:noProof/>
                <w:sz w:val="24"/>
                <w:szCs w:val="24"/>
                <w:lang w:val="pt-BR"/>
              </w:rPr>
              <w:t>5.1 Instantaneous domain</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_Toc109838590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36</w:t>
            </w:r>
            <w:r w:rsidR="0026210D" w:rsidRPr="0026210D">
              <w:rPr>
                <w:rFonts w:ascii="Times New Roman" w:hAnsi="Times New Roman"/>
                <w:noProof/>
                <w:webHidden/>
                <w:sz w:val="24"/>
                <w:szCs w:val="24"/>
              </w:rPr>
              <w:fldChar w:fldCharType="end"/>
            </w:r>
          </w:hyperlink>
        </w:p>
        <w:p w14:paraId="0EDEDFA6" w14:textId="3F86F9A9" w:rsidR="0026210D" w:rsidRPr="0026210D" w:rsidRDefault="00000000">
          <w:pPr>
            <w:pStyle w:val="TOC2"/>
            <w:tabs>
              <w:tab w:val="right" w:leader="dot" w:pos="9350"/>
            </w:tabs>
            <w:rPr>
              <w:rFonts w:ascii="Times New Roman" w:hAnsi="Times New Roman"/>
              <w:noProof/>
              <w:sz w:val="24"/>
              <w:szCs w:val="24"/>
              <w:lang w:eastAsia="ko-KR"/>
            </w:rPr>
          </w:pPr>
          <w:hyperlink w:anchor="_Toc109838591" w:history="1">
            <w:r w:rsidR="0026210D" w:rsidRPr="0026210D">
              <w:rPr>
                <w:rStyle w:val="Hyperlink"/>
                <w:rFonts w:ascii="Times New Roman" w:hAnsi="Times New Roman"/>
                <w:noProof/>
                <w:sz w:val="24"/>
                <w:szCs w:val="24"/>
                <w:lang w:val="pt-BR"/>
              </w:rPr>
              <w:t>5.2 Event average domain</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_Toc109838591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44</w:t>
            </w:r>
            <w:r w:rsidR="0026210D" w:rsidRPr="0026210D">
              <w:rPr>
                <w:rFonts w:ascii="Times New Roman" w:hAnsi="Times New Roman"/>
                <w:noProof/>
                <w:webHidden/>
                <w:sz w:val="24"/>
                <w:szCs w:val="24"/>
              </w:rPr>
              <w:fldChar w:fldCharType="end"/>
            </w:r>
          </w:hyperlink>
        </w:p>
        <w:p w14:paraId="1736949C" w14:textId="7284718A" w:rsidR="0026210D" w:rsidRPr="0026210D" w:rsidRDefault="00000000">
          <w:pPr>
            <w:pStyle w:val="TOC2"/>
            <w:tabs>
              <w:tab w:val="right" w:leader="dot" w:pos="9350"/>
            </w:tabs>
            <w:rPr>
              <w:rFonts w:ascii="Times New Roman" w:hAnsi="Times New Roman"/>
              <w:noProof/>
              <w:sz w:val="24"/>
              <w:szCs w:val="24"/>
              <w:lang w:eastAsia="ko-KR"/>
            </w:rPr>
          </w:pPr>
          <w:hyperlink w:anchor="_Toc109838592" w:history="1">
            <w:r w:rsidR="0026210D" w:rsidRPr="0026210D">
              <w:rPr>
                <w:rStyle w:val="Hyperlink"/>
                <w:rFonts w:ascii="Times New Roman" w:hAnsi="Times New Roman"/>
                <w:noProof/>
                <w:sz w:val="24"/>
                <w:szCs w:val="24"/>
              </w:rPr>
              <w:t>5.3 Additional variable and information</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_Toc109838592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47</w:t>
            </w:r>
            <w:r w:rsidR="0026210D" w:rsidRPr="0026210D">
              <w:rPr>
                <w:rFonts w:ascii="Times New Roman" w:hAnsi="Times New Roman"/>
                <w:noProof/>
                <w:webHidden/>
                <w:sz w:val="24"/>
                <w:szCs w:val="24"/>
              </w:rPr>
              <w:fldChar w:fldCharType="end"/>
            </w:r>
          </w:hyperlink>
        </w:p>
        <w:p w14:paraId="23EFEC15" w14:textId="773D3C6E" w:rsidR="0026210D" w:rsidRPr="0026210D" w:rsidRDefault="00000000">
          <w:pPr>
            <w:pStyle w:val="TOC1"/>
            <w:rPr>
              <w:lang w:eastAsia="ko-KR"/>
            </w:rPr>
          </w:pPr>
          <w:hyperlink w:anchor="_Toc109838593" w:history="1">
            <w:r w:rsidR="0026210D" w:rsidRPr="0026210D">
              <w:rPr>
                <w:rStyle w:val="Hyperlink"/>
              </w:rPr>
              <w:t>6. Verification on radar data</w:t>
            </w:r>
            <w:r w:rsidR="0026210D" w:rsidRPr="0026210D">
              <w:rPr>
                <w:webHidden/>
              </w:rPr>
              <w:tab/>
            </w:r>
            <w:r w:rsidR="0026210D" w:rsidRPr="0026210D">
              <w:rPr>
                <w:webHidden/>
              </w:rPr>
              <w:fldChar w:fldCharType="begin"/>
            </w:r>
            <w:r w:rsidR="0026210D" w:rsidRPr="0026210D">
              <w:rPr>
                <w:webHidden/>
              </w:rPr>
              <w:instrText xml:space="preserve"> PAGEREF _Toc109838593 \h </w:instrText>
            </w:r>
            <w:r w:rsidR="0026210D" w:rsidRPr="0026210D">
              <w:rPr>
                <w:webHidden/>
              </w:rPr>
            </w:r>
            <w:r w:rsidR="0026210D" w:rsidRPr="0026210D">
              <w:rPr>
                <w:webHidden/>
              </w:rPr>
              <w:fldChar w:fldCharType="separate"/>
            </w:r>
            <w:r w:rsidR="00617E6A">
              <w:rPr>
                <w:webHidden/>
              </w:rPr>
              <w:t>51</w:t>
            </w:r>
            <w:r w:rsidR="0026210D" w:rsidRPr="0026210D">
              <w:rPr>
                <w:webHidden/>
              </w:rPr>
              <w:fldChar w:fldCharType="end"/>
            </w:r>
          </w:hyperlink>
        </w:p>
        <w:p w14:paraId="46409913" w14:textId="6DA5642C" w:rsidR="0026210D" w:rsidRPr="0026210D" w:rsidRDefault="00000000">
          <w:pPr>
            <w:pStyle w:val="TOC2"/>
            <w:tabs>
              <w:tab w:val="right" w:leader="dot" w:pos="9350"/>
            </w:tabs>
            <w:rPr>
              <w:rFonts w:ascii="Times New Roman" w:hAnsi="Times New Roman"/>
              <w:noProof/>
              <w:sz w:val="24"/>
              <w:szCs w:val="24"/>
              <w:lang w:eastAsia="ko-KR"/>
            </w:rPr>
          </w:pPr>
          <w:hyperlink w:anchor="_Toc109838594" w:history="1">
            <w:r w:rsidR="0026210D" w:rsidRPr="0026210D">
              <w:rPr>
                <w:rStyle w:val="Hyperlink"/>
                <w:rFonts w:ascii="Times New Roman" w:hAnsi="Times New Roman"/>
                <w:noProof/>
                <w:sz w:val="24"/>
                <w:szCs w:val="24"/>
              </w:rPr>
              <w:t>6.1 Model training with 2DVD data</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_Toc109838594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52</w:t>
            </w:r>
            <w:r w:rsidR="0026210D" w:rsidRPr="0026210D">
              <w:rPr>
                <w:rFonts w:ascii="Times New Roman" w:hAnsi="Times New Roman"/>
                <w:noProof/>
                <w:webHidden/>
                <w:sz w:val="24"/>
                <w:szCs w:val="24"/>
              </w:rPr>
              <w:fldChar w:fldCharType="end"/>
            </w:r>
          </w:hyperlink>
        </w:p>
        <w:p w14:paraId="373D57A1" w14:textId="252490B3" w:rsidR="0026210D" w:rsidRPr="0026210D" w:rsidRDefault="00000000">
          <w:pPr>
            <w:pStyle w:val="TOC2"/>
            <w:tabs>
              <w:tab w:val="right" w:leader="dot" w:pos="9350"/>
            </w:tabs>
            <w:rPr>
              <w:rFonts w:ascii="Times New Roman" w:hAnsi="Times New Roman"/>
              <w:noProof/>
              <w:sz w:val="24"/>
              <w:szCs w:val="24"/>
              <w:lang w:eastAsia="ko-KR"/>
            </w:rPr>
          </w:pPr>
          <w:hyperlink w:anchor="_Toc109838595" w:history="1">
            <w:r w:rsidR="0026210D" w:rsidRPr="0026210D">
              <w:rPr>
                <w:rStyle w:val="Hyperlink"/>
                <w:rFonts w:ascii="Times New Roman" w:hAnsi="Times New Roman"/>
                <w:noProof/>
                <w:sz w:val="24"/>
                <w:szCs w:val="24"/>
              </w:rPr>
              <w:t>6.2 Data Augmentation</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_Toc109838595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57</w:t>
            </w:r>
            <w:r w:rsidR="0026210D" w:rsidRPr="0026210D">
              <w:rPr>
                <w:rFonts w:ascii="Times New Roman" w:hAnsi="Times New Roman"/>
                <w:noProof/>
                <w:webHidden/>
                <w:sz w:val="24"/>
                <w:szCs w:val="24"/>
              </w:rPr>
              <w:fldChar w:fldCharType="end"/>
            </w:r>
          </w:hyperlink>
        </w:p>
        <w:p w14:paraId="47577A47" w14:textId="73E5652A" w:rsidR="0026210D" w:rsidRPr="0026210D" w:rsidRDefault="00000000">
          <w:pPr>
            <w:pStyle w:val="TOC2"/>
            <w:tabs>
              <w:tab w:val="right" w:leader="dot" w:pos="9350"/>
            </w:tabs>
            <w:rPr>
              <w:rFonts w:ascii="Times New Roman" w:hAnsi="Times New Roman"/>
              <w:noProof/>
              <w:sz w:val="24"/>
              <w:szCs w:val="24"/>
              <w:lang w:eastAsia="ko-KR"/>
            </w:rPr>
          </w:pPr>
          <w:hyperlink w:anchor="_Toc109838596" w:history="1">
            <w:r w:rsidR="0026210D" w:rsidRPr="0026210D">
              <w:rPr>
                <w:rStyle w:val="Hyperlink"/>
                <w:rFonts w:ascii="Times New Roman" w:hAnsi="Times New Roman"/>
                <w:noProof/>
                <w:sz w:val="24"/>
                <w:szCs w:val="24"/>
              </w:rPr>
              <w:t>6.3 Model training with radar data</w:t>
            </w:r>
            <w:r w:rsidR="0026210D" w:rsidRPr="0026210D">
              <w:rPr>
                <w:rFonts w:ascii="Times New Roman" w:hAnsi="Times New Roman"/>
                <w:noProof/>
                <w:webHidden/>
                <w:sz w:val="24"/>
                <w:szCs w:val="24"/>
              </w:rPr>
              <w:tab/>
            </w:r>
            <w:r w:rsidR="0026210D" w:rsidRPr="0026210D">
              <w:rPr>
                <w:rFonts w:ascii="Times New Roman" w:hAnsi="Times New Roman"/>
                <w:noProof/>
                <w:webHidden/>
                <w:sz w:val="24"/>
                <w:szCs w:val="24"/>
              </w:rPr>
              <w:fldChar w:fldCharType="begin"/>
            </w:r>
            <w:r w:rsidR="0026210D" w:rsidRPr="0026210D">
              <w:rPr>
                <w:rFonts w:ascii="Times New Roman" w:hAnsi="Times New Roman"/>
                <w:noProof/>
                <w:webHidden/>
                <w:sz w:val="24"/>
                <w:szCs w:val="24"/>
              </w:rPr>
              <w:instrText xml:space="preserve"> PAGEREF _Toc109838596 \h </w:instrText>
            </w:r>
            <w:r w:rsidR="0026210D" w:rsidRPr="0026210D">
              <w:rPr>
                <w:rFonts w:ascii="Times New Roman" w:hAnsi="Times New Roman"/>
                <w:noProof/>
                <w:webHidden/>
                <w:sz w:val="24"/>
                <w:szCs w:val="24"/>
              </w:rPr>
            </w:r>
            <w:r w:rsidR="0026210D" w:rsidRPr="0026210D">
              <w:rPr>
                <w:rFonts w:ascii="Times New Roman" w:hAnsi="Times New Roman"/>
                <w:noProof/>
                <w:webHidden/>
                <w:sz w:val="24"/>
                <w:szCs w:val="24"/>
              </w:rPr>
              <w:fldChar w:fldCharType="separate"/>
            </w:r>
            <w:r w:rsidR="00617E6A">
              <w:rPr>
                <w:rFonts w:ascii="Times New Roman" w:hAnsi="Times New Roman"/>
                <w:noProof/>
                <w:webHidden/>
                <w:sz w:val="24"/>
                <w:szCs w:val="24"/>
              </w:rPr>
              <w:t>61</w:t>
            </w:r>
            <w:r w:rsidR="0026210D" w:rsidRPr="0026210D">
              <w:rPr>
                <w:rFonts w:ascii="Times New Roman" w:hAnsi="Times New Roman"/>
                <w:noProof/>
                <w:webHidden/>
                <w:sz w:val="24"/>
                <w:szCs w:val="24"/>
              </w:rPr>
              <w:fldChar w:fldCharType="end"/>
            </w:r>
          </w:hyperlink>
        </w:p>
        <w:p w14:paraId="01FAD7E1" w14:textId="0035B78E" w:rsidR="0026210D" w:rsidRPr="0026210D" w:rsidRDefault="00000000">
          <w:pPr>
            <w:pStyle w:val="TOC1"/>
            <w:rPr>
              <w:lang w:eastAsia="ko-KR"/>
            </w:rPr>
          </w:pPr>
          <w:hyperlink w:anchor="_Toc109838597" w:history="1">
            <w:r w:rsidR="0026210D" w:rsidRPr="0026210D">
              <w:rPr>
                <w:rStyle w:val="Hyperlink"/>
              </w:rPr>
              <w:t>7. Summary and Conclusion</w:t>
            </w:r>
            <w:r w:rsidR="0026210D" w:rsidRPr="0026210D">
              <w:rPr>
                <w:webHidden/>
              </w:rPr>
              <w:tab/>
            </w:r>
            <w:r w:rsidR="0026210D" w:rsidRPr="0026210D">
              <w:rPr>
                <w:webHidden/>
              </w:rPr>
              <w:fldChar w:fldCharType="begin"/>
            </w:r>
            <w:r w:rsidR="0026210D" w:rsidRPr="0026210D">
              <w:rPr>
                <w:webHidden/>
              </w:rPr>
              <w:instrText xml:space="preserve"> PAGEREF _Toc109838597 \h </w:instrText>
            </w:r>
            <w:r w:rsidR="0026210D" w:rsidRPr="0026210D">
              <w:rPr>
                <w:webHidden/>
              </w:rPr>
            </w:r>
            <w:r w:rsidR="0026210D" w:rsidRPr="0026210D">
              <w:rPr>
                <w:webHidden/>
              </w:rPr>
              <w:fldChar w:fldCharType="separate"/>
            </w:r>
            <w:r w:rsidR="00617E6A">
              <w:rPr>
                <w:webHidden/>
              </w:rPr>
              <w:t>67</w:t>
            </w:r>
            <w:r w:rsidR="0026210D" w:rsidRPr="0026210D">
              <w:rPr>
                <w:webHidden/>
              </w:rPr>
              <w:fldChar w:fldCharType="end"/>
            </w:r>
          </w:hyperlink>
        </w:p>
        <w:p w14:paraId="0F387D4D" w14:textId="5BFCC07A" w:rsidR="0026210D" w:rsidRPr="0026210D" w:rsidRDefault="00000000">
          <w:pPr>
            <w:pStyle w:val="TOC1"/>
            <w:rPr>
              <w:lang w:eastAsia="ko-KR"/>
            </w:rPr>
          </w:pPr>
          <w:hyperlink w:anchor="_Toc109838598" w:history="1">
            <w:r w:rsidR="0026210D" w:rsidRPr="0026210D">
              <w:rPr>
                <w:rStyle w:val="Hyperlink"/>
                <w:lang w:val="pt-BR"/>
              </w:rPr>
              <w:t>References</w:t>
            </w:r>
            <w:r w:rsidR="0026210D" w:rsidRPr="0026210D">
              <w:rPr>
                <w:webHidden/>
              </w:rPr>
              <w:tab/>
            </w:r>
            <w:r w:rsidR="0026210D" w:rsidRPr="0026210D">
              <w:rPr>
                <w:webHidden/>
              </w:rPr>
              <w:fldChar w:fldCharType="begin"/>
            </w:r>
            <w:r w:rsidR="0026210D" w:rsidRPr="0026210D">
              <w:rPr>
                <w:webHidden/>
              </w:rPr>
              <w:instrText xml:space="preserve"> PAGEREF _Toc109838598 \h </w:instrText>
            </w:r>
            <w:r w:rsidR="0026210D" w:rsidRPr="0026210D">
              <w:rPr>
                <w:webHidden/>
              </w:rPr>
            </w:r>
            <w:r w:rsidR="0026210D" w:rsidRPr="0026210D">
              <w:rPr>
                <w:webHidden/>
              </w:rPr>
              <w:fldChar w:fldCharType="separate"/>
            </w:r>
            <w:r w:rsidR="00617E6A">
              <w:rPr>
                <w:webHidden/>
              </w:rPr>
              <w:t>71</w:t>
            </w:r>
            <w:r w:rsidR="0026210D" w:rsidRPr="0026210D">
              <w:rPr>
                <w:webHidden/>
              </w:rPr>
              <w:fldChar w:fldCharType="end"/>
            </w:r>
          </w:hyperlink>
        </w:p>
        <w:p w14:paraId="27640075" w14:textId="052BAD0C" w:rsidR="004B0CFD" w:rsidRPr="0026210D" w:rsidRDefault="0000610F" w:rsidP="00C76DA3">
          <w:pPr>
            <w:rPr>
              <w:rFonts w:ascii="Times New Roman" w:hAnsi="Times New Roman" w:cs="Times New Roman"/>
              <w:sz w:val="24"/>
              <w:szCs w:val="24"/>
            </w:rPr>
            <w:sectPr w:rsidR="004B0CFD" w:rsidRPr="0026210D" w:rsidSect="003252F6">
              <w:headerReference w:type="default" r:id="rId10"/>
              <w:pgSz w:w="12240" w:h="15840"/>
              <w:pgMar w:top="1440" w:right="1440" w:bottom="1440" w:left="1440" w:header="720" w:footer="720" w:gutter="0"/>
              <w:pgNumType w:fmt="lowerRoman" w:start="4"/>
              <w:cols w:space="720"/>
              <w:titlePg/>
              <w:docGrid w:linePitch="360"/>
            </w:sectPr>
          </w:pPr>
          <w:r w:rsidRPr="0026210D">
            <w:rPr>
              <w:rFonts w:ascii="Times New Roman" w:hAnsi="Times New Roman" w:cs="Times New Roman"/>
              <w:noProof/>
              <w:sz w:val="24"/>
              <w:szCs w:val="24"/>
            </w:rPr>
            <w:fldChar w:fldCharType="end"/>
          </w:r>
        </w:p>
      </w:sdtContent>
    </w:sdt>
    <w:p w14:paraId="124A7F5F" w14:textId="2B85854A" w:rsidR="00A93ECD" w:rsidRPr="0026210D" w:rsidRDefault="00A93ECD" w:rsidP="00861804">
      <w:pPr>
        <w:pStyle w:val="Heading1"/>
        <w:rPr>
          <w:rFonts w:cs="Times New Roman"/>
          <w:szCs w:val="24"/>
        </w:rPr>
      </w:pPr>
      <w:bookmarkStart w:id="5" w:name="_Toc109838572"/>
      <w:r w:rsidRPr="0026210D">
        <w:rPr>
          <w:rFonts w:cs="Times New Roman"/>
          <w:szCs w:val="24"/>
        </w:rPr>
        <w:lastRenderedPageBreak/>
        <w:t xml:space="preserve">1. </w:t>
      </w:r>
      <w:r w:rsidR="00B86DDF" w:rsidRPr="0026210D">
        <w:rPr>
          <w:rFonts w:cs="Times New Roman"/>
          <w:szCs w:val="24"/>
        </w:rPr>
        <w:t>Introduction</w:t>
      </w:r>
      <w:bookmarkEnd w:id="5"/>
    </w:p>
    <w:p w14:paraId="120DC37E" w14:textId="77777777" w:rsidR="000D528D" w:rsidRPr="0026210D" w:rsidRDefault="000D528D" w:rsidP="000D528D">
      <w:pPr>
        <w:rPr>
          <w:rFonts w:ascii="Times New Roman" w:hAnsi="Times New Roman" w:cs="Times New Roman"/>
          <w:sz w:val="24"/>
          <w:szCs w:val="24"/>
        </w:rPr>
      </w:pPr>
    </w:p>
    <w:p w14:paraId="68AF690F" w14:textId="04A115CC" w:rsidR="006A6956" w:rsidRPr="0026210D" w:rsidRDefault="006A6956" w:rsidP="001A30C2">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shd w:val="clear" w:color="auto" w:fill="FFFFFF"/>
        </w:rPr>
        <w:t xml:space="preserve">Radar </w:t>
      </w:r>
      <w:r w:rsidR="00B053C1" w:rsidRPr="0026210D">
        <w:rPr>
          <w:rFonts w:ascii="Times New Roman" w:hAnsi="Times New Roman" w:cs="Times New Roman"/>
          <w:sz w:val="24"/>
          <w:szCs w:val="24"/>
          <w:shd w:val="clear" w:color="auto" w:fill="FFFFFF"/>
        </w:rPr>
        <w:t xml:space="preserve">data </w:t>
      </w:r>
      <w:r w:rsidRPr="0026210D">
        <w:rPr>
          <w:rFonts w:ascii="Times New Roman" w:hAnsi="Times New Roman" w:cs="Times New Roman"/>
          <w:sz w:val="24"/>
          <w:szCs w:val="24"/>
          <w:shd w:val="clear" w:color="auto" w:fill="FFFFFF"/>
        </w:rPr>
        <w:t xml:space="preserve">is useful in monitoring current weather situations and producing short-range forecasts by linking rain microphysics variables in the atmosphere </w:t>
      </w:r>
      <w:r w:rsidR="005953D0" w:rsidRPr="0026210D">
        <w:rPr>
          <w:rFonts w:ascii="Times New Roman" w:hAnsi="Times New Roman" w:cs="Times New Roman"/>
          <w:sz w:val="24"/>
          <w:szCs w:val="24"/>
          <w:shd w:val="clear" w:color="auto" w:fill="FFFFFF"/>
        </w:rPr>
        <w:t>to</w:t>
      </w:r>
      <w:r w:rsidRPr="0026210D">
        <w:rPr>
          <w:rFonts w:ascii="Times New Roman" w:hAnsi="Times New Roman" w:cs="Times New Roman"/>
          <w:sz w:val="24"/>
          <w:szCs w:val="24"/>
          <w:shd w:val="clear" w:color="auto" w:fill="FFFFFF"/>
        </w:rPr>
        <w:t xml:space="preserve"> precipitation </w:t>
      </w:r>
      <w:r w:rsidR="00A51DE2" w:rsidRPr="0026210D">
        <w:rPr>
          <w:rFonts w:ascii="Times New Roman" w:hAnsi="Times New Roman" w:cs="Times New Roman"/>
          <w:sz w:val="24"/>
          <w:szCs w:val="24"/>
          <w:shd w:val="clear" w:color="auto" w:fill="FFFFFF"/>
        </w:rPr>
        <w:t>type and intensity</w:t>
      </w:r>
      <w:r w:rsidRPr="0026210D">
        <w:rPr>
          <w:rFonts w:ascii="Times New Roman" w:hAnsi="Times New Roman" w:cs="Times New Roman"/>
          <w:sz w:val="24"/>
          <w:szCs w:val="24"/>
          <w:shd w:val="clear" w:color="auto" w:fill="FFFFFF"/>
        </w:rPr>
        <w:t xml:space="preserve"> (Zhang 2016). </w:t>
      </w:r>
      <w:r w:rsidR="007B4A8D" w:rsidRPr="0026210D">
        <w:rPr>
          <w:rFonts w:ascii="Times New Roman" w:hAnsi="Times New Roman" w:cs="Times New Roman"/>
          <w:sz w:val="24"/>
          <w:szCs w:val="24"/>
          <w:shd w:val="clear" w:color="auto" w:fill="FFFFFF"/>
        </w:rPr>
        <w:t xml:space="preserve">Radars are used for </w:t>
      </w:r>
      <w:r w:rsidR="00F74736" w:rsidRPr="0026210D">
        <w:rPr>
          <w:rFonts w:ascii="Times New Roman" w:hAnsi="Times New Roman" w:cs="Times New Roman"/>
          <w:sz w:val="24"/>
          <w:szCs w:val="24"/>
          <w:shd w:val="clear" w:color="auto" w:fill="FFFFFF"/>
        </w:rPr>
        <w:t>numerous purposes in meteorology, including</w:t>
      </w:r>
      <w:r w:rsidR="00EA63CC" w:rsidRPr="0026210D">
        <w:rPr>
          <w:rFonts w:ascii="Times New Roman" w:hAnsi="Times New Roman" w:cs="Times New Roman"/>
          <w:sz w:val="24"/>
          <w:szCs w:val="24"/>
          <w:shd w:val="clear" w:color="auto" w:fill="FFFFFF"/>
        </w:rPr>
        <w:t xml:space="preserve"> </w:t>
      </w:r>
      <w:r w:rsidR="0087789A" w:rsidRPr="0026210D">
        <w:rPr>
          <w:rFonts w:ascii="Times New Roman" w:hAnsi="Times New Roman" w:cs="Times New Roman"/>
          <w:sz w:val="24"/>
          <w:szCs w:val="24"/>
          <w:shd w:val="clear" w:color="auto" w:fill="FFFFFF"/>
        </w:rPr>
        <w:t>hydrometeor classification</w:t>
      </w:r>
      <w:r w:rsidR="002F615B" w:rsidRPr="0026210D">
        <w:rPr>
          <w:rFonts w:ascii="Times New Roman" w:hAnsi="Times New Roman" w:cs="Times New Roman"/>
          <w:sz w:val="24"/>
          <w:szCs w:val="24"/>
          <w:shd w:val="clear" w:color="auto" w:fill="FFFFFF"/>
        </w:rPr>
        <w:t xml:space="preserve"> (e.g.,</w:t>
      </w:r>
      <w:r w:rsidR="002F615B" w:rsidRPr="0026210D">
        <w:rPr>
          <w:rFonts w:ascii="Times New Roman" w:eastAsia="NimbusRomNo9L-Regu" w:hAnsi="Times New Roman" w:cs="Times New Roman"/>
          <w:sz w:val="24"/>
          <w:szCs w:val="24"/>
        </w:rPr>
        <w:t xml:space="preserve"> </w:t>
      </w:r>
      <w:proofErr w:type="spellStart"/>
      <w:r w:rsidR="002F615B" w:rsidRPr="0026210D">
        <w:rPr>
          <w:rFonts w:ascii="Times New Roman" w:eastAsia="NimbusRomNo9L-Regu" w:hAnsi="Times New Roman" w:cs="Times New Roman"/>
          <w:sz w:val="24"/>
          <w:szCs w:val="24"/>
        </w:rPr>
        <w:t>Vivekanandan</w:t>
      </w:r>
      <w:proofErr w:type="spellEnd"/>
      <w:r w:rsidR="002F615B" w:rsidRPr="0026210D">
        <w:rPr>
          <w:rFonts w:ascii="Times New Roman" w:eastAsia="NimbusRomNo9L-Regu" w:hAnsi="Times New Roman" w:cs="Times New Roman"/>
          <w:sz w:val="24"/>
          <w:szCs w:val="24"/>
        </w:rPr>
        <w:t xml:space="preserve"> et al. 1999; Liu and Chandrasekar 2000; Park et al. 2009)</w:t>
      </w:r>
      <w:r w:rsidR="0087789A" w:rsidRPr="0026210D">
        <w:rPr>
          <w:rFonts w:ascii="Times New Roman" w:hAnsi="Times New Roman" w:cs="Times New Roman"/>
          <w:sz w:val="24"/>
          <w:szCs w:val="24"/>
          <w:shd w:val="clear" w:color="auto" w:fill="FFFFFF"/>
        </w:rPr>
        <w:t xml:space="preserve">, </w:t>
      </w:r>
      <w:r w:rsidR="00EA63CC" w:rsidRPr="0026210D">
        <w:rPr>
          <w:rFonts w:ascii="Times New Roman" w:hAnsi="Times New Roman" w:cs="Times New Roman"/>
          <w:sz w:val="24"/>
          <w:szCs w:val="24"/>
          <w:shd w:val="clear" w:color="auto" w:fill="FFFFFF"/>
        </w:rPr>
        <w:t>quantitative precipitation estimation</w:t>
      </w:r>
      <w:r w:rsidR="00080F7E" w:rsidRPr="0026210D">
        <w:rPr>
          <w:rFonts w:ascii="Times New Roman" w:hAnsi="Times New Roman" w:cs="Times New Roman"/>
          <w:sz w:val="24"/>
          <w:szCs w:val="24"/>
          <w:shd w:val="clear" w:color="auto" w:fill="FFFFFF"/>
        </w:rPr>
        <w:t>s</w:t>
      </w:r>
      <w:r w:rsidR="00EA63CC" w:rsidRPr="0026210D">
        <w:rPr>
          <w:rFonts w:ascii="Times New Roman" w:hAnsi="Times New Roman" w:cs="Times New Roman"/>
          <w:sz w:val="24"/>
          <w:szCs w:val="24"/>
          <w:shd w:val="clear" w:color="auto" w:fill="FFFFFF"/>
        </w:rPr>
        <w:t xml:space="preserve"> (QPE)</w:t>
      </w:r>
      <w:r w:rsidR="00DE13B2" w:rsidRPr="0026210D">
        <w:rPr>
          <w:rFonts w:ascii="Times New Roman" w:hAnsi="Times New Roman" w:cs="Times New Roman"/>
          <w:sz w:val="24"/>
          <w:szCs w:val="24"/>
          <w:shd w:val="clear" w:color="auto" w:fill="FFFFFF"/>
        </w:rPr>
        <w:t xml:space="preserve">, </w:t>
      </w:r>
      <w:r w:rsidR="00EA63CC" w:rsidRPr="0026210D">
        <w:rPr>
          <w:rFonts w:ascii="Times New Roman" w:hAnsi="Times New Roman" w:cs="Times New Roman"/>
          <w:sz w:val="24"/>
          <w:szCs w:val="24"/>
          <w:shd w:val="clear" w:color="auto" w:fill="FFFFFF"/>
        </w:rPr>
        <w:t xml:space="preserve">and </w:t>
      </w:r>
      <w:r w:rsidR="003F7DC2" w:rsidRPr="0026210D">
        <w:rPr>
          <w:rFonts w:ascii="Times New Roman" w:hAnsi="Times New Roman" w:cs="Times New Roman"/>
          <w:sz w:val="24"/>
          <w:szCs w:val="24"/>
          <w:shd w:val="clear" w:color="auto" w:fill="FFFFFF"/>
        </w:rPr>
        <w:t>drop size distribution (DSD) retrieval</w:t>
      </w:r>
      <w:r w:rsidR="005C259B" w:rsidRPr="0026210D">
        <w:rPr>
          <w:rFonts w:ascii="Times New Roman" w:hAnsi="Times New Roman" w:cs="Times New Roman"/>
          <w:sz w:val="24"/>
          <w:szCs w:val="24"/>
          <w:shd w:val="clear" w:color="auto" w:fill="FFFFFF"/>
        </w:rPr>
        <w:t>s</w:t>
      </w:r>
      <w:r w:rsidR="00DE13B2" w:rsidRPr="0026210D">
        <w:rPr>
          <w:rFonts w:ascii="Times New Roman" w:hAnsi="Times New Roman" w:cs="Times New Roman"/>
          <w:sz w:val="24"/>
          <w:szCs w:val="24"/>
          <w:shd w:val="clear" w:color="auto" w:fill="FFFFFF"/>
        </w:rPr>
        <w:t xml:space="preserve"> (</w:t>
      </w:r>
      <w:r w:rsidR="00C20F47" w:rsidRPr="0026210D">
        <w:rPr>
          <w:rFonts w:ascii="Times New Roman" w:hAnsi="Times New Roman" w:cs="Times New Roman"/>
          <w:sz w:val="24"/>
          <w:szCs w:val="24"/>
          <w:shd w:val="clear" w:color="auto" w:fill="FFFFFF"/>
        </w:rPr>
        <w:t xml:space="preserve">e.g., </w:t>
      </w:r>
      <w:r w:rsidR="004776AE" w:rsidRPr="0026210D">
        <w:rPr>
          <w:rFonts w:ascii="Times New Roman" w:hAnsi="Times New Roman" w:cs="Times New Roman"/>
          <w:sz w:val="24"/>
          <w:szCs w:val="24"/>
          <w:shd w:val="clear" w:color="auto" w:fill="FFFFFF"/>
        </w:rPr>
        <w:t>May et al.</w:t>
      </w:r>
      <w:r w:rsidR="007B25AC" w:rsidRPr="0026210D">
        <w:rPr>
          <w:rFonts w:ascii="Times New Roman" w:hAnsi="Times New Roman" w:cs="Times New Roman"/>
          <w:sz w:val="24"/>
          <w:szCs w:val="24"/>
          <w:shd w:val="clear" w:color="auto" w:fill="FFFFFF"/>
        </w:rPr>
        <w:t>,</w:t>
      </w:r>
      <w:r w:rsidR="004776AE" w:rsidRPr="0026210D">
        <w:rPr>
          <w:rFonts w:ascii="Times New Roman" w:hAnsi="Times New Roman" w:cs="Times New Roman"/>
          <w:sz w:val="24"/>
          <w:szCs w:val="24"/>
          <w:shd w:val="clear" w:color="auto" w:fill="FFFFFF"/>
        </w:rPr>
        <w:t xml:space="preserve"> 1999; </w:t>
      </w:r>
      <w:proofErr w:type="spellStart"/>
      <w:r w:rsidR="00AE1D50" w:rsidRPr="0026210D">
        <w:rPr>
          <w:rFonts w:ascii="Times New Roman" w:hAnsi="Times New Roman" w:cs="Times New Roman"/>
          <w:sz w:val="24"/>
          <w:szCs w:val="24"/>
          <w:shd w:val="clear" w:color="auto" w:fill="FFFFFF"/>
        </w:rPr>
        <w:t>Testud</w:t>
      </w:r>
      <w:proofErr w:type="spellEnd"/>
      <w:r w:rsidR="00AE1D50" w:rsidRPr="0026210D">
        <w:rPr>
          <w:rFonts w:ascii="Times New Roman" w:hAnsi="Times New Roman" w:cs="Times New Roman"/>
          <w:sz w:val="24"/>
          <w:szCs w:val="24"/>
          <w:shd w:val="clear" w:color="auto" w:fill="FFFFFF"/>
        </w:rPr>
        <w:t xml:space="preserve"> et al. 2000;</w:t>
      </w:r>
      <w:r w:rsidR="007B25AC" w:rsidRPr="0026210D">
        <w:rPr>
          <w:rFonts w:ascii="Times New Roman" w:hAnsi="Times New Roman" w:cs="Times New Roman"/>
          <w:sz w:val="24"/>
          <w:szCs w:val="24"/>
          <w:shd w:val="clear" w:color="auto" w:fill="FFFFFF"/>
        </w:rPr>
        <w:t xml:space="preserve"> </w:t>
      </w:r>
      <w:proofErr w:type="spellStart"/>
      <w:r w:rsidR="00C577CC" w:rsidRPr="0026210D">
        <w:rPr>
          <w:rFonts w:ascii="Times New Roman" w:hAnsi="Times New Roman" w:cs="Times New Roman"/>
          <w:sz w:val="24"/>
          <w:szCs w:val="24"/>
          <w:shd w:val="clear" w:color="auto" w:fill="FFFFFF"/>
        </w:rPr>
        <w:t>Matrosov</w:t>
      </w:r>
      <w:proofErr w:type="spellEnd"/>
      <w:r w:rsidR="00C577CC" w:rsidRPr="0026210D">
        <w:rPr>
          <w:rFonts w:ascii="Times New Roman" w:hAnsi="Times New Roman" w:cs="Times New Roman"/>
          <w:sz w:val="24"/>
          <w:szCs w:val="24"/>
          <w:shd w:val="clear" w:color="auto" w:fill="FFFFFF"/>
        </w:rPr>
        <w:t xml:space="preserve"> et al. </w:t>
      </w:r>
      <w:r w:rsidR="006B4F06" w:rsidRPr="0026210D">
        <w:rPr>
          <w:rFonts w:ascii="Times New Roman" w:hAnsi="Times New Roman" w:cs="Times New Roman"/>
          <w:sz w:val="24"/>
          <w:szCs w:val="24"/>
          <w:shd w:val="clear" w:color="auto" w:fill="FFFFFF"/>
        </w:rPr>
        <w:t xml:space="preserve">2005; </w:t>
      </w:r>
      <w:r w:rsidR="00DD40A6" w:rsidRPr="0026210D">
        <w:rPr>
          <w:rFonts w:ascii="Times New Roman" w:hAnsi="Times New Roman" w:cs="Times New Roman"/>
          <w:sz w:val="24"/>
          <w:szCs w:val="24"/>
          <w:shd w:val="clear" w:color="auto" w:fill="FFFFFF"/>
        </w:rPr>
        <w:t xml:space="preserve">Cao et al. 2010; </w:t>
      </w:r>
      <w:proofErr w:type="spellStart"/>
      <w:r w:rsidR="005C4EE2" w:rsidRPr="0026210D">
        <w:rPr>
          <w:rFonts w:ascii="Times New Roman" w:hAnsi="Times New Roman" w:cs="Times New Roman"/>
          <w:sz w:val="24"/>
          <w:szCs w:val="24"/>
          <w:shd w:val="clear" w:color="auto" w:fill="FFFFFF"/>
        </w:rPr>
        <w:t>Thurai</w:t>
      </w:r>
      <w:proofErr w:type="spellEnd"/>
      <w:r w:rsidR="005C4EE2" w:rsidRPr="0026210D">
        <w:rPr>
          <w:rFonts w:ascii="Times New Roman" w:hAnsi="Times New Roman" w:cs="Times New Roman"/>
          <w:sz w:val="24"/>
          <w:szCs w:val="24"/>
          <w:shd w:val="clear" w:color="auto" w:fill="FFFFFF"/>
        </w:rPr>
        <w:t xml:space="preserve"> et al. 2021</w:t>
      </w:r>
      <w:r w:rsidR="00653FAC" w:rsidRPr="0026210D">
        <w:rPr>
          <w:rFonts w:ascii="Times New Roman" w:hAnsi="Times New Roman" w:cs="Times New Roman"/>
          <w:sz w:val="24"/>
          <w:szCs w:val="24"/>
          <w:shd w:val="clear" w:color="auto" w:fill="FFFFFF"/>
        </w:rPr>
        <w:t>; Ryu et al., 2021</w:t>
      </w:r>
      <w:r w:rsidR="005C4EE2" w:rsidRPr="0026210D">
        <w:rPr>
          <w:rFonts w:ascii="Times New Roman" w:hAnsi="Times New Roman" w:cs="Times New Roman"/>
          <w:sz w:val="24"/>
          <w:szCs w:val="24"/>
          <w:shd w:val="clear" w:color="auto" w:fill="FFFFFF"/>
        </w:rPr>
        <w:t>)</w:t>
      </w:r>
      <w:r w:rsidR="00F74736" w:rsidRPr="0026210D">
        <w:rPr>
          <w:rFonts w:ascii="Times New Roman" w:hAnsi="Times New Roman" w:cs="Times New Roman"/>
          <w:sz w:val="24"/>
          <w:szCs w:val="24"/>
          <w:shd w:val="clear" w:color="auto" w:fill="FFFFFF"/>
        </w:rPr>
        <w:t>.</w:t>
      </w:r>
      <w:r w:rsidR="00492A01" w:rsidRPr="0026210D">
        <w:rPr>
          <w:rFonts w:ascii="Times New Roman" w:hAnsi="Times New Roman" w:cs="Times New Roman"/>
          <w:sz w:val="24"/>
          <w:szCs w:val="24"/>
          <w:shd w:val="clear" w:color="auto" w:fill="FFFFFF"/>
        </w:rPr>
        <w:t xml:space="preserve"> </w:t>
      </w:r>
      <w:r w:rsidR="003C54B4" w:rsidRPr="0026210D">
        <w:rPr>
          <w:rFonts w:ascii="Times New Roman" w:hAnsi="Times New Roman" w:cs="Times New Roman"/>
          <w:sz w:val="24"/>
          <w:szCs w:val="24"/>
          <w:shd w:val="clear" w:color="auto" w:fill="FFFFFF"/>
        </w:rPr>
        <w:t>T</w:t>
      </w:r>
      <w:r w:rsidR="006A33AE" w:rsidRPr="0026210D">
        <w:rPr>
          <w:rFonts w:ascii="Times New Roman" w:hAnsi="Times New Roman" w:cs="Times New Roman"/>
          <w:sz w:val="24"/>
          <w:szCs w:val="24"/>
          <w:shd w:val="clear" w:color="auto" w:fill="FFFFFF"/>
        </w:rPr>
        <w:t xml:space="preserve">he accurate quantification of precipitation and drop size distribution </w:t>
      </w:r>
      <w:r w:rsidR="00F809A6" w:rsidRPr="0026210D">
        <w:rPr>
          <w:rFonts w:ascii="Times New Roman" w:hAnsi="Times New Roman" w:cs="Times New Roman"/>
          <w:sz w:val="24"/>
          <w:szCs w:val="24"/>
          <w:shd w:val="clear" w:color="auto" w:fill="FFFFFF"/>
        </w:rPr>
        <w:t xml:space="preserve">are critical </w:t>
      </w:r>
      <w:r w:rsidR="0085179E" w:rsidRPr="0026210D">
        <w:rPr>
          <w:rFonts w:ascii="Times New Roman" w:hAnsi="Times New Roman" w:cs="Times New Roman"/>
          <w:sz w:val="24"/>
          <w:szCs w:val="24"/>
          <w:shd w:val="clear" w:color="auto" w:fill="FFFFFF"/>
        </w:rPr>
        <w:t>for</w:t>
      </w:r>
      <w:r w:rsidR="00F96515" w:rsidRPr="0026210D">
        <w:rPr>
          <w:rFonts w:ascii="Times New Roman" w:hAnsi="Times New Roman" w:cs="Times New Roman"/>
          <w:sz w:val="24"/>
          <w:szCs w:val="24"/>
          <w:shd w:val="clear" w:color="auto" w:fill="FFFFFF"/>
        </w:rPr>
        <w:t xml:space="preserve"> estimating</w:t>
      </w:r>
      <w:r w:rsidR="0085179E" w:rsidRPr="0026210D">
        <w:rPr>
          <w:rFonts w:ascii="Times New Roman" w:hAnsi="Times New Roman" w:cs="Times New Roman"/>
          <w:sz w:val="24"/>
          <w:szCs w:val="24"/>
          <w:shd w:val="clear" w:color="auto" w:fill="FFFFFF"/>
        </w:rPr>
        <w:t xml:space="preserve"> </w:t>
      </w:r>
      <w:r w:rsidR="00DC5198" w:rsidRPr="0026210D">
        <w:rPr>
          <w:rFonts w:ascii="Times New Roman" w:hAnsi="Times New Roman" w:cs="Times New Roman"/>
          <w:sz w:val="24"/>
          <w:szCs w:val="24"/>
          <w:shd w:val="clear" w:color="auto" w:fill="FFFFFF"/>
        </w:rPr>
        <w:t>latent heat</w:t>
      </w:r>
      <w:r w:rsidR="0036230D" w:rsidRPr="0026210D">
        <w:rPr>
          <w:rFonts w:ascii="Times New Roman" w:hAnsi="Times New Roman" w:cs="Times New Roman"/>
          <w:sz w:val="24"/>
          <w:szCs w:val="24"/>
          <w:shd w:val="clear" w:color="auto" w:fill="FFFFFF"/>
        </w:rPr>
        <w:t>ing</w:t>
      </w:r>
      <w:r w:rsidR="004776C7" w:rsidRPr="0026210D">
        <w:rPr>
          <w:rFonts w:ascii="Times New Roman" w:hAnsi="Times New Roman" w:cs="Times New Roman"/>
          <w:sz w:val="24"/>
          <w:szCs w:val="24"/>
          <w:shd w:val="clear" w:color="auto" w:fill="FFFFFF"/>
        </w:rPr>
        <w:t xml:space="preserve"> (e.g., Nelson et al. 2016</w:t>
      </w:r>
      <w:r w:rsidR="0036230D" w:rsidRPr="0026210D">
        <w:rPr>
          <w:rFonts w:ascii="Times New Roman" w:hAnsi="Times New Roman" w:cs="Times New Roman"/>
          <w:sz w:val="24"/>
          <w:szCs w:val="24"/>
          <w:shd w:val="clear" w:color="auto" w:fill="FFFFFF"/>
        </w:rPr>
        <w:t xml:space="preserve">; </w:t>
      </w:r>
      <w:proofErr w:type="spellStart"/>
      <w:r w:rsidR="00461FFD" w:rsidRPr="0026210D">
        <w:rPr>
          <w:rFonts w:ascii="Times New Roman" w:hAnsi="Times New Roman" w:cs="Times New Roman"/>
          <w:sz w:val="24"/>
          <w:szCs w:val="24"/>
          <w:shd w:val="clear" w:color="auto" w:fill="FFFFFF"/>
        </w:rPr>
        <w:t>Huaman</w:t>
      </w:r>
      <w:proofErr w:type="spellEnd"/>
      <w:r w:rsidR="00461FFD" w:rsidRPr="0026210D">
        <w:rPr>
          <w:rFonts w:ascii="Times New Roman" w:hAnsi="Times New Roman" w:cs="Times New Roman"/>
          <w:sz w:val="24"/>
          <w:szCs w:val="24"/>
          <w:shd w:val="clear" w:color="auto" w:fill="FFFFFF"/>
        </w:rPr>
        <w:t xml:space="preserve"> and </w:t>
      </w:r>
      <w:r w:rsidR="00265836" w:rsidRPr="0026210D">
        <w:rPr>
          <w:rFonts w:ascii="Times New Roman" w:hAnsi="Times New Roman" w:cs="Times New Roman"/>
          <w:sz w:val="24"/>
          <w:szCs w:val="24"/>
          <w:shd w:val="clear" w:color="auto" w:fill="FFFFFF"/>
        </w:rPr>
        <w:t xml:space="preserve">Schumacher 2018; </w:t>
      </w:r>
      <w:r w:rsidR="006D2640" w:rsidRPr="0026210D">
        <w:rPr>
          <w:rFonts w:ascii="Times New Roman" w:hAnsi="Times New Roman" w:cs="Times New Roman"/>
          <w:sz w:val="24"/>
          <w:szCs w:val="24"/>
          <w:shd w:val="clear" w:color="auto" w:fill="FFFFFF"/>
        </w:rPr>
        <w:t xml:space="preserve">Nelson and </w:t>
      </w:r>
      <w:proofErr w:type="spellStart"/>
      <w:r w:rsidR="006D2640" w:rsidRPr="0026210D">
        <w:rPr>
          <w:rFonts w:ascii="Times New Roman" w:hAnsi="Times New Roman" w:cs="Times New Roman"/>
          <w:sz w:val="24"/>
          <w:szCs w:val="24"/>
          <w:shd w:val="clear" w:color="auto" w:fill="FFFFFF"/>
        </w:rPr>
        <w:t>L’Ecuyer</w:t>
      </w:r>
      <w:proofErr w:type="spellEnd"/>
      <w:r w:rsidR="006D2640" w:rsidRPr="0026210D">
        <w:rPr>
          <w:rFonts w:ascii="Times New Roman" w:hAnsi="Times New Roman" w:cs="Times New Roman"/>
          <w:sz w:val="24"/>
          <w:szCs w:val="24"/>
          <w:shd w:val="clear" w:color="auto" w:fill="FFFFFF"/>
        </w:rPr>
        <w:t xml:space="preserve"> 2018</w:t>
      </w:r>
      <w:r w:rsidR="004776C7" w:rsidRPr="0026210D">
        <w:rPr>
          <w:rFonts w:ascii="Times New Roman" w:hAnsi="Times New Roman" w:cs="Times New Roman"/>
          <w:sz w:val="24"/>
          <w:szCs w:val="24"/>
          <w:shd w:val="clear" w:color="auto" w:fill="FFFFFF"/>
        </w:rPr>
        <w:t>)</w:t>
      </w:r>
      <w:r w:rsidR="0085179E" w:rsidRPr="0026210D">
        <w:rPr>
          <w:rFonts w:ascii="Times New Roman" w:hAnsi="Times New Roman" w:cs="Times New Roman"/>
          <w:sz w:val="24"/>
          <w:szCs w:val="24"/>
          <w:shd w:val="clear" w:color="auto" w:fill="FFFFFF"/>
        </w:rPr>
        <w:t xml:space="preserve">, </w:t>
      </w:r>
      <w:r w:rsidR="005E035E" w:rsidRPr="0026210D">
        <w:rPr>
          <w:rFonts w:ascii="Times New Roman" w:hAnsi="Times New Roman" w:cs="Times New Roman"/>
          <w:sz w:val="24"/>
          <w:szCs w:val="24"/>
          <w:shd w:val="clear" w:color="auto" w:fill="FFFFFF"/>
        </w:rPr>
        <w:t xml:space="preserve">and </w:t>
      </w:r>
      <w:r w:rsidR="004776C7" w:rsidRPr="0026210D">
        <w:rPr>
          <w:rFonts w:ascii="Times New Roman" w:hAnsi="Times New Roman" w:cs="Times New Roman"/>
          <w:sz w:val="24"/>
          <w:szCs w:val="24"/>
          <w:shd w:val="clear" w:color="auto" w:fill="FFFFFF"/>
        </w:rPr>
        <w:t>further understanding</w:t>
      </w:r>
      <w:r w:rsidR="005E035E" w:rsidRPr="0026210D">
        <w:rPr>
          <w:rFonts w:ascii="Times New Roman" w:hAnsi="Times New Roman" w:cs="Times New Roman"/>
          <w:sz w:val="24"/>
          <w:szCs w:val="24"/>
          <w:shd w:val="clear" w:color="auto" w:fill="FFFFFF"/>
        </w:rPr>
        <w:t xml:space="preserve"> and parametrization</w:t>
      </w:r>
      <w:r w:rsidR="004776C7" w:rsidRPr="0026210D">
        <w:rPr>
          <w:rFonts w:ascii="Times New Roman" w:hAnsi="Times New Roman" w:cs="Times New Roman"/>
          <w:sz w:val="24"/>
          <w:szCs w:val="24"/>
          <w:shd w:val="clear" w:color="auto" w:fill="FFFFFF"/>
        </w:rPr>
        <w:t xml:space="preserve"> of cloud microphysics</w:t>
      </w:r>
      <w:r w:rsidR="005C79BB" w:rsidRPr="0026210D">
        <w:rPr>
          <w:rFonts w:ascii="Times New Roman" w:hAnsi="Times New Roman" w:cs="Times New Roman"/>
          <w:sz w:val="24"/>
          <w:szCs w:val="24"/>
          <w:shd w:val="clear" w:color="auto" w:fill="FFFFFF"/>
        </w:rPr>
        <w:t xml:space="preserve">, </w:t>
      </w:r>
      <w:r w:rsidR="00AB4E9F" w:rsidRPr="0026210D">
        <w:rPr>
          <w:rFonts w:ascii="Times New Roman" w:hAnsi="Times New Roman" w:cs="Times New Roman"/>
          <w:sz w:val="24"/>
          <w:szCs w:val="24"/>
          <w:shd w:val="clear" w:color="auto" w:fill="FFFFFF"/>
        </w:rPr>
        <w:t xml:space="preserve">leading to </w:t>
      </w:r>
      <w:r w:rsidR="00FB121D" w:rsidRPr="0026210D">
        <w:rPr>
          <w:rFonts w:ascii="Times New Roman" w:hAnsi="Times New Roman" w:cs="Times New Roman"/>
          <w:sz w:val="24"/>
          <w:szCs w:val="24"/>
          <w:shd w:val="clear" w:color="auto" w:fill="FFFFFF"/>
        </w:rPr>
        <w:t>improve</w:t>
      </w:r>
      <w:r w:rsidR="00AB4E9F" w:rsidRPr="0026210D">
        <w:rPr>
          <w:rFonts w:ascii="Times New Roman" w:hAnsi="Times New Roman" w:cs="Times New Roman"/>
          <w:sz w:val="24"/>
          <w:szCs w:val="24"/>
          <w:shd w:val="clear" w:color="auto" w:fill="FFFFFF"/>
        </w:rPr>
        <w:t>ment</w:t>
      </w:r>
      <w:r w:rsidR="00F96515" w:rsidRPr="0026210D">
        <w:rPr>
          <w:rFonts w:ascii="Times New Roman" w:hAnsi="Times New Roman" w:cs="Times New Roman"/>
          <w:sz w:val="24"/>
          <w:szCs w:val="24"/>
          <w:shd w:val="clear" w:color="auto" w:fill="FFFFFF"/>
        </w:rPr>
        <w:t>s</w:t>
      </w:r>
      <w:r w:rsidR="00AB4E9F" w:rsidRPr="0026210D">
        <w:rPr>
          <w:rFonts w:ascii="Times New Roman" w:hAnsi="Times New Roman" w:cs="Times New Roman"/>
          <w:sz w:val="24"/>
          <w:szCs w:val="24"/>
          <w:shd w:val="clear" w:color="auto" w:fill="FFFFFF"/>
        </w:rPr>
        <w:t xml:space="preserve"> of </w:t>
      </w:r>
      <w:r w:rsidR="00FB121D" w:rsidRPr="0026210D">
        <w:rPr>
          <w:rFonts w:ascii="Times New Roman" w:hAnsi="Times New Roman" w:cs="Times New Roman"/>
          <w:sz w:val="24"/>
          <w:szCs w:val="24"/>
          <w:shd w:val="clear" w:color="auto" w:fill="FFFFFF"/>
        </w:rPr>
        <w:t xml:space="preserve">weather </w:t>
      </w:r>
      <w:r w:rsidR="00C9229B" w:rsidRPr="0026210D">
        <w:rPr>
          <w:rFonts w:ascii="Times New Roman" w:hAnsi="Times New Roman" w:cs="Times New Roman"/>
          <w:sz w:val="24"/>
          <w:szCs w:val="24"/>
          <w:shd w:val="clear" w:color="auto" w:fill="FFFFFF"/>
        </w:rPr>
        <w:t>forecasts</w:t>
      </w:r>
      <w:r w:rsidR="00B7042B" w:rsidRPr="0026210D">
        <w:rPr>
          <w:rFonts w:ascii="Times New Roman" w:hAnsi="Times New Roman" w:cs="Times New Roman"/>
          <w:sz w:val="24"/>
          <w:szCs w:val="24"/>
          <w:shd w:val="clear" w:color="auto" w:fill="FFFFFF"/>
        </w:rPr>
        <w:t xml:space="preserve"> (</w:t>
      </w:r>
      <w:r w:rsidR="00F96515" w:rsidRPr="0026210D">
        <w:rPr>
          <w:rFonts w:ascii="Times New Roman" w:hAnsi="Times New Roman" w:cs="Times New Roman"/>
          <w:sz w:val="24"/>
          <w:szCs w:val="24"/>
          <w:shd w:val="clear" w:color="auto" w:fill="FFFFFF"/>
        </w:rPr>
        <w:t xml:space="preserve">e.g., </w:t>
      </w:r>
      <w:r w:rsidR="0001510F" w:rsidRPr="0026210D">
        <w:rPr>
          <w:rFonts w:ascii="Times New Roman" w:hAnsi="Times New Roman" w:cs="Times New Roman"/>
          <w:sz w:val="24"/>
          <w:szCs w:val="24"/>
          <w:shd w:val="clear" w:color="auto" w:fill="FFFFFF"/>
        </w:rPr>
        <w:t xml:space="preserve">Lim and Hong, 2010; </w:t>
      </w:r>
      <w:r w:rsidR="000B007A" w:rsidRPr="0026210D">
        <w:rPr>
          <w:rFonts w:ascii="Times New Roman" w:hAnsi="Times New Roman" w:cs="Times New Roman"/>
          <w:sz w:val="24"/>
          <w:szCs w:val="24"/>
          <w:shd w:val="clear" w:color="auto" w:fill="FFFFFF"/>
        </w:rPr>
        <w:t xml:space="preserve">Morrison </w:t>
      </w:r>
      <w:r w:rsidR="00D47239" w:rsidRPr="0026210D">
        <w:rPr>
          <w:rFonts w:ascii="Times New Roman" w:hAnsi="Times New Roman" w:cs="Times New Roman"/>
          <w:sz w:val="24"/>
          <w:szCs w:val="24"/>
          <w:shd w:val="clear" w:color="auto" w:fill="FFFFFF"/>
        </w:rPr>
        <w:t xml:space="preserve">and </w:t>
      </w:r>
      <w:proofErr w:type="spellStart"/>
      <w:r w:rsidR="0013168B" w:rsidRPr="0026210D">
        <w:rPr>
          <w:rFonts w:ascii="Times New Roman" w:hAnsi="Times New Roman" w:cs="Times New Roman"/>
          <w:sz w:val="24"/>
          <w:szCs w:val="24"/>
          <w:shd w:val="clear" w:color="auto" w:fill="FFFFFF"/>
        </w:rPr>
        <w:t>Milbrandt</w:t>
      </w:r>
      <w:proofErr w:type="spellEnd"/>
      <w:r w:rsidR="000B007A" w:rsidRPr="0026210D">
        <w:rPr>
          <w:rFonts w:ascii="Times New Roman" w:hAnsi="Times New Roman" w:cs="Times New Roman"/>
          <w:sz w:val="24"/>
          <w:szCs w:val="24"/>
          <w:shd w:val="clear" w:color="auto" w:fill="FFFFFF"/>
        </w:rPr>
        <w:t xml:space="preserve">, 2015; </w:t>
      </w:r>
      <w:r w:rsidR="00CC2CB3" w:rsidRPr="0026210D">
        <w:rPr>
          <w:rFonts w:ascii="Times New Roman" w:hAnsi="Times New Roman" w:cs="Times New Roman"/>
          <w:sz w:val="24"/>
          <w:szCs w:val="24"/>
          <w:shd w:val="clear" w:color="auto" w:fill="FFFFFF"/>
        </w:rPr>
        <w:t>Zhang et al., 2021</w:t>
      </w:r>
      <w:r w:rsidR="009E6729" w:rsidRPr="0026210D">
        <w:rPr>
          <w:rFonts w:ascii="Times New Roman" w:hAnsi="Times New Roman" w:cs="Times New Roman"/>
          <w:sz w:val="24"/>
          <w:szCs w:val="24"/>
          <w:shd w:val="clear" w:color="auto" w:fill="FFFFFF"/>
        </w:rPr>
        <w:t>)</w:t>
      </w:r>
      <w:r w:rsidR="00C9229B" w:rsidRPr="0026210D">
        <w:rPr>
          <w:rFonts w:ascii="Times New Roman" w:hAnsi="Times New Roman" w:cs="Times New Roman"/>
          <w:sz w:val="24"/>
          <w:szCs w:val="24"/>
          <w:shd w:val="clear" w:color="auto" w:fill="FFFFFF"/>
        </w:rPr>
        <w:t xml:space="preserve">. </w:t>
      </w:r>
      <w:r w:rsidRPr="0026210D">
        <w:rPr>
          <w:rFonts w:ascii="Times New Roman" w:hAnsi="Times New Roman" w:cs="Times New Roman"/>
          <w:sz w:val="24"/>
          <w:szCs w:val="24"/>
          <w:shd w:val="clear" w:color="auto" w:fill="FFFFFF"/>
        </w:rPr>
        <w:t xml:space="preserve">In the early era of radar development, only radar reflectivity </w:t>
      </w:r>
      <w:r w:rsidRPr="0026210D">
        <w:rPr>
          <w:rFonts w:ascii="Times New Roman" w:hAnsi="Times New Roman" w:cs="Times New Roman"/>
          <w:sz w:val="24"/>
          <w:szCs w:val="24"/>
        </w:rPr>
        <w:t>(</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h</w:t>
      </w:r>
      <w:proofErr w:type="spellEnd"/>
      <w:r w:rsidRPr="0026210D">
        <w:rPr>
          <w:rFonts w:ascii="Times New Roman" w:hAnsi="Times New Roman" w:cs="Times New Roman"/>
          <w:sz w:val="24"/>
          <w:szCs w:val="24"/>
        </w:rPr>
        <w:t>)</w:t>
      </w:r>
      <w:r w:rsidRPr="0026210D">
        <w:rPr>
          <w:rFonts w:ascii="Times New Roman" w:hAnsi="Times New Roman" w:cs="Times New Roman"/>
          <w:sz w:val="24"/>
          <w:szCs w:val="24"/>
          <w:shd w:val="clear" w:color="auto" w:fill="FFFFFF"/>
        </w:rPr>
        <w:t xml:space="preserve"> provided the information on rain rate (R)</w:t>
      </w:r>
      <w:r w:rsidR="00C52EAA" w:rsidRPr="0026210D">
        <w:rPr>
          <w:rFonts w:ascii="Times New Roman" w:hAnsi="Times New Roman" w:cs="Times New Roman"/>
          <w:sz w:val="24"/>
          <w:szCs w:val="24"/>
          <w:shd w:val="clear" w:color="auto" w:fill="FFFFFF"/>
        </w:rPr>
        <w:t xml:space="preserve"> with the</w:t>
      </w:r>
      <w:r w:rsidRPr="0026210D">
        <w:rPr>
          <w:rFonts w:ascii="Times New Roman" w:hAnsi="Times New Roman" w:cs="Times New Roman"/>
          <w:sz w:val="24"/>
          <w:szCs w:val="24"/>
          <w:shd w:val="clear" w:color="auto" w:fill="FFFFFF"/>
        </w:rPr>
        <w:t xml:space="preserve"> well-known Z-R relationshi</w:t>
      </w:r>
      <w:r w:rsidRPr="0026210D">
        <w:rPr>
          <w:rFonts w:ascii="Times New Roman" w:hAnsi="Times New Roman" w:cs="Times New Roman"/>
          <w:sz w:val="24"/>
          <w:szCs w:val="24"/>
        </w:rPr>
        <w:t xml:space="preserve">p derived using power law forms between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h</w:t>
      </w:r>
      <w:proofErr w:type="spellEnd"/>
      <w:r w:rsidRPr="0026210D">
        <w:rPr>
          <w:rFonts w:ascii="Times New Roman" w:hAnsi="Times New Roman" w:cs="Times New Roman"/>
          <w:sz w:val="24"/>
          <w:szCs w:val="24"/>
        </w:rPr>
        <w:t xml:space="preserve"> and R. The coefficients of Z-R relation were determined depending on various factors including rain types, seasons, </w:t>
      </w:r>
      <w:r w:rsidR="00334654" w:rsidRPr="0026210D">
        <w:rPr>
          <w:rFonts w:ascii="Times New Roman" w:hAnsi="Times New Roman" w:cs="Times New Roman"/>
          <w:sz w:val="24"/>
          <w:szCs w:val="24"/>
        </w:rPr>
        <w:t xml:space="preserve">and </w:t>
      </w:r>
      <w:r w:rsidRPr="0026210D">
        <w:rPr>
          <w:rFonts w:ascii="Times New Roman" w:hAnsi="Times New Roman" w:cs="Times New Roman"/>
          <w:sz w:val="24"/>
          <w:szCs w:val="24"/>
        </w:rPr>
        <w:t>locations</w:t>
      </w:r>
      <w:r w:rsidR="0006020F" w:rsidRPr="0026210D">
        <w:rPr>
          <w:rFonts w:ascii="Times New Roman" w:hAnsi="Times New Roman" w:cs="Times New Roman"/>
          <w:sz w:val="24"/>
          <w:szCs w:val="24"/>
        </w:rPr>
        <w:t xml:space="preserve"> resulting</w:t>
      </w:r>
      <w:r w:rsidRPr="0026210D">
        <w:rPr>
          <w:rFonts w:ascii="Times New Roman" w:hAnsi="Times New Roman" w:cs="Times New Roman"/>
          <w:sz w:val="24"/>
          <w:szCs w:val="24"/>
        </w:rPr>
        <w:t xml:space="preserve"> in over two hundreds Z-R relationships (Doviak and </w:t>
      </w:r>
      <w:proofErr w:type="spellStart"/>
      <w:r w:rsidRPr="0026210D">
        <w:rPr>
          <w:rFonts w:ascii="Times New Roman" w:hAnsi="Times New Roman" w:cs="Times New Roman"/>
          <w:sz w:val="24"/>
          <w:szCs w:val="24"/>
        </w:rPr>
        <w:t>Zrnic</w:t>
      </w:r>
      <w:proofErr w:type="spellEnd"/>
      <w:r w:rsidRPr="0026210D">
        <w:rPr>
          <w:rFonts w:ascii="Times New Roman" w:hAnsi="Times New Roman" w:cs="Times New Roman"/>
          <w:sz w:val="24"/>
          <w:szCs w:val="24"/>
        </w:rPr>
        <w:t xml:space="preserve"> 1993; Rosenfeld and </w:t>
      </w:r>
      <w:proofErr w:type="spellStart"/>
      <w:r w:rsidRPr="0026210D">
        <w:rPr>
          <w:rFonts w:ascii="Times New Roman" w:hAnsi="Times New Roman" w:cs="Times New Roman"/>
          <w:sz w:val="24"/>
          <w:szCs w:val="24"/>
        </w:rPr>
        <w:t>Ulbrich</w:t>
      </w:r>
      <w:proofErr w:type="spellEnd"/>
      <w:r w:rsidR="007B25AC" w:rsidRPr="0026210D">
        <w:rPr>
          <w:rFonts w:ascii="Times New Roman" w:hAnsi="Times New Roman" w:cs="Times New Roman"/>
          <w:sz w:val="24"/>
          <w:szCs w:val="24"/>
        </w:rPr>
        <w:t>,</w:t>
      </w:r>
      <w:r w:rsidRPr="0026210D">
        <w:rPr>
          <w:rFonts w:ascii="Times New Roman" w:hAnsi="Times New Roman" w:cs="Times New Roman"/>
          <w:sz w:val="24"/>
          <w:szCs w:val="24"/>
        </w:rPr>
        <w:t xml:space="preserve"> 2003).</w:t>
      </w:r>
      <w:r w:rsidR="00BD6AC4" w:rsidRPr="0026210D">
        <w:rPr>
          <w:rFonts w:ascii="Times New Roman" w:hAnsi="Times New Roman" w:cs="Times New Roman"/>
          <w:sz w:val="24"/>
          <w:szCs w:val="24"/>
        </w:rPr>
        <w:t xml:space="preserve"> </w:t>
      </w:r>
      <w:r w:rsidR="00C96B68" w:rsidRPr="0026210D">
        <w:rPr>
          <w:rFonts w:ascii="Times New Roman" w:hAnsi="Times New Roman" w:cs="Times New Roman"/>
          <w:sz w:val="24"/>
          <w:szCs w:val="24"/>
        </w:rPr>
        <w:t xml:space="preserve">In addition, the </w:t>
      </w:r>
      <w:r w:rsidR="00CE6B57" w:rsidRPr="0026210D">
        <w:rPr>
          <w:rFonts w:ascii="Times New Roman" w:hAnsi="Times New Roman" w:cs="Times New Roman"/>
          <w:sz w:val="24"/>
          <w:szCs w:val="24"/>
        </w:rPr>
        <w:t xml:space="preserve">selection of the dataset, measurement errors, </w:t>
      </w:r>
      <w:r w:rsidR="00CC2624" w:rsidRPr="0026210D">
        <w:rPr>
          <w:rFonts w:ascii="Times New Roman" w:hAnsi="Times New Roman" w:cs="Times New Roman"/>
          <w:sz w:val="24"/>
          <w:szCs w:val="24"/>
        </w:rPr>
        <w:t>and the changes in the rain microphysics led to variations in the DSDs</w:t>
      </w:r>
      <w:r w:rsidR="009907C8" w:rsidRPr="0026210D">
        <w:rPr>
          <w:rFonts w:ascii="Times New Roman" w:hAnsi="Times New Roman" w:cs="Times New Roman"/>
          <w:sz w:val="24"/>
          <w:szCs w:val="24"/>
        </w:rPr>
        <w:t>. Typically, more parameters (</w:t>
      </w:r>
      <w:r w:rsidR="005E49F5" w:rsidRPr="0026210D">
        <w:rPr>
          <w:rFonts w:ascii="Times New Roman" w:hAnsi="Times New Roman" w:cs="Times New Roman"/>
          <w:sz w:val="24"/>
          <w:szCs w:val="24"/>
        </w:rPr>
        <w:t xml:space="preserve">≥2) are required </w:t>
      </w:r>
      <w:r w:rsidR="00D974E6" w:rsidRPr="0026210D">
        <w:rPr>
          <w:rFonts w:ascii="Times New Roman" w:hAnsi="Times New Roman" w:cs="Times New Roman"/>
          <w:sz w:val="24"/>
          <w:szCs w:val="24"/>
        </w:rPr>
        <w:t>to accurately characterize the DSD</w:t>
      </w:r>
      <w:r w:rsidR="00665B54" w:rsidRPr="0026210D">
        <w:rPr>
          <w:rFonts w:ascii="Times New Roman" w:hAnsi="Times New Roman" w:cs="Times New Roman"/>
          <w:sz w:val="24"/>
          <w:szCs w:val="24"/>
        </w:rPr>
        <w:t>, leading to the development of polarimetric radars (</w:t>
      </w:r>
      <w:proofErr w:type="spellStart"/>
      <w:r w:rsidR="00665B54" w:rsidRPr="0026210D">
        <w:rPr>
          <w:rFonts w:ascii="Times New Roman" w:hAnsi="Times New Roman" w:cs="Times New Roman"/>
          <w:sz w:val="24"/>
          <w:szCs w:val="24"/>
        </w:rPr>
        <w:t>Seliga</w:t>
      </w:r>
      <w:proofErr w:type="spellEnd"/>
      <w:r w:rsidR="00665B54" w:rsidRPr="0026210D">
        <w:rPr>
          <w:rFonts w:ascii="Times New Roman" w:hAnsi="Times New Roman" w:cs="Times New Roman"/>
          <w:sz w:val="24"/>
          <w:szCs w:val="24"/>
        </w:rPr>
        <w:t xml:space="preserve"> and </w:t>
      </w:r>
      <w:proofErr w:type="spellStart"/>
      <w:r w:rsidR="00665B54" w:rsidRPr="0026210D">
        <w:rPr>
          <w:rFonts w:ascii="Times New Roman" w:hAnsi="Times New Roman" w:cs="Times New Roman"/>
          <w:sz w:val="24"/>
          <w:szCs w:val="24"/>
        </w:rPr>
        <w:t>Bringi</w:t>
      </w:r>
      <w:proofErr w:type="spellEnd"/>
      <w:r w:rsidR="00665B54" w:rsidRPr="0026210D">
        <w:rPr>
          <w:rFonts w:ascii="Times New Roman" w:hAnsi="Times New Roman" w:cs="Times New Roman"/>
          <w:sz w:val="24"/>
          <w:szCs w:val="24"/>
        </w:rPr>
        <w:t xml:space="preserve"> 1976).</w:t>
      </w:r>
      <w:r w:rsidR="00CC2624" w:rsidRPr="0026210D">
        <w:rPr>
          <w:rFonts w:ascii="Times New Roman" w:hAnsi="Times New Roman" w:cs="Times New Roman"/>
          <w:sz w:val="24"/>
          <w:szCs w:val="24"/>
        </w:rPr>
        <w:t xml:space="preserve"> </w:t>
      </w:r>
      <w:r w:rsidR="00CE6B57" w:rsidRPr="0026210D">
        <w:rPr>
          <w:rFonts w:ascii="Times New Roman" w:hAnsi="Times New Roman" w:cs="Times New Roman"/>
          <w:sz w:val="24"/>
          <w:szCs w:val="24"/>
        </w:rPr>
        <w:t xml:space="preserve"> </w:t>
      </w:r>
    </w:p>
    <w:p w14:paraId="2C5E52E5" w14:textId="194A2F1D" w:rsidR="006A6956" w:rsidRPr="0026210D" w:rsidRDefault="006A6956" w:rsidP="001A30C2">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The development to polarimetric radar data (PRD) provided advantageous properties that can lead </w:t>
      </w:r>
      <w:r w:rsidR="009E0DCE" w:rsidRPr="0026210D">
        <w:rPr>
          <w:rFonts w:ascii="Times New Roman" w:hAnsi="Times New Roman" w:cs="Times New Roman"/>
          <w:sz w:val="24"/>
          <w:szCs w:val="24"/>
        </w:rPr>
        <w:t xml:space="preserve">to </w:t>
      </w:r>
      <w:r w:rsidRPr="0026210D">
        <w:rPr>
          <w:rFonts w:ascii="Times New Roman" w:hAnsi="Times New Roman" w:cs="Times New Roman"/>
          <w:sz w:val="24"/>
          <w:szCs w:val="24"/>
        </w:rPr>
        <w:t xml:space="preserve">comprehensive knowledge regarding the shape, composition, and phase of hydrometeors (Zhang et al., 2019). </w:t>
      </w:r>
      <w:proofErr w:type="gramStart"/>
      <w:r w:rsidRPr="0026210D">
        <w:rPr>
          <w:rFonts w:ascii="Times New Roman" w:hAnsi="Times New Roman" w:cs="Times New Roman"/>
          <w:sz w:val="24"/>
          <w:szCs w:val="24"/>
        </w:rPr>
        <w:t>Particular variables</w:t>
      </w:r>
      <w:proofErr w:type="gramEnd"/>
      <w:r w:rsidRPr="0026210D">
        <w:rPr>
          <w:rFonts w:ascii="Times New Roman" w:hAnsi="Times New Roman" w:cs="Times New Roman"/>
          <w:sz w:val="24"/>
          <w:szCs w:val="24"/>
        </w:rPr>
        <w:t xml:space="preserve"> such as differential reflectivity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dr</w:t>
      </w:r>
      <w:proofErr w:type="spellEnd"/>
      <w:r w:rsidRPr="0026210D">
        <w:rPr>
          <w:rFonts w:ascii="Times New Roman" w:hAnsi="Times New Roman" w:cs="Times New Roman"/>
          <w:sz w:val="24"/>
          <w:szCs w:val="24"/>
        </w:rPr>
        <w:t>) and specific differential phase (K</w:t>
      </w:r>
      <w:r w:rsidRPr="0026210D">
        <w:rPr>
          <w:rFonts w:ascii="Times New Roman" w:hAnsi="Times New Roman" w:cs="Times New Roman"/>
          <w:sz w:val="24"/>
          <w:szCs w:val="24"/>
          <w:vertAlign w:val="subscript"/>
        </w:rPr>
        <w:t>DP</w:t>
      </w:r>
      <w:r w:rsidRPr="0026210D">
        <w:rPr>
          <w:rFonts w:ascii="Times New Roman" w:hAnsi="Times New Roman" w:cs="Times New Roman"/>
          <w:sz w:val="24"/>
          <w:szCs w:val="24"/>
        </w:rPr>
        <w:t>)</w:t>
      </w:r>
      <w:r w:rsidR="003B5D14" w:rsidRPr="0026210D">
        <w:rPr>
          <w:rFonts w:ascii="Times New Roman" w:hAnsi="Times New Roman" w:cs="Times New Roman"/>
          <w:sz w:val="24"/>
          <w:szCs w:val="24"/>
        </w:rPr>
        <w:t xml:space="preserve">, and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h</w:t>
      </w:r>
      <w:proofErr w:type="spellEnd"/>
      <w:r w:rsidRPr="0026210D">
        <w:rPr>
          <w:rFonts w:ascii="Times New Roman" w:hAnsi="Times New Roman" w:cs="Times New Roman"/>
          <w:sz w:val="24"/>
          <w:szCs w:val="24"/>
        </w:rPr>
        <w:t xml:space="preserve"> enhance the reliability of R estimation, reducing error from 30−40% </w:t>
      </w:r>
      <w:r w:rsidRPr="0026210D">
        <w:rPr>
          <w:rFonts w:ascii="Times New Roman" w:hAnsi="Times New Roman" w:cs="Times New Roman"/>
          <w:sz w:val="24"/>
          <w:szCs w:val="24"/>
        </w:rPr>
        <w:lastRenderedPageBreak/>
        <w:t xml:space="preserve">to </w:t>
      </w:r>
      <w:r w:rsidRPr="0026210D">
        <w:rPr>
          <w:rFonts w:ascii="Times New Roman" w:eastAsia="Symbol" w:hAnsi="Times New Roman" w:cs="Times New Roman"/>
          <w:sz w:val="24"/>
          <w:szCs w:val="24"/>
        </w:rPr>
        <w:t>~</w:t>
      </w:r>
      <w:r w:rsidRPr="0026210D">
        <w:rPr>
          <w:rFonts w:ascii="Times New Roman" w:hAnsi="Times New Roman" w:cs="Times New Roman"/>
          <w:sz w:val="24"/>
          <w:szCs w:val="24"/>
        </w:rPr>
        <w:t>15% (</w:t>
      </w:r>
      <w:proofErr w:type="spellStart"/>
      <w:r w:rsidRPr="0026210D">
        <w:rPr>
          <w:rFonts w:ascii="Times New Roman" w:hAnsi="Times New Roman" w:cs="Times New Roman"/>
          <w:sz w:val="24"/>
          <w:szCs w:val="24"/>
        </w:rPr>
        <w:t>Brandes</w:t>
      </w:r>
      <w:proofErr w:type="spellEnd"/>
      <w:r w:rsidRPr="0026210D">
        <w:rPr>
          <w:rFonts w:ascii="Times New Roman" w:hAnsi="Times New Roman" w:cs="Times New Roman"/>
          <w:sz w:val="24"/>
          <w:szCs w:val="24"/>
        </w:rPr>
        <w:t xml:space="preserve"> et al.</w:t>
      </w:r>
      <w:r w:rsidR="007B25AC" w:rsidRPr="0026210D">
        <w:rPr>
          <w:rFonts w:ascii="Times New Roman" w:hAnsi="Times New Roman" w:cs="Times New Roman"/>
          <w:sz w:val="24"/>
          <w:szCs w:val="24"/>
        </w:rPr>
        <w:t>,</w:t>
      </w:r>
      <w:r w:rsidRPr="0026210D">
        <w:rPr>
          <w:rFonts w:ascii="Times New Roman" w:hAnsi="Times New Roman" w:cs="Times New Roman"/>
          <w:sz w:val="24"/>
          <w:szCs w:val="24"/>
        </w:rPr>
        <w:t xml:space="preserve"> 2002). Further, PRD enabled DSD retrievals by incorporating two or more radar variables</w:t>
      </w:r>
      <w:r w:rsidRPr="0026210D">
        <w:rPr>
          <w:rFonts w:ascii="Times New Roman" w:hAnsi="Times New Roman" w:cs="Times New Roman"/>
          <w:sz w:val="24"/>
          <w:szCs w:val="24"/>
          <w:vertAlign w:val="subscript"/>
        </w:rPr>
        <w:softHyphen/>
      </w:r>
      <w:r w:rsidRPr="0026210D">
        <w:rPr>
          <w:rFonts w:ascii="Times New Roman" w:hAnsi="Times New Roman" w:cs="Times New Roman"/>
          <w:sz w:val="24"/>
          <w:szCs w:val="24"/>
        </w:rPr>
        <w:t>. DSD can be widely used to retrieve all parameters and variables of rain microphysics</w:t>
      </w:r>
      <w:r w:rsidR="005C77B5" w:rsidRPr="0026210D">
        <w:rPr>
          <w:rFonts w:ascii="Times New Roman" w:hAnsi="Times New Roman" w:cs="Times New Roman"/>
          <w:sz w:val="24"/>
          <w:szCs w:val="24"/>
        </w:rPr>
        <w:t xml:space="preserve"> and are often more useful than just R</w:t>
      </w:r>
      <w:r w:rsidRPr="0026210D">
        <w:rPr>
          <w:rFonts w:ascii="Times New Roman" w:hAnsi="Times New Roman" w:cs="Times New Roman"/>
          <w:sz w:val="24"/>
          <w:szCs w:val="24"/>
        </w:rPr>
        <w:t xml:space="preserve"> (Zhang</w:t>
      </w:r>
      <w:r w:rsidR="00DC583F" w:rsidRPr="0026210D">
        <w:rPr>
          <w:rFonts w:ascii="Times New Roman" w:hAnsi="Times New Roman" w:cs="Times New Roman"/>
          <w:sz w:val="24"/>
          <w:szCs w:val="24"/>
        </w:rPr>
        <w:t>,</w:t>
      </w:r>
      <w:r w:rsidRPr="0026210D">
        <w:rPr>
          <w:rFonts w:ascii="Times New Roman" w:hAnsi="Times New Roman" w:cs="Times New Roman"/>
          <w:sz w:val="24"/>
          <w:szCs w:val="24"/>
        </w:rPr>
        <w:t xml:space="preserve"> 2016). The deterministic retrievals using DSD parameters of slope (</w:t>
      </w:r>
      <w:r w:rsidR="005C77B5" w:rsidRPr="0026210D">
        <w:rPr>
          <w:rFonts w:ascii="Times New Roman" w:eastAsia="Symbol" w:hAnsi="Times New Roman" w:cs="Times New Roman"/>
          <w:sz w:val="24"/>
          <w:szCs w:val="24"/>
        </w:rPr>
        <w:t>L</w:t>
      </w:r>
      <w:r w:rsidRPr="0026210D">
        <w:rPr>
          <w:rFonts w:ascii="Times New Roman" w:hAnsi="Times New Roman" w:cs="Times New Roman"/>
          <w:sz w:val="24"/>
          <w:szCs w:val="24"/>
        </w:rPr>
        <w:t>) and intercept terms (N</w:t>
      </w:r>
      <w:r w:rsidRPr="0026210D">
        <w:rPr>
          <w:rFonts w:ascii="Times New Roman" w:hAnsi="Times New Roman" w:cs="Times New Roman"/>
          <w:sz w:val="24"/>
          <w:szCs w:val="24"/>
          <w:vertAlign w:val="subscript"/>
        </w:rPr>
        <w:t>0</w:t>
      </w:r>
      <w:r w:rsidRPr="0026210D">
        <w:rPr>
          <w:rFonts w:ascii="Times New Roman" w:hAnsi="Times New Roman" w:cs="Times New Roman"/>
          <w:sz w:val="24"/>
          <w:szCs w:val="24"/>
        </w:rPr>
        <w:t>), from the definition of Z</w:t>
      </w:r>
      <w:r w:rsidRPr="0026210D">
        <w:rPr>
          <w:rFonts w:ascii="Times New Roman" w:hAnsi="Times New Roman" w:cs="Times New Roman"/>
          <w:sz w:val="24"/>
          <w:szCs w:val="24"/>
          <w:vertAlign w:val="subscript"/>
        </w:rPr>
        <w:t xml:space="preserve">DR </w:t>
      </w:r>
      <w:r w:rsidRPr="0026210D">
        <w:rPr>
          <w:rFonts w:ascii="Times New Roman" w:hAnsi="Times New Roman" w:cs="Times New Roman"/>
          <w:sz w:val="24"/>
          <w:szCs w:val="24"/>
        </w:rPr>
        <w:t>(defined as 10log</w:t>
      </w:r>
      <w:r w:rsidRPr="0026210D">
        <w:rPr>
          <w:rFonts w:ascii="Times New Roman" w:hAnsi="Times New Roman" w:cs="Times New Roman"/>
          <w:sz w:val="24"/>
          <w:szCs w:val="24"/>
          <w:vertAlign w:val="subscript"/>
        </w:rPr>
        <w:t>10</w:t>
      </w:r>
      <w:r w:rsidRPr="0026210D">
        <w:rPr>
          <w:rFonts w:ascii="Times New Roman" w:hAnsi="Times New Roman" w:cs="Times New Roman"/>
          <w:sz w:val="24"/>
          <w:szCs w:val="24"/>
        </w:rPr>
        <w:t>(</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dr</w:t>
      </w:r>
      <w:proofErr w:type="spellEnd"/>
      <w:r w:rsidRPr="0026210D">
        <w:rPr>
          <w:rFonts w:ascii="Times New Roman" w:hAnsi="Times New Roman" w:cs="Times New Roman"/>
          <w:sz w:val="24"/>
          <w:szCs w:val="24"/>
        </w:rPr>
        <w:t xml:space="preserve">) the log unit of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dr</w:t>
      </w:r>
      <w:proofErr w:type="spellEnd"/>
      <w:r w:rsidRPr="0026210D">
        <w:rPr>
          <w:rFonts w:ascii="Times New Roman" w:hAnsi="Times New Roman" w:cs="Times New Roman"/>
          <w:sz w:val="24"/>
          <w:szCs w:val="24"/>
        </w:rPr>
        <w:t xml:space="preserve">) and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h</w:t>
      </w:r>
      <w:proofErr w:type="spellEnd"/>
      <w:r w:rsidRPr="0026210D">
        <w:rPr>
          <w:rFonts w:ascii="Times New Roman" w:hAnsi="Times New Roman" w:cs="Times New Roman"/>
          <w:sz w:val="24"/>
          <w:szCs w:val="24"/>
          <w:vertAlign w:val="subscript"/>
        </w:rPr>
        <w:t xml:space="preserve"> </w:t>
      </w:r>
      <w:r w:rsidRPr="0026210D">
        <w:rPr>
          <w:rFonts w:ascii="Times New Roman" w:hAnsi="Times New Roman" w:cs="Times New Roman"/>
          <w:sz w:val="24"/>
          <w:szCs w:val="24"/>
        </w:rPr>
        <w:t xml:space="preserve">are often conducted assuming two-parameter exponential or constrained-gamma DSD model (Zhang et al. 2001). However, DSD parameters are non-physical variables and not Gaussian distributed with skewed distributions (Cao et al. 2010; Zhang 2016). </w:t>
      </w:r>
      <w:proofErr w:type="spellStart"/>
      <w:r w:rsidRPr="0026210D">
        <w:rPr>
          <w:rFonts w:ascii="Times New Roman" w:hAnsi="Times New Roman" w:cs="Times New Roman"/>
          <w:sz w:val="24"/>
          <w:szCs w:val="24"/>
        </w:rPr>
        <w:t>Mahale</w:t>
      </w:r>
      <w:proofErr w:type="spellEnd"/>
      <w:r w:rsidRPr="0026210D">
        <w:rPr>
          <w:rFonts w:ascii="Times New Roman" w:hAnsi="Times New Roman" w:cs="Times New Roman"/>
          <w:sz w:val="24"/>
          <w:szCs w:val="24"/>
        </w:rPr>
        <w:t xml:space="preserve"> et al. (2019) indicated that physical parameters of mass-/volume-weighted diameter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and liquid water content (W) would be used for DSD retrieval for two-parameter exponential DSD model. These two parameters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and W) can be derived from model physical parameters (number concentration and mixing ratio) which often follow </w:t>
      </w:r>
      <w:r w:rsidR="00996586" w:rsidRPr="0026210D">
        <w:rPr>
          <w:rFonts w:ascii="Times New Roman" w:hAnsi="Times New Roman" w:cs="Times New Roman"/>
          <w:sz w:val="24"/>
          <w:szCs w:val="24"/>
        </w:rPr>
        <w:t xml:space="preserve">a </w:t>
      </w:r>
      <w:r w:rsidRPr="0026210D">
        <w:rPr>
          <w:rFonts w:ascii="Times New Roman" w:hAnsi="Times New Roman" w:cs="Times New Roman"/>
          <w:sz w:val="24"/>
          <w:szCs w:val="24"/>
        </w:rPr>
        <w:t>Gaussian distribution. The</w:t>
      </w:r>
      <w:r w:rsidR="00216D95" w:rsidRPr="0026210D">
        <w:rPr>
          <w:rFonts w:ascii="Times New Roman" w:hAnsi="Times New Roman" w:cs="Times New Roman"/>
          <w:sz w:val="24"/>
          <w:szCs w:val="24"/>
        </w:rPr>
        <w:t>se</w:t>
      </w:r>
      <w:r w:rsidRPr="0026210D">
        <w:rPr>
          <w:rFonts w:ascii="Times New Roman" w:hAnsi="Times New Roman" w:cs="Times New Roman"/>
          <w:sz w:val="24"/>
          <w:szCs w:val="24"/>
        </w:rPr>
        <w:t xml:space="preserve"> physics-based inversion retrievals were conducted by utilizing the parametrized PRD operators derived as function of the physical parameters (</w:t>
      </w:r>
      <w:proofErr w:type="spellStart"/>
      <w:r w:rsidRPr="0026210D">
        <w:rPr>
          <w:rFonts w:ascii="Times New Roman" w:hAnsi="Times New Roman" w:cs="Times New Roman"/>
          <w:sz w:val="24"/>
          <w:szCs w:val="24"/>
        </w:rPr>
        <w:t>Mahale</w:t>
      </w:r>
      <w:proofErr w:type="spellEnd"/>
      <w:r w:rsidRPr="0026210D">
        <w:rPr>
          <w:rFonts w:ascii="Times New Roman" w:hAnsi="Times New Roman" w:cs="Times New Roman"/>
          <w:sz w:val="24"/>
          <w:szCs w:val="24"/>
        </w:rPr>
        <w:t xml:space="preserve"> et al.</w:t>
      </w:r>
      <w:r w:rsidR="007B25AC" w:rsidRPr="0026210D">
        <w:rPr>
          <w:rFonts w:ascii="Times New Roman" w:hAnsi="Times New Roman" w:cs="Times New Roman"/>
          <w:sz w:val="24"/>
          <w:szCs w:val="24"/>
        </w:rPr>
        <w:t xml:space="preserve"> </w:t>
      </w:r>
      <w:r w:rsidRPr="0026210D">
        <w:rPr>
          <w:rFonts w:ascii="Times New Roman" w:hAnsi="Times New Roman" w:cs="Times New Roman"/>
          <w:sz w:val="24"/>
          <w:szCs w:val="24"/>
        </w:rPr>
        <w:t>2019).</w:t>
      </w:r>
    </w:p>
    <w:p w14:paraId="399EEAFE" w14:textId="2885DA12" w:rsidR="006A6956" w:rsidRPr="0026210D" w:rsidRDefault="006A6956" w:rsidP="001A30C2">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 </w:t>
      </w:r>
      <w:r w:rsidR="006665A0" w:rsidRPr="0026210D">
        <w:rPr>
          <w:rFonts w:ascii="Times New Roman" w:hAnsi="Times New Roman" w:cs="Times New Roman"/>
          <w:sz w:val="24"/>
          <w:szCs w:val="24"/>
        </w:rPr>
        <w:t>The use</w:t>
      </w:r>
      <w:r w:rsidR="00F814C4" w:rsidRPr="0026210D">
        <w:rPr>
          <w:rFonts w:ascii="Times New Roman" w:hAnsi="Times New Roman" w:cs="Times New Roman"/>
          <w:sz w:val="24"/>
          <w:szCs w:val="24"/>
        </w:rPr>
        <w:t xml:space="preserve"> of</w:t>
      </w:r>
      <w:r w:rsidRPr="0026210D">
        <w:rPr>
          <w:rFonts w:ascii="Times New Roman" w:hAnsi="Times New Roman" w:cs="Times New Roman"/>
          <w:sz w:val="24"/>
          <w:szCs w:val="24"/>
        </w:rPr>
        <w:t xml:space="preserve"> PRD, empirical formula and physics-based inversion retrievals contain inherent limitations. Power law forms (i.e., empirical formula) tend to be </w:t>
      </w:r>
      <w:r w:rsidR="007E46DF" w:rsidRPr="0026210D">
        <w:rPr>
          <w:rFonts w:ascii="Times New Roman" w:hAnsi="Times New Roman" w:cs="Times New Roman"/>
          <w:sz w:val="24"/>
          <w:szCs w:val="24"/>
        </w:rPr>
        <w:t>linear</w:t>
      </w:r>
      <w:r w:rsidRPr="0026210D">
        <w:rPr>
          <w:rFonts w:ascii="Times New Roman" w:hAnsi="Times New Roman" w:cs="Times New Roman"/>
          <w:sz w:val="24"/>
          <w:szCs w:val="24"/>
        </w:rPr>
        <w:t xml:space="preserve"> in logarithmic domain, cannot handle nonlinear terms, and minimally account for measurement and/or model errors. While physics-based retrievals may perform well in the ideal</w:t>
      </w:r>
      <w:r w:rsidR="00DC687C" w:rsidRPr="0026210D">
        <w:rPr>
          <w:rFonts w:ascii="Times New Roman" w:hAnsi="Times New Roman" w:cs="Times New Roman"/>
          <w:sz w:val="24"/>
          <w:szCs w:val="24"/>
        </w:rPr>
        <w:t>ized formulations</w:t>
      </w:r>
      <w:r w:rsidRPr="0026210D">
        <w:rPr>
          <w:rFonts w:ascii="Times New Roman" w:hAnsi="Times New Roman" w:cs="Times New Roman"/>
          <w:sz w:val="24"/>
          <w:szCs w:val="24"/>
        </w:rPr>
        <w:t xml:space="preserve">, these </w:t>
      </w:r>
      <w:r w:rsidR="00031D59" w:rsidRPr="0026210D">
        <w:rPr>
          <w:rFonts w:ascii="Times New Roman" w:hAnsi="Times New Roman" w:cs="Times New Roman"/>
          <w:sz w:val="24"/>
          <w:szCs w:val="24"/>
        </w:rPr>
        <w:t xml:space="preserve">approaches </w:t>
      </w:r>
      <w:r w:rsidRPr="0026210D">
        <w:rPr>
          <w:rFonts w:ascii="Times New Roman" w:hAnsi="Times New Roman" w:cs="Times New Roman"/>
          <w:sz w:val="24"/>
          <w:szCs w:val="24"/>
        </w:rPr>
        <w:t xml:space="preserve">do not work suitably in real atmospheric cases when errors exist. In addition, since physics-based inversion could not account for any bias in the data, small errors may significantly deteriorate its performance. This study was conducted to </w:t>
      </w:r>
      <w:r w:rsidR="00425000" w:rsidRPr="0026210D">
        <w:rPr>
          <w:rFonts w:ascii="Times New Roman" w:hAnsi="Times New Roman" w:cs="Times New Roman"/>
          <w:sz w:val="24"/>
          <w:szCs w:val="24"/>
        </w:rPr>
        <w:t>overcome</w:t>
      </w:r>
      <w:r w:rsidRPr="0026210D">
        <w:rPr>
          <w:rFonts w:ascii="Times New Roman" w:hAnsi="Times New Roman" w:cs="Times New Roman"/>
          <w:sz w:val="24"/>
          <w:szCs w:val="24"/>
        </w:rPr>
        <w:t xml:space="preserve"> the weaknesses of these two existing methods by introducing the deep neural network</w:t>
      </w:r>
      <w:r w:rsidR="007C585F" w:rsidRPr="0026210D">
        <w:rPr>
          <w:rFonts w:ascii="Times New Roman" w:hAnsi="Times New Roman" w:cs="Times New Roman"/>
          <w:sz w:val="24"/>
          <w:szCs w:val="24"/>
        </w:rPr>
        <w:t xml:space="preserve"> (DNN)</w:t>
      </w:r>
      <w:r w:rsidRPr="0026210D">
        <w:rPr>
          <w:rFonts w:ascii="Times New Roman" w:hAnsi="Times New Roman" w:cs="Times New Roman"/>
          <w:sz w:val="24"/>
          <w:szCs w:val="24"/>
        </w:rPr>
        <w:t>.</w:t>
      </w:r>
    </w:p>
    <w:p w14:paraId="619AB97B" w14:textId="5FCA8F21" w:rsidR="00250D27" w:rsidRPr="0026210D" w:rsidRDefault="006A6956" w:rsidP="000D528D">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Here, one of </w:t>
      </w:r>
      <w:r w:rsidR="00FA7075" w:rsidRPr="0026210D">
        <w:rPr>
          <w:rFonts w:ascii="Times New Roman" w:hAnsi="Times New Roman" w:cs="Times New Roman"/>
          <w:sz w:val="24"/>
          <w:szCs w:val="24"/>
        </w:rPr>
        <w:t xml:space="preserve">the </w:t>
      </w:r>
      <w:r w:rsidRPr="0026210D">
        <w:rPr>
          <w:rFonts w:ascii="Times New Roman" w:hAnsi="Times New Roman" w:cs="Times New Roman"/>
          <w:sz w:val="24"/>
          <w:szCs w:val="24"/>
        </w:rPr>
        <w:t xml:space="preserve">machine learning (ML) methods, DNN was applied to obtain R and physical parameters from </w:t>
      </w:r>
      <w:r w:rsidR="00E2306C" w:rsidRPr="0026210D">
        <w:rPr>
          <w:rFonts w:ascii="Times New Roman" w:hAnsi="Times New Roman" w:cs="Times New Roman"/>
          <w:sz w:val="24"/>
          <w:szCs w:val="24"/>
        </w:rPr>
        <w:t>PRD</w:t>
      </w:r>
      <w:r w:rsidRPr="0026210D">
        <w:rPr>
          <w:rFonts w:ascii="Times New Roman" w:hAnsi="Times New Roman" w:cs="Times New Roman"/>
          <w:sz w:val="24"/>
          <w:szCs w:val="24"/>
        </w:rPr>
        <w:t>. Notice that ML has a</w:t>
      </w:r>
      <w:r w:rsidR="00D205B3" w:rsidRPr="0026210D">
        <w:rPr>
          <w:rFonts w:ascii="Times New Roman" w:hAnsi="Times New Roman" w:cs="Times New Roman"/>
          <w:sz w:val="24"/>
          <w:szCs w:val="24"/>
        </w:rPr>
        <w:t xml:space="preserve">n advantage </w:t>
      </w:r>
      <w:r w:rsidR="00DA4BC5" w:rsidRPr="0026210D">
        <w:rPr>
          <w:rFonts w:ascii="Times New Roman" w:hAnsi="Times New Roman" w:cs="Times New Roman"/>
          <w:sz w:val="24"/>
          <w:szCs w:val="24"/>
        </w:rPr>
        <w:t xml:space="preserve">as the approach </w:t>
      </w:r>
      <w:r w:rsidRPr="0026210D">
        <w:rPr>
          <w:rFonts w:ascii="Times New Roman" w:hAnsi="Times New Roman" w:cs="Times New Roman"/>
          <w:sz w:val="24"/>
          <w:szCs w:val="24"/>
        </w:rPr>
        <w:t xml:space="preserve">includes nonlinear terms </w:t>
      </w:r>
      <w:r w:rsidRPr="0026210D">
        <w:rPr>
          <w:rFonts w:ascii="Times New Roman" w:hAnsi="Times New Roman" w:cs="Times New Roman"/>
          <w:sz w:val="24"/>
          <w:szCs w:val="24"/>
        </w:rPr>
        <w:lastRenderedPageBreak/>
        <w:t xml:space="preserve">and additional input and output variables; </w:t>
      </w:r>
      <w:r w:rsidR="003504D1" w:rsidRPr="0026210D">
        <w:rPr>
          <w:rFonts w:ascii="Times New Roman" w:hAnsi="Times New Roman" w:cs="Times New Roman"/>
          <w:sz w:val="24"/>
          <w:szCs w:val="24"/>
        </w:rPr>
        <w:t>so,</w:t>
      </w:r>
      <w:r w:rsidR="00876823" w:rsidRPr="0026210D">
        <w:rPr>
          <w:rFonts w:ascii="Times New Roman" w:hAnsi="Times New Roman" w:cs="Times New Roman"/>
          <w:sz w:val="24"/>
          <w:szCs w:val="24"/>
        </w:rPr>
        <w:t xml:space="preserve"> this technique</w:t>
      </w:r>
      <w:r w:rsidRPr="0026210D">
        <w:rPr>
          <w:rFonts w:ascii="Times New Roman" w:hAnsi="Times New Roman" w:cs="Times New Roman"/>
          <w:sz w:val="24"/>
          <w:szCs w:val="24"/>
        </w:rPr>
        <w:t xml:space="preserve"> can solve complex forms of data and problems (e.g., </w:t>
      </w:r>
      <w:proofErr w:type="spellStart"/>
      <w:r w:rsidRPr="0026210D">
        <w:rPr>
          <w:rFonts w:ascii="Times New Roman" w:hAnsi="Times New Roman" w:cs="Times New Roman"/>
          <w:sz w:val="24"/>
          <w:szCs w:val="24"/>
        </w:rPr>
        <w:t>Sarker</w:t>
      </w:r>
      <w:proofErr w:type="spellEnd"/>
      <w:r w:rsidRPr="0026210D">
        <w:rPr>
          <w:rFonts w:ascii="Times New Roman" w:hAnsi="Times New Roman" w:cs="Times New Roman"/>
          <w:sz w:val="24"/>
          <w:szCs w:val="24"/>
        </w:rPr>
        <w:t xml:space="preserve"> 2021; Ho et al. 2021; Lang et al</w:t>
      </w:r>
      <w:r w:rsidR="001F7080" w:rsidRPr="0026210D">
        <w:rPr>
          <w:rFonts w:ascii="Times New Roman" w:hAnsi="Times New Roman" w:cs="Times New Roman"/>
          <w:sz w:val="24"/>
          <w:szCs w:val="24"/>
        </w:rPr>
        <w:t>.</w:t>
      </w:r>
      <w:r w:rsidRPr="0026210D">
        <w:rPr>
          <w:rFonts w:ascii="Times New Roman" w:hAnsi="Times New Roman" w:cs="Times New Roman"/>
          <w:sz w:val="24"/>
          <w:szCs w:val="24"/>
        </w:rPr>
        <w:t xml:space="preserve"> </w:t>
      </w:r>
      <w:r w:rsidR="17B1C641" w:rsidRPr="0026210D">
        <w:rPr>
          <w:rFonts w:ascii="Times New Roman" w:hAnsi="Times New Roman" w:cs="Times New Roman"/>
          <w:sz w:val="24"/>
          <w:szCs w:val="24"/>
        </w:rPr>
        <w:t>2021</w:t>
      </w:r>
      <w:r w:rsidRPr="0026210D">
        <w:rPr>
          <w:rFonts w:ascii="Times New Roman" w:hAnsi="Times New Roman" w:cs="Times New Roman"/>
          <w:sz w:val="24"/>
          <w:szCs w:val="24"/>
        </w:rPr>
        <w:t xml:space="preserve">; </w:t>
      </w:r>
      <w:proofErr w:type="spellStart"/>
      <w:r w:rsidRPr="0026210D">
        <w:rPr>
          <w:rFonts w:ascii="Times New Roman" w:hAnsi="Times New Roman" w:cs="Times New Roman"/>
          <w:sz w:val="24"/>
          <w:szCs w:val="24"/>
        </w:rPr>
        <w:t>Alimissis</w:t>
      </w:r>
      <w:proofErr w:type="spellEnd"/>
      <w:r w:rsidRPr="0026210D">
        <w:rPr>
          <w:rFonts w:ascii="Times New Roman" w:hAnsi="Times New Roman" w:cs="Times New Roman"/>
          <w:sz w:val="24"/>
          <w:szCs w:val="24"/>
        </w:rPr>
        <w:t xml:space="preserve"> et al. 2018). The results can be attained </w:t>
      </w:r>
      <w:r w:rsidR="004D7CE7" w:rsidRPr="0026210D">
        <w:rPr>
          <w:rFonts w:ascii="Times New Roman" w:hAnsi="Times New Roman" w:cs="Times New Roman"/>
          <w:sz w:val="24"/>
          <w:szCs w:val="24"/>
        </w:rPr>
        <w:t xml:space="preserve">from this approach </w:t>
      </w:r>
      <w:r w:rsidR="00D447E2" w:rsidRPr="0026210D">
        <w:rPr>
          <w:rFonts w:ascii="Times New Roman" w:hAnsi="Times New Roman" w:cs="Times New Roman"/>
          <w:sz w:val="24"/>
          <w:szCs w:val="24"/>
        </w:rPr>
        <w:t xml:space="preserve">quickly </w:t>
      </w:r>
      <w:r w:rsidR="00DE23AC" w:rsidRPr="0026210D">
        <w:rPr>
          <w:rFonts w:ascii="Times New Roman" w:hAnsi="Times New Roman" w:cs="Times New Roman"/>
          <w:sz w:val="24"/>
          <w:szCs w:val="24"/>
        </w:rPr>
        <w:t xml:space="preserve">once </w:t>
      </w:r>
      <w:r w:rsidRPr="0026210D">
        <w:rPr>
          <w:rFonts w:ascii="Times New Roman" w:hAnsi="Times New Roman" w:cs="Times New Roman"/>
          <w:sz w:val="24"/>
          <w:szCs w:val="24"/>
        </w:rPr>
        <w:t>the training is completed and</w:t>
      </w:r>
      <w:r w:rsidR="005412C9" w:rsidRPr="0026210D">
        <w:rPr>
          <w:rFonts w:ascii="Times New Roman" w:hAnsi="Times New Roman" w:cs="Times New Roman"/>
          <w:sz w:val="24"/>
          <w:szCs w:val="24"/>
        </w:rPr>
        <w:t xml:space="preserve"> allowing the </w:t>
      </w:r>
      <w:r w:rsidR="00F66499" w:rsidRPr="0026210D">
        <w:rPr>
          <w:rFonts w:ascii="Times New Roman" w:hAnsi="Times New Roman" w:cs="Times New Roman"/>
          <w:sz w:val="24"/>
          <w:szCs w:val="24"/>
        </w:rPr>
        <w:t xml:space="preserve">technique </w:t>
      </w:r>
      <w:r w:rsidR="001C5E95" w:rsidRPr="0026210D">
        <w:rPr>
          <w:rFonts w:ascii="Times New Roman" w:hAnsi="Times New Roman" w:cs="Times New Roman"/>
          <w:sz w:val="24"/>
          <w:szCs w:val="24"/>
        </w:rPr>
        <w:t>to</w:t>
      </w:r>
      <w:r w:rsidRPr="0026210D">
        <w:rPr>
          <w:rFonts w:ascii="Times New Roman" w:hAnsi="Times New Roman" w:cs="Times New Roman"/>
          <w:sz w:val="24"/>
          <w:szCs w:val="24"/>
        </w:rPr>
        <w:t xml:space="preserve"> be easily </w:t>
      </w:r>
      <w:r w:rsidR="000F4B4D" w:rsidRPr="0026210D">
        <w:rPr>
          <w:rFonts w:ascii="Times New Roman" w:hAnsi="Times New Roman" w:cs="Times New Roman"/>
          <w:sz w:val="24"/>
          <w:szCs w:val="24"/>
        </w:rPr>
        <w:t>employed</w:t>
      </w:r>
      <w:r w:rsidRPr="0026210D">
        <w:rPr>
          <w:rFonts w:ascii="Times New Roman" w:hAnsi="Times New Roman" w:cs="Times New Roman"/>
          <w:sz w:val="24"/>
          <w:szCs w:val="24"/>
        </w:rPr>
        <w:t xml:space="preserve"> for operational purposes. Previous studies </w:t>
      </w:r>
      <w:r w:rsidR="00F368F4" w:rsidRPr="0026210D">
        <w:rPr>
          <w:rFonts w:ascii="Times New Roman" w:hAnsi="Times New Roman" w:cs="Times New Roman"/>
          <w:sz w:val="24"/>
          <w:szCs w:val="24"/>
        </w:rPr>
        <w:t xml:space="preserve">have </w:t>
      </w:r>
      <w:r w:rsidRPr="0026210D">
        <w:rPr>
          <w:rFonts w:ascii="Times New Roman" w:hAnsi="Times New Roman" w:cs="Times New Roman"/>
          <w:sz w:val="24"/>
          <w:szCs w:val="24"/>
        </w:rPr>
        <w:t xml:space="preserve">utilized different forms of ML for </w:t>
      </w:r>
      <w:r w:rsidR="00A40AFA" w:rsidRPr="0026210D">
        <w:rPr>
          <w:rFonts w:ascii="Times New Roman" w:hAnsi="Times New Roman" w:cs="Times New Roman"/>
          <w:sz w:val="24"/>
          <w:szCs w:val="24"/>
        </w:rPr>
        <w:t>QPE</w:t>
      </w:r>
      <w:r w:rsidRPr="0026210D">
        <w:rPr>
          <w:rFonts w:ascii="Times New Roman" w:hAnsi="Times New Roman" w:cs="Times New Roman"/>
          <w:sz w:val="24"/>
          <w:szCs w:val="24"/>
        </w:rPr>
        <w:t xml:space="preserve">. For example, </w:t>
      </w:r>
      <w:proofErr w:type="spellStart"/>
      <w:r w:rsidRPr="0026210D">
        <w:rPr>
          <w:rFonts w:ascii="Times New Roman" w:hAnsi="Times New Roman" w:cs="Times New Roman"/>
          <w:sz w:val="24"/>
          <w:szCs w:val="24"/>
        </w:rPr>
        <w:t>Kusiak</w:t>
      </w:r>
      <w:proofErr w:type="spellEnd"/>
      <w:r w:rsidRPr="0026210D">
        <w:rPr>
          <w:rFonts w:ascii="Times New Roman" w:hAnsi="Times New Roman" w:cs="Times New Roman"/>
          <w:sz w:val="24"/>
          <w:szCs w:val="24"/>
        </w:rPr>
        <w:t xml:space="preserve"> et al. (2013) demonstrated that the neural network produced the best performance among various MLs in rain estimation from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h</w:t>
      </w:r>
      <w:proofErr w:type="spellEnd"/>
      <w:r w:rsidRPr="0026210D">
        <w:rPr>
          <w:rFonts w:ascii="Times New Roman" w:hAnsi="Times New Roman" w:cs="Times New Roman"/>
          <w:sz w:val="24"/>
          <w:szCs w:val="24"/>
        </w:rPr>
        <w:t xml:space="preserve"> alone. </w:t>
      </w:r>
      <w:r w:rsidR="008900BB" w:rsidRPr="0026210D">
        <w:rPr>
          <w:rFonts w:ascii="Times New Roman" w:hAnsi="Times New Roman" w:cs="Times New Roman"/>
          <w:sz w:val="24"/>
          <w:szCs w:val="24"/>
        </w:rPr>
        <w:t xml:space="preserve">Shin et al. </w:t>
      </w:r>
      <w:r w:rsidR="00650A90" w:rsidRPr="0026210D">
        <w:rPr>
          <w:rFonts w:ascii="Times New Roman" w:hAnsi="Times New Roman" w:cs="Times New Roman"/>
          <w:sz w:val="24"/>
          <w:szCs w:val="24"/>
        </w:rPr>
        <w:t>(</w:t>
      </w:r>
      <w:r w:rsidR="008900BB" w:rsidRPr="0026210D">
        <w:rPr>
          <w:rFonts w:ascii="Times New Roman" w:hAnsi="Times New Roman" w:cs="Times New Roman"/>
          <w:sz w:val="24"/>
          <w:szCs w:val="24"/>
        </w:rPr>
        <w:t>2021</w:t>
      </w:r>
      <w:r w:rsidR="00650A90" w:rsidRPr="0026210D">
        <w:rPr>
          <w:rFonts w:ascii="Times New Roman" w:hAnsi="Times New Roman" w:cs="Times New Roman"/>
          <w:sz w:val="24"/>
          <w:szCs w:val="24"/>
        </w:rPr>
        <w:t>)</w:t>
      </w:r>
      <w:r w:rsidR="008900BB" w:rsidRPr="0026210D">
        <w:rPr>
          <w:rFonts w:ascii="Times New Roman" w:hAnsi="Times New Roman" w:cs="Times New Roman"/>
          <w:sz w:val="24"/>
          <w:szCs w:val="24"/>
        </w:rPr>
        <w:t xml:space="preserve"> utilized </w:t>
      </w:r>
      <w:r w:rsidR="00670409" w:rsidRPr="0026210D">
        <w:rPr>
          <w:rFonts w:ascii="Times New Roman" w:hAnsi="Times New Roman" w:cs="Times New Roman"/>
          <w:sz w:val="24"/>
          <w:szCs w:val="24"/>
        </w:rPr>
        <w:t xml:space="preserve">random forest, </w:t>
      </w:r>
      <w:r w:rsidR="008900BB" w:rsidRPr="0026210D">
        <w:rPr>
          <w:rFonts w:ascii="Times New Roman" w:hAnsi="Times New Roman" w:cs="Times New Roman"/>
          <w:sz w:val="24"/>
          <w:szCs w:val="24"/>
        </w:rPr>
        <w:t xml:space="preserve">a traditional ML </w:t>
      </w:r>
      <w:r w:rsidR="00670409" w:rsidRPr="0026210D">
        <w:rPr>
          <w:rFonts w:ascii="Times New Roman" w:hAnsi="Times New Roman" w:cs="Times New Roman"/>
          <w:sz w:val="24"/>
          <w:szCs w:val="24"/>
        </w:rPr>
        <w:t xml:space="preserve">method, to </w:t>
      </w:r>
      <w:r w:rsidR="00650A90" w:rsidRPr="0026210D">
        <w:rPr>
          <w:rFonts w:ascii="Times New Roman" w:hAnsi="Times New Roman" w:cs="Times New Roman"/>
          <w:sz w:val="24"/>
          <w:szCs w:val="24"/>
        </w:rPr>
        <w:t xml:space="preserve">compare and improve QPE from </w:t>
      </w:r>
      <w:r w:rsidR="004206D3" w:rsidRPr="0026210D">
        <w:rPr>
          <w:rFonts w:ascii="Times New Roman" w:hAnsi="Times New Roman" w:cs="Times New Roman"/>
          <w:sz w:val="24"/>
          <w:szCs w:val="24"/>
        </w:rPr>
        <w:t xml:space="preserve">applying </w:t>
      </w:r>
      <w:r w:rsidR="00650A90" w:rsidRPr="0026210D">
        <w:rPr>
          <w:rFonts w:ascii="Times New Roman" w:hAnsi="Times New Roman" w:cs="Times New Roman"/>
          <w:sz w:val="24"/>
          <w:szCs w:val="24"/>
        </w:rPr>
        <w:t>the power law equations</w:t>
      </w:r>
      <w:r w:rsidR="001911B1" w:rsidRPr="0026210D">
        <w:rPr>
          <w:rFonts w:ascii="Times New Roman" w:hAnsi="Times New Roman" w:cs="Times New Roman"/>
          <w:sz w:val="24"/>
          <w:szCs w:val="24"/>
        </w:rPr>
        <w:t xml:space="preserve"> to the </w:t>
      </w:r>
      <w:r w:rsidR="005C3B72" w:rsidRPr="0026210D">
        <w:rPr>
          <w:rFonts w:ascii="Times New Roman" w:hAnsi="Times New Roman" w:cs="Times New Roman"/>
          <w:sz w:val="24"/>
          <w:szCs w:val="24"/>
        </w:rPr>
        <w:t>radar and video disdrometer data</w:t>
      </w:r>
      <w:r w:rsidR="004B3B45" w:rsidRPr="0026210D">
        <w:rPr>
          <w:rFonts w:ascii="Times New Roman" w:hAnsi="Times New Roman" w:cs="Times New Roman"/>
          <w:sz w:val="24"/>
          <w:szCs w:val="24"/>
        </w:rPr>
        <w:t xml:space="preserve"> collected</w:t>
      </w:r>
      <w:r w:rsidR="00D82FFF" w:rsidRPr="0026210D">
        <w:rPr>
          <w:rFonts w:ascii="Times New Roman" w:hAnsi="Times New Roman" w:cs="Times New Roman"/>
          <w:sz w:val="24"/>
          <w:szCs w:val="24"/>
        </w:rPr>
        <w:t xml:space="preserve"> in Korea</w:t>
      </w:r>
      <w:r w:rsidR="00650A90" w:rsidRPr="0026210D">
        <w:rPr>
          <w:rFonts w:ascii="Times New Roman" w:hAnsi="Times New Roman" w:cs="Times New Roman"/>
          <w:sz w:val="24"/>
          <w:szCs w:val="24"/>
        </w:rPr>
        <w:t xml:space="preserve">. </w:t>
      </w:r>
      <w:r w:rsidRPr="0026210D">
        <w:rPr>
          <w:rFonts w:ascii="Times New Roman" w:hAnsi="Times New Roman" w:cs="Times New Roman"/>
          <w:sz w:val="24"/>
          <w:szCs w:val="24"/>
        </w:rPr>
        <w:t xml:space="preserve">Chen et al. (2020) used multilayer perceptron to estimate rain rate over a vast area from satellite-observed multi-channel radiances. However, their approach had a crucial constraint </w:t>
      </w:r>
      <w:r w:rsidR="0061074D" w:rsidRPr="0026210D">
        <w:rPr>
          <w:rFonts w:ascii="Times New Roman" w:hAnsi="Times New Roman" w:cs="Times New Roman"/>
          <w:sz w:val="24"/>
          <w:szCs w:val="24"/>
        </w:rPr>
        <w:t xml:space="preserve">in </w:t>
      </w:r>
      <w:r w:rsidRPr="0026210D">
        <w:rPr>
          <w:rFonts w:ascii="Times New Roman" w:hAnsi="Times New Roman" w:cs="Times New Roman"/>
          <w:sz w:val="24"/>
          <w:szCs w:val="24"/>
        </w:rPr>
        <w:t xml:space="preserve">that </w:t>
      </w:r>
      <w:r w:rsidR="00D353EA" w:rsidRPr="0026210D">
        <w:rPr>
          <w:rFonts w:ascii="Times New Roman" w:hAnsi="Times New Roman" w:cs="Times New Roman"/>
          <w:sz w:val="24"/>
          <w:szCs w:val="24"/>
        </w:rPr>
        <w:t xml:space="preserve">the </w:t>
      </w:r>
      <w:r w:rsidR="006A2B4A" w:rsidRPr="0026210D">
        <w:rPr>
          <w:rFonts w:ascii="Times New Roman" w:hAnsi="Times New Roman" w:cs="Times New Roman"/>
          <w:sz w:val="24"/>
          <w:szCs w:val="24"/>
        </w:rPr>
        <w:t xml:space="preserve">technique </w:t>
      </w:r>
      <w:r w:rsidRPr="0026210D">
        <w:rPr>
          <w:rFonts w:ascii="Times New Roman" w:hAnsi="Times New Roman" w:cs="Times New Roman"/>
          <w:sz w:val="24"/>
          <w:szCs w:val="24"/>
        </w:rPr>
        <w:t xml:space="preserve">assumed radar-retrieved R </w:t>
      </w:r>
      <w:r w:rsidR="00095B36" w:rsidRPr="0026210D">
        <w:rPr>
          <w:rFonts w:ascii="Times New Roman" w:hAnsi="Times New Roman" w:cs="Times New Roman"/>
          <w:sz w:val="24"/>
          <w:szCs w:val="24"/>
        </w:rPr>
        <w:t>wa</w:t>
      </w:r>
      <w:r w:rsidRPr="0026210D">
        <w:rPr>
          <w:rFonts w:ascii="Times New Roman" w:hAnsi="Times New Roman" w:cs="Times New Roman"/>
          <w:sz w:val="24"/>
          <w:szCs w:val="24"/>
        </w:rPr>
        <w:t xml:space="preserve">s the ground-truth. </w:t>
      </w:r>
      <w:r w:rsidR="008205FA" w:rsidRPr="0026210D">
        <w:rPr>
          <w:rFonts w:ascii="Times New Roman" w:hAnsi="Times New Roman" w:cs="Times New Roman"/>
          <w:sz w:val="24"/>
          <w:szCs w:val="24"/>
        </w:rPr>
        <w:t xml:space="preserve">The research </w:t>
      </w:r>
      <w:r w:rsidR="001A7983" w:rsidRPr="0026210D">
        <w:rPr>
          <w:rFonts w:ascii="Times New Roman" w:hAnsi="Times New Roman" w:cs="Times New Roman"/>
          <w:sz w:val="24"/>
          <w:szCs w:val="24"/>
        </w:rPr>
        <w:t>in this</w:t>
      </w:r>
      <w:r w:rsidR="00F95DA1" w:rsidRPr="0026210D">
        <w:rPr>
          <w:rFonts w:ascii="Times New Roman" w:hAnsi="Times New Roman" w:cs="Times New Roman"/>
          <w:sz w:val="24"/>
          <w:szCs w:val="24"/>
        </w:rPr>
        <w:t xml:space="preserve"> thesis </w:t>
      </w:r>
      <w:r w:rsidR="004E7077" w:rsidRPr="0026210D">
        <w:rPr>
          <w:rFonts w:ascii="Times New Roman" w:hAnsi="Times New Roman" w:cs="Times New Roman"/>
          <w:sz w:val="24"/>
          <w:szCs w:val="24"/>
        </w:rPr>
        <w:t>used</w:t>
      </w:r>
      <w:r w:rsidRPr="0026210D">
        <w:rPr>
          <w:rFonts w:ascii="Times New Roman" w:hAnsi="Times New Roman" w:cs="Times New Roman"/>
          <w:sz w:val="24"/>
          <w:szCs w:val="24"/>
        </w:rPr>
        <w:t xml:space="preserve"> similar DNN algorithm to that of Chen et al.’s </w:t>
      </w:r>
      <w:r w:rsidR="00F36B8B" w:rsidRPr="0026210D">
        <w:rPr>
          <w:rFonts w:ascii="Times New Roman" w:hAnsi="Times New Roman" w:cs="Times New Roman"/>
          <w:sz w:val="24"/>
          <w:szCs w:val="24"/>
        </w:rPr>
        <w:t xml:space="preserve">but with the </w:t>
      </w:r>
      <w:r w:rsidRPr="0026210D">
        <w:rPr>
          <w:rFonts w:ascii="Times New Roman" w:hAnsi="Times New Roman" w:cs="Times New Roman"/>
          <w:sz w:val="24"/>
          <w:szCs w:val="24"/>
        </w:rPr>
        <w:t>inclu</w:t>
      </w:r>
      <w:r w:rsidR="0054567E" w:rsidRPr="0026210D">
        <w:rPr>
          <w:rFonts w:ascii="Times New Roman" w:hAnsi="Times New Roman" w:cs="Times New Roman"/>
          <w:sz w:val="24"/>
          <w:szCs w:val="24"/>
        </w:rPr>
        <w:t>sion</w:t>
      </w:r>
      <w:r w:rsidR="00677AFB" w:rsidRPr="0026210D">
        <w:rPr>
          <w:rFonts w:ascii="Times New Roman" w:hAnsi="Times New Roman" w:cs="Times New Roman"/>
          <w:sz w:val="24"/>
          <w:szCs w:val="24"/>
        </w:rPr>
        <w:t xml:space="preserve"> of</w:t>
      </w:r>
      <w:r w:rsidRPr="0026210D">
        <w:rPr>
          <w:rFonts w:ascii="Times New Roman" w:hAnsi="Times New Roman" w:cs="Times New Roman"/>
          <w:sz w:val="24"/>
          <w:szCs w:val="24"/>
        </w:rPr>
        <w:t xml:space="preserve"> small-scale errors contained in radar variables</w:t>
      </w:r>
      <w:r w:rsidR="00EC77BA" w:rsidRPr="0026210D">
        <w:rPr>
          <w:rFonts w:ascii="Times New Roman" w:hAnsi="Times New Roman" w:cs="Times New Roman"/>
          <w:sz w:val="24"/>
          <w:szCs w:val="24"/>
        </w:rPr>
        <w:t xml:space="preserve"> and</w:t>
      </w:r>
      <w:r w:rsidRPr="0026210D">
        <w:rPr>
          <w:rFonts w:ascii="Times New Roman" w:hAnsi="Times New Roman" w:cs="Times New Roman"/>
          <w:sz w:val="24"/>
          <w:szCs w:val="24"/>
        </w:rPr>
        <w:t xml:space="preserve">, several types of observational errors (i.e., measurement error and model bias) in the training and testing data sets for estimating physical parameters and R. </w:t>
      </w:r>
      <w:r w:rsidR="00854527" w:rsidRPr="0026210D">
        <w:rPr>
          <w:rFonts w:ascii="Times New Roman" w:hAnsi="Times New Roman" w:cs="Times New Roman"/>
          <w:sz w:val="24"/>
          <w:szCs w:val="24"/>
        </w:rPr>
        <w:t xml:space="preserve">The </w:t>
      </w:r>
      <w:r w:rsidRPr="0026210D">
        <w:rPr>
          <w:rFonts w:ascii="Times New Roman" w:hAnsi="Times New Roman" w:cs="Times New Roman"/>
          <w:sz w:val="24"/>
          <w:szCs w:val="24"/>
        </w:rPr>
        <w:t xml:space="preserve">DNN results </w:t>
      </w:r>
      <w:r w:rsidR="00271C28" w:rsidRPr="0026210D">
        <w:rPr>
          <w:rFonts w:ascii="Times New Roman" w:hAnsi="Times New Roman" w:cs="Times New Roman"/>
          <w:sz w:val="24"/>
          <w:szCs w:val="24"/>
        </w:rPr>
        <w:t xml:space="preserve">from this approach </w:t>
      </w:r>
      <w:r w:rsidRPr="0026210D">
        <w:rPr>
          <w:rFonts w:ascii="Times New Roman" w:hAnsi="Times New Roman" w:cs="Times New Roman"/>
          <w:sz w:val="24"/>
          <w:szCs w:val="24"/>
        </w:rPr>
        <w:t xml:space="preserve">were compared with existing methods such as physics-based inversion retrieval and </w:t>
      </w:r>
      <w:r w:rsidR="005A6F6E" w:rsidRPr="0026210D">
        <w:rPr>
          <w:rFonts w:ascii="Times New Roman" w:hAnsi="Times New Roman" w:cs="Times New Roman"/>
          <w:sz w:val="24"/>
          <w:szCs w:val="24"/>
        </w:rPr>
        <w:t xml:space="preserve">power law form of </w:t>
      </w:r>
      <w:r w:rsidRPr="0026210D">
        <w:rPr>
          <w:rFonts w:ascii="Times New Roman" w:hAnsi="Times New Roman" w:cs="Times New Roman"/>
          <w:sz w:val="24"/>
          <w:szCs w:val="24"/>
        </w:rPr>
        <w:t>empirical formula.</w:t>
      </w:r>
    </w:p>
    <w:p w14:paraId="25F7DD96" w14:textId="7835DEB9" w:rsidR="001808A5" w:rsidRPr="0026210D" w:rsidRDefault="001808A5" w:rsidP="001A30C2">
      <w:pPr>
        <w:spacing w:line="480" w:lineRule="auto"/>
        <w:rPr>
          <w:rFonts w:ascii="Times New Roman" w:hAnsi="Times New Roman" w:cs="Times New Roman"/>
          <w:sz w:val="24"/>
          <w:szCs w:val="24"/>
        </w:rPr>
      </w:pPr>
      <w:r w:rsidRPr="0026210D">
        <w:rPr>
          <w:rFonts w:ascii="Times New Roman" w:hAnsi="Times New Roman" w:cs="Times New Roman"/>
          <w:sz w:val="24"/>
          <w:szCs w:val="24"/>
        </w:rPr>
        <w:t xml:space="preserve">The goal for this </w:t>
      </w:r>
      <w:r w:rsidR="00C27DA3" w:rsidRPr="0026210D">
        <w:rPr>
          <w:rFonts w:ascii="Times New Roman" w:hAnsi="Times New Roman" w:cs="Times New Roman"/>
          <w:sz w:val="24"/>
          <w:szCs w:val="24"/>
        </w:rPr>
        <w:t>thesis</w:t>
      </w:r>
      <w:r w:rsidRPr="0026210D">
        <w:rPr>
          <w:rFonts w:ascii="Times New Roman" w:hAnsi="Times New Roman" w:cs="Times New Roman"/>
          <w:sz w:val="24"/>
          <w:szCs w:val="24"/>
        </w:rPr>
        <w:t xml:space="preserve"> can be summarized into the following </w:t>
      </w:r>
      <w:r w:rsidR="009D0AE2" w:rsidRPr="0026210D">
        <w:rPr>
          <w:rFonts w:ascii="Times New Roman" w:hAnsi="Times New Roman" w:cs="Times New Roman"/>
          <w:sz w:val="24"/>
          <w:szCs w:val="24"/>
        </w:rPr>
        <w:t xml:space="preserve">three </w:t>
      </w:r>
      <w:r w:rsidRPr="0026210D">
        <w:rPr>
          <w:rFonts w:ascii="Times New Roman" w:hAnsi="Times New Roman" w:cs="Times New Roman"/>
          <w:sz w:val="24"/>
          <w:szCs w:val="24"/>
        </w:rPr>
        <w:t>points.</w:t>
      </w:r>
    </w:p>
    <w:p w14:paraId="4160C3B1" w14:textId="5B0A4A76" w:rsidR="001808A5" w:rsidRPr="0026210D" w:rsidRDefault="00297B13" w:rsidP="001A30C2">
      <w:pPr>
        <w:pStyle w:val="ListParagraph"/>
        <w:numPr>
          <w:ilvl w:val="0"/>
          <w:numId w:val="1"/>
        </w:numPr>
        <w:spacing w:line="480" w:lineRule="auto"/>
        <w:rPr>
          <w:rFonts w:ascii="Times New Roman" w:hAnsi="Times New Roman" w:cs="Times New Roman"/>
          <w:sz w:val="24"/>
          <w:szCs w:val="24"/>
        </w:rPr>
      </w:pPr>
      <w:r w:rsidRPr="0026210D">
        <w:rPr>
          <w:rFonts w:ascii="Times New Roman" w:hAnsi="Times New Roman" w:cs="Times New Roman"/>
          <w:sz w:val="24"/>
          <w:szCs w:val="24"/>
        </w:rPr>
        <w:t xml:space="preserve">Confirm the validity of </w:t>
      </w:r>
      <w:r w:rsidR="005238F1" w:rsidRPr="0026210D">
        <w:rPr>
          <w:rFonts w:ascii="Times New Roman" w:hAnsi="Times New Roman" w:cs="Times New Roman"/>
          <w:sz w:val="24"/>
          <w:szCs w:val="24"/>
        </w:rPr>
        <w:t>using</w:t>
      </w:r>
      <w:r w:rsidRPr="0026210D">
        <w:rPr>
          <w:rFonts w:ascii="Times New Roman" w:hAnsi="Times New Roman" w:cs="Times New Roman"/>
          <w:sz w:val="24"/>
          <w:szCs w:val="24"/>
        </w:rPr>
        <w:t xml:space="preserve"> DL algorithms for DSD retrievals and QPE</w:t>
      </w:r>
    </w:p>
    <w:p w14:paraId="16C624B2" w14:textId="32AD0A91" w:rsidR="00297B13" w:rsidRPr="0026210D" w:rsidRDefault="00297B13" w:rsidP="001A30C2">
      <w:pPr>
        <w:pStyle w:val="ListParagraph"/>
        <w:numPr>
          <w:ilvl w:val="0"/>
          <w:numId w:val="1"/>
        </w:numPr>
        <w:spacing w:line="480" w:lineRule="auto"/>
        <w:rPr>
          <w:rFonts w:ascii="Times New Roman" w:hAnsi="Times New Roman" w:cs="Times New Roman"/>
          <w:sz w:val="24"/>
          <w:szCs w:val="24"/>
        </w:rPr>
      </w:pPr>
      <w:r w:rsidRPr="0026210D">
        <w:rPr>
          <w:rFonts w:ascii="Times New Roman" w:hAnsi="Times New Roman" w:cs="Times New Roman"/>
          <w:sz w:val="24"/>
          <w:szCs w:val="24"/>
        </w:rPr>
        <w:t xml:space="preserve">Analyze the </w:t>
      </w:r>
      <w:r w:rsidR="009D0AE2" w:rsidRPr="0026210D">
        <w:rPr>
          <w:rFonts w:ascii="Times New Roman" w:hAnsi="Times New Roman" w:cs="Times New Roman"/>
          <w:sz w:val="24"/>
          <w:szCs w:val="24"/>
        </w:rPr>
        <w:t>impact of observational errors (</w:t>
      </w:r>
      <w:r w:rsidR="00C45DEB" w:rsidRPr="0026210D">
        <w:rPr>
          <w:rFonts w:ascii="Times New Roman" w:hAnsi="Times New Roman" w:cs="Times New Roman"/>
          <w:sz w:val="24"/>
          <w:szCs w:val="24"/>
        </w:rPr>
        <w:t>i.e.,</w:t>
      </w:r>
      <w:r w:rsidR="009D0AE2" w:rsidRPr="0026210D">
        <w:rPr>
          <w:rFonts w:ascii="Times New Roman" w:hAnsi="Times New Roman" w:cs="Times New Roman"/>
          <w:sz w:val="24"/>
          <w:szCs w:val="24"/>
        </w:rPr>
        <w:t xml:space="preserve"> measurement and model errors) on the physics-based inversion, empirical, and DNN methods</w:t>
      </w:r>
    </w:p>
    <w:p w14:paraId="24406F9A" w14:textId="4EB705C3" w:rsidR="00CB279E" w:rsidRPr="0026210D" w:rsidRDefault="002A5265" w:rsidP="001A30C2">
      <w:pPr>
        <w:pStyle w:val="ListParagraph"/>
        <w:numPr>
          <w:ilvl w:val="0"/>
          <w:numId w:val="1"/>
        </w:numPr>
        <w:spacing w:line="480" w:lineRule="auto"/>
        <w:rPr>
          <w:rFonts w:ascii="Times New Roman" w:hAnsi="Times New Roman" w:cs="Times New Roman"/>
          <w:sz w:val="24"/>
          <w:szCs w:val="24"/>
        </w:rPr>
      </w:pPr>
      <w:r w:rsidRPr="0026210D">
        <w:rPr>
          <w:rFonts w:ascii="Times New Roman" w:hAnsi="Times New Roman" w:cs="Times New Roman"/>
          <w:sz w:val="24"/>
          <w:szCs w:val="24"/>
        </w:rPr>
        <w:t>Identify if</w:t>
      </w:r>
      <w:r w:rsidR="00CB279E" w:rsidRPr="0026210D">
        <w:rPr>
          <w:rFonts w:ascii="Times New Roman" w:hAnsi="Times New Roman" w:cs="Times New Roman"/>
          <w:sz w:val="24"/>
          <w:szCs w:val="24"/>
        </w:rPr>
        <w:t xml:space="preserve"> improvements </w:t>
      </w:r>
      <w:r w:rsidR="00E77821" w:rsidRPr="0026210D">
        <w:rPr>
          <w:rFonts w:ascii="Times New Roman" w:hAnsi="Times New Roman" w:cs="Times New Roman"/>
          <w:sz w:val="24"/>
          <w:szCs w:val="24"/>
        </w:rPr>
        <w:t xml:space="preserve">result in </w:t>
      </w:r>
      <w:r w:rsidR="00D66FD9" w:rsidRPr="0026210D">
        <w:rPr>
          <w:rFonts w:ascii="Times New Roman" w:hAnsi="Times New Roman" w:cs="Times New Roman"/>
          <w:sz w:val="24"/>
          <w:szCs w:val="24"/>
        </w:rPr>
        <w:t>QPE</w:t>
      </w:r>
      <w:r w:rsidR="004339E4" w:rsidRPr="0026210D">
        <w:rPr>
          <w:rFonts w:ascii="Times New Roman" w:hAnsi="Times New Roman" w:cs="Times New Roman"/>
          <w:sz w:val="24"/>
          <w:szCs w:val="24"/>
        </w:rPr>
        <w:t xml:space="preserve"> and DSD retrieval</w:t>
      </w:r>
      <w:r w:rsidR="00CB279E" w:rsidRPr="0026210D">
        <w:rPr>
          <w:rFonts w:ascii="Times New Roman" w:hAnsi="Times New Roman" w:cs="Times New Roman"/>
          <w:sz w:val="24"/>
          <w:szCs w:val="24"/>
        </w:rPr>
        <w:t xml:space="preserve"> by </w:t>
      </w:r>
      <w:r w:rsidR="00A03C8F" w:rsidRPr="0026210D">
        <w:rPr>
          <w:rFonts w:ascii="Times New Roman" w:hAnsi="Times New Roman" w:cs="Times New Roman"/>
          <w:sz w:val="24"/>
          <w:szCs w:val="24"/>
        </w:rPr>
        <w:t>including additional spatiotemporal or meteorological information in deep learning</w:t>
      </w:r>
      <w:r w:rsidR="00CB279E" w:rsidRPr="0026210D">
        <w:rPr>
          <w:rFonts w:ascii="Times New Roman" w:hAnsi="Times New Roman" w:cs="Times New Roman"/>
          <w:sz w:val="24"/>
          <w:szCs w:val="24"/>
        </w:rPr>
        <w:t xml:space="preserve"> algorithms</w:t>
      </w:r>
    </w:p>
    <w:p w14:paraId="31599678" w14:textId="4DD8F2C3" w:rsidR="00D208FE" w:rsidRPr="0026210D" w:rsidRDefault="008C44AF" w:rsidP="00F456A5">
      <w:pPr>
        <w:spacing w:line="480" w:lineRule="auto"/>
        <w:jc w:val="both"/>
        <w:rPr>
          <w:rFonts w:ascii="Times New Roman" w:hAnsi="Times New Roman" w:cs="Times New Roman"/>
          <w:sz w:val="24"/>
          <w:szCs w:val="24"/>
        </w:rPr>
      </w:pPr>
      <w:r w:rsidRPr="0026210D">
        <w:rPr>
          <w:rFonts w:ascii="Times New Roman" w:hAnsi="Times New Roman" w:cs="Times New Roman"/>
          <w:sz w:val="24"/>
          <w:szCs w:val="24"/>
        </w:rPr>
        <w:lastRenderedPageBreak/>
        <w:t xml:space="preserve">In chapter 2, brief background of the variables, distributions </w:t>
      </w:r>
      <w:r w:rsidR="004E736E" w:rsidRPr="0026210D">
        <w:rPr>
          <w:rFonts w:ascii="Times New Roman" w:hAnsi="Times New Roman" w:cs="Times New Roman"/>
          <w:sz w:val="24"/>
          <w:szCs w:val="24"/>
        </w:rPr>
        <w:t xml:space="preserve">and the parametrized PRD operators will be discussed. </w:t>
      </w:r>
      <w:r w:rsidR="00E824C9" w:rsidRPr="0026210D">
        <w:rPr>
          <w:rFonts w:ascii="Times New Roman" w:hAnsi="Times New Roman" w:cs="Times New Roman"/>
          <w:sz w:val="24"/>
          <w:szCs w:val="24"/>
        </w:rPr>
        <w:t xml:space="preserve">Chapter 3 </w:t>
      </w:r>
      <w:r w:rsidR="001B0A87" w:rsidRPr="0026210D">
        <w:rPr>
          <w:rFonts w:ascii="Times New Roman" w:hAnsi="Times New Roman" w:cs="Times New Roman"/>
          <w:sz w:val="24"/>
          <w:szCs w:val="24"/>
        </w:rPr>
        <w:t>provides a</w:t>
      </w:r>
      <w:r w:rsidR="00E824C9" w:rsidRPr="0026210D">
        <w:rPr>
          <w:rFonts w:ascii="Times New Roman" w:hAnsi="Times New Roman" w:cs="Times New Roman"/>
          <w:sz w:val="24"/>
          <w:szCs w:val="24"/>
        </w:rPr>
        <w:t xml:space="preserve"> description </w:t>
      </w:r>
      <w:r w:rsidR="0082498A" w:rsidRPr="0026210D">
        <w:rPr>
          <w:rFonts w:ascii="Times New Roman" w:hAnsi="Times New Roman" w:cs="Times New Roman"/>
          <w:sz w:val="24"/>
          <w:szCs w:val="24"/>
        </w:rPr>
        <w:t xml:space="preserve">of </w:t>
      </w:r>
      <w:r w:rsidR="00E824C9" w:rsidRPr="0026210D">
        <w:rPr>
          <w:rFonts w:ascii="Times New Roman" w:hAnsi="Times New Roman" w:cs="Times New Roman"/>
          <w:sz w:val="24"/>
          <w:szCs w:val="24"/>
        </w:rPr>
        <w:t>the data used</w:t>
      </w:r>
      <w:r w:rsidR="008408E4" w:rsidRPr="0026210D">
        <w:rPr>
          <w:rFonts w:ascii="Times New Roman" w:hAnsi="Times New Roman" w:cs="Times New Roman"/>
          <w:sz w:val="24"/>
          <w:szCs w:val="24"/>
        </w:rPr>
        <w:t xml:space="preserve"> in this investigation</w:t>
      </w:r>
      <w:r w:rsidR="00E824C9" w:rsidRPr="0026210D">
        <w:rPr>
          <w:rFonts w:ascii="Times New Roman" w:hAnsi="Times New Roman" w:cs="Times New Roman"/>
          <w:sz w:val="24"/>
          <w:szCs w:val="24"/>
        </w:rPr>
        <w:t xml:space="preserve">. </w:t>
      </w:r>
      <w:r w:rsidR="004E736E" w:rsidRPr="0026210D">
        <w:rPr>
          <w:rFonts w:ascii="Times New Roman" w:hAnsi="Times New Roman" w:cs="Times New Roman"/>
          <w:sz w:val="24"/>
          <w:szCs w:val="24"/>
        </w:rPr>
        <w:t xml:space="preserve">Chapter </w:t>
      </w:r>
      <w:r w:rsidR="00E824C9" w:rsidRPr="0026210D">
        <w:rPr>
          <w:rFonts w:ascii="Times New Roman" w:hAnsi="Times New Roman" w:cs="Times New Roman"/>
          <w:sz w:val="24"/>
          <w:szCs w:val="24"/>
        </w:rPr>
        <w:t>4</w:t>
      </w:r>
      <w:r w:rsidR="004E736E" w:rsidRPr="0026210D">
        <w:rPr>
          <w:rFonts w:ascii="Times New Roman" w:hAnsi="Times New Roman" w:cs="Times New Roman"/>
          <w:sz w:val="24"/>
          <w:szCs w:val="24"/>
        </w:rPr>
        <w:t xml:space="preserve"> discusses the three methods used and compared in this research.</w:t>
      </w:r>
      <w:r w:rsidR="00A16E09" w:rsidRPr="0026210D">
        <w:rPr>
          <w:rFonts w:ascii="Times New Roman" w:hAnsi="Times New Roman" w:cs="Times New Roman"/>
          <w:sz w:val="24"/>
          <w:szCs w:val="24"/>
        </w:rPr>
        <w:t xml:space="preserve"> Chapter 5 and 6 </w:t>
      </w:r>
      <w:r w:rsidR="00E45DC3" w:rsidRPr="0026210D">
        <w:rPr>
          <w:rFonts w:ascii="Times New Roman" w:hAnsi="Times New Roman" w:cs="Times New Roman"/>
          <w:sz w:val="24"/>
          <w:szCs w:val="24"/>
        </w:rPr>
        <w:t xml:space="preserve">contain </w:t>
      </w:r>
      <w:r w:rsidR="00A16E09" w:rsidRPr="0026210D">
        <w:rPr>
          <w:rFonts w:ascii="Times New Roman" w:hAnsi="Times New Roman" w:cs="Times New Roman"/>
          <w:sz w:val="24"/>
          <w:szCs w:val="24"/>
        </w:rPr>
        <w:t>the results</w:t>
      </w:r>
      <w:r w:rsidR="00CB30B0" w:rsidRPr="0026210D">
        <w:rPr>
          <w:rFonts w:ascii="Times New Roman" w:hAnsi="Times New Roman" w:cs="Times New Roman"/>
          <w:sz w:val="24"/>
          <w:szCs w:val="24"/>
        </w:rPr>
        <w:t xml:space="preserve"> using</w:t>
      </w:r>
      <w:r w:rsidR="00E76C0A" w:rsidRPr="0026210D">
        <w:rPr>
          <w:rFonts w:ascii="Times New Roman" w:hAnsi="Times New Roman" w:cs="Times New Roman"/>
          <w:sz w:val="24"/>
          <w:szCs w:val="24"/>
        </w:rPr>
        <w:t xml:space="preserve"> two-dimensional video disdrometer (</w:t>
      </w:r>
      <w:r w:rsidR="00CB30B0" w:rsidRPr="0026210D">
        <w:rPr>
          <w:rFonts w:ascii="Times New Roman" w:hAnsi="Times New Roman" w:cs="Times New Roman"/>
          <w:sz w:val="24"/>
          <w:szCs w:val="24"/>
        </w:rPr>
        <w:t>2DVD</w:t>
      </w:r>
      <w:r w:rsidR="00E76C0A" w:rsidRPr="0026210D">
        <w:rPr>
          <w:rFonts w:ascii="Times New Roman" w:hAnsi="Times New Roman" w:cs="Times New Roman"/>
          <w:sz w:val="24"/>
          <w:szCs w:val="24"/>
        </w:rPr>
        <w:t>)</w:t>
      </w:r>
      <w:r w:rsidR="00CB30B0" w:rsidRPr="0026210D">
        <w:rPr>
          <w:rFonts w:ascii="Times New Roman" w:hAnsi="Times New Roman" w:cs="Times New Roman"/>
          <w:sz w:val="24"/>
          <w:szCs w:val="24"/>
        </w:rPr>
        <w:t xml:space="preserve"> and radar observations</w:t>
      </w:r>
      <w:r w:rsidR="00E45DC3" w:rsidRPr="0026210D">
        <w:rPr>
          <w:rFonts w:ascii="Times New Roman" w:hAnsi="Times New Roman" w:cs="Times New Roman"/>
          <w:sz w:val="24"/>
          <w:szCs w:val="24"/>
        </w:rPr>
        <w:t>. Lastly, chapter 7 gives the summary and future works.</w:t>
      </w:r>
    </w:p>
    <w:p w14:paraId="58A3DCC0" w14:textId="1B644971" w:rsidR="002A4D01" w:rsidRPr="0026210D" w:rsidRDefault="00596B81" w:rsidP="00BD6A80">
      <w:pPr>
        <w:spacing w:line="480" w:lineRule="auto"/>
        <w:jc w:val="center"/>
        <w:rPr>
          <w:rFonts w:ascii="Times New Roman" w:hAnsi="Times New Roman" w:cs="Times New Roman"/>
          <w:sz w:val="24"/>
          <w:szCs w:val="24"/>
        </w:rPr>
      </w:pPr>
      <w:r w:rsidRPr="0026210D">
        <w:rPr>
          <w:rFonts w:ascii="Times New Roman" w:hAnsi="Times New Roman" w:cs="Times New Roman"/>
          <w:noProof/>
          <w:sz w:val="24"/>
          <w:szCs w:val="24"/>
        </w:rPr>
        <w:drawing>
          <wp:inline distT="0" distB="0" distL="0" distR="0" wp14:anchorId="43EEFA42" wp14:editId="1BAD896D">
            <wp:extent cx="5486400" cy="333756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90990" cy="3340352"/>
                    </a:xfrm>
                    <a:prstGeom prst="rect">
                      <a:avLst/>
                    </a:prstGeom>
                    <a:noFill/>
                    <a:ln>
                      <a:noFill/>
                    </a:ln>
                  </pic:spPr>
                </pic:pic>
              </a:graphicData>
            </a:graphic>
          </wp:inline>
        </w:drawing>
      </w:r>
    </w:p>
    <w:p w14:paraId="6F44E3F3" w14:textId="1E933F2A" w:rsidR="00D208FE" w:rsidRPr="0026210D" w:rsidRDefault="00596B81" w:rsidP="00D050D0">
      <w:pPr>
        <w:pStyle w:val="figure"/>
      </w:pPr>
      <w:bookmarkStart w:id="6" w:name="_Toc109838442"/>
      <w:r w:rsidRPr="0026210D">
        <w:t xml:space="preserve">Fig 1. </w:t>
      </w:r>
      <w:r w:rsidR="0062018F" w:rsidRPr="0026210D">
        <w:t xml:space="preserve">Flowchart </w:t>
      </w:r>
      <w:r w:rsidR="00D70671" w:rsidRPr="0026210D">
        <w:t>displaying</w:t>
      </w:r>
      <w:r w:rsidR="0062018F" w:rsidRPr="0026210D">
        <w:t xml:space="preserve"> the forward process</w:t>
      </w:r>
      <w:r w:rsidR="00D70671" w:rsidRPr="0026210D">
        <w:t xml:space="preserve"> from NWP predictions to polarimetric radar variables</w:t>
      </w:r>
      <w:r w:rsidR="0062018F" w:rsidRPr="0026210D">
        <w:t xml:space="preserve">, </w:t>
      </w:r>
      <w:r w:rsidR="00D70671" w:rsidRPr="0026210D">
        <w:t xml:space="preserve">and </w:t>
      </w:r>
      <w:r w:rsidR="0062018F" w:rsidRPr="0026210D">
        <w:t xml:space="preserve">DSD retrieval and rain estimation </w:t>
      </w:r>
      <w:r w:rsidR="00D70671" w:rsidRPr="0026210D">
        <w:t>from polarimetric variables.</w:t>
      </w:r>
      <w:bookmarkEnd w:id="6"/>
      <w:r w:rsidR="0062018F" w:rsidRPr="0026210D">
        <w:t xml:space="preserve"> </w:t>
      </w:r>
    </w:p>
    <w:p w14:paraId="11EB004F" w14:textId="77777777" w:rsidR="00D050D0" w:rsidRPr="0026210D" w:rsidRDefault="00D050D0" w:rsidP="00D050D0">
      <w:pPr>
        <w:pStyle w:val="figure"/>
      </w:pPr>
    </w:p>
    <w:p w14:paraId="1DCADF55" w14:textId="5AAFAA34" w:rsidR="002D56AE" w:rsidRPr="0026210D" w:rsidRDefault="002A4D01" w:rsidP="00C500A7">
      <w:pPr>
        <w:pStyle w:val="Heading1"/>
        <w:rPr>
          <w:rFonts w:cs="Times New Roman"/>
          <w:szCs w:val="24"/>
        </w:rPr>
      </w:pPr>
      <w:bookmarkStart w:id="7" w:name="_Toc109838573"/>
      <w:r w:rsidRPr="0026210D">
        <w:rPr>
          <w:rFonts w:cs="Times New Roman"/>
          <w:szCs w:val="24"/>
        </w:rPr>
        <w:t xml:space="preserve">2. </w:t>
      </w:r>
      <w:r w:rsidR="00B86DDF" w:rsidRPr="0026210D">
        <w:rPr>
          <w:rFonts w:cs="Times New Roman"/>
          <w:szCs w:val="24"/>
        </w:rPr>
        <w:t>Background</w:t>
      </w:r>
      <w:bookmarkEnd w:id="7"/>
    </w:p>
    <w:p w14:paraId="3D51FC58" w14:textId="77777777" w:rsidR="00780DD9" w:rsidRPr="0026210D" w:rsidRDefault="00780DD9" w:rsidP="00780DD9">
      <w:pPr>
        <w:spacing w:after="0"/>
        <w:rPr>
          <w:rFonts w:ascii="Times New Roman" w:hAnsi="Times New Roman" w:cs="Times New Roman"/>
          <w:sz w:val="24"/>
          <w:szCs w:val="24"/>
        </w:rPr>
      </w:pPr>
    </w:p>
    <w:p w14:paraId="5C99E34E" w14:textId="0D4A80AE" w:rsidR="000C4573" w:rsidRPr="0026210D" w:rsidRDefault="0080533D" w:rsidP="00914391">
      <w:pPr>
        <w:pStyle w:val="Heading2"/>
        <w:rPr>
          <w:rFonts w:cs="Times New Roman"/>
          <w:b w:val="0"/>
          <w:bCs/>
          <w:szCs w:val="24"/>
        </w:rPr>
      </w:pPr>
      <w:bookmarkStart w:id="8" w:name="_Toc109838574"/>
      <w:r w:rsidRPr="0026210D">
        <w:rPr>
          <w:rFonts w:cs="Times New Roman"/>
          <w:szCs w:val="24"/>
        </w:rPr>
        <w:t>2.1 Dual-polarimetric variables</w:t>
      </w:r>
      <w:bookmarkEnd w:id="8"/>
    </w:p>
    <w:p w14:paraId="7E375C56" w14:textId="77777777" w:rsidR="00780DD9" w:rsidRPr="0026210D" w:rsidRDefault="00780DD9" w:rsidP="00780DD9">
      <w:pPr>
        <w:rPr>
          <w:rFonts w:ascii="Times New Roman" w:hAnsi="Times New Roman" w:cs="Times New Roman"/>
          <w:sz w:val="24"/>
          <w:szCs w:val="24"/>
        </w:rPr>
      </w:pPr>
    </w:p>
    <w:p w14:paraId="226E4D2C" w14:textId="2CDE5A3C" w:rsidR="00A556FE" w:rsidRPr="0026210D" w:rsidRDefault="00861804" w:rsidP="00914391">
      <w:pPr>
        <w:pStyle w:val="Heading3"/>
        <w:rPr>
          <w:rFonts w:cs="Times New Roman"/>
        </w:rPr>
      </w:pPr>
      <w:bookmarkStart w:id="9" w:name="_Toc109838575"/>
      <w:r w:rsidRPr="0026210D">
        <w:rPr>
          <w:rFonts w:cs="Times New Roman"/>
        </w:rPr>
        <w:t>2.1.1</w:t>
      </w:r>
      <w:r w:rsidR="006D194A" w:rsidRPr="0026210D">
        <w:rPr>
          <w:rFonts w:cs="Times New Roman"/>
        </w:rPr>
        <w:t>.</w:t>
      </w:r>
      <w:r w:rsidR="005A075A" w:rsidRPr="0026210D">
        <w:rPr>
          <w:rFonts w:cs="Times New Roman"/>
        </w:rPr>
        <w:t xml:space="preserve"> </w:t>
      </w:r>
      <w:r w:rsidR="00A556FE" w:rsidRPr="0026210D">
        <w:rPr>
          <w:rFonts w:cs="Times New Roman"/>
        </w:rPr>
        <w:t xml:space="preserve"> Reflectivity factor</w:t>
      </w:r>
      <w:bookmarkEnd w:id="9"/>
    </w:p>
    <w:p w14:paraId="69388789" w14:textId="77777777" w:rsidR="00780DD9" w:rsidRPr="0026210D" w:rsidRDefault="00780DD9" w:rsidP="00780DD9">
      <w:pPr>
        <w:rPr>
          <w:rFonts w:ascii="Times New Roman" w:hAnsi="Times New Roman" w:cs="Times New Roman"/>
          <w:sz w:val="24"/>
          <w:szCs w:val="24"/>
        </w:rPr>
      </w:pPr>
    </w:p>
    <w:p w14:paraId="77814FA4" w14:textId="1527C453" w:rsidR="008E57C7" w:rsidRPr="0026210D" w:rsidRDefault="007A2824" w:rsidP="00F456A5">
      <w:pPr>
        <w:spacing w:line="480" w:lineRule="auto"/>
        <w:jc w:val="both"/>
        <w:rPr>
          <w:rFonts w:ascii="Times New Roman" w:hAnsi="Times New Roman" w:cs="Times New Roman"/>
          <w:sz w:val="24"/>
          <w:szCs w:val="24"/>
        </w:rPr>
      </w:pPr>
      <w:r w:rsidRPr="0026210D">
        <w:rPr>
          <w:rFonts w:ascii="Times New Roman" w:hAnsi="Times New Roman" w:cs="Times New Roman"/>
          <w:sz w:val="24"/>
          <w:szCs w:val="24"/>
        </w:rPr>
        <w:lastRenderedPageBreak/>
        <w:t>The reflectivity factor (</w:t>
      </w:r>
      <w:r w:rsidR="00F66E10" w:rsidRPr="0026210D">
        <w:rPr>
          <w:rFonts w:ascii="Times New Roman" w:hAnsi="Times New Roman" w:cs="Times New Roman"/>
          <w:sz w:val="24"/>
          <w:szCs w:val="24"/>
        </w:rPr>
        <w:t>Z</w:t>
      </w:r>
      <w:r w:rsidRPr="0026210D">
        <w:rPr>
          <w:rFonts w:ascii="Times New Roman" w:hAnsi="Times New Roman" w:cs="Times New Roman"/>
          <w:sz w:val="24"/>
          <w:szCs w:val="24"/>
        </w:rPr>
        <w:t xml:space="preserve">) </w:t>
      </w:r>
      <w:r w:rsidR="00A21595" w:rsidRPr="0026210D">
        <w:rPr>
          <w:rFonts w:ascii="Times New Roman" w:hAnsi="Times New Roman" w:cs="Times New Roman"/>
          <w:sz w:val="24"/>
          <w:szCs w:val="24"/>
        </w:rPr>
        <w:t xml:space="preserve">is </w:t>
      </w:r>
      <w:r w:rsidR="008C7796" w:rsidRPr="0026210D">
        <w:rPr>
          <w:rFonts w:ascii="Times New Roman" w:hAnsi="Times New Roman" w:cs="Times New Roman"/>
          <w:sz w:val="24"/>
          <w:szCs w:val="24"/>
        </w:rPr>
        <w:t>represented by the drop size distribution (DSD) of precipitation, and can be mathematically written</w:t>
      </w:r>
      <w:r w:rsidR="00A21595" w:rsidRPr="0026210D">
        <w:rPr>
          <w:rFonts w:ascii="Times New Roman" w:hAnsi="Times New Roman" w:cs="Times New Roman"/>
          <w:sz w:val="24"/>
          <w:szCs w:val="24"/>
        </w:rPr>
        <w:t xml:space="preserve"> as </w:t>
      </w:r>
    </w:p>
    <w:p w14:paraId="06D30FC3" w14:textId="77777777" w:rsidR="004D1D94" w:rsidRPr="0026210D" w:rsidRDefault="004D1D94" w:rsidP="004D1D94">
      <w:pPr>
        <w:spacing w:line="480" w:lineRule="auto"/>
        <w:jc w:val="center"/>
        <w:rPr>
          <w:rFonts w:ascii="Times New Roman" w:hAnsi="Times New Roman" w:cs="Times New Roman"/>
          <w:sz w:val="24"/>
          <w:szCs w:val="24"/>
        </w:rPr>
      </w:pPr>
      <m:oMath>
        <m:r>
          <w:rPr>
            <w:rFonts w:ascii="Cambria Math" w:hAnsi="Cambria Math" w:cs="Times New Roman"/>
            <w:sz w:val="24"/>
            <w:szCs w:val="24"/>
          </w:rPr>
          <m:t xml:space="preserve">Z = </m:t>
        </m:r>
        <m:nary>
          <m:naryPr>
            <m:limLoc m:val="subSup"/>
            <m:ctrlPr>
              <w:rPr>
                <w:rFonts w:ascii="Cambria Math" w:hAnsi="Cambria Math" w:cs="Times New Roman"/>
                <w:i/>
                <w:sz w:val="24"/>
                <w:szCs w:val="24"/>
              </w:rPr>
            </m:ctrlPr>
          </m:naryPr>
          <m:sub>
            <m:r>
              <w:rPr>
                <w:rFonts w:ascii="Cambria Math" w:hAnsi="Cambria Math" w:cs="Times New Roman"/>
                <w:sz w:val="24"/>
                <w:szCs w:val="24"/>
              </w:rPr>
              <m:t>0</m:t>
            </m:r>
          </m:sub>
          <m:sup>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max</m:t>
                </m:r>
              </m:sub>
            </m:sSub>
            <m:r>
              <w:rPr>
                <w:rFonts w:ascii="Cambria Math" w:hAnsi="Cambria Math" w:cs="Times New Roman"/>
                <w:sz w:val="24"/>
                <w:szCs w:val="24"/>
              </w:rPr>
              <m:t xml:space="preserve">  </m:t>
            </m:r>
          </m:sup>
          <m:e>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6</m:t>
                </m:r>
              </m:sup>
            </m:sSup>
            <m:r>
              <w:rPr>
                <w:rFonts w:ascii="Cambria Math" w:hAnsi="Cambria Math" w:cs="Times New Roman"/>
                <w:sz w:val="24"/>
                <w:szCs w:val="24"/>
              </w:rPr>
              <m:t>N</m:t>
            </m:r>
            <m:d>
              <m:dPr>
                <m:ctrlPr>
                  <w:rPr>
                    <w:rFonts w:ascii="Cambria Math" w:hAnsi="Cambria Math" w:cs="Times New Roman"/>
                    <w:i/>
                    <w:sz w:val="24"/>
                    <w:szCs w:val="24"/>
                  </w:rPr>
                </m:ctrlPr>
              </m:dPr>
              <m:e>
                <m:r>
                  <w:rPr>
                    <w:rFonts w:ascii="Cambria Math" w:hAnsi="Cambria Math" w:cs="Times New Roman"/>
                    <w:sz w:val="24"/>
                    <w:szCs w:val="24"/>
                  </w:rPr>
                  <m:t>D</m:t>
                </m:r>
              </m:e>
            </m:d>
            <m:r>
              <w:rPr>
                <w:rFonts w:ascii="Cambria Math" w:hAnsi="Cambria Math" w:cs="Times New Roman"/>
                <w:sz w:val="24"/>
                <w:szCs w:val="24"/>
              </w:rPr>
              <m:t>dD</m:t>
            </m:r>
          </m:e>
        </m:nary>
      </m:oMath>
      <w:r w:rsidRPr="0026210D">
        <w:rPr>
          <w:rFonts w:ascii="Times New Roman" w:hAnsi="Times New Roman" w:cs="Times New Roman"/>
          <w:sz w:val="24"/>
          <w:szCs w:val="24"/>
        </w:rPr>
        <w:tab/>
      </w:r>
      <w:r w:rsidRPr="0026210D">
        <w:rPr>
          <w:rFonts w:ascii="Times New Roman" w:hAnsi="Times New Roman" w:cs="Times New Roman"/>
          <w:sz w:val="24"/>
          <w:szCs w:val="24"/>
        </w:rPr>
        <w:tab/>
      </w:r>
      <w:r w:rsidRPr="0026210D">
        <w:rPr>
          <w:rFonts w:ascii="Times New Roman" w:hAnsi="Times New Roman" w:cs="Times New Roman"/>
          <w:sz w:val="24"/>
          <w:szCs w:val="24"/>
        </w:rPr>
        <w:tab/>
        <w:t>(1)</w:t>
      </w:r>
    </w:p>
    <w:p w14:paraId="71124E47" w14:textId="65CF1938" w:rsidR="001E646D" w:rsidRPr="0026210D" w:rsidRDefault="0065051F" w:rsidP="00F456A5">
      <w:pPr>
        <w:spacing w:line="480" w:lineRule="auto"/>
        <w:jc w:val="both"/>
        <w:rPr>
          <w:rFonts w:ascii="Times New Roman" w:hAnsi="Times New Roman" w:cs="Times New Roman"/>
          <w:sz w:val="24"/>
          <w:szCs w:val="24"/>
        </w:rPr>
      </w:pPr>
      <w:r w:rsidRPr="0026210D">
        <w:rPr>
          <w:rFonts w:ascii="Times New Roman" w:hAnsi="Times New Roman" w:cs="Times New Roman"/>
          <w:sz w:val="24"/>
          <w:szCs w:val="24"/>
        </w:rPr>
        <w:t xml:space="preserve">where the D is the diameter of the droplet, N(D) the </w:t>
      </w:r>
      <w:r w:rsidR="00F6542B" w:rsidRPr="0026210D">
        <w:rPr>
          <w:rFonts w:ascii="Times New Roman" w:hAnsi="Times New Roman" w:cs="Times New Roman"/>
          <w:sz w:val="24"/>
          <w:szCs w:val="24"/>
        </w:rPr>
        <w:t>DSD</w:t>
      </w:r>
      <w:r w:rsidR="008C7796" w:rsidRPr="0026210D">
        <w:rPr>
          <w:rFonts w:ascii="Times New Roman" w:hAnsi="Times New Roman" w:cs="Times New Roman"/>
          <w:sz w:val="24"/>
          <w:szCs w:val="24"/>
        </w:rPr>
        <w:t>,</w:t>
      </w:r>
      <w:r w:rsidRPr="0026210D">
        <w:rPr>
          <w:rFonts w:ascii="Times New Roman" w:hAnsi="Times New Roman" w:cs="Times New Roman"/>
          <w:sz w:val="24"/>
          <w:szCs w:val="24"/>
        </w:rPr>
        <w:t xml:space="preserve"> and </w:t>
      </w:r>
      <w:proofErr w:type="spellStart"/>
      <w:r w:rsidR="0089267D" w:rsidRPr="0026210D">
        <w:rPr>
          <w:rFonts w:ascii="Times New Roman" w:hAnsi="Times New Roman" w:cs="Times New Roman"/>
          <w:sz w:val="24"/>
          <w:szCs w:val="24"/>
        </w:rPr>
        <w:t>D</w:t>
      </w:r>
      <w:r w:rsidR="0089267D" w:rsidRPr="0026210D">
        <w:rPr>
          <w:rFonts w:ascii="Times New Roman" w:hAnsi="Times New Roman" w:cs="Times New Roman"/>
          <w:sz w:val="24"/>
          <w:szCs w:val="24"/>
          <w:vertAlign w:val="subscript"/>
        </w:rPr>
        <w:t>max</w:t>
      </w:r>
      <w:proofErr w:type="spellEnd"/>
      <w:r w:rsidR="0089267D" w:rsidRPr="0026210D">
        <w:rPr>
          <w:rFonts w:ascii="Times New Roman" w:hAnsi="Times New Roman" w:cs="Times New Roman"/>
          <w:sz w:val="24"/>
          <w:szCs w:val="24"/>
        </w:rPr>
        <w:t xml:space="preserve"> the maximum diameter</w:t>
      </w:r>
      <w:r w:rsidR="006B4D71" w:rsidRPr="0026210D">
        <w:rPr>
          <w:rFonts w:ascii="Times New Roman" w:hAnsi="Times New Roman" w:cs="Times New Roman"/>
          <w:sz w:val="24"/>
          <w:szCs w:val="24"/>
        </w:rPr>
        <w:t xml:space="preserve"> (Kessler, 1969)</w:t>
      </w:r>
      <w:r w:rsidR="0089267D" w:rsidRPr="0026210D">
        <w:rPr>
          <w:rFonts w:ascii="Times New Roman" w:hAnsi="Times New Roman" w:cs="Times New Roman"/>
          <w:sz w:val="24"/>
          <w:szCs w:val="24"/>
        </w:rPr>
        <w:t xml:space="preserve">. </w:t>
      </w:r>
      <w:r w:rsidR="00EB48C5" w:rsidRPr="0026210D">
        <w:rPr>
          <w:rFonts w:ascii="Times New Roman" w:hAnsi="Times New Roman" w:cs="Times New Roman"/>
          <w:sz w:val="24"/>
          <w:szCs w:val="24"/>
        </w:rPr>
        <w:t xml:space="preserve">The reflectivity factor is proportional to the </w:t>
      </w:r>
      <w:r w:rsidR="001E646D" w:rsidRPr="0026210D">
        <w:rPr>
          <w:rFonts w:ascii="Times New Roman" w:hAnsi="Times New Roman" w:cs="Times New Roman"/>
          <w:sz w:val="24"/>
          <w:szCs w:val="24"/>
        </w:rPr>
        <w:t xml:space="preserve">sixth power of the </w:t>
      </w:r>
      <w:r w:rsidR="00D74764" w:rsidRPr="0026210D">
        <w:rPr>
          <w:rFonts w:ascii="Times New Roman" w:hAnsi="Times New Roman" w:cs="Times New Roman"/>
          <w:sz w:val="24"/>
          <w:szCs w:val="24"/>
        </w:rPr>
        <w:t>diameter and</w:t>
      </w:r>
      <w:r w:rsidR="001E646D" w:rsidRPr="0026210D">
        <w:rPr>
          <w:rFonts w:ascii="Times New Roman" w:hAnsi="Times New Roman" w:cs="Times New Roman"/>
          <w:sz w:val="24"/>
          <w:szCs w:val="24"/>
        </w:rPr>
        <w:t xml:space="preserve"> can be expressed </w:t>
      </w:r>
      <w:r w:rsidR="000C32D3" w:rsidRPr="0026210D">
        <w:rPr>
          <w:rFonts w:ascii="Times New Roman" w:hAnsi="Times New Roman" w:cs="Times New Roman"/>
          <w:sz w:val="24"/>
          <w:szCs w:val="24"/>
        </w:rPr>
        <w:t xml:space="preserve">as </w:t>
      </w:r>
      <w:r w:rsidR="001E646D" w:rsidRPr="0026210D">
        <w:rPr>
          <w:rFonts w:ascii="Times New Roman" w:hAnsi="Times New Roman" w:cs="Times New Roman"/>
          <w:sz w:val="24"/>
          <w:szCs w:val="24"/>
        </w:rPr>
        <w:t xml:space="preserve">the sixth moment. </w:t>
      </w:r>
      <w:r w:rsidR="009663F3" w:rsidRPr="0026210D">
        <w:rPr>
          <w:rFonts w:ascii="Times New Roman" w:hAnsi="Times New Roman" w:cs="Times New Roman"/>
          <w:sz w:val="24"/>
          <w:szCs w:val="24"/>
        </w:rPr>
        <w:t xml:space="preserve">This relationship </w:t>
      </w:r>
      <w:r w:rsidR="00EC550A" w:rsidRPr="0026210D">
        <w:rPr>
          <w:rFonts w:ascii="Times New Roman" w:hAnsi="Times New Roman" w:cs="Times New Roman"/>
          <w:sz w:val="24"/>
          <w:szCs w:val="24"/>
        </w:rPr>
        <w:t xml:space="preserve">is </w:t>
      </w:r>
      <w:r w:rsidR="00CB73E7" w:rsidRPr="0026210D">
        <w:rPr>
          <w:rFonts w:ascii="Times New Roman" w:hAnsi="Times New Roman" w:cs="Times New Roman"/>
          <w:sz w:val="24"/>
          <w:szCs w:val="24"/>
        </w:rPr>
        <w:t xml:space="preserve">for small spherical </w:t>
      </w:r>
      <w:r w:rsidR="00AB3D4E" w:rsidRPr="0026210D">
        <w:rPr>
          <w:rFonts w:ascii="Times New Roman" w:hAnsi="Times New Roman" w:cs="Times New Roman"/>
          <w:sz w:val="24"/>
          <w:szCs w:val="24"/>
        </w:rPr>
        <w:t>droplets and</w:t>
      </w:r>
      <w:r w:rsidR="00CB73E7" w:rsidRPr="0026210D">
        <w:rPr>
          <w:rFonts w:ascii="Times New Roman" w:hAnsi="Times New Roman" w:cs="Times New Roman"/>
          <w:sz w:val="24"/>
          <w:szCs w:val="24"/>
        </w:rPr>
        <w:t xml:space="preserve"> </w:t>
      </w:r>
      <w:r w:rsidR="00F633F3" w:rsidRPr="0026210D">
        <w:rPr>
          <w:rFonts w:ascii="Times New Roman" w:hAnsi="Times New Roman" w:cs="Times New Roman"/>
          <w:sz w:val="24"/>
          <w:szCs w:val="24"/>
        </w:rPr>
        <w:t xml:space="preserve">is </w:t>
      </w:r>
      <w:r w:rsidR="00EC550A" w:rsidRPr="0026210D">
        <w:rPr>
          <w:rFonts w:ascii="Times New Roman" w:hAnsi="Times New Roman" w:cs="Times New Roman"/>
          <w:sz w:val="24"/>
          <w:szCs w:val="24"/>
        </w:rPr>
        <w:t xml:space="preserve">derived </w:t>
      </w:r>
      <w:r w:rsidR="001A3D07" w:rsidRPr="0026210D">
        <w:rPr>
          <w:rFonts w:ascii="Times New Roman" w:hAnsi="Times New Roman" w:cs="Times New Roman"/>
          <w:sz w:val="24"/>
          <w:szCs w:val="24"/>
        </w:rPr>
        <w:t>to</w:t>
      </w:r>
      <w:r w:rsidR="00EC550A" w:rsidRPr="0026210D">
        <w:rPr>
          <w:rFonts w:ascii="Times New Roman" w:hAnsi="Times New Roman" w:cs="Times New Roman"/>
          <w:sz w:val="24"/>
          <w:szCs w:val="24"/>
        </w:rPr>
        <w:t xml:space="preserve"> describe </w:t>
      </w:r>
      <w:r w:rsidR="00360593" w:rsidRPr="0026210D">
        <w:rPr>
          <w:rFonts w:ascii="Times New Roman" w:hAnsi="Times New Roman" w:cs="Times New Roman"/>
          <w:sz w:val="24"/>
          <w:szCs w:val="24"/>
        </w:rPr>
        <w:t xml:space="preserve">the </w:t>
      </w:r>
      <w:r w:rsidR="00F633F3" w:rsidRPr="0026210D">
        <w:rPr>
          <w:rFonts w:ascii="Times New Roman" w:hAnsi="Times New Roman" w:cs="Times New Roman"/>
          <w:sz w:val="24"/>
          <w:szCs w:val="24"/>
        </w:rPr>
        <w:t xml:space="preserve">proportional relations between </w:t>
      </w:r>
      <w:r w:rsidR="00360593" w:rsidRPr="0026210D">
        <w:rPr>
          <w:rFonts w:ascii="Times New Roman" w:hAnsi="Times New Roman" w:cs="Times New Roman"/>
          <w:sz w:val="24"/>
          <w:szCs w:val="24"/>
        </w:rPr>
        <w:t xml:space="preserve">radar cross section </w:t>
      </w:r>
      <w:r w:rsidR="00F633F3" w:rsidRPr="0026210D">
        <w:rPr>
          <w:rFonts w:ascii="Times New Roman" w:hAnsi="Times New Roman" w:cs="Times New Roman"/>
          <w:sz w:val="24"/>
          <w:szCs w:val="24"/>
        </w:rPr>
        <w:t>and</w:t>
      </w:r>
      <w:r w:rsidR="00360593" w:rsidRPr="0026210D">
        <w:rPr>
          <w:rFonts w:ascii="Times New Roman" w:hAnsi="Times New Roman" w:cs="Times New Roman"/>
          <w:sz w:val="24"/>
          <w:szCs w:val="24"/>
        </w:rPr>
        <w:t xml:space="preserve"> square of the particle volume</w:t>
      </w:r>
      <w:r w:rsidR="008E4E00" w:rsidRPr="0026210D">
        <w:rPr>
          <w:rFonts w:ascii="Times New Roman" w:hAnsi="Times New Roman" w:cs="Times New Roman"/>
          <w:sz w:val="24"/>
          <w:szCs w:val="24"/>
        </w:rPr>
        <w:t xml:space="preserve"> </w:t>
      </w:r>
      <w:r w:rsidR="00337366" w:rsidRPr="0026210D">
        <w:rPr>
          <w:rFonts w:ascii="Times New Roman" w:hAnsi="Times New Roman" w:cs="Times New Roman"/>
          <w:sz w:val="24"/>
          <w:szCs w:val="24"/>
        </w:rPr>
        <w:t>(e.g., Marzano et al., 2006)</w:t>
      </w:r>
      <w:r w:rsidR="00360593" w:rsidRPr="0026210D">
        <w:rPr>
          <w:rFonts w:ascii="Times New Roman" w:hAnsi="Times New Roman" w:cs="Times New Roman"/>
          <w:sz w:val="24"/>
          <w:szCs w:val="24"/>
        </w:rPr>
        <w:t>.</w:t>
      </w:r>
      <w:r w:rsidR="009663F3" w:rsidRPr="0026210D">
        <w:rPr>
          <w:rFonts w:ascii="Times New Roman" w:hAnsi="Times New Roman" w:cs="Times New Roman"/>
          <w:sz w:val="24"/>
          <w:szCs w:val="24"/>
        </w:rPr>
        <w:t xml:space="preserve"> </w:t>
      </w:r>
      <w:r w:rsidR="001E646D" w:rsidRPr="0026210D">
        <w:rPr>
          <w:rFonts w:ascii="Times New Roman" w:hAnsi="Times New Roman" w:cs="Times New Roman"/>
          <w:sz w:val="24"/>
          <w:szCs w:val="24"/>
        </w:rPr>
        <w:t>The</w:t>
      </w:r>
      <w:r w:rsidR="00931978" w:rsidRPr="0026210D">
        <w:rPr>
          <w:rFonts w:ascii="Times New Roman" w:hAnsi="Times New Roman" w:cs="Times New Roman"/>
          <w:sz w:val="24"/>
          <w:szCs w:val="24"/>
        </w:rPr>
        <w:t xml:space="preserve"> nth</w:t>
      </w:r>
      <w:r w:rsidR="001E646D" w:rsidRPr="0026210D">
        <w:rPr>
          <w:rFonts w:ascii="Times New Roman" w:hAnsi="Times New Roman" w:cs="Times New Roman"/>
          <w:sz w:val="24"/>
          <w:szCs w:val="24"/>
        </w:rPr>
        <w:t xml:space="preserve"> moment </w:t>
      </w:r>
      <w:r w:rsidR="00931978" w:rsidRPr="0026210D">
        <w:rPr>
          <w:rFonts w:ascii="Times New Roman" w:hAnsi="Times New Roman" w:cs="Times New Roman"/>
          <w:sz w:val="24"/>
          <w:szCs w:val="24"/>
        </w:rPr>
        <w:t xml:space="preserve">of the DSD </w:t>
      </w:r>
      <w:r w:rsidR="001E646D" w:rsidRPr="0026210D">
        <w:rPr>
          <w:rFonts w:ascii="Times New Roman" w:hAnsi="Times New Roman" w:cs="Times New Roman"/>
          <w:sz w:val="24"/>
          <w:szCs w:val="24"/>
        </w:rPr>
        <w:t xml:space="preserve">is represented as </w:t>
      </w:r>
    </w:p>
    <w:p w14:paraId="7F8BC776" w14:textId="477F2DE3" w:rsidR="006F3D11" w:rsidRPr="0026210D" w:rsidRDefault="00000000" w:rsidP="00EC7D29">
      <w:pPr>
        <w:spacing w:line="48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n</m:t>
            </m:r>
          </m:sub>
        </m:sSub>
        <m:r>
          <w:rPr>
            <w:rFonts w:ascii="Cambria Math" w:hAnsi="Cambria Math" w:cs="Times New Roman"/>
            <w:sz w:val="24"/>
            <w:szCs w:val="24"/>
          </w:rPr>
          <m:t xml:space="preserve">= </m:t>
        </m:r>
        <m:nary>
          <m:naryPr>
            <m:limLoc m:val="subSup"/>
            <m:ctrlPr>
              <w:rPr>
                <w:rFonts w:ascii="Cambria Math" w:hAnsi="Cambria Math" w:cs="Times New Roman"/>
                <w:i/>
                <w:sz w:val="24"/>
                <w:szCs w:val="24"/>
              </w:rPr>
            </m:ctrlPr>
          </m:naryPr>
          <m:sub>
            <m:r>
              <w:rPr>
                <w:rFonts w:ascii="Cambria Math" w:hAnsi="Cambria Math" w:cs="Times New Roman"/>
                <w:sz w:val="24"/>
                <w:szCs w:val="24"/>
              </w:rPr>
              <m:t>0</m:t>
            </m:r>
          </m:sub>
          <m:sup>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max</m:t>
                </m:r>
              </m:sub>
            </m:sSub>
          </m:sup>
          <m:e>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n</m:t>
                </m:r>
              </m:sup>
            </m:sSup>
            <m:r>
              <w:rPr>
                <w:rFonts w:ascii="Cambria Math" w:hAnsi="Cambria Math" w:cs="Times New Roman"/>
                <w:sz w:val="24"/>
                <w:szCs w:val="24"/>
              </w:rPr>
              <m:t>N</m:t>
            </m:r>
            <m:d>
              <m:dPr>
                <m:ctrlPr>
                  <w:rPr>
                    <w:rFonts w:ascii="Cambria Math" w:hAnsi="Cambria Math" w:cs="Times New Roman"/>
                    <w:i/>
                    <w:sz w:val="24"/>
                    <w:szCs w:val="24"/>
                  </w:rPr>
                </m:ctrlPr>
              </m:dPr>
              <m:e>
                <m:r>
                  <w:rPr>
                    <w:rFonts w:ascii="Cambria Math" w:hAnsi="Cambria Math" w:cs="Times New Roman"/>
                    <w:sz w:val="24"/>
                    <w:szCs w:val="24"/>
                  </w:rPr>
                  <m:t>D</m:t>
                </m:r>
              </m:e>
            </m:d>
            <m:r>
              <w:rPr>
                <w:rFonts w:ascii="Cambria Math" w:hAnsi="Cambria Math" w:cs="Times New Roman"/>
                <w:sz w:val="24"/>
                <w:szCs w:val="24"/>
              </w:rPr>
              <m:t>dD</m:t>
            </m:r>
          </m:e>
        </m:nary>
      </m:oMath>
      <w:r w:rsidR="00116167" w:rsidRPr="0026210D">
        <w:rPr>
          <w:rFonts w:ascii="Times New Roman" w:hAnsi="Times New Roman" w:cs="Times New Roman"/>
          <w:sz w:val="24"/>
          <w:szCs w:val="24"/>
        </w:rPr>
        <w:tab/>
      </w:r>
      <w:r w:rsidR="00116167" w:rsidRPr="0026210D">
        <w:rPr>
          <w:rFonts w:ascii="Times New Roman" w:hAnsi="Times New Roman" w:cs="Times New Roman"/>
          <w:sz w:val="24"/>
          <w:szCs w:val="24"/>
        </w:rPr>
        <w:tab/>
      </w:r>
      <w:r w:rsidR="00EC7D29" w:rsidRPr="0026210D">
        <w:rPr>
          <w:rFonts w:ascii="Times New Roman" w:hAnsi="Times New Roman" w:cs="Times New Roman"/>
          <w:sz w:val="24"/>
          <w:szCs w:val="24"/>
        </w:rPr>
        <w:tab/>
      </w:r>
      <w:r w:rsidR="00116167" w:rsidRPr="0026210D">
        <w:rPr>
          <w:rFonts w:ascii="Times New Roman" w:hAnsi="Times New Roman" w:cs="Times New Roman"/>
          <w:sz w:val="24"/>
          <w:szCs w:val="24"/>
        </w:rPr>
        <w:t>(2)</w:t>
      </w:r>
    </w:p>
    <w:p w14:paraId="46D84207" w14:textId="0A2EACFC" w:rsidR="000C4573" w:rsidRPr="0026210D" w:rsidRDefault="00CD3765" w:rsidP="00F456A5">
      <w:pPr>
        <w:spacing w:line="480" w:lineRule="auto"/>
        <w:jc w:val="both"/>
        <w:rPr>
          <w:rFonts w:ascii="Times New Roman" w:hAnsi="Times New Roman" w:cs="Times New Roman"/>
          <w:sz w:val="24"/>
          <w:szCs w:val="24"/>
        </w:rPr>
      </w:pPr>
      <w:r w:rsidRPr="0026210D">
        <w:rPr>
          <w:rFonts w:ascii="Times New Roman" w:hAnsi="Times New Roman" w:cs="Times New Roman"/>
          <w:sz w:val="24"/>
          <w:szCs w:val="24"/>
        </w:rPr>
        <w:t xml:space="preserve">The reflectivity factor is proportional to the radar reflectivity </w:t>
      </w:r>
      <w:r w:rsidR="005C6922" w:rsidRPr="0026210D">
        <w:rPr>
          <w:rFonts w:ascii="Times New Roman" w:hAnsi="Times New Roman" w:cs="Times New Roman"/>
          <w:sz w:val="24"/>
          <w:szCs w:val="24"/>
        </w:rPr>
        <w:t xml:space="preserve">for spherical rain </w:t>
      </w:r>
      <w:r w:rsidR="00D760B3" w:rsidRPr="0026210D">
        <w:rPr>
          <w:rFonts w:ascii="Times New Roman" w:hAnsi="Times New Roman" w:cs="Times New Roman"/>
          <w:sz w:val="24"/>
          <w:szCs w:val="24"/>
        </w:rPr>
        <w:t xml:space="preserve">particles </w:t>
      </w:r>
      <w:r w:rsidR="005C6922" w:rsidRPr="0026210D">
        <w:rPr>
          <w:rFonts w:ascii="Times New Roman" w:hAnsi="Times New Roman" w:cs="Times New Roman"/>
          <w:sz w:val="24"/>
          <w:szCs w:val="24"/>
        </w:rPr>
        <w:t>that are</w:t>
      </w:r>
      <w:r w:rsidR="00D760B3" w:rsidRPr="0026210D">
        <w:rPr>
          <w:rFonts w:ascii="Times New Roman" w:hAnsi="Times New Roman" w:cs="Times New Roman"/>
          <w:sz w:val="24"/>
          <w:szCs w:val="24"/>
        </w:rPr>
        <w:t xml:space="preserve"> small compared to the radar wavelength</w:t>
      </w:r>
      <w:r w:rsidR="00CA1E6D" w:rsidRPr="0026210D">
        <w:rPr>
          <w:rFonts w:ascii="Times New Roman" w:hAnsi="Times New Roman" w:cs="Times New Roman"/>
          <w:sz w:val="24"/>
          <w:szCs w:val="24"/>
        </w:rPr>
        <w:t xml:space="preserve"> (</w:t>
      </w:r>
      <w:r w:rsidR="005104FA" w:rsidRPr="0026210D">
        <w:rPr>
          <w:rFonts w:ascii="Times New Roman" w:hAnsi="Times New Roman" w:cs="Times New Roman"/>
          <w:sz w:val="24"/>
          <w:szCs w:val="24"/>
        </w:rPr>
        <w:t>i.e.,</w:t>
      </w:r>
      <w:r w:rsidR="00CA1E6D" w:rsidRPr="0026210D">
        <w:rPr>
          <w:rFonts w:ascii="Times New Roman" w:hAnsi="Times New Roman" w:cs="Times New Roman"/>
          <w:sz w:val="24"/>
          <w:szCs w:val="24"/>
        </w:rPr>
        <w:t xml:space="preserve"> Rayleigh scattering)</w:t>
      </w:r>
      <w:r w:rsidR="00D760B3" w:rsidRPr="0026210D">
        <w:rPr>
          <w:rFonts w:ascii="Times New Roman" w:hAnsi="Times New Roman" w:cs="Times New Roman"/>
          <w:sz w:val="24"/>
          <w:szCs w:val="24"/>
        </w:rPr>
        <w:t xml:space="preserve">. </w:t>
      </w:r>
      <w:r w:rsidR="00107399" w:rsidRPr="0026210D">
        <w:rPr>
          <w:rFonts w:ascii="Times New Roman" w:hAnsi="Times New Roman" w:cs="Times New Roman"/>
          <w:sz w:val="24"/>
          <w:szCs w:val="24"/>
        </w:rPr>
        <w:t xml:space="preserve">The </w:t>
      </w:r>
      <w:r w:rsidR="0008404C" w:rsidRPr="0026210D">
        <w:rPr>
          <w:rFonts w:ascii="Times New Roman" w:hAnsi="Times New Roman" w:cs="Times New Roman"/>
          <w:sz w:val="24"/>
          <w:szCs w:val="24"/>
        </w:rPr>
        <w:t>radar</w:t>
      </w:r>
      <w:r w:rsidR="00107399" w:rsidRPr="0026210D">
        <w:rPr>
          <w:rFonts w:ascii="Times New Roman" w:hAnsi="Times New Roman" w:cs="Times New Roman"/>
          <w:sz w:val="24"/>
          <w:szCs w:val="24"/>
        </w:rPr>
        <w:t xml:space="preserve"> reflectivity factor is e</w:t>
      </w:r>
      <w:r w:rsidR="00D059CA" w:rsidRPr="0026210D">
        <w:rPr>
          <w:rFonts w:ascii="Times New Roman" w:hAnsi="Times New Roman" w:cs="Times New Roman"/>
          <w:sz w:val="24"/>
          <w:szCs w:val="24"/>
        </w:rPr>
        <w:t>xpand</w:t>
      </w:r>
      <w:r w:rsidR="00107399" w:rsidRPr="0026210D">
        <w:rPr>
          <w:rFonts w:ascii="Times New Roman" w:hAnsi="Times New Roman" w:cs="Times New Roman"/>
          <w:sz w:val="24"/>
          <w:szCs w:val="24"/>
        </w:rPr>
        <w:t>ed further to include</w:t>
      </w:r>
      <w:r w:rsidR="00D059CA" w:rsidRPr="0026210D">
        <w:rPr>
          <w:rFonts w:ascii="Times New Roman" w:hAnsi="Times New Roman" w:cs="Times New Roman"/>
          <w:sz w:val="24"/>
          <w:szCs w:val="24"/>
        </w:rPr>
        <w:t xml:space="preserve"> the radar polarimetry, </w:t>
      </w:r>
      <w:r w:rsidR="0058607D" w:rsidRPr="0026210D">
        <w:rPr>
          <w:rFonts w:ascii="Times New Roman" w:hAnsi="Times New Roman" w:cs="Times New Roman"/>
          <w:sz w:val="24"/>
          <w:szCs w:val="24"/>
        </w:rPr>
        <w:t xml:space="preserve">random </w:t>
      </w:r>
      <w:r w:rsidR="00227E28" w:rsidRPr="0026210D">
        <w:rPr>
          <w:rFonts w:ascii="Times New Roman" w:hAnsi="Times New Roman" w:cs="Times New Roman"/>
          <w:sz w:val="24"/>
          <w:szCs w:val="24"/>
        </w:rPr>
        <w:t>orientation,</w:t>
      </w:r>
      <w:r w:rsidR="0058607D" w:rsidRPr="0026210D">
        <w:rPr>
          <w:rFonts w:ascii="Times New Roman" w:hAnsi="Times New Roman" w:cs="Times New Roman"/>
          <w:sz w:val="24"/>
          <w:szCs w:val="24"/>
        </w:rPr>
        <w:t xml:space="preserve"> and </w:t>
      </w:r>
      <w:r w:rsidR="00227E28" w:rsidRPr="0026210D">
        <w:rPr>
          <w:rFonts w:ascii="Times New Roman" w:hAnsi="Times New Roman" w:cs="Times New Roman"/>
          <w:sz w:val="24"/>
          <w:szCs w:val="24"/>
        </w:rPr>
        <w:t xml:space="preserve">the </w:t>
      </w:r>
      <w:r w:rsidR="0058607D" w:rsidRPr="0026210D">
        <w:rPr>
          <w:rFonts w:ascii="Times New Roman" w:hAnsi="Times New Roman" w:cs="Times New Roman"/>
          <w:sz w:val="24"/>
          <w:szCs w:val="24"/>
        </w:rPr>
        <w:t>DSD</w:t>
      </w:r>
      <w:r w:rsidR="00384227" w:rsidRPr="0026210D">
        <w:rPr>
          <w:rFonts w:ascii="Times New Roman" w:hAnsi="Times New Roman" w:cs="Times New Roman"/>
          <w:sz w:val="24"/>
          <w:szCs w:val="24"/>
        </w:rPr>
        <w:t xml:space="preserve"> (</w:t>
      </w:r>
      <w:r w:rsidR="00FB3128" w:rsidRPr="0026210D">
        <w:rPr>
          <w:rFonts w:ascii="Times New Roman" w:hAnsi="Times New Roman" w:cs="Times New Roman"/>
          <w:sz w:val="24"/>
          <w:szCs w:val="24"/>
        </w:rPr>
        <w:t>Daniels</w:t>
      </w:r>
      <w:r w:rsidR="002D519D" w:rsidRPr="0026210D">
        <w:rPr>
          <w:rFonts w:ascii="Times New Roman" w:hAnsi="Times New Roman" w:cs="Times New Roman"/>
          <w:sz w:val="24"/>
          <w:szCs w:val="24"/>
        </w:rPr>
        <w:t xml:space="preserve">en et al. 1972; </w:t>
      </w:r>
      <w:r w:rsidR="00967F55" w:rsidRPr="0026210D">
        <w:rPr>
          <w:rFonts w:ascii="Times New Roman" w:hAnsi="Times New Roman" w:cs="Times New Roman"/>
          <w:sz w:val="24"/>
          <w:szCs w:val="24"/>
        </w:rPr>
        <w:t xml:space="preserve">Smith et al. 1975; </w:t>
      </w:r>
      <w:r w:rsidR="00C12E49" w:rsidRPr="0026210D">
        <w:rPr>
          <w:rFonts w:ascii="Times New Roman" w:hAnsi="Times New Roman" w:cs="Times New Roman"/>
          <w:sz w:val="24"/>
          <w:szCs w:val="24"/>
        </w:rPr>
        <w:t xml:space="preserve">Doviak and </w:t>
      </w:r>
      <w:proofErr w:type="spellStart"/>
      <w:r w:rsidR="00C12E49" w:rsidRPr="0026210D">
        <w:rPr>
          <w:rFonts w:ascii="Times New Roman" w:hAnsi="Times New Roman" w:cs="Times New Roman"/>
          <w:sz w:val="24"/>
          <w:szCs w:val="24"/>
        </w:rPr>
        <w:t>Zrni</w:t>
      </w:r>
      <w:r w:rsidR="00C12E49" w:rsidRPr="0026210D">
        <w:rPr>
          <w:rFonts w:ascii="Times New Roman" w:eastAsia="NimbusRomNo9L-Regu" w:hAnsi="Times New Roman" w:cs="Times New Roman"/>
          <w:sz w:val="24"/>
          <w:szCs w:val="24"/>
        </w:rPr>
        <w:t>ć</w:t>
      </w:r>
      <w:proofErr w:type="spellEnd"/>
      <w:r w:rsidR="00C12E49" w:rsidRPr="0026210D">
        <w:rPr>
          <w:rFonts w:ascii="Times New Roman" w:eastAsia="NimbusRomNo9L-Regu" w:hAnsi="Times New Roman" w:cs="Times New Roman"/>
          <w:sz w:val="24"/>
          <w:szCs w:val="24"/>
        </w:rPr>
        <w:t xml:space="preserve"> 1984</w:t>
      </w:r>
      <w:r w:rsidR="00C009A9" w:rsidRPr="0026210D">
        <w:rPr>
          <w:rFonts w:ascii="Times New Roman" w:eastAsia="NimbusRomNo9L-Regu" w:hAnsi="Times New Roman" w:cs="Times New Roman"/>
          <w:sz w:val="24"/>
          <w:szCs w:val="24"/>
        </w:rPr>
        <w:t xml:space="preserve">; </w:t>
      </w:r>
      <w:r w:rsidR="00C97BA3" w:rsidRPr="0026210D">
        <w:rPr>
          <w:rFonts w:ascii="Times New Roman" w:hAnsi="Times New Roman" w:cs="Times New Roman"/>
          <w:sz w:val="24"/>
          <w:szCs w:val="24"/>
        </w:rPr>
        <w:t>Zhang 2016)</w:t>
      </w:r>
      <w:r w:rsidR="00107399" w:rsidRPr="0026210D">
        <w:rPr>
          <w:rFonts w:ascii="Times New Roman" w:hAnsi="Times New Roman" w:cs="Times New Roman"/>
          <w:sz w:val="24"/>
          <w:szCs w:val="24"/>
        </w:rPr>
        <w:t xml:space="preserve">. Then, assuming </w:t>
      </w:r>
      <w:r w:rsidR="00974B9D" w:rsidRPr="0026210D">
        <w:rPr>
          <w:rFonts w:ascii="Times New Roman" w:hAnsi="Times New Roman" w:cs="Times New Roman"/>
          <w:sz w:val="24"/>
          <w:szCs w:val="24"/>
        </w:rPr>
        <w:t xml:space="preserve">S-band and raindrop shape from </w:t>
      </w:r>
      <w:proofErr w:type="spellStart"/>
      <w:r w:rsidR="00974B9D" w:rsidRPr="0026210D">
        <w:rPr>
          <w:rFonts w:ascii="Times New Roman" w:hAnsi="Times New Roman" w:cs="Times New Roman"/>
          <w:sz w:val="24"/>
          <w:szCs w:val="24"/>
        </w:rPr>
        <w:t>Brandes</w:t>
      </w:r>
      <w:proofErr w:type="spellEnd"/>
      <w:r w:rsidR="00974B9D" w:rsidRPr="0026210D">
        <w:rPr>
          <w:rFonts w:ascii="Times New Roman" w:hAnsi="Times New Roman" w:cs="Times New Roman"/>
          <w:sz w:val="24"/>
          <w:szCs w:val="24"/>
        </w:rPr>
        <w:t xml:space="preserve"> et al. (2002),</w:t>
      </w:r>
      <w:r w:rsidR="0058607D" w:rsidRPr="0026210D">
        <w:rPr>
          <w:rFonts w:ascii="Times New Roman" w:hAnsi="Times New Roman" w:cs="Times New Roman"/>
          <w:sz w:val="24"/>
          <w:szCs w:val="24"/>
        </w:rPr>
        <w:t xml:space="preserve"> the </w:t>
      </w:r>
      <w:r w:rsidR="00581B1E" w:rsidRPr="0026210D">
        <w:rPr>
          <w:rFonts w:ascii="Times New Roman" w:hAnsi="Times New Roman" w:cs="Times New Roman"/>
          <w:sz w:val="24"/>
          <w:szCs w:val="24"/>
        </w:rPr>
        <w:t xml:space="preserve">effective reflectivity </w:t>
      </w:r>
      <w:r w:rsidR="00D637D2" w:rsidRPr="0026210D">
        <w:rPr>
          <w:rFonts w:ascii="Times New Roman" w:hAnsi="Times New Roman" w:cs="Times New Roman"/>
          <w:sz w:val="24"/>
          <w:szCs w:val="24"/>
        </w:rPr>
        <w:t>factor</w:t>
      </w:r>
      <w:r w:rsidR="004A6EB3" w:rsidRPr="0026210D">
        <w:rPr>
          <w:rFonts w:ascii="Times New Roman" w:hAnsi="Times New Roman" w:cs="Times New Roman"/>
          <w:sz w:val="24"/>
          <w:szCs w:val="24"/>
        </w:rPr>
        <w:t xml:space="preserve"> for </w:t>
      </w:r>
      <w:r w:rsidR="0058607D" w:rsidRPr="0026210D">
        <w:rPr>
          <w:rFonts w:ascii="Times New Roman" w:hAnsi="Times New Roman" w:cs="Times New Roman"/>
          <w:sz w:val="24"/>
          <w:szCs w:val="24"/>
        </w:rPr>
        <w:t xml:space="preserve">horizontal and vertical </w:t>
      </w:r>
      <w:r w:rsidR="006E0188" w:rsidRPr="0026210D">
        <w:rPr>
          <w:rFonts w:ascii="Times New Roman" w:hAnsi="Times New Roman" w:cs="Times New Roman"/>
          <w:sz w:val="24"/>
          <w:szCs w:val="24"/>
        </w:rPr>
        <w:t xml:space="preserve">polarization </w:t>
      </w:r>
      <w:r w:rsidR="00DD79BE" w:rsidRPr="0026210D">
        <w:rPr>
          <w:rFonts w:ascii="Times New Roman" w:hAnsi="Times New Roman" w:cs="Times New Roman"/>
          <w:sz w:val="24"/>
          <w:szCs w:val="24"/>
        </w:rPr>
        <w:t xml:space="preserve">are </w:t>
      </w:r>
      <w:r w:rsidR="00EA591F" w:rsidRPr="0026210D">
        <w:rPr>
          <w:rFonts w:ascii="Times New Roman" w:hAnsi="Times New Roman" w:cs="Times New Roman"/>
          <w:sz w:val="24"/>
          <w:szCs w:val="24"/>
        </w:rPr>
        <w:t>expressed by</w:t>
      </w:r>
    </w:p>
    <w:p w14:paraId="5ED0A46F" w14:textId="678F04D0" w:rsidR="003F4A19" w:rsidRPr="0026210D" w:rsidRDefault="00000000" w:rsidP="003F4A19">
      <w:pPr>
        <w:spacing w:line="480" w:lineRule="auto"/>
        <w:jc w:val="center"/>
        <w:rPr>
          <w:rFonts w:ascii="Times New Roman" w:hAnsi="Times New Roman" w:cs="Times New Roman"/>
          <w:iCs/>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Z</m:t>
            </m:r>
          </m:e>
          <m:sub>
            <m:r>
              <m:rPr>
                <m:sty m:val="p"/>
              </m:rPr>
              <w:rPr>
                <w:rFonts w:ascii="Cambria Math" w:hAnsi="Cambria Math" w:cs="Times New Roman"/>
                <w:sz w:val="24"/>
                <w:szCs w:val="24"/>
              </w:rPr>
              <m:t>h,v</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4</m:t>
            </m:r>
            <m:sSup>
              <m:sSupPr>
                <m:ctrlPr>
                  <w:rPr>
                    <w:rFonts w:ascii="Cambria Math" w:hAnsi="Cambria Math" w:cs="Times New Roman"/>
                    <w:i/>
                    <w:sz w:val="24"/>
                    <w:szCs w:val="24"/>
                  </w:rPr>
                </m:ctrlPr>
              </m:sSupPr>
              <m:e>
                <m:r>
                  <w:rPr>
                    <w:rFonts w:ascii="Cambria Math" w:hAnsi="Cambria Math" w:cs="Times New Roman"/>
                    <w:sz w:val="24"/>
                    <w:szCs w:val="24"/>
                  </w:rPr>
                  <m:t>λ</m:t>
                </m:r>
              </m:e>
              <m:sup>
                <m:r>
                  <w:rPr>
                    <w:rFonts w:ascii="Cambria Math" w:hAnsi="Cambria Math" w:cs="Times New Roman"/>
                    <w:sz w:val="24"/>
                    <w:szCs w:val="24"/>
                  </w:rPr>
                  <m:t>4</m:t>
                </m:r>
              </m:sup>
            </m:sSup>
          </m:num>
          <m:den>
            <m:sSup>
              <m:sSupPr>
                <m:ctrlPr>
                  <w:rPr>
                    <w:rFonts w:ascii="Cambria Math" w:hAnsi="Cambria Math" w:cs="Times New Roman"/>
                    <w:i/>
                    <w:sz w:val="24"/>
                    <w:szCs w:val="24"/>
                  </w:rPr>
                </m:ctrlPr>
              </m:sSupPr>
              <m:e>
                <m:r>
                  <w:rPr>
                    <w:rFonts w:ascii="Cambria Math" w:hAnsi="Cambria Math" w:cs="Times New Roman"/>
                    <w:sz w:val="24"/>
                    <w:szCs w:val="24"/>
                  </w:rPr>
                  <m:t>π</m:t>
                </m:r>
              </m:e>
              <m:sup>
                <m:r>
                  <w:rPr>
                    <w:rFonts w:ascii="Cambria Math" w:hAnsi="Cambria Math" w:cs="Times New Roman"/>
                    <w:sz w:val="24"/>
                    <w:szCs w:val="24"/>
                  </w:rPr>
                  <m:t>4</m:t>
                </m:r>
              </m:sup>
            </m:sSup>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w</m:t>
                        </m:r>
                      </m:sub>
                    </m:sSub>
                  </m:e>
                </m:d>
              </m:e>
              <m:sup>
                <m:r>
                  <w:rPr>
                    <w:rFonts w:ascii="Cambria Math" w:hAnsi="Cambria Math" w:cs="Times New Roman"/>
                    <w:sz w:val="24"/>
                    <w:szCs w:val="24"/>
                  </w:rPr>
                  <m:t>2</m:t>
                </m:r>
              </m:sup>
            </m:sSup>
          </m:den>
        </m:f>
        <m:nary>
          <m:naryPr>
            <m:limLoc m:val="subSup"/>
            <m:ctrlPr>
              <w:rPr>
                <w:rFonts w:ascii="Cambria Math" w:hAnsi="Cambria Math" w:cs="Times New Roman"/>
                <w:i/>
                <w:sz w:val="24"/>
                <w:szCs w:val="24"/>
              </w:rPr>
            </m:ctrlPr>
          </m:naryPr>
          <m:sub>
            <m:r>
              <w:rPr>
                <w:rFonts w:ascii="Cambria Math" w:hAnsi="Cambria Math" w:cs="Times New Roman"/>
                <w:sz w:val="24"/>
                <w:szCs w:val="24"/>
              </w:rPr>
              <m:t>0</m:t>
            </m:r>
          </m:sub>
          <m:sup>
            <m:r>
              <w:rPr>
                <w:rFonts w:ascii="Cambria Math" w:hAnsi="Cambria Math" w:cs="Times New Roman"/>
                <w:sz w:val="24"/>
                <w:szCs w:val="24"/>
              </w:rPr>
              <m:t>∞</m:t>
            </m:r>
          </m:sup>
          <m:e>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hh,vv</m:t>
                        </m:r>
                      </m:sub>
                    </m:sSub>
                    <m:d>
                      <m:dPr>
                        <m:ctrlPr>
                          <w:rPr>
                            <w:rFonts w:ascii="Cambria Math" w:hAnsi="Cambria Math" w:cs="Times New Roman"/>
                            <w:i/>
                            <w:sz w:val="24"/>
                            <w:szCs w:val="24"/>
                          </w:rPr>
                        </m:ctrlPr>
                      </m:dPr>
                      <m:e>
                        <m:r>
                          <w:rPr>
                            <w:rFonts w:ascii="Cambria Math" w:hAnsi="Cambria Math" w:cs="Times New Roman"/>
                            <w:sz w:val="24"/>
                            <w:szCs w:val="24"/>
                          </w:rPr>
                          <m:t>π, D</m:t>
                        </m:r>
                      </m:e>
                    </m:d>
                  </m:e>
                </m:d>
              </m:e>
              <m:sup>
                <m:r>
                  <w:rPr>
                    <w:rFonts w:ascii="Cambria Math" w:hAnsi="Cambria Math" w:cs="Times New Roman"/>
                    <w:sz w:val="24"/>
                    <w:szCs w:val="24"/>
                  </w:rPr>
                  <m:t>2</m:t>
                </m:r>
              </m:sup>
            </m:sSup>
            <m:r>
              <w:rPr>
                <w:rFonts w:ascii="Cambria Math" w:hAnsi="Cambria Math" w:cs="Times New Roman"/>
                <w:sz w:val="24"/>
                <w:szCs w:val="24"/>
              </w:rPr>
              <m:t>N</m:t>
            </m:r>
            <m:d>
              <m:dPr>
                <m:ctrlPr>
                  <w:rPr>
                    <w:rFonts w:ascii="Cambria Math" w:hAnsi="Cambria Math" w:cs="Times New Roman"/>
                    <w:i/>
                    <w:sz w:val="24"/>
                    <w:szCs w:val="24"/>
                  </w:rPr>
                </m:ctrlPr>
              </m:dPr>
              <m:e>
                <m:r>
                  <w:rPr>
                    <w:rFonts w:ascii="Cambria Math" w:hAnsi="Cambria Math" w:cs="Times New Roman"/>
                    <w:sz w:val="24"/>
                    <w:szCs w:val="24"/>
                  </w:rPr>
                  <m:t>D</m:t>
                </m:r>
              </m:e>
            </m:d>
            <m:r>
              <w:rPr>
                <w:rFonts w:ascii="Cambria Math" w:hAnsi="Cambria Math" w:cs="Times New Roman"/>
                <w:sz w:val="24"/>
                <w:szCs w:val="24"/>
              </w:rPr>
              <m:t>dD</m:t>
            </m:r>
          </m:e>
        </m:nary>
      </m:oMath>
      <w:r w:rsidR="00116167" w:rsidRPr="0026210D">
        <w:rPr>
          <w:rFonts w:ascii="Times New Roman" w:hAnsi="Times New Roman" w:cs="Times New Roman"/>
          <w:iCs/>
          <w:sz w:val="24"/>
          <w:szCs w:val="24"/>
        </w:rPr>
        <w:tab/>
      </w:r>
      <w:r w:rsidR="00116167" w:rsidRPr="0026210D">
        <w:rPr>
          <w:rFonts w:ascii="Times New Roman" w:hAnsi="Times New Roman" w:cs="Times New Roman"/>
          <w:iCs/>
          <w:sz w:val="24"/>
          <w:szCs w:val="24"/>
        </w:rPr>
        <w:tab/>
      </w:r>
      <w:r w:rsidR="00116167" w:rsidRPr="0026210D">
        <w:rPr>
          <w:rFonts w:ascii="Times New Roman" w:hAnsi="Times New Roman" w:cs="Times New Roman"/>
          <w:iCs/>
          <w:sz w:val="24"/>
          <w:szCs w:val="24"/>
        </w:rPr>
        <w:tab/>
        <w:t>(3)</w:t>
      </w:r>
    </w:p>
    <w:p w14:paraId="3DB7E95D" w14:textId="6D149BF5" w:rsidR="003F4A19" w:rsidRPr="0026210D" w:rsidRDefault="003F4A19" w:rsidP="003F4A19">
      <w:pPr>
        <w:spacing w:line="480" w:lineRule="auto"/>
        <w:jc w:val="center"/>
        <w:rPr>
          <w:rFonts w:ascii="Times New Roman" w:hAnsi="Times New Roman" w:cs="Times New Roman"/>
          <w:sz w:val="24"/>
          <w:szCs w:val="24"/>
        </w:rPr>
      </w:pPr>
      <w:r w:rsidRPr="0026210D">
        <w:rPr>
          <w:rFonts w:ascii="Times New Roman" w:hAnsi="Times New Roman" w:cs="Times New Roman"/>
          <w:sz w:val="24"/>
          <w:szCs w:val="24"/>
        </w:rPr>
        <w:t xml:space="preserve">for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w</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r</m:t>
                </m:r>
              </m:sub>
            </m:sSub>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r</m:t>
                </m:r>
              </m:sub>
            </m:sSub>
            <m:r>
              <w:rPr>
                <w:rFonts w:ascii="Cambria Math" w:hAnsi="Cambria Math" w:cs="Times New Roman"/>
                <w:sz w:val="24"/>
                <w:szCs w:val="24"/>
              </w:rPr>
              <m:t>+2</m:t>
            </m:r>
          </m:den>
        </m:f>
      </m:oMath>
      <w:r w:rsidR="00116167" w:rsidRPr="0026210D">
        <w:rPr>
          <w:rFonts w:ascii="Times New Roman" w:hAnsi="Times New Roman" w:cs="Times New Roman"/>
          <w:sz w:val="24"/>
          <w:szCs w:val="24"/>
        </w:rPr>
        <w:tab/>
      </w:r>
      <w:r w:rsidR="00116167" w:rsidRPr="0026210D">
        <w:rPr>
          <w:rFonts w:ascii="Times New Roman" w:hAnsi="Times New Roman" w:cs="Times New Roman"/>
          <w:sz w:val="24"/>
          <w:szCs w:val="24"/>
        </w:rPr>
        <w:tab/>
        <w:t>(4)</w:t>
      </w:r>
    </w:p>
    <w:p w14:paraId="04A84429" w14:textId="53806BED" w:rsidR="003A1473" w:rsidRPr="0026210D" w:rsidRDefault="003A1473" w:rsidP="001A30C2">
      <w:pPr>
        <w:spacing w:line="480" w:lineRule="auto"/>
        <w:rPr>
          <w:rFonts w:ascii="Times New Roman" w:hAnsi="Times New Roman" w:cs="Times New Roman"/>
          <w:sz w:val="24"/>
          <w:szCs w:val="24"/>
        </w:rPr>
      </w:pPr>
    </w:p>
    <w:p w14:paraId="3BACF89E" w14:textId="695A7308" w:rsidR="003A1473" w:rsidRPr="0026210D" w:rsidRDefault="003A1473" w:rsidP="001A30C2">
      <w:pPr>
        <w:spacing w:line="480" w:lineRule="auto"/>
        <w:rPr>
          <w:rFonts w:ascii="Times New Roman" w:hAnsi="Times New Roman" w:cs="Times New Roman"/>
          <w:sz w:val="24"/>
          <w:szCs w:val="24"/>
        </w:rPr>
      </w:pPr>
      <w:r w:rsidRPr="0026210D">
        <w:rPr>
          <w:rFonts w:ascii="Times New Roman" w:hAnsi="Times New Roman" w:cs="Times New Roman"/>
          <w:sz w:val="24"/>
          <w:szCs w:val="24"/>
        </w:rPr>
        <w:t xml:space="preserve">and in </w:t>
      </w:r>
      <w:r w:rsidR="004145E8" w:rsidRPr="0026210D">
        <w:rPr>
          <w:rFonts w:ascii="Times New Roman" w:hAnsi="Times New Roman" w:cs="Times New Roman"/>
          <w:sz w:val="24"/>
          <w:szCs w:val="24"/>
        </w:rPr>
        <w:t>decibel</w:t>
      </w:r>
      <w:r w:rsidR="00DF6216" w:rsidRPr="0026210D">
        <w:rPr>
          <w:rFonts w:ascii="Times New Roman" w:hAnsi="Times New Roman" w:cs="Times New Roman"/>
          <w:sz w:val="24"/>
          <w:szCs w:val="24"/>
        </w:rPr>
        <w:t>s (</w:t>
      </w:r>
      <w:r w:rsidRPr="0026210D">
        <w:rPr>
          <w:rFonts w:ascii="Times New Roman" w:hAnsi="Times New Roman" w:cs="Times New Roman"/>
          <w:sz w:val="24"/>
          <w:szCs w:val="24"/>
        </w:rPr>
        <w:t>dB</w:t>
      </w:r>
      <w:r w:rsidR="00782D3D" w:rsidRPr="0026210D">
        <w:rPr>
          <w:rFonts w:ascii="Times New Roman" w:hAnsi="Times New Roman" w:cs="Times New Roman"/>
          <w:sz w:val="24"/>
          <w:szCs w:val="24"/>
        </w:rPr>
        <w:t>Z</w:t>
      </w:r>
      <w:r w:rsidR="00DF6216" w:rsidRPr="0026210D">
        <w:rPr>
          <w:rFonts w:ascii="Times New Roman" w:hAnsi="Times New Roman" w:cs="Times New Roman"/>
          <w:sz w:val="24"/>
          <w:szCs w:val="24"/>
        </w:rPr>
        <w:t>)</w:t>
      </w:r>
      <w:r w:rsidRPr="0026210D">
        <w:rPr>
          <w:rFonts w:ascii="Times New Roman" w:hAnsi="Times New Roman" w:cs="Times New Roman"/>
          <w:sz w:val="24"/>
          <w:szCs w:val="24"/>
        </w:rPr>
        <w:t xml:space="preserve">, </w:t>
      </w:r>
    </w:p>
    <w:p w14:paraId="22DDAC38" w14:textId="4DCC847B" w:rsidR="00276723" w:rsidRPr="0026210D" w:rsidRDefault="00000000" w:rsidP="00624643">
      <w:pPr>
        <w:spacing w:line="48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Z</m:t>
            </m:r>
          </m:e>
          <m:sub>
            <m:r>
              <m:rPr>
                <m:sty m:val="p"/>
              </m:rPr>
              <w:rPr>
                <w:rFonts w:ascii="Cambria Math" w:hAnsi="Cambria Math" w:cs="Times New Roman"/>
                <w:sz w:val="24"/>
                <w:szCs w:val="24"/>
              </w:rPr>
              <m:t>H,V</m:t>
            </m:r>
          </m:sub>
        </m:sSub>
        <m:r>
          <w:rPr>
            <w:rFonts w:ascii="Cambria Math" w:hAnsi="Cambria Math" w:cs="Times New Roman"/>
            <w:sz w:val="24"/>
            <w:szCs w:val="24"/>
          </w:rPr>
          <m:t>=10</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ctrlPr>
                  <w:rPr>
                    <w:rFonts w:ascii="Cambria Math" w:hAnsi="Cambria Math" w:cs="Times New Roman"/>
                    <w:sz w:val="24"/>
                    <w:szCs w:val="24"/>
                  </w:rPr>
                </m:ctrlPr>
              </m:e>
              <m:sub>
                <m:r>
                  <w:rPr>
                    <w:rFonts w:ascii="Cambria Math" w:hAnsi="Cambria Math" w:cs="Times New Roman"/>
                    <w:sz w:val="24"/>
                    <w:szCs w:val="24"/>
                  </w:rPr>
                  <m:t>10</m:t>
                </m:r>
                <m:ctrlPr>
                  <w:rPr>
                    <w:rFonts w:ascii="Cambria Math" w:hAnsi="Cambria Math" w:cs="Times New Roman"/>
                    <w:sz w:val="24"/>
                    <w:szCs w:val="24"/>
                  </w:rPr>
                </m:ctrlPr>
              </m:sub>
            </m:sSub>
          </m:fName>
          <m:e>
            <m:sSub>
              <m:sSubPr>
                <m:ctrlPr>
                  <w:rPr>
                    <w:rFonts w:ascii="Cambria Math" w:hAnsi="Cambria Math" w:cs="Times New Roman"/>
                    <w:i/>
                    <w:sz w:val="24"/>
                    <w:szCs w:val="24"/>
                  </w:rPr>
                </m:ctrlPr>
              </m:sSubPr>
              <m:e>
                <m:r>
                  <w:rPr>
                    <w:rFonts w:ascii="Cambria Math" w:hAnsi="Cambria Math" w:cs="Times New Roman"/>
                    <w:sz w:val="24"/>
                    <w:szCs w:val="24"/>
                  </w:rPr>
                  <m:t>Z</m:t>
                </m:r>
              </m:e>
              <m:sub>
                <m:r>
                  <m:rPr>
                    <m:sty m:val="p"/>
                  </m:rPr>
                  <w:rPr>
                    <w:rFonts w:ascii="Cambria Math" w:hAnsi="Cambria Math" w:cs="Times New Roman"/>
                    <w:sz w:val="24"/>
                    <w:szCs w:val="24"/>
                  </w:rPr>
                  <m:t>h,v</m:t>
                </m:r>
              </m:sub>
            </m:sSub>
          </m:e>
        </m:func>
      </m:oMath>
      <w:r w:rsidR="00624643" w:rsidRPr="0026210D">
        <w:rPr>
          <w:rFonts w:ascii="Times New Roman" w:hAnsi="Times New Roman" w:cs="Times New Roman"/>
          <w:sz w:val="24"/>
          <w:szCs w:val="24"/>
        </w:rPr>
        <w:tab/>
      </w:r>
      <w:r w:rsidR="00624643" w:rsidRPr="0026210D">
        <w:rPr>
          <w:rFonts w:ascii="Times New Roman" w:hAnsi="Times New Roman" w:cs="Times New Roman"/>
          <w:sz w:val="24"/>
          <w:szCs w:val="24"/>
        </w:rPr>
        <w:tab/>
      </w:r>
      <w:r w:rsidR="00624643" w:rsidRPr="0026210D">
        <w:rPr>
          <w:rFonts w:ascii="Times New Roman" w:hAnsi="Times New Roman" w:cs="Times New Roman"/>
          <w:sz w:val="24"/>
          <w:szCs w:val="24"/>
        </w:rPr>
        <w:tab/>
        <w:t>(5)</w:t>
      </w:r>
    </w:p>
    <w:p w14:paraId="5932783D" w14:textId="208C5A3E" w:rsidR="00576D84" w:rsidRPr="0026210D" w:rsidRDefault="00C51679" w:rsidP="00F456A5">
      <w:pPr>
        <w:spacing w:line="480" w:lineRule="auto"/>
        <w:jc w:val="both"/>
        <w:rPr>
          <w:rFonts w:ascii="Times New Roman" w:hAnsi="Times New Roman" w:cs="Times New Roman"/>
          <w:sz w:val="24"/>
          <w:szCs w:val="24"/>
        </w:rPr>
      </w:pPr>
      <w:r w:rsidRPr="0026210D">
        <w:rPr>
          <w:rFonts w:ascii="Times New Roman" w:hAnsi="Times New Roman" w:cs="Times New Roman"/>
          <w:sz w:val="24"/>
          <w:szCs w:val="24"/>
        </w:rPr>
        <w:lastRenderedPageBreak/>
        <w:t xml:space="preserve">where the </w:t>
      </w:r>
      <w:r w:rsidR="008134A5" w:rsidRPr="0026210D">
        <w:rPr>
          <w:rFonts w:ascii="Times New Roman" w:hAnsi="Times New Roman" w:cs="Times New Roman"/>
          <w:sz w:val="24"/>
          <w:szCs w:val="24"/>
        </w:rPr>
        <w:t>λ</w:t>
      </w:r>
      <w:r w:rsidR="001D6D3C" w:rsidRPr="0026210D">
        <w:rPr>
          <w:rFonts w:ascii="Times New Roman" w:hAnsi="Times New Roman" w:cs="Times New Roman"/>
          <w:sz w:val="24"/>
          <w:szCs w:val="24"/>
        </w:rPr>
        <w:t xml:space="preserve"> </w:t>
      </w:r>
      <w:r w:rsidR="008134A5" w:rsidRPr="0026210D">
        <w:rPr>
          <w:rFonts w:ascii="Times New Roman" w:hAnsi="Times New Roman" w:cs="Times New Roman"/>
          <w:sz w:val="24"/>
          <w:szCs w:val="24"/>
        </w:rPr>
        <w:t>is the wavelength</w:t>
      </w:r>
      <w:r w:rsidR="00663748" w:rsidRPr="0026210D">
        <w:rPr>
          <w:rFonts w:ascii="Times New Roman" w:hAnsi="Times New Roman" w:cs="Times New Roman"/>
          <w:sz w:val="24"/>
          <w:szCs w:val="24"/>
        </w:rPr>
        <w:t xml:space="preserve"> (mm)</w:t>
      </w:r>
      <w:r w:rsidR="008134A5" w:rsidRPr="0026210D">
        <w:rPr>
          <w:rFonts w:ascii="Times New Roman" w:hAnsi="Times New Roman" w:cs="Times New Roman"/>
          <w:sz w:val="24"/>
          <w:szCs w:val="24"/>
        </w:rPr>
        <w:t>,</w:t>
      </w:r>
      <w:r w:rsidR="00A545A7" w:rsidRPr="0026210D">
        <w:rPr>
          <w:rFonts w:ascii="Times New Roman" w:hAnsi="Times New Roman" w:cs="Times New Roman"/>
          <w:sz w:val="24"/>
          <w:szCs w:val="24"/>
        </w:rPr>
        <w:t xml:space="preserve"> N(D) the DSD (m</w:t>
      </w:r>
      <w:r w:rsidR="00A545A7" w:rsidRPr="0026210D">
        <w:rPr>
          <w:rFonts w:ascii="Times New Roman" w:eastAsia="Symbol" w:hAnsi="Times New Roman" w:cs="Times New Roman"/>
          <w:sz w:val="24"/>
          <w:szCs w:val="24"/>
          <w:vertAlign w:val="superscript"/>
        </w:rPr>
        <w:t>-</w:t>
      </w:r>
      <w:r w:rsidR="00A545A7" w:rsidRPr="0026210D">
        <w:rPr>
          <w:rFonts w:ascii="Times New Roman" w:hAnsi="Times New Roman" w:cs="Times New Roman"/>
          <w:sz w:val="24"/>
          <w:szCs w:val="24"/>
          <w:vertAlign w:val="superscript"/>
        </w:rPr>
        <w:t>3</w:t>
      </w:r>
      <w:r w:rsidR="00A545A7" w:rsidRPr="0026210D">
        <w:rPr>
          <w:rFonts w:ascii="Times New Roman" w:hAnsi="Times New Roman" w:cs="Times New Roman"/>
          <w:sz w:val="24"/>
          <w:szCs w:val="24"/>
        </w:rPr>
        <w:t>mm</w:t>
      </w:r>
      <w:r w:rsidR="00A545A7" w:rsidRPr="0026210D">
        <w:rPr>
          <w:rFonts w:ascii="Times New Roman" w:eastAsia="Symbol" w:hAnsi="Times New Roman" w:cs="Times New Roman"/>
          <w:sz w:val="24"/>
          <w:szCs w:val="24"/>
          <w:vertAlign w:val="superscript"/>
        </w:rPr>
        <w:t>-</w:t>
      </w:r>
      <w:r w:rsidR="00A545A7" w:rsidRPr="0026210D">
        <w:rPr>
          <w:rFonts w:ascii="Times New Roman" w:hAnsi="Times New Roman" w:cs="Times New Roman"/>
          <w:sz w:val="24"/>
          <w:szCs w:val="24"/>
          <w:vertAlign w:val="superscript"/>
        </w:rPr>
        <w:t>1</w:t>
      </w:r>
      <w:r w:rsidR="00A545A7" w:rsidRPr="0026210D">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w</m:t>
            </m:r>
          </m:sub>
        </m:sSub>
        <m:r>
          <w:rPr>
            <w:rFonts w:ascii="Cambria Math" w:hAnsi="Cambria Math" w:cs="Times New Roman"/>
            <w:sz w:val="24"/>
            <w:szCs w:val="24"/>
          </w:rPr>
          <m:t xml:space="preserve"> </m:t>
        </m:r>
      </m:oMath>
      <w:r w:rsidR="00624643" w:rsidRPr="0026210D">
        <w:rPr>
          <w:rFonts w:ascii="Times New Roman" w:hAnsi="Times New Roman" w:cs="Times New Roman"/>
          <w:sz w:val="24"/>
          <w:szCs w:val="24"/>
        </w:rPr>
        <w:t xml:space="preserve">(Eq. 4) </w:t>
      </w:r>
      <w:r w:rsidR="004738A2" w:rsidRPr="0026210D">
        <w:rPr>
          <w:rFonts w:ascii="Times New Roman" w:hAnsi="Times New Roman" w:cs="Times New Roman"/>
          <w:sz w:val="24"/>
          <w:szCs w:val="24"/>
        </w:rPr>
        <w:t>the complex dielectric constant for water</w:t>
      </w:r>
      <w:r w:rsidR="008134A5" w:rsidRPr="0026210D">
        <w:rPr>
          <w:rFonts w:ascii="Times New Roman" w:hAnsi="Times New Roman" w:cs="Times New Roman"/>
          <w:sz w:val="24"/>
          <w:szCs w:val="24"/>
        </w:rPr>
        <w:t>,</w:t>
      </w:r>
      <w:r w:rsidR="00D15A1D" w:rsidRPr="0026210D">
        <w:rPr>
          <w:rFonts w:ascii="Times New Roman" w:hAnsi="Times New Roman" w:cs="Times New Roman"/>
          <w:sz w:val="24"/>
          <w:szCs w:val="24"/>
        </w:rPr>
        <w:t xml:space="preserve"> </w:t>
      </w:r>
      <w:r w:rsidR="008134A5" w:rsidRPr="0026210D">
        <w:rPr>
          <w:rFonts w:ascii="Times New Roman" w:hAnsi="Times New Roman" w:cs="Times New Roman"/>
          <w:sz w:val="24"/>
          <w:szCs w:val="24"/>
        </w:rPr>
        <w:t xml:space="preserve">and the </w:t>
      </w:r>
      <w:r w:rsidR="00DC26A0" w:rsidRPr="0026210D">
        <w:rPr>
          <w:rFonts w:ascii="Times New Roman" w:hAnsi="Times New Roman" w:cs="Times New Roman"/>
          <w:sz w:val="24"/>
          <w:szCs w:val="24"/>
        </w:rPr>
        <w:t>s</w:t>
      </w:r>
      <w:r w:rsidR="005071F5" w:rsidRPr="0026210D">
        <w:rPr>
          <w:rFonts w:ascii="Times New Roman" w:hAnsi="Times New Roman" w:cs="Times New Roman"/>
          <w:sz w:val="24"/>
          <w:szCs w:val="24"/>
          <w:vertAlign w:val="subscript"/>
        </w:rPr>
        <w:t>hh</w:t>
      </w:r>
      <w:r w:rsidR="003F4A19" w:rsidRPr="0026210D">
        <w:rPr>
          <w:rFonts w:ascii="Times New Roman" w:hAnsi="Times New Roman" w:cs="Times New Roman"/>
          <w:sz w:val="24"/>
          <w:szCs w:val="24"/>
        </w:rPr>
        <w:t xml:space="preserve"> and </w:t>
      </w:r>
      <w:proofErr w:type="spellStart"/>
      <w:r w:rsidR="00DC26A0" w:rsidRPr="0026210D">
        <w:rPr>
          <w:rFonts w:ascii="Times New Roman" w:hAnsi="Times New Roman" w:cs="Times New Roman"/>
          <w:sz w:val="24"/>
          <w:szCs w:val="24"/>
        </w:rPr>
        <w:t>s</w:t>
      </w:r>
      <w:r w:rsidR="005071F5" w:rsidRPr="0026210D">
        <w:rPr>
          <w:rFonts w:ascii="Times New Roman" w:hAnsi="Times New Roman" w:cs="Times New Roman"/>
          <w:sz w:val="24"/>
          <w:szCs w:val="24"/>
          <w:vertAlign w:val="subscript"/>
        </w:rPr>
        <w:t>vv</w:t>
      </w:r>
      <w:proofErr w:type="spellEnd"/>
      <w:r w:rsidR="003F4A19" w:rsidRPr="0026210D">
        <w:rPr>
          <w:rFonts w:ascii="Times New Roman" w:hAnsi="Times New Roman" w:cs="Times New Roman"/>
          <w:sz w:val="24"/>
          <w:szCs w:val="24"/>
        </w:rPr>
        <w:t xml:space="preserve"> the backward </w:t>
      </w:r>
      <w:r w:rsidR="008134A5" w:rsidRPr="0026210D">
        <w:rPr>
          <w:rFonts w:ascii="Times New Roman" w:hAnsi="Times New Roman" w:cs="Times New Roman"/>
          <w:sz w:val="24"/>
          <w:szCs w:val="24"/>
        </w:rPr>
        <w:t>scattering amplitude</w:t>
      </w:r>
      <w:r w:rsidR="003F4A19" w:rsidRPr="0026210D">
        <w:rPr>
          <w:rFonts w:ascii="Times New Roman" w:hAnsi="Times New Roman" w:cs="Times New Roman"/>
          <w:sz w:val="24"/>
          <w:szCs w:val="24"/>
        </w:rPr>
        <w:t>s for horizontal and vertical polarization</w:t>
      </w:r>
      <w:r w:rsidR="00ED0B6C" w:rsidRPr="0026210D">
        <w:rPr>
          <w:rFonts w:ascii="Times New Roman" w:hAnsi="Times New Roman" w:cs="Times New Roman"/>
          <w:sz w:val="24"/>
          <w:szCs w:val="24"/>
        </w:rPr>
        <w:t>, respectively</w:t>
      </w:r>
      <w:r w:rsidR="00453D52" w:rsidRPr="0026210D">
        <w:rPr>
          <w:rFonts w:ascii="Times New Roman" w:hAnsi="Times New Roman" w:cs="Times New Roman"/>
          <w:sz w:val="24"/>
          <w:szCs w:val="24"/>
        </w:rPr>
        <w:t xml:space="preserve"> (</w:t>
      </w:r>
      <w:r w:rsidR="00A928EB" w:rsidRPr="0026210D">
        <w:rPr>
          <w:rFonts w:ascii="Times New Roman" w:hAnsi="Times New Roman" w:cs="Times New Roman"/>
          <w:sz w:val="24"/>
          <w:szCs w:val="24"/>
        </w:rPr>
        <w:t xml:space="preserve">Doviak and </w:t>
      </w:r>
      <w:proofErr w:type="spellStart"/>
      <w:r w:rsidR="00A928EB" w:rsidRPr="0026210D">
        <w:rPr>
          <w:rFonts w:ascii="Times New Roman" w:hAnsi="Times New Roman" w:cs="Times New Roman"/>
          <w:sz w:val="24"/>
          <w:szCs w:val="24"/>
        </w:rPr>
        <w:t>Zrni</w:t>
      </w:r>
      <w:r w:rsidR="009D75B6" w:rsidRPr="0026210D">
        <w:rPr>
          <w:rFonts w:ascii="Times New Roman" w:eastAsia="NimbusRomNo9L-Regu" w:hAnsi="Times New Roman" w:cs="Times New Roman"/>
          <w:sz w:val="24"/>
          <w:szCs w:val="24"/>
        </w:rPr>
        <w:t>ć</w:t>
      </w:r>
      <w:proofErr w:type="spellEnd"/>
      <w:r w:rsidR="009D75B6" w:rsidRPr="0026210D">
        <w:rPr>
          <w:rFonts w:ascii="Times New Roman" w:eastAsia="NimbusRomNo9L-Regu" w:hAnsi="Times New Roman" w:cs="Times New Roman"/>
          <w:sz w:val="24"/>
          <w:szCs w:val="24"/>
        </w:rPr>
        <w:t xml:space="preserve"> 1984</w:t>
      </w:r>
      <w:r w:rsidR="00506935" w:rsidRPr="0026210D">
        <w:rPr>
          <w:rFonts w:ascii="Times New Roman" w:hAnsi="Times New Roman" w:cs="Times New Roman"/>
          <w:sz w:val="24"/>
          <w:szCs w:val="24"/>
        </w:rPr>
        <w:t>)</w:t>
      </w:r>
      <w:r w:rsidR="008134A5" w:rsidRPr="0026210D">
        <w:rPr>
          <w:rFonts w:ascii="Times New Roman" w:hAnsi="Times New Roman" w:cs="Times New Roman"/>
          <w:sz w:val="24"/>
          <w:szCs w:val="24"/>
        </w:rPr>
        <w:t>.</w:t>
      </w:r>
      <w:r w:rsidR="00576D84" w:rsidRPr="0026210D">
        <w:rPr>
          <w:rFonts w:ascii="Times New Roman" w:hAnsi="Times New Roman" w:cs="Times New Roman"/>
          <w:sz w:val="24"/>
          <w:szCs w:val="24"/>
        </w:rPr>
        <w:t xml:space="preserve"> </w:t>
      </w:r>
      <w:r w:rsidR="004E21F1" w:rsidRPr="0026210D">
        <w:rPr>
          <w:rFonts w:ascii="Times New Roman" w:hAnsi="Times New Roman" w:cs="Times New Roman"/>
          <w:sz w:val="24"/>
          <w:szCs w:val="24"/>
        </w:rPr>
        <w:t>T</w:t>
      </w:r>
      <w:r w:rsidR="00596BB7" w:rsidRPr="0026210D">
        <w:rPr>
          <w:rFonts w:ascii="Times New Roman" w:hAnsi="Times New Roman" w:cs="Times New Roman"/>
          <w:sz w:val="24"/>
          <w:szCs w:val="24"/>
        </w:rPr>
        <w:t xml:space="preserve">he </w:t>
      </w:r>
      <w:proofErr w:type="spellStart"/>
      <w:r w:rsidR="007215C6" w:rsidRPr="0026210D">
        <w:rPr>
          <w:rFonts w:ascii="Times New Roman" w:hAnsi="Times New Roman" w:cs="Times New Roman"/>
          <w:sz w:val="24"/>
          <w:szCs w:val="24"/>
        </w:rPr>
        <w:t>Z</w:t>
      </w:r>
      <w:r w:rsidR="007215C6" w:rsidRPr="0026210D">
        <w:rPr>
          <w:rFonts w:ascii="Times New Roman" w:hAnsi="Times New Roman" w:cs="Times New Roman"/>
          <w:sz w:val="24"/>
          <w:szCs w:val="24"/>
          <w:vertAlign w:val="subscript"/>
        </w:rPr>
        <w:t>h</w:t>
      </w:r>
      <w:proofErr w:type="spellEnd"/>
      <w:r w:rsidR="007215C6" w:rsidRPr="0026210D">
        <w:rPr>
          <w:rFonts w:ascii="Times New Roman" w:hAnsi="Times New Roman" w:cs="Times New Roman"/>
          <w:sz w:val="24"/>
          <w:szCs w:val="24"/>
        </w:rPr>
        <w:t xml:space="preserve"> </w:t>
      </w:r>
      <w:r w:rsidR="00624643" w:rsidRPr="0026210D">
        <w:rPr>
          <w:rFonts w:ascii="Times New Roman" w:hAnsi="Times New Roman" w:cs="Times New Roman"/>
          <w:sz w:val="24"/>
          <w:szCs w:val="24"/>
        </w:rPr>
        <w:t xml:space="preserve">(Eq. 3) </w:t>
      </w:r>
      <w:r w:rsidR="007215C6" w:rsidRPr="0026210D">
        <w:rPr>
          <w:rFonts w:ascii="Times New Roman" w:hAnsi="Times New Roman" w:cs="Times New Roman"/>
          <w:sz w:val="24"/>
          <w:szCs w:val="24"/>
        </w:rPr>
        <w:t>is in linear units of mm</w:t>
      </w:r>
      <w:r w:rsidR="007215C6" w:rsidRPr="0026210D">
        <w:rPr>
          <w:rFonts w:ascii="Times New Roman" w:hAnsi="Times New Roman" w:cs="Times New Roman"/>
          <w:sz w:val="24"/>
          <w:szCs w:val="24"/>
          <w:vertAlign w:val="superscript"/>
        </w:rPr>
        <w:t>6</w:t>
      </w:r>
      <w:r w:rsidR="00CB7B7C" w:rsidRPr="0026210D">
        <w:rPr>
          <w:rFonts w:ascii="Times New Roman" w:hAnsi="Times New Roman" w:cs="Times New Roman"/>
          <w:sz w:val="24"/>
          <w:szCs w:val="24"/>
        </w:rPr>
        <w:t>m</w:t>
      </w:r>
      <w:r w:rsidR="00CB7B7C" w:rsidRPr="0026210D">
        <w:rPr>
          <w:rFonts w:ascii="Times New Roman" w:eastAsia="Symbol" w:hAnsi="Times New Roman" w:cs="Times New Roman"/>
          <w:sz w:val="24"/>
          <w:szCs w:val="24"/>
          <w:vertAlign w:val="superscript"/>
        </w:rPr>
        <w:t>-</w:t>
      </w:r>
      <w:r w:rsidR="00CB7B7C" w:rsidRPr="0026210D">
        <w:rPr>
          <w:rFonts w:ascii="Times New Roman" w:hAnsi="Times New Roman" w:cs="Times New Roman"/>
          <w:sz w:val="24"/>
          <w:szCs w:val="24"/>
          <w:vertAlign w:val="superscript"/>
        </w:rPr>
        <w:t>3</w:t>
      </w:r>
      <w:r w:rsidR="007215C6" w:rsidRPr="0026210D">
        <w:rPr>
          <w:rFonts w:ascii="Times New Roman" w:hAnsi="Times New Roman" w:cs="Times New Roman"/>
          <w:sz w:val="24"/>
          <w:szCs w:val="24"/>
        </w:rPr>
        <w:t xml:space="preserve"> </w:t>
      </w:r>
      <w:r w:rsidR="00CB7B7C" w:rsidRPr="0026210D">
        <w:rPr>
          <w:rFonts w:ascii="Times New Roman" w:hAnsi="Times New Roman" w:cs="Times New Roman"/>
          <w:sz w:val="24"/>
          <w:szCs w:val="24"/>
        </w:rPr>
        <w:t>and the Z</w:t>
      </w:r>
      <w:r w:rsidR="00CB7B7C" w:rsidRPr="0026210D">
        <w:rPr>
          <w:rFonts w:ascii="Times New Roman" w:hAnsi="Times New Roman" w:cs="Times New Roman"/>
          <w:sz w:val="24"/>
          <w:szCs w:val="24"/>
          <w:vertAlign w:val="subscript"/>
        </w:rPr>
        <w:t>H</w:t>
      </w:r>
      <w:r w:rsidR="00CB7B7C" w:rsidRPr="0026210D">
        <w:rPr>
          <w:rFonts w:ascii="Times New Roman" w:hAnsi="Times New Roman" w:cs="Times New Roman"/>
          <w:sz w:val="24"/>
          <w:szCs w:val="24"/>
        </w:rPr>
        <w:t xml:space="preserve"> </w:t>
      </w:r>
      <w:r w:rsidR="00624643" w:rsidRPr="0026210D">
        <w:rPr>
          <w:rFonts w:ascii="Times New Roman" w:hAnsi="Times New Roman" w:cs="Times New Roman"/>
          <w:sz w:val="24"/>
          <w:szCs w:val="24"/>
        </w:rPr>
        <w:t xml:space="preserve">(Eq. 5) </w:t>
      </w:r>
      <w:r w:rsidR="00CB7B7C" w:rsidRPr="0026210D">
        <w:rPr>
          <w:rFonts w:ascii="Times New Roman" w:hAnsi="Times New Roman" w:cs="Times New Roman"/>
          <w:sz w:val="24"/>
          <w:szCs w:val="24"/>
        </w:rPr>
        <w:t xml:space="preserve">in the logarithmic units </w:t>
      </w:r>
      <w:r w:rsidR="00A545A7" w:rsidRPr="0026210D">
        <w:rPr>
          <w:rFonts w:ascii="Times New Roman" w:hAnsi="Times New Roman" w:cs="Times New Roman"/>
          <w:sz w:val="24"/>
          <w:szCs w:val="24"/>
        </w:rPr>
        <w:t>of</w:t>
      </w:r>
      <w:r w:rsidR="00CB7B7C" w:rsidRPr="0026210D">
        <w:rPr>
          <w:rFonts w:ascii="Times New Roman" w:hAnsi="Times New Roman" w:cs="Times New Roman"/>
          <w:sz w:val="24"/>
          <w:szCs w:val="24"/>
        </w:rPr>
        <w:t xml:space="preserve"> dBZ. </w:t>
      </w:r>
      <w:r w:rsidR="00030D6B" w:rsidRPr="0026210D">
        <w:rPr>
          <w:rFonts w:ascii="Times New Roman" w:hAnsi="Times New Roman" w:cs="Times New Roman"/>
          <w:sz w:val="24"/>
          <w:szCs w:val="24"/>
        </w:rPr>
        <w:t xml:space="preserve">Note that </w:t>
      </w:r>
      <w:r w:rsidR="00640670" w:rsidRPr="0026210D">
        <w:rPr>
          <w:rFonts w:ascii="Times New Roman" w:hAnsi="Times New Roman" w:cs="Times New Roman"/>
          <w:sz w:val="24"/>
          <w:szCs w:val="24"/>
        </w:rPr>
        <w:t xml:space="preserve">Eq. 3 </w:t>
      </w:r>
      <w:r w:rsidR="002E16DF" w:rsidRPr="0026210D">
        <w:rPr>
          <w:rFonts w:ascii="Times New Roman" w:hAnsi="Times New Roman" w:cs="Times New Roman"/>
          <w:sz w:val="24"/>
          <w:szCs w:val="24"/>
        </w:rPr>
        <w:t>can be simplified to the form of</w:t>
      </w:r>
      <w:r w:rsidR="00640670" w:rsidRPr="0026210D">
        <w:rPr>
          <w:rFonts w:ascii="Times New Roman" w:hAnsi="Times New Roman" w:cs="Times New Roman"/>
          <w:sz w:val="24"/>
          <w:szCs w:val="24"/>
        </w:rPr>
        <w:t xml:space="preserve"> Eq.1 for </w:t>
      </w:r>
      <w:r w:rsidR="00886DC9" w:rsidRPr="0026210D">
        <w:rPr>
          <w:rFonts w:ascii="Times New Roman" w:hAnsi="Times New Roman" w:cs="Times New Roman"/>
          <w:sz w:val="24"/>
          <w:szCs w:val="24"/>
        </w:rPr>
        <w:t>small particles (</w:t>
      </w:r>
      <w:r w:rsidR="00F56F16" w:rsidRPr="0026210D">
        <w:rPr>
          <w:rFonts w:ascii="Times New Roman" w:hAnsi="Times New Roman" w:cs="Times New Roman"/>
          <w:sz w:val="24"/>
          <w:szCs w:val="24"/>
        </w:rPr>
        <w:t xml:space="preserve">D &lt; </w:t>
      </w:r>
      <w:r w:rsidR="00886DC9" w:rsidRPr="0026210D">
        <w:rPr>
          <w:rFonts w:ascii="Times New Roman" w:hAnsi="Times New Roman" w:cs="Times New Roman"/>
          <w:sz w:val="24"/>
          <w:szCs w:val="24"/>
        </w:rPr>
        <w:t>λ/16) in Rayleigh</w:t>
      </w:r>
      <w:r w:rsidR="00640670" w:rsidRPr="0026210D">
        <w:rPr>
          <w:rFonts w:ascii="Times New Roman" w:hAnsi="Times New Roman" w:cs="Times New Roman"/>
          <w:sz w:val="24"/>
          <w:szCs w:val="24"/>
        </w:rPr>
        <w:t xml:space="preserve"> scattering </w:t>
      </w:r>
      <w:r w:rsidR="00886DC9" w:rsidRPr="0026210D">
        <w:rPr>
          <w:rFonts w:ascii="Times New Roman" w:hAnsi="Times New Roman" w:cs="Times New Roman"/>
          <w:sz w:val="24"/>
          <w:szCs w:val="24"/>
        </w:rPr>
        <w:t>regime of spherical particles</w:t>
      </w:r>
      <w:r w:rsidR="00F56F16" w:rsidRPr="0026210D">
        <w:rPr>
          <w:rFonts w:ascii="Times New Roman" w:hAnsi="Times New Roman" w:cs="Times New Roman"/>
          <w:sz w:val="24"/>
          <w:szCs w:val="24"/>
        </w:rPr>
        <w:t>.</w:t>
      </w:r>
      <w:r w:rsidR="00886DC9" w:rsidRPr="0026210D">
        <w:rPr>
          <w:rFonts w:ascii="Times New Roman" w:hAnsi="Times New Roman" w:cs="Times New Roman"/>
          <w:sz w:val="24"/>
          <w:szCs w:val="24"/>
        </w:rPr>
        <w:t xml:space="preserve"> </w:t>
      </w:r>
      <w:r w:rsidR="00932E29" w:rsidRPr="0026210D">
        <w:rPr>
          <w:rFonts w:ascii="Times New Roman" w:hAnsi="Times New Roman" w:cs="Times New Roman"/>
          <w:sz w:val="24"/>
          <w:szCs w:val="24"/>
        </w:rPr>
        <w:t>Z</w:t>
      </w:r>
      <w:r w:rsidR="00932E29" w:rsidRPr="0026210D">
        <w:rPr>
          <w:rFonts w:ascii="Times New Roman" w:hAnsi="Times New Roman" w:cs="Times New Roman"/>
          <w:sz w:val="24"/>
          <w:szCs w:val="24"/>
          <w:vertAlign w:val="subscript"/>
        </w:rPr>
        <w:t>H</w:t>
      </w:r>
      <w:r w:rsidR="00932E29" w:rsidRPr="0026210D">
        <w:rPr>
          <w:rFonts w:ascii="Times New Roman" w:hAnsi="Times New Roman" w:cs="Times New Roman"/>
          <w:sz w:val="24"/>
          <w:szCs w:val="24"/>
        </w:rPr>
        <w:t xml:space="preserve"> contains </w:t>
      </w:r>
      <w:r w:rsidR="00EE779F" w:rsidRPr="0026210D">
        <w:rPr>
          <w:rFonts w:ascii="Times New Roman" w:hAnsi="Times New Roman" w:cs="Times New Roman"/>
          <w:sz w:val="24"/>
          <w:szCs w:val="24"/>
        </w:rPr>
        <w:t xml:space="preserve">the concentration of rain, </w:t>
      </w:r>
      <w:r w:rsidR="00D10BCF" w:rsidRPr="0026210D">
        <w:rPr>
          <w:rFonts w:ascii="Times New Roman" w:hAnsi="Times New Roman" w:cs="Times New Roman"/>
          <w:sz w:val="24"/>
          <w:szCs w:val="24"/>
        </w:rPr>
        <w:t>and the intensity of rain can be obtained.</w:t>
      </w:r>
      <w:r w:rsidR="00932E29" w:rsidRPr="0026210D">
        <w:rPr>
          <w:rFonts w:ascii="Times New Roman" w:hAnsi="Times New Roman" w:cs="Times New Roman"/>
          <w:sz w:val="24"/>
          <w:szCs w:val="24"/>
        </w:rPr>
        <w:t xml:space="preserve"> </w:t>
      </w:r>
      <w:r w:rsidR="00D10BCF" w:rsidRPr="0026210D">
        <w:rPr>
          <w:rFonts w:ascii="Times New Roman" w:hAnsi="Times New Roman" w:cs="Times New Roman"/>
          <w:sz w:val="24"/>
          <w:szCs w:val="24"/>
        </w:rPr>
        <w:t>Z</w:t>
      </w:r>
      <w:r w:rsidR="00D10BCF" w:rsidRPr="0026210D">
        <w:rPr>
          <w:rFonts w:ascii="Times New Roman" w:hAnsi="Times New Roman" w:cs="Times New Roman"/>
          <w:sz w:val="24"/>
          <w:szCs w:val="24"/>
          <w:vertAlign w:val="subscript"/>
        </w:rPr>
        <w:t>H</w:t>
      </w:r>
      <w:r w:rsidR="00B62982" w:rsidRPr="0026210D">
        <w:rPr>
          <w:rFonts w:ascii="Times New Roman" w:hAnsi="Times New Roman" w:cs="Times New Roman"/>
          <w:sz w:val="24"/>
          <w:szCs w:val="24"/>
        </w:rPr>
        <w:t xml:space="preserve"> </w:t>
      </w:r>
      <w:r w:rsidR="00F675C6" w:rsidRPr="0026210D">
        <w:rPr>
          <w:rFonts w:ascii="Times New Roman" w:hAnsi="Times New Roman" w:cs="Times New Roman"/>
          <w:sz w:val="24"/>
          <w:szCs w:val="24"/>
        </w:rPr>
        <w:t xml:space="preserve">is the quantity </w:t>
      </w:r>
      <w:r w:rsidR="00FB7BC7" w:rsidRPr="0026210D">
        <w:rPr>
          <w:rFonts w:ascii="Times New Roman" w:hAnsi="Times New Roman" w:cs="Times New Roman"/>
          <w:sz w:val="24"/>
          <w:szCs w:val="24"/>
        </w:rPr>
        <w:t>of the returning radar energy back to the radar from the target</w:t>
      </w:r>
      <w:r w:rsidR="005D4419" w:rsidRPr="0026210D">
        <w:rPr>
          <w:rFonts w:ascii="Times New Roman" w:hAnsi="Times New Roman" w:cs="Times New Roman"/>
          <w:sz w:val="24"/>
          <w:szCs w:val="24"/>
        </w:rPr>
        <w:t xml:space="preserve">, and depends on various factors such as </w:t>
      </w:r>
      <w:r w:rsidR="00FE10C6" w:rsidRPr="0026210D">
        <w:rPr>
          <w:rFonts w:ascii="Times New Roman" w:hAnsi="Times New Roman" w:cs="Times New Roman"/>
          <w:sz w:val="24"/>
          <w:szCs w:val="24"/>
        </w:rPr>
        <w:t xml:space="preserve">number, </w:t>
      </w:r>
      <w:r w:rsidR="005D4419" w:rsidRPr="0026210D">
        <w:rPr>
          <w:rFonts w:ascii="Times New Roman" w:hAnsi="Times New Roman" w:cs="Times New Roman"/>
          <w:sz w:val="24"/>
          <w:szCs w:val="24"/>
        </w:rPr>
        <w:t xml:space="preserve">size, shape, dielectric property, </w:t>
      </w:r>
      <w:r w:rsidR="00423412" w:rsidRPr="0026210D">
        <w:rPr>
          <w:rFonts w:ascii="Times New Roman" w:hAnsi="Times New Roman" w:cs="Times New Roman"/>
          <w:sz w:val="24"/>
          <w:szCs w:val="24"/>
        </w:rPr>
        <w:t xml:space="preserve">and symmetry of the hydrometeors. </w:t>
      </w:r>
      <w:r w:rsidR="00896971" w:rsidRPr="0026210D">
        <w:rPr>
          <w:rFonts w:ascii="Times New Roman" w:hAnsi="Times New Roman" w:cs="Times New Roman"/>
          <w:sz w:val="24"/>
          <w:szCs w:val="24"/>
        </w:rPr>
        <w:t xml:space="preserve">Due to this variability, </w:t>
      </w:r>
      <w:r w:rsidR="000242D7" w:rsidRPr="0026210D">
        <w:rPr>
          <w:rFonts w:ascii="Times New Roman" w:hAnsi="Times New Roman" w:cs="Times New Roman"/>
          <w:sz w:val="24"/>
          <w:szCs w:val="24"/>
        </w:rPr>
        <w:t xml:space="preserve">Z-R relationship depended on too many factors </w:t>
      </w:r>
      <w:r w:rsidR="007710BB" w:rsidRPr="0026210D">
        <w:rPr>
          <w:rFonts w:ascii="Times New Roman" w:hAnsi="Times New Roman" w:cs="Times New Roman"/>
          <w:sz w:val="24"/>
          <w:szCs w:val="24"/>
        </w:rPr>
        <w:t>requiring additional polarimetric variable for accurate QPE.</w:t>
      </w:r>
      <w:r w:rsidR="001E4993" w:rsidRPr="0026210D">
        <w:rPr>
          <w:rFonts w:ascii="Times New Roman" w:hAnsi="Times New Roman" w:cs="Times New Roman"/>
          <w:sz w:val="24"/>
          <w:szCs w:val="24"/>
        </w:rPr>
        <w:t xml:space="preserve"> </w:t>
      </w:r>
    </w:p>
    <w:p w14:paraId="41E8F0FB" w14:textId="2071A0BB" w:rsidR="00D66E8E" w:rsidRPr="0026210D" w:rsidRDefault="00D66E8E" w:rsidP="001A30C2">
      <w:pPr>
        <w:spacing w:line="480" w:lineRule="auto"/>
        <w:rPr>
          <w:rFonts w:ascii="Times New Roman" w:hAnsi="Times New Roman" w:cs="Times New Roman"/>
          <w:sz w:val="24"/>
          <w:szCs w:val="24"/>
        </w:rPr>
      </w:pPr>
    </w:p>
    <w:p w14:paraId="422FEDB7" w14:textId="28B1D8E9" w:rsidR="00D66E8E" w:rsidRPr="0026210D" w:rsidRDefault="00D66E8E" w:rsidP="00914391">
      <w:pPr>
        <w:pStyle w:val="Heading3"/>
        <w:rPr>
          <w:rFonts w:cs="Times New Roman"/>
        </w:rPr>
      </w:pPr>
      <w:bookmarkStart w:id="10" w:name="_Toc109838576"/>
      <w:r w:rsidRPr="0026210D">
        <w:rPr>
          <w:rFonts w:cs="Times New Roman"/>
        </w:rPr>
        <w:t>2.</w:t>
      </w:r>
      <w:r w:rsidR="006A5AAA" w:rsidRPr="0026210D">
        <w:rPr>
          <w:rFonts w:cs="Times New Roman"/>
        </w:rPr>
        <w:t>1</w:t>
      </w:r>
      <w:r w:rsidRPr="0026210D">
        <w:rPr>
          <w:rFonts w:cs="Times New Roman"/>
        </w:rPr>
        <w:t xml:space="preserve">.2. </w:t>
      </w:r>
      <w:r w:rsidR="00024113" w:rsidRPr="0026210D">
        <w:rPr>
          <w:rFonts w:cs="Times New Roman"/>
        </w:rPr>
        <w:t>Differential Reflectivity</w:t>
      </w:r>
      <w:bookmarkEnd w:id="10"/>
    </w:p>
    <w:p w14:paraId="49DB28B4" w14:textId="77777777" w:rsidR="00780DD9" w:rsidRPr="0026210D" w:rsidRDefault="00780DD9" w:rsidP="00780DD9">
      <w:pPr>
        <w:rPr>
          <w:rFonts w:ascii="Times New Roman" w:hAnsi="Times New Roman" w:cs="Times New Roman"/>
          <w:sz w:val="24"/>
          <w:szCs w:val="24"/>
        </w:rPr>
      </w:pPr>
    </w:p>
    <w:p w14:paraId="23ABB935" w14:textId="11F7285B" w:rsidR="00F35FA3" w:rsidRPr="0026210D" w:rsidRDefault="000A42C0" w:rsidP="004A3E4A">
      <w:pPr>
        <w:spacing w:line="480" w:lineRule="auto"/>
        <w:jc w:val="both"/>
        <w:rPr>
          <w:rFonts w:ascii="Times New Roman" w:hAnsi="Times New Roman" w:cs="Times New Roman"/>
          <w:sz w:val="24"/>
          <w:szCs w:val="24"/>
        </w:rPr>
      </w:pPr>
      <w:r w:rsidRPr="0026210D">
        <w:rPr>
          <w:rFonts w:ascii="Times New Roman" w:hAnsi="Times New Roman" w:cs="Times New Roman"/>
          <w:sz w:val="24"/>
          <w:szCs w:val="24"/>
        </w:rPr>
        <w:t>The differential reflectivity</w:t>
      </w:r>
      <w:r w:rsidR="009D4AC2" w:rsidRPr="0026210D">
        <w:rPr>
          <w:rFonts w:ascii="Times New Roman" w:hAnsi="Times New Roman" w:cs="Times New Roman"/>
          <w:sz w:val="24"/>
          <w:szCs w:val="24"/>
        </w:rPr>
        <w:t xml:space="preserve"> (Z</w:t>
      </w:r>
      <w:r w:rsidR="009D4AC2" w:rsidRPr="0026210D">
        <w:rPr>
          <w:rFonts w:ascii="Times New Roman" w:hAnsi="Times New Roman" w:cs="Times New Roman"/>
          <w:sz w:val="24"/>
          <w:szCs w:val="24"/>
          <w:vertAlign w:val="subscript"/>
        </w:rPr>
        <w:t>DR</w:t>
      </w:r>
      <w:r w:rsidR="009D4AC2" w:rsidRPr="0026210D">
        <w:rPr>
          <w:rFonts w:ascii="Times New Roman" w:hAnsi="Times New Roman" w:cs="Times New Roman"/>
          <w:sz w:val="24"/>
          <w:szCs w:val="24"/>
        </w:rPr>
        <w:t>)</w:t>
      </w:r>
      <w:r w:rsidRPr="0026210D">
        <w:rPr>
          <w:rFonts w:ascii="Times New Roman" w:hAnsi="Times New Roman" w:cs="Times New Roman"/>
          <w:sz w:val="24"/>
          <w:szCs w:val="24"/>
        </w:rPr>
        <w:t xml:space="preserve"> </w:t>
      </w:r>
      <w:r w:rsidR="00215C08" w:rsidRPr="0026210D">
        <w:rPr>
          <w:rFonts w:ascii="Times New Roman" w:hAnsi="Times New Roman" w:cs="Times New Roman"/>
          <w:sz w:val="24"/>
          <w:szCs w:val="24"/>
        </w:rPr>
        <w:t>indicates the ratio</w:t>
      </w:r>
      <w:r w:rsidR="00671AEB" w:rsidRPr="0026210D">
        <w:rPr>
          <w:rFonts w:ascii="Times New Roman" w:hAnsi="Times New Roman" w:cs="Times New Roman"/>
          <w:sz w:val="24"/>
          <w:szCs w:val="24"/>
        </w:rPr>
        <w:t xml:space="preserve"> (</w:t>
      </w:r>
      <w:proofErr w:type="spellStart"/>
      <w:r w:rsidR="00671AEB" w:rsidRPr="0026210D">
        <w:rPr>
          <w:rFonts w:ascii="Times New Roman" w:hAnsi="Times New Roman" w:cs="Times New Roman"/>
          <w:sz w:val="24"/>
          <w:szCs w:val="24"/>
        </w:rPr>
        <w:t>Z</w:t>
      </w:r>
      <w:r w:rsidR="00671AEB" w:rsidRPr="0026210D">
        <w:rPr>
          <w:rFonts w:ascii="Times New Roman" w:hAnsi="Times New Roman" w:cs="Times New Roman"/>
          <w:sz w:val="24"/>
          <w:szCs w:val="24"/>
          <w:vertAlign w:val="subscript"/>
        </w:rPr>
        <w:t>dr</w:t>
      </w:r>
      <w:proofErr w:type="spellEnd"/>
      <w:r w:rsidR="00671AEB" w:rsidRPr="0026210D">
        <w:rPr>
          <w:rFonts w:ascii="Times New Roman" w:hAnsi="Times New Roman" w:cs="Times New Roman"/>
          <w:sz w:val="24"/>
          <w:szCs w:val="24"/>
        </w:rPr>
        <w:t>)</w:t>
      </w:r>
      <w:r w:rsidR="00215C08" w:rsidRPr="0026210D">
        <w:rPr>
          <w:rFonts w:ascii="Times New Roman" w:hAnsi="Times New Roman" w:cs="Times New Roman"/>
          <w:sz w:val="24"/>
          <w:szCs w:val="24"/>
        </w:rPr>
        <w:t xml:space="preserve"> between the horizontal (</w:t>
      </w:r>
      <w:proofErr w:type="spellStart"/>
      <w:r w:rsidR="00215C08" w:rsidRPr="0026210D">
        <w:rPr>
          <w:rFonts w:ascii="Times New Roman" w:hAnsi="Times New Roman" w:cs="Times New Roman"/>
          <w:sz w:val="24"/>
          <w:szCs w:val="24"/>
        </w:rPr>
        <w:t>Z</w:t>
      </w:r>
      <w:r w:rsidR="009D4AC2" w:rsidRPr="0026210D">
        <w:rPr>
          <w:rFonts w:ascii="Times New Roman" w:hAnsi="Times New Roman" w:cs="Times New Roman"/>
          <w:sz w:val="24"/>
          <w:szCs w:val="24"/>
          <w:vertAlign w:val="subscript"/>
        </w:rPr>
        <w:t>h</w:t>
      </w:r>
      <w:proofErr w:type="spellEnd"/>
      <w:r w:rsidR="00215C08" w:rsidRPr="0026210D">
        <w:rPr>
          <w:rFonts w:ascii="Times New Roman" w:hAnsi="Times New Roman" w:cs="Times New Roman"/>
          <w:sz w:val="24"/>
          <w:szCs w:val="24"/>
        </w:rPr>
        <w:t>) and vertical radar reflectivity (</w:t>
      </w:r>
      <w:proofErr w:type="spellStart"/>
      <w:r w:rsidR="00215C08" w:rsidRPr="0026210D">
        <w:rPr>
          <w:rFonts w:ascii="Times New Roman" w:hAnsi="Times New Roman" w:cs="Times New Roman"/>
          <w:sz w:val="24"/>
          <w:szCs w:val="24"/>
        </w:rPr>
        <w:t>Z</w:t>
      </w:r>
      <w:r w:rsidR="00215C08" w:rsidRPr="0026210D">
        <w:rPr>
          <w:rFonts w:ascii="Times New Roman" w:hAnsi="Times New Roman" w:cs="Times New Roman"/>
          <w:sz w:val="24"/>
          <w:szCs w:val="24"/>
          <w:vertAlign w:val="subscript"/>
        </w:rPr>
        <w:t>v</w:t>
      </w:r>
      <w:proofErr w:type="spellEnd"/>
      <w:r w:rsidR="00215C08" w:rsidRPr="0026210D">
        <w:rPr>
          <w:rFonts w:ascii="Times New Roman" w:hAnsi="Times New Roman" w:cs="Times New Roman"/>
          <w:sz w:val="24"/>
          <w:szCs w:val="24"/>
        </w:rPr>
        <w:t>)</w:t>
      </w:r>
      <w:r w:rsidR="003606F3" w:rsidRPr="0026210D">
        <w:rPr>
          <w:rFonts w:ascii="Times New Roman" w:hAnsi="Times New Roman" w:cs="Times New Roman"/>
          <w:sz w:val="24"/>
          <w:szCs w:val="24"/>
        </w:rPr>
        <w:t xml:space="preserve"> in decibel,</w:t>
      </w:r>
      <w:r w:rsidR="001C61D5" w:rsidRPr="0026210D">
        <w:rPr>
          <w:rFonts w:ascii="Times New Roman" w:hAnsi="Times New Roman" w:cs="Times New Roman"/>
          <w:sz w:val="24"/>
          <w:szCs w:val="24"/>
        </w:rPr>
        <w:t xml:space="preserve"> which</w:t>
      </w:r>
      <w:r w:rsidR="00F35FA3" w:rsidRPr="0026210D">
        <w:rPr>
          <w:rFonts w:ascii="Times New Roman" w:hAnsi="Times New Roman" w:cs="Times New Roman"/>
          <w:sz w:val="24"/>
          <w:szCs w:val="24"/>
        </w:rPr>
        <w:t xml:space="preserve"> can be written as </w:t>
      </w:r>
    </w:p>
    <w:p w14:paraId="2EC369AD" w14:textId="642C50DA" w:rsidR="00126D9C" w:rsidRPr="0026210D" w:rsidRDefault="00000000" w:rsidP="00126D9C">
      <w:pPr>
        <w:keepNext/>
        <w:spacing w:line="48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Z</m:t>
            </m:r>
          </m:e>
          <m:sub>
            <m:r>
              <m:rPr>
                <m:sty m:val="p"/>
              </m:rPr>
              <w:rPr>
                <w:rFonts w:ascii="Cambria Math" w:hAnsi="Cambria Math" w:cs="Times New Roman"/>
                <w:sz w:val="24"/>
                <w:szCs w:val="24"/>
              </w:rPr>
              <m:t>DR</m:t>
            </m:r>
          </m:sub>
        </m:sSub>
        <m:r>
          <w:rPr>
            <w:rFonts w:ascii="Cambria Math" w:hAnsi="Cambria Math" w:cs="Times New Roman"/>
            <w:sz w:val="24"/>
            <w:szCs w:val="24"/>
          </w:rPr>
          <m:t>=10</m:t>
        </m:r>
        <m:func>
          <m:funcPr>
            <m:ctrlPr>
              <w:rPr>
                <w:rFonts w:ascii="Cambria Math" w:hAnsi="Cambria Math" w:cs="Times New Roman"/>
                <w:i/>
                <w:sz w:val="24"/>
                <w:szCs w:val="24"/>
              </w:rPr>
            </m:ctrlPr>
          </m:funcPr>
          <m:fName>
            <m:sSub>
              <m:sSubPr>
                <m:ctrlPr>
                  <w:rPr>
                    <w:rFonts w:ascii="Cambria Math" w:hAnsi="Cambria Math" w:cs="Times New Roman"/>
                    <w:sz w:val="24"/>
                    <w:szCs w:val="24"/>
                  </w:rPr>
                </m:ctrlPr>
              </m:sSubPr>
              <m:e>
                <m:r>
                  <m:rPr>
                    <m:sty m:val="p"/>
                  </m:rPr>
                  <w:rPr>
                    <w:rFonts w:ascii="Cambria Math" w:hAnsi="Cambria Math" w:cs="Times New Roman"/>
                    <w:sz w:val="24"/>
                    <w:szCs w:val="24"/>
                  </w:rPr>
                  <m:t>log</m:t>
                </m:r>
              </m:e>
              <m:sub>
                <m:r>
                  <m:rPr>
                    <m:sty m:val="p"/>
                  </m:rPr>
                  <w:rPr>
                    <w:rFonts w:ascii="Cambria Math" w:hAnsi="Cambria Math" w:cs="Times New Roman"/>
                    <w:sz w:val="24"/>
                    <w:szCs w:val="24"/>
                  </w:rPr>
                  <m:t>10</m:t>
                </m:r>
              </m:sub>
            </m:sSub>
          </m:fName>
          <m:e>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Z</m:t>
                    </m:r>
                  </m:e>
                  <m:sub>
                    <m:r>
                      <m:rPr>
                        <m:sty m:val="p"/>
                      </m:rPr>
                      <w:rPr>
                        <w:rFonts w:ascii="Cambria Math" w:hAnsi="Cambria Math" w:cs="Times New Roman"/>
                        <w:sz w:val="24"/>
                        <w:szCs w:val="24"/>
                      </w:rPr>
                      <m:t>h</m:t>
                    </m:r>
                  </m:sub>
                </m:sSub>
              </m:num>
              <m:den>
                <m:sSub>
                  <m:sSubPr>
                    <m:ctrlPr>
                      <w:rPr>
                        <w:rFonts w:ascii="Cambria Math" w:hAnsi="Cambria Math" w:cs="Times New Roman"/>
                        <w:i/>
                        <w:sz w:val="24"/>
                        <w:szCs w:val="24"/>
                      </w:rPr>
                    </m:ctrlPr>
                  </m:sSubPr>
                  <m:e>
                    <m:r>
                      <w:rPr>
                        <w:rFonts w:ascii="Cambria Math" w:hAnsi="Cambria Math" w:cs="Times New Roman"/>
                        <w:sz w:val="24"/>
                        <w:szCs w:val="24"/>
                      </w:rPr>
                      <m:t>Z</m:t>
                    </m:r>
                  </m:e>
                  <m:sub>
                    <m:r>
                      <m:rPr>
                        <m:sty m:val="p"/>
                      </m:rPr>
                      <w:rPr>
                        <w:rFonts w:ascii="Cambria Math" w:hAnsi="Cambria Math" w:cs="Times New Roman"/>
                        <w:sz w:val="24"/>
                        <w:szCs w:val="24"/>
                      </w:rPr>
                      <m:t>v</m:t>
                    </m:r>
                  </m:sub>
                </m:sSub>
              </m:den>
            </m:f>
            <m:r>
              <w:rPr>
                <w:rFonts w:ascii="Cambria Math" w:hAnsi="Cambria Math" w:cs="Times New Roman"/>
                <w:sz w:val="24"/>
                <w:szCs w:val="24"/>
              </w:rPr>
              <m:t>)</m:t>
            </m:r>
          </m:e>
        </m:func>
      </m:oMath>
      <w:r w:rsidR="005D5110" w:rsidRPr="0026210D">
        <w:rPr>
          <w:rFonts w:ascii="Times New Roman" w:hAnsi="Times New Roman" w:cs="Times New Roman"/>
          <w:sz w:val="24"/>
          <w:szCs w:val="24"/>
        </w:rPr>
        <w:tab/>
      </w:r>
      <w:r w:rsidR="005D5110" w:rsidRPr="0026210D">
        <w:rPr>
          <w:rFonts w:ascii="Times New Roman" w:hAnsi="Times New Roman" w:cs="Times New Roman"/>
          <w:sz w:val="24"/>
          <w:szCs w:val="24"/>
        </w:rPr>
        <w:tab/>
      </w:r>
      <w:r w:rsidR="005D5110" w:rsidRPr="0026210D">
        <w:rPr>
          <w:rFonts w:ascii="Times New Roman" w:hAnsi="Times New Roman" w:cs="Times New Roman"/>
          <w:sz w:val="24"/>
          <w:szCs w:val="24"/>
        </w:rPr>
        <w:tab/>
        <w:t>(6)</w:t>
      </w:r>
    </w:p>
    <w:p w14:paraId="493057F0" w14:textId="436EBBFD" w:rsidR="00BD0D2E" w:rsidRPr="0026210D" w:rsidRDefault="008474D1" w:rsidP="004A3E4A">
      <w:pPr>
        <w:spacing w:line="480" w:lineRule="auto"/>
        <w:jc w:val="both"/>
        <w:rPr>
          <w:rFonts w:ascii="Times New Roman" w:hAnsi="Times New Roman" w:cs="Times New Roman"/>
          <w:sz w:val="24"/>
          <w:szCs w:val="24"/>
        </w:rPr>
      </w:pPr>
      <w:r w:rsidRPr="0026210D">
        <w:rPr>
          <w:rFonts w:ascii="Times New Roman" w:hAnsi="Times New Roman" w:cs="Times New Roman"/>
          <w:sz w:val="24"/>
          <w:szCs w:val="24"/>
        </w:rPr>
        <w:t xml:space="preserve">where the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h</w:t>
      </w:r>
      <w:proofErr w:type="spellEnd"/>
      <w:r w:rsidRPr="0026210D">
        <w:rPr>
          <w:rFonts w:ascii="Times New Roman" w:hAnsi="Times New Roman" w:cs="Times New Roman"/>
          <w:sz w:val="24"/>
          <w:szCs w:val="24"/>
        </w:rPr>
        <w:t xml:space="preserve"> and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v</w:t>
      </w:r>
      <w:proofErr w:type="spellEnd"/>
      <w:r w:rsidRPr="0026210D">
        <w:rPr>
          <w:rFonts w:ascii="Times New Roman" w:hAnsi="Times New Roman" w:cs="Times New Roman"/>
          <w:sz w:val="24"/>
          <w:szCs w:val="24"/>
        </w:rPr>
        <w:t xml:space="preserve"> are the </w:t>
      </w:r>
      <w:r w:rsidR="00847B5F" w:rsidRPr="0026210D">
        <w:rPr>
          <w:rFonts w:ascii="Times New Roman" w:hAnsi="Times New Roman" w:cs="Times New Roman"/>
          <w:sz w:val="24"/>
          <w:szCs w:val="24"/>
        </w:rPr>
        <w:t>horizontal and vertical components</w:t>
      </w:r>
      <w:r w:rsidRPr="0026210D">
        <w:rPr>
          <w:rFonts w:ascii="Times New Roman" w:hAnsi="Times New Roman" w:cs="Times New Roman"/>
          <w:sz w:val="24"/>
          <w:szCs w:val="24"/>
        </w:rPr>
        <w:t xml:space="preserve"> displayed in Eq. 3</w:t>
      </w:r>
      <w:r w:rsidR="00202DF1" w:rsidRPr="0026210D">
        <w:rPr>
          <w:rFonts w:ascii="Times New Roman" w:hAnsi="Times New Roman" w:cs="Times New Roman"/>
          <w:sz w:val="24"/>
          <w:szCs w:val="24"/>
        </w:rPr>
        <w:t xml:space="preserve"> (</w:t>
      </w:r>
      <w:proofErr w:type="spellStart"/>
      <w:r w:rsidR="00202DF1" w:rsidRPr="0026210D">
        <w:rPr>
          <w:rFonts w:ascii="Times New Roman" w:hAnsi="Times New Roman" w:cs="Times New Roman"/>
          <w:sz w:val="24"/>
          <w:szCs w:val="24"/>
        </w:rPr>
        <w:t>Seliga</w:t>
      </w:r>
      <w:proofErr w:type="spellEnd"/>
      <w:r w:rsidR="00202DF1" w:rsidRPr="0026210D">
        <w:rPr>
          <w:rFonts w:ascii="Times New Roman" w:hAnsi="Times New Roman" w:cs="Times New Roman"/>
          <w:sz w:val="24"/>
          <w:szCs w:val="24"/>
        </w:rPr>
        <w:t xml:space="preserve"> and </w:t>
      </w:r>
      <w:proofErr w:type="spellStart"/>
      <w:r w:rsidR="00202DF1" w:rsidRPr="0026210D">
        <w:rPr>
          <w:rFonts w:ascii="Times New Roman" w:hAnsi="Times New Roman" w:cs="Times New Roman"/>
          <w:sz w:val="24"/>
          <w:szCs w:val="24"/>
        </w:rPr>
        <w:t>Bringi</w:t>
      </w:r>
      <w:proofErr w:type="spellEnd"/>
      <w:r w:rsidR="00202DF1" w:rsidRPr="0026210D">
        <w:rPr>
          <w:rFonts w:ascii="Times New Roman" w:hAnsi="Times New Roman" w:cs="Times New Roman"/>
          <w:sz w:val="24"/>
          <w:szCs w:val="24"/>
        </w:rPr>
        <w:t>, 1976)</w:t>
      </w:r>
      <w:r w:rsidR="00847B5F" w:rsidRPr="0026210D">
        <w:rPr>
          <w:rFonts w:ascii="Times New Roman" w:hAnsi="Times New Roman" w:cs="Times New Roman"/>
          <w:sz w:val="24"/>
          <w:szCs w:val="24"/>
        </w:rPr>
        <w:t xml:space="preserve">. </w:t>
      </w:r>
      <w:proofErr w:type="gramStart"/>
      <w:r w:rsidR="006F5A7D" w:rsidRPr="0026210D">
        <w:rPr>
          <w:rFonts w:ascii="Times New Roman" w:hAnsi="Times New Roman" w:cs="Times New Roman"/>
          <w:sz w:val="24"/>
          <w:szCs w:val="24"/>
        </w:rPr>
        <w:t>Similar to</w:t>
      </w:r>
      <w:proofErr w:type="gramEnd"/>
      <w:r w:rsidR="006F5A7D" w:rsidRPr="0026210D">
        <w:rPr>
          <w:rFonts w:ascii="Times New Roman" w:hAnsi="Times New Roman" w:cs="Times New Roman"/>
          <w:sz w:val="24"/>
          <w:szCs w:val="24"/>
        </w:rPr>
        <w:t xml:space="preserve"> Z</w:t>
      </w:r>
      <w:r w:rsidR="006F5A7D" w:rsidRPr="0026210D">
        <w:rPr>
          <w:rFonts w:ascii="Times New Roman" w:hAnsi="Times New Roman" w:cs="Times New Roman"/>
          <w:sz w:val="24"/>
          <w:szCs w:val="24"/>
          <w:vertAlign w:val="subscript"/>
        </w:rPr>
        <w:t>H</w:t>
      </w:r>
      <w:r w:rsidR="006F5A7D" w:rsidRPr="0026210D">
        <w:rPr>
          <w:rFonts w:ascii="Times New Roman" w:hAnsi="Times New Roman" w:cs="Times New Roman"/>
          <w:sz w:val="24"/>
          <w:szCs w:val="24"/>
        </w:rPr>
        <w:t>, the Z</w:t>
      </w:r>
      <w:r w:rsidR="006F5A7D" w:rsidRPr="0026210D">
        <w:rPr>
          <w:rFonts w:ascii="Times New Roman" w:hAnsi="Times New Roman" w:cs="Times New Roman"/>
          <w:sz w:val="24"/>
          <w:szCs w:val="24"/>
          <w:vertAlign w:val="subscript"/>
        </w:rPr>
        <w:t>DR</w:t>
      </w:r>
      <w:r w:rsidR="006F5A7D" w:rsidRPr="0026210D">
        <w:rPr>
          <w:rFonts w:ascii="Times New Roman" w:hAnsi="Times New Roman" w:cs="Times New Roman"/>
          <w:sz w:val="24"/>
          <w:szCs w:val="24"/>
        </w:rPr>
        <w:t xml:space="preserve"> i</w:t>
      </w:r>
      <w:r w:rsidR="007C5B88" w:rsidRPr="0026210D">
        <w:rPr>
          <w:rFonts w:ascii="Times New Roman" w:hAnsi="Times New Roman" w:cs="Times New Roman"/>
          <w:sz w:val="24"/>
          <w:szCs w:val="24"/>
        </w:rPr>
        <w:t xml:space="preserve">s </w:t>
      </w:r>
      <w:proofErr w:type="spellStart"/>
      <w:r w:rsidR="007C5B88" w:rsidRPr="0026210D">
        <w:rPr>
          <w:rFonts w:ascii="Times New Roman" w:hAnsi="Times New Roman" w:cs="Times New Roman"/>
          <w:sz w:val="24"/>
          <w:szCs w:val="24"/>
        </w:rPr>
        <w:t>Z</w:t>
      </w:r>
      <w:r w:rsidR="007C5B88" w:rsidRPr="0026210D">
        <w:rPr>
          <w:rFonts w:ascii="Times New Roman" w:hAnsi="Times New Roman" w:cs="Times New Roman"/>
          <w:sz w:val="24"/>
          <w:szCs w:val="24"/>
          <w:vertAlign w:val="subscript"/>
        </w:rPr>
        <w:t>dr</w:t>
      </w:r>
      <w:proofErr w:type="spellEnd"/>
      <w:r w:rsidR="007C5B88" w:rsidRPr="0026210D">
        <w:rPr>
          <w:rFonts w:ascii="Times New Roman" w:hAnsi="Times New Roman" w:cs="Times New Roman"/>
          <w:sz w:val="24"/>
          <w:szCs w:val="24"/>
        </w:rPr>
        <w:t xml:space="preserve"> in</w:t>
      </w:r>
      <w:r w:rsidR="006F5A7D" w:rsidRPr="0026210D">
        <w:rPr>
          <w:rFonts w:ascii="Times New Roman" w:hAnsi="Times New Roman" w:cs="Times New Roman"/>
          <w:sz w:val="24"/>
          <w:szCs w:val="24"/>
        </w:rPr>
        <w:t xml:space="preserve"> dB</w:t>
      </w:r>
      <w:r w:rsidR="007C5B88" w:rsidRPr="0026210D">
        <w:rPr>
          <w:rFonts w:ascii="Times New Roman" w:hAnsi="Times New Roman" w:cs="Times New Roman"/>
          <w:sz w:val="24"/>
          <w:szCs w:val="24"/>
        </w:rPr>
        <w:t xml:space="preserve"> unit</w:t>
      </w:r>
      <w:r w:rsidR="006F5A7D" w:rsidRPr="0026210D">
        <w:rPr>
          <w:rFonts w:ascii="Times New Roman" w:hAnsi="Times New Roman" w:cs="Times New Roman"/>
          <w:sz w:val="24"/>
          <w:szCs w:val="24"/>
        </w:rPr>
        <w:t xml:space="preserve">. </w:t>
      </w:r>
      <w:r w:rsidR="00A22D82" w:rsidRPr="0026210D">
        <w:rPr>
          <w:rFonts w:ascii="Times New Roman" w:hAnsi="Times New Roman" w:cs="Times New Roman"/>
          <w:sz w:val="24"/>
          <w:szCs w:val="24"/>
        </w:rPr>
        <w:t>Z</w:t>
      </w:r>
      <w:r w:rsidR="00A22D82" w:rsidRPr="0026210D">
        <w:rPr>
          <w:rFonts w:ascii="Times New Roman" w:hAnsi="Times New Roman" w:cs="Times New Roman"/>
          <w:sz w:val="24"/>
          <w:szCs w:val="24"/>
          <w:vertAlign w:val="subscript"/>
        </w:rPr>
        <w:t>DR</w:t>
      </w:r>
      <w:r w:rsidR="00A22D82" w:rsidRPr="0026210D">
        <w:rPr>
          <w:rFonts w:ascii="Times New Roman" w:hAnsi="Times New Roman" w:cs="Times New Roman"/>
          <w:sz w:val="24"/>
          <w:szCs w:val="24"/>
        </w:rPr>
        <w:t xml:space="preserve"> contains information regarding the shape and size of the rain droplets</w:t>
      </w:r>
      <w:r w:rsidR="00C87295" w:rsidRPr="0026210D">
        <w:rPr>
          <w:rFonts w:ascii="Times New Roman" w:hAnsi="Times New Roman" w:cs="Times New Roman"/>
          <w:sz w:val="24"/>
          <w:szCs w:val="24"/>
        </w:rPr>
        <w:t xml:space="preserve">, further providing information regarding the rain microphysics. </w:t>
      </w:r>
      <w:r w:rsidR="00844562" w:rsidRPr="0026210D">
        <w:rPr>
          <w:rFonts w:ascii="Times New Roman" w:hAnsi="Times New Roman" w:cs="Times New Roman"/>
          <w:sz w:val="24"/>
          <w:szCs w:val="24"/>
        </w:rPr>
        <w:t xml:space="preserve">From equation </w:t>
      </w:r>
      <w:r w:rsidR="00F8070D" w:rsidRPr="0026210D">
        <w:rPr>
          <w:rFonts w:ascii="Times New Roman" w:hAnsi="Times New Roman" w:cs="Times New Roman"/>
          <w:sz w:val="24"/>
          <w:szCs w:val="24"/>
        </w:rPr>
        <w:t>6</w:t>
      </w:r>
      <w:r w:rsidR="00716017" w:rsidRPr="0026210D">
        <w:rPr>
          <w:rFonts w:ascii="Times New Roman" w:hAnsi="Times New Roman" w:cs="Times New Roman"/>
          <w:sz w:val="24"/>
          <w:szCs w:val="24"/>
        </w:rPr>
        <w:t>,</w:t>
      </w:r>
      <w:r w:rsidR="00844562" w:rsidRPr="0026210D">
        <w:rPr>
          <w:rFonts w:ascii="Times New Roman" w:hAnsi="Times New Roman" w:cs="Times New Roman"/>
          <w:sz w:val="24"/>
          <w:szCs w:val="24"/>
        </w:rPr>
        <w:t xml:space="preserve"> it is intuitive to notice </w:t>
      </w:r>
      <w:r w:rsidR="002A473A" w:rsidRPr="0026210D">
        <w:rPr>
          <w:rFonts w:ascii="Times New Roman" w:hAnsi="Times New Roman" w:cs="Times New Roman"/>
          <w:sz w:val="24"/>
          <w:szCs w:val="24"/>
        </w:rPr>
        <w:t xml:space="preserve">that </w:t>
      </w:r>
      <w:r w:rsidR="007E3D88" w:rsidRPr="0026210D">
        <w:rPr>
          <w:rFonts w:ascii="Times New Roman" w:hAnsi="Times New Roman" w:cs="Times New Roman"/>
          <w:sz w:val="24"/>
          <w:szCs w:val="24"/>
        </w:rPr>
        <w:t>Z</w:t>
      </w:r>
      <w:r w:rsidR="007E3D88" w:rsidRPr="0026210D">
        <w:rPr>
          <w:rFonts w:ascii="Times New Roman" w:hAnsi="Times New Roman" w:cs="Times New Roman"/>
          <w:sz w:val="24"/>
          <w:szCs w:val="24"/>
          <w:vertAlign w:val="subscript"/>
        </w:rPr>
        <w:t>DR</w:t>
      </w:r>
      <w:r w:rsidR="007E3D88" w:rsidRPr="0026210D">
        <w:rPr>
          <w:rFonts w:ascii="Times New Roman" w:hAnsi="Times New Roman" w:cs="Times New Roman"/>
          <w:sz w:val="24"/>
          <w:szCs w:val="24"/>
        </w:rPr>
        <w:t xml:space="preserve"> is positive for</w:t>
      </w:r>
      <w:r w:rsidR="005B344C" w:rsidRPr="0026210D">
        <w:rPr>
          <w:rFonts w:ascii="Times New Roman" w:hAnsi="Times New Roman" w:cs="Times New Roman"/>
          <w:sz w:val="24"/>
          <w:szCs w:val="24"/>
        </w:rPr>
        <w:t xml:space="preserve"> </w:t>
      </w:r>
      <w:r w:rsidR="007E3D88" w:rsidRPr="0026210D">
        <w:rPr>
          <w:rFonts w:ascii="Times New Roman" w:hAnsi="Times New Roman" w:cs="Times New Roman"/>
          <w:sz w:val="24"/>
          <w:szCs w:val="24"/>
        </w:rPr>
        <w:t xml:space="preserve">larger </w:t>
      </w:r>
      <w:r w:rsidR="005B344C" w:rsidRPr="0026210D">
        <w:rPr>
          <w:rFonts w:ascii="Times New Roman" w:hAnsi="Times New Roman" w:cs="Times New Roman"/>
          <w:sz w:val="24"/>
          <w:szCs w:val="24"/>
        </w:rPr>
        <w:t xml:space="preserve">scatter from the horizontal, </w:t>
      </w:r>
      <w:r w:rsidR="007E3D88" w:rsidRPr="0026210D">
        <w:rPr>
          <w:rFonts w:ascii="Times New Roman" w:hAnsi="Times New Roman" w:cs="Times New Roman"/>
          <w:sz w:val="24"/>
          <w:szCs w:val="24"/>
        </w:rPr>
        <w:t xml:space="preserve">negative for </w:t>
      </w:r>
      <w:r w:rsidR="005B344C" w:rsidRPr="0026210D">
        <w:rPr>
          <w:rFonts w:ascii="Times New Roman" w:hAnsi="Times New Roman" w:cs="Times New Roman"/>
          <w:sz w:val="24"/>
          <w:szCs w:val="24"/>
        </w:rPr>
        <w:t xml:space="preserve">larger </w:t>
      </w:r>
      <w:r w:rsidR="007E3D88" w:rsidRPr="0026210D">
        <w:rPr>
          <w:rFonts w:ascii="Times New Roman" w:hAnsi="Times New Roman" w:cs="Times New Roman"/>
          <w:sz w:val="24"/>
          <w:szCs w:val="24"/>
        </w:rPr>
        <w:t xml:space="preserve">scatter </w:t>
      </w:r>
      <w:r w:rsidR="005B344C" w:rsidRPr="0026210D">
        <w:rPr>
          <w:rFonts w:ascii="Times New Roman" w:hAnsi="Times New Roman" w:cs="Times New Roman"/>
          <w:sz w:val="24"/>
          <w:szCs w:val="24"/>
        </w:rPr>
        <w:t xml:space="preserve">from vertical, and </w:t>
      </w:r>
      <w:r w:rsidR="00505F47" w:rsidRPr="0026210D">
        <w:rPr>
          <w:rFonts w:ascii="Times New Roman" w:hAnsi="Times New Roman" w:cs="Times New Roman"/>
          <w:sz w:val="24"/>
          <w:szCs w:val="24"/>
        </w:rPr>
        <w:t>zero if spherical shaped.</w:t>
      </w:r>
      <w:r w:rsidR="00EA7A02" w:rsidRPr="0026210D">
        <w:rPr>
          <w:rFonts w:ascii="Times New Roman" w:hAnsi="Times New Roman" w:cs="Times New Roman"/>
          <w:sz w:val="24"/>
          <w:szCs w:val="24"/>
        </w:rPr>
        <w:t xml:space="preserve"> </w:t>
      </w:r>
      <w:r w:rsidR="00EF1D33" w:rsidRPr="0026210D">
        <w:rPr>
          <w:rFonts w:ascii="Times New Roman" w:hAnsi="Times New Roman" w:cs="Times New Roman"/>
          <w:sz w:val="24"/>
          <w:szCs w:val="24"/>
        </w:rPr>
        <w:t>Starting from</w:t>
      </w:r>
      <w:r w:rsidR="00D8511E" w:rsidRPr="0026210D">
        <w:rPr>
          <w:rFonts w:ascii="Times New Roman" w:hAnsi="Times New Roman" w:cs="Times New Roman"/>
          <w:sz w:val="24"/>
          <w:szCs w:val="24"/>
        </w:rPr>
        <w:t xml:space="preserve"> </w:t>
      </w:r>
      <w:proofErr w:type="spellStart"/>
      <w:r w:rsidR="00117572" w:rsidRPr="0026210D">
        <w:rPr>
          <w:rFonts w:ascii="Times New Roman" w:hAnsi="Times New Roman" w:cs="Times New Roman"/>
          <w:sz w:val="24"/>
          <w:szCs w:val="24"/>
        </w:rPr>
        <w:t>Seliga</w:t>
      </w:r>
      <w:proofErr w:type="spellEnd"/>
      <w:r w:rsidR="00117572" w:rsidRPr="0026210D">
        <w:rPr>
          <w:rFonts w:ascii="Times New Roman" w:hAnsi="Times New Roman" w:cs="Times New Roman"/>
          <w:sz w:val="24"/>
          <w:szCs w:val="24"/>
        </w:rPr>
        <w:t xml:space="preserve"> and </w:t>
      </w:r>
      <w:proofErr w:type="spellStart"/>
      <w:r w:rsidR="00117572" w:rsidRPr="0026210D">
        <w:rPr>
          <w:rFonts w:ascii="Times New Roman" w:hAnsi="Times New Roman" w:cs="Times New Roman"/>
          <w:sz w:val="24"/>
          <w:szCs w:val="24"/>
        </w:rPr>
        <w:t>Bringi</w:t>
      </w:r>
      <w:proofErr w:type="spellEnd"/>
      <w:r w:rsidR="00117572" w:rsidRPr="0026210D">
        <w:rPr>
          <w:rFonts w:ascii="Times New Roman" w:hAnsi="Times New Roman" w:cs="Times New Roman"/>
          <w:sz w:val="24"/>
          <w:szCs w:val="24"/>
        </w:rPr>
        <w:t xml:space="preserve"> (1976), Z</w:t>
      </w:r>
      <w:r w:rsidR="00117572" w:rsidRPr="0026210D">
        <w:rPr>
          <w:rFonts w:ascii="Times New Roman" w:hAnsi="Times New Roman" w:cs="Times New Roman"/>
          <w:sz w:val="24"/>
          <w:szCs w:val="24"/>
          <w:vertAlign w:val="subscript"/>
        </w:rPr>
        <w:t>DR</w:t>
      </w:r>
      <w:r w:rsidR="00117572" w:rsidRPr="0026210D">
        <w:rPr>
          <w:rFonts w:ascii="Times New Roman" w:hAnsi="Times New Roman" w:cs="Times New Roman"/>
          <w:sz w:val="24"/>
          <w:szCs w:val="24"/>
        </w:rPr>
        <w:t xml:space="preserve"> </w:t>
      </w:r>
      <w:r w:rsidR="00716017" w:rsidRPr="0026210D">
        <w:rPr>
          <w:rFonts w:ascii="Times New Roman" w:hAnsi="Times New Roman" w:cs="Times New Roman"/>
          <w:sz w:val="24"/>
          <w:szCs w:val="24"/>
        </w:rPr>
        <w:t>is</w:t>
      </w:r>
      <w:r w:rsidR="00117572" w:rsidRPr="0026210D">
        <w:rPr>
          <w:rFonts w:ascii="Times New Roman" w:hAnsi="Times New Roman" w:cs="Times New Roman"/>
          <w:sz w:val="24"/>
          <w:szCs w:val="24"/>
        </w:rPr>
        <w:t xml:space="preserve"> widely used for QPE</w:t>
      </w:r>
      <w:r w:rsidR="000A6E07" w:rsidRPr="0026210D">
        <w:rPr>
          <w:rFonts w:ascii="Times New Roman" w:hAnsi="Times New Roman" w:cs="Times New Roman"/>
          <w:sz w:val="24"/>
          <w:szCs w:val="24"/>
        </w:rPr>
        <w:t xml:space="preserve"> purposes and DSD retrievals (e.g., </w:t>
      </w:r>
      <w:proofErr w:type="spellStart"/>
      <w:r w:rsidR="00305C14" w:rsidRPr="0026210D">
        <w:rPr>
          <w:rFonts w:ascii="Times New Roman" w:hAnsi="Times New Roman" w:cs="Times New Roman"/>
          <w:sz w:val="24"/>
          <w:szCs w:val="24"/>
        </w:rPr>
        <w:t>Seliga</w:t>
      </w:r>
      <w:proofErr w:type="spellEnd"/>
      <w:r w:rsidR="00305C14" w:rsidRPr="0026210D">
        <w:rPr>
          <w:rFonts w:ascii="Times New Roman" w:hAnsi="Times New Roman" w:cs="Times New Roman"/>
          <w:sz w:val="24"/>
          <w:szCs w:val="24"/>
        </w:rPr>
        <w:t xml:space="preserve"> et al. 1979; </w:t>
      </w:r>
      <w:proofErr w:type="spellStart"/>
      <w:r w:rsidR="00A03A08" w:rsidRPr="0026210D">
        <w:rPr>
          <w:rFonts w:ascii="Times New Roman" w:hAnsi="Times New Roman" w:cs="Times New Roman"/>
          <w:sz w:val="24"/>
          <w:szCs w:val="24"/>
        </w:rPr>
        <w:t>Ulbrich</w:t>
      </w:r>
      <w:proofErr w:type="spellEnd"/>
      <w:r w:rsidR="00A03A08" w:rsidRPr="0026210D">
        <w:rPr>
          <w:rFonts w:ascii="Times New Roman" w:hAnsi="Times New Roman" w:cs="Times New Roman"/>
          <w:sz w:val="24"/>
          <w:szCs w:val="24"/>
        </w:rPr>
        <w:t xml:space="preserve"> and </w:t>
      </w:r>
      <w:r w:rsidR="003476A3" w:rsidRPr="0026210D">
        <w:rPr>
          <w:rFonts w:ascii="Times New Roman" w:hAnsi="Times New Roman" w:cs="Times New Roman"/>
          <w:sz w:val="24"/>
          <w:szCs w:val="24"/>
        </w:rPr>
        <w:t>Atlas</w:t>
      </w:r>
      <w:r w:rsidR="00A03A08" w:rsidRPr="0026210D">
        <w:rPr>
          <w:rFonts w:ascii="Times New Roman" w:eastAsia="NimbusRomNo9L-Regu" w:hAnsi="Times New Roman" w:cs="Times New Roman"/>
          <w:sz w:val="24"/>
          <w:szCs w:val="24"/>
        </w:rPr>
        <w:t xml:space="preserve"> 1984</w:t>
      </w:r>
      <w:r w:rsidR="00A03A08" w:rsidRPr="0026210D">
        <w:rPr>
          <w:rFonts w:ascii="Times New Roman" w:hAnsi="Times New Roman" w:cs="Times New Roman"/>
          <w:sz w:val="24"/>
          <w:szCs w:val="24"/>
        </w:rPr>
        <w:t xml:space="preserve">; </w:t>
      </w:r>
      <w:r w:rsidR="000A6E07" w:rsidRPr="0026210D">
        <w:rPr>
          <w:rFonts w:ascii="Times New Roman" w:hAnsi="Times New Roman" w:cs="Times New Roman"/>
          <w:sz w:val="24"/>
          <w:szCs w:val="24"/>
        </w:rPr>
        <w:t>Zhang et al. 2001, Cao et al. 2008).</w:t>
      </w:r>
      <w:r w:rsidR="004B76A9" w:rsidRPr="0026210D">
        <w:rPr>
          <w:rFonts w:ascii="Times New Roman" w:hAnsi="Times New Roman" w:cs="Times New Roman"/>
          <w:sz w:val="24"/>
          <w:szCs w:val="24"/>
        </w:rPr>
        <w:t xml:space="preserve"> </w:t>
      </w:r>
      <w:r w:rsidR="00DC6276" w:rsidRPr="0026210D">
        <w:rPr>
          <w:rFonts w:ascii="Times New Roman" w:hAnsi="Times New Roman" w:cs="Times New Roman"/>
          <w:sz w:val="24"/>
          <w:szCs w:val="24"/>
        </w:rPr>
        <w:t xml:space="preserve">In rain, </w:t>
      </w:r>
      <w:r w:rsidR="007B2CC3" w:rsidRPr="0026210D">
        <w:rPr>
          <w:rFonts w:ascii="Times New Roman" w:hAnsi="Times New Roman" w:cs="Times New Roman"/>
          <w:sz w:val="24"/>
          <w:szCs w:val="24"/>
        </w:rPr>
        <w:t>Z</w:t>
      </w:r>
      <w:r w:rsidR="007B2CC3" w:rsidRPr="0026210D">
        <w:rPr>
          <w:rFonts w:ascii="Times New Roman" w:hAnsi="Times New Roman" w:cs="Times New Roman"/>
          <w:sz w:val="24"/>
          <w:szCs w:val="24"/>
          <w:vertAlign w:val="subscript"/>
        </w:rPr>
        <w:t>DR</w:t>
      </w:r>
      <w:r w:rsidR="007B2CC3" w:rsidRPr="0026210D">
        <w:rPr>
          <w:rFonts w:ascii="Times New Roman" w:hAnsi="Times New Roman" w:cs="Times New Roman"/>
          <w:sz w:val="24"/>
          <w:szCs w:val="24"/>
        </w:rPr>
        <w:t xml:space="preserve"> also typically increases </w:t>
      </w:r>
      <w:r w:rsidR="007B2CC3" w:rsidRPr="0026210D">
        <w:rPr>
          <w:rFonts w:ascii="Times New Roman" w:hAnsi="Times New Roman" w:cs="Times New Roman"/>
          <w:sz w:val="24"/>
          <w:szCs w:val="24"/>
        </w:rPr>
        <w:lastRenderedPageBreak/>
        <w:t>with heavier rain</w:t>
      </w:r>
      <w:r w:rsidR="00022788" w:rsidRPr="0026210D">
        <w:rPr>
          <w:rFonts w:ascii="Times New Roman" w:hAnsi="Times New Roman" w:cs="Times New Roman"/>
          <w:sz w:val="24"/>
          <w:szCs w:val="24"/>
        </w:rPr>
        <w:t xml:space="preserve"> and Z</w:t>
      </w:r>
      <w:r w:rsidR="00022788" w:rsidRPr="0026210D">
        <w:rPr>
          <w:rFonts w:ascii="Times New Roman" w:hAnsi="Times New Roman" w:cs="Times New Roman"/>
          <w:sz w:val="24"/>
          <w:szCs w:val="24"/>
          <w:vertAlign w:val="subscript"/>
        </w:rPr>
        <w:t>H</w:t>
      </w:r>
      <w:r w:rsidR="007B2CC3" w:rsidRPr="0026210D">
        <w:rPr>
          <w:rFonts w:ascii="Times New Roman" w:hAnsi="Times New Roman" w:cs="Times New Roman"/>
          <w:sz w:val="24"/>
          <w:szCs w:val="24"/>
        </w:rPr>
        <w:t>,</w:t>
      </w:r>
      <w:r w:rsidR="00022788" w:rsidRPr="0026210D">
        <w:rPr>
          <w:rFonts w:ascii="Times New Roman" w:hAnsi="Times New Roman" w:cs="Times New Roman"/>
          <w:sz w:val="24"/>
          <w:szCs w:val="24"/>
        </w:rPr>
        <w:t xml:space="preserve"> but may display large Z</w:t>
      </w:r>
      <w:r w:rsidR="00022788" w:rsidRPr="0026210D">
        <w:rPr>
          <w:rFonts w:ascii="Times New Roman" w:hAnsi="Times New Roman" w:cs="Times New Roman"/>
          <w:sz w:val="24"/>
          <w:szCs w:val="24"/>
          <w:vertAlign w:val="subscript"/>
        </w:rPr>
        <w:t>DR</w:t>
      </w:r>
      <w:r w:rsidR="00022788" w:rsidRPr="0026210D">
        <w:rPr>
          <w:rFonts w:ascii="Times New Roman" w:hAnsi="Times New Roman" w:cs="Times New Roman"/>
          <w:sz w:val="24"/>
          <w:szCs w:val="24"/>
        </w:rPr>
        <w:t xml:space="preserve"> and relatively moderate Z</w:t>
      </w:r>
      <w:r w:rsidR="00022788" w:rsidRPr="0026210D">
        <w:rPr>
          <w:rFonts w:ascii="Times New Roman" w:hAnsi="Times New Roman" w:cs="Times New Roman"/>
          <w:sz w:val="24"/>
          <w:szCs w:val="24"/>
          <w:vertAlign w:val="subscript"/>
        </w:rPr>
        <w:t>H</w:t>
      </w:r>
      <w:r w:rsidR="00022788" w:rsidRPr="0026210D">
        <w:rPr>
          <w:rFonts w:ascii="Times New Roman" w:hAnsi="Times New Roman" w:cs="Times New Roman"/>
          <w:sz w:val="24"/>
          <w:szCs w:val="24"/>
        </w:rPr>
        <w:t xml:space="preserve"> in cases of </w:t>
      </w:r>
      <w:r w:rsidR="008121A2" w:rsidRPr="0026210D">
        <w:rPr>
          <w:rFonts w:ascii="Times New Roman" w:hAnsi="Times New Roman" w:cs="Times New Roman"/>
          <w:sz w:val="24"/>
          <w:szCs w:val="24"/>
        </w:rPr>
        <w:t>size sorting in the leading convective regions (</w:t>
      </w:r>
      <w:proofErr w:type="spellStart"/>
      <w:r w:rsidR="008121A2" w:rsidRPr="0026210D">
        <w:rPr>
          <w:rFonts w:ascii="Times New Roman" w:hAnsi="Times New Roman" w:cs="Times New Roman"/>
          <w:sz w:val="24"/>
          <w:szCs w:val="24"/>
        </w:rPr>
        <w:t>Kumjain</w:t>
      </w:r>
      <w:proofErr w:type="spellEnd"/>
      <w:r w:rsidR="008121A2" w:rsidRPr="0026210D">
        <w:rPr>
          <w:rFonts w:ascii="Times New Roman" w:hAnsi="Times New Roman" w:cs="Times New Roman"/>
          <w:sz w:val="24"/>
          <w:szCs w:val="24"/>
        </w:rPr>
        <w:t xml:space="preserve"> et al. 2013). </w:t>
      </w:r>
      <w:r w:rsidR="00B37116" w:rsidRPr="0026210D">
        <w:rPr>
          <w:rFonts w:ascii="Times New Roman" w:hAnsi="Times New Roman" w:cs="Times New Roman"/>
          <w:sz w:val="24"/>
          <w:szCs w:val="24"/>
        </w:rPr>
        <w:t xml:space="preserve">Generally, </w:t>
      </w:r>
      <w:r w:rsidR="00133308" w:rsidRPr="0026210D">
        <w:rPr>
          <w:rFonts w:ascii="Times New Roman" w:hAnsi="Times New Roman" w:cs="Times New Roman"/>
          <w:sz w:val="24"/>
          <w:szCs w:val="24"/>
        </w:rPr>
        <w:t>tropical rain has smaller rain drops</w:t>
      </w:r>
      <w:r w:rsidR="00C54311" w:rsidRPr="0026210D">
        <w:rPr>
          <w:rFonts w:ascii="Times New Roman" w:hAnsi="Times New Roman" w:cs="Times New Roman"/>
          <w:sz w:val="24"/>
          <w:szCs w:val="24"/>
        </w:rPr>
        <w:t xml:space="preserve"> (i.e., smaller Z</w:t>
      </w:r>
      <w:r w:rsidR="00C54311" w:rsidRPr="0026210D">
        <w:rPr>
          <w:rFonts w:ascii="Times New Roman" w:hAnsi="Times New Roman" w:cs="Times New Roman"/>
          <w:sz w:val="24"/>
          <w:szCs w:val="24"/>
          <w:vertAlign w:val="subscript"/>
        </w:rPr>
        <w:t>DR</w:t>
      </w:r>
      <w:r w:rsidR="00C54311" w:rsidRPr="0026210D">
        <w:rPr>
          <w:rFonts w:ascii="Times New Roman" w:hAnsi="Times New Roman" w:cs="Times New Roman"/>
          <w:sz w:val="24"/>
          <w:szCs w:val="24"/>
        </w:rPr>
        <w:t>)</w:t>
      </w:r>
      <w:r w:rsidR="00133308" w:rsidRPr="0026210D">
        <w:rPr>
          <w:rFonts w:ascii="Times New Roman" w:hAnsi="Times New Roman" w:cs="Times New Roman"/>
          <w:sz w:val="24"/>
          <w:szCs w:val="24"/>
        </w:rPr>
        <w:t xml:space="preserve"> </w:t>
      </w:r>
      <w:r w:rsidR="00707A5B" w:rsidRPr="0026210D">
        <w:rPr>
          <w:rFonts w:ascii="Times New Roman" w:hAnsi="Times New Roman" w:cs="Times New Roman"/>
          <w:sz w:val="24"/>
          <w:szCs w:val="24"/>
        </w:rPr>
        <w:t xml:space="preserve">and continental rain larger rain drops (e.g., </w:t>
      </w:r>
      <w:proofErr w:type="spellStart"/>
      <w:r w:rsidR="00707A5B" w:rsidRPr="0026210D">
        <w:rPr>
          <w:rFonts w:ascii="Times New Roman" w:hAnsi="Times New Roman" w:cs="Times New Roman"/>
          <w:sz w:val="24"/>
          <w:szCs w:val="24"/>
        </w:rPr>
        <w:t>Ryzhkov</w:t>
      </w:r>
      <w:proofErr w:type="spellEnd"/>
      <w:r w:rsidR="00707A5B" w:rsidRPr="0026210D">
        <w:rPr>
          <w:rFonts w:ascii="Times New Roman" w:hAnsi="Times New Roman" w:cs="Times New Roman"/>
          <w:sz w:val="24"/>
          <w:szCs w:val="24"/>
        </w:rPr>
        <w:t xml:space="preserve"> et al. 2005</w:t>
      </w:r>
      <w:r w:rsidR="007D512B" w:rsidRPr="0026210D">
        <w:rPr>
          <w:rFonts w:ascii="Times New Roman" w:hAnsi="Times New Roman" w:cs="Times New Roman"/>
          <w:sz w:val="24"/>
          <w:szCs w:val="24"/>
        </w:rPr>
        <w:t>b</w:t>
      </w:r>
      <w:r w:rsidR="00C54311" w:rsidRPr="0026210D">
        <w:rPr>
          <w:rFonts w:ascii="Times New Roman" w:hAnsi="Times New Roman" w:cs="Times New Roman"/>
          <w:sz w:val="24"/>
          <w:szCs w:val="24"/>
        </w:rPr>
        <w:t>;</w:t>
      </w:r>
      <w:r w:rsidR="00707A5B" w:rsidRPr="0026210D">
        <w:rPr>
          <w:rFonts w:ascii="Times New Roman" w:hAnsi="Times New Roman" w:cs="Times New Roman"/>
          <w:sz w:val="24"/>
          <w:szCs w:val="24"/>
        </w:rPr>
        <w:t xml:space="preserve"> </w:t>
      </w:r>
      <w:r w:rsidR="00C54311" w:rsidRPr="0026210D">
        <w:rPr>
          <w:rFonts w:ascii="Times New Roman" w:hAnsi="Times New Roman" w:cs="Times New Roman"/>
          <w:sz w:val="24"/>
          <w:szCs w:val="24"/>
        </w:rPr>
        <w:t xml:space="preserve">Tokay et al. 2008; </w:t>
      </w:r>
      <w:proofErr w:type="spellStart"/>
      <w:r w:rsidR="00C54311" w:rsidRPr="0026210D">
        <w:rPr>
          <w:rFonts w:ascii="Times New Roman" w:hAnsi="Times New Roman" w:cs="Times New Roman"/>
          <w:sz w:val="24"/>
          <w:szCs w:val="24"/>
        </w:rPr>
        <w:t>Ryzhkov</w:t>
      </w:r>
      <w:proofErr w:type="spellEnd"/>
      <w:r w:rsidR="00C54311" w:rsidRPr="0026210D">
        <w:rPr>
          <w:rFonts w:ascii="Times New Roman" w:hAnsi="Times New Roman" w:cs="Times New Roman"/>
          <w:sz w:val="24"/>
          <w:szCs w:val="24"/>
        </w:rPr>
        <w:t xml:space="preserve"> et al. 2011).</w:t>
      </w:r>
    </w:p>
    <w:p w14:paraId="696929A3" w14:textId="77777777" w:rsidR="00702794" w:rsidRPr="0026210D" w:rsidRDefault="00702794" w:rsidP="001A30C2">
      <w:pPr>
        <w:spacing w:line="480" w:lineRule="auto"/>
        <w:rPr>
          <w:rFonts w:ascii="Times New Roman" w:hAnsi="Times New Roman" w:cs="Times New Roman"/>
          <w:sz w:val="24"/>
          <w:szCs w:val="24"/>
        </w:rPr>
      </w:pPr>
    </w:p>
    <w:p w14:paraId="4211403E" w14:textId="1AD78566" w:rsidR="00C16C50" w:rsidRPr="0026210D" w:rsidRDefault="00C16C50" w:rsidP="00914391">
      <w:pPr>
        <w:pStyle w:val="Heading3"/>
        <w:rPr>
          <w:rFonts w:cs="Times New Roman"/>
        </w:rPr>
      </w:pPr>
      <w:bookmarkStart w:id="11" w:name="_Toc109838577"/>
      <w:r w:rsidRPr="0026210D">
        <w:rPr>
          <w:rFonts w:cs="Times New Roman"/>
        </w:rPr>
        <w:t>2.</w:t>
      </w:r>
      <w:r w:rsidR="006A5AAA" w:rsidRPr="0026210D">
        <w:rPr>
          <w:rFonts w:cs="Times New Roman"/>
        </w:rPr>
        <w:t>1</w:t>
      </w:r>
      <w:r w:rsidRPr="0026210D">
        <w:rPr>
          <w:rFonts w:cs="Times New Roman"/>
        </w:rPr>
        <w:t>.</w:t>
      </w:r>
      <w:r w:rsidR="0071368E" w:rsidRPr="0026210D">
        <w:rPr>
          <w:rFonts w:cs="Times New Roman"/>
        </w:rPr>
        <w:t>3</w:t>
      </w:r>
      <w:r w:rsidRPr="0026210D">
        <w:rPr>
          <w:rFonts w:cs="Times New Roman"/>
        </w:rPr>
        <w:t xml:space="preserve">. </w:t>
      </w:r>
      <w:r w:rsidR="0071368E" w:rsidRPr="0026210D">
        <w:rPr>
          <w:rFonts w:cs="Times New Roman"/>
        </w:rPr>
        <w:t>Additional polarimetric variables</w:t>
      </w:r>
      <w:bookmarkEnd w:id="11"/>
    </w:p>
    <w:p w14:paraId="59255014" w14:textId="77777777" w:rsidR="0036394A" w:rsidRPr="0026210D" w:rsidRDefault="0036394A" w:rsidP="0036394A">
      <w:pPr>
        <w:rPr>
          <w:rFonts w:ascii="Times New Roman" w:hAnsi="Times New Roman" w:cs="Times New Roman"/>
          <w:sz w:val="24"/>
          <w:szCs w:val="24"/>
        </w:rPr>
      </w:pPr>
    </w:p>
    <w:p w14:paraId="0DE01B32" w14:textId="01CDFA25" w:rsidR="00EB4129" w:rsidRPr="0026210D" w:rsidRDefault="009A78B4" w:rsidP="004A3E4A">
      <w:pPr>
        <w:spacing w:line="480" w:lineRule="auto"/>
        <w:jc w:val="both"/>
        <w:rPr>
          <w:rFonts w:ascii="Times New Roman" w:hAnsi="Times New Roman" w:cs="Times New Roman"/>
          <w:sz w:val="24"/>
          <w:szCs w:val="24"/>
        </w:rPr>
      </w:pPr>
      <w:r w:rsidRPr="0026210D">
        <w:rPr>
          <w:rFonts w:ascii="Times New Roman" w:hAnsi="Times New Roman" w:cs="Times New Roman"/>
          <w:sz w:val="24"/>
          <w:szCs w:val="24"/>
        </w:rPr>
        <w:t>The specific differential phase shift (K</w:t>
      </w:r>
      <w:r w:rsidRPr="0026210D">
        <w:rPr>
          <w:rFonts w:ascii="Times New Roman" w:hAnsi="Times New Roman" w:cs="Times New Roman"/>
          <w:sz w:val="24"/>
          <w:szCs w:val="24"/>
          <w:vertAlign w:val="subscript"/>
        </w:rPr>
        <w:t>DP</w:t>
      </w:r>
      <w:r w:rsidRPr="0026210D">
        <w:rPr>
          <w:rFonts w:ascii="Times New Roman" w:hAnsi="Times New Roman" w:cs="Times New Roman"/>
          <w:sz w:val="24"/>
          <w:szCs w:val="24"/>
        </w:rPr>
        <w:t xml:space="preserve">) is </w:t>
      </w:r>
      <w:r w:rsidR="001B62BC" w:rsidRPr="0026210D">
        <w:rPr>
          <w:rFonts w:ascii="Times New Roman" w:hAnsi="Times New Roman" w:cs="Times New Roman"/>
          <w:sz w:val="24"/>
          <w:szCs w:val="24"/>
        </w:rPr>
        <w:t>defined as the phase difference between the horizontal and vertical components across a unit distance and</w:t>
      </w:r>
      <w:r w:rsidR="0017731E" w:rsidRPr="0026210D">
        <w:rPr>
          <w:rFonts w:ascii="Times New Roman" w:hAnsi="Times New Roman" w:cs="Times New Roman"/>
          <w:sz w:val="24"/>
          <w:szCs w:val="24"/>
        </w:rPr>
        <w:t xml:space="preserve"> is</w:t>
      </w:r>
      <w:r w:rsidR="001B62BC" w:rsidRPr="0026210D">
        <w:rPr>
          <w:rFonts w:ascii="Times New Roman" w:hAnsi="Times New Roman" w:cs="Times New Roman"/>
          <w:sz w:val="24"/>
          <w:szCs w:val="24"/>
        </w:rPr>
        <w:t xml:space="preserve"> expressed as </w:t>
      </w:r>
    </w:p>
    <w:p w14:paraId="6DA870A1" w14:textId="4C7FF6C0" w:rsidR="00EB4129" w:rsidRPr="0026210D" w:rsidRDefault="00000000" w:rsidP="00CE4AFA">
      <w:pPr>
        <w:spacing w:line="480" w:lineRule="auto"/>
        <w:jc w:val="center"/>
        <w:rPr>
          <w:rFonts w:ascii="Times New Roman" w:hAnsi="Times New Roman" w:cs="Times New Roman"/>
          <w:iCs/>
          <w:sz w:val="24"/>
          <w:szCs w:val="24"/>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DP</m:t>
            </m:r>
          </m:sub>
        </m:sSub>
        <m:r>
          <m:rPr>
            <m:sty m:val="p"/>
          </m:rPr>
          <w:rPr>
            <w:rFonts w:ascii="Cambria Math" w:hAnsi="Cambria Math" w:cs="Times New Roman"/>
            <w:sz w:val="24"/>
            <w:szCs w:val="24"/>
          </w:rPr>
          <m:t>=</m:t>
        </m:r>
        <m:f>
          <m:fPr>
            <m:ctrlPr>
              <w:rPr>
                <w:rFonts w:ascii="Cambria Math" w:hAnsi="Cambria Math" w:cs="Times New Roman"/>
                <w:iCs/>
                <w:sz w:val="24"/>
                <w:szCs w:val="24"/>
              </w:rPr>
            </m:ctrlPr>
          </m:fPr>
          <m:num>
            <m:r>
              <m:rPr>
                <m:sty m:val="p"/>
              </m:rPr>
              <w:rPr>
                <w:rFonts w:ascii="Cambria Math" w:hAnsi="Cambria Math" w:cs="Times New Roman"/>
                <w:sz w:val="24"/>
                <w:szCs w:val="24"/>
              </w:rPr>
              <m:t>180λ</m:t>
            </m:r>
          </m:num>
          <m:den>
            <m:r>
              <m:rPr>
                <m:sty m:val="p"/>
              </m:rPr>
              <w:rPr>
                <w:rFonts w:ascii="Cambria Math" w:hAnsi="Cambria Math" w:cs="Times New Roman"/>
                <w:sz w:val="24"/>
                <w:szCs w:val="24"/>
              </w:rPr>
              <m:t>π</m:t>
            </m:r>
          </m:den>
        </m:f>
        <m:r>
          <m:rPr>
            <m:sty m:val="p"/>
          </m:rPr>
          <w:rPr>
            <w:rFonts w:ascii="Cambria Math" w:hAnsi="Cambria Math" w:cs="Times New Roman"/>
            <w:sz w:val="24"/>
            <w:szCs w:val="24"/>
          </w:rPr>
          <m:t>×</m:t>
        </m:r>
        <m:sSup>
          <m:sSupPr>
            <m:ctrlPr>
              <w:rPr>
                <w:rFonts w:ascii="Cambria Math" w:hAnsi="Cambria Math" w:cs="Times New Roman"/>
                <w:iCs/>
                <w:sz w:val="24"/>
                <w:szCs w:val="24"/>
              </w:rPr>
            </m:ctrlPr>
          </m:sSupPr>
          <m:e>
            <m:r>
              <m:rPr>
                <m:sty m:val="p"/>
              </m:rPr>
              <w:rPr>
                <w:rFonts w:ascii="Cambria Math" w:hAnsi="Cambria Math" w:cs="Times New Roman"/>
                <w:sz w:val="24"/>
                <w:szCs w:val="24"/>
              </w:rPr>
              <m:t>10</m:t>
            </m:r>
          </m:e>
          <m:sup>
            <m:r>
              <m:rPr>
                <m:sty m:val="p"/>
              </m:rPr>
              <w:rPr>
                <w:rFonts w:ascii="Cambria Math" w:hAnsi="Cambria Math" w:cs="Times New Roman"/>
                <w:sz w:val="24"/>
                <w:szCs w:val="24"/>
              </w:rPr>
              <m:t>-3</m:t>
            </m:r>
          </m:sup>
        </m:sSup>
        <m:nary>
          <m:naryPr>
            <m:limLoc m:val="undOvr"/>
            <m:subHide m:val="1"/>
            <m:supHide m:val="1"/>
            <m:ctrlPr>
              <w:rPr>
                <w:rFonts w:ascii="Cambria Math" w:hAnsi="Cambria Math" w:cs="Times New Roman"/>
                <w:iCs/>
                <w:sz w:val="24"/>
                <w:szCs w:val="24"/>
              </w:rPr>
            </m:ctrlPr>
          </m:naryPr>
          <m:sub/>
          <m:sup/>
          <m:e>
            <m:r>
              <m:rPr>
                <m:sty m:val="p"/>
              </m:rPr>
              <w:rPr>
                <w:rFonts w:ascii="Cambria Math" w:hAnsi="Cambria Math" w:cs="Times New Roman"/>
                <w:sz w:val="24"/>
                <w:szCs w:val="24"/>
              </w:rPr>
              <m:t>Re</m:t>
            </m:r>
            <m:d>
              <m:dPr>
                <m:begChr m:val="["/>
                <m:endChr m:val="]"/>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hh</m:t>
                    </m:r>
                  </m:sub>
                </m:sSub>
                <m:d>
                  <m:dPr>
                    <m:ctrlPr>
                      <w:rPr>
                        <w:rFonts w:ascii="Cambria Math" w:hAnsi="Cambria Math" w:cs="Times New Roman"/>
                        <w:iCs/>
                        <w:sz w:val="24"/>
                        <w:szCs w:val="24"/>
                      </w:rPr>
                    </m:ctrlPr>
                  </m:dPr>
                  <m:e>
                    <m:r>
                      <m:rPr>
                        <m:sty m:val="p"/>
                      </m:rPr>
                      <w:rPr>
                        <w:rFonts w:ascii="Cambria Math" w:hAnsi="Cambria Math" w:cs="Times New Roman"/>
                        <w:sz w:val="24"/>
                        <w:szCs w:val="24"/>
                      </w:rPr>
                      <m:t>0,D</m:t>
                    </m:r>
                  </m:e>
                </m:d>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vv</m:t>
                    </m:r>
                  </m:sub>
                </m:sSub>
                <m:d>
                  <m:dPr>
                    <m:ctrlPr>
                      <w:rPr>
                        <w:rFonts w:ascii="Cambria Math" w:hAnsi="Cambria Math" w:cs="Times New Roman"/>
                        <w:iCs/>
                        <w:sz w:val="24"/>
                        <w:szCs w:val="24"/>
                      </w:rPr>
                    </m:ctrlPr>
                  </m:dPr>
                  <m:e>
                    <m:r>
                      <m:rPr>
                        <m:sty m:val="p"/>
                      </m:rPr>
                      <w:rPr>
                        <w:rFonts w:ascii="Cambria Math" w:hAnsi="Cambria Math" w:cs="Times New Roman"/>
                        <w:sz w:val="24"/>
                        <w:szCs w:val="24"/>
                      </w:rPr>
                      <m:t>0,D</m:t>
                    </m:r>
                  </m:e>
                </m:d>
              </m:e>
            </m:d>
            <m:r>
              <m:rPr>
                <m:sty m:val="p"/>
              </m:rPr>
              <w:rPr>
                <w:rFonts w:ascii="Cambria Math" w:hAnsi="Cambria Math" w:cs="Times New Roman"/>
                <w:sz w:val="24"/>
                <w:szCs w:val="24"/>
              </w:rPr>
              <m:t>N</m:t>
            </m:r>
            <m:d>
              <m:dPr>
                <m:ctrlPr>
                  <w:rPr>
                    <w:rFonts w:ascii="Cambria Math" w:hAnsi="Cambria Math" w:cs="Times New Roman"/>
                    <w:iCs/>
                    <w:sz w:val="24"/>
                    <w:szCs w:val="24"/>
                  </w:rPr>
                </m:ctrlPr>
              </m:dPr>
              <m:e>
                <m:r>
                  <m:rPr>
                    <m:sty m:val="p"/>
                  </m:rPr>
                  <w:rPr>
                    <w:rFonts w:ascii="Cambria Math" w:hAnsi="Cambria Math" w:cs="Times New Roman"/>
                    <w:sz w:val="24"/>
                    <w:szCs w:val="24"/>
                  </w:rPr>
                  <m:t>D</m:t>
                </m:r>
              </m:e>
            </m:d>
            <m:r>
              <m:rPr>
                <m:sty m:val="p"/>
              </m:rPr>
              <w:rPr>
                <w:rFonts w:ascii="Cambria Math" w:hAnsi="Cambria Math" w:cs="Times New Roman"/>
                <w:sz w:val="24"/>
                <w:szCs w:val="24"/>
              </w:rPr>
              <m:t>dD</m:t>
            </m:r>
          </m:e>
        </m:nary>
      </m:oMath>
      <w:r w:rsidR="00CE4AFA" w:rsidRPr="0026210D">
        <w:rPr>
          <w:rFonts w:ascii="Times New Roman" w:hAnsi="Times New Roman" w:cs="Times New Roman"/>
          <w:iCs/>
          <w:sz w:val="24"/>
          <w:szCs w:val="24"/>
        </w:rPr>
        <w:tab/>
      </w:r>
      <w:r w:rsidR="00CE4AFA" w:rsidRPr="0026210D">
        <w:rPr>
          <w:rFonts w:ascii="Times New Roman" w:hAnsi="Times New Roman" w:cs="Times New Roman"/>
          <w:iCs/>
          <w:sz w:val="24"/>
          <w:szCs w:val="24"/>
        </w:rPr>
        <w:tab/>
      </w:r>
      <w:r w:rsidR="00CE4AFA" w:rsidRPr="0026210D">
        <w:rPr>
          <w:rFonts w:ascii="Times New Roman" w:hAnsi="Times New Roman" w:cs="Times New Roman"/>
          <w:iCs/>
          <w:sz w:val="24"/>
          <w:szCs w:val="24"/>
        </w:rPr>
        <w:tab/>
        <w:t>(7)</w:t>
      </w:r>
    </w:p>
    <w:p w14:paraId="49D351D1" w14:textId="7420B12D" w:rsidR="006A5AAA" w:rsidRPr="0026210D" w:rsidRDefault="001B62BC" w:rsidP="004D5BB9">
      <w:pPr>
        <w:autoSpaceDE w:val="0"/>
        <w:autoSpaceDN w:val="0"/>
        <w:adjustRightInd w:val="0"/>
        <w:spacing w:after="0" w:line="480" w:lineRule="auto"/>
        <w:jc w:val="both"/>
        <w:rPr>
          <w:rFonts w:ascii="Times New Roman" w:eastAsia="NimbusRomNo9L-Regu" w:hAnsi="Times New Roman" w:cs="Times New Roman"/>
          <w:sz w:val="24"/>
          <w:szCs w:val="24"/>
        </w:rPr>
      </w:pPr>
      <w:r w:rsidRPr="0026210D">
        <w:rPr>
          <w:rFonts w:ascii="Times New Roman" w:hAnsi="Times New Roman" w:cs="Times New Roman"/>
          <w:sz w:val="24"/>
          <w:szCs w:val="24"/>
        </w:rPr>
        <w:t xml:space="preserve">where </w:t>
      </w:r>
      <w:proofErr w:type="spellStart"/>
      <w:proofErr w:type="gramStart"/>
      <w:r w:rsidRPr="0026210D">
        <w:rPr>
          <w:rFonts w:ascii="Times New Roman" w:hAnsi="Times New Roman" w:cs="Times New Roman"/>
          <w:sz w:val="24"/>
          <w:szCs w:val="24"/>
        </w:rPr>
        <w:t>s</w:t>
      </w:r>
      <w:r w:rsidR="00293F9F" w:rsidRPr="0026210D">
        <w:rPr>
          <w:rFonts w:ascii="Times New Roman" w:hAnsi="Times New Roman" w:cs="Times New Roman"/>
          <w:sz w:val="24"/>
          <w:szCs w:val="24"/>
          <w:vertAlign w:val="subscript"/>
        </w:rPr>
        <w:t>hh,vv</w:t>
      </w:r>
      <w:proofErr w:type="spellEnd"/>
      <w:proofErr w:type="gramEnd"/>
      <w:r w:rsidR="00293F9F" w:rsidRPr="0026210D">
        <w:rPr>
          <w:rFonts w:ascii="Times New Roman" w:hAnsi="Times New Roman" w:cs="Times New Roman"/>
          <w:sz w:val="24"/>
          <w:szCs w:val="24"/>
        </w:rPr>
        <w:t xml:space="preserve"> </w:t>
      </w:r>
      <w:r w:rsidR="00D917C6" w:rsidRPr="0026210D">
        <w:rPr>
          <w:rFonts w:ascii="Times New Roman" w:hAnsi="Times New Roman" w:cs="Times New Roman"/>
          <w:sz w:val="24"/>
          <w:szCs w:val="24"/>
        </w:rPr>
        <w:t xml:space="preserve">(mm) </w:t>
      </w:r>
      <w:r w:rsidR="00293F9F" w:rsidRPr="0026210D">
        <w:rPr>
          <w:rFonts w:ascii="Times New Roman" w:hAnsi="Times New Roman" w:cs="Times New Roman"/>
          <w:sz w:val="24"/>
          <w:szCs w:val="24"/>
        </w:rPr>
        <w:t xml:space="preserve">are the forward scattering amplitudes each for horizontal and vertical polarization, </w:t>
      </w:r>
      <w:r w:rsidRPr="0026210D">
        <w:rPr>
          <w:rFonts w:ascii="Times New Roman" w:hAnsi="Times New Roman" w:cs="Times New Roman"/>
          <w:sz w:val="24"/>
          <w:szCs w:val="24"/>
        </w:rPr>
        <w:t xml:space="preserve"> </w:t>
      </w:r>
      <w:r w:rsidR="00D917C6" w:rsidRPr="0026210D">
        <w:rPr>
          <w:rFonts w:ascii="Times New Roman" w:hAnsi="Times New Roman" w:cs="Times New Roman"/>
          <w:sz w:val="24"/>
          <w:szCs w:val="24"/>
        </w:rPr>
        <w:t xml:space="preserve">and the parts within Re the real </w:t>
      </w:r>
      <w:r w:rsidR="009406E4" w:rsidRPr="0026210D">
        <w:rPr>
          <w:rFonts w:ascii="Times New Roman" w:hAnsi="Times New Roman" w:cs="Times New Roman"/>
          <w:sz w:val="24"/>
          <w:szCs w:val="24"/>
        </w:rPr>
        <w:t xml:space="preserve">part of the differences in scattering amplitudes. </w:t>
      </w:r>
      <w:r w:rsidRPr="0026210D">
        <w:rPr>
          <w:rFonts w:ascii="Times New Roman" w:hAnsi="Times New Roman" w:cs="Times New Roman"/>
          <w:sz w:val="24"/>
          <w:szCs w:val="24"/>
        </w:rPr>
        <w:t>K</w:t>
      </w:r>
      <w:r w:rsidRPr="0026210D">
        <w:rPr>
          <w:rFonts w:ascii="Times New Roman" w:hAnsi="Times New Roman" w:cs="Times New Roman"/>
          <w:sz w:val="24"/>
          <w:szCs w:val="24"/>
          <w:vertAlign w:val="subscript"/>
        </w:rPr>
        <w:t>DP</w:t>
      </w:r>
      <w:r w:rsidRPr="0026210D">
        <w:rPr>
          <w:rFonts w:ascii="Times New Roman" w:hAnsi="Times New Roman" w:cs="Times New Roman"/>
          <w:sz w:val="24"/>
          <w:szCs w:val="24"/>
        </w:rPr>
        <w:t xml:space="preserve"> is often used for QPE purposes due to its usefulness in heavy rain and less sensitivity to hail contaminations</w:t>
      </w:r>
      <w:r w:rsidR="00EA4061" w:rsidRPr="0026210D">
        <w:rPr>
          <w:rFonts w:ascii="Times New Roman" w:hAnsi="Times New Roman" w:cs="Times New Roman"/>
          <w:sz w:val="24"/>
          <w:szCs w:val="24"/>
        </w:rPr>
        <w:t xml:space="preserve"> (</w:t>
      </w:r>
      <w:proofErr w:type="spellStart"/>
      <w:r w:rsidR="00EA4061" w:rsidRPr="0026210D">
        <w:rPr>
          <w:rFonts w:ascii="Times New Roman" w:eastAsia="NimbusRomNo9L-Regu" w:hAnsi="Times New Roman" w:cs="Times New Roman"/>
          <w:sz w:val="24"/>
          <w:szCs w:val="24"/>
        </w:rPr>
        <w:t>Sachidananda</w:t>
      </w:r>
      <w:proofErr w:type="spellEnd"/>
      <w:r w:rsidR="00EA4061" w:rsidRPr="0026210D">
        <w:rPr>
          <w:rFonts w:ascii="Times New Roman" w:eastAsia="NimbusRomNo9L-Regu" w:hAnsi="Times New Roman" w:cs="Times New Roman"/>
          <w:sz w:val="24"/>
          <w:szCs w:val="24"/>
        </w:rPr>
        <w:t xml:space="preserve"> and </w:t>
      </w:r>
      <w:proofErr w:type="spellStart"/>
      <w:r w:rsidR="00EA4061" w:rsidRPr="0026210D">
        <w:rPr>
          <w:rFonts w:ascii="Times New Roman" w:eastAsia="NimbusRomNo9L-Regu" w:hAnsi="Times New Roman" w:cs="Times New Roman"/>
          <w:sz w:val="24"/>
          <w:szCs w:val="24"/>
        </w:rPr>
        <w:t>Zrni</w:t>
      </w:r>
      <w:r w:rsidR="00BA03F7" w:rsidRPr="0026210D">
        <w:rPr>
          <w:rFonts w:ascii="Times New Roman" w:eastAsia="NimbusRomNo9L-Regu" w:hAnsi="Times New Roman" w:cs="Times New Roman"/>
          <w:sz w:val="24"/>
          <w:szCs w:val="24"/>
        </w:rPr>
        <w:t>ć</w:t>
      </w:r>
      <w:proofErr w:type="spellEnd"/>
      <w:r w:rsidR="00EA4061" w:rsidRPr="0026210D">
        <w:rPr>
          <w:rFonts w:ascii="Times New Roman" w:eastAsia="NimbusRomNo9L-Regu" w:hAnsi="Times New Roman" w:cs="Times New Roman"/>
          <w:sz w:val="24"/>
          <w:szCs w:val="24"/>
        </w:rPr>
        <w:t xml:space="preserve"> 1987; </w:t>
      </w:r>
      <w:proofErr w:type="spellStart"/>
      <w:r w:rsidR="00EA4061" w:rsidRPr="0026210D">
        <w:rPr>
          <w:rFonts w:ascii="Times New Roman" w:eastAsia="NimbusRomNo9L-Regu" w:hAnsi="Times New Roman" w:cs="Times New Roman"/>
          <w:sz w:val="24"/>
          <w:szCs w:val="24"/>
        </w:rPr>
        <w:t>Ryzhkov</w:t>
      </w:r>
      <w:proofErr w:type="spellEnd"/>
      <w:r w:rsidR="00EA4061" w:rsidRPr="0026210D">
        <w:rPr>
          <w:rFonts w:ascii="Times New Roman" w:eastAsia="NimbusRomNo9L-Regu" w:hAnsi="Times New Roman" w:cs="Times New Roman"/>
          <w:sz w:val="24"/>
          <w:szCs w:val="24"/>
        </w:rPr>
        <w:t xml:space="preserve"> and </w:t>
      </w:r>
      <w:proofErr w:type="spellStart"/>
      <w:r w:rsidR="00EA4061" w:rsidRPr="0026210D">
        <w:rPr>
          <w:rFonts w:ascii="Times New Roman" w:eastAsia="NimbusRomNo9L-Regu" w:hAnsi="Times New Roman" w:cs="Times New Roman"/>
          <w:sz w:val="24"/>
          <w:szCs w:val="24"/>
        </w:rPr>
        <w:t>Zrni</w:t>
      </w:r>
      <w:r w:rsidR="00BA03F7" w:rsidRPr="0026210D">
        <w:rPr>
          <w:rFonts w:ascii="Times New Roman" w:eastAsia="NimbusRomNo9L-Regu" w:hAnsi="Times New Roman" w:cs="Times New Roman"/>
          <w:sz w:val="24"/>
          <w:szCs w:val="24"/>
        </w:rPr>
        <w:t>ć</w:t>
      </w:r>
      <w:proofErr w:type="spellEnd"/>
      <w:r w:rsidR="00EA4061" w:rsidRPr="0026210D">
        <w:rPr>
          <w:rFonts w:ascii="Times New Roman" w:eastAsia="NimbusRomNo9L-Regu" w:hAnsi="Times New Roman" w:cs="Times New Roman"/>
          <w:sz w:val="24"/>
          <w:szCs w:val="24"/>
        </w:rPr>
        <w:t xml:space="preserve"> 1996)</w:t>
      </w:r>
      <w:r w:rsidRPr="0026210D">
        <w:rPr>
          <w:rFonts w:ascii="Times New Roman" w:hAnsi="Times New Roman" w:cs="Times New Roman"/>
          <w:sz w:val="24"/>
          <w:szCs w:val="24"/>
        </w:rPr>
        <w:t xml:space="preserve">. </w:t>
      </w:r>
      <w:r w:rsidR="00BC121F" w:rsidRPr="0026210D">
        <w:rPr>
          <w:rFonts w:ascii="Times New Roman" w:hAnsi="Times New Roman" w:cs="Times New Roman"/>
          <w:sz w:val="24"/>
          <w:szCs w:val="24"/>
        </w:rPr>
        <w:t>However, K</w:t>
      </w:r>
      <w:r w:rsidR="00BC121F" w:rsidRPr="0026210D">
        <w:rPr>
          <w:rFonts w:ascii="Times New Roman" w:hAnsi="Times New Roman" w:cs="Times New Roman"/>
          <w:sz w:val="24"/>
          <w:szCs w:val="24"/>
          <w:vertAlign w:val="subscript"/>
        </w:rPr>
        <w:t>D</w:t>
      </w:r>
      <w:r w:rsidR="00143CF8" w:rsidRPr="0026210D">
        <w:rPr>
          <w:rFonts w:ascii="Times New Roman" w:hAnsi="Times New Roman" w:cs="Times New Roman"/>
          <w:sz w:val="24"/>
          <w:szCs w:val="24"/>
          <w:vertAlign w:val="subscript"/>
        </w:rPr>
        <w:t>P</w:t>
      </w:r>
      <w:r w:rsidR="00143CF8" w:rsidRPr="0026210D">
        <w:rPr>
          <w:rFonts w:ascii="Times New Roman" w:hAnsi="Times New Roman" w:cs="Times New Roman"/>
          <w:sz w:val="24"/>
          <w:szCs w:val="24"/>
        </w:rPr>
        <w:t xml:space="preserve"> does not work well for light rain, </w:t>
      </w:r>
      <w:r w:rsidR="00CE5375" w:rsidRPr="0026210D">
        <w:rPr>
          <w:rFonts w:ascii="Times New Roman" w:hAnsi="Times New Roman" w:cs="Times New Roman"/>
          <w:sz w:val="24"/>
          <w:szCs w:val="24"/>
        </w:rPr>
        <w:t xml:space="preserve">often contains large error, </w:t>
      </w:r>
      <w:r w:rsidR="00D53C92" w:rsidRPr="0026210D">
        <w:rPr>
          <w:rFonts w:ascii="Times New Roman" w:hAnsi="Times New Roman" w:cs="Times New Roman"/>
          <w:sz w:val="24"/>
          <w:szCs w:val="24"/>
        </w:rPr>
        <w:t xml:space="preserve">and </w:t>
      </w:r>
      <w:r w:rsidR="00E0641F" w:rsidRPr="0026210D">
        <w:rPr>
          <w:rFonts w:ascii="Times New Roman" w:hAnsi="Times New Roman" w:cs="Times New Roman"/>
          <w:sz w:val="24"/>
          <w:szCs w:val="24"/>
        </w:rPr>
        <w:t>the resolution volume is different compared to Z</w:t>
      </w:r>
      <w:r w:rsidR="00E0641F" w:rsidRPr="0026210D">
        <w:rPr>
          <w:rFonts w:ascii="Times New Roman" w:hAnsi="Times New Roman" w:cs="Times New Roman"/>
          <w:sz w:val="24"/>
          <w:szCs w:val="24"/>
          <w:vertAlign w:val="subscript"/>
        </w:rPr>
        <w:t xml:space="preserve">H </w:t>
      </w:r>
      <w:r w:rsidR="00E0641F" w:rsidRPr="0026210D">
        <w:rPr>
          <w:rFonts w:ascii="Times New Roman" w:hAnsi="Times New Roman" w:cs="Times New Roman"/>
          <w:sz w:val="24"/>
          <w:szCs w:val="24"/>
        </w:rPr>
        <w:t>and Z</w:t>
      </w:r>
      <w:r w:rsidR="00E0641F" w:rsidRPr="0026210D">
        <w:rPr>
          <w:rFonts w:ascii="Times New Roman" w:hAnsi="Times New Roman" w:cs="Times New Roman"/>
          <w:sz w:val="24"/>
          <w:szCs w:val="24"/>
          <w:vertAlign w:val="subscript"/>
        </w:rPr>
        <w:t>DR</w:t>
      </w:r>
      <w:r w:rsidR="006E1E16" w:rsidRPr="0026210D">
        <w:rPr>
          <w:rFonts w:ascii="Times New Roman" w:hAnsi="Times New Roman" w:cs="Times New Roman"/>
          <w:sz w:val="24"/>
          <w:szCs w:val="24"/>
          <w:vertAlign w:val="subscript"/>
        </w:rPr>
        <w:t xml:space="preserve"> </w:t>
      </w:r>
      <w:r w:rsidR="006E1E16" w:rsidRPr="0026210D">
        <w:rPr>
          <w:rFonts w:ascii="Times New Roman" w:hAnsi="Times New Roman" w:cs="Times New Roman"/>
          <w:sz w:val="24"/>
          <w:szCs w:val="24"/>
        </w:rPr>
        <w:t>(</w:t>
      </w:r>
      <w:proofErr w:type="spellStart"/>
      <w:r w:rsidR="007D512B" w:rsidRPr="0026210D">
        <w:rPr>
          <w:rFonts w:ascii="Times New Roman" w:hAnsi="Times New Roman" w:cs="Times New Roman"/>
          <w:sz w:val="24"/>
          <w:szCs w:val="24"/>
        </w:rPr>
        <w:t>Ryzhkov</w:t>
      </w:r>
      <w:proofErr w:type="spellEnd"/>
      <w:r w:rsidR="007D512B" w:rsidRPr="0026210D">
        <w:rPr>
          <w:rFonts w:ascii="Times New Roman" w:hAnsi="Times New Roman" w:cs="Times New Roman"/>
          <w:sz w:val="24"/>
          <w:szCs w:val="24"/>
        </w:rPr>
        <w:t xml:space="preserve"> et al. 2005a</w:t>
      </w:r>
      <w:r w:rsidR="006E1E16" w:rsidRPr="0026210D">
        <w:rPr>
          <w:rFonts w:ascii="Times New Roman" w:hAnsi="Times New Roman" w:cs="Times New Roman"/>
          <w:sz w:val="24"/>
          <w:szCs w:val="24"/>
        </w:rPr>
        <w:t>)</w:t>
      </w:r>
      <w:r w:rsidR="00E0641F" w:rsidRPr="0026210D">
        <w:rPr>
          <w:rFonts w:ascii="Times New Roman" w:hAnsi="Times New Roman" w:cs="Times New Roman"/>
          <w:sz w:val="24"/>
          <w:szCs w:val="24"/>
        </w:rPr>
        <w:t xml:space="preserve">. </w:t>
      </w:r>
      <w:r w:rsidR="00C87295" w:rsidRPr="0026210D">
        <w:rPr>
          <w:rFonts w:ascii="Times New Roman" w:hAnsi="Times New Roman" w:cs="Times New Roman"/>
          <w:sz w:val="24"/>
          <w:szCs w:val="24"/>
        </w:rPr>
        <w:t xml:space="preserve">The </w:t>
      </w:r>
      <w:r w:rsidR="00192744" w:rsidRPr="0026210D">
        <w:rPr>
          <w:rFonts w:ascii="Times New Roman" w:hAnsi="Times New Roman" w:cs="Times New Roman"/>
          <w:sz w:val="24"/>
          <w:szCs w:val="24"/>
        </w:rPr>
        <w:t xml:space="preserve">co-polar </w:t>
      </w:r>
      <w:r w:rsidR="00C87295" w:rsidRPr="0026210D">
        <w:rPr>
          <w:rFonts w:ascii="Times New Roman" w:hAnsi="Times New Roman" w:cs="Times New Roman"/>
          <w:sz w:val="24"/>
          <w:szCs w:val="24"/>
        </w:rPr>
        <w:t xml:space="preserve">radar correlation coefficient </w:t>
      </w:r>
      <w:r w:rsidR="001E6CE3" w:rsidRPr="0026210D">
        <w:rPr>
          <w:rFonts w:ascii="Times New Roman" w:hAnsi="Times New Roman" w:cs="Times New Roman"/>
          <w:sz w:val="24"/>
          <w:szCs w:val="24"/>
        </w:rPr>
        <w:t xml:space="preserve">represents </w:t>
      </w:r>
      <w:r w:rsidR="00584432" w:rsidRPr="0026210D">
        <w:rPr>
          <w:rFonts w:ascii="Times New Roman" w:hAnsi="Times New Roman" w:cs="Times New Roman"/>
          <w:sz w:val="24"/>
          <w:szCs w:val="24"/>
        </w:rPr>
        <w:t xml:space="preserve">the similarity between the horizontal and vertical components of polarization and </w:t>
      </w:r>
      <w:r w:rsidR="0017731E" w:rsidRPr="0026210D">
        <w:rPr>
          <w:rFonts w:ascii="Times New Roman" w:hAnsi="Times New Roman" w:cs="Times New Roman"/>
          <w:sz w:val="24"/>
          <w:szCs w:val="24"/>
        </w:rPr>
        <w:t xml:space="preserve">is expressed as </w:t>
      </w:r>
    </w:p>
    <w:p w14:paraId="64EB28D5" w14:textId="372D970A" w:rsidR="00584432" w:rsidRPr="0026210D" w:rsidRDefault="00000000" w:rsidP="00CE4AFA">
      <w:pPr>
        <w:spacing w:line="48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ρ</m:t>
            </m:r>
          </m:e>
          <m:sub>
            <m:r>
              <m:rPr>
                <m:sty m:val="p"/>
              </m:rPr>
              <w:rPr>
                <w:rFonts w:ascii="Cambria Math" w:hAnsi="Cambria Math" w:cs="Times New Roman"/>
                <w:sz w:val="24"/>
                <w:szCs w:val="24"/>
              </w:rPr>
              <m:t>hv</m:t>
            </m:r>
          </m:sub>
        </m:sSub>
        <m:r>
          <m:rPr>
            <m:sty m:val="p"/>
          </m:rPr>
          <w:rPr>
            <w:rFonts w:ascii="Cambria Math" w:hAnsi="Cambria Math" w:cs="Times New Roman"/>
            <w:sz w:val="24"/>
            <w:szCs w:val="24"/>
          </w:rPr>
          <m:t xml:space="preserve">= </m:t>
        </m:r>
        <m:f>
          <m:fPr>
            <m:ctrlPr>
              <w:rPr>
                <w:rFonts w:ascii="Cambria Math" w:hAnsi="Cambria Math" w:cs="Times New Roman"/>
                <w:iCs/>
                <w:sz w:val="24"/>
                <w:szCs w:val="24"/>
              </w:rPr>
            </m:ctrlPr>
          </m:fPr>
          <m:num>
            <m:nary>
              <m:naryPr>
                <m:limLoc m:val="undOvr"/>
                <m:subHide m:val="1"/>
                <m:supHide m:val="1"/>
                <m:ctrlPr>
                  <w:rPr>
                    <w:rFonts w:ascii="Cambria Math" w:hAnsi="Cambria Math" w:cs="Times New Roman"/>
                    <w:iCs/>
                    <w:sz w:val="24"/>
                    <w:szCs w:val="24"/>
                  </w:rPr>
                </m:ctrlPr>
              </m:naryPr>
              <m:sub/>
              <m:sup/>
              <m:e>
                <m:sSubSup>
                  <m:sSubSupPr>
                    <m:ctrlPr>
                      <w:rPr>
                        <w:rFonts w:ascii="Cambria Math" w:hAnsi="Cambria Math" w:cs="Times New Roman"/>
                        <w:iCs/>
                        <w:sz w:val="24"/>
                        <w:szCs w:val="24"/>
                      </w:rPr>
                    </m:ctrlPr>
                  </m:sSubSupPr>
                  <m:e>
                    <m:r>
                      <m:rPr>
                        <m:sty m:val="p"/>
                      </m:rPr>
                      <w:rPr>
                        <w:rFonts w:ascii="Cambria Math" w:hAnsi="Cambria Math" w:cs="Times New Roman"/>
                        <w:sz w:val="24"/>
                        <w:szCs w:val="24"/>
                      </w:rPr>
                      <m:t>s</m:t>
                    </m:r>
                  </m:e>
                  <m:sub>
                    <m:r>
                      <m:rPr>
                        <m:sty m:val="p"/>
                      </m:rPr>
                      <w:rPr>
                        <w:rFonts w:ascii="Cambria Math" w:hAnsi="Cambria Math" w:cs="Times New Roman"/>
                        <w:sz w:val="24"/>
                        <w:szCs w:val="24"/>
                      </w:rPr>
                      <m:t>hh</m:t>
                    </m:r>
                  </m:sub>
                  <m:sup>
                    <m:r>
                      <m:rPr>
                        <m:sty m:val="p"/>
                      </m:rPr>
                      <w:rPr>
                        <w:rFonts w:ascii="Cambria Math" w:hAnsi="Cambria Math" w:cs="Times New Roman"/>
                        <w:sz w:val="24"/>
                        <w:szCs w:val="24"/>
                      </w:rPr>
                      <m:t>*</m:t>
                    </m:r>
                  </m:sup>
                </m:sSubSup>
                <m:d>
                  <m:dPr>
                    <m:ctrlPr>
                      <w:rPr>
                        <w:rFonts w:ascii="Cambria Math" w:hAnsi="Cambria Math" w:cs="Times New Roman"/>
                        <w:iCs/>
                        <w:sz w:val="24"/>
                        <w:szCs w:val="24"/>
                      </w:rPr>
                    </m:ctrlPr>
                  </m:dPr>
                  <m:e>
                    <m:r>
                      <m:rPr>
                        <m:sty m:val="p"/>
                      </m:rPr>
                      <w:rPr>
                        <w:rFonts w:ascii="Cambria Math" w:hAnsi="Cambria Math" w:cs="Times New Roman"/>
                        <w:sz w:val="24"/>
                        <w:szCs w:val="24"/>
                      </w:rPr>
                      <m:t>π,D</m:t>
                    </m:r>
                  </m:e>
                </m:d>
                <m:sSub>
                  <m:sSubPr>
                    <m:ctrlPr>
                      <w:rPr>
                        <w:rFonts w:ascii="Cambria Math" w:hAnsi="Cambria Math" w:cs="Times New Roman"/>
                        <w:iCs/>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vv</m:t>
                    </m:r>
                  </m:sub>
                </m:sSub>
                <m:d>
                  <m:dPr>
                    <m:ctrlPr>
                      <w:rPr>
                        <w:rFonts w:ascii="Cambria Math" w:hAnsi="Cambria Math" w:cs="Times New Roman"/>
                        <w:iCs/>
                        <w:sz w:val="24"/>
                        <w:szCs w:val="24"/>
                      </w:rPr>
                    </m:ctrlPr>
                  </m:dPr>
                  <m:e>
                    <m:r>
                      <m:rPr>
                        <m:sty m:val="p"/>
                      </m:rPr>
                      <w:rPr>
                        <w:rFonts w:ascii="Cambria Math" w:hAnsi="Cambria Math" w:cs="Times New Roman"/>
                        <w:sz w:val="24"/>
                        <w:szCs w:val="24"/>
                      </w:rPr>
                      <m:t>π,D</m:t>
                    </m:r>
                  </m:e>
                </m:d>
                <m:r>
                  <m:rPr>
                    <m:sty m:val="p"/>
                  </m:rPr>
                  <w:rPr>
                    <w:rFonts w:ascii="Cambria Math" w:hAnsi="Cambria Math" w:cs="Times New Roman"/>
                    <w:sz w:val="24"/>
                    <w:szCs w:val="24"/>
                  </w:rPr>
                  <m:t>N</m:t>
                </m:r>
                <m:d>
                  <m:dPr>
                    <m:ctrlPr>
                      <w:rPr>
                        <w:rFonts w:ascii="Cambria Math" w:hAnsi="Cambria Math" w:cs="Times New Roman"/>
                        <w:iCs/>
                        <w:sz w:val="24"/>
                        <w:szCs w:val="24"/>
                      </w:rPr>
                    </m:ctrlPr>
                  </m:dPr>
                  <m:e>
                    <m:r>
                      <m:rPr>
                        <m:sty m:val="p"/>
                      </m:rPr>
                      <w:rPr>
                        <w:rFonts w:ascii="Cambria Math" w:hAnsi="Cambria Math" w:cs="Times New Roman"/>
                        <w:sz w:val="24"/>
                        <w:szCs w:val="24"/>
                      </w:rPr>
                      <m:t>D</m:t>
                    </m:r>
                  </m:e>
                </m:d>
                <m:r>
                  <m:rPr>
                    <m:sty m:val="p"/>
                  </m:rPr>
                  <w:rPr>
                    <w:rFonts w:ascii="Cambria Math" w:hAnsi="Cambria Math" w:cs="Times New Roman"/>
                    <w:sz w:val="24"/>
                    <w:szCs w:val="24"/>
                  </w:rPr>
                  <m:t>dD</m:t>
                </m:r>
              </m:e>
            </m:nary>
          </m:num>
          <m:den>
            <m:sSup>
              <m:sSupPr>
                <m:ctrlPr>
                  <w:rPr>
                    <w:rFonts w:ascii="Cambria Math" w:hAnsi="Cambria Math" w:cs="Times New Roman"/>
                    <w:iCs/>
                    <w:sz w:val="24"/>
                    <w:szCs w:val="24"/>
                  </w:rPr>
                </m:ctrlPr>
              </m:sSupPr>
              <m:e>
                <m:d>
                  <m:dPr>
                    <m:begChr m:val="["/>
                    <m:endChr m:val="]"/>
                    <m:ctrlPr>
                      <w:rPr>
                        <w:rFonts w:ascii="Cambria Math" w:hAnsi="Cambria Math" w:cs="Times New Roman"/>
                        <w:iCs/>
                        <w:sz w:val="24"/>
                        <w:szCs w:val="24"/>
                      </w:rPr>
                    </m:ctrlPr>
                  </m:dPr>
                  <m:e>
                    <m:sSup>
                      <m:sSupPr>
                        <m:ctrlPr>
                          <w:rPr>
                            <w:rFonts w:ascii="Cambria Math" w:hAnsi="Cambria Math" w:cs="Times New Roman"/>
                            <w:iCs/>
                            <w:sz w:val="24"/>
                            <w:szCs w:val="24"/>
                          </w:rPr>
                        </m:ctrlPr>
                      </m:sSupPr>
                      <m:e>
                        <m:nary>
                          <m:naryPr>
                            <m:limLoc m:val="undOvr"/>
                            <m:subHide m:val="1"/>
                            <m:supHide m:val="1"/>
                            <m:ctrlPr>
                              <w:rPr>
                                <w:rFonts w:ascii="Cambria Math" w:hAnsi="Cambria Math" w:cs="Times New Roman"/>
                                <w:iCs/>
                                <w:sz w:val="24"/>
                                <w:szCs w:val="24"/>
                              </w:rPr>
                            </m:ctrlPr>
                          </m:naryPr>
                          <m:sub/>
                          <m:sup/>
                          <m:e>
                            <m:d>
                              <m:dPr>
                                <m:begChr m:val="|"/>
                                <m:endChr m:val="|"/>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hh</m:t>
                                    </m:r>
                                  </m:sub>
                                </m:sSub>
                                <m:d>
                                  <m:dPr>
                                    <m:ctrlPr>
                                      <w:rPr>
                                        <w:rFonts w:ascii="Cambria Math" w:hAnsi="Cambria Math" w:cs="Times New Roman"/>
                                        <w:iCs/>
                                        <w:sz w:val="24"/>
                                        <w:szCs w:val="24"/>
                                      </w:rPr>
                                    </m:ctrlPr>
                                  </m:dPr>
                                  <m:e>
                                    <m:r>
                                      <m:rPr>
                                        <m:sty m:val="p"/>
                                      </m:rPr>
                                      <w:rPr>
                                        <w:rFonts w:ascii="Cambria Math" w:hAnsi="Cambria Math" w:cs="Times New Roman"/>
                                        <w:sz w:val="24"/>
                                        <w:szCs w:val="24"/>
                                      </w:rPr>
                                      <m:t>π,D</m:t>
                                    </m:r>
                                  </m:e>
                                </m:d>
                              </m:e>
                            </m:d>
                          </m:e>
                        </m:nary>
                      </m:e>
                      <m:sup>
                        <m:r>
                          <m:rPr>
                            <m:sty m:val="p"/>
                          </m:rPr>
                          <w:rPr>
                            <w:rFonts w:ascii="Cambria Math" w:hAnsi="Cambria Math" w:cs="Times New Roman"/>
                            <w:sz w:val="24"/>
                            <w:szCs w:val="24"/>
                          </w:rPr>
                          <m:t>2</m:t>
                        </m:r>
                      </m:sup>
                    </m:sSup>
                    <m:r>
                      <m:rPr>
                        <m:sty m:val="p"/>
                      </m:rPr>
                      <w:rPr>
                        <w:rFonts w:ascii="Cambria Math" w:hAnsi="Cambria Math" w:cs="Times New Roman"/>
                        <w:sz w:val="24"/>
                        <w:szCs w:val="24"/>
                      </w:rPr>
                      <m:t>N</m:t>
                    </m:r>
                    <m:d>
                      <m:dPr>
                        <m:ctrlPr>
                          <w:rPr>
                            <w:rFonts w:ascii="Cambria Math" w:hAnsi="Cambria Math" w:cs="Times New Roman"/>
                            <w:iCs/>
                            <w:sz w:val="24"/>
                            <w:szCs w:val="24"/>
                          </w:rPr>
                        </m:ctrlPr>
                      </m:dPr>
                      <m:e>
                        <m:r>
                          <m:rPr>
                            <m:sty m:val="p"/>
                          </m:rPr>
                          <w:rPr>
                            <w:rFonts w:ascii="Cambria Math" w:hAnsi="Cambria Math" w:cs="Times New Roman"/>
                            <w:sz w:val="24"/>
                            <w:szCs w:val="24"/>
                          </w:rPr>
                          <m:t>D</m:t>
                        </m:r>
                      </m:e>
                    </m:d>
                    <m:r>
                      <m:rPr>
                        <m:sty m:val="p"/>
                      </m:rPr>
                      <w:rPr>
                        <w:rFonts w:ascii="Cambria Math" w:hAnsi="Cambria Math" w:cs="Times New Roman"/>
                        <w:sz w:val="24"/>
                        <w:szCs w:val="24"/>
                      </w:rPr>
                      <m:t>dD</m:t>
                    </m:r>
                    <m:nary>
                      <m:naryPr>
                        <m:limLoc m:val="undOvr"/>
                        <m:subHide m:val="1"/>
                        <m:supHide m:val="1"/>
                        <m:ctrlPr>
                          <w:rPr>
                            <w:rFonts w:ascii="Cambria Math" w:hAnsi="Cambria Math" w:cs="Times New Roman"/>
                            <w:iCs/>
                            <w:sz w:val="24"/>
                            <w:szCs w:val="24"/>
                          </w:rPr>
                        </m:ctrlPr>
                      </m:naryPr>
                      <m:sub/>
                      <m:sup/>
                      <m:e>
                        <m:sSup>
                          <m:sSupPr>
                            <m:ctrlPr>
                              <w:rPr>
                                <w:rFonts w:ascii="Cambria Math" w:hAnsi="Cambria Math" w:cs="Times New Roman"/>
                                <w:iCs/>
                                <w:sz w:val="24"/>
                                <w:szCs w:val="24"/>
                              </w:rPr>
                            </m:ctrlPr>
                          </m:sSupPr>
                          <m:e>
                            <m:d>
                              <m:dPr>
                                <m:begChr m:val="|"/>
                                <m:endChr m:val="|"/>
                                <m:ctrlPr>
                                  <w:rPr>
                                    <w:rFonts w:ascii="Cambria Math" w:hAnsi="Cambria Math" w:cs="Times New Roman"/>
                                    <w:iCs/>
                                    <w:sz w:val="24"/>
                                    <w:szCs w:val="24"/>
                                  </w:rPr>
                                </m:ctrlPr>
                              </m:dPr>
                              <m:e>
                                <m:sSub>
                                  <m:sSubPr>
                                    <m:ctrlPr>
                                      <w:rPr>
                                        <w:rFonts w:ascii="Cambria Math" w:hAnsi="Cambria Math" w:cs="Times New Roman"/>
                                        <w:iCs/>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vv</m:t>
                                    </m:r>
                                  </m:sub>
                                </m:sSub>
                                <m:d>
                                  <m:dPr>
                                    <m:ctrlPr>
                                      <w:rPr>
                                        <w:rFonts w:ascii="Cambria Math" w:hAnsi="Cambria Math" w:cs="Times New Roman"/>
                                        <w:iCs/>
                                        <w:sz w:val="24"/>
                                        <w:szCs w:val="24"/>
                                      </w:rPr>
                                    </m:ctrlPr>
                                  </m:dPr>
                                  <m:e>
                                    <m:r>
                                      <m:rPr>
                                        <m:sty m:val="p"/>
                                      </m:rPr>
                                      <w:rPr>
                                        <w:rFonts w:ascii="Cambria Math" w:hAnsi="Cambria Math" w:cs="Times New Roman"/>
                                        <w:sz w:val="24"/>
                                        <w:szCs w:val="24"/>
                                      </w:rPr>
                                      <m:t>π,D</m:t>
                                    </m:r>
                                  </m:e>
                                </m:d>
                              </m:e>
                            </m:d>
                          </m:e>
                          <m:sup>
                            <m:r>
                              <m:rPr>
                                <m:sty m:val="p"/>
                              </m:rPr>
                              <w:rPr>
                                <w:rFonts w:ascii="Cambria Math" w:hAnsi="Cambria Math" w:cs="Times New Roman"/>
                                <w:sz w:val="24"/>
                                <w:szCs w:val="24"/>
                              </w:rPr>
                              <m:t>2</m:t>
                            </m:r>
                          </m:sup>
                        </m:sSup>
                        <m:r>
                          <m:rPr>
                            <m:sty m:val="p"/>
                          </m:rPr>
                          <w:rPr>
                            <w:rFonts w:ascii="Cambria Math" w:hAnsi="Cambria Math" w:cs="Times New Roman"/>
                            <w:sz w:val="24"/>
                            <w:szCs w:val="24"/>
                          </w:rPr>
                          <m:t>N</m:t>
                        </m:r>
                        <m:d>
                          <m:dPr>
                            <m:ctrlPr>
                              <w:rPr>
                                <w:rFonts w:ascii="Cambria Math" w:hAnsi="Cambria Math" w:cs="Times New Roman"/>
                                <w:iCs/>
                                <w:sz w:val="24"/>
                                <w:szCs w:val="24"/>
                              </w:rPr>
                            </m:ctrlPr>
                          </m:dPr>
                          <m:e>
                            <m:r>
                              <m:rPr>
                                <m:sty m:val="p"/>
                              </m:rPr>
                              <w:rPr>
                                <w:rFonts w:ascii="Cambria Math" w:hAnsi="Cambria Math" w:cs="Times New Roman"/>
                                <w:sz w:val="24"/>
                                <w:szCs w:val="24"/>
                              </w:rPr>
                              <m:t>D</m:t>
                            </m:r>
                          </m:e>
                        </m:d>
                        <m:r>
                          <m:rPr>
                            <m:sty m:val="p"/>
                          </m:rPr>
                          <w:rPr>
                            <w:rFonts w:ascii="Cambria Math" w:hAnsi="Cambria Math" w:cs="Times New Roman"/>
                            <w:sz w:val="24"/>
                            <w:szCs w:val="24"/>
                          </w:rPr>
                          <m:t>dD</m:t>
                        </m:r>
                      </m:e>
                    </m:nary>
                  </m:e>
                </m:d>
              </m:e>
              <m:sup>
                <m:r>
                  <m:rPr>
                    <m:sty m:val="p"/>
                  </m:rPr>
                  <w:rPr>
                    <w:rFonts w:ascii="Cambria Math" w:hAnsi="Cambria Math" w:cs="Times New Roman"/>
                    <w:sz w:val="24"/>
                    <w:szCs w:val="24"/>
                  </w:rPr>
                  <m:t>1/2</m:t>
                </m:r>
              </m:sup>
            </m:sSup>
          </m:den>
        </m:f>
      </m:oMath>
      <w:r w:rsidR="00CE4AFA" w:rsidRPr="0026210D">
        <w:rPr>
          <w:rFonts w:ascii="Times New Roman" w:hAnsi="Times New Roman" w:cs="Times New Roman"/>
          <w:sz w:val="24"/>
          <w:szCs w:val="24"/>
        </w:rPr>
        <w:tab/>
      </w:r>
      <w:r w:rsidR="00CE4AFA" w:rsidRPr="0026210D">
        <w:rPr>
          <w:rFonts w:ascii="Times New Roman" w:hAnsi="Times New Roman" w:cs="Times New Roman"/>
          <w:sz w:val="24"/>
          <w:szCs w:val="24"/>
        </w:rPr>
        <w:tab/>
      </w:r>
      <w:r w:rsidR="00CE4AFA" w:rsidRPr="0026210D">
        <w:rPr>
          <w:rFonts w:ascii="Times New Roman" w:hAnsi="Times New Roman" w:cs="Times New Roman"/>
          <w:sz w:val="24"/>
          <w:szCs w:val="24"/>
        </w:rPr>
        <w:tab/>
        <w:t>(8)</w:t>
      </w:r>
    </w:p>
    <w:p w14:paraId="042DE4F1" w14:textId="73764D28" w:rsidR="0036394A" w:rsidRPr="0026210D" w:rsidRDefault="00267B7F" w:rsidP="00DF14AA">
      <w:pPr>
        <w:spacing w:after="0" w:line="480" w:lineRule="auto"/>
        <w:jc w:val="both"/>
        <w:rPr>
          <w:rFonts w:ascii="Times New Roman" w:hAnsi="Times New Roman" w:cs="Times New Roman"/>
          <w:sz w:val="24"/>
          <w:szCs w:val="24"/>
        </w:rPr>
      </w:pPr>
      <w:r w:rsidRPr="0026210D">
        <w:rPr>
          <w:rFonts w:ascii="Times New Roman" w:hAnsi="Times New Roman" w:cs="Times New Roman"/>
          <w:sz w:val="24"/>
          <w:szCs w:val="24"/>
        </w:rPr>
        <w:t xml:space="preserve">While </w:t>
      </w:r>
      <w:proofErr w:type="spellStart"/>
      <w:r w:rsidRPr="0026210D">
        <w:rPr>
          <w:rFonts w:ascii="Times New Roman" w:hAnsi="Times New Roman" w:cs="Times New Roman"/>
          <w:sz w:val="24"/>
          <w:szCs w:val="24"/>
        </w:rPr>
        <w:t>ρ</w:t>
      </w:r>
      <w:r w:rsidRPr="0026210D">
        <w:rPr>
          <w:rFonts w:ascii="Times New Roman" w:hAnsi="Times New Roman" w:cs="Times New Roman"/>
          <w:sz w:val="24"/>
          <w:szCs w:val="24"/>
          <w:vertAlign w:val="subscript"/>
        </w:rPr>
        <w:t>hv</w:t>
      </w:r>
      <w:proofErr w:type="spellEnd"/>
      <w:r w:rsidRPr="0026210D">
        <w:rPr>
          <w:rFonts w:ascii="Times New Roman" w:hAnsi="Times New Roman" w:cs="Times New Roman"/>
          <w:sz w:val="24"/>
          <w:szCs w:val="24"/>
        </w:rPr>
        <w:t xml:space="preserve"> are useful in qualitatively classifying hydrometeors, </w:t>
      </w:r>
      <w:proofErr w:type="spellStart"/>
      <w:r w:rsidR="003B5A16" w:rsidRPr="0026210D">
        <w:rPr>
          <w:rFonts w:ascii="Times New Roman" w:hAnsi="Times New Roman" w:cs="Times New Roman"/>
          <w:sz w:val="24"/>
          <w:szCs w:val="24"/>
        </w:rPr>
        <w:t>ρ</w:t>
      </w:r>
      <w:r w:rsidR="003B5A16" w:rsidRPr="0026210D">
        <w:rPr>
          <w:rFonts w:ascii="Times New Roman" w:hAnsi="Times New Roman" w:cs="Times New Roman"/>
          <w:sz w:val="24"/>
          <w:szCs w:val="24"/>
          <w:vertAlign w:val="subscript"/>
        </w:rPr>
        <w:t>hv</w:t>
      </w:r>
      <w:proofErr w:type="spellEnd"/>
      <w:r w:rsidR="003B5A16" w:rsidRPr="0026210D">
        <w:rPr>
          <w:rFonts w:ascii="Times New Roman" w:hAnsi="Times New Roman" w:cs="Times New Roman"/>
          <w:sz w:val="24"/>
          <w:szCs w:val="24"/>
          <w:vertAlign w:val="subscript"/>
        </w:rPr>
        <w:t xml:space="preserve"> </w:t>
      </w:r>
      <w:r w:rsidR="003B5A16" w:rsidRPr="0026210D">
        <w:rPr>
          <w:rFonts w:ascii="Times New Roman" w:hAnsi="Times New Roman" w:cs="Times New Roman"/>
          <w:sz w:val="24"/>
          <w:szCs w:val="24"/>
        </w:rPr>
        <w:t xml:space="preserve">is close to 1 for rain </w:t>
      </w:r>
      <w:r w:rsidR="000B0FAE" w:rsidRPr="0026210D">
        <w:rPr>
          <w:rFonts w:ascii="Times New Roman" w:hAnsi="Times New Roman" w:cs="Times New Roman"/>
          <w:sz w:val="24"/>
          <w:szCs w:val="24"/>
        </w:rPr>
        <w:t>at S-band frequencies</w:t>
      </w:r>
      <w:r w:rsidR="00113BB9" w:rsidRPr="0026210D">
        <w:rPr>
          <w:rFonts w:ascii="Times New Roman" w:hAnsi="Times New Roman" w:cs="Times New Roman"/>
          <w:sz w:val="24"/>
          <w:szCs w:val="24"/>
        </w:rPr>
        <w:t xml:space="preserve"> and is not useful for quantitative processes of QPE or DSD retrieval</w:t>
      </w:r>
      <w:r w:rsidR="000B0FAE" w:rsidRPr="0026210D">
        <w:rPr>
          <w:rFonts w:ascii="Times New Roman" w:hAnsi="Times New Roman" w:cs="Times New Roman"/>
          <w:sz w:val="24"/>
          <w:szCs w:val="24"/>
        </w:rPr>
        <w:t>.</w:t>
      </w:r>
      <w:r w:rsidR="00113BB9" w:rsidRPr="0026210D">
        <w:rPr>
          <w:rFonts w:ascii="Times New Roman" w:hAnsi="Times New Roman" w:cs="Times New Roman"/>
          <w:sz w:val="24"/>
          <w:szCs w:val="24"/>
        </w:rPr>
        <w:t xml:space="preserve"> </w:t>
      </w:r>
      <w:r w:rsidR="00ED29A4" w:rsidRPr="0026210D">
        <w:rPr>
          <w:rFonts w:ascii="Times New Roman" w:hAnsi="Times New Roman" w:cs="Times New Roman"/>
          <w:sz w:val="24"/>
          <w:szCs w:val="24"/>
        </w:rPr>
        <w:t>Thus, most of the calculations</w:t>
      </w:r>
      <w:r w:rsidR="000A574D" w:rsidRPr="0026210D">
        <w:rPr>
          <w:rFonts w:ascii="Times New Roman" w:hAnsi="Times New Roman" w:cs="Times New Roman"/>
          <w:sz w:val="24"/>
          <w:szCs w:val="24"/>
        </w:rPr>
        <w:t xml:space="preserve"> and estimations</w:t>
      </w:r>
      <w:r w:rsidR="00ED29A4" w:rsidRPr="0026210D">
        <w:rPr>
          <w:rFonts w:ascii="Times New Roman" w:hAnsi="Times New Roman" w:cs="Times New Roman"/>
          <w:sz w:val="24"/>
          <w:szCs w:val="24"/>
        </w:rPr>
        <w:t xml:space="preserve"> </w:t>
      </w:r>
      <w:r w:rsidR="002B74AF" w:rsidRPr="0026210D">
        <w:rPr>
          <w:rFonts w:ascii="Times New Roman" w:hAnsi="Times New Roman" w:cs="Times New Roman"/>
          <w:sz w:val="24"/>
          <w:szCs w:val="24"/>
        </w:rPr>
        <w:t>hereafter</w:t>
      </w:r>
      <w:r w:rsidR="00ED29A4" w:rsidRPr="0026210D">
        <w:rPr>
          <w:rFonts w:ascii="Times New Roman" w:hAnsi="Times New Roman" w:cs="Times New Roman"/>
          <w:sz w:val="24"/>
          <w:szCs w:val="24"/>
        </w:rPr>
        <w:t xml:space="preserve"> are predominantly conducted as functions of </w:t>
      </w:r>
      <w:proofErr w:type="spellStart"/>
      <w:r w:rsidR="00ED29A4" w:rsidRPr="0026210D">
        <w:rPr>
          <w:rFonts w:ascii="Times New Roman" w:hAnsi="Times New Roman" w:cs="Times New Roman"/>
          <w:sz w:val="24"/>
          <w:szCs w:val="24"/>
        </w:rPr>
        <w:t>Z</w:t>
      </w:r>
      <w:r w:rsidR="00FD3A21" w:rsidRPr="0026210D">
        <w:rPr>
          <w:rFonts w:ascii="Times New Roman" w:hAnsi="Times New Roman" w:cs="Times New Roman"/>
          <w:sz w:val="24"/>
          <w:szCs w:val="24"/>
          <w:vertAlign w:val="subscript"/>
        </w:rPr>
        <w:t>h</w:t>
      </w:r>
      <w:proofErr w:type="spellEnd"/>
      <w:r w:rsidR="00ED29A4" w:rsidRPr="0026210D">
        <w:rPr>
          <w:rFonts w:ascii="Times New Roman" w:hAnsi="Times New Roman" w:cs="Times New Roman"/>
          <w:sz w:val="24"/>
          <w:szCs w:val="24"/>
        </w:rPr>
        <w:t xml:space="preserve"> and </w:t>
      </w:r>
      <w:proofErr w:type="spellStart"/>
      <w:r w:rsidR="00CE4AFA" w:rsidRPr="0026210D">
        <w:rPr>
          <w:rFonts w:ascii="Times New Roman" w:hAnsi="Times New Roman" w:cs="Times New Roman"/>
          <w:sz w:val="24"/>
          <w:szCs w:val="24"/>
        </w:rPr>
        <w:t>Z</w:t>
      </w:r>
      <w:r w:rsidR="00FD3A21" w:rsidRPr="0026210D">
        <w:rPr>
          <w:rFonts w:ascii="Times New Roman" w:hAnsi="Times New Roman" w:cs="Times New Roman"/>
          <w:sz w:val="24"/>
          <w:szCs w:val="24"/>
          <w:vertAlign w:val="subscript"/>
        </w:rPr>
        <w:t>dr</w:t>
      </w:r>
      <w:proofErr w:type="spellEnd"/>
      <w:r w:rsidR="00CE4AFA" w:rsidRPr="0026210D">
        <w:rPr>
          <w:rFonts w:ascii="Times New Roman" w:hAnsi="Times New Roman" w:cs="Times New Roman"/>
          <w:sz w:val="24"/>
          <w:szCs w:val="24"/>
          <w:vertAlign w:val="subscript"/>
        </w:rPr>
        <w:t>,</w:t>
      </w:r>
      <w:r w:rsidR="001B684D" w:rsidRPr="0026210D">
        <w:rPr>
          <w:rFonts w:ascii="Times New Roman" w:hAnsi="Times New Roman" w:cs="Times New Roman"/>
          <w:sz w:val="24"/>
          <w:szCs w:val="24"/>
        </w:rPr>
        <w:t xml:space="preserve"> which have the highest data quality</w:t>
      </w:r>
      <w:r w:rsidR="00ED29A4" w:rsidRPr="0026210D">
        <w:rPr>
          <w:rFonts w:ascii="Times New Roman" w:hAnsi="Times New Roman" w:cs="Times New Roman"/>
          <w:sz w:val="24"/>
          <w:szCs w:val="24"/>
        </w:rPr>
        <w:t>.</w:t>
      </w:r>
      <w:r w:rsidR="000B0FAE" w:rsidRPr="0026210D">
        <w:rPr>
          <w:rFonts w:ascii="Times New Roman" w:hAnsi="Times New Roman" w:cs="Times New Roman"/>
          <w:sz w:val="24"/>
          <w:szCs w:val="24"/>
        </w:rPr>
        <w:t xml:space="preserve"> </w:t>
      </w:r>
    </w:p>
    <w:p w14:paraId="4A87E1B2" w14:textId="77777777" w:rsidR="00DF14AA" w:rsidRPr="0026210D" w:rsidRDefault="00DF14AA" w:rsidP="00DF14AA">
      <w:pPr>
        <w:pStyle w:val="Heading2"/>
        <w:spacing w:before="0"/>
        <w:rPr>
          <w:rFonts w:cs="Times New Roman"/>
          <w:szCs w:val="24"/>
        </w:rPr>
      </w:pPr>
    </w:p>
    <w:p w14:paraId="73CD8C29" w14:textId="75C9672B" w:rsidR="006A5AAA" w:rsidRPr="0026210D" w:rsidRDefault="006A5AAA" w:rsidP="0038447E">
      <w:pPr>
        <w:pStyle w:val="Heading2"/>
        <w:rPr>
          <w:rFonts w:cs="Times New Roman"/>
          <w:b w:val="0"/>
          <w:bCs/>
          <w:szCs w:val="24"/>
        </w:rPr>
      </w:pPr>
      <w:bookmarkStart w:id="12" w:name="_Toc109838578"/>
      <w:r w:rsidRPr="0026210D">
        <w:rPr>
          <w:rFonts w:cs="Times New Roman"/>
          <w:szCs w:val="24"/>
        </w:rPr>
        <w:t>2.2. Drop size distribution</w:t>
      </w:r>
      <w:bookmarkEnd w:id="12"/>
    </w:p>
    <w:p w14:paraId="2FE27FA7" w14:textId="77777777" w:rsidR="0036394A" w:rsidRPr="0026210D" w:rsidRDefault="0036394A" w:rsidP="00DF14AA">
      <w:pPr>
        <w:spacing w:after="0"/>
        <w:rPr>
          <w:rFonts w:ascii="Times New Roman" w:hAnsi="Times New Roman" w:cs="Times New Roman"/>
          <w:sz w:val="24"/>
          <w:szCs w:val="24"/>
        </w:rPr>
      </w:pPr>
    </w:p>
    <w:p w14:paraId="4D8A237B" w14:textId="4D96B4DA" w:rsidR="002B103E" w:rsidRPr="0026210D" w:rsidRDefault="00637050" w:rsidP="004A3E4A">
      <w:pPr>
        <w:spacing w:line="480" w:lineRule="auto"/>
        <w:jc w:val="both"/>
        <w:rPr>
          <w:rFonts w:ascii="Times New Roman" w:hAnsi="Times New Roman" w:cs="Times New Roman"/>
          <w:sz w:val="24"/>
          <w:szCs w:val="24"/>
        </w:rPr>
      </w:pPr>
      <w:r w:rsidRPr="0026210D">
        <w:rPr>
          <w:rFonts w:ascii="Times New Roman" w:hAnsi="Times New Roman" w:cs="Times New Roman"/>
          <w:sz w:val="24"/>
          <w:szCs w:val="24"/>
        </w:rPr>
        <w:t xml:space="preserve">The DSD </w:t>
      </w:r>
      <w:r w:rsidR="00C655B1" w:rsidRPr="0026210D">
        <w:rPr>
          <w:rFonts w:ascii="Times New Roman" w:hAnsi="Times New Roman" w:cs="Times New Roman"/>
          <w:sz w:val="24"/>
          <w:szCs w:val="24"/>
        </w:rPr>
        <w:t>describes</w:t>
      </w:r>
      <w:r w:rsidR="003B0548" w:rsidRPr="0026210D">
        <w:rPr>
          <w:rFonts w:ascii="Times New Roman" w:hAnsi="Times New Roman" w:cs="Times New Roman"/>
          <w:sz w:val="24"/>
          <w:szCs w:val="24"/>
        </w:rPr>
        <w:t xml:space="preserve"> the fundamental of rain </w:t>
      </w:r>
      <w:r w:rsidR="001E4337" w:rsidRPr="0026210D">
        <w:rPr>
          <w:rFonts w:ascii="Times New Roman" w:hAnsi="Times New Roman" w:cs="Times New Roman"/>
          <w:sz w:val="24"/>
          <w:szCs w:val="24"/>
        </w:rPr>
        <w:t>microphysics and</w:t>
      </w:r>
      <w:r w:rsidR="003B0548" w:rsidRPr="0026210D">
        <w:rPr>
          <w:rFonts w:ascii="Times New Roman" w:hAnsi="Times New Roman" w:cs="Times New Roman"/>
          <w:sz w:val="24"/>
          <w:szCs w:val="24"/>
        </w:rPr>
        <w:t xml:space="preserve"> can be used to calculate </w:t>
      </w:r>
      <w:r w:rsidR="00733B4B" w:rsidRPr="0026210D">
        <w:rPr>
          <w:rFonts w:ascii="Times New Roman" w:hAnsi="Times New Roman" w:cs="Times New Roman"/>
          <w:sz w:val="24"/>
          <w:szCs w:val="24"/>
        </w:rPr>
        <w:t>rain physics parameters</w:t>
      </w:r>
      <w:r w:rsidR="001E4337" w:rsidRPr="0026210D">
        <w:rPr>
          <w:rFonts w:ascii="Times New Roman" w:hAnsi="Times New Roman" w:cs="Times New Roman"/>
          <w:sz w:val="24"/>
          <w:szCs w:val="24"/>
        </w:rPr>
        <w:t xml:space="preserve"> (Zhang 2016). </w:t>
      </w:r>
      <w:r w:rsidR="00CB6BFE" w:rsidRPr="0026210D">
        <w:rPr>
          <w:rFonts w:ascii="Times New Roman" w:hAnsi="Times New Roman" w:cs="Times New Roman"/>
          <w:sz w:val="24"/>
          <w:szCs w:val="24"/>
        </w:rPr>
        <w:t xml:space="preserve">The </w:t>
      </w:r>
      <w:r w:rsidR="007B6FB9" w:rsidRPr="0026210D">
        <w:rPr>
          <w:rFonts w:ascii="Times New Roman" w:hAnsi="Times New Roman" w:cs="Times New Roman"/>
          <w:sz w:val="24"/>
          <w:szCs w:val="24"/>
        </w:rPr>
        <w:t>Marshall-Palmer (M</w:t>
      </w:r>
      <w:r w:rsidR="007B6FB9" w:rsidRPr="0026210D">
        <w:rPr>
          <w:rFonts w:ascii="Times New Roman" w:eastAsia="Symbol" w:hAnsi="Times New Roman" w:cs="Times New Roman"/>
          <w:sz w:val="24"/>
          <w:szCs w:val="24"/>
        </w:rPr>
        <w:t>-</w:t>
      </w:r>
      <w:r w:rsidR="007B6FB9" w:rsidRPr="0026210D">
        <w:rPr>
          <w:rFonts w:ascii="Times New Roman" w:hAnsi="Times New Roman" w:cs="Times New Roman"/>
          <w:sz w:val="24"/>
          <w:szCs w:val="24"/>
        </w:rPr>
        <w:t>P)</w:t>
      </w:r>
      <w:r w:rsidR="00007187" w:rsidRPr="0026210D">
        <w:rPr>
          <w:rFonts w:ascii="Times New Roman" w:hAnsi="Times New Roman" w:cs="Times New Roman"/>
          <w:sz w:val="24"/>
          <w:szCs w:val="24"/>
        </w:rPr>
        <w:t xml:space="preserve">, exponential, and gamma DSD distribution models </w:t>
      </w:r>
      <w:r w:rsidR="001E4337" w:rsidRPr="0026210D">
        <w:rPr>
          <w:rFonts w:ascii="Times New Roman" w:hAnsi="Times New Roman" w:cs="Times New Roman"/>
          <w:sz w:val="24"/>
          <w:szCs w:val="24"/>
        </w:rPr>
        <w:t>had</w:t>
      </w:r>
      <w:r w:rsidR="00007187" w:rsidRPr="0026210D">
        <w:rPr>
          <w:rFonts w:ascii="Times New Roman" w:hAnsi="Times New Roman" w:cs="Times New Roman"/>
          <w:sz w:val="24"/>
          <w:szCs w:val="24"/>
        </w:rPr>
        <w:t xml:space="preserve"> been widely used to describe rain microphysics</w:t>
      </w:r>
      <w:r w:rsidR="00030E37" w:rsidRPr="0026210D">
        <w:rPr>
          <w:rFonts w:ascii="Times New Roman" w:hAnsi="Times New Roman" w:cs="Times New Roman"/>
          <w:sz w:val="24"/>
          <w:szCs w:val="24"/>
        </w:rPr>
        <w:t xml:space="preserve"> utilizing the </w:t>
      </w:r>
      <w:r w:rsidR="005729EC" w:rsidRPr="0026210D">
        <w:rPr>
          <w:rFonts w:ascii="Times New Roman" w:hAnsi="Times New Roman" w:cs="Times New Roman"/>
          <w:sz w:val="24"/>
          <w:szCs w:val="24"/>
        </w:rPr>
        <w:t>number concentration parameter (</w:t>
      </w:r>
      <w:r w:rsidR="00EB445D" w:rsidRPr="0026210D">
        <w:rPr>
          <w:rFonts w:ascii="Times New Roman" w:hAnsi="Times New Roman" w:cs="Times New Roman"/>
          <w:sz w:val="24"/>
          <w:szCs w:val="24"/>
        </w:rPr>
        <w:t>N</w:t>
      </w:r>
      <w:r w:rsidR="00EB445D" w:rsidRPr="0026210D">
        <w:rPr>
          <w:rFonts w:ascii="Times New Roman" w:hAnsi="Times New Roman" w:cs="Times New Roman"/>
          <w:sz w:val="24"/>
          <w:szCs w:val="24"/>
          <w:vertAlign w:val="subscript"/>
        </w:rPr>
        <w:t>0</w:t>
      </w:r>
      <w:r w:rsidR="00EB445D" w:rsidRPr="0026210D">
        <w:rPr>
          <w:rFonts w:ascii="Times New Roman" w:hAnsi="Times New Roman" w:cs="Times New Roman"/>
          <w:sz w:val="24"/>
          <w:szCs w:val="24"/>
        </w:rPr>
        <w:t>, mm</w:t>
      </w:r>
      <w:r w:rsidR="00EB445D" w:rsidRPr="0026210D">
        <w:rPr>
          <w:rFonts w:ascii="Times New Roman" w:eastAsia="Symbol" w:hAnsi="Times New Roman" w:cs="Times New Roman"/>
          <w:sz w:val="24"/>
          <w:szCs w:val="24"/>
          <w:vertAlign w:val="superscript"/>
        </w:rPr>
        <w:t>-</w:t>
      </w:r>
      <w:r w:rsidR="00EB445D" w:rsidRPr="0026210D">
        <w:rPr>
          <w:rFonts w:ascii="Times New Roman" w:hAnsi="Times New Roman" w:cs="Times New Roman"/>
          <w:sz w:val="24"/>
          <w:szCs w:val="24"/>
          <w:vertAlign w:val="superscript"/>
        </w:rPr>
        <w:t>µ</w:t>
      </w:r>
      <w:r w:rsidR="00EB445D" w:rsidRPr="0026210D">
        <w:rPr>
          <w:rFonts w:ascii="Times New Roman" w:eastAsia="Symbol" w:hAnsi="Times New Roman" w:cs="Times New Roman"/>
          <w:sz w:val="24"/>
          <w:szCs w:val="24"/>
          <w:vertAlign w:val="superscript"/>
        </w:rPr>
        <w:t>-</w:t>
      </w:r>
      <w:r w:rsidR="00EB445D" w:rsidRPr="0026210D">
        <w:rPr>
          <w:rFonts w:ascii="Times New Roman" w:hAnsi="Times New Roman" w:cs="Times New Roman"/>
          <w:sz w:val="24"/>
          <w:szCs w:val="24"/>
          <w:vertAlign w:val="superscript"/>
        </w:rPr>
        <w:t>1</w:t>
      </w:r>
      <w:r w:rsidR="00EB445D" w:rsidRPr="0026210D">
        <w:rPr>
          <w:rFonts w:ascii="Times New Roman" w:hAnsi="Times New Roman" w:cs="Times New Roman"/>
          <w:sz w:val="24"/>
          <w:szCs w:val="24"/>
        </w:rPr>
        <w:t xml:space="preserve"> </w:t>
      </w:r>
      <w:r w:rsidR="008642F4" w:rsidRPr="0026210D">
        <w:rPr>
          <w:rFonts w:ascii="Times New Roman" w:hAnsi="Times New Roman" w:cs="Times New Roman"/>
          <w:sz w:val="24"/>
          <w:szCs w:val="24"/>
        </w:rPr>
        <w:t>m</w:t>
      </w:r>
      <w:r w:rsidR="008642F4" w:rsidRPr="0026210D">
        <w:rPr>
          <w:rFonts w:ascii="Times New Roman" w:eastAsia="Symbol" w:hAnsi="Times New Roman" w:cs="Times New Roman"/>
          <w:sz w:val="24"/>
          <w:szCs w:val="24"/>
          <w:vertAlign w:val="superscript"/>
        </w:rPr>
        <w:t>-</w:t>
      </w:r>
      <w:r w:rsidR="008642F4" w:rsidRPr="0026210D">
        <w:rPr>
          <w:rFonts w:ascii="Times New Roman" w:hAnsi="Times New Roman" w:cs="Times New Roman"/>
          <w:sz w:val="24"/>
          <w:szCs w:val="24"/>
          <w:vertAlign w:val="superscript"/>
        </w:rPr>
        <w:t>3</w:t>
      </w:r>
      <w:r w:rsidR="005729EC" w:rsidRPr="0026210D">
        <w:rPr>
          <w:rFonts w:ascii="Times New Roman" w:hAnsi="Times New Roman" w:cs="Times New Roman"/>
          <w:sz w:val="24"/>
          <w:szCs w:val="24"/>
        </w:rPr>
        <w:t xml:space="preserve">), </w:t>
      </w:r>
      <w:r w:rsidR="00D33660" w:rsidRPr="0026210D">
        <w:rPr>
          <w:rFonts w:ascii="Times New Roman" w:hAnsi="Times New Roman" w:cs="Times New Roman"/>
          <w:sz w:val="24"/>
          <w:szCs w:val="24"/>
        </w:rPr>
        <w:t>slope parameter (</w:t>
      </w:r>
      <w:r w:rsidR="00D33660" w:rsidRPr="0026210D">
        <w:rPr>
          <w:rFonts w:ascii="Times New Roman" w:eastAsia="Symbol" w:hAnsi="Times New Roman" w:cs="Times New Roman"/>
          <w:sz w:val="24"/>
          <w:szCs w:val="24"/>
        </w:rPr>
        <w:t>L</w:t>
      </w:r>
      <w:r w:rsidR="00D33660" w:rsidRPr="0026210D">
        <w:rPr>
          <w:rFonts w:ascii="Times New Roman" w:hAnsi="Times New Roman" w:cs="Times New Roman"/>
          <w:sz w:val="24"/>
          <w:szCs w:val="24"/>
        </w:rPr>
        <w:t>, mm</w:t>
      </w:r>
      <w:r w:rsidR="00D33660" w:rsidRPr="0026210D">
        <w:rPr>
          <w:rFonts w:ascii="Times New Roman" w:eastAsia="Symbol" w:hAnsi="Times New Roman" w:cs="Times New Roman"/>
          <w:sz w:val="24"/>
          <w:szCs w:val="24"/>
          <w:vertAlign w:val="superscript"/>
        </w:rPr>
        <w:t>-</w:t>
      </w:r>
      <w:r w:rsidR="00D33660" w:rsidRPr="0026210D">
        <w:rPr>
          <w:rFonts w:ascii="Times New Roman" w:hAnsi="Times New Roman" w:cs="Times New Roman"/>
          <w:sz w:val="24"/>
          <w:szCs w:val="24"/>
          <w:vertAlign w:val="superscript"/>
        </w:rPr>
        <w:t>1</w:t>
      </w:r>
      <w:r w:rsidR="00D33660" w:rsidRPr="0026210D">
        <w:rPr>
          <w:rFonts w:ascii="Times New Roman" w:hAnsi="Times New Roman" w:cs="Times New Roman"/>
          <w:sz w:val="24"/>
          <w:szCs w:val="24"/>
        </w:rPr>
        <w:t xml:space="preserve">), and </w:t>
      </w:r>
      <w:r w:rsidR="00731D15" w:rsidRPr="0026210D">
        <w:rPr>
          <w:rFonts w:ascii="Times New Roman" w:hAnsi="Times New Roman" w:cs="Times New Roman"/>
          <w:sz w:val="24"/>
          <w:szCs w:val="24"/>
        </w:rPr>
        <w:t xml:space="preserve">for gamma </w:t>
      </w:r>
      <w:r w:rsidR="005729EC" w:rsidRPr="0026210D">
        <w:rPr>
          <w:rFonts w:ascii="Times New Roman" w:hAnsi="Times New Roman" w:cs="Times New Roman"/>
          <w:sz w:val="24"/>
          <w:szCs w:val="24"/>
        </w:rPr>
        <w:t>distribution</w:t>
      </w:r>
      <w:r w:rsidR="001E4337" w:rsidRPr="0026210D">
        <w:rPr>
          <w:rFonts w:ascii="Times New Roman" w:hAnsi="Times New Roman" w:cs="Times New Roman"/>
          <w:sz w:val="24"/>
          <w:szCs w:val="24"/>
        </w:rPr>
        <w:t>,</w:t>
      </w:r>
      <w:r w:rsidR="005729EC" w:rsidRPr="0026210D">
        <w:rPr>
          <w:rFonts w:ascii="Times New Roman" w:hAnsi="Times New Roman" w:cs="Times New Roman"/>
          <w:sz w:val="24"/>
          <w:szCs w:val="24"/>
        </w:rPr>
        <w:t xml:space="preserve"> shape parameter</w:t>
      </w:r>
      <w:r w:rsidR="008642F4" w:rsidRPr="0026210D">
        <w:rPr>
          <w:rFonts w:ascii="Times New Roman" w:hAnsi="Times New Roman" w:cs="Times New Roman"/>
          <w:sz w:val="24"/>
          <w:szCs w:val="24"/>
        </w:rPr>
        <w:t xml:space="preserve"> (µ)</w:t>
      </w:r>
      <w:r w:rsidR="00007187" w:rsidRPr="0026210D">
        <w:rPr>
          <w:rFonts w:ascii="Times New Roman" w:hAnsi="Times New Roman" w:cs="Times New Roman"/>
          <w:sz w:val="24"/>
          <w:szCs w:val="24"/>
        </w:rPr>
        <w:t xml:space="preserve">. </w:t>
      </w:r>
      <w:r w:rsidR="00C53949" w:rsidRPr="0026210D">
        <w:rPr>
          <w:rFonts w:ascii="Times New Roman" w:hAnsi="Times New Roman" w:cs="Times New Roman"/>
          <w:sz w:val="24"/>
          <w:szCs w:val="24"/>
        </w:rPr>
        <w:t>The one parameter, M</w:t>
      </w:r>
      <w:r w:rsidR="00C53949" w:rsidRPr="0026210D">
        <w:rPr>
          <w:rFonts w:ascii="Times New Roman" w:eastAsia="Symbol" w:hAnsi="Times New Roman" w:cs="Times New Roman"/>
          <w:sz w:val="24"/>
          <w:szCs w:val="24"/>
        </w:rPr>
        <w:t>-</w:t>
      </w:r>
      <w:r w:rsidR="00C53949" w:rsidRPr="0026210D">
        <w:rPr>
          <w:rFonts w:ascii="Times New Roman" w:hAnsi="Times New Roman" w:cs="Times New Roman"/>
          <w:sz w:val="24"/>
          <w:szCs w:val="24"/>
        </w:rPr>
        <w:t xml:space="preserve">P model has one unknown </w:t>
      </w:r>
      <w:r w:rsidR="0084704B" w:rsidRPr="0026210D">
        <w:rPr>
          <w:rFonts w:ascii="Times New Roman" w:hAnsi="Times New Roman" w:cs="Times New Roman"/>
          <w:sz w:val="24"/>
          <w:szCs w:val="24"/>
        </w:rPr>
        <w:t xml:space="preserve">parameter </w:t>
      </w:r>
      <w:r w:rsidR="0084704B" w:rsidRPr="0026210D">
        <w:rPr>
          <w:rFonts w:ascii="Times New Roman" w:eastAsia="Symbol" w:hAnsi="Times New Roman" w:cs="Times New Roman"/>
          <w:sz w:val="24"/>
          <w:szCs w:val="24"/>
        </w:rPr>
        <w:t>L</w:t>
      </w:r>
      <w:r w:rsidR="0084704B" w:rsidRPr="0026210D">
        <w:rPr>
          <w:rFonts w:ascii="Times New Roman" w:hAnsi="Times New Roman" w:cs="Times New Roman"/>
          <w:sz w:val="24"/>
          <w:szCs w:val="24"/>
        </w:rPr>
        <w:t xml:space="preserve"> with fixed N</w:t>
      </w:r>
      <w:r w:rsidR="0084704B" w:rsidRPr="0026210D">
        <w:rPr>
          <w:rFonts w:ascii="Times New Roman" w:hAnsi="Times New Roman" w:cs="Times New Roman"/>
          <w:sz w:val="24"/>
          <w:szCs w:val="24"/>
          <w:vertAlign w:val="subscript"/>
        </w:rPr>
        <w:t xml:space="preserve">0 </w:t>
      </w:r>
      <w:r w:rsidR="0084704B" w:rsidRPr="0026210D">
        <w:rPr>
          <w:rFonts w:ascii="Times New Roman" w:hAnsi="Times New Roman" w:cs="Times New Roman"/>
          <w:sz w:val="24"/>
          <w:szCs w:val="24"/>
        </w:rPr>
        <w:t>of 8000 m</w:t>
      </w:r>
      <w:r w:rsidR="0084704B" w:rsidRPr="0026210D">
        <w:rPr>
          <w:rFonts w:ascii="Times New Roman" w:eastAsia="Symbol" w:hAnsi="Times New Roman" w:cs="Times New Roman"/>
          <w:sz w:val="24"/>
          <w:szCs w:val="24"/>
          <w:vertAlign w:val="superscript"/>
        </w:rPr>
        <w:t>-</w:t>
      </w:r>
      <w:r w:rsidR="0084704B" w:rsidRPr="0026210D">
        <w:rPr>
          <w:rFonts w:ascii="Times New Roman" w:hAnsi="Times New Roman" w:cs="Times New Roman"/>
          <w:sz w:val="24"/>
          <w:szCs w:val="24"/>
          <w:vertAlign w:val="superscript"/>
        </w:rPr>
        <w:t>3</w:t>
      </w:r>
      <w:r w:rsidR="0084704B" w:rsidRPr="0026210D">
        <w:rPr>
          <w:rFonts w:ascii="Times New Roman" w:hAnsi="Times New Roman" w:cs="Times New Roman"/>
          <w:sz w:val="24"/>
          <w:szCs w:val="24"/>
        </w:rPr>
        <w:t xml:space="preserve"> mm</w:t>
      </w:r>
      <w:r w:rsidR="00C53810" w:rsidRPr="0026210D">
        <w:rPr>
          <w:rFonts w:ascii="Times New Roman" w:eastAsia="Symbol" w:hAnsi="Times New Roman" w:cs="Times New Roman"/>
          <w:sz w:val="24"/>
          <w:szCs w:val="24"/>
          <w:vertAlign w:val="superscript"/>
        </w:rPr>
        <w:t>-</w:t>
      </w:r>
      <w:r w:rsidR="00C53810" w:rsidRPr="0026210D">
        <w:rPr>
          <w:rFonts w:ascii="Times New Roman" w:hAnsi="Times New Roman" w:cs="Times New Roman"/>
          <w:sz w:val="24"/>
          <w:szCs w:val="24"/>
          <w:vertAlign w:val="superscript"/>
        </w:rPr>
        <w:t xml:space="preserve">1 </w:t>
      </w:r>
      <w:r w:rsidR="00C53810" w:rsidRPr="0026210D">
        <w:rPr>
          <w:rFonts w:ascii="Times New Roman" w:hAnsi="Times New Roman" w:cs="Times New Roman"/>
          <w:sz w:val="24"/>
          <w:szCs w:val="24"/>
        </w:rPr>
        <w:t>(</w:t>
      </w:r>
      <w:r w:rsidR="00283291" w:rsidRPr="0026210D">
        <w:rPr>
          <w:rFonts w:ascii="Times New Roman" w:hAnsi="Times New Roman" w:cs="Times New Roman"/>
          <w:sz w:val="24"/>
          <w:szCs w:val="24"/>
        </w:rPr>
        <w:t>Marshal</w:t>
      </w:r>
      <w:r w:rsidR="00177A8A" w:rsidRPr="0026210D">
        <w:rPr>
          <w:rFonts w:ascii="Times New Roman" w:hAnsi="Times New Roman" w:cs="Times New Roman"/>
          <w:sz w:val="24"/>
          <w:szCs w:val="24"/>
        </w:rPr>
        <w:t xml:space="preserve">l and Palmer 1948; </w:t>
      </w:r>
      <w:r w:rsidR="00C53810" w:rsidRPr="0026210D">
        <w:rPr>
          <w:rFonts w:ascii="Times New Roman" w:hAnsi="Times New Roman" w:cs="Times New Roman"/>
          <w:sz w:val="24"/>
          <w:szCs w:val="24"/>
        </w:rPr>
        <w:t>Kessler 1969)</w:t>
      </w:r>
      <w:r w:rsidR="002B103E" w:rsidRPr="0026210D">
        <w:rPr>
          <w:rFonts w:ascii="Times New Roman" w:hAnsi="Times New Roman" w:cs="Times New Roman"/>
          <w:sz w:val="24"/>
          <w:szCs w:val="24"/>
        </w:rPr>
        <w:t xml:space="preserve"> and is written as </w:t>
      </w:r>
    </w:p>
    <w:p w14:paraId="164674AA" w14:textId="17337A90" w:rsidR="002B103E" w:rsidRPr="0026210D" w:rsidRDefault="007417BE" w:rsidP="00CE4AFA">
      <w:pPr>
        <w:spacing w:line="480" w:lineRule="auto"/>
        <w:jc w:val="center"/>
        <w:rPr>
          <w:rFonts w:ascii="Times New Roman" w:hAnsi="Times New Roman" w:cs="Times New Roman"/>
          <w:iCs/>
          <w:sz w:val="24"/>
          <w:szCs w:val="24"/>
        </w:rPr>
      </w:pPr>
      <m:oMath>
        <m:r>
          <m:rPr>
            <m:sty m:val="p"/>
          </m:rPr>
          <w:rPr>
            <w:rFonts w:ascii="Cambria Math" w:hAnsi="Cambria Math" w:cs="Times New Roman"/>
            <w:sz w:val="24"/>
            <w:szCs w:val="24"/>
          </w:rPr>
          <m:t>N</m:t>
        </m:r>
        <m:d>
          <m:dPr>
            <m:ctrlPr>
              <w:rPr>
                <w:rFonts w:ascii="Cambria Math" w:hAnsi="Cambria Math" w:cs="Times New Roman"/>
                <w:iCs/>
                <w:sz w:val="24"/>
                <w:szCs w:val="24"/>
              </w:rPr>
            </m:ctrlPr>
          </m:dPr>
          <m:e>
            <m:r>
              <m:rPr>
                <m:sty m:val="p"/>
              </m:rPr>
              <w:rPr>
                <w:rFonts w:ascii="Cambria Math" w:hAnsi="Cambria Math" w:cs="Times New Roman"/>
                <w:sz w:val="24"/>
                <w:szCs w:val="24"/>
              </w:rPr>
              <m:t>D</m:t>
            </m:r>
          </m:e>
        </m:d>
        <m:r>
          <m:rPr>
            <m:sty m:val="p"/>
          </m:rPr>
          <w:rPr>
            <w:rFonts w:ascii="Cambria Math" w:hAnsi="Cambria Math" w:cs="Times New Roman"/>
            <w:sz w:val="24"/>
            <w:szCs w:val="24"/>
          </w:rPr>
          <m:t>=8000exp⁡(-</m:t>
        </m:r>
        <m:r>
          <m:rPr>
            <m:sty m:val="p"/>
          </m:rPr>
          <w:rPr>
            <w:rFonts w:ascii="Cambria Math" w:eastAsia="Symbol" w:hAnsi="Cambria Math" w:cs="Times New Roman"/>
            <w:sz w:val="24"/>
            <w:szCs w:val="24"/>
          </w:rPr>
          <m:t>Λ</m:t>
        </m:r>
        <m:r>
          <m:rPr>
            <m:sty m:val="p"/>
          </m:rPr>
          <w:rPr>
            <w:rFonts w:ascii="Cambria Math" w:hAnsi="Cambria Math" w:cs="Times New Roman"/>
            <w:sz w:val="24"/>
            <w:szCs w:val="24"/>
          </w:rPr>
          <m:t>D)</m:t>
        </m:r>
      </m:oMath>
      <w:r w:rsidR="00CE4AFA" w:rsidRPr="0026210D">
        <w:rPr>
          <w:rFonts w:ascii="Times New Roman" w:hAnsi="Times New Roman" w:cs="Times New Roman"/>
          <w:sz w:val="24"/>
          <w:szCs w:val="24"/>
        </w:rPr>
        <w:tab/>
      </w:r>
      <w:r w:rsidR="00CE4AFA" w:rsidRPr="0026210D">
        <w:rPr>
          <w:rFonts w:ascii="Times New Roman" w:hAnsi="Times New Roman" w:cs="Times New Roman"/>
          <w:sz w:val="24"/>
          <w:szCs w:val="24"/>
        </w:rPr>
        <w:tab/>
      </w:r>
      <w:r w:rsidR="00CE4AFA" w:rsidRPr="0026210D">
        <w:rPr>
          <w:rFonts w:ascii="Times New Roman" w:hAnsi="Times New Roman" w:cs="Times New Roman"/>
          <w:sz w:val="24"/>
          <w:szCs w:val="24"/>
        </w:rPr>
        <w:tab/>
        <w:t>(9)</w:t>
      </w:r>
    </w:p>
    <w:p w14:paraId="150D539D" w14:textId="5E40BC72" w:rsidR="00590A57" w:rsidRPr="0026210D" w:rsidRDefault="00451B21" w:rsidP="004A3E4A">
      <w:pPr>
        <w:spacing w:line="480" w:lineRule="auto"/>
        <w:jc w:val="both"/>
        <w:rPr>
          <w:rFonts w:ascii="Times New Roman" w:hAnsi="Times New Roman" w:cs="Times New Roman"/>
          <w:sz w:val="24"/>
          <w:szCs w:val="24"/>
        </w:rPr>
      </w:pPr>
      <w:r w:rsidRPr="0026210D">
        <w:rPr>
          <w:rFonts w:ascii="Times New Roman" w:hAnsi="Times New Roman" w:cs="Times New Roman"/>
          <w:sz w:val="24"/>
          <w:szCs w:val="24"/>
        </w:rPr>
        <w:t xml:space="preserve">The </w:t>
      </w:r>
      <w:r w:rsidR="00590A57" w:rsidRPr="0026210D">
        <w:rPr>
          <w:rFonts w:ascii="Times New Roman" w:hAnsi="Times New Roman" w:cs="Times New Roman"/>
          <w:sz w:val="24"/>
          <w:szCs w:val="24"/>
        </w:rPr>
        <w:t xml:space="preserve">three-parameter gamma DSD distribution is </w:t>
      </w:r>
      <w:r w:rsidR="002369D2" w:rsidRPr="0026210D">
        <w:rPr>
          <w:rFonts w:ascii="Times New Roman" w:hAnsi="Times New Roman" w:cs="Times New Roman"/>
          <w:sz w:val="24"/>
          <w:szCs w:val="24"/>
        </w:rPr>
        <w:t xml:space="preserve">also </w:t>
      </w:r>
      <w:r w:rsidR="00590A57" w:rsidRPr="0026210D">
        <w:rPr>
          <w:rFonts w:ascii="Times New Roman" w:hAnsi="Times New Roman" w:cs="Times New Roman"/>
          <w:sz w:val="24"/>
          <w:szCs w:val="24"/>
        </w:rPr>
        <w:t>used</w:t>
      </w:r>
      <w:r w:rsidR="00D062DE" w:rsidRPr="0026210D">
        <w:rPr>
          <w:rFonts w:ascii="Times New Roman" w:hAnsi="Times New Roman" w:cs="Times New Roman"/>
          <w:sz w:val="24"/>
          <w:szCs w:val="24"/>
        </w:rPr>
        <w:t xml:space="preserve"> </w:t>
      </w:r>
      <w:r w:rsidR="00864844" w:rsidRPr="0026210D">
        <w:rPr>
          <w:rFonts w:ascii="Times New Roman" w:hAnsi="Times New Roman" w:cs="Times New Roman"/>
          <w:sz w:val="24"/>
          <w:szCs w:val="24"/>
        </w:rPr>
        <w:t>to describe</w:t>
      </w:r>
      <w:r w:rsidR="00D062DE" w:rsidRPr="0026210D">
        <w:rPr>
          <w:rFonts w:ascii="Times New Roman" w:hAnsi="Times New Roman" w:cs="Times New Roman"/>
          <w:sz w:val="24"/>
          <w:szCs w:val="24"/>
        </w:rPr>
        <w:t xml:space="preserve"> rain DSD (</w:t>
      </w:r>
      <w:proofErr w:type="spellStart"/>
      <w:r w:rsidR="00D062DE" w:rsidRPr="0026210D">
        <w:rPr>
          <w:rFonts w:ascii="Times New Roman" w:hAnsi="Times New Roman" w:cs="Times New Roman"/>
          <w:sz w:val="24"/>
          <w:szCs w:val="24"/>
        </w:rPr>
        <w:t>Ulbrich</w:t>
      </w:r>
      <w:proofErr w:type="spellEnd"/>
      <w:r w:rsidR="00D062DE" w:rsidRPr="0026210D">
        <w:rPr>
          <w:rFonts w:ascii="Times New Roman" w:hAnsi="Times New Roman" w:cs="Times New Roman"/>
          <w:sz w:val="24"/>
          <w:szCs w:val="24"/>
        </w:rPr>
        <w:t xml:space="preserve"> 1983)</w:t>
      </w:r>
      <w:r w:rsidR="00590A57" w:rsidRPr="0026210D">
        <w:rPr>
          <w:rFonts w:ascii="Times New Roman" w:hAnsi="Times New Roman" w:cs="Times New Roman"/>
          <w:sz w:val="24"/>
          <w:szCs w:val="24"/>
        </w:rPr>
        <w:t xml:space="preserve">. </w:t>
      </w:r>
      <w:r w:rsidR="00351152" w:rsidRPr="0026210D">
        <w:rPr>
          <w:rFonts w:ascii="Times New Roman" w:hAnsi="Times New Roman" w:cs="Times New Roman"/>
          <w:sz w:val="24"/>
          <w:szCs w:val="24"/>
        </w:rPr>
        <w:t xml:space="preserve">Gamma DSD </w:t>
      </w:r>
      <w:r w:rsidR="002F1C8D" w:rsidRPr="0026210D">
        <w:rPr>
          <w:rFonts w:ascii="Times New Roman" w:hAnsi="Times New Roman" w:cs="Times New Roman"/>
          <w:sz w:val="24"/>
          <w:szCs w:val="24"/>
        </w:rPr>
        <w:t>model is</w:t>
      </w:r>
      <w:r w:rsidR="00351152" w:rsidRPr="0026210D">
        <w:rPr>
          <w:rFonts w:ascii="Times New Roman" w:hAnsi="Times New Roman" w:cs="Times New Roman"/>
          <w:sz w:val="24"/>
          <w:szCs w:val="24"/>
        </w:rPr>
        <w:t xml:space="preserve"> useful in representing broader range of rain DSD</w:t>
      </w:r>
      <w:r w:rsidR="000F5AA0" w:rsidRPr="0026210D">
        <w:rPr>
          <w:rFonts w:ascii="Times New Roman" w:hAnsi="Times New Roman" w:cs="Times New Roman"/>
          <w:sz w:val="24"/>
          <w:szCs w:val="24"/>
        </w:rPr>
        <w:t>.</w:t>
      </w:r>
      <w:r w:rsidR="00351152" w:rsidRPr="0026210D">
        <w:rPr>
          <w:rFonts w:ascii="Times New Roman" w:hAnsi="Times New Roman" w:cs="Times New Roman"/>
          <w:sz w:val="24"/>
          <w:szCs w:val="24"/>
        </w:rPr>
        <w:t xml:space="preserve"> </w:t>
      </w:r>
      <w:r w:rsidR="000A1297" w:rsidRPr="0026210D">
        <w:rPr>
          <w:rFonts w:ascii="Times New Roman" w:hAnsi="Times New Roman" w:cs="Times New Roman"/>
          <w:sz w:val="24"/>
          <w:szCs w:val="24"/>
        </w:rPr>
        <w:t>Noting that all three parameters are not independent of each other</w:t>
      </w:r>
      <w:r w:rsidR="00DB15A2" w:rsidRPr="0026210D">
        <w:rPr>
          <w:rFonts w:ascii="Times New Roman" w:hAnsi="Times New Roman" w:cs="Times New Roman"/>
          <w:sz w:val="24"/>
          <w:szCs w:val="24"/>
        </w:rPr>
        <w:t xml:space="preserve"> (Haddad et al.</w:t>
      </w:r>
      <w:r w:rsidR="008778BD" w:rsidRPr="0026210D">
        <w:rPr>
          <w:rFonts w:ascii="Times New Roman" w:hAnsi="Times New Roman" w:cs="Times New Roman"/>
          <w:sz w:val="24"/>
          <w:szCs w:val="24"/>
        </w:rPr>
        <w:t>,</w:t>
      </w:r>
      <w:r w:rsidR="00DB15A2" w:rsidRPr="0026210D">
        <w:rPr>
          <w:rFonts w:ascii="Times New Roman" w:hAnsi="Times New Roman" w:cs="Times New Roman"/>
          <w:sz w:val="24"/>
          <w:szCs w:val="24"/>
        </w:rPr>
        <w:t xml:space="preserve"> 1996)</w:t>
      </w:r>
      <w:r w:rsidR="000A1297" w:rsidRPr="0026210D">
        <w:rPr>
          <w:rFonts w:ascii="Times New Roman" w:hAnsi="Times New Roman" w:cs="Times New Roman"/>
          <w:sz w:val="24"/>
          <w:szCs w:val="24"/>
        </w:rPr>
        <w:t>, the constrained-gamma</w:t>
      </w:r>
      <w:r w:rsidR="00CC28ED" w:rsidRPr="0026210D">
        <w:rPr>
          <w:rFonts w:ascii="Times New Roman" w:hAnsi="Times New Roman" w:cs="Times New Roman"/>
          <w:sz w:val="24"/>
          <w:szCs w:val="24"/>
        </w:rPr>
        <w:t xml:space="preserve"> (C</w:t>
      </w:r>
      <w:r w:rsidR="00CC28ED" w:rsidRPr="0026210D">
        <w:rPr>
          <w:rFonts w:ascii="Times New Roman" w:eastAsia="Symbol" w:hAnsi="Times New Roman" w:cs="Times New Roman"/>
          <w:sz w:val="24"/>
          <w:szCs w:val="24"/>
        </w:rPr>
        <w:t>-</w:t>
      </w:r>
      <w:r w:rsidR="00CC28ED" w:rsidRPr="0026210D">
        <w:rPr>
          <w:rFonts w:ascii="Times New Roman" w:hAnsi="Times New Roman" w:cs="Times New Roman"/>
          <w:sz w:val="24"/>
          <w:szCs w:val="24"/>
        </w:rPr>
        <w:t>G)</w:t>
      </w:r>
      <w:r w:rsidR="000A1297" w:rsidRPr="0026210D">
        <w:rPr>
          <w:rFonts w:ascii="Times New Roman" w:hAnsi="Times New Roman" w:cs="Times New Roman"/>
          <w:sz w:val="24"/>
          <w:szCs w:val="24"/>
        </w:rPr>
        <w:t xml:space="preserve"> DSD distribution model is </w:t>
      </w:r>
      <w:r w:rsidR="003F1D75" w:rsidRPr="0026210D">
        <w:rPr>
          <w:rFonts w:ascii="Times New Roman" w:hAnsi="Times New Roman" w:cs="Times New Roman"/>
          <w:sz w:val="24"/>
          <w:szCs w:val="24"/>
        </w:rPr>
        <w:t>proposed</w:t>
      </w:r>
      <w:r w:rsidR="000A1297" w:rsidRPr="0026210D">
        <w:rPr>
          <w:rFonts w:ascii="Times New Roman" w:hAnsi="Times New Roman" w:cs="Times New Roman"/>
          <w:sz w:val="24"/>
          <w:szCs w:val="24"/>
        </w:rPr>
        <w:t xml:space="preserve"> </w:t>
      </w:r>
      <w:proofErr w:type="gramStart"/>
      <w:r w:rsidR="0050532C" w:rsidRPr="0026210D">
        <w:rPr>
          <w:rFonts w:ascii="Times New Roman" w:hAnsi="Times New Roman" w:cs="Times New Roman"/>
          <w:sz w:val="24"/>
          <w:szCs w:val="24"/>
        </w:rPr>
        <w:t>in order to</w:t>
      </w:r>
      <w:proofErr w:type="gramEnd"/>
      <w:r w:rsidR="0050532C" w:rsidRPr="0026210D">
        <w:rPr>
          <w:rFonts w:ascii="Times New Roman" w:hAnsi="Times New Roman" w:cs="Times New Roman"/>
          <w:sz w:val="24"/>
          <w:szCs w:val="24"/>
        </w:rPr>
        <w:t xml:space="preserve"> facilitate the </w:t>
      </w:r>
      <w:r w:rsidR="009F26C0" w:rsidRPr="0026210D">
        <w:rPr>
          <w:rFonts w:ascii="Times New Roman" w:hAnsi="Times New Roman" w:cs="Times New Roman"/>
          <w:sz w:val="24"/>
          <w:szCs w:val="24"/>
        </w:rPr>
        <w:t xml:space="preserve">process of retrieving three parameters from </w:t>
      </w:r>
      <w:r w:rsidR="004F5A3C" w:rsidRPr="0026210D">
        <w:rPr>
          <w:rFonts w:ascii="Times New Roman" w:hAnsi="Times New Roman" w:cs="Times New Roman"/>
          <w:sz w:val="24"/>
          <w:szCs w:val="24"/>
        </w:rPr>
        <w:t>radar measurements (Zhang et al. 2001)</w:t>
      </w:r>
      <w:r w:rsidR="000A1297" w:rsidRPr="0026210D">
        <w:rPr>
          <w:rFonts w:ascii="Times New Roman" w:hAnsi="Times New Roman" w:cs="Times New Roman"/>
          <w:sz w:val="24"/>
          <w:szCs w:val="24"/>
        </w:rPr>
        <w:t>.</w:t>
      </w:r>
      <w:r w:rsidR="003F1D75" w:rsidRPr="0026210D">
        <w:rPr>
          <w:rFonts w:ascii="Times New Roman" w:hAnsi="Times New Roman" w:cs="Times New Roman"/>
          <w:sz w:val="24"/>
          <w:szCs w:val="24"/>
        </w:rPr>
        <w:t xml:space="preserve"> The</w:t>
      </w:r>
      <w:r w:rsidR="00BB4D16" w:rsidRPr="0026210D">
        <w:rPr>
          <w:rFonts w:ascii="Times New Roman" w:hAnsi="Times New Roman" w:cs="Times New Roman"/>
          <w:sz w:val="24"/>
          <w:szCs w:val="24"/>
        </w:rPr>
        <w:t xml:space="preserve"> gamma DSD and the </w:t>
      </w:r>
      <w:r w:rsidR="000630A5" w:rsidRPr="0026210D">
        <w:rPr>
          <w:rFonts w:ascii="Times New Roman" w:hAnsi="Times New Roman" w:cs="Times New Roman"/>
          <w:sz w:val="24"/>
          <w:szCs w:val="24"/>
        </w:rPr>
        <w:t xml:space="preserve">relation between </w:t>
      </w:r>
      <w:r w:rsidR="003F1D75" w:rsidRPr="0026210D">
        <w:rPr>
          <w:rFonts w:ascii="Times New Roman" w:hAnsi="Times New Roman" w:cs="Times New Roman"/>
          <w:sz w:val="24"/>
          <w:szCs w:val="24"/>
        </w:rPr>
        <w:t xml:space="preserve">shape and </w:t>
      </w:r>
      <w:r w:rsidR="000630A5" w:rsidRPr="0026210D">
        <w:rPr>
          <w:rFonts w:ascii="Times New Roman" w:hAnsi="Times New Roman" w:cs="Times New Roman"/>
          <w:sz w:val="24"/>
          <w:szCs w:val="24"/>
        </w:rPr>
        <w:t xml:space="preserve">slope parameters </w:t>
      </w:r>
      <w:r w:rsidR="003D02E0" w:rsidRPr="0026210D">
        <w:rPr>
          <w:rFonts w:ascii="Times New Roman" w:hAnsi="Times New Roman" w:cs="Times New Roman"/>
          <w:sz w:val="24"/>
          <w:szCs w:val="24"/>
        </w:rPr>
        <w:t>for Oklahoma</w:t>
      </w:r>
      <w:r w:rsidR="00834BEA" w:rsidRPr="0026210D">
        <w:rPr>
          <w:rFonts w:ascii="Times New Roman" w:hAnsi="Times New Roman" w:cs="Times New Roman"/>
          <w:sz w:val="24"/>
          <w:szCs w:val="24"/>
        </w:rPr>
        <w:t xml:space="preserve"> (Cao et al. 2008)</w:t>
      </w:r>
      <w:r w:rsidR="003D02E0" w:rsidRPr="0026210D">
        <w:rPr>
          <w:rFonts w:ascii="Times New Roman" w:hAnsi="Times New Roman" w:cs="Times New Roman"/>
          <w:sz w:val="24"/>
          <w:szCs w:val="24"/>
        </w:rPr>
        <w:t xml:space="preserve"> </w:t>
      </w:r>
      <w:r w:rsidR="000630A5" w:rsidRPr="0026210D">
        <w:rPr>
          <w:rFonts w:ascii="Times New Roman" w:hAnsi="Times New Roman" w:cs="Times New Roman"/>
          <w:sz w:val="24"/>
          <w:szCs w:val="24"/>
        </w:rPr>
        <w:t>are derived as following</w:t>
      </w:r>
    </w:p>
    <w:p w14:paraId="5F932F75" w14:textId="70A4C9FE" w:rsidR="00BB4D16" w:rsidRPr="0026210D" w:rsidRDefault="00EC61BF" w:rsidP="002C3D9B">
      <w:pPr>
        <w:spacing w:line="480" w:lineRule="auto"/>
        <w:jc w:val="center"/>
        <w:rPr>
          <w:rFonts w:ascii="Times New Roman" w:hAnsi="Times New Roman" w:cs="Times New Roman"/>
          <w:iCs/>
          <w:sz w:val="24"/>
          <w:szCs w:val="24"/>
        </w:rPr>
      </w:pPr>
      <m:oMath>
        <m:r>
          <m:rPr>
            <m:sty m:val="p"/>
          </m:rPr>
          <w:rPr>
            <w:rFonts w:ascii="Cambria Math" w:hAnsi="Cambria Math" w:cs="Times New Roman"/>
            <w:sz w:val="24"/>
            <w:szCs w:val="24"/>
          </w:rPr>
          <m:t>N</m:t>
        </m:r>
        <m:d>
          <m:dPr>
            <m:ctrlPr>
              <w:rPr>
                <w:rFonts w:ascii="Cambria Math" w:hAnsi="Cambria Math" w:cs="Times New Roman"/>
                <w:iCs/>
                <w:sz w:val="24"/>
                <w:szCs w:val="24"/>
              </w:rPr>
            </m:ctrlPr>
          </m:dPr>
          <m:e>
            <m:r>
              <m:rPr>
                <m:sty m:val="p"/>
              </m:rPr>
              <w:rPr>
                <w:rFonts w:ascii="Cambria Math" w:hAnsi="Cambria Math" w:cs="Times New Roman"/>
                <w:sz w:val="24"/>
                <w:szCs w:val="24"/>
              </w:rPr>
              <m:t>D</m:t>
            </m:r>
          </m:e>
        </m:d>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0</m:t>
            </m:r>
          </m:sub>
        </m:sSub>
        <m:sSup>
          <m:sSupPr>
            <m:ctrlPr>
              <w:rPr>
                <w:rFonts w:ascii="Cambria Math" w:hAnsi="Cambria Math" w:cs="Times New Roman"/>
                <w:iCs/>
                <w:sz w:val="24"/>
                <w:szCs w:val="24"/>
              </w:rPr>
            </m:ctrlPr>
          </m:sSupPr>
          <m:e>
            <m:r>
              <m:rPr>
                <m:sty m:val="p"/>
              </m:rPr>
              <w:rPr>
                <w:rFonts w:ascii="Cambria Math" w:hAnsi="Cambria Math" w:cs="Times New Roman"/>
                <w:sz w:val="24"/>
                <w:szCs w:val="24"/>
              </w:rPr>
              <m:t>D</m:t>
            </m:r>
          </m:e>
          <m:sup>
            <m:r>
              <m:rPr>
                <m:sty m:val="p"/>
              </m:rPr>
              <w:rPr>
                <w:rFonts w:ascii="Cambria Math" w:hAnsi="Cambria Math" w:cs="Times New Roman"/>
                <w:sz w:val="24"/>
                <w:szCs w:val="24"/>
              </w:rPr>
              <m:t>µ</m:t>
            </m:r>
          </m:sup>
        </m:sSup>
        <m:r>
          <m:rPr>
            <m:sty m:val="p"/>
          </m:rPr>
          <w:rPr>
            <w:rFonts w:ascii="Cambria Math" w:hAnsi="Cambria Math" w:cs="Times New Roman"/>
            <w:sz w:val="24"/>
            <w:szCs w:val="24"/>
          </w:rPr>
          <m:t>exp⁡(-ΛD)</m:t>
        </m:r>
      </m:oMath>
      <w:r w:rsidR="002C3D9B" w:rsidRPr="0026210D">
        <w:rPr>
          <w:rFonts w:ascii="Times New Roman" w:hAnsi="Times New Roman" w:cs="Times New Roman"/>
          <w:sz w:val="24"/>
          <w:szCs w:val="24"/>
        </w:rPr>
        <w:tab/>
      </w:r>
      <w:r w:rsidR="002C3D9B" w:rsidRPr="0026210D">
        <w:rPr>
          <w:rFonts w:ascii="Times New Roman" w:hAnsi="Times New Roman" w:cs="Times New Roman"/>
          <w:sz w:val="24"/>
          <w:szCs w:val="24"/>
        </w:rPr>
        <w:tab/>
      </w:r>
      <w:r w:rsidR="002C3D9B" w:rsidRPr="0026210D">
        <w:rPr>
          <w:rFonts w:ascii="Times New Roman" w:hAnsi="Times New Roman" w:cs="Times New Roman"/>
          <w:sz w:val="24"/>
          <w:szCs w:val="24"/>
        </w:rPr>
        <w:tab/>
        <w:t>(10)</w:t>
      </w:r>
    </w:p>
    <w:p w14:paraId="2E8ADC4F" w14:textId="05865374" w:rsidR="006A5AAA" w:rsidRPr="0026210D" w:rsidRDefault="00905659" w:rsidP="002C3D9B">
      <w:pPr>
        <w:spacing w:line="480" w:lineRule="auto"/>
        <w:jc w:val="center"/>
        <w:rPr>
          <w:rFonts w:ascii="Times New Roman" w:hAnsi="Times New Roman" w:cs="Times New Roman"/>
          <w:sz w:val="24"/>
          <w:szCs w:val="24"/>
        </w:rPr>
      </w:pPr>
      <m:oMath>
        <m:r>
          <w:rPr>
            <w:rFonts w:ascii="Cambria Math" w:hAnsi="Cambria Math" w:cs="Times New Roman"/>
            <w:sz w:val="24"/>
            <w:szCs w:val="24"/>
          </w:rPr>
          <m:t xml:space="preserve">µ= </m:t>
        </m:r>
        <m:r>
          <m:rPr>
            <m:sty m:val="p"/>
          </m:rPr>
          <w:rPr>
            <w:rFonts w:ascii="Cambria Math" w:hAnsi="Cambria Math" w:cs="Times New Roman"/>
            <w:sz w:val="24"/>
            <w:szCs w:val="24"/>
          </w:rPr>
          <m:t>-</m:t>
        </m:r>
        <m:r>
          <w:rPr>
            <w:rFonts w:ascii="Cambria Math" w:hAnsi="Cambria Math" w:cs="Times New Roman"/>
            <w:sz w:val="24"/>
            <w:szCs w:val="24"/>
          </w:rPr>
          <m:t>0.0201</m:t>
        </m:r>
        <m:sSup>
          <m:sSupPr>
            <m:ctrlPr>
              <w:rPr>
                <w:rFonts w:ascii="Cambria Math" w:hAnsi="Cambria Math" w:cs="Times New Roman"/>
                <w:i/>
                <w:sz w:val="24"/>
                <w:szCs w:val="24"/>
              </w:rPr>
            </m:ctrlPr>
          </m:sSupPr>
          <m:e>
            <m:r>
              <m:rPr>
                <m:sty m:val="p"/>
              </m:rPr>
              <w:rPr>
                <w:rFonts w:ascii="Cambria Math" w:hAnsi="Cambria Math" w:cs="Times New Roman"/>
                <w:sz w:val="24"/>
                <w:szCs w:val="24"/>
              </w:rPr>
              <m:t>Λ</m:t>
            </m:r>
          </m:e>
          <m:sup>
            <m:r>
              <w:rPr>
                <w:rFonts w:ascii="Cambria Math" w:hAnsi="Cambria Math" w:cs="Times New Roman"/>
                <w:sz w:val="24"/>
                <w:szCs w:val="24"/>
              </w:rPr>
              <m:t>2</m:t>
            </m:r>
          </m:sup>
        </m:sSup>
        <m:r>
          <w:rPr>
            <w:rFonts w:ascii="Cambria Math" w:hAnsi="Cambria Math" w:cs="Times New Roman"/>
            <w:sz w:val="24"/>
            <w:szCs w:val="24"/>
          </w:rPr>
          <m:t>+0.902</m:t>
        </m:r>
        <m:r>
          <m:rPr>
            <m:sty m:val="p"/>
          </m:rPr>
          <w:rPr>
            <w:rFonts w:ascii="Cambria Math" w:eastAsia="Symbol" w:hAnsi="Cambria Math" w:cs="Times New Roman"/>
            <w:sz w:val="24"/>
            <w:szCs w:val="24"/>
          </w:rPr>
          <w:sym w:font="Symbol" w:char="F04C"/>
        </m:r>
        <m:r>
          <m:rPr>
            <m:sty m:val="p"/>
          </m:rPr>
          <w:rPr>
            <w:rFonts w:ascii="Cambria Math" w:hAnsi="Cambria Math" w:cs="Times New Roman"/>
            <w:sz w:val="24"/>
            <w:szCs w:val="24"/>
          </w:rPr>
          <m:t>-</m:t>
        </m:r>
        <m:r>
          <w:rPr>
            <w:rFonts w:ascii="Cambria Math" w:hAnsi="Cambria Math" w:cs="Times New Roman"/>
            <w:sz w:val="24"/>
            <w:szCs w:val="24"/>
          </w:rPr>
          <m:t xml:space="preserve"> 1.718</m:t>
        </m:r>
      </m:oMath>
      <w:r w:rsidR="002C3D9B" w:rsidRPr="0026210D">
        <w:rPr>
          <w:rFonts w:ascii="Times New Roman" w:hAnsi="Times New Roman" w:cs="Times New Roman"/>
          <w:sz w:val="24"/>
          <w:szCs w:val="24"/>
        </w:rPr>
        <w:tab/>
      </w:r>
      <w:r w:rsidR="002C3D9B" w:rsidRPr="0026210D">
        <w:rPr>
          <w:rFonts w:ascii="Times New Roman" w:hAnsi="Times New Roman" w:cs="Times New Roman"/>
          <w:sz w:val="24"/>
          <w:szCs w:val="24"/>
        </w:rPr>
        <w:tab/>
      </w:r>
      <w:r w:rsidR="002C3D9B" w:rsidRPr="0026210D">
        <w:rPr>
          <w:rFonts w:ascii="Times New Roman" w:hAnsi="Times New Roman" w:cs="Times New Roman"/>
          <w:sz w:val="24"/>
          <w:szCs w:val="24"/>
        </w:rPr>
        <w:tab/>
        <w:t>(11)</w:t>
      </w:r>
    </w:p>
    <w:p w14:paraId="7FAACB7C" w14:textId="0ED5F63D" w:rsidR="00E301E0" w:rsidRPr="0026210D" w:rsidRDefault="00CC28ED" w:rsidP="005B7645">
      <w:pPr>
        <w:spacing w:line="480" w:lineRule="auto"/>
        <w:jc w:val="both"/>
        <w:rPr>
          <w:rFonts w:ascii="Times New Roman" w:hAnsi="Times New Roman" w:cs="Times New Roman"/>
          <w:sz w:val="24"/>
          <w:szCs w:val="24"/>
        </w:rPr>
      </w:pPr>
      <w:r w:rsidRPr="0026210D">
        <w:rPr>
          <w:rFonts w:ascii="Times New Roman" w:hAnsi="Times New Roman" w:cs="Times New Roman"/>
          <w:sz w:val="24"/>
          <w:szCs w:val="24"/>
        </w:rPr>
        <w:t>While</w:t>
      </w:r>
      <w:r w:rsidR="00EB023A" w:rsidRPr="0026210D">
        <w:rPr>
          <w:rFonts w:ascii="Times New Roman" w:hAnsi="Times New Roman" w:cs="Times New Roman"/>
          <w:sz w:val="24"/>
          <w:szCs w:val="24"/>
        </w:rPr>
        <w:t xml:space="preserve"> the </w:t>
      </w:r>
      <w:r w:rsidRPr="0026210D">
        <w:rPr>
          <w:rFonts w:ascii="Times New Roman" w:hAnsi="Times New Roman" w:cs="Times New Roman"/>
          <w:sz w:val="24"/>
          <w:szCs w:val="24"/>
        </w:rPr>
        <w:t xml:space="preserve">three parameter </w:t>
      </w:r>
      <w:r w:rsidR="00D57C47" w:rsidRPr="0026210D">
        <w:rPr>
          <w:rFonts w:ascii="Times New Roman" w:hAnsi="Times New Roman" w:cs="Times New Roman"/>
          <w:sz w:val="24"/>
          <w:szCs w:val="24"/>
        </w:rPr>
        <w:t>C</w:t>
      </w:r>
      <w:r w:rsidR="00D57C47" w:rsidRPr="0026210D">
        <w:rPr>
          <w:rFonts w:ascii="Times New Roman" w:eastAsia="Symbol" w:hAnsi="Times New Roman" w:cs="Times New Roman"/>
          <w:sz w:val="24"/>
          <w:szCs w:val="24"/>
        </w:rPr>
        <w:t>-</w:t>
      </w:r>
      <w:r w:rsidR="00D57C47" w:rsidRPr="0026210D">
        <w:rPr>
          <w:rFonts w:ascii="Times New Roman" w:hAnsi="Times New Roman" w:cs="Times New Roman"/>
          <w:sz w:val="24"/>
          <w:szCs w:val="24"/>
        </w:rPr>
        <w:t>G DSD distribution model is better in displaying natural rain,</w:t>
      </w:r>
      <w:r w:rsidR="00EB023A" w:rsidRPr="0026210D">
        <w:rPr>
          <w:rFonts w:ascii="Times New Roman" w:hAnsi="Times New Roman" w:cs="Times New Roman"/>
          <w:sz w:val="24"/>
          <w:szCs w:val="24"/>
        </w:rPr>
        <w:t xml:space="preserve"> the </w:t>
      </w:r>
      <w:r w:rsidR="00FB210A" w:rsidRPr="0026210D">
        <w:rPr>
          <w:rFonts w:ascii="Times New Roman" w:hAnsi="Times New Roman" w:cs="Times New Roman"/>
          <w:sz w:val="24"/>
          <w:szCs w:val="24"/>
        </w:rPr>
        <w:t xml:space="preserve">two parameter, exponential model </w:t>
      </w:r>
      <w:r w:rsidR="006D4819" w:rsidRPr="0026210D">
        <w:rPr>
          <w:rFonts w:ascii="Times New Roman" w:hAnsi="Times New Roman" w:cs="Times New Roman"/>
          <w:sz w:val="24"/>
          <w:szCs w:val="24"/>
        </w:rPr>
        <w:t>is</w:t>
      </w:r>
      <w:r w:rsidR="00FB210A" w:rsidRPr="0026210D">
        <w:rPr>
          <w:rFonts w:ascii="Times New Roman" w:hAnsi="Times New Roman" w:cs="Times New Roman"/>
          <w:sz w:val="24"/>
          <w:szCs w:val="24"/>
        </w:rPr>
        <w:t xml:space="preserve"> </w:t>
      </w:r>
      <w:r w:rsidR="00767417" w:rsidRPr="0026210D">
        <w:rPr>
          <w:rFonts w:ascii="Times New Roman" w:hAnsi="Times New Roman" w:cs="Times New Roman"/>
          <w:sz w:val="24"/>
          <w:szCs w:val="24"/>
        </w:rPr>
        <w:t>still predominantly used in numerical weather prediction</w:t>
      </w:r>
      <w:r w:rsidR="000D1C96" w:rsidRPr="0026210D">
        <w:rPr>
          <w:rFonts w:ascii="Times New Roman" w:hAnsi="Times New Roman" w:cs="Times New Roman"/>
          <w:sz w:val="24"/>
          <w:szCs w:val="24"/>
        </w:rPr>
        <w:t xml:space="preserve"> (NWP)</w:t>
      </w:r>
      <w:r w:rsidR="00FB210A" w:rsidRPr="0026210D">
        <w:rPr>
          <w:rFonts w:ascii="Times New Roman" w:hAnsi="Times New Roman" w:cs="Times New Roman"/>
          <w:sz w:val="24"/>
          <w:szCs w:val="24"/>
        </w:rPr>
        <w:t xml:space="preserve">. </w:t>
      </w:r>
      <w:r w:rsidR="00AE2573" w:rsidRPr="0026210D">
        <w:rPr>
          <w:rFonts w:ascii="Times New Roman" w:hAnsi="Times New Roman" w:cs="Times New Roman"/>
          <w:sz w:val="24"/>
          <w:szCs w:val="24"/>
        </w:rPr>
        <w:t>The exponential DSD distribution is mathematically written as</w:t>
      </w:r>
    </w:p>
    <w:p w14:paraId="22F00ED8" w14:textId="38084A93" w:rsidR="00AE2573" w:rsidRPr="0026210D" w:rsidRDefault="00717B03" w:rsidP="00E7639A">
      <w:pPr>
        <w:spacing w:line="480" w:lineRule="auto"/>
        <w:jc w:val="center"/>
        <w:rPr>
          <w:rFonts w:ascii="Times New Roman" w:hAnsi="Times New Roman" w:cs="Times New Roman"/>
          <w:iCs/>
          <w:sz w:val="24"/>
          <w:szCs w:val="24"/>
        </w:rPr>
      </w:pPr>
      <m:oMath>
        <m:r>
          <m:rPr>
            <m:sty m:val="p"/>
          </m:rPr>
          <w:rPr>
            <w:rFonts w:ascii="Cambria Math" w:hAnsi="Cambria Math" w:cs="Times New Roman"/>
            <w:sz w:val="24"/>
            <w:szCs w:val="24"/>
          </w:rPr>
          <m:t>N</m:t>
        </m:r>
        <m:d>
          <m:dPr>
            <m:ctrlPr>
              <w:rPr>
                <w:rFonts w:ascii="Cambria Math" w:hAnsi="Cambria Math" w:cs="Times New Roman"/>
                <w:iCs/>
                <w:sz w:val="24"/>
                <w:szCs w:val="24"/>
              </w:rPr>
            </m:ctrlPr>
          </m:dPr>
          <m:e>
            <m:r>
              <m:rPr>
                <m:sty m:val="p"/>
              </m:rPr>
              <w:rPr>
                <w:rFonts w:ascii="Cambria Math" w:hAnsi="Cambria Math" w:cs="Times New Roman"/>
                <w:sz w:val="24"/>
                <w:szCs w:val="24"/>
              </w:rPr>
              <m:t>D</m:t>
            </m:r>
          </m:e>
        </m:d>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exp(-ΛD)</m:t>
        </m:r>
      </m:oMath>
      <w:r w:rsidR="00E7639A" w:rsidRPr="0026210D">
        <w:rPr>
          <w:rFonts w:ascii="Times New Roman" w:hAnsi="Times New Roman" w:cs="Times New Roman"/>
          <w:iCs/>
          <w:sz w:val="24"/>
          <w:szCs w:val="24"/>
        </w:rPr>
        <w:tab/>
      </w:r>
      <w:r w:rsidR="00E7639A" w:rsidRPr="0026210D">
        <w:rPr>
          <w:rFonts w:ascii="Times New Roman" w:hAnsi="Times New Roman" w:cs="Times New Roman"/>
          <w:iCs/>
          <w:sz w:val="24"/>
          <w:szCs w:val="24"/>
        </w:rPr>
        <w:tab/>
      </w:r>
      <w:r w:rsidR="00E7639A" w:rsidRPr="0026210D">
        <w:rPr>
          <w:rFonts w:ascii="Times New Roman" w:hAnsi="Times New Roman" w:cs="Times New Roman"/>
          <w:iCs/>
          <w:sz w:val="24"/>
          <w:szCs w:val="24"/>
        </w:rPr>
        <w:tab/>
      </w:r>
      <w:r w:rsidR="00E7639A" w:rsidRPr="0026210D">
        <w:rPr>
          <w:rFonts w:ascii="Times New Roman" w:hAnsi="Times New Roman" w:cs="Times New Roman"/>
          <w:iCs/>
          <w:sz w:val="24"/>
          <w:szCs w:val="24"/>
        </w:rPr>
        <w:tab/>
        <w:t>(12)</w:t>
      </w:r>
    </w:p>
    <w:p w14:paraId="57F0517E" w14:textId="6B7DCA1A" w:rsidR="00292DDB" w:rsidRPr="0026210D" w:rsidRDefault="00116605" w:rsidP="001D71E2">
      <w:pPr>
        <w:spacing w:line="480" w:lineRule="auto"/>
        <w:jc w:val="both"/>
        <w:rPr>
          <w:rFonts w:ascii="Times New Roman" w:hAnsi="Times New Roman" w:cs="Times New Roman"/>
          <w:sz w:val="24"/>
          <w:szCs w:val="24"/>
        </w:rPr>
      </w:pPr>
      <w:r w:rsidRPr="0026210D">
        <w:rPr>
          <w:rFonts w:ascii="Times New Roman" w:hAnsi="Times New Roman" w:cs="Times New Roman"/>
          <w:sz w:val="24"/>
          <w:szCs w:val="24"/>
        </w:rPr>
        <w:lastRenderedPageBreak/>
        <w:t xml:space="preserve">The </w:t>
      </w:r>
      <w:r w:rsidR="005833F9" w:rsidRPr="0026210D">
        <w:rPr>
          <w:rFonts w:ascii="Times New Roman" w:hAnsi="Times New Roman" w:cs="Times New Roman"/>
          <w:sz w:val="24"/>
          <w:szCs w:val="24"/>
        </w:rPr>
        <w:t>N</w:t>
      </w:r>
      <w:r w:rsidR="005833F9" w:rsidRPr="0026210D">
        <w:rPr>
          <w:rFonts w:ascii="Times New Roman" w:hAnsi="Times New Roman" w:cs="Times New Roman"/>
          <w:sz w:val="24"/>
          <w:szCs w:val="24"/>
          <w:vertAlign w:val="subscript"/>
        </w:rPr>
        <w:t>0</w:t>
      </w:r>
      <w:r w:rsidRPr="0026210D">
        <w:rPr>
          <w:rFonts w:ascii="Times New Roman" w:hAnsi="Times New Roman" w:cs="Times New Roman"/>
          <w:sz w:val="24"/>
          <w:szCs w:val="24"/>
        </w:rPr>
        <w:t xml:space="preserve"> and </w:t>
      </w:r>
      <w:r w:rsidR="005833F9" w:rsidRPr="0026210D">
        <w:rPr>
          <w:rFonts w:ascii="Times New Roman" w:eastAsia="Symbol" w:hAnsi="Times New Roman" w:cs="Times New Roman"/>
          <w:sz w:val="24"/>
          <w:szCs w:val="24"/>
        </w:rPr>
        <w:t>L</w:t>
      </w:r>
      <w:r w:rsidR="005833F9" w:rsidRPr="0026210D">
        <w:rPr>
          <w:rFonts w:ascii="Times New Roman" w:hAnsi="Times New Roman" w:cs="Times New Roman"/>
          <w:sz w:val="24"/>
          <w:szCs w:val="24"/>
        </w:rPr>
        <w:t xml:space="preserve"> terms</w:t>
      </w:r>
      <w:r w:rsidRPr="0026210D">
        <w:rPr>
          <w:rFonts w:ascii="Times New Roman" w:hAnsi="Times New Roman" w:cs="Times New Roman"/>
          <w:sz w:val="24"/>
          <w:szCs w:val="24"/>
        </w:rPr>
        <w:t xml:space="preserve"> are </w:t>
      </w:r>
      <w:r w:rsidR="00A83086" w:rsidRPr="0026210D">
        <w:rPr>
          <w:rFonts w:ascii="Times New Roman" w:hAnsi="Times New Roman" w:cs="Times New Roman"/>
          <w:sz w:val="24"/>
          <w:szCs w:val="24"/>
        </w:rPr>
        <w:t xml:space="preserve">commonly referred to as </w:t>
      </w:r>
      <w:r w:rsidR="00A63A6A" w:rsidRPr="0026210D">
        <w:rPr>
          <w:rFonts w:ascii="Times New Roman" w:hAnsi="Times New Roman" w:cs="Times New Roman"/>
          <w:sz w:val="24"/>
          <w:szCs w:val="24"/>
        </w:rPr>
        <w:t>the DSD parameters</w:t>
      </w:r>
      <w:r w:rsidR="005549A8" w:rsidRPr="0026210D">
        <w:rPr>
          <w:rFonts w:ascii="Times New Roman" w:hAnsi="Times New Roman" w:cs="Times New Roman"/>
          <w:sz w:val="24"/>
          <w:szCs w:val="24"/>
        </w:rPr>
        <w:t>.</w:t>
      </w:r>
      <w:r w:rsidR="00A63A6A" w:rsidRPr="0026210D">
        <w:rPr>
          <w:rFonts w:ascii="Times New Roman" w:hAnsi="Times New Roman" w:cs="Times New Roman"/>
          <w:sz w:val="24"/>
          <w:szCs w:val="24"/>
        </w:rPr>
        <w:t xml:space="preserve"> </w:t>
      </w:r>
      <w:r w:rsidR="00D16EDF" w:rsidRPr="0026210D">
        <w:rPr>
          <w:rFonts w:ascii="Times New Roman" w:hAnsi="Times New Roman" w:cs="Times New Roman"/>
          <w:sz w:val="24"/>
          <w:szCs w:val="24"/>
        </w:rPr>
        <w:t>The DSD retrieval is conducted by calculating the DSD parameters from radar variables</w:t>
      </w:r>
      <w:r w:rsidR="001B2928" w:rsidRPr="0026210D">
        <w:rPr>
          <w:rFonts w:ascii="Times New Roman" w:hAnsi="Times New Roman" w:cs="Times New Roman"/>
          <w:sz w:val="24"/>
          <w:szCs w:val="24"/>
        </w:rPr>
        <w:t xml:space="preserve"> </w:t>
      </w:r>
      <w:r w:rsidR="00141B1B" w:rsidRPr="0026210D">
        <w:rPr>
          <w:rFonts w:ascii="Times New Roman" w:hAnsi="Times New Roman" w:cs="Times New Roman"/>
          <w:sz w:val="24"/>
          <w:szCs w:val="24"/>
        </w:rPr>
        <w:t xml:space="preserve">to form the DSD </w:t>
      </w:r>
      <w:r w:rsidR="001B2928" w:rsidRPr="0026210D">
        <w:rPr>
          <w:rFonts w:ascii="Times New Roman" w:hAnsi="Times New Roman" w:cs="Times New Roman"/>
          <w:sz w:val="24"/>
          <w:szCs w:val="24"/>
        </w:rPr>
        <w:t xml:space="preserve">based on the DSD </w:t>
      </w:r>
      <w:r w:rsidR="00F7370A" w:rsidRPr="0026210D">
        <w:rPr>
          <w:rFonts w:ascii="Times New Roman" w:hAnsi="Times New Roman" w:cs="Times New Roman"/>
          <w:sz w:val="24"/>
          <w:szCs w:val="24"/>
        </w:rPr>
        <w:t xml:space="preserve">distribution </w:t>
      </w:r>
      <w:r w:rsidR="001B2928" w:rsidRPr="0026210D">
        <w:rPr>
          <w:rFonts w:ascii="Times New Roman" w:hAnsi="Times New Roman" w:cs="Times New Roman"/>
          <w:sz w:val="24"/>
          <w:szCs w:val="24"/>
        </w:rPr>
        <w:t>models</w:t>
      </w:r>
      <w:r w:rsidR="00141B1B" w:rsidRPr="0026210D">
        <w:rPr>
          <w:rFonts w:ascii="Times New Roman" w:hAnsi="Times New Roman" w:cs="Times New Roman"/>
          <w:sz w:val="24"/>
          <w:szCs w:val="24"/>
        </w:rPr>
        <w:t>.</w:t>
      </w:r>
      <w:r w:rsidR="00D16EDF" w:rsidRPr="0026210D">
        <w:rPr>
          <w:rFonts w:ascii="Times New Roman" w:hAnsi="Times New Roman" w:cs="Times New Roman"/>
          <w:sz w:val="24"/>
          <w:szCs w:val="24"/>
        </w:rPr>
        <w:t xml:space="preserve"> </w:t>
      </w:r>
      <w:r w:rsidR="003C2A77" w:rsidRPr="0026210D">
        <w:rPr>
          <w:rFonts w:ascii="Times New Roman" w:hAnsi="Times New Roman" w:cs="Times New Roman"/>
          <w:sz w:val="24"/>
          <w:szCs w:val="24"/>
        </w:rPr>
        <w:t xml:space="preserve">DSD parameters </w:t>
      </w:r>
      <w:r w:rsidR="003F46AC" w:rsidRPr="0026210D">
        <w:rPr>
          <w:rFonts w:ascii="Times New Roman" w:hAnsi="Times New Roman" w:cs="Times New Roman"/>
          <w:sz w:val="24"/>
          <w:szCs w:val="24"/>
        </w:rPr>
        <w:t xml:space="preserve">are </w:t>
      </w:r>
      <w:r w:rsidR="003B0816" w:rsidRPr="0026210D">
        <w:rPr>
          <w:rFonts w:ascii="Times New Roman" w:hAnsi="Times New Roman" w:cs="Times New Roman"/>
          <w:sz w:val="24"/>
          <w:szCs w:val="24"/>
        </w:rPr>
        <w:t>nonphysical</w:t>
      </w:r>
      <w:r w:rsidR="003F46AC" w:rsidRPr="0026210D">
        <w:rPr>
          <w:rFonts w:ascii="Times New Roman" w:hAnsi="Times New Roman" w:cs="Times New Roman"/>
          <w:sz w:val="24"/>
          <w:szCs w:val="24"/>
        </w:rPr>
        <w:t xml:space="preserve"> parameters and often </w:t>
      </w:r>
      <w:r w:rsidR="0079197B" w:rsidRPr="0026210D">
        <w:rPr>
          <w:rFonts w:ascii="Times New Roman" w:hAnsi="Times New Roman" w:cs="Times New Roman"/>
          <w:sz w:val="24"/>
          <w:szCs w:val="24"/>
        </w:rPr>
        <w:t>have skewed distributions</w:t>
      </w:r>
      <w:r w:rsidR="003F46AC" w:rsidRPr="0026210D">
        <w:rPr>
          <w:rFonts w:ascii="Times New Roman" w:hAnsi="Times New Roman" w:cs="Times New Roman"/>
          <w:sz w:val="24"/>
          <w:szCs w:val="24"/>
        </w:rPr>
        <w:t xml:space="preserve">. </w:t>
      </w:r>
      <w:proofErr w:type="spellStart"/>
      <w:r w:rsidR="00631AE7" w:rsidRPr="0026210D">
        <w:rPr>
          <w:rFonts w:ascii="Times New Roman" w:hAnsi="Times New Roman" w:cs="Times New Roman"/>
          <w:sz w:val="24"/>
          <w:szCs w:val="24"/>
        </w:rPr>
        <w:t>Mahale</w:t>
      </w:r>
      <w:proofErr w:type="spellEnd"/>
      <w:r w:rsidR="00631AE7" w:rsidRPr="0026210D">
        <w:rPr>
          <w:rFonts w:ascii="Times New Roman" w:hAnsi="Times New Roman" w:cs="Times New Roman"/>
          <w:sz w:val="24"/>
          <w:szCs w:val="24"/>
        </w:rPr>
        <w:t xml:space="preserve"> et al. (2019) suggested the </w:t>
      </w:r>
      <w:r w:rsidR="003F46AC" w:rsidRPr="0026210D">
        <w:rPr>
          <w:rFonts w:ascii="Times New Roman" w:hAnsi="Times New Roman" w:cs="Times New Roman"/>
          <w:sz w:val="24"/>
          <w:szCs w:val="24"/>
        </w:rPr>
        <w:t>usage of mass-/volume- weighted mean diameter (D</w:t>
      </w:r>
      <w:r w:rsidR="00FE3DBA" w:rsidRPr="0026210D">
        <w:rPr>
          <w:rFonts w:ascii="Times New Roman" w:hAnsi="Times New Roman" w:cs="Times New Roman"/>
          <w:sz w:val="24"/>
          <w:szCs w:val="24"/>
          <w:vertAlign w:val="subscript"/>
        </w:rPr>
        <w:t>m</w:t>
      </w:r>
      <w:r w:rsidR="003F46AC" w:rsidRPr="0026210D">
        <w:rPr>
          <w:rFonts w:ascii="Times New Roman" w:hAnsi="Times New Roman" w:cs="Times New Roman"/>
          <w:sz w:val="24"/>
          <w:szCs w:val="24"/>
        </w:rPr>
        <w:t>) and liquid water content (W), also called the physical parameters</w:t>
      </w:r>
      <w:r w:rsidR="00631AE7" w:rsidRPr="0026210D">
        <w:rPr>
          <w:rFonts w:ascii="Times New Roman" w:hAnsi="Times New Roman" w:cs="Times New Roman"/>
          <w:sz w:val="24"/>
          <w:szCs w:val="24"/>
        </w:rPr>
        <w:t>,</w:t>
      </w:r>
      <w:r w:rsidR="003F46AC" w:rsidRPr="0026210D">
        <w:rPr>
          <w:rFonts w:ascii="Times New Roman" w:hAnsi="Times New Roman" w:cs="Times New Roman"/>
          <w:sz w:val="24"/>
          <w:szCs w:val="24"/>
        </w:rPr>
        <w:t xml:space="preserve"> </w:t>
      </w:r>
      <w:r w:rsidR="00631AE7" w:rsidRPr="0026210D">
        <w:rPr>
          <w:rFonts w:ascii="Times New Roman" w:hAnsi="Times New Roman" w:cs="Times New Roman"/>
          <w:sz w:val="24"/>
          <w:szCs w:val="24"/>
        </w:rPr>
        <w:t xml:space="preserve">for the </w:t>
      </w:r>
      <w:r w:rsidR="007E5223" w:rsidRPr="0026210D">
        <w:rPr>
          <w:rFonts w:ascii="Times New Roman" w:hAnsi="Times New Roman" w:cs="Times New Roman"/>
          <w:sz w:val="24"/>
          <w:szCs w:val="24"/>
        </w:rPr>
        <w:t>two-parameter</w:t>
      </w:r>
      <w:r w:rsidR="00631AE7" w:rsidRPr="0026210D">
        <w:rPr>
          <w:rFonts w:ascii="Times New Roman" w:hAnsi="Times New Roman" w:cs="Times New Roman"/>
          <w:sz w:val="24"/>
          <w:szCs w:val="24"/>
        </w:rPr>
        <w:t xml:space="preserve"> </w:t>
      </w:r>
      <w:r w:rsidR="00F7370A" w:rsidRPr="0026210D">
        <w:rPr>
          <w:rFonts w:ascii="Times New Roman" w:hAnsi="Times New Roman" w:cs="Times New Roman"/>
          <w:sz w:val="24"/>
          <w:szCs w:val="24"/>
        </w:rPr>
        <w:t xml:space="preserve">exponential </w:t>
      </w:r>
      <w:r w:rsidR="00631AE7" w:rsidRPr="0026210D">
        <w:rPr>
          <w:rFonts w:ascii="Times New Roman" w:hAnsi="Times New Roman" w:cs="Times New Roman"/>
          <w:sz w:val="24"/>
          <w:szCs w:val="24"/>
        </w:rPr>
        <w:t>DSD model.</w:t>
      </w:r>
      <w:r w:rsidR="0030453E" w:rsidRPr="0026210D">
        <w:rPr>
          <w:rFonts w:ascii="Times New Roman" w:hAnsi="Times New Roman" w:cs="Times New Roman"/>
          <w:sz w:val="24"/>
          <w:szCs w:val="24"/>
        </w:rPr>
        <w:t xml:space="preserve"> </w:t>
      </w:r>
      <w:r w:rsidR="008446F4" w:rsidRPr="0026210D">
        <w:rPr>
          <w:rFonts w:ascii="Times New Roman" w:hAnsi="Times New Roman" w:cs="Times New Roman"/>
          <w:sz w:val="24"/>
          <w:szCs w:val="24"/>
        </w:rPr>
        <w:t>The advantage of using physical parameters is that t</w:t>
      </w:r>
      <w:r w:rsidR="00C44474" w:rsidRPr="0026210D">
        <w:rPr>
          <w:rFonts w:ascii="Times New Roman" w:hAnsi="Times New Roman" w:cs="Times New Roman"/>
          <w:sz w:val="24"/>
          <w:szCs w:val="24"/>
        </w:rPr>
        <w:t>he</w:t>
      </w:r>
      <w:r w:rsidR="008446F4" w:rsidRPr="0026210D">
        <w:rPr>
          <w:rFonts w:ascii="Times New Roman" w:hAnsi="Times New Roman" w:cs="Times New Roman"/>
          <w:sz w:val="24"/>
          <w:szCs w:val="24"/>
        </w:rPr>
        <w:t>y</w:t>
      </w:r>
      <w:r w:rsidR="00C44474" w:rsidRPr="0026210D">
        <w:rPr>
          <w:rFonts w:ascii="Times New Roman" w:hAnsi="Times New Roman" w:cs="Times New Roman"/>
          <w:sz w:val="24"/>
          <w:szCs w:val="24"/>
        </w:rPr>
        <w:t xml:space="preserve"> can be obtained from </w:t>
      </w:r>
      <w:r w:rsidR="000D1C96" w:rsidRPr="0026210D">
        <w:rPr>
          <w:rFonts w:ascii="Times New Roman" w:hAnsi="Times New Roman" w:cs="Times New Roman"/>
          <w:sz w:val="24"/>
          <w:szCs w:val="24"/>
        </w:rPr>
        <w:t>rainwater</w:t>
      </w:r>
      <w:r w:rsidR="00C44474" w:rsidRPr="0026210D">
        <w:rPr>
          <w:rFonts w:ascii="Times New Roman" w:hAnsi="Times New Roman" w:cs="Times New Roman"/>
          <w:sz w:val="24"/>
          <w:szCs w:val="24"/>
        </w:rPr>
        <w:t xml:space="preserve"> mixing ratio and </w:t>
      </w:r>
      <w:r w:rsidR="000D1C96" w:rsidRPr="0026210D">
        <w:rPr>
          <w:rFonts w:ascii="Times New Roman" w:hAnsi="Times New Roman" w:cs="Times New Roman"/>
          <w:sz w:val="24"/>
          <w:szCs w:val="24"/>
        </w:rPr>
        <w:t xml:space="preserve">number concentration from NWP </w:t>
      </w:r>
      <w:r w:rsidR="002C6690" w:rsidRPr="0026210D">
        <w:rPr>
          <w:rFonts w:ascii="Times New Roman" w:hAnsi="Times New Roman" w:cs="Times New Roman"/>
          <w:sz w:val="24"/>
          <w:szCs w:val="24"/>
        </w:rPr>
        <w:t>simulations and</w:t>
      </w:r>
      <w:r w:rsidR="00A11454" w:rsidRPr="0026210D">
        <w:rPr>
          <w:rFonts w:ascii="Times New Roman" w:hAnsi="Times New Roman" w:cs="Times New Roman"/>
          <w:sz w:val="24"/>
          <w:szCs w:val="24"/>
        </w:rPr>
        <w:t xml:space="preserve"> are </w:t>
      </w:r>
      <w:r w:rsidR="00C266C1" w:rsidRPr="0026210D">
        <w:rPr>
          <w:rFonts w:ascii="Times New Roman" w:hAnsi="Times New Roman" w:cs="Times New Roman"/>
          <w:sz w:val="24"/>
          <w:szCs w:val="24"/>
        </w:rPr>
        <w:t>often gaussian distributed</w:t>
      </w:r>
      <w:r w:rsidR="008446F4" w:rsidRPr="0026210D">
        <w:rPr>
          <w:rFonts w:ascii="Times New Roman" w:hAnsi="Times New Roman" w:cs="Times New Roman"/>
          <w:sz w:val="24"/>
          <w:szCs w:val="24"/>
        </w:rPr>
        <w:t xml:space="preserve"> (</w:t>
      </w:r>
      <w:proofErr w:type="spellStart"/>
      <w:r w:rsidR="008446F4" w:rsidRPr="0026210D">
        <w:rPr>
          <w:rFonts w:ascii="Times New Roman" w:hAnsi="Times New Roman" w:cs="Times New Roman"/>
          <w:sz w:val="24"/>
          <w:szCs w:val="24"/>
        </w:rPr>
        <w:t>Mahale</w:t>
      </w:r>
      <w:proofErr w:type="spellEnd"/>
      <w:r w:rsidR="008446F4" w:rsidRPr="0026210D">
        <w:rPr>
          <w:rFonts w:ascii="Times New Roman" w:hAnsi="Times New Roman" w:cs="Times New Roman"/>
          <w:sz w:val="24"/>
          <w:szCs w:val="24"/>
        </w:rPr>
        <w:t xml:space="preserve"> et al. 2019). </w:t>
      </w:r>
    </w:p>
    <w:p w14:paraId="53BF276D" w14:textId="77777777" w:rsidR="00DA5E39" w:rsidRPr="0026210D" w:rsidRDefault="00DA5E39" w:rsidP="001D71E2">
      <w:pPr>
        <w:spacing w:line="480" w:lineRule="auto"/>
        <w:jc w:val="both"/>
        <w:rPr>
          <w:rFonts w:ascii="Times New Roman" w:hAnsi="Times New Roman" w:cs="Times New Roman"/>
          <w:sz w:val="24"/>
          <w:szCs w:val="24"/>
        </w:rPr>
      </w:pPr>
    </w:p>
    <w:p w14:paraId="180F93EE" w14:textId="3B6D9867" w:rsidR="00DE3A38" w:rsidRPr="0026210D" w:rsidRDefault="00DE3A38" w:rsidP="00DE3A38">
      <w:pPr>
        <w:pStyle w:val="Heading1"/>
        <w:rPr>
          <w:rFonts w:cs="Times New Roman"/>
          <w:szCs w:val="24"/>
        </w:rPr>
      </w:pPr>
      <w:bookmarkStart w:id="13" w:name="_Toc109838579"/>
      <w:r w:rsidRPr="0026210D">
        <w:rPr>
          <w:rFonts w:cs="Times New Roman"/>
          <w:szCs w:val="24"/>
        </w:rPr>
        <w:t xml:space="preserve">3. </w:t>
      </w:r>
      <w:r w:rsidR="00B86DDF" w:rsidRPr="0026210D">
        <w:rPr>
          <w:rFonts w:cs="Times New Roman"/>
          <w:szCs w:val="24"/>
        </w:rPr>
        <w:t>Data</w:t>
      </w:r>
      <w:bookmarkEnd w:id="13"/>
    </w:p>
    <w:p w14:paraId="28AACEC1" w14:textId="77777777" w:rsidR="00DE3A38" w:rsidRPr="0026210D" w:rsidRDefault="00DE3A38" w:rsidP="00DE3A38">
      <w:pPr>
        <w:rPr>
          <w:rFonts w:ascii="Times New Roman" w:hAnsi="Times New Roman" w:cs="Times New Roman"/>
          <w:sz w:val="24"/>
          <w:szCs w:val="24"/>
        </w:rPr>
      </w:pPr>
    </w:p>
    <w:p w14:paraId="3EF4D78F" w14:textId="2E3426C2" w:rsidR="00927F4D" w:rsidRPr="0026210D" w:rsidRDefault="00DE3A38" w:rsidP="00DA5E39">
      <w:pPr>
        <w:spacing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The quality, and inclusion of errors and contamination is a core part in training the DNN and forming the equations for the empirical formulas. Here, the </w:t>
      </w:r>
      <w:r w:rsidR="00E76C0A" w:rsidRPr="0026210D">
        <w:rPr>
          <w:rFonts w:ascii="Times New Roman" w:hAnsi="Times New Roman" w:cs="Times New Roman"/>
          <w:sz w:val="24"/>
          <w:szCs w:val="24"/>
        </w:rPr>
        <w:t>2DVD</w:t>
      </w:r>
      <w:r w:rsidRPr="0026210D">
        <w:rPr>
          <w:rFonts w:ascii="Times New Roman" w:hAnsi="Times New Roman" w:cs="Times New Roman"/>
          <w:sz w:val="24"/>
          <w:szCs w:val="24"/>
        </w:rPr>
        <w:t>, and operational S-band radar</w:t>
      </w:r>
      <w:r w:rsidR="006F5399" w:rsidRPr="0026210D">
        <w:rPr>
          <w:rFonts w:ascii="Times New Roman" w:hAnsi="Times New Roman" w:cs="Times New Roman"/>
          <w:sz w:val="24"/>
          <w:szCs w:val="24"/>
        </w:rPr>
        <w:t xml:space="preserve"> observation</w:t>
      </w:r>
      <w:r w:rsidRPr="0026210D">
        <w:rPr>
          <w:rFonts w:ascii="Times New Roman" w:hAnsi="Times New Roman" w:cs="Times New Roman"/>
          <w:sz w:val="24"/>
          <w:szCs w:val="24"/>
        </w:rPr>
        <w:t xml:space="preserve"> data are utilized. The initial training is conducted using the 2DVD data, which often contains less errors and contamination, and the observational errors can be controlled to observe the effects on the different methods. Then, the three methods will be tested on the operational radar data.</w:t>
      </w:r>
    </w:p>
    <w:p w14:paraId="21BFA749" w14:textId="77777777" w:rsidR="00DA5E39" w:rsidRPr="0026210D" w:rsidRDefault="00DA5E39" w:rsidP="00DA5E39">
      <w:pPr>
        <w:spacing w:line="480" w:lineRule="auto"/>
        <w:ind w:firstLineChars="150" w:firstLine="360"/>
        <w:jc w:val="both"/>
        <w:rPr>
          <w:rFonts w:ascii="Times New Roman" w:hAnsi="Times New Roman" w:cs="Times New Roman"/>
          <w:sz w:val="24"/>
          <w:szCs w:val="24"/>
        </w:rPr>
      </w:pPr>
    </w:p>
    <w:p w14:paraId="4D3B9ED9" w14:textId="4CEA1D1F" w:rsidR="00DE3A38" w:rsidRPr="0026210D" w:rsidRDefault="00DE3A38" w:rsidP="00DE3A38">
      <w:pPr>
        <w:pStyle w:val="Heading2"/>
        <w:rPr>
          <w:rFonts w:cs="Times New Roman"/>
          <w:szCs w:val="24"/>
        </w:rPr>
      </w:pPr>
      <w:bookmarkStart w:id="14" w:name="_Toc109838580"/>
      <w:r w:rsidRPr="0026210D">
        <w:rPr>
          <w:rFonts w:cs="Times New Roman"/>
          <w:szCs w:val="24"/>
        </w:rPr>
        <w:t>3.1. Disdrometer data</w:t>
      </w:r>
      <w:bookmarkEnd w:id="14"/>
    </w:p>
    <w:p w14:paraId="0349DBFA" w14:textId="77777777" w:rsidR="00DE3A38" w:rsidRPr="0026210D" w:rsidRDefault="00DE3A38" w:rsidP="00DE3A38">
      <w:pPr>
        <w:rPr>
          <w:rFonts w:ascii="Times New Roman" w:hAnsi="Times New Roman" w:cs="Times New Roman"/>
          <w:sz w:val="24"/>
          <w:szCs w:val="24"/>
        </w:rPr>
      </w:pPr>
    </w:p>
    <w:p w14:paraId="4388C3F0" w14:textId="08D634F6" w:rsidR="00DE3A38" w:rsidRPr="0026210D" w:rsidRDefault="00DE3A38" w:rsidP="00DE3A38">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The rain microphysics variables from two-dimensional video disdrometer (2DVD) for the period 2006–2017 (twelve years) were analyzed for initial model evaluations. 2DVD can directly measure microphysics variables such as DSD, and particle size in approximately one-minute </w:t>
      </w:r>
      <w:r w:rsidRPr="0026210D">
        <w:rPr>
          <w:rFonts w:ascii="Times New Roman" w:hAnsi="Times New Roman" w:cs="Times New Roman"/>
          <w:sz w:val="24"/>
          <w:szCs w:val="24"/>
        </w:rPr>
        <w:lastRenderedPageBreak/>
        <w:t xml:space="preserve">interval. </w:t>
      </w:r>
      <w:r w:rsidR="004119F9" w:rsidRPr="0026210D">
        <w:rPr>
          <w:rFonts w:ascii="Times New Roman" w:hAnsi="Times New Roman" w:cs="Times New Roman"/>
          <w:sz w:val="24"/>
          <w:szCs w:val="24"/>
        </w:rPr>
        <w:t xml:space="preserve">The 2DVD </w:t>
      </w:r>
      <w:r w:rsidR="00E12E77" w:rsidRPr="0026210D">
        <w:rPr>
          <w:rFonts w:ascii="Times New Roman" w:hAnsi="Times New Roman" w:cs="Times New Roman"/>
          <w:sz w:val="24"/>
          <w:szCs w:val="24"/>
        </w:rPr>
        <w:t>works by projecting two orthogonal light sheets onto two cameras</w:t>
      </w:r>
      <w:r w:rsidR="00761881" w:rsidRPr="0026210D">
        <w:rPr>
          <w:rFonts w:ascii="Times New Roman" w:hAnsi="Times New Roman" w:cs="Times New Roman"/>
          <w:sz w:val="24"/>
          <w:szCs w:val="24"/>
        </w:rPr>
        <w:t xml:space="preserve"> and</w:t>
      </w:r>
      <w:r w:rsidR="00E12E77" w:rsidRPr="0026210D">
        <w:rPr>
          <w:rFonts w:ascii="Times New Roman" w:hAnsi="Times New Roman" w:cs="Times New Roman"/>
          <w:sz w:val="24"/>
          <w:szCs w:val="24"/>
        </w:rPr>
        <w:t xml:space="preserve"> </w:t>
      </w:r>
      <w:r w:rsidR="00761881" w:rsidRPr="0026210D">
        <w:rPr>
          <w:rFonts w:ascii="Times New Roman" w:hAnsi="Times New Roman" w:cs="Times New Roman"/>
          <w:sz w:val="24"/>
          <w:szCs w:val="24"/>
        </w:rPr>
        <w:t>w</w:t>
      </w:r>
      <w:r w:rsidR="00305F85" w:rsidRPr="0026210D">
        <w:rPr>
          <w:rFonts w:ascii="Times New Roman" w:hAnsi="Times New Roman" w:cs="Times New Roman"/>
          <w:sz w:val="24"/>
          <w:szCs w:val="24"/>
        </w:rPr>
        <w:t xml:space="preserve">hen particles fall through the </w:t>
      </w:r>
      <w:r w:rsidR="00CB7611" w:rsidRPr="0026210D">
        <w:rPr>
          <w:rFonts w:ascii="Times New Roman" w:hAnsi="Times New Roman" w:cs="Times New Roman"/>
          <w:sz w:val="24"/>
          <w:szCs w:val="24"/>
        </w:rPr>
        <w:t xml:space="preserve">two light </w:t>
      </w:r>
      <w:r w:rsidR="00E353C1" w:rsidRPr="0026210D">
        <w:rPr>
          <w:rFonts w:ascii="Times New Roman" w:hAnsi="Times New Roman" w:cs="Times New Roman"/>
          <w:sz w:val="24"/>
          <w:szCs w:val="24"/>
        </w:rPr>
        <w:t>sheets and</w:t>
      </w:r>
      <w:r w:rsidR="00B7144A" w:rsidRPr="0026210D">
        <w:rPr>
          <w:rFonts w:ascii="Times New Roman" w:hAnsi="Times New Roman" w:cs="Times New Roman"/>
          <w:sz w:val="24"/>
          <w:szCs w:val="24"/>
        </w:rPr>
        <w:t xml:space="preserve"> recording </w:t>
      </w:r>
      <w:r w:rsidR="00761881" w:rsidRPr="0026210D">
        <w:rPr>
          <w:rFonts w:ascii="Times New Roman" w:hAnsi="Times New Roman" w:cs="Times New Roman"/>
          <w:sz w:val="24"/>
          <w:szCs w:val="24"/>
        </w:rPr>
        <w:t>the</w:t>
      </w:r>
      <w:r w:rsidR="00CB7611" w:rsidRPr="0026210D">
        <w:rPr>
          <w:rFonts w:ascii="Times New Roman" w:hAnsi="Times New Roman" w:cs="Times New Roman"/>
          <w:sz w:val="24"/>
          <w:szCs w:val="24"/>
        </w:rPr>
        <w:t xml:space="preserve"> shadows on</w:t>
      </w:r>
      <w:r w:rsidR="00761881" w:rsidRPr="0026210D">
        <w:rPr>
          <w:rFonts w:ascii="Times New Roman" w:hAnsi="Times New Roman" w:cs="Times New Roman"/>
          <w:sz w:val="24"/>
          <w:szCs w:val="24"/>
        </w:rPr>
        <w:t xml:space="preserve"> </w:t>
      </w:r>
      <w:r w:rsidR="00B7144A" w:rsidRPr="0026210D">
        <w:rPr>
          <w:rFonts w:ascii="Times New Roman" w:hAnsi="Times New Roman" w:cs="Times New Roman"/>
          <w:sz w:val="24"/>
          <w:szCs w:val="24"/>
        </w:rPr>
        <w:t xml:space="preserve">to </w:t>
      </w:r>
      <w:r w:rsidR="00CB7611" w:rsidRPr="0026210D">
        <w:rPr>
          <w:rFonts w:ascii="Times New Roman" w:hAnsi="Times New Roman" w:cs="Times New Roman"/>
          <w:sz w:val="24"/>
          <w:szCs w:val="24"/>
        </w:rPr>
        <w:t>the photodetectors</w:t>
      </w:r>
      <w:r w:rsidR="00E008F0" w:rsidRPr="0026210D">
        <w:rPr>
          <w:rFonts w:ascii="Times New Roman" w:hAnsi="Times New Roman" w:cs="Times New Roman"/>
          <w:sz w:val="24"/>
          <w:szCs w:val="24"/>
        </w:rPr>
        <w:t xml:space="preserve"> </w:t>
      </w:r>
      <w:r w:rsidR="00560480" w:rsidRPr="0026210D">
        <w:rPr>
          <w:rFonts w:ascii="Times New Roman" w:hAnsi="Times New Roman" w:cs="Times New Roman"/>
          <w:sz w:val="24"/>
          <w:szCs w:val="24"/>
        </w:rPr>
        <w:t>(Kruger et al. 2001)</w:t>
      </w:r>
      <w:r w:rsidR="00E008F0" w:rsidRPr="0026210D">
        <w:rPr>
          <w:rFonts w:ascii="Times New Roman" w:hAnsi="Times New Roman" w:cs="Times New Roman"/>
          <w:sz w:val="24"/>
          <w:szCs w:val="24"/>
        </w:rPr>
        <w:t xml:space="preserve">. </w:t>
      </w:r>
      <w:r w:rsidR="006E5A91" w:rsidRPr="0026210D">
        <w:rPr>
          <w:rFonts w:ascii="Times New Roman" w:hAnsi="Times New Roman" w:cs="Times New Roman"/>
          <w:sz w:val="24"/>
          <w:szCs w:val="24"/>
        </w:rPr>
        <w:t xml:space="preserve">The sampling volume of the 2DVD can be calculated by multiplying the </w:t>
      </w:r>
      <w:r w:rsidR="0008706B" w:rsidRPr="0026210D">
        <w:rPr>
          <w:rFonts w:ascii="Times New Roman" w:hAnsi="Times New Roman" w:cs="Times New Roman"/>
          <w:sz w:val="24"/>
          <w:szCs w:val="24"/>
        </w:rPr>
        <w:t>sampling cross section, fall velocity, and sampling interval (</w:t>
      </w:r>
      <w:r w:rsidR="00426CA4" w:rsidRPr="0026210D">
        <w:rPr>
          <w:rFonts w:ascii="Times New Roman" w:hAnsi="Times New Roman" w:cs="Times New Roman"/>
          <w:sz w:val="24"/>
          <w:szCs w:val="24"/>
        </w:rPr>
        <w:t xml:space="preserve">Campos and </w:t>
      </w:r>
      <w:proofErr w:type="spellStart"/>
      <w:r w:rsidR="00426CA4" w:rsidRPr="0026210D">
        <w:rPr>
          <w:rFonts w:ascii="Times New Roman" w:hAnsi="Times New Roman" w:cs="Times New Roman"/>
          <w:sz w:val="24"/>
          <w:szCs w:val="24"/>
        </w:rPr>
        <w:t>Zawadzki</w:t>
      </w:r>
      <w:proofErr w:type="spellEnd"/>
      <w:r w:rsidR="003D2B48" w:rsidRPr="0026210D">
        <w:rPr>
          <w:rFonts w:ascii="Times New Roman" w:hAnsi="Times New Roman" w:cs="Times New Roman"/>
          <w:sz w:val="24"/>
          <w:szCs w:val="24"/>
        </w:rPr>
        <w:t>,</w:t>
      </w:r>
      <w:r w:rsidR="00426CA4" w:rsidRPr="0026210D">
        <w:rPr>
          <w:rFonts w:ascii="Times New Roman" w:hAnsi="Times New Roman" w:cs="Times New Roman"/>
          <w:sz w:val="24"/>
          <w:szCs w:val="24"/>
        </w:rPr>
        <w:t xml:space="preserve"> 2000)</w:t>
      </w:r>
      <w:r w:rsidR="0008706B" w:rsidRPr="0026210D">
        <w:rPr>
          <w:rFonts w:ascii="Times New Roman" w:hAnsi="Times New Roman" w:cs="Times New Roman"/>
          <w:sz w:val="24"/>
          <w:szCs w:val="24"/>
        </w:rPr>
        <w:t xml:space="preserve">. </w:t>
      </w:r>
      <w:r w:rsidR="00F87D4E" w:rsidRPr="0026210D">
        <w:rPr>
          <w:rFonts w:ascii="Times New Roman" w:hAnsi="Times New Roman" w:cs="Times New Roman"/>
          <w:sz w:val="24"/>
          <w:szCs w:val="24"/>
        </w:rPr>
        <w:t xml:space="preserve">The </w:t>
      </w:r>
      <w:r w:rsidR="008D5045" w:rsidRPr="0026210D">
        <w:rPr>
          <w:rFonts w:ascii="Times New Roman" w:hAnsi="Times New Roman" w:cs="Times New Roman"/>
          <w:sz w:val="24"/>
          <w:szCs w:val="24"/>
        </w:rPr>
        <w:t>cross section is 0.01 m</w:t>
      </w:r>
      <w:r w:rsidR="008D5045" w:rsidRPr="0026210D">
        <w:rPr>
          <w:rFonts w:ascii="Times New Roman" w:hAnsi="Times New Roman" w:cs="Times New Roman"/>
          <w:sz w:val="24"/>
          <w:szCs w:val="24"/>
          <w:vertAlign w:val="superscript"/>
        </w:rPr>
        <w:t>2</w:t>
      </w:r>
      <w:r w:rsidR="008D5045" w:rsidRPr="0026210D">
        <w:rPr>
          <w:rFonts w:ascii="Times New Roman" w:hAnsi="Times New Roman" w:cs="Times New Roman"/>
          <w:sz w:val="24"/>
          <w:szCs w:val="24"/>
          <w:vertAlign w:val="subscript"/>
        </w:rPr>
        <w:t xml:space="preserve"> </w:t>
      </w:r>
      <w:r w:rsidR="008D5045" w:rsidRPr="0026210D">
        <w:rPr>
          <w:rFonts w:ascii="Times New Roman" w:hAnsi="Times New Roman" w:cs="Times New Roman"/>
          <w:sz w:val="24"/>
          <w:szCs w:val="24"/>
        </w:rPr>
        <w:t xml:space="preserve">and the </w:t>
      </w:r>
      <w:r w:rsidR="00F87D4E" w:rsidRPr="0026210D">
        <w:rPr>
          <w:rFonts w:ascii="Times New Roman" w:hAnsi="Times New Roman" w:cs="Times New Roman"/>
          <w:sz w:val="24"/>
          <w:szCs w:val="24"/>
        </w:rPr>
        <w:t xml:space="preserve">sampling volume of the 2DVD is </w:t>
      </w:r>
      <w:r w:rsidR="00B0116D" w:rsidRPr="0026210D">
        <w:rPr>
          <w:rFonts w:ascii="Times New Roman" w:hAnsi="Times New Roman" w:cs="Times New Roman"/>
          <w:sz w:val="24"/>
          <w:szCs w:val="24"/>
        </w:rPr>
        <w:t xml:space="preserve">typically </w:t>
      </w:r>
      <w:r w:rsidR="00DB5F04" w:rsidRPr="0026210D">
        <w:rPr>
          <w:rFonts w:ascii="Times New Roman" w:hAnsi="Times New Roman" w:cs="Times New Roman"/>
          <w:sz w:val="24"/>
          <w:szCs w:val="24"/>
        </w:rPr>
        <w:t xml:space="preserve">less than </w:t>
      </w:r>
      <w:r w:rsidR="00581400" w:rsidRPr="0026210D">
        <w:rPr>
          <w:rFonts w:ascii="Times New Roman" w:hAnsi="Times New Roman" w:cs="Times New Roman"/>
          <w:sz w:val="24"/>
          <w:szCs w:val="24"/>
        </w:rPr>
        <w:t>5</w:t>
      </w:r>
      <w:r w:rsidR="00DB5F04" w:rsidRPr="0026210D">
        <w:rPr>
          <w:rFonts w:ascii="Times New Roman" w:hAnsi="Times New Roman" w:cs="Times New Roman"/>
          <w:sz w:val="24"/>
          <w:szCs w:val="24"/>
        </w:rPr>
        <w:t xml:space="preserve"> m</w:t>
      </w:r>
      <w:r w:rsidR="00DB5F04" w:rsidRPr="0026210D">
        <w:rPr>
          <w:rFonts w:ascii="Times New Roman" w:hAnsi="Times New Roman" w:cs="Times New Roman"/>
          <w:sz w:val="24"/>
          <w:szCs w:val="24"/>
          <w:vertAlign w:val="superscript"/>
        </w:rPr>
        <w:t>3</w:t>
      </w:r>
      <w:r w:rsidR="00DD3048" w:rsidRPr="0026210D">
        <w:rPr>
          <w:rFonts w:ascii="Times New Roman" w:hAnsi="Times New Roman" w:cs="Times New Roman"/>
          <w:sz w:val="24"/>
          <w:szCs w:val="24"/>
          <w:vertAlign w:val="superscript"/>
        </w:rPr>
        <w:t xml:space="preserve"> </w:t>
      </w:r>
      <w:r w:rsidR="00DD3048" w:rsidRPr="0026210D">
        <w:rPr>
          <w:rFonts w:ascii="Times New Roman" w:hAnsi="Times New Roman" w:cs="Times New Roman"/>
          <w:sz w:val="24"/>
          <w:szCs w:val="24"/>
        </w:rPr>
        <w:t>for each minute</w:t>
      </w:r>
      <w:r w:rsidR="00DB5F04" w:rsidRPr="0026210D">
        <w:rPr>
          <w:rFonts w:ascii="Times New Roman" w:hAnsi="Times New Roman" w:cs="Times New Roman"/>
          <w:sz w:val="24"/>
          <w:szCs w:val="24"/>
        </w:rPr>
        <w:t xml:space="preserve">. </w:t>
      </w:r>
      <w:r w:rsidRPr="0026210D">
        <w:rPr>
          <w:rFonts w:ascii="Times New Roman" w:hAnsi="Times New Roman" w:cs="Times New Roman"/>
          <w:sz w:val="24"/>
          <w:szCs w:val="24"/>
        </w:rPr>
        <w:t>Given the observed DSD data and T-matrix scattering amplitudes for S-band radar, radar variables (</w:t>
      </w:r>
      <w:r w:rsidR="000C5C70" w:rsidRPr="0026210D">
        <w:rPr>
          <w:rFonts w:ascii="Times New Roman" w:hAnsi="Times New Roman" w:cs="Times New Roman"/>
          <w:sz w:val="24"/>
          <w:szCs w:val="24"/>
        </w:rPr>
        <w:t>e</w:t>
      </w:r>
      <w:r w:rsidRPr="0026210D">
        <w:rPr>
          <w:rFonts w:ascii="Times New Roman" w:hAnsi="Times New Roman" w:cs="Times New Roman"/>
          <w:sz w:val="24"/>
          <w:szCs w:val="24"/>
        </w:rPr>
        <w:t>.</w:t>
      </w:r>
      <w:r w:rsidR="000C5C70" w:rsidRPr="0026210D">
        <w:rPr>
          <w:rFonts w:ascii="Times New Roman" w:hAnsi="Times New Roman" w:cs="Times New Roman"/>
          <w:sz w:val="24"/>
          <w:szCs w:val="24"/>
        </w:rPr>
        <w:t>g</w:t>
      </w:r>
      <w:r w:rsidRPr="0026210D">
        <w:rPr>
          <w:rFonts w:ascii="Times New Roman" w:hAnsi="Times New Roman" w:cs="Times New Roman"/>
          <w:sz w:val="24"/>
          <w:szCs w:val="24"/>
        </w:rPr>
        <w:t>., Z</w:t>
      </w:r>
      <w:r w:rsidRPr="0026210D">
        <w:rPr>
          <w:rFonts w:ascii="Times New Roman" w:hAnsi="Times New Roman" w:cs="Times New Roman"/>
          <w:sz w:val="24"/>
          <w:szCs w:val="24"/>
          <w:vertAlign w:val="subscript"/>
        </w:rPr>
        <w:t>H</w:t>
      </w:r>
      <w:r w:rsidRPr="0026210D">
        <w:rPr>
          <w:rFonts w:ascii="Times New Roman" w:hAnsi="Times New Roman" w:cs="Times New Roman"/>
          <w:sz w:val="24"/>
          <w:szCs w:val="24"/>
        </w:rPr>
        <w:t>, Z</w:t>
      </w:r>
      <w:r w:rsidRPr="0026210D">
        <w:rPr>
          <w:rFonts w:ascii="Times New Roman" w:hAnsi="Times New Roman" w:cs="Times New Roman"/>
          <w:sz w:val="24"/>
          <w:szCs w:val="24"/>
          <w:vertAlign w:val="subscript"/>
        </w:rPr>
        <w:t>DR</w:t>
      </w:r>
      <w:r w:rsidRPr="0026210D">
        <w:rPr>
          <w:rFonts w:ascii="Times New Roman" w:hAnsi="Times New Roman" w:cs="Times New Roman"/>
          <w:sz w:val="24"/>
          <w:szCs w:val="24"/>
        </w:rPr>
        <w:t>, K</w:t>
      </w:r>
      <w:r w:rsidRPr="0026210D">
        <w:rPr>
          <w:rFonts w:ascii="Times New Roman" w:hAnsi="Times New Roman" w:cs="Times New Roman"/>
          <w:sz w:val="24"/>
          <w:szCs w:val="24"/>
          <w:vertAlign w:val="subscript"/>
        </w:rPr>
        <w:t>DP</w:t>
      </w:r>
      <w:r w:rsidRPr="0026210D">
        <w:rPr>
          <w:rFonts w:ascii="Times New Roman" w:hAnsi="Times New Roman" w:cs="Times New Roman"/>
          <w:sz w:val="24"/>
          <w:szCs w:val="24"/>
        </w:rPr>
        <w:t xml:space="preserve">), </w:t>
      </w:r>
      <w:r w:rsidR="000C5C70" w:rsidRPr="0026210D">
        <w:rPr>
          <w:rFonts w:ascii="Times New Roman" w:hAnsi="Times New Roman" w:cs="Times New Roman"/>
          <w:sz w:val="24"/>
          <w:szCs w:val="24"/>
        </w:rPr>
        <w:t>and rain microphysics parameters (e.g.,</w:t>
      </w:r>
      <w:r w:rsidRPr="0026210D">
        <w:rPr>
          <w:rFonts w:ascii="Times New Roman" w:hAnsi="Times New Roman" w:cs="Times New Roman"/>
          <w:sz w:val="24"/>
          <w:szCs w:val="24"/>
        </w:rPr>
        <w:t xml:space="preserve">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W</w:t>
      </w:r>
      <w:r w:rsidR="000C5C70" w:rsidRPr="0026210D">
        <w:rPr>
          <w:rFonts w:ascii="Times New Roman" w:hAnsi="Times New Roman" w:cs="Times New Roman"/>
          <w:sz w:val="24"/>
          <w:szCs w:val="24"/>
        </w:rPr>
        <w:t>)</w:t>
      </w:r>
      <w:r w:rsidRPr="0026210D">
        <w:rPr>
          <w:rFonts w:ascii="Times New Roman" w:hAnsi="Times New Roman" w:cs="Times New Roman"/>
          <w:sz w:val="24"/>
          <w:szCs w:val="24"/>
        </w:rPr>
        <w:t xml:space="preserve"> were </w:t>
      </w:r>
      <w:r w:rsidR="00F74FEB" w:rsidRPr="0026210D">
        <w:rPr>
          <w:rFonts w:ascii="Times New Roman" w:hAnsi="Times New Roman" w:cs="Times New Roman"/>
          <w:sz w:val="24"/>
          <w:szCs w:val="24"/>
        </w:rPr>
        <w:t xml:space="preserve">calculated from </w:t>
      </w:r>
      <w:r w:rsidRPr="0026210D">
        <w:rPr>
          <w:rFonts w:ascii="Times New Roman" w:hAnsi="Times New Roman" w:cs="Times New Roman"/>
          <w:sz w:val="24"/>
          <w:szCs w:val="24"/>
        </w:rPr>
        <w:t>numerical integrat</w:t>
      </w:r>
      <w:r w:rsidR="006B4BBF" w:rsidRPr="0026210D">
        <w:rPr>
          <w:rFonts w:ascii="Times New Roman" w:hAnsi="Times New Roman" w:cs="Times New Roman"/>
          <w:sz w:val="24"/>
          <w:szCs w:val="24"/>
        </w:rPr>
        <w:t xml:space="preserve">ion </w:t>
      </w:r>
      <w:r w:rsidR="00606457" w:rsidRPr="0026210D">
        <w:rPr>
          <w:rFonts w:ascii="Times New Roman" w:hAnsi="Times New Roman" w:cs="Times New Roman"/>
          <w:sz w:val="24"/>
          <w:szCs w:val="24"/>
        </w:rPr>
        <w:t>of wave scatterin</w:t>
      </w:r>
      <w:r w:rsidR="00F73E6C" w:rsidRPr="0026210D">
        <w:rPr>
          <w:rFonts w:ascii="Times New Roman" w:hAnsi="Times New Roman" w:cs="Times New Roman"/>
          <w:sz w:val="24"/>
          <w:szCs w:val="24"/>
        </w:rPr>
        <w:t>gs</w:t>
      </w:r>
      <w:r w:rsidRPr="0026210D">
        <w:rPr>
          <w:rFonts w:ascii="Times New Roman" w:hAnsi="Times New Roman" w:cs="Times New Roman"/>
          <w:sz w:val="24"/>
          <w:szCs w:val="24"/>
        </w:rPr>
        <w:t>. The 2DVD</w:t>
      </w:r>
      <w:r w:rsidR="003F0F11" w:rsidRPr="0026210D">
        <w:rPr>
          <w:rFonts w:ascii="Times New Roman" w:hAnsi="Times New Roman" w:cs="Times New Roman"/>
          <w:sz w:val="24"/>
          <w:szCs w:val="24"/>
        </w:rPr>
        <w:t xml:space="preserve"> used in this research</w:t>
      </w:r>
      <w:r w:rsidRPr="0026210D">
        <w:rPr>
          <w:rFonts w:ascii="Times New Roman" w:hAnsi="Times New Roman" w:cs="Times New Roman"/>
          <w:sz w:val="24"/>
          <w:szCs w:val="24"/>
        </w:rPr>
        <w:t xml:space="preserve"> </w:t>
      </w:r>
      <w:proofErr w:type="gramStart"/>
      <w:r w:rsidRPr="0026210D">
        <w:rPr>
          <w:rFonts w:ascii="Times New Roman" w:hAnsi="Times New Roman" w:cs="Times New Roman"/>
          <w:sz w:val="24"/>
          <w:szCs w:val="24"/>
        </w:rPr>
        <w:t>is located in</w:t>
      </w:r>
      <w:proofErr w:type="gramEnd"/>
      <w:r w:rsidRPr="0026210D">
        <w:rPr>
          <w:rFonts w:ascii="Times New Roman" w:hAnsi="Times New Roman" w:cs="Times New Roman"/>
          <w:sz w:val="24"/>
          <w:szCs w:val="24"/>
        </w:rPr>
        <w:t xml:space="preserve"> Kessler Farm Field Laboratory (KFFL; 34.98</w:t>
      </w:r>
      <w:r w:rsidRPr="0026210D">
        <w:rPr>
          <w:rFonts w:ascii="Times New Roman" w:eastAsia="Symbol" w:hAnsi="Times New Roman" w:cs="Times New Roman"/>
          <w:sz w:val="24"/>
          <w:szCs w:val="24"/>
        </w:rPr>
        <w:t>°</w:t>
      </w:r>
      <w:r w:rsidRPr="0026210D">
        <w:rPr>
          <w:rFonts w:ascii="Times New Roman" w:hAnsi="Times New Roman" w:cs="Times New Roman"/>
          <w:sz w:val="24"/>
          <w:szCs w:val="24"/>
        </w:rPr>
        <w:t>N and 97.53</w:t>
      </w:r>
      <w:r w:rsidRPr="0026210D">
        <w:rPr>
          <w:rFonts w:ascii="Times New Roman" w:eastAsia="Symbol" w:hAnsi="Times New Roman" w:cs="Times New Roman"/>
          <w:sz w:val="24"/>
          <w:szCs w:val="24"/>
        </w:rPr>
        <w:t>°</w:t>
      </w:r>
      <w:r w:rsidRPr="0026210D">
        <w:rPr>
          <w:rFonts w:ascii="Times New Roman" w:hAnsi="Times New Roman" w:cs="Times New Roman"/>
          <w:sz w:val="24"/>
          <w:szCs w:val="24"/>
        </w:rPr>
        <w:t>W), about 44.75 km southwest (239 degrees) of the KTLX Oklahoma City radar</w:t>
      </w:r>
      <w:r w:rsidR="00D4654A" w:rsidRPr="0026210D">
        <w:rPr>
          <w:rFonts w:ascii="Times New Roman" w:hAnsi="Times New Roman" w:cs="Times New Roman"/>
          <w:sz w:val="24"/>
          <w:szCs w:val="24"/>
        </w:rPr>
        <w:t xml:space="preserve"> (Fig. 2)</w:t>
      </w:r>
      <w:r w:rsidRPr="0026210D">
        <w:rPr>
          <w:rFonts w:ascii="Times New Roman" w:hAnsi="Times New Roman" w:cs="Times New Roman"/>
          <w:sz w:val="24"/>
          <w:szCs w:val="24"/>
        </w:rPr>
        <w:t>. During the twelve years, the total of 616320 points were collected over 428 days of rain events.</w:t>
      </w:r>
    </w:p>
    <w:p w14:paraId="70D197EB" w14:textId="77777777" w:rsidR="00DE3A38" w:rsidRPr="0026210D" w:rsidRDefault="00DE3A38" w:rsidP="00DE3A38">
      <w:pPr>
        <w:spacing w:after="0" w:line="480" w:lineRule="auto"/>
        <w:ind w:firstLineChars="150" w:firstLine="360"/>
        <w:jc w:val="both"/>
        <w:rPr>
          <w:rFonts w:ascii="Times New Roman" w:hAnsi="Times New Roman" w:cs="Times New Roman"/>
          <w:sz w:val="24"/>
          <w:szCs w:val="24"/>
        </w:rPr>
      </w:pPr>
    </w:p>
    <w:p w14:paraId="33BDF906" w14:textId="00F55465" w:rsidR="00DE3A38" w:rsidRPr="0026210D" w:rsidRDefault="00DE3A38" w:rsidP="00DE3A38">
      <w:pPr>
        <w:pStyle w:val="Heading2"/>
        <w:rPr>
          <w:rFonts w:cs="Times New Roman"/>
          <w:szCs w:val="24"/>
        </w:rPr>
      </w:pPr>
      <w:bookmarkStart w:id="15" w:name="_Toc109838581"/>
      <w:r w:rsidRPr="0026210D">
        <w:rPr>
          <w:rFonts w:cs="Times New Roman"/>
          <w:szCs w:val="24"/>
        </w:rPr>
        <w:t>3.2. Radar data</w:t>
      </w:r>
      <w:bookmarkEnd w:id="15"/>
    </w:p>
    <w:p w14:paraId="1A072F54" w14:textId="77777777" w:rsidR="00DE3A38" w:rsidRPr="0026210D" w:rsidRDefault="00DE3A38" w:rsidP="00DE3A38">
      <w:pPr>
        <w:rPr>
          <w:rFonts w:ascii="Times New Roman" w:hAnsi="Times New Roman" w:cs="Times New Roman"/>
          <w:sz w:val="24"/>
          <w:szCs w:val="24"/>
        </w:rPr>
      </w:pPr>
    </w:p>
    <w:p w14:paraId="6C5BCB4C" w14:textId="6C9E0BC5" w:rsidR="00D4456C" w:rsidRPr="0026210D" w:rsidRDefault="00DE3A38" w:rsidP="00D050D0">
      <w:pPr>
        <w:autoSpaceDE w:val="0"/>
        <w:autoSpaceDN w:val="0"/>
        <w:adjustRightInd w:val="0"/>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The polarimetric measurements from the S-band KTLX Weather Surveillance Radar-1988 Doppler (WSR-88D, also called as NEXRAD), with a beamwidth of 0.95° and a range resolution of 250 m, were used to compare the performance of each method on radar observations for the same dates as 2DVD </w:t>
      </w:r>
      <w:r w:rsidR="0092185F" w:rsidRPr="0026210D">
        <w:rPr>
          <w:rFonts w:ascii="Times New Roman" w:hAnsi="Times New Roman" w:cs="Times New Roman"/>
          <w:sz w:val="24"/>
          <w:szCs w:val="24"/>
        </w:rPr>
        <w:t>beginning</w:t>
      </w:r>
      <w:r w:rsidRPr="0026210D">
        <w:rPr>
          <w:rFonts w:ascii="Times New Roman" w:hAnsi="Times New Roman" w:cs="Times New Roman"/>
          <w:sz w:val="24"/>
          <w:szCs w:val="24"/>
        </w:rPr>
        <w:t xml:space="preserve"> 2013. </w:t>
      </w:r>
      <w:r w:rsidR="001C270F" w:rsidRPr="0026210D">
        <w:rPr>
          <w:rFonts w:ascii="Times New Roman" w:hAnsi="Times New Roman" w:cs="Times New Roman"/>
          <w:sz w:val="24"/>
          <w:szCs w:val="24"/>
        </w:rPr>
        <w:t xml:space="preserve">The data prior to 2013 </w:t>
      </w:r>
      <w:r w:rsidR="00D67C04" w:rsidRPr="0026210D">
        <w:rPr>
          <w:rFonts w:ascii="Times New Roman" w:hAnsi="Times New Roman" w:cs="Times New Roman"/>
          <w:sz w:val="24"/>
          <w:szCs w:val="24"/>
        </w:rPr>
        <w:t>we</w:t>
      </w:r>
      <w:r w:rsidR="001C270F" w:rsidRPr="0026210D">
        <w:rPr>
          <w:rFonts w:ascii="Times New Roman" w:hAnsi="Times New Roman" w:cs="Times New Roman"/>
          <w:sz w:val="24"/>
          <w:szCs w:val="24"/>
        </w:rPr>
        <w:t xml:space="preserve">re removed due to lack of polarimetric </w:t>
      </w:r>
      <w:r w:rsidR="00E4448B" w:rsidRPr="0026210D">
        <w:rPr>
          <w:rFonts w:ascii="Times New Roman" w:hAnsi="Times New Roman" w:cs="Times New Roman"/>
          <w:sz w:val="24"/>
          <w:szCs w:val="24"/>
        </w:rPr>
        <w:t>radar variables</w:t>
      </w:r>
      <w:r w:rsidR="001C270F" w:rsidRPr="0026210D">
        <w:rPr>
          <w:rFonts w:ascii="Times New Roman" w:hAnsi="Times New Roman" w:cs="Times New Roman"/>
          <w:sz w:val="24"/>
          <w:szCs w:val="24"/>
        </w:rPr>
        <w:t xml:space="preserve">. </w:t>
      </w:r>
      <w:r w:rsidRPr="0026210D">
        <w:rPr>
          <w:rFonts w:ascii="Times New Roman" w:hAnsi="Times New Roman" w:cs="Times New Roman"/>
          <w:sz w:val="24"/>
          <w:szCs w:val="24"/>
        </w:rPr>
        <w:t>The NEXRAD level-II data was obtained from National Center for Data Collection (</w:t>
      </w:r>
      <w:hyperlink r:id="rId12" w:history="1">
        <w:r w:rsidRPr="0026210D">
          <w:rPr>
            <w:rStyle w:val="Hyperlink"/>
            <w:rFonts w:ascii="Times New Roman" w:hAnsi="Times New Roman" w:cs="Times New Roman"/>
            <w:sz w:val="24"/>
            <w:szCs w:val="24"/>
          </w:rPr>
          <w:t>www.ncei.noaa.gov</w:t>
        </w:r>
      </w:hyperlink>
      <w:r w:rsidRPr="0026210D">
        <w:rPr>
          <w:rFonts w:ascii="Times New Roman" w:hAnsi="Times New Roman" w:cs="Times New Roman"/>
          <w:sz w:val="24"/>
          <w:szCs w:val="24"/>
        </w:rPr>
        <w:t xml:space="preserve">) for only the lowest 0.5° elevation above the corresponding 2DVD location. This data included several mesoscale convective system cases of both stratiform and convective rain. </w:t>
      </w:r>
      <w:r w:rsidR="00DB5F04" w:rsidRPr="0026210D">
        <w:rPr>
          <w:rFonts w:ascii="Times New Roman" w:hAnsi="Times New Roman" w:cs="Times New Roman"/>
          <w:sz w:val="24"/>
          <w:szCs w:val="24"/>
        </w:rPr>
        <w:t xml:space="preserve">The radar sampling volume </w:t>
      </w:r>
      <w:r w:rsidR="004D538F" w:rsidRPr="0026210D">
        <w:rPr>
          <w:rFonts w:ascii="Times New Roman" w:hAnsi="Times New Roman" w:cs="Times New Roman"/>
          <w:sz w:val="24"/>
          <w:szCs w:val="24"/>
        </w:rPr>
        <w:t>were</w:t>
      </w:r>
      <w:r w:rsidR="00DB5F04" w:rsidRPr="0026210D">
        <w:rPr>
          <w:rFonts w:ascii="Times New Roman" w:hAnsi="Times New Roman" w:cs="Times New Roman"/>
          <w:sz w:val="24"/>
          <w:szCs w:val="24"/>
        </w:rPr>
        <w:t xml:space="preserve"> calculated by multiplying the </w:t>
      </w:r>
      <w:r w:rsidR="00B0116D" w:rsidRPr="0026210D">
        <w:rPr>
          <w:rFonts w:ascii="Times New Roman" w:hAnsi="Times New Roman" w:cs="Times New Roman"/>
          <w:sz w:val="24"/>
          <w:szCs w:val="24"/>
        </w:rPr>
        <w:t xml:space="preserve">beamwidth, gate size, and distance from the radar. </w:t>
      </w:r>
      <w:r w:rsidRPr="0026210D">
        <w:rPr>
          <w:rFonts w:ascii="Times New Roman" w:hAnsi="Times New Roman" w:cs="Times New Roman"/>
          <w:sz w:val="24"/>
          <w:szCs w:val="24"/>
        </w:rPr>
        <w:t xml:space="preserve">The radar data </w:t>
      </w:r>
      <w:r w:rsidR="004D538F" w:rsidRPr="0026210D">
        <w:rPr>
          <w:rFonts w:ascii="Times New Roman" w:hAnsi="Times New Roman" w:cs="Times New Roman"/>
          <w:sz w:val="24"/>
          <w:szCs w:val="24"/>
        </w:rPr>
        <w:t>we</w:t>
      </w:r>
      <w:r w:rsidRPr="0026210D">
        <w:rPr>
          <w:rFonts w:ascii="Times New Roman" w:hAnsi="Times New Roman" w:cs="Times New Roman"/>
          <w:sz w:val="24"/>
          <w:szCs w:val="24"/>
        </w:rPr>
        <w:t>re updated approximately in five-minute interval</w:t>
      </w:r>
      <w:r w:rsidR="005B3A66" w:rsidRPr="0026210D">
        <w:rPr>
          <w:rFonts w:ascii="Times New Roman" w:hAnsi="Times New Roman" w:cs="Times New Roman"/>
          <w:sz w:val="24"/>
          <w:szCs w:val="24"/>
        </w:rPr>
        <w:t>s</w:t>
      </w:r>
      <w:r w:rsidRPr="0026210D">
        <w:rPr>
          <w:rFonts w:ascii="Times New Roman" w:hAnsi="Times New Roman" w:cs="Times New Roman"/>
          <w:sz w:val="24"/>
          <w:szCs w:val="24"/>
        </w:rPr>
        <w:t>, and the radar resolution volumes are about 10</w:t>
      </w:r>
      <w:r w:rsidRPr="0026210D">
        <w:rPr>
          <w:rFonts w:ascii="Times New Roman" w:hAnsi="Times New Roman" w:cs="Times New Roman"/>
          <w:sz w:val="24"/>
          <w:szCs w:val="24"/>
          <w:vertAlign w:val="superscript"/>
        </w:rPr>
        <w:t>7</w:t>
      </w:r>
      <w:r w:rsidRPr="0026210D">
        <w:rPr>
          <w:rFonts w:ascii="Times New Roman" w:hAnsi="Times New Roman" w:cs="Times New Roman"/>
          <w:sz w:val="24"/>
          <w:szCs w:val="24"/>
        </w:rPr>
        <w:t xml:space="preserve"> larger than the sampling volume of 2DVD </w:t>
      </w:r>
      <w:r w:rsidR="00E20E7D" w:rsidRPr="0026210D">
        <w:rPr>
          <w:rFonts w:ascii="Times New Roman" w:hAnsi="Times New Roman" w:cs="Times New Roman"/>
          <w:sz w:val="24"/>
          <w:szCs w:val="24"/>
        </w:rPr>
        <w:lastRenderedPageBreak/>
        <w:t xml:space="preserve">at </w:t>
      </w:r>
      <w:proofErr w:type="gramStart"/>
      <w:r w:rsidR="00E20E7D" w:rsidRPr="0026210D">
        <w:rPr>
          <w:rFonts w:ascii="Times New Roman" w:hAnsi="Times New Roman" w:cs="Times New Roman"/>
          <w:sz w:val="24"/>
          <w:szCs w:val="24"/>
        </w:rPr>
        <w:t>a distance of</w:t>
      </w:r>
      <w:r w:rsidR="009E78A0" w:rsidRPr="0026210D">
        <w:rPr>
          <w:rFonts w:ascii="Times New Roman" w:hAnsi="Times New Roman" w:cs="Times New Roman"/>
          <w:sz w:val="24"/>
          <w:szCs w:val="24"/>
        </w:rPr>
        <w:t xml:space="preserve"> 30</w:t>
      </w:r>
      <w:proofErr w:type="gramEnd"/>
      <w:r w:rsidR="009E78A0" w:rsidRPr="0026210D">
        <w:rPr>
          <w:rFonts w:ascii="Times New Roman" w:hAnsi="Times New Roman" w:cs="Times New Roman"/>
          <w:sz w:val="24"/>
          <w:szCs w:val="24"/>
        </w:rPr>
        <w:t xml:space="preserve"> km</w:t>
      </w:r>
      <w:r w:rsidR="00E20E7D" w:rsidRPr="0026210D">
        <w:rPr>
          <w:rFonts w:ascii="Times New Roman" w:hAnsi="Times New Roman" w:cs="Times New Roman"/>
          <w:sz w:val="24"/>
          <w:szCs w:val="24"/>
        </w:rPr>
        <w:t xml:space="preserve"> </w:t>
      </w:r>
      <w:r w:rsidRPr="0026210D">
        <w:rPr>
          <w:rFonts w:ascii="Times New Roman" w:hAnsi="Times New Roman" w:cs="Times New Roman"/>
          <w:sz w:val="24"/>
          <w:szCs w:val="24"/>
        </w:rPr>
        <w:t>(Cao et al. 2008). In addition to difference in spatial/temporal resolution, radar data are often prone to additional sources of contamination such as hail, ground clutter, and anomalous propagation</w:t>
      </w:r>
      <w:r w:rsidR="00061957" w:rsidRPr="0026210D">
        <w:rPr>
          <w:rFonts w:ascii="Times New Roman" w:hAnsi="Times New Roman" w:cs="Times New Roman"/>
          <w:sz w:val="24"/>
          <w:szCs w:val="24"/>
        </w:rPr>
        <w:t xml:space="preserve"> (</w:t>
      </w:r>
      <w:proofErr w:type="spellStart"/>
      <w:r w:rsidR="00A2075D" w:rsidRPr="0026210D">
        <w:rPr>
          <w:rFonts w:ascii="Times New Roman" w:hAnsi="Times New Roman" w:cs="Times New Roman"/>
          <w:sz w:val="24"/>
          <w:szCs w:val="24"/>
        </w:rPr>
        <w:t>Ulbrich</w:t>
      </w:r>
      <w:proofErr w:type="spellEnd"/>
      <w:r w:rsidR="00A2075D" w:rsidRPr="0026210D">
        <w:rPr>
          <w:rFonts w:ascii="Times New Roman" w:hAnsi="Times New Roman" w:cs="Times New Roman"/>
          <w:sz w:val="24"/>
          <w:szCs w:val="24"/>
        </w:rPr>
        <w:t xml:space="preserve"> </w:t>
      </w:r>
      <w:r w:rsidR="00BE5BD0" w:rsidRPr="0026210D">
        <w:rPr>
          <w:rFonts w:ascii="Times New Roman" w:hAnsi="Times New Roman" w:cs="Times New Roman"/>
          <w:sz w:val="24"/>
          <w:szCs w:val="24"/>
        </w:rPr>
        <w:t>and Lee 1999</w:t>
      </w:r>
      <w:r w:rsidR="00A2075D" w:rsidRPr="0026210D">
        <w:rPr>
          <w:rFonts w:ascii="Times New Roman" w:hAnsi="Times New Roman" w:cs="Times New Roman"/>
          <w:sz w:val="24"/>
          <w:szCs w:val="24"/>
        </w:rPr>
        <w:t xml:space="preserve">; </w:t>
      </w:r>
      <w:r w:rsidR="00FD09BA" w:rsidRPr="0026210D">
        <w:rPr>
          <w:rFonts w:ascii="Times New Roman" w:hAnsi="Times New Roman" w:cs="Times New Roman"/>
          <w:sz w:val="24"/>
          <w:szCs w:val="24"/>
        </w:rPr>
        <w:t>Hubbert et al. 2009</w:t>
      </w:r>
      <w:r w:rsidR="00A55663" w:rsidRPr="0026210D">
        <w:rPr>
          <w:rFonts w:ascii="Times New Roman" w:hAnsi="Times New Roman" w:cs="Times New Roman"/>
          <w:sz w:val="24"/>
          <w:szCs w:val="24"/>
        </w:rPr>
        <w:t>;</w:t>
      </w:r>
      <w:r w:rsidR="00061957" w:rsidRPr="0026210D">
        <w:rPr>
          <w:rFonts w:ascii="Times New Roman" w:hAnsi="Times New Roman" w:cs="Times New Roman"/>
          <w:sz w:val="24"/>
          <w:szCs w:val="24"/>
        </w:rPr>
        <w:t xml:space="preserve"> </w:t>
      </w:r>
      <w:r w:rsidR="008F480A" w:rsidRPr="0026210D">
        <w:rPr>
          <w:rFonts w:ascii="Times New Roman" w:hAnsi="Times New Roman" w:cs="Times New Roman"/>
          <w:sz w:val="24"/>
          <w:szCs w:val="24"/>
        </w:rPr>
        <w:t xml:space="preserve">Grams et al. 2019; </w:t>
      </w:r>
      <w:r w:rsidR="000070F1" w:rsidRPr="0026210D">
        <w:rPr>
          <w:rFonts w:ascii="Times New Roman" w:hAnsi="Times New Roman" w:cs="Times New Roman"/>
          <w:sz w:val="24"/>
          <w:szCs w:val="24"/>
        </w:rPr>
        <w:t>Zhang et al. 2020</w:t>
      </w:r>
      <w:r w:rsidR="00061957" w:rsidRPr="0026210D">
        <w:rPr>
          <w:rFonts w:ascii="Times New Roman" w:hAnsi="Times New Roman" w:cs="Times New Roman"/>
          <w:sz w:val="24"/>
          <w:szCs w:val="24"/>
        </w:rPr>
        <w:t>)</w:t>
      </w:r>
      <w:r w:rsidRPr="0026210D">
        <w:rPr>
          <w:rFonts w:ascii="Times New Roman" w:hAnsi="Times New Roman" w:cs="Times New Roman"/>
          <w:sz w:val="24"/>
          <w:szCs w:val="24"/>
        </w:rPr>
        <w:t>.</w:t>
      </w:r>
    </w:p>
    <w:p w14:paraId="02756F1D" w14:textId="776CD0B8" w:rsidR="00DE3A38" w:rsidRPr="0026210D" w:rsidRDefault="009A072C" w:rsidP="009A072C">
      <w:pPr>
        <w:spacing w:after="0" w:line="480" w:lineRule="auto"/>
        <w:jc w:val="center"/>
        <w:rPr>
          <w:rFonts w:ascii="Times New Roman" w:hAnsi="Times New Roman" w:cs="Times New Roman"/>
          <w:sz w:val="24"/>
          <w:szCs w:val="24"/>
        </w:rPr>
      </w:pPr>
      <w:r w:rsidRPr="0026210D">
        <w:rPr>
          <w:rFonts w:ascii="Times New Roman" w:hAnsi="Times New Roman" w:cs="Times New Roman"/>
          <w:noProof/>
          <w:sz w:val="24"/>
          <w:szCs w:val="24"/>
        </w:rPr>
        <w:drawing>
          <wp:inline distT="0" distB="0" distL="0" distR="0" wp14:anchorId="276355E9" wp14:editId="28E38411">
            <wp:extent cx="4543442" cy="3788221"/>
            <wp:effectExtent l="0" t="0" r="0" b="3175"/>
            <wp:docPr id="9" name="Picture 4" descr="Chart&#10;&#10;Description automatically generated">
              <a:extLst xmlns:a="http://schemas.openxmlformats.org/drawingml/2006/main">
                <a:ext uri="{FF2B5EF4-FFF2-40B4-BE49-F238E27FC236}">
                  <a16:creationId xmlns:a16="http://schemas.microsoft.com/office/drawing/2014/main" id="{8FECB3BA-E06A-CBA9-8F04-33E88EE8A6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10;&#10;Description automatically generated">
                      <a:extLst>
                        <a:ext uri="{FF2B5EF4-FFF2-40B4-BE49-F238E27FC236}">
                          <a16:creationId xmlns:a16="http://schemas.microsoft.com/office/drawing/2014/main" id="{8FECB3BA-E06A-CBA9-8F04-33E88EE8A623}"/>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43442" cy="3788221"/>
                    </a:xfrm>
                    <a:prstGeom prst="rect">
                      <a:avLst/>
                    </a:prstGeom>
                  </pic:spPr>
                </pic:pic>
              </a:graphicData>
            </a:graphic>
          </wp:inline>
        </w:drawing>
      </w:r>
    </w:p>
    <w:p w14:paraId="249007A0" w14:textId="38B9EC1D" w:rsidR="009A072C" w:rsidRPr="0026210D" w:rsidRDefault="009A072C" w:rsidP="00D4456C">
      <w:pPr>
        <w:pStyle w:val="figure"/>
      </w:pPr>
      <w:bookmarkStart w:id="16" w:name="_Toc109838443"/>
      <w:r w:rsidRPr="0026210D">
        <w:t xml:space="preserve">Fig 2. </w:t>
      </w:r>
      <w:r w:rsidR="00D4456C" w:rsidRPr="0026210D">
        <w:t xml:space="preserve">Plot of </w:t>
      </w:r>
      <w:r w:rsidR="006A34B2" w:rsidRPr="0026210D">
        <w:t>Z</w:t>
      </w:r>
      <w:r w:rsidR="006A34B2" w:rsidRPr="0026210D">
        <w:rPr>
          <w:vertAlign w:val="subscript"/>
        </w:rPr>
        <w:t>H</w:t>
      </w:r>
      <w:r w:rsidR="00D4456C" w:rsidRPr="0026210D">
        <w:t xml:space="preserve"> </w:t>
      </w:r>
      <w:r w:rsidR="007C0FAB" w:rsidRPr="0026210D">
        <w:t>on May 20</w:t>
      </w:r>
      <w:r w:rsidR="007C0FAB" w:rsidRPr="0026210D">
        <w:rPr>
          <w:vertAlign w:val="superscript"/>
        </w:rPr>
        <w:t>th</w:t>
      </w:r>
      <w:r w:rsidR="007C0FAB" w:rsidRPr="0026210D">
        <w:t>, 2017</w:t>
      </w:r>
      <w:r w:rsidR="001202ED" w:rsidRPr="0026210D">
        <w:t xml:space="preserve"> at 04UTC</w:t>
      </w:r>
      <w:r w:rsidR="007C0FAB" w:rsidRPr="0026210D">
        <w:t xml:space="preserve"> </w:t>
      </w:r>
      <w:r w:rsidR="00D4456C" w:rsidRPr="0026210D">
        <w:t>displaying the locations of 2DVD and KTLX radar.</w:t>
      </w:r>
      <w:bookmarkEnd w:id="16"/>
    </w:p>
    <w:p w14:paraId="042607DF" w14:textId="77777777" w:rsidR="00D4456C" w:rsidRPr="0026210D" w:rsidRDefault="00D4456C" w:rsidP="00D4456C">
      <w:pPr>
        <w:pStyle w:val="figure"/>
      </w:pPr>
    </w:p>
    <w:p w14:paraId="6E345D49" w14:textId="0D7E23C2" w:rsidR="00DE3A38" w:rsidRPr="0026210D" w:rsidRDefault="00DE3A38" w:rsidP="00DE3A38">
      <w:pPr>
        <w:pStyle w:val="Heading2"/>
        <w:rPr>
          <w:rFonts w:cs="Times New Roman"/>
          <w:szCs w:val="24"/>
        </w:rPr>
      </w:pPr>
      <w:bookmarkStart w:id="17" w:name="_Toc109838582"/>
      <w:r w:rsidRPr="0026210D">
        <w:rPr>
          <w:rFonts w:cs="Times New Roman"/>
          <w:szCs w:val="24"/>
        </w:rPr>
        <w:t>3.3. Data collection</w:t>
      </w:r>
      <w:bookmarkEnd w:id="17"/>
    </w:p>
    <w:p w14:paraId="69EBAABC" w14:textId="77777777" w:rsidR="00DE3A38" w:rsidRPr="0026210D" w:rsidRDefault="00DE3A38" w:rsidP="00DE3A38">
      <w:pPr>
        <w:rPr>
          <w:rFonts w:ascii="Times New Roman" w:hAnsi="Times New Roman" w:cs="Times New Roman"/>
          <w:sz w:val="24"/>
          <w:szCs w:val="24"/>
        </w:rPr>
      </w:pPr>
    </w:p>
    <w:p w14:paraId="1101F0C0" w14:textId="269B60AB" w:rsidR="00DE3A38" w:rsidRPr="0026210D" w:rsidRDefault="00DE3A38" w:rsidP="00DE3A38">
      <w:pPr>
        <w:spacing w:after="0" w:line="480" w:lineRule="auto"/>
        <w:ind w:firstLineChars="150" w:firstLine="360"/>
        <w:jc w:val="both"/>
        <w:rPr>
          <w:rFonts w:ascii="Times New Roman" w:hAnsi="Times New Roman" w:cs="Times New Roman"/>
          <w:sz w:val="24"/>
          <w:szCs w:val="24"/>
          <w:lang w:val="pt-BR"/>
        </w:rPr>
      </w:pPr>
      <w:r w:rsidRPr="0026210D">
        <w:rPr>
          <w:rFonts w:ascii="Times New Roman" w:hAnsi="Times New Roman" w:cs="Times New Roman"/>
          <w:sz w:val="24"/>
          <w:szCs w:val="24"/>
          <w:lang w:val="pt-BR"/>
        </w:rPr>
        <w:t xml:space="preserve">To minimize the error from the </w:t>
      </w:r>
      <w:r w:rsidR="00E01663" w:rsidRPr="0026210D">
        <w:rPr>
          <w:rFonts w:ascii="Times New Roman" w:hAnsi="Times New Roman" w:cs="Times New Roman"/>
          <w:sz w:val="24"/>
          <w:szCs w:val="24"/>
          <w:lang w:val="pt-BR"/>
        </w:rPr>
        <w:t>observations</w:t>
      </w:r>
      <w:r w:rsidRPr="0026210D">
        <w:rPr>
          <w:rFonts w:ascii="Times New Roman" w:hAnsi="Times New Roman" w:cs="Times New Roman"/>
          <w:sz w:val="24"/>
          <w:szCs w:val="24"/>
          <w:lang w:val="pt-BR"/>
        </w:rPr>
        <w:t>, unrealistic (e.g., rain rate over 1000 mm hr</w:t>
      </w:r>
      <w:r w:rsidRPr="0026210D">
        <w:rPr>
          <w:rFonts w:ascii="Times New Roman" w:hAnsi="Times New Roman" w:cs="Times New Roman"/>
          <w:sz w:val="24"/>
          <w:szCs w:val="24"/>
          <w:vertAlign w:val="superscript"/>
          <w:lang w:val="pt-BR"/>
        </w:rPr>
        <w:t>−1</w:t>
      </w:r>
      <w:r w:rsidRPr="0026210D">
        <w:rPr>
          <w:rFonts w:ascii="Times New Roman" w:hAnsi="Times New Roman" w:cs="Times New Roman"/>
          <w:sz w:val="24"/>
          <w:szCs w:val="24"/>
          <w:lang w:val="pt-BR"/>
        </w:rPr>
        <w:t>) and non-meaningful</w:t>
      </w:r>
      <w:r w:rsidR="00626B96" w:rsidRPr="0026210D">
        <w:rPr>
          <w:rFonts w:ascii="Times New Roman" w:hAnsi="Times New Roman" w:cs="Times New Roman"/>
          <w:sz w:val="24"/>
          <w:szCs w:val="24"/>
          <w:lang w:val="pt-BR"/>
        </w:rPr>
        <w:t xml:space="preserve"> (e.g., rain rate below 0.1 mm hr</w:t>
      </w:r>
      <w:r w:rsidR="00626B96" w:rsidRPr="0026210D">
        <w:rPr>
          <w:rFonts w:ascii="Times New Roman" w:hAnsi="Times New Roman" w:cs="Times New Roman"/>
          <w:sz w:val="24"/>
          <w:szCs w:val="24"/>
          <w:vertAlign w:val="superscript"/>
          <w:lang w:val="pt-BR"/>
        </w:rPr>
        <w:t>−1</w:t>
      </w:r>
      <w:r w:rsidR="00626B96" w:rsidRPr="0026210D">
        <w:rPr>
          <w:rFonts w:ascii="Times New Roman" w:hAnsi="Times New Roman" w:cs="Times New Roman"/>
          <w:sz w:val="24"/>
          <w:szCs w:val="24"/>
          <w:lang w:val="pt-BR"/>
        </w:rPr>
        <w:t>)</w:t>
      </w:r>
      <w:r w:rsidRPr="0026210D">
        <w:rPr>
          <w:rFonts w:ascii="Times New Roman" w:hAnsi="Times New Roman" w:cs="Times New Roman"/>
          <w:sz w:val="24"/>
          <w:szCs w:val="24"/>
          <w:lang w:val="pt-BR"/>
        </w:rPr>
        <w:t xml:space="preserve"> rain events were excluded. </w:t>
      </w:r>
      <w:r w:rsidR="009604D1" w:rsidRPr="0026210D">
        <w:rPr>
          <w:rFonts w:ascii="Times New Roman" w:hAnsi="Times New Roman" w:cs="Times New Roman"/>
          <w:sz w:val="24"/>
          <w:szCs w:val="24"/>
          <w:lang w:val="pt-BR"/>
        </w:rPr>
        <w:t xml:space="preserve">Some unrealistic values were in the 2DVD data, because </w:t>
      </w:r>
      <w:r w:rsidR="006960B4" w:rsidRPr="0026210D">
        <w:rPr>
          <w:rFonts w:ascii="Times New Roman" w:hAnsi="Times New Roman" w:cs="Times New Roman"/>
          <w:sz w:val="24"/>
          <w:szCs w:val="24"/>
          <w:lang w:val="pt-BR"/>
        </w:rPr>
        <w:t xml:space="preserve">2DVD collects data every minute, and </w:t>
      </w:r>
      <w:r w:rsidR="00417168" w:rsidRPr="0026210D">
        <w:rPr>
          <w:rFonts w:ascii="Times New Roman" w:hAnsi="Times New Roman" w:cs="Times New Roman"/>
          <w:sz w:val="24"/>
          <w:szCs w:val="24"/>
          <w:lang w:val="pt-BR"/>
        </w:rPr>
        <w:t xml:space="preserve">high </w:t>
      </w:r>
      <w:r w:rsidR="00626B96" w:rsidRPr="0026210D">
        <w:rPr>
          <w:rFonts w:ascii="Times New Roman" w:hAnsi="Times New Roman" w:cs="Times New Roman"/>
          <w:sz w:val="24"/>
          <w:szCs w:val="24"/>
          <w:lang w:val="pt-BR"/>
        </w:rPr>
        <w:t xml:space="preserve">rain rate </w:t>
      </w:r>
      <w:r w:rsidR="00417168" w:rsidRPr="0026210D">
        <w:rPr>
          <w:rFonts w:ascii="Times New Roman" w:hAnsi="Times New Roman" w:cs="Times New Roman"/>
          <w:sz w:val="24"/>
          <w:szCs w:val="24"/>
          <w:lang w:val="pt-BR"/>
        </w:rPr>
        <w:t xml:space="preserve">values may be recorded </w:t>
      </w:r>
      <w:r w:rsidR="006F32DD" w:rsidRPr="0026210D">
        <w:rPr>
          <w:rFonts w:ascii="Times New Roman" w:hAnsi="Times New Roman" w:cs="Times New Roman"/>
          <w:sz w:val="24"/>
          <w:szCs w:val="24"/>
          <w:lang w:val="pt-BR"/>
        </w:rPr>
        <w:t xml:space="preserve">in </w:t>
      </w:r>
      <w:r w:rsidR="009A5CBD" w:rsidRPr="0026210D">
        <w:rPr>
          <w:rFonts w:ascii="Times New Roman" w:hAnsi="Times New Roman" w:cs="Times New Roman"/>
          <w:sz w:val="24"/>
          <w:szCs w:val="24"/>
          <w:lang w:val="pt-BR"/>
        </w:rPr>
        <w:t xml:space="preserve">a </w:t>
      </w:r>
      <w:r w:rsidR="00F75044" w:rsidRPr="0026210D">
        <w:rPr>
          <w:rFonts w:ascii="Times New Roman" w:hAnsi="Times New Roman" w:cs="Times New Roman"/>
          <w:sz w:val="24"/>
          <w:szCs w:val="24"/>
          <w:lang w:val="pt-BR"/>
        </w:rPr>
        <w:t xml:space="preserve">single time frame. </w:t>
      </w:r>
      <w:r w:rsidRPr="0026210D">
        <w:rPr>
          <w:rFonts w:ascii="Times New Roman" w:hAnsi="Times New Roman" w:cs="Times New Roman"/>
          <w:sz w:val="24"/>
          <w:szCs w:val="24"/>
          <w:lang w:val="pt-BR"/>
        </w:rPr>
        <w:t>For 2DVD data, which typically has less error sources than radar data, rain events within the range of R between 0.1 and 100 mm hr</w:t>
      </w:r>
      <w:r w:rsidRPr="0026210D">
        <w:rPr>
          <w:rFonts w:ascii="Times New Roman" w:hAnsi="Times New Roman" w:cs="Times New Roman"/>
          <w:sz w:val="24"/>
          <w:szCs w:val="24"/>
          <w:vertAlign w:val="superscript"/>
          <w:lang w:val="pt-BR"/>
        </w:rPr>
        <w:t>−1</w:t>
      </w:r>
      <w:r w:rsidRPr="0026210D">
        <w:rPr>
          <w:rFonts w:ascii="Times New Roman" w:hAnsi="Times New Roman" w:cs="Times New Roman"/>
          <w:sz w:val="24"/>
          <w:szCs w:val="24"/>
          <w:lang w:val="pt-BR"/>
        </w:rPr>
        <w:t xml:space="preserve">, the total </w:t>
      </w:r>
      <w:r w:rsidRPr="0026210D">
        <w:rPr>
          <w:rFonts w:ascii="Times New Roman" w:hAnsi="Times New Roman" w:cs="Times New Roman"/>
          <w:sz w:val="24"/>
          <w:szCs w:val="24"/>
          <w:lang w:val="pt-BR"/>
        </w:rPr>
        <w:lastRenderedPageBreak/>
        <w:t>count larger than 50, and Z</w:t>
      </w:r>
      <w:r w:rsidRPr="0026210D">
        <w:rPr>
          <w:rFonts w:ascii="Times New Roman" w:hAnsi="Times New Roman" w:cs="Times New Roman"/>
          <w:sz w:val="24"/>
          <w:szCs w:val="24"/>
          <w:vertAlign w:val="subscript"/>
          <w:lang w:val="pt-BR"/>
        </w:rPr>
        <w:t>DR</w:t>
      </w:r>
      <w:r w:rsidRPr="0026210D">
        <w:rPr>
          <w:rFonts w:ascii="Times New Roman" w:hAnsi="Times New Roman" w:cs="Times New Roman"/>
          <w:sz w:val="24"/>
          <w:szCs w:val="24"/>
          <w:lang w:val="pt-BR"/>
        </w:rPr>
        <w:t xml:space="preserve"> between 0.2 and 4.5 dB </w:t>
      </w:r>
      <w:r w:rsidR="006D0CAF" w:rsidRPr="0026210D">
        <w:rPr>
          <w:rFonts w:ascii="Times New Roman" w:hAnsi="Times New Roman" w:cs="Times New Roman"/>
          <w:sz w:val="24"/>
          <w:szCs w:val="24"/>
          <w:lang w:val="pt-BR"/>
        </w:rPr>
        <w:t xml:space="preserve">were considered. When conducting </w:t>
      </w:r>
      <w:r w:rsidR="00DA46D1" w:rsidRPr="0026210D">
        <w:rPr>
          <w:rFonts w:ascii="Times New Roman" w:hAnsi="Times New Roman" w:cs="Times New Roman"/>
          <w:sz w:val="24"/>
          <w:szCs w:val="24"/>
          <w:lang w:val="pt-BR"/>
        </w:rPr>
        <w:t xml:space="preserve">the </w:t>
      </w:r>
      <w:r w:rsidR="006D0CAF" w:rsidRPr="0026210D">
        <w:rPr>
          <w:rFonts w:ascii="Times New Roman" w:hAnsi="Times New Roman" w:cs="Times New Roman"/>
          <w:sz w:val="24"/>
          <w:szCs w:val="24"/>
          <w:lang w:val="pt-BR"/>
        </w:rPr>
        <w:t xml:space="preserve">average, </w:t>
      </w:r>
      <w:r w:rsidR="00DA46D1" w:rsidRPr="0026210D">
        <w:rPr>
          <w:rFonts w:ascii="Times New Roman" w:hAnsi="Times New Roman" w:cs="Times New Roman"/>
          <w:sz w:val="24"/>
          <w:szCs w:val="24"/>
          <w:lang w:val="pt-BR"/>
        </w:rPr>
        <w:t xml:space="preserve">rain events </w:t>
      </w:r>
      <w:r w:rsidRPr="0026210D">
        <w:rPr>
          <w:rFonts w:ascii="Times New Roman" w:hAnsi="Times New Roman" w:cs="Times New Roman"/>
          <w:sz w:val="24"/>
          <w:szCs w:val="24"/>
          <w:lang w:val="pt-BR"/>
        </w:rPr>
        <w:t>that continued for at least twenty minutes,</w:t>
      </w:r>
      <w:r w:rsidRPr="0026210D">
        <w:rPr>
          <w:rFonts w:ascii="Times New Roman" w:hAnsi="Times New Roman" w:cs="Times New Roman"/>
          <w:bCs/>
          <w:sz w:val="24"/>
          <w:szCs w:val="24"/>
        </w:rPr>
        <w:t xml:space="preserve"> allowing ten minutes interruption,</w:t>
      </w:r>
      <w:r w:rsidRPr="0026210D">
        <w:rPr>
          <w:rFonts w:ascii="Times New Roman" w:hAnsi="Times New Roman" w:cs="Times New Roman"/>
          <w:sz w:val="24"/>
          <w:szCs w:val="24"/>
          <w:lang w:val="pt-BR"/>
        </w:rPr>
        <w:t xml:space="preserve"> were </w:t>
      </w:r>
      <w:r w:rsidR="00DA46D1" w:rsidRPr="0026210D">
        <w:rPr>
          <w:rFonts w:ascii="Times New Roman" w:hAnsi="Times New Roman" w:cs="Times New Roman"/>
          <w:sz w:val="24"/>
          <w:szCs w:val="24"/>
          <w:lang w:val="pt-BR"/>
        </w:rPr>
        <w:t>grouped</w:t>
      </w:r>
      <w:r w:rsidRPr="0026210D">
        <w:rPr>
          <w:rFonts w:ascii="Times New Roman" w:hAnsi="Times New Roman" w:cs="Times New Roman"/>
          <w:sz w:val="24"/>
          <w:szCs w:val="24"/>
          <w:lang w:val="pt-BR"/>
        </w:rPr>
        <w:t>. The Z</w:t>
      </w:r>
      <w:r w:rsidRPr="0026210D">
        <w:rPr>
          <w:rFonts w:ascii="Times New Roman" w:hAnsi="Times New Roman" w:cs="Times New Roman"/>
          <w:sz w:val="24"/>
          <w:szCs w:val="24"/>
          <w:vertAlign w:val="subscript"/>
          <w:lang w:val="pt-BR"/>
        </w:rPr>
        <w:t>DR</w:t>
      </w:r>
      <w:r w:rsidRPr="0026210D">
        <w:rPr>
          <w:rFonts w:ascii="Times New Roman" w:hAnsi="Times New Roman" w:cs="Times New Roman"/>
          <w:sz w:val="24"/>
          <w:szCs w:val="24"/>
          <w:lang w:val="pt-BR"/>
        </w:rPr>
        <w:t xml:space="preserve"> range </w:t>
      </w:r>
      <w:r w:rsidR="00B55C55" w:rsidRPr="0026210D">
        <w:rPr>
          <w:rFonts w:ascii="Times New Roman" w:hAnsi="Times New Roman" w:cs="Times New Roman"/>
          <w:sz w:val="24"/>
          <w:szCs w:val="24"/>
          <w:lang w:val="pt-BR"/>
        </w:rPr>
        <w:t>was</w:t>
      </w:r>
      <w:r w:rsidRPr="0026210D">
        <w:rPr>
          <w:rFonts w:ascii="Times New Roman" w:hAnsi="Times New Roman" w:cs="Times New Roman"/>
          <w:sz w:val="24"/>
          <w:szCs w:val="24"/>
          <w:lang w:val="pt-BR"/>
        </w:rPr>
        <w:t xml:space="preserve"> limited, because exponential DSD model does </w:t>
      </w:r>
      <w:r w:rsidR="008D265F" w:rsidRPr="0026210D">
        <w:rPr>
          <w:rFonts w:ascii="Times New Roman" w:hAnsi="Times New Roman" w:cs="Times New Roman"/>
          <w:sz w:val="24"/>
          <w:szCs w:val="24"/>
          <w:lang w:val="pt-BR"/>
        </w:rPr>
        <w:t xml:space="preserve">not accurately </w:t>
      </w:r>
      <w:r w:rsidRPr="0026210D">
        <w:rPr>
          <w:rFonts w:ascii="Times New Roman" w:hAnsi="Times New Roman" w:cs="Times New Roman"/>
          <w:sz w:val="24"/>
          <w:szCs w:val="24"/>
          <w:lang w:val="pt-BR"/>
        </w:rPr>
        <w:t>represent both very small and large droplets from natural rain (Ulbrich 1983, Kozu and Nakamura 1991, Tokay and Short 1996). When temporal information was included for rain estimation or DSD retrieval, all rain events were divided into twenty minute sequences to ensure sufficient amount of data and match the size of input data.</w:t>
      </w:r>
      <w:r w:rsidR="0037266A" w:rsidRPr="0026210D">
        <w:rPr>
          <w:rFonts w:ascii="Times New Roman" w:hAnsi="Times New Roman" w:cs="Times New Roman"/>
          <w:sz w:val="24"/>
          <w:szCs w:val="24"/>
          <w:lang w:val="pt-BR"/>
        </w:rPr>
        <w:t xml:space="preserve"> </w:t>
      </w:r>
      <w:r w:rsidRPr="0026210D">
        <w:rPr>
          <w:rFonts w:ascii="Times New Roman" w:hAnsi="Times New Roman" w:cs="Times New Roman"/>
          <w:sz w:val="24"/>
          <w:szCs w:val="24"/>
          <w:lang w:val="pt-BR"/>
        </w:rPr>
        <w:t>For all cases, data were divided into 70%, 15%, 15% for training, validation, and testing, respectively. The total of 595 rain events were selected and 54,112 points were available for training process. It is noted that number of samples for the total training was diverse for different error cases due to the exclusion of values outside the chosen criteria.</w:t>
      </w:r>
      <w:r w:rsidR="00B33040" w:rsidRPr="0026210D">
        <w:rPr>
          <w:rFonts w:ascii="Times New Roman" w:hAnsi="Times New Roman" w:cs="Times New Roman"/>
          <w:sz w:val="24"/>
          <w:szCs w:val="24"/>
          <w:lang w:val="pt-BR"/>
        </w:rPr>
        <w:t xml:space="preserve"> </w:t>
      </w:r>
      <w:r w:rsidR="00E01B8B" w:rsidRPr="0026210D">
        <w:rPr>
          <w:rFonts w:ascii="Times New Roman" w:hAnsi="Times New Roman" w:cs="Times New Roman"/>
          <w:sz w:val="24"/>
          <w:szCs w:val="24"/>
          <w:lang w:val="pt-BR"/>
        </w:rPr>
        <w:t>During the training process when</w:t>
      </w:r>
      <w:r w:rsidR="00974BED" w:rsidRPr="0026210D">
        <w:rPr>
          <w:rFonts w:ascii="Times New Roman" w:hAnsi="Times New Roman" w:cs="Times New Roman"/>
          <w:sz w:val="24"/>
          <w:szCs w:val="24"/>
          <w:lang w:val="pt-BR"/>
        </w:rPr>
        <w:t xml:space="preserve"> </w:t>
      </w:r>
      <w:r w:rsidR="00E94B7B" w:rsidRPr="0026210D">
        <w:rPr>
          <w:rFonts w:ascii="Times New Roman" w:hAnsi="Times New Roman" w:cs="Times New Roman"/>
          <w:sz w:val="24"/>
          <w:szCs w:val="24"/>
          <w:lang w:val="pt-BR"/>
        </w:rPr>
        <w:t xml:space="preserve">choosing appropriate weighting and </w:t>
      </w:r>
      <w:r w:rsidR="00B742F6" w:rsidRPr="0026210D">
        <w:rPr>
          <w:rFonts w:ascii="Times New Roman" w:hAnsi="Times New Roman" w:cs="Times New Roman"/>
          <w:sz w:val="24"/>
          <w:szCs w:val="24"/>
          <w:lang w:val="pt-BR"/>
        </w:rPr>
        <w:t>form of empirical formulas</w:t>
      </w:r>
      <w:r w:rsidR="00E01B8B" w:rsidRPr="0026210D">
        <w:rPr>
          <w:rFonts w:ascii="Times New Roman" w:hAnsi="Times New Roman" w:cs="Times New Roman"/>
          <w:sz w:val="24"/>
          <w:szCs w:val="24"/>
          <w:lang w:val="pt-BR"/>
        </w:rPr>
        <w:t xml:space="preserve"> and</w:t>
      </w:r>
      <w:r w:rsidR="00B742F6" w:rsidRPr="0026210D">
        <w:rPr>
          <w:rFonts w:ascii="Times New Roman" w:hAnsi="Times New Roman" w:cs="Times New Roman"/>
          <w:sz w:val="24"/>
          <w:szCs w:val="24"/>
          <w:lang w:val="pt-BR"/>
        </w:rPr>
        <w:t xml:space="preserve"> </w:t>
      </w:r>
      <w:r w:rsidR="003F555F" w:rsidRPr="0026210D">
        <w:rPr>
          <w:rFonts w:ascii="Times New Roman" w:hAnsi="Times New Roman" w:cs="Times New Roman"/>
          <w:sz w:val="24"/>
          <w:szCs w:val="24"/>
          <w:lang w:val="pt-BR"/>
        </w:rPr>
        <w:t>selecting</w:t>
      </w:r>
      <w:r w:rsidR="00B742F6" w:rsidRPr="0026210D">
        <w:rPr>
          <w:rFonts w:ascii="Times New Roman" w:hAnsi="Times New Roman" w:cs="Times New Roman"/>
          <w:sz w:val="24"/>
          <w:szCs w:val="24"/>
          <w:lang w:val="pt-BR"/>
        </w:rPr>
        <w:t xml:space="preserve"> the activation function</w:t>
      </w:r>
      <w:r w:rsidR="00320FDC" w:rsidRPr="0026210D">
        <w:rPr>
          <w:rFonts w:ascii="Times New Roman" w:hAnsi="Times New Roman" w:cs="Times New Roman"/>
          <w:sz w:val="24"/>
          <w:szCs w:val="24"/>
          <w:lang w:val="pt-BR"/>
        </w:rPr>
        <w:t xml:space="preserve"> and </w:t>
      </w:r>
      <w:r w:rsidR="00B742F6" w:rsidRPr="0026210D">
        <w:rPr>
          <w:rFonts w:ascii="Times New Roman" w:hAnsi="Times New Roman" w:cs="Times New Roman"/>
          <w:sz w:val="24"/>
          <w:szCs w:val="24"/>
          <w:lang w:val="pt-BR"/>
        </w:rPr>
        <w:t xml:space="preserve">input </w:t>
      </w:r>
      <w:r w:rsidR="00E803F4" w:rsidRPr="0026210D">
        <w:rPr>
          <w:rFonts w:ascii="Times New Roman" w:hAnsi="Times New Roman" w:cs="Times New Roman"/>
          <w:sz w:val="24"/>
          <w:szCs w:val="24"/>
          <w:lang w:val="pt-BR"/>
        </w:rPr>
        <w:t>form and unit</w:t>
      </w:r>
      <w:r w:rsidR="00320FDC" w:rsidRPr="0026210D">
        <w:rPr>
          <w:rFonts w:ascii="Times New Roman" w:hAnsi="Times New Roman" w:cs="Times New Roman"/>
          <w:sz w:val="24"/>
          <w:szCs w:val="24"/>
          <w:lang w:val="pt-BR"/>
        </w:rPr>
        <w:t xml:space="preserve"> for DNN</w:t>
      </w:r>
      <w:r w:rsidR="00E803F4" w:rsidRPr="0026210D">
        <w:rPr>
          <w:rFonts w:ascii="Times New Roman" w:hAnsi="Times New Roman" w:cs="Times New Roman"/>
          <w:sz w:val="24"/>
          <w:szCs w:val="24"/>
          <w:lang w:val="pt-BR"/>
        </w:rPr>
        <w:t>,</w:t>
      </w:r>
      <w:r w:rsidR="00386559" w:rsidRPr="0026210D">
        <w:rPr>
          <w:rFonts w:ascii="Times New Roman" w:hAnsi="Times New Roman" w:cs="Times New Roman"/>
          <w:sz w:val="24"/>
          <w:szCs w:val="24"/>
          <w:lang w:val="pt-BR"/>
        </w:rPr>
        <w:t xml:space="preserve"> </w:t>
      </w:r>
      <w:r w:rsidR="00DA42A9" w:rsidRPr="0026210D">
        <w:rPr>
          <w:rFonts w:ascii="Times New Roman" w:hAnsi="Times New Roman" w:cs="Times New Roman"/>
          <w:sz w:val="24"/>
          <w:szCs w:val="24"/>
          <w:lang w:val="pt-BR"/>
        </w:rPr>
        <w:t>2DVD data were used.</w:t>
      </w:r>
    </w:p>
    <w:p w14:paraId="127DB24C" w14:textId="72405EDE" w:rsidR="00DE3A38" w:rsidRPr="0026210D" w:rsidRDefault="00DE3A38" w:rsidP="00DE3A38">
      <w:pPr>
        <w:spacing w:after="0" w:line="480" w:lineRule="auto"/>
        <w:ind w:firstLineChars="150" w:firstLine="360"/>
        <w:jc w:val="both"/>
        <w:rPr>
          <w:rFonts w:ascii="Times New Roman" w:hAnsi="Times New Roman" w:cs="Times New Roman"/>
          <w:sz w:val="24"/>
          <w:szCs w:val="24"/>
          <w:lang w:val="pt-BR"/>
        </w:rPr>
      </w:pPr>
      <w:r w:rsidRPr="0026210D">
        <w:rPr>
          <w:rFonts w:ascii="Times New Roman" w:hAnsi="Times New Roman" w:cs="Times New Roman"/>
          <w:sz w:val="24"/>
          <w:szCs w:val="24"/>
          <w:lang w:val="pt-BR"/>
        </w:rPr>
        <w:t xml:space="preserve">In order to compensate </w:t>
      </w:r>
      <w:r w:rsidR="00B32A85" w:rsidRPr="0026210D">
        <w:rPr>
          <w:rFonts w:ascii="Times New Roman" w:hAnsi="Times New Roman" w:cs="Times New Roman"/>
          <w:sz w:val="24"/>
          <w:szCs w:val="24"/>
          <w:lang w:val="pt-BR"/>
        </w:rPr>
        <w:t xml:space="preserve">for </w:t>
      </w:r>
      <w:r w:rsidRPr="0026210D">
        <w:rPr>
          <w:rFonts w:ascii="Times New Roman" w:hAnsi="Times New Roman" w:cs="Times New Roman"/>
          <w:sz w:val="24"/>
          <w:szCs w:val="24"/>
          <w:lang w:val="pt-BR"/>
        </w:rPr>
        <w:t xml:space="preserve">the increased sources of errror and contamination, some filtering and averaging were </w:t>
      </w:r>
      <w:r w:rsidR="00583EF2" w:rsidRPr="0026210D">
        <w:rPr>
          <w:rFonts w:ascii="Times New Roman" w:hAnsi="Times New Roman" w:cs="Times New Roman"/>
          <w:sz w:val="24"/>
          <w:szCs w:val="24"/>
          <w:lang w:val="pt-BR"/>
        </w:rPr>
        <w:t>applied</w:t>
      </w:r>
      <w:r w:rsidRPr="0026210D">
        <w:rPr>
          <w:rFonts w:ascii="Times New Roman" w:hAnsi="Times New Roman" w:cs="Times New Roman"/>
          <w:sz w:val="24"/>
          <w:szCs w:val="24"/>
          <w:lang w:val="pt-BR"/>
        </w:rPr>
        <w:t xml:space="preserve"> on </w:t>
      </w:r>
      <w:r w:rsidR="00A34640" w:rsidRPr="0026210D">
        <w:rPr>
          <w:rFonts w:ascii="Times New Roman" w:hAnsi="Times New Roman" w:cs="Times New Roman"/>
          <w:sz w:val="24"/>
          <w:szCs w:val="24"/>
          <w:lang w:val="pt-BR"/>
        </w:rPr>
        <w:t xml:space="preserve">the </w:t>
      </w:r>
      <w:r w:rsidRPr="0026210D">
        <w:rPr>
          <w:rFonts w:ascii="Times New Roman" w:hAnsi="Times New Roman" w:cs="Times New Roman"/>
          <w:sz w:val="24"/>
          <w:szCs w:val="24"/>
          <w:lang w:val="pt-BR"/>
        </w:rPr>
        <w:t xml:space="preserve">raw radar data. First, the five-point median filter over five gates along the radial </w:t>
      </w:r>
      <w:r w:rsidR="0029439A" w:rsidRPr="0026210D">
        <w:rPr>
          <w:rFonts w:ascii="Times New Roman" w:hAnsi="Times New Roman" w:cs="Times New Roman"/>
          <w:sz w:val="24"/>
          <w:szCs w:val="24"/>
          <w:lang w:val="pt-BR"/>
        </w:rPr>
        <w:t>were</w:t>
      </w:r>
      <w:r w:rsidRPr="0026210D">
        <w:rPr>
          <w:rFonts w:ascii="Times New Roman" w:hAnsi="Times New Roman" w:cs="Times New Roman"/>
          <w:sz w:val="24"/>
          <w:szCs w:val="24"/>
          <w:lang w:val="pt-BR"/>
        </w:rPr>
        <w:t xml:space="preserve"> used</w:t>
      </w:r>
      <w:r w:rsidRPr="0026210D">
        <w:rPr>
          <w:rFonts w:ascii="Times New Roman" w:hAnsi="Times New Roman" w:cs="Times New Roman"/>
          <w:color w:val="FF0000"/>
          <w:sz w:val="24"/>
          <w:szCs w:val="24"/>
          <w:lang w:val="pt-BR"/>
        </w:rPr>
        <w:t xml:space="preserve"> </w:t>
      </w:r>
      <w:r w:rsidRPr="0026210D">
        <w:rPr>
          <w:rFonts w:ascii="Times New Roman" w:hAnsi="Times New Roman" w:cs="Times New Roman"/>
          <w:sz w:val="24"/>
          <w:szCs w:val="24"/>
          <w:lang w:val="pt-BR"/>
        </w:rPr>
        <w:t>to remove flattation error and smooth the data. Second, radar correlation coefficient (ρ</w:t>
      </w:r>
      <w:r w:rsidRPr="0026210D">
        <w:rPr>
          <w:rFonts w:ascii="Times New Roman" w:hAnsi="Times New Roman" w:cs="Times New Roman"/>
          <w:sz w:val="24"/>
          <w:szCs w:val="24"/>
          <w:vertAlign w:val="subscript"/>
          <w:lang w:val="pt-BR"/>
        </w:rPr>
        <w:t>hv</w:t>
      </w:r>
      <w:r w:rsidRPr="0026210D">
        <w:rPr>
          <w:rFonts w:ascii="Times New Roman" w:hAnsi="Times New Roman" w:cs="Times New Roman"/>
          <w:sz w:val="24"/>
          <w:szCs w:val="24"/>
          <w:lang w:val="pt-BR"/>
        </w:rPr>
        <w:t xml:space="preserve">) filter </w:t>
      </w:r>
      <w:r w:rsidR="00B32151" w:rsidRPr="0026210D">
        <w:rPr>
          <w:rFonts w:ascii="Times New Roman" w:hAnsi="Times New Roman" w:cs="Times New Roman"/>
          <w:sz w:val="24"/>
          <w:szCs w:val="24"/>
          <w:lang w:val="pt-BR"/>
        </w:rPr>
        <w:t>was</w:t>
      </w:r>
      <w:r w:rsidRPr="0026210D">
        <w:rPr>
          <w:rFonts w:ascii="Times New Roman" w:hAnsi="Times New Roman" w:cs="Times New Roman"/>
          <w:sz w:val="24"/>
          <w:szCs w:val="24"/>
          <w:lang w:val="pt-BR"/>
        </w:rPr>
        <w:t xml:space="preserve"> applied to minimize the influence of hail and non-meteorological objects (e.g., ground clutter and beam blockage). Then, the averaged Z</w:t>
      </w:r>
      <w:r w:rsidRPr="0026210D">
        <w:rPr>
          <w:rFonts w:ascii="Times New Roman" w:hAnsi="Times New Roman" w:cs="Times New Roman"/>
          <w:sz w:val="24"/>
          <w:szCs w:val="24"/>
          <w:vertAlign w:val="subscript"/>
          <w:lang w:val="pt-BR"/>
        </w:rPr>
        <w:t>h</w:t>
      </w:r>
      <w:r w:rsidRPr="0026210D">
        <w:rPr>
          <w:rFonts w:ascii="Times New Roman" w:hAnsi="Times New Roman" w:cs="Times New Roman"/>
          <w:sz w:val="24"/>
          <w:szCs w:val="24"/>
          <w:lang w:val="pt-BR"/>
        </w:rPr>
        <w:t xml:space="preserve"> and Z</w:t>
      </w:r>
      <w:r w:rsidRPr="0026210D">
        <w:rPr>
          <w:rFonts w:ascii="Times New Roman" w:hAnsi="Times New Roman" w:cs="Times New Roman"/>
          <w:sz w:val="24"/>
          <w:szCs w:val="24"/>
          <w:vertAlign w:val="subscript"/>
          <w:lang w:val="pt-BR"/>
        </w:rPr>
        <w:t>dr</w:t>
      </w:r>
      <w:r w:rsidRPr="0026210D">
        <w:rPr>
          <w:rFonts w:ascii="Times New Roman" w:hAnsi="Times New Roman" w:cs="Times New Roman"/>
          <w:sz w:val="24"/>
          <w:szCs w:val="24"/>
          <w:lang w:val="pt-BR"/>
        </w:rPr>
        <w:t xml:space="preserve"> values over the five gates (two gates prior to</w:t>
      </w:r>
      <w:r w:rsidR="004D1A1D" w:rsidRPr="0026210D">
        <w:rPr>
          <w:rFonts w:ascii="Times New Roman" w:hAnsi="Times New Roman" w:cs="Times New Roman"/>
          <w:sz w:val="24"/>
          <w:szCs w:val="24"/>
          <w:lang w:val="pt-BR"/>
        </w:rPr>
        <w:t xml:space="preserve"> </w:t>
      </w:r>
      <w:r w:rsidR="00941CE2" w:rsidRPr="0026210D">
        <w:rPr>
          <w:rFonts w:ascii="Times New Roman" w:hAnsi="Times New Roman" w:cs="Times New Roman"/>
          <w:sz w:val="24"/>
          <w:szCs w:val="24"/>
          <w:lang w:val="pt-BR"/>
        </w:rPr>
        <w:t xml:space="preserve">and two </w:t>
      </w:r>
      <w:r w:rsidRPr="0026210D">
        <w:rPr>
          <w:rFonts w:ascii="Times New Roman" w:hAnsi="Times New Roman" w:cs="Times New Roman"/>
          <w:sz w:val="24"/>
          <w:szCs w:val="24"/>
          <w:lang w:val="pt-BR"/>
        </w:rPr>
        <w:t>after the estimated corresponding location), excluding missing values, were utilized as the input data. The DSD data from 2DVD (in one-minute interval) were modified to adjust the radar data (in five-minute interval) by using the corresponding time and the next four minutes. Within these five minutes DSD data, both maximum and minimum values were discarded and the mean of the remaining three has been used to retrieve the D</w:t>
      </w:r>
      <w:r w:rsidRPr="0026210D">
        <w:rPr>
          <w:rFonts w:ascii="Times New Roman" w:hAnsi="Times New Roman" w:cs="Times New Roman"/>
          <w:sz w:val="24"/>
          <w:szCs w:val="24"/>
          <w:vertAlign w:val="subscript"/>
          <w:lang w:val="pt-BR"/>
        </w:rPr>
        <w:t>m</w:t>
      </w:r>
      <w:r w:rsidRPr="0026210D">
        <w:rPr>
          <w:rFonts w:ascii="Times New Roman" w:hAnsi="Times New Roman" w:cs="Times New Roman"/>
          <w:sz w:val="24"/>
          <w:szCs w:val="24"/>
          <w:lang w:val="pt-BR"/>
        </w:rPr>
        <w:t xml:space="preserve">,W, and R using numerical </w:t>
      </w:r>
      <w:r w:rsidRPr="0026210D">
        <w:rPr>
          <w:rFonts w:ascii="Times New Roman" w:hAnsi="Times New Roman" w:cs="Times New Roman"/>
          <w:sz w:val="24"/>
          <w:szCs w:val="24"/>
          <w:lang w:val="pt-BR"/>
        </w:rPr>
        <w:lastRenderedPageBreak/>
        <w:t>integration. These procedures were conducted to lessen the impact of different spatiotemporal resolution between radar and 2DVD, resulting in reduced flattation error, and accomodation of the time lag from different starting angle of the radar beam and the observation height between 2DVD and radar (approximately 400 m higher at the corresponding location).</w:t>
      </w:r>
      <w:r w:rsidR="008630A4" w:rsidRPr="0026210D">
        <w:rPr>
          <w:rFonts w:ascii="Times New Roman" w:hAnsi="Times New Roman" w:cs="Times New Roman"/>
          <w:sz w:val="24"/>
          <w:szCs w:val="24"/>
          <w:lang w:val="pt-BR"/>
        </w:rPr>
        <w:t xml:space="preserve"> </w:t>
      </w:r>
      <w:r w:rsidR="00BC5D53" w:rsidRPr="0026210D">
        <w:rPr>
          <w:rFonts w:ascii="Times New Roman" w:hAnsi="Times New Roman" w:cs="Times New Roman"/>
          <w:sz w:val="24"/>
          <w:szCs w:val="24"/>
          <w:lang w:val="pt-BR"/>
        </w:rPr>
        <w:t>T</w:t>
      </w:r>
      <w:r w:rsidR="00351F1B" w:rsidRPr="0026210D">
        <w:rPr>
          <w:rFonts w:ascii="Times New Roman" w:hAnsi="Times New Roman" w:cs="Times New Roman"/>
          <w:sz w:val="24"/>
          <w:szCs w:val="24"/>
          <w:lang w:val="pt-BR"/>
        </w:rPr>
        <w:t xml:space="preserve">he anomalous propagation or hail contamination from nearby gates </w:t>
      </w:r>
      <w:r w:rsidR="00BC5D53" w:rsidRPr="0026210D">
        <w:rPr>
          <w:rFonts w:ascii="Times New Roman" w:hAnsi="Times New Roman" w:cs="Times New Roman"/>
          <w:sz w:val="24"/>
          <w:szCs w:val="24"/>
          <w:lang w:val="pt-BR"/>
        </w:rPr>
        <w:t xml:space="preserve">may </w:t>
      </w:r>
      <w:r w:rsidR="00703511" w:rsidRPr="0026210D">
        <w:rPr>
          <w:rFonts w:ascii="Times New Roman" w:hAnsi="Times New Roman" w:cs="Times New Roman"/>
          <w:sz w:val="24"/>
          <w:szCs w:val="24"/>
          <w:lang w:val="pt-BR"/>
        </w:rPr>
        <w:t>still</w:t>
      </w:r>
      <w:r w:rsidR="00BC5D53" w:rsidRPr="0026210D">
        <w:rPr>
          <w:rFonts w:ascii="Times New Roman" w:hAnsi="Times New Roman" w:cs="Times New Roman"/>
          <w:sz w:val="24"/>
          <w:szCs w:val="24"/>
          <w:lang w:val="pt-BR"/>
        </w:rPr>
        <w:t xml:space="preserve"> influence</w:t>
      </w:r>
      <w:r w:rsidR="00703511" w:rsidRPr="0026210D">
        <w:rPr>
          <w:rFonts w:ascii="Times New Roman" w:hAnsi="Times New Roman" w:cs="Times New Roman"/>
          <w:sz w:val="24"/>
          <w:szCs w:val="24"/>
          <w:lang w:val="pt-BR"/>
        </w:rPr>
        <w:t xml:space="preserve"> </w:t>
      </w:r>
      <w:r w:rsidR="00BC5D53" w:rsidRPr="0026210D">
        <w:rPr>
          <w:rFonts w:ascii="Times New Roman" w:hAnsi="Times New Roman" w:cs="Times New Roman"/>
          <w:sz w:val="24"/>
          <w:szCs w:val="24"/>
          <w:lang w:val="pt-BR"/>
        </w:rPr>
        <w:t xml:space="preserve">the data at the chosen location. </w:t>
      </w:r>
      <w:r w:rsidR="00FE0B9A" w:rsidRPr="0026210D">
        <w:rPr>
          <w:rFonts w:ascii="Times New Roman" w:hAnsi="Times New Roman" w:cs="Times New Roman"/>
          <w:sz w:val="24"/>
          <w:szCs w:val="24"/>
          <w:lang w:val="pt-BR"/>
        </w:rPr>
        <w:t>Only gates with ρ</w:t>
      </w:r>
      <w:r w:rsidR="00FE0B9A" w:rsidRPr="0026210D">
        <w:rPr>
          <w:rFonts w:ascii="Times New Roman" w:hAnsi="Times New Roman" w:cs="Times New Roman"/>
          <w:sz w:val="24"/>
          <w:szCs w:val="24"/>
          <w:vertAlign w:val="subscript"/>
          <w:lang w:val="pt-BR"/>
        </w:rPr>
        <w:t>hv</w:t>
      </w:r>
      <w:r w:rsidR="00FE0B9A" w:rsidRPr="0026210D">
        <w:rPr>
          <w:rFonts w:ascii="Times New Roman" w:hAnsi="Times New Roman" w:cs="Times New Roman"/>
          <w:sz w:val="24"/>
          <w:szCs w:val="24"/>
          <w:lang w:val="pt-BR"/>
        </w:rPr>
        <w:t xml:space="preserve"> values larger than 0.97 </w:t>
      </w:r>
      <w:r w:rsidR="00AA267D" w:rsidRPr="0026210D">
        <w:rPr>
          <w:rFonts w:ascii="Times New Roman" w:hAnsi="Times New Roman" w:cs="Times New Roman"/>
          <w:sz w:val="24"/>
          <w:szCs w:val="24"/>
          <w:lang w:val="pt-BR"/>
        </w:rPr>
        <w:t xml:space="preserve">are considered, and filtered </w:t>
      </w:r>
      <w:r w:rsidR="00080EDD" w:rsidRPr="0026210D">
        <w:rPr>
          <w:rFonts w:ascii="Times New Roman" w:hAnsi="Times New Roman" w:cs="Times New Roman"/>
          <w:sz w:val="24"/>
          <w:szCs w:val="24"/>
          <w:lang w:val="pt-BR"/>
        </w:rPr>
        <w:t xml:space="preserve">again </w:t>
      </w:r>
      <w:r w:rsidR="00AA267D" w:rsidRPr="0026210D">
        <w:rPr>
          <w:rFonts w:ascii="Times New Roman" w:hAnsi="Times New Roman" w:cs="Times New Roman"/>
          <w:sz w:val="24"/>
          <w:szCs w:val="24"/>
          <w:lang w:val="pt-BR"/>
        </w:rPr>
        <w:t>before</w:t>
      </w:r>
      <w:r w:rsidR="00080EDD" w:rsidRPr="0026210D">
        <w:rPr>
          <w:rFonts w:ascii="Times New Roman" w:hAnsi="Times New Roman" w:cs="Times New Roman"/>
          <w:sz w:val="24"/>
          <w:szCs w:val="24"/>
          <w:lang w:val="pt-BR"/>
        </w:rPr>
        <w:t xml:space="preserve"> usage.</w:t>
      </w:r>
      <w:r w:rsidR="00AA267D" w:rsidRPr="0026210D">
        <w:rPr>
          <w:rFonts w:ascii="Times New Roman" w:hAnsi="Times New Roman" w:cs="Times New Roman"/>
          <w:sz w:val="24"/>
          <w:szCs w:val="24"/>
          <w:lang w:val="pt-BR"/>
        </w:rPr>
        <w:t xml:space="preserve"> </w:t>
      </w:r>
      <w:r w:rsidR="00D826C6" w:rsidRPr="0026210D">
        <w:rPr>
          <w:rFonts w:ascii="Times New Roman" w:hAnsi="Times New Roman" w:cs="Times New Roman"/>
          <w:sz w:val="24"/>
          <w:szCs w:val="24"/>
          <w:lang w:val="pt-BR"/>
        </w:rPr>
        <w:t xml:space="preserve"> </w:t>
      </w:r>
      <w:r w:rsidR="00BC5D53" w:rsidRPr="0026210D">
        <w:rPr>
          <w:rFonts w:ascii="Times New Roman" w:hAnsi="Times New Roman" w:cs="Times New Roman"/>
          <w:sz w:val="24"/>
          <w:szCs w:val="24"/>
          <w:lang w:val="pt-BR"/>
        </w:rPr>
        <w:t xml:space="preserve"> </w:t>
      </w:r>
    </w:p>
    <w:p w14:paraId="7B2DB817" w14:textId="77777777" w:rsidR="00DE3A38" w:rsidRPr="0026210D" w:rsidRDefault="00DE3A38" w:rsidP="00DE3A38">
      <w:pPr>
        <w:spacing w:after="0" w:line="480" w:lineRule="auto"/>
        <w:jc w:val="both"/>
        <w:rPr>
          <w:rFonts w:ascii="Times New Roman" w:hAnsi="Times New Roman" w:cs="Times New Roman"/>
          <w:i/>
          <w:iCs/>
          <w:sz w:val="24"/>
          <w:szCs w:val="24"/>
          <w:lang w:val="pt-BR"/>
        </w:rPr>
      </w:pPr>
    </w:p>
    <w:p w14:paraId="23FC4A2F" w14:textId="5F8693AE" w:rsidR="00DE3A38" w:rsidRPr="0026210D" w:rsidRDefault="00DE3A38" w:rsidP="00DE3A38">
      <w:pPr>
        <w:pStyle w:val="Heading2"/>
        <w:spacing w:line="480" w:lineRule="auto"/>
        <w:rPr>
          <w:rFonts w:cs="Times New Roman"/>
          <w:szCs w:val="24"/>
          <w:lang w:val="pt-BR"/>
        </w:rPr>
      </w:pPr>
      <w:bookmarkStart w:id="18" w:name="_Toc109838583"/>
      <w:r w:rsidRPr="0026210D">
        <w:rPr>
          <w:rFonts w:cs="Times New Roman"/>
          <w:szCs w:val="24"/>
          <w:lang w:val="pt-BR"/>
        </w:rPr>
        <w:t>3.4. Three types of error</w:t>
      </w:r>
      <w:bookmarkEnd w:id="18"/>
    </w:p>
    <w:p w14:paraId="48DC521A" w14:textId="77777777" w:rsidR="00DA5E39" w:rsidRPr="0026210D" w:rsidRDefault="00DA5E39" w:rsidP="00DA5E39">
      <w:pPr>
        <w:rPr>
          <w:rFonts w:ascii="Times New Roman" w:hAnsi="Times New Roman" w:cs="Times New Roman"/>
          <w:sz w:val="24"/>
          <w:szCs w:val="24"/>
          <w:lang w:val="pt-BR"/>
        </w:rPr>
      </w:pPr>
    </w:p>
    <w:p w14:paraId="20B6C26B" w14:textId="0C9B223F" w:rsidR="00DE3A38" w:rsidRPr="0026210D" w:rsidRDefault="00DE3A38" w:rsidP="00DE3A38">
      <w:pPr>
        <w:spacing w:after="0" w:line="480" w:lineRule="auto"/>
        <w:ind w:firstLineChars="150" w:firstLine="360"/>
        <w:jc w:val="both"/>
        <w:rPr>
          <w:rFonts w:ascii="Times New Roman" w:hAnsi="Times New Roman" w:cs="Times New Roman"/>
          <w:sz w:val="24"/>
          <w:szCs w:val="24"/>
          <w:lang w:val="pt-BR"/>
        </w:rPr>
      </w:pPr>
      <w:r w:rsidRPr="0026210D">
        <w:rPr>
          <w:rFonts w:ascii="Times New Roman" w:hAnsi="Times New Roman" w:cs="Times New Roman"/>
          <w:sz w:val="24"/>
          <w:szCs w:val="24"/>
          <w:lang w:val="pt-BR"/>
        </w:rPr>
        <w:t xml:space="preserve">The </w:t>
      </w:r>
      <w:r w:rsidR="000857A1" w:rsidRPr="0026210D">
        <w:rPr>
          <w:rFonts w:ascii="Times New Roman" w:hAnsi="Times New Roman" w:cs="Times New Roman"/>
          <w:sz w:val="24"/>
          <w:szCs w:val="24"/>
          <w:lang w:val="pt-BR"/>
        </w:rPr>
        <w:t>perfect</w:t>
      </w:r>
      <w:r w:rsidRPr="0026210D">
        <w:rPr>
          <w:rFonts w:ascii="Times New Roman" w:hAnsi="Times New Roman" w:cs="Times New Roman"/>
          <w:sz w:val="24"/>
          <w:szCs w:val="24"/>
          <w:lang w:val="pt-BR"/>
        </w:rPr>
        <w:t xml:space="preserve">, measurement, and model errors were introduced to examine the influence of different errors in estimations, and the performance of the three methods. First, no external errors were introduced. The </w:t>
      </w:r>
      <w:r w:rsidR="000857A1" w:rsidRPr="0026210D">
        <w:rPr>
          <w:rFonts w:ascii="Times New Roman" w:hAnsi="Times New Roman" w:cs="Times New Roman"/>
          <w:sz w:val="24"/>
          <w:szCs w:val="24"/>
          <w:lang w:val="pt-BR"/>
        </w:rPr>
        <w:t>perfect</w:t>
      </w:r>
      <w:r w:rsidRPr="0026210D">
        <w:rPr>
          <w:rFonts w:ascii="Times New Roman" w:hAnsi="Times New Roman" w:cs="Times New Roman"/>
          <w:sz w:val="24"/>
          <w:szCs w:val="24"/>
          <w:lang w:val="pt-BR"/>
        </w:rPr>
        <w:t xml:space="preserve"> error in each methods purely occurs from the fitting process between the radar variables and the three estimators. Mahale et al. 2019 derived the parametrized PRD operators for rain by assuming exponential DSD distribution, as function of </w:t>
      </w:r>
      <w:r w:rsidRPr="0026210D">
        <w:rPr>
          <w:rFonts w:ascii="Times New Roman" w:hAnsi="Times New Roman" w:cs="Times New Roman"/>
          <w:i/>
          <w:iCs/>
          <w:sz w:val="24"/>
          <w:szCs w:val="24"/>
          <w:lang w:val="pt-BR"/>
        </w:rPr>
        <w:t>D</w:t>
      </w:r>
      <w:r w:rsidRPr="0026210D">
        <w:rPr>
          <w:rFonts w:ascii="Times New Roman" w:hAnsi="Times New Roman" w:cs="Times New Roman"/>
          <w:sz w:val="24"/>
          <w:szCs w:val="24"/>
          <w:vertAlign w:val="subscript"/>
          <w:lang w:val="pt-BR"/>
        </w:rPr>
        <w:t>m</w:t>
      </w:r>
      <w:r w:rsidRPr="0026210D">
        <w:rPr>
          <w:rFonts w:ascii="Times New Roman" w:hAnsi="Times New Roman" w:cs="Times New Roman"/>
          <w:sz w:val="24"/>
          <w:szCs w:val="24"/>
          <w:lang w:val="pt-BR"/>
        </w:rPr>
        <w:t xml:space="preserve"> (in mm) and </w:t>
      </w:r>
      <w:r w:rsidRPr="0026210D">
        <w:rPr>
          <w:rFonts w:ascii="Times New Roman" w:hAnsi="Times New Roman" w:cs="Times New Roman"/>
          <w:i/>
          <w:iCs/>
          <w:sz w:val="24"/>
          <w:szCs w:val="24"/>
          <w:lang w:val="pt-BR"/>
        </w:rPr>
        <w:t>W</w:t>
      </w:r>
      <w:r w:rsidRPr="0026210D">
        <w:rPr>
          <w:rFonts w:ascii="Times New Roman" w:hAnsi="Times New Roman" w:cs="Times New Roman"/>
          <w:sz w:val="24"/>
          <w:szCs w:val="24"/>
          <w:lang w:val="pt-BR"/>
        </w:rPr>
        <w:t xml:space="preserve">  (in 1 g m</w:t>
      </w:r>
      <w:r w:rsidRPr="0026210D">
        <w:rPr>
          <w:rFonts w:ascii="Times New Roman" w:hAnsi="Times New Roman" w:cs="Times New Roman"/>
          <w:sz w:val="24"/>
          <w:szCs w:val="24"/>
          <w:vertAlign w:val="superscript"/>
          <w:lang w:val="pt-BR"/>
        </w:rPr>
        <w:t>−3</w:t>
      </w:r>
      <w:r w:rsidRPr="0026210D">
        <w:rPr>
          <w:rFonts w:ascii="Times New Roman" w:hAnsi="Times New Roman" w:cs="Times New Roman"/>
          <w:sz w:val="24"/>
          <w:szCs w:val="24"/>
          <w:lang w:val="pt-BR"/>
        </w:rPr>
        <w:t xml:space="preserve">) as </w:t>
      </w:r>
    </w:p>
    <w:p w14:paraId="1E4D5871" w14:textId="78B90720" w:rsidR="00DE3A38" w:rsidRPr="0026210D" w:rsidRDefault="00000000" w:rsidP="00DE3A38">
      <w:pPr>
        <w:spacing w:after="0" w:line="480" w:lineRule="auto"/>
        <w:ind w:firstLineChars="100" w:firstLine="240"/>
        <w:jc w:val="center"/>
        <w:rPr>
          <w:rFonts w:ascii="Times New Roman" w:hAnsi="Times New Roman" w:cs="Times New Roman"/>
          <w:sz w:val="24"/>
          <w:szCs w:val="24"/>
          <w:lang w:val="pt-BR"/>
        </w:rPr>
      </w:pPr>
      <m:oMath>
        <m:sSub>
          <m:sSubPr>
            <m:ctrlPr>
              <w:rPr>
                <w:rFonts w:ascii="Cambria Math" w:hAnsi="Cambria Math" w:cs="Times New Roman"/>
                <w:sz w:val="24"/>
                <w:szCs w:val="24"/>
              </w:rPr>
            </m:ctrlPr>
          </m:sSubPr>
          <m:e>
            <m:r>
              <m:rPr>
                <m:sty m:val="p"/>
              </m:rPr>
              <w:rPr>
                <w:rFonts w:ascii="Cambria Math" w:hAnsi="Cambria Math" w:cs="Times New Roman"/>
                <w:sz w:val="24"/>
                <w:szCs w:val="24"/>
                <w:lang w:val="pt-BR"/>
              </w:rPr>
              <m:t>Z</m:t>
            </m:r>
          </m:e>
          <m:sub>
            <m:r>
              <m:rPr>
                <m:sty m:val="p"/>
              </m:rPr>
              <w:rPr>
                <w:rFonts w:ascii="Cambria Math" w:hAnsi="Cambria Math" w:cs="Times New Roman"/>
                <w:sz w:val="24"/>
                <w:szCs w:val="24"/>
                <w:lang w:val="pt-BR"/>
              </w:rPr>
              <m:t>h</m:t>
            </m:r>
          </m:sub>
        </m:sSub>
        <m:r>
          <m:rPr>
            <m:sty m:val="p"/>
          </m:rPr>
          <w:rPr>
            <w:rFonts w:ascii="Cambria Math" w:hAnsi="Cambria Math" w:cs="Times New Roman"/>
            <w:sz w:val="24"/>
            <w:szCs w:val="24"/>
            <w:lang w:val="pt-BR"/>
          </w:rPr>
          <m:t>= W</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lang w:val="pt-BR"/>
                  </w:rPr>
                  <m:t>-0.3078+20.87</m:t>
                </m:r>
                <m:sSub>
                  <m:sSubPr>
                    <m:ctrlPr>
                      <w:rPr>
                        <w:rFonts w:ascii="Cambria Math" w:hAnsi="Cambria Math" w:cs="Times New Roman"/>
                        <w:sz w:val="24"/>
                        <w:szCs w:val="24"/>
                      </w:rPr>
                    </m:ctrlPr>
                  </m:sSubPr>
                  <m:e>
                    <m:r>
                      <m:rPr>
                        <m:sty m:val="p"/>
                      </m:rPr>
                      <w:rPr>
                        <w:rFonts w:ascii="Cambria Math" w:hAnsi="Cambria Math" w:cs="Times New Roman"/>
                        <w:sz w:val="24"/>
                        <w:szCs w:val="24"/>
                        <w:lang w:val="pt-BR"/>
                      </w:rPr>
                      <m:t>D</m:t>
                    </m:r>
                  </m:e>
                  <m:sub>
                    <m:r>
                      <m:rPr>
                        <m:sty m:val="p"/>
                      </m:rPr>
                      <w:rPr>
                        <w:rFonts w:ascii="Cambria Math" w:hAnsi="Cambria Math" w:cs="Times New Roman"/>
                        <w:sz w:val="24"/>
                        <w:szCs w:val="24"/>
                        <w:lang w:val="pt-BR"/>
                      </w:rPr>
                      <m:t>m</m:t>
                    </m:r>
                  </m:sub>
                </m:sSub>
                <m:r>
                  <m:rPr>
                    <m:sty m:val="p"/>
                  </m:rPr>
                  <w:rPr>
                    <w:rFonts w:ascii="Cambria Math" w:hAnsi="Cambria Math" w:cs="Times New Roman"/>
                    <w:sz w:val="24"/>
                    <w:szCs w:val="24"/>
                    <w:lang w:val="pt-BR"/>
                  </w:rPr>
                  <m:t>+46.04</m:t>
                </m:r>
                <m:sSubSup>
                  <m:sSubSupPr>
                    <m:ctrlPr>
                      <w:rPr>
                        <w:rFonts w:ascii="Cambria Math" w:hAnsi="Cambria Math" w:cs="Times New Roman"/>
                        <w:sz w:val="24"/>
                        <w:szCs w:val="24"/>
                      </w:rPr>
                    </m:ctrlPr>
                  </m:sSubSupPr>
                  <m:e>
                    <m:r>
                      <m:rPr>
                        <m:sty m:val="p"/>
                      </m:rPr>
                      <w:rPr>
                        <w:rFonts w:ascii="Cambria Math" w:hAnsi="Cambria Math" w:cs="Times New Roman"/>
                        <w:sz w:val="24"/>
                        <w:szCs w:val="24"/>
                        <w:lang w:val="pt-BR"/>
                      </w:rPr>
                      <m:t>D</m:t>
                    </m:r>
                  </m:e>
                  <m:sub>
                    <m:r>
                      <m:rPr>
                        <m:sty m:val="p"/>
                      </m:rPr>
                      <w:rPr>
                        <w:rFonts w:ascii="Cambria Math" w:hAnsi="Cambria Math" w:cs="Times New Roman"/>
                        <w:sz w:val="24"/>
                        <w:szCs w:val="24"/>
                        <w:lang w:val="pt-BR"/>
                      </w:rPr>
                      <m:t>m</m:t>
                    </m:r>
                  </m:sub>
                  <m:sup>
                    <m:r>
                      <m:rPr>
                        <m:sty m:val="p"/>
                      </m:rPr>
                      <w:rPr>
                        <w:rFonts w:ascii="Cambria Math" w:hAnsi="Cambria Math" w:cs="Times New Roman"/>
                        <w:sz w:val="24"/>
                        <w:szCs w:val="24"/>
                        <w:lang w:val="pt-BR"/>
                      </w:rPr>
                      <m:t>2</m:t>
                    </m:r>
                  </m:sup>
                </m:sSubSup>
                <m:r>
                  <m:rPr>
                    <m:sty m:val="p"/>
                  </m:rPr>
                  <w:rPr>
                    <w:rFonts w:ascii="Cambria Math" w:hAnsi="Cambria Math" w:cs="Times New Roman"/>
                    <w:sz w:val="24"/>
                    <w:szCs w:val="24"/>
                    <w:lang w:val="pt-BR"/>
                  </w:rPr>
                  <m:t>-6.403</m:t>
                </m:r>
                <m:sSubSup>
                  <m:sSubSupPr>
                    <m:ctrlPr>
                      <w:rPr>
                        <w:rFonts w:ascii="Cambria Math" w:hAnsi="Cambria Math" w:cs="Times New Roman"/>
                        <w:sz w:val="24"/>
                        <w:szCs w:val="24"/>
                      </w:rPr>
                    </m:ctrlPr>
                  </m:sSubSupPr>
                  <m:e>
                    <m:r>
                      <m:rPr>
                        <m:sty m:val="p"/>
                      </m:rPr>
                      <w:rPr>
                        <w:rFonts w:ascii="Cambria Math" w:hAnsi="Cambria Math" w:cs="Times New Roman"/>
                        <w:sz w:val="24"/>
                        <w:szCs w:val="24"/>
                        <w:lang w:val="pt-BR"/>
                      </w:rPr>
                      <m:t>D</m:t>
                    </m:r>
                  </m:e>
                  <m:sub>
                    <m:r>
                      <m:rPr>
                        <m:sty m:val="p"/>
                      </m:rPr>
                      <w:rPr>
                        <w:rFonts w:ascii="Cambria Math" w:hAnsi="Cambria Math" w:cs="Times New Roman"/>
                        <w:sz w:val="24"/>
                        <w:szCs w:val="24"/>
                        <w:lang w:val="pt-BR"/>
                      </w:rPr>
                      <m:t>m</m:t>
                    </m:r>
                  </m:sub>
                  <m:sup>
                    <m:r>
                      <m:rPr>
                        <m:sty m:val="p"/>
                      </m:rPr>
                      <w:rPr>
                        <w:rFonts w:ascii="Cambria Math" w:hAnsi="Cambria Math" w:cs="Times New Roman"/>
                        <w:sz w:val="24"/>
                        <w:szCs w:val="24"/>
                        <w:lang w:val="pt-BR"/>
                      </w:rPr>
                      <m:t>3</m:t>
                    </m:r>
                  </m:sup>
                </m:sSubSup>
                <m:r>
                  <m:rPr>
                    <m:sty m:val="p"/>
                  </m:rPr>
                  <w:rPr>
                    <w:rFonts w:ascii="Cambria Math" w:hAnsi="Cambria Math" w:cs="Times New Roman"/>
                    <w:sz w:val="24"/>
                    <w:szCs w:val="24"/>
                    <w:lang w:val="pt-BR"/>
                  </w:rPr>
                  <m:t>+0.2248</m:t>
                </m:r>
                <m:sSubSup>
                  <m:sSubSupPr>
                    <m:ctrlPr>
                      <w:rPr>
                        <w:rFonts w:ascii="Cambria Math" w:hAnsi="Cambria Math" w:cs="Times New Roman"/>
                        <w:sz w:val="24"/>
                        <w:szCs w:val="24"/>
                      </w:rPr>
                    </m:ctrlPr>
                  </m:sSubSupPr>
                  <m:e>
                    <m:r>
                      <m:rPr>
                        <m:sty m:val="p"/>
                      </m:rPr>
                      <w:rPr>
                        <w:rFonts w:ascii="Cambria Math" w:hAnsi="Cambria Math" w:cs="Times New Roman"/>
                        <w:sz w:val="24"/>
                        <w:szCs w:val="24"/>
                        <w:lang w:val="pt-BR"/>
                      </w:rPr>
                      <m:t>D</m:t>
                    </m:r>
                  </m:e>
                  <m:sub>
                    <m:r>
                      <m:rPr>
                        <m:sty m:val="p"/>
                      </m:rPr>
                      <w:rPr>
                        <w:rFonts w:ascii="Cambria Math" w:hAnsi="Cambria Math" w:cs="Times New Roman"/>
                        <w:sz w:val="24"/>
                        <w:szCs w:val="24"/>
                        <w:lang w:val="pt-BR"/>
                      </w:rPr>
                      <m:t>m</m:t>
                    </m:r>
                  </m:sub>
                  <m:sup>
                    <m:r>
                      <m:rPr>
                        <m:sty m:val="p"/>
                      </m:rPr>
                      <w:rPr>
                        <w:rFonts w:ascii="Cambria Math" w:hAnsi="Cambria Math" w:cs="Times New Roman"/>
                        <w:sz w:val="24"/>
                        <w:szCs w:val="24"/>
                        <w:lang w:val="pt-BR"/>
                      </w:rPr>
                      <m:t>4</m:t>
                    </m:r>
                  </m:sup>
                </m:sSubSup>
              </m:e>
            </m:d>
          </m:e>
          <m:sup>
            <m:r>
              <m:rPr>
                <m:sty m:val="p"/>
              </m:rPr>
              <w:rPr>
                <w:rFonts w:ascii="Cambria Math" w:hAnsi="Cambria Math" w:cs="Times New Roman"/>
                <w:sz w:val="24"/>
                <w:szCs w:val="24"/>
                <w:lang w:val="pt-BR"/>
              </w:rPr>
              <m:t>2</m:t>
            </m:r>
          </m:sup>
        </m:sSup>
      </m:oMath>
      <w:r w:rsidR="00CE4AFA" w:rsidRPr="0026210D">
        <w:rPr>
          <w:rFonts w:ascii="Times New Roman" w:hAnsi="Times New Roman" w:cs="Times New Roman"/>
          <w:sz w:val="24"/>
          <w:szCs w:val="24"/>
          <w:lang w:val="pt-BR"/>
        </w:rPr>
        <w:tab/>
      </w:r>
      <w:r w:rsidR="00DE3A38" w:rsidRPr="0026210D">
        <w:rPr>
          <w:rFonts w:ascii="Times New Roman" w:hAnsi="Times New Roman" w:cs="Times New Roman"/>
          <w:sz w:val="24"/>
          <w:szCs w:val="24"/>
          <w:lang w:val="pt-BR"/>
        </w:rPr>
        <w:tab/>
        <w:t>(1</w:t>
      </w:r>
      <w:r w:rsidR="00853FD5" w:rsidRPr="0026210D">
        <w:rPr>
          <w:rFonts w:ascii="Times New Roman" w:hAnsi="Times New Roman" w:cs="Times New Roman"/>
          <w:sz w:val="24"/>
          <w:szCs w:val="24"/>
          <w:lang w:val="pt-BR"/>
        </w:rPr>
        <w:t>3</w:t>
      </w:r>
      <w:r w:rsidR="00DE3A38" w:rsidRPr="0026210D">
        <w:rPr>
          <w:rFonts w:ascii="Times New Roman" w:hAnsi="Times New Roman" w:cs="Times New Roman"/>
          <w:sz w:val="24"/>
          <w:szCs w:val="24"/>
          <w:lang w:val="pt-BR"/>
        </w:rPr>
        <w:t>)</w:t>
      </w:r>
    </w:p>
    <w:p w14:paraId="1846AB2A" w14:textId="389E4783" w:rsidR="00DE3A38" w:rsidRPr="0026210D" w:rsidRDefault="00000000" w:rsidP="00DE3A38">
      <w:pPr>
        <w:spacing w:after="0" w:line="480" w:lineRule="auto"/>
        <w:ind w:firstLineChars="100" w:firstLine="240"/>
        <w:jc w:val="center"/>
        <w:rPr>
          <w:rFonts w:ascii="Times New Roman" w:hAnsi="Times New Roman" w:cs="Times New Roman"/>
          <w:sz w:val="24"/>
          <w:szCs w:val="24"/>
          <w:lang w:val="pt-BR"/>
        </w:rPr>
      </w:pPr>
      <m:oMath>
        <m:sSub>
          <m:sSubPr>
            <m:ctrlPr>
              <w:rPr>
                <w:rFonts w:ascii="Cambria Math" w:hAnsi="Cambria Math" w:cs="Times New Roman"/>
                <w:sz w:val="24"/>
                <w:szCs w:val="24"/>
              </w:rPr>
            </m:ctrlPr>
          </m:sSubPr>
          <m:e>
            <m:r>
              <m:rPr>
                <m:sty m:val="p"/>
              </m:rPr>
              <w:rPr>
                <w:rFonts w:ascii="Cambria Math" w:hAnsi="Cambria Math" w:cs="Times New Roman"/>
                <w:sz w:val="24"/>
                <w:szCs w:val="24"/>
                <w:lang w:val="pt-BR"/>
              </w:rPr>
              <m:t>Z</m:t>
            </m:r>
          </m:e>
          <m:sub>
            <m:r>
              <m:rPr>
                <m:sty m:val="p"/>
              </m:rPr>
              <w:rPr>
                <w:rFonts w:ascii="Cambria Math" w:hAnsi="Cambria Math" w:cs="Times New Roman"/>
                <w:sz w:val="24"/>
                <w:szCs w:val="24"/>
                <w:lang w:val="pt-BR"/>
              </w:rPr>
              <m:t>dr</m:t>
            </m:r>
          </m:sub>
        </m:sSub>
        <m:r>
          <m:rPr>
            <m:sty m:val="p"/>
          </m:rPr>
          <w:rPr>
            <w:rFonts w:ascii="Cambria Math" w:hAnsi="Cambria Math" w:cs="Times New Roman"/>
            <w:sz w:val="24"/>
            <w:szCs w:val="24"/>
            <w:lang w:val="pt-BR"/>
          </w:rPr>
          <m:t>= 1.019-0.1430</m:t>
        </m:r>
        <m:sSub>
          <m:sSubPr>
            <m:ctrlPr>
              <w:rPr>
                <w:rFonts w:ascii="Cambria Math" w:hAnsi="Cambria Math" w:cs="Times New Roman"/>
                <w:sz w:val="24"/>
                <w:szCs w:val="24"/>
              </w:rPr>
            </m:ctrlPr>
          </m:sSubPr>
          <m:e>
            <m:r>
              <m:rPr>
                <m:sty m:val="p"/>
              </m:rPr>
              <w:rPr>
                <w:rFonts w:ascii="Cambria Math" w:hAnsi="Cambria Math" w:cs="Times New Roman"/>
                <w:sz w:val="24"/>
                <w:szCs w:val="24"/>
                <w:lang w:val="pt-BR"/>
              </w:rPr>
              <m:t>D</m:t>
            </m:r>
          </m:e>
          <m:sub>
            <m:r>
              <m:rPr>
                <m:sty m:val="p"/>
              </m:rPr>
              <w:rPr>
                <w:rFonts w:ascii="Cambria Math" w:hAnsi="Cambria Math" w:cs="Times New Roman"/>
                <w:sz w:val="24"/>
                <w:szCs w:val="24"/>
                <w:lang w:val="pt-BR"/>
              </w:rPr>
              <m:t>m</m:t>
            </m:r>
          </m:sub>
        </m:sSub>
        <m:r>
          <m:rPr>
            <m:sty m:val="p"/>
          </m:rPr>
          <w:rPr>
            <w:rFonts w:ascii="Cambria Math" w:hAnsi="Cambria Math" w:cs="Times New Roman"/>
            <w:sz w:val="24"/>
            <w:szCs w:val="24"/>
            <w:lang w:val="pt-BR"/>
          </w:rPr>
          <m:t>+0.3165</m:t>
        </m:r>
        <m:sSubSup>
          <m:sSubSupPr>
            <m:ctrlPr>
              <w:rPr>
                <w:rFonts w:ascii="Cambria Math" w:hAnsi="Cambria Math" w:cs="Times New Roman"/>
                <w:sz w:val="24"/>
                <w:szCs w:val="24"/>
              </w:rPr>
            </m:ctrlPr>
          </m:sSubSupPr>
          <m:e>
            <m:r>
              <m:rPr>
                <m:sty m:val="p"/>
              </m:rPr>
              <w:rPr>
                <w:rFonts w:ascii="Cambria Math" w:hAnsi="Cambria Math" w:cs="Times New Roman"/>
                <w:sz w:val="24"/>
                <w:szCs w:val="24"/>
                <w:lang w:val="pt-BR"/>
              </w:rPr>
              <m:t>D</m:t>
            </m:r>
          </m:e>
          <m:sub>
            <m:r>
              <m:rPr>
                <m:sty m:val="p"/>
              </m:rPr>
              <w:rPr>
                <w:rFonts w:ascii="Cambria Math" w:hAnsi="Cambria Math" w:cs="Times New Roman"/>
                <w:sz w:val="24"/>
                <w:szCs w:val="24"/>
                <w:lang w:val="pt-BR"/>
              </w:rPr>
              <m:t>m</m:t>
            </m:r>
          </m:sub>
          <m:sup>
            <m:r>
              <m:rPr>
                <m:sty m:val="p"/>
              </m:rPr>
              <w:rPr>
                <w:rFonts w:ascii="Cambria Math" w:hAnsi="Cambria Math" w:cs="Times New Roman"/>
                <w:sz w:val="24"/>
                <w:szCs w:val="24"/>
                <w:lang w:val="pt-BR"/>
              </w:rPr>
              <m:t>2</m:t>
            </m:r>
          </m:sup>
        </m:sSubSup>
        <m:r>
          <m:rPr>
            <m:sty m:val="p"/>
          </m:rPr>
          <w:rPr>
            <w:rFonts w:ascii="Cambria Math" w:hAnsi="Cambria Math" w:cs="Times New Roman"/>
            <w:sz w:val="24"/>
            <w:szCs w:val="24"/>
            <w:lang w:val="pt-BR"/>
          </w:rPr>
          <m:t>-0.06498</m:t>
        </m:r>
        <m:sSubSup>
          <m:sSubSupPr>
            <m:ctrlPr>
              <w:rPr>
                <w:rFonts w:ascii="Cambria Math" w:hAnsi="Cambria Math" w:cs="Times New Roman"/>
                <w:sz w:val="24"/>
                <w:szCs w:val="24"/>
              </w:rPr>
            </m:ctrlPr>
          </m:sSubSupPr>
          <m:e>
            <m:r>
              <m:rPr>
                <m:sty m:val="p"/>
              </m:rPr>
              <w:rPr>
                <w:rFonts w:ascii="Cambria Math" w:hAnsi="Cambria Math" w:cs="Times New Roman"/>
                <w:sz w:val="24"/>
                <w:szCs w:val="24"/>
                <w:lang w:val="pt-BR"/>
              </w:rPr>
              <m:t>D</m:t>
            </m:r>
          </m:e>
          <m:sub>
            <m:r>
              <m:rPr>
                <m:sty m:val="p"/>
              </m:rPr>
              <w:rPr>
                <w:rFonts w:ascii="Cambria Math" w:hAnsi="Cambria Math" w:cs="Times New Roman"/>
                <w:sz w:val="24"/>
                <w:szCs w:val="24"/>
                <w:lang w:val="pt-BR"/>
              </w:rPr>
              <m:t>m</m:t>
            </m:r>
          </m:sub>
          <m:sup>
            <m:r>
              <m:rPr>
                <m:sty m:val="p"/>
              </m:rPr>
              <w:rPr>
                <w:rFonts w:ascii="Cambria Math" w:hAnsi="Cambria Math" w:cs="Times New Roman"/>
                <w:sz w:val="24"/>
                <w:szCs w:val="24"/>
                <w:lang w:val="pt-BR"/>
              </w:rPr>
              <m:t>3</m:t>
            </m:r>
          </m:sup>
        </m:sSubSup>
        <m:r>
          <m:rPr>
            <m:sty m:val="p"/>
          </m:rPr>
          <w:rPr>
            <w:rFonts w:ascii="Cambria Math" w:hAnsi="Cambria Math" w:cs="Times New Roman"/>
            <w:sz w:val="24"/>
            <w:szCs w:val="24"/>
            <w:lang w:val="pt-BR"/>
          </w:rPr>
          <m:t>+0.004163</m:t>
        </m:r>
        <m:sSubSup>
          <m:sSubSupPr>
            <m:ctrlPr>
              <w:rPr>
                <w:rFonts w:ascii="Cambria Math" w:hAnsi="Cambria Math" w:cs="Times New Roman"/>
                <w:sz w:val="24"/>
                <w:szCs w:val="24"/>
              </w:rPr>
            </m:ctrlPr>
          </m:sSubSupPr>
          <m:e>
            <m:r>
              <m:rPr>
                <m:sty m:val="p"/>
              </m:rPr>
              <w:rPr>
                <w:rFonts w:ascii="Cambria Math" w:hAnsi="Cambria Math" w:cs="Times New Roman"/>
                <w:sz w:val="24"/>
                <w:szCs w:val="24"/>
                <w:lang w:val="pt-BR"/>
              </w:rPr>
              <m:t>D</m:t>
            </m:r>
          </m:e>
          <m:sub>
            <m:r>
              <m:rPr>
                <m:sty m:val="p"/>
              </m:rPr>
              <w:rPr>
                <w:rFonts w:ascii="Cambria Math" w:hAnsi="Cambria Math" w:cs="Times New Roman"/>
                <w:sz w:val="24"/>
                <w:szCs w:val="24"/>
                <w:lang w:val="pt-BR"/>
              </w:rPr>
              <m:t>m</m:t>
            </m:r>
          </m:sub>
          <m:sup>
            <m:r>
              <m:rPr>
                <m:sty m:val="p"/>
              </m:rPr>
              <w:rPr>
                <w:rFonts w:ascii="Cambria Math" w:hAnsi="Cambria Math" w:cs="Times New Roman"/>
                <w:sz w:val="24"/>
                <w:szCs w:val="24"/>
                <w:lang w:val="pt-BR"/>
              </w:rPr>
              <m:t>4</m:t>
            </m:r>
          </m:sup>
        </m:sSubSup>
      </m:oMath>
      <w:r w:rsidR="00DE3A38" w:rsidRPr="0026210D">
        <w:rPr>
          <w:rFonts w:ascii="Times New Roman" w:hAnsi="Times New Roman" w:cs="Times New Roman"/>
          <w:sz w:val="24"/>
          <w:szCs w:val="24"/>
          <w:lang w:val="pt-BR"/>
        </w:rPr>
        <w:tab/>
        <w:t>(</w:t>
      </w:r>
      <w:r w:rsidR="00853FD5" w:rsidRPr="0026210D">
        <w:rPr>
          <w:rFonts w:ascii="Times New Roman" w:hAnsi="Times New Roman" w:cs="Times New Roman"/>
          <w:sz w:val="24"/>
          <w:szCs w:val="24"/>
          <w:lang w:val="pt-BR"/>
        </w:rPr>
        <w:t>14</w:t>
      </w:r>
      <w:r w:rsidR="00DE3A38" w:rsidRPr="0026210D">
        <w:rPr>
          <w:rFonts w:ascii="Times New Roman" w:hAnsi="Times New Roman" w:cs="Times New Roman"/>
          <w:sz w:val="24"/>
          <w:szCs w:val="24"/>
          <w:lang w:val="pt-BR"/>
        </w:rPr>
        <w:t>)</w:t>
      </w:r>
    </w:p>
    <w:p w14:paraId="6A212201" w14:textId="16004300" w:rsidR="00DE3A38" w:rsidRPr="0026210D" w:rsidRDefault="00DE3A38" w:rsidP="00DE3A38">
      <w:pPr>
        <w:spacing w:after="0" w:line="480" w:lineRule="auto"/>
        <w:jc w:val="both"/>
        <w:rPr>
          <w:rFonts w:ascii="Times New Roman" w:hAnsi="Times New Roman" w:cs="Times New Roman"/>
          <w:sz w:val="24"/>
          <w:szCs w:val="24"/>
          <w:lang w:val="pt-BR"/>
        </w:rPr>
      </w:pPr>
      <w:r w:rsidRPr="0026210D">
        <w:rPr>
          <w:rFonts w:ascii="Times New Roman" w:hAnsi="Times New Roman" w:cs="Times New Roman"/>
          <w:sz w:val="24"/>
          <w:szCs w:val="24"/>
          <w:lang w:val="pt-BR"/>
        </w:rPr>
        <w:t>The</w:t>
      </w:r>
      <w:r w:rsidRPr="0026210D">
        <w:rPr>
          <w:rFonts w:ascii="Times New Roman" w:hAnsi="Times New Roman" w:cs="Times New Roman"/>
          <w:sz w:val="24"/>
          <w:szCs w:val="24"/>
        </w:rPr>
        <w:t xml:space="preserve"> radar variables</w:t>
      </w:r>
      <w:r w:rsidRPr="0026210D">
        <w:rPr>
          <w:rFonts w:ascii="Times New Roman" w:hAnsi="Times New Roman" w:cs="Times New Roman"/>
          <w:sz w:val="24"/>
          <w:szCs w:val="24"/>
          <w:lang w:val="pt-BR"/>
        </w:rPr>
        <w:t xml:space="preserve"> are expressed in polynomial functions of physical parameters for the convenience of usage. The process of calculating the input and output variables for </w:t>
      </w:r>
      <w:r w:rsidR="000857A1" w:rsidRPr="0026210D">
        <w:rPr>
          <w:rFonts w:ascii="Times New Roman" w:hAnsi="Times New Roman" w:cs="Times New Roman"/>
          <w:sz w:val="24"/>
          <w:szCs w:val="24"/>
          <w:lang w:val="pt-BR"/>
        </w:rPr>
        <w:t>perfect</w:t>
      </w:r>
      <w:r w:rsidRPr="0026210D">
        <w:rPr>
          <w:rFonts w:ascii="Times New Roman" w:hAnsi="Times New Roman" w:cs="Times New Roman"/>
          <w:sz w:val="24"/>
          <w:szCs w:val="24"/>
          <w:lang w:val="pt-BR"/>
        </w:rPr>
        <w:t xml:space="preserve"> error category is conducted as following. The input radar variables, Z</w:t>
      </w:r>
      <w:r w:rsidRPr="0026210D">
        <w:rPr>
          <w:rFonts w:ascii="Times New Roman" w:hAnsi="Times New Roman" w:cs="Times New Roman"/>
          <w:sz w:val="24"/>
          <w:szCs w:val="24"/>
          <w:vertAlign w:val="subscript"/>
          <w:lang w:val="pt-BR"/>
        </w:rPr>
        <w:t>h</w:t>
      </w:r>
      <w:r w:rsidRPr="0026210D">
        <w:rPr>
          <w:rFonts w:ascii="Times New Roman" w:hAnsi="Times New Roman" w:cs="Times New Roman"/>
          <w:sz w:val="24"/>
          <w:szCs w:val="24"/>
          <w:lang w:val="pt-BR"/>
        </w:rPr>
        <w:t xml:space="preserve"> and Z</w:t>
      </w:r>
      <w:r w:rsidRPr="0026210D">
        <w:rPr>
          <w:rFonts w:ascii="Times New Roman" w:hAnsi="Times New Roman" w:cs="Times New Roman"/>
          <w:sz w:val="24"/>
          <w:szCs w:val="24"/>
          <w:vertAlign w:val="subscript"/>
          <w:lang w:val="pt-BR"/>
        </w:rPr>
        <w:t>dr,</w:t>
      </w:r>
      <w:r w:rsidRPr="0026210D">
        <w:rPr>
          <w:rFonts w:ascii="Times New Roman" w:hAnsi="Times New Roman" w:cs="Times New Roman"/>
          <w:sz w:val="24"/>
          <w:szCs w:val="24"/>
          <w:lang w:val="pt-BR"/>
        </w:rPr>
        <w:t xml:space="preserve"> are simply calculated using Eqs. 1</w:t>
      </w:r>
      <w:r w:rsidR="005E7D68" w:rsidRPr="0026210D">
        <w:rPr>
          <w:rFonts w:ascii="Times New Roman" w:hAnsi="Times New Roman" w:cs="Times New Roman"/>
          <w:sz w:val="24"/>
          <w:szCs w:val="24"/>
          <w:lang w:val="pt-BR"/>
        </w:rPr>
        <w:t>3</w:t>
      </w:r>
      <w:r w:rsidRPr="0026210D">
        <w:rPr>
          <w:rFonts w:ascii="Times New Roman" w:hAnsi="Times New Roman" w:cs="Times New Roman"/>
          <w:sz w:val="24"/>
          <w:szCs w:val="24"/>
          <w:lang w:val="pt-BR"/>
        </w:rPr>
        <w:t xml:space="preserve"> and </w:t>
      </w:r>
      <w:r w:rsidR="005E7D68" w:rsidRPr="0026210D">
        <w:rPr>
          <w:rFonts w:ascii="Times New Roman" w:hAnsi="Times New Roman" w:cs="Times New Roman"/>
          <w:sz w:val="24"/>
          <w:szCs w:val="24"/>
          <w:lang w:val="pt-BR"/>
        </w:rPr>
        <w:t>14</w:t>
      </w:r>
      <w:r w:rsidRPr="0026210D">
        <w:rPr>
          <w:rFonts w:ascii="Times New Roman" w:hAnsi="Times New Roman" w:cs="Times New Roman"/>
          <w:sz w:val="24"/>
          <w:szCs w:val="24"/>
          <w:lang w:val="pt-BR"/>
        </w:rPr>
        <w:t xml:space="preserve"> for given D</w:t>
      </w:r>
      <w:r w:rsidRPr="0026210D">
        <w:rPr>
          <w:rFonts w:ascii="Times New Roman" w:hAnsi="Times New Roman" w:cs="Times New Roman"/>
          <w:sz w:val="24"/>
          <w:szCs w:val="24"/>
          <w:vertAlign w:val="subscript"/>
          <w:lang w:val="pt-BR"/>
        </w:rPr>
        <w:t>m</w:t>
      </w:r>
      <w:r w:rsidRPr="0026210D">
        <w:rPr>
          <w:rFonts w:ascii="Times New Roman" w:hAnsi="Times New Roman" w:cs="Times New Roman"/>
          <w:sz w:val="24"/>
          <w:szCs w:val="24"/>
          <w:lang w:val="pt-BR"/>
        </w:rPr>
        <w:t xml:space="preserve"> and W. Taking truncation effects of DSD into account, the output variables, physical parameters and R, are formed by utilizing D</w:t>
      </w:r>
      <w:r w:rsidRPr="0026210D">
        <w:rPr>
          <w:rFonts w:ascii="Times New Roman" w:hAnsi="Times New Roman" w:cs="Times New Roman"/>
          <w:sz w:val="24"/>
          <w:szCs w:val="24"/>
          <w:vertAlign w:val="subscript"/>
          <w:lang w:val="pt-BR"/>
        </w:rPr>
        <w:t>m</w:t>
      </w:r>
      <w:r w:rsidRPr="0026210D">
        <w:rPr>
          <w:rFonts w:ascii="Times New Roman" w:hAnsi="Times New Roman" w:cs="Times New Roman"/>
          <w:sz w:val="24"/>
          <w:szCs w:val="24"/>
          <w:lang w:val="pt-BR"/>
        </w:rPr>
        <w:t xml:space="preserve"> and W to calculate the DSD parameters (Eqs. </w:t>
      </w:r>
      <w:r w:rsidR="005E7D68" w:rsidRPr="0026210D">
        <w:rPr>
          <w:rFonts w:ascii="Times New Roman" w:hAnsi="Times New Roman" w:cs="Times New Roman"/>
          <w:sz w:val="24"/>
          <w:szCs w:val="24"/>
          <w:lang w:val="pt-BR"/>
        </w:rPr>
        <w:t>15</w:t>
      </w:r>
      <w:r w:rsidRPr="0026210D">
        <w:rPr>
          <w:rFonts w:ascii="Times New Roman" w:hAnsi="Times New Roman" w:cs="Times New Roman"/>
          <w:sz w:val="24"/>
          <w:szCs w:val="24"/>
          <w:lang w:val="pt-BR"/>
        </w:rPr>
        <w:t xml:space="preserve"> and </w:t>
      </w:r>
      <w:r w:rsidR="005E7D68" w:rsidRPr="0026210D">
        <w:rPr>
          <w:rFonts w:ascii="Times New Roman" w:hAnsi="Times New Roman" w:cs="Times New Roman"/>
          <w:sz w:val="24"/>
          <w:szCs w:val="24"/>
          <w:lang w:val="pt-BR"/>
        </w:rPr>
        <w:t>16</w:t>
      </w:r>
      <w:r w:rsidRPr="0026210D">
        <w:rPr>
          <w:rFonts w:ascii="Times New Roman" w:hAnsi="Times New Roman" w:cs="Times New Roman"/>
          <w:sz w:val="24"/>
          <w:szCs w:val="24"/>
          <w:lang w:val="pt-BR"/>
        </w:rPr>
        <w:t xml:space="preserve">), which can be further used to calculate the DSD </w:t>
      </w:r>
      <w:r w:rsidRPr="0026210D">
        <w:rPr>
          <w:rFonts w:ascii="Times New Roman" w:hAnsi="Times New Roman" w:cs="Times New Roman"/>
          <w:sz w:val="24"/>
          <w:szCs w:val="24"/>
        </w:rPr>
        <w:t xml:space="preserve">(i.e., </w:t>
      </w:r>
      <w:r w:rsidRPr="0026210D">
        <w:rPr>
          <w:rFonts w:ascii="Times New Roman" w:hAnsi="Times New Roman" w:cs="Times New Roman"/>
          <w:iCs/>
          <w:sz w:val="24"/>
          <w:szCs w:val="24"/>
        </w:rPr>
        <w:t>N(D)</w:t>
      </w:r>
      <w:r w:rsidRPr="0026210D">
        <w:rPr>
          <w:rFonts w:ascii="Times New Roman" w:hAnsi="Times New Roman" w:cs="Times New Roman"/>
          <w:sz w:val="24"/>
          <w:szCs w:val="24"/>
        </w:rPr>
        <w:t xml:space="preserve"> in Eq. </w:t>
      </w:r>
      <w:r w:rsidR="005E7D68" w:rsidRPr="0026210D">
        <w:rPr>
          <w:rFonts w:ascii="Times New Roman" w:hAnsi="Times New Roman" w:cs="Times New Roman"/>
          <w:sz w:val="24"/>
          <w:szCs w:val="24"/>
        </w:rPr>
        <w:t>12</w:t>
      </w:r>
      <w:r w:rsidRPr="0026210D">
        <w:rPr>
          <w:rFonts w:ascii="Times New Roman" w:hAnsi="Times New Roman" w:cs="Times New Roman"/>
          <w:sz w:val="24"/>
          <w:szCs w:val="24"/>
        </w:rPr>
        <w:t xml:space="preserve">) </w:t>
      </w:r>
      <w:r w:rsidRPr="0026210D">
        <w:rPr>
          <w:rFonts w:ascii="Times New Roman" w:hAnsi="Times New Roman" w:cs="Times New Roman"/>
          <w:sz w:val="24"/>
          <w:szCs w:val="24"/>
          <w:lang w:val="pt-BR"/>
        </w:rPr>
        <w:t xml:space="preserve">assuming exponential DSD distribution, </w:t>
      </w:r>
    </w:p>
    <w:p w14:paraId="14225F9A" w14:textId="0E662677" w:rsidR="00DE3A38" w:rsidRPr="0026210D" w:rsidRDefault="001C71B6" w:rsidP="00DE3A38">
      <w:pPr>
        <w:spacing w:after="0" w:line="480" w:lineRule="auto"/>
        <w:jc w:val="center"/>
        <w:rPr>
          <w:rFonts w:ascii="Times New Roman" w:hAnsi="Times New Roman" w:cs="Times New Roman"/>
          <w:sz w:val="24"/>
          <w:szCs w:val="24"/>
          <w:lang w:val="pt-BR"/>
        </w:rPr>
      </w:pPr>
      <m:oMath>
        <m:r>
          <m:rPr>
            <m:sty m:val="p"/>
          </m:rPr>
          <w:rPr>
            <w:rFonts w:ascii="Cambria Math" w:hAnsi="Cambria Math" w:cs="Times New Roman"/>
            <w:sz w:val="24"/>
            <w:szCs w:val="24"/>
          </w:rPr>
          <w:lastRenderedPageBreak/>
          <m:t>Λ</m:t>
        </m:r>
        <m:r>
          <w:rPr>
            <w:rFonts w:ascii="Cambria Math" w:hAnsi="Cambria Math" w:cs="Times New Roman"/>
            <w:sz w:val="24"/>
            <w:szCs w:val="24"/>
            <w:lang w:val="pt-BR"/>
          </w:rPr>
          <m:t>= -</m:t>
        </m:r>
        <m:f>
          <m:fPr>
            <m:ctrlPr>
              <w:rPr>
                <w:rFonts w:ascii="Cambria Math" w:hAnsi="Cambria Math" w:cs="Times New Roman"/>
                <w:i/>
                <w:sz w:val="24"/>
                <w:szCs w:val="24"/>
              </w:rPr>
            </m:ctrlPr>
          </m:fPr>
          <m:num>
            <m:r>
              <w:rPr>
                <w:rFonts w:ascii="Cambria Math" w:hAnsi="Cambria Math" w:cs="Times New Roman"/>
                <w:sz w:val="24"/>
                <w:szCs w:val="24"/>
                <w:lang w:val="pt-BR"/>
              </w:rPr>
              <m:t>0.00065</m:t>
            </m:r>
          </m:num>
          <m:den>
            <m:sSubSup>
              <m:sSubSupPr>
                <m:ctrlPr>
                  <w:rPr>
                    <w:rFonts w:ascii="Cambria Math" w:hAnsi="Cambria Math" w:cs="Times New Roman"/>
                    <w:i/>
                    <w:sz w:val="24"/>
                    <w:szCs w:val="24"/>
                  </w:rPr>
                </m:ctrlPr>
              </m:sSubSupPr>
              <m:e>
                <m:r>
                  <w:rPr>
                    <w:rFonts w:ascii="Cambria Math" w:hAnsi="Cambria Math" w:cs="Times New Roman"/>
                    <w:sz w:val="24"/>
                    <w:szCs w:val="24"/>
                  </w:rPr>
                  <m:t>D</m:t>
                </m:r>
              </m:e>
              <m:sub>
                <m:r>
                  <w:rPr>
                    <w:rFonts w:ascii="Cambria Math" w:hAnsi="Cambria Math" w:cs="Times New Roman"/>
                    <w:sz w:val="24"/>
                    <w:szCs w:val="24"/>
                  </w:rPr>
                  <m:t>m</m:t>
                </m:r>
              </m:sub>
              <m:sup>
                <m:r>
                  <w:rPr>
                    <w:rFonts w:ascii="Cambria Math" w:hAnsi="Cambria Math" w:cs="Times New Roman"/>
                    <w:sz w:val="24"/>
                    <w:szCs w:val="24"/>
                    <w:lang w:val="pt-BR"/>
                  </w:rPr>
                  <m:t>2</m:t>
                </m:r>
              </m:sup>
            </m:sSubSup>
          </m:den>
        </m:f>
        <m:r>
          <w:rPr>
            <w:rFonts w:ascii="Cambria Math" w:hAnsi="Cambria Math" w:cs="Times New Roman"/>
            <w:sz w:val="24"/>
            <w:szCs w:val="24"/>
            <w:lang w:val="pt-BR"/>
          </w:rPr>
          <m:t>+</m:t>
        </m:r>
        <m:f>
          <m:fPr>
            <m:ctrlPr>
              <w:rPr>
                <w:rFonts w:ascii="Cambria Math" w:hAnsi="Cambria Math" w:cs="Times New Roman"/>
                <w:i/>
                <w:sz w:val="24"/>
                <w:szCs w:val="24"/>
              </w:rPr>
            </m:ctrlPr>
          </m:fPr>
          <m:num>
            <m:r>
              <w:rPr>
                <w:rFonts w:ascii="Cambria Math" w:hAnsi="Cambria Math" w:cs="Times New Roman"/>
                <w:sz w:val="24"/>
                <w:szCs w:val="24"/>
                <w:lang w:val="pt-BR"/>
              </w:rPr>
              <m:t>4.01</m:t>
            </m:r>
          </m:num>
          <m:den>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m</m:t>
                </m:r>
              </m:sub>
            </m:sSub>
          </m:den>
        </m:f>
        <m:r>
          <w:rPr>
            <w:rFonts w:ascii="Cambria Math" w:hAnsi="Cambria Math" w:cs="Times New Roman"/>
            <w:sz w:val="24"/>
            <w:szCs w:val="24"/>
            <w:lang w:val="pt-BR"/>
          </w:rPr>
          <m:t>-0.023</m:t>
        </m:r>
        <m:sSub>
          <m:sSubPr>
            <m:ctrlPr>
              <w:rPr>
                <w:rFonts w:ascii="Cambria Math" w:hAnsi="Cambria Math" w:cs="Times New Roman"/>
                <w:i/>
                <w:sz w:val="24"/>
                <w:szCs w:val="24"/>
              </w:rPr>
            </m:ctrlPr>
          </m:sSubPr>
          <m:e>
            <m:r>
              <w:rPr>
                <w:rFonts w:ascii="Cambria Math" w:hAnsi="Cambria Math" w:cs="Times New Roman"/>
                <w:sz w:val="24"/>
                <w:szCs w:val="24"/>
                <w:lang w:val="pt-BR"/>
              </w:rPr>
              <m:t>+0.028</m:t>
            </m:r>
            <m:r>
              <w:rPr>
                <w:rFonts w:ascii="Cambria Math" w:hAnsi="Cambria Math" w:cs="Times New Roman"/>
                <w:sz w:val="24"/>
                <w:szCs w:val="24"/>
              </w:rPr>
              <m:t>D</m:t>
            </m:r>
          </m:e>
          <m:sub>
            <m:r>
              <w:rPr>
                <w:rFonts w:ascii="Cambria Math" w:hAnsi="Cambria Math" w:cs="Times New Roman"/>
                <w:sz w:val="24"/>
                <w:szCs w:val="24"/>
              </w:rPr>
              <m:t>m</m:t>
            </m:r>
          </m:sub>
        </m:sSub>
        <m:r>
          <w:rPr>
            <w:rFonts w:ascii="Cambria Math" w:hAnsi="Cambria Math" w:cs="Times New Roman"/>
            <w:sz w:val="24"/>
            <w:szCs w:val="24"/>
            <w:lang w:val="pt-BR"/>
          </w:rPr>
          <m:t>-0.01</m:t>
        </m:r>
        <m:sSubSup>
          <m:sSubSupPr>
            <m:ctrlPr>
              <w:rPr>
                <w:rFonts w:ascii="Cambria Math" w:hAnsi="Cambria Math" w:cs="Times New Roman"/>
                <w:i/>
                <w:sz w:val="24"/>
                <w:szCs w:val="24"/>
              </w:rPr>
            </m:ctrlPr>
          </m:sSubSupPr>
          <m:e>
            <m:r>
              <w:rPr>
                <w:rFonts w:ascii="Cambria Math" w:hAnsi="Cambria Math" w:cs="Times New Roman"/>
                <w:sz w:val="24"/>
                <w:szCs w:val="24"/>
              </w:rPr>
              <m:t>D</m:t>
            </m:r>
          </m:e>
          <m:sub>
            <m:r>
              <w:rPr>
                <w:rFonts w:ascii="Cambria Math" w:hAnsi="Cambria Math" w:cs="Times New Roman"/>
                <w:sz w:val="24"/>
                <w:szCs w:val="24"/>
              </w:rPr>
              <m:t>m</m:t>
            </m:r>
          </m:sub>
          <m:sup>
            <m:r>
              <w:rPr>
                <w:rFonts w:ascii="Cambria Math" w:hAnsi="Cambria Math" w:cs="Times New Roman"/>
                <w:sz w:val="24"/>
                <w:szCs w:val="24"/>
                <w:lang w:val="pt-BR"/>
              </w:rPr>
              <m:t>2</m:t>
            </m:r>
          </m:sup>
        </m:sSubSup>
      </m:oMath>
      <w:r w:rsidRPr="0026210D">
        <w:rPr>
          <w:rFonts w:ascii="Times New Roman" w:hAnsi="Times New Roman" w:cs="Times New Roman"/>
          <w:sz w:val="24"/>
          <w:szCs w:val="24"/>
          <w:lang w:val="pt-BR"/>
        </w:rPr>
        <w:tab/>
      </w:r>
      <w:r w:rsidR="00DE3A38" w:rsidRPr="0026210D">
        <w:rPr>
          <w:rFonts w:ascii="Times New Roman" w:hAnsi="Times New Roman" w:cs="Times New Roman"/>
          <w:sz w:val="24"/>
          <w:szCs w:val="24"/>
          <w:lang w:val="pt-BR"/>
        </w:rPr>
        <w:tab/>
        <w:t>(</w:t>
      </w:r>
      <w:r w:rsidR="00853FD5" w:rsidRPr="0026210D">
        <w:rPr>
          <w:rFonts w:ascii="Times New Roman" w:hAnsi="Times New Roman" w:cs="Times New Roman"/>
          <w:sz w:val="24"/>
          <w:szCs w:val="24"/>
          <w:lang w:val="pt-BR"/>
        </w:rPr>
        <w:t>15</w:t>
      </w:r>
      <w:r w:rsidR="00DE3A38" w:rsidRPr="0026210D">
        <w:rPr>
          <w:rFonts w:ascii="Times New Roman" w:hAnsi="Times New Roman" w:cs="Times New Roman"/>
          <w:sz w:val="24"/>
          <w:szCs w:val="24"/>
          <w:lang w:val="pt-BR"/>
        </w:rPr>
        <w:t>)</w:t>
      </w:r>
    </w:p>
    <w:p w14:paraId="05BA4541" w14:textId="73C8ED66" w:rsidR="00DE3A38" w:rsidRPr="0026210D" w:rsidRDefault="00000000" w:rsidP="00DE3A38">
      <w:pPr>
        <w:spacing w:after="0" w:line="480" w:lineRule="auto"/>
        <w:jc w:val="center"/>
        <w:rPr>
          <w:rFonts w:ascii="Times New Roman" w:hAnsi="Times New Roman" w:cs="Times New Roman"/>
          <w:sz w:val="24"/>
          <w:szCs w:val="24"/>
          <w:lang w:val="pt-BR"/>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lang w:val="pt-BR"/>
              </w:rPr>
              <m:t>N</m:t>
            </m:r>
          </m:e>
          <m:sub>
            <m:r>
              <m:rPr>
                <m:sty m:val="p"/>
              </m:rPr>
              <w:rPr>
                <w:rFonts w:ascii="Cambria Math" w:hAnsi="Cambria Math" w:cs="Times New Roman"/>
                <w:sz w:val="24"/>
                <w:szCs w:val="24"/>
                <w:lang w:val="pt-BR"/>
              </w:rPr>
              <m:t>0</m:t>
            </m:r>
          </m:sub>
        </m:sSub>
        <m:r>
          <m:rPr>
            <m:sty m:val="p"/>
          </m:rPr>
          <w:rPr>
            <w:rFonts w:ascii="Cambria Math" w:hAnsi="Cambria Math" w:cs="Times New Roman"/>
            <w:sz w:val="24"/>
            <w:szCs w:val="24"/>
            <w:lang w:val="pt-BR"/>
          </w:rPr>
          <m:t>=</m:t>
        </m:r>
        <m:f>
          <m:fPr>
            <m:ctrlPr>
              <w:rPr>
                <w:rFonts w:ascii="Cambria Math" w:hAnsi="Cambria Math" w:cs="Times New Roman"/>
                <w:iCs/>
                <w:sz w:val="24"/>
                <w:szCs w:val="24"/>
              </w:rPr>
            </m:ctrlPr>
          </m:fPr>
          <m:num>
            <m:sSup>
              <m:sSupPr>
                <m:ctrlPr>
                  <w:rPr>
                    <w:rFonts w:ascii="Cambria Math" w:hAnsi="Cambria Math" w:cs="Times New Roman"/>
                    <w:iCs/>
                    <w:sz w:val="24"/>
                    <w:szCs w:val="24"/>
                  </w:rPr>
                </m:ctrlPr>
              </m:sSupPr>
              <m:e>
                <m:r>
                  <m:rPr>
                    <m:sty m:val="p"/>
                  </m:rPr>
                  <w:rPr>
                    <w:rFonts w:ascii="Cambria Math" w:hAnsi="Cambria Math" w:cs="Times New Roman"/>
                    <w:sz w:val="24"/>
                    <w:szCs w:val="24"/>
                    <w:lang w:val="pt-BR"/>
                  </w:rPr>
                  <m:t>6×10</m:t>
                </m:r>
              </m:e>
              <m:sup>
                <m:r>
                  <m:rPr>
                    <m:sty m:val="p"/>
                  </m:rPr>
                  <w:rPr>
                    <w:rFonts w:ascii="Cambria Math" w:hAnsi="Cambria Math" w:cs="Times New Roman"/>
                    <w:sz w:val="24"/>
                    <w:szCs w:val="24"/>
                    <w:lang w:val="pt-BR"/>
                  </w:rPr>
                  <m:t>3</m:t>
                </m:r>
              </m:sup>
            </m:sSup>
            <m:r>
              <m:rPr>
                <m:sty m:val="p"/>
              </m:rPr>
              <w:rPr>
                <w:rFonts w:ascii="Cambria Math" w:hAnsi="Cambria Math" w:cs="Times New Roman"/>
                <w:sz w:val="24"/>
                <w:szCs w:val="24"/>
                <w:lang w:val="pt-BR"/>
              </w:rPr>
              <m:t>W</m:t>
            </m:r>
            <m:sSup>
              <m:sSupPr>
                <m:ctrlPr>
                  <w:rPr>
                    <w:rFonts w:ascii="Cambria Math" w:hAnsi="Cambria Math" w:cs="Times New Roman"/>
                    <w:iCs/>
                    <w:sz w:val="24"/>
                    <w:szCs w:val="24"/>
                  </w:rPr>
                </m:ctrlPr>
              </m:sSupPr>
              <m:e>
                <m:r>
                  <m:rPr>
                    <m:sty m:val="p"/>
                  </m:rPr>
                  <w:rPr>
                    <w:rFonts w:ascii="Cambria Math" w:hAnsi="Cambria Math" w:cs="Times New Roman"/>
                    <w:sz w:val="24"/>
                    <w:szCs w:val="24"/>
                  </w:rPr>
                  <m:t>Λ</m:t>
                </m:r>
              </m:e>
              <m:sup>
                <m:r>
                  <m:rPr>
                    <m:sty m:val="p"/>
                  </m:rPr>
                  <w:rPr>
                    <w:rFonts w:ascii="Cambria Math" w:hAnsi="Cambria Math" w:cs="Times New Roman"/>
                    <w:sz w:val="24"/>
                    <w:szCs w:val="24"/>
                    <w:lang w:val="pt-BR"/>
                  </w:rPr>
                  <m:t>4</m:t>
                </m:r>
              </m:sup>
            </m:sSup>
            <m:r>
              <m:rPr>
                <m:sty m:val="p"/>
              </m:rPr>
              <w:rPr>
                <w:rFonts w:ascii="Cambria Math" w:hAnsi="Cambria Math" w:cs="Times New Roman"/>
                <w:sz w:val="24"/>
                <w:szCs w:val="24"/>
                <w:lang w:val="pt-BR"/>
              </w:rPr>
              <m:t xml:space="preserve">  </m:t>
            </m:r>
          </m:num>
          <m:den>
            <m:r>
              <m:rPr>
                <m:sty m:val="p"/>
              </m:rPr>
              <w:rPr>
                <w:rFonts w:ascii="Cambria Math" w:hAnsi="Cambria Math" w:cs="Times New Roman"/>
                <w:sz w:val="24"/>
                <w:szCs w:val="24"/>
              </w:rPr>
              <m:t>πγ</m:t>
            </m:r>
            <m:r>
              <m:rPr>
                <m:sty m:val="p"/>
              </m:rPr>
              <w:rPr>
                <w:rFonts w:ascii="Cambria Math" w:hAnsi="Cambria Math" w:cs="Times New Roman"/>
                <w:sz w:val="24"/>
                <w:szCs w:val="24"/>
                <w:lang w:val="pt-BR"/>
              </w:rPr>
              <m:t>(</m:t>
            </m:r>
            <m:r>
              <m:rPr>
                <m:sty m:val="p"/>
              </m:rPr>
              <w:rPr>
                <w:rFonts w:ascii="Cambria Math" w:hAnsi="Cambria Math" w:cs="Times New Roman"/>
                <w:sz w:val="24"/>
                <w:szCs w:val="24"/>
              </w:rPr>
              <m:t>λ</m:t>
            </m:r>
            <m:sSub>
              <m:sSubPr>
                <m:ctrlPr>
                  <w:rPr>
                    <w:rFonts w:ascii="Cambria Math" w:hAnsi="Cambria Math" w:cs="Times New Roman"/>
                    <w:iCs/>
                    <w:sz w:val="24"/>
                    <w:szCs w:val="24"/>
                  </w:rPr>
                </m:ctrlPr>
              </m:sSubPr>
              <m:e>
                <m:r>
                  <m:rPr>
                    <m:sty m:val="p"/>
                  </m:rPr>
                  <w:rPr>
                    <w:rFonts w:ascii="Cambria Math" w:hAnsi="Cambria Math" w:cs="Times New Roman"/>
                    <w:sz w:val="24"/>
                    <w:szCs w:val="24"/>
                    <w:lang w:val="pt-BR"/>
                  </w:rPr>
                  <m:t>D</m:t>
                </m:r>
              </m:e>
              <m:sub>
                <m:r>
                  <m:rPr>
                    <m:sty m:val="p"/>
                  </m:rPr>
                  <w:rPr>
                    <w:rFonts w:ascii="Cambria Math" w:hAnsi="Cambria Math" w:cs="Times New Roman"/>
                    <w:sz w:val="24"/>
                    <w:szCs w:val="24"/>
                    <w:lang w:val="pt-BR"/>
                  </w:rPr>
                  <m:t>max</m:t>
                </m:r>
              </m:sub>
            </m:sSub>
            <m:r>
              <m:rPr>
                <m:sty m:val="p"/>
              </m:rPr>
              <w:rPr>
                <w:rFonts w:ascii="Cambria Math" w:hAnsi="Cambria Math" w:cs="Times New Roman"/>
                <w:sz w:val="24"/>
                <w:szCs w:val="24"/>
                <w:lang w:val="pt-BR"/>
              </w:rPr>
              <m:t>,4)</m:t>
            </m:r>
          </m:den>
        </m:f>
      </m:oMath>
      <w:r w:rsidR="00DE3A38" w:rsidRPr="0026210D">
        <w:rPr>
          <w:rFonts w:ascii="Times New Roman" w:hAnsi="Times New Roman" w:cs="Times New Roman"/>
          <w:sz w:val="24"/>
          <w:szCs w:val="24"/>
          <w:lang w:val="pt-BR"/>
        </w:rPr>
        <w:tab/>
      </w:r>
      <w:r w:rsidR="00DE3A38" w:rsidRPr="0026210D">
        <w:rPr>
          <w:rFonts w:ascii="Times New Roman" w:hAnsi="Times New Roman" w:cs="Times New Roman"/>
          <w:sz w:val="24"/>
          <w:szCs w:val="24"/>
          <w:lang w:val="pt-BR"/>
        </w:rPr>
        <w:tab/>
      </w:r>
      <w:r w:rsidR="00DE3A38" w:rsidRPr="0026210D">
        <w:rPr>
          <w:rFonts w:ascii="Times New Roman" w:hAnsi="Times New Roman" w:cs="Times New Roman"/>
          <w:sz w:val="24"/>
          <w:szCs w:val="24"/>
          <w:lang w:val="pt-BR"/>
        </w:rPr>
        <w:tab/>
      </w:r>
      <w:r w:rsidR="00DE3A38" w:rsidRPr="0026210D">
        <w:rPr>
          <w:rFonts w:ascii="Times New Roman" w:hAnsi="Times New Roman" w:cs="Times New Roman"/>
          <w:sz w:val="24"/>
          <w:szCs w:val="24"/>
          <w:lang w:val="pt-BR"/>
        </w:rPr>
        <w:tab/>
      </w:r>
      <w:r w:rsidR="00DE3A38" w:rsidRPr="0026210D">
        <w:rPr>
          <w:rFonts w:ascii="Times New Roman" w:hAnsi="Times New Roman" w:cs="Times New Roman"/>
          <w:sz w:val="24"/>
          <w:szCs w:val="24"/>
          <w:lang w:val="pt-BR"/>
        </w:rPr>
        <w:tab/>
        <w:t>(</w:t>
      </w:r>
      <w:r w:rsidR="00853FD5" w:rsidRPr="0026210D">
        <w:rPr>
          <w:rFonts w:ascii="Times New Roman" w:hAnsi="Times New Roman" w:cs="Times New Roman"/>
          <w:sz w:val="24"/>
          <w:szCs w:val="24"/>
          <w:lang w:val="pt-BR"/>
        </w:rPr>
        <w:t>16</w:t>
      </w:r>
      <w:r w:rsidR="00DE3A38" w:rsidRPr="0026210D">
        <w:rPr>
          <w:rFonts w:ascii="Times New Roman" w:hAnsi="Times New Roman" w:cs="Times New Roman"/>
          <w:sz w:val="24"/>
          <w:szCs w:val="24"/>
          <w:lang w:val="pt-BR"/>
        </w:rPr>
        <w:t>)</w:t>
      </w:r>
    </w:p>
    <w:p w14:paraId="47A42D37" w14:textId="0A8A8D0F" w:rsidR="00DE3A38" w:rsidRPr="0026210D" w:rsidRDefault="00DE3A38" w:rsidP="00DE3A38">
      <w:pPr>
        <w:spacing w:after="0" w:line="480" w:lineRule="auto"/>
        <w:jc w:val="both"/>
        <w:rPr>
          <w:rFonts w:ascii="Times New Roman" w:hAnsi="Times New Roman" w:cs="Times New Roman"/>
          <w:sz w:val="24"/>
          <w:szCs w:val="24"/>
          <w:lang w:val="pt-BR"/>
        </w:rPr>
      </w:pPr>
      <w:r w:rsidRPr="0026210D">
        <w:rPr>
          <w:rFonts w:ascii="Times New Roman" w:hAnsi="Times New Roman" w:cs="Times New Roman"/>
          <w:sz w:val="24"/>
          <w:szCs w:val="24"/>
        </w:rPr>
        <w:t xml:space="preserve">where </w:t>
      </w:r>
      <m:oMath>
        <m:r>
          <m:rPr>
            <m:sty m:val="p"/>
          </m:rPr>
          <w:rPr>
            <w:rFonts w:ascii="Cambria Math" w:hAnsi="Cambria Math" w:cs="Times New Roman"/>
            <w:sz w:val="24"/>
            <w:szCs w:val="24"/>
          </w:rPr>
          <m:t>Λ</m:t>
        </m:r>
      </m:oMath>
      <w:r w:rsidRPr="0026210D">
        <w:rPr>
          <w:rFonts w:ascii="Times New Roman" w:hAnsi="Times New Roman" w:cs="Times New Roman"/>
          <w:sz w:val="24"/>
          <w:szCs w:val="24"/>
        </w:rPr>
        <w:t xml:space="preserve"> is the slope parameter, D</w:t>
      </w:r>
      <w:r w:rsidRPr="0026210D">
        <w:rPr>
          <w:rFonts w:ascii="Times New Roman" w:hAnsi="Times New Roman" w:cs="Times New Roman"/>
          <w:sz w:val="24"/>
          <w:szCs w:val="24"/>
          <w:vertAlign w:val="subscript"/>
        </w:rPr>
        <w:t xml:space="preserve">m </w:t>
      </w:r>
      <w:r w:rsidRPr="0026210D">
        <w:rPr>
          <w:rFonts w:ascii="Times New Roman" w:hAnsi="Times New Roman" w:cs="Times New Roman"/>
          <w:sz w:val="24"/>
          <w:szCs w:val="24"/>
        </w:rPr>
        <w:t>mass-/volume- weighted diameter, N</w:t>
      </w:r>
      <w:r w:rsidRPr="0026210D">
        <w:rPr>
          <w:rFonts w:ascii="Times New Roman" w:hAnsi="Times New Roman" w:cs="Times New Roman"/>
          <w:sz w:val="24"/>
          <w:szCs w:val="24"/>
          <w:vertAlign w:val="subscript"/>
        </w:rPr>
        <w:t>0</w:t>
      </w:r>
      <w:r w:rsidRPr="0026210D">
        <w:rPr>
          <w:rFonts w:ascii="Times New Roman" w:hAnsi="Times New Roman" w:cs="Times New Roman"/>
          <w:sz w:val="24"/>
          <w:szCs w:val="24"/>
        </w:rPr>
        <w:t xml:space="preserve"> intercept parameter</w:t>
      </w:r>
      <w:r w:rsidRPr="0026210D">
        <w:rPr>
          <w:rFonts w:ascii="Times New Roman" w:hAnsi="Times New Roman" w:cs="Times New Roman"/>
          <w:sz w:val="24"/>
          <w:szCs w:val="24"/>
          <w:vertAlign w:val="subscript"/>
        </w:rPr>
        <w:t xml:space="preserve">, </w:t>
      </w:r>
      <w:r w:rsidRPr="0026210D">
        <w:rPr>
          <w:rFonts w:ascii="Times New Roman" w:hAnsi="Times New Roman" w:cs="Times New Roman"/>
          <w:sz w:val="24"/>
          <w:szCs w:val="24"/>
        </w:rPr>
        <w:t xml:space="preserve">W liquid water content, and D (mm) particle diameter. The calculated DSD are then numerically integrated to form physical parameters and R. </w:t>
      </w:r>
      <w:r w:rsidR="00FE6AFD" w:rsidRPr="0026210D">
        <w:rPr>
          <w:rFonts w:ascii="Times New Roman" w:hAnsi="Times New Roman" w:cs="Times New Roman"/>
          <w:sz w:val="24"/>
          <w:szCs w:val="24"/>
        </w:rPr>
        <w:t xml:space="preserve">The fitted </w:t>
      </w:r>
      <w:r w:rsidR="00C83CE8" w:rsidRPr="0026210D">
        <w:rPr>
          <w:rFonts w:ascii="Times New Roman" w:hAnsi="Times New Roman" w:cs="Times New Roman"/>
          <w:sz w:val="24"/>
          <w:szCs w:val="24"/>
        </w:rPr>
        <w:t xml:space="preserve">relations are matched well with the numerically </w:t>
      </w:r>
      <w:r w:rsidR="000B6784" w:rsidRPr="0026210D">
        <w:rPr>
          <w:rFonts w:ascii="Times New Roman" w:hAnsi="Times New Roman" w:cs="Times New Roman"/>
          <w:sz w:val="24"/>
          <w:szCs w:val="24"/>
        </w:rPr>
        <w:t>calculated values</w:t>
      </w:r>
      <w:r w:rsidR="00C83CE8" w:rsidRPr="0026210D">
        <w:rPr>
          <w:rFonts w:ascii="Times New Roman" w:hAnsi="Times New Roman" w:cs="Times New Roman"/>
          <w:sz w:val="24"/>
          <w:szCs w:val="24"/>
        </w:rPr>
        <w:t xml:space="preserve"> in figure 1. </w:t>
      </w:r>
      <w:r w:rsidRPr="0026210D">
        <w:rPr>
          <w:rFonts w:ascii="Times New Roman" w:hAnsi="Times New Roman" w:cs="Times New Roman"/>
          <w:sz w:val="24"/>
          <w:szCs w:val="24"/>
        </w:rPr>
        <w:t>All procedures and equations above are derived based on the definitions of physical parameters assuming exponential DSD model and accounting for truncation effects.</w:t>
      </w:r>
      <w:r w:rsidRPr="0026210D">
        <w:rPr>
          <w:rFonts w:ascii="Times New Roman" w:hAnsi="Times New Roman" w:cs="Times New Roman"/>
          <w:sz w:val="24"/>
          <w:szCs w:val="24"/>
          <w:lang w:val="pt-BR"/>
        </w:rPr>
        <w:t xml:space="preserve"> Additional details regarding the parametrized PRD operators can be found in Mahale et al. (2019).</w:t>
      </w:r>
    </w:p>
    <w:p w14:paraId="006771B9" w14:textId="76CE72B0" w:rsidR="00DE3A38" w:rsidRPr="0026210D" w:rsidRDefault="00DE3A38" w:rsidP="00DE3A38">
      <w:pPr>
        <w:spacing w:after="0" w:line="480" w:lineRule="auto"/>
        <w:ind w:firstLineChars="150" w:firstLine="360"/>
        <w:jc w:val="both"/>
        <w:rPr>
          <w:rFonts w:ascii="Times New Roman" w:hAnsi="Times New Roman" w:cs="Times New Roman"/>
          <w:sz w:val="24"/>
          <w:szCs w:val="24"/>
          <w:lang w:val="pt-BR"/>
        </w:rPr>
      </w:pPr>
      <w:r w:rsidRPr="0026210D">
        <w:rPr>
          <w:rFonts w:ascii="Times New Roman" w:hAnsi="Times New Roman" w:cs="Times New Roman"/>
          <w:sz w:val="24"/>
          <w:szCs w:val="24"/>
          <w:lang w:val="pt-BR"/>
        </w:rPr>
        <w:t xml:space="preserve">Second, the statistical </w:t>
      </w:r>
      <w:r w:rsidR="00F73308" w:rsidRPr="0026210D">
        <w:rPr>
          <w:rFonts w:ascii="Times New Roman" w:hAnsi="Times New Roman" w:cs="Times New Roman"/>
          <w:sz w:val="24"/>
          <w:szCs w:val="24"/>
          <w:lang w:val="pt-BR"/>
        </w:rPr>
        <w:t>G</w:t>
      </w:r>
      <w:r w:rsidRPr="0026210D">
        <w:rPr>
          <w:rFonts w:ascii="Times New Roman" w:hAnsi="Times New Roman" w:cs="Times New Roman"/>
          <w:sz w:val="24"/>
          <w:szCs w:val="24"/>
          <w:lang w:val="pt-BR"/>
        </w:rPr>
        <w:t>aussian distributed external errors were introduced to the radar variables calculated in the previous step. The standard deviation of the errors for Z</w:t>
      </w:r>
      <w:r w:rsidRPr="0026210D">
        <w:rPr>
          <w:rFonts w:ascii="Times New Roman" w:hAnsi="Times New Roman" w:cs="Times New Roman"/>
          <w:sz w:val="24"/>
          <w:szCs w:val="24"/>
          <w:vertAlign w:val="subscript"/>
          <w:lang w:val="pt-BR"/>
        </w:rPr>
        <w:t>H</w:t>
      </w:r>
      <w:r w:rsidRPr="0026210D">
        <w:rPr>
          <w:rFonts w:ascii="Times New Roman" w:hAnsi="Times New Roman" w:cs="Times New Roman"/>
          <w:sz w:val="24"/>
          <w:szCs w:val="24"/>
          <w:lang w:val="pt-BR"/>
        </w:rPr>
        <w:t xml:space="preserve"> was 1 dBZ, and 0.2 dB for Z</w:t>
      </w:r>
      <w:r w:rsidRPr="0026210D">
        <w:rPr>
          <w:rFonts w:ascii="Times New Roman" w:hAnsi="Times New Roman" w:cs="Times New Roman"/>
          <w:sz w:val="24"/>
          <w:szCs w:val="24"/>
          <w:vertAlign w:val="subscript"/>
          <w:lang w:val="pt-BR"/>
        </w:rPr>
        <w:t>DR</w:t>
      </w:r>
      <w:r w:rsidRPr="0026210D">
        <w:rPr>
          <w:rFonts w:ascii="Times New Roman" w:hAnsi="Times New Roman" w:cs="Times New Roman"/>
          <w:sz w:val="24"/>
          <w:szCs w:val="24"/>
          <w:lang w:val="pt-BR"/>
        </w:rPr>
        <w:t>. No additional errors were included to the estimators.</w:t>
      </w:r>
    </w:p>
    <w:p w14:paraId="1B827869" w14:textId="77777777" w:rsidR="00DE3A38" w:rsidRPr="0026210D" w:rsidRDefault="00DE3A38" w:rsidP="00DE3A38">
      <w:pPr>
        <w:spacing w:after="0" w:line="480" w:lineRule="auto"/>
        <w:ind w:firstLineChars="150" w:firstLine="360"/>
        <w:jc w:val="both"/>
        <w:rPr>
          <w:rFonts w:ascii="Times New Roman" w:hAnsi="Times New Roman" w:cs="Times New Roman"/>
          <w:sz w:val="24"/>
          <w:szCs w:val="24"/>
          <w:lang w:val="pt-BR"/>
        </w:rPr>
      </w:pPr>
      <w:r w:rsidRPr="0026210D">
        <w:rPr>
          <w:rFonts w:ascii="Times New Roman" w:hAnsi="Times New Roman" w:cs="Times New Roman"/>
          <w:sz w:val="24"/>
          <w:szCs w:val="24"/>
          <w:lang w:val="pt-BR"/>
        </w:rPr>
        <w:t xml:space="preserve">Third, for model error category, random errors arising from 2DVD observations were included. The included errors encompasses some measurement errors as well as the model errors arising from the difference between the modelled exponential DSD and the measured rain DSD, and the difference of radar variables between the numerical integrations and using the parameterized operators. The numerically integrated radar variables, physical parameters, and R directly calculated from 2DVD DSD observations were used for the analysis. </w:t>
      </w:r>
    </w:p>
    <w:p w14:paraId="77522271" w14:textId="77777777" w:rsidR="00DE3A38" w:rsidRPr="0026210D" w:rsidRDefault="00DE3A38" w:rsidP="00DE3A38">
      <w:pPr>
        <w:spacing w:after="0" w:line="480" w:lineRule="auto"/>
        <w:jc w:val="both"/>
        <w:rPr>
          <w:rFonts w:ascii="Times New Roman" w:hAnsi="Times New Roman" w:cs="Times New Roman"/>
          <w:sz w:val="24"/>
          <w:szCs w:val="24"/>
          <w:lang w:val="pt-BR"/>
        </w:rPr>
      </w:pPr>
    </w:p>
    <w:p w14:paraId="25005086" w14:textId="47468BC2" w:rsidR="00DE3A38" w:rsidRPr="0026210D" w:rsidRDefault="00DE3A38" w:rsidP="00DE3A38">
      <w:pPr>
        <w:pStyle w:val="Heading2"/>
        <w:spacing w:line="480" w:lineRule="auto"/>
        <w:rPr>
          <w:rFonts w:cs="Times New Roman"/>
          <w:szCs w:val="24"/>
          <w:lang w:val="pt-BR"/>
        </w:rPr>
      </w:pPr>
      <w:bookmarkStart w:id="19" w:name="_Toc109838584"/>
      <w:r w:rsidRPr="0026210D">
        <w:rPr>
          <w:rFonts w:cs="Times New Roman"/>
          <w:szCs w:val="24"/>
          <w:lang w:val="pt-BR"/>
        </w:rPr>
        <w:t>3.5. Evaluation metrics</w:t>
      </w:r>
      <w:bookmarkEnd w:id="19"/>
    </w:p>
    <w:p w14:paraId="786C62EC" w14:textId="77777777" w:rsidR="00DA5E39" w:rsidRPr="0026210D" w:rsidRDefault="00DA5E39" w:rsidP="00DA5E39">
      <w:pPr>
        <w:rPr>
          <w:rFonts w:ascii="Times New Roman" w:hAnsi="Times New Roman" w:cs="Times New Roman"/>
          <w:sz w:val="24"/>
          <w:szCs w:val="24"/>
          <w:lang w:val="pt-BR"/>
        </w:rPr>
      </w:pPr>
    </w:p>
    <w:p w14:paraId="181DE7BE" w14:textId="01889911" w:rsidR="00DE3A38" w:rsidRPr="0026210D" w:rsidRDefault="00DE3A38" w:rsidP="00A85275">
      <w:pPr>
        <w:spacing w:after="0" w:line="480" w:lineRule="auto"/>
        <w:ind w:firstLineChars="150" w:firstLine="360"/>
        <w:jc w:val="both"/>
        <w:rPr>
          <w:rFonts w:ascii="Times New Roman" w:hAnsi="Times New Roman" w:cs="Times New Roman"/>
          <w:sz w:val="24"/>
          <w:szCs w:val="24"/>
          <w:lang w:val="pt-BR"/>
        </w:rPr>
      </w:pPr>
      <w:r w:rsidRPr="0026210D">
        <w:rPr>
          <w:rFonts w:ascii="Times New Roman" w:hAnsi="Times New Roman" w:cs="Times New Roman"/>
          <w:sz w:val="24"/>
          <w:szCs w:val="24"/>
          <w:lang w:val="pt-BR"/>
        </w:rPr>
        <w:t xml:space="preserve">The evaluation metrics include bias, root-mean-square-error (RMSE), absolute error, and bias factor. Bias is the difference between estimated and observed mean values (Eq. </w:t>
      </w:r>
      <w:r w:rsidR="001F5E71" w:rsidRPr="0026210D">
        <w:rPr>
          <w:rFonts w:ascii="Times New Roman" w:hAnsi="Times New Roman" w:cs="Times New Roman"/>
          <w:sz w:val="24"/>
          <w:szCs w:val="24"/>
          <w:lang w:val="pt-BR"/>
        </w:rPr>
        <w:t>17</w:t>
      </w:r>
      <w:r w:rsidRPr="0026210D">
        <w:rPr>
          <w:rFonts w:ascii="Times New Roman" w:hAnsi="Times New Roman" w:cs="Times New Roman"/>
          <w:sz w:val="24"/>
          <w:szCs w:val="24"/>
          <w:lang w:val="pt-BR"/>
        </w:rPr>
        <w:t xml:space="preserve">). RMSE is the </w:t>
      </w:r>
      <w:r w:rsidRPr="0026210D">
        <w:rPr>
          <w:rFonts w:ascii="Times New Roman" w:hAnsi="Times New Roman" w:cs="Times New Roman"/>
          <w:sz w:val="24"/>
          <w:szCs w:val="24"/>
          <w:lang w:val="pt-BR"/>
        </w:rPr>
        <w:lastRenderedPageBreak/>
        <w:t xml:space="preserve">root of the average of the squared sum of the difference between observation and estimation (Eq. </w:t>
      </w:r>
      <w:r w:rsidR="001F5E71" w:rsidRPr="0026210D">
        <w:rPr>
          <w:rFonts w:ascii="Times New Roman" w:hAnsi="Times New Roman" w:cs="Times New Roman"/>
          <w:sz w:val="24"/>
          <w:szCs w:val="24"/>
          <w:lang w:val="pt-BR"/>
        </w:rPr>
        <w:t>18</w:t>
      </w:r>
      <w:r w:rsidRPr="0026210D">
        <w:rPr>
          <w:rFonts w:ascii="Times New Roman" w:hAnsi="Times New Roman" w:cs="Times New Roman"/>
          <w:sz w:val="24"/>
          <w:szCs w:val="24"/>
          <w:lang w:val="pt-BR"/>
        </w:rPr>
        <w:t xml:space="preserve">). Here, the </w:t>
      </w:r>
      <w:r w:rsidR="0085420E" w:rsidRPr="0026210D">
        <w:rPr>
          <w:rFonts w:ascii="Times New Roman" w:hAnsi="Times New Roman" w:cs="Times New Roman"/>
          <w:sz w:val="24"/>
          <w:szCs w:val="24"/>
          <w:lang w:val="pt-BR"/>
        </w:rPr>
        <w:t xml:space="preserve">relative </w:t>
      </w:r>
      <w:r w:rsidRPr="0026210D">
        <w:rPr>
          <w:rFonts w:ascii="Times New Roman" w:hAnsi="Times New Roman" w:cs="Times New Roman"/>
          <w:sz w:val="24"/>
          <w:szCs w:val="24"/>
          <w:lang w:val="pt-BR"/>
        </w:rPr>
        <w:t xml:space="preserve">bias and RMSE are expressed in percentage by dividing the mean of the observed values. The percent values may reduce excessive influence from large differences in a small sample. </w:t>
      </w:r>
      <w:r w:rsidR="001F5E71" w:rsidRPr="0026210D">
        <w:rPr>
          <w:rFonts w:ascii="Times New Roman" w:hAnsi="Times New Roman" w:cs="Times New Roman"/>
          <w:sz w:val="24"/>
          <w:szCs w:val="24"/>
          <w:lang w:val="pt-BR"/>
        </w:rPr>
        <w:t xml:space="preserve">The </w:t>
      </w:r>
      <w:r w:rsidR="0085420E" w:rsidRPr="0026210D">
        <w:rPr>
          <w:rFonts w:ascii="Times New Roman" w:hAnsi="Times New Roman" w:cs="Times New Roman"/>
          <w:sz w:val="24"/>
          <w:szCs w:val="24"/>
          <w:lang w:val="pt-BR"/>
        </w:rPr>
        <w:t>r</w:t>
      </w:r>
      <w:r w:rsidR="001F5E71" w:rsidRPr="0026210D">
        <w:rPr>
          <w:rFonts w:ascii="Times New Roman" w:hAnsi="Times New Roman" w:cs="Times New Roman"/>
          <w:sz w:val="24"/>
          <w:szCs w:val="24"/>
          <w:lang w:val="pt-BR"/>
        </w:rPr>
        <w:t>esidual</w:t>
      </w:r>
      <w:r w:rsidRPr="0026210D">
        <w:rPr>
          <w:rFonts w:ascii="Times New Roman" w:hAnsi="Times New Roman" w:cs="Times New Roman"/>
          <w:sz w:val="24"/>
          <w:szCs w:val="24"/>
          <w:lang w:val="pt-BR"/>
        </w:rPr>
        <w:t xml:space="preserve"> represents the difference between estimation and observation for each points (Eq. </w:t>
      </w:r>
      <w:r w:rsidR="001F5E71" w:rsidRPr="0026210D">
        <w:rPr>
          <w:rFonts w:ascii="Times New Roman" w:hAnsi="Times New Roman" w:cs="Times New Roman"/>
          <w:sz w:val="24"/>
          <w:szCs w:val="24"/>
          <w:lang w:val="pt-BR"/>
        </w:rPr>
        <w:t>19</w:t>
      </w:r>
      <w:r w:rsidRPr="0026210D">
        <w:rPr>
          <w:rFonts w:ascii="Times New Roman" w:hAnsi="Times New Roman" w:cs="Times New Roman"/>
          <w:sz w:val="24"/>
          <w:szCs w:val="24"/>
          <w:lang w:val="pt-BR"/>
        </w:rPr>
        <w:t xml:space="preserve">). The bias factor is the ratio of summed estimation to summed observation (Eq. </w:t>
      </w:r>
      <w:r w:rsidR="0085420E" w:rsidRPr="0026210D">
        <w:rPr>
          <w:rFonts w:ascii="Times New Roman" w:hAnsi="Times New Roman" w:cs="Times New Roman"/>
          <w:sz w:val="24"/>
          <w:szCs w:val="24"/>
          <w:lang w:val="pt-BR"/>
        </w:rPr>
        <w:t>20</w:t>
      </w:r>
      <w:r w:rsidRPr="0026210D">
        <w:rPr>
          <w:rFonts w:ascii="Times New Roman" w:hAnsi="Times New Roman" w:cs="Times New Roman"/>
          <w:sz w:val="24"/>
          <w:szCs w:val="24"/>
          <w:lang w:val="pt-BR"/>
        </w:rPr>
        <w:t>); it has been frequently used in previous studies (Brandes et al. 2002).</w:t>
      </w:r>
    </w:p>
    <w:p w14:paraId="663FC70E" w14:textId="14180D9F" w:rsidR="00C43604" w:rsidRPr="0026210D" w:rsidRDefault="00255537" w:rsidP="00A85275">
      <w:pPr>
        <w:spacing w:after="0" w:line="480" w:lineRule="auto"/>
        <w:jc w:val="center"/>
        <w:rPr>
          <w:rFonts w:ascii="Times New Roman" w:hAnsi="Times New Roman" w:cs="Times New Roman"/>
          <w:sz w:val="24"/>
          <w:szCs w:val="24"/>
          <w:lang w:val="pt-BR"/>
        </w:rPr>
      </w:pPr>
      <m:oMath>
        <m:r>
          <w:rPr>
            <w:rFonts w:ascii="Cambria Math" w:hAnsi="Cambria Math" w:cs="Times New Roman"/>
            <w:sz w:val="24"/>
            <w:szCs w:val="24"/>
            <w:lang w:val="pt-BR"/>
          </w:rPr>
          <m:t>Bias=</m:t>
        </m:r>
        <m:f>
          <m:fPr>
            <m:ctrlPr>
              <w:rPr>
                <w:rFonts w:ascii="Cambria Math" w:hAnsi="Cambria Math" w:cs="Times New Roman"/>
                <w:i/>
                <w:sz w:val="24"/>
                <w:szCs w:val="24"/>
                <w:lang w:val="pt-BR"/>
              </w:rPr>
            </m:ctrlPr>
          </m:fPr>
          <m:num>
            <m:r>
              <w:rPr>
                <w:rFonts w:ascii="Cambria Math" w:hAnsi="Cambria Math" w:cs="Times New Roman"/>
                <w:sz w:val="24"/>
                <w:szCs w:val="24"/>
                <w:lang w:val="pt-BR"/>
              </w:rPr>
              <m:t>1</m:t>
            </m:r>
          </m:num>
          <m:den>
            <m:r>
              <w:rPr>
                <w:rFonts w:ascii="Cambria Math" w:hAnsi="Cambria Math" w:cs="Times New Roman"/>
                <w:sz w:val="24"/>
                <w:szCs w:val="24"/>
                <w:lang w:val="pt-BR"/>
              </w:rPr>
              <m:t>L</m:t>
            </m:r>
          </m:den>
        </m:f>
        <m:nary>
          <m:naryPr>
            <m:chr m:val="∑"/>
            <m:limLoc m:val="undOvr"/>
            <m:ctrlPr>
              <w:rPr>
                <w:rFonts w:ascii="Cambria Math" w:hAnsi="Cambria Math" w:cs="Times New Roman"/>
                <w:i/>
                <w:sz w:val="24"/>
                <w:szCs w:val="24"/>
                <w:lang w:val="pt-BR"/>
              </w:rPr>
            </m:ctrlPr>
          </m:naryPr>
          <m:sub>
            <m:r>
              <m:rPr>
                <m:scr m:val="script"/>
              </m:rPr>
              <w:rPr>
                <w:rFonts w:ascii="Cambria Math" w:hAnsi="Cambria Math" w:cs="Times New Roman"/>
                <w:sz w:val="24"/>
                <w:szCs w:val="24"/>
                <w:lang w:val="pt-BR"/>
              </w:rPr>
              <m:t>l=</m:t>
            </m:r>
            <m:r>
              <w:rPr>
                <w:rFonts w:ascii="Cambria Math" w:hAnsi="Cambria Math" w:cs="Times New Roman"/>
                <w:sz w:val="24"/>
                <w:szCs w:val="24"/>
                <w:lang w:val="pt-BR"/>
              </w:rPr>
              <m:t>1</m:t>
            </m:r>
          </m:sub>
          <m:sup>
            <m:r>
              <w:rPr>
                <w:rFonts w:ascii="Cambria Math" w:hAnsi="Cambria Math" w:cs="Times New Roman"/>
                <w:sz w:val="24"/>
                <w:szCs w:val="24"/>
                <w:lang w:val="pt-BR"/>
              </w:rPr>
              <m:t>L</m:t>
            </m:r>
          </m:sup>
          <m:e>
            <m:r>
              <w:rPr>
                <w:rFonts w:ascii="Cambria Math" w:hAnsi="Cambria Math" w:cs="Times New Roman"/>
                <w:sz w:val="24"/>
                <w:szCs w:val="24"/>
                <w:lang w:val="pt-BR"/>
              </w:rPr>
              <m:t>[</m:t>
            </m:r>
            <m:sSub>
              <m:sSubPr>
                <m:ctrlPr>
                  <w:rPr>
                    <w:rFonts w:ascii="Cambria Math" w:hAnsi="Cambria Math" w:cs="Times New Roman"/>
                    <w:i/>
                    <w:sz w:val="24"/>
                    <w:szCs w:val="24"/>
                    <w:lang w:val="pt-BR"/>
                  </w:rPr>
                </m:ctrlPr>
              </m:sSubPr>
              <m:e>
                <m:r>
                  <w:rPr>
                    <w:rFonts w:ascii="Cambria Math" w:hAnsi="Cambria Math" w:cs="Times New Roman"/>
                    <w:sz w:val="24"/>
                    <w:szCs w:val="24"/>
                    <w:lang w:val="pt-BR"/>
                  </w:rPr>
                  <m:t>x</m:t>
                </m:r>
              </m:e>
              <m:sub>
                <m:r>
                  <w:rPr>
                    <w:rFonts w:ascii="Cambria Math" w:hAnsi="Cambria Math" w:cs="Times New Roman"/>
                    <w:sz w:val="24"/>
                    <w:szCs w:val="24"/>
                    <w:lang w:val="pt-BR"/>
                  </w:rPr>
                  <m:t>est</m:t>
                </m:r>
              </m:sub>
            </m:sSub>
            <m:r>
              <m:rPr>
                <m:scr m:val="script"/>
              </m:rPr>
              <w:rPr>
                <w:rFonts w:ascii="Cambria Math" w:hAnsi="Cambria Math" w:cs="Times New Roman"/>
                <w:sz w:val="24"/>
                <w:szCs w:val="24"/>
                <w:lang w:val="pt-BR"/>
              </w:rPr>
              <m:t>(l)-</m:t>
            </m:r>
          </m:e>
        </m:nary>
        <m:sSub>
          <m:sSubPr>
            <m:ctrlPr>
              <w:rPr>
                <w:rFonts w:ascii="Cambria Math" w:hAnsi="Cambria Math" w:cs="Times New Roman"/>
                <w:i/>
                <w:sz w:val="24"/>
                <w:szCs w:val="24"/>
                <w:lang w:val="pt-BR"/>
              </w:rPr>
            </m:ctrlPr>
          </m:sSubPr>
          <m:e>
            <m:r>
              <w:rPr>
                <w:rFonts w:ascii="Cambria Math" w:hAnsi="Cambria Math" w:cs="Times New Roman"/>
                <w:sz w:val="24"/>
                <w:szCs w:val="24"/>
                <w:lang w:val="pt-BR"/>
              </w:rPr>
              <m:t>x</m:t>
            </m:r>
          </m:e>
          <m:sub>
            <m:r>
              <w:rPr>
                <w:rFonts w:ascii="Cambria Math" w:hAnsi="Cambria Math" w:cs="Times New Roman"/>
                <w:sz w:val="24"/>
                <w:szCs w:val="24"/>
                <w:lang w:val="pt-BR"/>
              </w:rPr>
              <m:t>obs</m:t>
            </m:r>
          </m:sub>
        </m:sSub>
        <m:r>
          <m:rPr>
            <m:scr m:val="script"/>
          </m:rPr>
          <w:rPr>
            <w:rFonts w:ascii="Cambria Math" w:hAnsi="Cambria Math" w:cs="Times New Roman"/>
            <w:sz w:val="24"/>
            <w:szCs w:val="24"/>
            <w:lang w:val="pt-BR"/>
          </w:rPr>
          <m:t>(l)]</m:t>
        </m:r>
      </m:oMath>
      <w:r w:rsidR="00C43604" w:rsidRPr="0026210D">
        <w:rPr>
          <w:rFonts w:ascii="Times New Roman" w:hAnsi="Times New Roman" w:cs="Times New Roman"/>
          <w:sz w:val="24"/>
          <w:szCs w:val="24"/>
          <w:lang w:val="pt-BR"/>
        </w:rPr>
        <w:tab/>
      </w:r>
      <w:r w:rsidR="00C43604" w:rsidRPr="0026210D">
        <w:rPr>
          <w:rFonts w:ascii="Times New Roman" w:hAnsi="Times New Roman" w:cs="Times New Roman"/>
          <w:sz w:val="24"/>
          <w:szCs w:val="24"/>
          <w:lang w:val="pt-BR"/>
        </w:rPr>
        <w:tab/>
        <w:t>(</w:t>
      </w:r>
      <w:r w:rsidR="008215B2" w:rsidRPr="0026210D">
        <w:rPr>
          <w:rFonts w:ascii="Times New Roman" w:hAnsi="Times New Roman" w:cs="Times New Roman"/>
          <w:sz w:val="24"/>
          <w:szCs w:val="24"/>
          <w:lang w:val="pt-BR"/>
        </w:rPr>
        <w:t>17</w:t>
      </w:r>
      <w:r w:rsidR="00C43604" w:rsidRPr="0026210D">
        <w:rPr>
          <w:rFonts w:ascii="Times New Roman" w:hAnsi="Times New Roman" w:cs="Times New Roman"/>
          <w:sz w:val="24"/>
          <w:szCs w:val="24"/>
          <w:lang w:val="pt-BR"/>
        </w:rPr>
        <w:t>)</w:t>
      </w:r>
    </w:p>
    <w:p w14:paraId="37C459F3" w14:textId="7BC8D042" w:rsidR="00C43604" w:rsidRPr="0026210D" w:rsidRDefault="00AD777E" w:rsidP="00A85275">
      <w:pPr>
        <w:spacing w:after="0" w:line="480" w:lineRule="auto"/>
        <w:jc w:val="center"/>
        <w:rPr>
          <w:rFonts w:ascii="Times New Roman" w:hAnsi="Times New Roman" w:cs="Times New Roman"/>
          <w:sz w:val="24"/>
          <w:szCs w:val="24"/>
          <w:lang w:val="pt-BR"/>
        </w:rPr>
      </w:pPr>
      <w:bookmarkStart w:id="20" w:name="_Hlk108902530"/>
      <m:oMath>
        <m:r>
          <w:rPr>
            <w:rFonts w:ascii="Cambria Math" w:hAnsi="Cambria Math" w:cs="Times New Roman"/>
            <w:sz w:val="24"/>
            <w:szCs w:val="24"/>
            <w:lang w:val="pt-BR"/>
          </w:rPr>
          <m:t>RMSE=</m:t>
        </m:r>
        <m:rad>
          <m:radPr>
            <m:degHide m:val="1"/>
            <m:ctrlPr>
              <w:rPr>
                <w:rFonts w:ascii="Cambria Math" w:hAnsi="Cambria Math" w:cs="Times New Roman"/>
                <w:i/>
                <w:sz w:val="24"/>
                <w:szCs w:val="24"/>
                <w:lang w:val="pt-BR"/>
              </w:rPr>
            </m:ctrlPr>
          </m:radPr>
          <m:deg/>
          <m:e>
            <m:nary>
              <m:naryPr>
                <m:chr m:val="∑"/>
                <m:limLoc m:val="undOvr"/>
                <m:ctrlPr>
                  <w:rPr>
                    <w:rFonts w:ascii="Cambria Math" w:hAnsi="Cambria Math" w:cs="Times New Roman"/>
                    <w:i/>
                    <w:sz w:val="24"/>
                    <w:szCs w:val="24"/>
                    <w:lang w:val="pt-BR"/>
                  </w:rPr>
                </m:ctrlPr>
              </m:naryPr>
              <m:sub>
                <m:r>
                  <m:rPr>
                    <m:scr m:val="script"/>
                  </m:rPr>
                  <w:rPr>
                    <w:rFonts w:ascii="Cambria Math" w:hAnsi="Cambria Math" w:cs="Times New Roman"/>
                    <w:sz w:val="24"/>
                    <w:szCs w:val="24"/>
                    <w:lang w:val="pt-BR"/>
                  </w:rPr>
                  <m:t>l=</m:t>
                </m:r>
                <m:r>
                  <w:rPr>
                    <w:rFonts w:ascii="Cambria Math" w:hAnsi="Cambria Math" w:cs="Times New Roman"/>
                    <w:sz w:val="24"/>
                    <w:szCs w:val="24"/>
                    <w:lang w:val="pt-BR"/>
                  </w:rPr>
                  <m:t>1</m:t>
                </m:r>
              </m:sub>
              <m:sup>
                <m:r>
                  <w:rPr>
                    <w:rFonts w:ascii="Cambria Math" w:hAnsi="Cambria Math" w:cs="Times New Roman"/>
                    <w:sz w:val="24"/>
                    <w:szCs w:val="24"/>
                    <w:lang w:val="pt-BR"/>
                  </w:rPr>
                  <m:t>L</m:t>
                </m:r>
              </m:sup>
              <m:e>
                <m:f>
                  <m:fPr>
                    <m:ctrlPr>
                      <w:rPr>
                        <w:rFonts w:ascii="Cambria Math" w:hAnsi="Cambria Math" w:cs="Times New Roman"/>
                        <w:i/>
                        <w:sz w:val="24"/>
                        <w:szCs w:val="24"/>
                        <w:lang w:val="pt-BR"/>
                      </w:rPr>
                    </m:ctrlPr>
                  </m:fPr>
                  <m:num>
                    <m:r>
                      <w:rPr>
                        <w:rFonts w:ascii="Cambria Math" w:hAnsi="Cambria Math" w:cs="Times New Roman"/>
                        <w:sz w:val="24"/>
                        <w:szCs w:val="24"/>
                        <w:lang w:val="pt-BR"/>
                      </w:rPr>
                      <m:t>1</m:t>
                    </m:r>
                  </m:num>
                  <m:den>
                    <m:r>
                      <w:rPr>
                        <w:rFonts w:ascii="Cambria Math" w:hAnsi="Cambria Math" w:cs="Times New Roman"/>
                        <w:sz w:val="24"/>
                        <w:szCs w:val="24"/>
                        <w:lang w:val="pt-BR"/>
                      </w:rPr>
                      <m:t>L</m:t>
                    </m:r>
                  </m:den>
                </m:f>
                <m:sSup>
                  <m:sSupPr>
                    <m:ctrlPr>
                      <w:rPr>
                        <w:rFonts w:ascii="Cambria Math" w:hAnsi="Cambria Math" w:cs="Times New Roman"/>
                        <w:i/>
                        <w:sz w:val="24"/>
                        <w:szCs w:val="24"/>
                        <w:lang w:val="pt-BR"/>
                      </w:rPr>
                    </m:ctrlPr>
                  </m:sSupPr>
                  <m:e>
                    <m:r>
                      <w:rPr>
                        <w:rFonts w:ascii="Cambria Math" w:hAnsi="Cambria Math" w:cs="Times New Roman"/>
                        <w:sz w:val="24"/>
                        <w:szCs w:val="24"/>
                        <w:lang w:val="pt-BR"/>
                      </w:rPr>
                      <m:t>[</m:t>
                    </m:r>
                    <m:sSub>
                      <m:sSubPr>
                        <m:ctrlPr>
                          <w:rPr>
                            <w:rFonts w:ascii="Cambria Math" w:hAnsi="Cambria Math" w:cs="Times New Roman"/>
                            <w:i/>
                            <w:sz w:val="24"/>
                            <w:szCs w:val="24"/>
                            <w:lang w:val="pt-BR"/>
                          </w:rPr>
                        </m:ctrlPr>
                      </m:sSubPr>
                      <m:e>
                        <m:r>
                          <w:rPr>
                            <w:rFonts w:ascii="Cambria Math" w:hAnsi="Cambria Math" w:cs="Times New Roman"/>
                            <w:sz w:val="24"/>
                            <w:szCs w:val="24"/>
                            <w:lang w:val="pt-BR"/>
                          </w:rPr>
                          <m:t>x</m:t>
                        </m:r>
                      </m:e>
                      <m:sub>
                        <m:r>
                          <w:rPr>
                            <w:rFonts w:ascii="Cambria Math" w:hAnsi="Cambria Math" w:cs="Times New Roman"/>
                            <w:sz w:val="24"/>
                            <w:szCs w:val="24"/>
                            <w:lang w:val="pt-BR"/>
                          </w:rPr>
                          <m:t>est</m:t>
                        </m:r>
                      </m:sub>
                    </m:sSub>
                    <m:r>
                      <m:rPr>
                        <m:scr m:val="script"/>
                      </m:rPr>
                      <w:rPr>
                        <w:rFonts w:ascii="Cambria Math" w:hAnsi="Cambria Math" w:cs="Times New Roman"/>
                        <w:sz w:val="24"/>
                        <w:szCs w:val="24"/>
                        <w:lang w:val="pt-BR"/>
                      </w:rPr>
                      <m:t>(l)-</m:t>
                    </m:r>
                    <m:sSub>
                      <m:sSubPr>
                        <m:ctrlPr>
                          <w:rPr>
                            <w:rFonts w:ascii="Cambria Math" w:hAnsi="Cambria Math" w:cs="Times New Roman"/>
                            <w:i/>
                            <w:sz w:val="24"/>
                            <w:szCs w:val="24"/>
                            <w:lang w:val="pt-BR"/>
                          </w:rPr>
                        </m:ctrlPr>
                      </m:sSubPr>
                      <m:e>
                        <m:r>
                          <w:rPr>
                            <w:rFonts w:ascii="Cambria Math" w:hAnsi="Cambria Math" w:cs="Times New Roman"/>
                            <w:sz w:val="24"/>
                            <w:szCs w:val="24"/>
                            <w:lang w:val="pt-BR"/>
                          </w:rPr>
                          <m:t>x</m:t>
                        </m:r>
                      </m:e>
                      <m:sub>
                        <m:r>
                          <w:rPr>
                            <w:rFonts w:ascii="Cambria Math" w:hAnsi="Cambria Math" w:cs="Times New Roman"/>
                            <w:sz w:val="24"/>
                            <w:szCs w:val="24"/>
                            <w:lang w:val="pt-BR"/>
                          </w:rPr>
                          <m:t>obs</m:t>
                        </m:r>
                      </m:sub>
                    </m:sSub>
                    <m:r>
                      <m:rPr>
                        <m:scr m:val="script"/>
                      </m:rPr>
                      <w:rPr>
                        <w:rFonts w:ascii="Cambria Math" w:hAnsi="Cambria Math" w:cs="Times New Roman"/>
                        <w:sz w:val="24"/>
                        <w:szCs w:val="24"/>
                        <w:lang w:val="pt-BR"/>
                      </w:rPr>
                      <m:t>(l)]</m:t>
                    </m:r>
                  </m:e>
                  <m:sup>
                    <m:r>
                      <w:rPr>
                        <w:rFonts w:ascii="Cambria Math" w:hAnsi="Cambria Math" w:cs="Times New Roman"/>
                        <w:sz w:val="24"/>
                        <w:szCs w:val="24"/>
                        <w:lang w:val="pt-BR"/>
                      </w:rPr>
                      <m:t>2</m:t>
                    </m:r>
                  </m:sup>
                </m:sSup>
              </m:e>
            </m:nary>
          </m:e>
        </m:rad>
      </m:oMath>
      <w:bookmarkEnd w:id="20"/>
      <w:r w:rsidR="00C43604" w:rsidRPr="0026210D">
        <w:rPr>
          <w:rFonts w:ascii="Times New Roman" w:hAnsi="Times New Roman" w:cs="Times New Roman"/>
          <w:sz w:val="24"/>
          <w:szCs w:val="24"/>
          <w:lang w:val="pt-BR"/>
        </w:rPr>
        <w:tab/>
      </w:r>
      <w:r w:rsidR="00C43604" w:rsidRPr="0026210D">
        <w:rPr>
          <w:rFonts w:ascii="Times New Roman" w:hAnsi="Times New Roman" w:cs="Times New Roman"/>
          <w:sz w:val="24"/>
          <w:szCs w:val="24"/>
          <w:lang w:val="pt-BR"/>
        </w:rPr>
        <w:tab/>
      </w:r>
      <w:r w:rsidR="00C43604" w:rsidRPr="0026210D">
        <w:rPr>
          <w:rFonts w:ascii="Times New Roman" w:hAnsi="Times New Roman" w:cs="Times New Roman"/>
          <w:sz w:val="24"/>
          <w:szCs w:val="24"/>
          <w:lang w:val="pt-BR"/>
        </w:rPr>
        <w:tab/>
      </w:r>
      <w:r w:rsidR="00C43604" w:rsidRPr="0026210D">
        <w:rPr>
          <w:rFonts w:ascii="Times New Roman" w:hAnsi="Times New Roman" w:cs="Times New Roman"/>
          <w:sz w:val="24"/>
          <w:szCs w:val="24"/>
          <w:lang w:val="pt-BR"/>
        </w:rPr>
        <w:tab/>
        <w:t>(</w:t>
      </w:r>
      <w:r w:rsidR="008215B2" w:rsidRPr="0026210D">
        <w:rPr>
          <w:rFonts w:ascii="Times New Roman" w:hAnsi="Times New Roman" w:cs="Times New Roman"/>
          <w:sz w:val="24"/>
          <w:szCs w:val="24"/>
          <w:lang w:val="pt-BR"/>
        </w:rPr>
        <w:t>18</w:t>
      </w:r>
      <w:r w:rsidR="00C43604" w:rsidRPr="0026210D">
        <w:rPr>
          <w:rFonts w:ascii="Times New Roman" w:hAnsi="Times New Roman" w:cs="Times New Roman"/>
          <w:sz w:val="24"/>
          <w:szCs w:val="24"/>
          <w:lang w:val="pt-BR"/>
        </w:rPr>
        <w:t>)</w:t>
      </w:r>
    </w:p>
    <w:p w14:paraId="02BB8E68" w14:textId="7DF97030" w:rsidR="00C43604" w:rsidRPr="0026210D" w:rsidRDefault="00D43610" w:rsidP="00A85275">
      <w:pPr>
        <w:spacing w:after="0" w:line="480" w:lineRule="auto"/>
        <w:jc w:val="center"/>
        <w:rPr>
          <w:rFonts w:ascii="Times New Roman" w:hAnsi="Times New Roman" w:cs="Times New Roman"/>
          <w:sz w:val="24"/>
          <w:szCs w:val="24"/>
          <w:lang w:val="pt-BR"/>
        </w:rPr>
      </w:pPr>
      <m:oMath>
        <m:r>
          <w:rPr>
            <w:rFonts w:ascii="Cambria Math" w:hAnsi="Cambria Math" w:cs="Times New Roman"/>
            <w:sz w:val="24"/>
            <w:szCs w:val="24"/>
            <w:lang w:val="pt-BR"/>
          </w:rPr>
          <m:t>Residuals=</m:t>
        </m:r>
        <m:sSub>
          <m:sSubPr>
            <m:ctrlPr>
              <w:rPr>
                <w:rFonts w:ascii="Cambria Math" w:hAnsi="Cambria Math" w:cs="Times New Roman"/>
                <w:i/>
                <w:sz w:val="24"/>
                <w:szCs w:val="24"/>
                <w:lang w:val="pt-BR"/>
              </w:rPr>
            </m:ctrlPr>
          </m:sSubPr>
          <m:e>
            <m:r>
              <w:rPr>
                <w:rFonts w:ascii="Cambria Math" w:hAnsi="Cambria Math" w:cs="Times New Roman"/>
                <w:sz w:val="24"/>
                <w:szCs w:val="24"/>
                <w:lang w:val="pt-BR"/>
              </w:rPr>
              <m:t>x</m:t>
            </m:r>
          </m:e>
          <m:sub>
            <m:r>
              <w:rPr>
                <w:rFonts w:ascii="Cambria Math" w:hAnsi="Cambria Math" w:cs="Times New Roman"/>
                <w:sz w:val="24"/>
                <w:szCs w:val="24"/>
                <w:lang w:val="pt-BR"/>
              </w:rPr>
              <m:t>est</m:t>
            </m:r>
          </m:sub>
        </m:sSub>
        <m:r>
          <w:rPr>
            <w:rFonts w:ascii="Cambria Math" w:hAnsi="Cambria Math" w:cs="Times New Roman"/>
            <w:sz w:val="24"/>
            <w:szCs w:val="24"/>
            <w:lang w:val="pt-BR"/>
          </w:rPr>
          <m:t>-</m:t>
        </m:r>
        <m:sSub>
          <m:sSubPr>
            <m:ctrlPr>
              <w:rPr>
                <w:rFonts w:ascii="Cambria Math" w:hAnsi="Cambria Math" w:cs="Times New Roman"/>
                <w:i/>
                <w:sz w:val="24"/>
                <w:szCs w:val="24"/>
                <w:lang w:val="pt-BR"/>
              </w:rPr>
            </m:ctrlPr>
          </m:sSubPr>
          <m:e>
            <m:r>
              <w:rPr>
                <w:rFonts w:ascii="Cambria Math" w:hAnsi="Cambria Math" w:cs="Times New Roman"/>
                <w:sz w:val="24"/>
                <w:szCs w:val="24"/>
                <w:lang w:val="pt-BR"/>
              </w:rPr>
              <m:t>x</m:t>
            </m:r>
          </m:e>
          <m:sub>
            <m:r>
              <w:rPr>
                <w:rFonts w:ascii="Cambria Math" w:hAnsi="Cambria Math" w:cs="Times New Roman"/>
                <w:sz w:val="24"/>
                <w:szCs w:val="24"/>
                <w:lang w:val="pt-BR"/>
              </w:rPr>
              <m:t>obs</m:t>
            </m:r>
          </m:sub>
        </m:sSub>
      </m:oMath>
      <w:r w:rsidR="00C43604" w:rsidRPr="0026210D">
        <w:rPr>
          <w:rFonts w:ascii="Times New Roman" w:hAnsi="Times New Roman" w:cs="Times New Roman"/>
          <w:sz w:val="24"/>
          <w:szCs w:val="24"/>
          <w:lang w:val="pt-BR"/>
        </w:rPr>
        <w:tab/>
      </w:r>
      <w:r w:rsidR="00C43604" w:rsidRPr="0026210D">
        <w:rPr>
          <w:rFonts w:ascii="Times New Roman" w:hAnsi="Times New Roman" w:cs="Times New Roman"/>
          <w:sz w:val="24"/>
          <w:szCs w:val="24"/>
          <w:lang w:val="pt-BR"/>
        </w:rPr>
        <w:tab/>
      </w:r>
      <w:r w:rsidR="00C43604" w:rsidRPr="0026210D">
        <w:rPr>
          <w:rFonts w:ascii="Times New Roman" w:hAnsi="Times New Roman" w:cs="Times New Roman"/>
          <w:sz w:val="24"/>
          <w:szCs w:val="24"/>
          <w:lang w:val="pt-BR"/>
        </w:rPr>
        <w:tab/>
        <w:t>(</w:t>
      </w:r>
      <w:r w:rsidR="008215B2" w:rsidRPr="0026210D">
        <w:rPr>
          <w:rFonts w:ascii="Times New Roman" w:hAnsi="Times New Roman" w:cs="Times New Roman"/>
          <w:sz w:val="24"/>
          <w:szCs w:val="24"/>
          <w:lang w:val="pt-BR"/>
        </w:rPr>
        <w:t>19</w:t>
      </w:r>
      <w:r w:rsidR="00C43604" w:rsidRPr="0026210D">
        <w:rPr>
          <w:rFonts w:ascii="Times New Roman" w:hAnsi="Times New Roman" w:cs="Times New Roman"/>
          <w:sz w:val="24"/>
          <w:szCs w:val="24"/>
          <w:lang w:val="pt-BR"/>
        </w:rPr>
        <w:t>)</w:t>
      </w:r>
    </w:p>
    <w:p w14:paraId="24E8F519" w14:textId="50D76A9A" w:rsidR="00DE3A38" w:rsidRPr="0026210D" w:rsidRDefault="00C815CE" w:rsidP="00A85275">
      <w:pPr>
        <w:spacing w:after="0" w:line="480" w:lineRule="auto"/>
        <w:jc w:val="center"/>
        <w:rPr>
          <w:rFonts w:ascii="Times New Roman" w:hAnsi="Times New Roman" w:cs="Times New Roman"/>
          <w:sz w:val="24"/>
          <w:szCs w:val="24"/>
          <w:lang w:val="pt-BR"/>
        </w:rPr>
      </w:pPr>
      <w:bookmarkStart w:id="21" w:name="_Hlk108902542"/>
      <m:oMath>
        <m:r>
          <w:rPr>
            <w:rFonts w:ascii="Cambria Math" w:hAnsi="Cambria Math" w:cs="Times New Roman"/>
            <w:sz w:val="24"/>
            <w:szCs w:val="24"/>
            <w:lang w:val="pt-BR"/>
          </w:rPr>
          <m:t>Bias Factor=</m:t>
        </m:r>
        <m:f>
          <m:fPr>
            <m:ctrlPr>
              <w:rPr>
                <w:rFonts w:ascii="Cambria Math" w:hAnsi="Cambria Math" w:cs="Times New Roman"/>
                <w:i/>
                <w:sz w:val="24"/>
                <w:szCs w:val="24"/>
                <w:lang w:val="pt-BR"/>
              </w:rPr>
            </m:ctrlPr>
          </m:fPr>
          <m:num>
            <m:nary>
              <m:naryPr>
                <m:chr m:val="∑"/>
                <m:limLoc m:val="undOvr"/>
                <m:ctrlPr>
                  <w:rPr>
                    <w:rFonts w:ascii="Cambria Math" w:hAnsi="Cambria Math" w:cs="Times New Roman"/>
                    <w:i/>
                    <w:sz w:val="24"/>
                    <w:szCs w:val="24"/>
                    <w:lang w:val="pt-BR"/>
                  </w:rPr>
                </m:ctrlPr>
              </m:naryPr>
              <m:sub>
                <m:r>
                  <m:rPr>
                    <m:scr m:val="script"/>
                  </m:rPr>
                  <w:rPr>
                    <w:rFonts w:ascii="Cambria Math" w:hAnsi="Cambria Math" w:cs="Times New Roman"/>
                    <w:sz w:val="24"/>
                    <w:szCs w:val="24"/>
                    <w:lang w:val="pt-BR"/>
                  </w:rPr>
                  <m:t>l=</m:t>
                </m:r>
                <m:r>
                  <w:rPr>
                    <w:rFonts w:ascii="Cambria Math" w:hAnsi="Cambria Math" w:cs="Times New Roman"/>
                    <w:sz w:val="24"/>
                    <w:szCs w:val="24"/>
                    <w:lang w:val="pt-BR"/>
                  </w:rPr>
                  <m:t>1</m:t>
                </m:r>
              </m:sub>
              <m:sup>
                <m:r>
                  <w:rPr>
                    <w:rFonts w:ascii="Cambria Math" w:hAnsi="Cambria Math" w:cs="Times New Roman"/>
                    <w:sz w:val="24"/>
                    <w:szCs w:val="24"/>
                    <w:lang w:val="pt-BR"/>
                  </w:rPr>
                  <m:t>L</m:t>
                </m:r>
              </m:sup>
              <m:e>
                <m:r>
                  <w:rPr>
                    <w:rFonts w:ascii="Cambria Math" w:hAnsi="Cambria Math" w:cs="Times New Roman"/>
                    <w:sz w:val="24"/>
                    <w:szCs w:val="24"/>
                    <w:lang w:val="pt-BR"/>
                  </w:rPr>
                  <m:t>[</m:t>
                </m:r>
                <m:sSub>
                  <m:sSubPr>
                    <m:ctrlPr>
                      <w:rPr>
                        <w:rFonts w:ascii="Cambria Math" w:hAnsi="Cambria Math" w:cs="Times New Roman"/>
                        <w:i/>
                        <w:sz w:val="24"/>
                        <w:szCs w:val="24"/>
                        <w:lang w:val="pt-BR"/>
                      </w:rPr>
                    </m:ctrlPr>
                  </m:sSubPr>
                  <m:e>
                    <m:r>
                      <w:rPr>
                        <w:rFonts w:ascii="Cambria Math" w:hAnsi="Cambria Math" w:cs="Times New Roman"/>
                        <w:sz w:val="24"/>
                        <w:szCs w:val="24"/>
                        <w:lang w:val="pt-BR"/>
                      </w:rPr>
                      <m:t>x</m:t>
                    </m:r>
                  </m:e>
                  <m:sub>
                    <m:r>
                      <w:rPr>
                        <w:rFonts w:ascii="Cambria Math" w:hAnsi="Cambria Math" w:cs="Times New Roman"/>
                        <w:sz w:val="24"/>
                        <w:szCs w:val="24"/>
                        <w:lang w:val="pt-BR"/>
                      </w:rPr>
                      <m:t>est</m:t>
                    </m:r>
                  </m:sub>
                </m:sSub>
                <m:r>
                  <m:rPr>
                    <m:scr m:val="script"/>
                  </m:rPr>
                  <w:rPr>
                    <w:rFonts w:ascii="Cambria Math" w:hAnsi="Cambria Math" w:cs="Times New Roman"/>
                    <w:sz w:val="24"/>
                    <w:szCs w:val="24"/>
                    <w:lang w:val="pt-BR"/>
                  </w:rPr>
                  <m:t>(l)</m:t>
                </m:r>
              </m:e>
            </m:nary>
            <m:r>
              <w:rPr>
                <w:rFonts w:ascii="Cambria Math" w:hAnsi="Cambria Math" w:cs="Times New Roman"/>
                <w:sz w:val="24"/>
                <w:szCs w:val="24"/>
                <w:lang w:val="pt-BR"/>
              </w:rPr>
              <m:t>]</m:t>
            </m:r>
          </m:num>
          <m:den>
            <m:nary>
              <m:naryPr>
                <m:chr m:val="∑"/>
                <m:limLoc m:val="undOvr"/>
                <m:ctrlPr>
                  <w:rPr>
                    <w:rFonts w:ascii="Cambria Math" w:hAnsi="Cambria Math" w:cs="Times New Roman"/>
                    <w:i/>
                    <w:sz w:val="24"/>
                    <w:szCs w:val="24"/>
                    <w:lang w:val="pt-BR"/>
                  </w:rPr>
                </m:ctrlPr>
              </m:naryPr>
              <m:sub>
                <m:r>
                  <m:rPr>
                    <m:scr m:val="script"/>
                  </m:rPr>
                  <w:rPr>
                    <w:rFonts w:ascii="Cambria Math" w:hAnsi="Cambria Math" w:cs="Times New Roman"/>
                    <w:sz w:val="24"/>
                    <w:szCs w:val="24"/>
                    <w:lang w:val="pt-BR"/>
                  </w:rPr>
                  <m:t>l=</m:t>
                </m:r>
                <m:r>
                  <w:rPr>
                    <w:rFonts w:ascii="Cambria Math" w:hAnsi="Cambria Math" w:cs="Times New Roman"/>
                    <w:sz w:val="24"/>
                    <w:szCs w:val="24"/>
                    <w:lang w:val="pt-BR"/>
                  </w:rPr>
                  <m:t>1</m:t>
                </m:r>
              </m:sub>
              <m:sup>
                <m:r>
                  <w:rPr>
                    <w:rFonts w:ascii="Cambria Math" w:hAnsi="Cambria Math" w:cs="Times New Roman"/>
                    <w:sz w:val="24"/>
                    <w:szCs w:val="24"/>
                    <w:lang w:val="pt-BR"/>
                  </w:rPr>
                  <m:t>L</m:t>
                </m:r>
              </m:sup>
              <m:e>
                <m:r>
                  <w:rPr>
                    <w:rFonts w:ascii="Cambria Math" w:hAnsi="Cambria Math" w:cs="Times New Roman"/>
                    <w:sz w:val="24"/>
                    <w:szCs w:val="24"/>
                    <w:lang w:val="pt-BR"/>
                  </w:rPr>
                  <m:t>[</m:t>
                </m:r>
                <m:sSub>
                  <m:sSubPr>
                    <m:ctrlPr>
                      <w:rPr>
                        <w:rFonts w:ascii="Cambria Math" w:hAnsi="Cambria Math" w:cs="Times New Roman"/>
                        <w:i/>
                        <w:sz w:val="24"/>
                        <w:szCs w:val="24"/>
                        <w:lang w:val="pt-BR"/>
                      </w:rPr>
                    </m:ctrlPr>
                  </m:sSubPr>
                  <m:e>
                    <m:r>
                      <w:rPr>
                        <w:rFonts w:ascii="Cambria Math" w:hAnsi="Cambria Math" w:cs="Times New Roman"/>
                        <w:sz w:val="24"/>
                        <w:szCs w:val="24"/>
                        <w:lang w:val="pt-BR"/>
                      </w:rPr>
                      <m:t>x</m:t>
                    </m:r>
                  </m:e>
                  <m:sub>
                    <m:r>
                      <w:rPr>
                        <w:rFonts w:ascii="Cambria Math" w:hAnsi="Cambria Math" w:cs="Times New Roman"/>
                        <w:sz w:val="24"/>
                        <w:szCs w:val="24"/>
                        <w:lang w:val="pt-BR"/>
                      </w:rPr>
                      <m:t>obs</m:t>
                    </m:r>
                  </m:sub>
                </m:sSub>
                <m:r>
                  <m:rPr>
                    <m:scr m:val="script"/>
                  </m:rPr>
                  <w:rPr>
                    <w:rFonts w:ascii="Cambria Math" w:hAnsi="Cambria Math" w:cs="Times New Roman"/>
                    <w:sz w:val="24"/>
                    <w:szCs w:val="24"/>
                    <w:lang w:val="pt-BR"/>
                  </w:rPr>
                  <m:t>(l)</m:t>
                </m:r>
              </m:e>
            </m:nary>
            <m:r>
              <w:rPr>
                <w:rFonts w:ascii="Cambria Math" w:hAnsi="Cambria Math" w:cs="Times New Roman"/>
                <w:sz w:val="24"/>
                <w:szCs w:val="24"/>
                <w:lang w:val="pt-BR"/>
              </w:rPr>
              <m:t>]</m:t>
            </m:r>
          </m:den>
        </m:f>
      </m:oMath>
      <w:bookmarkEnd w:id="21"/>
      <w:r w:rsidR="00C43604" w:rsidRPr="0026210D">
        <w:rPr>
          <w:rFonts w:ascii="Times New Roman" w:hAnsi="Times New Roman" w:cs="Times New Roman"/>
          <w:sz w:val="24"/>
          <w:szCs w:val="24"/>
          <w:lang w:val="pt-BR"/>
        </w:rPr>
        <w:tab/>
      </w:r>
      <w:r w:rsidR="00C43604" w:rsidRPr="0026210D">
        <w:rPr>
          <w:rFonts w:ascii="Times New Roman" w:hAnsi="Times New Roman" w:cs="Times New Roman"/>
          <w:sz w:val="24"/>
          <w:szCs w:val="24"/>
          <w:lang w:val="pt-BR"/>
        </w:rPr>
        <w:tab/>
      </w:r>
      <w:r w:rsidR="00C43604" w:rsidRPr="0026210D">
        <w:rPr>
          <w:rFonts w:ascii="Times New Roman" w:hAnsi="Times New Roman" w:cs="Times New Roman"/>
          <w:sz w:val="24"/>
          <w:szCs w:val="24"/>
          <w:lang w:val="pt-BR"/>
        </w:rPr>
        <w:tab/>
      </w:r>
      <w:r w:rsidR="00C43604" w:rsidRPr="0026210D">
        <w:rPr>
          <w:rFonts w:ascii="Times New Roman" w:hAnsi="Times New Roman" w:cs="Times New Roman"/>
          <w:sz w:val="24"/>
          <w:szCs w:val="24"/>
          <w:lang w:val="pt-BR"/>
        </w:rPr>
        <w:tab/>
        <w:t>(</w:t>
      </w:r>
      <w:r w:rsidR="008215B2" w:rsidRPr="0026210D">
        <w:rPr>
          <w:rFonts w:ascii="Times New Roman" w:hAnsi="Times New Roman" w:cs="Times New Roman"/>
          <w:sz w:val="24"/>
          <w:szCs w:val="24"/>
          <w:lang w:val="pt-BR"/>
        </w:rPr>
        <w:t>20</w:t>
      </w:r>
      <w:r w:rsidR="00C43604" w:rsidRPr="0026210D">
        <w:rPr>
          <w:rFonts w:ascii="Times New Roman" w:hAnsi="Times New Roman" w:cs="Times New Roman"/>
          <w:sz w:val="24"/>
          <w:szCs w:val="24"/>
          <w:lang w:val="pt-BR"/>
        </w:rPr>
        <w:t>)</w:t>
      </w:r>
    </w:p>
    <w:p w14:paraId="36124B78" w14:textId="77777777" w:rsidR="00A85275" w:rsidRPr="0026210D" w:rsidRDefault="00A85275" w:rsidP="00A85275">
      <w:pPr>
        <w:spacing w:after="0" w:line="480" w:lineRule="auto"/>
        <w:jc w:val="center"/>
        <w:rPr>
          <w:rFonts w:ascii="Times New Roman" w:hAnsi="Times New Roman" w:cs="Times New Roman"/>
          <w:sz w:val="24"/>
          <w:szCs w:val="24"/>
          <w:lang w:val="pt-BR"/>
        </w:rPr>
      </w:pPr>
    </w:p>
    <w:p w14:paraId="20CFA501" w14:textId="711BE294" w:rsidR="00E20BD3" w:rsidRPr="0026210D" w:rsidRDefault="00DE3A38" w:rsidP="0036394A">
      <w:pPr>
        <w:pStyle w:val="Heading1"/>
        <w:rPr>
          <w:rFonts w:cs="Times New Roman"/>
          <w:szCs w:val="24"/>
        </w:rPr>
      </w:pPr>
      <w:bookmarkStart w:id="22" w:name="_Toc109838585"/>
      <w:r w:rsidRPr="0026210D">
        <w:rPr>
          <w:rFonts w:cs="Times New Roman"/>
          <w:szCs w:val="24"/>
        </w:rPr>
        <w:t>4</w:t>
      </w:r>
      <w:r w:rsidR="00E20BD3" w:rsidRPr="0026210D">
        <w:rPr>
          <w:rFonts w:cs="Times New Roman"/>
          <w:szCs w:val="24"/>
        </w:rPr>
        <w:t xml:space="preserve">. </w:t>
      </w:r>
      <w:r w:rsidR="00B86DDF" w:rsidRPr="0026210D">
        <w:rPr>
          <w:rFonts w:cs="Times New Roman"/>
          <w:szCs w:val="24"/>
        </w:rPr>
        <w:t>Methods</w:t>
      </w:r>
      <w:bookmarkEnd w:id="22"/>
      <w:r w:rsidR="00E20BD3" w:rsidRPr="0026210D">
        <w:rPr>
          <w:rFonts w:cs="Times New Roman"/>
          <w:szCs w:val="24"/>
        </w:rPr>
        <w:t xml:space="preserve"> </w:t>
      </w:r>
    </w:p>
    <w:p w14:paraId="55D048DE" w14:textId="77777777" w:rsidR="00DA5E39" w:rsidRPr="0026210D" w:rsidRDefault="00DA5E39" w:rsidP="00DA5E39">
      <w:pPr>
        <w:rPr>
          <w:rFonts w:ascii="Times New Roman" w:hAnsi="Times New Roman" w:cs="Times New Roman"/>
          <w:sz w:val="24"/>
          <w:szCs w:val="24"/>
        </w:rPr>
      </w:pPr>
    </w:p>
    <w:p w14:paraId="505C4589" w14:textId="77777777" w:rsidR="0036394A" w:rsidRPr="0026210D" w:rsidRDefault="0036394A" w:rsidP="0036394A">
      <w:pPr>
        <w:rPr>
          <w:rFonts w:ascii="Times New Roman" w:hAnsi="Times New Roman" w:cs="Times New Roman"/>
          <w:sz w:val="24"/>
          <w:szCs w:val="24"/>
        </w:rPr>
      </w:pPr>
    </w:p>
    <w:p w14:paraId="072E6EFF" w14:textId="22CC1B44" w:rsidR="00E20BD3" w:rsidRPr="0026210D" w:rsidRDefault="00DE3A38" w:rsidP="0038447E">
      <w:pPr>
        <w:pStyle w:val="Heading2"/>
        <w:rPr>
          <w:rFonts w:cs="Times New Roman"/>
          <w:szCs w:val="24"/>
        </w:rPr>
      </w:pPr>
      <w:bookmarkStart w:id="23" w:name="_Toc109838586"/>
      <w:r w:rsidRPr="0026210D">
        <w:rPr>
          <w:rFonts w:cs="Times New Roman"/>
          <w:szCs w:val="24"/>
        </w:rPr>
        <w:t>4</w:t>
      </w:r>
      <w:r w:rsidR="00E20BD3" w:rsidRPr="0026210D">
        <w:rPr>
          <w:rFonts w:cs="Times New Roman"/>
          <w:szCs w:val="24"/>
        </w:rPr>
        <w:t>.1. Physics-based Inversion</w:t>
      </w:r>
      <w:bookmarkEnd w:id="23"/>
    </w:p>
    <w:p w14:paraId="20DEF060" w14:textId="77777777" w:rsidR="0036394A" w:rsidRPr="0026210D" w:rsidRDefault="0036394A" w:rsidP="0036394A">
      <w:pPr>
        <w:rPr>
          <w:rFonts w:ascii="Times New Roman" w:hAnsi="Times New Roman" w:cs="Times New Roman"/>
          <w:sz w:val="24"/>
          <w:szCs w:val="24"/>
        </w:rPr>
      </w:pPr>
    </w:p>
    <w:p w14:paraId="39BED31B" w14:textId="5634309F" w:rsidR="00E8561A" w:rsidRPr="0026210D" w:rsidRDefault="00E8561A" w:rsidP="001268F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The physics-based inversion method utilizes the parameterized PRD operators (</w:t>
      </w:r>
      <w:proofErr w:type="spellStart"/>
      <w:r w:rsidRPr="0026210D">
        <w:rPr>
          <w:rFonts w:ascii="Times New Roman" w:hAnsi="Times New Roman" w:cs="Times New Roman"/>
          <w:sz w:val="24"/>
          <w:szCs w:val="24"/>
        </w:rPr>
        <w:t>Eqs</w:t>
      </w:r>
      <w:proofErr w:type="spellEnd"/>
      <w:r w:rsidRPr="0026210D">
        <w:rPr>
          <w:rFonts w:ascii="Times New Roman" w:hAnsi="Times New Roman" w:cs="Times New Roman"/>
          <w:sz w:val="24"/>
          <w:szCs w:val="24"/>
        </w:rPr>
        <w:t>. 1</w:t>
      </w:r>
      <w:r w:rsidR="005F2986" w:rsidRPr="0026210D">
        <w:rPr>
          <w:rFonts w:ascii="Times New Roman" w:hAnsi="Times New Roman" w:cs="Times New Roman"/>
          <w:sz w:val="24"/>
          <w:szCs w:val="24"/>
        </w:rPr>
        <w:t>3</w:t>
      </w:r>
      <w:r w:rsidRPr="0026210D">
        <w:rPr>
          <w:rFonts w:ascii="Times New Roman" w:hAnsi="Times New Roman" w:cs="Times New Roman"/>
          <w:sz w:val="24"/>
          <w:szCs w:val="24"/>
        </w:rPr>
        <w:t xml:space="preserve"> and </w:t>
      </w:r>
      <w:r w:rsidR="005F2986" w:rsidRPr="0026210D">
        <w:rPr>
          <w:rFonts w:ascii="Times New Roman" w:hAnsi="Times New Roman" w:cs="Times New Roman"/>
          <w:sz w:val="24"/>
          <w:szCs w:val="24"/>
        </w:rPr>
        <w:t>14</w:t>
      </w:r>
      <w:r w:rsidRPr="0026210D">
        <w:rPr>
          <w:rFonts w:ascii="Times New Roman" w:hAnsi="Times New Roman" w:cs="Times New Roman"/>
          <w:sz w:val="24"/>
          <w:szCs w:val="24"/>
        </w:rPr>
        <w:t xml:space="preserve">) taken from </w:t>
      </w:r>
      <w:proofErr w:type="spellStart"/>
      <w:r w:rsidRPr="0026210D">
        <w:rPr>
          <w:rFonts w:ascii="Times New Roman" w:hAnsi="Times New Roman" w:cs="Times New Roman"/>
          <w:sz w:val="24"/>
          <w:szCs w:val="24"/>
        </w:rPr>
        <w:t>Mahale</w:t>
      </w:r>
      <w:proofErr w:type="spellEnd"/>
      <w:r w:rsidRPr="0026210D">
        <w:rPr>
          <w:rFonts w:ascii="Times New Roman" w:hAnsi="Times New Roman" w:cs="Times New Roman"/>
          <w:sz w:val="24"/>
          <w:szCs w:val="24"/>
        </w:rPr>
        <w:t xml:space="preserve"> et al. (2019). This method provides the most interpretability because the entire procedure is formulated based on the definitions and observed relations between the physical parameters and radar variables</w:t>
      </w:r>
      <w:r w:rsidR="00CA6BF9" w:rsidRPr="0026210D">
        <w:rPr>
          <w:rFonts w:ascii="Times New Roman" w:hAnsi="Times New Roman" w:cs="Times New Roman"/>
          <w:sz w:val="24"/>
          <w:szCs w:val="24"/>
        </w:rPr>
        <w:t xml:space="preserve"> (Fig. 3)</w:t>
      </w:r>
      <w:r w:rsidRPr="0026210D">
        <w:rPr>
          <w:rFonts w:ascii="Times New Roman" w:hAnsi="Times New Roman" w:cs="Times New Roman"/>
          <w:sz w:val="24"/>
          <w:szCs w:val="24"/>
        </w:rPr>
        <w:t xml:space="preserve">. The entire process is constituted of two parts, calculation of physical parameters from parametrized PRD operators and retrieval of microphysics variables from the calculated physical parameters. The former process is the direct inversion of </w:t>
      </w:r>
      <w:proofErr w:type="spellStart"/>
      <w:r w:rsidRPr="0026210D">
        <w:rPr>
          <w:rFonts w:ascii="Times New Roman" w:hAnsi="Times New Roman" w:cs="Times New Roman"/>
          <w:sz w:val="24"/>
          <w:szCs w:val="24"/>
        </w:rPr>
        <w:t>Eqs</w:t>
      </w:r>
      <w:proofErr w:type="spellEnd"/>
      <w:r w:rsidRPr="0026210D">
        <w:rPr>
          <w:rFonts w:ascii="Times New Roman" w:hAnsi="Times New Roman" w:cs="Times New Roman"/>
          <w:sz w:val="24"/>
          <w:szCs w:val="24"/>
        </w:rPr>
        <w:t>. 1</w:t>
      </w:r>
      <w:r w:rsidR="00FE7E3A" w:rsidRPr="0026210D">
        <w:rPr>
          <w:rFonts w:ascii="Times New Roman" w:hAnsi="Times New Roman" w:cs="Times New Roman"/>
          <w:sz w:val="24"/>
          <w:szCs w:val="24"/>
        </w:rPr>
        <w:t>3</w:t>
      </w:r>
      <w:r w:rsidRPr="0026210D">
        <w:rPr>
          <w:rFonts w:ascii="Times New Roman" w:hAnsi="Times New Roman" w:cs="Times New Roman"/>
          <w:sz w:val="24"/>
          <w:szCs w:val="24"/>
        </w:rPr>
        <w:t xml:space="preserve"> and </w:t>
      </w:r>
      <w:r w:rsidR="00FE7E3A" w:rsidRPr="0026210D">
        <w:rPr>
          <w:rFonts w:ascii="Times New Roman" w:hAnsi="Times New Roman" w:cs="Times New Roman"/>
          <w:sz w:val="24"/>
          <w:szCs w:val="24"/>
        </w:rPr>
        <w:t>14</w:t>
      </w:r>
      <w:r w:rsidRPr="0026210D">
        <w:rPr>
          <w:rFonts w:ascii="Times New Roman" w:hAnsi="Times New Roman" w:cs="Times New Roman"/>
          <w:sz w:val="24"/>
          <w:szCs w:val="24"/>
        </w:rPr>
        <w:t xml:space="preserve">, using the root of nonlinear function. For a given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dr</w:t>
      </w:r>
      <w:proofErr w:type="spellEnd"/>
      <w:r w:rsidRPr="0026210D">
        <w:rPr>
          <w:rFonts w:ascii="Times New Roman" w:hAnsi="Times New Roman" w:cs="Times New Roman"/>
          <w:sz w:val="24"/>
          <w:szCs w:val="24"/>
        </w:rPr>
        <w:t>, the best represent</w:t>
      </w:r>
      <w:r w:rsidR="00FE2365" w:rsidRPr="0026210D">
        <w:rPr>
          <w:rFonts w:ascii="Times New Roman" w:hAnsi="Times New Roman" w:cs="Times New Roman"/>
          <w:sz w:val="24"/>
          <w:szCs w:val="24"/>
        </w:rPr>
        <w:t xml:space="preserve">ation </w:t>
      </w:r>
      <w:r w:rsidR="001D642A" w:rsidRPr="0026210D">
        <w:rPr>
          <w:rFonts w:ascii="Times New Roman" w:hAnsi="Times New Roman" w:cs="Times New Roman"/>
          <w:sz w:val="24"/>
          <w:szCs w:val="24"/>
        </w:rPr>
        <w:t>of D</w:t>
      </w:r>
      <w:r w:rsidR="001D642A"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is calculated </w:t>
      </w:r>
      <w:r w:rsidRPr="0026210D">
        <w:rPr>
          <w:rFonts w:ascii="Times New Roman" w:hAnsi="Times New Roman" w:cs="Times New Roman"/>
          <w:sz w:val="24"/>
          <w:szCs w:val="24"/>
        </w:rPr>
        <w:lastRenderedPageBreak/>
        <w:t xml:space="preserve">from the relation in Eq. </w:t>
      </w:r>
      <w:r w:rsidR="00D34252" w:rsidRPr="0026210D">
        <w:rPr>
          <w:rFonts w:ascii="Times New Roman" w:hAnsi="Times New Roman" w:cs="Times New Roman"/>
          <w:sz w:val="24"/>
          <w:szCs w:val="24"/>
        </w:rPr>
        <w:t>14</w:t>
      </w:r>
      <w:r w:rsidRPr="0026210D">
        <w:rPr>
          <w:rFonts w:ascii="Times New Roman" w:hAnsi="Times New Roman" w:cs="Times New Roman"/>
          <w:sz w:val="24"/>
          <w:szCs w:val="24"/>
        </w:rPr>
        <w:t xml:space="preserve">. </w:t>
      </w:r>
      <w:r w:rsidR="00BC3317" w:rsidRPr="0026210D">
        <w:rPr>
          <w:rFonts w:ascii="Times New Roman" w:hAnsi="Times New Roman" w:cs="Times New Roman"/>
          <w:sz w:val="24"/>
          <w:szCs w:val="24"/>
        </w:rPr>
        <w:t>Subsequently</w:t>
      </w:r>
      <w:r w:rsidRPr="0026210D">
        <w:rPr>
          <w:rFonts w:ascii="Times New Roman" w:hAnsi="Times New Roman" w:cs="Times New Roman"/>
          <w:sz w:val="24"/>
          <w:szCs w:val="24"/>
        </w:rPr>
        <w:t>, the calculated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and given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h</w:t>
      </w:r>
      <w:proofErr w:type="spellEnd"/>
      <w:r w:rsidRPr="0026210D">
        <w:rPr>
          <w:rFonts w:ascii="Times New Roman" w:hAnsi="Times New Roman" w:cs="Times New Roman"/>
          <w:sz w:val="24"/>
          <w:szCs w:val="24"/>
          <w:vertAlign w:val="subscript"/>
        </w:rPr>
        <w:t xml:space="preserve"> </w:t>
      </w:r>
      <w:r w:rsidRPr="0026210D">
        <w:rPr>
          <w:rFonts w:ascii="Times New Roman" w:hAnsi="Times New Roman" w:cs="Times New Roman"/>
          <w:sz w:val="24"/>
          <w:szCs w:val="24"/>
        </w:rPr>
        <w:t>can be used to calculate W from Eq. 1</w:t>
      </w:r>
      <w:r w:rsidR="00D34252" w:rsidRPr="0026210D">
        <w:rPr>
          <w:rFonts w:ascii="Times New Roman" w:hAnsi="Times New Roman" w:cs="Times New Roman"/>
          <w:sz w:val="24"/>
          <w:szCs w:val="24"/>
        </w:rPr>
        <w:t>3</w:t>
      </w:r>
      <w:r w:rsidRPr="0026210D">
        <w:rPr>
          <w:rFonts w:ascii="Times New Roman" w:hAnsi="Times New Roman" w:cs="Times New Roman"/>
          <w:sz w:val="24"/>
          <w:szCs w:val="24"/>
        </w:rPr>
        <w:t>. The calculated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and W can be further utilized to form the DSD parameters and DSD from </w:t>
      </w:r>
      <w:proofErr w:type="spellStart"/>
      <w:r w:rsidRPr="0026210D">
        <w:rPr>
          <w:rFonts w:ascii="Times New Roman" w:hAnsi="Times New Roman" w:cs="Times New Roman"/>
          <w:sz w:val="24"/>
          <w:szCs w:val="24"/>
        </w:rPr>
        <w:t>Eqs</w:t>
      </w:r>
      <w:proofErr w:type="spellEnd"/>
      <w:r w:rsidRPr="0026210D">
        <w:rPr>
          <w:rFonts w:ascii="Times New Roman" w:hAnsi="Times New Roman" w:cs="Times New Roman"/>
          <w:sz w:val="24"/>
          <w:szCs w:val="24"/>
        </w:rPr>
        <w:t xml:space="preserve">. </w:t>
      </w:r>
      <w:r w:rsidR="00D34252" w:rsidRPr="0026210D">
        <w:rPr>
          <w:rFonts w:ascii="Times New Roman" w:hAnsi="Times New Roman" w:cs="Times New Roman"/>
          <w:sz w:val="24"/>
          <w:szCs w:val="24"/>
        </w:rPr>
        <w:t>15 and 16</w:t>
      </w:r>
      <w:r w:rsidRPr="0026210D">
        <w:rPr>
          <w:rFonts w:ascii="Times New Roman" w:hAnsi="Times New Roman" w:cs="Times New Roman"/>
          <w:sz w:val="24"/>
          <w:szCs w:val="24"/>
        </w:rPr>
        <w:t xml:space="preserve">. Then, the DSD is used to retrieve all necessary rain microphysics variables, including R, using numerical integration. Since </w:t>
      </w:r>
      <w:r w:rsidR="00FF79B8" w:rsidRPr="0026210D">
        <w:rPr>
          <w:rFonts w:ascii="Times New Roman" w:hAnsi="Times New Roman" w:cs="Times New Roman"/>
          <w:sz w:val="24"/>
          <w:szCs w:val="24"/>
        </w:rPr>
        <w:t>this approach</w:t>
      </w:r>
      <w:r w:rsidRPr="0026210D">
        <w:rPr>
          <w:rFonts w:ascii="Times New Roman" w:hAnsi="Times New Roman" w:cs="Times New Roman"/>
          <w:sz w:val="24"/>
          <w:szCs w:val="24"/>
        </w:rPr>
        <w:t xml:space="preserve"> does not utilize additional data or include error terms to adjust the relations for different sets of data, the equations derived from the physical models does not always represent the real situations</w:t>
      </w:r>
      <w:r w:rsidR="00D92AEF" w:rsidRPr="0026210D">
        <w:rPr>
          <w:rFonts w:ascii="Times New Roman" w:hAnsi="Times New Roman" w:cs="Times New Roman"/>
          <w:sz w:val="24"/>
          <w:szCs w:val="24"/>
        </w:rPr>
        <w:t xml:space="preserve">. </w:t>
      </w:r>
      <w:r w:rsidR="00F460A3" w:rsidRPr="0026210D">
        <w:rPr>
          <w:rFonts w:ascii="Times New Roman" w:hAnsi="Times New Roman" w:cs="Times New Roman"/>
          <w:sz w:val="24"/>
          <w:szCs w:val="24"/>
        </w:rPr>
        <w:t>Thus,</w:t>
      </w:r>
      <w:r w:rsidR="00D92AEF" w:rsidRPr="0026210D">
        <w:rPr>
          <w:rFonts w:ascii="Times New Roman" w:hAnsi="Times New Roman" w:cs="Times New Roman"/>
          <w:sz w:val="24"/>
          <w:szCs w:val="24"/>
        </w:rPr>
        <w:t xml:space="preserve"> this approach</w:t>
      </w:r>
      <w:r w:rsidRPr="0026210D">
        <w:rPr>
          <w:rFonts w:ascii="Times New Roman" w:hAnsi="Times New Roman" w:cs="Times New Roman"/>
          <w:sz w:val="24"/>
          <w:szCs w:val="24"/>
        </w:rPr>
        <w:t xml:space="preserve"> lacks flexibility for various weather phenomenon.</w:t>
      </w:r>
      <w:r w:rsidR="00D90A9F" w:rsidRPr="0026210D">
        <w:rPr>
          <w:rFonts w:ascii="Times New Roman" w:hAnsi="Times New Roman" w:cs="Times New Roman"/>
          <w:sz w:val="24"/>
          <w:szCs w:val="24"/>
        </w:rPr>
        <w:t xml:space="preserve"> </w:t>
      </w:r>
      <w:r w:rsidR="00B8380B" w:rsidRPr="0026210D">
        <w:rPr>
          <w:rFonts w:ascii="Times New Roman" w:hAnsi="Times New Roman" w:cs="Times New Roman"/>
          <w:sz w:val="24"/>
          <w:szCs w:val="24"/>
        </w:rPr>
        <w:t xml:space="preserve">While this method is based on the </w:t>
      </w:r>
      <w:r w:rsidR="00187A27" w:rsidRPr="0026210D">
        <w:rPr>
          <w:rFonts w:ascii="Times New Roman" w:hAnsi="Times New Roman" w:cs="Times New Roman"/>
          <w:sz w:val="24"/>
          <w:szCs w:val="24"/>
        </w:rPr>
        <w:t xml:space="preserve">two-parameter exponential DSD distribution, the </w:t>
      </w:r>
      <w:r w:rsidR="003563B7" w:rsidRPr="0026210D">
        <w:rPr>
          <w:rFonts w:ascii="Times New Roman" w:hAnsi="Times New Roman" w:cs="Times New Roman"/>
          <w:sz w:val="24"/>
          <w:szCs w:val="24"/>
        </w:rPr>
        <w:t>performance of the physics-based inversion method is conducted for the C-G distribution (</w:t>
      </w:r>
      <w:r w:rsidR="00D5764F" w:rsidRPr="0026210D">
        <w:rPr>
          <w:rFonts w:ascii="Times New Roman" w:hAnsi="Times New Roman" w:cs="Times New Roman"/>
          <w:sz w:val="24"/>
          <w:szCs w:val="24"/>
        </w:rPr>
        <w:t>Table 1</w:t>
      </w:r>
      <w:r w:rsidR="003563B7" w:rsidRPr="0026210D">
        <w:rPr>
          <w:rFonts w:ascii="Times New Roman" w:hAnsi="Times New Roman" w:cs="Times New Roman"/>
          <w:sz w:val="24"/>
          <w:szCs w:val="24"/>
        </w:rPr>
        <w:t xml:space="preserve">). </w:t>
      </w:r>
      <w:r w:rsidR="00B54791" w:rsidRPr="0026210D">
        <w:rPr>
          <w:rFonts w:ascii="Times New Roman" w:hAnsi="Times New Roman" w:cs="Times New Roman"/>
          <w:sz w:val="24"/>
          <w:szCs w:val="24"/>
        </w:rPr>
        <w:t>The mu-lambda relation</w:t>
      </w:r>
      <w:r w:rsidR="00A357B6" w:rsidRPr="0026210D">
        <w:rPr>
          <w:rFonts w:ascii="Times New Roman" w:hAnsi="Times New Roman" w:cs="Times New Roman"/>
          <w:sz w:val="24"/>
          <w:szCs w:val="24"/>
        </w:rPr>
        <w:t xml:space="preserve"> (Eq. 11)</w:t>
      </w:r>
      <w:r w:rsidR="00B54791" w:rsidRPr="0026210D">
        <w:rPr>
          <w:rFonts w:ascii="Times New Roman" w:hAnsi="Times New Roman" w:cs="Times New Roman"/>
          <w:sz w:val="24"/>
          <w:szCs w:val="24"/>
        </w:rPr>
        <w:t xml:space="preserve"> for Oklahoma was used based on the Cao et al. 2008</w:t>
      </w:r>
      <w:r w:rsidR="00A357B6" w:rsidRPr="0026210D">
        <w:rPr>
          <w:rFonts w:ascii="Times New Roman" w:hAnsi="Times New Roman" w:cs="Times New Roman"/>
          <w:sz w:val="24"/>
          <w:szCs w:val="24"/>
        </w:rPr>
        <w:t>.</w:t>
      </w:r>
      <w:r w:rsidR="001268F1" w:rsidRPr="0026210D">
        <w:rPr>
          <w:rFonts w:ascii="Times New Roman" w:hAnsi="Times New Roman" w:cs="Times New Roman"/>
          <w:sz w:val="24"/>
          <w:szCs w:val="24"/>
        </w:rPr>
        <w:t xml:space="preserve"> </w:t>
      </w:r>
      <w:r w:rsidR="00F7593A" w:rsidRPr="0026210D">
        <w:rPr>
          <w:rFonts w:ascii="Times New Roman" w:hAnsi="Times New Roman" w:cs="Times New Roman"/>
          <w:sz w:val="24"/>
          <w:szCs w:val="24"/>
        </w:rPr>
        <w:t xml:space="preserve">The percentage RMSE </w:t>
      </w:r>
      <w:r w:rsidR="007F6A9F" w:rsidRPr="0026210D">
        <w:rPr>
          <w:rFonts w:ascii="Times New Roman" w:hAnsi="Times New Roman" w:cs="Times New Roman"/>
          <w:sz w:val="24"/>
          <w:szCs w:val="24"/>
        </w:rPr>
        <w:t xml:space="preserve">using C-G model </w:t>
      </w:r>
      <w:r w:rsidR="00F7593A" w:rsidRPr="0026210D">
        <w:rPr>
          <w:rFonts w:ascii="Times New Roman" w:hAnsi="Times New Roman" w:cs="Times New Roman"/>
          <w:sz w:val="24"/>
          <w:szCs w:val="24"/>
        </w:rPr>
        <w:t xml:space="preserve">reduced </w:t>
      </w:r>
      <w:r w:rsidR="002C2390" w:rsidRPr="0026210D">
        <w:rPr>
          <w:rFonts w:ascii="Times New Roman" w:hAnsi="Times New Roman" w:cs="Times New Roman"/>
          <w:sz w:val="24"/>
          <w:szCs w:val="24"/>
        </w:rPr>
        <w:t>8.9%</w:t>
      </w:r>
      <w:r w:rsidR="00124DE9" w:rsidRPr="0026210D">
        <w:rPr>
          <w:rFonts w:ascii="Times New Roman" w:hAnsi="Times New Roman" w:cs="Times New Roman"/>
          <w:sz w:val="24"/>
          <w:szCs w:val="24"/>
        </w:rPr>
        <w:t xml:space="preserve"> for D</w:t>
      </w:r>
      <w:r w:rsidR="00124DE9" w:rsidRPr="0026210D">
        <w:rPr>
          <w:rFonts w:ascii="Times New Roman" w:hAnsi="Times New Roman" w:cs="Times New Roman"/>
          <w:sz w:val="24"/>
          <w:szCs w:val="24"/>
          <w:vertAlign w:val="subscript"/>
        </w:rPr>
        <w:t>m</w:t>
      </w:r>
      <w:r w:rsidR="002C2390" w:rsidRPr="0026210D">
        <w:rPr>
          <w:rFonts w:ascii="Times New Roman" w:hAnsi="Times New Roman" w:cs="Times New Roman"/>
          <w:sz w:val="24"/>
          <w:szCs w:val="24"/>
        </w:rPr>
        <w:t>, 23.7%</w:t>
      </w:r>
      <w:r w:rsidR="00124DE9" w:rsidRPr="0026210D">
        <w:rPr>
          <w:rFonts w:ascii="Times New Roman" w:hAnsi="Times New Roman" w:cs="Times New Roman"/>
          <w:sz w:val="24"/>
          <w:szCs w:val="24"/>
        </w:rPr>
        <w:t xml:space="preserve"> W</w:t>
      </w:r>
      <w:r w:rsidR="002C2390" w:rsidRPr="0026210D">
        <w:rPr>
          <w:rFonts w:ascii="Times New Roman" w:hAnsi="Times New Roman" w:cs="Times New Roman"/>
          <w:sz w:val="24"/>
          <w:szCs w:val="24"/>
        </w:rPr>
        <w:t>, and 5.3%</w:t>
      </w:r>
      <w:r w:rsidR="00124DE9" w:rsidRPr="0026210D">
        <w:rPr>
          <w:rFonts w:ascii="Times New Roman" w:hAnsi="Times New Roman" w:cs="Times New Roman"/>
          <w:sz w:val="24"/>
          <w:szCs w:val="24"/>
        </w:rPr>
        <w:t xml:space="preserve"> </w:t>
      </w:r>
      <w:r w:rsidR="000E2AE8" w:rsidRPr="0026210D">
        <w:rPr>
          <w:rFonts w:ascii="Times New Roman" w:hAnsi="Times New Roman" w:cs="Times New Roman"/>
          <w:sz w:val="24"/>
          <w:szCs w:val="24"/>
        </w:rPr>
        <w:t>R compared</w:t>
      </w:r>
      <w:r w:rsidR="00F7593A" w:rsidRPr="0026210D">
        <w:rPr>
          <w:rFonts w:ascii="Times New Roman" w:hAnsi="Times New Roman" w:cs="Times New Roman"/>
          <w:sz w:val="24"/>
          <w:szCs w:val="24"/>
        </w:rPr>
        <w:t xml:space="preserve"> to </w:t>
      </w:r>
      <w:r w:rsidR="007F6A9F" w:rsidRPr="0026210D">
        <w:rPr>
          <w:rFonts w:ascii="Times New Roman" w:hAnsi="Times New Roman" w:cs="Times New Roman"/>
          <w:sz w:val="24"/>
          <w:szCs w:val="24"/>
        </w:rPr>
        <w:t>that of the exponential model</w:t>
      </w:r>
      <w:r w:rsidR="00934CCE" w:rsidRPr="0026210D">
        <w:rPr>
          <w:rFonts w:ascii="Times New Roman" w:hAnsi="Times New Roman" w:cs="Times New Roman"/>
          <w:sz w:val="24"/>
          <w:szCs w:val="24"/>
        </w:rPr>
        <w:t xml:space="preserve">. </w:t>
      </w:r>
      <w:r w:rsidR="00985199" w:rsidRPr="0026210D">
        <w:rPr>
          <w:rFonts w:ascii="Times New Roman" w:hAnsi="Times New Roman" w:cs="Times New Roman"/>
          <w:sz w:val="24"/>
          <w:szCs w:val="24"/>
        </w:rPr>
        <w:t xml:space="preserve">This result agrees with previous research </w:t>
      </w:r>
      <w:r w:rsidR="00110B21" w:rsidRPr="0026210D">
        <w:rPr>
          <w:rFonts w:ascii="Times New Roman" w:hAnsi="Times New Roman" w:cs="Times New Roman"/>
          <w:sz w:val="24"/>
          <w:szCs w:val="24"/>
        </w:rPr>
        <w:t>where C-G distribution is more fit to describe natural rain (Zhang et al. 2001).</w:t>
      </w:r>
    </w:p>
    <w:p w14:paraId="0F28A005" w14:textId="77777777" w:rsidR="001F37E6" w:rsidRPr="0026210D" w:rsidRDefault="001F37E6" w:rsidP="004A1EC2">
      <w:pPr>
        <w:pStyle w:val="table"/>
      </w:pPr>
    </w:p>
    <w:p w14:paraId="15BE7F9C" w14:textId="73729E1C" w:rsidR="004A1EC2" w:rsidRPr="0026210D" w:rsidRDefault="004A1EC2" w:rsidP="004A1EC2">
      <w:pPr>
        <w:pStyle w:val="table"/>
      </w:pPr>
      <w:bookmarkStart w:id="24" w:name="_Toc109838394"/>
      <w:r w:rsidRPr="0026210D">
        <w:t>Table 1. The percentage RMSE of the error estimation for the three variables (D</w:t>
      </w:r>
      <w:r w:rsidRPr="0026210D">
        <w:rPr>
          <w:vertAlign w:val="subscript"/>
        </w:rPr>
        <w:t>m</w:t>
      </w:r>
      <w:r w:rsidRPr="0026210D">
        <w:t>, W, and R) using exponential and constrained-gamma (C-G) distributions.</w:t>
      </w:r>
      <w:bookmarkEnd w:id="24"/>
    </w:p>
    <w:tbl>
      <w:tblPr>
        <w:tblStyle w:val="TableGrid"/>
        <w:tblW w:w="5000" w:type="pct"/>
        <w:tblLook w:val="04A0" w:firstRow="1" w:lastRow="0" w:firstColumn="1" w:lastColumn="0" w:noHBand="0" w:noVBand="1"/>
      </w:tblPr>
      <w:tblGrid>
        <w:gridCol w:w="2099"/>
        <w:gridCol w:w="1300"/>
        <w:gridCol w:w="1543"/>
        <w:gridCol w:w="1300"/>
        <w:gridCol w:w="1036"/>
        <w:gridCol w:w="1036"/>
        <w:gridCol w:w="1036"/>
      </w:tblGrid>
      <w:tr w:rsidR="004A1EC2" w:rsidRPr="0026210D" w14:paraId="655C9A16" w14:textId="77777777" w:rsidTr="00413971">
        <w:tc>
          <w:tcPr>
            <w:tcW w:w="1123" w:type="pct"/>
          </w:tcPr>
          <w:p w14:paraId="48323B1E"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p>
        </w:tc>
        <w:tc>
          <w:tcPr>
            <w:tcW w:w="2215" w:type="pct"/>
            <w:gridSpan w:val="3"/>
          </w:tcPr>
          <w:p w14:paraId="4A12D79F"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Exponential distribution</w:t>
            </w:r>
          </w:p>
        </w:tc>
        <w:tc>
          <w:tcPr>
            <w:tcW w:w="1661" w:type="pct"/>
            <w:gridSpan w:val="3"/>
          </w:tcPr>
          <w:p w14:paraId="4FE6D3EA"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C-G distribution</w:t>
            </w:r>
          </w:p>
        </w:tc>
      </w:tr>
      <w:tr w:rsidR="004A1EC2" w:rsidRPr="0026210D" w14:paraId="2D400DC1" w14:textId="77777777" w:rsidTr="00413971">
        <w:tc>
          <w:tcPr>
            <w:tcW w:w="1123" w:type="pct"/>
          </w:tcPr>
          <w:p w14:paraId="2C903548"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p>
        </w:tc>
        <w:tc>
          <w:tcPr>
            <w:tcW w:w="695" w:type="pct"/>
          </w:tcPr>
          <w:p w14:paraId="3358C53A"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vertAlign w:val="subscript"/>
              </w:rPr>
            </w:pPr>
            <w:r w:rsidRPr="0026210D">
              <w:rPr>
                <w:rFonts w:ascii="Times New Roman" w:eastAsia="Times New Roman" w:hAnsi="Times New Roman" w:cs="Times New Roman"/>
                <w:color w:val="000000" w:themeColor="text1"/>
                <w:sz w:val="24"/>
                <w:szCs w:val="24"/>
              </w:rPr>
              <w:t>D</w:t>
            </w:r>
            <w:r w:rsidRPr="0026210D">
              <w:rPr>
                <w:rFonts w:ascii="Times New Roman" w:eastAsia="Times New Roman" w:hAnsi="Times New Roman" w:cs="Times New Roman"/>
                <w:color w:val="000000" w:themeColor="text1"/>
                <w:sz w:val="24"/>
                <w:szCs w:val="24"/>
                <w:vertAlign w:val="subscript"/>
              </w:rPr>
              <w:t>m</w:t>
            </w:r>
          </w:p>
        </w:tc>
        <w:tc>
          <w:tcPr>
            <w:tcW w:w="825" w:type="pct"/>
          </w:tcPr>
          <w:p w14:paraId="6F931324"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w:t>
            </w:r>
          </w:p>
        </w:tc>
        <w:tc>
          <w:tcPr>
            <w:tcW w:w="695" w:type="pct"/>
          </w:tcPr>
          <w:p w14:paraId="78523A72"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c>
          <w:tcPr>
            <w:tcW w:w="554" w:type="pct"/>
          </w:tcPr>
          <w:p w14:paraId="059916B0"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vertAlign w:val="subscript"/>
              </w:rPr>
            </w:pPr>
            <w:r w:rsidRPr="0026210D">
              <w:rPr>
                <w:rFonts w:ascii="Times New Roman" w:eastAsia="Times New Roman" w:hAnsi="Times New Roman" w:cs="Times New Roman"/>
                <w:color w:val="000000" w:themeColor="text1"/>
                <w:sz w:val="24"/>
                <w:szCs w:val="24"/>
              </w:rPr>
              <w:t>D</w:t>
            </w:r>
            <w:r w:rsidRPr="0026210D">
              <w:rPr>
                <w:rFonts w:ascii="Times New Roman" w:eastAsia="Times New Roman" w:hAnsi="Times New Roman" w:cs="Times New Roman"/>
                <w:color w:val="000000" w:themeColor="text1"/>
                <w:sz w:val="24"/>
                <w:szCs w:val="24"/>
                <w:vertAlign w:val="subscript"/>
              </w:rPr>
              <w:t>m</w:t>
            </w:r>
          </w:p>
        </w:tc>
        <w:tc>
          <w:tcPr>
            <w:tcW w:w="554" w:type="pct"/>
          </w:tcPr>
          <w:p w14:paraId="5D08075F"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w:t>
            </w:r>
          </w:p>
        </w:tc>
        <w:tc>
          <w:tcPr>
            <w:tcW w:w="554" w:type="pct"/>
          </w:tcPr>
          <w:p w14:paraId="180FB283"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r>
      <w:tr w:rsidR="004A1EC2" w:rsidRPr="0026210D" w14:paraId="4589767D" w14:textId="77777777" w:rsidTr="00413971">
        <w:tc>
          <w:tcPr>
            <w:tcW w:w="1123" w:type="pct"/>
          </w:tcPr>
          <w:p w14:paraId="0D5C6781"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RMSE (%)</w:t>
            </w:r>
          </w:p>
        </w:tc>
        <w:tc>
          <w:tcPr>
            <w:tcW w:w="695" w:type="pct"/>
          </w:tcPr>
          <w:p w14:paraId="2CFB70CB"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28.2</w:t>
            </w:r>
          </w:p>
        </w:tc>
        <w:tc>
          <w:tcPr>
            <w:tcW w:w="825" w:type="pct"/>
          </w:tcPr>
          <w:p w14:paraId="4522E6AD"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115.4</w:t>
            </w:r>
          </w:p>
        </w:tc>
        <w:tc>
          <w:tcPr>
            <w:tcW w:w="695" w:type="pct"/>
          </w:tcPr>
          <w:p w14:paraId="66F846E6"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86.8</w:t>
            </w:r>
          </w:p>
        </w:tc>
        <w:tc>
          <w:tcPr>
            <w:tcW w:w="554" w:type="pct"/>
          </w:tcPr>
          <w:p w14:paraId="5DC4CD67"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19.8</w:t>
            </w:r>
          </w:p>
        </w:tc>
        <w:tc>
          <w:tcPr>
            <w:tcW w:w="554" w:type="pct"/>
          </w:tcPr>
          <w:p w14:paraId="6208DF2D"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91.7</w:t>
            </w:r>
          </w:p>
        </w:tc>
        <w:tc>
          <w:tcPr>
            <w:tcW w:w="554" w:type="pct"/>
          </w:tcPr>
          <w:p w14:paraId="0966BDBB" w14:textId="77777777" w:rsidR="004A1EC2" w:rsidRPr="0026210D" w:rsidRDefault="004A1EC2" w:rsidP="00413971">
            <w:pPr>
              <w:spacing w:line="48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81.5</w:t>
            </w:r>
          </w:p>
        </w:tc>
      </w:tr>
    </w:tbl>
    <w:p w14:paraId="1280BEE7" w14:textId="51FF25C2" w:rsidR="00E20BD3" w:rsidRPr="0026210D" w:rsidRDefault="00E20BD3" w:rsidP="001A30C2">
      <w:pPr>
        <w:spacing w:line="480" w:lineRule="auto"/>
        <w:rPr>
          <w:rFonts w:ascii="Times New Roman" w:hAnsi="Times New Roman" w:cs="Times New Roman"/>
          <w:sz w:val="24"/>
          <w:szCs w:val="24"/>
        </w:rPr>
      </w:pPr>
    </w:p>
    <w:p w14:paraId="0FBC97A5" w14:textId="77777777" w:rsidR="001F37E6" w:rsidRPr="0026210D" w:rsidRDefault="001F37E6" w:rsidP="001F37E6">
      <w:pPr>
        <w:pStyle w:val="Caption"/>
        <w:keepNext/>
        <w:jc w:val="center"/>
      </w:pPr>
      <w:r w:rsidRPr="0026210D">
        <w:rPr>
          <w:noProof/>
        </w:rPr>
        <w:lastRenderedPageBreak/>
        <w:drawing>
          <wp:inline distT="0" distB="0" distL="0" distR="0" wp14:anchorId="4659D811" wp14:editId="7FC2E907">
            <wp:extent cx="5153025" cy="4954270"/>
            <wp:effectExtent l="0" t="0" r="9525" b="0"/>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l="8328" r="8328"/>
                    <a:stretch>
                      <a:fillRect/>
                    </a:stretch>
                  </pic:blipFill>
                  <pic:spPr bwMode="auto">
                    <a:xfrm>
                      <a:off x="0" y="0"/>
                      <a:ext cx="5153025" cy="4954270"/>
                    </a:xfrm>
                    <a:prstGeom prst="rect">
                      <a:avLst/>
                    </a:prstGeom>
                    <a:noFill/>
                    <a:ln>
                      <a:noFill/>
                    </a:ln>
                    <a:extLst>
                      <a:ext uri="{53640926-AAD7-44D8-BBD7-CCE9431645EC}">
                        <a14:shadowObscured xmlns:a14="http://schemas.microsoft.com/office/drawing/2010/main"/>
                      </a:ext>
                    </a:extLst>
                  </pic:spPr>
                </pic:pic>
              </a:graphicData>
            </a:graphic>
          </wp:inline>
        </w:drawing>
      </w:r>
    </w:p>
    <w:p w14:paraId="51124E7C" w14:textId="34E420F8" w:rsidR="001F37E6" w:rsidRPr="0026210D" w:rsidRDefault="001F37E6" w:rsidP="001F37E6">
      <w:pPr>
        <w:pStyle w:val="figure"/>
      </w:pPr>
      <w:bookmarkStart w:id="25" w:name="_Toc109838444"/>
      <w:r w:rsidRPr="0026210D">
        <w:t xml:space="preserve">Fig. 3. </w:t>
      </w:r>
      <w:r w:rsidRPr="0026210D">
        <w:rPr>
          <w:rFonts w:eastAsia="DengXian"/>
          <w:lang w:eastAsia="zh-CN"/>
        </w:rPr>
        <w:t xml:space="preserve">Scatter plots of numerical calculations and </w:t>
      </w:r>
      <w:r w:rsidRPr="0026210D">
        <w:t>polynomial fitting as functions of mass-/volume-weighted mean diameter (D</w:t>
      </w:r>
      <w:r w:rsidRPr="0026210D">
        <w:rPr>
          <w:vertAlign w:val="subscript"/>
        </w:rPr>
        <w:t>m</w:t>
      </w:r>
      <w:r w:rsidRPr="0026210D">
        <w:t>) and liquid water content (W) for (a) Z</w:t>
      </w:r>
      <w:r w:rsidRPr="0026210D">
        <w:rPr>
          <w:vertAlign w:val="subscript"/>
        </w:rPr>
        <w:t>dr</w:t>
      </w:r>
      <w:r w:rsidRPr="0026210D">
        <w:t>, (b) Z</w:t>
      </w:r>
      <w:r w:rsidRPr="0026210D">
        <w:rPr>
          <w:vertAlign w:val="subscript"/>
        </w:rPr>
        <w:t>h</w:t>
      </w:r>
      <w:r w:rsidRPr="0026210D">
        <w:t>, (c) K</w:t>
      </w:r>
      <w:r w:rsidRPr="0026210D">
        <w:rPr>
          <w:vertAlign w:val="subscript"/>
        </w:rPr>
        <w:t>DP</w:t>
      </w:r>
      <w:r w:rsidRPr="0026210D">
        <w:t xml:space="preserve">, (d) </w:t>
      </w:r>
      <w:r w:rsidRPr="0026210D">
        <w:rPr>
          <w:rFonts w:eastAsia="Symbol"/>
        </w:rPr>
        <w:t>r</w:t>
      </w:r>
      <w:r w:rsidRPr="0026210D">
        <w:rPr>
          <w:vertAlign w:val="subscript"/>
        </w:rPr>
        <w:t>hv</w:t>
      </w:r>
      <w:r w:rsidRPr="0026210D">
        <w:t xml:space="preserve">, (e) </w:t>
      </w:r>
      <w:r w:rsidRPr="0026210D">
        <w:rPr>
          <w:rFonts w:eastAsia="Symbol"/>
        </w:rPr>
        <w:t>L</w:t>
      </w:r>
      <w:r w:rsidRPr="0026210D">
        <w:t>, (f) R/Z, (g) W/Z. The unit for D</w:t>
      </w:r>
      <w:r w:rsidRPr="0026210D">
        <w:rPr>
          <w:vertAlign w:val="subscript"/>
        </w:rPr>
        <w:t>m</w:t>
      </w:r>
      <w:r w:rsidRPr="0026210D">
        <w:t xml:space="preserve"> is mm, Z</w:t>
      </w:r>
      <w:r w:rsidRPr="0026210D">
        <w:rPr>
          <w:vertAlign w:val="subscript"/>
        </w:rPr>
        <w:t>h</w:t>
      </w:r>
      <w:r w:rsidRPr="0026210D">
        <w:t xml:space="preserve"> mm</w:t>
      </w:r>
      <w:r w:rsidRPr="0026210D">
        <w:rPr>
          <w:vertAlign w:val="superscript"/>
        </w:rPr>
        <w:t>6</w:t>
      </w:r>
      <w:r w:rsidRPr="0026210D">
        <w:t xml:space="preserve"> m</w:t>
      </w:r>
      <w:r w:rsidRPr="0026210D">
        <w:rPr>
          <w:vertAlign w:val="superscript"/>
        </w:rPr>
        <w:t>3</w:t>
      </w:r>
      <w:r w:rsidRPr="0026210D">
        <w:t>, K</w:t>
      </w:r>
      <w:r w:rsidRPr="0026210D">
        <w:rPr>
          <w:vertAlign w:val="subscript"/>
        </w:rPr>
        <w:t>DP</w:t>
      </w:r>
      <w:r w:rsidRPr="0026210D">
        <w:t xml:space="preserve"> km</w:t>
      </w:r>
      <w:r w:rsidRPr="0026210D">
        <w:rPr>
          <w:vertAlign w:val="superscript"/>
        </w:rPr>
        <w:t>−1</w:t>
      </w:r>
      <w:r w:rsidRPr="0026210D">
        <w:t>,</w:t>
      </w:r>
      <w:bookmarkEnd w:id="25"/>
      <w:r w:rsidRPr="0026210D">
        <w:t xml:space="preserve"> </w:t>
      </w:r>
    </w:p>
    <w:p w14:paraId="44586F8F" w14:textId="77777777" w:rsidR="001F37E6" w:rsidRPr="0026210D" w:rsidRDefault="001F37E6" w:rsidP="001A30C2">
      <w:pPr>
        <w:spacing w:line="480" w:lineRule="auto"/>
        <w:rPr>
          <w:rFonts w:ascii="Times New Roman" w:hAnsi="Times New Roman" w:cs="Times New Roman"/>
          <w:sz w:val="24"/>
          <w:szCs w:val="24"/>
        </w:rPr>
      </w:pPr>
    </w:p>
    <w:p w14:paraId="53C70F68" w14:textId="006C91E1" w:rsidR="00FE0C07" w:rsidRPr="0026210D" w:rsidRDefault="00DE3A38" w:rsidP="0038447E">
      <w:pPr>
        <w:pStyle w:val="Heading2"/>
        <w:rPr>
          <w:rFonts w:cs="Times New Roman"/>
          <w:szCs w:val="24"/>
        </w:rPr>
      </w:pPr>
      <w:bookmarkStart w:id="26" w:name="_Toc109838587"/>
      <w:r w:rsidRPr="0026210D">
        <w:rPr>
          <w:rFonts w:cs="Times New Roman"/>
          <w:szCs w:val="24"/>
        </w:rPr>
        <w:t>4</w:t>
      </w:r>
      <w:r w:rsidR="00FE0C07" w:rsidRPr="0026210D">
        <w:rPr>
          <w:rFonts w:cs="Times New Roman"/>
          <w:szCs w:val="24"/>
        </w:rPr>
        <w:t>.2. Empirical method</w:t>
      </w:r>
      <w:bookmarkEnd w:id="26"/>
    </w:p>
    <w:p w14:paraId="72219D54" w14:textId="77777777" w:rsidR="0036394A" w:rsidRPr="0026210D" w:rsidRDefault="0036394A" w:rsidP="0036394A">
      <w:pPr>
        <w:rPr>
          <w:rFonts w:ascii="Times New Roman" w:hAnsi="Times New Roman" w:cs="Times New Roman"/>
          <w:sz w:val="24"/>
          <w:szCs w:val="24"/>
        </w:rPr>
      </w:pPr>
    </w:p>
    <w:p w14:paraId="47CC5534" w14:textId="77777777" w:rsidR="00550836" w:rsidRPr="0026210D" w:rsidRDefault="008F6373" w:rsidP="0072477E">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The empirical formula</w:t>
      </w:r>
      <w:r w:rsidR="00157C14" w:rsidRPr="0026210D">
        <w:rPr>
          <w:rFonts w:ascii="Times New Roman" w:hAnsi="Times New Roman" w:cs="Times New Roman"/>
          <w:sz w:val="24"/>
          <w:szCs w:val="24"/>
        </w:rPr>
        <w:t>s</w:t>
      </w:r>
      <w:r w:rsidRPr="0026210D">
        <w:rPr>
          <w:rFonts w:ascii="Times New Roman" w:hAnsi="Times New Roman" w:cs="Times New Roman"/>
          <w:sz w:val="24"/>
          <w:szCs w:val="24"/>
        </w:rPr>
        <w:t xml:space="preserve"> are commonly used for operational purposes due to its intuitiveness and simplicit</w:t>
      </w:r>
      <w:r w:rsidR="001B5985" w:rsidRPr="0026210D">
        <w:rPr>
          <w:rFonts w:ascii="Times New Roman" w:hAnsi="Times New Roman" w:cs="Times New Roman"/>
          <w:sz w:val="24"/>
          <w:szCs w:val="24"/>
        </w:rPr>
        <w:t>y</w:t>
      </w:r>
      <w:r w:rsidR="003D0963" w:rsidRPr="0026210D">
        <w:rPr>
          <w:rFonts w:ascii="Times New Roman" w:hAnsi="Times New Roman" w:cs="Times New Roman"/>
          <w:sz w:val="24"/>
          <w:szCs w:val="24"/>
        </w:rPr>
        <w:t xml:space="preserve"> (Grams et al. 2019</w:t>
      </w:r>
      <w:r w:rsidR="004A4E26" w:rsidRPr="0026210D">
        <w:rPr>
          <w:rFonts w:ascii="Times New Roman" w:hAnsi="Times New Roman" w:cs="Times New Roman"/>
          <w:sz w:val="24"/>
          <w:szCs w:val="24"/>
        </w:rPr>
        <w:t xml:space="preserve">; </w:t>
      </w:r>
      <w:proofErr w:type="spellStart"/>
      <w:r w:rsidR="004A4E26" w:rsidRPr="0026210D">
        <w:rPr>
          <w:rFonts w:ascii="Times New Roman" w:hAnsi="Times New Roman" w:cs="Times New Roman"/>
          <w:sz w:val="24"/>
          <w:szCs w:val="24"/>
        </w:rPr>
        <w:t>Ryzhkov</w:t>
      </w:r>
      <w:proofErr w:type="spellEnd"/>
      <w:r w:rsidR="004A4E26" w:rsidRPr="0026210D">
        <w:rPr>
          <w:rFonts w:ascii="Times New Roman" w:hAnsi="Times New Roman" w:cs="Times New Roman"/>
          <w:sz w:val="24"/>
          <w:szCs w:val="24"/>
        </w:rPr>
        <w:t xml:space="preserve"> et al. 2022</w:t>
      </w:r>
      <w:r w:rsidR="003D0963" w:rsidRPr="0026210D">
        <w:rPr>
          <w:rFonts w:ascii="Times New Roman" w:hAnsi="Times New Roman" w:cs="Times New Roman"/>
          <w:sz w:val="24"/>
          <w:szCs w:val="24"/>
        </w:rPr>
        <w:t>)</w:t>
      </w:r>
      <w:r w:rsidRPr="0026210D">
        <w:rPr>
          <w:rFonts w:ascii="Times New Roman" w:hAnsi="Times New Roman" w:cs="Times New Roman"/>
          <w:sz w:val="24"/>
          <w:szCs w:val="24"/>
        </w:rPr>
        <w:t xml:space="preserve">. </w:t>
      </w:r>
      <w:r w:rsidR="00672A2D" w:rsidRPr="0026210D">
        <w:rPr>
          <w:rFonts w:ascii="Times New Roman" w:hAnsi="Times New Roman" w:cs="Times New Roman"/>
          <w:sz w:val="24"/>
          <w:szCs w:val="24"/>
        </w:rPr>
        <w:t>Both</w:t>
      </w:r>
      <w:r w:rsidRPr="0026210D">
        <w:rPr>
          <w:rFonts w:ascii="Times New Roman" w:hAnsi="Times New Roman" w:cs="Times New Roman"/>
          <w:sz w:val="24"/>
          <w:szCs w:val="24"/>
        </w:rPr>
        <w:t xml:space="preserve"> power law </w:t>
      </w:r>
      <w:r w:rsidR="00AB0BF5" w:rsidRPr="0026210D">
        <w:rPr>
          <w:rFonts w:ascii="Times New Roman" w:hAnsi="Times New Roman" w:cs="Times New Roman"/>
          <w:sz w:val="24"/>
          <w:szCs w:val="24"/>
        </w:rPr>
        <w:t>and</w:t>
      </w:r>
      <w:r w:rsidRPr="0026210D">
        <w:rPr>
          <w:rFonts w:ascii="Times New Roman" w:hAnsi="Times New Roman" w:cs="Times New Roman"/>
          <w:sz w:val="24"/>
          <w:szCs w:val="24"/>
        </w:rPr>
        <w:t xml:space="preserve"> polynomial forms were </w:t>
      </w:r>
      <w:r w:rsidR="00672A2D" w:rsidRPr="0026210D">
        <w:rPr>
          <w:rFonts w:ascii="Times New Roman" w:hAnsi="Times New Roman" w:cs="Times New Roman"/>
          <w:sz w:val="24"/>
          <w:szCs w:val="24"/>
        </w:rPr>
        <w:t xml:space="preserve">often </w:t>
      </w:r>
      <w:r w:rsidRPr="0026210D">
        <w:rPr>
          <w:rFonts w:ascii="Times New Roman" w:hAnsi="Times New Roman" w:cs="Times New Roman"/>
          <w:sz w:val="24"/>
          <w:szCs w:val="24"/>
        </w:rPr>
        <w:t>adopted for rain estimation (</w:t>
      </w:r>
      <w:proofErr w:type="spellStart"/>
      <w:r w:rsidRPr="0026210D">
        <w:rPr>
          <w:rFonts w:ascii="Times New Roman" w:hAnsi="Times New Roman" w:cs="Times New Roman"/>
          <w:sz w:val="24"/>
          <w:szCs w:val="24"/>
        </w:rPr>
        <w:t>Brandes</w:t>
      </w:r>
      <w:proofErr w:type="spellEnd"/>
      <w:r w:rsidRPr="0026210D">
        <w:rPr>
          <w:rFonts w:ascii="Times New Roman" w:hAnsi="Times New Roman" w:cs="Times New Roman"/>
          <w:sz w:val="24"/>
          <w:szCs w:val="24"/>
        </w:rPr>
        <w:t xml:space="preserve"> et al. 2002</w:t>
      </w:r>
      <w:r w:rsidR="00CB1143" w:rsidRPr="0026210D">
        <w:rPr>
          <w:rFonts w:ascii="Times New Roman" w:hAnsi="Times New Roman" w:cs="Times New Roman"/>
          <w:sz w:val="24"/>
          <w:szCs w:val="24"/>
        </w:rPr>
        <w:t xml:space="preserve">; </w:t>
      </w:r>
      <w:r w:rsidR="006520C7" w:rsidRPr="0026210D">
        <w:rPr>
          <w:rFonts w:ascii="Times New Roman" w:hAnsi="Times New Roman" w:cs="Times New Roman"/>
          <w:sz w:val="24"/>
          <w:szCs w:val="24"/>
        </w:rPr>
        <w:t xml:space="preserve">Cao et al. 2008; </w:t>
      </w:r>
      <w:proofErr w:type="spellStart"/>
      <w:r w:rsidR="00CB1143" w:rsidRPr="0026210D">
        <w:rPr>
          <w:rFonts w:ascii="Times New Roman" w:hAnsi="Times New Roman" w:cs="Times New Roman"/>
          <w:sz w:val="24"/>
          <w:szCs w:val="24"/>
        </w:rPr>
        <w:t>Ryzhkov</w:t>
      </w:r>
      <w:proofErr w:type="spellEnd"/>
      <w:r w:rsidR="00CB1143" w:rsidRPr="0026210D">
        <w:rPr>
          <w:rFonts w:ascii="Times New Roman" w:hAnsi="Times New Roman" w:cs="Times New Roman"/>
          <w:sz w:val="24"/>
          <w:szCs w:val="24"/>
        </w:rPr>
        <w:t xml:space="preserve"> et al.2022</w:t>
      </w:r>
      <w:r w:rsidRPr="0026210D">
        <w:rPr>
          <w:rFonts w:ascii="Times New Roman" w:hAnsi="Times New Roman" w:cs="Times New Roman"/>
          <w:sz w:val="24"/>
          <w:szCs w:val="24"/>
        </w:rPr>
        <w:t xml:space="preserve">). In this study, proper formulations of both forms were conducted and evaluated. </w:t>
      </w:r>
      <w:r w:rsidR="00FC640D" w:rsidRPr="0026210D">
        <w:rPr>
          <w:rFonts w:ascii="Times New Roman" w:hAnsi="Times New Roman" w:cs="Times New Roman"/>
          <w:sz w:val="24"/>
          <w:szCs w:val="24"/>
        </w:rPr>
        <w:t xml:space="preserve">Starting with the </w:t>
      </w:r>
      <w:r w:rsidR="00FC640D" w:rsidRPr="0026210D">
        <w:rPr>
          <w:rFonts w:ascii="Times New Roman" w:hAnsi="Times New Roman" w:cs="Times New Roman"/>
          <w:sz w:val="24"/>
          <w:szCs w:val="24"/>
        </w:rPr>
        <w:lastRenderedPageBreak/>
        <w:t xml:space="preserve">power law form, </w:t>
      </w:r>
      <w:r w:rsidR="002651FC" w:rsidRPr="0026210D">
        <w:rPr>
          <w:rFonts w:ascii="Times New Roman" w:hAnsi="Times New Roman" w:cs="Times New Roman"/>
          <w:sz w:val="24"/>
          <w:szCs w:val="24"/>
        </w:rPr>
        <w:t>the</w:t>
      </w:r>
      <w:r w:rsidR="00451637" w:rsidRPr="0026210D">
        <w:rPr>
          <w:rFonts w:ascii="Times New Roman" w:hAnsi="Times New Roman" w:cs="Times New Roman"/>
          <w:sz w:val="24"/>
          <w:szCs w:val="24"/>
        </w:rPr>
        <w:t xml:space="preserve"> </w:t>
      </w:r>
      <w:r w:rsidR="00732B45" w:rsidRPr="0026210D">
        <w:rPr>
          <w:rFonts w:ascii="Times New Roman" w:hAnsi="Times New Roman" w:cs="Times New Roman"/>
          <w:sz w:val="24"/>
          <w:szCs w:val="24"/>
        </w:rPr>
        <w:t>exponent</w:t>
      </w:r>
      <w:r w:rsidR="00FC640D" w:rsidRPr="0026210D">
        <w:rPr>
          <w:rFonts w:ascii="Times New Roman" w:hAnsi="Times New Roman" w:cs="Times New Roman"/>
          <w:sz w:val="24"/>
          <w:szCs w:val="24"/>
        </w:rPr>
        <w:t xml:space="preserve"> of 0,1, 1.5, and 2</w:t>
      </w:r>
      <w:r w:rsidR="00134495" w:rsidRPr="0026210D">
        <w:rPr>
          <w:rFonts w:ascii="Times New Roman" w:hAnsi="Times New Roman" w:cs="Times New Roman"/>
          <w:sz w:val="24"/>
          <w:szCs w:val="24"/>
        </w:rPr>
        <w:t xml:space="preserve"> </w:t>
      </w:r>
      <w:r w:rsidR="00732B45" w:rsidRPr="0026210D">
        <w:rPr>
          <w:rFonts w:ascii="Times New Roman" w:hAnsi="Times New Roman" w:cs="Times New Roman"/>
          <w:sz w:val="24"/>
          <w:szCs w:val="24"/>
        </w:rPr>
        <w:t>of</w:t>
      </w:r>
      <w:r w:rsidR="00455ACD" w:rsidRPr="0026210D">
        <w:rPr>
          <w:rFonts w:ascii="Times New Roman" w:hAnsi="Times New Roman" w:cs="Times New Roman"/>
          <w:sz w:val="24"/>
          <w:szCs w:val="24"/>
        </w:rPr>
        <w:t xml:space="preserve"> the estimating </w:t>
      </w:r>
      <w:r w:rsidR="00732B45" w:rsidRPr="0026210D">
        <w:rPr>
          <w:rFonts w:ascii="Times New Roman" w:hAnsi="Times New Roman" w:cs="Times New Roman"/>
          <w:sz w:val="24"/>
          <w:szCs w:val="24"/>
        </w:rPr>
        <w:t>parameters</w:t>
      </w:r>
      <w:r w:rsidR="00455ACD" w:rsidRPr="0026210D">
        <w:rPr>
          <w:rFonts w:ascii="Times New Roman" w:hAnsi="Times New Roman" w:cs="Times New Roman"/>
          <w:sz w:val="24"/>
          <w:szCs w:val="24"/>
        </w:rPr>
        <w:t xml:space="preserve"> </w:t>
      </w:r>
      <w:r w:rsidR="00134495" w:rsidRPr="0026210D">
        <w:rPr>
          <w:rFonts w:ascii="Times New Roman" w:hAnsi="Times New Roman" w:cs="Times New Roman"/>
          <w:sz w:val="24"/>
          <w:szCs w:val="24"/>
        </w:rPr>
        <w:t xml:space="preserve">were </w:t>
      </w:r>
      <w:r w:rsidR="00732B45" w:rsidRPr="0026210D">
        <w:rPr>
          <w:rFonts w:ascii="Times New Roman" w:hAnsi="Times New Roman" w:cs="Times New Roman"/>
          <w:sz w:val="24"/>
          <w:szCs w:val="24"/>
        </w:rPr>
        <w:t xml:space="preserve">utilized as the weighting </w:t>
      </w:r>
      <w:r w:rsidR="002651FC" w:rsidRPr="0026210D">
        <w:rPr>
          <w:rFonts w:ascii="Times New Roman" w:hAnsi="Times New Roman" w:cs="Times New Roman"/>
          <w:sz w:val="24"/>
          <w:szCs w:val="24"/>
        </w:rPr>
        <w:t>for the estimations</w:t>
      </w:r>
      <w:r w:rsidR="00134495" w:rsidRPr="0026210D">
        <w:rPr>
          <w:rFonts w:ascii="Times New Roman" w:hAnsi="Times New Roman" w:cs="Times New Roman"/>
          <w:sz w:val="24"/>
          <w:szCs w:val="24"/>
        </w:rPr>
        <w:t xml:space="preserve"> (Table 2</w:t>
      </w:r>
      <w:r w:rsidR="00A4142F" w:rsidRPr="0026210D">
        <w:rPr>
          <w:rFonts w:ascii="Times New Roman" w:hAnsi="Times New Roman" w:cs="Times New Roman"/>
          <w:sz w:val="24"/>
          <w:szCs w:val="24"/>
        </w:rPr>
        <w:t xml:space="preserve">). </w:t>
      </w:r>
      <w:r w:rsidR="00334BD8" w:rsidRPr="0026210D">
        <w:rPr>
          <w:rFonts w:ascii="Times New Roman" w:hAnsi="Times New Roman" w:cs="Times New Roman"/>
          <w:sz w:val="24"/>
          <w:szCs w:val="24"/>
        </w:rPr>
        <w:t xml:space="preserve">The power law forms were derived using the least squares fit in known covariance method with appropriate weighting. The weighting is necessary to accommodate for less frequent large values of physical parameters and R. </w:t>
      </w:r>
      <w:r w:rsidR="00162074" w:rsidRPr="0026210D">
        <w:rPr>
          <w:rFonts w:ascii="Times New Roman" w:hAnsi="Times New Roman" w:cs="Times New Roman"/>
          <w:sz w:val="24"/>
          <w:szCs w:val="24"/>
        </w:rPr>
        <w:t xml:space="preserve">Based on the percentage bias and RMSE results in </w:t>
      </w:r>
      <w:r w:rsidR="00E259E5" w:rsidRPr="0026210D">
        <w:rPr>
          <w:rFonts w:ascii="Times New Roman" w:hAnsi="Times New Roman" w:cs="Times New Roman"/>
          <w:sz w:val="24"/>
          <w:szCs w:val="24"/>
        </w:rPr>
        <w:t>Table 2</w:t>
      </w:r>
      <w:r w:rsidR="00162074" w:rsidRPr="0026210D">
        <w:rPr>
          <w:rFonts w:ascii="Times New Roman" w:hAnsi="Times New Roman" w:cs="Times New Roman"/>
          <w:sz w:val="24"/>
          <w:szCs w:val="24"/>
        </w:rPr>
        <w:t>,</w:t>
      </w:r>
      <w:r w:rsidR="00E259E5" w:rsidRPr="0026210D">
        <w:rPr>
          <w:rFonts w:ascii="Times New Roman" w:hAnsi="Times New Roman" w:cs="Times New Roman"/>
          <w:sz w:val="24"/>
          <w:szCs w:val="24"/>
        </w:rPr>
        <w:t xml:space="preserve"> the exponent between 1 and 1.5 will provide the best results</w:t>
      </w:r>
      <w:r w:rsidR="003A4510" w:rsidRPr="0026210D">
        <w:rPr>
          <w:rFonts w:ascii="Times New Roman" w:hAnsi="Times New Roman" w:cs="Times New Roman"/>
          <w:sz w:val="24"/>
          <w:szCs w:val="24"/>
        </w:rPr>
        <w:t>.</w:t>
      </w:r>
      <w:r w:rsidR="00E259E5" w:rsidRPr="0026210D">
        <w:rPr>
          <w:rFonts w:ascii="Times New Roman" w:hAnsi="Times New Roman" w:cs="Times New Roman"/>
          <w:sz w:val="24"/>
          <w:szCs w:val="24"/>
        </w:rPr>
        <w:t xml:space="preserve"> </w:t>
      </w:r>
    </w:p>
    <w:p w14:paraId="2BC4C612" w14:textId="77777777" w:rsidR="00550836" w:rsidRPr="0026210D" w:rsidRDefault="00550836" w:rsidP="00550836">
      <w:pPr>
        <w:pStyle w:val="table"/>
      </w:pPr>
    </w:p>
    <w:p w14:paraId="78C02AC9" w14:textId="1361D8BF" w:rsidR="00550836" w:rsidRPr="0026210D" w:rsidRDefault="00550836" w:rsidP="00550836">
      <w:pPr>
        <w:pStyle w:val="table"/>
      </w:pPr>
      <w:bookmarkStart w:id="27" w:name="_Toc109838395"/>
      <w:r w:rsidRPr="0026210D">
        <w:t>Table 2. The training results of different weighting for the power law forms displayed in percentage bias and RMSE of the three estimators (D</w:t>
      </w:r>
      <w:r w:rsidRPr="0026210D">
        <w:rPr>
          <w:vertAlign w:val="subscript"/>
        </w:rPr>
        <w:t xml:space="preserve">m, </w:t>
      </w:r>
      <w:r w:rsidRPr="0026210D">
        <w:t>W, and R)</w:t>
      </w:r>
      <w:bookmarkEnd w:id="27"/>
      <w:r w:rsidRPr="0026210D">
        <w:t xml:space="preserve"> </w:t>
      </w:r>
    </w:p>
    <w:tbl>
      <w:tblPr>
        <w:tblStyle w:val="TableGrid"/>
        <w:tblW w:w="5000" w:type="pct"/>
        <w:tblLook w:val="04A0" w:firstRow="1" w:lastRow="0" w:firstColumn="1" w:lastColumn="0" w:noHBand="0" w:noVBand="1"/>
      </w:tblPr>
      <w:tblGrid>
        <w:gridCol w:w="904"/>
        <w:gridCol w:w="698"/>
        <w:gridCol w:w="777"/>
        <w:gridCol w:w="768"/>
        <w:gridCol w:w="697"/>
        <w:gridCol w:w="752"/>
        <w:gridCol w:w="698"/>
        <w:gridCol w:w="698"/>
        <w:gridCol w:w="752"/>
        <w:gridCol w:w="698"/>
        <w:gridCol w:w="636"/>
        <w:gridCol w:w="636"/>
        <w:gridCol w:w="636"/>
      </w:tblGrid>
      <w:tr w:rsidR="00550836" w:rsidRPr="0026210D" w14:paraId="06B4298D" w14:textId="77777777" w:rsidTr="00413971">
        <w:tc>
          <w:tcPr>
            <w:tcW w:w="484" w:type="pct"/>
          </w:tcPr>
          <w:p w14:paraId="7F364EA3"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p>
        </w:tc>
        <w:tc>
          <w:tcPr>
            <w:tcW w:w="1201" w:type="pct"/>
            <w:gridSpan w:val="3"/>
          </w:tcPr>
          <w:p w14:paraId="6173B986"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w:t>
            </w:r>
          </w:p>
        </w:tc>
        <w:tc>
          <w:tcPr>
            <w:tcW w:w="1148" w:type="pct"/>
            <w:gridSpan w:val="3"/>
          </w:tcPr>
          <w:p w14:paraId="2FA142B1"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w:t>
            </w:r>
          </w:p>
        </w:tc>
        <w:tc>
          <w:tcPr>
            <w:tcW w:w="1148" w:type="pct"/>
            <w:gridSpan w:val="3"/>
          </w:tcPr>
          <w:p w14:paraId="58884130"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1.5</w:t>
            </w:r>
          </w:p>
        </w:tc>
        <w:tc>
          <w:tcPr>
            <w:tcW w:w="1020" w:type="pct"/>
            <w:gridSpan w:val="3"/>
          </w:tcPr>
          <w:p w14:paraId="7E39B3D0"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2</w:t>
            </w:r>
          </w:p>
        </w:tc>
      </w:tr>
      <w:tr w:rsidR="00550836" w:rsidRPr="0026210D" w14:paraId="50AAC2D9" w14:textId="77777777" w:rsidTr="00413971">
        <w:tc>
          <w:tcPr>
            <w:tcW w:w="484" w:type="pct"/>
          </w:tcPr>
          <w:p w14:paraId="48AACAC8"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p>
        </w:tc>
        <w:tc>
          <w:tcPr>
            <w:tcW w:w="374" w:type="pct"/>
          </w:tcPr>
          <w:p w14:paraId="5B323C36"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vertAlign w:val="subscript"/>
              </w:rPr>
            </w:pPr>
            <w:r w:rsidRPr="0026210D">
              <w:rPr>
                <w:rFonts w:ascii="Times New Roman" w:eastAsia="Times New Roman" w:hAnsi="Times New Roman" w:cs="Times New Roman"/>
                <w:color w:val="000000" w:themeColor="text1"/>
                <w:sz w:val="24"/>
                <w:szCs w:val="24"/>
              </w:rPr>
              <w:t>D</w:t>
            </w:r>
            <w:r w:rsidRPr="0026210D">
              <w:rPr>
                <w:rFonts w:ascii="Times New Roman" w:eastAsia="Times New Roman" w:hAnsi="Times New Roman" w:cs="Times New Roman"/>
                <w:color w:val="000000" w:themeColor="text1"/>
                <w:sz w:val="24"/>
                <w:szCs w:val="24"/>
                <w:vertAlign w:val="subscript"/>
              </w:rPr>
              <w:t>m</w:t>
            </w:r>
          </w:p>
        </w:tc>
        <w:tc>
          <w:tcPr>
            <w:tcW w:w="416" w:type="pct"/>
          </w:tcPr>
          <w:p w14:paraId="313CD07D"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w:t>
            </w:r>
          </w:p>
        </w:tc>
        <w:tc>
          <w:tcPr>
            <w:tcW w:w="411" w:type="pct"/>
          </w:tcPr>
          <w:p w14:paraId="05172255"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c>
          <w:tcPr>
            <w:tcW w:w="373" w:type="pct"/>
          </w:tcPr>
          <w:p w14:paraId="638CBEF7"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vertAlign w:val="subscript"/>
              </w:rPr>
            </w:pPr>
            <w:r w:rsidRPr="0026210D">
              <w:rPr>
                <w:rFonts w:ascii="Times New Roman" w:eastAsia="Times New Roman" w:hAnsi="Times New Roman" w:cs="Times New Roman"/>
                <w:color w:val="000000" w:themeColor="text1"/>
                <w:sz w:val="24"/>
                <w:szCs w:val="24"/>
              </w:rPr>
              <w:t>D</w:t>
            </w:r>
            <w:r w:rsidRPr="0026210D">
              <w:rPr>
                <w:rFonts w:ascii="Times New Roman" w:eastAsia="Times New Roman" w:hAnsi="Times New Roman" w:cs="Times New Roman"/>
                <w:color w:val="000000" w:themeColor="text1"/>
                <w:sz w:val="24"/>
                <w:szCs w:val="24"/>
                <w:vertAlign w:val="subscript"/>
              </w:rPr>
              <w:t>m</w:t>
            </w:r>
          </w:p>
        </w:tc>
        <w:tc>
          <w:tcPr>
            <w:tcW w:w="402" w:type="pct"/>
          </w:tcPr>
          <w:p w14:paraId="2986EA64"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w:t>
            </w:r>
          </w:p>
        </w:tc>
        <w:tc>
          <w:tcPr>
            <w:tcW w:w="373" w:type="pct"/>
          </w:tcPr>
          <w:p w14:paraId="37DABDF1"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c>
          <w:tcPr>
            <w:tcW w:w="373" w:type="pct"/>
          </w:tcPr>
          <w:p w14:paraId="5DB5A88E"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vertAlign w:val="subscript"/>
              </w:rPr>
            </w:pPr>
            <w:r w:rsidRPr="0026210D">
              <w:rPr>
                <w:rFonts w:ascii="Times New Roman" w:eastAsia="Times New Roman" w:hAnsi="Times New Roman" w:cs="Times New Roman"/>
                <w:color w:val="000000" w:themeColor="text1"/>
                <w:sz w:val="24"/>
                <w:szCs w:val="24"/>
              </w:rPr>
              <w:t>D</w:t>
            </w:r>
            <w:r w:rsidRPr="0026210D">
              <w:rPr>
                <w:rFonts w:ascii="Times New Roman" w:eastAsia="Times New Roman" w:hAnsi="Times New Roman" w:cs="Times New Roman"/>
                <w:color w:val="000000" w:themeColor="text1"/>
                <w:sz w:val="24"/>
                <w:szCs w:val="24"/>
                <w:vertAlign w:val="subscript"/>
              </w:rPr>
              <w:t>m</w:t>
            </w:r>
          </w:p>
        </w:tc>
        <w:tc>
          <w:tcPr>
            <w:tcW w:w="402" w:type="pct"/>
          </w:tcPr>
          <w:p w14:paraId="1D103FE8"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w:t>
            </w:r>
          </w:p>
        </w:tc>
        <w:tc>
          <w:tcPr>
            <w:tcW w:w="373" w:type="pct"/>
          </w:tcPr>
          <w:p w14:paraId="1370657A"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c>
          <w:tcPr>
            <w:tcW w:w="340" w:type="pct"/>
          </w:tcPr>
          <w:p w14:paraId="59F1A3A7"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vertAlign w:val="subscript"/>
              </w:rPr>
            </w:pPr>
            <w:r w:rsidRPr="0026210D">
              <w:rPr>
                <w:rFonts w:ascii="Times New Roman" w:eastAsia="Times New Roman" w:hAnsi="Times New Roman" w:cs="Times New Roman"/>
                <w:color w:val="000000" w:themeColor="text1"/>
                <w:sz w:val="24"/>
                <w:szCs w:val="24"/>
              </w:rPr>
              <w:t>D</w:t>
            </w:r>
            <w:r w:rsidRPr="0026210D">
              <w:rPr>
                <w:rFonts w:ascii="Times New Roman" w:eastAsia="Times New Roman" w:hAnsi="Times New Roman" w:cs="Times New Roman"/>
                <w:color w:val="000000" w:themeColor="text1"/>
                <w:sz w:val="24"/>
                <w:szCs w:val="24"/>
                <w:vertAlign w:val="subscript"/>
              </w:rPr>
              <w:t>m</w:t>
            </w:r>
          </w:p>
        </w:tc>
        <w:tc>
          <w:tcPr>
            <w:tcW w:w="340" w:type="pct"/>
          </w:tcPr>
          <w:p w14:paraId="26202F90"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w:t>
            </w:r>
          </w:p>
        </w:tc>
        <w:tc>
          <w:tcPr>
            <w:tcW w:w="340" w:type="pct"/>
          </w:tcPr>
          <w:p w14:paraId="3BCD5E63"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r>
      <w:tr w:rsidR="00550836" w:rsidRPr="0026210D" w14:paraId="446FBEAC" w14:textId="77777777" w:rsidTr="00413971">
        <w:tc>
          <w:tcPr>
            <w:tcW w:w="484" w:type="pct"/>
          </w:tcPr>
          <w:p w14:paraId="4201D23A"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Bias (%)</w:t>
            </w:r>
          </w:p>
        </w:tc>
        <w:tc>
          <w:tcPr>
            <w:tcW w:w="374" w:type="pct"/>
          </w:tcPr>
          <w:p w14:paraId="5AEADB47"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Symbol" w:hAnsi="Times New Roman" w:cs="Times New Roman"/>
                <w:color w:val="000000" w:themeColor="text1"/>
                <w:sz w:val="24"/>
                <w:szCs w:val="24"/>
              </w:rPr>
              <w:t>-</w:t>
            </w:r>
            <w:r w:rsidRPr="0026210D">
              <w:rPr>
                <w:rFonts w:ascii="Times New Roman" w:eastAsia="Times New Roman" w:hAnsi="Times New Roman" w:cs="Times New Roman"/>
                <w:color w:val="000000" w:themeColor="text1"/>
                <w:sz w:val="24"/>
                <w:szCs w:val="24"/>
              </w:rPr>
              <w:t>0.1</w:t>
            </w:r>
          </w:p>
        </w:tc>
        <w:tc>
          <w:tcPr>
            <w:tcW w:w="416" w:type="pct"/>
          </w:tcPr>
          <w:p w14:paraId="7EEB1552"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Symbol" w:hAnsi="Times New Roman" w:cs="Times New Roman"/>
                <w:color w:val="000000" w:themeColor="text1"/>
                <w:sz w:val="24"/>
                <w:szCs w:val="24"/>
              </w:rPr>
              <w:t>-</w:t>
            </w:r>
            <w:r w:rsidRPr="0026210D">
              <w:rPr>
                <w:rFonts w:ascii="Times New Roman" w:eastAsia="Times New Roman" w:hAnsi="Times New Roman" w:cs="Times New Roman"/>
                <w:color w:val="000000" w:themeColor="text1"/>
                <w:sz w:val="24"/>
                <w:szCs w:val="24"/>
              </w:rPr>
              <w:t>13.2</w:t>
            </w:r>
          </w:p>
        </w:tc>
        <w:tc>
          <w:tcPr>
            <w:tcW w:w="411" w:type="pct"/>
          </w:tcPr>
          <w:p w14:paraId="1B9DE586"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Symbol" w:hAnsi="Times New Roman" w:cs="Times New Roman"/>
                <w:color w:val="000000" w:themeColor="text1"/>
                <w:sz w:val="24"/>
                <w:szCs w:val="24"/>
              </w:rPr>
              <w:t>-</w:t>
            </w:r>
            <w:r w:rsidRPr="0026210D">
              <w:rPr>
                <w:rFonts w:ascii="Times New Roman" w:eastAsia="Times New Roman" w:hAnsi="Times New Roman" w:cs="Times New Roman"/>
                <w:color w:val="000000" w:themeColor="text1"/>
                <w:sz w:val="24"/>
                <w:szCs w:val="24"/>
              </w:rPr>
              <w:t>11.4</w:t>
            </w:r>
          </w:p>
        </w:tc>
        <w:tc>
          <w:tcPr>
            <w:tcW w:w="373" w:type="pct"/>
          </w:tcPr>
          <w:p w14:paraId="137B0D8A"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1.0</w:t>
            </w:r>
          </w:p>
        </w:tc>
        <w:tc>
          <w:tcPr>
            <w:tcW w:w="402" w:type="pct"/>
          </w:tcPr>
          <w:p w14:paraId="72C32206"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3.6</w:t>
            </w:r>
          </w:p>
        </w:tc>
        <w:tc>
          <w:tcPr>
            <w:tcW w:w="373" w:type="pct"/>
          </w:tcPr>
          <w:p w14:paraId="42FD378A"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1.6</w:t>
            </w:r>
          </w:p>
        </w:tc>
        <w:tc>
          <w:tcPr>
            <w:tcW w:w="373" w:type="pct"/>
          </w:tcPr>
          <w:p w14:paraId="0748909D"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2.0</w:t>
            </w:r>
          </w:p>
        </w:tc>
        <w:tc>
          <w:tcPr>
            <w:tcW w:w="402" w:type="pct"/>
          </w:tcPr>
          <w:p w14:paraId="05E08498"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6.0</w:t>
            </w:r>
          </w:p>
        </w:tc>
        <w:tc>
          <w:tcPr>
            <w:tcW w:w="373" w:type="pct"/>
          </w:tcPr>
          <w:p w14:paraId="114B7F7B"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2.1</w:t>
            </w:r>
          </w:p>
        </w:tc>
        <w:tc>
          <w:tcPr>
            <w:tcW w:w="340" w:type="pct"/>
          </w:tcPr>
          <w:p w14:paraId="1866575F"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3.4</w:t>
            </w:r>
          </w:p>
        </w:tc>
        <w:tc>
          <w:tcPr>
            <w:tcW w:w="340" w:type="pct"/>
          </w:tcPr>
          <w:p w14:paraId="29328824"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6.2</w:t>
            </w:r>
          </w:p>
        </w:tc>
        <w:tc>
          <w:tcPr>
            <w:tcW w:w="340" w:type="pct"/>
          </w:tcPr>
          <w:p w14:paraId="129DA280"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1.1</w:t>
            </w:r>
          </w:p>
        </w:tc>
      </w:tr>
      <w:tr w:rsidR="00550836" w:rsidRPr="0026210D" w14:paraId="4BA8CCF5" w14:textId="77777777" w:rsidTr="00413971">
        <w:tc>
          <w:tcPr>
            <w:tcW w:w="484" w:type="pct"/>
          </w:tcPr>
          <w:p w14:paraId="0DF2B2D7"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RMSE (%)</w:t>
            </w:r>
          </w:p>
        </w:tc>
        <w:tc>
          <w:tcPr>
            <w:tcW w:w="374" w:type="pct"/>
          </w:tcPr>
          <w:p w14:paraId="32C39A3A"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21.0</w:t>
            </w:r>
          </w:p>
        </w:tc>
        <w:tc>
          <w:tcPr>
            <w:tcW w:w="416" w:type="pct"/>
          </w:tcPr>
          <w:p w14:paraId="15007EC9"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80.9</w:t>
            </w:r>
          </w:p>
        </w:tc>
        <w:tc>
          <w:tcPr>
            <w:tcW w:w="411" w:type="pct"/>
          </w:tcPr>
          <w:p w14:paraId="4F0CA515"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73.4</w:t>
            </w:r>
          </w:p>
        </w:tc>
        <w:tc>
          <w:tcPr>
            <w:tcW w:w="373" w:type="pct"/>
          </w:tcPr>
          <w:p w14:paraId="3325FC15"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16.4</w:t>
            </w:r>
          </w:p>
        </w:tc>
        <w:tc>
          <w:tcPr>
            <w:tcW w:w="402" w:type="pct"/>
          </w:tcPr>
          <w:p w14:paraId="53448938"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44.9</w:t>
            </w:r>
          </w:p>
        </w:tc>
        <w:tc>
          <w:tcPr>
            <w:tcW w:w="373" w:type="pct"/>
          </w:tcPr>
          <w:p w14:paraId="07511026"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34.1</w:t>
            </w:r>
          </w:p>
        </w:tc>
        <w:tc>
          <w:tcPr>
            <w:tcW w:w="373" w:type="pct"/>
          </w:tcPr>
          <w:p w14:paraId="4BE53D5F"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15.5</w:t>
            </w:r>
          </w:p>
        </w:tc>
        <w:tc>
          <w:tcPr>
            <w:tcW w:w="402" w:type="pct"/>
          </w:tcPr>
          <w:p w14:paraId="34704EDD"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42.6</w:t>
            </w:r>
          </w:p>
        </w:tc>
        <w:tc>
          <w:tcPr>
            <w:tcW w:w="373" w:type="pct"/>
          </w:tcPr>
          <w:p w14:paraId="538E3699"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31.1</w:t>
            </w:r>
          </w:p>
        </w:tc>
        <w:tc>
          <w:tcPr>
            <w:tcW w:w="340" w:type="pct"/>
          </w:tcPr>
          <w:p w14:paraId="11D15BE9"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15.2</w:t>
            </w:r>
          </w:p>
        </w:tc>
        <w:tc>
          <w:tcPr>
            <w:tcW w:w="340" w:type="pct"/>
          </w:tcPr>
          <w:p w14:paraId="27BFA255"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44.0</w:t>
            </w:r>
          </w:p>
        </w:tc>
        <w:tc>
          <w:tcPr>
            <w:tcW w:w="340" w:type="pct"/>
          </w:tcPr>
          <w:p w14:paraId="7DC3628E" w14:textId="77777777" w:rsidR="00550836" w:rsidRPr="0026210D" w:rsidRDefault="00550836" w:rsidP="00413971">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31.3</w:t>
            </w:r>
          </w:p>
        </w:tc>
      </w:tr>
    </w:tbl>
    <w:p w14:paraId="25CBB816" w14:textId="77777777" w:rsidR="00550836" w:rsidRPr="0026210D" w:rsidRDefault="00550836" w:rsidP="00550836">
      <w:pPr>
        <w:spacing w:after="0" w:line="360" w:lineRule="auto"/>
        <w:rPr>
          <w:rFonts w:ascii="Times New Roman" w:eastAsia="Times New Roman" w:hAnsi="Times New Roman" w:cs="Times New Roman"/>
          <w:color w:val="000000" w:themeColor="text1"/>
          <w:sz w:val="24"/>
          <w:szCs w:val="24"/>
        </w:rPr>
      </w:pPr>
    </w:p>
    <w:p w14:paraId="6EF26D59" w14:textId="77777777" w:rsidR="00430364" w:rsidRPr="0026210D" w:rsidRDefault="00430364" w:rsidP="00430364">
      <w:pPr>
        <w:keepNext/>
        <w:spacing w:after="0" w:line="360" w:lineRule="auto"/>
        <w:jc w:val="center"/>
        <w:rPr>
          <w:rFonts w:ascii="Times New Roman" w:hAnsi="Times New Roman" w:cs="Times New Roman"/>
          <w:sz w:val="24"/>
          <w:szCs w:val="24"/>
        </w:rPr>
      </w:pPr>
      <w:r w:rsidRPr="0026210D">
        <w:rPr>
          <w:rFonts w:ascii="Times New Roman" w:hAnsi="Times New Roman" w:cs="Times New Roman"/>
          <w:noProof/>
          <w:sz w:val="24"/>
          <w:szCs w:val="24"/>
        </w:rPr>
        <w:lastRenderedPageBreak/>
        <w:drawing>
          <wp:inline distT="0" distB="0" distL="0" distR="0" wp14:anchorId="46278DDD" wp14:editId="767A37A4">
            <wp:extent cx="5715000" cy="3715234"/>
            <wp:effectExtent l="0" t="0" r="0" b="0"/>
            <wp:docPr id="20" name="Picture 20"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715000" cy="3715234"/>
                    </a:xfrm>
                    <a:prstGeom prst="rect">
                      <a:avLst/>
                    </a:prstGeom>
                    <a:noFill/>
                    <a:ln>
                      <a:noFill/>
                    </a:ln>
                  </pic:spPr>
                </pic:pic>
              </a:graphicData>
            </a:graphic>
          </wp:inline>
        </w:drawing>
      </w:r>
    </w:p>
    <w:p w14:paraId="6559EEB5" w14:textId="411D821D" w:rsidR="00430364" w:rsidRPr="0026210D" w:rsidRDefault="00430364" w:rsidP="00430364">
      <w:pPr>
        <w:pStyle w:val="figure"/>
      </w:pPr>
      <w:bookmarkStart w:id="28" w:name="_Toc109838445"/>
      <w:r w:rsidRPr="0026210D">
        <w:t>Fig. 4. Scatter plot of different weights for power law form of empirical formula for estimating (a) mass-/volume-weighted diameter (D</w:t>
      </w:r>
      <w:r w:rsidRPr="0026210D">
        <w:rPr>
          <w:vertAlign w:val="subscript"/>
        </w:rPr>
        <w:t>m</w:t>
      </w:r>
      <w:r w:rsidRPr="0026210D">
        <w:t>), (b) liquid water content (W), and (c) rain rate (R). The unit for D</w:t>
      </w:r>
      <w:r w:rsidRPr="0026210D">
        <w:rPr>
          <w:vertAlign w:val="subscript"/>
        </w:rPr>
        <w:t>m</w:t>
      </w:r>
      <w:r w:rsidRPr="0026210D">
        <w:t xml:space="preserve"> is mm, W g m</w:t>
      </w:r>
      <w:r w:rsidRPr="0026210D">
        <w:rPr>
          <w:vertAlign w:val="superscript"/>
        </w:rPr>
        <w:t>−3</w:t>
      </w:r>
      <w:r w:rsidRPr="0026210D">
        <w:t>, and R mm hr</w:t>
      </w:r>
      <w:r w:rsidRPr="0026210D">
        <w:rPr>
          <w:vertAlign w:val="superscript"/>
        </w:rPr>
        <w:t>−1</w:t>
      </w:r>
      <w:r w:rsidRPr="0026210D">
        <w:t>. The blue star denotes</w:t>
      </w:r>
      <w:bookmarkEnd w:id="28"/>
      <w:r w:rsidRPr="0026210D">
        <w:t xml:space="preserve"> </w:t>
      </w:r>
    </w:p>
    <w:p w14:paraId="103F7EDC" w14:textId="77777777" w:rsidR="00430364" w:rsidRPr="0026210D" w:rsidRDefault="00430364" w:rsidP="000F3DD9">
      <w:pPr>
        <w:spacing w:after="0" w:line="480" w:lineRule="auto"/>
        <w:jc w:val="both"/>
        <w:rPr>
          <w:rFonts w:ascii="Times New Roman" w:hAnsi="Times New Roman" w:cs="Times New Roman"/>
          <w:sz w:val="24"/>
          <w:szCs w:val="24"/>
        </w:rPr>
      </w:pPr>
    </w:p>
    <w:p w14:paraId="537921CC" w14:textId="459A4E64" w:rsidR="00C46C3E" w:rsidRPr="0026210D" w:rsidRDefault="003A4510" w:rsidP="000F3DD9">
      <w:pPr>
        <w:spacing w:after="0" w:line="480" w:lineRule="auto"/>
        <w:jc w:val="both"/>
        <w:rPr>
          <w:rFonts w:ascii="Times New Roman" w:hAnsi="Times New Roman" w:cs="Times New Roman"/>
          <w:sz w:val="24"/>
          <w:szCs w:val="24"/>
        </w:rPr>
      </w:pPr>
      <w:r w:rsidRPr="0026210D">
        <w:rPr>
          <w:rFonts w:ascii="Times New Roman" w:hAnsi="Times New Roman" w:cs="Times New Roman"/>
          <w:sz w:val="24"/>
          <w:szCs w:val="24"/>
        </w:rPr>
        <w:t>However,</w:t>
      </w:r>
      <w:r w:rsidR="00E259E5" w:rsidRPr="0026210D">
        <w:rPr>
          <w:rFonts w:ascii="Times New Roman" w:hAnsi="Times New Roman" w:cs="Times New Roman"/>
          <w:sz w:val="24"/>
          <w:szCs w:val="24"/>
        </w:rPr>
        <w:t xml:space="preserve"> for simplicity, </w:t>
      </w:r>
      <w:r w:rsidR="006D2C52" w:rsidRPr="0026210D">
        <w:rPr>
          <w:rFonts w:ascii="Times New Roman" w:hAnsi="Times New Roman" w:cs="Times New Roman"/>
          <w:sz w:val="24"/>
          <w:szCs w:val="24"/>
        </w:rPr>
        <w:t xml:space="preserve">the exponent of </w:t>
      </w:r>
      <w:r w:rsidR="000E2AE8" w:rsidRPr="0026210D">
        <w:rPr>
          <w:rFonts w:ascii="Times New Roman" w:hAnsi="Times New Roman" w:cs="Times New Roman"/>
          <w:sz w:val="24"/>
          <w:szCs w:val="24"/>
        </w:rPr>
        <w:t xml:space="preserve">1.5 </w:t>
      </w:r>
      <w:r w:rsidR="006D2C52" w:rsidRPr="0026210D">
        <w:rPr>
          <w:rFonts w:ascii="Times New Roman" w:hAnsi="Times New Roman" w:cs="Times New Roman"/>
          <w:sz w:val="24"/>
          <w:szCs w:val="24"/>
        </w:rPr>
        <w:t xml:space="preserve">of the estimators </w:t>
      </w:r>
      <w:r w:rsidR="000E2AE8" w:rsidRPr="0026210D">
        <w:rPr>
          <w:rFonts w:ascii="Times New Roman" w:hAnsi="Times New Roman" w:cs="Times New Roman"/>
          <w:sz w:val="24"/>
          <w:szCs w:val="24"/>
        </w:rPr>
        <w:t>was chose</w:t>
      </w:r>
      <w:r w:rsidR="00A4142F" w:rsidRPr="0026210D">
        <w:rPr>
          <w:rFonts w:ascii="Times New Roman" w:hAnsi="Times New Roman" w:cs="Times New Roman"/>
          <w:sz w:val="24"/>
          <w:szCs w:val="24"/>
        </w:rPr>
        <w:t>n</w:t>
      </w:r>
      <w:r w:rsidR="000E2AE8" w:rsidRPr="0026210D">
        <w:rPr>
          <w:rFonts w:ascii="Times New Roman" w:hAnsi="Times New Roman" w:cs="Times New Roman"/>
          <w:sz w:val="24"/>
          <w:szCs w:val="24"/>
        </w:rPr>
        <w:t>.</w:t>
      </w:r>
      <w:r w:rsidR="005D7FE1" w:rsidRPr="0026210D">
        <w:rPr>
          <w:rFonts w:ascii="Times New Roman" w:hAnsi="Times New Roman" w:cs="Times New Roman"/>
          <w:sz w:val="24"/>
          <w:szCs w:val="24"/>
        </w:rPr>
        <w:t xml:space="preserve"> </w:t>
      </w:r>
      <w:r w:rsidR="009C0104" w:rsidRPr="0026210D">
        <w:rPr>
          <w:rFonts w:ascii="Times New Roman" w:hAnsi="Times New Roman" w:cs="Times New Roman"/>
          <w:sz w:val="24"/>
          <w:szCs w:val="24"/>
        </w:rPr>
        <w:t xml:space="preserve">The exponents of 1 and 1.5 most </w:t>
      </w:r>
      <w:r w:rsidR="0092277E" w:rsidRPr="0026210D">
        <w:rPr>
          <w:rFonts w:ascii="Times New Roman" w:hAnsi="Times New Roman" w:cs="Times New Roman"/>
          <w:sz w:val="24"/>
          <w:szCs w:val="24"/>
        </w:rPr>
        <w:t>resemble</w:t>
      </w:r>
      <w:r w:rsidR="009C0104" w:rsidRPr="0026210D">
        <w:rPr>
          <w:rFonts w:ascii="Times New Roman" w:hAnsi="Times New Roman" w:cs="Times New Roman"/>
          <w:sz w:val="24"/>
          <w:szCs w:val="24"/>
        </w:rPr>
        <w:t xml:space="preserve"> a straight line in one-one plot</w:t>
      </w:r>
      <w:r w:rsidR="004A7DC4" w:rsidRPr="0026210D">
        <w:rPr>
          <w:rFonts w:ascii="Times New Roman" w:hAnsi="Times New Roman" w:cs="Times New Roman"/>
          <w:sz w:val="24"/>
          <w:szCs w:val="24"/>
        </w:rPr>
        <w:t xml:space="preserve">, with no weighting and exponent of 2 </w:t>
      </w:r>
      <w:r w:rsidR="00B2228C" w:rsidRPr="0026210D">
        <w:rPr>
          <w:rFonts w:ascii="Times New Roman" w:hAnsi="Times New Roman" w:cs="Times New Roman"/>
          <w:sz w:val="24"/>
          <w:szCs w:val="24"/>
        </w:rPr>
        <w:t>estimating too small or large</w:t>
      </w:r>
      <w:r w:rsidR="00E555DE" w:rsidRPr="0026210D">
        <w:rPr>
          <w:rFonts w:ascii="Times New Roman" w:hAnsi="Times New Roman" w:cs="Times New Roman"/>
          <w:sz w:val="24"/>
          <w:szCs w:val="24"/>
        </w:rPr>
        <w:t xml:space="preserve"> for higher values</w:t>
      </w:r>
      <w:r w:rsidR="009C0104" w:rsidRPr="0026210D">
        <w:rPr>
          <w:rFonts w:ascii="Times New Roman" w:hAnsi="Times New Roman" w:cs="Times New Roman"/>
          <w:sz w:val="24"/>
          <w:szCs w:val="24"/>
        </w:rPr>
        <w:t xml:space="preserve"> (Fig. </w:t>
      </w:r>
      <w:r w:rsidR="00430364" w:rsidRPr="0026210D">
        <w:rPr>
          <w:rFonts w:ascii="Times New Roman" w:hAnsi="Times New Roman" w:cs="Times New Roman"/>
          <w:sz w:val="24"/>
          <w:szCs w:val="24"/>
        </w:rPr>
        <w:t>4</w:t>
      </w:r>
      <w:r w:rsidR="009C0104" w:rsidRPr="0026210D">
        <w:rPr>
          <w:rFonts w:ascii="Times New Roman" w:hAnsi="Times New Roman" w:cs="Times New Roman"/>
          <w:sz w:val="24"/>
          <w:szCs w:val="24"/>
        </w:rPr>
        <w:t>).</w:t>
      </w:r>
      <w:r w:rsidR="00D6497B" w:rsidRPr="0026210D">
        <w:rPr>
          <w:rFonts w:ascii="Times New Roman" w:hAnsi="Times New Roman" w:cs="Times New Roman"/>
          <w:sz w:val="24"/>
          <w:szCs w:val="24"/>
        </w:rPr>
        <w:t xml:space="preserve"> </w:t>
      </w:r>
      <w:r w:rsidR="000E2AE8" w:rsidRPr="0026210D">
        <w:rPr>
          <w:rFonts w:ascii="Times New Roman" w:hAnsi="Times New Roman" w:cs="Times New Roman"/>
          <w:sz w:val="24"/>
          <w:szCs w:val="24"/>
        </w:rPr>
        <w:t xml:space="preserve">Typically, the estimation results for W and R should be </w:t>
      </w:r>
      <w:proofErr w:type="gramStart"/>
      <w:r w:rsidR="000E2AE8" w:rsidRPr="0026210D">
        <w:rPr>
          <w:rFonts w:ascii="Times New Roman" w:hAnsi="Times New Roman" w:cs="Times New Roman"/>
          <w:sz w:val="24"/>
          <w:szCs w:val="24"/>
        </w:rPr>
        <w:t>similar, because</w:t>
      </w:r>
      <w:proofErr w:type="gramEnd"/>
      <w:r w:rsidR="000E2AE8" w:rsidRPr="0026210D">
        <w:rPr>
          <w:rFonts w:ascii="Times New Roman" w:hAnsi="Times New Roman" w:cs="Times New Roman"/>
          <w:sz w:val="24"/>
          <w:szCs w:val="24"/>
        </w:rPr>
        <w:t xml:space="preserve"> </w:t>
      </w:r>
      <w:r w:rsidR="00A4142F" w:rsidRPr="0026210D">
        <w:rPr>
          <w:rFonts w:ascii="Times New Roman" w:hAnsi="Times New Roman" w:cs="Times New Roman"/>
          <w:sz w:val="24"/>
          <w:szCs w:val="24"/>
        </w:rPr>
        <w:t>W is the third and R the 3.67</w:t>
      </w:r>
      <w:r w:rsidR="00A4142F" w:rsidRPr="0026210D">
        <w:rPr>
          <w:rFonts w:ascii="Times New Roman" w:hAnsi="Times New Roman" w:cs="Times New Roman"/>
          <w:sz w:val="24"/>
          <w:szCs w:val="24"/>
          <w:vertAlign w:val="superscript"/>
        </w:rPr>
        <w:t>th</w:t>
      </w:r>
      <w:r w:rsidR="00A4142F" w:rsidRPr="0026210D">
        <w:rPr>
          <w:rFonts w:ascii="Times New Roman" w:hAnsi="Times New Roman" w:cs="Times New Roman"/>
          <w:sz w:val="24"/>
          <w:szCs w:val="24"/>
        </w:rPr>
        <w:t xml:space="preserve"> DSD moment. The results in table 2 display large difference between the W and R estimation as the exponents increased</w:t>
      </w:r>
      <w:r w:rsidR="00115921" w:rsidRPr="0026210D">
        <w:rPr>
          <w:rFonts w:ascii="Times New Roman" w:hAnsi="Times New Roman" w:cs="Times New Roman"/>
          <w:sz w:val="24"/>
          <w:szCs w:val="24"/>
        </w:rPr>
        <w:t xml:space="preserve"> due to such small values of W.</w:t>
      </w:r>
      <w:r w:rsidR="00A4142F" w:rsidRPr="0026210D">
        <w:rPr>
          <w:rFonts w:ascii="Times New Roman" w:hAnsi="Times New Roman" w:cs="Times New Roman"/>
          <w:sz w:val="24"/>
          <w:szCs w:val="24"/>
        </w:rPr>
        <w:t xml:space="preserve"> </w:t>
      </w:r>
      <w:r w:rsidR="008C12A9" w:rsidRPr="0026210D">
        <w:rPr>
          <w:rFonts w:ascii="Times New Roman" w:hAnsi="Times New Roman" w:cs="Times New Roman"/>
          <w:sz w:val="24"/>
          <w:szCs w:val="24"/>
        </w:rPr>
        <w:t xml:space="preserve">The R worked as a good </w:t>
      </w:r>
      <w:r w:rsidR="00F40BCE" w:rsidRPr="0026210D">
        <w:rPr>
          <w:rFonts w:ascii="Times New Roman" w:hAnsi="Times New Roman" w:cs="Times New Roman"/>
          <w:sz w:val="24"/>
          <w:szCs w:val="24"/>
        </w:rPr>
        <w:t xml:space="preserve">weighting for W estimation reducing </w:t>
      </w:r>
      <w:r w:rsidR="008B4175" w:rsidRPr="0026210D">
        <w:rPr>
          <w:rFonts w:ascii="Times New Roman" w:hAnsi="Times New Roman" w:cs="Times New Roman"/>
          <w:sz w:val="24"/>
          <w:szCs w:val="24"/>
        </w:rPr>
        <w:t xml:space="preserve">more than 5% bias </w:t>
      </w:r>
      <w:r w:rsidR="00D61BAA" w:rsidRPr="0026210D">
        <w:rPr>
          <w:rFonts w:ascii="Times New Roman" w:hAnsi="Times New Roman" w:cs="Times New Roman"/>
          <w:sz w:val="24"/>
          <w:szCs w:val="24"/>
        </w:rPr>
        <w:t>and similar RMSE</w:t>
      </w:r>
      <w:r w:rsidR="00162D3C" w:rsidRPr="0026210D">
        <w:rPr>
          <w:rFonts w:ascii="Times New Roman" w:hAnsi="Times New Roman" w:cs="Times New Roman"/>
          <w:sz w:val="24"/>
          <w:szCs w:val="24"/>
        </w:rPr>
        <w:t xml:space="preserve"> for </w:t>
      </w:r>
      <w:r w:rsidR="00DC0900" w:rsidRPr="0026210D">
        <w:rPr>
          <w:rFonts w:ascii="Times New Roman" w:hAnsi="Times New Roman" w:cs="Times New Roman"/>
          <w:sz w:val="24"/>
          <w:szCs w:val="24"/>
        </w:rPr>
        <w:t>exponent of 1.5</w:t>
      </w:r>
      <w:r w:rsidR="00D61BAA" w:rsidRPr="0026210D">
        <w:rPr>
          <w:rFonts w:ascii="Times New Roman" w:hAnsi="Times New Roman" w:cs="Times New Roman"/>
          <w:sz w:val="24"/>
          <w:szCs w:val="24"/>
        </w:rPr>
        <w:t xml:space="preserve"> </w:t>
      </w:r>
      <w:r w:rsidR="00F40BCE" w:rsidRPr="0026210D">
        <w:rPr>
          <w:rFonts w:ascii="Times New Roman" w:hAnsi="Times New Roman" w:cs="Times New Roman"/>
          <w:sz w:val="24"/>
          <w:szCs w:val="24"/>
        </w:rPr>
        <w:t>(Table 3).</w:t>
      </w:r>
      <w:r w:rsidR="00115921" w:rsidRPr="0026210D">
        <w:rPr>
          <w:rFonts w:ascii="Times New Roman" w:hAnsi="Times New Roman" w:cs="Times New Roman"/>
          <w:sz w:val="24"/>
          <w:szCs w:val="24"/>
        </w:rPr>
        <w:t xml:space="preserve"> </w:t>
      </w:r>
      <w:r w:rsidR="008B4175" w:rsidRPr="0026210D">
        <w:rPr>
          <w:rFonts w:ascii="Times New Roman" w:hAnsi="Times New Roman" w:cs="Times New Roman"/>
          <w:sz w:val="24"/>
          <w:szCs w:val="24"/>
        </w:rPr>
        <w:t>Thus, the weightings were chosen as R</w:t>
      </w:r>
      <w:r w:rsidR="008B4175" w:rsidRPr="0026210D">
        <w:rPr>
          <w:rFonts w:ascii="Times New Roman" w:hAnsi="Times New Roman" w:cs="Times New Roman"/>
          <w:sz w:val="24"/>
          <w:szCs w:val="24"/>
          <w:vertAlign w:val="superscript"/>
        </w:rPr>
        <w:t>1.5</w:t>
      </w:r>
      <w:r w:rsidR="008B4175" w:rsidRPr="0026210D">
        <w:rPr>
          <w:rFonts w:ascii="Times New Roman" w:hAnsi="Times New Roman" w:cs="Times New Roman"/>
          <w:sz w:val="24"/>
          <w:szCs w:val="24"/>
        </w:rPr>
        <w:t xml:space="preserve"> </w:t>
      </w:r>
      <w:r w:rsidR="00810D8C" w:rsidRPr="0026210D">
        <w:rPr>
          <w:rFonts w:ascii="Times New Roman" w:hAnsi="Times New Roman" w:cs="Times New Roman"/>
          <w:sz w:val="24"/>
          <w:szCs w:val="24"/>
        </w:rPr>
        <w:t>for all three estimators using</w:t>
      </w:r>
      <w:r w:rsidR="001C7089" w:rsidRPr="0026210D">
        <w:rPr>
          <w:rFonts w:ascii="Times New Roman" w:hAnsi="Times New Roman" w:cs="Times New Roman"/>
          <w:sz w:val="24"/>
          <w:szCs w:val="24"/>
        </w:rPr>
        <w:t xml:space="preserve"> the power law form</w:t>
      </w:r>
      <w:r w:rsidR="008B4175" w:rsidRPr="0026210D">
        <w:rPr>
          <w:rFonts w:ascii="Times New Roman" w:hAnsi="Times New Roman" w:cs="Times New Roman"/>
          <w:sz w:val="24"/>
          <w:szCs w:val="24"/>
        </w:rPr>
        <w:t xml:space="preserve">. </w:t>
      </w:r>
    </w:p>
    <w:p w14:paraId="05CD8F97" w14:textId="77777777" w:rsidR="00C46C3E" w:rsidRPr="0026210D" w:rsidRDefault="00C46C3E" w:rsidP="00C46C3E">
      <w:pPr>
        <w:pStyle w:val="table"/>
      </w:pPr>
      <w:bookmarkStart w:id="29" w:name="_Toc109838396"/>
      <w:r w:rsidRPr="0026210D">
        <w:lastRenderedPageBreak/>
        <w:t>Table 3. The percentage bias and root mean square error (RMSE) for different weights of liquid water content (W) and rain rate (R) when estimating W using power law form of empirical formula. Each data point is weighted based on</w:t>
      </w:r>
      <w:r w:rsidRPr="0026210D">
        <w:rPr>
          <w:color w:val="FF0000"/>
        </w:rPr>
        <w:t xml:space="preserve"> </w:t>
      </w:r>
      <w:r w:rsidRPr="0026210D">
        <w:t xml:space="preserve">the least </w:t>
      </w:r>
      <w:proofErr w:type="gramStart"/>
      <w:r w:rsidRPr="0026210D">
        <w:t>squares</w:t>
      </w:r>
      <w:proofErr w:type="gramEnd"/>
      <w:r w:rsidRPr="0026210D">
        <w:t xml:space="preserve"> solution of known covariance.</w:t>
      </w:r>
      <w:bookmarkEnd w:id="29"/>
      <w:r w:rsidRPr="0026210D">
        <w:t xml:space="preserve">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C46C3E" w:rsidRPr="0026210D" w14:paraId="7917BA8B" w14:textId="77777777" w:rsidTr="004E5B1F">
        <w:tc>
          <w:tcPr>
            <w:tcW w:w="1335" w:type="dxa"/>
          </w:tcPr>
          <w:p w14:paraId="3A0A59EA"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p>
        </w:tc>
        <w:tc>
          <w:tcPr>
            <w:tcW w:w="4007" w:type="dxa"/>
            <w:gridSpan w:val="3"/>
          </w:tcPr>
          <w:p w14:paraId="3A28397B"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w:t>
            </w:r>
          </w:p>
        </w:tc>
        <w:tc>
          <w:tcPr>
            <w:tcW w:w="4008" w:type="dxa"/>
            <w:gridSpan w:val="3"/>
          </w:tcPr>
          <w:p w14:paraId="3431E47F"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r>
      <w:tr w:rsidR="00C46C3E" w:rsidRPr="0026210D" w14:paraId="6AA0A878" w14:textId="77777777" w:rsidTr="004E5B1F">
        <w:tc>
          <w:tcPr>
            <w:tcW w:w="1335" w:type="dxa"/>
          </w:tcPr>
          <w:p w14:paraId="1E5C619B"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p>
        </w:tc>
        <w:tc>
          <w:tcPr>
            <w:tcW w:w="1335" w:type="dxa"/>
          </w:tcPr>
          <w:p w14:paraId="59193B91"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w:t>
            </w:r>
          </w:p>
        </w:tc>
        <w:tc>
          <w:tcPr>
            <w:tcW w:w="1336" w:type="dxa"/>
          </w:tcPr>
          <w:p w14:paraId="380F15B9"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1.5</w:t>
            </w:r>
          </w:p>
        </w:tc>
        <w:tc>
          <w:tcPr>
            <w:tcW w:w="1336" w:type="dxa"/>
          </w:tcPr>
          <w:p w14:paraId="35C13133"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2</w:t>
            </w:r>
          </w:p>
        </w:tc>
        <w:tc>
          <w:tcPr>
            <w:tcW w:w="1336" w:type="dxa"/>
          </w:tcPr>
          <w:p w14:paraId="4F8946F2"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w:t>
            </w:r>
          </w:p>
        </w:tc>
        <w:tc>
          <w:tcPr>
            <w:tcW w:w="1336" w:type="dxa"/>
          </w:tcPr>
          <w:p w14:paraId="60738E73"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1.5</w:t>
            </w:r>
          </w:p>
        </w:tc>
        <w:tc>
          <w:tcPr>
            <w:tcW w:w="1336" w:type="dxa"/>
          </w:tcPr>
          <w:p w14:paraId="4C2CB821"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2</w:t>
            </w:r>
          </w:p>
        </w:tc>
      </w:tr>
      <w:tr w:rsidR="00C46C3E" w:rsidRPr="0026210D" w14:paraId="0E80545F" w14:textId="77777777" w:rsidTr="004E5B1F">
        <w:tc>
          <w:tcPr>
            <w:tcW w:w="1335" w:type="dxa"/>
          </w:tcPr>
          <w:p w14:paraId="306C05AC"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Bias (%)</w:t>
            </w:r>
          </w:p>
        </w:tc>
        <w:tc>
          <w:tcPr>
            <w:tcW w:w="1335" w:type="dxa"/>
          </w:tcPr>
          <w:p w14:paraId="3B22578C"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3.6</w:t>
            </w:r>
          </w:p>
        </w:tc>
        <w:tc>
          <w:tcPr>
            <w:tcW w:w="1336" w:type="dxa"/>
          </w:tcPr>
          <w:p w14:paraId="2F857B50"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6.0</w:t>
            </w:r>
          </w:p>
        </w:tc>
        <w:tc>
          <w:tcPr>
            <w:tcW w:w="1336" w:type="dxa"/>
          </w:tcPr>
          <w:p w14:paraId="2ED883A8"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6.2</w:t>
            </w:r>
          </w:p>
        </w:tc>
        <w:tc>
          <w:tcPr>
            <w:tcW w:w="1336" w:type="dxa"/>
          </w:tcPr>
          <w:p w14:paraId="433F8478"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1.2</w:t>
            </w:r>
          </w:p>
        </w:tc>
        <w:tc>
          <w:tcPr>
            <w:tcW w:w="1336" w:type="dxa"/>
          </w:tcPr>
          <w:p w14:paraId="76C9D186"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0.9</w:t>
            </w:r>
          </w:p>
        </w:tc>
        <w:tc>
          <w:tcPr>
            <w:tcW w:w="1336" w:type="dxa"/>
          </w:tcPr>
          <w:p w14:paraId="3777EB08"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Symbol" w:hAnsi="Times New Roman" w:cs="Times New Roman"/>
                <w:color w:val="000000" w:themeColor="text1"/>
                <w:sz w:val="24"/>
                <w:szCs w:val="24"/>
              </w:rPr>
              <w:t>-</w:t>
            </w:r>
            <w:r w:rsidRPr="0026210D">
              <w:rPr>
                <w:rFonts w:ascii="Times New Roman" w:eastAsia="Times New Roman" w:hAnsi="Times New Roman" w:cs="Times New Roman"/>
                <w:color w:val="000000" w:themeColor="text1"/>
                <w:sz w:val="24"/>
                <w:szCs w:val="24"/>
              </w:rPr>
              <w:t>1.3</w:t>
            </w:r>
          </w:p>
        </w:tc>
      </w:tr>
      <w:tr w:rsidR="00C46C3E" w:rsidRPr="0026210D" w14:paraId="154CE188" w14:textId="77777777" w:rsidTr="004E5B1F">
        <w:tc>
          <w:tcPr>
            <w:tcW w:w="1335" w:type="dxa"/>
          </w:tcPr>
          <w:p w14:paraId="6C317868"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RMSE (%)</w:t>
            </w:r>
          </w:p>
        </w:tc>
        <w:tc>
          <w:tcPr>
            <w:tcW w:w="1335" w:type="dxa"/>
          </w:tcPr>
          <w:p w14:paraId="40E51AF4"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44.9</w:t>
            </w:r>
          </w:p>
        </w:tc>
        <w:tc>
          <w:tcPr>
            <w:tcW w:w="1336" w:type="dxa"/>
          </w:tcPr>
          <w:p w14:paraId="3047CF25"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42.6</w:t>
            </w:r>
          </w:p>
        </w:tc>
        <w:tc>
          <w:tcPr>
            <w:tcW w:w="1336" w:type="dxa"/>
          </w:tcPr>
          <w:p w14:paraId="4DE28360"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44.0</w:t>
            </w:r>
          </w:p>
        </w:tc>
        <w:tc>
          <w:tcPr>
            <w:tcW w:w="1336" w:type="dxa"/>
          </w:tcPr>
          <w:p w14:paraId="05D6D7EA"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43.2</w:t>
            </w:r>
          </w:p>
        </w:tc>
        <w:tc>
          <w:tcPr>
            <w:tcW w:w="1336" w:type="dxa"/>
          </w:tcPr>
          <w:p w14:paraId="1E25DDEA"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41.0</w:t>
            </w:r>
          </w:p>
        </w:tc>
        <w:tc>
          <w:tcPr>
            <w:tcW w:w="1336" w:type="dxa"/>
          </w:tcPr>
          <w:p w14:paraId="2DBF0C70" w14:textId="77777777" w:rsidR="00C46C3E" w:rsidRPr="0026210D" w:rsidRDefault="00C46C3E" w:rsidP="004E5B1F">
            <w:pPr>
              <w:spacing w:line="360" w:lineRule="auto"/>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41.6</w:t>
            </w:r>
          </w:p>
        </w:tc>
      </w:tr>
    </w:tbl>
    <w:p w14:paraId="572A7C64" w14:textId="77777777" w:rsidR="00C46C3E" w:rsidRPr="0026210D" w:rsidRDefault="00C46C3E" w:rsidP="00C46C3E">
      <w:pPr>
        <w:spacing w:after="0" w:line="480" w:lineRule="auto"/>
        <w:ind w:firstLineChars="150" w:firstLine="360"/>
        <w:jc w:val="both"/>
        <w:rPr>
          <w:rFonts w:ascii="Times New Roman" w:hAnsi="Times New Roman" w:cs="Times New Roman"/>
          <w:sz w:val="24"/>
          <w:szCs w:val="24"/>
        </w:rPr>
      </w:pPr>
    </w:p>
    <w:p w14:paraId="4365C424" w14:textId="4D3D6486" w:rsidR="000F3DD9" w:rsidRPr="0026210D" w:rsidRDefault="001C7089" w:rsidP="00C46C3E">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Next, t</w:t>
      </w:r>
      <w:r w:rsidR="00BA74EB" w:rsidRPr="0026210D">
        <w:rPr>
          <w:rFonts w:ascii="Times New Roman" w:hAnsi="Times New Roman" w:cs="Times New Roman"/>
          <w:sz w:val="24"/>
          <w:szCs w:val="24"/>
        </w:rPr>
        <w:t xml:space="preserve">he polynomial and power law forms of empirical formulas were tested on </w:t>
      </w:r>
      <w:r w:rsidR="00304BCC" w:rsidRPr="0026210D">
        <w:rPr>
          <w:rFonts w:ascii="Times New Roman" w:hAnsi="Times New Roman" w:cs="Times New Roman"/>
          <w:sz w:val="24"/>
          <w:szCs w:val="24"/>
        </w:rPr>
        <w:t xml:space="preserve">the entire 2DVD dataset. </w:t>
      </w:r>
      <w:r w:rsidR="001747BB" w:rsidRPr="0026210D">
        <w:rPr>
          <w:rFonts w:ascii="Times New Roman" w:hAnsi="Times New Roman" w:cs="Times New Roman"/>
          <w:sz w:val="24"/>
          <w:szCs w:val="24"/>
        </w:rPr>
        <w:t xml:space="preserve">Relative errors were calculated, which are the errors divided by the mean observed values, i.e., </w:t>
      </w:r>
      <w:proofErr w:type="spellStart"/>
      <w:r w:rsidR="001747BB" w:rsidRPr="0026210D">
        <w:rPr>
          <w:rFonts w:ascii="Times New Roman" w:hAnsi="Times New Roman" w:cs="Times New Roman"/>
          <w:sz w:val="24"/>
          <w:szCs w:val="24"/>
        </w:rPr>
        <w:t>Eqs</w:t>
      </w:r>
      <w:proofErr w:type="spellEnd"/>
      <w:r w:rsidR="001747BB" w:rsidRPr="0026210D">
        <w:rPr>
          <w:rFonts w:ascii="Times New Roman" w:hAnsi="Times New Roman" w:cs="Times New Roman"/>
          <w:sz w:val="24"/>
          <w:szCs w:val="24"/>
        </w:rPr>
        <w:t>. (17)-(1</w:t>
      </w:r>
      <w:r w:rsidR="00C726E1" w:rsidRPr="0026210D">
        <w:rPr>
          <w:rFonts w:ascii="Times New Roman" w:hAnsi="Times New Roman" w:cs="Times New Roman"/>
          <w:sz w:val="24"/>
          <w:szCs w:val="24"/>
        </w:rPr>
        <w:t>8</w:t>
      </w:r>
      <w:r w:rsidR="001747BB" w:rsidRPr="0026210D">
        <w:rPr>
          <w:rFonts w:ascii="Times New Roman" w:hAnsi="Times New Roman" w:cs="Times New Roman"/>
          <w:sz w:val="24"/>
          <w:szCs w:val="24"/>
        </w:rPr>
        <w:t xml:space="preserve">) are divided by the mean observation. </w:t>
      </w:r>
      <w:r w:rsidR="009665B3" w:rsidRPr="0026210D">
        <w:rPr>
          <w:rFonts w:ascii="Times New Roman" w:hAnsi="Times New Roman" w:cs="Times New Roman"/>
          <w:sz w:val="24"/>
          <w:szCs w:val="24"/>
        </w:rPr>
        <w:t>The</w:t>
      </w:r>
      <w:r w:rsidRPr="0026210D">
        <w:rPr>
          <w:rFonts w:ascii="Times New Roman" w:hAnsi="Times New Roman" w:cs="Times New Roman"/>
          <w:sz w:val="24"/>
          <w:szCs w:val="24"/>
        </w:rPr>
        <w:t xml:space="preserve"> </w:t>
      </w:r>
      <w:r w:rsidR="003C03BB" w:rsidRPr="0026210D">
        <w:rPr>
          <w:rFonts w:ascii="Times New Roman" w:hAnsi="Times New Roman" w:cs="Times New Roman"/>
          <w:sz w:val="24"/>
          <w:szCs w:val="24"/>
        </w:rPr>
        <w:t xml:space="preserve">training and testing </w:t>
      </w:r>
      <w:r w:rsidR="00C63E71" w:rsidRPr="0026210D">
        <w:rPr>
          <w:rFonts w:ascii="Times New Roman" w:hAnsi="Times New Roman" w:cs="Times New Roman"/>
          <w:sz w:val="24"/>
          <w:szCs w:val="24"/>
        </w:rPr>
        <w:t>relative</w:t>
      </w:r>
      <w:r w:rsidR="009665B3" w:rsidRPr="0026210D">
        <w:rPr>
          <w:rFonts w:ascii="Times New Roman" w:hAnsi="Times New Roman" w:cs="Times New Roman"/>
          <w:sz w:val="24"/>
          <w:szCs w:val="24"/>
        </w:rPr>
        <w:t xml:space="preserve"> RMSE and bias </w:t>
      </w:r>
      <w:r w:rsidRPr="0026210D">
        <w:rPr>
          <w:rFonts w:ascii="Times New Roman" w:hAnsi="Times New Roman" w:cs="Times New Roman"/>
          <w:sz w:val="24"/>
          <w:szCs w:val="24"/>
        </w:rPr>
        <w:t>for</w:t>
      </w:r>
      <w:r w:rsidR="00E4405A" w:rsidRPr="0026210D">
        <w:rPr>
          <w:rFonts w:ascii="Times New Roman" w:hAnsi="Times New Roman" w:cs="Times New Roman"/>
          <w:sz w:val="24"/>
          <w:szCs w:val="24"/>
        </w:rPr>
        <w:t xml:space="preserve"> single polarization</w:t>
      </w:r>
      <w:r w:rsidRPr="0026210D">
        <w:rPr>
          <w:rFonts w:ascii="Times New Roman" w:hAnsi="Times New Roman" w:cs="Times New Roman"/>
          <w:sz w:val="24"/>
          <w:szCs w:val="24"/>
        </w:rPr>
        <w:t xml:space="preserve"> Z-R </w:t>
      </w:r>
      <w:r w:rsidR="00E4405A" w:rsidRPr="0026210D">
        <w:rPr>
          <w:rFonts w:ascii="Times New Roman" w:hAnsi="Times New Roman" w:cs="Times New Roman"/>
          <w:sz w:val="24"/>
          <w:szCs w:val="24"/>
        </w:rPr>
        <w:t>relationship, power law and polynomial forms using dual-polarization variables we</w:t>
      </w:r>
      <w:r w:rsidR="00C60361" w:rsidRPr="0026210D">
        <w:rPr>
          <w:rFonts w:ascii="Times New Roman" w:hAnsi="Times New Roman" w:cs="Times New Roman"/>
          <w:sz w:val="24"/>
          <w:szCs w:val="24"/>
        </w:rPr>
        <w:t xml:space="preserve">re </w:t>
      </w:r>
      <w:r w:rsidR="005D242D" w:rsidRPr="0026210D">
        <w:rPr>
          <w:rFonts w:ascii="Times New Roman" w:hAnsi="Times New Roman" w:cs="Times New Roman"/>
          <w:sz w:val="24"/>
          <w:szCs w:val="24"/>
        </w:rPr>
        <w:t xml:space="preserve">calculated and </w:t>
      </w:r>
      <w:r w:rsidR="00C60361" w:rsidRPr="0026210D">
        <w:rPr>
          <w:rFonts w:ascii="Times New Roman" w:hAnsi="Times New Roman" w:cs="Times New Roman"/>
          <w:sz w:val="24"/>
          <w:szCs w:val="24"/>
        </w:rPr>
        <w:t>recorded in table</w:t>
      </w:r>
      <w:r w:rsidR="007C109F" w:rsidRPr="0026210D">
        <w:rPr>
          <w:rFonts w:ascii="Times New Roman" w:hAnsi="Times New Roman" w:cs="Times New Roman"/>
          <w:sz w:val="24"/>
          <w:szCs w:val="24"/>
        </w:rPr>
        <w:t>s</w:t>
      </w:r>
      <w:r w:rsidR="00E4405A" w:rsidRPr="0026210D">
        <w:rPr>
          <w:rFonts w:ascii="Times New Roman" w:hAnsi="Times New Roman" w:cs="Times New Roman"/>
          <w:sz w:val="24"/>
          <w:szCs w:val="24"/>
        </w:rPr>
        <w:t xml:space="preserve"> </w:t>
      </w:r>
      <w:r w:rsidRPr="0026210D">
        <w:rPr>
          <w:rFonts w:ascii="Times New Roman" w:hAnsi="Times New Roman" w:cs="Times New Roman"/>
          <w:sz w:val="24"/>
          <w:szCs w:val="24"/>
        </w:rPr>
        <w:t>4</w:t>
      </w:r>
      <w:r w:rsidR="003C03BB" w:rsidRPr="0026210D">
        <w:rPr>
          <w:rFonts w:ascii="Times New Roman" w:hAnsi="Times New Roman" w:cs="Times New Roman"/>
          <w:sz w:val="24"/>
          <w:szCs w:val="24"/>
        </w:rPr>
        <w:t xml:space="preserve"> and 5</w:t>
      </w:r>
      <w:r w:rsidR="00C60361" w:rsidRPr="0026210D">
        <w:rPr>
          <w:rFonts w:ascii="Times New Roman" w:hAnsi="Times New Roman" w:cs="Times New Roman"/>
          <w:sz w:val="24"/>
          <w:szCs w:val="24"/>
        </w:rPr>
        <w:t>.</w:t>
      </w:r>
      <w:r w:rsidR="00304BCC" w:rsidRPr="0026210D">
        <w:rPr>
          <w:rFonts w:ascii="Times New Roman" w:hAnsi="Times New Roman" w:cs="Times New Roman"/>
          <w:sz w:val="24"/>
          <w:szCs w:val="24"/>
        </w:rPr>
        <w:t xml:space="preserve"> </w:t>
      </w:r>
      <w:r w:rsidR="0092277E" w:rsidRPr="0026210D">
        <w:rPr>
          <w:rFonts w:ascii="Times New Roman" w:hAnsi="Times New Roman" w:cs="Times New Roman"/>
          <w:sz w:val="24"/>
          <w:szCs w:val="24"/>
        </w:rPr>
        <w:t xml:space="preserve">Although the </w:t>
      </w:r>
      <w:r w:rsidR="003C4588" w:rsidRPr="0026210D">
        <w:rPr>
          <w:rFonts w:ascii="Times New Roman" w:hAnsi="Times New Roman" w:cs="Times New Roman"/>
          <w:sz w:val="24"/>
          <w:szCs w:val="24"/>
        </w:rPr>
        <w:t xml:space="preserve">training </w:t>
      </w:r>
      <w:r w:rsidR="0092277E" w:rsidRPr="0026210D">
        <w:rPr>
          <w:rFonts w:ascii="Times New Roman" w:hAnsi="Times New Roman" w:cs="Times New Roman"/>
          <w:sz w:val="24"/>
          <w:szCs w:val="24"/>
        </w:rPr>
        <w:t xml:space="preserve">bias for single-polarization </w:t>
      </w:r>
      <w:r w:rsidR="00BC72FF" w:rsidRPr="0026210D">
        <w:rPr>
          <w:rFonts w:ascii="Times New Roman" w:hAnsi="Times New Roman" w:cs="Times New Roman"/>
          <w:sz w:val="24"/>
          <w:szCs w:val="24"/>
        </w:rPr>
        <w:t>wa</w:t>
      </w:r>
      <w:r w:rsidR="00CC177A" w:rsidRPr="0026210D">
        <w:rPr>
          <w:rFonts w:ascii="Times New Roman" w:hAnsi="Times New Roman" w:cs="Times New Roman"/>
          <w:sz w:val="24"/>
          <w:szCs w:val="24"/>
        </w:rPr>
        <w:t>s</w:t>
      </w:r>
      <w:r w:rsidR="00BC72FF" w:rsidRPr="0026210D">
        <w:rPr>
          <w:rFonts w:ascii="Times New Roman" w:hAnsi="Times New Roman" w:cs="Times New Roman"/>
          <w:sz w:val="24"/>
          <w:szCs w:val="24"/>
        </w:rPr>
        <w:t xml:space="preserve"> as low as</w:t>
      </w:r>
      <w:r w:rsidR="00CC177A" w:rsidRPr="0026210D">
        <w:rPr>
          <w:rFonts w:ascii="Times New Roman" w:hAnsi="Times New Roman" w:cs="Times New Roman"/>
          <w:sz w:val="24"/>
          <w:szCs w:val="24"/>
        </w:rPr>
        <w:t xml:space="preserve"> 0.93</w:t>
      </w:r>
      <w:r w:rsidR="003C4588" w:rsidRPr="0026210D">
        <w:rPr>
          <w:rFonts w:ascii="Times New Roman" w:hAnsi="Times New Roman" w:cs="Times New Roman"/>
          <w:sz w:val="24"/>
          <w:szCs w:val="24"/>
        </w:rPr>
        <w:t xml:space="preserve">%, </w:t>
      </w:r>
      <w:r w:rsidR="00D879BD" w:rsidRPr="0026210D">
        <w:rPr>
          <w:rFonts w:ascii="Times New Roman" w:hAnsi="Times New Roman" w:cs="Times New Roman"/>
          <w:sz w:val="24"/>
          <w:szCs w:val="24"/>
        </w:rPr>
        <w:t xml:space="preserve">the </w:t>
      </w:r>
      <w:r w:rsidR="003C4588" w:rsidRPr="0026210D">
        <w:rPr>
          <w:rFonts w:ascii="Times New Roman" w:hAnsi="Times New Roman" w:cs="Times New Roman"/>
          <w:sz w:val="24"/>
          <w:szCs w:val="24"/>
        </w:rPr>
        <w:t xml:space="preserve">testing bias </w:t>
      </w:r>
      <w:r w:rsidR="00BC72FF" w:rsidRPr="0026210D">
        <w:rPr>
          <w:rFonts w:ascii="Times New Roman" w:hAnsi="Times New Roman" w:cs="Times New Roman"/>
          <w:sz w:val="24"/>
          <w:szCs w:val="24"/>
        </w:rPr>
        <w:t>wa</w:t>
      </w:r>
      <w:r w:rsidR="003C4588" w:rsidRPr="0026210D">
        <w:rPr>
          <w:rFonts w:ascii="Times New Roman" w:hAnsi="Times New Roman" w:cs="Times New Roman"/>
          <w:sz w:val="24"/>
          <w:szCs w:val="24"/>
        </w:rPr>
        <w:t xml:space="preserve">s </w:t>
      </w:r>
      <w:r w:rsidR="00D879BD" w:rsidRPr="0026210D">
        <w:rPr>
          <w:rFonts w:ascii="Times New Roman" w:hAnsi="Times New Roman" w:cs="Times New Roman"/>
          <w:sz w:val="24"/>
          <w:szCs w:val="24"/>
        </w:rPr>
        <w:t xml:space="preserve">6.6% </w:t>
      </w:r>
      <w:r w:rsidR="00E7279F" w:rsidRPr="0026210D">
        <w:rPr>
          <w:rFonts w:ascii="Times New Roman" w:hAnsi="Times New Roman" w:cs="Times New Roman"/>
          <w:sz w:val="24"/>
          <w:szCs w:val="24"/>
        </w:rPr>
        <w:t>exceeding 0.6% using dual-polarization variables.</w:t>
      </w:r>
      <w:r w:rsidR="00D879BD" w:rsidRPr="0026210D">
        <w:rPr>
          <w:rFonts w:ascii="Times New Roman" w:hAnsi="Times New Roman" w:cs="Times New Roman"/>
          <w:sz w:val="24"/>
          <w:szCs w:val="24"/>
        </w:rPr>
        <w:t xml:space="preserve"> </w:t>
      </w:r>
      <w:r w:rsidR="00C60361" w:rsidRPr="0026210D">
        <w:rPr>
          <w:rFonts w:ascii="Times New Roman" w:hAnsi="Times New Roman" w:cs="Times New Roman"/>
          <w:sz w:val="24"/>
          <w:szCs w:val="24"/>
        </w:rPr>
        <w:t>T</w:t>
      </w:r>
      <w:r w:rsidR="008F6373" w:rsidRPr="0026210D">
        <w:rPr>
          <w:rFonts w:ascii="Times New Roman" w:hAnsi="Times New Roman" w:cs="Times New Roman"/>
          <w:sz w:val="24"/>
          <w:szCs w:val="24"/>
        </w:rPr>
        <w:t xml:space="preserve">he </w:t>
      </w:r>
      <w:r w:rsidR="0007652C" w:rsidRPr="0026210D">
        <w:rPr>
          <w:rFonts w:ascii="Times New Roman" w:hAnsi="Times New Roman" w:cs="Times New Roman"/>
          <w:sz w:val="24"/>
          <w:szCs w:val="24"/>
        </w:rPr>
        <w:t>power law</w:t>
      </w:r>
      <w:r w:rsidR="008F6373" w:rsidRPr="0026210D">
        <w:rPr>
          <w:rFonts w:ascii="Times New Roman" w:hAnsi="Times New Roman" w:cs="Times New Roman"/>
          <w:sz w:val="24"/>
          <w:szCs w:val="24"/>
        </w:rPr>
        <w:t xml:space="preserve"> was found to perform better than the </w:t>
      </w:r>
      <w:r w:rsidR="0007652C" w:rsidRPr="0026210D">
        <w:rPr>
          <w:rFonts w:ascii="Times New Roman" w:hAnsi="Times New Roman" w:cs="Times New Roman"/>
          <w:sz w:val="24"/>
          <w:szCs w:val="24"/>
        </w:rPr>
        <w:t>polynomial</w:t>
      </w:r>
      <w:r w:rsidR="008F6373" w:rsidRPr="0026210D">
        <w:rPr>
          <w:rFonts w:ascii="Times New Roman" w:hAnsi="Times New Roman" w:cs="Times New Roman"/>
          <w:sz w:val="24"/>
          <w:szCs w:val="24"/>
        </w:rPr>
        <w:t xml:space="preserve"> for </w:t>
      </w:r>
      <w:r w:rsidR="0007652C" w:rsidRPr="0026210D">
        <w:rPr>
          <w:rFonts w:ascii="Times New Roman" w:hAnsi="Times New Roman" w:cs="Times New Roman"/>
          <w:sz w:val="24"/>
          <w:szCs w:val="24"/>
        </w:rPr>
        <w:t>W and R estimations</w:t>
      </w:r>
      <w:r w:rsidR="00C60361" w:rsidRPr="0026210D">
        <w:rPr>
          <w:rFonts w:ascii="Times New Roman" w:hAnsi="Times New Roman" w:cs="Times New Roman"/>
          <w:sz w:val="24"/>
          <w:szCs w:val="24"/>
        </w:rPr>
        <w:t xml:space="preserve"> when adequate weighting was selected for the power law forms</w:t>
      </w:r>
      <w:r w:rsidR="008F6373" w:rsidRPr="0026210D">
        <w:rPr>
          <w:rFonts w:ascii="Times New Roman" w:hAnsi="Times New Roman" w:cs="Times New Roman"/>
          <w:sz w:val="24"/>
          <w:szCs w:val="24"/>
        </w:rPr>
        <w:t xml:space="preserve">. </w:t>
      </w:r>
      <w:r w:rsidR="00BD2121" w:rsidRPr="0026210D">
        <w:rPr>
          <w:rFonts w:ascii="Times New Roman" w:hAnsi="Times New Roman" w:cs="Times New Roman"/>
          <w:sz w:val="24"/>
          <w:szCs w:val="24"/>
        </w:rPr>
        <w:t>L</w:t>
      </w:r>
      <w:r w:rsidR="0003468C" w:rsidRPr="0026210D">
        <w:rPr>
          <w:rFonts w:ascii="Times New Roman" w:hAnsi="Times New Roman" w:cs="Times New Roman"/>
          <w:sz w:val="24"/>
          <w:szCs w:val="24"/>
        </w:rPr>
        <w:t xml:space="preserve">ower </w:t>
      </w:r>
      <w:r w:rsidR="000F3982" w:rsidRPr="0026210D">
        <w:rPr>
          <w:rFonts w:ascii="Times New Roman" w:hAnsi="Times New Roman" w:cs="Times New Roman"/>
          <w:sz w:val="24"/>
          <w:szCs w:val="24"/>
        </w:rPr>
        <w:t>bias</w:t>
      </w:r>
      <w:r w:rsidR="00BD2121" w:rsidRPr="0026210D">
        <w:rPr>
          <w:rFonts w:ascii="Times New Roman" w:hAnsi="Times New Roman" w:cs="Times New Roman"/>
          <w:sz w:val="24"/>
          <w:szCs w:val="24"/>
        </w:rPr>
        <w:t>es</w:t>
      </w:r>
      <w:r w:rsidR="000F3982" w:rsidRPr="0026210D">
        <w:rPr>
          <w:rFonts w:ascii="Times New Roman" w:hAnsi="Times New Roman" w:cs="Times New Roman"/>
          <w:sz w:val="24"/>
          <w:szCs w:val="24"/>
        </w:rPr>
        <w:t xml:space="preserve"> </w:t>
      </w:r>
      <w:r w:rsidR="00BD2121" w:rsidRPr="0026210D">
        <w:rPr>
          <w:rFonts w:ascii="Times New Roman" w:hAnsi="Times New Roman" w:cs="Times New Roman"/>
          <w:sz w:val="24"/>
          <w:szCs w:val="24"/>
        </w:rPr>
        <w:t>we</w:t>
      </w:r>
      <w:r w:rsidR="0003468C" w:rsidRPr="0026210D">
        <w:rPr>
          <w:rFonts w:ascii="Times New Roman" w:hAnsi="Times New Roman" w:cs="Times New Roman"/>
          <w:sz w:val="24"/>
          <w:szCs w:val="24"/>
        </w:rPr>
        <w:t>re</w:t>
      </w:r>
      <w:r w:rsidR="000F3982" w:rsidRPr="0026210D">
        <w:rPr>
          <w:rFonts w:ascii="Times New Roman" w:hAnsi="Times New Roman" w:cs="Times New Roman"/>
          <w:sz w:val="24"/>
          <w:szCs w:val="24"/>
        </w:rPr>
        <w:t xml:space="preserve"> observed, </w:t>
      </w:r>
      <w:r w:rsidR="00E91A88" w:rsidRPr="0026210D">
        <w:rPr>
          <w:rFonts w:ascii="Times New Roman" w:hAnsi="Times New Roman" w:cs="Times New Roman"/>
          <w:sz w:val="24"/>
          <w:szCs w:val="24"/>
        </w:rPr>
        <w:t xml:space="preserve">with 0.9%, 2.1% bias </w:t>
      </w:r>
      <w:r w:rsidR="000F770E" w:rsidRPr="0026210D">
        <w:rPr>
          <w:rFonts w:ascii="Times New Roman" w:hAnsi="Times New Roman" w:cs="Times New Roman"/>
          <w:sz w:val="24"/>
          <w:szCs w:val="24"/>
        </w:rPr>
        <w:t xml:space="preserve">for power law compared to </w:t>
      </w:r>
      <w:r w:rsidR="00087C5A" w:rsidRPr="0026210D">
        <w:rPr>
          <w:rFonts w:ascii="Times New Roman" w:hAnsi="Times New Roman" w:cs="Times New Roman"/>
          <w:sz w:val="24"/>
          <w:szCs w:val="24"/>
        </w:rPr>
        <w:t xml:space="preserve">3.2%, 2.3% </w:t>
      </w:r>
      <w:r w:rsidR="00D766E6" w:rsidRPr="0026210D">
        <w:rPr>
          <w:rFonts w:ascii="Times New Roman" w:hAnsi="Times New Roman" w:cs="Times New Roman"/>
          <w:sz w:val="24"/>
          <w:szCs w:val="24"/>
        </w:rPr>
        <w:t xml:space="preserve">from polynomial forms. </w:t>
      </w:r>
      <w:r w:rsidR="00F83355" w:rsidRPr="0026210D">
        <w:rPr>
          <w:rFonts w:ascii="Times New Roman" w:hAnsi="Times New Roman" w:cs="Times New Roman"/>
          <w:sz w:val="24"/>
          <w:szCs w:val="24"/>
        </w:rPr>
        <w:t>The RMSE was</w:t>
      </w:r>
      <w:r w:rsidR="000F3982" w:rsidRPr="0026210D">
        <w:rPr>
          <w:rFonts w:ascii="Times New Roman" w:hAnsi="Times New Roman" w:cs="Times New Roman"/>
          <w:sz w:val="24"/>
          <w:szCs w:val="24"/>
        </w:rPr>
        <w:t xml:space="preserve"> </w:t>
      </w:r>
      <w:r w:rsidR="00F83355" w:rsidRPr="0026210D">
        <w:rPr>
          <w:rFonts w:ascii="Times New Roman" w:hAnsi="Times New Roman" w:cs="Times New Roman"/>
          <w:sz w:val="24"/>
          <w:szCs w:val="24"/>
        </w:rPr>
        <w:t xml:space="preserve">about </w:t>
      </w:r>
      <w:r w:rsidR="000F3982" w:rsidRPr="0026210D">
        <w:rPr>
          <w:rFonts w:ascii="Times New Roman" w:hAnsi="Times New Roman" w:cs="Times New Roman"/>
          <w:sz w:val="24"/>
          <w:szCs w:val="24"/>
        </w:rPr>
        <w:t xml:space="preserve">6% </w:t>
      </w:r>
      <w:r w:rsidR="00F83355" w:rsidRPr="0026210D">
        <w:rPr>
          <w:rFonts w:ascii="Times New Roman" w:hAnsi="Times New Roman" w:cs="Times New Roman"/>
          <w:sz w:val="24"/>
          <w:szCs w:val="24"/>
        </w:rPr>
        <w:t>lower in power law for both</w:t>
      </w:r>
      <w:r w:rsidR="00EE0E1A" w:rsidRPr="0026210D">
        <w:rPr>
          <w:rFonts w:ascii="Times New Roman" w:hAnsi="Times New Roman" w:cs="Times New Roman"/>
          <w:sz w:val="24"/>
          <w:szCs w:val="24"/>
        </w:rPr>
        <w:t xml:space="preserve"> training and testing</w:t>
      </w:r>
      <w:r w:rsidR="00823385" w:rsidRPr="0026210D">
        <w:rPr>
          <w:rFonts w:ascii="Times New Roman" w:hAnsi="Times New Roman" w:cs="Times New Roman"/>
          <w:sz w:val="24"/>
          <w:szCs w:val="24"/>
        </w:rPr>
        <w:t xml:space="preserve"> </w:t>
      </w:r>
      <w:r w:rsidR="00F83355" w:rsidRPr="0026210D">
        <w:rPr>
          <w:rFonts w:ascii="Times New Roman" w:hAnsi="Times New Roman" w:cs="Times New Roman"/>
          <w:sz w:val="24"/>
          <w:szCs w:val="24"/>
        </w:rPr>
        <w:t>W and R estimations.</w:t>
      </w:r>
      <w:r w:rsidR="000F3982" w:rsidRPr="0026210D">
        <w:rPr>
          <w:rFonts w:ascii="Times New Roman" w:hAnsi="Times New Roman" w:cs="Times New Roman"/>
          <w:sz w:val="24"/>
          <w:szCs w:val="24"/>
        </w:rPr>
        <w:t xml:space="preserve"> </w:t>
      </w:r>
      <w:r w:rsidR="005F4656" w:rsidRPr="0026210D">
        <w:rPr>
          <w:rFonts w:ascii="Times New Roman" w:hAnsi="Times New Roman" w:cs="Times New Roman"/>
          <w:sz w:val="24"/>
          <w:szCs w:val="24"/>
        </w:rPr>
        <w:t>For D</w:t>
      </w:r>
      <w:r w:rsidR="005F4656" w:rsidRPr="0026210D">
        <w:rPr>
          <w:rFonts w:ascii="Times New Roman" w:hAnsi="Times New Roman" w:cs="Times New Roman"/>
          <w:sz w:val="24"/>
          <w:szCs w:val="24"/>
          <w:vertAlign w:val="subscript"/>
        </w:rPr>
        <w:t>m</w:t>
      </w:r>
      <w:r w:rsidR="005F4656" w:rsidRPr="0026210D">
        <w:rPr>
          <w:rFonts w:ascii="Times New Roman" w:hAnsi="Times New Roman" w:cs="Times New Roman"/>
          <w:sz w:val="24"/>
          <w:szCs w:val="24"/>
        </w:rPr>
        <w:t xml:space="preserve"> estimation, polynomial form </w:t>
      </w:r>
      <w:r w:rsidR="000E53C4" w:rsidRPr="0026210D">
        <w:rPr>
          <w:rFonts w:ascii="Times New Roman" w:hAnsi="Times New Roman" w:cs="Times New Roman"/>
          <w:sz w:val="24"/>
          <w:szCs w:val="24"/>
        </w:rPr>
        <w:t xml:space="preserve">resulted in less </w:t>
      </w:r>
      <w:r w:rsidR="003A76A5" w:rsidRPr="0026210D">
        <w:rPr>
          <w:rFonts w:ascii="Times New Roman" w:hAnsi="Times New Roman" w:cs="Times New Roman"/>
          <w:sz w:val="24"/>
          <w:szCs w:val="24"/>
        </w:rPr>
        <w:t>error</w:t>
      </w:r>
      <w:r w:rsidR="000E53C4" w:rsidRPr="0026210D">
        <w:rPr>
          <w:rFonts w:ascii="Times New Roman" w:hAnsi="Times New Roman" w:cs="Times New Roman"/>
          <w:sz w:val="24"/>
          <w:szCs w:val="24"/>
        </w:rPr>
        <w:t xml:space="preserve"> with </w:t>
      </w:r>
      <w:r w:rsidR="003A76A5" w:rsidRPr="0026210D">
        <w:rPr>
          <w:rFonts w:ascii="Times New Roman" w:hAnsi="Times New Roman" w:cs="Times New Roman"/>
          <w:sz w:val="24"/>
          <w:szCs w:val="24"/>
        </w:rPr>
        <w:t>no bias and 9.6% RMSE.</w:t>
      </w:r>
      <w:r w:rsidR="005F4656" w:rsidRPr="0026210D">
        <w:rPr>
          <w:rFonts w:ascii="Times New Roman" w:hAnsi="Times New Roman" w:cs="Times New Roman"/>
          <w:sz w:val="24"/>
          <w:szCs w:val="24"/>
        </w:rPr>
        <w:t xml:space="preserve"> </w:t>
      </w:r>
      <w:r w:rsidR="003038C7" w:rsidRPr="0026210D">
        <w:rPr>
          <w:rFonts w:ascii="Times New Roman" w:hAnsi="Times New Roman" w:cs="Times New Roman"/>
          <w:sz w:val="24"/>
          <w:szCs w:val="24"/>
        </w:rPr>
        <w:t xml:space="preserve">The RMSE is still lower </w:t>
      </w:r>
      <w:r w:rsidR="00F756CD" w:rsidRPr="0026210D">
        <w:rPr>
          <w:rFonts w:ascii="Times New Roman" w:hAnsi="Times New Roman" w:cs="Times New Roman"/>
          <w:sz w:val="24"/>
          <w:szCs w:val="24"/>
        </w:rPr>
        <w:t>using polynomial form, s</w:t>
      </w:r>
      <w:r w:rsidR="00066363" w:rsidRPr="0026210D">
        <w:rPr>
          <w:rFonts w:ascii="Times New Roman" w:hAnsi="Times New Roman" w:cs="Times New Roman"/>
          <w:sz w:val="24"/>
          <w:szCs w:val="24"/>
        </w:rPr>
        <w:t xml:space="preserve">imilar bias is observed on testing data. </w:t>
      </w:r>
      <w:r w:rsidR="00FB79BD" w:rsidRPr="0026210D">
        <w:rPr>
          <w:rFonts w:ascii="Times New Roman" w:hAnsi="Times New Roman" w:cs="Times New Roman"/>
          <w:sz w:val="24"/>
          <w:szCs w:val="24"/>
        </w:rPr>
        <w:t xml:space="preserve">The figures </w:t>
      </w:r>
      <w:r w:rsidR="0021609E" w:rsidRPr="0026210D">
        <w:rPr>
          <w:rFonts w:ascii="Times New Roman" w:hAnsi="Times New Roman" w:cs="Times New Roman"/>
          <w:sz w:val="24"/>
          <w:szCs w:val="24"/>
        </w:rPr>
        <w:t>5</w:t>
      </w:r>
      <w:r w:rsidR="00FB79BD" w:rsidRPr="0026210D">
        <w:rPr>
          <w:rFonts w:ascii="Times New Roman" w:hAnsi="Times New Roman" w:cs="Times New Roman"/>
          <w:sz w:val="24"/>
          <w:szCs w:val="24"/>
        </w:rPr>
        <w:t xml:space="preserve"> and </w:t>
      </w:r>
      <w:r w:rsidR="0021609E" w:rsidRPr="0026210D">
        <w:rPr>
          <w:rFonts w:ascii="Times New Roman" w:hAnsi="Times New Roman" w:cs="Times New Roman"/>
          <w:sz w:val="24"/>
          <w:szCs w:val="24"/>
        </w:rPr>
        <w:t>6</w:t>
      </w:r>
      <w:r w:rsidR="00FB79BD" w:rsidRPr="0026210D">
        <w:rPr>
          <w:rFonts w:ascii="Times New Roman" w:hAnsi="Times New Roman" w:cs="Times New Roman"/>
          <w:sz w:val="24"/>
          <w:szCs w:val="24"/>
        </w:rPr>
        <w:t xml:space="preserve"> display a </w:t>
      </w:r>
      <w:r w:rsidR="00987DC0" w:rsidRPr="0026210D">
        <w:rPr>
          <w:rFonts w:ascii="Times New Roman" w:hAnsi="Times New Roman" w:cs="Times New Roman"/>
          <w:sz w:val="24"/>
          <w:szCs w:val="24"/>
        </w:rPr>
        <w:t>scatter</w:t>
      </w:r>
      <w:r w:rsidR="00E42E4E" w:rsidRPr="0026210D">
        <w:rPr>
          <w:rFonts w:ascii="Times New Roman" w:hAnsi="Times New Roman" w:cs="Times New Roman"/>
          <w:sz w:val="24"/>
          <w:szCs w:val="24"/>
        </w:rPr>
        <w:t xml:space="preserve"> plot of power law and polynomial forms </w:t>
      </w:r>
      <w:r w:rsidR="00987DC0" w:rsidRPr="0026210D">
        <w:rPr>
          <w:rFonts w:ascii="Times New Roman" w:hAnsi="Times New Roman" w:cs="Times New Roman"/>
          <w:sz w:val="24"/>
          <w:szCs w:val="24"/>
        </w:rPr>
        <w:t xml:space="preserve">for the three estimations. </w:t>
      </w:r>
      <w:r w:rsidR="001F44ED" w:rsidRPr="0026210D">
        <w:rPr>
          <w:rFonts w:ascii="Times New Roman" w:hAnsi="Times New Roman" w:cs="Times New Roman"/>
          <w:sz w:val="24"/>
          <w:szCs w:val="24"/>
        </w:rPr>
        <w:t xml:space="preserve">Some differences can be found in the regions of higher values, where polynomial form tends to overestimate, and power law underestimate. </w:t>
      </w:r>
      <w:r w:rsidR="008F6373" w:rsidRPr="0026210D">
        <w:rPr>
          <w:rFonts w:ascii="Times New Roman" w:hAnsi="Times New Roman" w:cs="Times New Roman"/>
          <w:sz w:val="24"/>
          <w:szCs w:val="24"/>
        </w:rPr>
        <w:t xml:space="preserve">Thus, only power law forms are used hereafter. </w:t>
      </w:r>
    </w:p>
    <w:p w14:paraId="1AE7F531" w14:textId="55A2F0B2" w:rsidR="00A06F04" w:rsidRPr="0026210D" w:rsidRDefault="00A06F04" w:rsidP="000F3DD9">
      <w:pPr>
        <w:spacing w:after="0" w:line="480" w:lineRule="auto"/>
        <w:jc w:val="both"/>
        <w:rPr>
          <w:rFonts w:ascii="Times New Roman" w:hAnsi="Times New Roman" w:cs="Times New Roman"/>
          <w:sz w:val="24"/>
          <w:szCs w:val="24"/>
        </w:rPr>
      </w:pPr>
    </w:p>
    <w:p w14:paraId="07A95C9A" w14:textId="77777777" w:rsidR="00DD7332" w:rsidRPr="0026210D" w:rsidRDefault="00DD7332" w:rsidP="00DD7332">
      <w:pPr>
        <w:pStyle w:val="table"/>
      </w:pPr>
      <w:bookmarkStart w:id="30" w:name="_Toc109838397"/>
      <w:r w:rsidRPr="0026210D">
        <w:lastRenderedPageBreak/>
        <w:t>Table 4. The rain estimation results using single polarization variable, dual polarization variables in power law and polynomial forms for D</w:t>
      </w:r>
      <w:r w:rsidRPr="0026210D">
        <w:rPr>
          <w:vertAlign w:val="subscript"/>
        </w:rPr>
        <w:t>m</w:t>
      </w:r>
      <w:r w:rsidRPr="0026210D">
        <w:t>, W, and R estimations.</w:t>
      </w:r>
      <w:bookmarkEnd w:id="30"/>
    </w:p>
    <w:tbl>
      <w:tblPr>
        <w:tblStyle w:val="TableGrid"/>
        <w:tblW w:w="0" w:type="auto"/>
        <w:tblLook w:val="04A0" w:firstRow="1" w:lastRow="0" w:firstColumn="1" w:lastColumn="0" w:noHBand="0" w:noVBand="1"/>
      </w:tblPr>
      <w:tblGrid>
        <w:gridCol w:w="1144"/>
        <w:gridCol w:w="1363"/>
        <w:gridCol w:w="1363"/>
        <w:gridCol w:w="1096"/>
        <w:gridCol w:w="1096"/>
        <w:gridCol w:w="1096"/>
        <w:gridCol w:w="1096"/>
        <w:gridCol w:w="1096"/>
      </w:tblGrid>
      <w:tr w:rsidR="00DD7332" w:rsidRPr="0026210D" w14:paraId="0B3785CB" w14:textId="77777777" w:rsidTr="00736386">
        <w:tc>
          <w:tcPr>
            <w:tcW w:w="1144" w:type="dxa"/>
          </w:tcPr>
          <w:p w14:paraId="07523F4D"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p>
        </w:tc>
        <w:tc>
          <w:tcPr>
            <w:tcW w:w="1363" w:type="dxa"/>
          </w:tcPr>
          <w:p w14:paraId="79532368"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Single polarization</w:t>
            </w:r>
          </w:p>
        </w:tc>
        <w:tc>
          <w:tcPr>
            <w:tcW w:w="3555" w:type="dxa"/>
            <w:gridSpan w:val="3"/>
          </w:tcPr>
          <w:p w14:paraId="05823858"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Dual-polarization Power law (1.5)</w:t>
            </w:r>
          </w:p>
        </w:tc>
        <w:tc>
          <w:tcPr>
            <w:tcW w:w="3288" w:type="dxa"/>
            <w:gridSpan w:val="3"/>
          </w:tcPr>
          <w:p w14:paraId="6FB844E2"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Dual-polarization polynomial</w:t>
            </w:r>
          </w:p>
        </w:tc>
      </w:tr>
      <w:tr w:rsidR="00DD7332" w:rsidRPr="0026210D" w14:paraId="1AC031AE" w14:textId="77777777" w:rsidTr="00736386">
        <w:tc>
          <w:tcPr>
            <w:tcW w:w="1144" w:type="dxa"/>
          </w:tcPr>
          <w:p w14:paraId="6C14819A"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p>
        </w:tc>
        <w:tc>
          <w:tcPr>
            <w:tcW w:w="1363" w:type="dxa"/>
          </w:tcPr>
          <w:p w14:paraId="69BCEE60"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c>
          <w:tcPr>
            <w:tcW w:w="1363" w:type="dxa"/>
          </w:tcPr>
          <w:p w14:paraId="1011B56A"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vertAlign w:val="subscript"/>
              </w:rPr>
            </w:pPr>
            <w:r w:rsidRPr="0026210D">
              <w:rPr>
                <w:rFonts w:ascii="Times New Roman" w:eastAsia="Times New Roman" w:hAnsi="Times New Roman" w:cs="Times New Roman"/>
                <w:color w:val="000000" w:themeColor="text1"/>
                <w:sz w:val="24"/>
                <w:szCs w:val="24"/>
              </w:rPr>
              <w:t>D</w:t>
            </w:r>
            <w:r w:rsidRPr="0026210D">
              <w:rPr>
                <w:rFonts w:ascii="Times New Roman" w:eastAsia="Times New Roman" w:hAnsi="Times New Roman" w:cs="Times New Roman"/>
                <w:color w:val="000000" w:themeColor="text1"/>
                <w:sz w:val="24"/>
                <w:szCs w:val="24"/>
                <w:vertAlign w:val="subscript"/>
              </w:rPr>
              <w:t>m</w:t>
            </w:r>
          </w:p>
        </w:tc>
        <w:tc>
          <w:tcPr>
            <w:tcW w:w="1096" w:type="dxa"/>
          </w:tcPr>
          <w:p w14:paraId="12696380"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w:t>
            </w:r>
          </w:p>
        </w:tc>
        <w:tc>
          <w:tcPr>
            <w:tcW w:w="1096" w:type="dxa"/>
          </w:tcPr>
          <w:p w14:paraId="701ADD9E"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c>
          <w:tcPr>
            <w:tcW w:w="1096" w:type="dxa"/>
          </w:tcPr>
          <w:p w14:paraId="51B4F879"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vertAlign w:val="subscript"/>
              </w:rPr>
            </w:pPr>
            <w:r w:rsidRPr="0026210D">
              <w:rPr>
                <w:rFonts w:ascii="Times New Roman" w:eastAsia="Times New Roman" w:hAnsi="Times New Roman" w:cs="Times New Roman"/>
                <w:color w:val="000000" w:themeColor="text1"/>
                <w:sz w:val="24"/>
                <w:szCs w:val="24"/>
              </w:rPr>
              <w:t>D</w:t>
            </w:r>
            <w:r w:rsidRPr="0026210D">
              <w:rPr>
                <w:rFonts w:ascii="Times New Roman" w:eastAsia="Times New Roman" w:hAnsi="Times New Roman" w:cs="Times New Roman"/>
                <w:color w:val="000000" w:themeColor="text1"/>
                <w:sz w:val="24"/>
                <w:szCs w:val="24"/>
                <w:vertAlign w:val="subscript"/>
              </w:rPr>
              <w:t>m</w:t>
            </w:r>
          </w:p>
        </w:tc>
        <w:tc>
          <w:tcPr>
            <w:tcW w:w="1096" w:type="dxa"/>
          </w:tcPr>
          <w:p w14:paraId="26AD2063"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w:t>
            </w:r>
          </w:p>
        </w:tc>
        <w:tc>
          <w:tcPr>
            <w:tcW w:w="1096" w:type="dxa"/>
          </w:tcPr>
          <w:p w14:paraId="5AC0350E"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r>
      <w:tr w:rsidR="00DD7332" w:rsidRPr="0026210D" w14:paraId="1AF97137" w14:textId="77777777" w:rsidTr="00736386">
        <w:tc>
          <w:tcPr>
            <w:tcW w:w="1144" w:type="dxa"/>
          </w:tcPr>
          <w:p w14:paraId="5A3EA0A6"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Bias (%)</w:t>
            </w:r>
          </w:p>
        </w:tc>
        <w:tc>
          <w:tcPr>
            <w:tcW w:w="1363" w:type="dxa"/>
          </w:tcPr>
          <w:p w14:paraId="2FA5E23D"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0.93</w:t>
            </w:r>
          </w:p>
        </w:tc>
        <w:tc>
          <w:tcPr>
            <w:tcW w:w="1363" w:type="dxa"/>
          </w:tcPr>
          <w:p w14:paraId="09E50126"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2.0</w:t>
            </w:r>
          </w:p>
        </w:tc>
        <w:tc>
          <w:tcPr>
            <w:tcW w:w="1096" w:type="dxa"/>
          </w:tcPr>
          <w:p w14:paraId="3169D11E"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0.9</w:t>
            </w:r>
          </w:p>
        </w:tc>
        <w:tc>
          <w:tcPr>
            <w:tcW w:w="1096" w:type="dxa"/>
          </w:tcPr>
          <w:p w14:paraId="43883C39"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2.1</w:t>
            </w:r>
          </w:p>
        </w:tc>
        <w:tc>
          <w:tcPr>
            <w:tcW w:w="1096" w:type="dxa"/>
          </w:tcPr>
          <w:p w14:paraId="5C7B25C1"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0.0</w:t>
            </w:r>
          </w:p>
        </w:tc>
        <w:tc>
          <w:tcPr>
            <w:tcW w:w="1096" w:type="dxa"/>
          </w:tcPr>
          <w:p w14:paraId="7B644F27"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3.2</w:t>
            </w:r>
          </w:p>
        </w:tc>
        <w:tc>
          <w:tcPr>
            <w:tcW w:w="1096" w:type="dxa"/>
          </w:tcPr>
          <w:p w14:paraId="523D768A"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2.3</w:t>
            </w:r>
          </w:p>
        </w:tc>
      </w:tr>
      <w:tr w:rsidR="00DD7332" w:rsidRPr="0026210D" w14:paraId="3D0ED6ED" w14:textId="77777777" w:rsidTr="00736386">
        <w:tc>
          <w:tcPr>
            <w:tcW w:w="1144" w:type="dxa"/>
          </w:tcPr>
          <w:p w14:paraId="6E78FFBA"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RMSE (%)</w:t>
            </w:r>
          </w:p>
        </w:tc>
        <w:tc>
          <w:tcPr>
            <w:tcW w:w="1363" w:type="dxa"/>
          </w:tcPr>
          <w:p w14:paraId="32F77DFA"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94</w:t>
            </w:r>
          </w:p>
        </w:tc>
        <w:tc>
          <w:tcPr>
            <w:tcW w:w="1363" w:type="dxa"/>
          </w:tcPr>
          <w:p w14:paraId="5BA8BFF4"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15.5</w:t>
            </w:r>
          </w:p>
        </w:tc>
        <w:tc>
          <w:tcPr>
            <w:tcW w:w="1096" w:type="dxa"/>
          </w:tcPr>
          <w:p w14:paraId="73D8CF33"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41.0</w:t>
            </w:r>
          </w:p>
        </w:tc>
        <w:tc>
          <w:tcPr>
            <w:tcW w:w="1096" w:type="dxa"/>
          </w:tcPr>
          <w:p w14:paraId="5F91D661"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31.1</w:t>
            </w:r>
          </w:p>
        </w:tc>
        <w:tc>
          <w:tcPr>
            <w:tcW w:w="1096" w:type="dxa"/>
          </w:tcPr>
          <w:p w14:paraId="78DA3501"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9.6</w:t>
            </w:r>
          </w:p>
        </w:tc>
        <w:tc>
          <w:tcPr>
            <w:tcW w:w="1096" w:type="dxa"/>
          </w:tcPr>
          <w:p w14:paraId="66306B89"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46.9</w:t>
            </w:r>
          </w:p>
        </w:tc>
        <w:tc>
          <w:tcPr>
            <w:tcW w:w="1096" w:type="dxa"/>
          </w:tcPr>
          <w:p w14:paraId="6A9A507E"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37.6</w:t>
            </w:r>
          </w:p>
        </w:tc>
      </w:tr>
    </w:tbl>
    <w:p w14:paraId="7D58242D" w14:textId="77777777" w:rsidR="00DD7332" w:rsidRPr="0026210D" w:rsidRDefault="00DD7332" w:rsidP="00DD7332">
      <w:pPr>
        <w:spacing w:after="0" w:line="360" w:lineRule="auto"/>
        <w:rPr>
          <w:rFonts w:ascii="Times New Roman" w:eastAsia="Times New Roman" w:hAnsi="Times New Roman" w:cs="Times New Roman"/>
          <w:color w:val="000000" w:themeColor="text1"/>
          <w:sz w:val="24"/>
          <w:szCs w:val="24"/>
        </w:rPr>
      </w:pPr>
    </w:p>
    <w:p w14:paraId="3970C9A2" w14:textId="27B2B292" w:rsidR="00DD7332" w:rsidRPr="0026210D" w:rsidRDefault="00DD7332" w:rsidP="00DD7332">
      <w:pPr>
        <w:pStyle w:val="table"/>
      </w:pPr>
      <w:bookmarkStart w:id="31" w:name="_Toc109838398"/>
      <w:r w:rsidRPr="0026210D">
        <w:t xml:space="preserve">Table 5. Same as Table </w:t>
      </w:r>
      <w:r w:rsidR="006626F0" w:rsidRPr="0026210D">
        <w:t>4</w:t>
      </w:r>
      <w:r w:rsidRPr="0026210D">
        <w:t xml:space="preserve"> except for testing data.</w:t>
      </w:r>
      <w:bookmarkEnd w:id="31"/>
    </w:p>
    <w:tbl>
      <w:tblPr>
        <w:tblStyle w:val="TableGrid"/>
        <w:tblW w:w="0" w:type="auto"/>
        <w:tblLook w:val="04A0" w:firstRow="1" w:lastRow="0" w:firstColumn="1" w:lastColumn="0" w:noHBand="0" w:noVBand="1"/>
      </w:tblPr>
      <w:tblGrid>
        <w:gridCol w:w="1144"/>
        <w:gridCol w:w="1363"/>
        <w:gridCol w:w="1363"/>
        <w:gridCol w:w="1096"/>
        <w:gridCol w:w="1096"/>
        <w:gridCol w:w="1096"/>
        <w:gridCol w:w="1096"/>
        <w:gridCol w:w="1096"/>
      </w:tblGrid>
      <w:tr w:rsidR="00DD7332" w:rsidRPr="0026210D" w14:paraId="26BB53AD" w14:textId="77777777" w:rsidTr="00736386">
        <w:tc>
          <w:tcPr>
            <w:tcW w:w="1144" w:type="dxa"/>
          </w:tcPr>
          <w:p w14:paraId="36F42C49"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p>
        </w:tc>
        <w:tc>
          <w:tcPr>
            <w:tcW w:w="1363" w:type="dxa"/>
          </w:tcPr>
          <w:p w14:paraId="5053BD97"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Single polarization</w:t>
            </w:r>
          </w:p>
        </w:tc>
        <w:tc>
          <w:tcPr>
            <w:tcW w:w="3555" w:type="dxa"/>
            <w:gridSpan w:val="3"/>
          </w:tcPr>
          <w:p w14:paraId="379D383A"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Dual-polarization Power law (1.5)</w:t>
            </w:r>
          </w:p>
        </w:tc>
        <w:tc>
          <w:tcPr>
            <w:tcW w:w="3288" w:type="dxa"/>
            <w:gridSpan w:val="3"/>
          </w:tcPr>
          <w:p w14:paraId="2582D1E7"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Dual-polarization polynomial</w:t>
            </w:r>
          </w:p>
        </w:tc>
      </w:tr>
      <w:tr w:rsidR="00DD7332" w:rsidRPr="0026210D" w14:paraId="7E9A5B29" w14:textId="77777777" w:rsidTr="00736386">
        <w:tc>
          <w:tcPr>
            <w:tcW w:w="1144" w:type="dxa"/>
          </w:tcPr>
          <w:p w14:paraId="7B85D5A2"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p>
        </w:tc>
        <w:tc>
          <w:tcPr>
            <w:tcW w:w="1363" w:type="dxa"/>
          </w:tcPr>
          <w:p w14:paraId="5861941F"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c>
          <w:tcPr>
            <w:tcW w:w="1363" w:type="dxa"/>
          </w:tcPr>
          <w:p w14:paraId="327C553C"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vertAlign w:val="subscript"/>
              </w:rPr>
            </w:pPr>
            <w:r w:rsidRPr="0026210D">
              <w:rPr>
                <w:rFonts w:ascii="Times New Roman" w:eastAsia="Times New Roman" w:hAnsi="Times New Roman" w:cs="Times New Roman"/>
                <w:color w:val="000000" w:themeColor="text1"/>
                <w:sz w:val="24"/>
                <w:szCs w:val="24"/>
              </w:rPr>
              <w:t>D</w:t>
            </w:r>
            <w:r w:rsidRPr="0026210D">
              <w:rPr>
                <w:rFonts w:ascii="Times New Roman" w:eastAsia="Times New Roman" w:hAnsi="Times New Roman" w:cs="Times New Roman"/>
                <w:color w:val="000000" w:themeColor="text1"/>
                <w:sz w:val="24"/>
                <w:szCs w:val="24"/>
                <w:vertAlign w:val="subscript"/>
              </w:rPr>
              <w:t>m</w:t>
            </w:r>
          </w:p>
        </w:tc>
        <w:tc>
          <w:tcPr>
            <w:tcW w:w="1096" w:type="dxa"/>
          </w:tcPr>
          <w:p w14:paraId="66DEAED1"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w:t>
            </w:r>
          </w:p>
        </w:tc>
        <w:tc>
          <w:tcPr>
            <w:tcW w:w="1096" w:type="dxa"/>
          </w:tcPr>
          <w:p w14:paraId="07E587D5"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c>
          <w:tcPr>
            <w:tcW w:w="1096" w:type="dxa"/>
          </w:tcPr>
          <w:p w14:paraId="0B98AC2E"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vertAlign w:val="subscript"/>
              </w:rPr>
            </w:pPr>
            <w:r w:rsidRPr="0026210D">
              <w:rPr>
                <w:rFonts w:ascii="Times New Roman" w:eastAsia="Times New Roman" w:hAnsi="Times New Roman" w:cs="Times New Roman"/>
                <w:color w:val="000000" w:themeColor="text1"/>
                <w:sz w:val="24"/>
                <w:szCs w:val="24"/>
              </w:rPr>
              <w:t>D</w:t>
            </w:r>
            <w:r w:rsidRPr="0026210D">
              <w:rPr>
                <w:rFonts w:ascii="Times New Roman" w:eastAsia="Times New Roman" w:hAnsi="Times New Roman" w:cs="Times New Roman"/>
                <w:color w:val="000000" w:themeColor="text1"/>
                <w:sz w:val="24"/>
                <w:szCs w:val="24"/>
                <w:vertAlign w:val="subscript"/>
              </w:rPr>
              <w:t>m</w:t>
            </w:r>
          </w:p>
        </w:tc>
        <w:tc>
          <w:tcPr>
            <w:tcW w:w="1096" w:type="dxa"/>
          </w:tcPr>
          <w:p w14:paraId="7B122438"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w:t>
            </w:r>
          </w:p>
        </w:tc>
        <w:tc>
          <w:tcPr>
            <w:tcW w:w="1096" w:type="dxa"/>
          </w:tcPr>
          <w:p w14:paraId="02046B70"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r>
      <w:tr w:rsidR="00DD7332" w:rsidRPr="0026210D" w14:paraId="12CC9242" w14:textId="77777777" w:rsidTr="00736386">
        <w:tc>
          <w:tcPr>
            <w:tcW w:w="1144" w:type="dxa"/>
          </w:tcPr>
          <w:p w14:paraId="02A82BF0"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Bias (%)</w:t>
            </w:r>
          </w:p>
        </w:tc>
        <w:tc>
          <w:tcPr>
            <w:tcW w:w="1363" w:type="dxa"/>
          </w:tcPr>
          <w:p w14:paraId="08AA39EF"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6.64</w:t>
            </w:r>
          </w:p>
        </w:tc>
        <w:tc>
          <w:tcPr>
            <w:tcW w:w="1363" w:type="dxa"/>
          </w:tcPr>
          <w:p w14:paraId="057D2B98"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0.3</w:t>
            </w:r>
          </w:p>
        </w:tc>
        <w:tc>
          <w:tcPr>
            <w:tcW w:w="1096" w:type="dxa"/>
          </w:tcPr>
          <w:p w14:paraId="2DFE1F4E"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1.1</w:t>
            </w:r>
          </w:p>
        </w:tc>
        <w:tc>
          <w:tcPr>
            <w:tcW w:w="1096" w:type="dxa"/>
          </w:tcPr>
          <w:p w14:paraId="0903CDA8"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0.6</w:t>
            </w:r>
          </w:p>
        </w:tc>
        <w:tc>
          <w:tcPr>
            <w:tcW w:w="1096" w:type="dxa"/>
          </w:tcPr>
          <w:p w14:paraId="71F55C34"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0.1</w:t>
            </w:r>
          </w:p>
        </w:tc>
        <w:tc>
          <w:tcPr>
            <w:tcW w:w="1096" w:type="dxa"/>
          </w:tcPr>
          <w:p w14:paraId="6CDF1D3E"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Symbol" w:hAnsi="Times New Roman" w:cs="Times New Roman"/>
                <w:color w:val="000000" w:themeColor="text1"/>
                <w:sz w:val="24"/>
                <w:szCs w:val="24"/>
              </w:rPr>
              <w:t>-</w:t>
            </w:r>
            <w:r w:rsidRPr="0026210D">
              <w:rPr>
                <w:rFonts w:ascii="Times New Roman" w:eastAsia="Times New Roman" w:hAnsi="Times New Roman" w:cs="Times New Roman"/>
                <w:color w:val="000000" w:themeColor="text1"/>
                <w:sz w:val="24"/>
                <w:szCs w:val="24"/>
              </w:rPr>
              <w:t>0.2</w:t>
            </w:r>
          </w:p>
        </w:tc>
        <w:tc>
          <w:tcPr>
            <w:tcW w:w="1096" w:type="dxa"/>
          </w:tcPr>
          <w:p w14:paraId="4671B228"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0.6</w:t>
            </w:r>
          </w:p>
        </w:tc>
      </w:tr>
      <w:tr w:rsidR="00DD7332" w:rsidRPr="0026210D" w14:paraId="03BCB9DB" w14:textId="77777777" w:rsidTr="00736386">
        <w:tc>
          <w:tcPr>
            <w:tcW w:w="1144" w:type="dxa"/>
          </w:tcPr>
          <w:p w14:paraId="4D13ACC4"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RMSE (%)</w:t>
            </w:r>
          </w:p>
        </w:tc>
        <w:tc>
          <w:tcPr>
            <w:tcW w:w="1363" w:type="dxa"/>
          </w:tcPr>
          <w:p w14:paraId="06D7BD4A"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102.6</w:t>
            </w:r>
          </w:p>
        </w:tc>
        <w:tc>
          <w:tcPr>
            <w:tcW w:w="1363" w:type="dxa"/>
          </w:tcPr>
          <w:p w14:paraId="1D856A72"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15.4</w:t>
            </w:r>
          </w:p>
        </w:tc>
        <w:tc>
          <w:tcPr>
            <w:tcW w:w="1096" w:type="dxa"/>
          </w:tcPr>
          <w:p w14:paraId="2251517C"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47.4</w:t>
            </w:r>
          </w:p>
        </w:tc>
        <w:tc>
          <w:tcPr>
            <w:tcW w:w="1096" w:type="dxa"/>
          </w:tcPr>
          <w:p w14:paraId="24AFD31F"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35.4</w:t>
            </w:r>
          </w:p>
        </w:tc>
        <w:tc>
          <w:tcPr>
            <w:tcW w:w="1096" w:type="dxa"/>
          </w:tcPr>
          <w:p w14:paraId="08431446"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9.6</w:t>
            </w:r>
          </w:p>
        </w:tc>
        <w:tc>
          <w:tcPr>
            <w:tcW w:w="1096" w:type="dxa"/>
          </w:tcPr>
          <w:p w14:paraId="106D63E6"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49.0</w:t>
            </w:r>
          </w:p>
        </w:tc>
        <w:tc>
          <w:tcPr>
            <w:tcW w:w="1096" w:type="dxa"/>
          </w:tcPr>
          <w:p w14:paraId="4F9E374F" w14:textId="77777777" w:rsidR="00DD7332" w:rsidRPr="0026210D" w:rsidRDefault="00DD733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39.1</w:t>
            </w:r>
          </w:p>
        </w:tc>
      </w:tr>
    </w:tbl>
    <w:p w14:paraId="66F8BC0C" w14:textId="77777777" w:rsidR="004A4FD7" w:rsidRPr="0026210D" w:rsidRDefault="004A4FD7" w:rsidP="000F3DD9">
      <w:pPr>
        <w:spacing w:after="0" w:line="480" w:lineRule="auto"/>
        <w:jc w:val="both"/>
        <w:rPr>
          <w:rFonts w:ascii="Times New Roman" w:hAnsi="Times New Roman" w:cs="Times New Roman"/>
          <w:sz w:val="24"/>
          <w:szCs w:val="24"/>
        </w:rPr>
      </w:pPr>
    </w:p>
    <w:p w14:paraId="0E4EFC60" w14:textId="77777777" w:rsidR="00A06F04" w:rsidRPr="0026210D" w:rsidRDefault="00A06F04" w:rsidP="00A06F04">
      <w:pPr>
        <w:spacing w:after="0" w:line="360" w:lineRule="auto"/>
        <w:jc w:val="center"/>
        <w:rPr>
          <w:rFonts w:ascii="Times New Roman" w:eastAsia="Times New Roman" w:hAnsi="Times New Roman" w:cs="Times New Roman"/>
          <w:color w:val="000000" w:themeColor="text1"/>
          <w:sz w:val="24"/>
          <w:szCs w:val="24"/>
        </w:rPr>
      </w:pPr>
      <w:r w:rsidRPr="0026210D">
        <w:rPr>
          <w:rFonts w:ascii="Times New Roman" w:hAnsi="Times New Roman" w:cs="Times New Roman"/>
          <w:noProof/>
          <w:sz w:val="24"/>
          <w:szCs w:val="24"/>
        </w:rPr>
        <w:lastRenderedPageBreak/>
        <w:drawing>
          <wp:inline distT="0" distB="0" distL="0" distR="0" wp14:anchorId="649B82D4" wp14:editId="3CF6E55E">
            <wp:extent cx="5767912" cy="3750852"/>
            <wp:effectExtent l="0" t="0" r="4445" b="2540"/>
            <wp:docPr id="17" name="Picture 17" descr="A picture containing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scatter char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767912" cy="3750852"/>
                    </a:xfrm>
                    <a:prstGeom prst="rect">
                      <a:avLst/>
                    </a:prstGeom>
                    <a:noFill/>
                    <a:ln>
                      <a:noFill/>
                    </a:ln>
                  </pic:spPr>
                </pic:pic>
              </a:graphicData>
            </a:graphic>
          </wp:inline>
        </w:drawing>
      </w:r>
    </w:p>
    <w:p w14:paraId="0BC90B67" w14:textId="1D78424A" w:rsidR="00A06F04" w:rsidRPr="0026210D" w:rsidRDefault="00A06F04" w:rsidP="00D548B2">
      <w:pPr>
        <w:pStyle w:val="figure"/>
      </w:pPr>
      <w:bookmarkStart w:id="32" w:name="_Toc109838446"/>
      <w:r w:rsidRPr="0026210D">
        <w:t xml:space="preserve">Fig. </w:t>
      </w:r>
      <w:r w:rsidR="0021609E" w:rsidRPr="0026210D">
        <w:t>5</w:t>
      </w:r>
      <w:r w:rsidRPr="0026210D">
        <w:t>. Scatter plot of the estimations of three estimators, (a) D</w:t>
      </w:r>
      <w:r w:rsidRPr="0026210D">
        <w:rPr>
          <w:vertAlign w:val="subscript"/>
        </w:rPr>
        <w:t>m</w:t>
      </w:r>
      <w:r w:rsidRPr="0026210D">
        <w:t>, (b) W, and (c) R using power law and polynomial forms of empirical formulas. The blue star denotes the power law, and the green plus sign polynomial form.</w:t>
      </w:r>
      <w:bookmarkEnd w:id="32"/>
    </w:p>
    <w:p w14:paraId="3AC71F0C" w14:textId="77777777" w:rsidR="00A06F04" w:rsidRPr="0026210D" w:rsidRDefault="00A06F04" w:rsidP="00A06F04">
      <w:pPr>
        <w:spacing w:after="0" w:line="360" w:lineRule="auto"/>
        <w:jc w:val="center"/>
        <w:rPr>
          <w:rFonts w:ascii="Times New Roman" w:eastAsia="Times New Roman" w:hAnsi="Times New Roman" w:cs="Times New Roman"/>
          <w:color w:val="000000" w:themeColor="text1"/>
          <w:sz w:val="24"/>
          <w:szCs w:val="24"/>
        </w:rPr>
      </w:pPr>
      <w:r w:rsidRPr="0026210D">
        <w:rPr>
          <w:rFonts w:ascii="Times New Roman" w:hAnsi="Times New Roman" w:cs="Times New Roman"/>
          <w:noProof/>
          <w:sz w:val="24"/>
          <w:szCs w:val="24"/>
        </w:rPr>
        <w:lastRenderedPageBreak/>
        <w:drawing>
          <wp:inline distT="0" distB="0" distL="0" distR="0" wp14:anchorId="66CA25A2" wp14:editId="74129390">
            <wp:extent cx="5786257" cy="3762781"/>
            <wp:effectExtent l="0" t="0" r="5080" b="9525"/>
            <wp:docPr id="18" name="Picture 1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ch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786257" cy="3762781"/>
                    </a:xfrm>
                    <a:prstGeom prst="rect">
                      <a:avLst/>
                    </a:prstGeom>
                    <a:noFill/>
                    <a:ln>
                      <a:noFill/>
                    </a:ln>
                  </pic:spPr>
                </pic:pic>
              </a:graphicData>
            </a:graphic>
          </wp:inline>
        </w:drawing>
      </w:r>
    </w:p>
    <w:p w14:paraId="03FEE4C8" w14:textId="6EB6A105" w:rsidR="00A06F04" w:rsidRPr="0026210D" w:rsidRDefault="00A06F04" w:rsidP="00A06F04">
      <w:pPr>
        <w:pStyle w:val="figure"/>
      </w:pPr>
      <w:bookmarkStart w:id="33" w:name="_Toc109838447"/>
      <w:r w:rsidRPr="0026210D">
        <w:t xml:space="preserve">Fig. </w:t>
      </w:r>
      <w:r w:rsidR="0021609E" w:rsidRPr="0026210D">
        <w:t>6</w:t>
      </w:r>
      <w:r w:rsidRPr="0026210D">
        <w:t>. Same as Fig. 5 but for testing results.</w:t>
      </w:r>
      <w:bookmarkEnd w:id="33"/>
    </w:p>
    <w:p w14:paraId="09FFF435" w14:textId="77777777" w:rsidR="00A06F04" w:rsidRPr="0026210D" w:rsidRDefault="00A06F04" w:rsidP="000F3DD9">
      <w:pPr>
        <w:spacing w:after="0" w:line="480" w:lineRule="auto"/>
        <w:jc w:val="both"/>
        <w:rPr>
          <w:rFonts w:ascii="Times New Roman" w:hAnsi="Times New Roman" w:cs="Times New Roman"/>
          <w:sz w:val="24"/>
          <w:szCs w:val="24"/>
        </w:rPr>
      </w:pPr>
    </w:p>
    <w:p w14:paraId="1F8E3C07" w14:textId="1482E6CE" w:rsidR="00DD7332" w:rsidRPr="0026210D" w:rsidRDefault="008F6373" w:rsidP="000F3DD9">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The empirical formulas of physical parameters and R for </w:t>
      </w:r>
      <w:r w:rsidR="000857A1" w:rsidRPr="0026210D">
        <w:rPr>
          <w:rFonts w:ascii="Times New Roman" w:hAnsi="Times New Roman" w:cs="Times New Roman"/>
          <w:sz w:val="24"/>
          <w:szCs w:val="24"/>
        </w:rPr>
        <w:t>perfect</w:t>
      </w:r>
      <w:r w:rsidRPr="0026210D">
        <w:rPr>
          <w:rFonts w:ascii="Times New Roman" w:hAnsi="Times New Roman" w:cs="Times New Roman"/>
          <w:sz w:val="24"/>
          <w:szCs w:val="24"/>
        </w:rPr>
        <w:t xml:space="preserve">, adding measurement, and with model errors </w:t>
      </w:r>
      <w:r w:rsidR="00360653" w:rsidRPr="0026210D">
        <w:rPr>
          <w:rFonts w:ascii="Times New Roman" w:hAnsi="Times New Roman" w:cs="Times New Roman"/>
          <w:sz w:val="24"/>
          <w:szCs w:val="24"/>
        </w:rPr>
        <w:t>were derived</w:t>
      </w:r>
      <w:r w:rsidRPr="0026210D">
        <w:rPr>
          <w:rFonts w:ascii="Times New Roman" w:hAnsi="Times New Roman" w:cs="Times New Roman"/>
          <w:sz w:val="24"/>
          <w:szCs w:val="24"/>
        </w:rPr>
        <w:t xml:space="preserve"> in Table </w:t>
      </w:r>
      <w:r w:rsidR="00927273" w:rsidRPr="0026210D">
        <w:rPr>
          <w:rFonts w:ascii="Times New Roman" w:hAnsi="Times New Roman" w:cs="Times New Roman"/>
          <w:sz w:val="24"/>
          <w:szCs w:val="24"/>
        </w:rPr>
        <w:t>6</w:t>
      </w:r>
      <w:r w:rsidRPr="0026210D">
        <w:rPr>
          <w:rFonts w:ascii="Times New Roman" w:hAnsi="Times New Roman" w:cs="Times New Roman"/>
          <w:sz w:val="24"/>
          <w:szCs w:val="24"/>
        </w:rPr>
        <w:t>. The table</w:t>
      </w:r>
      <w:r w:rsidR="000A1BC4" w:rsidRPr="0026210D">
        <w:rPr>
          <w:rFonts w:ascii="Times New Roman" w:hAnsi="Times New Roman" w:cs="Times New Roman"/>
          <w:sz w:val="24"/>
          <w:szCs w:val="24"/>
        </w:rPr>
        <w:t xml:space="preserve"> </w:t>
      </w:r>
      <w:r w:rsidR="009916D5" w:rsidRPr="0026210D">
        <w:rPr>
          <w:rFonts w:ascii="Times New Roman" w:hAnsi="Times New Roman" w:cs="Times New Roman"/>
          <w:sz w:val="24"/>
          <w:szCs w:val="24"/>
        </w:rPr>
        <w:t>6</w:t>
      </w:r>
      <w:r w:rsidRPr="0026210D">
        <w:rPr>
          <w:rFonts w:ascii="Times New Roman" w:hAnsi="Times New Roman" w:cs="Times New Roman"/>
          <w:sz w:val="24"/>
          <w:szCs w:val="24"/>
        </w:rPr>
        <w:t xml:space="preserve"> indicates that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mainly relies on the positive exponent of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dr</w:t>
      </w:r>
      <w:proofErr w:type="spellEnd"/>
      <w:r w:rsidRPr="0026210D">
        <w:rPr>
          <w:rFonts w:ascii="Times New Roman" w:hAnsi="Times New Roman" w:cs="Times New Roman"/>
          <w:sz w:val="24"/>
          <w:szCs w:val="24"/>
        </w:rPr>
        <w:t xml:space="preserve"> for estimation. The exponent of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h</w:t>
      </w:r>
      <w:proofErr w:type="spellEnd"/>
      <w:r w:rsidRPr="0026210D">
        <w:rPr>
          <w:rFonts w:ascii="Times New Roman" w:hAnsi="Times New Roman" w:cs="Times New Roman"/>
          <w:sz w:val="24"/>
          <w:szCs w:val="24"/>
          <w:vertAlign w:val="subscript"/>
        </w:rPr>
        <w:t xml:space="preserve"> </w:t>
      </w:r>
      <w:r w:rsidRPr="0026210D">
        <w:rPr>
          <w:rFonts w:ascii="Times New Roman" w:hAnsi="Times New Roman" w:cs="Times New Roman"/>
          <w:sz w:val="24"/>
          <w:szCs w:val="24"/>
        </w:rPr>
        <w:t>is small for all error types of D</w:t>
      </w:r>
      <w:r w:rsidRPr="0026210D">
        <w:rPr>
          <w:rFonts w:ascii="Times New Roman" w:hAnsi="Times New Roman" w:cs="Times New Roman"/>
          <w:sz w:val="24"/>
          <w:szCs w:val="24"/>
          <w:vertAlign w:val="subscript"/>
        </w:rPr>
        <w:t xml:space="preserve">m </w:t>
      </w:r>
      <w:r w:rsidRPr="0026210D">
        <w:rPr>
          <w:rFonts w:ascii="Times New Roman" w:hAnsi="Times New Roman" w:cs="Times New Roman"/>
          <w:sz w:val="24"/>
          <w:szCs w:val="24"/>
        </w:rPr>
        <w:t>estimation, ranging from 0.011 to 0.028. This is because D</w:t>
      </w:r>
      <w:r w:rsidRPr="0026210D">
        <w:rPr>
          <w:rFonts w:ascii="Times New Roman" w:hAnsi="Times New Roman" w:cs="Times New Roman"/>
          <w:sz w:val="24"/>
          <w:szCs w:val="24"/>
          <w:vertAlign w:val="subscript"/>
        </w:rPr>
        <w:t xml:space="preserve">m </w:t>
      </w:r>
      <w:r w:rsidRPr="0026210D">
        <w:rPr>
          <w:rFonts w:ascii="Times New Roman" w:hAnsi="Times New Roman" w:cs="Times New Roman"/>
          <w:sz w:val="24"/>
          <w:szCs w:val="24"/>
        </w:rPr>
        <w:t xml:space="preserve">is a size property, which is mainly contained in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dr</w:t>
      </w:r>
      <w:proofErr w:type="spellEnd"/>
      <w:r w:rsidRPr="0026210D">
        <w:rPr>
          <w:rFonts w:ascii="Times New Roman" w:hAnsi="Times New Roman" w:cs="Times New Roman"/>
          <w:sz w:val="24"/>
          <w:szCs w:val="24"/>
          <w:vertAlign w:val="subscript"/>
        </w:rPr>
        <w:t xml:space="preserve"> </w:t>
      </w:r>
      <w:r w:rsidRPr="0026210D">
        <w:rPr>
          <w:rFonts w:ascii="Times New Roman" w:hAnsi="Times New Roman" w:cs="Times New Roman"/>
          <w:sz w:val="24"/>
          <w:szCs w:val="24"/>
        </w:rPr>
        <w:t>(</w:t>
      </w:r>
      <w:proofErr w:type="spellStart"/>
      <w:r w:rsidRPr="0026210D">
        <w:rPr>
          <w:rFonts w:ascii="Times New Roman" w:hAnsi="Times New Roman" w:cs="Times New Roman"/>
          <w:sz w:val="24"/>
          <w:szCs w:val="24"/>
        </w:rPr>
        <w:t>Kumjian</w:t>
      </w:r>
      <w:proofErr w:type="spellEnd"/>
      <w:r w:rsidRPr="0026210D">
        <w:rPr>
          <w:rFonts w:ascii="Times New Roman" w:hAnsi="Times New Roman" w:cs="Times New Roman"/>
          <w:sz w:val="24"/>
          <w:szCs w:val="24"/>
        </w:rPr>
        <w:t>, 2013). Although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is often derived as function of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dr</w:t>
      </w:r>
      <w:proofErr w:type="spellEnd"/>
      <w:r w:rsidRPr="0026210D">
        <w:rPr>
          <w:rFonts w:ascii="Times New Roman" w:hAnsi="Times New Roman" w:cs="Times New Roman"/>
          <w:sz w:val="24"/>
          <w:szCs w:val="24"/>
        </w:rPr>
        <w:t xml:space="preserve"> only, the results show that inclusion of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h</w:t>
      </w:r>
      <w:proofErr w:type="spellEnd"/>
      <w:r w:rsidRPr="0026210D">
        <w:rPr>
          <w:rFonts w:ascii="Times New Roman" w:hAnsi="Times New Roman" w:cs="Times New Roman"/>
          <w:sz w:val="24"/>
          <w:szCs w:val="24"/>
        </w:rPr>
        <w:t xml:space="preserve"> provide better performance (not shown). The power law forms for W and R display positive exponent for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h</w:t>
      </w:r>
      <w:proofErr w:type="spellEnd"/>
      <w:r w:rsidRPr="0026210D">
        <w:rPr>
          <w:rFonts w:ascii="Times New Roman" w:hAnsi="Times New Roman" w:cs="Times New Roman"/>
          <w:sz w:val="24"/>
          <w:szCs w:val="24"/>
        </w:rPr>
        <w:t xml:space="preserve">, and negative for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dr</w:t>
      </w:r>
      <w:proofErr w:type="spellEnd"/>
      <w:r w:rsidRPr="0026210D">
        <w:rPr>
          <w:rFonts w:ascii="Times New Roman" w:hAnsi="Times New Roman" w:cs="Times New Roman"/>
          <w:sz w:val="24"/>
          <w:szCs w:val="24"/>
          <w:vertAlign w:val="subscript"/>
        </w:rPr>
        <w:t xml:space="preserve"> </w:t>
      </w:r>
      <w:r w:rsidRPr="0026210D">
        <w:rPr>
          <w:rFonts w:ascii="Times New Roman" w:hAnsi="Times New Roman" w:cs="Times New Roman"/>
          <w:sz w:val="24"/>
          <w:szCs w:val="24"/>
        </w:rPr>
        <w:t>displaying inverse relations. Th</w:t>
      </w:r>
      <w:r w:rsidR="00CD1E7A" w:rsidRPr="0026210D">
        <w:rPr>
          <w:rFonts w:ascii="Times New Roman" w:hAnsi="Times New Roman" w:cs="Times New Roman"/>
          <w:sz w:val="24"/>
          <w:szCs w:val="24"/>
        </w:rPr>
        <w:t>e empirical formulas for W and R estimations</w:t>
      </w:r>
      <w:r w:rsidRPr="0026210D">
        <w:rPr>
          <w:rFonts w:ascii="Times New Roman" w:hAnsi="Times New Roman" w:cs="Times New Roman"/>
          <w:sz w:val="24"/>
          <w:szCs w:val="24"/>
        </w:rPr>
        <w:t xml:space="preserve"> display similar form of </w:t>
      </w:r>
      <w:r w:rsidR="00CD1E7A" w:rsidRPr="0026210D">
        <w:rPr>
          <w:rFonts w:ascii="Times New Roman" w:hAnsi="Times New Roman" w:cs="Times New Roman"/>
          <w:sz w:val="24"/>
          <w:szCs w:val="24"/>
        </w:rPr>
        <w:t>equations because</w:t>
      </w:r>
      <w:r w:rsidRPr="0026210D">
        <w:rPr>
          <w:rFonts w:ascii="Times New Roman" w:hAnsi="Times New Roman" w:cs="Times New Roman"/>
          <w:sz w:val="24"/>
          <w:szCs w:val="24"/>
        </w:rPr>
        <w:t xml:space="preserve"> W is third and R approximately 3.67</w:t>
      </w:r>
      <w:r w:rsidRPr="0026210D">
        <w:rPr>
          <w:rFonts w:ascii="Times New Roman" w:hAnsi="Times New Roman" w:cs="Times New Roman"/>
          <w:sz w:val="24"/>
          <w:szCs w:val="24"/>
          <w:vertAlign w:val="superscript"/>
        </w:rPr>
        <w:t xml:space="preserve">th </w:t>
      </w:r>
      <w:r w:rsidRPr="0026210D">
        <w:rPr>
          <w:rFonts w:ascii="Times New Roman" w:hAnsi="Times New Roman" w:cs="Times New Roman"/>
          <w:sz w:val="24"/>
          <w:szCs w:val="24"/>
        </w:rPr>
        <w:t xml:space="preserve">DSD moment. The exponent of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h</w:t>
      </w:r>
      <w:proofErr w:type="spellEnd"/>
      <w:r w:rsidRPr="0026210D">
        <w:rPr>
          <w:rFonts w:ascii="Times New Roman" w:hAnsi="Times New Roman" w:cs="Times New Roman"/>
          <w:sz w:val="24"/>
          <w:szCs w:val="24"/>
        </w:rPr>
        <w:t xml:space="preserve"> is larger for W and R, because those </w:t>
      </w:r>
      <w:r w:rsidRPr="0026210D">
        <w:rPr>
          <w:rFonts w:ascii="Times New Roman" w:hAnsi="Times New Roman" w:cs="Times New Roman"/>
          <w:sz w:val="24"/>
          <w:szCs w:val="24"/>
        </w:rPr>
        <w:lastRenderedPageBreak/>
        <w:t>two contains physical information of the number concentration of droplets (</w:t>
      </w:r>
      <w:proofErr w:type="spellStart"/>
      <w:r w:rsidRPr="0026210D">
        <w:rPr>
          <w:rFonts w:ascii="Times New Roman" w:hAnsi="Times New Roman" w:cs="Times New Roman"/>
          <w:sz w:val="24"/>
          <w:szCs w:val="24"/>
        </w:rPr>
        <w:t>Kumjian</w:t>
      </w:r>
      <w:proofErr w:type="spellEnd"/>
      <w:r w:rsidRPr="0026210D">
        <w:rPr>
          <w:rFonts w:ascii="Times New Roman" w:hAnsi="Times New Roman" w:cs="Times New Roman"/>
          <w:sz w:val="24"/>
          <w:szCs w:val="24"/>
        </w:rPr>
        <w:t>, 2013). The constant term of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is much larger than that of W and R, from 0.81 to 1.01. </w:t>
      </w:r>
    </w:p>
    <w:p w14:paraId="7533FDE0" w14:textId="77777777" w:rsidR="00943EFA" w:rsidRPr="0026210D" w:rsidRDefault="00943EFA" w:rsidP="000F3DD9">
      <w:pPr>
        <w:spacing w:after="0" w:line="480" w:lineRule="auto"/>
        <w:ind w:firstLineChars="150" w:firstLine="360"/>
        <w:jc w:val="both"/>
        <w:rPr>
          <w:rFonts w:ascii="Times New Roman" w:hAnsi="Times New Roman" w:cs="Times New Roman"/>
          <w:sz w:val="24"/>
          <w:szCs w:val="24"/>
        </w:rPr>
      </w:pPr>
    </w:p>
    <w:p w14:paraId="091B1E47" w14:textId="1BFD39BF" w:rsidR="00943EFA" w:rsidRPr="0026210D" w:rsidRDefault="00943EFA" w:rsidP="00943EFA">
      <w:pPr>
        <w:pStyle w:val="table"/>
        <w:rPr>
          <w:color w:val="000000" w:themeColor="text1"/>
        </w:rPr>
      </w:pPr>
      <w:bookmarkStart w:id="34" w:name="_Toc109838399"/>
      <w:r w:rsidRPr="0026210D">
        <w:rPr>
          <w:color w:val="000000" w:themeColor="text1"/>
        </w:rPr>
        <w:t xml:space="preserve">Table 6. </w:t>
      </w:r>
      <w:r w:rsidRPr="0026210D">
        <w:t>Empirical formulas of mass-/volume-weighted diameter (D</w:t>
      </w:r>
      <w:r w:rsidRPr="0026210D">
        <w:rPr>
          <w:vertAlign w:val="subscript"/>
        </w:rPr>
        <w:t>m</w:t>
      </w:r>
      <w:r w:rsidRPr="0026210D">
        <w:t>), liquid water content (W),</w:t>
      </w:r>
      <w:r w:rsidRPr="0026210D">
        <w:rPr>
          <w:vertAlign w:val="subscript"/>
        </w:rPr>
        <w:t xml:space="preserve"> </w:t>
      </w:r>
      <w:r w:rsidRPr="0026210D">
        <w:t xml:space="preserve">and rain rate (R) for </w:t>
      </w:r>
      <w:r w:rsidR="000857A1" w:rsidRPr="0026210D">
        <w:t>perfect</w:t>
      </w:r>
      <w:r w:rsidRPr="0026210D">
        <w:t>, adding measurement, and with model errors. All formulas were derived using two-dimensional video disdrometer data in Kessler Farm Field Laboratory, Oklahoma for the period 2006–2017.</w:t>
      </w:r>
      <w:bookmarkEnd w:id="3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1903"/>
        <w:gridCol w:w="2254"/>
        <w:gridCol w:w="2254"/>
      </w:tblGrid>
      <w:tr w:rsidR="00943EFA" w:rsidRPr="0026210D" w14:paraId="2C0E7D3D" w14:textId="77777777" w:rsidTr="00736386">
        <w:tc>
          <w:tcPr>
            <w:tcW w:w="2610" w:type="dxa"/>
          </w:tcPr>
          <w:p w14:paraId="70653746" w14:textId="77777777" w:rsidR="00943EFA" w:rsidRPr="0026210D" w:rsidRDefault="00943EFA" w:rsidP="00736386">
            <w:pPr>
              <w:spacing w:after="0" w:line="240" w:lineRule="auto"/>
              <w:jc w:val="both"/>
              <w:rPr>
                <w:rFonts w:ascii="Times New Roman" w:hAnsi="Times New Roman" w:cs="Times New Roman"/>
                <w:sz w:val="24"/>
                <w:szCs w:val="24"/>
              </w:rPr>
            </w:pPr>
          </w:p>
        </w:tc>
        <w:tc>
          <w:tcPr>
            <w:tcW w:w="1898" w:type="dxa"/>
          </w:tcPr>
          <w:p w14:paraId="76065C15" w14:textId="77777777" w:rsidR="00943EFA" w:rsidRPr="0026210D" w:rsidRDefault="00943EFA" w:rsidP="00736386">
            <w:pPr>
              <w:spacing w:after="0" w:line="240" w:lineRule="auto"/>
              <w:jc w:val="center"/>
              <w:rPr>
                <w:rFonts w:ascii="Times New Roman" w:hAnsi="Times New Roman" w:cs="Times New Roman"/>
                <w:sz w:val="24"/>
                <w:szCs w:val="24"/>
                <w:vertAlign w:val="subscript"/>
              </w:rPr>
            </w:pPr>
            <w:r w:rsidRPr="0026210D">
              <w:rPr>
                <w:rFonts w:ascii="Times New Roman" w:hAnsi="Times New Roman" w:cs="Times New Roman"/>
                <w:sz w:val="24"/>
                <w:szCs w:val="24"/>
              </w:rPr>
              <w:t>D</w:t>
            </w:r>
            <w:r w:rsidRPr="0026210D">
              <w:rPr>
                <w:rFonts w:ascii="Times New Roman" w:hAnsi="Times New Roman" w:cs="Times New Roman"/>
                <w:sz w:val="24"/>
                <w:szCs w:val="24"/>
                <w:vertAlign w:val="subscript"/>
              </w:rPr>
              <w:t>m</w:t>
            </w:r>
          </w:p>
        </w:tc>
        <w:tc>
          <w:tcPr>
            <w:tcW w:w="2254" w:type="dxa"/>
          </w:tcPr>
          <w:p w14:paraId="6D0781F2" w14:textId="77777777" w:rsidR="00943EFA" w:rsidRPr="0026210D" w:rsidRDefault="00943EFA" w:rsidP="00736386">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W</w:t>
            </w:r>
          </w:p>
        </w:tc>
        <w:tc>
          <w:tcPr>
            <w:tcW w:w="2254" w:type="dxa"/>
          </w:tcPr>
          <w:p w14:paraId="5411058B" w14:textId="77777777" w:rsidR="00943EFA" w:rsidRPr="0026210D" w:rsidRDefault="00943EFA" w:rsidP="00736386">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R</w:t>
            </w:r>
          </w:p>
        </w:tc>
      </w:tr>
      <w:tr w:rsidR="00943EFA" w:rsidRPr="0026210D" w14:paraId="438FAE3E" w14:textId="77777777" w:rsidTr="00736386">
        <w:tc>
          <w:tcPr>
            <w:tcW w:w="2610" w:type="dxa"/>
          </w:tcPr>
          <w:p w14:paraId="42E75B89" w14:textId="06A25414" w:rsidR="00943EFA" w:rsidRPr="0026210D" w:rsidRDefault="000857A1" w:rsidP="00736386">
            <w:pPr>
              <w:spacing w:after="0" w:line="240" w:lineRule="auto"/>
              <w:jc w:val="both"/>
              <w:rPr>
                <w:rFonts w:ascii="Times New Roman" w:hAnsi="Times New Roman" w:cs="Times New Roman"/>
                <w:sz w:val="24"/>
                <w:szCs w:val="24"/>
              </w:rPr>
            </w:pPr>
            <w:r w:rsidRPr="0026210D">
              <w:rPr>
                <w:rFonts w:ascii="Times New Roman" w:hAnsi="Times New Roman" w:cs="Times New Roman"/>
                <w:sz w:val="24"/>
                <w:szCs w:val="24"/>
              </w:rPr>
              <w:t>Perfect</w:t>
            </w:r>
            <w:r w:rsidR="00943EFA" w:rsidRPr="0026210D">
              <w:rPr>
                <w:rFonts w:ascii="Times New Roman" w:hAnsi="Times New Roman" w:cs="Times New Roman"/>
                <w:sz w:val="24"/>
                <w:szCs w:val="24"/>
              </w:rPr>
              <w:t xml:space="preserve"> error</w:t>
            </w:r>
          </w:p>
        </w:tc>
        <w:tc>
          <w:tcPr>
            <w:tcW w:w="1898" w:type="dxa"/>
          </w:tcPr>
          <w:p w14:paraId="40AF7075" w14:textId="77777777" w:rsidR="00943EFA" w:rsidRPr="0026210D" w:rsidRDefault="00000000" w:rsidP="00736386">
            <w:pPr>
              <w:spacing w:after="0" w:line="240" w:lineRule="auto"/>
              <w:jc w:val="center"/>
              <w:rPr>
                <w:rFonts w:ascii="Times New Roman" w:hAnsi="Times New Roman" w:cs="Times New Roman"/>
                <w:sz w:val="24"/>
                <w:szCs w:val="24"/>
              </w:rPr>
            </w:pPr>
            <m:oMathPara>
              <m:oMath>
                <m:sSubSup>
                  <m:sSubSupPr>
                    <m:ctrlPr>
                      <w:rPr>
                        <w:rFonts w:ascii="Cambria Math" w:hAnsi="Cambria Math" w:cs="Times New Roman"/>
                        <w:i/>
                        <w:iCs/>
                        <w:sz w:val="24"/>
                        <w:szCs w:val="24"/>
                      </w:rPr>
                    </m:ctrlPr>
                  </m:sSubSupPr>
                  <m:e>
                    <m:r>
                      <m:rPr>
                        <m:sty m:val="p"/>
                      </m:rPr>
                      <w:rPr>
                        <w:rFonts w:ascii="Cambria Math" w:hAnsi="Cambria Math" w:cs="Times New Roman"/>
                        <w:sz w:val="24"/>
                        <w:szCs w:val="24"/>
                      </w:rPr>
                      <m:t>0.90</m:t>
                    </m:r>
                    <m:r>
                      <w:rPr>
                        <w:rFonts w:ascii="Cambria Math" w:hAnsi="Cambria Math" w:cs="Times New Roman"/>
                        <w:sz w:val="24"/>
                        <w:szCs w:val="24"/>
                      </w:rPr>
                      <m:t>Z</m:t>
                    </m:r>
                  </m:e>
                  <m:sub>
                    <m:r>
                      <w:rPr>
                        <w:rFonts w:ascii="Cambria Math" w:hAnsi="Cambria Math" w:cs="Times New Roman"/>
                        <w:sz w:val="24"/>
                        <w:szCs w:val="24"/>
                      </w:rPr>
                      <m:t>h</m:t>
                    </m:r>
                  </m:sub>
                  <m:sup>
                    <m:r>
                      <w:rPr>
                        <w:rFonts w:ascii="Cambria Math" w:hAnsi="Cambria Math" w:cs="Times New Roman"/>
                        <w:sz w:val="24"/>
                        <w:szCs w:val="24"/>
                      </w:rPr>
                      <m:t>0.011</m:t>
                    </m:r>
                  </m:sup>
                </m:sSubSup>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dr</m:t>
                    </m:r>
                  </m:sub>
                  <m:sup>
                    <m:r>
                      <w:rPr>
                        <w:rFonts w:ascii="Cambria Math" w:hAnsi="Cambria Math" w:cs="Times New Roman"/>
                        <w:sz w:val="24"/>
                        <w:szCs w:val="24"/>
                      </w:rPr>
                      <m:t>1.6</m:t>
                    </m:r>
                  </m:sup>
                </m:sSubSup>
              </m:oMath>
            </m:oMathPara>
          </w:p>
        </w:tc>
        <w:tc>
          <w:tcPr>
            <w:tcW w:w="2254" w:type="dxa"/>
          </w:tcPr>
          <w:p w14:paraId="257A229B" w14:textId="77777777" w:rsidR="00943EFA" w:rsidRPr="0026210D" w:rsidRDefault="00000000" w:rsidP="00736386">
            <w:pPr>
              <w:spacing w:after="0" w:line="240" w:lineRule="auto"/>
              <w:jc w:val="center"/>
              <w:rPr>
                <w:rFonts w:ascii="Times New Roman" w:hAnsi="Times New Roman" w:cs="Times New Roman"/>
                <w:sz w:val="24"/>
                <w:szCs w:val="24"/>
              </w:rPr>
            </w:pPr>
            <m:oMathPara>
              <m:oMath>
                <m:sSubSup>
                  <m:sSubSupPr>
                    <m:ctrlPr>
                      <w:rPr>
                        <w:rFonts w:ascii="Cambria Math" w:hAnsi="Cambria Math" w:cs="Times New Roman"/>
                        <w:i/>
                        <w:iCs/>
                        <w:sz w:val="24"/>
                        <w:szCs w:val="24"/>
                      </w:rPr>
                    </m:ctrlPr>
                  </m:sSubSupPr>
                  <m:e>
                    <m:r>
                      <m:rPr>
                        <m:sty m:val="p"/>
                      </m:rPr>
                      <w:rPr>
                        <w:rFonts w:ascii="Cambria Math" w:hAnsi="Cambria Math" w:cs="Times New Roman"/>
                        <w:sz w:val="24"/>
                        <w:szCs w:val="24"/>
                      </w:rPr>
                      <m:t>0.00039</m:t>
                    </m:r>
                    <m:r>
                      <w:rPr>
                        <w:rFonts w:ascii="Cambria Math" w:hAnsi="Cambria Math" w:cs="Times New Roman"/>
                        <w:sz w:val="24"/>
                        <w:szCs w:val="24"/>
                      </w:rPr>
                      <m:t>Z</m:t>
                    </m:r>
                  </m:e>
                  <m:sub>
                    <m:r>
                      <w:rPr>
                        <w:rFonts w:ascii="Cambria Math" w:hAnsi="Cambria Math" w:cs="Times New Roman"/>
                        <w:sz w:val="24"/>
                        <w:szCs w:val="24"/>
                      </w:rPr>
                      <m:t>h</m:t>
                    </m:r>
                  </m:sub>
                  <m:sup>
                    <m:r>
                      <w:rPr>
                        <w:rFonts w:ascii="Cambria Math" w:hAnsi="Cambria Math" w:cs="Times New Roman"/>
                        <w:sz w:val="24"/>
                        <w:szCs w:val="24"/>
                      </w:rPr>
                      <m:t>0.95</m:t>
                    </m:r>
                  </m:sup>
                </m:sSubSup>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dr</m:t>
                    </m:r>
                  </m:sub>
                  <m:sup>
                    <m:r>
                      <w:rPr>
                        <w:rFonts w:ascii="Cambria Math" w:hAnsi="Cambria Math" w:cs="Times New Roman"/>
                        <w:sz w:val="24"/>
                        <w:szCs w:val="24"/>
                      </w:rPr>
                      <m:t>-4.4</m:t>
                    </m:r>
                  </m:sup>
                </m:sSubSup>
              </m:oMath>
            </m:oMathPara>
          </w:p>
        </w:tc>
        <w:tc>
          <w:tcPr>
            <w:tcW w:w="2254" w:type="dxa"/>
          </w:tcPr>
          <w:p w14:paraId="598E4F93" w14:textId="77777777" w:rsidR="00943EFA" w:rsidRPr="0026210D" w:rsidRDefault="00943EFA" w:rsidP="00736386">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0.0049</w:t>
            </w:r>
            <m:oMath>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h</m:t>
                  </m:r>
                </m:sub>
                <m:sup>
                  <m:r>
                    <w:rPr>
                      <w:rFonts w:ascii="Cambria Math" w:hAnsi="Cambria Math" w:cs="Times New Roman"/>
                      <w:sz w:val="24"/>
                      <w:szCs w:val="24"/>
                    </w:rPr>
                    <m:t>0.97</m:t>
                  </m:r>
                </m:sup>
              </m:sSubSup>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dr</m:t>
                  </m:r>
                </m:sub>
                <m:sup>
                  <m:r>
                    <w:rPr>
                      <w:rFonts w:ascii="Cambria Math" w:hAnsi="Cambria Math" w:cs="Times New Roman"/>
                      <w:sz w:val="24"/>
                      <w:szCs w:val="24"/>
                    </w:rPr>
                    <m:t>-3.7</m:t>
                  </m:r>
                </m:sup>
              </m:sSubSup>
            </m:oMath>
          </w:p>
        </w:tc>
      </w:tr>
      <w:tr w:rsidR="00943EFA" w:rsidRPr="0026210D" w14:paraId="7CE66AEF" w14:textId="77777777" w:rsidTr="00736386">
        <w:tc>
          <w:tcPr>
            <w:tcW w:w="2605" w:type="dxa"/>
          </w:tcPr>
          <w:p w14:paraId="7A1C5351" w14:textId="77777777" w:rsidR="00943EFA" w:rsidRPr="0026210D" w:rsidRDefault="00943EFA" w:rsidP="00736386">
            <w:pPr>
              <w:spacing w:after="0" w:line="240" w:lineRule="auto"/>
              <w:jc w:val="both"/>
              <w:rPr>
                <w:rFonts w:ascii="Times New Roman" w:hAnsi="Times New Roman" w:cs="Times New Roman"/>
                <w:sz w:val="24"/>
                <w:szCs w:val="24"/>
              </w:rPr>
            </w:pPr>
            <w:r w:rsidRPr="0026210D">
              <w:rPr>
                <w:rFonts w:ascii="Times New Roman" w:hAnsi="Times New Roman" w:cs="Times New Roman"/>
                <w:sz w:val="24"/>
                <w:szCs w:val="24"/>
              </w:rPr>
              <w:t>Adding measurement error</w:t>
            </w:r>
          </w:p>
        </w:tc>
        <w:tc>
          <w:tcPr>
            <w:tcW w:w="1903" w:type="dxa"/>
          </w:tcPr>
          <w:p w14:paraId="2BB53F9D" w14:textId="77777777" w:rsidR="00943EFA" w:rsidRPr="0026210D" w:rsidRDefault="00000000" w:rsidP="00736386">
            <w:pPr>
              <w:spacing w:after="0" w:line="240" w:lineRule="auto"/>
              <w:jc w:val="center"/>
              <w:rPr>
                <w:rFonts w:ascii="Times New Roman" w:hAnsi="Times New Roman" w:cs="Times New Roman"/>
                <w:sz w:val="24"/>
                <w:szCs w:val="24"/>
              </w:rPr>
            </w:pPr>
            <m:oMathPara>
              <m:oMath>
                <m:sSubSup>
                  <m:sSubSupPr>
                    <m:ctrlPr>
                      <w:rPr>
                        <w:rFonts w:ascii="Cambria Math" w:hAnsi="Cambria Math" w:cs="Times New Roman"/>
                        <w:i/>
                        <w:iCs/>
                        <w:sz w:val="24"/>
                        <w:szCs w:val="24"/>
                      </w:rPr>
                    </m:ctrlPr>
                  </m:sSubSupPr>
                  <m:e>
                    <m:r>
                      <m:rPr>
                        <m:sty m:val="p"/>
                      </m:rPr>
                      <w:rPr>
                        <w:rFonts w:ascii="Cambria Math" w:hAnsi="Cambria Math" w:cs="Times New Roman"/>
                        <w:sz w:val="24"/>
                        <w:szCs w:val="24"/>
                      </w:rPr>
                      <m:t>0.80</m:t>
                    </m:r>
                    <m:r>
                      <w:rPr>
                        <w:rFonts w:ascii="Cambria Math" w:hAnsi="Cambria Math" w:cs="Times New Roman"/>
                        <w:sz w:val="24"/>
                        <w:szCs w:val="24"/>
                      </w:rPr>
                      <m:t>Z</m:t>
                    </m:r>
                  </m:e>
                  <m:sub>
                    <m:r>
                      <w:rPr>
                        <w:rFonts w:ascii="Cambria Math" w:hAnsi="Cambria Math" w:cs="Times New Roman"/>
                        <w:sz w:val="24"/>
                        <w:szCs w:val="24"/>
                      </w:rPr>
                      <m:t>h</m:t>
                    </m:r>
                  </m:sub>
                  <m:sup>
                    <m:r>
                      <w:rPr>
                        <w:rFonts w:ascii="Cambria Math" w:hAnsi="Cambria Math" w:cs="Times New Roman"/>
                        <w:sz w:val="24"/>
                        <w:szCs w:val="24"/>
                      </w:rPr>
                      <m:t>0.037</m:t>
                    </m:r>
                  </m:sup>
                </m:sSubSup>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dr</m:t>
                    </m:r>
                  </m:sub>
                  <m:sup>
                    <m:r>
                      <w:rPr>
                        <w:rFonts w:ascii="Cambria Math" w:hAnsi="Cambria Math" w:cs="Times New Roman"/>
                        <w:sz w:val="24"/>
                        <w:szCs w:val="24"/>
                      </w:rPr>
                      <m:t>1.2</m:t>
                    </m:r>
                  </m:sup>
                </m:sSubSup>
              </m:oMath>
            </m:oMathPara>
          </w:p>
        </w:tc>
        <w:tc>
          <w:tcPr>
            <w:tcW w:w="2254" w:type="dxa"/>
          </w:tcPr>
          <w:p w14:paraId="6356472B" w14:textId="77777777" w:rsidR="00943EFA" w:rsidRPr="0026210D" w:rsidRDefault="00943EFA" w:rsidP="00736386">
            <w:pPr>
              <w:spacing w:after="0" w:line="240" w:lineRule="auto"/>
              <w:jc w:val="center"/>
              <w:rPr>
                <w:rFonts w:ascii="Times New Roman" w:hAnsi="Times New Roman" w:cs="Times New Roman"/>
                <w:sz w:val="24"/>
                <w:szCs w:val="24"/>
              </w:rPr>
            </w:pPr>
            <m:oMathPara>
              <m:oMath>
                <m:r>
                  <w:rPr>
                    <w:rFonts w:ascii="Cambria Math" w:hAnsi="Cambria Math" w:cs="Times New Roman"/>
                    <w:sz w:val="24"/>
                    <w:szCs w:val="24"/>
                  </w:rPr>
                  <m:t>0.001</m:t>
                </m:r>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h</m:t>
                    </m:r>
                  </m:sub>
                  <m:sup>
                    <m:r>
                      <w:rPr>
                        <w:rFonts w:ascii="Cambria Math" w:hAnsi="Cambria Math" w:cs="Times New Roman"/>
                        <w:sz w:val="24"/>
                        <w:szCs w:val="24"/>
                      </w:rPr>
                      <m:t>0.79</m:t>
                    </m:r>
                  </m:sup>
                </m:sSubSup>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dr</m:t>
                    </m:r>
                  </m:sub>
                  <m:sup>
                    <m:r>
                      <w:rPr>
                        <w:rFonts w:ascii="Cambria Math" w:hAnsi="Cambria Math" w:cs="Times New Roman"/>
                        <w:sz w:val="24"/>
                        <w:szCs w:val="24"/>
                      </w:rPr>
                      <m:t>-2.9</m:t>
                    </m:r>
                  </m:sup>
                </m:sSubSup>
              </m:oMath>
            </m:oMathPara>
          </w:p>
        </w:tc>
        <w:tc>
          <w:tcPr>
            <w:tcW w:w="2254" w:type="dxa"/>
          </w:tcPr>
          <w:p w14:paraId="7FF5345A" w14:textId="77777777" w:rsidR="00943EFA" w:rsidRPr="0026210D" w:rsidRDefault="00943EFA" w:rsidP="00736386">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0.0096</w:t>
            </w:r>
            <m:oMath>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h</m:t>
                  </m:r>
                </m:sub>
                <m:sup>
                  <m:r>
                    <w:rPr>
                      <w:rFonts w:ascii="Cambria Math" w:hAnsi="Cambria Math" w:cs="Times New Roman"/>
                      <w:sz w:val="24"/>
                      <w:szCs w:val="24"/>
                    </w:rPr>
                    <m:t>0.85</m:t>
                  </m:r>
                </m:sup>
              </m:sSubSup>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dr</m:t>
                  </m:r>
                </m:sub>
                <m:sup>
                  <m:r>
                    <w:rPr>
                      <w:rFonts w:ascii="Cambria Math" w:hAnsi="Cambria Math" w:cs="Times New Roman"/>
                      <w:sz w:val="24"/>
                      <w:szCs w:val="24"/>
                    </w:rPr>
                    <m:t>-2.5</m:t>
                  </m:r>
                </m:sup>
              </m:sSubSup>
            </m:oMath>
          </w:p>
        </w:tc>
      </w:tr>
      <w:tr w:rsidR="00943EFA" w:rsidRPr="0026210D" w14:paraId="5F94BEF8" w14:textId="77777777" w:rsidTr="00736386">
        <w:tc>
          <w:tcPr>
            <w:tcW w:w="2605" w:type="dxa"/>
          </w:tcPr>
          <w:p w14:paraId="2EA157F9" w14:textId="77777777" w:rsidR="00943EFA" w:rsidRPr="0026210D" w:rsidRDefault="00943EFA" w:rsidP="00736386">
            <w:pPr>
              <w:spacing w:after="0" w:line="240" w:lineRule="auto"/>
              <w:jc w:val="both"/>
              <w:rPr>
                <w:rFonts w:ascii="Times New Roman" w:hAnsi="Times New Roman" w:cs="Times New Roman"/>
                <w:sz w:val="24"/>
                <w:szCs w:val="24"/>
              </w:rPr>
            </w:pPr>
            <w:r w:rsidRPr="0026210D">
              <w:rPr>
                <w:rFonts w:ascii="Times New Roman" w:hAnsi="Times New Roman" w:cs="Times New Roman"/>
                <w:sz w:val="24"/>
                <w:szCs w:val="24"/>
              </w:rPr>
              <w:t>With model error</w:t>
            </w:r>
          </w:p>
        </w:tc>
        <w:tc>
          <w:tcPr>
            <w:tcW w:w="1903" w:type="dxa"/>
          </w:tcPr>
          <w:p w14:paraId="7EB8BCC0" w14:textId="77777777" w:rsidR="00943EFA" w:rsidRPr="0026210D" w:rsidRDefault="00943EFA" w:rsidP="00736386">
            <w:pPr>
              <w:spacing w:after="0" w:line="240" w:lineRule="auto"/>
              <w:jc w:val="center"/>
              <w:rPr>
                <w:rFonts w:ascii="Times New Roman" w:hAnsi="Times New Roman" w:cs="Times New Roman"/>
                <w:sz w:val="24"/>
                <w:szCs w:val="24"/>
              </w:rPr>
            </w:pPr>
            <m:oMathPara>
              <m:oMath>
                <m:r>
                  <w:rPr>
                    <w:rFonts w:ascii="Cambria Math" w:hAnsi="Cambria Math" w:cs="Times New Roman"/>
                    <w:sz w:val="24"/>
                    <w:szCs w:val="24"/>
                  </w:rPr>
                  <m:t>0.98</m:t>
                </m:r>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h</m:t>
                    </m:r>
                  </m:sub>
                  <m:sup>
                    <m:r>
                      <w:rPr>
                        <w:rFonts w:ascii="Cambria Math" w:hAnsi="Cambria Math" w:cs="Times New Roman"/>
                        <w:sz w:val="24"/>
                        <w:szCs w:val="24"/>
                      </w:rPr>
                      <m:t>0.046</m:t>
                    </m:r>
                  </m:sup>
                </m:sSubSup>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dr</m:t>
                    </m:r>
                  </m:sub>
                  <m:sup>
                    <m:r>
                      <w:rPr>
                        <w:rFonts w:ascii="Cambria Math" w:hAnsi="Cambria Math" w:cs="Times New Roman"/>
                        <w:sz w:val="24"/>
                        <w:szCs w:val="24"/>
                      </w:rPr>
                      <m:t>0.91</m:t>
                    </m:r>
                  </m:sup>
                </m:sSubSup>
              </m:oMath>
            </m:oMathPara>
          </w:p>
        </w:tc>
        <w:tc>
          <w:tcPr>
            <w:tcW w:w="2254" w:type="dxa"/>
          </w:tcPr>
          <w:p w14:paraId="102E1507" w14:textId="77777777" w:rsidR="00943EFA" w:rsidRPr="0026210D" w:rsidRDefault="00943EFA" w:rsidP="00736386">
            <w:pPr>
              <w:spacing w:after="0" w:line="240" w:lineRule="auto"/>
              <w:jc w:val="center"/>
              <w:rPr>
                <w:rFonts w:ascii="Times New Roman" w:hAnsi="Times New Roman" w:cs="Times New Roman"/>
                <w:sz w:val="24"/>
                <w:szCs w:val="24"/>
              </w:rPr>
            </w:pPr>
            <m:oMathPara>
              <m:oMath>
                <m:r>
                  <w:rPr>
                    <w:rFonts w:ascii="Cambria Math" w:hAnsi="Cambria Math" w:cs="Times New Roman"/>
                    <w:sz w:val="24"/>
                    <w:szCs w:val="24"/>
                  </w:rPr>
                  <m:t>0.00059</m:t>
                </m:r>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h</m:t>
                    </m:r>
                  </m:sub>
                  <m:sup>
                    <m:r>
                      <w:rPr>
                        <w:rFonts w:ascii="Cambria Math" w:hAnsi="Cambria Math" w:cs="Times New Roman"/>
                        <w:sz w:val="24"/>
                        <w:szCs w:val="24"/>
                      </w:rPr>
                      <m:t>0.83</m:t>
                    </m:r>
                  </m:sup>
                </m:sSubSup>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dr</m:t>
                    </m:r>
                  </m:sub>
                  <m:sup>
                    <m:r>
                      <w:rPr>
                        <w:rFonts w:ascii="Cambria Math" w:hAnsi="Cambria Math" w:cs="Times New Roman"/>
                        <w:sz w:val="24"/>
                        <w:szCs w:val="24"/>
                      </w:rPr>
                      <m:t>-3.0</m:t>
                    </m:r>
                  </m:sup>
                </m:sSubSup>
              </m:oMath>
            </m:oMathPara>
          </w:p>
        </w:tc>
        <w:tc>
          <w:tcPr>
            <w:tcW w:w="2254" w:type="dxa"/>
          </w:tcPr>
          <w:p w14:paraId="52E96A02" w14:textId="77777777" w:rsidR="00943EFA" w:rsidRPr="0026210D" w:rsidRDefault="00943EFA" w:rsidP="00736386">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0.0072</w:t>
            </w:r>
            <m:oMath>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h</m:t>
                  </m:r>
                </m:sub>
                <m:sup>
                  <m:r>
                    <w:rPr>
                      <w:rFonts w:ascii="Cambria Math" w:hAnsi="Cambria Math" w:cs="Times New Roman"/>
                      <w:sz w:val="24"/>
                      <w:szCs w:val="24"/>
                    </w:rPr>
                    <m:t>0.89</m:t>
                  </m:r>
                </m:sup>
              </m:sSubSup>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dr</m:t>
                  </m:r>
                </m:sub>
                <m:sup>
                  <m:r>
                    <w:rPr>
                      <w:rFonts w:ascii="Cambria Math" w:hAnsi="Cambria Math" w:cs="Times New Roman"/>
                      <w:sz w:val="24"/>
                      <w:szCs w:val="24"/>
                    </w:rPr>
                    <m:t>-3.04</m:t>
                  </m:r>
                </m:sup>
              </m:sSubSup>
            </m:oMath>
          </w:p>
        </w:tc>
      </w:tr>
    </w:tbl>
    <w:p w14:paraId="4E46E9C7" w14:textId="77777777" w:rsidR="00943EFA" w:rsidRPr="0026210D" w:rsidRDefault="00943EFA" w:rsidP="000F3DD9">
      <w:pPr>
        <w:spacing w:after="0" w:line="480" w:lineRule="auto"/>
        <w:ind w:firstLineChars="150" w:firstLine="360"/>
        <w:jc w:val="both"/>
        <w:rPr>
          <w:rFonts w:ascii="Times New Roman" w:hAnsi="Times New Roman" w:cs="Times New Roman"/>
          <w:sz w:val="24"/>
          <w:szCs w:val="24"/>
        </w:rPr>
      </w:pPr>
    </w:p>
    <w:p w14:paraId="7AFB5041" w14:textId="7285F2BE" w:rsidR="00492DFF" w:rsidRPr="0026210D" w:rsidRDefault="00D20691" w:rsidP="000F3DD9">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Empirical formulas are relatively easy to formulate and provides interpretable equations between the variables. In addition, power law forms can be derived for different sets of data, providing more flexibility compared to the previous physics-based inversion method. </w:t>
      </w:r>
      <w:r w:rsidR="004A68C1" w:rsidRPr="0026210D">
        <w:rPr>
          <w:rFonts w:ascii="Times New Roman" w:hAnsi="Times New Roman" w:cs="Times New Roman"/>
          <w:sz w:val="24"/>
          <w:szCs w:val="24"/>
        </w:rPr>
        <w:t xml:space="preserve">In addition, some </w:t>
      </w:r>
      <w:r w:rsidR="00582B8C" w:rsidRPr="0026210D">
        <w:rPr>
          <w:rFonts w:ascii="Times New Roman" w:hAnsi="Times New Roman" w:cs="Times New Roman"/>
          <w:sz w:val="24"/>
          <w:szCs w:val="24"/>
        </w:rPr>
        <w:t xml:space="preserve">model, measurement errors, and prior probability density function (PDF) </w:t>
      </w:r>
      <w:r w:rsidR="00BB70D0" w:rsidRPr="0026210D">
        <w:rPr>
          <w:rFonts w:ascii="Times New Roman" w:hAnsi="Times New Roman" w:cs="Times New Roman"/>
          <w:sz w:val="24"/>
          <w:szCs w:val="24"/>
        </w:rPr>
        <w:t xml:space="preserve">are included compared to the physics-based method. </w:t>
      </w:r>
      <w:r w:rsidRPr="0026210D">
        <w:rPr>
          <w:rFonts w:ascii="Times New Roman" w:hAnsi="Times New Roman" w:cs="Times New Roman"/>
          <w:sz w:val="24"/>
          <w:szCs w:val="24"/>
        </w:rPr>
        <w:t>However, there are several limitations</w:t>
      </w:r>
      <w:r w:rsidR="008F356A" w:rsidRPr="0026210D">
        <w:rPr>
          <w:rFonts w:ascii="Times New Roman" w:hAnsi="Times New Roman" w:cs="Times New Roman"/>
          <w:sz w:val="24"/>
          <w:szCs w:val="24"/>
        </w:rPr>
        <w:t xml:space="preserve">, </w:t>
      </w:r>
      <w:r w:rsidRPr="0026210D">
        <w:rPr>
          <w:rFonts w:ascii="Times New Roman" w:hAnsi="Times New Roman" w:cs="Times New Roman"/>
          <w:sz w:val="24"/>
          <w:szCs w:val="24"/>
        </w:rPr>
        <w:t xml:space="preserve">for optimal results the error in the logarithm domain needs to be Gaussian distributed to be optimal. Also, </w:t>
      </w:r>
      <w:r w:rsidR="00836F93" w:rsidRPr="0026210D">
        <w:rPr>
          <w:rFonts w:ascii="Times New Roman" w:hAnsi="Times New Roman" w:cs="Times New Roman"/>
          <w:sz w:val="24"/>
          <w:szCs w:val="24"/>
        </w:rPr>
        <w:t>the bias, errors and prior can be additionally and more effectively incorporated using statistical or ML methods.</w:t>
      </w:r>
      <w:r w:rsidRPr="0026210D">
        <w:rPr>
          <w:rFonts w:ascii="Times New Roman" w:hAnsi="Times New Roman" w:cs="Times New Roman"/>
          <w:sz w:val="24"/>
          <w:szCs w:val="24"/>
        </w:rPr>
        <w:t xml:space="preserve"> Notice that the linear relationship between the radar variables and rain rate in logarithmic domain does not show accurate results in linear domain (Zhang et al. 2019).</w:t>
      </w:r>
      <w:r w:rsidR="00836F93" w:rsidRPr="0026210D">
        <w:rPr>
          <w:rFonts w:ascii="Times New Roman" w:hAnsi="Times New Roman" w:cs="Times New Roman"/>
          <w:sz w:val="24"/>
          <w:szCs w:val="24"/>
        </w:rPr>
        <w:t xml:space="preserve"> </w:t>
      </w:r>
      <w:r w:rsidR="00A64A27" w:rsidRPr="0026210D">
        <w:rPr>
          <w:rFonts w:ascii="Times New Roman" w:hAnsi="Times New Roman" w:cs="Times New Roman"/>
          <w:sz w:val="24"/>
          <w:szCs w:val="24"/>
        </w:rPr>
        <w:t>Figures</w:t>
      </w:r>
      <w:r w:rsidR="00836F93" w:rsidRPr="0026210D">
        <w:rPr>
          <w:rFonts w:ascii="Times New Roman" w:hAnsi="Times New Roman" w:cs="Times New Roman"/>
          <w:sz w:val="24"/>
          <w:szCs w:val="24"/>
        </w:rPr>
        <w:t xml:space="preserve"> </w:t>
      </w:r>
      <w:r w:rsidR="00706745" w:rsidRPr="0026210D">
        <w:rPr>
          <w:rFonts w:ascii="Times New Roman" w:hAnsi="Times New Roman" w:cs="Times New Roman"/>
          <w:sz w:val="24"/>
          <w:szCs w:val="24"/>
        </w:rPr>
        <w:t>7</w:t>
      </w:r>
      <w:r w:rsidR="00836F93" w:rsidRPr="0026210D">
        <w:rPr>
          <w:rFonts w:ascii="Times New Roman" w:hAnsi="Times New Roman" w:cs="Times New Roman"/>
          <w:sz w:val="24"/>
          <w:szCs w:val="24"/>
        </w:rPr>
        <w:t xml:space="preserve"> and </w:t>
      </w:r>
      <w:r w:rsidR="00706745" w:rsidRPr="0026210D">
        <w:rPr>
          <w:rFonts w:ascii="Times New Roman" w:hAnsi="Times New Roman" w:cs="Times New Roman"/>
          <w:sz w:val="24"/>
          <w:szCs w:val="24"/>
        </w:rPr>
        <w:t>8</w:t>
      </w:r>
      <w:r w:rsidR="00836F93" w:rsidRPr="0026210D">
        <w:rPr>
          <w:rFonts w:ascii="Times New Roman" w:hAnsi="Times New Roman" w:cs="Times New Roman"/>
          <w:sz w:val="24"/>
          <w:szCs w:val="24"/>
        </w:rPr>
        <w:t xml:space="preserve"> </w:t>
      </w:r>
      <w:r w:rsidR="00FC34AB" w:rsidRPr="0026210D">
        <w:rPr>
          <w:rFonts w:ascii="Times New Roman" w:hAnsi="Times New Roman" w:cs="Times New Roman"/>
          <w:sz w:val="24"/>
          <w:szCs w:val="24"/>
        </w:rPr>
        <w:t xml:space="preserve">display the </w:t>
      </w:r>
      <w:r w:rsidR="008210DE" w:rsidRPr="0026210D">
        <w:rPr>
          <w:rFonts w:ascii="Times New Roman" w:hAnsi="Times New Roman" w:cs="Times New Roman"/>
          <w:sz w:val="24"/>
          <w:szCs w:val="24"/>
        </w:rPr>
        <w:t>D</w:t>
      </w:r>
      <w:r w:rsidR="008210DE" w:rsidRPr="0026210D">
        <w:rPr>
          <w:rFonts w:ascii="Times New Roman" w:hAnsi="Times New Roman" w:cs="Times New Roman"/>
          <w:sz w:val="24"/>
          <w:szCs w:val="24"/>
          <w:vertAlign w:val="subscript"/>
        </w:rPr>
        <w:t>m</w:t>
      </w:r>
      <w:r w:rsidR="008210DE" w:rsidRPr="0026210D">
        <w:rPr>
          <w:rFonts w:ascii="Times New Roman" w:hAnsi="Times New Roman" w:cs="Times New Roman"/>
          <w:sz w:val="24"/>
          <w:szCs w:val="24"/>
        </w:rPr>
        <w:t xml:space="preserve">, W, and R estimation results for training and testing sets in linear and logarithmic domain. While linear line is observed </w:t>
      </w:r>
      <w:r w:rsidR="00492DFF" w:rsidRPr="0026210D">
        <w:rPr>
          <w:rFonts w:ascii="Times New Roman" w:hAnsi="Times New Roman" w:cs="Times New Roman"/>
          <w:sz w:val="24"/>
          <w:szCs w:val="24"/>
        </w:rPr>
        <w:t>in logarithmic domain, the estimated points are dispersed in linear domain, especially for the single polarization case</w:t>
      </w:r>
      <w:r w:rsidR="00305584" w:rsidRPr="0026210D">
        <w:rPr>
          <w:rFonts w:ascii="Times New Roman" w:hAnsi="Times New Roman" w:cs="Times New Roman"/>
          <w:sz w:val="24"/>
          <w:szCs w:val="24"/>
        </w:rPr>
        <w:t>, resulting in more errors in linear domain</w:t>
      </w:r>
      <w:r w:rsidR="00492DFF" w:rsidRPr="0026210D">
        <w:rPr>
          <w:rFonts w:ascii="Times New Roman" w:hAnsi="Times New Roman" w:cs="Times New Roman"/>
          <w:sz w:val="24"/>
          <w:szCs w:val="24"/>
        </w:rPr>
        <w:t>.</w:t>
      </w:r>
      <w:r w:rsidR="00366361" w:rsidRPr="0026210D">
        <w:rPr>
          <w:rFonts w:ascii="Times New Roman" w:hAnsi="Times New Roman" w:cs="Times New Roman"/>
          <w:sz w:val="24"/>
          <w:szCs w:val="24"/>
        </w:rPr>
        <w:t xml:space="preserve"> </w:t>
      </w:r>
    </w:p>
    <w:p w14:paraId="521BECAA" w14:textId="77777777" w:rsidR="00C827A8" w:rsidRPr="0026210D" w:rsidRDefault="00C827A8" w:rsidP="00C827A8">
      <w:pPr>
        <w:spacing w:after="0" w:line="360" w:lineRule="auto"/>
        <w:jc w:val="center"/>
        <w:rPr>
          <w:rFonts w:ascii="Times New Roman" w:eastAsia="Times New Roman" w:hAnsi="Times New Roman" w:cs="Times New Roman"/>
          <w:color w:val="000000" w:themeColor="text1"/>
          <w:sz w:val="24"/>
          <w:szCs w:val="24"/>
        </w:rPr>
      </w:pPr>
      <w:r w:rsidRPr="0026210D">
        <w:rPr>
          <w:rFonts w:ascii="Times New Roman" w:hAnsi="Times New Roman" w:cs="Times New Roman"/>
          <w:noProof/>
          <w:sz w:val="24"/>
          <w:szCs w:val="24"/>
        </w:rPr>
        <w:lastRenderedPageBreak/>
        <w:drawing>
          <wp:inline distT="0" distB="0" distL="0" distR="0" wp14:anchorId="61EE0F04" wp14:editId="04C301F2">
            <wp:extent cx="5715000" cy="3715234"/>
            <wp:effectExtent l="0" t="0" r="0" b="0"/>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715000" cy="3715234"/>
                    </a:xfrm>
                    <a:prstGeom prst="rect">
                      <a:avLst/>
                    </a:prstGeom>
                    <a:noFill/>
                    <a:ln>
                      <a:noFill/>
                    </a:ln>
                  </pic:spPr>
                </pic:pic>
              </a:graphicData>
            </a:graphic>
          </wp:inline>
        </w:drawing>
      </w:r>
    </w:p>
    <w:p w14:paraId="1453075C" w14:textId="77777777" w:rsidR="00C827A8" w:rsidRPr="0026210D" w:rsidRDefault="00C827A8" w:rsidP="00C827A8">
      <w:pPr>
        <w:spacing w:after="0" w:line="360" w:lineRule="auto"/>
        <w:jc w:val="both"/>
        <w:rPr>
          <w:rFonts w:ascii="Times New Roman" w:eastAsia="Times New Roman" w:hAnsi="Times New Roman" w:cs="Times New Roman"/>
          <w:color w:val="000000" w:themeColor="text1"/>
          <w:sz w:val="24"/>
          <w:szCs w:val="24"/>
        </w:rPr>
      </w:pPr>
    </w:p>
    <w:p w14:paraId="504E007B" w14:textId="55973638" w:rsidR="00C827A8" w:rsidRPr="0026210D" w:rsidRDefault="00C827A8" w:rsidP="00C827A8">
      <w:pPr>
        <w:pStyle w:val="figure"/>
      </w:pPr>
      <w:bookmarkStart w:id="35" w:name="_Toc109838448"/>
      <w:r w:rsidRPr="0026210D">
        <w:t xml:space="preserve">Fig. </w:t>
      </w:r>
      <w:r w:rsidR="004D2ED7" w:rsidRPr="0026210D">
        <w:t>7</w:t>
      </w:r>
      <w:r w:rsidRPr="0026210D">
        <w:t>. Scatter plots of rain estimation using single polarization (only radar reflectivity; a and b) and dual polarization (both radar reflectivity and differential reflectivity, c and d) radar variables in logarithmic (a and c) and linear domain (b and d). The results were calculated based on the training dataset. The units are mm hr</w:t>
      </w:r>
      <w:r w:rsidRPr="0026210D">
        <w:rPr>
          <w:vertAlign w:val="superscript"/>
        </w:rPr>
        <w:t>−1</w:t>
      </w:r>
      <w:r w:rsidRPr="0026210D">
        <w:t>.</w:t>
      </w:r>
      <w:bookmarkEnd w:id="35"/>
    </w:p>
    <w:p w14:paraId="5B754107" w14:textId="77777777" w:rsidR="00C827A8" w:rsidRPr="0026210D" w:rsidRDefault="00C827A8" w:rsidP="00C827A8">
      <w:pPr>
        <w:spacing w:after="0" w:line="360" w:lineRule="auto"/>
        <w:jc w:val="center"/>
        <w:rPr>
          <w:rFonts w:ascii="Times New Roman" w:eastAsia="Times New Roman" w:hAnsi="Times New Roman" w:cs="Times New Roman"/>
          <w:color w:val="000000" w:themeColor="text1"/>
          <w:sz w:val="24"/>
          <w:szCs w:val="24"/>
        </w:rPr>
      </w:pPr>
      <w:r w:rsidRPr="0026210D">
        <w:rPr>
          <w:rFonts w:ascii="Times New Roman" w:hAnsi="Times New Roman" w:cs="Times New Roman"/>
          <w:noProof/>
          <w:sz w:val="24"/>
          <w:szCs w:val="24"/>
        </w:rPr>
        <w:lastRenderedPageBreak/>
        <w:drawing>
          <wp:inline distT="0" distB="0" distL="0" distR="0" wp14:anchorId="482E4D32" wp14:editId="5B0786B5">
            <wp:extent cx="5648325" cy="3673084"/>
            <wp:effectExtent l="0" t="0" r="0" b="3810"/>
            <wp:docPr id="28" name="Picture 2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scatter char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651487" cy="3675140"/>
                    </a:xfrm>
                    <a:prstGeom prst="rect">
                      <a:avLst/>
                    </a:prstGeom>
                    <a:noFill/>
                    <a:ln>
                      <a:noFill/>
                    </a:ln>
                  </pic:spPr>
                </pic:pic>
              </a:graphicData>
            </a:graphic>
          </wp:inline>
        </w:drawing>
      </w:r>
    </w:p>
    <w:p w14:paraId="3C4C9B49" w14:textId="159AD3F3" w:rsidR="00C827A8" w:rsidRPr="0026210D" w:rsidRDefault="00C827A8" w:rsidP="00C827A8">
      <w:pPr>
        <w:pStyle w:val="figure"/>
      </w:pPr>
      <w:bookmarkStart w:id="36" w:name="_Toc109838449"/>
      <w:r w:rsidRPr="0026210D">
        <w:t xml:space="preserve">Fig. </w:t>
      </w:r>
      <w:r w:rsidR="004D2ED7" w:rsidRPr="0026210D">
        <w:t>8</w:t>
      </w:r>
      <w:r w:rsidRPr="0026210D">
        <w:t xml:space="preserve">. Same as Fig. </w:t>
      </w:r>
      <w:r w:rsidR="004D2ED7" w:rsidRPr="0026210D">
        <w:t>7</w:t>
      </w:r>
      <w:r w:rsidRPr="0026210D">
        <w:t xml:space="preserve"> but for testing data.</w:t>
      </w:r>
      <w:bookmarkEnd w:id="36"/>
    </w:p>
    <w:p w14:paraId="312A8B22" w14:textId="2DE2209C" w:rsidR="005716DB" w:rsidRPr="0026210D" w:rsidRDefault="005716DB" w:rsidP="00C827A8">
      <w:pPr>
        <w:spacing w:after="0" w:line="480" w:lineRule="auto"/>
        <w:jc w:val="both"/>
        <w:rPr>
          <w:rFonts w:ascii="Times New Roman" w:hAnsi="Times New Roman" w:cs="Times New Roman"/>
          <w:sz w:val="24"/>
          <w:szCs w:val="24"/>
        </w:rPr>
      </w:pPr>
    </w:p>
    <w:p w14:paraId="5709C1EF" w14:textId="37EEB95D" w:rsidR="006F2AB9" w:rsidRPr="0026210D" w:rsidRDefault="006F2AB9" w:rsidP="00C827A8">
      <w:pPr>
        <w:spacing w:after="0" w:line="480" w:lineRule="auto"/>
        <w:jc w:val="both"/>
        <w:rPr>
          <w:rFonts w:ascii="Times New Roman" w:hAnsi="Times New Roman" w:cs="Times New Roman"/>
          <w:sz w:val="24"/>
          <w:szCs w:val="24"/>
        </w:rPr>
      </w:pPr>
    </w:p>
    <w:p w14:paraId="5C4A096A" w14:textId="2B5951ED" w:rsidR="00D75AFA" w:rsidRPr="0026210D" w:rsidRDefault="00D75AFA" w:rsidP="00C827A8">
      <w:pPr>
        <w:spacing w:after="0" w:line="480" w:lineRule="auto"/>
        <w:jc w:val="both"/>
        <w:rPr>
          <w:rFonts w:ascii="Times New Roman" w:hAnsi="Times New Roman" w:cs="Times New Roman"/>
          <w:sz w:val="24"/>
          <w:szCs w:val="24"/>
        </w:rPr>
      </w:pPr>
    </w:p>
    <w:p w14:paraId="1CA8B476" w14:textId="6A66B575" w:rsidR="00D75AFA" w:rsidRPr="0026210D" w:rsidRDefault="00D75AFA" w:rsidP="00C827A8">
      <w:pPr>
        <w:spacing w:after="0" w:line="480" w:lineRule="auto"/>
        <w:jc w:val="both"/>
        <w:rPr>
          <w:rFonts w:ascii="Times New Roman" w:hAnsi="Times New Roman" w:cs="Times New Roman"/>
          <w:sz w:val="24"/>
          <w:szCs w:val="24"/>
        </w:rPr>
      </w:pPr>
    </w:p>
    <w:p w14:paraId="014C29F1" w14:textId="3C0A49A0" w:rsidR="00D75AFA" w:rsidRPr="0026210D" w:rsidRDefault="00D75AFA" w:rsidP="00C827A8">
      <w:pPr>
        <w:spacing w:after="0" w:line="480" w:lineRule="auto"/>
        <w:jc w:val="both"/>
        <w:rPr>
          <w:rFonts w:ascii="Times New Roman" w:hAnsi="Times New Roman" w:cs="Times New Roman"/>
          <w:sz w:val="24"/>
          <w:szCs w:val="24"/>
        </w:rPr>
      </w:pPr>
    </w:p>
    <w:p w14:paraId="71B76639" w14:textId="7B9E442E" w:rsidR="00D75AFA" w:rsidRPr="0026210D" w:rsidRDefault="00D75AFA" w:rsidP="00C827A8">
      <w:pPr>
        <w:spacing w:after="0" w:line="480" w:lineRule="auto"/>
        <w:jc w:val="both"/>
        <w:rPr>
          <w:rFonts w:ascii="Times New Roman" w:hAnsi="Times New Roman" w:cs="Times New Roman"/>
          <w:sz w:val="24"/>
          <w:szCs w:val="24"/>
        </w:rPr>
      </w:pPr>
    </w:p>
    <w:p w14:paraId="01AAA3B5" w14:textId="700AA640" w:rsidR="00D75AFA" w:rsidRPr="0026210D" w:rsidRDefault="00D75AFA" w:rsidP="00C827A8">
      <w:pPr>
        <w:spacing w:after="0" w:line="480" w:lineRule="auto"/>
        <w:jc w:val="both"/>
        <w:rPr>
          <w:rFonts w:ascii="Times New Roman" w:hAnsi="Times New Roman" w:cs="Times New Roman"/>
          <w:sz w:val="24"/>
          <w:szCs w:val="24"/>
        </w:rPr>
      </w:pPr>
    </w:p>
    <w:p w14:paraId="6398DD5C" w14:textId="541CEB02" w:rsidR="00D75AFA" w:rsidRPr="0026210D" w:rsidRDefault="00D75AFA" w:rsidP="00C827A8">
      <w:pPr>
        <w:spacing w:after="0" w:line="480" w:lineRule="auto"/>
        <w:jc w:val="both"/>
        <w:rPr>
          <w:rFonts w:ascii="Times New Roman" w:hAnsi="Times New Roman" w:cs="Times New Roman"/>
          <w:sz w:val="24"/>
          <w:szCs w:val="24"/>
        </w:rPr>
      </w:pPr>
    </w:p>
    <w:p w14:paraId="7470827E" w14:textId="600626FD" w:rsidR="00D75AFA" w:rsidRPr="0026210D" w:rsidRDefault="00D75AFA" w:rsidP="00C827A8">
      <w:pPr>
        <w:spacing w:after="0" w:line="480" w:lineRule="auto"/>
        <w:jc w:val="both"/>
        <w:rPr>
          <w:rFonts w:ascii="Times New Roman" w:hAnsi="Times New Roman" w:cs="Times New Roman"/>
          <w:sz w:val="24"/>
          <w:szCs w:val="24"/>
        </w:rPr>
      </w:pPr>
    </w:p>
    <w:p w14:paraId="67129CD6" w14:textId="64C6725C" w:rsidR="00D75AFA" w:rsidRPr="0026210D" w:rsidRDefault="00D75AFA" w:rsidP="00C827A8">
      <w:pPr>
        <w:spacing w:after="0" w:line="480" w:lineRule="auto"/>
        <w:jc w:val="both"/>
        <w:rPr>
          <w:rFonts w:ascii="Times New Roman" w:hAnsi="Times New Roman" w:cs="Times New Roman"/>
          <w:sz w:val="24"/>
          <w:szCs w:val="24"/>
        </w:rPr>
      </w:pPr>
    </w:p>
    <w:p w14:paraId="2C1E0F10" w14:textId="77777777" w:rsidR="00D75AFA" w:rsidRPr="0026210D" w:rsidRDefault="00D75AFA" w:rsidP="00C827A8">
      <w:pPr>
        <w:spacing w:after="0" w:line="480" w:lineRule="auto"/>
        <w:jc w:val="both"/>
        <w:rPr>
          <w:rFonts w:ascii="Times New Roman" w:hAnsi="Times New Roman" w:cs="Times New Roman"/>
          <w:sz w:val="24"/>
          <w:szCs w:val="24"/>
        </w:rPr>
      </w:pPr>
    </w:p>
    <w:p w14:paraId="4B761C19" w14:textId="3F70269A" w:rsidR="0036394A" w:rsidRPr="0026210D" w:rsidRDefault="00DE3A38" w:rsidP="00266650">
      <w:pPr>
        <w:pStyle w:val="Heading2"/>
        <w:rPr>
          <w:rFonts w:cs="Times New Roman"/>
          <w:szCs w:val="24"/>
        </w:rPr>
      </w:pPr>
      <w:bookmarkStart w:id="37" w:name="_Toc109838588"/>
      <w:r w:rsidRPr="0026210D">
        <w:rPr>
          <w:rFonts w:cs="Times New Roman"/>
          <w:szCs w:val="24"/>
        </w:rPr>
        <w:lastRenderedPageBreak/>
        <w:t>4</w:t>
      </w:r>
      <w:r w:rsidR="005716DB" w:rsidRPr="0026210D">
        <w:rPr>
          <w:rFonts w:cs="Times New Roman"/>
          <w:szCs w:val="24"/>
        </w:rPr>
        <w:t xml:space="preserve">.3. </w:t>
      </w:r>
      <w:r w:rsidR="00F41913" w:rsidRPr="0026210D">
        <w:rPr>
          <w:rFonts w:cs="Times New Roman"/>
          <w:szCs w:val="24"/>
        </w:rPr>
        <w:t>Deep Neural network</w:t>
      </w:r>
      <w:bookmarkEnd w:id="37"/>
    </w:p>
    <w:p w14:paraId="489E4E4A" w14:textId="495AB56C" w:rsidR="00266650" w:rsidRPr="0026210D" w:rsidRDefault="00266650" w:rsidP="00266650">
      <w:pPr>
        <w:spacing w:after="0" w:line="360" w:lineRule="auto"/>
        <w:jc w:val="center"/>
        <w:rPr>
          <w:rFonts w:ascii="Times New Roman" w:eastAsia="Times New Roman" w:hAnsi="Times New Roman" w:cs="Times New Roman"/>
          <w:color w:val="000000" w:themeColor="text1"/>
          <w:sz w:val="24"/>
          <w:szCs w:val="24"/>
        </w:rPr>
      </w:pPr>
    </w:p>
    <w:p w14:paraId="4215047A" w14:textId="34E75A7E" w:rsidR="00D75AFA" w:rsidRPr="0026210D" w:rsidRDefault="00996753" w:rsidP="00266650">
      <w:pPr>
        <w:spacing w:after="0" w:line="360" w:lineRule="auto"/>
        <w:jc w:val="center"/>
        <w:rPr>
          <w:rFonts w:ascii="Times New Roman" w:eastAsia="Times New Roman" w:hAnsi="Times New Roman" w:cs="Times New Roman"/>
          <w:color w:val="000000" w:themeColor="text1"/>
          <w:sz w:val="24"/>
          <w:szCs w:val="24"/>
        </w:rPr>
      </w:pPr>
      <w:r w:rsidRPr="0026210D">
        <w:rPr>
          <w:rFonts w:ascii="Times New Roman" w:hAnsi="Times New Roman" w:cs="Times New Roman"/>
          <w:noProof/>
          <w:sz w:val="24"/>
          <w:szCs w:val="24"/>
        </w:rPr>
        <w:t xml:space="preserve"> </w:t>
      </w:r>
    </w:p>
    <w:p w14:paraId="7CA62946" w14:textId="3BD31256" w:rsidR="00FF16A8" w:rsidRPr="0026210D" w:rsidRDefault="00C30FCF" w:rsidP="003D0E33">
      <w:pPr>
        <w:spacing w:after="0" w:line="360" w:lineRule="auto"/>
        <w:jc w:val="center"/>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noProof/>
          <w:color w:val="000000" w:themeColor="text1"/>
          <w:sz w:val="24"/>
          <w:szCs w:val="24"/>
        </w:rPr>
        <w:drawing>
          <wp:inline distT="0" distB="0" distL="0" distR="0" wp14:anchorId="2B73473C" wp14:editId="1460B887">
            <wp:extent cx="5305425" cy="2984302"/>
            <wp:effectExtent l="0" t="0" r="0" b="6985"/>
            <wp:docPr id="68" name="Picture 2" descr="Diagram&#10;&#10;Description automatically generated">
              <a:extLst xmlns:a="http://schemas.openxmlformats.org/drawingml/2006/main">
                <a:ext uri="{FF2B5EF4-FFF2-40B4-BE49-F238E27FC236}">
                  <a16:creationId xmlns:a16="http://schemas.microsoft.com/office/drawing/2014/main" id="{386ED104-CF5A-BFDD-2FA2-C65EA8CA3C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2" descr="Diagram&#10;&#10;Description automatically generated">
                      <a:extLst>
                        <a:ext uri="{FF2B5EF4-FFF2-40B4-BE49-F238E27FC236}">
                          <a16:creationId xmlns:a16="http://schemas.microsoft.com/office/drawing/2014/main" id="{386ED104-CF5A-BFDD-2FA2-C65EA8CA3C3B}"/>
                        </a:ext>
                      </a:extLst>
                    </pic:cNvPr>
                    <pic:cNvPicPr>
                      <a:picLocks noChangeAspect="1"/>
                    </pic:cNvPicPr>
                  </pic:nvPicPr>
                  <pic:blipFill>
                    <a:blip r:embed="rId20"/>
                    <a:stretch>
                      <a:fillRect/>
                    </a:stretch>
                  </pic:blipFill>
                  <pic:spPr>
                    <a:xfrm>
                      <a:off x="0" y="0"/>
                      <a:ext cx="5318542" cy="2991680"/>
                    </a:xfrm>
                    <a:prstGeom prst="rect">
                      <a:avLst/>
                    </a:prstGeom>
                  </pic:spPr>
                </pic:pic>
              </a:graphicData>
            </a:graphic>
          </wp:inline>
        </w:drawing>
      </w:r>
    </w:p>
    <w:p w14:paraId="7C2E3E54" w14:textId="1E132096" w:rsidR="00266650" w:rsidRPr="0026210D" w:rsidRDefault="00266650" w:rsidP="00266650">
      <w:pPr>
        <w:pStyle w:val="figure"/>
      </w:pPr>
      <w:bookmarkStart w:id="38" w:name="_Toc109838450"/>
      <w:r w:rsidRPr="0026210D">
        <w:t>Fig. 9. Architecture of the deep neural network for estimating physical parameters and rain rate from polarimetric radar variables. The box displays the hyperparameters used in the model. The 16 different architectures, with batch size of 64, learning rate 0.01, and fixed number of epochs of 120, and hyperbolic tangent function (Tanh) is used as the activation function in the hidden layers.</w:t>
      </w:r>
      <w:bookmarkEnd w:id="38"/>
    </w:p>
    <w:p w14:paraId="5ED5E113" w14:textId="2A876D9D" w:rsidR="006616B4" w:rsidRPr="0026210D" w:rsidRDefault="006616B4" w:rsidP="00266650">
      <w:pPr>
        <w:pStyle w:val="figure"/>
      </w:pPr>
    </w:p>
    <w:p w14:paraId="65064972" w14:textId="76B3FDA1" w:rsidR="00F41913" w:rsidRPr="0026210D" w:rsidRDefault="00F41913" w:rsidP="001A30C2">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Various forms and types of ML and deep learning algorithms has been developed since the advent of artificial neural networks in McCulloch and Pitts, 1943. </w:t>
      </w:r>
      <w:r w:rsidR="00B113E5" w:rsidRPr="0026210D">
        <w:rPr>
          <w:rFonts w:ascii="Times New Roman" w:hAnsi="Times New Roman" w:cs="Times New Roman"/>
          <w:sz w:val="24"/>
          <w:szCs w:val="24"/>
        </w:rPr>
        <w:t>To briefly organize the terminologies</w:t>
      </w:r>
      <w:r w:rsidR="00CB24BD" w:rsidRPr="0026210D">
        <w:rPr>
          <w:rFonts w:ascii="Times New Roman" w:hAnsi="Times New Roman" w:cs="Times New Roman"/>
          <w:sz w:val="24"/>
          <w:szCs w:val="24"/>
        </w:rPr>
        <w:t xml:space="preserve">, </w:t>
      </w:r>
      <w:r w:rsidR="00AA21A7" w:rsidRPr="0026210D">
        <w:rPr>
          <w:rFonts w:ascii="Times New Roman" w:hAnsi="Times New Roman" w:cs="Times New Roman"/>
          <w:sz w:val="24"/>
          <w:szCs w:val="24"/>
        </w:rPr>
        <w:t>artificial intelligence encompasses a</w:t>
      </w:r>
      <w:r w:rsidR="00AE178C" w:rsidRPr="0026210D">
        <w:rPr>
          <w:rFonts w:ascii="Times New Roman" w:hAnsi="Times New Roman" w:cs="Times New Roman"/>
          <w:sz w:val="24"/>
          <w:szCs w:val="24"/>
        </w:rPr>
        <w:t>ny</w:t>
      </w:r>
      <w:r w:rsidR="00AA21A7" w:rsidRPr="0026210D">
        <w:rPr>
          <w:rFonts w:ascii="Times New Roman" w:hAnsi="Times New Roman" w:cs="Times New Roman"/>
          <w:sz w:val="24"/>
          <w:szCs w:val="24"/>
        </w:rPr>
        <w:t xml:space="preserve"> </w:t>
      </w:r>
      <w:r w:rsidR="00AE178C" w:rsidRPr="0026210D">
        <w:rPr>
          <w:rFonts w:ascii="Times New Roman" w:hAnsi="Times New Roman" w:cs="Times New Roman"/>
          <w:sz w:val="24"/>
          <w:szCs w:val="24"/>
        </w:rPr>
        <w:t xml:space="preserve">computer technology that tries to </w:t>
      </w:r>
      <w:r w:rsidR="00B113E5" w:rsidRPr="0026210D">
        <w:rPr>
          <w:rFonts w:ascii="Times New Roman" w:hAnsi="Times New Roman" w:cs="Times New Roman"/>
          <w:sz w:val="24"/>
          <w:szCs w:val="24"/>
        </w:rPr>
        <w:t xml:space="preserve">implement human intelligence and includes all </w:t>
      </w:r>
      <w:r w:rsidR="00FF45B0" w:rsidRPr="0026210D">
        <w:rPr>
          <w:rFonts w:ascii="Times New Roman" w:hAnsi="Times New Roman" w:cs="Times New Roman"/>
          <w:sz w:val="24"/>
          <w:szCs w:val="24"/>
        </w:rPr>
        <w:t xml:space="preserve">traditional ML and deep learning </w:t>
      </w:r>
      <w:r w:rsidR="00A54929" w:rsidRPr="0026210D">
        <w:rPr>
          <w:rFonts w:ascii="Times New Roman" w:hAnsi="Times New Roman" w:cs="Times New Roman"/>
          <w:sz w:val="24"/>
          <w:szCs w:val="24"/>
        </w:rPr>
        <w:t>algorithms</w:t>
      </w:r>
      <w:r w:rsidR="008E0AE3" w:rsidRPr="0026210D">
        <w:rPr>
          <w:rFonts w:ascii="Times New Roman" w:hAnsi="Times New Roman" w:cs="Times New Roman"/>
          <w:sz w:val="24"/>
          <w:szCs w:val="24"/>
        </w:rPr>
        <w:t xml:space="preserve"> (</w:t>
      </w:r>
      <w:proofErr w:type="spellStart"/>
      <w:r w:rsidR="008E0AE3" w:rsidRPr="0026210D">
        <w:rPr>
          <w:rFonts w:ascii="Times New Roman" w:hAnsi="Times New Roman" w:cs="Times New Roman"/>
          <w:sz w:val="24"/>
          <w:szCs w:val="24"/>
        </w:rPr>
        <w:t>Campesato</w:t>
      </w:r>
      <w:proofErr w:type="spellEnd"/>
      <w:r w:rsidR="008E0AE3" w:rsidRPr="0026210D">
        <w:rPr>
          <w:rFonts w:ascii="Times New Roman" w:hAnsi="Times New Roman" w:cs="Times New Roman"/>
          <w:sz w:val="24"/>
          <w:szCs w:val="24"/>
        </w:rPr>
        <w:t xml:space="preserve"> 2020)</w:t>
      </w:r>
      <w:r w:rsidR="00B113E5" w:rsidRPr="0026210D">
        <w:rPr>
          <w:rFonts w:ascii="Times New Roman" w:hAnsi="Times New Roman" w:cs="Times New Roman"/>
          <w:sz w:val="24"/>
          <w:szCs w:val="24"/>
        </w:rPr>
        <w:t xml:space="preserve">. </w:t>
      </w:r>
      <w:r w:rsidR="00FF45B0" w:rsidRPr="0026210D">
        <w:rPr>
          <w:rFonts w:ascii="Times New Roman" w:hAnsi="Times New Roman" w:cs="Times New Roman"/>
          <w:sz w:val="24"/>
          <w:szCs w:val="24"/>
        </w:rPr>
        <w:t xml:space="preserve">ML </w:t>
      </w:r>
      <w:r w:rsidR="00A54929" w:rsidRPr="0026210D">
        <w:rPr>
          <w:rFonts w:ascii="Times New Roman" w:hAnsi="Times New Roman" w:cs="Times New Roman"/>
          <w:sz w:val="24"/>
          <w:szCs w:val="24"/>
        </w:rPr>
        <w:t>utilizes</w:t>
      </w:r>
      <w:r w:rsidR="00057A8A" w:rsidRPr="0026210D">
        <w:rPr>
          <w:rFonts w:ascii="Times New Roman" w:hAnsi="Times New Roman" w:cs="Times New Roman"/>
          <w:sz w:val="24"/>
          <w:szCs w:val="24"/>
        </w:rPr>
        <w:t xml:space="preserve"> data to train the model to educate itself </w:t>
      </w:r>
      <w:r w:rsidR="00997103" w:rsidRPr="0026210D">
        <w:rPr>
          <w:rFonts w:ascii="Times New Roman" w:hAnsi="Times New Roman" w:cs="Times New Roman"/>
          <w:sz w:val="24"/>
          <w:szCs w:val="24"/>
        </w:rPr>
        <w:t xml:space="preserve">for the output. Deep learning is the most specific </w:t>
      </w:r>
      <w:r w:rsidR="00A54929" w:rsidRPr="0026210D">
        <w:rPr>
          <w:rFonts w:ascii="Times New Roman" w:hAnsi="Times New Roman" w:cs="Times New Roman"/>
          <w:sz w:val="24"/>
          <w:szCs w:val="24"/>
        </w:rPr>
        <w:t xml:space="preserve">term, </w:t>
      </w:r>
      <w:r w:rsidR="00997103" w:rsidRPr="0026210D">
        <w:rPr>
          <w:rFonts w:ascii="Times New Roman" w:hAnsi="Times New Roman" w:cs="Times New Roman"/>
          <w:sz w:val="24"/>
          <w:szCs w:val="24"/>
        </w:rPr>
        <w:t xml:space="preserve">that </w:t>
      </w:r>
      <w:r w:rsidR="00942982" w:rsidRPr="0026210D">
        <w:rPr>
          <w:rFonts w:ascii="Times New Roman" w:hAnsi="Times New Roman" w:cs="Times New Roman"/>
          <w:sz w:val="24"/>
          <w:szCs w:val="24"/>
        </w:rPr>
        <w:t xml:space="preserve">describes </w:t>
      </w:r>
      <w:r w:rsidR="00EB164D" w:rsidRPr="0026210D">
        <w:rPr>
          <w:rFonts w:ascii="Times New Roman" w:hAnsi="Times New Roman" w:cs="Times New Roman"/>
          <w:sz w:val="24"/>
          <w:szCs w:val="24"/>
        </w:rPr>
        <w:t xml:space="preserve">an </w:t>
      </w:r>
      <w:r w:rsidR="005536B0" w:rsidRPr="0026210D">
        <w:rPr>
          <w:rFonts w:ascii="Times New Roman" w:hAnsi="Times New Roman" w:cs="Times New Roman"/>
          <w:sz w:val="24"/>
          <w:szCs w:val="24"/>
        </w:rPr>
        <w:t>approach</w:t>
      </w:r>
      <w:r w:rsidR="00EB164D" w:rsidRPr="0026210D">
        <w:rPr>
          <w:rFonts w:ascii="Times New Roman" w:hAnsi="Times New Roman" w:cs="Times New Roman"/>
          <w:sz w:val="24"/>
          <w:szCs w:val="24"/>
        </w:rPr>
        <w:t xml:space="preserve"> that</w:t>
      </w:r>
      <w:r w:rsidR="005536B0" w:rsidRPr="0026210D">
        <w:rPr>
          <w:rFonts w:ascii="Times New Roman" w:hAnsi="Times New Roman" w:cs="Times New Roman"/>
          <w:sz w:val="24"/>
          <w:szCs w:val="24"/>
        </w:rPr>
        <w:t xml:space="preserve"> tries</w:t>
      </w:r>
      <w:r w:rsidR="00997103" w:rsidRPr="0026210D">
        <w:rPr>
          <w:rFonts w:ascii="Times New Roman" w:hAnsi="Times New Roman" w:cs="Times New Roman"/>
          <w:sz w:val="24"/>
          <w:szCs w:val="24"/>
        </w:rPr>
        <w:t xml:space="preserve"> to imitate </w:t>
      </w:r>
      <w:r w:rsidR="00503A14" w:rsidRPr="0026210D">
        <w:rPr>
          <w:rFonts w:ascii="Times New Roman" w:hAnsi="Times New Roman" w:cs="Times New Roman"/>
          <w:sz w:val="24"/>
          <w:szCs w:val="24"/>
        </w:rPr>
        <w:t xml:space="preserve">how </w:t>
      </w:r>
      <w:r w:rsidR="00997103" w:rsidRPr="0026210D">
        <w:rPr>
          <w:rFonts w:ascii="Times New Roman" w:hAnsi="Times New Roman" w:cs="Times New Roman"/>
          <w:sz w:val="24"/>
          <w:szCs w:val="24"/>
        </w:rPr>
        <w:t xml:space="preserve">the neurons </w:t>
      </w:r>
      <w:r w:rsidR="00580DC7" w:rsidRPr="0026210D">
        <w:rPr>
          <w:rFonts w:ascii="Times New Roman" w:hAnsi="Times New Roman" w:cs="Times New Roman"/>
          <w:sz w:val="24"/>
          <w:szCs w:val="24"/>
        </w:rPr>
        <w:t xml:space="preserve">work </w:t>
      </w:r>
      <w:r w:rsidR="00997103" w:rsidRPr="0026210D">
        <w:rPr>
          <w:rFonts w:ascii="Times New Roman" w:hAnsi="Times New Roman" w:cs="Times New Roman"/>
          <w:sz w:val="24"/>
          <w:szCs w:val="24"/>
        </w:rPr>
        <w:t xml:space="preserve">in </w:t>
      </w:r>
      <w:r w:rsidR="00EA0634" w:rsidRPr="0026210D">
        <w:rPr>
          <w:rFonts w:ascii="Times New Roman" w:hAnsi="Times New Roman" w:cs="Times New Roman"/>
          <w:sz w:val="24"/>
          <w:szCs w:val="24"/>
        </w:rPr>
        <w:t>the</w:t>
      </w:r>
      <w:r w:rsidR="00997103" w:rsidRPr="0026210D">
        <w:rPr>
          <w:rFonts w:ascii="Times New Roman" w:hAnsi="Times New Roman" w:cs="Times New Roman"/>
          <w:sz w:val="24"/>
          <w:szCs w:val="24"/>
        </w:rPr>
        <w:t xml:space="preserve"> human brain</w:t>
      </w:r>
      <w:r w:rsidR="008E0AE3" w:rsidRPr="0026210D">
        <w:rPr>
          <w:rFonts w:ascii="Times New Roman" w:hAnsi="Times New Roman" w:cs="Times New Roman"/>
          <w:sz w:val="24"/>
          <w:szCs w:val="24"/>
        </w:rPr>
        <w:t xml:space="preserve"> (</w:t>
      </w:r>
      <w:proofErr w:type="spellStart"/>
      <w:r w:rsidR="008E0AE3" w:rsidRPr="0026210D">
        <w:rPr>
          <w:rFonts w:ascii="Times New Roman" w:hAnsi="Times New Roman" w:cs="Times New Roman"/>
          <w:sz w:val="24"/>
          <w:szCs w:val="24"/>
        </w:rPr>
        <w:t>Campesato</w:t>
      </w:r>
      <w:proofErr w:type="spellEnd"/>
      <w:r w:rsidR="008E0AE3" w:rsidRPr="0026210D">
        <w:rPr>
          <w:rFonts w:ascii="Times New Roman" w:hAnsi="Times New Roman" w:cs="Times New Roman"/>
          <w:sz w:val="24"/>
          <w:szCs w:val="24"/>
        </w:rPr>
        <w:t xml:space="preserve"> 2020)</w:t>
      </w:r>
      <w:r w:rsidR="00997103" w:rsidRPr="0026210D">
        <w:rPr>
          <w:rFonts w:ascii="Times New Roman" w:hAnsi="Times New Roman" w:cs="Times New Roman"/>
          <w:sz w:val="24"/>
          <w:szCs w:val="24"/>
        </w:rPr>
        <w:t xml:space="preserve">. </w:t>
      </w:r>
      <w:r w:rsidRPr="0026210D">
        <w:rPr>
          <w:rFonts w:ascii="Times New Roman" w:hAnsi="Times New Roman" w:cs="Times New Roman"/>
          <w:sz w:val="24"/>
          <w:szCs w:val="24"/>
        </w:rPr>
        <w:t xml:space="preserve">DNN is widely used in various fields today, and Reichstein et al. 2019 claims that deep learning methods are more suitable for solving problems for earth systems </w:t>
      </w:r>
      <w:r w:rsidRPr="0026210D">
        <w:rPr>
          <w:rFonts w:ascii="Times New Roman" w:hAnsi="Times New Roman" w:cs="Times New Roman"/>
          <w:sz w:val="24"/>
          <w:szCs w:val="24"/>
        </w:rPr>
        <w:lastRenderedPageBreak/>
        <w:t xml:space="preserve">compared to the traditional forms of ML. </w:t>
      </w:r>
      <w:r w:rsidR="007667C4" w:rsidRPr="0026210D">
        <w:rPr>
          <w:rFonts w:ascii="Times New Roman" w:hAnsi="Times New Roman" w:cs="Times New Roman"/>
          <w:sz w:val="24"/>
          <w:szCs w:val="24"/>
        </w:rPr>
        <w:t>Deep learning contains multiple advantages over traditional</w:t>
      </w:r>
      <w:r w:rsidR="00AC064C" w:rsidRPr="0026210D">
        <w:rPr>
          <w:rFonts w:ascii="Times New Roman" w:hAnsi="Times New Roman" w:cs="Times New Roman"/>
          <w:sz w:val="24"/>
          <w:szCs w:val="24"/>
        </w:rPr>
        <w:t xml:space="preserve">ly used ML algorithms, </w:t>
      </w:r>
      <w:r w:rsidR="00F114B8" w:rsidRPr="0026210D">
        <w:rPr>
          <w:rFonts w:ascii="Times New Roman" w:hAnsi="Times New Roman" w:cs="Times New Roman"/>
          <w:sz w:val="24"/>
          <w:szCs w:val="24"/>
        </w:rPr>
        <w:t xml:space="preserve">especially in </w:t>
      </w:r>
      <w:r w:rsidR="00F31FD4" w:rsidRPr="0026210D">
        <w:rPr>
          <w:rFonts w:ascii="Times New Roman" w:hAnsi="Times New Roman" w:cs="Times New Roman"/>
          <w:sz w:val="24"/>
          <w:szCs w:val="24"/>
        </w:rPr>
        <w:t>combining the regression and feature extraction steps</w:t>
      </w:r>
      <w:r w:rsidR="003125D1" w:rsidRPr="0026210D">
        <w:rPr>
          <w:rFonts w:ascii="Times New Roman" w:hAnsi="Times New Roman" w:cs="Times New Roman"/>
          <w:sz w:val="24"/>
          <w:szCs w:val="24"/>
        </w:rPr>
        <w:t xml:space="preserve"> (</w:t>
      </w:r>
      <w:proofErr w:type="spellStart"/>
      <w:r w:rsidR="0093527F" w:rsidRPr="0026210D">
        <w:rPr>
          <w:rFonts w:ascii="Times New Roman" w:hAnsi="Times New Roman" w:cs="Times New Roman"/>
          <w:sz w:val="24"/>
          <w:szCs w:val="24"/>
        </w:rPr>
        <w:t>Jaine</w:t>
      </w:r>
      <w:r w:rsidR="00B55A30" w:rsidRPr="0026210D">
        <w:rPr>
          <w:rFonts w:ascii="Times New Roman" w:hAnsi="Times New Roman" w:cs="Times New Roman"/>
          <w:sz w:val="24"/>
          <w:szCs w:val="24"/>
        </w:rPr>
        <w:t>sch</w:t>
      </w:r>
      <w:proofErr w:type="spellEnd"/>
      <w:r w:rsidR="00B55A30" w:rsidRPr="0026210D">
        <w:rPr>
          <w:rFonts w:ascii="Times New Roman" w:hAnsi="Times New Roman" w:cs="Times New Roman"/>
          <w:sz w:val="24"/>
          <w:szCs w:val="24"/>
        </w:rPr>
        <w:t xml:space="preserve"> et al. 2021</w:t>
      </w:r>
      <w:r w:rsidR="003125D1" w:rsidRPr="0026210D">
        <w:rPr>
          <w:rFonts w:ascii="Times New Roman" w:hAnsi="Times New Roman" w:cs="Times New Roman"/>
          <w:sz w:val="24"/>
          <w:szCs w:val="24"/>
        </w:rPr>
        <w:t>)</w:t>
      </w:r>
      <w:r w:rsidR="00F31FD4" w:rsidRPr="0026210D">
        <w:rPr>
          <w:rFonts w:ascii="Times New Roman" w:hAnsi="Times New Roman" w:cs="Times New Roman"/>
          <w:sz w:val="24"/>
          <w:szCs w:val="24"/>
        </w:rPr>
        <w:t>.</w:t>
      </w:r>
      <w:r w:rsidR="00AC064C" w:rsidRPr="0026210D">
        <w:rPr>
          <w:rFonts w:ascii="Times New Roman" w:hAnsi="Times New Roman" w:cs="Times New Roman"/>
          <w:sz w:val="24"/>
          <w:szCs w:val="24"/>
        </w:rPr>
        <w:t xml:space="preserve"> </w:t>
      </w:r>
      <w:r w:rsidRPr="0026210D">
        <w:rPr>
          <w:rFonts w:ascii="Times New Roman" w:hAnsi="Times New Roman" w:cs="Times New Roman"/>
          <w:sz w:val="24"/>
          <w:szCs w:val="24"/>
        </w:rPr>
        <w:t>While even more advanced deep learning methods incorporating statistical and/or more rigorous spatiotemporal information are available, the complexity of the model does not always provide improved results (Schultz et al. 2021). In this study, DNN, which is rather simple form of deep learning, is used to for both DSD retrieval and QPE purposes.</w:t>
      </w:r>
    </w:p>
    <w:p w14:paraId="54950427" w14:textId="2178AF19" w:rsidR="00F41913" w:rsidRPr="0026210D" w:rsidRDefault="00F41913" w:rsidP="009D5E3F">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The biggest advantage that DNN provide</w:t>
      </w:r>
      <w:r w:rsidR="00892E52" w:rsidRPr="0026210D">
        <w:rPr>
          <w:rFonts w:ascii="Times New Roman" w:hAnsi="Times New Roman" w:cs="Times New Roman"/>
          <w:sz w:val="24"/>
          <w:szCs w:val="24"/>
        </w:rPr>
        <w:t>s</w:t>
      </w:r>
      <w:r w:rsidRPr="0026210D">
        <w:rPr>
          <w:rFonts w:ascii="Times New Roman" w:hAnsi="Times New Roman" w:cs="Times New Roman"/>
          <w:sz w:val="24"/>
          <w:szCs w:val="24"/>
        </w:rPr>
        <w:t xml:space="preserve"> is the ability to include nonlinear terms, and flexibility that are often lacking in previous deterministic or statistical approaches</w:t>
      </w:r>
      <w:r w:rsidR="005B4B72" w:rsidRPr="0026210D">
        <w:rPr>
          <w:rFonts w:ascii="Times New Roman" w:hAnsi="Times New Roman" w:cs="Times New Roman"/>
          <w:sz w:val="24"/>
          <w:szCs w:val="24"/>
        </w:rPr>
        <w:t xml:space="preserve"> (</w:t>
      </w:r>
      <w:proofErr w:type="spellStart"/>
      <w:r w:rsidR="005B4B72" w:rsidRPr="0026210D">
        <w:rPr>
          <w:rFonts w:ascii="Times New Roman" w:hAnsi="Times New Roman" w:cs="Times New Roman"/>
          <w:sz w:val="24"/>
          <w:szCs w:val="24"/>
        </w:rPr>
        <w:t>Alzubaidi</w:t>
      </w:r>
      <w:proofErr w:type="spellEnd"/>
      <w:r w:rsidR="005B4B72" w:rsidRPr="0026210D">
        <w:rPr>
          <w:rFonts w:ascii="Times New Roman" w:hAnsi="Times New Roman" w:cs="Times New Roman"/>
          <w:sz w:val="24"/>
          <w:szCs w:val="24"/>
        </w:rPr>
        <w:t xml:space="preserve"> et al. 2021)</w:t>
      </w:r>
      <w:r w:rsidRPr="0026210D">
        <w:rPr>
          <w:rFonts w:ascii="Times New Roman" w:hAnsi="Times New Roman" w:cs="Times New Roman"/>
          <w:sz w:val="24"/>
          <w:szCs w:val="24"/>
        </w:rPr>
        <w:t xml:space="preserve">. DNN, like other ML, requires set of hyperparameters for optimal results. The process of choosing hyperparameters </w:t>
      </w:r>
      <w:r w:rsidR="005B4B72" w:rsidRPr="0026210D">
        <w:rPr>
          <w:rFonts w:ascii="Times New Roman" w:hAnsi="Times New Roman" w:cs="Times New Roman"/>
          <w:sz w:val="24"/>
          <w:szCs w:val="24"/>
        </w:rPr>
        <w:t>may often be</w:t>
      </w:r>
      <w:r w:rsidRPr="0026210D">
        <w:rPr>
          <w:rFonts w:ascii="Times New Roman" w:hAnsi="Times New Roman" w:cs="Times New Roman"/>
          <w:sz w:val="24"/>
          <w:szCs w:val="24"/>
        </w:rPr>
        <w:t xml:space="preserve"> difficult. The structure and design of the DNN model is consisted of choosing the model architecture and unifying input and output size and </w:t>
      </w:r>
      <w:r w:rsidR="00545C40" w:rsidRPr="0026210D">
        <w:rPr>
          <w:rFonts w:ascii="Times New Roman" w:hAnsi="Times New Roman" w:cs="Times New Roman"/>
          <w:sz w:val="24"/>
          <w:szCs w:val="24"/>
        </w:rPr>
        <w:t>shape and</w:t>
      </w:r>
      <w:r w:rsidRPr="0026210D">
        <w:rPr>
          <w:rFonts w:ascii="Times New Roman" w:hAnsi="Times New Roman" w:cs="Times New Roman"/>
          <w:sz w:val="24"/>
          <w:szCs w:val="24"/>
        </w:rPr>
        <w:t xml:space="preserve"> choosing the parameters and activation functions</w:t>
      </w:r>
      <w:r w:rsidR="00545C40" w:rsidRPr="0026210D">
        <w:rPr>
          <w:rFonts w:ascii="Times New Roman" w:hAnsi="Times New Roman" w:cs="Times New Roman"/>
          <w:sz w:val="24"/>
          <w:szCs w:val="24"/>
        </w:rPr>
        <w:t xml:space="preserve"> (Fig. </w:t>
      </w:r>
      <w:r w:rsidR="006F2AB9" w:rsidRPr="0026210D">
        <w:rPr>
          <w:rFonts w:ascii="Times New Roman" w:hAnsi="Times New Roman" w:cs="Times New Roman"/>
          <w:sz w:val="24"/>
          <w:szCs w:val="24"/>
        </w:rPr>
        <w:t>9)</w:t>
      </w:r>
      <w:r w:rsidR="009D5E3F" w:rsidRPr="0026210D">
        <w:rPr>
          <w:rFonts w:ascii="Times New Roman" w:hAnsi="Times New Roman" w:cs="Times New Roman"/>
          <w:sz w:val="24"/>
          <w:szCs w:val="24"/>
        </w:rPr>
        <w:t>.</w:t>
      </w:r>
      <w:r w:rsidRPr="0026210D">
        <w:rPr>
          <w:rFonts w:ascii="Times New Roman" w:hAnsi="Times New Roman" w:cs="Times New Roman"/>
          <w:sz w:val="24"/>
          <w:szCs w:val="24"/>
        </w:rPr>
        <w:t xml:space="preserve"> DNN, </w:t>
      </w:r>
      <w:r w:rsidR="00A52288" w:rsidRPr="0026210D">
        <w:rPr>
          <w:rFonts w:ascii="Times New Roman" w:hAnsi="Times New Roman" w:cs="Times New Roman"/>
          <w:sz w:val="24"/>
          <w:szCs w:val="24"/>
        </w:rPr>
        <w:t xml:space="preserve">including and </w:t>
      </w:r>
      <w:r w:rsidRPr="0026210D">
        <w:rPr>
          <w:rFonts w:ascii="Times New Roman" w:hAnsi="Times New Roman" w:cs="Times New Roman"/>
          <w:sz w:val="24"/>
          <w:szCs w:val="24"/>
        </w:rPr>
        <w:t xml:space="preserve">often </w:t>
      </w:r>
      <w:r w:rsidR="00A52288" w:rsidRPr="0026210D">
        <w:rPr>
          <w:rFonts w:ascii="Times New Roman" w:hAnsi="Times New Roman" w:cs="Times New Roman"/>
          <w:sz w:val="24"/>
          <w:szCs w:val="24"/>
        </w:rPr>
        <w:t>specified as</w:t>
      </w:r>
      <w:r w:rsidRPr="0026210D">
        <w:rPr>
          <w:rFonts w:ascii="Times New Roman" w:hAnsi="Times New Roman" w:cs="Times New Roman"/>
          <w:sz w:val="24"/>
          <w:szCs w:val="24"/>
        </w:rPr>
        <w:t xml:space="preserve"> multilayer perceptron in some literatures</w:t>
      </w:r>
      <w:r w:rsidR="00344107" w:rsidRPr="0026210D">
        <w:rPr>
          <w:rFonts w:ascii="Times New Roman" w:hAnsi="Times New Roman" w:cs="Times New Roman"/>
          <w:sz w:val="24"/>
          <w:szCs w:val="24"/>
        </w:rPr>
        <w:t xml:space="preserve"> (</w:t>
      </w:r>
      <w:r w:rsidR="0097794B" w:rsidRPr="0026210D">
        <w:rPr>
          <w:rFonts w:ascii="Times New Roman" w:hAnsi="Times New Roman" w:cs="Times New Roman"/>
          <w:sz w:val="24"/>
          <w:szCs w:val="24"/>
        </w:rPr>
        <w:t xml:space="preserve">e.g., </w:t>
      </w:r>
      <w:r w:rsidR="00344107" w:rsidRPr="0026210D">
        <w:rPr>
          <w:rFonts w:ascii="Times New Roman" w:hAnsi="Times New Roman" w:cs="Times New Roman"/>
          <w:sz w:val="24"/>
          <w:szCs w:val="24"/>
        </w:rPr>
        <w:t>Chen et al. 2020</w:t>
      </w:r>
      <w:r w:rsidR="001C0098" w:rsidRPr="0026210D">
        <w:rPr>
          <w:rFonts w:ascii="Times New Roman" w:hAnsi="Times New Roman" w:cs="Times New Roman"/>
          <w:sz w:val="24"/>
          <w:szCs w:val="24"/>
        </w:rPr>
        <w:t>; Zhao et al. 2021</w:t>
      </w:r>
      <w:r w:rsidR="00344107" w:rsidRPr="0026210D">
        <w:rPr>
          <w:rFonts w:ascii="Times New Roman" w:hAnsi="Times New Roman" w:cs="Times New Roman"/>
          <w:sz w:val="24"/>
          <w:szCs w:val="24"/>
        </w:rPr>
        <w:t>)</w:t>
      </w:r>
      <w:r w:rsidRPr="0026210D">
        <w:rPr>
          <w:rFonts w:ascii="Times New Roman" w:hAnsi="Times New Roman" w:cs="Times New Roman"/>
          <w:sz w:val="24"/>
          <w:szCs w:val="24"/>
        </w:rPr>
        <w:t xml:space="preserve">, can be described as collection of links consisted of artificial neurons or perceptron. For each input, the output can be simply described in form of </w:t>
      </w:r>
    </w:p>
    <w:p w14:paraId="73CD361D" w14:textId="4EF68AAB" w:rsidR="00F41913" w:rsidRPr="0026210D" w:rsidRDefault="00F41913" w:rsidP="001A30C2">
      <w:pPr>
        <w:spacing w:after="0" w:line="480" w:lineRule="auto"/>
        <w:jc w:val="center"/>
        <w:rPr>
          <w:rFonts w:ascii="Times New Roman" w:hAnsi="Times New Roman" w:cs="Times New Roman"/>
          <w:sz w:val="24"/>
          <w:szCs w:val="24"/>
        </w:rPr>
      </w:pPr>
      <m:oMath>
        <m:r>
          <w:rPr>
            <w:rFonts w:ascii="Cambria Math" w:hAnsi="Cambria Math" w:cs="Times New Roman"/>
            <w:sz w:val="24"/>
            <w:szCs w:val="24"/>
          </w:rPr>
          <m:t>y=f(wx+b)</m:t>
        </m:r>
      </m:oMath>
      <w:r w:rsidRPr="0026210D">
        <w:rPr>
          <w:rFonts w:ascii="Times New Roman" w:hAnsi="Times New Roman" w:cs="Times New Roman"/>
          <w:sz w:val="24"/>
          <w:szCs w:val="24"/>
        </w:rPr>
        <w:tab/>
      </w:r>
      <w:r w:rsidRPr="0026210D">
        <w:rPr>
          <w:rFonts w:ascii="Times New Roman" w:hAnsi="Times New Roman" w:cs="Times New Roman"/>
          <w:sz w:val="24"/>
          <w:szCs w:val="24"/>
        </w:rPr>
        <w:tab/>
      </w:r>
      <w:r w:rsidRPr="0026210D">
        <w:rPr>
          <w:rFonts w:ascii="Times New Roman" w:hAnsi="Times New Roman" w:cs="Times New Roman"/>
          <w:sz w:val="24"/>
          <w:szCs w:val="24"/>
        </w:rPr>
        <w:tab/>
      </w:r>
      <w:r w:rsidRPr="0026210D">
        <w:rPr>
          <w:rFonts w:ascii="Times New Roman" w:hAnsi="Times New Roman" w:cs="Times New Roman"/>
          <w:sz w:val="24"/>
          <w:szCs w:val="24"/>
        </w:rPr>
        <w:tab/>
      </w:r>
      <w:r w:rsidRPr="0026210D">
        <w:rPr>
          <w:rFonts w:ascii="Times New Roman" w:hAnsi="Times New Roman" w:cs="Times New Roman"/>
          <w:sz w:val="24"/>
          <w:szCs w:val="24"/>
        </w:rPr>
        <w:tab/>
        <w:t>(</w:t>
      </w:r>
      <w:r w:rsidR="00D54457" w:rsidRPr="0026210D">
        <w:rPr>
          <w:rFonts w:ascii="Times New Roman" w:hAnsi="Times New Roman" w:cs="Times New Roman"/>
          <w:sz w:val="24"/>
          <w:szCs w:val="24"/>
        </w:rPr>
        <w:t>21</w:t>
      </w:r>
      <w:r w:rsidRPr="0026210D">
        <w:rPr>
          <w:rFonts w:ascii="Times New Roman" w:hAnsi="Times New Roman" w:cs="Times New Roman"/>
          <w:sz w:val="24"/>
          <w:szCs w:val="24"/>
        </w:rPr>
        <w:t>)</w:t>
      </w:r>
    </w:p>
    <w:p w14:paraId="22A1F098" w14:textId="03F8E61F" w:rsidR="00F41913" w:rsidRPr="0026210D" w:rsidRDefault="00F41913" w:rsidP="00104466">
      <w:pPr>
        <w:spacing w:after="0" w:line="480" w:lineRule="auto"/>
        <w:jc w:val="both"/>
        <w:rPr>
          <w:rFonts w:ascii="Times New Roman" w:hAnsi="Times New Roman" w:cs="Times New Roman"/>
          <w:sz w:val="24"/>
          <w:szCs w:val="24"/>
        </w:rPr>
      </w:pPr>
      <w:r w:rsidRPr="0026210D">
        <w:rPr>
          <w:rFonts w:ascii="Times New Roman" w:hAnsi="Times New Roman" w:cs="Times New Roman"/>
          <w:sz w:val="24"/>
          <w:szCs w:val="24"/>
        </w:rPr>
        <w:t xml:space="preserve">where y (e.g., rain rate, mass mean diameter, liquid water content) is the output, f the activation function, w the assigned weight, </w:t>
      </w:r>
      <w:r w:rsidRPr="0026210D">
        <w:rPr>
          <w:rFonts w:ascii="Times New Roman" w:hAnsi="Times New Roman" w:cs="Times New Roman"/>
          <w:i/>
          <w:sz w:val="24"/>
          <w:szCs w:val="24"/>
        </w:rPr>
        <w:t>x</w:t>
      </w:r>
      <w:r w:rsidRPr="0026210D">
        <w:rPr>
          <w:rFonts w:ascii="Times New Roman" w:hAnsi="Times New Roman" w:cs="Times New Roman"/>
          <w:sz w:val="24"/>
          <w:szCs w:val="24"/>
        </w:rPr>
        <w:t xml:space="preserve"> the input variables (e.g., </w:t>
      </w:r>
      <w:proofErr w:type="spellStart"/>
      <w:r w:rsidRPr="0026210D">
        <w:rPr>
          <w:rFonts w:ascii="Times New Roman" w:hAnsi="Times New Roman" w:cs="Times New Roman"/>
          <w:sz w:val="24"/>
          <w:szCs w:val="24"/>
        </w:rPr>
        <w:t>Z</w:t>
      </w:r>
      <w:r w:rsidR="00957683" w:rsidRPr="0026210D">
        <w:rPr>
          <w:rFonts w:ascii="Times New Roman" w:hAnsi="Times New Roman" w:cs="Times New Roman"/>
          <w:sz w:val="24"/>
          <w:szCs w:val="24"/>
          <w:vertAlign w:val="subscript"/>
        </w:rPr>
        <w:t>h</w:t>
      </w:r>
      <w:proofErr w:type="spellEnd"/>
      <w:r w:rsidRPr="0026210D">
        <w:rPr>
          <w:rFonts w:ascii="Times New Roman" w:hAnsi="Times New Roman" w:cs="Times New Roman"/>
          <w:sz w:val="24"/>
          <w:szCs w:val="24"/>
        </w:rPr>
        <w:t xml:space="preserve">, </w:t>
      </w:r>
      <w:proofErr w:type="spellStart"/>
      <w:r w:rsidRPr="0026210D">
        <w:rPr>
          <w:rFonts w:ascii="Times New Roman" w:hAnsi="Times New Roman" w:cs="Times New Roman"/>
          <w:sz w:val="24"/>
          <w:szCs w:val="24"/>
        </w:rPr>
        <w:t>Z</w:t>
      </w:r>
      <w:r w:rsidR="00957683" w:rsidRPr="0026210D">
        <w:rPr>
          <w:rFonts w:ascii="Times New Roman" w:hAnsi="Times New Roman" w:cs="Times New Roman"/>
          <w:sz w:val="24"/>
          <w:szCs w:val="24"/>
          <w:vertAlign w:val="subscript"/>
        </w:rPr>
        <w:t>dr</w:t>
      </w:r>
      <w:proofErr w:type="spellEnd"/>
      <w:r w:rsidRPr="0026210D">
        <w:rPr>
          <w:rFonts w:ascii="Times New Roman" w:hAnsi="Times New Roman" w:cs="Times New Roman"/>
          <w:sz w:val="24"/>
          <w:szCs w:val="24"/>
        </w:rPr>
        <w:t>, K</w:t>
      </w:r>
      <w:r w:rsidRPr="0026210D">
        <w:rPr>
          <w:rFonts w:ascii="Times New Roman" w:hAnsi="Times New Roman" w:cs="Times New Roman"/>
          <w:sz w:val="24"/>
          <w:szCs w:val="24"/>
          <w:vertAlign w:val="subscript"/>
        </w:rPr>
        <w:t>DP</w:t>
      </w:r>
      <w:r w:rsidRPr="0026210D">
        <w:rPr>
          <w:rFonts w:ascii="Times New Roman" w:hAnsi="Times New Roman" w:cs="Times New Roman"/>
          <w:sz w:val="24"/>
          <w:szCs w:val="24"/>
        </w:rPr>
        <w:t>), and b the bias term. While different activation functions are tested, the hyperbolic tangent</w:t>
      </w:r>
      <w:r w:rsidR="00180E87" w:rsidRPr="0026210D">
        <w:rPr>
          <w:rFonts w:ascii="Times New Roman" w:hAnsi="Times New Roman" w:cs="Times New Roman"/>
          <w:sz w:val="24"/>
          <w:szCs w:val="24"/>
        </w:rPr>
        <w:t xml:space="preserve"> (Tanh)</w:t>
      </w:r>
      <w:r w:rsidRPr="0026210D">
        <w:rPr>
          <w:rFonts w:ascii="Times New Roman" w:hAnsi="Times New Roman" w:cs="Times New Roman"/>
          <w:sz w:val="24"/>
          <w:szCs w:val="24"/>
        </w:rPr>
        <w:t xml:space="preserve"> function was used within the hidden layers to provide nonlinearity. </w:t>
      </w:r>
      <w:r w:rsidR="00180E87" w:rsidRPr="0026210D">
        <w:rPr>
          <w:rFonts w:ascii="Times New Roman" w:hAnsi="Times New Roman" w:cs="Times New Roman"/>
          <w:sz w:val="24"/>
          <w:szCs w:val="24"/>
        </w:rPr>
        <w:t xml:space="preserve">The Tanh is </w:t>
      </w:r>
      <w:r w:rsidR="00833344" w:rsidRPr="0026210D">
        <w:rPr>
          <w:rFonts w:ascii="Times New Roman" w:hAnsi="Times New Roman" w:cs="Times New Roman"/>
          <w:sz w:val="24"/>
          <w:szCs w:val="24"/>
        </w:rPr>
        <w:t xml:space="preserve">in the form of a smooth nonlinear </w:t>
      </w:r>
      <w:r w:rsidR="00104466" w:rsidRPr="0026210D">
        <w:rPr>
          <w:rFonts w:ascii="Times New Roman" w:hAnsi="Times New Roman" w:cs="Times New Roman"/>
          <w:sz w:val="24"/>
          <w:szCs w:val="24"/>
        </w:rPr>
        <w:t>function and</w:t>
      </w:r>
      <w:r w:rsidR="00833344" w:rsidRPr="0026210D">
        <w:rPr>
          <w:rFonts w:ascii="Times New Roman" w:hAnsi="Times New Roman" w:cs="Times New Roman"/>
          <w:sz w:val="24"/>
          <w:szCs w:val="24"/>
        </w:rPr>
        <w:t xml:space="preserve"> is </w:t>
      </w:r>
      <w:r w:rsidR="00180E87" w:rsidRPr="0026210D">
        <w:rPr>
          <w:rFonts w:ascii="Times New Roman" w:hAnsi="Times New Roman" w:cs="Times New Roman"/>
          <w:sz w:val="24"/>
          <w:szCs w:val="24"/>
        </w:rPr>
        <w:t xml:space="preserve">often used for </w:t>
      </w:r>
      <w:r w:rsidR="00833344" w:rsidRPr="0026210D">
        <w:rPr>
          <w:rFonts w:ascii="Times New Roman" w:hAnsi="Times New Roman" w:cs="Times New Roman"/>
          <w:sz w:val="24"/>
          <w:szCs w:val="24"/>
        </w:rPr>
        <w:t xml:space="preserve">regression purposes. </w:t>
      </w:r>
      <w:r w:rsidR="008859C8" w:rsidRPr="0026210D">
        <w:rPr>
          <w:rFonts w:ascii="Times New Roman" w:hAnsi="Times New Roman" w:cs="Times New Roman"/>
          <w:sz w:val="24"/>
          <w:szCs w:val="24"/>
        </w:rPr>
        <w:t xml:space="preserve">The </w:t>
      </w:r>
      <w:r w:rsidR="001F07CF" w:rsidRPr="0026210D">
        <w:rPr>
          <w:rFonts w:ascii="Times New Roman" w:hAnsi="Times New Roman" w:cs="Times New Roman"/>
          <w:sz w:val="24"/>
          <w:szCs w:val="24"/>
        </w:rPr>
        <w:t>rectified linear activation unit (</w:t>
      </w:r>
      <w:proofErr w:type="spellStart"/>
      <w:r w:rsidR="008859C8" w:rsidRPr="0026210D">
        <w:rPr>
          <w:rFonts w:ascii="Times New Roman" w:hAnsi="Times New Roman" w:cs="Times New Roman"/>
          <w:sz w:val="24"/>
          <w:szCs w:val="24"/>
        </w:rPr>
        <w:t>ReLU</w:t>
      </w:r>
      <w:proofErr w:type="spellEnd"/>
      <w:r w:rsidR="001F07CF" w:rsidRPr="0026210D">
        <w:rPr>
          <w:rFonts w:ascii="Times New Roman" w:hAnsi="Times New Roman" w:cs="Times New Roman"/>
          <w:sz w:val="24"/>
          <w:szCs w:val="24"/>
        </w:rPr>
        <w:t>)</w:t>
      </w:r>
      <w:r w:rsidR="008859C8" w:rsidRPr="0026210D">
        <w:rPr>
          <w:rFonts w:ascii="Times New Roman" w:hAnsi="Times New Roman" w:cs="Times New Roman"/>
          <w:sz w:val="24"/>
          <w:szCs w:val="24"/>
        </w:rPr>
        <w:t xml:space="preserve"> function is</w:t>
      </w:r>
      <w:r w:rsidR="00C931ED" w:rsidRPr="0026210D">
        <w:rPr>
          <w:rFonts w:ascii="Times New Roman" w:hAnsi="Times New Roman" w:cs="Times New Roman"/>
          <w:sz w:val="24"/>
          <w:szCs w:val="24"/>
        </w:rPr>
        <w:t xml:space="preserve"> the </w:t>
      </w:r>
      <w:proofErr w:type="gramStart"/>
      <w:r w:rsidR="00C931ED" w:rsidRPr="0026210D">
        <w:rPr>
          <w:rFonts w:ascii="Times New Roman" w:hAnsi="Times New Roman" w:cs="Times New Roman"/>
          <w:sz w:val="24"/>
          <w:szCs w:val="24"/>
        </w:rPr>
        <w:t>most commonly used</w:t>
      </w:r>
      <w:proofErr w:type="gramEnd"/>
      <w:r w:rsidR="00C931ED" w:rsidRPr="0026210D">
        <w:rPr>
          <w:rFonts w:ascii="Times New Roman" w:hAnsi="Times New Roman" w:cs="Times New Roman"/>
          <w:sz w:val="24"/>
          <w:szCs w:val="24"/>
        </w:rPr>
        <w:t xml:space="preserve"> activation function</w:t>
      </w:r>
      <w:r w:rsidR="004274C0" w:rsidRPr="0026210D">
        <w:rPr>
          <w:rFonts w:ascii="Times New Roman" w:hAnsi="Times New Roman" w:cs="Times New Roman"/>
          <w:sz w:val="24"/>
          <w:szCs w:val="24"/>
        </w:rPr>
        <w:t xml:space="preserve"> for its efficiency</w:t>
      </w:r>
      <w:r w:rsidR="00C931ED" w:rsidRPr="0026210D">
        <w:rPr>
          <w:rFonts w:ascii="Times New Roman" w:hAnsi="Times New Roman" w:cs="Times New Roman"/>
          <w:sz w:val="24"/>
          <w:szCs w:val="24"/>
        </w:rPr>
        <w:t>.</w:t>
      </w:r>
      <w:r w:rsidR="004274C0" w:rsidRPr="0026210D">
        <w:rPr>
          <w:rFonts w:ascii="Times New Roman" w:hAnsi="Times New Roman" w:cs="Times New Roman"/>
          <w:sz w:val="24"/>
          <w:szCs w:val="24"/>
        </w:rPr>
        <w:t xml:space="preserve"> </w:t>
      </w:r>
      <w:r w:rsidR="006C5E9E" w:rsidRPr="0026210D">
        <w:rPr>
          <w:rFonts w:ascii="Times New Roman" w:hAnsi="Times New Roman" w:cs="Times New Roman"/>
          <w:sz w:val="24"/>
          <w:szCs w:val="24"/>
        </w:rPr>
        <w:t xml:space="preserve">However, </w:t>
      </w:r>
      <w:r w:rsidR="00321A0C" w:rsidRPr="0026210D">
        <w:rPr>
          <w:rFonts w:ascii="Times New Roman" w:hAnsi="Times New Roman" w:cs="Times New Roman"/>
          <w:sz w:val="24"/>
          <w:szCs w:val="24"/>
        </w:rPr>
        <w:t xml:space="preserve">Tanh often provides </w:t>
      </w:r>
      <w:r w:rsidR="00257314" w:rsidRPr="0026210D">
        <w:rPr>
          <w:rFonts w:ascii="Times New Roman" w:hAnsi="Times New Roman" w:cs="Times New Roman"/>
          <w:sz w:val="24"/>
          <w:szCs w:val="24"/>
        </w:rPr>
        <w:lastRenderedPageBreak/>
        <w:t xml:space="preserve">better results than </w:t>
      </w:r>
      <w:proofErr w:type="spellStart"/>
      <w:r w:rsidR="0094152B" w:rsidRPr="0026210D">
        <w:rPr>
          <w:rFonts w:ascii="Times New Roman" w:hAnsi="Times New Roman" w:cs="Times New Roman"/>
          <w:sz w:val="24"/>
          <w:szCs w:val="24"/>
        </w:rPr>
        <w:t>ReLU</w:t>
      </w:r>
      <w:proofErr w:type="spellEnd"/>
      <w:r w:rsidR="0094152B" w:rsidRPr="0026210D">
        <w:rPr>
          <w:rFonts w:ascii="Times New Roman" w:hAnsi="Times New Roman" w:cs="Times New Roman"/>
          <w:sz w:val="24"/>
          <w:szCs w:val="24"/>
        </w:rPr>
        <w:t xml:space="preserve"> </w:t>
      </w:r>
      <w:r w:rsidR="00257314" w:rsidRPr="0026210D">
        <w:rPr>
          <w:rFonts w:ascii="Times New Roman" w:hAnsi="Times New Roman" w:cs="Times New Roman"/>
          <w:sz w:val="24"/>
          <w:szCs w:val="24"/>
        </w:rPr>
        <w:t xml:space="preserve">for rather simple regression problems </w:t>
      </w:r>
      <w:r w:rsidR="009D0031" w:rsidRPr="0026210D">
        <w:rPr>
          <w:rFonts w:ascii="Times New Roman" w:hAnsi="Times New Roman" w:cs="Times New Roman"/>
          <w:sz w:val="24"/>
          <w:szCs w:val="24"/>
        </w:rPr>
        <w:t>(</w:t>
      </w:r>
      <w:proofErr w:type="spellStart"/>
      <w:r w:rsidR="00E356B0" w:rsidRPr="0026210D">
        <w:rPr>
          <w:rFonts w:ascii="Times New Roman" w:hAnsi="Times New Roman" w:cs="Times New Roman"/>
          <w:sz w:val="24"/>
          <w:szCs w:val="24"/>
        </w:rPr>
        <w:t>Nwankpa</w:t>
      </w:r>
      <w:proofErr w:type="spellEnd"/>
      <w:r w:rsidR="00E356B0" w:rsidRPr="0026210D">
        <w:rPr>
          <w:rFonts w:ascii="Times New Roman" w:hAnsi="Times New Roman" w:cs="Times New Roman"/>
          <w:sz w:val="24"/>
          <w:szCs w:val="24"/>
        </w:rPr>
        <w:t xml:space="preserve"> </w:t>
      </w:r>
      <w:r w:rsidR="0041053E" w:rsidRPr="0026210D">
        <w:rPr>
          <w:rFonts w:ascii="Times New Roman" w:hAnsi="Times New Roman" w:cs="Times New Roman"/>
          <w:sz w:val="24"/>
          <w:szCs w:val="24"/>
        </w:rPr>
        <w:t xml:space="preserve">et al. 2018; </w:t>
      </w:r>
      <w:proofErr w:type="spellStart"/>
      <w:r w:rsidR="00592392" w:rsidRPr="0026210D">
        <w:rPr>
          <w:rFonts w:ascii="Times New Roman" w:hAnsi="Times New Roman" w:cs="Times New Roman"/>
          <w:sz w:val="24"/>
          <w:szCs w:val="24"/>
        </w:rPr>
        <w:t>Szandala</w:t>
      </w:r>
      <w:proofErr w:type="spellEnd"/>
      <w:r w:rsidR="00592392" w:rsidRPr="0026210D">
        <w:rPr>
          <w:rFonts w:ascii="Times New Roman" w:hAnsi="Times New Roman" w:cs="Times New Roman"/>
          <w:sz w:val="24"/>
          <w:szCs w:val="24"/>
        </w:rPr>
        <w:t>, 2020</w:t>
      </w:r>
      <w:r w:rsidR="009D0031" w:rsidRPr="0026210D">
        <w:rPr>
          <w:rFonts w:ascii="Times New Roman" w:hAnsi="Times New Roman" w:cs="Times New Roman"/>
          <w:sz w:val="24"/>
          <w:szCs w:val="24"/>
        </w:rPr>
        <w:t>)</w:t>
      </w:r>
      <w:r w:rsidR="00180E87" w:rsidRPr="0026210D">
        <w:rPr>
          <w:rFonts w:ascii="Times New Roman" w:hAnsi="Times New Roman" w:cs="Times New Roman"/>
          <w:sz w:val="24"/>
          <w:szCs w:val="24"/>
        </w:rPr>
        <w:t>.</w:t>
      </w:r>
      <w:r w:rsidR="00DD0672" w:rsidRPr="0026210D">
        <w:rPr>
          <w:rFonts w:ascii="Times New Roman" w:hAnsi="Times New Roman" w:cs="Times New Roman"/>
          <w:sz w:val="24"/>
          <w:szCs w:val="24"/>
        </w:rPr>
        <w:t xml:space="preserve"> </w:t>
      </w:r>
      <w:r w:rsidR="00180E87" w:rsidRPr="0026210D">
        <w:rPr>
          <w:rFonts w:ascii="Times New Roman" w:hAnsi="Times New Roman" w:cs="Times New Roman"/>
          <w:sz w:val="24"/>
          <w:szCs w:val="24"/>
        </w:rPr>
        <w:t>Since the problem here is rather simple</w:t>
      </w:r>
      <w:r w:rsidR="0041053E" w:rsidRPr="0026210D">
        <w:rPr>
          <w:rFonts w:ascii="Times New Roman" w:hAnsi="Times New Roman" w:cs="Times New Roman"/>
          <w:sz w:val="24"/>
          <w:szCs w:val="24"/>
        </w:rPr>
        <w:t xml:space="preserve"> </w:t>
      </w:r>
      <w:r w:rsidR="00EC0340" w:rsidRPr="0026210D">
        <w:rPr>
          <w:rFonts w:ascii="Times New Roman" w:hAnsi="Times New Roman" w:cs="Times New Roman"/>
          <w:sz w:val="24"/>
          <w:szCs w:val="24"/>
        </w:rPr>
        <w:t>single point estimation</w:t>
      </w:r>
      <w:r w:rsidR="00180E87" w:rsidRPr="0026210D">
        <w:rPr>
          <w:rFonts w:ascii="Times New Roman" w:hAnsi="Times New Roman" w:cs="Times New Roman"/>
          <w:sz w:val="24"/>
          <w:szCs w:val="24"/>
        </w:rPr>
        <w:t>, t</w:t>
      </w:r>
      <w:r w:rsidR="008859C8" w:rsidRPr="0026210D">
        <w:rPr>
          <w:rFonts w:ascii="Times New Roman" w:hAnsi="Times New Roman" w:cs="Times New Roman"/>
          <w:sz w:val="24"/>
          <w:szCs w:val="24"/>
        </w:rPr>
        <w:t xml:space="preserve">he </w:t>
      </w:r>
      <w:r w:rsidRPr="0026210D">
        <w:rPr>
          <w:rFonts w:ascii="Times New Roman" w:hAnsi="Times New Roman" w:cs="Times New Roman"/>
          <w:sz w:val="24"/>
          <w:szCs w:val="24"/>
        </w:rPr>
        <w:t>Tanh function</w:t>
      </w:r>
      <w:r w:rsidR="00180E87" w:rsidRPr="0026210D">
        <w:rPr>
          <w:rFonts w:ascii="Times New Roman" w:hAnsi="Times New Roman" w:cs="Times New Roman"/>
          <w:sz w:val="24"/>
          <w:szCs w:val="24"/>
        </w:rPr>
        <w:t xml:space="preserve"> is used,</w:t>
      </w:r>
    </w:p>
    <w:p w14:paraId="3997CD03" w14:textId="525216A5" w:rsidR="00F41913" w:rsidRPr="0026210D" w:rsidRDefault="00F41913" w:rsidP="001A30C2">
      <w:pPr>
        <w:spacing w:after="0" w:line="480" w:lineRule="auto"/>
        <w:jc w:val="center"/>
        <w:rPr>
          <w:rFonts w:ascii="Times New Roman" w:hAnsi="Times New Roman" w:cs="Times New Roman"/>
          <w:sz w:val="24"/>
          <w:szCs w:val="24"/>
        </w:rPr>
      </w:pPr>
      <m:oMath>
        <m:r>
          <m:rPr>
            <m:sty m:val="p"/>
          </m:rPr>
          <w:rPr>
            <w:rFonts w:ascii="Cambria Math" w:hAnsi="Cambria Math" w:cs="Times New Roman"/>
            <w:sz w:val="24"/>
            <w:szCs w:val="24"/>
            <w:shd w:val="clear" w:color="auto" w:fill="FFFFFF"/>
          </w:rPr>
          <m:t>Tanh= (</m:t>
        </m:r>
        <m:sSup>
          <m:sSupPr>
            <m:ctrlPr>
              <w:rPr>
                <w:rFonts w:ascii="Cambria Math" w:hAnsi="Cambria Math" w:cs="Times New Roman"/>
                <w:sz w:val="24"/>
                <w:szCs w:val="24"/>
                <w:shd w:val="clear" w:color="auto" w:fill="FFFFFF"/>
              </w:rPr>
            </m:ctrlPr>
          </m:sSupPr>
          <m:e>
            <m:r>
              <m:rPr>
                <m:sty m:val="p"/>
              </m:rPr>
              <w:rPr>
                <w:rFonts w:ascii="Cambria Math" w:hAnsi="Cambria Math" w:cs="Times New Roman"/>
                <w:sz w:val="24"/>
                <w:szCs w:val="24"/>
                <w:shd w:val="clear" w:color="auto" w:fill="FFFFFF"/>
              </w:rPr>
              <m:t>e</m:t>
            </m:r>
          </m:e>
          <m:sup>
            <m:r>
              <w:rPr>
                <w:rFonts w:ascii="Cambria Math" w:hAnsi="Cambria Math" w:cs="Times New Roman"/>
                <w:sz w:val="24"/>
                <w:szCs w:val="24"/>
                <w:shd w:val="clear" w:color="auto" w:fill="FFFFFF"/>
              </w:rPr>
              <m:t>x</m:t>
            </m:r>
          </m:sup>
        </m:sSup>
        <m:r>
          <m:rPr>
            <m:sty m:val="p"/>
          </m:rPr>
          <w:rPr>
            <w:rFonts w:ascii="Cambria Math" w:hAnsi="Cambria Math" w:cs="Times New Roman"/>
            <w:sz w:val="24"/>
            <w:szCs w:val="24"/>
            <w:shd w:val="clear" w:color="auto" w:fill="FFFFFF"/>
          </w:rPr>
          <m:t xml:space="preserve"> – </m:t>
        </m:r>
        <m:sSup>
          <m:sSupPr>
            <m:ctrlPr>
              <w:rPr>
                <w:rFonts w:ascii="Cambria Math" w:hAnsi="Cambria Math" w:cs="Times New Roman"/>
                <w:sz w:val="24"/>
                <w:szCs w:val="24"/>
                <w:shd w:val="clear" w:color="auto" w:fill="FFFFFF"/>
              </w:rPr>
            </m:ctrlPr>
          </m:sSupPr>
          <m:e>
            <m:r>
              <m:rPr>
                <m:sty m:val="p"/>
              </m:rPr>
              <w:rPr>
                <w:rFonts w:ascii="Cambria Math" w:hAnsi="Cambria Math" w:cs="Times New Roman"/>
                <w:sz w:val="24"/>
                <w:szCs w:val="24"/>
                <w:shd w:val="clear" w:color="auto" w:fill="FFFFFF"/>
              </w:rPr>
              <m:t>e</m:t>
            </m:r>
          </m:e>
          <m:sup>
            <m:r>
              <w:rPr>
                <w:rFonts w:ascii="Cambria Math" w:hAnsi="Cambria Math" w:cs="Times New Roman"/>
                <w:sz w:val="24"/>
                <w:szCs w:val="24"/>
                <w:shd w:val="clear" w:color="auto" w:fill="FFFFFF"/>
              </w:rPr>
              <m:t>-x</m:t>
            </m:r>
          </m:sup>
        </m:sSup>
        <m:r>
          <m:rPr>
            <m:sty m:val="p"/>
          </m:rPr>
          <w:rPr>
            <w:rFonts w:ascii="Cambria Math" w:hAnsi="Cambria Math" w:cs="Times New Roman"/>
            <w:sz w:val="24"/>
            <w:szCs w:val="24"/>
            <w:shd w:val="clear" w:color="auto" w:fill="FFFFFF"/>
          </w:rPr>
          <m:t>) / (</m:t>
        </m:r>
        <m:sSup>
          <m:sSupPr>
            <m:ctrlPr>
              <w:rPr>
                <w:rFonts w:ascii="Cambria Math" w:hAnsi="Cambria Math" w:cs="Times New Roman"/>
                <w:sz w:val="24"/>
                <w:szCs w:val="24"/>
                <w:shd w:val="clear" w:color="auto" w:fill="FFFFFF"/>
              </w:rPr>
            </m:ctrlPr>
          </m:sSupPr>
          <m:e>
            <m:r>
              <m:rPr>
                <m:sty m:val="p"/>
              </m:rPr>
              <w:rPr>
                <w:rFonts w:ascii="Cambria Math" w:hAnsi="Cambria Math" w:cs="Times New Roman"/>
                <w:sz w:val="24"/>
                <w:szCs w:val="24"/>
                <w:shd w:val="clear" w:color="auto" w:fill="FFFFFF"/>
              </w:rPr>
              <m:t>e</m:t>
            </m:r>
          </m:e>
          <m:sup>
            <m:r>
              <w:rPr>
                <w:rFonts w:ascii="Cambria Math" w:hAnsi="Cambria Math" w:cs="Times New Roman"/>
                <w:sz w:val="24"/>
                <w:szCs w:val="24"/>
                <w:shd w:val="clear" w:color="auto" w:fill="FFFFFF"/>
              </w:rPr>
              <m:t>x</m:t>
            </m:r>
          </m:sup>
        </m:sSup>
        <m:r>
          <m:rPr>
            <m:sty m:val="p"/>
          </m:rPr>
          <w:rPr>
            <w:rFonts w:ascii="Cambria Math" w:hAnsi="Cambria Math" w:cs="Times New Roman"/>
            <w:sz w:val="24"/>
            <w:szCs w:val="24"/>
            <w:shd w:val="clear" w:color="auto" w:fill="FFFFFF"/>
          </w:rPr>
          <m:t xml:space="preserve"> + </m:t>
        </m:r>
        <m:sSup>
          <m:sSupPr>
            <m:ctrlPr>
              <w:rPr>
                <w:rFonts w:ascii="Cambria Math" w:hAnsi="Cambria Math" w:cs="Times New Roman"/>
                <w:sz w:val="24"/>
                <w:szCs w:val="24"/>
                <w:shd w:val="clear" w:color="auto" w:fill="FFFFFF"/>
              </w:rPr>
            </m:ctrlPr>
          </m:sSupPr>
          <m:e>
            <m:r>
              <m:rPr>
                <m:sty m:val="p"/>
              </m:rPr>
              <w:rPr>
                <w:rFonts w:ascii="Cambria Math" w:hAnsi="Cambria Math" w:cs="Times New Roman"/>
                <w:sz w:val="24"/>
                <w:szCs w:val="24"/>
                <w:shd w:val="clear" w:color="auto" w:fill="FFFFFF"/>
              </w:rPr>
              <m:t>e</m:t>
            </m:r>
          </m:e>
          <m:sup>
            <m:r>
              <w:rPr>
                <w:rFonts w:ascii="Cambria Math" w:hAnsi="Cambria Math" w:cs="Times New Roman"/>
                <w:sz w:val="24"/>
                <w:szCs w:val="24"/>
                <w:shd w:val="clear" w:color="auto" w:fill="FFFFFF"/>
              </w:rPr>
              <m:t>-x</m:t>
            </m:r>
          </m:sup>
        </m:sSup>
        <m:r>
          <m:rPr>
            <m:sty m:val="p"/>
          </m:rPr>
          <w:rPr>
            <w:rFonts w:ascii="Cambria Math" w:hAnsi="Cambria Math" w:cs="Times New Roman"/>
            <w:sz w:val="24"/>
            <w:szCs w:val="24"/>
            <w:shd w:val="clear" w:color="auto" w:fill="FFFFFF"/>
          </w:rPr>
          <m:t>)</m:t>
        </m:r>
      </m:oMath>
      <w:r w:rsidRPr="0026210D">
        <w:rPr>
          <w:rFonts w:ascii="Times New Roman" w:hAnsi="Times New Roman" w:cs="Times New Roman"/>
          <w:sz w:val="24"/>
          <w:szCs w:val="24"/>
          <w:shd w:val="clear" w:color="auto" w:fill="FFFFFF"/>
        </w:rPr>
        <w:tab/>
      </w:r>
      <w:r w:rsidRPr="0026210D">
        <w:rPr>
          <w:rFonts w:ascii="Times New Roman" w:hAnsi="Times New Roman" w:cs="Times New Roman"/>
          <w:sz w:val="24"/>
          <w:szCs w:val="24"/>
          <w:shd w:val="clear" w:color="auto" w:fill="FFFFFF"/>
        </w:rPr>
        <w:tab/>
      </w:r>
      <w:r w:rsidRPr="0026210D">
        <w:rPr>
          <w:rFonts w:ascii="Times New Roman" w:hAnsi="Times New Roman" w:cs="Times New Roman"/>
          <w:sz w:val="24"/>
          <w:szCs w:val="24"/>
          <w:shd w:val="clear" w:color="auto" w:fill="FFFFFF"/>
        </w:rPr>
        <w:tab/>
        <w:t>(</w:t>
      </w:r>
      <w:r w:rsidR="00917675" w:rsidRPr="0026210D">
        <w:rPr>
          <w:rFonts w:ascii="Times New Roman" w:hAnsi="Times New Roman" w:cs="Times New Roman"/>
          <w:sz w:val="24"/>
          <w:szCs w:val="24"/>
          <w:shd w:val="clear" w:color="auto" w:fill="FFFFFF"/>
        </w:rPr>
        <w:t>22</w:t>
      </w:r>
      <w:r w:rsidRPr="0026210D">
        <w:rPr>
          <w:rFonts w:ascii="Times New Roman" w:hAnsi="Times New Roman" w:cs="Times New Roman"/>
          <w:sz w:val="24"/>
          <w:szCs w:val="24"/>
          <w:shd w:val="clear" w:color="auto" w:fill="FFFFFF"/>
        </w:rPr>
        <w:t>)</w:t>
      </w:r>
    </w:p>
    <w:p w14:paraId="0FA0C51C" w14:textId="76F8BE8F" w:rsidR="00F41913" w:rsidRPr="0026210D" w:rsidRDefault="00F41913" w:rsidP="00104466">
      <w:pPr>
        <w:spacing w:after="0" w:line="480" w:lineRule="auto"/>
        <w:jc w:val="both"/>
        <w:rPr>
          <w:rFonts w:ascii="Times New Roman" w:hAnsi="Times New Roman" w:cs="Times New Roman"/>
          <w:sz w:val="24"/>
          <w:szCs w:val="24"/>
        </w:rPr>
      </w:pPr>
      <w:r w:rsidRPr="0026210D">
        <w:rPr>
          <w:rFonts w:ascii="Times New Roman" w:hAnsi="Times New Roman" w:cs="Times New Roman"/>
          <w:sz w:val="24"/>
          <w:szCs w:val="24"/>
        </w:rPr>
        <w:t>where the x is the input (e.g., radar variables) matrix.</w:t>
      </w:r>
      <w:r w:rsidR="00934B53" w:rsidRPr="0026210D">
        <w:rPr>
          <w:rFonts w:ascii="Times New Roman" w:hAnsi="Times New Roman" w:cs="Times New Roman"/>
          <w:sz w:val="24"/>
          <w:szCs w:val="24"/>
        </w:rPr>
        <w:t xml:space="preserve"> </w:t>
      </w:r>
      <w:r w:rsidR="00DD0672" w:rsidRPr="0026210D">
        <w:rPr>
          <w:rFonts w:ascii="Times New Roman" w:hAnsi="Times New Roman" w:cs="Times New Roman"/>
          <w:sz w:val="24"/>
          <w:szCs w:val="24"/>
        </w:rPr>
        <w:t xml:space="preserve">The </w:t>
      </w:r>
      <w:r w:rsidR="00677EA4" w:rsidRPr="0026210D">
        <w:rPr>
          <w:rFonts w:ascii="Times New Roman" w:hAnsi="Times New Roman" w:cs="Times New Roman"/>
          <w:sz w:val="24"/>
          <w:szCs w:val="24"/>
        </w:rPr>
        <w:t xml:space="preserve">R estimation results display more errors when </w:t>
      </w:r>
      <w:proofErr w:type="spellStart"/>
      <w:r w:rsidR="00D6549E" w:rsidRPr="0026210D">
        <w:rPr>
          <w:rFonts w:ascii="Times New Roman" w:hAnsi="Times New Roman" w:cs="Times New Roman"/>
          <w:sz w:val="24"/>
          <w:szCs w:val="24"/>
        </w:rPr>
        <w:t>ReLU</w:t>
      </w:r>
      <w:proofErr w:type="spellEnd"/>
      <w:r w:rsidR="00D6549E" w:rsidRPr="0026210D">
        <w:rPr>
          <w:rFonts w:ascii="Times New Roman" w:hAnsi="Times New Roman" w:cs="Times New Roman"/>
          <w:sz w:val="24"/>
          <w:szCs w:val="24"/>
        </w:rPr>
        <w:t xml:space="preserve"> </w:t>
      </w:r>
      <w:r w:rsidR="00104466" w:rsidRPr="0026210D">
        <w:rPr>
          <w:rFonts w:ascii="Times New Roman" w:hAnsi="Times New Roman" w:cs="Times New Roman"/>
          <w:sz w:val="24"/>
          <w:szCs w:val="24"/>
        </w:rPr>
        <w:t xml:space="preserve">was used (Table </w:t>
      </w:r>
      <w:r w:rsidR="005B5FD8" w:rsidRPr="0026210D">
        <w:rPr>
          <w:rFonts w:ascii="Times New Roman" w:hAnsi="Times New Roman" w:cs="Times New Roman"/>
          <w:sz w:val="24"/>
          <w:szCs w:val="24"/>
        </w:rPr>
        <w:t>7</w:t>
      </w:r>
      <w:r w:rsidR="00104466" w:rsidRPr="0026210D">
        <w:rPr>
          <w:rFonts w:ascii="Times New Roman" w:hAnsi="Times New Roman" w:cs="Times New Roman"/>
          <w:sz w:val="24"/>
          <w:szCs w:val="24"/>
        </w:rPr>
        <w:t>).</w:t>
      </w:r>
      <w:r w:rsidR="00934B53" w:rsidRPr="0026210D">
        <w:rPr>
          <w:rFonts w:ascii="Times New Roman" w:hAnsi="Times New Roman" w:cs="Times New Roman"/>
          <w:sz w:val="24"/>
          <w:szCs w:val="24"/>
        </w:rPr>
        <w:t xml:space="preserve"> </w:t>
      </w:r>
      <w:r w:rsidRPr="0026210D">
        <w:rPr>
          <w:rFonts w:ascii="Times New Roman" w:hAnsi="Times New Roman" w:cs="Times New Roman"/>
          <w:sz w:val="24"/>
          <w:szCs w:val="24"/>
        </w:rPr>
        <w:t xml:space="preserve">For other </w:t>
      </w:r>
      <w:r w:rsidR="00A45E7E" w:rsidRPr="0026210D">
        <w:rPr>
          <w:rFonts w:ascii="Times New Roman" w:hAnsi="Times New Roman" w:cs="Times New Roman"/>
          <w:sz w:val="24"/>
          <w:szCs w:val="24"/>
        </w:rPr>
        <w:t>hyper</w:t>
      </w:r>
      <w:r w:rsidRPr="0026210D">
        <w:rPr>
          <w:rFonts w:ascii="Times New Roman" w:hAnsi="Times New Roman" w:cs="Times New Roman"/>
          <w:sz w:val="24"/>
          <w:szCs w:val="24"/>
        </w:rPr>
        <w:t xml:space="preserve">parameters, the learning rate is set as 0.001 with multiplicative factor of learning rate of decay as 0.9 and step size of 5. The total number of epochs and batch size was fixed as 120 and 64, respectively. The loss is calculated in the form of mean squared error </w:t>
      </w:r>
      <w:r w:rsidR="00A45E7E" w:rsidRPr="0026210D">
        <w:rPr>
          <w:rFonts w:ascii="Times New Roman" w:hAnsi="Times New Roman" w:cs="Times New Roman"/>
          <w:sz w:val="24"/>
          <w:szCs w:val="24"/>
        </w:rPr>
        <w:t xml:space="preserve">and </w:t>
      </w:r>
      <w:r w:rsidR="00E04FC4" w:rsidRPr="0026210D">
        <w:rPr>
          <w:rFonts w:ascii="Times New Roman" w:hAnsi="Times New Roman" w:cs="Times New Roman"/>
          <w:sz w:val="24"/>
          <w:szCs w:val="24"/>
        </w:rPr>
        <w:t xml:space="preserve">are </w:t>
      </w:r>
      <w:r w:rsidR="00A45E7E" w:rsidRPr="0026210D">
        <w:rPr>
          <w:rFonts w:ascii="Times New Roman" w:hAnsi="Times New Roman" w:cs="Times New Roman"/>
          <w:sz w:val="24"/>
          <w:szCs w:val="24"/>
        </w:rPr>
        <w:t xml:space="preserve">converted to </w:t>
      </w:r>
      <w:r w:rsidRPr="0026210D">
        <w:rPr>
          <w:rFonts w:ascii="Times New Roman" w:hAnsi="Times New Roman" w:cs="Times New Roman"/>
          <w:sz w:val="24"/>
          <w:szCs w:val="24"/>
        </w:rPr>
        <w:t xml:space="preserve">RMSE. </w:t>
      </w:r>
    </w:p>
    <w:p w14:paraId="3FB37DF8" w14:textId="77777777" w:rsidR="00132EB2" w:rsidRPr="0026210D" w:rsidRDefault="00132EB2" w:rsidP="00104466">
      <w:pPr>
        <w:spacing w:after="0" w:line="480" w:lineRule="auto"/>
        <w:jc w:val="both"/>
        <w:rPr>
          <w:rFonts w:ascii="Times New Roman" w:hAnsi="Times New Roman" w:cs="Times New Roman"/>
          <w:sz w:val="24"/>
          <w:szCs w:val="24"/>
        </w:rPr>
      </w:pPr>
    </w:p>
    <w:p w14:paraId="108822DF" w14:textId="77777777" w:rsidR="00132EB2" w:rsidRPr="0026210D" w:rsidRDefault="00132EB2" w:rsidP="00132EB2">
      <w:pPr>
        <w:pStyle w:val="table"/>
      </w:pPr>
      <w:bookmarkStart w:id="39" w:name="_Toc109838400"/>
      <w:r w:rsidRPr="0026210D">
        <w:t>Table 7. The R estimation results using linear (</w:t>
      </w:r>
      <w:proofErr w:type="spellStart"/>
      <w:r w:rsidRPr="0026210D">
        <w:t>ReLU</w:t>
      </w:r>
      <w:proofErr w:type="spellEnd"/>
      <w:r w:rsidRPr="0026210D">
        <w:t>) and non-linear (Tanh) activation functions in percentage RMSE.</w:t>
      </w:r>
      <w:bookmarkEnd w:id="39"/>
    </w:p>
    <w:tbl>
      <w:tblPr>
        <w:tblStyle w:val="TableGrid"/>
        <w:tblW w:w="5000" w:type="pct"/>
        <w:tblLook w:val="04A0" w:firstRow="1" w:lastRow="0" w:firstColumn="1" w:lastColumn="0" w:noHBand="0" w:noVBand="1"/>
      </w:tblPr>
      <w:tblGrid>
        <w:gridCol w:w="3116"/>
        <w:gridCol w:w="3117"/>
        <w:gridCol w:w="3117"/>
      </w:tblGrid>
      <w:tr w:rsidR="00132EB2" w:rsidRPr="0026210D" w14:paraId="7E08FEE3" w14:textId="77777777" w:rsidTr="00A93D83">
        <w:tc>
          <w:tcPr>
            <w:tcW w:w="1666" w:type="pct"/>
          </w:tcPr>
          <w:p w14:paraId="51AE84A0" w14:textId="77777777" w:rsidR="00132EB2" w:rsidRPr="0026210D" w:rsidRDefault="00132EB2" w:rsidP="00736386">
            <w:pPr>
              <w:spacing w:line="360" w:lineRule="auto"/>
              <w:jc w:val="both"/>
              <w:rPr>
                <w:rFonts w:ascii="Times New Roman" w:eastAsia="Times New Roman" w:hAnsi="Times New Roman" w:cs="Times New Roman"/>
                <w:color w:val="000000" w:themeColor="text1"/>
                <w:sz w:val="24"/>
                <w:szCs w:val="24"/>
              </w:rPr>
            </w:pPr>
          </w:p>
        </w:tc>
        <w:tc>
          <w:tcPr>
            <w:tcW w:w="1667" w:type="pct"/>
          </w:tcPr>
          <w:p w14:paraId="2F22D022" w14:textId="77777777" w:rsidR="00132EB2" w:rsidRPr="0026210D" w:rsidRDefault="00132EB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Tanh</w:t>
            </w:r>
          </w:p>
        </w:tc>
        <w:tc>
          <w:tcPr>
            <w:tcW w:w="1667" w:type="pct"/>
          </w:tcPr>
          <w:p w14:paraId="6597724E" w14:textId="77777777" w:rsidR="00132EB2" w:rsidRPr="0026210D" w:rsidRDefault="00132EB2" w:rsidP="00736386">
            <w:pPr>
              <w:spacing w:line="360" w:lineRule="auto"/>
              <w:jc w:val="both"/>
              <w:rPr>
                <w:rFonts w:ascii="Times New Roman" w:eastAsia="Times New Roman" w:hAnsi="Times New Roman" w:cs="Times New Roman"/>
                <w:color w:val="000000" w:themeColor="text1"/>
                <w:sz w:val="24"/>
                <w:szCs w:val="24"/>
              </w:rPr>
            </w:pPr>
            <w:proofErr w:type="spellStart"/>
            <w:r w:rsidRPr="0026210D">
              <w:rPr>
                <w:rFonts w:ascii="Times New Roman" w:eastAsia="Times New Roman" w:hAnsi="Times New Roman" w:cs="Times New Roman"/>
                <w:color w:val="000000" w:themeColor="text1"/>
                <w:sz w:val="24"/>
                <w:szCs w:val="24"/>
              </w:rPr>
              <w:t>ReLU</w:t>
            </w:r>
            <w:proofErr w:type="spellEnd"/>
          </w:p>
        </w:tc>
      </w:tr>
      <w:tr w:rsidR="00132EB2" w:rsidRPr="0026210D" w14:paraId="16207A19" w14:textId="77777777" w:rsidTr="00A93D83">
        <w:tc>
          <w:tcPr>
            <w:tcW w:w="1666" w:type="pct"/>
          </w:tcPr>
          <w:p w14:paraId="3A274187" w14:textId="77777777" w:rsidR="00132EB2" w:rsidRPr="0026210D" w:rsidRDefault="00132EB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RMSE (%)</w:t>
            </w:r>
          </w:p>
        </w:tc>
        <w:tc>
          <w:tcPr>
            <w:tcW w:w="1667" w:type="pct"/>
          </w:tcPr>
          <w:p w14:paraId="0F09A3A6" w14:textId="77777777" w:rsidR="00132EB2" w:rsidRPr="0026210D" w:rsidRDefault="00132EB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1.04</w:t>
            </w:r>
          </w:p>
        </w:tc>
        <w:tc>
          <w:tcPr>
            <w:tcW w:w="1667" w:type="pct"/>
          </w:tcPr>
          <w:p w14:paraId="7FD7D557" w14:textId="77777777" w:rsidR="00132EB2" w:rsidRPr="0026210D" w:rsidRDefault="00132EB2"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2.83</w:t>
            </w:r>
          </w:p>
        </w:tc>
      </w:tr>
    </w:tbl>
    <w:p w14:paraId="27B036FC" w14:textId="0A94FBAF" w:rsidR="00132EB2" w:rsidRPr="0026210D" w:rsidRDefault="00132EB2" w:rsidP="00104466">
      <w:pPr>
        <w:spacing w:after="0" w:line="480" w:lineRule="auto"/>
        <w:jc w:val="both"/>
        <w:rPr>
          <w:rFonts w:ascii="Times New Roman" w:hAnsi="Times New Roman" w:cs="Times New Roman"/>
          <w:sz w:val="24"/>
          <w:szCs w:val="24"/>
        </w:rPr>
      </w:pPr>
    </w:p>
    <w:p w14:paraId="25B66E8F" w14:textId="7CAAE19B" w:rsidR="00F41913" w:rsidRPr="0026210D" w:rsidRDefault="00F41913" w:rsidP="00104466">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The system design consists of </w:t>
      </w:r>
      <w:r w:rsidR="00AE3151" w:rsidRPr="0026210D">
        <w:rPr>
          <w:rFonts w:ascii="Times New Roman" w:hAnsi="Times New Roman" w:cs="Times New Roman"/>
          <w:sz w:val="24"/>
          <w:szCs w:val="24"/>
        </w:rPr>
        <w:t>standardization of the input data</w:t>
      </w:r>
      <w:r w:rsidRPr="0026210D">
        <w:rPr>
          <w:rFonts w:ascii="Times New Roman" w:hAnsi="Times New Roman" w:cs="Times New Roman"/>
          <w:sz w:val="24"/>
          <w:szCs w:val="24"/>
        </w:rPr>
        <w:t xml:space="preserve">, regression, and output. In the </w:t>
      </w:r>
      <w:r w:rsidR="00AE3151" w:rsidRPr="0026210D">
        <w:rPr>
          <w:rFonts w:ascii="Times New Roman" w:hAnsi="Times New Roman" w:cs="Times New Roman"/>
          <w:sz w:val="24"/>
          <w:szCs w:val="24"/>
        </w:rPr>
        <w:t>standardization</w:t>
      </w:r>
      <w:r w:rsidRPr="0026210D">
        <w:rPr>
          <w:rFonts w:ascii="Times New Roman" w:hAnsi="Times New Roman" w:cs="Times New Roman"/>
          <w:sz w:val="24"/>
          <w:szCs w:val="24"/>
        </w:rPr>
        <w:t xml:space="preserve"> step, the inputted radar variables are standardized by removing the mean and scaling to the unit variance. Although DNN does not rely heavily on the distribution of input and/or output variables, the standardization process results in similar distribution of output variables and provide faster and more efficient optimization process. </w:t>
      </w:r>
      <w:r w:rsidR="00020B8E" w:rsidRPr="0026210D">
        <w:rPr>
          <w:rFonts w:ascii="Times New Roman" w:hAnsi="Times New Roman" w:cs="Times New Roman"/>
          <w:sz w:val="24"/>
          <w:szCs w:val="24"/>
        </w:rPr>
        <w:t xml:space="preserve">The estimation results display minimal difference </w:t>
      </w:r>
      <w:r w:rsidR="00395850" w:rsidRPr="0026210D">
        <w:rPr>
          <w:rFonts w:ascii="Times New Roman" w:hAnsi="Times New Roman" w:cs="Times New Roman"/>
          <w:sz w:val="24"/>
          <w:szCs w:val="24"/>
        </w:rPr>
        <w:t xml:space="preserve">due to </w:t>
      </w:r>
      <w:r w:rsidR="00020B8E" w:rsidRPr="0026210D">
        <w:rPr>
          <w:rFonts w:ascii="Times New Roman" w:hAnsi="Times New Roman" w:cs="Times New Roman"/>
          <w:sz w:val="24"/>
          <w:szCs w:val="24"/>
        </w:rPr>
        <w:t>input shape, size, distribution, and format.</w:t>
      </w:r>
      <w:r w:rsidRPr="0026210D">
        <w:rPr>
          <w:rFonts w:ascii="Times New Roman" w:hAnsi="Times New Roman" w:cs="Times New Roman"/>
          <w:sz w:val="24"/>
          <w:szCs w:val="24"/>
        </w:rPr>
        <w:t xml:space="preserve"> </w:t>
      </w:r>
      <w:r w:rsidR="00020B8E" w:rsidRPr="0026210D">
        <w:rPr>
          <w:rFonts w:ascii="Times New Roman" w:hAnsi="Times New Roman" w:cs="Times New Roman"/>
          <w:sz w:val="24"/>
          <w:szCs w:val="24"/>
        </w:rPr>
        <w:t xml:space="preserve">The </w:t>
      </w:r>
      <w:r w:rsidR="00395850" w:rsidRPr="0026210D">
        <w:rPr>
          <w:rFonts w:ascii="Times New Roman" w:hAnsi="Times New Roman" w:cs="Times New Roman"/>
          <w:sz w:val="24"/>
          <w:szCs w:val="24"/>
        </w:rPr>
        <w:t xml:space="preserve">regression was conducted for radar variables in </w:t>
      </w:r>
      <w:r w:rsidR="00F1138D" w:rsidRPr="0026210D">
        <w:rPr>
          <w:rFonts w:ascii="Times New Roman" w:hAnsi="Times New Roman" w:cs="Times New Roman"/>
          <w:sz w:val="24"/>
          <w:szCs w:val="24"/>
        </w:rPr>
        <w:t xml:space="preserve">dB scale, linear scale, and </w:t>
      </w:r>
      <w:r w:rsidR="00F35085" w:rsidRPr="0026210D">
        <w:rPr>
          <w:rFonts w:ascii="Times New Roman" w:hAnsi="Times New Roman" w:cs="Times New Roman"/>
          <w:sz w:val="24"/>
          <w:szCs w:val="24"/>
        </w:rPr>
        <w:t xml:space="preserve">between the logarithm of the radar variables </w:t>
      </w:r>
      <w:r w:rsidR="00B82423" w:rsidRPr="0026210D">
        <w:rPr>
          <w:rFonts w:ascii="Times New Roman" w:hAnsi="Times New Roman" w:cs="Times New Roman"/>
          <w:sz w:val="24"/>
          <w:szCs w:val="24"/>
        </w:rPr>
        <w:t xml:space="preserve">in linear units </w:t>
      </w:r>
      <w:r w:rsidR="00F35085" w:rsidRPr="0026210D">
        <w:rPr>
          <w:rFonts w:ascii="Times New Roman" w:hAnsi="Times New Roman" w:cs="Times New Roman"/>
          <w:sz w:val="24"/>
          <w:szCs w:val="24"/>
        </w:rPr>
        <w:t xml:space="preserve">and </w:t>
      </w:r>
      <w:r w:rsidR="00B82423" w:rsidRPr="0026210D">
        <w:rPr>
          <w:rFonts w:ascii="Times New Roman" w:hAnsi="Times New Roman" w:cs="Times New Roman"/>
          <w:sz w:val="24"/>
          <w:szCs w:val="24"/>
        </w:rPr>
        <w:t xml:space="preserve">logarithm of the </w:t>
      </w:r>
      <w:r w:rsidR="00F35085" w:rsidRPr="0026210D">
        <w:rPr>
          <w:rFonts w:ascii="Times New Roman" w:hAnsi="Times New Roman" w:cs="Times New Roman"/>
          <w:sz w:val="24"/>
          <w:szCs w:val="24"/>
        </w:rPr>
        <w:t xml:space="preserve">estimators (Table </w:t>
      </w:r>
      <w:r w:rsidR="00F70B63" w:rsidRPr="0026210D">
        <w:rPr>
          <w:rFonts w:ascii="Times New Roman" w:hAnsi="Times New Roman" w:cs="Times New Roman"/>
          <w:sz w:val="24"/>
          <w:szCs w:val="24"/>
        </w:rPr>
        <w:t>8</w:t>
      </w:r>
      <w:r w:rsidR="00F35085" w:rsidRPr="0026210D">
        <w:rPr>
          <w:rFonts w:ascii="Times New Roman" w:hAnsi="Times New Roman" w:cs="Times New Roman"/>
          <w:sz w:val="24"/>
          <w:szCs w:val="24"/>
        </w:rPr>
        <w:t xml:space="preserve">). </w:t>
      </w:r>
      <w:r w:rsidRPr="0026210D">
        <w:rPr>
          <w:rFonts w:ascii="Times New Roman" w:hAnsi="Times New Roman" w:cs="Times New Roman"/>
          <w:sz w:val="24"/>
          <w:szCs w:val="24"/>
        </w:rPr>
        <w:t xml:space="preserve">Here,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h</w:t>
      </w:r>
      <w:proofErr w:type="spellEnd"/>
      <w:r w:rsidRPr="0026210D">
        <w:rPr>
          <w:rFonts w:ascii="Times New Roman" w:hAnsi="Times New Roman" w:cs="Times New Roman"/>
          <w:sz w:val="24"/>
          <w:szCs w:val="24"/>
        </w:rPr>
        <w:t xml:space="preserve"> and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dr</w:t>
      </w:r>
      <w:proofErr w:type="spellEnd"/>
      <w:r w:rsidRPr="0026210D">
        <w:rPr>
          <w:rFonts w:ascii="Times New Roman" w:hAnsi="Times New Roman" w:cs="Times New Roman"/>
          <w:sz w:val="24"/>
          <w:szCs w:val="24"/>
        </w:rPr>
        <w:t xml:space="preserve"> were mainly used as input variables </w:t>
      </w:r>
      <w:r w:rsidR="008B3384" w:rsidRPr="0026210D">
        <w:rPr>
          <w:rFonts w:ascii="Times New Roman" w:hAnsi="Times New Roman" w:cs="Times New Roman"/>
          <w:sz w:val="24"/>
          <w:szCs w:val="24"/>
        </w:rPr>
        <w:t xml:space="preserve">in linear units </w:t>
      </w:r>
      <w:r w:rsidRPr="0026210D">
        <w:rPr>
          <w:rFonts w:ascii="Times New Roman" w:hAnsi="Times New Roman" w:cs="Times New Roman"/>
          <w:sz w:val="24"/>
          <w:szCs w:val="24"/>
        </w:rPr>
        <w:t xml:space="preserve">for single point estimations since 2DVD data are utilized. </w:t>
      </w:r>
      <w:r w:rsidR="008B3384" w:rsidRPr="0026210D">
        <w:rPr>
          <w:rFonts w:ascii="Times New Roman" w:hAnsi="Times New Roman" w:cs="Times New Roman"/>
          <w:sz w:val="24"/>
          <w:szCs w:val="24"/>
        </w:rPr>
        <w:t xml:space="preserve">To match with the </w:t>
      </w:r>
      <w:r w:rsidR="00AF353D" w:rsidRPr="0026210D">
        <w:rPr>
          <w:rFonts w:ascii="Times New Roman" w:hAnsi="Times New Roman" w:cs="Times New Roman"/>
          <w:sz w:val="24"/>
          <w:szCs w:val="24"/>
        </w:rPr>
        <w:t xml:space="preserve">empirical method, the input estimators and radar variables were fitted after taking the logarithm </w:t>
      </w:r>
      <w:r w:rsidR="00AF353D" w:rsidRPr="0026210D">
        <w:rPr>
          <w:rFonts w:ascii="Times New Roman" w:hAnsi="Times New Roman" w:cs="Times New Roman"/>
          <w:sz w:val="24"/>
          <w:szCs w:val="24"/>
        </w:rPr>
        <w:lastRenderedPageBreak/>
        <w:t xml:space="preserve">of both sides. </w:t>
      </w:r>
      <w:r w:rsidR="00140E80" w:rsidRPr="0026210D">
        <w:rPr>
          <w:rFonts w:ascii="Times New Roman" w:hAnsi="Times New Roman" w:cs="Times New Roman"/>
          <w:sz w:val="24"/>
          <w:szCs w:val="24"/>
        </w:rPr>
        <w:t>While</w:t>
      </w:r>
      <w:r w:rsidRPr="0026210D">
        <w:rPr>
          <w:rFonts w:ascii="Times New Roman" w:hAnsi="Times New Roman" w:cs="Times New Roman"/>
          <w:sz w:val="24"/>
          <w:szCs w:val="24"/>
        </w:rPr>
        <w:t xml:space="preserve"> K</w:t>
      </w:r>
      <w:r w:rsidRPr="0026210D">
        <w:rPr>
          <w:rFonts w:ascii="Times New Roman" w:hAnsi="Times New Roman" w:cs="Times New Roman"/>
          <w:sz w:val="24"/>
          <w:szCs w:val="24"/>
          <w:vertAlign w:val="subscript"/>
        </w:rPr>
        <w:t xml:space="preserve">DP </w:t>
      </w:r>
      <w:r w:rsidRPr="0026210D">
        <w:rPr>
          <w:rFonts w:ascii="Times New Roman" w:hAnsi="Times New Roman" w:cs="Times New Roman"/>
          <w:sz w:val="24"/>
          <w:szCs w:val="24"/>
        </w:rPr>
        <w:t>is also often used for QPE purposes, K</w:t>
      </w:r>
      <w:r w:rsidRPr="0026210D">
        <w:rPr>
          <w:rFonts w:ascii="Times New Roman" w:hAnsi="Times New Roman" w:cs="Times New Roman"/>
          <w:sz w:val="24"/>
          <w:szCs w:val="24"/>
          <w:vertAlign w:val="subscript"/>
        </w:rPr>
        <w:t xml:space="preserve">DP </w:t>
      </w:r>
      <w:r w:rsidRPr="0026210D">
        <w:rPr>
          <w:rFonts w:ascii="Times New Roman" w:hAnsi="Times New Roman" w:cs="Times New Roman"/>
          <w:sz w:val="24"/>
          <w:szCs w:val="24"/>
        </w:rPr>
        <w:t xml:space="preserve">is excluded when using radar data because it does not have the same resolution variable compared to the previous two and may result in worse results than not including. Rain events are typically fairly distributed throughout the year, so the data were inputted in timely order. However, the order of the training data was randomized after every epoch (i.e., set of iterations) for efficient computations. </w:t>
      </w:r>
      <w:r w:rsidR="000A6D82" w:rsidRPr="0026210D">
        <w:rPr>
          <w:rFonts w:ascii="Times New Roman" w:hAnsi="Times New Roman" w:cs="Times New Roman"/>
          <w:sz w:val="24"/>
          <w:szCs w:val="24"/>
        </w:rPr>
        <w:t xml:space="preserve">The randomization process </w:t>
      </w:r>
      <w:r w:rsidR="00391193" w:rsidRPr="0026210D">
        <w:rPr>
          <w:rFonts w:ascii="Times New Roman" w:hAnsi="Times New Roman" w:cs="Times New Roman"/>
          <w:sz w:val="24"/>
          <w:szCs w:val="24"/>
        </w:rPr>
        <w:t xml:space="preserve">did not make much influence when 2DVD data was used, due to rather less complexity of problem </w:t>
      </w:r>
      <w:r w:rsidR="00504A81" w:rsidRPr="0026210D">
        <w:rPr>
          <w:rFonts w:ascii="Times New Roman" w:hAnsi="Times New Roman" w:cs="Times New Roman"/>
          <w:sz w:val="24"/>
          <w:szCs w:val="24"/>
        </w:rPr>
        <w:t xml:space="preserve">with less observational errors. However, large differences </w:t>
      </w:r>
      <w:r w:rsidR="00607EF6" w:rsidRPr="0026210D">
        <w:rPr>
          <w:rFonts w:ascii="Times New Roman" w:hAnsi="Times New Roman" w:cs="Times New Roman"/>
          <w:sz w:val="24"/>
          <w:szCs w:val="24"/>
        </w:rPr>
        <w:t>were</w:t>
      </w:r>
      <w:r w:rsidR="00504A81" w:rsidRPr="0026210D">
        <w:rPr>
          <w:rFonts w:ascii="Times New Roman" w:hAnsi="Times New Roman" w:cs="Times New Roman"/>
          <w:sz w:val="24"/>
          <w:szCs w:val="24"/>
        </w:rPr>
        <w:t xml:space="preserve"> observed when randomization was not conducted for training radar data.</w:t>
      </w:r>
      <w:r w:rsidR="000A6D82" w:rsidRPr="0026210D">
        <w:rPr>
          <w:rFonts w:ascii="Times New Roman" w:hAnsi="Times New Roman" w:cs="Times New Roman"/>
          <w:sz w:val="24"/>
          <w:szCs w:val="24"/>
        </w:rPr>
        <w:t xml:space="preserve"> </w:t>
      </w:r>
      <w:r w:rsidRPr="0026210D">
        <w:rPr>
          <w:rFonts w:ascii="Times New Roman" w:hAnsi="Times New Roman" w:cs="Times New Roman"/>
          <w:sz w:val="24"/>
          <w:szCs w:val="24"/>
        </w:rPr>
        <w:t>Total fourteen different model architectures were trained with various number of hidden layers consisted of different number of nodes. The nodes in each layer were chosen as multiples of three or four, and the number of hidden layers vary from three to eight. Using the same algorithm, two different models, one for estimating physical parameters and the other rain rate, were trained for each error case</w:t>
      </w:r>
      <w:r w:rsidR="00C823E9" w:rsidRPr="0026210D">
        <w:rPr>
          <w:rFonts w:ascii="Times New Roman" w:hAnsi="Times New Roman" w:cs="Times New Roman"/>
          <w:sz w:val="24"/>
          <w:szCs w:val="24"/>
        </w:rPr>
        <w:t>. Although D</w:t>
      </w:r>
      <w:r w:rsidR="00C823E9" w:rsidRPr="0026210D">
        <w:rPr>
          <w:rFonts w:ascii="Times New Roman" w:hAnsi="Times New Roman" w:cs="Times New Roman"/>
          <w:sz w:val="24"/>
          <w:szCs w:val="24"/>
          <w:vertAlign w:val="subscript"/>
        </w:rPr>
        <w:t>m</w:t>
      </w:r>
      <w:r w:rsidR="00C823E9" w:rsidRPr="0026210D">
        <w:rPr>
          <w:rFonts w:ascii="Times New Roman" w:hAnsi="Times New Roman" w:cs="Times New Roman"/>
          <w:sz w:val="24"/>
          <w:szCs w:val="24"/>
        </w:rPr>
        <w:t xml:space="preserve"> and W are used together for DSD retrieval, the </w:t>
      </w:r>
      <w:r w:rsidR="007B780C" w:rsidRPr="0026210D">
        <w:rPr>
          <w:rFonts w:ascii="Times New Roman" w:hAnsi="Times New Roman" w:cs="Times New Roman"/>
          <w:sz w:val="24"/>
          <w:szCs w:val="24"/>
        </w:rPr>
        <w:t>D</w:t>
      </w:r>
      <w:r w:rsidR="007B780C" w:rsidRPr="0026210D">
        <w:rPr>
          <w:rFonts w:ascii="Times New Roman" w:hAnsi="Times New Roman" w:cs="Times New Roman"/>
          <w:sz w:val="24"/>
          <w:szCs w:val="24"/>
          <w:vertAlign w:val="subscript"/>
        </w:rPr>
        <w:t>m</w:t>
      </w:r>
      <w:r w:rsidR="007B780C" w:rsidRPr="0026210D">
        <w:rPr>
          <w:rFonts w:ascii="Times New Roman" w:hAnsi="Times New Roman" w:cs="Times New Roman"/>
          <w:sz w:val="24"/>
          <w:szCs w:val="24"/>
        </w:rPr>
        <w:t xml:space="preserve"> is the ratio between the fourth and third, and W the third DSD moment. Thus, the results may differ </w:t>
      </w:r>
      <w:r w:rsidR="002067FF" w:rsidRPr="0026210D">
        <w:rPr>
          <w:rFonts w:ascii="Times New Roman" w:hAnsi="Times New Roman" w:cs="Times New Roman"/>
          <w:sz w:val="24"/>
          <w:szCs w:val="24"/>
        </w:rPr>
        <w:t xml:space="preserve">when </w:t>
      </w:r>
      <w:r w:rsidR="003C4B3F" w:rsidRPr="0026210D">
        <w:rPr>
          <w:rFonts w:ascii="Times New Roman" w:hAnsi="Times New Roman" w:cs="Times New Roman"/>
          <w:sz w:val="24"/>
          <w:szCs w:val="24"/>
        </w:rPr>
        <w:t>D</w:t>
      </w:r>
      <w:r w:rsidR="003C4B3F" w:rsidRPr="0026210D">
        <w:rPr>
          <w:rFonts w:ascii="Times New Roman" w:hAnsi="Times New Roman" w:cs="Times New Roman"/>
          <w:sz w:val="24"/>
          <w:szCs w:val="24"/>
          <w:vertAlign w:val="subscript"/>
        </w:rPr>
        <w:t xml:space="preserve">m </w:t>
      </w:r>
      <w:r w:rsidR="003C4B3F" w:rsidRPr="0026210D">
        <w:rPr>
          <w:rFonts w:ascii="Times New Roman" w:hAnsi="Times New Roman" w:cs="Times New Roman"/>
          <w:sz w:val="24"/>
          <w:szCs w:val="24"/>
        </w:rPr>
        <w:t>is</w:t>
      </w:r>
      <w:r w:rsidR="002067FF" w:rsidRPr="0026210D">
        <w:rPr>
          <w:rFonts w:ascii="Times New Roman" w:hAnsi="Times New Roman" w:cs="Times New Roman"/>
          <w:sz w:val="24"/>
          <w:szCs w:val="24"/>
        </w:rPr>
        <w:t xml:space="preserve"> trained with or without W. </w:t>
      </w:r>
      <w:r w:rsidR="003C4B3F" w:rsidRPr="0026210D">
        <w:rPr>
          <w:rFonts w:ascii="Times New Roman" w:hAnsi="Times New Roman" w:cs="Times New Roman"/>
          <w:sz w:val="24"/>
          <w:szCs w:val="24"/>
        </w:rPr>
        <w:t>Table 9 displays minimal difference in separating the two estimations when sufficient learning rate and epochs are provided.</w:t>
      </w:r>
      <w:r w:rsidR="00AA19F0" w:rsidRPr="0026210D">
        <w:rPr>
          <w:rFonts w:ascii="Times New Roman" w:hAnsi="Times New Roman" w:cs="Times New Roman"/>
          <w:sz w:val="24"/>
          <w:szCs w:val="24"/>
        </w:rPr>
        <w:t xml:space="preserve"> </w:t>
      </w:r>
    </w:p>
    <w:p w14:paraId="429DE5FA" w14:textId="77777777" w:rsidR="00967AD1" w:rsidRPr="0026210D" w:rsidRDefault="00967AD1" w:rsidP="00104466">
      <w:pPr>
        <w:spacing w:after="0" w:line="480" w:lineRule="auto"/>
        <w:ind w:firstLineChars="150" w:firstLine="360"/>
        <w:jc w:val="both"/>
        <w:rPr>
          <w:rFonts w:ascii="Times New Roman" w:hAnsi="Times New Roman" w:cs="Times New Roman"/>
          <w:sz w:val="24"/>
          <w:szCs w:val="24"/>
        </w:rPr>
      </w:pPr>
    </w:p>
    <w:p w14:paraId="7B2A9A51" w14:textId="77777777" w:rsidR="00967AD1" w:rsidRPr="0026210D" w:rsidRDefault="00967AD1" w:rsidP="00967AD1">
      <w:pPr>
        <w:pStyle w:val="table"/>
      </w:pPr>
      <w:bookmarkStart w:id="40" w:name="_Toc109838401"/>
      <w:r w:rsidRPr="0026210D">
        <w:t>Table 8. DNN results for D</w:t>
      </w:r>
      <w:r w:rsidRPr="0026210D">
        <w:rPr>
          <w:vertAlign w:val="subscript"/>
        </w:rPr>
        <w:t>m</w:t>
      </w:r>
      <w:r w:rsidRPr="0026210D">
        <w:t>, W, and R estimations using PRD in dB and linear units for training</w:t>
      </w:r>
      <w:bookmarkEnd w:id="40"/>
    </w:p>
    <w:tbl>
      <w:tblPr>
        <w:tblStyle w:val="TableGrid"/>
        <w:tblW w:w="5000" w:type="pct"/>
        <w:jc w:val="center"/>
        <w:tblLook w:val="04A0" w:firstRow="1" w:lastRow="0" w:firstColumn="1" w:lastColumn="0" w:noHBand="0" w:noVBand="1"/>
      </w:tblPr>
      <w:tblGrid>
        <w:gridCol w:w="1235"/>
        <w:gridCol w:w="902"/>
        <w:gridCol w:w="902"/>
        <w:gridCol w:w="905"/>
        <w:gridCol w:w="901"/>
        <w:gridCol w:w="901"/>
        <w:gridCol w:w="903"/>
        <w:gridCol w:w="901"/>
        <w:gridCol w:w="901"/>
        <w:gridCol w:w="899"/>
      </w:tblGrid>
      <w:tr w:rsidR="00967AD1" w:rsidRPr="0026210D" w14:paraId="40E51E4C" w14:textId="77777777" w:rsidTr="00A93D83">
        <w:trPr>
          <w:jc w:val="center"/>
        </w:trPr>
        <w:tc>
          <w:tcPr>
            <w:tcW w:w="660" w:type="pct"/>
          </w:tcPr>
          <w:p w14:paraId="2C6F0FEF"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p>
        </w:tc>
        <w:tc>
          <w:tcPr>
            <w:tcW w:w="1448" w:type="pct"/>
            <w:gridSpan w:val="3"/>
          </w:tcPr>
          <w:p w14:paraId="3BC31D10"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Linear</w:t>
            </w:r>
          </w:p>
        </w:tc>
        <w:tc>
          <w:tcPr>
            <w:tcW w:w="1447" w:type="pct"/>
            <w:gridSpan w:val="3"/>
          </w:tcPr>
          <w:p w14:paraId="473ED577"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Log (linear)</w:t>
            </w:r>
          </w:p>
        </w:tc>
        <w:tc>
          <w:tcPr>
            <w:tcW w:w="1445" w:type="pct"/>
            <w:gridSpan w:val="3"/>
          </w:tcPr>
          <w:p w14:paraId="50900A39"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dB</w:t>
            </w:r>
          </w:p>
        </w:tc>
      </w:tr>
      <w:tr w:rsidR="00967AD1" w:rsidRPr="0026210D" w14:paraId="54F01540" w14:textId="77777777" w:rsidTr="00A93D83">
        <w:trPr>
          <w:jc w:val="center"/>
        </w:trPr>
        <w:tc>
          <w:tcPr>
            <w:tcW w:w="660" w:type="pct"/>
          </w:tcPr>
          <w:p w14:paraId="30C83189"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p>
        </w:tc>
        <w:tc>
          <w:tcPr>
            <w:tcW w:w="482" w:type="pct"/>
          </w:tcPr>
          <w:p w14:paraId="0B212C24"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vertAlign w:val="subscript"/>
              </w:rPr>
            </w:pPr>
            <w:r w:rsidRPr="0026210D">
              <w:rPr>
                <w:rFonts w:ascii="Times New Roman" w:eastAsia="Times New Roman" w:hAnsi="Times New Roman" w:cs="Times New Roman"/>
                <w:color w:val="000000" w:themeColor="text1"/>
                <w:sz w:val="24"/>
                <w:szCs w:val="24"/>
              </w:rPr>
              <w:t>D</w:t>
            </w:r>
            <w:r w:rsidRPr="0026210D">
              <w:rPr>
                <w:rFonts w:ascii="Times New Roman" w:eastAsia="Times New Roman" w:hAnsi="Times New Roman" w:cs="Times New Roman"/>
                <w:color w:val="000000" w:themeColor="text1"/>
                <w:sz w:val="24"/>
                <w:szCs w:val="24"/>
                <w:vertAlign w:val="subscript"/>
              </w:rPr>
              <w:t>m</w:t>
            </w:r>
          </w:p>
        </w:tc>
        <w:tc>
          <w:tcPr>
            <w:tcW w:w="482" w:type="pct"/>
          </w:tcPr>
          <w:p w14:paraId="12A70C9D"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w:t>
            </w:r>
          </w:p>
        </w:tc>
        <w:tc>
          <w:tcPr>
            <w:tcW w:w="483" w:type="pct"/>
          </w:tcPr>
          <w:p w14:paraId="2D9BAAF8"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c>
          <w:tcPr>
            <w:tcW w:w="482" w:type="pct"/>
          </w:tcPr>
          <w:p w14:paraId="47FAADF5"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D</w:t>
            </w:r>
            <w:r w:rsidRPr="0026210D">
              <w:rPr>
                <w:rFonts w:ascii="Times New Roman" w:eastAsia="Times New Roman" w:hAnsi="Times New Roman" w:cs="Times New Roman"/>
                <w:color w:val="000000" w:themeColor="text1"/>
                <w:sz w:val="24"/>
                <w:szCs w:val="24"/>
                <w:vertAlign w:val="subscript"/>
              </w:rPr>
              <w:t>m</w:t>
            </w:r>
          </w:p>
        </w:tc>
        <w:tc>
          <w:tcPr>
            <w:tcW w:w="482" w:type="pct"/>
          </w:tcPr>
          <w:p w14:paraId="76F05CE1"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w:t>
            </w:r>
          </w:p>
        </w:tc>
        <w:tc>
          <w:tcPr>
            <w:tcW w:w="483" w:type="pct"/>
          </w:tcPr>
          <w:p w14:paraId="7E280B83"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c>
          <w:tcPr>
            <w:tcW w:w="482" w:type="pct"/>
          </w:tcPr>
          <w:p w14:paraId="614E9075"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D</w:t>
            </w:r>
            <w:r w:rsidRPr="0026210D">
              <w:rPr>
                <w:rFonts w:ascii="Times New Roman" w:eastAsia="Times New Roman" w:hAnsi="Times New Roman" w:cs="Times New Roman"/>
                <w:color w:val="000000" w:themeColor="text1"/>
                <w:sz w:val="24"/>
                <w:szCs w:val="24"/>
                <w:vertAlign w:val="subscript"/>
              </w:rPr>
              <w:t>m</w:t>
            </w:r>
          </w:p>
        </w:tc>
        <w:tc>
          <w:tcPr>
            <w:tcW w:w="482" w:type="pct"/>
          </w:tcPr>
          <w:p w14:paraId="1E08B9B0"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w:t>
            </w:r>
          </w:p>
        </w:tc>
        <w:tc>
          <w:tcPr>
            <w:tcW w:w="482" w:type="pct"/>
          </w:tcPr>
          <w:p w14:paraId="4FC85EF7"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w:t>
            </w:r>
          </w:p>
        </w:tc>
      </w:tr>
      <w:tr w:rsidR="00967AD1" w:rsidRPr="0026210D" w14:paraId="609CDBD8" w14:textId="77777777" w:rsidTr="00A93D83">
        <w:trPr>
          <w:jc w:val="center"/>
        </w:trPr>
        <w:tc>
          <w:tcPr>
            <w:tcW w:w="660" w:type="pct"/>
          </w:tcPr>
          <w:p w14:paraId="196C2B31"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RMSE</w:t>
            </w:r>
          </w:p>
        </w:tc>
        <w:tc>
          <w:tcPr>
            <w:tcW w:w="482" w:type="pct"/>
          </w:tcPr>
          <w:p w14:paraId="65C1C2B3"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0.15</w:t>
            </w:r>
          </w:p>
        </w:tc>
        <w:tc>
          <w:tcPr>
            <w:tcW w:w="482" w:type="pct"/>
          </w:tcPr>
          <w:p w14:paraId="55574D4E"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0.07</w:t>
            </w:r>
          </w:p>
        </w:tc>
        <w:tc>
          <w:tcPr>
            <w:tcW w:w="483" w:type="pct"/>
          </w:tcPr>
          <w:p w14:paraId="113D81FB"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1.08</w:t>
            </w:r>
          </w:p>
        </w:tc>
        <w:tc>
          <w:tcPr>
            <w:tcW w:w="482" w:type="pct"/>
          </w:tcPr>
          <w:p w14:paraId="7FB02916"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0.14</w:t>
            </w:r>
          </w:p>
        </w:tc>
        <w:tc>
          <w:tcPr>
            <w:tcW w:w="482" w:type="pct"/>
          </w:tcPr>
          <w:p w14:paraId="242525F5"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0.07</w:t>
            </w:r>
          </w:p>
        </w:tc>
        <w:tc>
          <w:tcPr>
            <w:tcW w:w="483" w:type="pct"/>
          </w:tcPr>
          <w:p w14:paraId="402DF04F"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1.04</w:t>
            </w:r>
          </w:p>
        </w:tc>
        <w:tc>
          <w:tcPr>
            <w:tcW w:w="482" w:type="pct"/>
          </w:tcPr>
          <w:p w14:paraId="3D68EB67"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0.14</w:t>
            </w:r>
          </w:p>
        </w:tc>
        <w:tc>
          <w:tcPr>
            <w:tcW w:w="482" w:type="pct"/>
          </w:tcPr>
          <w:p w14:paraId="7D1BAD0D"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0.06</w:t>
            </w:r>
          </w:p>
        </w:tc>
        <w:tc>
          <w:tcPr>
            <w:tcW w:w="482" w:type="pct"/>
          </w:tcPr>
          <w:p w14:paraId="29CAB560" w14:textId="77777777" w:rsidR="00967AD1" w:rsidRPr="0026210D" w:rsidRDefault="00967AD1"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1.06</w:t>
            </w:r>
          </w:p>
        </w:tc>
      </w:tr>
    </w:tbl>
    <w:p w14:paraId="3BD9026A" w14:textId="77777777" w:rsidR="00EC5D9A" w:rsidRPr="0026210D" w:rsidRDefault="00EC5D9A" w:rsidP="00104466">
      <w:pPr>
        <w:spacing w:after="0" w:line="480" w:lineRule="auto"/>
        <w:ind w:firstLineChars="150" w:firstLine="360"/>
        <w:jc w:val="both"/>
        <w:rPr>
          <w:rFonts w:ascii="Times New Roman" w:hAnsi="Times New Roman" w:cs="Times New Roman"/>
          <w:sz w:val="24"/>
          <w:szCs w:val="24"/>
        </w:rPr>
      </w:pPr>
    </w:p>
    <w:p w14:paraId="7683A7C6" w14:textId="77777777" w:rsidR="00EC5D9A" w:rsidRPr="0026210D" w:rsidRDefault="00EC5D9A" w:rsidP="00EC5D9A">
      <w:pPr>
        <w:pStyle w:val="table"/>
      </w:pPr>
      <w:bookmarkStart w:id="41" w:name="_Toc109838402"/>
      <w:r w:rsidRPr="0026210D">
        <w:t>Table 9. The D</w:t>
      </w:r>
      <w:r w:rsidRPr="0026210D">
        <w:rPr>
          <w:vertAlign w:val="subscript"/>
        </w:rPr>
        <w:t>m</w:t>
      </w:r>
      <w:r w:rsidRPr="0026210D">
        <w:t xml:space="preserve"> estimation results using DNN for training only D</w:t>
      </w:r>
      <w:r w:rsidRPr="0026210D">
        <w:softHyphen/>
      </w:r>
      <w:r w:rsidRPr="0026210D">
        <w:rPr>
          <w:vertAlign w:val="subscript"/>
        </w:rPr>
        <w:t>m</w:t>
      </w:r>
      <w:r w:rsidRPr="0026210D">
        <w:t xml:space="preserve"> and training both D</w:t>
      </w:r>
      <w:r w:rsidRPr="0026210D">
        <w:rPr>
          <w:vertAlign w:val="subscript"/>
        </w:rPr>
        <w:t>m</w:t>
      </w:r>
      <w:r w:rsidRPr="0026210D">
        <w:t xml:space="preserve"> and W.</w:t>
      </w:r>
      <w:bookmarkEnd w:id="41"/>
    </w:p>
    <w:tbl>
      <w:tblPr>
        <w:tblStyle w:val="TableGrid"/>
        <w:tblW w:w="5000" w:type="pct"/>
        <w:tblLook w:val="04A0" w:firstRow="1" w:lastRow="0" w:firstColumn="1" w:lastColumn="0" w:noHBand="0" w:noVBand="1"/>
      </w:tblPr>
      <w:tblGrid>
        <w:gridCol w:w="3116"/>
        <w:gridCol w:w="3116"/>
        <w:gridCol w:w="3118"/>
      </w:tblGrid>
      <w:tr w:rsidR="00EC5D9A" w:rsidRPr="0026210D" w14:paraId="235C8AF5" w14:textId="77777777" w:rsidTr="00A93D83">
        <w:tc>
          <w:tcPr>
            <w:tcW w:w="1666" w:type="pct"/>
          </w:tcPr>
          <w:p w14:paraId="33C85A0E" w14:textId="77777777" w:rsidR="00EC5D9A" w:rsidRPr="0026210D" w:rsidRDefault="00EC5D9A" w:rsidP="00736386">
            <w:pPr>
              <w:spacing w:line="360" w:lineRule="auto"/>
              <w:jc w:val="both"/>
              <w:rPr>
                <w:rFonts w:ascii="Times New Roman" w:eastAsia="Times New Roman" w:hAnsi="Times New Roman" w:cs="Times New Roman"/>
                <w:color w:val="000000" w:themeColor="text1"/>
                <w:sz w:val="24"/>
                <w:szCs w:val="24"/>
              </w:rPr>
            </w:pPr>
          </w:p>
        </w:tc>
        <w:tc>
          <w:tcPr>
            <w:tcW w:w="1666" w:type="pct"/>
          </w:tcPr>
          <w:p w14:paraId="2833A022" w14:textId="77777777" w:rsidR="00EC5D9A" w:rsidRPr="0026210D" w:rsidRDefault="00EC5D9A" w:rsidP="00736386">
            <w:pPr>
              <w:spacing w:line="360" w:lineRule="auto"/>
              <w:jc w:val="both"/>
              <w:rPr>
                <w:rFonts w:ascii="Times New Roman" w:eastAsia="Times New Roman" w:hAnsi="Times New Roman" w:cs="Times New Roman"/>
                <w:color w:val="000000" w:themeColor="text1"/>
                <w:sz w:val="24"/>
                <w:szCs w:val="24"/>
                <w:vertAlign w:val="subscript"/>
              </w:rPr>
            </w:pPr>
            <w:r w:rsidRPr="0026210D">
              <w:rPr>
                <w:rFonts w:ascii="Times New Roman" w:eastAsia="Times New Roman" w:hAnsi="Times New Roman" w:cs="Times New Roman"/>
                <w:color w:val="000000" w:themeColor="text1"/>
                <w:sz w:val="24"/>
                <w:szCs w:val="24"/>
              </w:rPr>
              <w:t>Only D</w:t>
            </w:r>
            <w:r w:rsidRPr="0026210D">
              <w:rPr>
                <w:rFonts w:ascii="Times New Roman" w:eastAsia="Times New Roman" w:hAnsi="Times New Roman" w:cs="Times New Roman"/>
                <w:color w:val="000000" w:themeColor="text1"/>
                <w:sz w:val="24"/>
                <w:szCs w:val="24"/>
                <w:vertAlign w:val="subscript"/>
              </w:rPr>
              <w:t>m</w:t>
            </w:r>
          </w:p>
        </w:tc>
        <w:tc>
          <w:tcPr>
            <w:tcW w:w="1667" w:type="pct"/>
          </w:tcPr>
          <w:p w14:paraId="5F92F20B" w14:textId="77777777" w:rsidR="00EC5D9A" w:rsidRPr="0026210D" w:rsidRDefault="00EC5D9A"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With W</w:t>
            </w:r>
          </w:p>
        </w:tc>
      </w:tr>
      <w:tr w:rsidR="00EC5D9A" w:rsidRPr="0026210D" w14:paraId="54CFA981" w14:textId="77777777" w:rsidTr="00A93D83">
        <w:tc>
          <w:tcPr>
            <w:tcW w:w="1666" w:type="pct"/>
          </w:tcPr>
          <w:p w14:paraId="304B8F41" w14:textId="77777777" w:rsidR="00EC5D9A" w:rsidRPr="0026210D" w:rsidRDefault="00EC5D9A"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RMSE (%)</w:t>
            </w:r>
          </w:p>
        </w:tc>
        <w:tc>
          <w:tcPr>
            <w:tcW w:w="1666" w:type="pct"/>
          </w:tcPr>
          <w:p w14:paraId="5DC37792" w14:textId="77777777" w:rsidR="00EC5D9A" w:rsidRPr="0026210D" w:rsidRDefault="00EC5D9A"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0.14</w:t>
            </w:r>
          </w:p>
        </w:tc>
        <w:tc>
          <w:tcPr>
            <w:tcW w:w="1667" w:type="pct"/>
          </w:tcPr>
          <w:p w14:paraId="2ECEF667" w14:textId="77777777" w:rsidR="00EC5D9A" w:rsidRPr="0026210D" w:rsidRDefault="00EC5D9A" w:rsidP="00736386">
            <w:pPr>
              <w:spacing w:line="360" w:lineRule="auto"/>
              <w:jc w:val="both"/>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0.14</w:t>
            </w:r>
          </w:p>
        </w:tc>
      </w:tr>
    </w:tbl>
    <w:p w14:paraId="62BC1DF1" w14:textId="7E6E418E" w:rsidR="00F41913" w:rsidRPr="0026210D" w:rsidRDefault="00F41913" w:rsidP="001A30C2">
      <w:pPr>
        <w:spacing w:after="0" w:line="480" w:lineRule="auto"/>
        <w:ind w:firstLine="330"/>
        <w:rPr>
          <w:rFonts w:ascii="Times New Roman" w:hAnsi="Times New Roman" w:cs="Times New Roman"/>
          <w:sz w:val="24"/>
          <w:szCs w:val="24"/>
        </w:rPr>
      </w:pPr>
      <w:r w:rsidRPr="0026210D">
        <w:rPr>
          <w:rFonts w:ascii="Times New Roman" w:hAnsi="Times New Roman" w:cs="Times New Roman"/>
          <w:sz w:val="24"/>
          <w:szCs w:val="24"/>
        </w:rPr>
        <w:lastRenderedPageBreak/>
        <w:t xml:space="preserve">For the selected hyperparameters and architecture, optimization process </w:t>
      </w:r>
      <w:proofErr w:type="gramStart"/>
      <w:r w:rsidRPr="0026210D">
        <w:rPr>
          <w:rFonts w:ascii="Times New Roman" w:hAnsi="Times New Roman" w:cs="Times New Roman"/>
          <w:sz w:val="24"/>
          <w:szCs w:val="24"/>
        </w:rPr>
        <w:t>has to</w:t>
      </w:r>
      <w:proofErr w:type="gramEnd"/>
      <w:r w:rsidRPr="0026210D">
        <w:rPr>
          <w:rFonts w:ascii="Times New Roman" w:hAnsi="Times New Roman" w:cs="Times New Roman"/>
          <w:sz w:val="24"/>
          <w:szCs w:val="24"/>
        </w:rPr>
        <w:t xml:space="preserve"> be adequately determined. The Adam algorithm is used as the optimizer (</w:t>
      </w:r>
      <w:proofErr w:type="spellStart"/>
      <w:r w:rsidRPr="0026210D">
        <w:rPr>
          <w:rFonts w:ascii="Times New Roman" w:hAnsi="Times New Roman" w:cs="Times New Roman"/>
          <w:sz w:val="24"/>
          <w:szCs w:val="24"/>
        </w:rPr>
        <w:t>Kingma</w:t>
      </w:r>
      <w:proofErr w:type="spellEnd"/>
      <w:r w:rsidRPr="0026210D">
        <w:rPr>
          <w:rFonts w:ascii="Times New Roman" w:hAnsi="Times New Roman" w:cs="Times New Roman"/>
          <w:sz w:val="24"/>
          <w:szCs w:val="24"/>
        </w:rPr>
        <w:t xml:space="preserve"> and Ba, </w:t>
      </w:r>
      <w:r w:rsidR="63D75A95" w:rsidRPr="0026210D">
        <w:rPr>
          <w:rFonts w:ascii="Times New Roman" w:hAnsi="Times New Roman" w:cs="Times New Roman"/>
          <w:sz w:val="24"/>
          <w:szCs w:val="24"/>
        </w:rPr>
        <w:t>2015</w:t>
      </w:r>
      <w:r w:rsidRPr="0026210D">
        <w:rPr>
          <w:rFonts w:ascii="Times New Roman" w:hAnsi="Times New Roman" w:cs="Times New Roman"/>
          <w:sz w:val="24"/>
          <w:szCs w:val="24"/>
        </w:rPr>
        <w:t>), which provides efficient optimization in the backpropagation step. Overall, the calculation of the output and optimization of the models can be simply put in four steps. First, the calculation of output y from the inputs x going through the hidden layers. Second, the cost function is computed in forms of mean squared error (RMSE) for given ground truth physical parameters and rain rate from 2DVD data. Third, the Adam algorithm, which is an iterative process utilizing the exponential moving average, is used in the backward propagation step to update the parameters in form of,</w:t>
      </w:r>
    </w:p>
    <w:p w14:paraId="37CC9AC2" w14:textId="64DC8511" w:rsidR="00120821" w:rsidRPr="0026210D" w:rsidRDefault="00000000" w:rsidP="0085420E">
      <w:pPr>
        <w:spacing w:after="0" w:line="48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t</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α</m:t>
            </m:r>
          </m:num>
          <m:den>
            <m:rad>
              <m:radPr>
                <m:degHide m:val="1"/>
                <m:ctrlPr>
                  <w:rPr>
                    <w:rFonts w:ascii="Cambria Math" w:hAnsi="Cambria Math" w:cs="Times New Roman"/>
                    <w:i/>
                    <w:sz w:val="24"/>
                    <w:szCs w:val="24"/>
                  </w:rPr>
                </m:ctrlPr>
              </m:radPr>
              <m:deg/>
              <m:e>
                <m:acc>
                  <m:accPr>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ν</m:t>
                        </m:r>
                      </m:e>
                      <m:sub>
                        <m:r>
                          <w:rPr>
                            <w:rFonts w:ascii="Cambria Math" w:hAnsi="Cambria Math" w:cs="Times New Roman"/>
                            <w:sz w:val="24"/>
                            <w:szCs w:val="24"/>
                          </w:rPr>
                          <m:t>t</m:t>
                        </m:r>
                      </m:sub>
                    </m:sSub>
                  </m:e>
                </m:acc>
              </m:e>
            </m:rad>
            <m:r>
              <w:rPr>
                <w:rFonts w:ascii="Cambria Math" w:hAnsi="Cambria Math" w:cs="Times New Roman"/>
                <w:sz w:val="24"/>
                <w:szCs w:val="24"/>
              </w:rPr>
              <m:t>+ε</m:t>
            </m:r>
          </m:den>
        </m:f>
        <m:acc>
          <m:accPr>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t</m:t>
                </m:r>
              </m:sub>
            </m:sSub>
          </m:e>
        </m:acc>
      </m:oMath>
      <w:r w:rsidR="0085420E" w:rsidRPr="0026210D">
        <w:rPr>
          <w:rFonts w:ascii="Times New Roman" w:hAnsi="Times New Roman" w:cs="Times New Roman"/>
          <w:sz w:val="24"/>
          <w:szCs w:val="24"/>
        </w:rPr>
        <w:tab/>
      </w:r>
      <w:r w:rsidR="0085420E" w:rsidRPr="0026210D">
        <w:rPr>
          <w:rFonts w:ascii="Times New Roman" w:hAnsi="Times New Roman" w:cs="Times New Roman"/>
          <w:sz w:val="24"/>
          <w:szCs w:val="24"/>
        </w:rPr>
        <w:tab/>
      </w:r>
      <w:r w:rsidR="0085420E" w:rsidRPr="0026210D">
        <w:rPr>
          <w:rFonts w:ascii="Times New Roman" w:hAnsi="Times New Roman" w:cs="Times New Roman"/>
          <w:sz w:val="24"/>
          <w:szCs w:val="24"/>
        </w:rPr>
        <w:tab/>
      </w:r>
      <w:r w:rsidR="0085420E" w:rsidRPr="0026210D">
        <w:rPr>
          <w:rFonts w:ascii="Times New Roman" w:hAnsi="Times New Roman" w:cs="Times New Roman"/>
          <w:sz w:val="24"/>
          <w:szCs w:val="24"/>
        </w:rPr>
        <w:tab/>
        <w:t>(23)</w:t>
      </w:r>
    </w:p>
    <w:p w14:paraId="15139370" w14:textId="2F9EC8AD" w:rsidR="004D2ED7" w:rsidRPr="0026210D" w:rsidRDefault="00F41913" w:rsidP="00E078F9">
      <w:pPr>
        <w:spacing w:after="0" w:line="480" w:lineRule="auto"/>
        <w:rPr>
          <w:rFonts w:ascii="Times New Roman" w:hAnsi="Times New Roman" w:cs="Times New Roman"/>
          <w:sz w:val="24"/>
          <w:szCs w:val="24"/>
        </w:rPr>
      </w:pPr>
      <w:r w:rsidRPr="0026210D">
        <w:rPr>
          <w:rFonts w:ascii="Times New Roman" w:hAnsi="Times New Roman" w:cs="Times New Roman"/>
          <w:sz w:val="24"/>
          <w:szCs w:val="24"/>
        </w:rPr>
        <w:t xml:space="preserve">where  </w:t>
      </w:r>
      <m:oMath>
        <m:acc>
          <m:accPr>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t</m:t>
                </m:r>
              </m:sub>
            </m:sSub>
          </m:e>
        </m:acc>
      </m:oMath>
      <w:r w:rsidR="00604C68" w:rsidRPr="0026210D">
        <w:rPr>
          <w:rFonts w:ascii="Times New Roman" w:hAnsi="Times New Roman" w:cs="Times New Roman"/>
          <w:sz w:val="24"/>
          <w:szCs w:val="24"/>
        </w:rPr>
        <w:t xml:space="preserve"> </w:t>
      </w:r>
      <w:r w:rsidRPr="0026210D">
        <w:rPr>
          <w:rFonts w:ascii="Times New Roman" w:hAnsi="Times New Roman" w:cs="Times New Roman"/>
          <w:sz w:val="24"/>
          <w:szCs w:val="24"/>
        </w:rPr>
        <w:t xml:space="preserve">bias-corrected first moment estimate, α the step size, </w:t>
      </w:r>
      <m:oMath>
        <m:rad>
          <m:radPr>
            <m:degHide m:val="1"/>
            <m:ctrlPr>
              <w:rPr>
                <w:rFonts w:ascii="Cambria Math" w:hAnsi="Cambria Math" w:cs="Times New Roman"/>
                <w:i/>
                <w:sz w:val="24"/>
                <w:szCs w:val="24"/>
              </w:rPr>
            </m:ctrlPr>
          </m:radPr>
          <m:deg/>
          <m:e>
            <m:acc>
              <m:accPr>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ν</m:t>
                    </m:r>
                  </m:e>
                  <m:sub>
                    <m:r>
                      <w:rPr>
                        <w:rFonts w:ascii="Cambria Math" w:hAnsi="Cambria Math" w:cs="Times New Roman"/>
                        <w:sz w:val="24"/>
                        <w:szCs w:val="24"/>
                      </w:rPr>
                      <m:t>t</m:t>
                    </m:r>
                  </m:sub>
                </m:sSub>
              </m:e>
            </m:acc>
          </m:e>
        </m:rad>
      </m:oMath>
      <w:r w:rsidRPr="0026210D">
        <w:rPr>
          <w:rFonts w:ascii="Times New Roman" w:hAnsi="Times New Roman" w:cs="Times New Roman"/>
          <w:sz w:val="24"/>
          <w:szCs w:val="24"/>
        </w:rPr>
        <w:t xml:space="preserve"> bias-corrected second raw moment estimate, </w:t>
      </w:r>
      <m:oMath>
        <m:r>
          <w:rPr>
            <w:rFonts w:ascii="Cambria Math" w:hAnsi="Cambria Math" w:cs="Times New Roman"/>
            <w:sz w:val="24"/>
            <w:szCs w:val="24"/>
          </w:rPr>
          <m:t>ε</m:t>
        </m:r>
      </m:oMath>
      <w:r w:rsidRPr="0026210D">
        <w:rPr>
          <w:rFonts w:ascii="Times New Roman" w:hAnsi="Times New Roman" w:cs="Times New Roman"/>
          <w:sz w:val="24"/>
          <w:szCs w:val="24"/>
        </w:rPr>
        <w:t xml:space="preserve"> small hyperparameter preventing division of 0</w:t>
      </w:r>
      <w:r w:rsidR="004A3D49" w:rsidRPr="0026210D">
        <w:rPr>
          <w:rFonts w:ascii="Times New Roman" w:hAnsi="Times New Roman" w:cs="Times New Roman"/>
          <w:sz w:val="24"/>
          <w:szCs w:val="24"/>
        </w:rPr>
        <w:t xml:space="preserve"> (</w:t>
      </w:r>
      <w:proofErr w:type="spellStart"/>
      <w:r w:rsidR="004A3D49" w:rsidRPr="0026210D">
        <w:rPr>
          <w:rFonts w:ascii="Times New Roman" w:hAnsi="Times New Roman" w:cs="Times New Roman"/>
          <w:sz w:val="24"/>
          <w:szCs w:val="24"/>
        </w:rPr>
        <w:t>Kingma</w:t>
      </w:r>
      <w:proofErr w:type="spellEnd"/>
      <w:r w:rsidR="004A3D49" w:rsidRPr="0026210D">
        <w:rPr>
          <w:rFonts w:ascii="Times New Roman" w:hAnsi="Times New Roman" w:cs="Times New Roman"/>
          <w:sz w:val="24"/>
          <w:szCs w:val="24"/>
        </w:rPr>
        <w:t xml:space="preserve"> and Ba, 2015)</w:t>
      </w:r>
      <w:r w:rsidRPr="0026210D">
        <w:rPr>
          <w:rFonts w:ascii="Times New Roman" w:hAnsi="Times New Roman" w:cs="Times New Roman"/>
          <w:sz w:val="24"/>
          <w:szCs w:val="24"/>
        </w:rPr>
        <w:t xml:space="preserve">. Lastly, the weights are </w:t>
      </w:r>
      <w:r w:rsidR="00F64CAE" w:rsidRPr="0026210D">
        <w:rPr>
          <w:rFonts w:ascii="Times New Roman" w:hAnsi="Times New Roman" w:cs="Times New Roman"/>
          <w:sz w:val="24"/>
          <w:szCs w:val="24"/>
        </w:rPr>
        <w:t xml:space="preserve">iteratively </w:t>
      </w:r>
      <w:r w:rsidRPr="0026210D">
        <w:rPr>
          <w:rFonts w:ascii="Times New Roman" w:hAnsi="Times New Roman" w:cs="Times New Roman"/>
          <w:sz w:val="24"/>
          <w:szCs w:val="24"/>
        </w:rPr>
        <w:t>updated until optimal solution is reached. After the training is completed, RMSE of training, validation, and testing datasets for epochs that reduced RMSE compared to the previous epoch are saved. The architecture and epoch displaying lowest validation RMSE were further selected for testing.</w:t>
      </w:r>
    </w:p>
    <w:p w14:paraId="3FED1A5F" w14:textId="5763B22F" w:rsidR="00F41913" w:rsidRPr="0026210D" w:rsidRDefault="00F41913" w:rsidP="001A30C2">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In addition to the advantageous properties of DNN described previously, it can relatively include additional input/output variables, and spatiotemporal information</w:t>
      </w:r>
      <w:r w:rsidR="00336FDA" w:rsidRPr="0026210D">
        <w:rPr>
          <w:rFonts w:ascii="Times New Roman" w:hAnsi="Times New Roman" w:cs="Times New Roman"/>
          <w:sz w:val="24"/>
          <w:szCs w:val="24"/>
        </w:rPr>
        <w:t xml:space="preserve"> (</w:t>
      </w:r>
      <w:proofErr w:type="spellStart"/>
      <w:r w:rsidR="00336FDA" w:rsidRPr="0026210D">
        <w:rPr>
          <w:rFonts w:ascii="Times New Roman" w:hAnsi="Times New Roman" w:cs="Times New Roman"/>
          <w:sz w:val="24"/>
          <w:szCs w:val="24"/>
        </w:rPr>
        <w:t>Alzubaidi</w:t>
      </w:r>
      <w:proofErr w:type="spellEnd"/>
      <w:r w:rsidR="00336FDA" w:rsidRPr="0026210D">
        <w:rPr>
          <w:rFonts w:ascii="Times New Roman" w:hAnsi="Times New Roman" w:cs="Times New Roman"/>
          <w:sz w:val="24"/>
          <w:szCs w:val="24"/>
        </w:rPr>
        <w:t xml:space="preserve"> et al. 2021)</w:t>
      </w:r>
      <w:r w:rsidRPr="0026210D">
        <w:rPr>
          <w:rFonts w:ascii="Times New Roman" w:hAnsi="Times New Roman" w:cs="Times New Roman"/>
          <w:sz w:val="24"/>
          <w:szCs w:val="24"/>
        </w:rPr>
        <w:t xml:space="preserve">. In addition, the different weights, and bias function helps find optimal solutions when various observational errors exist in the input/output variables. </w:t>
      </w:r>
      <w:proofErr w:type="gramStart"/>
      <w:r w:rsidRPr="0026210D">
        <w:rPr>
          <w:rFonts w:ascii="Times New Roman" w:hAnsi="Times New Roman" w:cs="Times New Roman"/>
          <w:sz w:val="24"/>
          <w:szCs w:val="24"/>
        </w:rPr>
        <w:t>Similar to</w:t>
      </w:r>
      <w:proofErr w:type="gramEnd"/>
      <w:r w:rsidRPr="0026210D">
        <w:rPr>
          <w:rFonts w:ascii="Times New Roman" w:hAnsi="Times New Roman" w:cs="Times New Roman"/>
          <w:sz w:val="24"/>
          <w:szCs w:val="24"/>
        </w:rPr>
        <w:t xml:space="preserve"> the empirical formulas in the previous section, the DNN were trained for each data containing different observational errors.</w:t>
      </w:r>
    </w:p>
    <w:p w14:paraId="3E4AFA57" w14:textId="49CBD4FD" w:rsidR="00E078F9" w:rsidRPr="0026210D" w:rsidRDefault="00F41913" w:rsidP="001A30C2">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DNN requires precautions when choosing the training data. For example, if the model is trained using stratiform rain only, it will have difficulties predicting higher values of estimators for </w:t>
      </w:r>
      <w:r w:rsidRPr="0026210D">
        <w:rPr>
          <w:rFonts w:ascii="Times New Roman" w:hAnsi="Times New Roman" w:cs="Times New Roman"/>
          <w:sz w:val="24"/>
          <w:szCs w:val="24"/>
        </w:rPr>
        <w:lastRenderedPageBreak/>
        <w:t>convective rain. This is because convective rain contains both small and large rain rates while light rain dominates in stratiform rain. The usage of even the most updated machine learning does not always provide better results over conventional statistical methods in all situations and areas of research due to ML issues such as data preprocessing, detrending, computational complexity and overfitting (</w:t>
      </w:r>
      <w:proofErr w:type="spellStart"/>
      <w:r w:rsidRPr="0026210D">
        <w:rPr>
          <w:rFonts w:ascii="Times New Roman" w:hAnsi="Times New Roman" w:cs="Times New Roman"/>
          <w:sz w:val="24"/>
          <w:szCs w:val="24"/>
        </w:rPr>
        <w:t>Makridakis</w:t>
      </w:r>
      <w:proofErr w:type="spellEnd"/>
      <w:r w:rsidRPr="0026210D">
        <w:rPr>
          <w:rFonts w:ascii="Times New Roman" w:hAnsi="Times New Roman" w:cs="Times New Roman"/>
          <w:sz w:val="24"/>
          <w:szCs w:val="24"/>
        </w:rPr>
        <w:t xml:space="preserve"> et al., 2018). In fact, statistical methods showed better results in cases when abundant prior information is known about the topic, and input variables </w:t>
      </w:r>
      <w:r w:rsidR="00F53B4B" w:rsidRPr="0026210D">
        <w:rPr>
          <w:rFonts w:ascii="Times New Roman" w:hAnsi="Times New Roman" w:cs="Times New Roman"/>
          <w:sz w:val="24"/>
          <w:szCs w:val="24"/>
        </w:rPr>
        <w:t>we</w:t>
      </w:r>
      <w:r w:rsidRPr="0026210D">
        <w:rPr>
          <w:rFonts w:ascii="Times New Roman" w:hAnsi="Times New Roman" w:cs="Times New Roman"/>
          <w:sz w:val="24"/>
          <w:szCs w:val="24"/>
        </w:rPr>
        <w:t>re limited and established (</w:t>
      </w:r>
      <w:proofErr w:type="spellStart"/>
      <w:r w:rsidRPr="0026210D">
        <w:rPr>
          <w:rFonts w:ascii="Times New Roman" w:hAnsi="Times New Roman" w:cs="Times New Roman"/>
          <w:sz w:val="24"/>
          <w:szCs w:val="24"/>
        </w:rPr>
        <w:t>Rajula</w:t>
      </w:r>
      <w:proofErr w:type="spellEnd"/>
      <w:r w:rsidRPr="0026210D">
        <w:rPr>
          <w:rFonts w:ascii="Times New Roman" w:hAnsi="Times New Roman" w:cs="Times New Roman"/>
          <w:sz w:val="24"/>
          <w:szCs w:val="24"/>
        </w:rPr>
        <w:t xml:space="preserve"> et al., 2020). Thus, both the quantity and quality of the training data matters heavily for DNN to perform well.</w:t>
      </w:r>
      <w:r w:rsidR="00F53B4B" w:rsidRPr="0026210D">
        <w:rPr>
          <w:rFonts w:ascii="Times New Roman" w:hAnsi="Times New Roman" w:cs="Times New Roman"/>
          <w:sz w:val="24"/>
          <w:szCs w:val="24"/>
        </w:rPr>
        <w:t xml:space="preserve"> As shown in Fig. 10, </w:t>
      </w:r>
      <w:r w:rsidR="00851F6F" w:rsidRPr="0026210D">
        <w:rPr>
          <w:rFonts w:ascii="Times New Roman" w:hAnsi="Times New Roman" w:cs="Times New Roman"/>
          <w:sz w:val="24"/>
          <w:szCs w:val="24"/>
        </w:rPr>
        <w:t>the nonlinear terms of DNN are evident</w:t>
      </w:r>
      <w:r w:rsidR="00F643FC" w:rsidRPr="0026210D">
        <w:rPr>
          <w:rFonts w:ascii="Times New Roman" w:hAnsi="Times New Roman" w:cs="Times New Roman"/>
          <w:sz w:val="24"/>
          <w:szCs w:val="24"/>
        </w:rPr>
        <w:t xml:space="preserve"> in both linear and logarithmic domain. However</w:t>
      </w:r>
      <w:r w:rsidR="00851F6F" w:rsidRPr="0026210D">
        <w:rPr>
          <w:rFonts w:ascii="Times New Roman" w:hAnsi="Times New Roman" w:cs="Times New Roman"/>
          <w:sz w:val="24"/>
          <w:szCs w:val="24"/>
        </w:rPr>
        <w:t xml:space="preserve">, in linear domain (Fig 10a), the </w:t>
      </w:r>
      <w:r w:rsidR="00F643FC" w:rsidRPr="0026210D">
        <w:rPr>
          <w:rFonts w:ascii="Times New Roman" w:hAnsi="Times New Roman" w:cs="Times New Roman"/>
          <w:sz w:val="24"/>
          <w:szCs w:val="24"/>
        </w:rPr>
        <w:t xml:space="preserve">DNN’s </w:t>
      </w:r>
      <w:r w:rsidR="00851F6F" w:rsidRPr="0026210D">
        <w:rPr>
          <w:rFonts w:ascii="Times New Roman" w:hAnsi="Times New Roman" w:cs="Times New Roman"/>
          <w:sz w:val="24"/>
          <w:szCs w:val="24"/>
        </w:rPr>
        <w:t>R estimations</w:t>
      </w:r>
      <w:r w:rsidR="000300AA" w:rsidRPr="0026210D">
        <w:rPr>
          <w:rFonts w:ascii="Times New Roman" w:hAnsi="Times New Roman" w:cs="Times New Roman"/>
          <w:sz w:val="24"/>
          <w:szCs w:val="24"/>
        </w:rPr>
        <w:t xml:space="preserve"> are curved flat</w:t>
      </w:r>
      <w:r w:rsidR="00851F6F" w:rsidRPr="0026210D">
        <w:rPr>
          <w:rFonts w:ascii="Times New Roman" w:hAnsi="Times New Roman" w:cs="Times New Roman"/>
          <w:sz w:val="24"/>
          <w:szCs w:val="24"/>
        </w:rPr>
        <w:t xml:space="preserve"> </w:t>
      </w:r>
      <w:r w:rsidR="000300AA" w:rsidRPr="0026210D">
        <w:rPr>
          <w:rFonts w:ascii="Times New Roman" w:hAnsi="Times New Roman" w:cs="Times New Roman"/>
          <w:sz w:val="24"/>
          <w:szCs w:val="24"/>
        </w:rPr>
        <w:t>from about</w:t>
      </w:r>
      <w:r w:rsidR="00E078F9" w:rsidRPr="0026210D">
        <w:rPr>
          <w:rFonts w:ascii="Times New Roman" w:hAnsi="Times New Roman" w:cs="Times New Roman"/>
          <w:sz w:val="24"/>
          <w:szCs w:val="24"/>
        </w:rPr>
        <w:t xml:space="preserve"> 60 mm </w:t>
      </w:r>
      <w:proofErr w:type="spellStart"/>
      <w:r w:rsidR="00E078F9" w:rsidRPr="0026210D">
        <w:rPr>
          <w:rFonts w:ascii="Times New Roman" w:hAnsi="Times New Roman" w:cs="Times New Roman"/>
          <w:sz w:val="24"/>
          <w:szCs w:val="24"/>
        </w:rPr>
        <w:t>hr</w:t>
      </w:r>
      <w:proofErr w:type="spellEnd"/>
      <w:r w:rsidR="00E078F9" w:rsidRPr="0026210D">
        <w:rPr>
          <w:rFonts w:ascii="Times New Roman" w:hAnsi="Times New Roman" w:cs="Times New Roman"/>
          <w:sz w:val="24"/>
          <w:szCs w:val="24"/>
          <w:vertAlign w:val="superscript"/>
        </w:rPr>
        <w:sym w:font="Symbol" w:char="F02D"/>
      </w:r>
      <w:r w:rsidR="00E078F9" w:rsidRPr="0026210D">
        <w:rPr>
          <w:rFonts w:ascii="Times New Roman" w:hAnsi="Times New Roman" w:cs="Times New Roman"/>
          <w:sz w:val="24"/>
          <w:szCs w:val="24"/>
          <w:vertAlign w:val="superscript"/>
        </w:rPr>
        <w:t xml:space="preserve">1 </w:t>
      </w:r>
      <w:r w:rsidR="00E078F9" w:rsidRPr="0026210D">
        <w:rPr>
          <w:rFonts w:ascii="Times New Roman" w:hAnsi="Times New Roman" w:cs="Times New Roman"/>
          <w:sz w:val="24"/>
          <w:szCs w:val="24"/>
        </w:rPr>
        <w:t>due to lack of representation of high R values in the training data.</w:t>
      </w:r>
      <w:r w:rsidR="000300AA" w:rsidRPr="0026210D">
        <w:rPr>
          <w:rFonts w:ascii="Times New Roman" w:hAnsi="Times New Roman" w:cs="Times New Roman"/>
          <w:sz w:val="24"/>
          <w:szCs w:val="24"/>
        </w:rPr>
        <w:t xml:space="preserve"> </w:t>
      </w:r>
      <w:r w:rsidR="008733A5" w:rsidRPr="0026210D">
        <w:rPr>
          <w:rFonts w:ascii="Times New Roman" w:hAnsi="Times New Roman" w:cs="Times New Roman"/>
          <w:sz w:val="24"/>
          <w:szCs w:val="24"/>
        </w:rPr>
        <w:t xml:space="preserve">This may imply that DNN may not be suitable for estimating </w:t>
      </w:r>
      <w:r w:rsidR="00D34A38" w:rsidRPr="0026210D">
        <w:rPr>
          <w:rFonts w:ascii="Times New Roman" w:hAnsi="Times New Roman" w:cs="Times New Roman"/>
          <w:sz w:val="24"/>
          <w:szCs w:val="24"/>
        </w:rPr>
        <w:t xml:space="preserve">unusual and record-breaking rain events. </w:t>
      </w:r>
      <w:r w:rsidR="000300AA" w:rsidRPr="0026210D">
        <w:rPr>
          <w:rFonts w:ascii="Times New Roman" w:hAnsi="Times New Roman" w:cs="Times New Roman"/>
          <w:sz w:val="24"/>
          <w:szCs w:val="24"/>
        </w:rPr>
        <w:t xml:space="preserve">Further representation of larger rain rate values </w:t>
      </w:r>
      <w:r w:rsidR="009B762E" w:rsidRPr="0026210D">
        <w:rPr>
          <w:rFonts w:ascii="Times New Roman" w:hAnsi="Times New Roman" w:cs="Times New Roman"/>
          <w:sz w:val="24"/>
          <w:szCs w:val="24"/>
        </w:rPr>
        <w:t>is</w:t>
      </w:r>
      <w:r w:rsidR="000300AA" w:rsidRPr="0026210D">
        <w:rPr>
          <w:rFonts w:ascii="Times New Roman" w:hAnsi="Times New Roman" w:cs="Times New Roman"/>
          <w:sz w:val="24"/>
          <w:szCs w:val="24"/>
        </w:rPr>
        <w:t xml:space="preserve"> required</w:t>
      </w:r>
      <w:r w:rsidR="008733A5" w:rsidRPr="0026210D">
        <w:rPr>
          <w:rFonts w:ascii="Times New Roman" w:hAnsi="Times New Roman" w:cs="Times New Roman"/>
          <w:sz w:val="24"/>
          <w:szCs w:val="24"/>
        </w:rPr>
        <w:t>.</w:t>
      </w:r>
    </w:p>
    <w:p w14:paraId="1324CFA8" w14:textId="77777777" w:rsidR="00E078F9" w:rsidRPr="0026210D" w:rsidRDefault="00851F6F" w:rsidP="00E078F9">
      <w:pPr>
        <w:spacing w:after="0" w:line="360" w:lineRule="auto"/>
        <w:jc w:val="center"/>
        <w:rPr>
          <w:rFonts w:ascii="Times New Roman" w:hAnsi="Times New Roman" w:cs="Times New Roman"/>
          <w:color w:val="000000" w:themeColor="text1"/>
          <w:sz w:val="24"/>
          <w:szCs w:val="24"/>
        </w:rPr>
      </w:pPr>
      <w:r w:rsidRPr="0026210D">
        <w:rPr>
          <w:rFonts w:ascii="Times New Roman" w:hAnsi="Times New Roman" w:cs="Times New Roman"/>
          <w:sz w:val="24"/>
          <w:szCs w:val="24"/>
        </w:rPr>
        <w:t xml:space="preserve"> </w:t>
      </w:r>
      <w:r w:rsidR="00E078F9" w:rsidRPr="0026210D">
        <w:rPr>
          <w:rFonts w:ascii="Times New Roman" w:hAnsi="Times New Roman" w:cs="Times New Roman"/>
          <w:noProof/>
          <w:sz w:val="24"/>
          <w:szCs w:val="24"/>
        </w:rPr>
        <w:drawing>
          <wp:inline distT="0" distB="0" distL="0" distR="0" wp14:anchorId="7C665349" wp14:editId="7C960E5A">
            <wp:extent cx="4491610" cy="2919927"/>
            <wp:effectExtent l="0" t="0" r="4445" b="0"/>
            <wp:docPr id="69" name="Picture 69"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histogram&#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4491610" cy="2919927"/>
                    </a:xfrm>
                    <a:prstGeom prst="rect">
                      <a:avLst/>
                    </a:prstGeom>
                    <a:noFill/>
                    <a:ln>
                      <a:noFill/>
                    </a:ln>
                  </pic:spPr>
                </pic:pic>
              </a:graphicData>
            </a:graphic>
          </wp:inline>
        </w:drawing>
      </w:r>
    </w:p>
    <w:p w14:paraId="063F13F6" w14:textId="577E4EEB" w:rsidR="00E078F9" w:rsidRPr="0026210D" w:rsidRDefault="00E078F9" w:rsidP="00E078F9">
      <w:pPr>
        <w:pStyle w:val="figure"/>
      </w:pPr>
      <w:bookmarkStart w:id="42" w:name="_Toc109838451"/>
      <w:r w:rsidRPr="0026210D">
        <w:t xml:space="preserve">Fig. 10. The rain estimations from only radar reflectivity using power law and deep neural network in </w:t>
      </w:r>
      <w:r w:rsidR="00C37656" w:rsidRPr="0026210D">
        <w:t xml:space="preserve">(a) </w:t>
      </w:r>
      <w:r w:rsidRPr="0026210D">
        <w:t>linear and</w:t>
      </w:r>
      <w:r w:rsidR="00C37656" w:rsidRPr="0026210D">
        <w:t xml:space="preserve"> (b)</w:t>
      </w:r>
      <w:r w:rsidRPr="0026210D">
        <w:t xml:space="preserve"> logarithmic domains.</w:t>
      </w:r>
      <w:bookmarkEnd w:id="42"/>
    </w:p>
    <w:p w14:paraId="06197ACB" w14:textId="3CED731F" w:rsidR="00F41913" w:rsidRPr="0026210D" w:rsidRDefault="00F41913" w:rsidP="00E078F9">
      <w:pPr>
        <w:spacing w:after="0" w:line="480" w:lineRule="auto"/>
        <w:jc w:val="both"/>
        <w:rPr>
          <w:rFonts w:ascii="Times New Roman" w:hAnsi="Times New Roman" w:cs="Times New Roman"/>
          <w:sz w:val="24"/>
          <w:szCs w:val="24"/>
        </w:rPr>
      </w:pPr>
    </w:p>
    <w:p w14:paraId="1A886DC7" w14:textId="6F49316F" w:rsidR="00F41913" w:rsidRPr="0026210D" w:rsidRDefault="00336071" w:rsidP="000E21C8">
      <w:pPr>
        <w:spacing w:after="0" w:line="480" w:lineRule="auto"/>
        <w:ind w:firstLine="360"/>
        <w:jc w:val="both"/>
        <w:rPr>
          <w:rFonts w:ascii="Times New Roman" w:hAnsi="Times New Roman" w:cs="Times New Roman"/>
          <w:bCs/>
          <w:sz w:val="24"/>
          <w:szCs w:val="24"/>
        </w:rPr>
      </w:pPr>
      <w:proofErr w:type="gramStart"/>
      <w:r w:rsidRPr="0026210D">
        <w:rPr>
          <w:rFonts w:ascii="Times New Roman" w:hAnsi="Times New Roman" w:cs="Times New Roman"/>
          <w:bCs/>
          <w:sz w:val="24"/>
          <w:szCs w:val="24"/>
        </w:rPr>
        <w:lastRenderedPageBreak/>
        <w:t>In order to</w:t>
      </w:r>
      <w:proofErr w:type="gramEnd"/>
      <w:r w:rsidRPr="0026210D">
        <w:rPr>
          <w:rFonts w:ascii="Times New Roman" w:hAnsi="Times New Roman" w:cs="Times New Roman"/>
          <w:bCs/>
          <w:sz w:val="24"/>
          <w:szCs w:val="24"/>
        </w:rPr>
        <w:t xml:space="preserve"> </w:t>
      </w:r>
      <w:r w:rsidR="000A5DC1" w:rsidRPr="0026210D">
        <w:rPr>
          <w:rFonts w:ascii="Times New Roman" w:hAnsi="Times New Roman" w:cs="Times New Roman"/>
          <w:bCs/>
          <w:sz w:val="24"/>
          <w:szCs w:val="24"/>
        </w:rPr>
        <w:t xml:space="preserve">choose the appropriate </w:t>
      </w:r>
      <w:r w:rsidR="00D20208" w:rsidRPr="0026210D">
        <w:rPr>
          <w:rFonts w:ascii="Times New Roman" w:hAnsi="Times New Roman" w:cs="Times New Roman"/>
          <w:bCs/>
          <w:sz w:val="24"/>
          <w:szCs w:val="24"/>
        </w:rPr>
        <w:t>hyperparameters and</w:t>
      </w:r>
      <w:r w:rsidR="000A5DC1" w:rsidRPr="0026210D">
        <w:rPr>
          <w:rFonts w:ascii="Times New Roman" w:hAnsi="Times New Roman" w:cs="Times New Roman"/>
          <w:bCs/>
          <w:sz w:val="24"/>
          <w:szCs w:val="24"/>
        </w:rPr>
        <w:t xml:space="preserve"> choose/test the appropriate form of input data for the DNN, </w:t>
      </w:r>
      <w:r w:rsidR="00B116BB" w:rsidRPr="0026210D">
        <w:rPr>
          <w:rFonts w:ascii="Times New Roman" w:hAnsi="Times New Roman" w:cs="Times New Roman"/>
          <w:bCs/>
          <w:sz w:val="24"/>
          <w:szCs w:val="24"/>
        </w:rPr>
        <w:t xml:space="preserve">various testing </w:t>
      </w:r>
      <w:r w:rsidR="00140E80" w:rsidRPr="0026210D">
        <w:rPr>
          <w:rFonts w:ascii="Times New Roman" w:hAnsi="Times New Roman" w:cs="Times New Roman"/>
          <w:bCs/>
          <w:sz w:val="24"/>
          <w:szCs w:val="24"/>
        </w:rPr>
        <w:t>was</w:t>
      </w:r>
      <w:r w:rsidR="00B116BB" w:rsidRPr="0026210D">
        <w:rPr>
          <w:rFonts w:ascii="Times New Roman" w:hAnsi="Times New Roman" w:cs="Times New Roman"/>
          <w:bCs/>
          <w:sz w:val="24"/>
          <w:szCs w:val="24"/>
        </w:rPr>
        <w:t xml:space="preserve"> conducted. The PRD data in dB and linear units, </w:t>
      </w:r>
      <w:r w:rsidR="00D20208" w:rsidRPr="0026210D">
        <w:rPr>
          <w:rFonts w:ascii="Times New Roman" w:hAnsi="Times New Roman" w:cs="Times New Roman"/>
          <w:bCs/>
          <w:sz w:val="24"/>
          <w:szCs w:val="24"/>
        </w:rPr>
        <w:t>different activation function</w:t>
      </w:r>
      <w:r w:rsidR="001F7349" w:rsidRPr="0026210D">
        <w:rPr>
          <w:rFonts w:ascii="Times New Roman" w:hAnsi="Times New Roman" w:cs="Times New Roman"/>
          <w:bCs/>
          <w:sz w:val="24"/>
          <w:szCs w:val="24"/>
        </w:rPr>
        <w:t>s</w:t>
      </w:r>
      <w:r w:rsidR="00D20208" w:rsidRPr="0026210D">
        <w:rPr>
          <w:rFonts w:ascii="Times New Roman" w:hAnsi="Times New Roman" w:cs="Times New Roman"/>
          <w:bCs/>
          <w:sz w:val="24"/>
          <w:szCs w:val="24"/>
        </w:rPr>
        <w:t xml:space="preserve"> (Tanh vs. </w:t>
      </w:r>
      <w:proofErr w:type="spellStart"/>
      <w:r w:rsidR="00D20208" w:rsidRPr="0026210D">
        <w:rPr>
          <w:rFonts w:ascii="Times New Roman" w:hAnsi="Times New Roman" w:cs="Times New Roman"/>
          <w:bCs/>
          <w:sz w:val="24"/>
          <w:szCs w:val="24"/>
        </w:rPr>
        <w:t>ReLU</w:t>
      </w:r>
      <w:proofErr w:type="spellEnd"/>
      <w:r w:rsidR="00D20208" w:rsidRPr="0026210D">
        <w:rPr>
          <w:rFonts w:ascii="Times New Roman" w:hAnsi="Times New Roman" w:cs="Times New Roman"/>
          <w:bCs/>
          <w:sz w:val="24"/>
          <w:szCs w:val="24"/>
        </w:rPr>
        <w:t xml:space="preserve">), </w:t>
      </w:r>
      <w:r w:rsidR="00A11EFC" w:rsidRPr="0026210D">
        <w:rPr>
          <w:rFonts w:ascii="Times New Roman" w:hAnsi="Times New Roman" w:cs="Times New Roman"/>
          <w:bCs/>
          <w:sz w:val="24"/>
          <w:szCs w:val="24"/>
        </w:rPr>
        <w:t xml:space="preserve">and testing and training on two different data (stratiform and convective rain) </w:t>
      </w:r>
      <w:r w:rsidR="00F643FC" w:rsidRPr="0026210D">
        <w:rPr>
          <w:rFonts w:ascii="Times New Roman" w:hAnsi="Times New Roman" w:cs="Times New Roman"/>
          <w:bCs/>
          <w:sz w:val="24"/>
          <w:szCs w:val="24"/>
        </w:rPr>
        <w:t>we</w:t>
      </w:r>
      <w:r w:rsidR="00A11EFC" w:rsidRPr="0026210D">
        <w:rPr>
          <w:rFonts w:ascii="Times New Roman" w:hAnsi="Times New Roman" w:cs="Times New Roman"/>
          <w:bCs/>
          <w:sz w:val="24"/>
          <w:szCs w:val="24"/>
        </w:rPr>
        <w:t>re conducted.</w:t>
      </w:r>
      <w:r w:rsidR="000E21C8" w:rsidRPr="0026210D">
        <w:rPr>
          <w:rFonts w:ascii="Times New Roman" w:hAnsi="Times New Roman" w:cs="Times New Roman"/>
          <w:bCs/>
          <w:sz w:val="24"/>
          <w:szCs w:val="24"/>
        </w:rPr>
        <w:t xml:space="preserve"> </w:t>
      </w:r>
      <w:r w:rsidR="00857966" w:rsidRPr="0026210D">
        <w:rPr>
          <w:rFonts w:ascii="Times New Roman" w:hAnsi="Times New Roman" w:cs="Times New Roman"/>
          <w:bCs/>
          <w:sz w:val="24"/>
          <w:szCs w:val="24"/>
        </w:rPr>
        <w:t>Several strengths</w:t>
      </w:r>
      <w:r w:rsidR="00A8347B" w:rsidRPr="0026210D">
        <w:rPr>
          <w:rFonts w:ascii="Times New Roman" w:hAnsi="Times New Roman" w:cs="Times New Roman"/>
          <w:bCs/>
          <w:sz w:val="24"/>
          <w:szCs w:val="24"/>
        </w:rPr>
        <w:t xml:space="preserve">, </w:t>
      </w:r>
      <w:r w:rsidR="00857966" w:rsidRPr="0026210D">
        <w:rPr>
          <w:rFonts w:ascii="Times New Roman" w:hAnsi="Times New Roman" w:cs="Times New Roman"/>
          <w:bCs/>
          <w:sz w:val="24"/>
          <w:szCs w:val="24"/>
        </w:rPr>
        <w:t>weaknesses</w:t>
      </w:r>
      <w:r w:rsidR="00A8347B" w:rsidRPr="0026210D">
        <w:rPr>
          <w:rFonts w:ascii="Times New Roman" w:hAnsi="Times New Roman" w:cs="Times New Roman"/>
          <w:bCs/>
          <w:sz w:val="24"/>
          <w:szCs w:val="24"/>
        </w:rPr>
        <w:t>, and potential for improvements</w:t>
      </w:r>
      <w:r w:rsidR="00857966" w:rsidRPr="0026210D">
        <w:rPr>
          <w:rFonts w:ascii="Times New Roman" w:hAnsi="Times New Roman" w:cs="Times New Roman"/>
          <w:bCs/>
          <w:sz w:val="24"/>
          <w:szCs w:val="24"/>
        </w:rPr>
        <w:t xml:space="preserve"> of DNN </w:t>
      </w:r>
      <w:r w:rsidR="00A8347B" w:rsidRPr="0026210D">
        <w:rPr>
          <w:rFonts w:ascii="Times New Roman" w:hAnsi="Times New Roman" w:cs="Times New Roman"/>
          <w:bCs/>
          <w:sz w:val="24"/>
          <w:szCs w:val="24"/>
        </w:rPr>
        <w:t>we</w:t>
      </w:r>
      <w:r w:rsidR="00857966" w:rsidRPr="0026210D">
        <w:rPr>
          <w:rFonts w:ascii="Times New Roman" w:hAnsi="Times New Roman" w:cs="Times New Roman"/>
          <w:bCs/>
          <w:sz w:val="24"/>
          <w:szCs w:val="24"/>
        </w:rPr>
        <w:t>re located.</w:t>
      </w:r>
    </w:p>
    <w:p w14:paraId="23C0C21B" w14:textId="244103FE" w:rsidR="00CF2CFA" w:rsidRPr="0026210D" w:rsidRDefault="00996F58" w:rsidP="00CF2CFA">
      <w:pPr>
        <w:pStyle w:val="ListParagraph"/>
        <w:numPr>
          <w:ilvl w:val="0"/>
          <w:numId w:val="2"/>
        </w:numPr>
        <w:spacing w:after="0" w:line="480" w:lineRule="auto"/>
        <w:rPr>
          <w:rFonts w:ascii="Times New Roman" w:hAnsi="Times New Roman" w:cs="Times New Roman"/>
          <w:bCs/>
          <w:sz w:val="24"/>
          <w:szCs w:val="24"/>
        </w:rPr>
      </w:pPr>
      <w:r w:rsidRPr="0026210D">
        <w:rPr>
          <w:rFonts w:ascii="Times New Roman" w:hAnsi="Times New Roman" w:cs="Times New Roman"/>
          <w:bCs/>
          <w:sz w:val="24"/>
          <w:szCs w:val="24"/>
        </w:rPr>
        <w:t xml:space="preserve">Influence of input </w:t>
      </w:r>
      <w:r w:rsidR="00B277D1" w:rsidRPr="0026210D">
        <w:rPr>
          <w:rFonts w:ascii="Times New Roman" w:hAnsi="Times New Roman" w:cs="Times New Roman"/>
          <w:bCs/>
          <w:sz w:val="24"/>
          <w:szCs w:val="24"/>
        </w:rPr>
        <w:t xml:space="preserve">type, </w:t>
      </w:r>
      <w:r w:rsidRPr="0026210D">
        <w:rPr>
          <w:rFonts w:ascii="Times New Roman" w:hAnsi="Times New Roman" w:cs="Times New Roman"/>
          <w:bCs/>
          <w:sz w:val="24"/>
          <w:szCs w:val="24"/>
        </w:rPr>
        <w:t xml:space="preserve">shape, size, </w:t>
      </w:r>
      <w:r w:rsidR="00B277D1" w:rsidRPr="0026210D">
        <w:rPr>
          <w:rFonts w:ascii="Times New Roman" w:hAnsi="Times New Roman" w:cs="Times New Roman"/>
          <w:bCs/>
          <w:sz w:val="24"/>
          <w:szCs w:val="24"/>
        </w:rPr>
        <w:t>and form</w:t>
      </w:r>
    </w:p>
    <w:p w14:paraId="0B698642" w14:textId="116B7ADE" w:rsidR="00452E4D" w:rsidRPr="0026210D" w:rsidRDefault="00405336" w:rsidP="00967AD1">
      <w:pPr>
        <w:pStyle w:val="ListParagraph"/>
        <w:spacing w:after="0" w:line="480" w:lineRule="auto"/>
        <w:jc w:val="both"/>
        <w:rPr>
          <w:rFonts w:ascii="Times New Roman" w:hAnsi="Times New Roman" w:cs="Times New Roman"/>
          <w:bCs/>
          <w:sz w:val="24"/>
          <w:szCs w:val="24"/>
        </w:rPr>
      </w:pPr>
      <w:proofErr w:type="gramStart"/>
      <w:r w:rsidRPr="0026210D">
        <w:rPr>
          <w:rFonts w:ascii="Times New Roman" w:hAnsi="Times New Roman" w:cs="Times New Roman"/>
          <w:bCs/>
          <w:sz w:val="24"/>
          <w:szCs w:val="24"/>
        </w:rPr>
        <w:t>In order to</w:t>
      </w:r>
      <w:proofErr w:type="gramEnd"/>
      <w:r w:rsidRPr="0026210D">
        <w:rPr>
          <w:rFonts w:ascii="Times New Roman" w:hAnsi="Times New Roman" w:cs="Times New Roman"/>
          <w:bCs/>
          <w:sz w:val="24"/>
          <w:szCs w:val="24"/>
        </w:rPr>
        <w:t xml:space="preserve"> locate the nonlinearity of outputs using DNN, the Z-R relationship was initially tested. As shown in </w:t>
      </w:r>
      <w:r w:rsidR="00D34A38" w:rsidRPr="0026210D">
        <w:rPr>
          <w:rFonts w:ascii="Times New Roman" w:hAnsi="Times New Roman" w:cs="Times New Roman"/>
          <w:bCs/>
          <w:sz w:val="24"/>
          <w:szCs w:val="24"/>
        </w:rPr>
        <w:t>Fig. 10</w:t>
      </w:r>
      <w:r w:rsidRPr="0026210D">
        <w:rPr>
          <w:rFonts w:ascii="Times New Roman" w:hAnsi="Times New Roman" w:cs="Times New Roman"/>
          <w:bCs/>
          <w:sz w:val="24"/>
          <w:szCs w:val="24"/>
        </w:rPr>
        <w:t xml:space="preserve">, the </w:t>
      </w:r>
      <w:r w:rsidR="007B0717" w:rsidRPr="0026210D">
        <w:rPr>
          <w:rFonts w:ascii="Times New Roman" w:hAnsi="Times New Roman" w:cs="Times New Roman"/>
          <w:bCs/>
          <w:sz w:val="24"/>
          <w:szCs w:val="24"/>
        </w:rPr>
        <w:t>DNN displays nonlinear ends and wav</w:t>
      </w:r>
      <w:r w:rsidR="00FE136B" w:rsidRPr="0026210D">
        <w:rPr>
          <w:rFonts w:ascii="Times New Roman" w:hAnsi="Times New Roman" w:cs="Times New Roman"/>
          <w:bCs/>
          <w:sz w:val="24"/>
          <w:szCs w:val="24"/>
        </w:rPr>
        <w:t>y ends</w:t>
      </w:r>
      <w:r w:rsidR="00CE25C7" w:rsidRPr="0026210D">
        <w:rPr>
          <w:rFonts w:ascii="Times New Roman" w:hAnsi="Times New Roman" w:cs="Times New Roman"/>
          <w:bCs/>
          <w:sz w:val="24"/>
          <w:szCs w:val="24"/>
        </w:rPr>
        <w:t>, explicitly displaying the nonlinear outputs</w:t>
      </w:r>
      <w:r w:rsidR="007B0717" w:rsidRPr="0026210D">
        <w:rPr>
          <w:rFonts w:ascii="Times New Roman" w:hAnsi="Times New Roman" w:cs="Times New Roman"/>
          <w:bCs/>
          <w:sz w:val="24"/>
          <w:szCs w:val="24"/>
        </w:rPr>
        <w:t>. In addition, the lack of large values</w:t>
      </w:r>
      <w:r w:rsidR="00977C6E" w:rsidRPr="0026210D">
        <w:rPr>
          <w:rFonts w:ascii="Times New Roman" w:hAnsi="Times New Roman" w:cs="Times New Roman"/>
          <w:bCs/>
          <w:sz w:val="24"/>
          <w:szCs w:val="24"/>
        </w:rPr>
        <w:t xml:space="preserve"> and below 0.1 mm hr</w:t>
      </w:r>
      <w:r w:rsidR="00977C6E" w:rsidRPr="0026210D">
        <w:rPr>
          <w:rFonts w:ascii="Times New Roman" w:eastAsia="Symbol" w:hAnsi="Times New Roman" w:cs="Times New Roman"/>
          <w:sz w:val="24"/>
          <w:szCs w:val="24"/>
          <w:vertAlign w:val="superscript"/>
        </w:rPr>
        <w:t>-</w:t>
      </w:r>
      <w:r w:rsidR="00977C6E" w:rsidRPr="0026210D">
        <w:rPr>
          <w:rFonts w:ascii="Times New Roman" w:hAnsi="Times New Roman" w:cs="Times New Roman"/>
          <w:bCs/>
          <w:sz w:val="24"/>
          <w:szCs w:val="24"/>
          <w:vertAlign w:val="superscript"/>
        </w:rPr>
        <w:t>1</w:t>
      </w:r>
      <w:r w:rsidR="007B0717" w:rsidRPr="0026210D">
        <w:rPr>
          <w:rFonts w:ascii="Times New Roman" w:hAnsi="Times New Roman" w:cs="Times New Roman"/>
          <w:bCs/>
          <w:sz w:val="24"/>
          <w:szCs w:val="24"/>
        </w:rPr>
        <w:t xml:space="preserve"> in the training data resulted in lack of estimations for higher rain rate</w:t>
      </w:r>
      <w:r w:rsidR="00977C6E" w:rsidRPr="0026210D">
        <w:rPr>
          <w:rFonts w:ascii="Times New Roman" w:hAnsi="Times New Roman" w:cs="Times New Roman"/>
          <w:bCs/>
          <w:sz w:val="24"/>
          <w:szCs w:val="24"/>
        </w:rPr>
        <w:t xml:space="preserve"> and </w:t>
      </w:r>
      <w:r w:rsidR="006278F7" w:rsidRPr="0026210D">
        <w:rPr>
          <w:rFonts w:ascii="Times New Roman" w:hAnsi="Times New Roman" w:cs="Times New Roman"/>
          <w:bCs/>
          <w:sz w:val="24"/>
          <w:szCs w:val="24"/>
        </w:rPr>
        <w:t>near zero points</w:t>
      </w:r>
      <w:r w:rsidR="007B0717" w:rsidRPr="0026210D">
        <w:rPr>
          <w:rFonts w:ascii="Times New Roman" w:hAnsi="Times New Roman" w:cs="Times New Roman"/>
          <w:bCs/>
          <w:sz w:val="24"/>
          <w:szCs w:val="24"/>
        </w:rPr>
        <w:t>.</w:t>
      </w:r>
      <w:r w:rsidR="00857966" w:rsidRPr="0026210D">
        <w:rPr>
          <w:rFonts w:ascii="Times New Roman" w:hAnsi="Times New Roman" w:cs="Times New Roman"/>
          <w:bCs/>
          <w:sz w:val="24"/>
          <w:szCs w:val="24"/>
        </w:rPr>
        <w:t xml:space="preserve"> </w:t>
      </w:r>
      <w:r w:rsidR="00DF675C" w:rsidRPr="0026210D">
        <w:rPr>
          <w:rFonts w:ascii="Times New Roman" w:hAnsi="Times New Roman" w:cs="Times New Roman"/>
          <w:bCs/>
          <w:sz w:val="24"/>
          <w:szCs w:val="24"/>
        </w:rPr>
        <w:t xml:space="preserve">Next, three different input forms of radar variables were </w:t>
      </w:r>
      <w:r w:rsidR="00637C48" w:rsidRPr="0026210D">
        <w:rPr>
          <w:rFonts w:ascii="Times New Roman" w:hAnsi="Times New Roman" w:cs="Times New Roman"/>
          <w:bCs/>
          <w:sz w:val="24"/>
          <w:szCs w:val="24"/>
        </w:rPr>
        <w:t xml:space="preserve">conducted, in linear units, logarithm of </w:t>
      </w:r>
      <w:r w:rsidR="002E1B2A" w:rsidRPr="0026210D">
        <w:rPr>
          <w:rFonts w:ascii="Times New Roman" w:hAnsi="Times New Roman" w:cs="Times New Roman"/>
          <w:bCs/>
          <w:sz w:val="24"/>
          <w:szCs w:val="24"/>
        </w:rPr>
        <w:t>both</w:t>
      </w:r>
      <w:r w:rsidR="00637C48" w:rsidRPr="0026210D">
        <w:rPr>
          <w:rFonts w:ascii="Times New Roman" w:hAnsi="Times New Roman" w:cs="Times New Roman"/>
          <w:bCs/>
          <w:sz w:val="24"/>
          <w:szCs w:val="24"/>
        </w:rPr>
        <w:t xml:space="preserve"> input variables and estimators, </w:t>
      </w:r>
      <w:r w:rsidR="002E1B2A" w:rsidRPr="0026210D">
        <w:rPr>
          <w:rFonts w:ascii="Times New Roman" w:hAnsi="Times New Roman" w:cs="Times New Roman"/>
          <w:bCs/>
          <w:sz w:val="24"/>
          <w:szCs w:val="24"/>
        </w:rPr>
        <w:t>and dB unit radar variables</w:t>
      </w:r>
      <w:r w:rsidR="00991C90" w:rsidRPr="0026210D">
        <w:rPr>
          <w:rFonts w:ascii="Times New Roman" w:hAnsi="Times New Roman" w:cs="Times New Roman"/>
          <w:bCs/>
          <w:sz w:val="24"/>
          <w:szCs w:val="24"/>
        </w:rPr>
        <w:t xml:space="preserve"> (Table </w:t>
      </w:r>
      <w:r w:rsidR="0091621C" w:rsidRPr="0026210D">
        <w:rPr>
          <w:rFonts w:ascii="Times New Roman" w:hAnsi="Times New Roman" w:cs="Times New Roman"/>
          <w:bCs/>
          <w:sz w:val="24"/>
          <w:szCs w:val="24"/>
        </w:rPr>
        <w:t>8)</w:t>
      </w:r>
      <w:r w:rsidR="002E1B2A" w:rsidRPr="0026210D">
        <w:rPr>
          <w:rFonts w:ascii="Times New Roman" w:hAnsi="Times New Roman" w:cs="Times New Roman"/>
          <w:bCs/>
          <w:sz w:val="24"/>
          <w:szCs w:val="24"/>
        </w:rPr>
        <w:t xml:space="preserve">. As mentioned previously, all three </w:t>
      </w:r>
      <w:r w:rsidR="00D7267E" w:rsidRPr="0026210D">
        <w:rPr>
          <w:rFonts w:ascii="Times New Roman" w:hAnsi="Times New Roman" w:cs="Times New Roman"/>
          <w:bCs/>
          <w:sz w:val="24"/>
          <w:szCs w:val="24"/>
        </w:rPr>
        <w:t>forms did not make a large influence on the D</w:t>
      </w:r>
      <w:r w:rsidR="00D7267E" w:rsidRPr="0026210D">
        <w:rPr>
          <w:rFonts w:ascii="Times New Roman" w:hAnsi="Times New Roman" w:cs="Times New Roman"/>
          <w:bCs/>
          <w:sz w:val="24"/>
          <w:szCs w:val="24"/>
          <w:vertAlign w:val="subscript"/>
        </w:rPr>
        <w:t>m</w:t>
      </w:r>
      <w:r w:rsidR="00D7267E" w:rsidRPr="0026210D">
        <w:rPr>
          <w:rFonts w:ascii="Times New Roman" w:hAnsi="Times New Roman" w:cs="Times New Roman"/>
          <w:bCs/>
          <w:sz w:val="24"/>
          <w:szCs w:val="24"/>
        </w:rPr>
        <w:t xml:space="preserve">, W and/or R estimations. </w:t>
      </w:r>
      <w:r w:rsidR="0091621C" w:rsidRPr="0026210D">
        <w:rPr>
          <w:rFonts w:ascii="Times New Roman" w:hAnsi="Times New Roman" w:cs="Times New Roman"/>
          <w:bCs/>
          <w:sz w:val="24"/>
          <w:szCs w:val="24"/>
        </w:rPr>
        <w:t xml:space="preserve">The </w:t>
      </w:r>
      <w:r w:rsidR="00A00DAC" w:rsidRPr="0026210D">
        <w:rPr>
          <w:rFonts w:ascii="Times New Roman" w:hAnsi="Times New Roman" w:cs="Times New Roman"/>
          <w:bCs/>
          <w:sz w:val="24"/>
          <w:szCs w:val="24"/>
        </w:rPr>
        <w:t xml:space="preserve">absolute </w:t>
      </w:r>
      <w:r w:rsidR="0091621C" w:rsidRPr="0026210D">
        <w:rPr>
          <w:rFonts w:ascii="Times New Roman" w:hAnsi="Times New Roman" w:cs="Times New Roman"/>
          <w:bCs/>
          <w:sz w:val="24"/>
          <w:szCs w:val="24"/>
        </w:rPr>
        <w:t xml:space="preserve">RMSE was </w:t>
      </w:r>
      <w:r w:rsidR="00A00DAC" w:rsidRPr="0026210D">
        <w:rPr>
          <w:rFonts w:ascii="Times New Roman" w:hAnsi="Times New Roman" w:cs="Times New Roman"/>
          <w:bCs/>
          <w:sz w:val="24"/>
          <w:szCs w:val="24"/>
        </w:rPr>
        <w:t xml:space="preserve">0.15, 0.14,0.14 </w:t>
      </w:r>
      <w:r w:rsidR="00EC3651" w:rsidRPr="0026210D">
        <w:rPr>
          <w:rFonts w:ascii="Times New Roman" w:hAnsi="Times New Roman" w:cs="Times New Roman"/>
          <w:bCs/>
          <w:sz w:val="24"/>
          <w:szCs w:val="24"/>
        </w:rPr>
        <w:t>for D</w:t>
      </w:r>
      <w:r w:rsidR="00EC3651" w:rsidRPr="0026210D">
        <w:rPr>
          <w:rFonts w:ascii="Times New Roman" w:hAnsi="Times New Roman" w:cs="Times New Roman"/>
          <w:bCs/>
          <w:sz w:val="24"/>
          <w:szCs w:val="24"/>
          <w:vertAlign w:val="subscript"/>
        </w:rPr>
        <w:t>m</w:t>
      </w:r>
      <w:r w:rsidR="00EC3651" w:rsidRPr="0026210D">
        <w:rPr>
          <w:rFonts w:ascii="Times New Roman" w:hAnsi="Times New Roman" w:cs="Times New Roman"/>
          <w:bCs/>
          <w:sz w:val="24"/>
          <w:szCs w:val="24"/>
        </w:rPr>
        <w:t xml:space="preserve">, </w:t>
      </w:r>
      <w:r w:rsidR="00512924" w:rsidRPr="0026210D">
        <w:rPr>
          <w:rFonts w:ascii="Times New Roman" w:hAnsi="Times New Roman" w:cs="Times New Roman"/>
          <w:bCs/>
          <w:sz w:val="24"/>
          <w:szCs w:val="24"/>
        </w:rPr>
        <w:t xml:space="preserve">0.07,0.07,0.06 for W, and </w:t>
      </w:r>
      <w:r w:rsidR="0026677D" w:rsidRPr="0026210D">
        <w:rPr>
          <w:rFonts w:ascii="Times New Roman" w:hAnsi="Times New Roman" w:cs="Times New Roman"/>
          <w:bCs/>
          <w:sz w:val="24"/>
          <w:szCs w:val="24"/>
        </w:rPr>
        <w:t>1.08,1.04,1.06 for R estimations using linear, logarithm of linear, and dB units of input radar variables.</w:t>
      </w:r>
      <w:r w:rsidR="00EC3651" w:rsidRPr="0026210D">
        <w:rPr>
          <w:rFonts w:ascii="Times New Roman" w:hAnsi="Times New Roman" w:cs="Times New Roman"/>
          <w:bCs/>
          <w:sz w:val="24"/>
          <w:szCs w:val="24"/>
        </w:rPr>
        <w:t xml:space="preserve"> </w:t>
      </w:r>
      <w:r w:rsidR="003B699B" w:rsidRPr="0026210D">
        <w:rPr>
          <w:rFonts w:ascii="Times New Roman" w:hAnsi="Times New Roman" w:cs="Times New Roman"/>
          <w:bCs/>
          <w:sz w:val="24"/>
          <w:szCs w:val="24"/>
        </w:rPr>
        <w:t>These results</w:t>
      </w:r>
      <w:r w:rsidR="00B36870" w:rsidRPr="0026210D">
        <w:rPr>
          <w:rFonts w:ascii="Times New Roman" w:hAnsi="Times New Roman" w:cs="Times New Roman"/>
          <w:bCs/>
          <w:sz w:val="24"/>
          <w:szCs w:val="24"/>
        </w:rPr>
        <w:t xml:space="preserve"> indicate further uses of various distributions of input and output variables </w:t>
      </w:r>
      <w:r w:rsidR="003750B2" w:rsidRPr="0026210D">
        <w:rPr>
          <w:rFonts w:ascii="Times New Roman" w:hAnsi="Times New Roman" w:cs="Times New Roman"/>
          <w:bCs/>
          <w:sz w:val="24"/>
          <w:szCs w:val="24"/>
        </w:rPr>
        <w:t xml:space="preserve">can be used, showing </w:t>
      </w:r>
      <w:r w:rsidR="00ED2FCB" w:rsidRPr="0026210D">
        <w:rPr>
          <w:rFonts w:ascii="Times New Roman" w:hAnsi="Times New Roman" w:cs="Times New Roman"/>
          <w:bCs/>
          <w:sz w:val="24"/>
          <w:szCs w:val="24"/>
        </w:rPr>
        <w:t>strengths</w:t>
      </w:r>
      <w:r w:rsidR="003750B2" w:rsidRPr="0026210D">
        <w:rPr>
          <w:rFonts w:ascii="Times New Roman" w:hAnsi="Times New Roman" w:cs="Times New Roman"/>
          <w:bCs/>
          <w:sz w:val="24"/>
          <w:szCs w:val="24"/>
        </w:rPr>
        <w:t xml:space="preserve"> compared to the</w:t>
      </w:r>
      <w:r w:rsidR="003B699B" w:rsidRPr="0026210D">
        <w:rPr>
          <w:rFonts w:ascii="Times New Roman" w:hAnsi="Times New Roman" w:cs="Times New Roman"/>
          <w:bCs/>
          <w:sz w:val="24"/>
          <w:szCs w:val="24"/>
        </w:rPr>
        <w:t xml:space="preserve"> previously used statistical or deterministic approaches.</w:t>
      </w:r>
      <w:r w:rsidR="003750B2" w:rsidRPr="0026210D">
        <w:rPr>
          <w:rFonts w:ascii="Times New Roman" w:hAnsi="Times New Roman" w:cs="Times New Roman"/>
          <w:bCs/>
          <w:sz w:val="24"/>
          <w:szCs w:val="24"/>
        </w:rPr>
        <w:t xml:space="preserve"> </w:t>
      </w:r>
      <w:r w:rsidR="00095CC5" w:rsidRPr="0026210D">
        <w:rPr>
          <w:rFonts w:ascii="Times New Roman" w:hAnsi="Times New Roman" w:cs="Times New Roman"/>
          <w:bCs/>
          <w:sz w:val="24"/>
          <w:szCs w:val="24"/>
        </w:rPr>
        <w:t xml:space="preserve">It is common for the empirical formula to conduct the fitting between the logarithmic of the PRD in linear units, and the logarithmic of physical parameters or rain rate. </w:t>
      </w:r>
      <w:r w:rsidR="00532311" w:rsidRPr="0026210D">
        <w:rPr>
          <w:rFonts w:ascii="Times New Roman" w:hAnsi="Times New Roman" w:cs="Times New Roman"/>
          <w:bCs/>
          <w:sz w:val="24"/>
          <w:szCs w:val="24"/>
        </w:rPr>
        <w:t>However, some statistical methods, such as the Bayesian retrieval (Cao et al. 2008) simply uses the PRD in dB units for the retrieval process. Thus, both forms of input data are trained and tested.</w:t>
      </w:r>
      <w:r w:rsidR="001A5352" w:rsidRPr="0026210D">
        <w:rPr>
          <w:rFonts w:ascii="Times New Roman" w:hAnsi="Times New Roman" w:cs="Times New Roman"/>
          <w:bCs/>
          <w:sz w:val="24"/>
          <w:szCs w:val="24"/>
        </w:rPr>
        <w:t xml:space="preserve"> </w:t>
      </w:r>
      <w:r w:rsidR="00E260DA" w:rsidRPr="0026210D">
        <w:rPr>
          <w:rFonts w:ascii="Times New Roman" w:hAnsi="Times New Roman" w:cs="Times New Roman"/>
          <w:bCs/>
          <w:sz w:val="24"/>
          <w:szCs w:val="24"/>
        </w:rPr>
        <w:t xml:space="preserve">While </w:t>
      </w:r>
      <w:r w:rsidR="00D27742" w:rsidRPr="0026210D">
        <w:rPr>
          <w:rFonts w:ascii="Times New Roman" w:hAnsi="Times New Roman" w:cs="Times New Roman"/>
          <w:bCs/>
          <w:sz w:val="24"/>
          <w:szCs w:val="24"/>
        </w:rPr>
        <w:t xml:space="preserve">no </w:t>
      </w:r>
      <w:r w:rsidR="00937BBD" w:rsidRPr="0026210D">
        <w:rPr>
          <w:rFonts w:ascii="Times New Roman" w:hAnsi="Times New Roman" w:cs="Times New Roman"/>
          <w:bCs/>
          <w:sz w:val="24"/>
          <w:szCs w:val="24"/>
        </w:rPr>
        <w:t>significant differences are noticed,</w:t>
      </w:r>
      <w:r w:rsidR="00D27742" w:rsidRPr="0026210D">
        <w:rPr>
          <w:rFonts w:ascii="Times New Roman" w:hAnsi="Times New Roman" w:cs="Times New Roman"/>
          <w:bCs/>
          <w:sz w:val="24"/>
          <w:szCs w:val="24"/>
        </w:rPr>
        <w:t xml:space="preserve"> the </w:t>
      </w:r>
      <w:r w:rsidR="00D27742" w:rsidRPr="0026210D">
        <w:rPr>
          <w:rFonts w:ascii="Times New Roman" w:hAnsi="Times New Roman" w:cs="Times New Roman"/>
          <w:bCs/>
          <w:sz w:val="24"/>
          <w:szCs w:val="24"/>
        </w:rPr>
        <w:lastRenderedPageBreak/>
        <w:t>regression was conducted identically as the empirical method, as the logarithm of both input and output variables and parameters.</w:t>
      </w:r>
      <w:r w:rsidR="00937BBD" w:rsidRPr="0026210D">
        <w:rPr>
          <w:rFonts w:ascii="Times New Roman" w:hAnsi="Times New Roman" w:cs="Times New Roman"/>
          <w:bCs/>
          <w:sz w:val="24"/>
          <w:szCs w:val="24"/>
        </w:rPr>
        <w:t xml:space="preserve"> </w:t>
      </w:r>
    </w:p>
    <w:p w14:paraId="579879E8" w14:textId="77777777" w:rsidR="008F5003" w:rsidRPr="0026210D" w:rsidRDefault="008F5003" w:rsidP="006278F7">
      <w:pPr>
        <w:pStyle w:val="ListParagraph"/>
        <w:spacing w:after="0" w:line="480" w:lineRule="auto"/>
        <w:jc w:val="both"/>
        <w:rPr>
          <w:rFonts w:ascii="Times New Roman" w:hAnsi="Times New Roman" w:cs="Times New Roman"/>
          <w:bCs/>
          <w:sz w:val="24"/>
          <w:szCs w:val="24"/>
        </w:rPr>
      </w:pPr>
    </w:p>
    <w:p w14:paraId="6E13E6B9" w14:textId="22DEB658" w:rsidR="00452E4D" w:rsidRPr="0026210D" w:rsidRDefault="00452E4D" w:rsidP="00CF2CFA">
      <w:pPr>
        <w:pStyle w:val="ListParagraph"/>
        <w:numPr>
          <w:ilvl w:val="0"/>
          <w:numId w:val="2"/>
        </w:numPr>
        <w:spacing w:after="0" w:line="480" w:lineRule="auto"/>
        <w:rPr>
          <w:rFonts w:ascii="Times New Roman" w:hAnsi="Times New Roman" w:cs="Times New Roman"/>
          <w:bCs/>
          <w:sz w:val="24"/>
          <w:szCs w:val="24"/>
        </w:rPr>
      </w:pPr>
      <w:r w:rsidRPr="0026210D">
        <w:rPr>
          <w:rFonts w:ascii="Times New Roman" w:hAnsi="Times New Roman" w:cs="Times New Roman"/>
          <w:bCs/>
          <w:sz w:val="24"/>
          <w:szCs w:val="24"/>
        </w:rPr>
        <w:t>Two different training and testing data</w:t>
      </w:r>
    </w:p>
    <w:p w14:paraId="1953BAEE" w14:textId="693EE317" w:rsidR="00DD3BE6" w:rsidRPr="0026210D" w:rsidRDefault="00925EDA" w:rsidP="00132EB2">
      <w:pPr>
        <w:pStyle w:val="ListParagraph"/>
        <w:spacing w:after="0" w:line="480" w:lineRule="auto"/>
        <w:jc w:val="both"/>
        <w:rPr>
          <w:rFonts w:ascii="Times New Roman" w:hAnsi="Times New Roman" w:cs="Times New Roman"/>
          <w:bCs/>
          <w:sz w:val="24"/>
          <w:szCs w:val="24"/>
        </w:rPr>
      </w:pPr>
      <w:r w:rsidRPr="0026210D">
        <w:rPr>
          <w:rFonts w:ascii="Times New Roman" w:hAnsi="Times New Roman" w:cs="Times New Roman"/>
          <w:bCs/>
          <w:sz w:val="24"/>
          <w:szCs w:val="24"/>
        </w:rPr>
        <w:t xml:space="preserve">For QPE purposes, stratiform and convective region are often separated. </w:t>
      </w:r>
      <w:r w:rsidR="00814969" w:rsidRPr="0026210D">
        <w:rPr>
          <w:rFonts w:ascii="Times New Roman" w:hAnsi="Times New Roman" w:cs="Times New Roman"/>
          <w:bCs/>
          <w:sz w:val="24"/>
          <w:szCs w:val="24"/>
        </w:rPr>
        <w:t xml:space="preserve">The stratiform and </w:t>
      </w:r>
      <w:r w:rsidR="00871603" w:rsidRPr="0026210D">
        <w:rPr>
          <w:rFonts w:ascii="Times New Roman" w:hAnsi="Times New Roman" w:cs="Times New Roman"/>
          <w:bCs/>
          <w:sz w:val="24"/>
          <w:szCs w:val="24"/>
        </w:rPr>
        <w:t xml:space="preserve">convective region </w:t>
      </w:r>
      <w:r w:rsidR="007534A9" w:rsidRPr="0026210D">
        <w:rPr>
          <w:rFonts w:ascii="Times New Roman" w:hAnsi="Times New Roman" w:cs="Times New Roman"/>
          <w:bCs/>
          <w:sz w:val="24"/>
          <w:szCs w:val="24"/>
        </w:rPr>
        <w:t xml:space="preserve">display </w:t>
      </w:r>
      <w:r w:rsidR="00CC5986" w:rsidRPr="0026210D">
        <w:rPr>
          <w:rFonts w:ascii="Times New Roman" w:hAnsi="Times New Roman" w:cs="Times New Roman"/>
          <w:bCs/>
          <w:sz w:val="24"/>
          <w:szCs w:val="24"/>
        </w:rPr>
        <w:t>completely</w:t>
      </w:r>
      <w:r w:rsidR="007534A9" w:rsidRPr="0026210D">
        <w:rPr>
          <w:rFonts w:ascii="Times New Roman" w:hAnsi="Times New Roman" w:cs="Times New Roman"/>
          <w:bCs/>
          <w:sz w:val="24"/>
          <w:szCs w:val="24"/>
        </w:rPr>
        <w:t xml:space="preserve"> different physical mechanisms in the growth of clouds</w:t>
      </w:r>
      <w:r w:rsidR="00CC5986" w:rsidRPr="0026210D">
        <w:rPr>
          <w:rFonts w:ascii="Times New Roman" w:hAnsi="Times New Roman" w:cs="Times New Roman"/>
          <w:bCs/>
          <w:sz w:val="24"/>
          <w:szCs w:val="24"/>
        </w:rPr>
        <w:t xml:space="preserve"> resulting in different characteristics</w:t>
      </w:r>
      <w:r w:rsidR="00AA71DD" w:rsidRPr="0026210D">
        <w:rPr>
          <w:rFonts w:ascii="Times New Roman" w:hAnsi="Times New Roman" w:cs="Times New Roman"/>
          <w:bCs/>
          <w:sz w:val="24"/>
          <w:szCs w:val="24"/>
        </w:rPr>
        <w:t>.</w:t>
      </w:r>
      <w:r w:rsidR="007534A9" w:rsidRPr="0026210D">
        <w:rPr>
          <w:rFonts w:ascii="Times New Roman" w:hAnsi="Times New Roman" w:cs="Times New Roman"/>
          <w:bCs/>
          <w:sz w:val="24"/>
          <w:szCs w:val="24"/>
        </w:rPr>
        <w:t xml:space="preserve"> </w:t>
      </w:r>
      <w:r w:rsidR="004E0016" w:rsidRPr="0026210D">
        <w:rPr>
          <w:rFonts w:ascii="Times New Roman" w:hAnsi="Times New Roman" w:cs="Times New Roman"/>
          <w:bCs/>
          <w:sz w:val="24"/>
          <w:szCs w:val="24"/>
        </w:rPr>
        <w:t xml:space="preserve">Here, the data was divided into stratiform rain and convective rain based on the </w:t>
      </w:r>
      <w:r w:rsidR="00CC5986" w:rsidRPr="0026210D">
        <w:rPr>
          <w:rFonts w:ascii="Times New Roman" w:hAnsi="Times New Roman" w:cs="Times New Roman"/>
          <w:bCs/>
          <w:sz w:val="24"/>
          <w:szCs w:val="24"/>
        </w:rPr>
        <w:t>Bayesian classification</w:t>
      </w:r>
      <w:r w:rsidR="00A57351" w:rsidRPr="0026210D">
        <w:rPr>
          <w:rFonts w:ascii="Times New Roman" w:hAnsi="Times New Roman" w:cs="Times New Roman"/>
          <w:bCs/>
          <w:sz w:val="24"/>
          <w:szCs w:val="24"/>
        </w:rPr>
        <w:t xml:space="preserve"> (</w:t>
      </w:r>
      <w:proofErr w:type="spellStart"/>
      <w:r w:rsidR="00A57351" w:rsidRPr="0026210D">
        <w:rPr>
          <w:rFonts w:ascii="Times New Roman" w:hAnsi="Times New Roman" w:cs="Times New Roman"/>
          <w:bCs/>
          <w:sz w:val="24"/>
          <w:szCs w:val="24"/>
        </w:rPr>
        <w:t>Bukovcic</w:t>
      </w:r>
      <w:proofErr w:type="spellEnd"/>
      <w:r w:rsidR="00A57351" w:rsidRPr="0026210D">
        <w:rPr>
          <w:rFonts w:ascii="Times New Roman" w:hAnsi="Times New Roman" w:cs="Times New Roman"/>
          <w:bCs/>
          <w:sz w:val="24"/>
          <w:szCs w:val="24"/>
        </w:rPr>
        <w:t xml:space="preserve"> et al. 2014). </w:t>
      </w:r>
      <w:r w:rsidR="00C22DB3" w:rsidRPr="0026210D">
        <w:rPr>
          <w:rFonts w:ascii="Times New Roman" w:hAnsi="Times New Roman" w:cs="Times New Roman"/>
          <w:bCs/>
          <w:sz w:val="24"/>
          <w:szCs w:val="24"/>
        </w:rPr>
        <w:t xml:space="preserve">Based on the classification results, the 2DVD data was divided for training and testing data. First, DNN trained from convective rain was tested with stratiform rain. While the errors increased compared to </w:t>
      </w:r>
      <w:r w:rsidR="008E7A00" w:rsidRPr="0026210D">
        <w:rPr>
          <w:rFonts w:ascii="Times New Roman" w:hAnsi="Times New Roman" w:cs="Times New Roman"/>
          <w:bCs/>
          <w:sz w:val="24"/>
          <w:szCs w:val="24"/>
        </w:rPr>
        <w:t xml:space="preserve">training with stratiform or combination of convective and stratiform rain, the results were fairly accurate with RMSE of </w:t>
      </w:r>
      <w:r w:rsidR="00FE4439" w:rsidRPr="0026210D">
        <w:rPr>
          <w:rFonts w:ascii="Times New Roman" w:hAnsi="Times New Roman" w:cs="Times New Roman"/>
          <w:bCs/>
          <w:sz w:val="24"/>
          <w:szCs w:val="24"/>
        </w:rPr>
        <w:t>14.9%</w:t>
      </w:r>
      <w:r w:rsidR="00374802" w:rsidRPr="0026210D">
        <w:rPr>
          <w:rFonts w:ascii="Times New Roman" w:hAnsi="Times New Roman" w:cs="Times New Roman"/>
          <w:bCs/>
          <w:sz w:val="24"/>
          <w:szCs w:val="24"/>
        </w:rPr>
        <w:t xml:space="preserve"> (Fig. </w:t>
      </w:r>
      <w:r w:rsidR="00D34A38" w:rsidRPr="0026210D">
        <w:rPr>
          <w:rFonts w:ascii="Times New Roman" w:hAnsi="Times New Roman" w:cs="Times New Roman"/>
          <w:bCs/>
          <w:sz w:val="24"/>
          <w:szCs w:val="24"/>
        </w:rPr>
        <w:t>11</w:t>
      </w:r>
      <w:r w:rsidR="00976797" w:rsidRPr="0026210D">
        <w:rPr>
          <w:rFonts w:ascii="Times New Roman" w:hAnsi="Times New Roman" w:cs="Times New Roman"/>
          <w:bCs/>
          <w:sz w:val="24"/>
          <w:szCs w:val="24"/>
        </w:rPr>
        <w:t>)</w:t>
      </w:r>
      <w:r w:rsidR="008E7A00" w:rsidRPr="0026210D">
        <w:rPr>
          <w:rFonts w:ascii="Times New Roman" w:hAnsi="Times New Roman" w:cs="Times New Roman"/>
          <w:bCs/>
          <w:sz w:val="24"/>
          <w:szCs w:val="24"/>
        </w:rPr>
        <w:t xml:space="preserve">. However, when the DNN was trained with stratiform rain and tested on convective </w:t>
      </w:r>
      <w:r w:rsidR="008C0D34" w:rsidRPr="0026210D">
        <w:rPr>
          <w:rFonts w:ascii="Times New Roman" w:hAnsi="Times New Roman" w:cs="Times New Roman"/>
          <w:bCs/>
          <w:sz w:val="24"/>
          <w:szCs w:val="24"/>
        </w:rPr>
        <w:t xml:space="preserve">rain, the results deteriorated further, with RMSE of </w:t>
      </w:r>
      <w:r w:rsidR="00306535" w:rsidRPr="0026210D">
        <w:rPr>
          <w:rFonts w:ascii="Times New Roman" w:hAnsi="Times New Roman" w:cs="Times New Roman"/>
          <w:bCs/>
          <w:sz w:val="24"/>
          <w:szCs w:val="24"/>
        </w:rPr>
        <w:t>124.4</w:t>
      </w:r>
      <w:r w:rsidR="008C0D34" w:rsidRPr="0026210D">
        <w:rPr>
          <w:rFonts w:ascii="Times New Roman" w:hAnsi="Times New Roman" w:cs="Times New Roman"/>
          <w:bCs/>
          <w:sz w:val="24"/>
          <w:szCs w:val="24"/>
        </w:rPr>
        <w:t>%</w:t>
      </w:r>
      <w:r w:rsidR="00976797" w:rsidRPr="0026210D">
        <w:rPr>
          <w:rFonts w:ascii="Times New Roman" w:hAnsi="Times New Roman" w:cs="Times New Roman"/>
          <w:bCs/>
          <w:sz w:val="24"/>
          <w:szCs w:val="24"/>
        </w:rPr>
        <w:t xml:space="preserve"> (Fig. </w:t>
      </w:r>
      <w:r w:rsidR="009B762E" w:rsidRPr="0026210D">
        <w:rPr>
          <w:rFonts w:ascii="Times New Roman" w:hAnsi="Times New Roman" w:cs="Times New Roman"/>
          <w:bCs/>
          <w:sz w:val="24"/>
          <w:szCs w:val="24"/>
        </w:rPr>
        <w:t>11</w:t>
      </w:r>
      <w:r w:rsidR="00976797" w:rsidRPr="0026210D">
        <w:rPr>
          <w:rFonts w:ascii="Times New Roman" w:hAnsi="Times New Roman" w:cs="Times New Roman"/>
          <w:bCs/>
          <w:sz w:val="24"/>
          <w:szCs w:val="24"/>
        </w:rPr>
        <w:t>)</w:t>
      </w:r>
      <w:r w:rsidR="008C0D34" w:rsidRPr="0026210D">
        <w:rPr>
          <w:rFonts w:ascii="Times New Roman" w:hAnsi="Times New Roman" w:cs="Times New Roman"/>
          <w:bCs/>
          <w:sz w:val="24"/>
          <w:szCs w:val="24"/>
        </w:rPr>
        <w:t xml:space="preserve">. This is due to the lack of higher rain rate values in stratiform rain data. This further </w:t>
      </w:r>
      <w:r w:rsidR="001D7A25" w:rsidRPr="0026210D">
        <w:rPr>
          <w:rFonts w:ascii="Times New Roman" w:hAnsi="Times New Roman" w:cs="Times New Roman"/>
          <w:bCs/>
          <w:sz w:val="24"/>
          <w:szCs w:val="24"/>
        </w:rPr>
        <w:t>emphasizes the need for similar PDF and values of training and testing data for the DNN.</w:t>
      </w:r>
      <w:r w:rsidR="00F05A6B" w:rsidRPr="0026210D">
        <w:rPr>
          <w:rFonts w:ascii="Times New Roman" w:hAnsi="Times New Roman" w:cs="Times New Roman"/>
          <w:bCs/>
          <w:sz w:val="24"/>
          <w:szCs w:val="24"/>
        </w:rPr>
        <w:t xml:space="preserve"> Similar result is shown in figure </w:t>
      </w:r>
      <w:r w:rsidR="00973EA7" w:rsidRPr="0026210D">
        <w:rPr>
          <w:rFonts w:ascii="Times New Roman" w:hAnsi="Times New Roman" w:cs="Times New Roman"/>
          <w:bCs/>
          <w:sz w:val="24"/>
          <w:szCs w:val="24"/>
        </w:rPr>
        <w:t xml:space="preserve">8, </w:t>
      </w:r>
      <w:r w:rsidR="00000FAB" w:rsidRPr="0026210D">
        <w:rPr>
          <w:rFonts w:ascii="Times New Roman" w:hAnsi="Times New Roman" w:cs="Times New Roman"/>
          <w:bCs/>
          <w:sz w:val="24"/>
          <w:szCs w:val="24"/>
        </w:rPr>
        <w:t xml:space="preserve">due to the distribution of the training data, the model lacks the ability to estimate R above </w:t>
      </w:r>
      <w:r w:rsidR="0098391A" w:rsidRPr="0026210D">
        <w:rPr>
          <w:rFonts w:ascii="Times New Roman" w:hAnsi="Times New Roman" w:cs="Times New Roman"/>
          <w:bCs/>
          <w:sz w:val="24"/>
          <w:szCs w:val="24"/>
        </w:rPr>
        <w:t xml:space="preserve">60 </w:t>
      </w:r>
      <w:r w:rsidR="00D27915" w:rsidRPr="0026210D">
        <w:rPr>
          <w:rFonts w:ascii="Times New Roman" w:hAnsi="Times New Roman" w:cs="Times New Roman"/>
          <w:bCs/>
          <w:sz w:val="24"/>
          <w:szCs w:val="24"/>
        </w:rPr>
        <w:t xml:space="preserve">and below 0.1 mm </w:t>
      </w:r>
      <w:proofErr w:type="spellStart"/>
      <w:r w:rsidR="00D27915" w:rsidRPr="0026210D">
        <w:rPr>
          <w:rFonts w:ascii="Times New Roman" w:hAnsi="Times New Roman" w:cs="Times New Roman"/>
          <w:bCs/>
          <w:sz w:val="24"/>
          <w:szCs w:val="24"/>
        </w:rPr>
        <w:t>hr</w:t>
      </w:r>
      <w:proofErr w:type="spellEnd"/>
      <w:r w:rsidR="00D34A38" w:rsidRPr="0026210D">
        <w:rPr>
          <w:rFonts w:ascii="Times New Roman" w:eastAsia="Symbol" w:hAnsi="Times New Roman" w:cs="Times New Roman"/>
          <w:sz w:val="24"/>
          <w:szCs w:val="24"/>
          <w:vertAlign w:val="superscript"/>
        </w:rPr>
        <w:sym w:font="Symbol" w:char="F02D"/>
      </w:r>
      <w:r w:rsidR="00D27915" w:rsidRPr="0026210D">
        <w:rPr>
          <w:rFonts w:ascii="Times New Roman" w:hAnsi="Times New Roman" w:cs="Times New Roman"/>
          <w:bCs/>
          <w:sz w:val="24"/>
          <w:szCs w:val="24"/>
          <w:vertAlign w:val="superscript"/>
        </w:rPr>
        <w:t>1</w:t>
      </w:r>
      <w:r w:rsidR="0098391A" w:rsidRPr="0026210D">
        <w:rPr>
          <w:rFonts w:ascii="Times New Roman" w:hAnsi="Times New Roman" w:cs="Times New Roman"/>
          <w:bCs/>
          <w:sz w:val="24"/>
          <w:szCs w:val="24"/>
        </w:rPr>
        <w:t>.</w:t>
      </w:r>
      <w:r w:rsidR="0083030F" w:rsidRPr="0026210D">
        <w:rPr>
          <w:rFonts w:ascii="Times New Roman" w:hAnsi="Times New Roman" w:cs="Times New Roman"/>
          <w:bCs/>
          <w:sz w:val="24"/>
          <w:szCs w:val="24"/>
        </w:rPr>
        <w:t xml:space="preserve"> </w:t>
      </w:r>
    </w:p>
    <w:p w14:paraId="4F4629AE" w14:textId="77777777" w:rsidR="00DD3BE6" w:rsidRPr="0026210D" w:rsidRDefault="00DD3BE6" w:rsidP="00DD3BE6">
      <w:pPr>
        <w:spacing w:after="0" w:line="360" w:lineRule="auto"/>
        <w:jc w:val="center"/>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noProof/>
          <w:color w:val="000000" w:themeColor="text1"/>
          <w:sz w:val="24"/>
          <w:szCs w:val="24"/>
        </w:rPr>
        <w:lastRenderedPageBreak/>
        <w:drawing>
          <wp:inline distT="0" distB="0" distL="0" distR="0" wp14:anchorId="60C1CE22" wp14:editId="060DE5DE">
            <wp:extent cx="4936325" cy="7593357"/>
            <wp:effectExtent l="0" t="0" r="0" b="7620"/>
            <wp:docPr id="33" name="Picture 3" descr="Chart, line chart&#10;&#10;Description automatically generated">
              <a:extLst xmlns:a="http://schemas.openxmlformats.org/drawingml/2006/main">
                <a:ext uri="{FF2B5EF4-FFF2-40B4-BE49-F238E27FC236}">
                  <a16:creationId xmlns:a16="http://schemas.microsoft.com/office/drawing/2014/main" id="{0331041E-B1C9-418E-9584-6E684A4536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 descr="Chart, line chart&#10;&#10;Description automatically generated">
                      <a:extLst>
                        <a:ext uri="{FF2B5EF4-FFF2-40B4-BE49-F238E27FC236}">
                          <a16:creationId xmlns:a16="http://schemas.microsoft.com/office/drawing/2014/main" id="{0331041E-B1C9-418E-9584-6E684A453691}"/>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936325" cy="7593357"/>
                    </a:xfrm>
                    <a:prstGeom prst="rect">
                      <a:avLst/>
                    </a:prstGeom>
                  </pic:spPr>
                </pic:pic>
              </a:graphicData>
            </a:graphic>
          </wp:inline>
        </w:drawing>
      </w:r>
    </w:p>
    <w:p w14:paraId="6BD93776" w14:textId="3BF41653" w:rsidR="00DD3BE6" w:rsidRPr="0026210D" w:rsidRDefault="00DD3BE6" w:rsidP="00521A8C">
      <w:pPr>
        <w:pStyle w:val="figure"/>
      </w:pPr>
      <w:bookmarkStart w:id="43" w:name="_Toc109838452"/>
      <w:r w:rsidRPr="0026210D">
        <w:t>Fig. 1</w:t>
      </w:r>
      <w:r w:rsidR="00D34A38" w:rsidRPr="0026210D">
        <w:t>1</w:t>
      </w:r>
      <w:r w:rsidRPr="0026210D">
        <w:t>. The rain estimations for convective rain cases trained with convective (top) and stratiform (bottom) events.</w:t>
      </w:r>
      <w:bookmarkEnd w:id="43"/>
    </w:p>
    <w:p w14:paraId="363ACC92" w14:textId="4F42AC85" w:rsidR="0068641B" w:rsidRPr="0026210D" w:rsidRDefault="005932BB" w:rsidP="0036394A">
      <w:pPr>
        <w:pStyle w:val="Heading1"/>
        <w:spacing w:line="480" w:lineRule="auto"/>
        <w:rPr>
          <w:rFonts w:cs="Times New Roman"/>
          <w:szCs w:val="24"/>
          <w:lang w:val="pt-BR"/>
        </w:rPr>
      </w:pPr>
      <w:bookmarkStart w:id="44" w:name="_Toc109838589"/>
      <w:r w:rsidRPr="0026210D">
        <w:rPr>
          <w:rFonts w:cs="Times New Roman"/>
          <w:szCs w:val="24"/>
          <w:lang w:val="pt-BR"/>
        </w:rPr>
        <w:lastRenderedPageBreak/>
        <w:t xml:space="preserve">5. </w:t>
      </w:r>
      <w:r w:rsidR="0068641B" w:rsidRPr="0026210D">
        <w:rPr>
          <w:rFonts w:cs="Times New Roman"/>
          <w:szCs w:val="24"/>
          <w:lang w:val="pt-BR"/>
        </w:rPr>
        <w:t>Results from two dimensional video disdrometer data</w:t>
      </w:r>
      <w:bookmarkEnd w:id="44"/>
    </w:p>
    <w:p w14:paraId="4BE14069" w14:textId="77777777" w:rsidR="006B7AD0" w:rsidRPr="0026210D" w:rsidRDefault="006B7AD0" w:rsidP="006B7AD0">
      <w:pPr>
        <w:rPr>
          <w:rFonts w:ascii="Times New Roman" w:hAnsi="Times New Roman" w:cs="Times New Roman"/>
          <w:sz w:val="24"/>
          <w:szCs w:val="24"/>
          <w:lang w:val="pt-BR"/>
        </w:rPr>
      </w:pPr>
    </w:p>
    <w:p w14:paraId="1EA0AA4F" w14:textId="2C133E0B" w:rsidR="009E7C30" w:rsidRPr="0026210D" w:rsidRDefault="004C258A" w:rsidP="004754DD">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The three methods (physics-based inversion, empirical formula, and DNN) were compared and evaluated using the ground truth 2DVD data. The three variables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W, and R) were estimated for two temporal domains (instantaneous and rain-event-</w:t>
      </w:r>
      <w:r w:rsidR="00271659" w:rsidRPr="0026210D">
        <w:rPr>
          <w:rFonts w:ascii="Times New Roman" w:hAnsi="Times New Roman" w:cs="Times New Roman"/>
          <w:sz w:val="24"/>
          <w:szCs w:val="24"/>
        </w:rPr>
        <w:t>average</w:t>
      </w:r>
      <w:r w:rsidRPr="0026210D">
        <w:rPr>
          <w:rFonts w:ascii="Times New Roman" w:hAnsi="Times New Roman" w:cs="Times New Roman"/>
          <w:sz w:val="24"/>
          <w:szCs w:val="24"/>
        </w:rPr>
        <w:t>) and three error sources (</w:t>
      </w:r>
      <w:r w:rsidR="00161987" w:rsidRPr="0026210D">
        <w:rPr>
          <w:rFonts w:ascii="Times New Roman" w:hAnsi="Times New Roman" w:cs="Times New Roman"/>
          <w:sz w:val="24"/>
          <w:szCs w:val="24"/>
        </w:rPr>
        <w:t>perfect</w:t>
      </w:r>
      <w:r w:rsidRPr="0026210D">
        <w:rPr>
          <w:rFonts w:ascii="Times New Roman" w:hAnsi="Times New Roman" w:cs="Times New Roman"/>
          <w:sz w:val="24"/>
          <w:szCs w:val="24"/>
        </w:rPr>
        <w:t xml:space="preserve">, adding measurement, and with model errors). The </w:t>
      </w:r>
      <w:r w:rsidR="00161987" w:rsidRPr="0026210D">
        <w:rPr>
          <w:rFonts w:ascii="Times New Roman" w:hAnsi="Times New Roman" w:cs="Times New Roman"/>
          <w:sz w:val="24"/>
          <w:szCs w:val="24"/>
        </w:rPr>
        <w:t>perfect</w:t>
      </w:r>
      <w:r w:rsidRPr="0026210D">
        <w:rPr>
          <w:rFonts w:ascii="Times New Roman" w:hAnsi="Times New Roman" w:cs="Times New Roman"/>
          <w:sz w:val="24"/>
          <w:szCs w:val="24"/>
        </w:rPr>
        <w:t xml:space="preserve"> error represents that no additional errors were added to the parametrized operators, and only fitting errors from each method exist. The adding measurement error randomly assigns gaussian error with standard deviation of 1 dBZ for Z</w:t>
      </w:r>
      <w:r w:rsidRPr="0026210D">
        <w:rPr>
          <w:rFonts w:ascii="Times New Roman" w:hAnsi="Times New Roman" w:cs="Times New Roman"/>
          <w:sz w:val="24"/>
          <w:szCs w:val="24"/>
          <w:vertAlign w:val="subscript"/>
        </w:rPr>
        <w:t>H</w:t>
      </w:r>
      <w:r w:rsidRPr="0026210D">
        <w:rPr>
          <w:rFonts w:ascii="Times New Roman" w:hAnsi="Times New Roman" w:cs="Times New Roman"/>
          <w:sz w:val="24"/>
          <w:szCs w:val="24"/>
        </w:rPr>
        <w:t xml:space="preserve"> and 0.2 dB for Z</w:t>
      </w:r>
      <w:r w:rsidRPr="0026210D">
        <w:rPr>
          <w:rFonts w:ascii="Times New Roman" w:hAnsi="Times New Roman" w:cs="Times New Roman"/>
          <w:sz w:val="24"/>
          <w:szCs w:val="24"/>
          <w:vertAlign w:val="subscript"/>
        </w:rPr>
        <w:t>DR</w:t>
      </w:r>
      <w:r w:rsidRPr="0026210D">
        <w:rPr>
          <w:rFonts w:ascii="Times New Roman" w:hAnsi="Times New Roman" w:cs="Times New Roman"/>
          <w:sz w:val="24"/>
          <w:szCs w:val="24"/>
        </w:rPr>
        <w:t xml:space="preserve">. Model error category utilizes the variables that were numerically integrated from 2DVD observed DSD data and numerical integration with T-matrix calculated scattering amplitudes for S-band radar; errors come from difference between 2DVD observations and physics-based models. The error distributions were illustrated </w:t>
      </w:r>
      <w:r w:rsidR="00D10FB3" w:rsidRPr="0026210D">
        <w:rPr>
          <w:rFonts w:ascii="Times New Roman" w:hAnsi="Times New Roman" w:cs="Times New Roman"/>
          <w:sz w:val="24"/>
          <w:szCs w:val="24"/>
        </w:rPr>
        <w:t xml:space="preserve">as </w:t>
      </w:r>
      <w:proofErr w:type="spellStart"/>
      <w:r w:rsidR="00D10FB3" w:rsidRPr="0026210D">
        <w:rPr>
          <w:rFonts w:ascii="Times New Roman" w:hAnsi="Times New Roman" w:cs="Times New Roman"/>
          <w:sz w:val="24"/>
          <w:szCs w:val="24"/>
        </w:rPr>
        <w:t>psuedocolor</w:t>
      </w:r>
      <w:proofErr w:type="spellEnd"/>
      <w:r w:rsidR="00D10FB3" w:rsidRPr="0026210D">
        <w:rPr>
          <w:rFonts w:ascii="Times New Roman" w:hAnsi="Times New Roman" w:cs="Times New Roman"/>
          <w:sz w:val="24"/>
          <w:szCs w:val="24"/>
        </w:rPr>
        <w:t xml:space="preserve">, scatter, and </w:t>
      </w:r>
      <w:r w:rsidRPr="0026210D">
        <w:rPr>
          <w:rFonts w:ascii="Times New Roman" w:hAnsi="Times New Roman" w:cs="Times New Roman"/>
          <w:sz w:val="24"/>
          <w:szCs w:val="24"/>
        </w:rPr>
        <w:t>box plot</w:t>
      </w:r>
      <w:r w:rsidR="00D10FB3" w:rsidRPr="0026210D">
        <w:rPr>
          <w:rFonts w:ascii="Times New Roman" w:hAnsi="Times New Roman" w:cs="Times New Roman"/>
          <w:sz w:val="24"/>
          <w:szCs w:val="24"/>
        </w:rPr>
        <w:t>s</w:t>
      </w:r>
      <w:r w:rsidRPr="0026210D">
        <w:rPr>
          <w:rFonts w:ascii="Times New Roman" w:hAnsi="Times New Roman" w:cs="Times New Roman"/>
          <w:sz w:val="24"/>
          <w:szCs w:val="24"/>
        </w:rPr>
        <w:t xml:space="preserve"> for the three variables, three methods, and three error sources. The relative bias and RMSE were also calculated.</w:t>
      </w:r>
    </w:p>
    <w:p w14:paraId="2AB3AF22" w14:textId="77777777" w:rsidR="004754DD" w:rsidRPr="0026210D" w:rsidRDefault="004754DD" w:rsidP="004754DD">
      <w:pPr>
        <w:spacing w:after="0" w:line="480" w:lineRule="auto"/>
        <w:ind w:firstLineChars="150" w:firstLine="360"/>
        <w:jc w:val="both"/>
        <w:rPr>
          <w:rFonts w:ascii="Times New Roman" w:hAnsi="Times New Roman" w:cs="Times New Roman"/>
          <w:sz w:val="24"/>
          <w:szCs w:val="24"/>
        </w:rPr>
      </w:pPr>
    </w:p>
    <w:p w14:paraId="503C6073" w14:textId="1B70CAAC" w:rsidR="0068641B" w:rsidRPr="0026210D" w:rsidRDefault="0068641B" w:rsidP="0036394A">
      <w:pPr>
        <w:pStyle w:val="Heading2"/>
        <w:spacing w:line="480" w:lineRule="auto"/>
        <w:rPr>
          <w:rFonts w:cs="Times New Roman"/>
          <w:szCs w:val="24"/>
          <w:lang w:val="pt-BR"/>
        </w:rPr>
      </w:pPr>
      <w:bookmarkStart w:id="45" w:name="_Toc109838590"/>
      <w:r w:rsidRPr="0026210D">
        <w:rPr>
          <w:rFonts w:cs="Times New Roman"/>
          <w:szCs w:val="24"/>
          <w:lang w:val="pt-BR"/>
        </w:rPr>
        <w:t>5.1 Instantaneous domain</w:t>
      </w:r>
      <w:bookmarkEnd w:id="45"/>
    </w:p>
    <w:p w14:paraId="511BE9BF" w14:textId="77777777" w:rsidR="006B7AD0" w:rsidRPr="0026210D" w:rsidRDefault="006B7AD0" w:rsidP="006B7AD0">
      <w:pPr>
        <w:rPr>
          <w:rFonts w:ascii="Times New Roman" w:hAnsi="Times New Roman" w:cs="Times New Roman"/>
          <w:sz w:val="24"/>
          <w:szCs w:val="24"/>
          <w:lang w:val="pt-BR"/>
        </w:rPr>
      </w:pPr>
    </w:p>
    <w:p w14:paraId="34AD18FC" w14:textId="131B9CF2" w:rsidR="004D4ED3" w:rsidRPr="0026210D" w:rsidRDefault="004D4ED3" w:rsidP="0036394A">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The estimation errors of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W, and R were calculated by substituting 2DVD observed truth from the estimates using the physics-based inversion (physics hereafter), empirical formula (empirical hereafter), and DNN methods. </w:t>
      </w:r>
      <w:r w:rsidR="0084320F" w:rsidRPr="0026210D">
        <w:rPr>
          <w:rFonts w:ascii="Times New Roman" w:hAnsi="Times New Roman" w:cs="Times New Roman"/>
          <w:sz w:val="24"/>
          <w:szCs w:val="24"/>
        </w:rPr>
        <w:t>The figure</w:t>
      </w:r>
      <w:r w:rsidR="003341F8" w:rsidRPr="0026210D">
        <w:rPr>
          <w:rFonts w:ascii="Times New Roman" w:hAnsi="Times New Roman" w:cs="Times New Roman"/>
          <w:sz w:val="24"/>
          <w:szCs w:val="24"/>
        </w:rPr>
        <w:t>s</w:t>
      </w:r>
      <w:r w:rsidR="0084320F" w:rsidRPr="0026210D">
        <w:rPr>
          <w:rFonts w:ascii="Times New Roman" w:hAnsi="Times New Roman" w:cs="Times New Roman"/>
          <w:sz w:val="24"/>
          <w:szCs w:val="24"/>
        </w:rPr>
        <w:t xml:space="preserve"> 1</w:t>
      </w:r>
      <w:r w:rsidR="00C210CC" w:rsidRPr="0026210D">
        <w:rPr>
          <w:rFonts w:ascii="Times New Roman" w:hAnsi="Times New Roman" w:cs="Times New Roman"/>
          <w:sz w:val="24"/>
          <w:szCs w:val="24"/>
        </w:rPr>
        <w:t>2</w:t>
      </w:r>
      <w:r w:rsidR="003341F8" w:rsidRPr="0026210D">
        <w:rPr>
          <w:rFonts w:ascii="Times New Roman" w:eastAsia="Symbol" w:hAnsi="Times New Roman" w:cs="Times New Roman"/>
          <w:sz w:val="24"/>
          <w:szCs w:val="24"/>
        </w:rPr>
        <w:t>-1</w:t>
      </w:r>
      <w:r w:rsidR="00C210CC" w:rsidRPr="0026210D">
        <w:rPr>
          <w:rFonts w:ascii="Times New Roman" w:eastAsia="Symbol" w:hAnsi="Times New Roman" w:cs="Times New Roman"/>
          <w:sz w:val="24"/>
          <w:szCs w:val="24"/>
        </w:rPr>
        <w:t>4</w:t>
      </w:r>
      <w:r w:rsidR="003341F8" w:rsidRPr="0026210D">
        <w:rPr>
          <w:rFonts w:ascii="Times New Roman" w:eastAsia="Symbol" w:hAnsi="Times New Roman" w:cs="Times New Roman"/>
          <w:sz w:val="24"/>
          <w:szCs w:val="24"/>
        </w:rPr>
        <w:t xml:space="preserve"> </w:t>
      </w:r>
      <w:r w:rsidR="00373525" w:rsidRPr="0026210D">
        <w:rPr>
          <w:rFonts w:ascii="Times New Roman" w:eastAsia="Symbol" w:hAnsi="Times New Roman" w:cs="Times New Roman"/>
          <w:sz w:val="24"/>
          <w:szCs w:val="24"/>
        </w:rPr>
        <w:t xml:space="preserve">display the </w:t>
      </w:r>
      <w:proofErr w:type="spellStart"/>
      <w:r w:rsidR="00EB6686" w:rsidRPr="0026210D">
        <w:rPr>
          <w:rFonts w:ascii="Times New Roman" w:eastAsia="Symbol" w:hAnsi="Times New Roman" w:cs="Times New Roman"/>
          <w:sz w:val="24"/>
          <w:szCs w:val="24"/>
        </w:rPr>
        <w:t>psuedocolor</w:t>
      </w:r>
      <w:proofErr w:type="spellEnd"/>
      <w:r w:rsidR="00EB6686" w:rsidRPr="0026210D">
        <w:rPr>
          <w:rFonts w:ascii="Times New Roman" w:eastAsia="Symbol" w:hAnsi="Times New Roman" w:cs="Times New Roman"/>
          <w:sz w:val="24"/>
          <w:szCs w:val="24"/>
        </w:rPr>
        <w:t xml:space="preserve"> plot</w:t>
      </w:r>
      <w:r w:rsidR="00DE14A2" w:rsidRPr="0026210D">
        <w:rPr>
          <w:rFonts w:ascii="Times New Roman" w:eastAsia="Symbol" w:hAnsi="Times New Roman" w:cs="Times New Roman"/>
          <w:sz w:val="24"/>
          <w:szCs w:val="24"/>
        </w:rPr>
        <w:t xml:space="preserve">s each for the three types of errors, </w:t>
      </w:r>
      <w:r w:rsidR="00867FA4" w:rsidRPr="0026210D">
        <w:rPr>
          <w:rFonts w:ascii="Times New Roman" w:eastAsia="Symbol" w:hAnsi="Times New Roman" w:cs="Times New Roman"/>
          <w:sz w:val="24"/>
          <w:szCs w:val="24"/>
        </w:rPr>
        <w:t>figure 1</w:t>
      </w:r>
      <w:r w:rsidR="00C210CC" w:rsidRPr="0026210D">
        <w:rPr>
          <w:rFonts w:ascii="Times New Roman" w:eastAsia="Symbol" w:hAnsi="Times New Roman" w:cs="Times New Roman"/>
          <w:sz w:val="24"/>
          <w:szCs w:val="24"/>
        </w:rPr>
        <w:t>5</w:t>
      </w:r>
      <w:r w:rsidR="00E31F13" w:rsidRPr="0026210D">
        <w:rPr>
          <w:rFonts w:ascii="Times New Roman" w:eastAsia="Symbol" w:hAnsi="Times New Roman" w:cs="Times New Roman"/>
          <w:sz w:val="24"/>
          <w:szCs w:val="24"/>
        </w:rPr>
        <w:t xml:space="preserve"> </w:t>
      </w:r>
      <w:r w:rsidR="00F94206" w:rsidRPr="0026210D">
        <w:rPr>
          <w:rFonts w:ascii="Times New Roman" w:eastAsia="Symbol" w:hAnsi="Times New Roman" w:cs="Times New Roman"/>
          <w:sz w:val="24"/>
          <w:szCs w:val="24"/>
        </w:rPr>
        <w:t>and figure</w:t>
      </w:r>
      <w:r w:rsidRPr="0026210D">
        <w:rPr>
          <w:rFonts w:ascii="Times New Roman" w:hAnsi="Times New Roman" w:cs="Times New Roman"/>
          <w:sz w:val="24"/>
          <w:szCs w:val="24"/>
        </w:rPr>
        <w:t xml:space="preserve"> </w:t>
      </w:r>
      <w:r w:rsidR="0084320F" w:rsidRPr="0026210D">
        <w:rPr>
          <w:rFonts w:ascii="Times New Roman" w:hAnsi="Times New Roman" w:cs="Times New Roman"/>
          <w:sz w:val="24"/>
          <w:szCs w:val="24"/>
        </w:rPr>
        <w:t>1</w:t>
      </w:r>
      <w:r w:rsidR="00843DC8" w:rsidRPr="0026210D">
        <w:rPr>
          <w:rFonts w:ascii="Times New Roman" w:hAnsi="Times New Roman" w:cs="Times New Roman"/>
          <w:sz w:val="24"/>
          <w:szCs w:val="24"/>
        </w:rPr>
        <w:t>6</w:t>
      </w:r>
      <w:r w:rsidRPr="0026210D">
        <w:rPr>
          <w:rFonts w:ascii="Times New Roman" w:hAnsi="Times New Roman" w:cs="Times New Roman"/>
          <w:sz w:val="24"/>
          <w:szCs w:val="24"/>
        </w:rPr>
        <w:t xml:space="preserve"> the error distributions categorized into the three error sources, </w:t>
      </w:r>
      <w:r w:rsidR="00161987" w:rsidRPr="0026210D">
        <w:rPr>
          <w:rFonts w:ascii="Times New Roman" w:hAnsi="Times New Roman" w:cs="Times New Roman"/>
          <w:sz w:val="24"/>
          <w:szCs w:val="24"/>
        </w:rPr>
        <w:t>perfect</w:t>
      </w:r>
      <w:r w:rsidRPr="0026210D">
        <w:rPr>
          <w:rFonts w:ascii="Times New Roman" w:hAnsi="Times New Roman" w:cs="Times New Roman"/>
          <w:sz w:val="24"/>
          <w:szCs w:val="24"/>
        </w:rPr>
        <w:t>, adding measurement, and with model errors</w:t>
      </w:r>
      <w:r w:rsidR="007C314E" w:rsidRPr="0026210D">
        <w:rPr>
          <w:rFonts w:ascii="Times New Roman" w:hAnsi="Times New Roman" w:cs="Times New Roman"/>
          <w:sz w:val="24"/>
          <w:szCs w:val="24"/>
        </w:rPr>
        <w:t xml:space="preserve"> each using scatter and box plots</w:t>
      </w:r>
      <w:r w:rsidRPr="0026210D">
        <w:rPr>
          <w:rFonts w:ascii="Times New Roman" w:hAnsi="Times New Roman" w:cs="Times New Roman"/>
          <w:sz w:val="24"/>
          <w:szCs w:val="24"/>
        </w:rPr>
        <w:t xml:space="preserve"> in instantaneous domain. It is noted that numbers of 2DVD testing data vary depending on the error sources, 11,577</w:t>
      </w:r>
      <w:r w:rsidRPr="0026210D">
        <w:rPr>
          <w:rFonts w:ascii="Times New Roman" w:eastAsia="Symbol" w:hAnsi="Times New Roman" w:cs="Times New Roman"/>
          <w:sz w:val="24"/>
          <w:szCs w:val="24"/>
        </w:rPr>
        <w:t>-</w:t>
      </w:r>
      <w:r w:rsidRPr="0026210D">
        <w:rPr>
          <w:rFonts w:ascii="Times New Roman" w:hAnsi="Times New Roman" w:cs="Times New Roman"/>
          <w:sz w:val="24"/>
          <w:szCs w:val="24"/>
        </w:rPr>
        <w:t xml:space="preserve">13,037 minutes. </w:t>
      </w:r>
      <w:r w:rsidR="00E2497C" w:rsidRPr="0026210D">
        <w:rPr>
          <w:rFonts w:ascii="Times New Roman" w:hAnsi="Times New Roman" w:cs="Times New Roman"/>
          <w:sz w:val="24"/>
          <w:szCs w:val="24"/>
        </w:rPr>
        <w:t xml:space="preserve">The </w:t>
      </w:r>
      <w:proofErr w:type="spellStart"/>
      <w:r w:rsidR="00E2497C" w:rsidRPr="0026210D">
        <w:rPr>
          <w:rFonts w:ascii="Times New Roman" w:hAnsi="Times New Roman" w:cs="Times New Roman"/>
          <w:sz w:val="24"/>
          <w:szCs w:val="24"/>
        </w:rPr>
        <w:t>pseudocolor</w:t>
      </w:r>
      <w:proofErr w:type="spellEnd"/>
      <w:r w:rsidR="00E2497C" w:rsidRPr="0026210D">
        <w:rPr>
          <w:rFonts w:ascii="Times New Roman" w:hAnsi="Times New Roman" w:cs="Times New Roman"/>
          <w:sz w:val="24"/>
          <w:szCs w:val="24"/>
        </w:rPr>
        <w:t xml:space="preserve"> plots may indirectly provide information </w:t>
      </w:r>
      <w:r w:rsidR="00E2497C" w:rsidRPr="0026210D">
        <w:rPr>
          <w:rFonts w:ascii="Times New Roman" w:hAnsi="Times New Roman" w:cs="Times New Roman"/>
          <w:sz w:val="24"/>
          <w:szCs w:val="24"/>
        </w:rPr>
        <w:lastRenderedPageBreak/>
        <w:t>regarding the dependence of each estimator on Z</w:t>
      </w:r>
      <w:r w:rsidR="00E2497C" w:rsidRPr="0026210D">
        <w:rPr>
          <w:rFonts w:ascii="Times New Roman" w:hAnsi="Times New Roman" w:cs="Times New Roman"/>
          <w:sz w:val="24"/>
          <w:szCs w:val="24"/>
          <w:vertAlign w:val="subscript"/>
        </w:rPr>
        <w:t>H</w:t>
      </w:r>
      <w:r w:rsidR="00E2497C" w:rsidRPr="0026210D">
        <w:rPr>
          <w:rFonts w:ascii="Times New Roman" w:hAnsi="Times New Roman" w:cs="Times New Roman"/>
          <w:sz w:val="24"/>
          <w:szCs w:val="24"/>
        </w:rPr>
        <w:t xml:space="preserve"> and Z</w:t>
      </w:r>
      <w:r w:rsidR="00E2497C" w:rsidRPr="0026210D">
        <w:rPr>
          <w:rFonts w:ascii="Times New Roman" w:hAnsi="Times New Roman" w:cs="Times New Roman"/>
          <w:sz w:val="24"/>
          <w:szCs w:val="24"/>
          <w:vertAlign w:val="subscript"/>
        </w:rPr>
        <w:t>DR</w:t>
      </w:r>
      <w:r w:rsidR="00E2497C" w:rsidRPr="0026210D">
        <w:rPr>
          <w:rFonts w:ascii="Times New Roman" w:hAnsi="Times New Roman" w:cs="Times New Roman"/>
          <w:sz w:val="24"/>
          <w:szCs w:val="24"/>
        </w:rPr>
        <w:t xml:space="preserve">. The one-one plot and </w:t>
      </w:r>
      <w:r w:rsidR="007A2AAD" w:rsidRPr="0026210D">
        <w:rPr>
          <w:rFonts w:ascii="Times New Roman" w:hAnsi="Times New Roman" w:cs="Times New Roman"/>
          <w:sz w:val="24"/>
          <w:szCs w:val="24"/>
        </w:rPr>
        <w:t>box plots explicitly display the outlying points and</w:t>
      </w:r>
      <w:r w:rsidR="0085125D" w:rsidRPr="0026210D">
        <w:rPr>
          <w:rFonts w:ascii="Times New Roman" w:hAnsi="Times New Roman" w:cs="Times New Roman"/>
          <w:sz w:val="24"/>
          <w:szCs w:val="24"/>
        </w:rPr>
        <w:t>/or the</w:t>
      </w:r>
      <w:r w:rsidR="007A2AAD" w:rsidRPr="0026210D">
        <w:rPr>
          <w:rFonts w:ascii="Times New Roman" w:hAnsi="Times New Roman" w:cs="Times New Roman"/>
          <w:sz w:val="24"/>
          <w:szCs w:val="24"/>
        </w:rPr>
        <w:t xml:space="preserve"> bias</w:t>
      </w:r>
      <w:r w:rsidR="0085125D" w:rsidRPr="0026210D">
        <w:rPr>
          <w:rFonts w:ascii="Times New Roman" w:hAnsi="Times New Roman" w:cs="Times New Roman"/>
          <w:sz w:val="24"/>
          <w:szCs w:val="24"/>
        </w:rPr>
        <w:t xml:space="preserve"> of each method for the observational errors. </w:t>
      </w:r>
      <w:r w:rsidRPr="0026210D">
        <w:rPr>
          <w:rFonts w:ascii="Times New Roman" w:hAnsi="Times New Roman" w:cs="Times New Roman"/>
          <w:sz w:val="24"/>
          <w:szCs w:val="24"/>
        </w:rPr>
        <w:t xml:space="preserve">In the </w:t>
      </w:r>
      <w:r w:rsidR="00161987" w:rsidRPr="0026210D">
        <w:rPr>
          <w:rFonts w:ascii="Times New Roman" w:hAnsi="Times New Roman" w:cs="Times New Roman"/>
          <w:sz w:val="24"/>
          <w:szCs w:val="24"/>
        </w:rPr>
        <w:t>perfect</w:t>
      </w:r>
      <w:r w:rsidRPr="0026210D">
        <w:rPr>
          <w:rFonts w:ascii="Times New Roman" w:hAnsi="Times New Roman" w:cs="Times New Roman"/>
          <w:sz w:val="24"/>
          <w:szCs w:val="24"/>
        </w:rPr>
        <w:t xml:space="preserve"> error category (Figs. </w:t>
      </w:r>
      <w:r w:rsidR="00BD62AD" w:rsidRPr="0026210D">
        <w:rPr>
          <w:rFonts w:ascii="Times New Roman" w:hAnsi="Times New Roman" w:cs="Times New Roman"/>
          <w:sz w:val="24"/>
          <w:szCs w:val="24"/>
        </w:rPr>
        <w:t>1</w:t>
      </w:r>
      <w:r w:rsidR="002A4236" w:rsidRPr="0026210D">
        <w:rPr>
          <w:rFonts w:ascii="Times New Roman" w:hAnsi="Times New Roman" w:cs="Times New Roman"/>
          <w:sz w:val="24"/>
          <w:szCs w:val="24"/>
        </w:rPr>
        <w:t>2</w:t>
      </w:r>
      <w:r w:rsidR="00BD62AD" w:rsidRPr="0026210D">
        <w:rPr>
          <w:rFonts w:ascii="Times New Roman" w:hAnsi="Times New Roman" w:cs="Times New Roman"/>
          <w:sz w:val="24"/>
          <w:szCs w:val="24"/>
        </w:rPr>
        <w:t xml:space="preserve">, </w:t>
      </w:r>
      <w:r w:rsidR="00B05BA2" w:rsidRPr="0026210D">
        <w:rPr>
          <w:rFonts w:ascii="Times New Roman" w:hAnsi="Times New Roman" w:cs="Times New Roman"/>
          <w:sz w:val="24"/>
          <w:szCs w:val="24"/>
        </w:rPr>
        <w:t>1</w:t>
      </w:r>
      <w:r w:rsidR="008268EB" w:rsidRPr="0026210D">
        <w:rPr>
          <w:rFonts w:ascii="Times New Roman" w:hAnsi="Times New Roman" w:cs="Times New Roman"/>
          <w:sz w:val="24"/>
          <w:szCs w:val="24"/>
        </w:rPr>
        <w:t>5</w:t>
      </w:r>
      <w:r w:rsidR="007C314E" w:rsidRPr="0026210D">
        <w:rPr>
          <w:rFonts w:ascii="Times New Roman" w:hAnsi="Times New Roman" w:cs="Times New Roman"/>
          <w:sz w:val="24"/>
          <w:szCs w:val="24"/>
        </w:rPr>
        <w:t xml:space="preserve"> and 1</w:t>
      </w:r>
      <w:r w:rsidR="002A4236" w:rsidRPr="0026210D">
        <w:rPr>
          <w:rFonts w:ascii="Times New Roman" w:hAnsi="Times New Roman" w:cs="Times New Roman"/>
          <w:sz w:val="24"/>
          <w:szCs w:val="24"/>
        </w:rPr>
        <w:t xml:space="preserve">6 </w:t>
      </w:r>
      <w:r w:rsidRPr="0026210D">
        <w:rPr>
          <w:rFonts w:ascii="Times New Roman" w:hAnsi="Times New Roman" w:cs="Times New Roman"/>
          <w:sz w:val="24"/>
          <w:szCs w:val="24"/>
        </w:rPr>
        <w:t>a</w:t>
      </w:r>
      <w:r w:rsidR="002A4236" w:rsidRPr="0026210D">
        <w:rPr>
          <w:rFonts w:ascii="Times New Roman" w:hAnsi="Times New Roman" w:cs="Times New Roman"/>
          <w:sz w:val="24"/>
          <w:szCs w:val="24"/>
        </w:rPr>
        <w:t>−</w:t>
      </w:r>
      <w:r w:rsidRPr="0026210D">
        <w:rPr>
          <w:rFonts w:ascii="Times New Roman" w:hAnsi="Times New Roman" w:cs="Times New Roman"/>
          <w:sz w:val="24"/>
          <w:szCs w:val="24"/>
        </w:rPr>
        <w:t xml:space="preserve">c), estimation errors of the three variables in </w:t>
      </w:r>
      <w:r w:rsidRPr="0026210D">
        <w:rPr>
          <w:rFonts w:ascii="Times New Roman" w:hAnsi="Times New Roman" w:cs="Times New Roman"/>
          <w:sz w:val="24"/>
          <w:szCs w:val="24"/>
          <w:shd w:val="clear" w:color="auto" w:fill="FFFFFF"/>
        </w:rPr>
        <w:t xml:space="preserve">interquartile range (i.e., between </w:t>
      </w:r>
      <w:r w:rsidRPr="0026210D">
        <w:rPr>
          <w:rFonts w:ascii="Times New Roman" w:eastAsia="Gulim" w:hAnsi="Times New Roman" w:cs="Times New Roman"/>
          <w:kern w:val="36"/>
          <w:sz w:val="24"/>
          <w:szCs w:val="24"/>
        </w:rPr>
        <w:t xml:space="preserve">25% and 75%) </w:t>
      </w:r>
      <w:r w:rsidRPr="0026210D">
        <w:rPr>
          <w:rFonts w:ascii="Times New Roman" w:hAnsi="Times New Roman" w:cs="Times New Roman"/>
          <w:sz w:val="24"/>
          <w:szCs w:val="24"/>
        </w:rPr>
        <w:t>are nearly zero for the physics and DNN methods. Relatively, errors in the empirical method are meaningfully larger in all three variables; in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the interquartile range is distributed in the negative errors; however, outliers are spread in the positive errors (Fig. </w:t>
      </w:r>
      <w:r w:rsidR="00D93B02" w:rsidRPr="0026210D">
        <w:rPr>
          <w:rFonts w:ascii="Times New Roman" w:hAnsi="Times New Roman" w:cs="Times New Roman"/>
          <w:sz w:val="24"/>
          <w:szCs w:val="24"/>
        </w:rPr>
        <w:t>1</w:t>
      </w:r>
      <w:r w:rsidR="000F2DE7" w:rsidRPr="0026210D">
        <w:rPr>
          <w:rFonts w:ascii="Times New Roman" w:hAnsi="Times New Roman" w:cs="Times New Roman"/>
          <w:sz w:val="24"/>
          <w:szCs w:val="24"/>
        </w:rPr>
        <w:t xml:space="preserve">6 </w:t>
      </w:r>
      <w:r w:rsidRPr="0026210D">
        <w:rPr>
          <w:rFonts w:ascii="Times New Roman" w:hAnsi="Times New Roman" w:cs="Times New Roman"/>
          <w:sz w:val="24"/>
          <w:szCs w:val="24"/>
        </w:rPr>
        <w:t xml:space="preserve">a). In W and R (Figs. </w:t>
      </w:r>
      <w:r w:rsidR="002E18D4" w:rsidRPr="0026210D">
        <w:rPr>
          <w:rFonts w:ascii="Times New Roman" w:hAnsi="Times New Roman" w:cs="Times New Roman"/>
          <w:sz w:val="24"/>
          <w:szCs w:val="24"/>
        </w:rPr>
        <w:t>1</w:t>
      </w:r>
      <w:r w:rsidR="008268EB" w:rsidRPr="0026210D">
        <w:rPr>
          <w:rFonts w:ascii="Times New Roman" w:hAnsi="Times New Roman" w:cs="Times New Roman"/>
          <w:sz w:val="24"/>
          <w:szCs w:val="24"/>
        </w:rPr>
        <w:t>5</w:t>
      </w:r>
      <w:r w:rsidR="002E18D4" w:rsidRPr="0026210D">
        <w:rPr>
          <w:rFonts w:ascii="Times New Roman" w:hAnsi="Times New Roman" w:cs="Times New Roman"/>
          <w:sz w:val="24"/>
          <w:szCs w:val="24"/>
        </w:rPr>
        <w:t xml:space="preserve"> and </w:t>
      </w:r>
      <w:r w:rsidR="00D93B02" w:rsidRPr="0026210D">
        <w:rPr>
          <w:rFonts w:ascii="Times New Roman" w:hAnsi="Times New Roman" w:cs="Times New Roman"/>
          <w:sz w:val="24"/>
          <w:szCs w:val="24"/>
        </w:rPr>
        <w:t>1</w:t>
      </w:r>
      <w:r w:rsidR="000F2DE7" w:rsidRPr="0026210D">
        <w:rPr>
          <w:rFonts w:ascii="Times New Roman" w:hAnsi="Times New Roman" w:cs="Times New Roman"/>
          <w:sz w:val="24"/>
          <w:szCs w:val="24"/>
        </w:rPr>
        <w:t xml:space="preserve">6 </w:t>
      </w:r>
      <w:r w:rsidRPr="0026210D">
        <w:rPr>
          <w:rFonts w:ascii="Times New Roman" w:hAnsi="Times New Roman" w:cs="Times New Roman"/>
          <w:sz w:val="24"/>
          <w:szCs w:val="24"/>
        </w:rPr>
        <w:t xml:space="preserve">b and c), the interquartile range of the empirical method is situated near zero; however, outliers are widely dispersed in the negative errors. This larger error in the empirical method is due to the </w:t>
      </w:r>
      <w:r w:rsidR="00161987" w:rsidRPr="0026210D">
        <w:rPr>
          <w:rFonts w:ascii="Times New Roman" w:hAnsi="Times New Roman" w:cs="Times New Roman"/>
          <w:sz w:val="24"/>
          <w:szCs w:val="24"/>
        </w:rPr>
        <w:t>perfect</w:t>
      </w:r>
      <w:r w:rsidRPr="0026210D">
        <w:rPr>
          <w:rFonts w:ascii="Times New Roman" w:hAnsi="Times New Roman" w:cs="Times New Roman"/>
          <w:sz w:val="24"/>
          <w:szCs w:val="24"/>
        </w:rPr>
        <w:t xml:space="preserve"> error category utilizing parameterized operators derived in polynomial forms, while power law forms are used for the empirical formulas. Nevertheless, all methods show small errors for all three estimators in </w:t>
      </w:r>
      <w:r w:rsidR="00161987" w:rsidRPr="0026210D">
        <w:rPr>
          <w:rFonts w:ascii="Times New Roman" w:hAnsi="Times New Roman" w:cs="Times New Roman"/>
          <w:sz w:val="24"/>
          <w:szCs w:val="24"/>
        </w:rPr>
        <w:t>perfect</w:t>
      </w:r>
      <w:r w:rsidRPr="0026210D">
        <w:rPr>
          <w:rFonts w:ascii="Times New Roman" w:hAnsi="Times New Roman" w:cs="Times New Roman"/>
          <w:sz w:val="24"/>
          <w:szCs w:val="24"/>
        </w:rPr>
        <w:t xml:space="preserve"> error category.</w:t>
      </w:r>
      <w:r w:rsidR="00BB2591" w:rsidRPr="0026210D">
        <w:rPr>
          <w:rFonts w:ascii="Times New Roman" w:hAnsi="Times New Roman" w:cs="Times New Roman"/>
          <w:sz w:val="24"/>
          <w:szCs w:val="24"/>
        </w:rPr>
        <w:t xml:space="preserve"> The </w:t>
      </w:r>
      <w:proofErr w:type="spellStart"/>
      <w:r w:rsidR="00BB2591" w:rsidRPr="0026210D">
        <w:rPr>
          <w:rFonts w:ascii="Times New Roman" w:hAnsi="Times New Roman" w:cs="Times New Roman"/>
          <w:sz w:val="24"/>
          <w:szCs w:val="24"/>
        </w:rPr>
        <w:t>pseudocolor</w:t>
      </w:r>
      <w:proofErr w:type="spellEnd"/>
      <w:r w:rsidR="00BB2591" w:rsidRPr="0026210D">
        <w:rPr>
          <w:rFonts w:ascii="Times New Roman" w:hAnsi="Times New Roman" w:cs="Times New Roman"/>
          <w:sz w:val="24"/>
          <w:szCs w:val="24"/>
        </w:rPr>
        <w:t xml:space="preserve"> plots display similar </w:t>
      </w:r>
      <w:r w:rsidR="00EC0770" w:rsidRPr="0026210D">
        <w:rPr>
          <w:rFonts w:ascii="Times New Roman" w:hAnsi="Times New Roman" w:cs="Times New Roman"/>
          <w:sz w:val="24"/>
          <w:szCs w:val="24"/>
        </w:rPr>
        <w:t xml:space="preserve">distribution for </w:t>
      </w:r>
      <w:r w:rsidR="0094577B" w:rsidRPr="0026210D">
        <w:rPr>
          <w:rFonts w:ascii="Times New Roman" w:hAnsi="Times New Roman" w:cs="Times New Roman"/>
          <w:sz w:val="24"/>
          <w:szCs w:val="24"/>
        </w:rPr>
        <w:t>physics based</w:t>
      </w:r>
      <w:r w:rsidR="00AC3F4B" w:rsidRPr="0026210D">
        <w:rPr>
          <w:rFonts w:ascii="Times New Roman" w:hAnsi="Times New Roman" w:cs="Times New Roman"/>
          <w:sz w:val="24"/>
          <w:szCs w:val="24"/>
        </w:rPr>
        <w:t xml:space="preserve"> and DNN methods</w:t>
      </w:r>
      <w:r w:rsidR="00157ECA" w:rsidRPr="0026210D">
        <w:rPr>
          <w:rFonts w:ascii="Times New Roman" w:hAnsi="Times New Roman" w:cs="Times New Roman"/>
          <w:sz w:val="24"/>
          <w:szCs w:val="24"/>
        </w:rPr>
        <w:t xml:space="preserve"> (Fig. 1</w:t>
      </w:r>
      <w:r w:rsidR="000F54F6" w:rsidRPr="0026210D">
        <w:rPr>
          <w:rFonts w:ascii="Times New Roman" w:hAnsi="Times New Roman" w:cs="Times New Roman"/>
          <w:sz w:val="24"/>
          <w:szCs w:val="24"/>
        </w:rPr>
        <w:t>2</w:t>
      </w:r>
      <w:r w:rsidR="00157ECA" w:rsidRPr="0026210D">
        <w:rPr>
          <w:rFonts w:ascii="Times New Roman" w:hAnsi="Times New Roman" w:cs="Times New Roman"/>
          <w:sz w:val="24"/>
          <w:szCs w:val="24"/>
        </w:rPr>
        <w:t>)</w:t>
      </w:r>
      <w:r w:rsidR="00AC3F4B" w:rsidRPr="0026210D">
        <w:rPr>
          <w:rFonts w:ascii="Times New Roman" w:hAnsi="Times New Roman" w:cs="Times New Roman"/>
          <w:sz w:val="24"/>
          <w:szCs w:val="24"/>
        </w:rPr>
        <w:t>.</w:t>
      </w:r>
    </w:p>
    <w:p w14:paraId="03611E95" w14:textId="77777777" w:rsidR="000F54F6" w:rsidRPr="0026210D" w:rsidRDefault="000F54F6" w:rsidP="000F54F6">
      <w:pPr>
        <w:spacing w:after="0" w:line="360" w:lineRule="auto"/>
        <w:jc w:val="center"/>
        <w:rPr>
          <w:rFonts w:ascii="Times New Roman" w:eastAsia="Times New Roman" w:hAnsi="Times New Roman" w:cs="Times New Roman"/>
          <w:sz w:val="24"/>
          <w:szCs w:val="24"/>
        </w:rPr>
      </w:pPr>
      <w:r w:rsidRPr="0026210D">
        <w:rPr>
          <w:rFonts w:ascii="Times New Roman" w:hAnsi="Times New Roman" w:cs="Times New Roman"/>
          <w:noProof/>
          <w:sz w:val="24"/>
          <w:szCs w:val="24"/>
        </w:rPr>
        <w:lastRenderedPageBreak/>
        <w:drawing>
          <wp:inline distT="0" distB="0" distL="0" distR="0" wp14:anchorId="66036857" wp14:editId="750E9DB7">
            <wp:extent cx="5667375" cy="4250781"/>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670667" cy="4253250"/>
                    </a:xfrm>
                    <a:prstGeom prst="rect">
                      <a:avLst/>
                    </a:prstGeom>
                    <a:noFill/>
                    <a:ln>
                      <a:noFill/>
                    </a:ln>
                  </pic:spPr>
                </pic:pic>
              </a:graphicData>
            </a:graphic>
          </wp:inline>
        </w:drawing>
      </w:r>
    </w:p>
    <w:p w14:paraId="3FDEEBA8" w14:textId="1809F663" w:rsidR="000F54F6" w:rsidRPr="0026210D" w:rsidRDefault="000F54F6" w:rsidP="000F54F6">
      <w:pPr>
        <w:pStyle w:val="figure"/>
        <w:rPr>
          <w:color w:val="FF0000"/>
        </w:rPr>
      </w:pPr>
      <w:bookmarkStart w:id="46" w:name="_Toc109838453"/>
      <w:r w:rsidRPr="0026210D">
        <w:t>Fig. 12. Psuedocolor plots displaying the distribution of the estimation results for D</w:t>
      </w:r>
      <w:r w:rsidRPr="0026210D">
        <w:rPr>
          <w:vertAlign w:val="subscript"/>
        </w:rPr>
        <w:t>m,</w:t>
      </w:r>
      <w:r w:rsidRPr="0026210D">
        <w:t xml:space="preserve"> W, and R given perfect error case using (a−c) physics-based inversion, (d−f) empirical, and (g−i) DNN methods.</w:t>
      </w:r>
      <w:bookmarkEnd w:id="46"/>
      <w:r w:rsidRPr="0026210D">
        <w:t xml:space="preserve"> </w:t>
      </w:r>
    </w:p>
    <w:p w14:paraId="4DBB2367" w14:textId="77777777" w:rsidR="000F54F6" w:rsidRPr="0026210D" w:rsidRDefault="000F54F6" w:rsidP="0036394A">
      <w:pPr>
        <w:spacing w:after="0" w:line="480" w:lineRule="auto"/>
        <w:ind w:firstLineChars="150" w:firstLine="360"/>
        <w:jc w:val="both"/>
        <w:rPr>
          <w:rFonts w:ascii="Times New Roman" w:hAnsi="Times New Roman" w:cs="Times New Roman"/>
          <w:sz w:val="24"/>
          <w:szCs w:val="24"/>
        </w:rPr>
      </w:pPr>
    </w:p>
    <w:p w14:paraId="6FA44619" w14:textId="1914676A" w:rsidR="004D4ED3" w:rsidRPr="0026210D" w:rsidRDefault="004D4ED3" w:rsidP="004620C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In adding measurement errors compared to the </w:t>
      </w:r>
      <w:r w:rsidR="00161987" w:rsidRPr="0026210D">
        <w:rPr>
          <w:rFonts w:ascii="Times New Roman" w:hAnsi="Times New Roman" w:cs="Times New Roman"/>
          <w:sz w:val="24"/>
          <w:szCs w:val="24"/>
        </w:rPr>
        <w:t>perfect</w:t>
      </w:r>
      <w:r w:rsidRPr="0026210D">
        <w:rPr>
          <w:rFonts w:ascii="Times New Roman" w:hAnsi="Times New Roman" w:cs="Times New Roman"/>
          <w:sz w:val="24"/>
          <w:szCs w:val="24"/>
        </w:rPr>
        <w:t xml:space="preserve"> error category, estimation errors increase for all methods and variables; the maximum error values increase up to 5 times (Figs. </w:t>
      </w:r>
      <w:r w:rsidR="00D93B02" w:rsidRPr="0026210D">
        <w:rPr>
          <w:rFonts w:ascii="Times New Roman" w:hAnsi="Times New Roman" w:cs="Times New Roman"/>
          <w:sz w:val="24"/>
          <w:szCs w:val="24"/>
        </w:rPr>
        <w:t>1</w:t>
      </w:r>
      <w:r w:rsidRPr="0026210D">
        <w:rPr>
          <w:rFonts w:ascii="Times New Roman" w:hAnsi="Times New Roman" w:cs="Times New Roman"/>
          <w:sz w:val="24"/>
          <w:szCs w:val="24"/>
        </w:rPr>
        <w:t>3</w:t>
      </w:r>
      <w:r w:rsidR="006B7AD0" w:rsidRPr="0026210D">
        <w:rPr>
          <w:rFonts w:ascii="Times New Roman" w:hAnsi="Times New Roman" w:cs="Times New Roman"/>
          <w:sz w:val="24"/>
          <w:szCs w:val="24"/>
        </w:rPr>
        <w:t>, and</w:t>
      </w:r>
      <w:r w:rsidR="00D63E6C" w:rsidRPr="0026210D">
        <w:rPr>
          <w:rFonts w:ascii="Times New Roman" w:hAnsi="Times New Roman" w:cs="Times New Roman"/>
          <w:sz w:val="24"/>
          <w:szCs w:val="24"/>
        </w:rPr>
        <w:t xml:space="preserve"> 15</w:t>
      </w:r>
      <w:r w:rsidR="006B7AD0" w:rsidRPr="0026210D">
        <w:rPr>
          <w:rFonts w:ascii="Times New Roman" w:hAnsi="Times New Roman" w:cs="Times New Roman"/>
          <w:sz w:val="24"/>
          <w:szCs w:val="24"/>
        </w:rPr>
        <w:t xml:space="preserve"> and 1</w:t>
      </w:r>
      <w:r w:rsidR="008E2C55" w:rsidRPr="0026210D">
        <w:rPr>
          <w:rFonts w:ascii="Times New Roman" w:hAnsi="Times New Roman" w:cs="Times New Roman"/>
          <w:sz w:val="24"/>
          <w:szCs w:val="24"/>
        </w:rPr>
        <w:t>6</w:t>
      </w:r>
      <w:r w:rsidR="006B7AD0" w:rsidRPr="0026210D">
        <w:rPr>
          <w:rFonts w:ascii="Times New Roman" w:hAnsi="Times New Roman" w:cs="Times New Roman"/>
          <w:sz w:val="24"/>
          <w:szCs w:val="24"/>
        </w:rPr>
        <w:t xml:space="preserve"> </w:t>
      </w:r>
      <w:r w:rsidRPr="0026210D">
        <w:rPr>
          <w:rFonts w:ascii="Times New Roman" w:hAnsi="Times New Roman" w:cs="Times New Roman"/>
          <w:sz w:val="24"/>
          <w:szCs w:val="24"/>
        </w:rPr>
        <w:t>d</w:t>
      </w:r>
      <w:r w:rsidR="007A279D" w:rsidRPr="0026210D">
        <w:rPr>
          <w:rFonts w:ascii="Times New Roman" w:hAnsi="Times New Roman" w:cs="Times New Roman"/>
          <w:sz w:val="24"/>
          <w:szCs w:val="24"/>
        </w:rPr>
        <w:t>−</w:t>
      </w:r>
      <w:r w:rsidRPr="0026210D">
        <w:rPr>
          <w:rFonts w:ascii="Times New Roman" w:hAnsi="Times New Roman" w:cs="Times New Roman"/>
          <w:sz w:val="24"/>
          <w:szCs w:val="24"/>
        </w:rPr>
        <w:t>f). The interquartile range appears thicker in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(Fig</w:t>
      </w:r>
      <w:r w:rsidR="005D0291" w:rsidRPr="0026210D">
        <w:rPr>
          <w:rFonts w:ascii="Times New Roman" w:hAnsi="Times New Roman" w:cs="Times New Roman"/>
          <w:sz w:val="24"/>
          <w:szCs w:val="24"/>
        </w:rPr>
        <w:t>s</w:t>
      </w:r>
      <w:r w:rsidRPr="0026210D">
        <w:rPr>
          <w:rFonts w:ascii="Times New Roman" w:hAnsi="Times New Roman" w:cs="Times New Roman"/>
          <w:sz w:val="24"/>
          <w:szCs w:val="24"/>
        </w:rPr>
        <w:t xml:space="preserve">. </w:t>
      </w:r>
      <w:r w:rsidR="005D0291" w:rsidRPr="0026210D">
        <w:rPr>
          <w:rFonts w:ascii="Times New Roman" w:hAnsi="Times New Roman" w:cs="Times New Roman"/>
          <w:sz w:val="24"/>
          <w:szCs w:val="24"/>
        </w:rPr>
        <w:t xml:space="preserve">15 and </w:t>
      </w:r>
      <w:r w:rsidR="00D93B02" w:rsidRPr="0026210D">
        <w:rPr>
          <w:rFonts w:ascii="Times New Roman" w:hAnsi="Times New Roman" w:cs="Times New Roman"/>
          <w:sz w:val="24"/>
          <w:szCs w:val="24"/>
        </w:rPr>
        <w:t>1</w:t>
      </w:r>
      <w:r w:rsidR="008E2C55" w:rsidRPr="0026210D">
        <w:rPr>
          <w:rFonts w:ascii="Times New Roman" w:hAnsi="Times New Roman" w:cs="Times New Roman"/>
          <w:sz w:val="24"/>
          <w:szCs w:val="24"/>
        </w:rPr>
        <w:t>6</w:t>
      </w:r>
      <w:r w:rsidR="005D0291" w:rsidRPr="0026210D">
        <w:rPr>
          <w:rFonts w:ascii="Times New Roman" w:hAnsi="Times New Roman" w:cs="Times New Roman"/>
          <w:sz w:val="24"/>
          <w:szCs w:val="24"/>
        </w:rPr>
        <w:t xml:space="preserve"> </w:t>
      </w:r>
      <w:r w:rsidRPr="0026210D">
        <w:rPr>
          <w:rFonts w:ascii="Times New Roman" w:hAnsi="Times New Roman" w:cs="Times New Roman"/>
          <w:sz w:val="24"/>
          <w:szCs w:val="24"/>
        </w:rPr>
        <w:t xml:space="preserve">d) and remain thin near zero in W and R for all methods (Figs. </w:t>
      </w:r>
      <w:r w:rsidR="00D93B02" w:rsidRPr="0026210D">
        <w:rPr>
          <w:rFonts w:ascii="Times New Roman" w:hAnsi="Times New Roman" w:cs="Times New Roman"/>
          <w:sz w:val="24"/>
          <w:szCs w:val="24"/>
        </w:rPr>
        <w:t>1</w:t>
      </w:r>
      <w:r w:rsidR="005D0291" w:rsidRPr="0026210D">
        <w:rPr>
          <w:rFonts w:ascii="Times New Roman" w:hAnsi="Times New Roman" w:cs="Times New Roman"/>
          <w:sz w:val="24"/>
          <w:szCs w:val="24"/>
        </w:rPr>
        <w:t>5</w:t>
      </w:r>
      <w:r w:rsidR="00D63E6C" w:rsidRPr="0026210D">
        <w:rPr>
          <w:rFonts w:ascii="Times New Roman" w:hAnsi="Times New Roman" w:cs="Times New Roman"/>
          <w:sz w:val="24"/>
          <w:szCs w:val="24"/>
        </w:rPr>
        <w:t xml:space="preserve"> and 1</w:t>
      </w:r>
      <w:r w:rsidR="008E2C55" w:rsidRPr="0026210D">
        <w:rPr>
          <w:rFonts w:ascii="Times New Roman" w:hAnsi="Times New Roman" w:cs="Times New Roman"/>
          <w:sz w:val="24"/>
          <w:szCs w:val="24"/>
        </w:rPr>
        <w:t>6</w:t>
      </w:r>
      <w:r w:rsidR="005D0291" w:rsidRPr="0026210D">
        <w:rPr>
          <w:rFonts w:ascii="Times New Roman" w:hAnsi="Times New Roman" w:cs="Times New Roman"/>
          <w:sz w:val="24"/>
          <w:szCs w:val="24"/>
        </w:rPr>
        <w:t xml:space="preserve"> </w:t>
      </w:r>
      <w:r w:rsidRPr="0026210D">
        <w:rPr>
          <w:rFonts w:ascii="Times New Roman" w:hAnsi="Times New Roman" w:cs="Times New Roman"/>
          <w:sz w:val="24"/>
          <w:szCs w:val="24"/>
        </w:rPr>
        <w:t>e and f). The outliers are spread in both positive and negative errors with small bias. In the with model error category, the range of outliers increase in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(Fig. </w:t>
      </w:r>
      <w:r w:rsidR="00D63E6C" w:rsidRPr="0026210D">
        <w:rPr>
          <w:rFonts w:ascii="Times New Roman" w:hAnsi="Times New Roman" w:cs="Times New Roman"/>
          <w:sz w:val="24"/>
          <w:szCs w:val="24"/>
        </w:rPr>
        <w:t>1</w:t>
      </w:r>
      <w:r w:rsidR="005D0291" w:rsidRPr="0026210D">
        <w:rPr>
          <w:rFonts w:ascii="Times New Roman" w:hAnsi="Times New Roman" w:cs="Times New Roman"/>
          <w:sz w:val="24"/>
          <w:szCs w:val="24"/>
        </w:rPr>
        <w:t>5</w:t>
      </w:r>
      <w:r w:rsidR="00D63E6C" w:rsidRPr="0026210D">
        <w:rPr>
          <w:rFonts w:ascii="Times New Roman" w:hAnsi="Times New Roman" w:cs="Times New Roman"/>
          <w:sz w:val="24"/>
          <w:szCs w:val="24"/>
        </w:rPr>
        <w:t xml:space="preserve"> and 1</w:t>
      </w:r>
      <w:r w:rsidR="008E2C55" w:rsidRPr="0026210D">
        <w:rPr>
          <w:rFonts w:ascii="Times New Roman" w:hAnsi="Times New Roman" w:cs="Times New Roman"/>
          <w:sz w:val="24"/>
          <w:szCs w:val="24"/>
        </w:rPr>
        <w:t>6</w:t>
      </w:r>
      <w:r w:rsidR="00D63E6C" w:rsidRPr="0026210D">
        <w:rPr>
          <w:rFonts w:ascii="Times New Roman" w:hAnsi="Times New Roman" w:cs="Times New Roman"/>
          <w:sz w:val="24"/>
          <w:szCs w:val="24"/>
        </w:rPr>
        <w:t xml:space="preserve"> </w:t>
      </w:r>
      <w:r w:rsidRPr="0026210D">
        <w:rPr>
          <w:rFonts w:ascii="Times New Roman" w:hAnsi="Times New Roman" w:cs="Times New Roman"/>
          <w:sz w:val="24"/>
          <w:szCs w:val="24"/>
        </w:rPr>
        <w:t xml:space="preserve">g) and rather decrease in W and R (Figs. </w:t>
      </w:r>
      <w:r w:rsidR="00D93B02" w:rsidRPr="0026210D">
        <w:rPr>
          <w:rFonts w:ascii="Times New Roman" w:hAnsi="Times New Roman" w:cs="Times New Roman"/>
          <w:sz w:val="24"/>
          <w:szCs w:val="24"/>
        </w:rPr>
        <w:t>1</w:t>
      </w:r>
      <w:r w:rsidR="005D0291" w:rsidRPr="0026210D">
        <w:rPr>
          <w:rFonts w:ascii="Times New Roman" w:hAnsi="Times New Roman" w:cs="Times New Roman"/>
          <w:sz w:val="24"/>
          <w:szCs w:val="24"/>
        </w:rPr>
        <w:t>5</w:t>
      </w:r>
      <w:r w:rsidR="00D63E6C" w:rsidRPr="0026210D">
        <w:rPr>
          <w:rFonts w:ascii="Times New Roman" w:hAnsi="Times New Roman" w:cs="Times New Roman"/>
          <w:sz w:val="24"/>
          <w:szCs w:val="24"/>
        </w:rPr>
        <w:t xml:space="preserve"> and 1</w:t>
      </w:r>
      <w:r w:rsidR="008E2C55" w:rsidRPr="0026210D">
        <w:rPr>
          <w:rFonts w:ascii="Times New Roman" w:hAnsi="Times New Roman" w:cs="Times New Roman"/>
          <w:sz w:val="24"/>
          <w:szCs w:val="24"/>
        </w:rPr>
        <w:t>6</w:t>
      </w:r>
      <w:r w:rsidR="00D63E6C" w:rsidRPr="0026210D">
        <w:rPr>
          <w:rFonts w:ascii="Times New Roman" w:hAnsi="Times New Roman" w:cs="Times New Roman"/>
          <w:sz w:val="24"/>
          <w:szCs w:val="24"/>
        </w:rPr>
        <w:t xml:space="preserve"> </w:t>
      </w:r>
      <w:r w:rsidRPr="0026210D">
        <w:rPr>
          <w:rFonts w:ascii="Times New Roman" w:hAnsi="Times New Roman" w:cs="Times New Roman"/>
          <w:sz w:val="24"/>
          <w:szCs w:val="24"/>
        </w:rPr>
        <w:t>h</w:t>
      </w:r>
      <w:r w:rsidR="007A279D" w:rsidRPr="0026210D">
        <w:rPr>
          <w:rFonts w:ascii="Times New Roman" w:hAnsi="Times New Roman" w:cs="Times New Roman"/>
          <w:sz w:val="24"/>
          <w:szCs w:val="24"/>
        </w:rPr>
        <w:t>−</w:t>
      </w:r>
      <w:proofErr w:type="spellStart"/>
      <w:r w:rsidRPr="0026210D">
        <w:rPr>
          <w:rFonts w:ascii="Times New Roman" w:hAnsi="Times New Roman" w:cs="Times New Roman"/>
          <w:sz w:val="24"/>
          <w:szCs w:val="24"/>
        </w:rPr>
        <w:t>i</w:t>
      </w:r>
      <w:proofErr w:type="spellEnd"/>
      <w:r w:rsidRPr="0026210D">
        <w:rPr>
          <w:rFonts w:ascii="Times New Roman" w:hAnsi="Times New Roman" w:cs="Times New Roman"/>
          <w:sz w:val="24"/>
          <w:szCs w:val="24"/>
        </w:rPr>
        <w:t xml:space="preserve">) as compared to values in the adding measurement error category. The errors for the three estimators increased, displaying some clear differences in performance between the three methods. The physics method </w:t>
      </w:r>
      <w:r w:rsidRPr="0026210D">
        <w:rPr>
          <w:rFonts w:ascii="Times New Roman" w:hAnsi="Times New Roman" w:cs="Times New Roman"/>
          <w:sz w:val="24"/>
          <w:szCs w:val="24"/>
        </w:rPr>
        <w:lastRenderedPageBreak/>
        <w:t>deteriorated heavily, the interquartile range of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is distributed from </w:t>
      </w:r>
      <w:r w:rsidR="007A279D" w:rsidRPr="0026210D">
        <w:rPr>
          <w:rFonts w:ascii="Times New Roman" w:eastAsia="Symbol" w:hAnsi="Times New Roman" w:cs="Times New Roman"/>
          <w:sz w:val="24"/>
          <w:szCs w:val="24"/>
        </w:rPr>
        <w:sym w:font="Symbol" w:char="F02D"/>
      </w:r>
      <w:r w:rsidRPr="0026210D">
        <w:rPr>
          <w:rFonts w:ascii="Times New Roman" w:hAnsi="Times New Roman" w:cs="Times New Roman"/>
          <w:sz w:val="24"/>
          <w:szCs w:val="24"/>
        </w:rPr>
        <w:t xml:space="preserve">0.4 to </w:t>
      </w:r>
      <w:r w:rsidR="007A279D" w:rsidRPr="0026210D">
        <w:rPr>
          <w:rFonts w:ascii="Times New Roman" w:eastAsia="Symbol" w:hAnsi="Times New Roman" w:cs="Times New Roman"/>
          <w:sz w:val="24"/>
          <w:szCs w:val="24"/>
        </w:rPr>
        <w:sym w:font="Symbol" w:char="F02D"/>
      </w:r>
      <w:r w:rsidRPr="0026210D">
        <w:rPr>
          <w:rFonts w:ascii="Times New Roman" w:hAnsi="Times New Roman" w:cs="Times New Roman"/>
          <w:sz w:val="24"/>
          <w:szCs w:val="24"/>
        </w:rPr>
        <w:t>0.6 mm, showing a very large negative bias, with 0.2-0.3 g m</w:t>
      </w:r>
      <w:r w:rsidRPr="0026210D">
        <w:rPr>
          <w:rFonts w:ascii="Times New Roman" w:eastAsia="Symbol" w:hAnsi="Times New Roman" w:cs="Times New Roman"/>
          <w:sz w:val="24"/>
          <w:szCs w:val="24"/>
          <w:vertAlign w:val="superscript"/>
        </w:rPr>
        <w:t>-</w:t>
      </w:r>
      <w:r w:rsidRPr="0026210D">
        <w:rPr>
          <w:rFonts w:ascii="Times New Roman" w:hAnsi="Times New Roman" w:cs="Times New Roman"/>
          <w:sz w:val="24"/>
          <w:szCs w:val="24"/>
          <w:vertAlign w:val="superscript"/>
        </w:rPr>
        <w:t>3</w:t>
      </w:r>
      <w:r w:rsidRPr="0026210D">
        <w:rPr>
          <w:rFonts w:ascii="Times New Roman" w:hAnsi="Times New Roman" w:cs="Times New Roman"/>
          <w:sz w:val="24"/>
          <w:szCs w:val="24"/>
        </w:rPr>
        <w:t xml:space="preserve"> interquartile range for W, and 2-3 mm hr</w:t>
      </w:r>
      <w:r w:rsidRPr="0026210D">
        <w:rPr>
          <w:rFonts w:ascii="Times New Roman" w:hAnsi="Times New Roman" w:cs="Times New Roman"/>
          <w:sz w:val="24"/>
          <w:szCs w:val="24"/>
          <w:vertAlign w:val="superscript"/>
        </w:rPr>
        <w:t xml:space="preserve">-1 </w:t>
      </w:r>
      <w:r w:rsidRPr="0026210D">
        <w:rPr>
          <w:rFonts w:ascii="Times New Roman" w:hAnsi="Times New Roman" w:cs="Times New Roman"/>
          <w:sz w:val="24"/>
          <w:szCs w:val="24"/>
        </w:rPr>
        <w:t>R with positive bias. The empirical method represents an error outlier distributed to the positive value in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and the negative in W and R. While the range of outliers increased for DNN in both positive and negative regions, the interquartile range and the median stayed near zero. Summing up, for the three methods, three variables, and three error sources, DNN shows the smallest </w:t>
      </w:r>
      <w:r w:rsidR="00F91C2F" w:rsidRPr="0026210D">
        <w:rPr>
          <w:rFonts w:ascii="Times New Roman" w:hAnsi="Times New Roman" w:cs="Times New Roman"/>
          <w:sz w:val="24"/>
          <w:szCs w:val="24"/>
        </w:rPr>
        <w:t xml:space="preserve">residuals </w:t>
      </w:r>
      <w:r w:rsidRPr="0026210D">
        <w:rPr>
          <w:rFonts w:ascii="Times New Roman" w:hAnsi="Times New Roman" w:cs="Times New Roman"/>
          <w:sz w:val="24"/>
          <w:szCs w:val="24"/>
        </w:rPr>
        <w:t>with near-zero bias even in cases</w:t>
      </w:r>
      <w:r w:rsidR="00DA0C3F" w:rsidRPr="0026210D">
        <w:rPr>
          <w:rFonts w:ascii="Times New Roman" w:hAnsi="Times New Roman" w:cs="Times New Roman"/>
          <w:sz w:val="24"/>
          <w:szCs w:val="24"/>
        </w:rPr>
        <w:t xml:space="preserve"> inclusion</w:t>
      </w:r>
      <w:r w:rsidRPr="0026210D">
        <w:rPr>
          <w:rFonts w:ascii="Times New Roman" w:hAnsi="Times New Roman" w:cs="Times New Roman"/>
          <w:sz w:val="24"/>
          <w:szCs w:val="24"/>
        </w:rPr>
        <w:t xml:space="preserve"> of </w:t>
      </w:r>
      <w:r w:rsidR="00DA0C3F" w:rsidRPr="0026210D">
        <w:rPr>
          <w:rFonts w:ascii="Times New Roman" w:hAnsi="Times New Roman" w:cs="Times New Roman"/>
          <w:sz w:val="24"/>
          <w:szCs w:val="24"/>
        </w:rPr>
        <w:t xml:space="preserve">measurement or model </w:t>
      </w:r>
      <w:r w:rsidRPr="0026210D">
        <w:rPr>
          <w:rFonts w:ascii="Times New Roman" w:hAnsi="Times New Roman" w:cs="Times New Roman"/>
          <w:sz w:val="24"/>
          <w:szCs w:val="24"/>
        </w:rPr>
        <w:t>errors.</w:t>
      </w:r>
      <w:r w:rsidR="00AC3F4B" w:rsidRPr="0026210D">
        <w:rPr>
          <w:rFonts w:ascii="Times New Roman" w:hAnsi="Times New Roman" w:cs="Times New Roman"/>
          <w:sz w:val="24"/>
          <w:szCs w:val="24"/>
        </w:rPr>
        <w:t xml:space="preserve"> </w:t>
      </w:r>
      <w:r w:rsidR="006F035C" w:rsidRPr="0026210D">
        <w:rPr>
          <w:rFonts w:ascii="Times New Roman" w:hAnsi="Times New Roman" w:cs="Times New Roman"/>
          <w:sz w:val="24"/>
          <w:szCs w:val="24"/>
        </w:rPr>
        <w:t>From</w:t>
      </w:r>
      <w:r w:rsidR="000011AE" w:rsidRPr="0026210D">
        <w:rPr>
          <w:rFonts w:ascii="Times New Roman" w:hAnsi="Times New Roman" w:cs="Times New Roman"/>
          <w:sz w:val="24"/>
          <w:szCs w:val="24"/>
        </w:rPr>
        <w:t xml:space="preserve"> </w:t>
      </w:r>
      <w:r w:rsidR="006F035C" w:rsidRPr="0026210D">
        <w:rPr>
          <w:rFonts w:ascii="Times New Roman" w:hAnsi="Times New Roman" w:cs="Times New Roman"/>
          <w:sz w:val="24"/>
          <w:szCs w:val="24"/>
        </w:rPr>
        <w:t>figure</w:t>
      </w:r>
      <w:r w:rsidR="00025ACE" w:rsidRPr="0026210D">
        <w:rPr>
          <w:rFonts w:ascii="Times New Roman" w:hAnsi="Times New Roman" w:cs="Times New Roman"/>
          <w:sz w:val="24"/>
          <w:szCs w:val="24"/>
        </w:rPr>
        <w:t>s 1</w:t>
      </w:r>
      <w:r w:rsidR="008C6F60" w:rsidRPr="0026210D">
        <w:rPr>
          <w:rFonts w:ascii="Times New Roman" w:hAnsi="Times New Roman" w:cs="Times New Roman"/>
          <w:sz w:val="24"/>
          <w:szCs w:val="24"/>
        </w:rPr>
        <w:t>3 and</w:t>
      </w:r>
      <w:r w:rsidR="006F035C" w:rsidRPr="0026210D">
        <w:rPr>
          <w:rFonts w:ascii="Times New Roman" w:hAnsi="Times New Roman" w:cs="Times New Roman"/>
          <w:sz w:val="24"/>
          <w:szCs w:val="24"/>
        </w:rPr>
        <w:t xml:space="preserve"> </w:t>
      </w:r>
      <w:r w:rsidR="00D53B93" w:rsidRPr="0026210D">
        <w:rPr>
          <w:rFonts w:ascii="Times New Roman" w:hAnsi="Times New Roman" w:cs="Times New Roman"/>
          <w:sz w:val="24"/>
          <w:szCs w:val="24"/>
        </w:rPr>
        <w:t>1</w:t>
      </w:r>
      <w:r w:rsidR="008C6F60" w:rsidRPr="0026210D">
        <w:rPr>
          <w:rFonts w:ascii="Times New Roman" w:hAnsi="Times New Roman" w:cs="Times New Roman"/>
          <w:sz w:val="24"/>
          <w:szCs w:val="24"/>
        </w:rPr>
        <w:t>4</w:t>
      </w:r>
      <w:r w:rsidR="00D53B93" w:rsidRPr="0026210D">
        <w:rPr>
          <w:rFonts w:ascii="Times New Roman" w:hAnsi="Times New Roman" w:cs="Times New Roman"/>
          <w:sz w:val="24"/>
          <w:szCs w:val="24"/>
        </w:rPr>
        <w:t>,</w:t>
      </w:r>
      <w:r w:rsidR="00AC3F4B" w:rsidRPr="0026210D">
        <w:rPr>
          <w:rFonts w:ascii="Times New Roman" w:hAnsi="Times New Roman" w:cs="Times New Roman"/>
          <w:sz w:val="24"/>
          <w:szCs w:val="24"/>
        </w:rPr>
        <w:t xml:space="preserve"> </w:t>
      </w:r>
      <w:r w:rsidR="00025ACE" w:rsidRPr="0026210D">
        <w:rPr>
          <w:rFonts w:ascii="Times New Roman" w:hAnsi="Times New Roman" w:cs="Times New Roman"/>
          <w:sz w:val="24"/>
          <w:szCs w:val="24"/>
        </w:rPr>
        <w:t>empirical</w:t>
      </w:r>
      <w:r w:rsidR="008C6F60" w:rsidRPr="0026210D">
        <w:rPr>
          <w:rFonts w:ascii="Times New Roman" w:hAnsi="Times New Roman" w:cs="Times New Roman"/>
          <w:sz w:val="24"/>
          <w:szCs w:val="24"/>
        </w:rPr>
        <w:t xml:space="preserve"> (d</w:t>
      </w:r>
      <w:r w:rsidR="008C6F60" w:rsidRPr="0026210D">
        <w:rPr>
          <w:rFonts w:ascii="Times New Roman" w:eastAsia="Symbol" w:hAnsi="Times New Roman" w:cs="Times New Roman"/>
          <w:sz w:val="24"/>
          <w:szCs w:val="24"/>
        </w:rPr>
        <w:t>-</w:t>
      </w:r>
      <w:r w:rsidR="008C6F60" w:rsidRPr="0026210D">
        <w:rPr>
          <w:rFonts w:ascii="Times New Roman" w:hAnsi="Times New Roman" w:cs="Times New Roman"/>
          <w:sz w:val="24"/>
          <w:szCs w:val="24"/>
        </w:rPr>
        <w:t>f) and</w:t>
      </w:r>
      <w:r w:rsidR="00025ACE" w:rsidRPr="0026210D">
        <w:rPr>
          <w:rFonts w:ascii="Times New Roman" w:hAnsi="Times New Roman" w:cs="Times New Roman"/>
          <w:sz w:val="24"/>
          <w:szCs w:val="24"/>
        </w:rPr>
        <w:t xml:space="preserve"> DNN</w:t>
      </w:r>
      <w:r w:rsidR="008C6F60" w:rsidRPr="0026210D">
        <w:rPr>
          <w:rFonts w:ascii="Times New Roman" w:hAnsi="Times New Roman" w:cs="Times New Roman"/>
          <w:sz w:val="24"/>
          <w:szCs w:val="24"/>
        </w:rPr>
        <w:t xml:space="preserve"> (g−</w:t>
      </w:r>
      <w:proofErr w:type="spellStart"/>
      <w:r w:rsidR="008C6F60" w:rsidRPr="0026210D">
        <w:rPr>
          <w:rFonts w:ascii="Times New Roman" w:hAnsi="Times New Roman" w:cs="Times New Roman"/>
          <w:sz w:val="24"/>
          <w:szCs w:val="24"/>
        </w:rPr>
        <w:t>i</w:t>
      </w:r>
      <w:proofErr w:type="spellEnd"/>
      <w:r w:rsidR="008C6F60" w:rsidRPr="0026210D">
        <w:rPr>
          <w:rFonts w:ascii="Times New Roman" w:hAnsi="Times New Roman" w:cs="Times New Roman"/>
          <w:sz w:val="24"/>
          <w:szCs w:val="24"/>
        </w:rPr>
        <w:t>) utilizes</w:t>
      </w:r>
      <w:r w:rsidR="00067FCC" w:rsidRPr="0026210D">
        <w:rPr>
          <w:rFonts w:ascii="Times New Roman" w:hAnsi="Times New Roman" w:cs="Times New Roman"/>
          <w:sz w:val="24"/>
          <w:szCs w:val="24"/>
        </w:rPr>
        <w:t xml:space="preserve"> Z</w:t>
      </w:r>
      <w:r w:rsidR="00067FCC" w:rsidRPr="0026210D">
        <w:rPr>
          <w:rFonts w:ascii="Times New Roman" w:hAnsi="Times New Roman" w:cs="Times New Roman"/>
          <w:sz w:val="24"/>
          <w:szCs w:val="24"/>
          <w:vertAlign w:val="subscript"/>
        </w:rPr>
        <w:t>H</w:t>
      </w:r>
      <w:r w:rsidR="00067FCC" w:rsidRPr="0026210D">
        <w:rPr>
          <w:rFonts w:ascii="Times New Roman" w:hAnsi="Times New Roman" w:cs="Times New Roman"/>
          <w:sz w:val="24"/>
          <w:szCs w:val="24"/>
        </w:rPr>
        <w:t xml:space="preserve"> more for </w:t>
      </w:r>
      <w:r w:rsidR="008E4955" w:rsidRPr="0026210D">
        <w:rPr>
          <w:rFonts w:ascii="Times New Roman" w:hAnsi="Times New Roman" w:cs="Times New Roman"/>
          <w:sz w:val="24"/>
          <w:szCs w:val="24"/>
        </w:rPr>
        <w:t>D</w:t>
      </w:r>
      <w:r w:rsidR="008E4955" w:rsidRPr="0026210D">
        <w:rPr>
          <w:rFonts w:ascii="Times New Roman" w:hAnsi="Times New Roman" w:cs="Times New Roman"/>
          <w:sz w:val="24"/>
          <w:szCs w:val="24"/>
          <w:vertAlign w:val="subscript"/>
        </w:rPr>
        <w:t xml:space="preserve">m </w:t>
      </w:r>
      <w:r w:rsidR="008E4955" w:rsidRPr="0026210D">
        <w:rPr>
          <w:rFonts w:ascii="Times New Roman" w:hAnsi="Times New Roman" w:cs="Times New Roman"/>
          <w:sz w:val="24"/>
          <w:szCs w:val="24"/>
        </w:rPr>
        <w:t>estimation</w:t>
      </w:r>
      <w:r w:rsidR="00067FCC" w:rsidRPr="0026210D">
        <w:rPr>
          <w:rFonts w:ascii="Times New Roman" w:hAnsi="Times New Roman" w:cs="Times New Roman"/>
          <w:sz w:val="24"/>
          <w:szCs w:val="24"/>
        </w:rPr>
        <w:t xml:space="preserve"> compared to perfect error category as observational errors were included.</w:t>
      </w:r>
      <w:r w:rsidR="008E4955" w:rsidRPr="0026210D">
        <w:rPr>
          <w:rFonts w:ascii="Times New Roman" w:hAnsi="Times New Roman" w:cs="Times New Roman"/>
          <w:sz w:val="24"/>
          <w:szCs w:val="24"/>
        </w:rPr>
        <w:t xml:space="preserve"> </w:t>
      </w:r>
      <w:r w:rsidR="00067FCC" w:rsidRPr="0026210D">
        <w:rPr>
          <w:rFonts w:ascii="Times New Roman" w:hAnsi="Times New Roman" w:cs="Times New Roman"/>
          <w:sz w:val="24"/>
          <w:szCs w:val="24"/>
        </w:rPr>
        <w:t xml:space="preserve">For W and R estimations, empirical and DNN methods display rather </w:t>
      </w:r>
      <w:r w:rsidR="001B128B" w:rsidRPr="0026210D">
        <w:rPr>
          <w:rFonts w:ascii="Times New Roman" w:hAnsi="Times New Roman" w:cs="Times New Roman"/>
          <w:sz w:val="24"/>
          <w:szCs w:val="24"/>
        </w:rPr>
        <w:t xml:space="preserve">narrow regions of higher estimator values compared to physics-based </w:t>
      </w:r>
      <w:r w:rsidR="00581B83" w:rsidRPr="0026210D">
        <w:rPr>
          <w:rFonts w:ascii="Times New Roman" w:hAnsi="Times New Roman" w:cs="Times New Roman"/>
          <w:sz w:val="24"/>
          <w:szCs w:val="24"/>
        </w:rPr>
        <w:t xml:space="preserve">method (a−c), </w:t>
      </w:r>
      <w:r w:rsidR="001B128B" w:rsidRPr="0026210D">
        <w:rPr>
          <w:rFonts w:ascii="Times New Roman" w:hAnsi="Times New Roman" w:cs="Times New Roman"/>
          <w:sz w:val="24"/>
          <w:szCs w:val="24"/>
        </w:rPr>
        <w:t>as observational errors were included.</w:t>
      </w:r>
    </w:p>
    <w:p w14:paraId="0497A2C7" w14:textId="77777777" w:rsidR="00030F91" w:rsidRPr="0026210D" w:rsidRDefault="00030F91" w:rsidP="00030F91">
      <w:pPr>
        <w:spacing w:after="0" w:line="360" w:lineRule="auto"/>
        <w:jc w:val="center"/>
        <w:rPr>
          <w:rFonts w:ascii="Times New Roman" w:eastAsia="Times New Roman" w:hAnsi="Times New Roman" w:cs="Times New Roman"/>
          <w:sz w:val="24"/>
          <w:szCs w:val="24"/>
        </w:rPr>
      </w:pPr>
      <w:r w:rsidRPr="0026210D">
        <w:rPr>
          <w:rFonts w:ascii="Times New Roman" w:hAnsi="Times New Roman" w:cs="Times New Roman"/>
          <w:noProof/>
          <w:sz w:val="24"/>
          <w:szCs w:val="24"/>
        </w:rPr>
        <w:lastRenderedPageBreak/>
        <w:drawing>
          <wp:inline distT="0" distB="0" distL="0" distR="0" wp14:anchorId="3343DE59" wp14:editId="7F6479F3">
            <wp:extent cx="5534025" cy="4630061"/>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pic:cNvPicPr>
                      <a:picLocks noChangeAspect="1" noChangeArrowheads="1"/>
                    </pic:cNvPicPr>
                  </pic:nvPicPr>
                  <pic:blipFill>
                    <a:blip r:embed="rId24" cstate="print">
                      <a:extLst>
                        <a:ext uri="{28A0092B-C50C-407E-A947-70E740481C1C}">
                          <a14:useLocalDpi xmlns:a14="http://schemas.microsoft.com/office/drawing/2010/main" val="0"/>
                        </a:ext>
                      </a:extLst>
                    </a:blip>
                    <a:srcRect l="5190" r="5190"/>
                    <a:stretch>
                      <a:fillRect/>
                    </a:stretch>
                  </pic:blipFill>
                  <pic:spPr bwMode="auto">
                    <a:xfrm>
                      <a:off x="0" y="0"/>
                      <a:ext cx="5536358" cy="4632013"/>
                    </a:xfrm>
                    <a:prstGeom prst="rect">
                      <a:avLst/>
                    </a:prstGeom>
                    <a:noFill/>
                    <a:ln>
                      <a:noFill/>
                    </a:ln>
                    <a:extLst>
                      <a:ext uri="{53640926-AAD7-44D8-BBD7-CCE9431645EC}">
                        <a14:shadowObscured xmlns:a14="http://schemas.microsoft.com/office/drawing/2010/main"/>
                      </a:ext>
                    </a:extLst>
                  </pic:spPr>
                </pic:pic>
              </a:graphicData>
            </a:graphic>
          </wp:inline>
        </w:drawing>
      </w:r>
    </w:p>
    <w:p w14:paraId="484C541E" w14:textId="58CDBACB" w:rsidR="00030F91" w:rsidRPr="0026210D" w:rsidRDefault="00030F91" w:rsidP="00030F91">
      <w:pPr>
        <w:pStyle w:val="figure"/>
        <w:rPr>
          <w:color w:val="FF0000"/>
        </w:rPr>
      </w:pPr>
      <w:bookmarkStart w:id="47" w:name="_Toc109838454"/>
      <w:r w:rsidRPr="0026210D">
        <w:t>Fig. 1</w:t>
      </w:r>
      <w:r w:rsidR="00E62C24" w:rsidRPr="0026210D">
        <w:t>3</w:t>
      </w:r>
      <w:r w:rsidRPr="0026210D">
        <w:t>. Same as Fig. 1</w:t>
      </w:r>
      <w:r w:rsidR="00E62C24" w:rsidRPr="0026210D">
        <w:t>2</w:t>
      </w:r>
      <w:r w:rsidRPr="0026210D">
        <w:t xml:space="preserve"> except for measurement error case.</w:t>
      </w:r>
      <w:bookmarkEnd w:id="47"/>
      <w:r w:rsidRPr="0026210D">
        <w:t xml:space="preserve"> </w:t>
      </w:r>
    </w:p>
    <w:p w14:paraId="35154672" w14:textId="4CC017E0" w:rsidR="00030F91" w:rsidRPr="0026210D" w:rsidRDefault="00F94206" w:rsidP="003B5BC9">
      <w:pPr>
        <w:jc w:val="center"/>
        <w:rPr>
          <w:rFonts w:ascii="Times New Roman" w:hAnsi="Times New Roman" w:cs="Times New Roman"/>
          <w:sz w:val="24"/>
          <w:szCs w:val="24"/>
        </w:rPr>
      </w:pPr>
      <w:r w:rsidRPr="0026210D">
        <w:rPr>
          <w:rFonts w:ascii="Times New Roman" w:hAnsi="Times New Roman" w:cs="Times New Roman"/>
          <w:noProof/>
          <w:sz w:val="24"/>
          <w:szCs w:val="24"/>
        </w:rPr>
        <w:lastRenderedPageBreak/>
        <w:drawing>
          <wp:inline distT="0" distB="0" distL="0" distR="0" wp14:anchorId="2B93E3E8" wp14:editId="7CC47C92">
            <wp:extent cx="5396913" cy="429508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noChangeArrowheads="1"/>
                    </pic:cNvPicPr>
                  </pic:nvPicPr>
                  <pic:blipFill>
                    <a:blip r:embed="rId25" cstate="print">
                      <a:extLst>
                        <a:ext uri="{28A0092B-C50C-407E-A947-70E740481C1C}">
                          <a14:useLocalDpi xmlns:a14="http://schemas.microsoft.com/office/drawing/2010/main" val="0"/>
                        </a:ext>
                      </a:extLst>
                    </a:blip>
                    <a:srcRect l="2928" r="2928"/>
                    <a:stretch>
                      <a:fillRect/>
                    </a:stretch>
                  </pic:blipFill>
                  <pic:spPr bwMode="auto">
                    <a:xfrm>
                      <a:off x="0" y="0"/>
                      <a:ext cx="5396913" cy="4295086"/>
                    </a:xfrm>
                    <a:prstGeom prst="rect">
                      <a:avLst/>
                    </a:prstGeom>
                    <a:noFill/>
                    <a:ln>
                      <a:noFill/>
                    </a:ln>
                    <a:extLst>
                      <a:ext uri="{53640926-AAD7-44D8-BBD7-CCE9431645EC}">
                        <a14:shadowObscured xmlns:a14="http://schemas.microsoft.com/office/drawing/2010/main"/>
                      </a:ext>
                    </a:extLst>
                  </pic:spPr>
                </pic:pic>
              </a:graphicData>
            </a:graphic>
          </wp:inline>
        </w:drawing>
      </w:r>
    </w:p>
    <w:p w14:paraId="7EBB9C07" w14:textId="30475A4E" w:rsidR="00F94206" w:rsidRPr="0026210D" w:rsidRDefault="00F94206" w:rsidP="00F94206">
      <w:pPr>
        <w:pStyle w:val="figure"/>
        <w:rPr>
          <w:color w:val="FF0000"/>
        </w:rPr>
      </w:pPr>
      <w:bookmarkStart w:id="48" w:name="_Toc109838455"/>
      <w:r w:rsidRPr="0026210D">
        <w:t>Fig. 1</w:t>
      </w:r>
      <w:r w:rsidR="00E62C24" w:rsidRPr="0026210D">
        <w:t>4</w:t>
      </w:r>
      <w:r w:rsidRPr="0026210D">
        <w:t>. Same as Fig. 1</w:t>
      </w:r>
      <w:r w:rsidR="00E62C24" w:rsidRPr="0026210D">
        <w:t>2</w:t>
      </w:r>
      <w:r w:rsidRPr="0026210D">
        <w:t xml:space="preserve"> except for model error case.</w:t>
      </w:r>
      <w:bookmarkEnd w:id="48"/>
      <w:r w:rsidRPr="0026210D">
        <w:t xml:space="preserve"> </w:t>
      </w:r>
    </w:p>
    <w:p w14:paraId="0060DA39" w14:textId="77777777" w:rsidR="00F94206" w:rsidRPr="0026210D" w:rsidRDefault="00F94206" w:rsidP="004620C1">
      <w:pPr>
        <w:spacing w:after="0" w:line="480" w:lineRule="auto"/>
        <w:ind w:firstLineChars="150" w:firstLine="360"/>
        <w:jc w:val="both"/>
        <w:rPr>
          <w:rFonts w:ascii="Times New Roman" w:hAnsi="Times New Roman" w:cs="Times New Roman"/>
          <w:sz w:val="24"/>
          <w:szCs w:val="24"/>
        </w:rPr>
      </w:pPr>
    </w:p>
    <w:p w14:paraId="5096915E" w14:textId="6661D9BF" w:rsidR="00A92435" w:rsidRPr="0026210D" w:rsidRDefault="008D6383" w:rsidP="00A93D83">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In the same way, the relative bias and RMSE of the parameter estimates for the three variables, the three methods, and the three error sources were shown in Table 1</w:t>
      </w:r>
      <w:r w:rsidR="00DC26B9" w:rsidRPr="0026210D">
        <w:rPr>
          <w:rFonts w:ascii="Times New Roman" w:hAnsi="Times New Roman" w:cs="Times New Roman"/>
          <w:sz w:val="24"/>
          <w:szCs w:val="24"/>
        </w:rPr>
        <w:t>0</w:t>
      </w:r>
      <w:r w:rsidRPr="0026210D">
        <w:rPr>
          <w:rFonts w:ascii="Times New Roman" w:hAnsi="Times New Roman" w:cs="Times New Roman"/>
          <w:sz w:val="24"/>
          <w:szCs w:val="24"/>
        </w:rPr>
        <w:t xml:space="preserve">. In the table, the error values are grouped according to the error sources, (a) </w:t>
      </w:r>
      <w:r w:rsidR="00161987" w:rsidRPr="0026210D">
        <w:rPr>
          <w:rFonts w:ascii="Times New Roman" w:hAnsi="Times New Roman" w:cs="Times New Roman"/>
          <w:sz w:val="24"/>
          <w:szCs w:val="24"/>
        </w:rPr>
        <w:t>perfect</w:t>
      </w:r>
      <w:r w:rsidRPr="0026210D">
        <w:rPr>
          <w:rFonts w:ascii="Times New Roman" w:hAnsi="Times New Roman" w:cs="Times New Roman"/>
          <w:sz w:val="24"/>
          <w:szCs w:val="24"/>
        </w:rPr>
        <w:t xml:space="preserve"> error, (b) adding measurement error, and (c) with model error. In the </w:t>
      </w:r>
      <w:r w:rsidR="00161987" w:rsidRPr="0026210D">
        <w:rPr>
          <w:rFonts w:ascii="Times New Roman" w:hAnsi="Times New Roman" w:cs="Times New Roman"/>
          <w:sz w:val="24"/>
          <w:szCs w:val="24"/>
        </w:rPr>
        <w:t>perfect</w:t>
      </w:r>
      <w:r w:rsidRPr="0026210D">
        <w:rPr>
          <w:rFonts w:ascii="Times New Roman" w:hAnsi="Times New Roman" w:cs="Times New Roman"/>
          <w:sz w:val="24"/>
          <w:szCs w:val="24"/>
        </w:rPr>
        <w:t xml:space="preserve"> error category (Table 1</w:t>
      </w:r>
      <w:r w:rsidR="00EE4A16" w:rsidRPr="0026210D">
        <w:rPr>
          <w:rFonts w:ascii="Times New Roman" w:hAnsi="Times New Roman" w:cs="Times New Roman"/>
          <w:sz w:val="24"/>
          <w:szCs w:val="24"/>
        </w:rPr>
        <w:t>0</w:t>
      </w:r>
      <w:r w:rsidRPr="0026210D">
        <w:rPr>
          <w:rFonts w:ascii="Times New Roman" w:hAnsi="Times New Roman" w:cs="Times New Roman"/>
          <w:sz w:val="24"/>
          <w:szCs w:val="24"/>
        </w:rPr>
        <w:t>a), using the physics and DNN methods, bias and RMSE were found to be less than 1% in all three variables. By contrast, there are large errors in the empirical method: the bias increases to 3.6% and the RMSE increases to 17.1% in W. As adding measurement errors, bias and RMSE increase significantly for all variables and methods (Table 1</w:t>
      </w:r>
      <w:r w:rsidR="00EE4A16" w:rsidRPr="0026210D">
        <w:rPr>
          <w:rFonts w:ascii="Times New Roman" w:hAnsi="Times New Roman" w:cs="Times New Roman"/>
          <w:sz w:val="24"/>
          <w:szCs w:val="24"/>
        </w:rPr>
        <w:t>0</w:t>
      </w:r>
      <w:r w:rsidRPr="0026210D">
        <w:rPr>
          <w:rFonts w:ascii="Times New Roman" w:hAnsi="Times New Roman" w:cs="Times New Roman"/>
          <w:sz w:val="24"/>
          <w:szCs w:val="24"/>
        </w:rPr>
        <w:t>b). Overall, the errors of the three methods are analogous for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For W and R, however, the biases are around 1% in DNN and 5</w:t>
      </w:r>
      <w:r w:rsidRPr="0026210D">
        <w:rPr>
          <w:rFonts w:ascii="Times New Roman" w:eastAsia="Symbol" w:hAnsi="Times New Roman" w:cs="Times New Roman"/>
          <w:sz w:val="24"/>
          <w:szCs w:val="24"/>
        </w:rPr>
        <w:t>-</w:t>
      </w:r>
      <w:r w:rsidRPr="0026210D">
        <w:rPr>
          <w:rFonts w:ascii="Times New Roman" w:hAnsi="Times New Roman" w:cs="Times New Roman"/>
          <w:sz w:val="24"/>
          <w:szCs w:val="24"/>
        </w:rPr>
        <w:t xml:space="preserve">9% in the other two methods. The RMSE values are so </w:t>
      </w:r>
      <w:r w:rsidRPr="0026210D">
        <w:rPr>
          <w:rFonts w:ascii="Times New Roman" w:hAnsi="Times New Roman" w:cs="Times New Roman"/>
          <w:sz w:val="24"/>
          <w:szCs w:val="24"/>
        </w:rPr>
        <w:lastRenderedPageBreak/>
        <w:t>large that the physical method shows about 75%, and the empirical and DNN methods show close to 60%. When model errors are added (Table 1</w:t>
      </w:r>
      <w:r w:rsidR="00EE4A16" w:rsidRPr="0026210D">
        <w:rPr>
          <w:rFonts w:ascii="Times New Roman" w:hAnsi="Times New Roman" w:cs="Times New Roman"/>
          <w:sz w:val="24"/>
          <w:szCs w:val="24"/>
        </w:rPr>
        <w:t>0</w:t>
      </w:r>
      <w:r w:rsidRPr="0026210D">
        <w:rPr>
          <w:rFonts w:ascii="Times New Roman" w:hAnsi="Times New Roman" w:cs="Times New Roman"/>
          <w:sz w:val="24"/>
          <w:szCs w:val="24"/>
        </w:rPr>
        <w:t xml:space="preserve">c), the errors increase largely in the physics method compared to when measurement errors are </w:t>
      </w:r>
      <w:r w:rsidR="00157ECA" w:rsidRPr="0026210D">
        <w:rPr>
          <w:rFonts w:ascii="Times New Roman" w:hAnsi="Times New Roman" w:cs="Times New Roman"/>
          <w:sz w:val="24"/>
          <w:szCs w:val="24"/>
        </w:rPr>
        <w:t>added but</w:t>
      </w:r>
      <w:r w:rsidRPr="0026210D">
        <w:rPr>
          <w:rFonts w:ascii="Times New Roman" w:hAnsi="Times New Roman" w:cs="Times New Roman"/>
          <w:sz w:val="24"/>
          <w:szCs w:val="24"/>
        </w:rPr>
        <w:t xml:space="preserve"> decrease in the empirical and DNN methods with substantial reduction in bias. Compared with the empirical method, the DNN method shows smaller errors in general. Taken together, the results from Table 1</w:t>
      </w:r>
      <w:r w:rsidR="00F80EFD" w:rsidRPr="0026210D">
        <w:rPr>
          <w:rFonts w:ascii="Times New Roman" w:hAnsi="Times New Roman" w:cs="Times New Roman"/>
          <w:sz w:val="24"/>
          <w:szCs w:val="24"/>
        </w:rPr>
        <w:t>0</w:t>
      </w:r>
      <w:r w:rsidRPr="0026210D">
        <w:rPr>
          <w:rFonts w:ascii="Times New Roman" w:hAnsi="Times New Roman" w:cs="Times New Roman"/>
          <w:sz w:val="24"/>
          <w:szCs w:val="24"/>
        </w:rPr>
        <w:t xml:space="preserve"> indicate that the physical method shows large errors in the three variables, with DNN displaying smallest bias and RMSE especially when adding model errors.</w:t>
      </w:r>
      <w:r w:rsidR="00775192" w:rsidRPr="0026210D">
        <w:rPr>
          <w:rFonts w:ascii="Times New Roman" w:hAnsi="Times New Roman" w:cs="Times New Roman"/>
          <w:sz w:val="24"/>
          <w:szCs w:val="24"/>
        </w:rPr>
        <w:t xml:space="preserve"> </w:t>
      </w:r>
      <w:r w:rsidR="003C5E0E" w:rsidRPr="0026210D">
        <w:rPr>
          <w:rFonts w:ascii="Times New Roman" w:hAnsi="Times New Roman" w:cs="Times New Roman"/>
          <w:sz w:val="24"/>
          <w:szCs w:val="24"/>
        </w:rPr>
        <w:t xml:space="preserve">Summing up, for the three methods, three variables, and three error sources, DNN shows the smallest absolute error value with near-zero bias even in cases of observational errors. </w:t>
      </w:r>
    </w:p>
    <w:p w14:paraId="0FE033ED" w14:textId="77777777" w:rsidR="00A92435" w:rsidRPr="0026210D" w:rsidRDefault="00A92435" w:rsidP="00F94206">
      <w:pPr>
        <w:spacing w:after="0" w:line="360" w:lineRule="auto"/>
        <w:jc w:val="center"/>
        <w:rPr>
          <w:rFonts w:ascii="Times New Roman" w:eastAsia="Times New Roman" w:hAnsi="Times New Roman" w:cs="Times New Roman"/>
          <w:sz w:val="24"/>
          <w:szCs w:val="24"/>
        </w:rPr>
      </w:pPr>
      <w:r w:rsidRPr="0026210D">
        <w:rPr>
          <w:rFonts w:ascii="Times New Roman" w:hAnsi="Times New Roman" w:cs="Times New Roman"/>
          <w:noProof/>
          <w:sz w:val="24"/>
          <w:szCs w:val="24"/>
        </w:rPr>
        <w:drawing>
          <wp:inline distT="0" distB="0" distL="0" distR="0" wp14:anchorId="20DD0836" wp14:editId="627411BC">
            <wp:extent cx="5357454" cy="4286871"/>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357454" cy="4286871"/>
                    </a:xfrm>
                    <a:prstGeom prst="rect">
                      <a:avLst/>
                    </a:prstGeom>
                    <a:noFill/>
                    <a:ln>
                      <a:noFill/>
                    </a:ln>
                  </pic:spPr>
                </pic:pic>
              </a:graphicData>
            </a:graphic>
          </wp:inline>
        </w:drawing>
      </w:r>
    </w:p>
    <w:p w14:paraId="2734D0DC" w14:textId="5289E0AD" w:rsidR="00A92435" w:rsidRPr="0026210D" w:rsidRDefault="00A92435" w:rsidP="00A92435">
      <w:pPr>
        <w:pStyle w:val="figure"/>
      </w:pPr>
      <w:bookmarkStart w:id="49" w:name="_Toc109838456"/>
      <w:r w:rsidRPr="0026210D">
        <w:t>Fig. 1</w:t>
      </w:r>
      <w:r w:rsidR="00E62C24" w:rsidRPr="0026210D">
        <w:t>5</w:t>
      </w:r>
      <w:r w:rsidRPr="0026210D">
        <w:t>. Scatter plot displaying the estimation results of mass-/volume-weighted diameter (Dm), liquid water content (W), and rain rate (R) using physics-based inversion (P), empirical formula (E), and DNN (D) methods in instantaneous domain.</w:t>
      </w:r>
      <w:bookmarkEnd w:id="49"/>
      <w:r w:rsidRPr="0026210D">
        <w:t xml:space="preserve">   </w:t>
      </w:r>
    </w:p>
    <w:p w14:paraId="6AFD3DF2" w14:textId="77777777" w:rsidR="00A92435" w:rsidRPr="0026210D" w:rsidRDefault="00A92435" w:rsidP="00F724CA">
      <w:pPr>
        <w:spacing w:after="0" w:line="360" w:lineRule="auto"/>
        <w:jc w:val="center"/>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noProof/>
          <w:color w:val="000000" w:themeColor="text1"/>
          <w:sz w:val="24"/>
          <w:szCs w:val="24"/>
        </w:rPr>
        <w:lastRenderedPageBreak/>
        <w:drawing>
          <wp:inline distT="0" distB="0" distL="0" distR="0" wp14:anchorId="5E3011E4" wp14:editId="2B656421">
            <wp:extent cx="5715000" cy="5715000"/>
            <wp:effectExtent l="0" t="0" r="0" b="0"/>
            <wp:docPr id="60" name="Picture 5" descr="Diagram, box and whisker chart&#10;&#10;Description automatically generated">
              <a:extLst xmlns:a="http://schemas.openxmlformats.org/drawingml/2006/main">
                <a:ext uri="{FF2B5EF4-FFF2-40B4-BE49-F238E27FC236}">
                  <a16:creationId xmlns:a16="http://schemas.microsoft.com/office/drawing/2014/main" id="{DD027001-6A8D-85CD-FD7A-1E4B12970E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Diagram, box and whisker chart&#10;&#10;Description automatically generated">
                      <a:extLst>
                        <a:ext uri="{FF2B5EF4-FFF2-40B4-BE49-F238E27FC236}">
                          <a16:creationId xmlns:a16="http://schemas.microsoft.com/office/drawing/2014/main" id="{DD027001-6A8D-85CD-FD7A-1E4B12970E6F}"/>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15596" cy="5715596"/>
                    </a:xfrm>
                    <a:prstGeom prst="rect">
                      <a:avLst/>
                    </a:prstGeom>
                  </pic:spPr>
                </pic:pic>
              </a:graphicData>
            </a:graphic>
          </wp:inline>
        </w:drawing>
      </w:r>
    </w:p>
    <w:p w14:paraId="1A50C993" w14:textId="402AD941" w:rsidR="007C6994" w:rsidRPr="0026210D" w:rsidRDefault="00A92435" w:rsidP="00A93D83">
      <w:pPr>
        <w:pStyle w:val="figure"/>
      </w:pPr>
      <w:bookmarkStart w:id="50" w:name="_Toc109838457"/>
      <w:r w:rsidRPr="0026210D">
        <w:t>Fig. 1</w:t>
      </w:r>
      <w:r w:rsidR="00E0650C" w:rsidRPr="0026210D">
        <w:t>6</w:t>
      </w:r>
      <w:r w:rsidRPr="0026210D">
        <w:t>. Box plot of the error distributions of mass-/volume-weighted diameter (D</w:t>
      </w:r>
      <w:r w:rsidRPr="0026210D">
        <w:rPr>
          <w:vertAlign w:val="subscript"/>
        </w:rPr>
        <w:t>m</w:t>
      </w:r>
      <w:r w:rsidRPr="0026210D">
        <w:t xml:space="preserve">), liquid water content (W), and rain rate (R) for the physics-based inversion (P), empirical formula (E), and DNN (D) methods in instantaneous domain. There are three error sources, (a−c) </w:t>
      </w:r>
      <w:r w:rsidR="00161987" w:rsidRPr="0026210D">
        <w:t>perfect</w:t>
      </w:r>
      <w:r w:rsidRPr="0026210D">
        <w:t>, (d−f) adding measurement, and (g−i) with model errors to instantaneous two-dimensional video disdrometer (2DVD) data for the period 2006−2017. Numbers of instantaneous 2DVD data vary depending on the error sources, 11,577−13,037 minutes. In each box, lower and upper boundaries denote interquartile range (25% and 75%, respectively), line inside box median, lower and upper error lines 1.5 interquartile range, and dots outlier values beyond the 1.5 interquartile range. Unit for D</w:t>
      </w:r>
      <w:r w:rsidRPr="0026210D">
        <w:rPr>
          <w:vertAlign w:val="subscript"/>
        </w:rPr>
        <w:t>m</w:t>
      </w:r>
      <w:r w:rsidRPr="0026210D">
        <w:t xml:space="preserve"> is mm, W g m</w:t>
      </w:r>
      <w:r w:rsidRPr="0026210D">
        <w:rPr>
          <w:vertAlign w:val="superscript"/>
        </w:rPr>
        <w:t>−2</w:t>
      </w:r>
      <w:r w:rsidRPr="0026210D">
        <w:t>, and R mm hr</w:t>
      </w:r>
      <w:r w:rsidRPr="0026210D">
        <w:rPr>
          <w:vertAlign w:val="superscript"/>
        </w:rPr>
        <w:t>−1</w:t>
      </w:r>
      <w:r w:rsidRPr="0026210D">
        <w:t>. The y-axis tick marks are adjusted accordingly.</w:t>
      </w:r>
      <w:bookmarkEnd w:id="50"/>
    </w:p>
    <w:p w14:paraId="38A0A834" w14:textId="65557405" w:rsidR="007C6994" w:rsidRPr="0026210D" w:rsidRDefault="007C6994" w:rsidP="007C6994">
      <w:pPr>
        <w:pStyle w:val="table"/>
      </w:pPr>
      <w:bookmarkStart w:id="51" w:name="_Toc109838403"/>
      <w:r w:rsidRPr="0026210D">
        <w:lastRenderedPageBreak/>
        <w:t>Table 10. The bias and RMSE of the error estimation for the three variables (D</w:t>
      </w:r>
      <w:r w:rsidRPr="0026210D">
        <w:rPr>
          <w:vertAlign w:val="subscript"/>
        </w:rPr>
        <w:t>m</w:t>
      </w:r>
      <w:r w:rsidRPr="0026210D">
        <w:t>, W, and R) and three methods—physics (P), empirical (E), and DNN (D)—in instantaneous domain according to the three error sources, (a) perfect error, (b) adding measurement error, and (c) with model error. The unit is %.</w:t>
      </w:r>
      <w:bookmarkEnd w:id="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750"/>
        <w:gridCol w:w="751"/>
        <w:gridCol w:w="753"/>
        <w:gridCol w:w="751"/>
        <w:gridCol w:w="751"/>
        <w:gridCol w:w="752"/>
        <w:gridCol w:w="751"/>
        <w:gridCol w:w="751"/>
        <w:gridCol w:w="752"/>
      </w:tblGrid>
      <w:tr w:rsidR="007C6994" w:rsidRPr="0026210D" w14:paraId="52445250" w14:textId="77777777" w:rsidTr="00736386">
        <w:tc>
          <w:tcPr>
            <w:tcW w:w="2254" w:type="dxa"/>
          </w:tcPr>
          <w:p w14:paraId="0661979B" w14:textId="77777777" w:rsidR="007C6994" w:rsidRPr="0026210D" w:rsidRDefault="007C6994" w:rsidP="00736386">
            <w:pPr>
              <w:spacing w:after="0" w:line="240" w:lineRule="auto"/>
              <w:jc w:val="center"/>
              <w:rPr>
                <w:rFonts w:ascii="Times New Roman" w:hAnsi="Times New Roman" w:cs="Times New Roman"/>
                <w:bCs/>
                <w:sz w:val="24"/>
                <w:szCs w:val="24"/>
              </w:rPr>
            </w:pPr>
          </w:p>
        </w:tc>
        <w:tc>
          <w:tcPr>
            <w:tcW w:w="2254" w:type="dxa"/>
            <w:gridSpan w:val="3"/>
          </w:tcPr>
          <w:p w14:paraId="6901B813" w14:textId="77777777" w:rsidR="007C6994" w:rsidRPr="0026210D" w:rsidRDefault="007C6994" w:rsidP="00736386">
            <w:pPr>
              <w:spacing w:after="0" w:line="240" w:lineRule="auto"/>
              <w:jc w:val="center"/>
              <w:rPr>
                <w:rFonts w:ascii="Times New Roman" w:hAnsi="Times New Roman" w:cs="Times New Roman"/>
                <w:bCs/>
                <w:sz w:val="24"/>
                <w:szCs w:val="24"/>
                <w:vertAlign w:val="subscript"/>
              </w:rPr>
            </w:pPr>
            <w:r w:rsidRPr="0026210D">
              <w:rPr>
                <w:rFonts w:ascii="Times New Roman" w:hAnsi="Times New Roman" w:cs="Times New Roman"/>
                <w:bCs/>
                <w:sz w:val="24"/>
                <w:szCs w:val="24"/>
              </w:rPr>
              <w:t>D</w:t>
            </w:r>
            <w:r w:rsidRPr="0026210D">
              <w:rPr>
                <w:rFonts w:ascii="Times New Roman" w:hAnsi="Times New Roman" w:cs="Times New Roman"/>
                <w:bCs/>
                <w:sz w:val="24"/>
                <w:szCs w:val="24"/>
                <w:vertAlign w:val="subscript"/>
              </w:rPr>
              <w:t>m</w:t>
            </w:r>
          </w:p>
        </w:tc>
        <w:tc>
          <w:tcPr>
            <w:tcW w:w="2254" w:type="dxa"/>
            <w:gridSpan w:val="3"/>
          </w:tcPr>
          <w:p w14:paraId="01FF9589"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W</w:t>
            </w:r>
          </w:p>
        </w:tc>
        <w:tc>
          <w:tcPr>
            <w:tcW w:w="2254" w:type="dxa"/>
            <w:gridSpan w:val="3"/>
          </w:tcPr>
          <w:p w14:paraId="45185A13"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R</w:t>
            </w:r>
          </w:p>
        </w:tc>
      </w:tr>
      <w:tr w:rsidR="007C6994" w:rsidRPr="0026210D" w14:paraId="3651CCA7" w14:textId="77777777" w:rsidTr="00736386">
        <w:trPr>
          <w:trHeight w:val="270"/>
        </w:trPr>
        <w:tc>
          <w:tcPr>
            <w:tcW w:w="2250" w:type="dxa"/>
          </w:tcPr>
          <w:p w14:paraId="22169584" w14:textId="77777777" w:rsidR="007C6994" w:rsidRPr="0026210D" w:rsidRDefault="007C6994" w:rsidP="00736386">
            <w:pPr>
              <w:spacing w:after="0" w:line="240" w:lineRule="auto"/>
              <w:jc w:val="center"/>
              <w:rPr>
                <w:rFonts w:ascii="Times New Roman" w:hAnsi="Times New Roman" w:cs="Times New Roman"/>
                <w:bCs/>
                <w:sz w:val="24"/>
                <w:szCs w:val="24"/>
              </w:rPr>
            </w:pPr>
          </w:p>
        </w:tc>
        <w:tc>
          <w:tcPr>
            <w:tcW w:w="750" w:type="dxa"/>
          </w:tcPr>
          <w:p w14:paraId="5772A33F"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63ED8DDD"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2B68394B"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c>
          <w:tcPr>
            <w:tcW w:w="751" w:type="dxa"/>
          </w:tcPr>
          <w:p w14:paraId="586ABC33"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11C2D516"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7A755753"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c>
          <w:tcPr>
            <w:tcW w:w="751" w:type="dxa"/>
          </w:tcPr>
          <w:p w14:paraId="02A3FD0C"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682F6C6E"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7E5FA535"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r>
      <w:tr w:rsidR="007C6994" w:rsidRPr="0026210D" w14:paraId="41A085F7" w14:textId="77777777" w:rsidTr="00736386">
        <w:trPr>
          <w:trHeight w:val="270"/>
        </w:trPr>
        <w:tc>
          <w:tcPr>
            <w:tcW w:w="2250" w:type="dxa"/>
          </w:tcPr>
          <w:p w14:paraId="7B24F9CE"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Bias</w:t>
            </w:r>
          </w:p>
        </w:tc>
        <w:tc>
          <w:tcPr>
            <w:tcW w:w="750" w:type="dxa"/>
          </w:tcPr>
          <w:p w14:paraId="54905D8E"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0.1</w:t>
            </w:r>
          </w:p>
        </w:tc>
        <w:tc>
          <w:tcPr>
            <w:tcW w:w="751" w:type="dxa"/>
          </w:tcPr>
          <w:p w14:paraId="4161E508" w14:textId="370692DF" w:rsidR="007C6994" w:rsidRPr="0026210D" w:rsidRDefault="005C0107"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0.5</w:t>
            </w:r>
          </w:p>
        </w:tc>
        <w:tc>
          <w:tcPr>
            <w:tcW w:w="752" w:type="dxa"/>
          </w:tcPr>
          <w:p w14:paraId="639C3294"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0.0</w:t>
            </w:r>
          </w:p>
        </w:tc>
        <w:tc>
          <w:tcPr>
            <w:tcW w:w="751" w:type="dxa"/>
          </w:tcPr>
          <w:p w14:paraId="7A4D4D53"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0.0</w:t>
            </w:r>
          </w:p>
        </w:tc>
        <w:tc>
          <w:tcPr>
            <w:tcW w:w="751" w:type="dxa"/>
          </w:tcPr>
          <w:p w14:paraId="029C6922"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3.6</w:t>
            </w:r>
          </w:p>
        </w:tc>
        <w:tc>
          <w:tcPr>
            <w:tcW w:w="752" w:type="dxa"/>
          </w:tcPr>
          <w:p w14:paraId="4579FA1E"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0.1</w:t>
            </w:r>
          </w:p>
        </w:tc>
        <w:tc>
          <w:tcPr>
            <w:tcW w:w="751" w:type="dxa"/>
          </w:tcPr>
          <w:p w14:paraId="737D36A7"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0.0</w:t>
            </w:r>
          </w:p>
        </w:tc>
        <w:tc>
          <w:tcPr>
            <w:tcW w:w="751" w:type="dxa"/>
          </w:tcPr>
          <w:p w14:paraId="25A688C6"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1.8</w:t>
            </w:r>
          </w:p>
        </w:tc>
        <w:tc>
          <w:tcPr>
            <w:tcW w:w="752" w:type="dxa"/>
          </w:tcPr>
          <w:p w14:paraId="00D9E12F"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0.1</w:t>
            </w:r>
          </w:p>
        </w:tc>
      </w:tr>
      <w:tr w:rsidR="007C6994" w:rsidRPr="0026210D" w14:paraId="4DDA314F" w14:textId="77777777" w:rsidTr="00736386">
        <w:tc>
          <w:tcPr>
            <w:tcW w:w="2250" w:type="dxa"/>
          </w:tcPr>
          <w:p w14:paraId="46402FEB"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RMSE</w:t>
            </w:r>
          </w:p>
        </w:tc>
        <w:tc>
          <w:tcPr>
            <w:tcW w:w="750" w:type="dxa"/>
          </w:tcPr>
          <w:p w14:paraId="277B31D9"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0.4</w:t>
            </w:r>
          </w:p>
        </w:tc>
        <w:tc>
          <w:tcPr>
            <w:tcW w:w="751" w:type="dxa"/>
          </w:tcPr>
          <w:p w14:paraId="3C3425C1" w14:textId="33867470"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4.</w:t>
            </w:r>
            <w:r w:rsidR="00A6563D" w:rsidRPr="0026210D">
              <w:rPr>
                <w:rFonts w:ascii="Times New Roman" w:hAnsi="Times New Roman" w:cs="Times New Roman"/>
                <w:bCs/>
                <w:sz w:val="24"/>
                <w:szCs w:val="24"/>
              </w:rPr>
              <w:t>4</w:t>
            </w:r>
          </w:p>
        </w:tc>
        <w:tc>
          <w:tcPr>
            <w:tcW w:w="752" w:type="dxa"/>
          </w:tcPr>
          <w:p w14:paraId="37992160"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0.1</w:t>
            </w:r>
          </w:p>
        </w:tc>
        <w:tc>
          <w:tcPr>
            <w:tcW w:w="751" w:type="dxa"/>
          </w:tcPr>
          <w:p w14:paraId="08A22590"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0.3</w:t>
            </w:r>
          </w:p>
        </w:tc>
        <w:tc>
          <w:tcPr>
            <w:tcW w:w="751" w:type="dxa"/>
          </w:tcPr>
          <w:p w14:paraId="4F87B5F1"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17.1</w:t>
            </w:r>
          </w:p>
        </w:tc>
        <w:tc>
          <w:tcPr>
            <w:tcW w:w="752" w:type="dxa"/>
          </w:tcPr>
          <w:p w14:paraId="245BB3F9"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0.9</w:t>
            </w:r>
          </w:p>
        </w:tc>
        <w:tc>
          <w:tcPr>
            <w:tcW w:w="751" w:type="dxa"/>
          </w:tcPr>
          <w:p w14:paraId="6D140DA1"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0.1</w:t>
            </w:r>
          </w:p>
        </w:tc>
        <w:tc>
          <w:tcPr>
            <w:tcW w:w="751" w:type="dxa"/>
          </w:tcPr>
          <w:p w14:paraId="355BBFD7"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11.3</w:t>
            </w:r>
          </w:p>
        </w:tc>
        <w:tc>
          <w:tcPr>
            <w:tcW w:w="752" w:type="dxa"/>
          </w:tcPr>
          <w:p w14:paraId="1BDB79BE"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0.9</w:t>
            </w:r>
          </w:p>
        </w:tc>
      </w:tr>
    </w:tbl>
    <w:p w14:paraId="46A281E2" w14:textId="77777777" w:rsidR="007C6994" w:rsidRPr="0026210D" w:rsidRDefault="007C6994" w:rsidP="007C6994">
      <w:pPr>
        <w:spacing w:after="0" w:line="240" w:lineRule="auto"/>
        <w:jc w:val="both"/>
        <w:rPr>
          <w:rFonts w:ascii="Times New Roman" w:hAnsi="Times New Roman" w:cs="Times New Roman"/>
          <w:bCs/>
          <w:sz w:val="24"/>
          <w:szCs w:val="24"/>
        </w:rPr>
      </w:pPr>
    </w:p>
    <w:p w14:paraId="635DA14D" w14:textId="77777777" w:rsidR="007C6994" w:rsidRPr="0026210D" w:rsidRDefault="007C6994" w:rsidP="007C6994">
      <w:pPr>
        <w:spacing w:after="0" w:line="240" w:lineRule="auto"/>
        <w:jc w:val="both"/>
        <w:rPr>
          <w:rFonts w:ascii="Times New Roman" w:hAnsi="Times New Roman" w:cs="Times New Roman"/>
          <w:bCs/>
          <w:sz w:val="24"/>
          <w:szCs w:val="24"/>
        </w:rPr>
      </w:pPr>
      <w:r w:rsidRPr="0026210D">
        <w:rPr>
          <w:rFonts w:ascii="Times New Roman" w:hAnsi="Times New Roman" w:cs="Times New Roman"/>
          <w:bCs/>
          <w:sz w:val="24"/>
          <w:szCs w:val="24"/>
        </w:rPr>
        <w:t>(b) Adding measurement error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750"/>
        <w:gridCol w:w="751"/>
        <w:gridCol w:w="753"/>
        <w:gridCol w:w="751"/>
        <w:gridCol w:w="751"/>
        <w:gridCol w:w="752"/>
        <w:gridCol w:w="751"/>
        <w:gridCol w:w="751"/>
        <w:gridCol w:w="752"/>
      </w:tblGrid>
      <w:tr w:rsidR="007C6994" w:rsidRPr="0026210D" w14:paraId="2B16F3AF" w14:textId="77777777" w:rsidTr="00736386">
        <w:tc>
          <w:tcPr>
            <w:tcW w:w="2254" w:type="dxa"/>
          </w:tcPr>
          <w:p w14:paraId="1A01FDE3" w14:textId="77777777" w:rsidR="007C6994" w:rsidRPr="0026210D" w:rsidRDefault="007C6994" w:rsidP="00736386">
            <w:pPr>
              <w:spacing w:after="0" w:line="240" w:lineRule="auto"/>
              <w:jc w:val="center"/>
              <w:rPr>
                <w:rFonts w:ascii="Times New Roman" w:hAnsi="Times New Roman" w:cs="Times New Roman"/>
                <w:bCs/>
                <w:sz w:val="24"/>
                <w:szCs w:val="24"/>
              </w:rPr>
            </w:pPr>
          </w:p>
        </w:tc>
        <w:tc>
          <w:tcPr>
            <w:tcW w:w="2254" w:type="dxa"/>
            <w:gridSpan w:val="3"/>
          </w:tcPr>
          <w:p w14:paraId="5975AB0E" w14:textId="77777777" w:rsidR="007C6994" w:rsidRPr="0026210D" w:rsidRDefault="007C6994" w:rsidP="00736386">
            <w:pPr>
              <w:spacing w:after="0" w:line="240" w:lineRule="auto"/>
              <w:jc w:val="center"/>
              <w:rPr>
                <w:rFonts w:ascii="Times New Roman" w:hAnsi="Times New Roman" w:cs="Times New Roman"/>
                <w:bCs/>
                <w:sz w:val="24"/>
                <w:szCs w:val="24"/>
                <w:vertAlign w:val="subscript"/>
              </w:rPr>
            </w:pPr>
            <w:r w:rsidRPr="0026210D">
              <w:rPr>
                <w:rFonts w:ascii="Times New Roman" w:hAnsi="Times New Roman" w:cs="Times New Roman"/>
                <w:bCs/>
                <w:sz w:val="24"/>
                <w:szCs w:val="24"/>
              </w:rPr>
              <w:t>D</w:t>
            </w:r>
            <w:r w:rsidRPr="0026210D">
              <w:rPr>
                <w:rFonts w:ascii="Times New Roman" w:hAnsi="Times New Roman" w:cs="Times New Roman"/>
                <w:bCs/>
                <w:sz w:val="24"/>
                <w:szCs w:val="24"/>
                <w:vertAlign w:val="subscript"/>
              </w:rPr>
              <w:t>m</w:t>
            </w:r>
          </w:p>
        </w:tc>
        <w:tc>
          <w:tcPr>
            <w:tcW w:w="2254" w:type="dxa"/>
            <w:gridSpan w:val="3"/>
          </w:tcPr>
          <w:p w14:paraId="12301DC4"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W</w:t>
            </w:r>
          </w:p>
        </w:tc>
        <w:tc>
          <w:tcPr>
            <w:tcW w:w="2254" w:type="dxa"/>
            <w:gridSpan w:val="3"/>
          </w:tcPr>
          <w:p w14:paraId="5AF2AE56"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R</w:t>
            </w:r>
          </w:p>
        </w:tc>
      </w:tr>
      <w:tr w:rsidR="007C6994" w:rsidRPr="0026210D" w14:paraId="4ECC964B" w14:textId="77777777" w:rsidTr="00736386">
        <w:trPr>
          <w:trHeight w:val="270"/>
        </w:trPr>
        <w:tc>
          <w:tcPr>
            <w:tcW w:w="2250" w:type="dxa"/>
          </w:tcPr>
          <w:p w14:paraId="2A8F3D45" w14:textId="77777777" w:rsidR="007C6994" w:rsidRPr="0026210D" w:rsidRDefault="007C6994" w:rsidP="00736386">
            <w:pPr>
              <w:spacing w:after="0" w:line="240" w:lineRule="auto"/>
              <w:jc w:val="center"/>
              <w:rPr>
                <w:rFonts w:ascii="Times New Roman" w:hAnsi="Times New Roman" w:cs="Times New Roman"/>
                <w:bCs/>
                <w:sz w:val="24"/>
                <w:szCs w:val="24"/>
              </w:rPr>
            </w:pPr>
          </w:p>
        </w:tc>
        <w:tc>
          <w:tcPr>
            <w:tcW w:w="750" w:type="dxa"/>
          </w:tcPr>
          <w:p w14:paraId="542E387D"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0C39E4A3"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2404F0CC"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c>
          <w:tcPr>
            <w:tcW w:w="751" w:type="dxa"/>
          </w:tcPr>
          <w:p w14:paraId="6C9682B2"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6520D688"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37D30097"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c>
          <w:tcPr>
            <w:tcW w:w="751" w:type="dxa"/>
          </w:tcPr>
          <w:p w14:paraId="34CA6AE3"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54734B9F"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662905B3"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r>
      <w:tr w:rsidR="007C6994" w:rsidRPr="0026210D" w14:paraId="5AA73FCD" w14:textId="77777777" w:rsidTr="00736386">
        <w:trPr>
          <w:trHeight w:val="270"/>
        </w:trPr>
        <w:tc>
          <w:tcPr>
            <w:tcW w:w="2250" w:type="dxa"/>
          </w:tcPr>
          <w:p w14:paraId="19AE952A"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Bias</w:t>
            </w:r>
          </w:p>
        </w:tc>
        <w:tc>
          <w:tcPr>
            <w:tcW w:w="750" w:type="dxa"/>
          </w:tcPr>
          <w:p w14:paraId="599D1E89"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0.1</w:t>
            </w:r>
          </w:p>
        </w:tc>
        <w:tc>
          <w:tcPr>
            <w:tcW w:w="751" w:type="dxa"/>
          </w:tcPr>
          <w:p w14:paraId="7BA94309"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0.7</w:t>
            </w:r>
          </w:p>
        </w:tc>
        <w:tc>
          <w:tcPr>
            <w:tcW w:w="752" w:type="dxa"/>
          </w:tcPr>
          <w:p w14:paraId="277DA53C"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0.5</w:t>
            </w:r>
          </w:p>
        </w:tc>
        <w:tc>
          <w:tcPr>
            <w:tcW w:w="751" w:type="dxa"/>
          </w:tcPr>
          <w:p w14:paraId="1A38B71B"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9.1</w:t>
            </w:r>
          </w:p>
        </w:tc>
        <w:tc>
          <w:tcPr>
            <w:tcW w:w="751" w:type="dxa"/>
          </w:tcPr>
          <w:p w14:paraId="0CD54527"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8.3</w:t>
            </w:r>
          </w:p>
        </w:tc>
        <w:tc>
          <w:tcPr>
            <w:tcW w:w="752" w:type="dxa"/>
          </w:tcPr>
          <w:p w14:paraId="6CCAA170"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1.1</w:t>
            </w:r>
          </w:p>
        </w:tc>
        <w:tc>
          <w:tcPr>
            <w:tcW w:w="751" w:type="dxa"/>
          </w:tcPr>
          <w:p w14:paraId="34A02F56"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6.5</w:t>
            </w:r>
          </w:p>
        </w:tc>
        <w:tc>
          <w:tcPr>
            <w:tcW w:w="751" w:type="dxa"/>
          </w:tcPr>
          <w:p w14:paraId="0044D495"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5.6</w:t>
            </w:r>
          </w:p>
        </w:tc>
        <w:tc>
          <w:tcPr>
            <w:tcW w:w="752" w:type="dxa"/>
          </w:tcPr>
          <w:p w14:paraId="6B9BFF8A"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1.2</w:t>
            </w:r>
          </w:p>
        </w:tc>
      </w:tr>
      <w:tr w:rsidR="007C6994" w:rsidRPr="0026210D" w14:paraId="0C98DCBA" w14:textId="77777777" w:rsidTr="00736386">
        <w:tc>
          <w:tcPr>
            <w:tcW w:w="2250" w:type="dxa"/>
          </w:tcPr>
          <w:p w14:paraId="5D478EA3"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RMSE</w:t>
            </w:r>
          </w:p>
        </w:tc>
        <w:tc>
          <w:tcPr>
            <w:tcW w:w="750" w:type="dxa"/>
          </w:tcPr>
          <w:p w14:paraId="1D37E406"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8.1</w:t>
            </w:r>
          </w:p>
        </w:tc>
        <w:tc>
          <w:tcPr>
            <w:tcW w:w="751" w:type="dxa"/>
          </w:tcPr>
          <w:p w14:paraId="043387BC"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8.7</w:t>
            </w:r>
          </w:p>
        </w:tc>
        <w:tc>
          <w:tcPr>
            <w:tcW w:w="752" w:type="dxa"/>
          </w:tcPr>
          <w:p w14:paraId="47EAEAB3"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10.1</w:t>
            </w:r>
          </w:p>
        </w:tc>
        <w:tc>
          <w:tcPr>
            <w:tcW w:w="751" w:type="dxa"/>
          </w:tcPr>
          <w:p w14:paraId="1A3A9FBC"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77.0</w:t>
            </w:r>
          </w:p>
        </w:tc>
        <w:tc>
          <w:tcPr>
            <w:tcW w:w="751" w:type="dxa"/>
          </w:tcPr>
          <w:p w14:paraId="560EA671"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59.0</w:t>
            </w:r>
          </w:p>
        </w:tc>
        <w:tc>
          <w:tcPr>
            <w:tcW w:w="752" w:type="dxa"/>
          </w:tcPr>
          <w:p w14:paraId="0B143145"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57.3</w:t>
            </w:r>
          </w:p>
        </w:tc>
        <w:tc>
          <w:tcPr>
            <w:tcW w:w="751" w:type="dxa"/>
          </w:tcPr>
          <w:p w14:paraId="20B2CCFB"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74.4</w:t>
            </w:r>
          </w:p>
        </w:tc>
        <w:tc>
          <w:tcPr>
            <w:tcW w:w="751" w:type="dxa"/>
          </w:tcPr>
          <w:p w14:paraId="066E7368"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60.4</w:t>
            </w:r>
          </w:p>
        </w:tc>
        <w:tc>
          <w:tcPr>
            <w:tcW w:w="752" w:type="dxa"/>
          </w:tcPr>
          <w:p w14:paraId="564E156D"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58.5</w:t>
            </w:r>
          </w:p>
        </w:tc>
      </w:tr>
    </w:tbl>
    <w:p w14:paraId="5F589526" w14:textId="77777777" w:rsidR="007C6994" w:rsidRPr="0026210D" w:rsidRDefault="007C6994" w:rsidP="007C6994">
      <w:pPr>
        <w:spacing w:after="0" w:line="240" w:lineRule="auto"/>
        <w:jc w:val="both"/>
        <w:rPr>
          <w:rFonts w:ascii="Times New Roman" w:hAnsi="Times New Roman" w:cs="Times New Roman"/>
          <w:bCs/>
          <w:sz w:val="24"/>
          <w:szCs w:val="24"/>
        </w:rPr>
      </w:pPr>
    </w:p>
    <w:p w14:paraId="645EBAE1" w14:textId="77777777" w:rsidR="007C6994" w:rsidRPr="0026210D" w:rsidRDefault="007C6994" w:rsidP="007C6994">
      <w:pPr>
        <w:spacing w:after="0" w:line="240" w:lineRule="auto"/>
        <w:jc w:val="both"/>
        <w:rPr>
          <w:rFonts w:ascii="Times New Roman" w:hAnsi="Times New Roman" w:cs="Times New Roman"/>
          <w:bCs/>
          <w:sz w:val="24"/>
          <w:szCs w:val="24"/>
        </w:rPr>
      </w:pPr>
      <w:r w:rsidRPr="0026210D">
        <w:rPr>
          <w:rFonts w:ascii="Times New Roman" w:hAnsi="Times New Roman" w:cs="Times New Roman"/>
          <w:bCs/>
          <w:sz w:val="24"/>
          <w:szCs w:val="24"/>
        </w:rPr>
        <w:t>(c) With model error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750"/>
        <w:gridCol w:w="751"/>
        <w:gridCol w:w="753"/>
        <w:gridCol w:w="756"/>
        <w:gridCol w:w="751"/>
        <w:gridCol w:w="752"/>
        <w:gridCol w:w="751"/>
        <w:gridCol w:w="751"/>
        <w:gridCol w:w="752"/>
      </w:tblGrid>
      <w:tr w:rsidR="007C6994" w:rsidRPr="0026210D" w14:paraId="48D69DFB" w14:textId="77777777" w:rsidTr="00736386">
        <w:tc>
          <w:tcPr>
            <w:tcW w:w="2254" w:type="dxa"/>
          </w:tcPr>
          <w:p w14:paraId="21342F0B" w14:textId="77777777" w:rsidR="007C6994" w:rsidRPr="0026210D" w:rsidRDefault="007C6994" w:rsidP="00736386">
            <w:pPr>
              <w:spacing w:after="0" w:line="240" w:lineRule="auto"/>
              <w:jc w:val="center"/>
              <w:rPr>
                <w:rFonts w:ascii="Times New Roman" w:hAnsi="Times New Roman" w:cs="Times New Roman"/>
                <w:bCs/>
                <w:sz w:val="24"/>
                <w:szCs w:val="24"/>
              </w:rPr>
            </w:pPr>
          </w:p>
        </w:tc>
        <w:tc>
          <w:tcPr>
            <w:tcW w:w="2254" w:type="dxa"/>
            <w:gridSpan w:val="3"/>
          </w:tcPr>
          <w:p w14:paraId="69FD82A6" w14:textId="77777777" w:rsidR="007C6994" w:rsidRPr="0026210D" w:rsidRDefault="007C6994" w:rsidP="00736386">
            <w:pPr>
              <w:spacing w:after="0" w:line="240" w:lineRule="auto"/>
              <w:jc w:val="center"/>
              <w:rPr>
                <w:rFonts w:ascii="Times New Roman" w:hAnsi="Times New Roman" w:cs="Times New Roman"/>
                <w:bCs/>
                <w:sz w:val="24"/>
                <w:szCs w:val="24"/>
                <w:vertAlign w:val="subscript"/>
              </w:rPr>
            </w:pPr>
            <w:r w:rsidRPr="0026210D">
              <w:rPr>
                <w:rFonts w:ascii="Times New Roman" w:hAnsi="Times New Roman" w:cs="Times New Roman"/>
                <w:bCs/>
                <w:sz w:val="24"/>
                <w:szCs w:val="24"/>
              </w:rPr>
              <w:t>D</w:t>
            </w:r>
            <w:r w:rsidRPr="0026210D">
              <w:rPr>
                <w:rFonts w:ascii="Times New Roman" w:hAnsi="Times New Roman" w:cs="Times New Roman"/>
                <w:bCs/>
                <w:sz w:val="24"/>
                <w:szCs w:val="24"/>
                <w:vertAlign w:val="subscript"/>
              </w:rPr>
              <w:t>m</w:t>
            </w:r>
          </w:p>
        </w:tc>
        <w:tc>
          <w:tcPr>
            <w:tcW w:w="2254" w:type="dxa"/>
            <w:gridSpan w:val="3"/>
          </w:tcPr>
          <w:p w14:paraId="3D8A0959"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W</w:t>
            </w:r>
          </w:p>
        </w:tc>
        <w:tc>
          <w:tcPr>
            <w:tcW w:w="2254" w:type="dxa"/>
            <w:gridSpan w:val="3"/>
          </w:tcPr>
          <w:p w14:paraId="73957C83"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R</w:t>
            </w:r>
          </w:p>
        </w:tc>
      </w:tr>
      <w:tr w:rsidR="007C6994" w:rsidRPr="0026210D" w14:paraId="69CC5857" w14:textId="77777777" w:rsidTr="00736386">
        <w:trPr>
          <w:trHeight w:val="270"/>
        </w:trPr>
        <w:tc>
          <w:tcPr>
            <w:tcW w:w="2250" w:type="dxa"/>
          </w:tcPr>
          <w:p w14:paraId="6C7791B4" w14:textId="77777777" w:rsidR="007C6994" w:rsidRPr="0026210D" w:rsidRDefault="007C6994" w:rsidP="00736386">
            <w:pPr>
              <w:spacing w:after="0" w:line="240" w:lineRule="auto"/>
              <w:jc w:val="center"/>
              <w:rPr>
                <w:rFonts w:ascii="Times New Roman" w:hAnsi="Times New Roman" w:cs="Times New Roman"/>
                <w:bCs/>
                <w:sz w:val="24"/>
                <w:szCs w:val="24"/>
              </w:rPr>
            </w:pPr>
          </w:p>
        </w:tc>
        <w:tc>
          <w:tcPr>
            <w:tcW w:w="750" w:type="dxa"/>
          </w:tcPr>
          <w:p w14:paraId="421D9955"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04901DEF"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27D91B50"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c>
          <w:tcPr>
            <w:tcW w:w="751" w:type="dxa"/>
          </w:tcPr>
          <w:p w14:paraId="4EF99C76"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58F430E2"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2B043C06"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c>
          <w:tcPr>
            <w:tcW w:w="751" w:type="dxa"/>
          </w:tcPr>
          <w:p w14:paraId="5C7F7790"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211AB0CC"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17FD41A7"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r>
      <w:tr w:rsidR="007C6994" w:rsidRPr="0026210D" w14:paraId="529BEFC6" w14:textId="77777777" w:rsidTr="00736386">
        <w:trPr>
          <w:trHeight w:val="270"/>
        </w:trPr>
        <w:tc>
          <w:tcPr>
            <w:tcW w:w="2250" w:type="dxa"/>
          </w:tcPr>
          <w:p w14:paraId="5F65F60B"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Bias</w:t>
            </w:r>
          </w:p>
        </w:tc>
        <w:tc>
          <w:tcPr>
            <w:tcW w:w="750" w:type="dxa"/>
          </w:tcPr>
          <w:p w14:paraId="659CE82C"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27.3</w:t>
            </w:r>
          </w:p>
        </w:tc>
        <w:tc>
          <w:tcPr>
            <w:tcW w:w="751" w:type="dxa"/>
          </w:tcPr>
          <w:p w14:paraId="4F83DA91"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0.5</w:t>
            </w:r>
          </w:p>
        </w:tc>
        <w:tc>
          <w:tcPr>
            <w:tcW w:w="752" w:type="dxa"/>
          </w:tcPr>
          <w:p w14:paraId="1064CCD0"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0.4</w:t>
            </w:r>
          </w:p>
        </w:tc>
        <w:tc>
          <w:tcPr>
            <w:tcW w:w="751" w:type="dxa"/>
          </w:tcPr>
          <w:p w14:paraId="0611FCC4"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70.8</w:t>
            </w:r>
          </w:p>
        </w:tc>
        <w:tc>
          <w:tcPr>
            <w:tcW w:w="751" w:type="dxa"/>
          </w:tcPr>
          <w:p w14:paraId="7B1A9D54"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1.0</w:t>
            </w:r>
          </w:p>
        </w:tc>
        <w:tc>
          <w:tcPr>
            <w:tcW w:w="752" w:type="dxa"/>
          </w:tcPr>
          <w:p w14:paraId="47128D36"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0.9</w:t>
            </w:r>
          </w:p>
        </w:tc>
        <w:tc>
          <w:tcPr>
            <w:tcW w:w="751" w:type="dxa"/>
          </w:tcPr>
          <w:p w14:paraId="2DC02776"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37.3</w:t>
            </w:r>
          </w:p>
        </w:tc>
        <w:tc>
          <w:tcPr>
            <w:tcW w:w="751" w:type="dxa"/>
          </w:tcPr>
          <w:p w14:paraId="3FB6A159"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0.8</w:t>
            </w:r>
          </w:p>
        </w:tc>
        <w:tc>
          <w:tcPr>
            <w:tcW w:w="752" w:type="dxa"/>
          </w:tcPr>
          <w:p w14:paraId="5C58B81C"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0.3</w:t>
            </w:r>
          </w:p>
        </w:tc>
      </w:tr>
      <w:tr w:rsidR="007C6994" w:rsidRPr="0026210D" w14:paraId="00EB7E35" w14:textId="77777777" w:rsidTr="00736386">
        <w:tc>
          <w:tcPr>
            <w:tcW w:w="2250" w:type="dxa"/>
          </w:tcPr>
          <w:p w14:paraId="434A6475" w14:textId="77777777" w:rsidR="007C6994" w:rsidRPr="0026210D" w:rsidRDefault="007C6994"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RMSE</w:t>
            </w:r>
          </w:p>
        </w:tc>
        <w:tc>
          <w:tcPr>
            <w:tcW w:w="750" w:type="dxa"/>
          </w:tcPr>
          <w:p w14:paraId="17FCBB11"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29.1</w:t>
            </w:r>
          </w:p>
        </w:tc>
        <w:tc>
          <w:tcPr>
            <w:tcW w:w="751" w:type="dxa"/>
          </w:tcPr>
          <w:p w14:paraId="55A1377E" w14:textId="2D7EC89A" w:rsidR="007C6994" w:rsidRPr="0026210D" w:rsidRDefault="000D440C"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11.8</w:t>
            </w:r>
          </w:p>
        </w:tc>
        <w:tc>
          <w:tcPr>
            <w:tcW w:w="752" w:type="dxa"/>
          </w:tcPr>
          <w:p w14:paraId="24DABF15"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9.5</w:t>
            </w:r>
          </w:p>
        </w:tc>
        <w:tc>
          <w:tcPr>
            <w:tcW w:w="751" w:type="dxa"/>
          </w:tcPr>
          <w:p w14:paraId="76E14817"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111.4</w:t>
            </w:r>
          </w:p>
        </w:tc>
        <w:tc>
          <w:tcPr>
            <w:tcW w:w="751" w:type="dxa"/>
          </w:tcPr>
          <w:p w14:paraId="3B9794CA"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50.6</w:t>
            </w:r>
          </w:p>
        </w:tc>
        <w:tc>
          <w:tcPr>
            <w:tcW w:w="752" w:type="dxa"/>
          </w:tcPr>
          <w:p w14:paraId="4133DBBB"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35.1</w:t>
            </w:r>
          </w:p>
        </w:tc>
        <w:tc>
          <w:tcPr>
            <w:tcW w:w="751" w:type="dxa"/>
          </w:tcPr>
          <w:p w14:paraId="7D81604F"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69.1</w:t>
            </w:r>
          </w:p>
        </w:tc>
        <w:tc>
          <w:tcPr>
            <w:tcW w:w="751" w:type="dxa"/>
          </w:tcPr>
          <w:p w14:paraId="6758AC8F"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36.9</w:t>
            </w:r>
          </w:p>
        </w:tc>
        <w:tc>
          <w:tcPr>
            <w:tcW w:w="752" w:type="dxa"/>
          </w:tcPr>
          <w:p w14:paraId="4FE0DF83" w14:textId="77777777" w:rsidR="007C6994" w:rsidRPr="0026210D" w:rsidRDefault="007C6994"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25.8</w:t>
            </w:r>
          </w:p>
        </w:tc>
      </w:tr>
    </w:tbl>
    <w:p w14:paraId="3A8E195A" w14:textId="77777777" w:rsidR="00E97B2D" w:rsidRPr="0026210D" w:rsidRDefault="00E97B2D" w:rsidP="00E97B2D">
      <w:pPr>
        <w:pStyle w:val="figure"/>
      </w:pPr>
    </w:p>
    <w:p w14:paraId="1112E9DA" w14:textId="47FD9C48" w:rsidR="005932BB" w:rsidRPr="0026210D" w:rsidRDefault="0068641B" w:rsidP="0038447E">
      <w:pPr>
        <w:pStyle w:val="Heading2"/>
        <w:rPr>
          <w:rFonts w:cs="Times New Roman"/>
          <w:szCs w:val="24"/>
          <w:lang w:val="pt-BR"/>
        </w:rPr>
      </w:pPr>
      <w:bookmarkStart w:id="52" w:name="_Toc109838591"/>
      <w:r w:rsidRPr="0026210D">
        <w:rPr>
          <w:rFonts w:cs="Times New Roman"/>
          <w:szCs w:val="24"/>
          <w:lang w:val="pt-BR"/>
        </w:rPr>
        <w:t xml:space="preserve">5.2 </w:t>
      </w:r>
      <w:r w:rsidR="00EE1F94" w:rsidRPr="0026210D">
        <w:rPr>
          <w:rFonts w:cs="Times New Roman"/>
          <w:szCs w:val="24"/>
          <w:lang w:val="pt-BR"/>
        </w:rPr>
        <w:t>Event average domain</w:t>
      </w:r>
      <w:bookmarkEnd w:id="52"/>
      <w:r w:rsidRPr="0026210D">
        <w:rPr>
          <w:rFonts w:cs="Times New Roman"/>
          <w:szCs w:val="24"/>
          <w:lang w:val="pt-BR"/>
        </w:rPr>
        <w:t xml:space="preserve"> </w:t>
      </w:r>
    </w:p>
    <w:p w14:paraId="67614401" w14:textId="77777777" w:rsidR="00A953A8" w:rsidRPr="0026210D" w:rsidRDefault="00A953A8" w:rsidP="00A953A8">
      <w:pPr>
        <w:rPr>
          <w:rFonts w:ascii="Times New Roman" w:hAnsi="Times New Roman" w:cs="Times New Roman"/>
          <w:sz w:val="24"/>
          <w:szCs w:val="24"/>
          <w:lang w:val="pt-BR"/>
        </w:rPr>
      </w:pPr>
    </w:p>
    <w:p w14:paraId="1DE62B49" w14:textId="0D749239" w:rsidR="00201C3F" w:rsidRPr="0026210D" w:rsidRDefault="00201C3F" w:rsidP="004620C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The previous analysis was repeated by summing </w:t>
      </w:r>
      <w:r w:rsidR="00550414" w:rsidRPr="0026210D">
        <w:rPr>
          <w:rFonts w:ascii="Times New Roman" w:hAnsi="Times New Roman" w:cs="Times New Roman"/>
          <w:sz w:val="24"/>
          <w:szCs w:val="24"/>
        </w:rPr>
        <w:t xml:space="preserve">each </w:t>
      </w:r>
      <w:r w:rsidRPr="0026210D">
        <w:rPr>
          <w:rFonts w:ascii="Times New Roman" w:hAnsi="Times New Roman" w:cs="Times New Roman"/>
          <w:sz w:val="24"/>
          <w:szCs w:val="24"/>
        </w:rPr>
        <w:t>continuous rain period for at least 20 minutes</w:t>
      </w:r>
      <w:r w:rsidR="00550414" w:rsidRPr="0026210D">
        <w:rPr>
          <w:rFonts w:ascii="Times New Roman" w:hAnsi="Times New Roman" w:cs="Times New Roman"/>
          <w:sz w:val="24"/>
          <w:szCs w:val="24"/>
        </w:rPr>
        <w:t>, including</w:t>
      </w:r>
      <w:r w:rsidR="00440865" w:rsidRPr="0026210D">
        <w:rPr>
          <w:rFonts w:ascii="Times New Roman" w:hAnsi="Times New Roman" w:cs="Times New Roman"/>
          <w:sz w:val="24"/>
          <w:szCs w:val="24"/>
        </w:rPr>
        <w:t xml:space="preserve"> up to</w:t>
      </w:r>
      <w:r w:rsidR="00550414" w:rsidRPr="0026210D">
        <w:rPr>
          <w:rFonts w:ascii="Times New Roman" w:hAnsi="Times New Roman" w:cs="Times New Roman"/>
          <w:sz w:val="24"/>
          <w:szCs w:val="24"/>
        </w:rPr>
        <w:t xml:space="preserve"> </w:t>
      </w:r>
      <w:r w:rsidR="00440865" w:rsidRPr="0026210D">
        <w:rPr>
          <w:rFonts w:ascii="Times New Roman" w:hAnsi="Times New Roman" w:cs="Times New Roman"/>
          <w:sz w:val="24"/>
          <w:szCs w:val="24"/>
        </w:rPr>
        <w:t>ten-minute</w:t>
      </w:r>
      <w:r w:rsidR="00550414" w:rsidRPr="0026210D">
        <w:rPr>
          <w:rFonts w:ascii="Times New Roman" w:hAnsi="Times New Roman" w:cs="Times New Roman"/>
          <w:sz w:val="24"/>
          <w:szCs w:val="24"/>
        </w:rPr>
        <w:t xml:space="preserve"> interruptions,</w:t>
      </w:r>
      <w:r w:rsidRPr="0026210D">
        <w:rPr>
          <w:rFonts w:ascii="Times New Roman" w:hAnsi="Times New Roman" w:cs="Times New Roman"/>
          <w:sz w:val="24"/>
          <w:szCs w:val="24"/>
        </w:rPr>
        <w:t xml:space="preserve"> from the instantaneous 2DVD data (Fig</w:t>
      </w:r>
      <w:r w:rsidR="00190187" w:rsidRPr="0026210D">
        <w:rPr>
          <w:rFonts w:ascii="Times New Roman" w:hAnsi="Times New Roman" w:cs="Times New Roman"/>
          <w:sz w:val="24"/>
          <w:szCs w:val="24"/>
        </w:rPr>
        <w:t>s</w:t>
      </w:r>
      <w:r w:rsidRPr="0026210D">
        <w:rPr>
          <w:rFonts w:ascii="Times New Roman" w:hAnsi="Times New Roman" w:cs="Times New Roman"/>
          <w:sz w:val="24"/>
          <w:szCs w:val="24"/>
        </w:rPr>
        <w:t xml:space="preserve">. </w:t>
      </w:r>
      <w:r w:rsidR="00D32F4D" w:rsidRPr="0026210D">
        <w:rPr>
          <w:rFonts w:ascii="Times New Roman" w:hAnsi="Times New Roman" w:cs="Times New Roman"/>
          <w:sz w:val="24"/>
          <w:szCs w:val="24"/>
        </w:rPr>
        <w:t>1</w:t>
      </w:r>
      <w:r w:rsidR="00190187" w:rsidRPr="0026210D">
        <w:rPr>
          <w:rFonts w:ascii="Times New Roman" w:hAnsi="Times New Roman" w:cs="Times New Roman"/>
          <w:sz w:val="24"/>
          <w:szCs w:val="24"/>
        </w:rPr>
        <w:t>7 and 18</w:t>
      </w:r>
      <w:r w:rsidRPr="0026210D">
        <w:rPr>
          <w:rFonts w:ascii="Times New Roman" w:hAnsi="Times New Roman" w:cs="Times New Roman"/>
          <w:sz w:val="24"/>
          <w:szCs w:val="24"/>
        </w:rPr>
        <w:t>). There are 127 rain-event-</w:t>
      </w:r>
      <w:r w:rsidR="00271659" w:rsidRPr="0026210D">
        <w:rPr>
          <w:rFonts w:ascii="Times New Roman" w:hAnsi="Times New Roman" w:cs="Times New Roman"/>
          <w:sz w:val="24"/>
          <w:szCs w:val="24"/>
        </w:rPr>
        <w:t>average</w:t>
      </w:r>
      <w:r w:rsidRPr="0026210D">
        <w:rPr>
          <w:rFonts w:ascii="Times New Roman" w:hAnsi="Times New Roman" w:cs="Times New Roman"/>
          <w:sz w:val="24"/>
          <w:szCs w:val="24"/>
        </w:rPr>
        <w:t xml:space="preserve"> cases for the analysis 2DVD data. Since rainy periods vary from 22 to 950 minutes, there are differences of error distributions between instantaneous and rain-event-</w:t>
      </w:r>
      <w:r w:rsidR="00271659" w:rsidRPr="0026210D">
        <w:rPr>
          <w:rFonts w:ascii="Times New Roman" w:hAnsi="Times New Roman" w:cs="Times New Roman"/>
          <w:sz w:val="24"/>
          <w:szCs w:val="24"/>
        </w:rPr>
        <w:t>average</w:t>
      </w:r>
      <w:r w:rsidRPr="0026210D">
        <w:rPr>
          <w:rFonts w:ascii="Times New Roman" w:hAnsi="Times New Roman" w:cs="Times New Roman"/>
          <w:sz w:val="24"/>
          <w:szCs w:val="24"/>
        </w:rPr>
        <w:t xml:space="preserve"> domain. For the </w:t>
      </w:r>
      <w:r w:rsidR="00161987" w:rsidRPr="0026210D">
        <w:rPr>
          <w:rFonts w:ascii="Times New Roman" w:hAnsi="Times New Roman" w:cs="Times New Roman"/>
          <w:sz w:val="24"/>
          <w:szCs w:val="24"/>
        </w:rPr>
        <w:t>perfect</w:t>
      </w:r>
      <w:r w:rsidRPr="0026210D">
        <w:rPr>
          <w:rFonts w:ascii="Times New Roman" w:hAnsi="Times New Roman" w:cs="Times New Roman"/>
          <w:sz w:val="24"/>
          <w:szCs w:val="24"/>
        </w:rPr>
        <w:t xml:space="preserve"> error category (Figs. </w:t>
      </w:r>
      <w:r w:rsidR="00D32F4D" w:rsidRPr="0026210D">
        <w:rPr>
          <w:rFonts w:ascii="Times New Roman" w:hAnsi="Times New Roman" w:cs="Times New Roman"/>
          <w:sz w:val="24"/>
          <w:szCs w:val="24"/>
        </w:rPr>
        <w:t>1</w:t>
      </w:r>
      <w:r w:rsidR="00F724CA" w:rsidRPr="0026210D">
        <w:rPr>
          <w:rFonts w:ascii="Times New Roman" w:hAnsi="Times New Roman" w:cs="Times New Roman"/>
          <w:sz w:val="24"/>
          <w:szCs w:val="24"/>
        </w:rPr>
        <w:t xml:space="preserve">7 and 18 </w:t>
      </w:r>
      <w:r w:rsidRPr="0026210D">
        <w:rPr>
          <w:rFonts w:ascii="Times New Roman" w:hAnsi="Times New Roman" w:cs="Times New Roman"/>
          <w:sz w:val="24"/>
          <w:szCs w:val="24"/>
        </w:rPr>
        <w:t>a</w:t>
      </w:r>
      <w:r w:rsidRPr="0026210D">
        <w:rPr>
          <w:rFonts w:ascii="Times New Roman" w:eastAsia="Symbol" w:hAnsi="Times New Roman" w:cs="Times New Roman"/>
          <w:sz w:val="24"/>
          <w:szCs w:val="24"/>
        </w:rPr>
        <w:t>-</w:t>
      </w:r>
      <w:r w:rsidRPr="0026210D">
        <w:rPr>
          <w:rFonts w:ascii="Times New Roman" w:hAnsi="Times New Roman" w:cs="Times New Roman"/>
          <w:sz w:val="24"/>
          <w:szCs w:val="24"/>
        </w:rPr>
        <w:t xml:space="preserve">c), the physics and DNN methods show nearly zero error for the three variables; the empirical method shows minor errors. By adding measurement error (Figs. </w:t>
      </w:r>
      <w:r w:rsidR="00D32F4D" w:rsidRPr="0026210D">
        <w:rPr>
          <w:rFonts w:ascii="Times New Roman" w:hAnsi="Times New Roman" w:cs="Times New Roman"/>
          <w:sz w:val="24"/>
          <w:szCs w:val="24"/>
        </w:rPr>
        <w:t>1</w:t>
      </w:r>
      <w:r w:rsidR="00190187" w:rsidRPr="0026210D">
        <w:rPr>
          <w:rFonts w:ascii="Times New Roman" w:hAnsi="Times New Roman" w:cs="Times New Roman"/>
          <w:sz w:val="24"/>
          <w:szCs w:val="24"/>
        </w:rPr>
        <w:t xml:space="preserve">7 and 18 </w:t>
      </w:r>
      <w:r w:rsidRPr="0026210D">
        <w:rPr>
          <w:rFonts w:ascii="Times New Roman" w:hAnsi="Times New Roman" w:cs="Times New Roman"/>
          <w:sz w:val="24"/>
          <w:szCs w:val="24"/>
        </w:rPr>
        <w:t>d</w:t>
      </w:r>
      <w:r w:rsidRPr="0026210D">
        <w:rPr>
          <w:rFonts w:ascii="Times New Roman" w:eastAsia="Symbol" w:hAnsi="Times New Roman" w:cs="Times New Roman"/>
          <w:sz w:val="24"/>
          <w:szCs w:val="24"/>
        </w:rPr>
        <w:t>-</w:t>
      </w:r>
      <w:r w:rsidRPr="0026210D">
        <w:rPr>
          <w:rFonts w:ascii="Times New Roman" w:hAnsi="Times New Roman" w:cs="Times New Roman"/>
          <w:sz w:val="24"/>
          <w:szCs w:val="24"/>
        </w:rPr>
        <w:t>f), the errors slightly increase for the three methods and variables. The interquartile ranges of the error are located around zero, and the median value is also near zero. Since gaussian error were added to the input variables, the averaging process reduced errors significantly when rain-event-</w:t>
      </w:r>
      <w:r w:rsidR="00271659" w:rsidRPr="0026210D">
        <w:rPr>
          <w:rFonts w:ascii="Times New Roman" w:hAnsi="Times New Roman" w:cs="Times New Roman"/>
          <w:sz w:val="24"/>
          <w:szCs w:val="24"/>
        </w:rPr>
        <w:t>averaged</w:t>
      </w:r>
      <w:r w:rsidRPr="0026210D">
        <w:rPr>
          <w:rFonts w:ascii="Times New Roman" w:hAnsi="Times New Roman" w:cs="Times New Roman"/>
          <w:sz w:val="24"/>
          <w:szCs w:val="24"/>
        </w:rPr>
        <w:t xml:space="preserve"> values were compared. </w:t>
      </w:r>
      <w:r w:rsidRPr="0026210D">
        <w:rPr>
          <w:rFonts w:ascii="Times New Roman" w:hAnsi="Times New Roman" w:cs="Times New Roman"/>
          <w:sz w:val="24"/>
          <w:szCs w:val="24"/>
        </w:rPr>
        <w:lastRenderedPageBreak/>
        <w:t xml:space="preserve">Overall, it is difficult to determine which of the three methods is superior. In the category where model errors are involved, the difference among the three methods is noticeable (Figs. </w:t>
      </w:r>
      <w:r w:rsidR="00D32F4D" w:rsidRPr="0026210D">
        <w:rPr>
          <w:rFonts w:ascii="Times New Roman" w:hAnsi="Times New Roman" w:cs="Times New Roman"/>
          <w:sz w:val="24"/>
          <w:szCs w:val="24"/>
        </w:rPr>
        <w:t>1</w:t>
      </w:r>
      <w:r w:rsidR="00F724CA" w:rsidRPr="0026210D">
        <w:rPr>
          <w:rFonts w:ascii="Times New Roman" w:hAnsi="Times New Roman" w:cs="Times New Roman"/>
          <w:sz w:val="24"/>
          <w:szCs w:val="24"/>
        </w:rPr>
        <w:t xml:space="preserve">7 and 18 </w:t>
      </w:r>
      <w:r w:rsidRPr="0026210D">
        <w:rPr>
          <w:rFonts w:ascii="Times New Roman" w:hAnsi="Times New Roman" w:cs="Times New Roman"/>
          <w:sz w:val="24"/>
          <w:szCs w:val="24"/>
        </w:rPr>
        <w:t>g</w:t>
      </w:r>
      <w:r w:rsidRPr="0026210D">
        <w:rPr>
          <w:rFonts w:ascii="Times New Roman" w:eastAsia="Symbol" w:hAnsi="Times New Roman" w:cs="Times New Roman"/>
          <w:sz w:val="24"/>
          <w:szCs w:val="24"/>
        </w:rPr>
        <w:t>-</w:t>
      </w:r>
      <w:proofErr w:type="spellStart"/>
      <w:r w:rsidRPr="0026210D">
        <w:rPr>
          <w:rFonts w:ascii="Times New Roman" w:hAnsi="Times New Roman" w:cs="Times New Roman"/>
          <w:sz w:val="24"/>
          <w:szCs w:val="24"/>
        </w:rPr>
        <w:t>i</w:t>
      </w:r>
      <w:proofErr w:type="spellEnd"/>
      <w:r w:rsidRPr="0026210D">
        <w:rPr>
          <w:rFonts w:ascii="Times New Roman" w:hAnsi="Times New Roman" w:cs="Times New Roman"/>
          <w:sz w:val="24"/>
          <w:szCs w:val="24"/>
        </w:rPr>
        <w:t>). This is evident in the physics method that the median value of the error is 0.45 mm in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w:t>
      </w:r>
      <w:r w:rsidRPr="0026210D">
        <w:rPr>
          <w:rFonts w:ascii="Times New Roman" w:eastAsia="Symbol" w:hAnsi="Times New Roman" w:cs="Times New Roman"/>
          <w:sz w:val="24"/>
          <w:szCs w:val="24"/>
        </w:rPr>
        <w:t>-</w:t>
      </w:r>
      <w:r w:rsidRPr="0026210D">
        <w:rPr>
          <w:rFonts w:ascii="Times New Roman" w:hAnsi="Times New Roman" w:cs="Times New Roman"/>
          <w:sz w:val="24"/>
          <w:szCs w:val="24"/>
        </w:rPr>
        <w:t>0.11 g m</w:t>
      </w:r>
      <w:r w:rsidRPr="0026210D">
        <w:rPr>
          <w:rFonts w:ascii="Times New Roman" w:eastAsia="Symbol" w:hAnsi="Times New Roman" w:cs="Times New Roman"/>
          <w:sz w:val="24"/>
          <w:szCs w:val="24"/>
          <w:vertAlign w:val="superscript"/>
        </w:rPr>
        <w:t>-</w:t>
      </w:r>
      <w:r w:rsidRPr="0026210D">
        <w:rPr>
          <w:rFonts w:ascii="Times New Roman" w:hAnsi="Times New Roman" w:cs="Times New Roman"/>
          <w:sz w:val="24"/>
          <w:szCs w:val="24"/>
          <w:vertAlign w:val="superscript"/>
        </w:rPr>
        <w:t>3</w:t>
      </w:r>
      <w:r w:rsidRPr="0026210D">
        <w:rPr>
          <w:rFonts w:ascii="Times New Roman" w:hAnsi="Times New Roman" w:cs="Times New Roman"/>
          <w:sz w:val="24"/>
          <w:szCs w:val="24"/>
        </w:rPr>
        <w:t xml:space="preserve"> in W, and </w:t>
      </w:r>
      <w:r w:rsidRPr="0026210D">
        <w:rPr>
          <w:rFonts w:ascii="Times New Roman" w:eastAsia="Symbol" w:hAnsi="Times New Roman" w:cs="Times New Roman"/>
          <w:sz w:val="24"/>
          <w:szCs w:val="24"/>
        </w:rPr>
        <w:t>-</w:t>
      </w:r>
      <w:r w:rsidRPr="0026210D">
        <w:rPr>
          <w:rFonts w:ascii="Times New Roman" w:hAnsi="Times New Roman" w:cs="Times New Roman"/>
          <w:sz w:val="24"/>
          <w:szCs w:val="24"/>
        </w:rPr>
        <w:t>0.12 mm hr</w:t>
      </w:r>
      <w:r w:rsidRPr="0026210D">
        <w:rPr>
          <w:rFonts w:ascii="Times New Roman" w:eastAsia="Symbol" w:hAnsi="Times New Roman" w:cs="Times New Roman"/>
          <w:sz w:val="24"/>
          <w:szCs w:val="24"/>
          <w:vertAlign w:val="superscript"/>
        </w:rPr>
        <w:t>-</w:t>
      </w:r>
      <w:r w:rsidRPr="0026210D">
        <w:rPr>
          <w:rFonts w:ascii="Times New Roman" w:hAnsi="Times New Roman" w:cs="Times New Roman"/>
          <w:sz w:val="24"/>
          <w:szCs w:val="24"/>
          <w:vertAlign w:val="superscript"/>
        </w:rPr>
        <w:t>1</w:t>
      </w:r>
      <w:r w:rsidRPr="0026210D">
        <w:rPr>
          <w:rFonts w:ascii="Times New Roman" w:hAnsi="Times New Roman" w:cs="Times New Roman"/>
          <w:sz w:val="24"/>
          <w:szCs w:val="24"/>
        </w:rPr>
        <w:t xml:space="preserve"> in rain rate. In the DNN method, the interquartile range of W and R lies </w:t>
      </w:r>
      <w:r w:rsidR="0060456B" w:rsidRPr="0026210D">
        <w:rPr>
          <w:rFonts w:ascii="Times New Roman" w:hAnsi="Times New Roman" w:cs="Times New Roman"/>
          <w:sz w:val="24"/>
          <w:szCs w:val="24"/>
        </w:rPr>
        <w:t>near</w:t>
      </w:r>
      <w:r w:rsidRPr="0026210D">
        <w:rPr>
          <w:rFonts w:ascii="Times New Roman" w:hAnsi="Times New Roman" w:cs="Times New Roman"/>
          <w:sz w:val="24"/>
          <w:szCs w:val="24"/>
        </w:rPr>
        <w:t xml:space="preserve"> zero, indicating very accurate estimation (Figs. </w:t>
      </w:r>
      <w:r w:rsidR="00D32F4D" w:rsidRPr="0026210D">
        <w:rPr>
          <w:rFonts w:ascii="Times New Roman" w:hAnsi="Times New Roman" w:cs="Times New Roman"/>
          <w:sz w:val="24"/>
          <w:szCs w:val="24"/>
        </w:rPr>
        <w:t>1</w:t>
      </w:r>
      <w:r w:rsidR="00F724CA" w:rsidRPr="0026210D">
        <w:rPr>
          <w:rFonts w:ascii="Times New Roman" w:hAnsi="Times New Roman" w:cs="Times New Roman"/>
          <w:sz w:val="24"/>
          <w:szCs w:val="24"/>
        </w:rPr>
        <w:t xml:space="preserve">7 and 18 </w:t>
      </w:r>
      <w:r w:rsidRPr="0026210D">
        <w:rPr>
          <w:rFonts w:ascii="Times New Roman" w:hAnsi="Times New Roman" w:cs="Times New Roman"/>
          <w:sz w:val="24"/>
          <w:szCs w:val="24"/>
        </w:rPr>
        <w:t>h and i).</w:t>
      </w:r>
    </w:p>
    <w:p w14:paraId="5D1339D4" w14:textId="77777777" w:rsidR="00A42F1F" w:rsidRPr="0026210D" w:rsidRDefault="00A42F1F" w:rsidP="00A42F1F">
      <w:pPr>
        <w:spacing w:after="0" w:line="360" w:lineRule="auto"/>
        <w:rPr>
          <w:rFonts w:ascii="Times New Roman" w:eastAsia="Times New Roman" w:hAnsi="Times New Roman" w:cs="Times New Roman"/>
          <w:color w:val="000000" w:themeColor="text1"/>
          <w:sz w:val="24"/>
          <w:szCs w:val="24"/>
        </w:rPr>
      </w:pPr>
    </w:p>
    <w:p w14:paraId="459E70A1" w14:textId="4B7C69C1" w:rsidR="00A42F1F" w:rsidRPr="0026210D" w:rsidRDefault="00A42F1F" w:rsidP="00A42F1F">
      <w:pPr>
        <w:pStyle w:val="table"/>
      </w:pPr>
      <w:bookmarkStart w:id="53" w:name="_Toc109838404"/>
      <w:r w:rsidRPr="0026210D">
        <w:t xml:space="preserve">Table 11. Same as Table </w:t>
      </w:r>
      <w:r w:rsidR="00F472E1" w:rsidRPr="0026210D">
        <w:t>10</w:t>
      </w:r>
      <w:r w:rsidRPr="0026210D">
        <w:t xml:space="preserve"> except for rain-event-average domain.</w:t>
      </w:r>
      <w:bookmarkEnd w:id="53"/>
    </w:p>
    <w:p w14:paraId="6A539891" w14:textId="0FF48A75" w:rsidR="00A42F1F" w:rsidRPr="0026210D" w:rsidRDefault="00A42F1F" w:rsidP="00A42F1F">
      <w:pPr>
        <w:spacing w:after="0" w:line="240" w:lineRule="auto"/>
        <w:jc w:val="both"/>
        <w:rPr>
          <w:rFonts w:ascii="Times New Roman" w:hAnsi="Times New Roman" w:cs="Times New Roman"/>
          <w:bCs/>
          <w:sz w:val="24"/>
          <w:szCs w:val="24"/>
        </w:rPr>
      </w:pPr>
      <w:r w:rsidRPr="0026210D">
        <w:rPr>
          <w:rFonts w:ascii="Times New Roman" w:hAnsi="Times New Roman" w:cs="Times New Roman"/>
          <w:bCs/>
          <w:sz w:val="24"/>
          <w:szCs w:val="24"/>
        </w:rPr>
        <w:t xml:space="preserve">(a) </w:t>
      </w:r>
      <w:r w:rsidR="00161987" w:rsidRPr="0026210D">
        <w:rPr>
          <w:rFonts w:ascii="Times New Roman" w:hAnsi="Times New Roman" w:cs="Times New Roman"/>
          <w:bCs/>
          <w:sz w:val="24"/>
          <w:szCs w:val="24"/>
        </w:rPr>
        <w:t>Perfect</w:t>
      </w:r>
      <w:r w:rsidRPr="0026210D">
        <w:rPr>
          <w:rFonts w:ascii="Times New Roman" w:hAnsi="Times New Roman" w:cs="Times New Roman"/>
          <w:bCs/>
          <w:sz w:val="24"/>
          <w:szCs w:val="24"/>
        </w:rPr>
        <w:t xml:space="preserve"> error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750"/>
        <w:gridCol w:w="751"/>
        <w:gridCol w:w="753"/>
        <w:gridCol w:w="751"/>
        <w:gridCol w:w="751"/>
        <w:gridCol w:w="752"/>
        <w:gridCol w:w="751"/>
        <w:gridCol w:w="751"/>
        <w:gridCol w:w="752"/>
      </w:tblGrid>
      <w:tr w:rsidR="00A42F1F" w:rsidRPr="0026210D" w14:paraId="505263F1" w14:textId="77777777" w:rsidTr="00736386">
        <w:tc>
          <w:tcPr>
            <w:tcW w:w="2254" w:type="dxa"/>
          </w:tcPr>
          <w:p w14:paraId="2410E8D7" w14:textId="77777777" w:rsidR="00A42F1F" w:rsidRPr="0026210D" w:rsidRDefault="00A42F1F" w:rsidP="00736386">
            <w:pPr>
              <w:spacing w:after="0" w:line="240" w:lineRule="auto"/>
              <w:jc w:val="center"/>
              <w:rPr>
                <w:rFonts w:ascii="Times New Roman" w:hAnsi="Times New Roman" w:cs="Times New Roman"/>
                <w:bCs/>
                <w:sz w:val="24"/>
                <w:szCs w:val="24"/>
              </w:rPr>
            </w:pPr>
          </w:p>
        </w:tc>
        <w:tc>
          <w:tcPr>
            <w:tcW w:w="2254" w:type="dxa"/>
            <w:gridSpan w:val="3"/>
          </w:tcPr>
          <w:p w14:paraId="37C144BE" w14:textId="77777777" w:rsidR="00A42F1F" w:rsidRPr="0026210D" w:rsidRDefault="00A42F1F" w:rsidP="00736386">
            <w:pPr>
              <w:spacing w:after="0" w:line="240" w:lineRule="auto"/>
              <w:jc w:val="center"/>
              <w:rPr>
                <w:rFonts w:ascii="Times New Roman" w:hAnsi="Times New Roman" w:cs="Times New Roman"/>
                <w:bCs/>
                <w:sz w:val="24"/>
                <w:szCs w:val="24"/>
                <w:vertAlign w:val="subscript"/>
              </w:rPr>
            </w:pPr>
            <w:r w:rsidRPr="0026210D">
              <w:rPr>
                <w:rFonts w:ascii="Times New Roman" w:hAnsi="Times New Roman" w:cs="Times New Roman"/>
                <w:bCs/>
                <w:sz w:val="24"/>
                <w:szCs w:val="24"/>
              </w:rPr>
              <w:t>D</w:t>
            </w:r>
            <w:r w:rsidRPr="0026210D">
              <w:rPr>
                <w:rFonts w:ascii="Times New Roman" w:hAnsi="Times New Roman" w:cs="Times New Roman"/>
                <w:bCs/>
                <w:sz w:val="24"/>
                <w:szCs w:val="24"/>
                <w:vertAlign w:val="subscript"/>
              </w:rPr>
              <w:t>m</w:t>
            </w:r>
          </w:p>
        </w:tc>
        <w:tc>
          <w:tcPr>
            <w:tcW w:w="2254" w:type="dxa"/>
            <w:gridSpan w:val="3"/>
          </w:tcPr>
          <w:p w14:paraId="0C76EF30"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W</w:t>
            </w:r>
          </w:p>
        </w:tc>
        <w:tc>
          <w:tcPr>
            <w:tcW w:w="2254" w:type="dxa"/>
            <w:gridSpan w:val="3"/>
          </w:tcPr>
          <w:p w14:paraId="49C2C6D3"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R</w:t>
            </w:r>
          </w:p>
        </w:tc>
      </w:tr>
      <w:tr w:rsidR="00A42F1F" w:rsidRPr="0026210D" w14:paraId="34C5D0C7" w14:textId="77777777" w:rsidTr="00736386">
        <w:trPr>
          <w:trHeight w:val="270"/>
        </w:trPr>
        <w:tc>
          <w:tcPr>
            <w:tcW w:w="2250" w:type="dxa"/>
          </w:tcPr>
          <w:p w14:paraId="03D105D9" w14:textId="77777777" w:rsidR="00A42F1F" w:rsidRPr="0026210D" w:rsidRDefault="00A42F1F" w:rsidP="00736386">
            <w:pPr>
              <w:spacing w:after="0" w:line="240" w:lineRule="auto"/>
              <w:jc w:val="center"/>
              <w:rPr>
                <w:rFonts w:ascii="Times New Roman" w:hAnsi="Times New Roman" w:cs="Times New Roman"/>
                <w:bCs/>
                <w:sz w:val="24"/>
                <w:szCs w:val="24"/>
              </w:rPr>
            </w:pPr>
          </w:p>
        </w:tc>
        <w:tc>
          <w:tcPr>
            <w:tcW w:w="750" w:type="dxa"/>
          </w:tcPr>
          <w:p w14:paraId="04D9FB86"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3993052B"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583A1305"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c>
          <w:tcPr>
            <w:tcW w:w="751" w:type="dxa"/>
          </w:tcPr>
          <w:p w14:paraId="46F87CD6"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45D9E54C"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533E805B"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c>
          <w:tcPr>
            <w:tcW w:w="751" w:type="dxa"/>
          </w:tcPr>
          <w:p w14:paraId="1FCF048B"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63EE0809"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3DB71C4F"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r>
      <w:tr w:rsidR="00A42F1F" w:rsidRPr="0026210D" w14:paraId="1CCADF69" w14:textId="77777777" w:rsidTr="00736386">
        <w:trPr>
          <w:trHeight w:val="270"/>
        </w:trPr>
        <w:tc>
          <w:tcPr>
            <w:tcW w:w="2250" w:type="dxa"/>
          </w:tcPr>
          <w:p w14:paraId="23E7201C"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Bias</w:t>
            </w:r>
            <w:r w:rsidRPr="0026210D">
              <w:rPr>
                <w:rFonts w:ascii="Times New Roman" w:hAnsi="Times New Roman" w:cs="Times New Roman"/>
                <w:sz w:val="24"/>
                <w:szCs w:val="24"/>
              </w:rPr>
              <w:t xml:space="preserve"> (%)</w:t>
            </w:r>
          </w:p>
        </w:tc>
        <w:tc>
          <w:tcPr>
            <w:tcW w:w="750" w:type="dxa"/>
          </w:tcPr>
          <w:p w14:paraId="74C7A663"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0.1</w:t>
            </w:r>
          </w:p>
        </w:tc>
        <w:tc>
          <w:tcPr>
            <w:tcW w:w="751" w:type="dxa"/>
          </w:tcPr>
          <w:p w14:paraId="2A472A76"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0.2</w:t>
            </w:r>
          </w:p>
        </w:tc>
        <w:tc>
          <w:tcPr>
            <w:tcW w:w="752" w:type="dxa"/>
          </w:tcPr>
          <w:p w14:paraId="0734CC82"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0.0</w:t>
            </w:r>
          </w:p>
        </w:tc>
        <w:tc>
          <w:tcPr>
            <w:tcW w:w="751" w:type="dxa"/>
          </w:tcPr>
          <w:p w14:paraId="0F965053"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0.0</w:t>
            </w:r>
          </w:p>
        </w:tc>
        <w:tc>
          <w:tcPr>
            <w:tcW w:w="751" w:type="dxa"/>
          </w:tcPr>
          <w:p w14:paraId="1494435E"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1.1</w:t>
            </w:r>
          </w:p>
        </w:tc>
        <w:tc>
          <w:tcPr>
            <w:tcW w:w="752" w:type="dxa"/>
          </w:tcPr>
          <w:p w14:paraId="16E91E01"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0.1</w:t>
            </w:r>
          </w:p>
        </w:tc>
        <w:tc>
          <w:tcPr>
            <w:tcW w:w="751" w:type="dxa"/>
          </w:tcPr>
          <w:p w14:paraId="0830D054"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0.0</w:t>
            </w:r>
          </w:p>
        </w:tc>
        <w:tc>
          <w:tcPr>
            <w:tcW w:w="751" w:type="dxa"/>
          </w:tcPr>
          <w:p w14:paraId="53B4D053"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0.4</w:t>
            </w:r>
          </w:p>
        </w:tc>
        <w:tc>
          <w:tcPr>
            <w:tcW w:w="752" w:type="dxa"/>
          </w:tcPr>
          <w:p w14:paraId="5AA8E7A1"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0.1</w:t>
            </w:r>
          </w:p>
        </w:tc>
      </w:tr>
      <w:tr w:rsidR="00A42F1F" w:rsidRPr="0026210D" w14:paraId="1895C96E" w14:textId="77777777" w:rsidTr="00736386">
        <w:tc>
          <w:tcPr>
            <w:tcW w:w="2250" w:type="dxa"/>
          </w:tcPr>
          <w:p w14:paraId="2DE98368"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RMSE</w:t>
            </w:r>
            <w:r w:rsidRPr="0026210D">
              <w:rPr>
                <w:rFonts w:ascii="Times New Roman" w:hAnsi="Times New Roman" w:cs="Times New Roman"/>
                <w:sz w:val="24"/>
                <w:szCs w:val="24"/>
              </w:rPr>
              <w:t xml:space="preserve"> (%)</w:t>
            </w:r>
          </w:p>
        </w:tc>
        <w:tc>
          <w:tcPr>
            <w:tcW w:w="750" w:type="dxa"/>
          </w:tcPr>
          <w:p w14:paraId="7262F276"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0.2</w:t>
            </w:r>
          </w:p>
        </w:tc>
        <w:tc>
          <w:tcPr>
            <w:tcW w:w="751" w:type="dxa"/>
          </w:tcPr>
          <w:p w14:paraId="58FC9639"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2.9</w:t>
            </w:r>
          </w:p>
        </w:tc>
        <w:tc>
          <w:tcPr>
            <w:tcW w:w="752" w:type="dxa"/>
          </w:tcPr>
          <w:p w14:paraId="6D1BDE33"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0.1</w:t>
            </w:r>
          </w:p>
        </w:tc>
        <w:tc>
          <w:tcPr>
            <w:tcW w:w="751" w:type="dxa"/>
          </w:tcPr>
          <w:p w14:paraId="61282E08"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0.2</w:t>
            </w:r>
          </w:p>
        </w:tc>
        <w:tc>
          <w:tcPr>
            <w:tcW w:w="751" w:type="dxa"/>
          </w:tcPr>
          <w:p w14:paraId="5D7ACB23"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9.7</w:t>
            </w:r>
          </w:p>
        </w:tc>
        <w:tc>
          <w:tcPr>
            <w:tcW w:w="752" w:type="dxa"/>
          </w:tcPr>
          <w:p w14:paraId="4ACFDC93"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0.3</w:t>
            </w:r>
          </w:p>
        </w:tc>
        <w:tc>
          <w:tcPr>
            <w:tcW w:w="751" w:type="dxa"/>
          </w:tcPr>
          <w:p w14:paraId="234DCB98"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0.0</w:t>
            </w:r>
          </w:p>
        </w:tc>
        <w:tc>
          <w:tcPr>
            <w:tcW w:w="751" w:type="dxa"/>
          </w:tcPr>
          <w:p w14:paraId="7A88580A"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6.2</w:t>
            </w:r>
          </w:p>
        </w:tc>
        <w:tc>
          <w:tcPr>
            <w:tcW w:w="752" w:type="dxa"/>
          </w:tcPr>
          <w:p w14:paraId="5BA65EF5"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0.3</w:t>
            </w:r>
          </w:p>
        </w:tc>
      </w:tr>
    </w:tbl>
    <w:p w14:paraId="455D2E11" w14:textId="77777777" w:rsidR="00A42F1F" w:rsidRPr="0026210D" w:rsidRDefault="00A42F1F" w:rsidP="00A42F1F">
      <w:pPr>
        <w:spacing w:after="0" w:line="240" w:lineRule="auto"/>
        <w:jc w:val="both"/>
        <w:rPr>
          <w:rFonts w:ascii="Times New Roman" w:hAnsi="Times New Roman" w:cs="Times New Roman"/>
          <w:bCs/>
          <w:sz w:val="24"/>
          <w:szCs w:val="24"/>
        </w:rPr>
      </w:pPr>
    </w:p>
    <w:p w14:paraId="22BD295B" w14:textId="77777777" w:rsidR="00A42F1F" w:rsidRPr="0026210D" w:rsidRDefault="00A42F1F" w:rsidP="00A42F1F">
      <w:pPr>
        <w:spacing w:after="0" w:line="240" w:lineRule="auto"/>
        <w:jc w:val="both"/>
        <w:rPr>
          <w:rFonts w:ascii="Times New Roman" w:hAnsi="Times New Roman" w:cs="Times New Roman"/>
          <w:bCs/>
          <w:sz w:val="24"/>
          <w:szCs w:val="24"/>
        </w:rPr>
      </w:pPr>
      <w:r w:rsidRPr="0026210D">
        <w:rPr>
          <w:rFonts w:ascii="Times New Roman" w:hAnsi="Times New Roman" w:cs="Times New Roman"/>
          <w:bCs/>
          <w:sz w:val="24"/>
          <w:szCs w:val="24"/>
        </w:rPr>
        <w:t>(b) Adding measurement error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750"/>
        <w:gridCol w:w="751"/>
        <w:gridCol w:w="753"/>
        <w:gridCol w:w="751"/>
        <w:gridCol w:w="751"/>
        <w:gridCol w:w="752"/>
        <w:gridCol w:w="751"/>
        <w:gridCol w:w="751"/>
        <w:gridCol w:w="752"/>
      </w:tblGrid>
      <w:tr w:rsidR="00A42F1F" w:rsidRPr="0026210D" w14:paraId="4CD45A0E" w14:textId="77777777" w:rsidTr="00736386">
        <w:tc>
          <w:tcPr>
            <w:tcW w:w="2254" w:type="dxa"/>
          </w:tcPr>
          <w:p w14:paraId="4DE8401B" w14:textId="77777777" w:rsidR="00A42F1F" w:rsidRPr="0026210D" w:rsidRDefault="00A42F1F" w:rsidP="00736386">
            <w:pPr>
              <w:spacing w:after="0" w:line="240" w:lineRule="auto"/>
              <w:jc w:val="center"/>
              <w:rPr>
                <w:rFonts w:ascii="Times New Roman" w:hAnsi="Times New Roman" w:cs="Times New Roman"/>
                <w:bCs/>
                <w:sz w:val="24"/>
                <w:szCs w:val="24"/>
              </w:rPr>
            </w:pPr>
          </w:p>
        </w:tc>
        <w:tc>
          <w:tcPr>
            <w:tcW w:w="2254" w:type="dxa"/>
            <w:gridSpan w:val="3"/>
          </w:tcPr>
          <w:p w14:paraId="61F0208D" w14:textId="77777777" w:rsidR="00A42F1F" w:rsidRPr="0026210D" w:rsidRDefault="00A42F1F" w:rsidP="00736386">
            <w:pPr>
              <w:spacing w:after="0" w:line="240" w:lineRule="auto"/>
              <w:jc w:val="center"/>
              <w:rPr>
                <w:rFonts w:ascii="Times New Roman" w:hAnsi="Times New Roman" w:cs="Times New Roman"/>
                <w:bCs/>
                <w:sz w:val="24"/>
                <w:szCs w:val="24"/>
                <w:vertAlign w:val="subscript"/>
              </w:rPr>
            </w:pPr>
            <w:r w:rsidRPr="0026210D">
              <w:rPr>
                <w:rFonts w:ascii="Times New Roman" w:hAnsi="Times New Roman" w:cs="Times New Roman"/>
                <w:bCs/>
                <w:sz w:val="24"/>
                <w:szCs w:val="24"/>
              </w:rPr>
              <w:t>D</w:t>
            </w:r>
            <w:r w:rsidRPr="0026210D">
              <w:rPr>
                <w:rFonts w:ascii="Times New Roman" w:hAnsi="Times New Roman" w:cs="Times New Roman"/>
                <w:bCs/>
                <w:sz w:val="24"/>
                <w:szCs w:val="24"/>
                <w:vertAlign w:val="subscript"/>
              </w:rPr>
              <w:t>m</w:t>
            </w:r>
          </w:p>
        </w:tc>
        <w:tc>
          <w:tcPr>
            <w:tcW w:w="2254" w:type="dxa"/>
            <w:gridSpan w:val="3"/>
          </w:tcPr>
          <w:p w14:paraId="541DABC5"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W</w:t>
            </w:r>
          </w:p>
        </w:tc>
        <w:tc>
          <w:tcPr>
            <w:tcW w:w="2254" w:type="dxa"/>
            <w:gridSpan w:val="3"/>
          </w:tcPr>
          <w:p w14:paraId="115389A6"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R</w:t>
            </w:r>
          </w:p>
        </w:tc>
      </w:tr>
      <w:tr w:rsidR="00A42F1F" w:rsidRPr="0026210D" w14:paraId="02E72927" w14:textId="77777777" w:rsidTr="00736386">
        <w:trPr>
          <w:trHeight w:val="270"/>
        </w:trPr>
        <w:tc>
          <w:tcPr>
            <w:tcW w:w="2250" w:type="dxa"/>
          </w:tcPr>
          <w:p w14:paraId="098FA022" w14:textId="77777777" w:rsidR="00A42F1F" w:rsidRPr="0026210D" w:rsidRDefault="00A42F1F" w:rsidP="00736386">
            <w:pPr>
              <w:spacing w:after="0" w:line="240" w:lineRule="auto"/>
              <w:jc w:val="center"/>
              <w:rPr>
                <w:rFonts w:ascii="Times New Roman" w:hAnsi="Times New Roman" w:cs="Times New Roman"/>
                <w:bCs/>
                <w:sz w:val="24"/>
                <w:szCs w:val="24"/>
              </w:rPr>
            </w:pPr>
          </w:p>
        </w:tc>
        <w:tc>
          <w:tcPr>
            <w:tcW w:w="750" w:type="dxa"/>
          </w:tcPr>
          <w:p w14:paraId="65FEF20B"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00988AF5"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77178F40"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c>
          <w:tcPr>
            <w:tcW w:w="751" w:type="dxa"/>
          </w:tcPr>
          <w:p w14:paraId="5DDF7792"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60FB0204"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18893576"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c>
          <w:tcPr>
            <w:tcW w:w="751" w:type="dxa"/>
          </w:tcPr>
          <w:p w14:paraId="62D4B9D2"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15E991D9"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3C8CDC2B"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r>
      <w:tr w:rsidR="00A42F1F" w:rsidRPr="0026210D" w14:paraId="3B0D47B0" w14:textId="77777777" w:rsidTr="00736386">
        <w:trPr>
          <w:trHeight w:val="270"/>
        </w:trPr>
        <w:tc>
          <w:tcPr>
            <w:tcW w:w="2250" w:type="dxa"/>
          </w:tcPr>
          <w:p w14:paraId="7922743D"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Bias</w:t>
            </w:r>
            <w:r w:rsidRPr="0026210D">
              <w:rPr>
                <w:rFonts w:ascii="Times New Roman" w:hAnsi="Times New Roman" w:cs="Times New Roman"/>
                <w:sz w:val="24"/>
                <w:szCs w:val="24"/>
              </w:rPr>
              <w:t xml:space="preserve"> (%)</w:t>
            </w:r>
          </w:p>
        </w:tc>
        <w:tc>
          <w:tcPr>
            <w:tcW w:w="750" w:type="dxa"/>
          </w:tcPr>
          <w:p w14:paraId="39D23569"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0.2</w:t>
            </w:r>
          </w:p>
        </w:tc>
        <w:tc>
          <w:tcPr>
            <w:tcW w:w="751" w:type="dxa"/>
          </w:tcPr>
          <w:p w14:paraId="5057C141"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0.5</w:t>
            </w:r>
          </w:p>
        </w:tc>
        <w:tc>
          <w:tcPr>
            <w:tcW w:w="752" w:type="dxa"/>
          </w:tcPr>
          <w:p w14:paraId="519DB8B9"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0.7</w:t>
            </w:r>
          </w:p>
        </w:tc>
        <w:tc>
          <w:tcPr>
            <w:tcW w:w="751" w:type="dxa"/>
          </w:tcPr>
          <w:p w14:paraId="2AC47071"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8.3</w:t>
            </w:r>
          </w:p>
        </w:tc>
        <w:tc>
          <w:tcPr>
            <w:tcW w:w="751" w:type="dxa"/>
          </w:tcPr>
          <w:p w14:paraId="4D1A73B8"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5.7</w:t>
            </w:r>
          </w:p>
        </w:tc>
        <w:tc>
          <w:tcPr>
            <w:tcW w:w="752" w:type="dxa"/>
          </w:tcPr>
          <w:p w14:paraId="0AD63D6D"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1.8</w:t>
            </w:r>
          </w:p>
        </w:tc>
        <w:tc>
          <w:tcPr>
            <w:tcW w:w="751" w:type="dxa"/>
          </w:tcPr>
          <w:p w14:paraId="57FF416F"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6.1</w:t>
            </w:r>
          </w:p>
        </w:tc>
        <w:tc>
          <w:tcPr>
            <w:tcW w:w="751" w:type="dxa"/>
          </w:tcPr>
          <w:p w14:paraId="767E1A0F"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4.1</w:t>
            </w:r>
          </w:p>
        </w:tc>
        <w:tc>
          <w:tcPr>
            <w:tcW w:w="752" w:type="dxa"/>
          </w:tcPr>
          <w:p w14:paraId="5EBAB060"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1.1</w:t>
            </w:r>
          </w:p>
        </w:tc>
      </w:tr>
      <w:tr w:rsidR="00A42F1F" w:rsidRPr="0026210D" w14:paraId="3701330F" w14:textId="77777777" w:rsidTr="00736386">
        <w:tc>
          <w:tcPr>
            <w:tcW w:w="2250" w:type="dxa"/>
          </w:tcPr>
          <w:p w14:paraId="07840B99"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RMSE</w:t>
            </w:r>
            <w:r w:rsidRPr="0026210D">
              <w:rPr>
                <w:rFonts w:ascii="Times New Roman" w:hAnsi="Times New Roman" w:cs="Times New Roman"/>
                <w:sz w:val="24"/>
                <w:szCs w:val="24"/>
              </w:rPr>
              <w:t xml:space="preserve"> (%)</w:t>
            </w:r>
          </w:p>
        </w:tc>
        <w:tc>
          <w:tcPr>
            <w:tcW w:w="750" w:type="dxa"/>
          </w:tcPr>
          <w:p w14:paraId="6FBDAC32"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1.7</w:t>
            </w:r>
          </w:p>
        </w:tc>
        <w:tc>
          <w:tcPr>
            <w:tcW w:w="751" w:type="dxa"/>
          </w:tcPr>
          <w:p w14:paraId="5A83DC2B"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3.6</w:t>
            </w:r>
          </w:p>
        </w:tc>
        <w:tc>
          <w:tcPr>
            <w:tcW w:w="752" w:type="dxa"/>
          </w:tcPr>
          <w:p w14:paraId="0FA24DF1"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3.1</w:t>
            </w:r>
          </w:p>
        </w:tc>
        <w:tc>
          <w:tcPr>
            <w:tcW w:w="751" w:type="dxa"/>
          </w:tcPr>
          <w:p w14:paraId="6094D4BD"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17.1</w:t>
            </w:r>
          </w:p>
        </w:tc>
        <w:tc>
          <w:tcPr>
            <w:tcW w:w="751" w:type="dxa"/>
          </w:tcPr>
          <w:p w14:paraId="48B24DB9"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13.5</w:t>
            </w:r>
          </w:p>
        </w:tc>
        <w:tc>
          <w:tcPr>
            <w:tcW w:w="752" w:type="dxa"/>
          </w:tcPr>
          <w:p w14:paraId="7B5C7DBB"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12.4</w:t>
            </w:r>
          </w:p>
        </w:tc>
        <w:tc>
          <w:tcPr>
            <w:tcW w:w="751" w:type="dxa"/>
          </w:tcPr>
          <w:p w14:paraId="265072BC"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15.7</w:t>
            </w:r>
          </w:p>
        </w:tc>
        <w:tc>
          <w:tcPr>
            <w:tcW w:w="751" w:type="dxa"/>
          </w:tcPr>
          <w:p w14:paraId="774E5D40"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11.6</w:t>
            </w:r>
          </w:p>
        </w:tc>
        <w:tc>
          <w:tcPr>
            <w:tcW w:w="752" w:type="dxa"/>
          </w:tcPr>
          <w:p w14:paraId="145C60FB"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10.9</w:t>
            </w:r>
          </w:p>
        </w:tc>
      </w:tr>
    </w:tbl>
    <w:p w14:paraId="441090EE" w14:textId="77777777" w:rsidR="00A42F1F" w:rsidRPr="0026210D" w:rsidRDefault="00A42F1F" w:rsidP="00A42F1F">
      <w:pPr>
        <w:spacing w:after="0" w:line="240" w:lineRule="auto"/>
        <w:jc w:val="both"/>
        <w:rPr>
          <w:rFonts w:ascii="Times New Roman" w:hAnsi="Times New Roman" w:cs="Times New Roman"/>
          <w:bCs/>
          <w:sz w:val="24"/>
          <w:szCs w:val="24"/>
        </w:rPr>
      </w:pPr>
    </w:p>
    <w:p w14:paraId="4A94C311" w14:textId="77777777" w:rsidR="00A42F1F" w:rsidRPr="0026210D" w:rsidRDefault="00A42F1F" w:rsidP="00A42F1F">
      <w:pPr>
        <w:spacing w:after="0" w:line="240" w:lineRule="auto"/>
        <w:jc w:val="both"/>
        <w:rPr>
          <w:rFonts w:ascii="Times New Roman" w:hAnsi="Times New Roman" w:cs="Times New Roman"/>
          <w:bCs/>
          <w:sz w:val="24"/>
          <w:szCs w:val="24"/>
        </w:rPr>
      </w:pPr>
      <w:r w:rsidRPr="0026210D">
        <w:rPr>
          <w:rFonts w:ascii="Times New Roman" w:hAnsi="Times New Roman" w:cs="Times New Roman"/>
          <w:bCs/>
          <w:sz w:val="24"/>
          <w:szCs w:val="24"/>
        </w:rPr>
        <w:t>(c) With model error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750"/>
        <w:gridCol w:w="751"/>
        <w:gridCol w:w="753"/>
        <w:gridCol w:w="751"/>
        <w:gridCol w:w="751"/>
        <w:gridCol w:w="752"/>
        <w:gridCol w:w="751"/>
        <w:gridCol w:w="751"/>
        <w:gridCol w:w="752"/>
      </w:tblGrid>
      <w:tr w:rsidR="00A42F1F" w:rsidRPr="0026210D" w14:paraId="0282EFD0" w14:textId="77777777" w:rsidTr="00736386">
        <w:tc>
          <w:tcPr>
            <w:tcW w:w="2254" w:type="dxa"/>
          </w:tcPr>
          <w:p w14:paraId="480C3D64" w14:textId="77777777" w:rsidR="00A42F1F" w:rsidRPr="0026210D" w:rsidRDefault="00A42F1F" w:rsidP="00736386">
            <w:pPr>
              <w:spacing w:after="0" w:line="240" w:lineRule="auto"/>
              <w:jc w:val="center"/>
              <w:rPr>
                <w:rFonts w:ascii="Times New Roman" w:hAnsi="Times New Roman" w:cs="Times New Roman"/>
                <w:bCs/>
                <w:sz w:val="24"/>
                <w:szCs w:val="24"/>
              </w:rPr>
            </w:pPr>
          </w:p>
        </w:tc>
        <w:tc>
          <w:tcPr>
            <w:tcW w:w="2254" w:type="dxa"/>
            <w:gridSpan w:val="3"/>
          </w:tcPr>
          <w:p w14:paraId="189BF37B" w14:textId="77777777" w:rsidR="00A42F1F" w:rsidRPr="0026210D" w:rsidRDefault="00A42F1F" w:rsidP="00736386">
            <w:pPr>
              <w:spacing w:after="0" w:line="240" w:lineRule="auto"/>
              <w:jc w:val="center"/>
              <w:rPr>
                <w:rFonts w:ascii="Times New Roman" w:hAnsi="Times New Roman" w:cs="Times New Roman"/>
                <w:bCs/>
                <w:sz w:val="24"/>
                <w:szCs w:val="24"/>
                <w:vertAlign w:val="subscript"/>
              </w:rPr>
            </w:pPr>
            <w:r w:rsidRPr="0026210D">
              <w:rPr>
                <w:rFonts w:ascii="Times New Roman" w:hAnsi="Times New Roman" w:cs="Times New Roman"/>
                <w:bCs/>
                <w:sz w:val="24"/>
                <w:szCs w:val="24"/>
              </w:rPr>
              <w:t>D</w:t>
            </w:r>
            <w:r w:rsidRPr="0026210D">
              <w:rPr>
                <w:rFonts w:ascii="Times New Roman" w:hAnsi="Times New Roman" w:cs="Times New Roman"/>
                <w:bCs/>
                <w:sz w:val="24"/>
                <w:szCs w:val="24"/>
                <w:vertAlign w:val="subscript"/>
              </w:rPr>
              <w:t>m</w:t>
            </w:r>
          </w:p>
        </w:tc>
        <w:tc>
          <w:tcPr>
            <w:tcW w:w="2254" w:type="dxa"/>
            <w:gridSpan w:val="3"/>
          </w:tcPr>
          <w:p w14:paraId="31D87A78"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W</w:t>
            </w:r>
          </w:p>
        </w:tc>
        <w:tc>
          <w:tcPr>
            <w:tcW w:w="2254" w:type="dxa"/>
            <w:gridSpan w:val="3"/>
          </w:tcPr>
          <w:p w14:paraId="58DF1DB1"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R</w:t>
            </w:r>
          </w:p>
        </w:tc>
      </w:tr>
      <w:tr w:rsidR="00A42F1F" w:rsidRPr="0026210D" w14:paraId="3C059D72" w14:textId="77777777" w:rsidTr="00736386">
        <w:trPr>
          <w:trHeight w:val="270"/>
        </w:trPr>
        <w:tc>
          <w:tcPr>
            <w:tcW w:w="2250" w:type="dxa"/>
          </w:tcPr>
          <w:p w14:paraId="7436B03D" w14:textId="77777777" w:rsidR="00A42F1F" w:rsidRPr="0026210D" w:rsidRDefault="00A42F1F" w:rsidP="00736386">
            <w:pPr>
              <w:spacing w:after="0" w:line="240" w:lineRule="auto"/>
              <w:jc w:val="center"/>
              <w:rPr>
                <w:rFonts w:ascii="Times New Roman" w:hAnsi="Times New Roman" w:cs="Times New Roman"/>
                <w:bCs/>
                <w:sz w:val="24"/>
                <w:szCs w:val="24"/>
              </w:rPr>
            </w:pPr>
          </w:p>
        </w:tc>
        <w:tc>
          <w:tcPr>
            <w:tcW w:w="750" w:type="dxa"/>
          </w:tcPr>
          <w:p w14:paraId="7113FE68"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2713E26E"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40E2592C"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c>
          <w:tcPr>
            <w:tcW w:w="751" w:type="dxa"/>
          </w:tcPr>
          <w:p w14:paraId="4683C433"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480AC2DA"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5FE1F55E"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c>
          <w:tcPr>
            <w:tcW w:w="751" w:type="dxa"/>
          </w:tcPr>
          <w:p w14:paraId="7A8EFE9F"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P</w:t>
            </w:r>
          </w:p>
        </w:tc>
        <w:tc>
          <w:tcPr>
            <w:tcW w:w="751" w:type="dxa"/>
          </w:tcPr>
          <w:p w14:paraId="5ACB140B"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E</w:t>
            </w:r>
          </w:p>
        </w:tc>
        <w:tc>
          <w:tcPr>
            <w:tcW w:w="752" w:type="dxa"/>
          </w:tcPr>
          <w:p w14:paraId="3BCCD49F"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D</w:t>
            </w:r>
          </w:p>
        </w:tc>
      </w:tr>
      <w:tr w:rsidR="00A42F1F" w:rsidRPr="0026210D" w14:paraId="01A49A44" w14:textId="77777777" w:rsidTr="00736386">
        <w:trPr>
          <w:trHeight w:val="270"/>
        </w:trPr>
        <w:tc>
          <w:tcPr>
            <w:tcW w:w="2250" w:type="dxa"/>
          </w:tcPr>
          <w:p w14:paraId="3E75F568"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Bias</w:t>
            </w:r>
            <w:r w:rsidRPr="0026210D">
              <w:rPr>
                <w:rFonts w:ascii="Times New Roman" w:hAnsi="Times New Roman" w:cs="Times New Roman"/>
                <w:sz w:val="24"/>
                <w:szCs w:val="24"/>
              </w:rPr>
              <w:t xml:space="preserve"> (%)</w:t>
            </w:r>
          </w:p>
        </w:tc>
        <w:tc>
          <w:tcPr>
            <w:tcW w:w="750" w:type="dxa"/>
          </w:tcPr>
          <w:p w14:paraId="4E546C33"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26.6</w:t>
            </w:r>
          </w:p>
        </w:tc>
        <w:tc>
          <w:tcPr>
            <w:tcW w:w="751" w:type="dxa"/>
          </w:tcPr>
          <w:p w14:paraId="17C7BD11"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0.9</w:t>
            </w:r>
          </w:p>
        </w:tc>
        <w:tc>
          <w:tcPr>
            <w:tcW w:w="752" w:type="dxa"/>
          </w:tcPr>
          <w:p w14:paraId="64ACF52A"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0.6</w:t>
            </w:r>
          </w:p>
        </w:tc>
        <w:tc>
          <w:tcPr>
            <w:tcW w:w="751" w:type="dxa"/>
          </w:tcPr>
          <w:p w14:paraId="5A462ABE"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59.8</w:t>
            </w:r>
          </w:p>
        </w:tc>
        <w:tc>
          <w:tcPr>
            <w:tcW w:w="751" w:type="dxa"/>
          </w:tcPr>
          <w:p w14:paraId="50E296BC"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3.5</w:t>
            </w:r>
          </w:p>
        </w:tc>
        <w:tc>
          <w:tcPr>
            <w:tcW w:w="752" w:type="dxa"/>
          </w:tcPr>
          <w:p w14:paraId="1FBD90BA"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1.6</w:t>
            </w:r>
          </w:p>
        </w:tc>
        <w:tc>
          <w:tcPr>
            <w:tcW w:w="751" w:type="dxa"/>
          </w:tcPr>
          <w:p w14:paraId="4665EEA9"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32.1</w:t>
            </w:r>
          </w:p>
        </w:tc>
        <w:tc>
          <w:tcPr>
            <w:tcW w:w="751" w:type="dxa"/>
          </w:tcPr>
          <w:p w14:paraId="4F81A0FC"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2.4</w:t>
            </w:r>
          </w:p>
        </w:tc>
        <w:tc>
          <w:tcPr>
            <w:tcW w:w="752" w:type="dxa"/>
          </w:tcPr>
          <w:p w14:paraId="3B09CA59"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1.0</w:t>
            </w:r>
          </w:p>
        </w:tc>
      </w:tr>
      <w:tr w:rsidR="00A42F1F" w:rsidRPr="0026210D" w14:paraId="61EAC763" w14:textId="77777777" w:rsidTr="00736386">
        <w:tc>
          <w:tcPr>
            <w:tcW w:w="2250" w:type="dxa"/>
          </w:tcPr>
          <w:p w14:paraId="22BEE5B1" w14:textId="77777777" w:rsidR="00A42F1F" w:rsidRPr="0026210D" w:rsidRDefault="00A42F1F" w:rsidP="00736386">
            <w:pPr>
              <w:spacing w:after="0" w:line="240" w:lineRule="auto"/>
              <w:jc w:val="center"/>
              <w:rPr>
                <w:rFonts w:ascii="Times New Roman" w:hAnsi="Times New Roman" w:cs="Times New Roman"/>
                <w:bCs/>
                <w:sz w:val="24"/>
                <w:szCs w:val="24"/>
              </w:rPr>
            </w:pPr>
            <w:r w:rsidRPr="0026210D">
              <w:rPr>
                <w:rFonts w:ascii="Times New Roman" w:hAnsi="Times New Roman" w:cs="Times New Roman"/>
                <w:bCs/>
                <w:sz w:val="24"/>
                <w:szCs w:val="24"/>
              </w:rPr>
              <w:t>RMSE</w:t>
            </w:r>
            <w:r w:rsidRPr="0026210D">
              <w:rPr>
                <w:rFonts w:ascii="Times New Roman" w:hAnsi="Times New Roman" w:cs="Times New Roman"/>
                <w:sz w:val="24"/>
                <w:szCs w:val="24"/>
              </w:rPr>
              <w:t xml:space="preserve"> (%)</w:t>
            </w:r>
          </w:p>
        </w:tc>
        <w:tc>
          <w:tcPr>
            <w:tcW w:w="750" w:type="dxa"/>
          </w:tcPr>
          <w:p w14:paraId="107E799E"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27.0</w:t>
            </w:r>
          </w:p>
        </w:tc>
        <w:tc>
          <w:tcPr>
            <w:tcW w:w="751" w:type="dxa"/>
          </w:tcPr>
          <w:p w14:paraId="5F0C57DC" w14:textId="136A8312" w:rsidR="00A42F1F" w:rsidRPr="0026210D" w:rsidRDefault="000D440C"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5.7</w:t>
            </w:r>
          </w:p>
        </w:tc>
        <w:tc>
          <w:tcPr>
            <w:tcW w:w="752" w:type="dxa"/>
          </w:tcPr>
          <w:p w14:paraId="7793709E"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4.0</w:t>
            </w:r>
          </w:p>
        </w:tc>
        <w:tc>
          <w:tcPr>
            <w:tcW w:w="751" w:type="dxa"/>
          </w:tcPr>
          <w:p w14:paraId="6E544FE3"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71.7</w:t>
            </w:r>
          </w:p>
        </w:tc>
        <w:tc>
          <w:tcPr>
            <w:tcW w:w="751" w:type="dxa"/>
          </w:tcPr>
          <w:p w14:paraId="3389A649"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26.4</w:t>
            </w:r>
          </w:p>
        </w:tc>
        <w:tc>
          <w:tcPr>
            <w:tcW w:w="752" w:type="dxa"/>
          </w:tcPr>
          <w:p w14:paraId="42BD0ADF"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14.2</w:t>
            </w:r>
          </w:p>
        </w:tc>
        <w:tc>
          <w:tcPr>
            <w:tcW w:w="751" w:type="dxa"/>
          </w:tcPr>
          <w:p w14:paraId="6956EA5F"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40.5</w:t>
            </w:r>
          </w:p>
        </w:tc>
        <w:tc>
          <w:tcPr>
            <w:tcW w:w="751" w:type="dxa"/>
          </w:tcPr>
          <w:p w14:paraId="466A24CA"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19.6</w:t>
            </w:r>
          </w:p>
        </w:tc>
        <w:tc>
          <w:tcPr>
            <w:tcW w:w="752" w:type="dxa"/>
          </w:tcPr>
          <w:p w14:paraId="711230E5" w14:textId="77777777" w:rsidR="00A42F1F" w:rsidRPr="0026210D" w:rsidRDefault="00A42F1F" w:rsidP="00736386">
            <w:pPr>
              <w:spacing w:after="0" w:line="240" w:lineRule="auto"/>
              <w:jc w:val="right"/>
              <w:rPr>
                <w:rFonts w:ascii="Times New Roman" w:hAnsi="Times New Roman" w:cs="Times New Roman"/>
                <w:bCs/>
                <w:sz w:val="24"/>
                <w:szCs w:val="24"/>
              </w:rPr>
            </w:pPr>
            <w:r w:rsidRPr="0026210D">
              <w:rPr>
                <w:rFonts w:ascii="Times New Roman" w:hAnsi="Times New Roman" w:cs="Times New Roman"/>
                <w:bCs/>
                <w:sz w:val="24"/>
                <w:szCs w:val="24"/>
              </w:rPr>
              <w:t>10.9</w:t>
            </w:r>
          </w:p>
        </w:tc>
      </w:tr>
    </w:tbl>
    <w:p w14:paraId="1226448E" w14:textId="77777777" w:rsidR="00A42F1F" w:rsidRPr="0026210D" w:rsidRDefault="00A42F1F" w:rsidP="00A93D83">
      <w:pPr>
        <w:spacing w:after="0" w:line="480" w:lineRule="auto"/>
        <w:jc w:val="both"/>
        <w:rPr>
          <w:rFonts w:ascii="Times New Roman" w:hAnsi="Times New Roman" w:cs="Times New Roman"/>
          <w:sz w:val="24"/>
          <w:szCs w:val="24"/>
        </w:rPr>
      </w:pPr>
    </w:p>
    <w:p w14:paraId="5FE53324" w14:textId="2FFAA8C1" w:rsidR="00BB640A" w:rsidRPr="0026210D" w:rsidRDefault="00BB640A" w:rsidP="004620C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Table </w:t>
      </w:r>
      <w:r w:rsidR="00EE4A16" w:rsidRPr="0026210D">
        <w:rPr>
          <w:rFonts w:ascii="Times New Roman" w:hAnsi="Times New Roman" w:cs="Times New Roman"/>
          <w:sz w:val="24"/>
          <w:szCs w:val="24"/>
        </w:rPr>
        <w:t>11</w:t>
      </w:r>
      <w:r w:rsidRPr="0026210D">
        <w:rPr>
          <w:rFonts w:ascii="Times New Roman" w:hAnsi="Times New Roman" w:cs="Times New Roman"/>
          <w:sz w:val="24"/>
          <w:szCs w:val="24"/>
        </w:rPr>
        <w:t xml:space="preserve"> displays the relative bias and RMSE estimated for the three variables, methods, and error sources using 127 cases in rain-event-</w:t>
      </w:r>
      <w:r w:rsidR="00271659" w:rsidRPr="0026210D">
        <w:rPr>
          <w:rFonts w:ascii="Times New Roman" w:hAnsi="Times New Roman" w:cs="Times New Roman"/>
          <w:sz w:val="24"/>
          <w:szCs w:val="24"/>
        </w:rPr>
        <w:t>average</w:t>
      </w:r>
      <w:r w:rsidRPr="0026210D">
        <w:rPr>
          <w:rFonts w:ascii="Times New Roman" w:hAnsi="Times New Roman" w:cs="Times New Roman"/>
          <w:sz w:val="24"/>
          <w:szCs w:val="24"/>
        </w:rPr>
        <w:t xml:space="preserve"> domain. For the </w:t>
      </w:r>
      <w:r w:rsidR="00161987" w:rsidRPr="0026210D">
        <w:rPr>
          <w:rFonts w:ascii="Times New Roman" w:hAnsi="Times New Roman" w:cs="Times New Roman"/>
          <w:sz w:val="24"/>
          <w:szCs w:val="24"/>
        </w:rPr>
        <w:t>perfect</w:t>
      </w:r>
      <w:r w:rsidRPr="0026210D">
        <w:rPr>
          <w:rFonts w:ascii="Times New Roman" w:hAnsi="Times New Roman" w:cs="Times New Roman"/>
          <w:sz w:val="24"/>
          <w:szCs w:val="24"/>
        </w:rPr>
        <w:t xml:space="preserve"> error category, the physics and DNN methods produce almost perfect results for all three variables, but the empirical method produces an error of 9.7% in W and 6.2% in R estimation (Table </w:t>
      </w:r>
      <w:r w:rsidR="00EE4A16" w:rsidRPr="0026210D">
        <w:rPr>
          <w:rFonts w:ascii="Times New Roman" w:hAnsi="Times New Roman" w:cs="Times New Roman"/>
          <w:sz w:val="24"/>
          <w:szCs w:val="24"/>
        </w:rPr>
        <w:t>11</w:t>
      </w:r>
      <w:r w:rsidRPr="0026210D">
        <w:rPr>
          <w:rFonts w:ascii="Times New Roman" w:hAnsi="Times New Roman" w:cs="Times New Roman"/>
          <w:sz w:val="24"/>
          <w:szCs w:val="24"/>
        </w:rPr>
        <w:t xml:space="preserve">a). </w:t>
      </w:r>
      <w:proofErr w:type="gramStart"/>
      <w:r w:rsidRPr="0026210D">
        <w:rPr>
          <w:rFonts w:ascii="Times New Roman" w:hAnsi="Times New Roman" w:cs="Times New Roman"/>
          <w:sz w:val="24"/>
          <w:szCs w:val="24"/>
        </w:rPr>
        <w:t>For adding measurement error category, there</w:t>
      </w:r>
      <w:proofErr w:type="gramEnd"/>
      <w:r w:rsidRPr="0026210D">
        <w:rPr>
          <w:rFonts w:ascii="Times New Roman" w:hAnsi="Times New Roman" w:cs="Times New Roman"/>
          <w:sz w:val="24"/>
          <w:szCs w:val="24"/>
        </w:rPr>
        <w:t xml:space="preserve"> is no significant difference between the three methods in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estimation (Table </w:t>
      </w:r>
      <w:r w:rsidR="00EE4A16" w:rsidRPr="0026210D">
        <w:rPr>
          <w:rFonts w:ascii="Times New Roman" w:hAnsi="Times New Roman" w:cs="Times New Roman"/>
          <w:sz w:val="24"/>
          <w:szCs w:val="24"/>
        </w:rPr>
        <w:t>11</w:t>
      </w:r>
      <w:r w:rsidRPr="0026210D">
        <w:rPr>
          <w:rFonts w:ascii="Times New Roman" w:hAnsi="Times New Roman" w:cs="Times New Roman"/>
          <w:sz w:val="24"/>
          <w:szCs w:val="24"/>
        </w:rPr>
        <w:t xml:space="preserve">b). DNN method is somewhat superior in estimating W and R, but there is no obvious difference between the three methods. When model errors are involved, there is a large </w:t>
      </w:r>
      <w:r w:rsidRPr="0026210D">
        <w:rPr>
          <w:rFonts w:ascii="Times New Roman" w:hAnsi="Times New Roman" w:cs="Times New Roman"/>
          <w:sz w:val="24"/>
          <w:szCs w:val="24"/>
        </w:rPr>
        <w:lastRenderedPageBreak/>
        <w:t xml:space="preserve">difference in bias and RMSE between methods (Table </w:t>
      </w:r>
      <w:r w:rsidR="00EE4A16" w:rsidRPr="0026210D">
        <w:rPr>
          <w:rFonts w:ascii="Times New Roman" w:hAnsi="Times New Roman" w:cs="Times New Roman"/>
          <w:sz w:val="24"/>
          <w:szCs w:val="24"/>
        </w:rPr>
        <w:t>11</w:t>
      </w:r>
      <w:r w:rsidRPr="0026210D">
        <w:rPr>
          <w:rFonts w:ascii="Times New Roman" w:hAnsi="Times New Roman" w:cs="Times New Roman"/>
          <w:sz w:val="24"/>
          <w:szCs w:val="24"/>
        </w:rPr>
        <w:t xml:space="preserve">c). In the physics method, the absolute value of the bias and RMSE error was 20% or more in all three variables. </w:t>
      </w:r>
      <w:proofErr w:type="gramStart"/>
      <w:r w:rsidRPr="0026210D">
        <w:rPr>
          <w:rFonts w:ascii="Times New Roman" w:hAnsi="Times New Roman" w:cs="Times New Roman"/>
          <w:sz w:val="24"/>
          <w:szCs w:val="24"/>
        </w:rPr>
        <w:t>In particular, a</w:t>
      </w:r>
      <w:proofErr w:type="gramEnd"/>
      <w:r w:rsidRPr="0026210D">
        <w:rPr>
          <w:rFonts w:ascii="Times New Roman" w:hAnsi="Times New Roman" w:cs="Times New Roman"/>
          <w:sz w:val="24"/>
          <w:szCs w:val="24"/>
        </w:rPr>
        <w:t xml:space="preserve"> large error in the bias is noteworthy. In the empirical method, errors decrease significantly compared to the physics method, but the RMSE error is 26.4% in W and 19.6% in R estimation. The error is greatly reduced in DNN method; as compared to the result of empirical method, it is about half.</w:t>
      </w:r>
    </w:p>
    <w:p w14:paraId="3BFF3782" w14:textId="77777777" w:rsidR="00E0650C" w:rsidRPr="0026210D" w:rsidRDefault="00E0650C" w:rsidP="00E0650C">
      <w:pPr>
        <w:spacing w:after="0" w:line="360" w:lineRule="auto"/>
        <w:jc w:val="center"/>
        <w:rPr>
          <w:rFonts w:ascii="Times New Roman" w:eastAsia="Times New Roman" w:hAnsi="Times New Roman" w:cs="Times New Roman"/>
          <w:color w:val="000000" w:themeColor="text1"/>
          <w:sz w:val="24"/>
          <w:szCs w:val="24"/>
        </w:rPr>
      </w:pPr>
      <w:r w:rsidRPr="0026210D">
        <w:rPr>
          <w:rFonts w:ascii="Times New Roman" w:hAnsi="Times New Roman" w:cs="Times New Roman"/>
          <w:noProof/>
          <w:sz w:val="24"/>
          <w:szCs w:val="24"/>
        </w:rPr>
        <w:drawing>
          <wp:inline distT="0" distB="0" distL="0" distR="0" wp14:anchorId="4EFF9529" wp14:editId="65DC0487">
            <wp:extent cx="5537572" cy="4430996"/>
            <wp:effectExtent l="0" t="0" r="6350" b="825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5537572" cy="4430996"/>
                    </a:xfrm>
                    <a:prstGeom prst="rect">
                      <a:avLst/>
                    </a:prstGeom>
                    <a:noFill/>
                    <a:ln>
                      <a:noFill/>
                    </a:ln>
                  </pic:spPr>
                </pic:pic>
              </a:graphicData>
            </a:graphic>
          </wp:inline>
        </w:drawing>
      </w:r>
    </w:p>
    <w:p w14:paraId="3E28BD9E" w14:textId="334CB68B" w:rsidR="00E0650C" w:rsidRPr="0026210D" w:rsidRDefault="00E0650C" w:rsidP="00A112DD">
      <w:pPr>
        <w:pStyle w:val="figure"/>
      </w:pPr>
      <w:bookmarkStart w:id="54" w:name="_Toc109838458"/>
      <w:r w:rsidRPr="0026210D">
        <w:t xml:space="preserve">Fig. 17. Same as Fig. 15 except for rain-event </w:t>
      </w:r>
      <w:r w:rsidR="00BC3B8D" w:rsidRPr="0026210D">
        <w:t>average</w:t>
      </w:r>
      <w:r w:rsidRPr="0026210D">
        <w:t xml:space="preserve"> domain. Number of rain-event </w:t>
      </w:r>
      <w:r w:rsidR="00BC3B8D" w:rsidRPr="0026210D">
        <w:t>average</w:t>
      </w:r>
      <w:r w:rsidRPr="0026210D">
        <w:t xml:space="preserve"> case are 127.</w:t>
      </w:r>
      <w:bookmarkEnd w:id="54"/>
    </w:p>
    <w:p w14:paraId="786CF397" w14:textId="77777777" w:rsidR="000865D3" w:rsidRPr="0026210D" w:rsidRDefault="000865D3" w:rsidP="00A112DD">
      <w:pPr>
        <w:spacing w:after="0" w:line="360" w:lineRule="auto"/>
        <w:jc w:val="center"/>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noProof/>
          <w:color w:val="000000" w:themeColor="text1"/>
          <w:sz w:val="24"/>
          <w:szCs w:val="24"/>
        </w:rPr>
        <w:lastRenderedPageBreak/>
        <w:drawing>
          <wp:inline distT="0" distB="0" distL="0" distR="0" wp14:anchorId="0B7951F5" wp14:editId="14E5BB06">
            <wp:extent cx="5400675" cy="5400675"/>
            <wp:effectExtent l="0" t="0" r="9525" b="9525"/>
            <wp:docPr id="62" name="Picture 10" descr="Diagram&#10;&#10;Description automatically generated">
              <a:extLst xmlns:a="http://schemas.openxmlformats.org/drawingml/2006/main">
                <a:ext uri="{FF2B5EF4-FFF2-40B4-BE49-F238E27FC236}">
                  <a16:creationId xmlns:a16="http://schemas.microsoft.com/office/drawing/2014/main" id="{CE4E1C5E-6B9C-217A-33B6-080CB4E657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Diagram&#10;&#10;Description automatically generated">
                      <a:extLst>
                        <a:ext uri="{FF2B5EF4-FFF2-40B4-BE49-F238E27FC236}">
                          <a16:creationId xmlns:a16="http://schemas.microsoft.com/office/drawing/2014/main" id="{CE4E1C5E-6B9C-217A-33B6-080CB4E65742}"/>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01430" cy="5401430"/>
                    </a:xfrm>
                    <a:prstGeom prst="rect">
                      <a:avLst/>
                    </a:prstGeom>
                  </pic:spPr>
                </pic:pic>
              </a:graphicData>
            </a:graphic>
          </wp:inline>
        </w:drawing>
      </w:r>
    </w:p>
    <w:p w14:paraId="76E7D9FF" w14:textId="3C55B1A5" w:rsidR="00BB640A" w:rsidRPr="0026210D" w:rsidRDefault="000865D3" w:rsidP="000865D3">
      <w:pPr>
        <w:pStyle w:val="figure"/>
      </w:pPr>
      <w:bookmarkStart w:id="55" w:name="_Toc109838459"/>
      <w:r w:rsidRPr="0026210D">
        <w:t>Fig. 1</w:t>
      </w:r>
      <w:r w:rsidR="00E0650C" w:rsidRPr="0026210D">
        <w:t>8</w:t>
      </w:r>
      <w:r w:rsidRPr="0026210D">
        <w:t>. Same as Fig. 1</w:t>
      </w:r>
      <w:r w:rsidR="00E0650C" w:rsidRPr="0026210D">
        <w:t>6</w:t>
      </w:r>
      <w:r w:rsidRPr="0026210D">
        <w:t xml:space="preserve"> except for rain-event-average domain. Numbers of rain-event-average case are 127.</w:t>
      </w:r>
      <w:bookmarkEnd w:id="55"/>
    </w:p>
    <w:p w14:paraId="3E8CCDAD" w14:textId="77777777" w:rsidR="000E2525" w:rsidRPr="0026210D" w:rsidRDefault="000E2525" w:rsidP="000865D3">
      <w:pPr>
        <w:pStyle w:val="figure"/>
      </w:pPr>
    </w:p>
    <w:p w14:paraId="2DE575EC" w14:textId="197AD001" w:rsidR="00F41913" w:rsidRPr="0026210D" w:rsidRDefault="001D040B" w:rsidP="0038447E">
      <w:pPr>
        <w:pStyle w:val="Heading2"/>
        <w:rPr>
          <w:rFonts w:cs="Times New Roman"/>
          <w:szCs w:val="24"/>
        </w:rPr>
      </w:pPr>
      <w:bookmarkStart w:id="56" w:name="_Toc109838592"/>
      <w:r w:rsidRPr="0026210D">
        <w:rPr>
          <w:rFonts w:cs="Times New Roman"/>
          <w:szCs w:val="24"/>
        </w:rPr>
        <w:t xml:space="preserve">5.3 </w:t>
      </w:r>
      <w:r w:rsidR="006B36FC" w:rsidRPr="0026210D">
        <w:rPr>
          <w:rFonts w:cs="Times New Roman"/>
          <w:szCs w:val="24"/>
        </w:rPr>
        <w:t>Additional variable and information</w:t>
      </w:r>
      <w:bookmarkEnd w:id="56"/>
    </w:p>
    <w:p w14:paraId="178A7096" w14:textId="77777777" w:rsidR="00A953A8" w:rsidRPr="0026210D" w:rsidRDefault="00A953A8" w:rsidP="00A953A8">
      <w:pPr>
        <w:rPr>
          <w:rFonts w:ascii="Times New Roman" w:hAnsi="Times New Roman" w:cs="Times New Roman"/>
          <w:sz w:val="24"/>
          <w:szCs w:val="24"/>
        </w:rPr>
      </w:pPr>
    </w:p>
    <w:p w14:paraId="4D5D26B3" w14:textId="0BD979FE" w:rsidR="002211C7" w:rsidRPr="0026210D" w:rsidRDefault="002211C7" w:rsidP="004620C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One advantage of DNN is the ability to include additional input and/or output variables relatively easily. Using this ability, additional spatial and/or temporal information can be incorporated for the estimations. Here, inclusion of K</w:t>
      </w:r>
      <w:r w:rsidRPr="0026210D">
        <w:rPr>
          <w:rFonts w:ascii="Times New Roman" w:hAnsi="Times New Roman" w:cs="Times New Roman"/>
          <w:sz w:val="24"/>
          <w:szCs w:val="24"/>
          <w:vertAlign w:val="subscript"/>
        </w:rPr>
        <w:t>DP</w:t>
      </w:r>
      <w:r w:rsidRPr="0026210D">
        <w:rPr>
          <w:rFonts w:ascii="Times New Roman" w:hAnsi="Times New Roman" w:cs="Times New Roman"/>
          <w:sz w:val="24"/>
          <w:szCs w:val="24"/>
        </w:rPr>
        <w:t xml:space="preserve"> and 20-minute temporal information are trained and tested using 2DVD data. </w:t>
      </w:r>
      <w:r w:rsidR="00910FA6" w:rsidRPr="0026210D">
        <w:rPr>
          <w:rFonts w:ascii="Times New Roman" w:hAnsi="Times New Roman" w:cs="Times New Roman"/>
          <w:sz w:val="24"/>
          <w:szCs w:val="24"/>
        </w:rPr>
        <w:t xml:space="preserve">As mentioned previously, </w:t>
      </w:r>
      <w:r w:rsidRPr="0026210D">
        <w:rPr>
          <w:rFonts w:ascii="Times New Roman" w:hAnsi="Times New Roman" w:cs="Times New Roman"/>
          <w:sz w:val="24"/>
          <w:szCs w:val="24"/>
        </w:rPr>
        <w:t>K</w:t>
      </w:r>
      <w:r w:rsidRPr="0026210D">
        <w:rPr>
          <w:rFonts w:ascii="Times New Roman" w:hAnsi="Times New Roman" w:cs="Times New Roman"/>
          <w:sz w:val="24"/>
          <w:szCs w:val="24"/>
          <w:vertAlign w:val="subscript"/>
        </w:rPr>
        <w:t>DP</w:t>
      </w:r>
      <w:r w:rsidRPr="0026210D">
        <w:rPr>
          <w:rFonts w:ascii="Times New Roman" w:hAnsi="Times New Roman" w:cs="Times New Roman"/>
          <w:sz w:val="24"/>
          <w:szCs w:val="24"/>
        </w:rPr>
        <w:t xml:space="preserve"> is widely used for QPE </w:t>
      </w:r>
      <w:r w:rsidR="00910FA6" w:rsidRPr="0026210D">
        <w:rPr>
          <w:rFonts w:ascii="Times New Roman" w:hAnsi="Times New Roman" w:cs="Times New Roman"/>
          <w:sz w:val="24"/>
          <w:szCs w:val="24"/>
        </w:rPr>
        <w:t xml:space="preserve">for </w:t>
      </w:r>
      <w:r w:rsidR="00250245" w:rsidRPr="0026210D">
        <w:rPr>
          <w:rFonts w:ascii="Times New Roman" w:hAnsi="Times New Roman" w:cs="Times New Roman"/>
          <w:sz w:val="24"/>
          <w:szCs w:val="24"/>
        </w:rPr>
        <w:lastRenderedPageBreak/>
        <w:t xml:space="preserve">heavy rain and cases containing hail </w:t>
      </w:r>
      <w:r w:rsidRPr="0026210D">
        <w:rPr>
          <w:rFonts w:ascii="Times New Roman" w:hAnsi="Times New Roman" w:cs="Times New Roman"/>
          <w:sz w:val="24"/>
          <w:szCs w:val="24"/>
        </w:rPr>
        <w:t xml:space="preserve">by combining </w:t>
      </w:r>
      <w:proofErr w:type="spellStart"/>
      <w:r w:rsidRPr="0026210D">
        <w:rPr>
          <w:rFonts w:ascii="Times New Roman" w:hAnsi="Times New Roman" w:cs="Times New Roman"/>
          <w:sz w:val="24"/>
          <w:szCs w:val="24"/>
        </w:rPr>
        <w:t>Z</w:t>
      </w:r>
      <w:r w:rsidRPr="0026210D">
        <w:rPr>
          <w:rFonts w:ascii="Times New Roman" w:hAnsi="Times New Roman" w:cs="Times New Roman"/>
          <w:sz w:val="24"/>
          <w:szCs w:val="24"/>
          <w:vertAlign w:val="subscript"/>
        </w:rPr>
        <w:t>h</w:t>
      </w:r>
      <w:proofErr w:type="spellEnd"/>
      <w:r w:rsidRPr="0026210D">
        <w:rPr>
          <w:rFonts w:ascii="Times New Roman" w:hAnsi="Times New Roman" w:cs="Times New Roman"/>
          <w:sz w:val="24"/>
          <w:szCs w:val="24"/>
        </w:rPr>
        <w:t xml:space="preserve"> and K</w:t>
      </w:r>
      <w:r w:rsidRPr="0026210D">
        <w:rPr>
          <w:rFonts w:ascii="Times New Roman" w:hAnsi="Times New Roman" w:cs="Times New Roman"/>
          <w:sz w:val="24"/>
          <w:szCs w:val="24"/>
          <w:vertAlign w:val="subscript"/>
        </w:rPr>
        <w:t xml:space="preserve">DP </w:t>
      </w:r>
      <w:r w:rsidRPr="0026210D">
        <w:rPr>
          <w:rFonts w:ascii="Times New Roman" w:hAnsi="Times New Roman" w:cs="Times New Roman"/>
          <w:sz w:val="24"/>
          <w:szCs w:val="24"/>
        </w:rPr>
        <w:t>in empirical formulas. Including K</w:t>
      </w:r>
      <w:r w:rsidRPr="0026210D">
        <w:rPr>
          <w:rFonts w:ascii="Times New Roman" w:hAnsi="Times New Roman" w:cs="Times New Roman"/>
          <w:sz w:val="24"/>
          <w:szCs w:val="24"/>
          <w:vertAlign w:val="subscript"/>
        </w:rPr>
        <w:t>DP</w:t>
      </w:r>
      <w:r w:rsidRPr="0026210D">
        <w:rPr>
          <w:rFonts w:ascii="Times New Roman" w:hAnsi="Times New Roman" w:cs="Times New Roman"/>
          <w:sz w:val="24"/>
          <w:szCs w:val="24"/>
        </w:rPr>
        <w:t xml:space="preserve"> lowered RMSE for about 5% when model errors exist, with slightly higher bias compared to only using two polarimetric variables</w:t>
      </w:r>
      <w:r w:rsidR="000C16A4" w:rsidRPr="0026210D">
        <w:rPr>
          <w:rFonts w:ascii="Times New Roman" w:hAnsi="Times New Roman" w:cs="Times New Roman"/>
          <w:sz w:val="24"/>
          <w:szCs w:val="24"/>
        </w:rPr>
        <w:t xml:space="preserve"> (Table </w:t>
      </w:r>
      <w:r w:rsidR="00E91649" w:rsidRPr="0026210D">
        <w:rPr>
          <w:rFonts w:ascii="Times New Roman" w:hAnsi="Times New Roman" w:cs="Times New Roman"/>
          <w:sz w:val="24"/>
          <w:szCs w:val="24"/>
        </w:rPr>
        <w:t>1</w:t>
      </w:r>
      <w:r w:rsidR="00A112DD" w:rsidRPr="0026210D">
        <w:rPr>
          <w:rFonts w:ascii="Times New Roman" w:hAnsi="Times New Roman" w:cs="Times New Roman"/>
          <w:sz w:val="24"/>
          <w:szCs w:val="24"/>
        </w:rPr>
        <w:t>2</w:t>
      </w:r>
      <w:r w:rsidR="00504D31" w:rsidRPr="0026210D">
        <w:rPr>
          <w:rFonts w:ascii="Times New Roman" w:hAnsi="Times New Roman" w:cs="Times New Roman"/>
          <w:sz w:val="24"/>
          <w:szCs w:val="24"/>
        </w:rPr>
        <w:t xml:space="preserve"> and figure </w:t>
      </w:r>
      <w:r w:rsidR="009D4696" w:rsidRPr="0026210D">
        <w:rPr>
          <w:rFonts w:ascii="Times New Roman" w:hAnsi="Times New Roman" w:cs="Times New Roman"/>
          <w:sz w:val="24"/>
          <w:szCs w:val="24"/>
        </w:rPr>
        <w:t>1</w:t>
      </w:r>
      <w:r w:rsidR="00A112DD" w:rsidRPr="0026210D">
        <w:rPr>
          <w:rFonts w:ascii="Times New Roman" w:hAnsi="Times New Roman" w:cs="Times New Roman"/>
          <w:sz w:val="24"/>
          <w:szCs w:val="24"/>
        </w:rPr>
        <w:t>9</w:t>
      </w:r>
      <w:r w:rsidR="00E91649" w:rsidRPr="0026210D">
        <w:rPr>
          <w:rFonts w:ascii="Times New Roman" w:hAnsi="Times New Roman" w:cs="Times New Roman"/>
          <w:sz w:val="24"/>
          <w:szCs w:val="24"/>
        </w:rPr>
        <w:t>)</w:t>
      </w:r>
      <w:r w:rsidRPr="0026210D">
        <w:rPr>
          <w:rFonts w:ascii="Times New Roman" w:hAnsi="Times New Roman" w:cs="Times New Roman"/>
          <w:sz w:val="24"/>
          <w:szCs w:val="24"/>
        </w:rPr>
        <w:t>. Next, the 20-minute temporal information were included. The radar variables from 20 minute prior to the corresponding time (</w:t>
      </w:r>
      <w:proofErr w:type="gramStart"/>
      <w:r w:rsidRPr="0026210D">
        <w:rPr>
          <w:rFonts w:ascii="Times New Roman" w:hAnsi="Times New Roman" w:cs="Times New Roman"/>
          <w:sz w:val="24"/>
          <w:szCs w:val="24"/>
        </w:rPr>
        <w:t>i.e.</w:t>
      </w:r>
      <w:proofErr w:type="gramEnd"/>
      <w:r w:rsidRPr="0026210D">
        <w:rPr>
          <w:rFonts w:ascii="Times New Roman" w:hAnsi="Times New Roman" w:cs="Times New Roman"/>
          <w:sz w:val="24"/>
          <w:szCs w:val="24"/>
        </w:rPr>
        <w:t xml:space="preserve"> t-19 to t for corresponding time t) were used. Incorporating 20-minute prior information reduced the RMSE for about 10%, while bias remained similar, or slightly higher compared to single point estimations</w:t>
      </w:r>
      <w:r w:rsidR="00E91649" w:rsidRPr="0026210D">
        <w:rPr>
          <w:rFonts w:ascii="Times New Roman" w:hAnsi="Times New Roman" w:cs="Times New Roman"/>
          <w:sz w:val="24"/>
          <w:szCs w:val="24"/>
        </w:rPr>
        <w:t xml:space="preserve"> (Table </w:t>
      </w:r>
      <w:r w:rsidR="00504D31" w:rsidRPr="0026210D">
        <w:rPr>
          <w:rFonts w:ascii="Times New Roman" w:hAnsi="Times New Roman" w:cs="Times New Roman"/>
          <w:sz w:val="24"/>
          <w:szCs w:val="24"/>
        </w:rPr>
        <w:t>1</w:t>
      </w:r>
      <w:r w:rsidR="00A112DD" w:rsidRPr="0026210D">
        <w:rPr>
          <w:rFonts w:ascii="Times New Roman" w:hAnsi="Times New Roman" w:cs="Times New Roman"/>
          <w:sz w:val="24"/>
          <w:szCs w:val="24"/>
        </w:rPr>
        <w:t>3</w:t>
      </w:r>
      <w:r w:rsidR="009D4696" w:rsidRPr="0026210D">
        <w:rPr>
          <w:rFonts w:ascii="Times New Roman" w:hAnsi="Times New Roman" w:cs="Times New Roman"/>
          <w:sz w:val="24"/>
          <w:szCs w:val="24"/>
        </w:rPr>
        <w:t xml:space="preserve"> and figure </w:t>
      </w:r>
      <w:r w:rsidR="00A112DD" w:rsidRPr="0026210D">
        <w:rPr>
          <w:rFonts w:ascii="Times New Roman" w:hAnsi="Times New Roman" w:cs="Times New Roman"/>
          <w:sz w:val="24"/>
          <w:szCs w:val="24"/>
        </w:rPr>
        <w:t>20</w:t>
      </w:r>
      <w:r w:rsidR="00504D31" w:rsidRPr="0026210D">
        <w:rPr>
          <w:rFonts w:ascii="Times New Roman" w:hAnsi="Times New Roman" w:cs="Times New Roman"/>
          <w:sz w:val="24"/>
          <w:szCs w:val="24"/>
        </w:rPr>
        <w:t>)</w:t>
      </w:r>
      <w:r w:rsidRPr="0026210D">
        <w:rPr>
          <w:rFonts w:ascii="Times New Roman" w:hAnsi="Times New Roman" w:cs="Times New Roman"/>
          <w:sz w:val="24"/>
          <w:szCs w:val="24"/>
        </w:rPr>
        <w:t>.</w:t>
      </w:r>
    </w:p>
    <w:p w14:paraId="76CFE44F" w14:textId="77777777" w:rsidR="00A112DD" w:rsidRPr="0026210D" w:rsidRDefault="00A112DD" w:rsidP="00A112DD">
      <w:pPr>
        <w:spacing w:after="0" w:line="360" w:lineRule="auto"/>
        <w:jc w:val="both"/>
        <w:rPr>
          <w:rFonts w:ascii="Times New Roman" w:eastAsia="Times New Roman" w:hAnsi="Times New Roman" w:cs="Times New Roman"/>
          <w:color w:val="000000" w:themeColor="text1"/>
          <w:sz w:val="24"/>
          <w:szCs w:val="24"/>
        </w:rPr>
      </w:pPr>
    </w:p>
    <w:p w14:paraId="207696AC" w14:textId="47295A05" w:rsidR="00A112DD" w:rsidRPr="0026210D" w:rsidRDefault="00A112DD" w:rsidP="00A112DD">
      <w:pPr>
        <w:pStyle w:val="table"/>
      </w:pPr>
      <w:bookmarkStart w:id="57" w:name="_Toc109838405"/>
      <w:r w:rsidRPr="0026210D">
        <w:t xml:space="preserve">Table 12. Comparison of R estimations for with model error category including </w:t>
      </w:r>
      <w:proofErr w:type="spellStart"/>
      <w:r w:rsidRPr="0026210D">
        <w:t>K</w:t>
      </w:r>
      <w:r w:rsidRPr="0026210D">
        <w:rPr>
          <w:vertAlign w:val="subscript"/>
        </w:rPr>
        <w:t>dp</w:t>
      </w:r>
      <w:proofErr w:type="spellEnd"/>
      <w:r w:rsidRPr="0026210D">
        <w:t>.</w:t>
      </w:r>
      <w:bookmarkEnd w:id="57"/>
    </w:p>
    <w:tbl>
      <w:tblPr>
        <w:tblStyle w:val="TableGrid"/>
        <w:tblW w:w="0" w:type="auto"/>
        <w:tblLook w:val="04A0" w:firstRow="1" w:lastRow="0" w:firstColumn="1" w:lastColumn="0" w:noHBand="0" w:noVBand="1"/>
      </w:tblPr>
      <w:tblGrid>
        <w:gridCol w:w="2337"/>
        <w:gridCol w:w="2337"/>
        <w:gridCol w:w="2338"/>
        <w:gridCol w:w="2338"/>
      </w:tblGrid>
      <w:tr w:rsidR="00A112DD" w:rsidRPr="0026210D" w14:paraId="0D3B539B" w14:textId="77777777" w:rsidTr="00736386">
        <w:tc>
          <w:tcPr>
            <w:tcW w:w="2337" w:type="dxa"/>
          </w:tcPr>
          <w:p w14:paraId="007F1496" w14:textId="77777777" w:rsidR="00A112DD" w:rsidRPr="0026210D" w:rsidRDefault="00A112DD" w:rsidP="00736386">
            <w:pPr>
              <w:rPr>
                <w:rFonts w:ascii="Times New Roman" w:eastAsia="Times New Roman" w:hAnsi="Times New Roman" w:cs="Times New Roman"/>
                <w:color w:val="000000" w:themeColor="text1"/>
                <w:sz w:val="24"/>
                <w:szCs w:val="24"/>
              </w:rPr>
            </w:pPr>
          </w:p>
        </w:tc>
        <w:tc>
          <w:tcPr>
            <w:tcW w:w="2337" w:type="dxa"/>
          </w:tcPr>
          <w:p w14:paraId="264578A3" w14:textId="77777777" w:rsidR="00A112DD" w:rsidRPr="0026210D" w:rsidRDefault="00A112DD" w:rsidP="00736386">
            <w:pPr>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Perfect</w:t>
            </w:r>
          </w:p>
        </w:tc>
        <w:tc>
          <w:tcPr>
            <w:tcW w:w="2338" w:type="dxa"/>
          </w:tcPr>
          <w:p w14:paraId="5231DD42" w14:textId="77777777" w:rsidR="00A112DD" w:rsidRPr="0026210D" w:rsidRDefault="00A112DD" w:rsidP="00736386">
            <w:pPr>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Measurement</w:t>
            </w:r>
          </w:p>
        </w:tc>
        <w:tc>
          <w:tcPr>
            <w:tcW w:w="2338" w:type="dxa"/>
          </w:tcPr>
          <w:p w14:paraId="5E01FC5D" w14:textId="77777777" w:rsidR="00A112DD" w:rsidRPr="0026210D" w:rsidRDefault="00A112DD" w:rsidP="00736386">
            <w:pPr>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Model</w:t>
            </w:r>
          </w:p>
        </w:tc>
      </w:tr>
      <w:tr w:rsidR="00A112DD" w:rsidRPr="0026210D" w14:paraId="6022ABA7" w14:textId="77777777" w:rsidTr="00736386">
        <w:tc>
          <w:tcPr>
            <w:tcW w:w="2337" w:type="dxa"/>
          </w:tcPr>
          <w:p w14:paraId="3803104A" w14:textId="77777777" w:rsidR="00A112DD" w:rsidRPr="0026210D" w:rsidRDefault="00A112DD" w:rsidP="00736386">
            <w:pPr>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Bias (%)</w:t>
            </w:r>
          </w:p>
        </w:tc>
        <w:tc>
          <w:tcPr>
            <w:tcW w:w="2337" w:type="dxa"/>
          </w:tcPr>
          <w:p w14:paraId="6894BC73" w14:textId="77777777" w:rsidR="00A112DD" w:rsidRPr="0026210D" w:rsidRDefault="00A112DD" w:rsidP="00736386">
            <w:pPr>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0.1</w:t>
            </w:r>
          </w:p>
        </w:tc>
        <w:tc>
          <w:tcPr>
            <w:tcW w:w="2338" w:type="dxa"/>
          </w:tcPr>
          <w:p w14:paraId="2D0E7240" w14:textId="77777777" w:rsidR="00A112DD" w:rsidRPr="0026210D" w:rsidRDefault="00A112DD" w:rsidP="00736386">
            <w:pPr>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5.2</w:t>
            </w:r>
          </w:p>
        </w:tc>
        <w:tc>
          <w:tcPr>
            <w:tcW w:w="2338" w:type="dxa"/>
          </w:tcPr>
          <w:p w14:paraId="1E41DF5D" w14:textId="77777777" w:rsidR="00A112DD" w:rsidRPr="0026210D" w:rsidRDefault="00A112DD" w:rsidP="00736386">
            <w:pPr>
              <w:rPr>
                <w:rFonts w:ascii="Times New Roman" w:eastAsia="Times New Roman" w:hAnsi="Times New Roman" w:cs="Times New Roman"/>
                <w:color w:val="000000" w:themeColor="text1"/>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1.9</w:t>
            </w:r>
          </w:p>
        </w:tc>
      </w:tr>
      <w:tr w:rsidR="00A112DD" w:rsidRPr="0026210D" w14:paraId="30D5E64C" w14:textId="77777777" w:rsidTr="00736386">
        <w:tc>
          <w:tcPr>
            <w:tcW w:w="2337" w:type="dxa"/>
          </w:tcPr>
          <w:p w14:paraId="2D2020B4" w14:textId="77777777" w:rsidR="00A112DD" w:rsidRPr="0026210D" w:rsidRDefault="00A112DD" w:rsidP="00736386">
            <w:pPr>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RMSE (%)</w:t>
            </w:r>
          </w:p>
        </w:tc>
        <w:tc>
          <w:tcPr>
            <w:tcW w:w="2337" w:type="dxa"/>
          </w:tcPr>
          <w:p w14:paraId="4493569B" w14:textId="77777777" w:rsidR="00A112DD" w:rsidRPr="0026210D" w:rsidRDefault="00A112DD" w:rsidP="00736386">
            <w:pPr>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1.1</w:t>
            </w:r>
          </w:p>
        </w:tc>
        <w:tc>
          <w:tcPr>
            <w:tcW w:w="2338" w:type="dxa"/>
          </w:tcPr>
          <w:p w14:paraId="636E6182" w14:textId="77777777" w:rsidR="00A112DD" w:rsidRPr="0026210D" w:rsidRDefault="00A112DD" w:rsidP="00736386">
            <w:pPr>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58.5</w:t>
            </w:r>
          </w:p>
        </w:tc>
        <w:tc>
          <w:tcPr>
            <w:tcW w:w="2338" w:type="dxa"/>
          </w:tcPr>
          <w:p w14:paraId="1C9F92F8" w14:textId="77777777" w:rsidR="00A112DD" w:rsidRPr="0026210D" w:rsidRDefault="00A112DD" w:rsidP="00736386">
            <w:pPr>
              <w:rPr>
                <w:rFonts w:ascii="Times New Roman" w:eastAsia="Times New Roman" w:hAnsi="Times New Roman" w:cs="Times New Roman"/>
                <w:color w:val="000000" w:themeColor="text1"/>
                <w:sz w:val="24"/>
                <w:szCs w:val="24"/>
              </w:rPr>
            </w:pPr>
            <w:r w:rsidRPr="0026210D">
              <w:rPr>
                <w:rFonts w:ascii="Times New Roman" w:eastAsia="Times New Roman" w:hAnsi="Times New Roman" w:cs="Times New Roman"/>
                <w:color w:val="000000" w:themeColor="text1"/>
                <w:sz w:val="24"/>
                <w:szCs w:val="24"/>
              </w:rPr>
              <w:t>21.9</w:t>
            </w:r>
          </w:p>
        </w:tc>
      </w:tr>
    </w:tbl>
    <w:p w14:paraId="18F0BFEA" w14:textId="6CE7EF3E" w:rsidR="00A112DD" w:rsidRPr="0026210D" w:rsidRDefault="00A112DD" w:rsidP="00A112DD">
      <w:pPr>
        <w:spacing w:after="0" w:line="360" w:lineRule="auto"/>
        <w:rPr>
          <w:rFonts w:ascii="Times New Roman" w:eastAsia="Times New Roman" w:hAnsi="Times New Roman" w:cs="Times New Roman"/>
          <w:sz w:val="24"/>
          <w:szCs w:val="24"/>
        </w:rPr>
      </w:pPr>
    </w:p>
    <w:p w14:paraId="18D20A66" w14:textId="77777777" w:rsidR="00883F4B" w:rsidRPr="0026210D" w:rsidRDefault="00883F4B" w:rsidP="00A112DD">
      <w:pPr>
        <w:spacing w:after="0" w:line="360" w:lineRule="auto"/>
        <w:rPr>
          <w:rFonts w:ascii="Times New Roman" w:eastAsia="Times New Roman" w:hAnsi="Times New Roman" w:cs="Times New Roman"/>
          <w:sz w:val="24"/>
          <w:szCs w:val="24"/>
        </w:rPr>
      </w:pPr>
    </w:p>
    <w:p w14:paraId="66FF205D" w14:textId="77777777" w:rsidR="00A112DD" w:rsidRPr="0026210D" w:rsidRDefault="00A112DD" w:rsidP="00883F4B">
      <w:pPr>
        <w:spacing w:after="0" w:line="360" w:lineRule="auto"/>
        <w:jc w:val="center"/>
        <w:rPr>
          <w:rFonts w:ascii="Times New Roman" w:eastAsia="Times New Roman" w:hAnsi="Times New Roman" w:cs="Times New Roman"/>
          <w:color w:val="000000" w:themeColor="text1"/>
          <w:sz w:val="24"/>
          <w:szCs w:val="24"/>
        </w:rPr>
      </w:pPr>
      <w:r w:rsidRPr="0026210D">
        <w:rPr>
          <w:rFonts w:ascii="Times New Roman" w:hAnsi="Times New Roman" w:cs="Times New Roman"/>
          <w:noProof/>
          <w:sz w:val="24"/>
          <w:szCs w:val="24"/>
        </w:rPr>
        <w:lastRenderedPageBreak/>
        <w:drawing>
          <wp:inline distT="0" distB="0" distL="0" distR="0" wp14:anchorId="09B3CDA0" wp14:editId="09250971">
            <wp:extent cx="5734050" cy="4300537"/>
            <wp:effectExtent l="0" t="0" r="0" b="5080"/>
            <wp:docPr id="80" name="Picture 8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Chart, scatter chart&#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5738392" cy="4303793"/>
                    </a:xfrm>
                    <a:prstGeom prst="rect">
                      <a:avLst/>
                    </a:prstGeom>
                    <a:noFill/>
                    <a:ln>
                      <a:noFill/>
                    </a:ln>
                  </pic:spPr>
                </pic:pic>
              </a:graphicData>
            </a:graphic>
          </wp:inline>
        </w:drawing>
      </w:r>
    </w:p>
    <w:p w14:paraId="64897E01" w14:textId="083BFD83" w:rsidR="00A112DD" w:rsidRPr="0026210D" w:rsidRDefault="00A112DD" w:rsidP="00A112DD">
      <w:pPr>
        <w:pStyle w:val="figure"/>
      </w:pPr>
      <w:bookmarkStart w:id="58" w:name="_Toc109838460"/>
      <w:r w:rsidRPr="0026210D">
        <w:t>Fig. 19. Scatter plot of rain estimation for perfect (a), measurement error (b), model error (c) category after including K</w:t>
      </w:r>
      <w:r w:rsidRPr="0026210D">
        <w:rPr>
          <w:vertAlign w:val="subscript"/>
        </w:rPr>
        <w:t>DP</w:t>
      </w:r>
      <w:r w:rsidRPr="0026210D">
        <w:t xml:space="preserve"> for rain estimation comparing with the rain estimation for model error category without K</w:t>
      </w:r>
      <w:r w:rsidRPr="0026210D">
        <w:rPr>
          <w:vertAlign w:val="subscript"/>
        </w:rPr>
        <w:t>DP</w:t>
      </w:r>
      <w:r w:rsidRPr="0026210D">
        <w:t>.</w:t>
      </w:r>
      <w:bookmarkEnd w:id="58"/>
      <w:r w:rsidRPr="0026210D">
        <w:t xml:space="preserve"> </w:t>
      </w:r>
    </w:p>
    <w:p w14:paraId="72650627" w14:textId="77777777" w:rsidR="00FF331B" w:rsidRPr="0026210D" w:rsidRDefault="00FF331B" w:rsidP="004620C1">
      <w:pPr>
        <w:spacing w:after="0" w:line="480" w:lineRule="auto"/>
        <w:ind w:firstLineChars="150" w:firstLine="360"/>
        <w:jc w:val="both"/>
        <w:rPr>
          <w:rFonts w:ascii="Times New Roman" w:hAnsi="Times New Roman" w:cs="Times New Roman"/>
          <w:sz w:val="24"/>
          <w:szCs w:val="24"/>
        </w:rPr>
      </w:pPr>
    </w:p>
    <w:p w14:paraId="09A272C7" w14:textId="4CE59BAF" w:rsidR="002211C7" w:rsidRPr="0026210D" w:rsidRDefault="002211C7" w:rsidP="004620C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Although notable improvements are shown when including additional polarimetric variable, K</w:t>
      </w:r>
      <w:r w:rsidRPr="0026210D">
        <w:rPr>
          <w:rFonts w:ascii="Times New Roman" w:hAnsi="Times New Roman" w:cs="Times New Roman"/>
          <w:sz w:val="24"/>
          <w:szCs w:val="24"/>
          <w:vertAlign w:val="subscript"/>
        </w:rPr>
        <w:t>DP</w:t>
      </w:r>
      <w:r w:rsidRPr="0026210D">
        <w:rPr>
          <w:rFonts w:ascii="Times New Roman" w:hAnsi="Times New Roman" w:cs="Times New Roman"/>
          <w:sz w:val="24"/>
          <w:szCs w:val="24"/>
        </w:rPr>
        <w:t>, and temporal information of fixed 20-minutes, verification on real radar data are not conducted further. This is because K</w:t>
      </w:r>
      <w:r w:rsidRPr="0026210D">
        <w:rPr>
          <w:rFonts w:ascii="Times New Roman" w:hAnsi="Times New Roman" w:cs="Times New Roman"/>
          <w:sz w:val="24"/>
          <w:szCs w:val="24"/>
          <w:vertAlign w:val="subscript"/>
        </w:rPr>
        <w:t>DP</w:t>
      </w:r>
      <w:r w:rsidRPr="0026210D">
        <w:rPr>
          <w:rFonts w:ascii="Times New Roman" w:hAnsi="Times New Roman" w:cs="Times New Roman"/>
          <w:sz w:val="24"/>
          <w:szCs w:val="24"/>
        </w:rPr>
        <w:t xml:space="preserve"> are often prone to contamination when using radar data, and other polarimetric variables are not appropriate to include in this single-point estimations conducted in this research; </w:t>
      </w:r>
      <w:proofErr w:type="spellStart"/>
      <w:r w:rsidRPr="0026210D">
        <w:rPr>
          <w:rFonts w:ascii="Times New Roman" w:hAnsi="Times New Roman" w:cs="Times New Roman"/>
          <w:sz w:val="24"/>
          <w:szCs w:val="24"/>
        </w:rPr>
        <w:t>ρ</w:t>
      </w:r>
      <w:r w:rsidRPr="0026210D">
        <w:rPr>
          <w:rFonts w:ascii="Times New Roman" w:hAnsi="Times New Roman" w:cs="Times New Roman"/>
          <w:sz w:val="24"/>
          <w:szCs w:val="24"/>
          <w:vertAlign w:val="subscript"/>
        </w:rPr>
        <w:t>hv</w:t>
      </w:r>
      <w:proofErr w:type="spellEnd"/>
      <w:r w:rsidRPr="0026210D">
        <w:rPr>
          <w:rFonts w:ascii="Times New Roman" w:hAnsi="Times New Roman" w:cs="Times New Roman"/>
          <w:sz w:val="24"/>
          <w:szCs w:val="24"/>
        </w:rPr>
        <w:t xml:space="preserve"> is not suitable for DSD retrieval or QPE purposes due to small variations in its values, and Φ</w:t>
      </w:r>
      <w:r w:rsidRPr="0026210D">
        <w:rPr>
          <w:rFonts w:ascii="Times New Roman" w:hAnsi="Times New Roman" w:cs="Times New Roman"/>
          <w:sz w:val="24"/>
          <w:szCs w:val="24"/>
          <w:vertAlign w:val="subscript"/>
        </w:rPr>
        <w:t>DP</w:t>
      </w:r>
      <w:r w:rsidRPr="0026210D">
        <w:rPr>
          <w:rFonts w:ascii="Times New Roman" w:hAnsi="Times New Roman" w:cs="Times New Roman"/>
          <w:sz w:val="24"/>
          <w:szCs w:val="24"/>
        </w:rPr>
        <w:t xml:space="preserve"> is often used for entire ray of radar data. Note that K</w:t>
      </w:r>
      <w:r w:rsidRPr="0026210D">
        <w:rPr>
          <w:rFonts w:ascii="Times New Roman" w:hAnsi="Times New Roman" w:cs="Times New Roman"/>
          <w:sz w:val="24"/>
          <w:szCs w:val="24"/>
          <w:vertAlign w:val="subscript"/>
        </w:rPr>
        <w:t>DP</w:t>
      </w:r>
      <w:r w:rsidRPr="0026210D">
        <w:rPr>
          <w:rFonts w:ascii="Times New Roman" w:hAnsi="Times New Roman" w:cs="Times New Roman"/>
          <w:sz w:val="24"/>
          <w:szCs w:val="24"/>
        </w:rPr>
        <w:t xml:space="preserve"> that is numerically integrated from 2DVD observed DSD are often less contaminated by large errors. </w:t>
      </w:r>
      <w:r w:rsidRPr="0026210D">
        <w:rPr>
          <w:rFonts w:ascii="Times New Roman" w:hAnsi="Times New Roman" w:cs="Times New Roman"/>
          <w:sz w:val="24"/>
          <w:szCs w:val="24"/>
        </w:rPr>
        <w:lastRenderedPageBreak/>
        <w:t xml:space="preserve">Thus, these results indicate that inclusion of additional polarimetric variables, if properly used, can assist in estimations. While temporal information may also help improve estimation results, the DNN model used in this research requires fixed input </w:t>
      </w:r>
      <w:proofErr w:type="gramStart"/>
      <w:r w:rsidRPr="0026210D">
        <w:rPr>
          <w:rFonts w:ascii="Times New Roman" w:hAnsi="Times New Roman" w:cs="Times New Roman"/>
          <w:sz w:val="24"/>
          <w:szCs w:val="24"/>
        </w:rPr>
        <w:t>size, and</w:t>
      </w:r>
      <w:proofErr w:type="gramEnd"/>
      <w:r w:rsidRPr="0026210D">
        <w:rPr>
          <w:rFonts w:ascii="Times New Roman" w:hAnsi="Times New Roman" w:cs="Times New Roman"/>
          <w:sz w:val="24"/>
          <w:szCs w:val="24"/>
        </w:rPr>
        <w:t xml:space="preserve"> have difficulties in including varying temporal resolution and storm lengths when using real radar data.</w:t>
      </w:r>
    </w:p>
    <w:p w14:paraId="1F925DFF" w14:textId="77777777" w:rsidR="00883F4B" w:rsidRPr="0026210D" w:rsidRDefault="00883F4B" w:rsidP="004620C1">
      <w:pPr>
        <w:spacing w:after="0" w:line="480" w:lineRule="auto"/>
        <w:ind w:firstLineChars="150" w:firstLine="360"/>
        <w:jc w:val="both"/>
        <w:rPr>
          <w:rFonts w:ascii="Times New Roman" w:hAnsi="Times New Roman" w:cs="Times New Roman"/>
          <w:sz w:val="24"/>
          <w:szCs w:val="24"/>
        </w:rPr>
      </w:pPr>
    </w:p>
    <w:p w14:paraId="764D5C29" w14:textId="4747AC8D" w:rsidR="00A112DD" w:rsidRPr="0026210D" w:rsidRDefault="00A112DD" w:rsidP="00A112DD">
      <w:pPr>
        <w:pStyle w:val="table"/>
      </w:pPr>
      <w:bookmarkStart w:id="59" w:name="_Toc109838406"/>
      <w:r w:rsidRPr="0026210D">
        <w:t>Table 1</w:t>
      </w:r>
      <w:r w:rsidR="00883F4B" w:rsidRPr="0026210D">
        <w:t>3</w:t>
      </w:r>
      <w:r w:rsidRPr="0026210D">
        <w:t>. The results using twenty-minute temporal information for model error category.</w:t>
      </w:r>
      <w:bookmarkEnd w:id="59"/>
    </w:p>
    <w:p w14:paraId="10D57514" w14:textId="77777777" w:rsidR="00A112DD" w:rsidRPr="0026210D" w:rsidRDefault="00A112DD" w:rsidP="00A112DD">
      <w:pPr>
        <w:spacing w:after="0" w:line="240" w:lineRule="auto"/>
        <w:jc w:val="both"/>
        <w:rPr>
          <w:rFonts w:ascii="Times New Roman" w:hAnsi="Times New Roman" w:cs="Times New Roman"/>
          <w:bCs/>
          <w:sz w:val="24"/>
          <w:szCs w:val="24"/>
        </w:rPr>
      </w:pPr>
      <w:r w:rsidRPr="0026210D">
        <w:rPr>
          <w:rFonts w:ascii="Times New Roman" w:hAnsi="Times New Roman" w:cs="Times New Roman"/>
          <w:bCs/>
          <w:sz w:val="24"/>
          <w:szCs w:val="24"/>
        </w:rPr>
        <w:t>(a) D</w:t>
      </w:r>
      <w:r w:rsidRPr="0026210D">
        <w:rPr>
          <w:rFonts w:ascii="Times New Roman" w:hAnsi="Times New Roman" w:cs="Times New Roman"/>
          <w:bCs/>
          <w:sz w:val="24"/>
          <w:szCs w:val="24"/>
          <w:vertAlign w:val="subscript"/>
        </w:rPr>
        <w:t>m</w:t>
      </w:r>
    </w:p>
    <w:tbl>
      <w:tblPr>
        <w:tblStyle w:val="TableGrid"/>
        <w:tblW w:w="0" w:type="auto"/>
        <w:tblLook w:val="04A0" w:firstRow="1" w:lastRow="0" w:firstColumn="1" w:lastColumn="0" w:noHBand="0" w:noVBand="1"/>
      </w:tblPr>
      <w:tblGrid>
        <w:gridCol w:w="2339"/>
        <w:gridCol w:w="2337"/>
        <w:gridCol w:w="2337"/>
        <w:gridCol w:w="2337"/>
      </w:tblGrid>
      <w:tr w:rsidR="00A112DD" w:rsidRPr="0026210D" w14:paraId="02DABD83" w14:textId="77777777" w:rsidTr="00736386">
        <w:trPr>
          <w:trHeight w:val="259"/>
        </w:trPr>
        <w:tc>
          <w:tcPr>
            <w:tcW w:w="2338" w:type="dxa"/>
          </w:tcPr>
          <w:p w14:paraId="67F92E32" w14:textId="77777777" w:rsidR="00A112DD" w:rsidRPr="0026210D" w:rsidRDefault="00A112DD" w:rsidP="00736386">
            <w:pPr>
              <w:jc w:val="both"/>
              <w:rPr>
                <w:rFonts w:ascii="Times New Roman" w:hAnsi="Times New Roman" w:cs="Times New Roman"/>
                <w:bCs/>
                <w:sz w:val="24"/>
                <w:szCs w:val="24"/>
              </w:rPr>
            </w:pPr>
          </w:p>
        </w:tc>
        <w:tc>
          <w:tcPr>
            <w:tcW w:w="2338" w:type="dxa"/>
          </w:tcPr>
          <w:p w14:paraId="5D6E1B44"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15</w:t>
            </w:r>
          </w:p>
        </w:tc>
        <w:tc>
          <w:tcPr>
            <w:tcW w:w="2338" w:type="dxa"/>
          </w:tcPr>
          <w:p w14:paraId="6418D724"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20</w:t>
            </w:r>
          </w:p>
        </w:tc>
        <w:tc>
          <w:tcPr>
            <w:tcW w:w="2338" w:type="dxa"/>
          </w:tcPr>
          <w:p w14:paraId="28027F4F"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30</w:t>
            </w:r>
          </w:p>
        </w:tc>
      </w:tr>
      <w:tr w:rsidR="00A112DD" w:rsidRPr="0026210D" w14:paraId="201760B5" w14:textId="77777777" w:rsidTr="00736386">
        <w:trPr>
          <w:trHeight w:val="259"/>
        </w:trPr>
        <w:tc>
          <w:tcPr>
            <w:tcW w:w="2338" w:type="dxa"/>
          </w:tcPr>
          <w:p w14:paraId="1CA50CD4"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Bias (%)</w:t>
            </w:r>
          </w:p>
        </w:tc>
        <w:tc>
          <w:tcPr>
            <w:tcW w:w="2338" w:type="dxa"/>
          </w:tcPr>
          <w:p w14:paraId="02E9EA60" w14:textId="77777777" w:rsidR="00A112DD" w:rsidRPr="0026210D" w:rsidRDefault="00A112DD" w:rsidP="00736386">
            <w:pPr>
              <w:jc w:val="both"/>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1.2</w:t>
            </w:r>
          </w:p>
        </w:tc>
        <w:tc>
          <w:tcPr>
            <w:tcW w:w="2338" w:type="dxa"/>
          </w:tcPr>
          <w:p w14:paraId="62D128AF"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0.1</w:t>
            </w:r>
          </w:p>
        </w:tc>
        <w:tc>
          <w:tcPr>
            <w:tcW w:w="2338" w:type="dxa"/>
          </w:tcPr>
          <w:p w14:paraId="0D12AA2E" w14:textId="77777777" w:rsidR="00A112DD" w:rsidRPr="0026210D" w:rsidRDefault="00A112DD" w:rsidP="00736386">
            <w:pPr>
              <w:jc w:val="both"/>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0.7</w:t>
            </w:r>
          </w:p>
        </w:tc>
      </w:tr>
      <w:tr w:rsidR="00A112DD" w:rsidRPr="0026210D" w14:paraId="5099502C" w14:textId="77777777" w:rsidTr="00736386">
        <w:trPr>
          <w:trHeight w:val="244"/>
        </w:trPr>
        <w:tc>
          <w:tcPr>
            <w:tcW w:w="2338" w:type="dxa"/>
          </w:tcPr>
          <w:p w14:paraId="3BE5C9DC"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RMSE (%)</w:t>
            </w:r>
          </w:p>
        </w:tc>
        <w:tc>
          <w:tcPr>
            <w:tcW w:w="2338" w:type="dxa"/>
          </w:tcPr>
          <w:p w14:paraId="797DC90C"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6.2</w:t>
            </w:r>
          </w:p>
        </w:tc>
        <w:tc>
          <w:tcPr>
            <w:tcW w:w="2338" w:type="dxa"/>
          </w:tcPr>
          <w:p w14:paraId="6996C02D"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5.6</w:t>
            </w:r>
          </w:p>
        </w:tc>
        <w:tc>
          <w:tcPr>
            <w:tcW w:w="2338" w:type="dxa"/>
          </w:tcPr>
          <w:p w14:paraId="57577110"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5.2</w:t>
            </w:r>
          </w:p>
        </w:tc>
      </w:tr>
    </w:tbl>
    <w:p w14:paraId="24A58E43" w14:textId="77777777" w:rsidR="00A112DD" w:rsidRPr="0026210D" w:rsidRDefault="00A112DD" w:rsidP="00A112DD">
      <w:pPr>
        <w:spacing w:after="0" w:line="240" w:lineRule="auto"/>
        <w:jc w:val="both"/>
        <w:rPr>
          <w:rFonts w:ascii="Times New Roman" w:hAnsi="Times New Roman" w:cs="Times New Roman"/>
          <w:bCs/>
          <w:sz w:val="24"/>
          <w:szCs w:val="24"/>
        </w:rPr>
      </w:pPr>
    </w:p>
    <w:p w14:paraId="7E4F77DA" w14:textId="77777777" w:rsidR="00A112DD" w:rsidRPr="0026210D" w:rsidRDefault="00A112DD" w:rsidP="00A112DD">
      <w:pPr>
        <w:spacing w:after="0" w:line="240" w:lineRule="auto"/>
        <w:jc w:val="both"/>
        <w:rPr>
          <w:rFonts w:ascii="Times New Roman" w:hAnsi="Times New Roman" w:cs="Times New Roman"/>
          <w:bCs/>
          <w:sz w:val="24"/>
          <w:szCs w:val="24"/>
        </w:rPr>
      </w:pPr>
      <w:r w:rsidRPr="0026210D">
        <w:rPr>
          <w:rFonts w:ascii="Times New Roman" w:hAnsi="Times New Roman" w:cs="Times New Roman"/>
          <w:bCs/>
          <w:sz w:val="24"/>
          <w:szCs w:val="24"/>
        </w:rPr>
        <w:t>(b) W</w:t>
      </w:r>
    </w:p>
    <w:tbl>
      <w:tblPr>
        <w:tblStyle w:val="TableGrid"/>
        <w:tblW w:w="0" w:type="auto"/>
        <w:tblLook w:val="04A0" w:firstRow="1" w:lastRow="0" w:firstColumn="1" w:lastColumn="0" w:noHBand="0" w:noVBand="1"/>
      </w:tblPr>
      <w:tblGrid>
        <w:gridCol w:w="2337"/>
        <w:gridCol w:w="2337"/>
        <w:gridCol w:w="2338"/>
        <w:gridCol w:w="2338"/>
      </w:tblGrid>
      <w:tr w:rsidR="00A112DD" w:rsidRPr="0026210D" w14:paraId="22D80FB2" w14:textId="77777777" w:rsidTr="00736386">
        <w:tc>
          <w:tcPr>
            <w:tcW w:w="2337" w:type="dxa"/>
          </w:tcPr>
          <w:p w14:paraId="49B5EC64" w14:textId="77777777" w:rsidR="00A112DD" w:rsidRPr="0026210D" w:rsidRDefault="00A112DD" w:rsidP="00736386">
            <w:pPr>
              <w:jc w:val="both"/>
              <w:rPr>
                <w:rFonts w:ascii="Times New Roman" w:hAnsi="Times New Roman" w:cs="Times New Roman"/>
                <w:bCs/>
                <w:sz w:val="24"/>
                <w:szCs w:val="24"/>
              </w:rPr>
            </w:pPr>
          </w:p>
        </w:tc>
        <w:tc>
          <w:tcPr>
            <w:tcW w:w="2337" w:type="dxa"/>
          </w:tcPr>
          <w:p w14:paraId="633A9E74"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15</w:t>
            </w:r>
          </w:p>
        </w:tc>
        <w:tc>
          <w:tcPr>
            <w:tcW w:w="2338" w:type="dxa"/>
          </w:tcPr>
          <w:p w14:paraId="5ADDB815"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20</w:t>
            </w:r>
          </w:p>
        </w:tc>
        <w:tc>
          <w:tcPr>
            <w:tcW w:w="2338" w:type="dxa"/>
          </w:tcPr>
          <w:p w14:paraId="06EBE5B5"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30</w:t>
            </w:r>
          </w:p>
        </w:tc>
      </w:tr>
      <w:tr w:rsidR="00A112DD" w:rsidRPr="0026210D" w14:paraId="62AB304F" w14:textId="77777777" w:rsidTr="00736386">
        <w:tc>
          <w:tcPr>
            <w:tcW w:w="2337" w:type="dxa"/>
          </w:tcPr>
          <w:p w14:paraId="55DEE951"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Bias (%)</w:t>
            </w:r>
          </w:p>
        </w:tc>
        <w:tc>
          <w:tcPr>
            <w:tcW w:w="2337" w:type="dxa"/>
          </w:tcPr>
          <w:p w14:paraId="63A9B778" w14:textId="77777777" w:rsidR="00A112DD" w:rsidRPr="0026210D" w:rsidRDefault="00A112DD" w:rsidP="00736386">
            <w:pPr>
              <w:jc w:val="both"/>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0.8</w:t>
            </w:r>
          </w:p>
        </w:tc>
        <w:tc>
          <w:tcPr>
            <w:tcW w:w="2338" w:type="dxa"/>
          </w:tcPr>
          <w:p w14:paraId="00F057C8"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0.5</w:t>
            </w:r>
          </w:p>
        </w:tc>
        <w:tc>
          <w:tcPr>
            <w:tcW w:w="2338" w:type="dxa"/>
          </w:tcPr>
          <w:p w14:paraId="1F643753" w14:textId="77777777" w:rsidR="00A112DD" w:rsidRPr="0026210D" w:rsidRDefault="00A112DD" w:rsidP="00736386">
            <w:pPr>
              <w:jc w:val="both"/>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0.5</w:t>
            </w:r>
          </w:p>
        </w:tc>
      </w:tr>
      <w:tr w:rsidR="00A112DD" w:rsidRPr="0026210D" w14:paraId="08C43505" w14:textId="77777777" w:rsidTr="00736386">
        <w:tc>
          <w:tcPr>
            <w:tcW w:w="2337" w:type="dxa"/>
          </w:tcPr>
          <w:p w14:paraId="5C694524"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RMSE (%)</w:t>
            </w:r>
          </w:p>
        </w:tc>
        <w:tc>
          <w:tcPr>
            <w:tcW w:w="2337" w:type="dxa"/>
          </w:tcPr>
          <w:p w14:paraId="4D8E5097"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26.2</w:t>
            </w:r>
          </w:p>
        </w:tc>
        <w:tc>
          <w:tcPr>
            <w:tcW w:w="2338" w:type="dxa"/>
          </w:tcPr>
          <w:p w14:paraId="67B69AE0"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24.4</w:t>
            </w:r>
          </w:p>
        </w:tc>
        <w:tc>
          <w:tcPr>
            <w:tcW w:w="2338" w:type="dxa"/>
          </w:tcPr>
          <w:p w14:paraId="63608466"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20.1</w:t>
            </w:r>
          </w:p>
        </w:tc>
      </w:tr>
    </w:tbl>
    <w:p w14:paraId="6A32ACDF" w14:textId="77777777" w:rsidR="00A112DD" w:rsidRPr="0026210D" w:rsidRDefault="00A112DD" w:rsidP="00A112DD">
      <w:pPr>
        <w:spacing w:after="0" w:line="240" w:lineRule="auto"/>
        <w:jc w:val="both"/>
        <w:rPr>
          <w:rFonts w:ascii="Times New Roman" w:hAnsi="Times New Roman" w:cs="Times New Roman"/>
          <w:bCs/>
          <w:sz w:val="24"/>
          <w:szCs w:val="24"/>
        </w:rPr>
      </w:pPr>
    </w:p>
    <w:p w14:paraId="351EDFB9" w14:textId="77777777" w:rsidR="00A112DD" w:rsidRPr="0026210D" w:rsidRDefault="00A112DD" w:rsidP="00A112DD">
      <w:pPr>
        <w:spacing w:after="0" w:line="240" w:lineRule="auto"/>
        <w:jc w:val="both"/>
        <w:rPr>
          <w:rFonts w:ascii="Times New Roman" w:hAnsi="Times New Roman" w:cs="Times New Roman"/>
          <w:bCs/>
          <w:sz w:val="24"/>
          <w:szCs w:val="24"/>
        </w:rPr>
      </w:pPr>
      <w:r w:rsidRPr="0026210D">
        <w:rPr>
          <w:rFonts w:ascii="Times New Roman" w:hAnsi="Times New Roman" w:cs="Times New Roman"/>
          <w:bCs/>
          <w:sz w:val="24"/>
          <w:szCs w:val="24"/>
        </w:rPr>
        <w:t>(c) R</w:t>
      </w:r>
    </w:p>
    <w:tbl>
      <w:tblPr>
        <w:tblStyle w:val="TableGrid"/>
        <w:tblW w:w="0" w:type="auto"/>
        <w:tblLook w:val="04A0" w:firstRow="1" w:lastRow="0" w:firstColumn="1" w:lastColumn="0" w:noHBand="0" w:noVBand="1"/>
      </w:tblPr>
      <w:tblGrid>
        <w:gridCol w:w="2337"/>
        <w:gridCol w:w="2337"/>
        <w:gridCol w:w="2338"/>
        <w:gridCol w:w="2338"/>
      </w:tblGrid>
      <w:tr w:rsidR="00A112DD" w:rsidRPr="0026210D" w14:paraId="017AAE2C" w14:textId="77777777" w:rsidTr="00736386">
        <w:tc>
          <w:tcPr>
            <w:tcW w:w="2337" w:type="dxa"/>
          </w:tcPr>
          <w:p w14:paraId="7C798795" w14:textId="77777777" w:rsidR="00A112DD" w:rsidRPr="0026210D" w:rsidRDefault="00A112DD" w:rsidP="00736386">
            <w:pPr>
              <w:jc w:val="both"/>
              <w:rPr>
                <w:rFonts w:ascii="Times New Roman" w:hAnsi="Times New Roman" w:cs="Times New Roman"/>
                <w:bCs/>
                <w:sz w:val="24"/>
                <w:szCs w:val="24"/>
              </w:rPr>
            </w:pPr>
          </w:p>
        </w:tc>
        <w:tc>
          <w:tcPr>
            <w:tcW w:w="2337" w:type="dxa"/>
          </w:tcPr>
          <w:p w14:paraId="5D5354FD"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15</w:t>
            </w:r>
          </w:p>
        </w:tc>
        <w:tc>
          <w:tcPr>
            <w:tcW w:w="2338" w:type="dxa"/>
          </w:tcPr>
          <w:p w14:paraId="60F06379"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20</w:t>
            </w:r>
          </w:p>
        </w:tc>
        <w:tc>
          <w:tcPr>
            <w:tcW w:w="2338" w:type="dxa"/>
          </w:tcPr>
          <w:p w14:paraId="0124F293"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30</w:t>
            </w:r>
          </w:p>
        </w:tc>
      </w:tr>
      <w:tr w:rsidR="00A112DD" w:rsidRPr="0026210D" w14:paraId="43668D57" w14:textId="77777777" w:rsidTr="00736386">
        <w:tc>
          <w:tcPr>
            <w:tcW w:w="2337" w:type="dxa"/>
          </w:tcPr>
          <w:p w14:paraId="5A788D60"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Bias (%)</w:t>
            </w:r>
          </w:p>
        </w:tc>
        <w:tc>
          <w:tcPr>
            <w:tcW w:w="2337" w:type="dxa"/>
          </w:tcPr>
          <w:p w14:paraId="5DD47479" w14:textId="77777777" w:rsidR="00A112DD" w:rsidRPr="0026210D" w:rsidRDefault="00A112DD" w:rsidP="00736386">
            <w:pPr>
              <w:jc w:val="both"/>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0.5</w:t>
            </w:r>
          </w:p>
        </w:tc>
        <w:tc>
          <w:tcPr>
            <w:tcW w:w="2338" w:type="dxa"/>
          </w:tcPr>
          <w:p w14:paraId="3A853A52"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1.7</w:t>
            </w:r>
          </w:p>
        </w:tc>
        <w:tc>
          <w:tcPr>
            <w:tcW w:w="2338" w:type="dxa"/>
          </w:tcPr>
          <w:p w14:paraId="241B3900" w14:textId="77777777" w:rsidR="00A112DD" w:rsidRPr="0026210D" w:rsidRDefault="00A112DD" w:rsidP="00736386">
            <w:pPr>
              <w:jc w:val="both"/>
              <w:rPr>
                <w:rFonts w:ascii="Times New Roman" w:hAnsi="Times New Roman" w:cs="Times New Roman"/>
                <w:b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0.5</w:t>
            </w:r>
          </w:p>
        </w:tc>
      </w:tr>
      <w:tr w:rsidR="00A112DD" w:rsidRPr="0026210D" w14:paraId="1958DBEC" w14:textId="77777777" w:rsidTr="00736386">
        <w:tc>
          <w:tcPr>
            <w:tcW w:w="2337" w:type="dxa"/>
          </w:tcPr>
          <w:p w14:paraId="5049225D"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RMSE (%)</w:t>
            </w:r>
          </w:p>
        </w:tc>
        <w:tc>
          <w:tcPr>
            <w:tcW w:w="2337" w:type="dxa"/>
          </w:tcPr>
          <w:p w14:paraId="20B828DF"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18.6</w:t>
            </w:r>
          </w:p>
        </w:tc>
        <w:tc>
          <w:tcPr>
            <w:tcW w:w="2338" w:type="dxa"/>
          </w:tcPr>
          <w:p w14:paraId="5404B9BE"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15.8</w:t>
            </w:r>
          </w:p>
        </w:tc>
        <w:tc>
          <w:tcPr>
            <w:tcW w:w="2338" w:type="dxa"/>
          </w:tcPr>
          <w:p w14:paraId="545699D8" w14:textId="77777777" w:rsidR="00A112DD" w:rsidRPr="0026210D" w:rsidRDefault="00A112DD" w:rsidP="00736386">
            <w:pPr>
              <w:jc w:val="both"/>
              <w:rPr>
                <w:rFonts w:ascii="Times New Roman" w:hAnsi="Times New Roman" w:cs="Times New Roman"/>
                <w:bCs/>
                <w:sz w:val="24"/>
                <w:szCs w:val="24"/>
              </w:rPr>
            </w:pPr>
            <w:r w:rsidRPr="0026210D">
              <w:rPr>
                <w:rFonts w:ascii="Times New Roman" w:hAnsi="Times New Roman" w:cs="Times New Roman"/>
                <w:bCs/>
                <w:sz w:val="24"/>
                <w:szCs w:val="24"/>
              </w:rPr>
              <w:t>12.3</w:t>
            </w:r>
          </w:p>
        </w:tc>
      </w:tr>
    </w:tbl>
    <w:p w14:paraId="00F9A828" w14:textId="77777777" w:rsidR="00A112DD" w:rsidRPr="0026210D" w:rsidRDefault="00A112DD" w:rsidP="00A112DD">
      <w:pPr>
        <w:spacing w:after="0" w:line="360" w:lineRule="auto"/>
        <w:jc w:val="both"/>
        <w:rPr>
          <w:rFonts w:ascii="Times New Roman" w:eastAsia="Times New Roman" w:hAnsi="Times New Roman" w:cs="Times New Roman"/>
          <w:color w:val="000000" w:themeColor="text1"/>
          <w:sz w:val="24"/>
          <w:szCs w:val="24"/>
        </w:rPr>
      </w:pPr>
    </w:p>
    <w:p w14:paraId="04B4BB96" w14:textId="77777777" w:rsidR="00A112DD" w:rsidRPr="0026210D" w:rsidRDefault="00A112DD" w:rsidP="00883F4B">
      <w:pPr>
        <w:spacing w:after="0" w:line="480" w:lineRule="auto"/>
        <w:ind w:firstLineChars="150" w:firstLine="360"/>
        <w:jc w:val="center"/>
        <w:rPr>
          <w:rFonts w:ascii="Times New Roman" w:hAnsi="Times New Roman" w:cs="Times New Roman"/>
          <w:sz w:val="24"/>
          <w:szCs w:val="24"/>
        </w:rPr>
      </w:pPr>
      <w:r w:rsidRPr="0026210D">
        <w:rPr>
          <w:rFonts w:ascii="Times New Roman" w:eastAsia="Times New Roman" w:hAnsi="Times New Roman" w:cs="Times New Roman"/>
          <w:noProof/>
          <w:sz w:val="24"/>
          <w:szCs w:val="24"/>
        </w:rPr>
        <w:lastRenderedPageBreak/>
        <w:drawing>
          <wp:inline distT="0" distB="0" distL="0" distR="0" wp14:anchorId="4DA8100A" wp14:editId="6B2E275E">
            <wp:extent cx="5334000" cy="5334000"/>
            <wp:effectExtent l="0" t="0" r="0" b="0"/>
            <wp:docPr id="81" name="Picture 3" descr="Chart, box and whisker chart&#10;&#10;Description automatically generated">
              <a:extLst xmlns:a="http://schemas.openxmlformats.org/drawingml/2006/main">
                <a:ext uri="{FF2B5EF4-FFF2-40B4-BE49-F238E27FC236}">
                  <a16:creationId xmlns:a16="http://schemas.microsoft.com/office/drawing/2014/main" id="{2E133E8A-63E1-4D29-B19C-79D9FE886A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3" descr="Chart, box and whisker chart&#10;&#10;Description automatically generated">
                      <a:extLst>
                        <a:ext uri="{FF2B5EF4-FFF2-40B4-BE49-F238E27FC236}">
                          <a16:creationId xmlns:a16="http://schemas.microsoft.com/office/drawing/2014/main" id="{2E133E8A-63E1-4D29-B19C-79D9FE886A09}"/>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334000" cy="5334000"/>
                    </a:xfrm>
                    <a:prstGeom prst="rect">
                      <a:avLst/>
                    </a:prstGeom>
                  </pic:spPr>
                </pic:pic>
              </a:graphicData>
            </a:graphic>
          </wp:inline>
        </w:drawing>
      </w:r>
    </w:p>
    <w:p w14:paraId="248D0DB0" w14:textId="38F83EBF" w:rsidR="00A112DD" w:rsidRPr="0026210D" w:rsidRDefault="00A112DD" w:rsidP="00A112DD">
      <w:pPr>
        <w:pStyle w:val="figure"/>
      </w:pPr>
      <w:bookmarkStart w:id="60" w:name="_Toc109838461"/>
      <w:r w:rsidRPr="0026210D">
        <w:t xml:space="preserve">Fig </w:t>
      </w:r>
      <w:r w:rsidR="00883F4B" w:rsidRPr="0026210D">
        <w:t>20</w:t>
      </w:r>
      <w:r w:rsidRPr="0026210D">
        <w:t>. Scatter plot of D</w:t>
      </w:r>
      <w:r w:rsidRPr="0026210D">
        <w:rPr>
          <w:vertAlign w:val="subscript"/>
        </w:rPr>
        <w:t>m</w:t>
      </w:r>
      <w:r w:rsidRPr="0026210D">
        <w:t>, W, and R estimation when fifteen, twenty, and thirty minute temporal information are included for model error category.</w:t>
      </w:r>
      <w:bookmarkEnd w:id="60"/>
    </w:p>
    <w:p w14:paraId="6B0F0DD1" w14:textId="77777777" w:rsidR="00F057C0" w:rsidRPr="0026210D" w:rsidRDefault="00F057C0" w:rsidP="00F057C0">
      <w:pPr>
        <w:pStyle w:val="figure"/>
      </w:pPr>
    </w:p>
    <w:p w14:paraId="308C48DD" w14:textId="350DE324" w:rsidR="00B018C6" w:rsidRPr="0026210D" w:rsidRDefault="00B018C6" w:rsidP="0038447E">
      <w:pPr>
        <w:pStyle w:val="Heading1"/>
        <w:rPr>
          <w:rFonts w:cs="Times New Roman"/>
          <w:szCs w:val="24"/>
        </w:rPr>
      </w:pPr>
      <w:bookmarkStart w:id="61" w:name="_Toc109838593"/>
      <w:r w:rsidRPr="0026210D">
        <w:rPr>
          <w:rFonts w:cs="Times New Roman"/>
          <w:szCs w:val="24"/>
        </w:rPr>
        <w:t>6. Verification on radar data</w:t>
      </w:r>
      <w:bookmarkEnd w:id="61"/>
    </w:p>
    <w:p w14:paraId="70CF9BD7" w14:textId="77777777" w:rsidR="00A953A8" w:rsidRPr="0026210D" w:rsidRDefault="00A953A8" w:rsidP="00A953A8">
      <w:pPr>
        <w:rPr>
          <w:rFonts w:ascii="Times New Roman" w:hAnsi="Times New Roman" w:cs="Times New Roman"/>
          <w:sz w:val="24"/>
          <w:szCs w:val="24"/>
        </w:rPr>
      </w:pPr>
    </w:p>
    <w:p w14:paraId="32097BFD" w14:textId="42A5F6A2" w:rsidR="00B018C6" w:rsidRPr="0026210D" w:rsidRDefault="00B018C6" w:rsidP="00A92435">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As seen in the previous section, the performance of the physics-based inversion retrieval degraded greatly when model errors existed. Consequently, the physics method is not used in the following analysis. Here, previously developed empirical and DNN methods based on 2DVD data </w:t>
      </w:r>
      <w:r w:rsidRPr="0026210D">
        <w:rPr>
          <w:rFonts w:ascii="Times New Roman" w:hAnsi="Times New Roman" w:cs="Times New Roman"/>
          <w:sz w:val="24"/>
          <w:szCs w:val="24"/>
        </w:rPr>
        <w:lastRenderedPageBreak/>
        <w:t>were applied to the real radar data. Then, both empirical and DNN methods were trained and evaluated directly using radar observation data.</w:t>
      </w:r>
    </w:p>
    <w:p w14:paraId="73F37446" w14:textId="77777777" w:rsidR="00A112DD" w:rsidRPr="0026210D" w:rsidRDefault="00A112DD" w:rsidP="00A92435">
      <w:pPr>
        <w:spacing w:after="0" w:line="480" w:lineRule="auto"/>
        <w:ind w:firstLineChars="150" w:firstLine="360"/>
        <w:jc w:val="both"/>
        <w:rPr>
          <w:rFonts w:ascii="Times New Roman" w:hAnsi="Times New Roman" w:cs="Times New Roman"/>
          <w:sz w:val="24"/>
          <w:szCs w:val="24"/>
        </w:rPr>
      </w:pPr>
    </w:p>
    <w:p w14:paraId="672A4784" w14:textId="679A770C" w:rsidR="00B018C6" w:rsidRPr="0026210D" w:rsidRDefault="000242C5" w:rsidP="0038447E">
      <w:pPr>
        <w:pStyle w:val="Heading2"/>
        <w:rPr>
          <w:rFonts w:cs="Times New Roman"/>
          <w:szCs w:val="24"/>
        </w:rPr>
      </w:pPr>
      <w:bookmarkStart w:id="62" w:name="_Toc109838594"/>
      <w:r w:rsidRPr="0026210D">
        <w:rPr>
          <w:rFonts w:cs="Times New Roman"/>
          <w:szCs w:val="24"/>
        </w:rPr>
        <w:t xml:space="preserve">6.1 </w:t>
      </w:r>
      <w:r w:rsidR="00A923C6" w:rsidRPr="0026210D">
        <w:rPr>
          <w:rFonts w:cs="Times New Roman"/>
          <w:szCs w:val="24"/>
        </w:rPr>
        <w:t>Model training with 2DVD data</w:t>
      </w:r>
      <w:bookmarkEnd w:id="62"/>
    </w:p>
    <w:p w14:paraId="2BD5EF96" w14:textId="77777777" w:rsidR="00A953A8" w:rsidRPr="0026210D" w:rsidRDefault="00A953A8" w:rsidP="00A953A8">
      <w:pPr>
        <w:rPr>
          <w:rFonts w:ascii="Times New Roman" w:hAnsi="Times New Roman" w:cs="Times New Roman"/>
          <w:sz w:val="24"/>
          <w:szCs w:val="24"/>
        </w:rPr>
      </w:pPr>
    </w:p>
    <w:p w14:paraId="0FC52A73" w14:textId="64838437" w:rsidR="00A40F50" w:rsidRPr="0026210D" w:rsidRDefault="0075007B" w:rsidP="004620C1">
      <w:pPr>
        <w:spacing w:after="0" w:line="480" w:lineRule="auto"/>
        <w:ind w:firstLineChars="150" w:firstLine="360"/>
        <w:jc w:val="both"/>
        <w:rPr>
          <w:rFonts w:ascii="Times New Roman" w:hAnsi="Times New Roman" w:cs="Times New Roman"/>
          <w:sz w:val="24"/>
          <w:szCs w:val="24"/>
        </w:rPr>
      </w:pPr>
      <w:proofErr w:type="gramStart"/>
      <w:r w:rsidRPr="0026210D">
        <w:rPr>
          <w:rFonts w:ascii="Times New Roman" w:hAnsi="Times New Roman" w:cs="Times New Roman"/>
          <w:sz w:val="24"/>
          <w:szCs w:val="24"/>
        </w:rPr>
        <w:t>Aforementioned trained</w:t>
      </w:r>
      <w:proofErr w:type="gramEnd"/>
      <w:r w:rsidRPr="0026210D">
        <w:rPr>
          <w:rFonts w:ascii="Times New Roman" w:hAnsi="Times New Roman" w:cs="Times New Roman"/>
          <w:sz w:val="24"/>
          <w:szCs w:val="24"/>
        </w:rPr>
        <w:t xml:space="preserve"> models using 2DVD data were applied to radar data. Due to differences in observation data (S-band radar and 2DVD), there is inherent bias between the training (2DVD) and testing (radar) data, which varies depending on the distance and elevation (Tokay et al. 2020). </w:t>
      </w:r>
      <w:proofErr w:type="gramStart"/>
      <w:r w:rsidRPr="0026210D">
        <w:rPr>
          <w:rFonts w:ascii="Times New Roman" w:hAnsi="Times New Roman" w:cs="Times New Roman"/>
          <w:sz w:val="24"/>
          <w:szCs w:val="24"/>
        </w:rPr>
        <w:t>In order to</w:t>
      </w:r>
      <w:proofErr w:type="gramEnd"/>
      <w:r w:rsidRPr="0026210D">
        <w:rPr>
          <w:rFonts w:ascii="Times New Roman" w:hAnsi="Times New Roman" w:cs="Times New Roman"/>
          <w:sz w:val="24"/>
          <w:szCs w:val="24"/>
        </w:rPr>
        <w:t xml:space="preserve"> avoid confusion with the percentage bias calculated as evaluation metrics of the estimators, the adjustments between the two different datasets will be written as BC. Table 3 displays the estimation results for the three variables with and without BC. For all three estimators, large biases are noticed in the estimation results without BC. Here, the BC was -3.0 dBZ for Z</w:t>
      </w:r>
      <w:r w:rsidRPr="0026210D">
        <w:rPr>
          <w:rFonts w:ascii="Times New Roman" w:hAnsi="Times New Roman" w:cs="Times New Roman"/>
          <w:sz w:val="24"/>
          <w:szCs w:val="24"/>
          <w:vertAlign w:val="subscript"/>
        </w:rPr>
        <w:t>H</w:t>
      </w:r>
      <w:r w:rsidRPr="0026210D">
        <w:rPr>
          <w:rFonts w:ascii="Times New Roman" w:hAnsi="Times New Roman" w:cs="Times New Roman"/>
          <w:sz w:val="24"/>
          <w:szCs w:val="24"/>
        </w:rPr>
        <w:t xml:space="preserve"> and 0.1</w:t>
      </w:r>
      <w:r w:rsidR="00636BD0" w:rsidRPr="0026210D">
        <w:rPr>
          <w:rFonts w:ascii="Times New Roman" w:hAnsi="Times New Roman" w:cs="Times New Roman"/>
          <w:sz w:val="24"/>
          <w:szCs w:val="24"/>
        </w:rPr>
        <w:t>2</w:t>
      </w:r>
      <w:r w:rsidRPr="0026210D">
        <w:rPr>
          <w:rFonts w:ascii="Times New Roman" w:hAnsi="Times New Roman" w:cs="Times New Roman"/>
          <w:sz w:val="24"/>
          <w:szCs w:val="24"/>
        </w:rPr>
        <w:t xml:space="preserve"> dB for Z</w:t>
      </w:r>
      <w:r w:rsidRPr="0026210D">
        <w:rPr>
          <w:rFonts w:ascii="Times New Roman" w:hAnsi="Times New Roman" w:cs="Times New Roman"/>
          <w:sz w:val="24"/>
          <w:szCs w:val="24"/>
          <w:vertAlign w:val="subscript"/>
        </w:rPr>
        <w:t xml:space="preserve">DR </w:t>
      </w:r>
      <w:r w:rsidRPr="0026210D">
        <w:rPr>
          <w:rFonts w:ascii="Times New Roman" w:hAnsi="Times New Roman" w:cs="Times New Roman"/>
          <w:sz w:val="24"/>
          <w:szCs w:val="24"/>
        </w:rPr>
        <w:t>with the radar observations being smaller than the 2DVD</w:t>
      </w:r>
      <w:r w:rsidR="00636BD0" w:rsidRPr="0026210D">
        <w:rPr>
          <w:rFonts w:ascii="Times New Roman" w:hAnsi="Times New Roman" w:cs="Times New Roman"/>
          <w:sz w:val="24"/>
          <w:szCs w:val="24"/>
        </w:rPr>
        <w:t xml:space="preserve"> (Fig. </w:t>
      </w:r>
      <w:r w:rsidR="003829F9" w:rsidRPr="0026210D">
        <w:rPr>
          <w:rFonts w:ascii="Times New Roman" w:hAnsi="Times New Roman" w:cs="Times New Roman"/>
          <w:sz w:val="24"/>
          <w:szCs w:val="24"/>
        </w:rPr>
        <w:t>21</w:t>
      </w:r>
      <w:r w:rsidR="00435FE5" w:rsidRPr="0026210D">
        <w:rPr>
          <w:rFonts w:ascii="Times New Roman" w:hAnsi="Times New Roman" w:cs="Times New Roman"/>
          <w:sz w:val="24"/>
          <w:szCs w:val="24"/>
        </w:rPr>
        <w:t>)</w:t>
      </w:r>
      <w:r w:rsidRPr="0026210D">
        <w:rPr>
          <w:rFonts w:ascii="Times New Roman" w:hAnsi="Times New Roman" w:cs="Times New Roman"/>
          <w:sz w:val="24"/>
          <w:szCs w:val="24"/>
        </w:rPr>
        <w:t xml:space="preserve">. The RMSE </w:t>
      </w:r>
      <w:r w:rsidR="00151528" w:rsidRPr="0026210D">
        <w:rPr>
          <w:rFonts w:ascii="Times New Roman" w:hAnsi="Times New Roman" w:cs="Times New Roman"/>
          <w:sz w:val="24"/>
          <w:szCs w:val="24"/>
        </w:rPr>
        <w:t xml:space="preserve">using DNN </w:t>
      </w:r>
      <w:r w:rsidRPr="0026210D">
        <w:rPr>
          <w:rFonts w:ascii="Times New Roman" w:hAnsi="Times New Roman" w:cs="Times New Roman"/>
          <w:sz w:val="24"/>
          <w:szCs w:val="24"/>
        </w:rPr>
        <w:t xml:space="preserve">for before and after BC does not show much difference for all three estimators with </w:t>
      </w:r>
      <w:r w:rsidR="004B69D1" w:rsidRPr="0026210D">
        <w:rPr>
          <w:rFonts w:ascii="Times New Roman" w:hAnsi="Times New Roman" w:cs="Times New Roman"/>
          <w:sz w:val="24"/>
          <w:szCs w:val="24"/>
        </w:rPr>
        <w:t>19.7</w:t>
      </w:r>
      <w:r w:rsidRPr="0026210D">
        <w:rPr>
          <w:rFonts w:ascii="Times New Roman" w:hAnsi="Times New Roman" w:cs="Times New Roman"/>
          <w:sz w:val="24"/>
          <w:szCs w:val="24"/>
        </w:rPr>
        <w:t>,1</w:t>
      </w:r>
      <w:r w:rsidR="004B69D1" w:rsidRPr="0026210D">
        <w:rPr>
          <w:rFonts w:ascii="Times New Roman" w:hAnsi="Times New Roman" w:cs="Times New Roman"/>
          <w:sz w:val="24"/>
          <w:szCs w:val="24"/>
        </w:rPr>
        <w:t>48.3</w:t>
      </w:r>
      <w:r w:rsidRPr="0026210D">
        <w:rPr>
          <w:rFonts w:ascii="Times New Roman" w:hAnsi="Times New Roman" w:cs="Times New Roman"/>
          <w:sz w:val="24"/>
          <w:szCs w:val="24"/>
        </w:rPr>
        <w:t>,120.</w:t>
      </w:r>
      <w:r w:rsidR="005D1FF9" w:rsidRPr="0026210D">
        <w:rPr>
          <w:rFonts w:ascii="Times New Roman" w:hAnsi="Times New Roman" w:cs="Times New Roman"/>
          <w:sz w:val="24"/>
          <w:szCs w:val="24"/>
        </w:rPr>
        <w:t>8</w:t>
      </w:r>
      <w:r w:rsidRPr="0026210D">
        <w:rPr>
          <w:rFonts w:ascii="Times New Roman" w:hAnsi="Times New Roman" w:cs="Times New Roman"/>
          <w:sz w:val="24"/>
          <w:szCs w:val="24"/>
        </w:rPr>
        <w:t>% without BC, and 22.</w:t>
      </w:r>
      <w:r w:rsidR="00487F61" w:rsidRPr="0026210D">
        <w:rPr>
          <w:rFonts w:ascii="Times New Roman" w:hAnsi="Times New Roman" w:cs="Times New Roman"/>
          <w:sz w:val="24"/>
          <w:szCs w:val="24"/>
        </w:rPr>
        <w:t>0</w:t>
      </w:r>
      <w:r w:rsidRPr="0026210D">
        <w:rPr>
          <w:rFonts w:ascii="Times New Roman" w:hAnsi="Times New Roman" w:cs="Times New Roman"/>
          <w:sz w:val="24"/>
          <w:szCs w:val="24"/>
        </w:rPr>
        <w:t>,147.</w:t>
      </w:r>
      <w:r w:rsidR="00487F61" w:rsidRPr="0026210D">
        <w:rPr>
          <w:rFonts w:ascii="Times New Roman" w:hAnsi="Times New Roman" w:cs="Times New Roman"/>
          <w:sz w:val="24"/>
          <w:szCs w:val="24"/>
        </w:rPr>
        <w:t>9</w:t>
      </w:r>
      <w:r w:rsidRPr="0026210D">
        <w:rPr>
          <w:rFonts w:ascii="Times New Roman" w:hAnsi="Times New Roman" w:cs="Times New Roman"/>
          <w:sz w:val="24"/>
          <w:szCs w:val="24"/>
        </w:rPr>
        <w:t>,16</w:t>
      </w:r>
      <w:r w:rsidR="00487F61" w:rsidRPr="0026210D">
        <w:rPr>
          <w:rFonts w:ascii="Times New Roman" w:hAnsi="Times New Roman" w:cs="Times New Roman"/>
          <w:sz w:val="24"/>
          <w:szCs w:val="24"/>
        </w:rPr>
        <w:t>3</w:t>
      </w:r>
      <w:r w:rsidRPr="0026210D">
        <w:rPr>
          <w:rFonts w:ascii="Times New Roman" w:hAnsi="Times New Roman" w:cs="Times New Roman"/>
          <w:sz w:val="24"/>
          <w:szCs w:val="24"/>
        </w:rPr>
        <w:t>.</w:t>
      </w:r>
      <w:r w:rsidR="00487F61" w:rsidRPr="0026210D">
        <w:rPr>
          <w:rFonts w:ascii="Times New Roman" w:hAnsi="Times New Roman" w:cs="Times New Roman"/>
          <w:sz w:val="24"/>
          <w:szCs w:val="24"/>
        </w:rPr>
        <w:t>1</w:t>
      </w:r>
      <w:r w:rsidRPr="0026210D">
        <w:rPr>
          <w:rFonts w:ascii="Times New Roman" w:hAnsi="Times New Roman" w:cs="Times New Roman"/>
          <w:sz w:val="24"/>
          <w:szCs w:val="24"/>
        </w:rPr>
        <w:t>% with BC for Dm, W, and R, respectively</w:t>
      </w:r>
      <w:r w:rsidR="00002B44" w:rsidRPr="0026210D">
        <w:rPr>
          <w:rFonts w:ascii="Times New Roman" w:hAnsi="Times New Roman" w:cs="Times New Roman"/>
          <w:sz w:val="24"/>
          <w:szCs w:val="24"/>
        </w:rPr>
        <w:t xml:space="preserve"> (Table </w:t>
      </w:r>
      <w:r w:rsidR="00737525" w:rsidRPr="0026210D">
        <w:rPr>
          <w:rFonts w:ascii="Times New Roman" w:hAnsi="Times New Roman" w:cs="Times New Roman"/>
          <w:sz w:val="24"/>
          <w:szCs w:val="24"/>
        </w:rPr>
        <w:t>14)</w:t>
      </w:r>
      <w:r w:rsidRPr="0026210D">
        <w:rPr>
          <w:rFonts w:ascii="Times New Roman" w:hAnsi="Times New Roman" w:cs="Times New Roman"/>
          <w:sz w:val="24"/>
          <w:szCs w:val="24"/>
        </w:rPr>
        <w:t>. The bias reduced significantly, from 20 to 10% for D</w:t>
      </w:r>
      <w:r w:rsidRPr="0026210D">
        <w:rPr>
          <w:rFonts w:ascii="Times New Roman" w:hAnsi="Times New Roman" w:cs="Times New Roman"/>
          <w:sz w:val="24"/>
          <w:szCs w:val="24"/>
        </w:rPr>
        <w:softHyphen/>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and -48.6, -42.7% to -5.2 and -0.2% for W and R estimation, respectively. </w:t>
      </w:r>
      <w:r w:rsidR="004B69D1" w:rsidRPr="0026210D">
        <w:rPr>
          <w:rFonts w:ascii="Times New Roman" w:hAnsi="Times New Roman" w:cs="Times New Roman"/>
          <w:sz w:val="24"/>
          <w:szCs w:val="24"/>
        </w:rPr>
        <w:t>Comparing with the empirical method,</w:t>
      </w:r>
      <w:r w:rsidR="00DC1B73" w:rsidRPr="0026210D">
        <w:rPr>
          <w:rFonts w:ascii="Times New Roman" w:hAnsi="Times New Roman" w:cs="Times New Roman"/>
          <w:sz w:val="24"/>
          <w:szCs w:val="24"/>
        </w:rPr>
        <w:t xml:space="preserve"> the bias for D</w:t>
      </w:r>
      <w:r w:rsidR="00DC1B73" w:rsidRPr="0026210D">
        <w:rPr>
          <w:rFonts w:ascii="Times New Roman" w:hAnsi="Times New Roman" w:cs="Times New Roman"/>
          <w:sz w:val="24"/>
          <w:szCs w:val="24"/>
          <w:vertAlign w:val="subscript"/>
        </w:rPr>
        <w:t>m</w:t>
      </w:r>
      <w:r w:rsidR="00DC1B73" w:rsidRPr="0026210D">
        <w:rPr>
          <w:rFonts w:ascii="Times New Roman" w:hAnsi="Times New Roman" w:cs="Times New Roman"/>
          <w:sz w:val="24"/>
          <w:szCs w:val="24"/>
        </w:rPr>
        <w:t xml:space="preserve"> was almost half of that of DNN,</w:t>
      </w:r>
      <w:r w:rsidR="00251EFC" w:rsidRPr="0026210D">
        <w:rPr>
          <w:rFonts w:ascii="Times New Roman" w:hAnsi="Times New Roman" w:cs="Times New Roman"/>
          <w:sz w:val="24"/>
          <w:szCs w:val="24"/>
        </w:rPr>
        <w:t xml:space="preserve"> with similar RMSE. For W and R estimations, the bias and RMSE were similar (Table 14). </w:t>
      </w:r>
      <w:r w:rsidR="00DC1B73" w:rsidRPr="0026210D">
        <w:rPr>
          <w:rFonts w:ascii="Times New Roman" w:hAnsi="Times New Roman" w:cs="Times New Roman"/>
          <w:sz w:val="24"/>
          <w:szCs w:val="24"/>
        </w:rPr>
        <w:t xml:space="preserve"> </w:t>
      </w:r>
      <w:r w:rsidRPr="0026210D">
        <w:rPr>
          <w:rFonts w:ascii="Times New Roman" w:hAnsi="Times New Roman" w:cs="Times New Roman"/>
          <w:sz w:val="24"/>
          <w:szCs w:val="24"/>
        </w:rPr>
        <w:t xml:space="preserve">The similar or increased RMSE values after BC are probably induced from outliers, which are minimally affected from the adjustments of the two datasets. In addition, due to the large mean difference, large values from radar observations may have increased even more due to the BC, resulting in higher RMSE than prior to BC. Note that RMSE is often affected by small number of large errors and may not represent overall deterioration or improvement. </w:t>
      </w:r>
    </w:p>
    <w:p w14:paraId="1D449D5B" w14:textId="77777777" w:rsidR="00E35BE8" w:rsidRPr="0026210D" w:rsidRDefault="00E35BE8" w:rsidP="00E35BE8">
      <w:pPr>
        <w:spacing w:after="0" w:line="360" w:lineRule="auto"/>
        <w:jc w:val="center"/>
        <w:rPr>
          <w:rFonts w:ascii="Times New Roman" w:eastAsia="Times New Roman" w:hAnsi="Times New Roman" w:cs="Times New Roman"/>
          <w:color w:val="000000" w:themeColor="text1"/>
          <w:sz w:val="24"/>
          <w:szCs w:val="24"/>
        </w:rPr>
      </w:pPr>
      <w:r w:rsidRPr="0026210D">
        <w:rPr>
          <w:rFonts w:ascii="Times New Roman" w:hAnsi="Times New Roman" w:cs="Times New Roman"/>
          <w:noProof/>
          <w:sz w:val="24"/>
          <w:szCs w:val="24"/>
        </w:rPr>
        <w:lastRenderedPageBreak/>
        <w:drawing>
          <wp:inline distT="0" distB="0" distL="0" distR="0" wp14:anchorId="2210DE83" wp14:editId="1974562F">
            <wp:extent cx="5667375" cy="4250531"/>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5669259" cy="4251944"/>
                    </a:xfrm>
                    <a:prstGeom prst="rect">
                      <a:avLst/>
                    </a:prstGeom>
                    <a:noFill/>
                    <a:ln>
                      <a:noFill/>
                    </a:ln>
                  </pic:spPr>
                </pic:pic>
              </a:graphicData>
            </a:graphic>
          </wp:inline>
        </w:drawing>
      </w:r>
    </w:p>
    <w:p w14:paraId="6C555E55" w14:textId="5B2E5E7D" w:rsidR="00E35BE8" w:rsidRPr="0026210D" w:rsidRDefault="00E35BE8" w:rsidP="00E35BE8">
      <w:pPr>
        <w:pStyle w:val="figure"/>
      </w:pPr>
      <w:bookmarkStart w:id="63" w:name="_Toc109838462"/>
      <w:r w:rsidRPr="0026210D">
        <w:t>Fig. 21. Scatter plot comparing the polarimetric variables, Z</w:t>
      </w:r>
      <w:r w:rsidRPr="0026210D">
        <w:rPr>
          <w:vertAlign w:val="subscript"/>
        </w:rPr>
        <w:t>H</w:t>
      </w:r>
      <w:r w:rsidRPr="0026210D">
        <w:t xml:space="preserve"> and Z</w:t>
      </w:r>
      <w:r w:rsidRPr="0026210D">
        <w:rPr>
          <w:vertAlign w:val="subscript"/>
        </w:rPr>
        <w:t>DR</w:t>
      </w:r>
      <w:r w:rsidRPr="0026210D">
        <w:t xml:space="preserve"> distribution based on 2DVD and radar observations for corresponding days.</w:t>
      </w:r>
      <w:bookmarkEnd w:id="63"/>
    </w:p>
    <w:p w14:paraId="4FE383D5" w14:textId="77777777" w:rsidR="00777A19" w:rsidRPr="0026210D" w:rsidRDefault="00777A19" w:rsidP="004620C1">
      <w:pPr>
        <w:spacing w:after="0" w:line="480" w:lineRule="auto"/>
        <w:ind w:firstLineChars="150" w:firstLine="360"/>
        <w:jc w:val="both"/>
        <w:rPr>
          <w:rFonts w:ascii="Times New Roman" w:hAnsi="Times New Roman" w:cs="Times New Roman"/>
          <w:sz w:val="24"/>
          <w:szCs w:val="24"/>
        </w:rPr>
      </w:pPr>
    </w:p>
    <w:p w14:paraId="7E15544A" w14:textId="77777777" w:rsidR="00777A19" w:rsidRPr="0026210D" w:rsidRDefault="00777A19" w:rsidP="00777A19">
      <w:pPr>
        <w:pStyle w:val="table"/>
      </w:pPr>
      <w:bookmarkStart w:id="64" w:name="_Toc109838407"/>
      <w:r w:rsidRPr="0026210D">
        <w:rPr>
          <w:color w:val="000000" w:themeColor="text1"/>
        </w:rPr>
        <w:t xml:space="preserve">Table 14. </w:t>
      </w:r>
      <w:r w:rsidRPr="0026210D">
        <w:t>The bias, root-mean-square-error (RMSE), and bias factor of the error estimation from radar data, using 2DVD trained empirical (E) and DNN (D) methods. The three variables (D</w:t>
      </w:r>
      <w:r w:rsidRPr="0026210D">
        <w:rPr>
          <w:vertAlign w:val="subscript"/>
        </w:rPr>
        <w:t>m</w:t>
      </w:r>
      <w:r w:rsidRPr="0026210D">
        <w:t>, W, and R) without and with bias correction (w/o BC and w/ BC, respectively) are shown. Unit is %.</w:t>
      </w:r>
      <w:bookmarkEnd w:id="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
        <w:gridCol w:w="645"/>
        <w:gridCol w:w="645"/>
        <w:gridCol w:w="645"/>
        <w:gridCol w:w="645"/>
        <w:gridCol w:w="645"/>
        <w:gridCol w:w="645"/>
        <w:gridCol w:w="767"/>
        <w:gridCol w:w="767"/>
        <w:gridCol w:w="767"/>
        <w:gridCol w:w="767"/>
        <w:gridCol w:w="767"/>
        <w:gridCol w:w="763"/>
      </w:tblGrid>
      <w:tr w:rsidR="00777A19" w:rsidRPr="0026210D" w14:paraId="2742FAD1" w14:textId="77777777" w:rsidTr="002341BD">
        <w:trPr>
          <w:trHeight w:val="415"/>
        </w:trPr>
        <w:tc>
          <w:tcPr>
            <w:tcW w:w="472" w:type="pct"/>
          </w:tcPr>
          <w:p w14:paraId="134FA5E1" w14:textId="77777777" w:rsidR="00777A19" w:rsidRPr="0026210D" w:rsidRDefault="00777A19" w:rsidP="00A9274B">
            <w:pPr>
              <w:spacing w:after="0" w:line="360" w:lineRule="auto"/>
              <w:jc w:val="center"/>
              <w:rPr>
                <w:rFonts w:ascii="Times New Roman" w:hAnsi="Times New Roman" w:cs="Times New Roman"/>
                <w:bCs/>
                <w:iCs/>
                <w:sz w:val="24"/>
                <w:szCs w:val="24"/>
              </w:rPr>
            </w:pPr>
          </w:p>
        </w:tc>
        <w:tc>
          <w:tcPr>
            <w:tcW w:w="1380" w:type="pct"/>
            <w:gridSpan w:val="4"/>
          </w:tcPr>
          <w:p w14:paraId="719B5A1D" w14:textId="77777777" w:rsidR="00777A19" w:rsidRPr="0026210D" w:rsidRDefault="00777A19" w:rsidP="00A9274B">
            <w:pPr>
              <w:spacing w:after="0" w:line="360" w:lineRule="auto"/>
              <w:jc w:val="center"/>
              <w:rPr>
                <w:rFonts w:ascii="Times New Roman" w:hAnsi="Times New Roman" w:cs="Times New Roman"/>
                <w:bCs/>
                <w:iCs/>
                <w:sz w:val="24"/>
                <w:szCs w:val="24"/>
                <w:vertAlign w:val="subscript"/>
              </w:rPr>
            </w:pPr>
            <w:r w:rsidRPr="0026210D">
              <w:rPr>
                <w:rFonts w:ascii="Times New Roman" w:hAnsi="Times New Roman" w:cs="Times New Roman"/>
                <w:bCs/>
                <w:iCs/>
                <w:sz w:val="24"/>
                <w:szCs w:val="24"/>
              </w:rPr>
              <w:t>D</w:t>
            </w:r>
            <w:r w:rsidRPr="0026210D">
              <w:rPr>
                <w:rFonts w:ascii="Times New Roman" w:hAnsi="Times New Roman" w:cs="Times New Roman"/>
                <w:bCs/>
                <w:iCs/>
                <w:sz w:val="24"/>
                <w:szCs w:val="24"/>
                <w:vertAlign w:val="subscript"/>
              </w:rPr>
              <w:t>m</w:t>
            </w:r>
          </w:p>
        </w:tc>
        <w:tc>
          <w:tcPr>
            <w:tcW w:w="1510" w:type="pct"/>
            <w:gridSpan w:val="4"/>
          </w:tcPr>
          <w:p w14:paraId="6FDCFF45"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W</w:t>
            </w:r>
          </w:p>
        </w:tc>
        <w:tc>
          <w:tcPr>
            <w:tcW w:w="1639" w:type="pct"/>
            <w:gridSpan w:val="4"/>
          </w:tcPr>
          <w:p w14:paraId="0C39FA46"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R</w:t>
            </w:r>
          </w:p>
        </w:tc>
      </w:tr>
      <w:tr w:rsidR="00777A19" w:rsidRPr="0026210D" w14:paraId="7D1A6629" w14:textId="77777777" w:rsidTr="002341BD">
        <w:trPr>
          <w:trHeight w:val="430"/>
        </w:trPr>
        <w:tc>
          <w:tcPr>
            <w:tcW w:w="472" w:type="pct"/>
          </w:tcPr>
          <w:p w14:paraId="4F9CDDEB" w14:textId="77777777" w:rsidR="00777A19" w:rsidRPr="0026210D" w:rsidRDefault="00777A19" w:rsidP="00A9274B">
            <w:pPr>
              <w:spacing w:after="0" w:line="360" w:lineRule="auto"/>
              <w:jc w:val="center"/>
              <w:rPr>
                <w:rFonts w:ascii="Times New Roman" w:hAnsi="Times New Roman" w:cs="Times New Roman"/>
                <w:bCs/>
                <w:iCs/>
                <w:sz w:val="24"/>
                <w:szCs w:val="24"/>
              </w:rPr>
            </w:pPr>
          </w:p>
        </w:tc>
        <w:tc>
          <w:tcPr>
            <w:tcW w:w="690" w:type="pct"/>
            <w:gridSpan w:val="2"/>
          </w:tcPr>
          <w:p w14:paraId="4FFA70D6"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w/o BC</w:t>
            </w:r>
          </w:p>
        </w:tc>
        <w:tc>
          <w:tcPr>
            <w:tcW w:w="690" w:type="pct"/>
            <w:gridSpan w:val="2"/>
          </w:tcPr>
          <w:p w14:paraId="55C7B43B"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w/ BC</w:t>
            </w:r>
          </w:p>
        </w:tc>
        <w:tc>
          <w:tcPr>
            <w:tcW w:w="690" w:type="pct"/>
            <w:gridSpan w:val="2"/>
          </w:tcPr>
          <w:p w14:paraId="695A2A40"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w/o BC</w:t>
            </w:r>
          </w:p>
        </w:tc>
        <w:tc>
          <w:tcPr>
            <w:tcW w:w="820" w:type="pct"/>
            <w:gridSpan w:val="2"/>
          </w:tcPr>
          <w:p w14:paraId="4313CBE4"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w/ BC</w:t>
            </w:r>
          </w:p>
        </w:tc>
        <w:tc>
          <w:tcPr>
            <w:tcW w:w="820" w:type="pct"/>
            <w:gridSpan w:val="2"/>
          </w:tcPr>
          <w:p w14:paraId="6981C038"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w/o BC</w:t>
            </w:r>
          </w:p>
        </w:tc>
        <w:tc>
          <w:tcPr>
            <w:tcW w:w="818" w:type="pct"/>
            <w:gridSpan w:val="2"/>
          </w:tcPr>
          <w:p w14:paraId="31B80EBE"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w/ BC</w:t>
            </w:r>
          </w:p>
        </w:tc>
      </w:tr>
      <w:tr w:rsidR="00777A19" w:rsidRPr="0026210D" w14:paraId="0EC5EC22" w14:textId="77777777" w:rsidTr="002341BD">
        <w:trPr>
          <w:trHeight w:val="415"/>
        </w:trPr>
        <w:tc>
          <w:tcPr>
            <w:tcW w:w="472" w:type="pct"/>
          </w:tcPr>
          <w:p w14:paraId="78CE3C9C" w14:textId="77777777" w:rsidR="00777A19" w:rsidRPr="0026210D" w:rsidRDefault="00777A19" w:rsidP="00A9274B">
            <w:pPr>
              <w:spacing w:after="0" w:line="360" w:lineRule="auto"/>
              <w:jc w:val="center"/>
              <w:rPr>
                <w:rFonts w:ascii="Times New Roman" w:hAnsi="Times New Roman" w:cs="Times New Roman"/>
                <w:bCs/>
                <w:iCs/>
                <w:sz w:val="24"/>
                <w:szCs w:val="24"/>
              </w:rPr>
            </w:pPr>
          </w:p>
        </w:tc>
        <w:tc>
          <w:tcPr>
            <w:tcW w:w="345" w:type="pct"/>
          </w:tcPr>
          <w:p w14:paraId="1AF8277B"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E</w:t>
            </w:r>
          </w:p>
        </w:tc>
        <w:tc>
          <w:tcPr>
            <w:tcW w:w="345" w:type="pct"/>
            <w:shd w:val="clear" w:color="auto" w:fill="E7E6E6" w:themeFill="background2"/>
          </w:tcPr>
          <w:p w14:paraId="3D0F686F"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D</w:t>
            </w:r>
          </w:p>
        </w:tc>
        <w:tc>
          <w:tcPr>
            <w:tcW w:w="345" w:type="pct"/>
          </w:tcPr>
          <w:p w14:paraId="1326407F"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E</w:t>
            </w:r>
          </w:p>
        </w:tc>
        <w:tc>
          <w:tcPr>
            <w:tcW w:w="345" w:type="pct"/>
            <w:shd w:val="clear" w:color="auto" w:fill="E7E6E6" w:themeFill="background2"/>
          </w:tcPr>
          <w:p w14:paraId="3D84F744"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D</w:t>
            </w:r>
          </w:p>
        </w:tc>
        <w:tc>
          <w:tcPr>
            <w:tcW w:w="345" w:type="pct"/>
          </w:tcPr>
          <w:p w14:paraId="310ECF36"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E</w:t>
            </w:r>
          </w:p>
        </w:tc>
        <w:tc>
          <w:tcPr>
            <w:tcW w:w="345" w:type="pct"/>
            <w:shd w:val="clear" w:color="auto" w:fill="E7E6E6" w:themeFill="background2"/>
          </w:tcPr>
          <w:p w14:paraId="2030067D"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D</w:t>
            </w:r>
          </w:p>
        </w:tc>
        <w:tc>
          <w:tcPr>
            <w:tcW w:w="410" w:type="pct"/>
          </w:tcPr>
          <w:p w14:paraId="6D75A1E7"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E</w:t>
            </w:r>
          </w:p>
        </w:tc>
        <w:tc>
          <w:tcPr>
            <w:tcW w:w="410" w:type="pct"/>
            <w:shd w:val="clear" w:color="auto" w:fill="E7E6E6" w:themeFill="background2"/>
          </w:tcPr>
          <w:p w14:paraId="54D11979"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D</w:t>
            </w:r>
          </w:p>
        </w:tc>
        <w:tc>
          <w:tcPr>
            <w:tcW w:w="410" w:type="pct"/>
          </w:tcPr>
          <w:p w14:paraId="74CB08DA"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E</w:t>
            </w:r>
          </w:p>
        </w:tc>
        <w:tc>
          <w:tcPr>
            <w:tcW w:w="410" w:type="pct"/>
            <w:shd w:val="clear" w:color="auto" w:fill="E7E6E6" w:themeFill="background2"/>
          </w:tcPr>
          <w:p w14:paraId="2C1F817E"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D</w:t>
            </w:r>
          </w:p>
        </w:tc>
        <w:tc>
          <w:tcPr>
            <w:tcW w:w="410" w:type="pct"/>
          </w:tcPr>
          <w:p w14:paraId="4FB780A3"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E</w:t>
            </w:r>
          </w:p>
        </w:tc>
        <w:tc>
          <w:tcPr>
            <w:tcW w:w="408" w:type="pct"/>
            <w:shd w:val="clear" w:color="auto" w:fill="E7E6E6" w:themeFill="background2"/>
          </w:tcPr>
          <w:p w14:paraId="4DCEBA17" w14:textId="77777777" w:rsidR="00777A19" w:rsidRPr="0026210D" w:rsidRDefault="00777A19" w:rsidP="00A9274B">
            <w:pPr>
              <w:spacing w:after="0" w:line="360" w:lineRule="auto"/>
              <w:jc w:val="center"/>
              <w:rPr>
                <w:rFonts w:ascii="Times New Roman" w:hAnsi="Times New Roman" w:cs="Times New Roman"/>
                <w:bCs/>
                <w:iCs/>
                <w:sz w:val="24"/>
                <w:szCs w:val="24"/>
              </w:rPr>
            </w:pPr>
            <w:r w:rsidRPr="0026210D">
              <w:rPr>
                <w:rFonts w:ascii="Times New Roman" w:hAnsi="Times New Roman" w:cs="Times New Roman"/>
                <w:bCs/>
                <w:iCs/>
                <w:sz w:val="24"/>
                <w:szCs w:val="24"/>
              </w:rPr>
              <w:t>D</w:t>
            </w:r>
          </w:p>
        </w:tc>
      </w:tr>
      <w:tr w:rsidR="00777A19" w:rsidRPr="0026210D" w14:paraId="1190997A" w14:textId="77777777" w:rsidTr="002341BD">
        <w:trPr>
          <w:trHeight w:val="860"/>
        </w:trPr>
        <w:tc>
          <w:tcPr>
            <w:tcW w:w="472" w:type="pct"/>
          </w:tcPr>
          <w:p w14:paraId="5A009DC8" w14:textId="77777777" w:rsidR="00777A19" w:rsidRPr="0026210D" w:rsidRDefault="00777A19" w:rsidP="00A9274B">
            <w:pPr>
              <w:spacing w:after="0" w:line="360" w:lineRule="auto"/>
              <w:jc w:val="both"/>
              <w:rPr>
                <w:rFonts w:ascii="Times New Roman" w:hAnsi="Times New Roman" w:cs="Times New Roman"/>
                <w:bCs/>
                <w:iCs/>
                <w:sz w:val="24"/>
                <w:szCs w:val="24"/>
              </w:rPr>
            </w:pPr>
            <w:r w:rsidRPr="0026210D">
              <w:rPr>
                <w:rFonts w:ascii="Times New Roman" w:hAnsi="Times New Roman" w:cs="Times New Roman"/>
                <w:bCs/>
                <w:iCs/>
                <w:sz w:val="24"/>
                <w:szCs w:val="24"/>
              </w:rPr>
              <w:t>Bias</w:t>
            </w:r>
            <w:r w:rsidRPr="0026210D">
              <w:rPr>
                <w:rFonts w:ascii="Times New Roman" w:hAnsi="Times New Roman" w:cs="Times New Roman"/>
                <w:sz w:val="24"/>
                <w:szCs w:val="24"/>
              </w:rPr>
              <w:t xml:space="preserve"> (%)</w:t>
            </w:r>
          </w:p>
        </w:tc>
        <w:tc>
          <w:tcPr>
            <w:tcW w:w="345" w:type="pct"/>
          </w:tcPr>
          <w:p w14:paraId="64B1DBCB"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4.5</w:t>
            </w:r>
          </w:p>
        </w:tc>
        <w:tc>
          <w:tcPr>
            <w:tcW w:w="345" w:type="pct"/>
            <w:shd w:val="clear" w:color="auto" w:fill="E7E6E6" w:themeFill="background2"/>
          </w:tcPr>
          <w:p w14:paraId="1649E84B"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4.3</w:t>
            </w:r>
          </w:p>
        </w:tc>
        <w:tc>
          <w:tcPr>
            <w:tcW w:w="345" w:type="pct"/>
          </w:tcPr>
          <w:p w14:paraId="2C614E27" w14:textId="26B659E3" w:rsidR="00777A19" w:rsidRPr="0026210D" w:rsidRDefault="00B216BC"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5.1</w:t>
            </w:r>
          </w:p>
        </w:tc>
        <w:tc>
          <w:tcPr>
            <w:tcW w:w="345" w:type="pct"/>
            <w:shd w:val="clear" w:color="auto" w:fill="E7E6E6" w:themeFill="background2"/>
          </w:tcPr>
          <w:p w14:paraId="2BFFFDE5"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10.9</w:t>
            </w:r>
          </w:p>
        </w:tc>
        <w:tc>
          <w:tcPr>
            <w:tcW w:w="345" w:type="pct"/>
          </w:tcPr>
          <w:p w14:paraId="16BBF7DC"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iCs/>
                <w:sz w:val="24"/>
                <w:szCs w:val="24"/>
              </w:rPr>
              <w:t>44.9</w:t>
            </w:r>
          </w:p>
        </w:tc>
        <w:tc>
          <w:tcPr>
            <w:tcW w:w="345" w:type="pct"/>
            <w:shd w:val="clear" w:color="auto" w:fill="E7E6E6" w:themeFill="background2"/>
          </w:tcPr>
          <w:p w14:paraId="44207934"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iCs/>
                <w:sz w:val="24"/>
                <w:szCs w:val="24"/>
              </w:rPr>
              <w:t>48.6</w:t>
            </w:r>
          </w:p>
        </w:tc>
        <w:tc>
          <w:tcPr>
            <w:tcW w:w="410" w:type="pct"/>
          </w:tcPr>
          <w:p w14:paraId="2CD6A844"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-4.3</w:t>
            </w:r>
          </w:p>
        </w:tc>
        <w:tc>
          <w:tcPr>
            <w:tcW w:w="410" w:type="pct"/>
            <w:shd w:val="clear" w:color="auto" w:fill="E7E6E6" w:themeFill="background2"/>
          </w:tcPr>
          <w:p w14:paraId="42021384"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iCs/>
                <w:sz w:val="24"/>
                <w:szCs w:val="24"/>
              </w:rPr>
              <w:t>5.2</w:t>
            </w:r>
          </w:p>
        </w:tc>
        <w:tc>
          <w:tcPr>
            <w:tcW w:w="410" w:type="pct"/>
          </w:tcPr>
          <w:p w14:paraId="64B38E7C"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iCs/>
                <w:sz w:val="24"/>
                <w:szCs w:val="24"/>
              </w:rPr>
              <w:t>39.6</w:t>
            </w:r>
          </w:p>
        </w:tc>
        <w:tc>
          <w:tcPr>
            <w:tcW w:w="410" w:type="pct"/>
            <w:shd w:val="clear" w:color="auto" w:fill="E7E6E6" w:themeFill="background2"/>
          </w:tcPr>
          <w:p w14:paraId="576E1B97"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sz w:val="24"/>
                <w:szCs w:val="24"/>
              </w:rPr>
              <w:t>42.7</w:t>
            </w:r>
          </w:p>
        </w:tc>
        <w:tc>
          <w:tcPr>
            <w:tcW w:w="410" w:type="pct"/>
          </w:tcPr>
          <w:p w14:paraId="362542F4"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2.6</w:t>
            </w:r>
          </w:p>
        </w:tc>
        <w:tc>
          <w:tcPr>
            <w:tcW w:w="408" w:type="pct"/>
            <w:shd w:val="clear" w:color="auto" w:fill="E7E6E6" w:themeFill="background2"/>
          </w:tcPr>
          <w:p w14:paraId="4E864EFA"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eastAsia="Symbol" w:hAnsi="Times New Roman" w:cs="Times New Roman"/>
                <w:sz w:val="24"/>
                <w:szCs w:val="24"/>
              </w:rPr>
              <w:t>-</w:t>
            </w:r>
            <w:r w:rsidRPr="0026210D">
              <w:rPr>
                <w:rFonts w:ascii="Times New Roman" w:hAnsi="Times New Roman" w:cs="Times New Roman"/>
                <w:bCs/>
                <w:iCs/>
                <w:sz w:val="24"/>
                <w:szCs w:val="24"/>
              </w:rPr>
              <w:t>0.2</w:t>
            </w:r>
          </w:p>
        </w:tc>
      </w:tr>
      <w:tr w:rsidR="00777A19" w:rsidRPr="0026210D" w14:paraId="2C511AC6" w14:textId="77777777" w:rsidTr="002341BD">
        <w:trPr>
          <w:trHeight w:val="845"/>
        </w:trPr>
        <w:tc>
          <w:tcPr>
            <w:tcW w:w="472" w:type="pct"/>
          </w:tcPr>
          <w:p w14:paraId="735C89D3" w14:textId="77777777" w:rsidR="00777A19" w:rsidRPr="0026210D" w:rsidRDefault="00777A19" w:rsidP="00A9274B">
            <w:pPr>
              <w:spacing w:after="0" w:line="360" w:lineRule="auto"/>
              <w:jc w:val="both"/>
              <w:rPr>
                <w:rFonts w:ascii="Times New Roman" w:hAnsi="Times New Roman" w:cs="Times New Roman"/>
                <w:bCs/>
                <w:iCs/>
                <w:sz w:val="24"/>
                <w:szCs w:val="24"/>
              </w:rPr>
            </w:pPr>
            <w:r w:rsidRPr="0026210D">
              <w:rPr>
                <w:rFonts w:ascii="Times New Roman" w:hAnsi="Times New Roman" w:cs="Times New Roman"/>
                <w:bCs/>
                <w:iCs/>
                <w:sz w:val="24"/>
                <w:szCs w:val="24"/>
              </w:rPr>
              <w:t>RMSE</w:t>
            </w:r>
            <w:r w:rsidRPr="0026210D">
              <w:rPr>
                <w:rFonts w:ascii="Times New Roman" w:hAnsi="Times New Roman" w:cs="Times New Roman"/>
                <w:sz w:val="24"/>
                <w:szCs w:val="24"/>
              </w:rPr>
              <w:t xml:space="preserve"> (%)</w:t>
            </w:r>
          </w:p>
        </w:tc>
        <w:tc>
          <w:tcPr>
            <w:tcW w:w="345" w:type="pct"/>
          </w:tcPr>
          <w:p w14:paraId="40205FCF"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19.4</w:t>
            </w:r>
          </w:p>
        </w:tc>
        <w:tc>
          <w:tcPr>
            <w:tcW w:w="345" w:type="pct"/>
            <w:shd w:val="clear" w:color="auto" w:fill="E7E6E6" w:themeFill="background2"/>
          </w:tcPr>
          <w:p w14:paraId="3508614A"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19.7</w:t>
            </w:r>
          </w:p>
        </w:tc>
        <w:tc>
          <w:tcPr>
            <w:tcW w:w="345" w:type="pct"/>
          </w:tcPr>
          <w:p w14:paraId="1D892C9A" w14:textId="68197B5F" w:rsidR="00777A19" w:rsidRPr="0026210D" w:rsidRDefault="0040527E"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16.4</w:t>
            </w:r>
          </w:p>
        </w:tc>
        <w:tc>
          <w:tcPr>
            <w:tcW w:w="345" w:type="pct"/>
            <w:shd w:val="clear" w:color="auto" w:fill="E7E6E6" w:themeFill="background2"/>
          </w:tcPr>
          <w:p w14:paraId="3280C5D2"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22.0</w:t>
            </w:r>
          </w:p>
        </w:tc>
        <w:tc>
          <w:tcPr>
            <w:tcW w:w="345" w:type="pct"/>
          </w:tcPr>
          <w:p w14:paraId="1131D3C5"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84.4</w:t>
            </w:r>
          </w:p>
        </w:tc>
        <w:tc>
          <w:tcPr>
            <w:tcW w:w="345" w:type="pct"/>
            <w:shd w:val="clear" w:color="auto" w:fill="E7E6E6" w:themeFill="background2"/>
          </w:tcPr>
          <w:p w14:paraId="3F95F52C"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92.1</w:t>
            </w:r>
          </w:p>
        </w:tc>
        <w:tc>
          <w:tcPr>
            <w:tcW w:w="410" w:type="pct"/>
          </w:tcPr>
          <w:p w14:paraId="76EB7332"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121.8</w:t>
            </w:r>
          </w:p>
        </w:tc>
        <w:tc>
          <w:tcPr>
            <w:tcW w:w="410" w:type="pct"/>
            <w:shd w:val="clear" w:color="auto" w:fill="E7E6E6" w:themeFill="background2"/>
          </w:tcPr>
          <w:p w14:paraId="41AF39AE"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148.3</w:t>
            </w:r>
          </w:p>
        </w:tc>
        <w:tc>
          <w:tcPr>
            <w:tcW w:w="410" w:type="pct"/>
          </w:tcPr>
          <w:p w14:paraId="7A448D11"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116.4</w:t>
            </w:r>
          </w:p>
        </w:tc>
        <w:tc>
          <w:tcPr>
            <w:tcW w:w="410" w:type="pct"/>
            <w:shd w:val="clear" w:color="auto" w:fill="E7E6E6" w:themeFill="background2"/>
          </w:tcPr>
          <w:p w14:paraId="32E4C29B"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120.8</w:t>
            </w:r>
          </w:p>
        </w:tc>
        <w:tc>
          <w:tcPr>
            <w:tcW w:w="410" w:type="pct"/>
          </w:tcPr>
          <w:p w14:paraId="0D0A90D9"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147.9</w:t>
            </w:r>
          </w:p>
        </w:tc>
        <w:tc>
          <w:tcPr>
            <w:tcW w:w="408" w:type="pct"/>
            <w:shd w:val="clear" w:color="auto" w:fill="E7E6E6" w:themeFill="background2"/>
          </w:tcPr>
          <w:p w14:paraId="696394D2"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163.1</w:t>
            </w:r>
          </w:p>
        </w:tc>
      </w:tr>
      <w:tr w:rsidR="00777A19" w:rsidRPr="0026210D" w14:paraId="776D7259" w14:textId="77777777" w:rsidTr="002341BD">
        <w:trPr>
          <w:trHeight w:val="1260"/>
        </w:trPr>
        <w:tc>
          <w:tcPr>
            <w:tcW w:w="472" w:type="pct"/>
          </w:tcPr>
          <w:p w14:paraId="3E7CF9A4" w14:textId="77777777" w:rsidR="00777A19" w:rsidRPr="0026210D" w:rsidRDefault="00777A19" w:rsidP="00A9274B">
            <w:pPr>
              <w:spacing w:after="0" w:line="360" w:lineRule="auto"/>
              <w:jc w:val="both"/>
              <w:rPr>
                <w:rFonts w:ascii="Times New Roman" w:hAnsi="Times New Roman" w:cs="Times New Roman"/>
                <w:bCs/>
                <w:iCs/>
                <w:sz w:val="24"/>
                <w:szCs w:val="24"/>
              </w:rPr>
            </w:pPr>
            <w:r w:rsidRPr="0026210D">
              <w:rPr>
                <w:rFonts w:ascii="Times New Roman" w:hAnsi="Times New Roman" w:cs="Times New Roman"/>
                <w:bCs/>
                <w:iCs/>
                <w:sz w:val="24"/>
                <w:szCs w:val="24"/>
              </w:rPr>
              <w:lastRenderedPageBreak/>
              <w:t>Total bias factor</w:t>
            </w:r>
          </w:p>
        </w:tc>
        <w:tc>
          <w:tcPr>
            <w:tcW w:w="345" w:type="pct"/>
          </w:tcPr>
          <w:p w14:paraId="5B81EF01"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1.0</w:t>
            </w:r>
          </w:p>
        </w:tc>
        <w:tc>
          <w:tcPr>
            <w:tcW w:w="345" w:type="pct"/>
            <w:shd w:val="clear" w:color="auto" w:fill="E7E6E6" w:themeFill="background2"/>
          </w:tcPr>
          <w:p w14:paraId="22BADED1"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1.0</w:t>
            </w:r>
          </w:p>
        </w:tc>
        <w:tc>
          <w:tcPr>
            <w:tcW w:w="345" w:type="pct"/>
          </w:tcPr>
          <w:p w14:paraId="7602CF84"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1.1</w:t>
            </w:r>
          </w:p>
        </w:tc>
        <w:tc>
          <w:tcPr>
            <w:tcW w:w="345" w:type="pct"/>
            <w:shd w:val="clear" w:color="auto" w:fill="E7E6E6" w:themeFill="background2"/>
          </w:tcPr>
          <w:p w14:paraId="64DFE1C1"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1.1</w:t>
            </w:r>
          </w:p>
        </w:tc>
        <w:tc>
          <w:tcPr>
            <w:tcW w:w="345" w:type="pct"/>
          </w:tcPr>
          <w:p w14:paraId="7BE48B0B"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0.6</w:t>
            </w:r>
          </w:p>
        </w:tc>
        <w:tc>
          <w:tcPr>
            <w:tcW w:w="345" w:type="pct"/>
            <w:shd w:val="clear" w:color="auto" w:fill="E7E6E6" w:themeFill="background2"/>
          </w:tcPr>
          <w:p w14:paraId="09B70E59"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0.5</w:t>
            </w:r>
          </w:p>
        </w:tc>
        <w:tc>
          <w:tcPr>
            <w:tcW w:w="410" w:type="pct"/>
          </w:tcPr>
          <w:p w14:paraId="4EAE2ECB"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1.0</w:t>
            </w:r>
          </w:p>
        </w:tc>
        <w:tc>
          <w:tcPr>
            <w:tcW w:w="410" w:type="pct"/>
            <w:shd w:val="clear" w:color="auto" w:fill="E7E6E6" w:themeFill="background2"/>
          </w:tcPr>
          <w:p w14:paraId="0B460002"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0.9</w:t>
            </w:r>
          </w:p>
        </w:tc>
        <w:tc>
          <w:tcPr>
            <w:tcW w:w="410" w:type="pct"/>
          </w:tcPr>
          <w:p w14:paraId="177B1389"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0.6</w:t>
            </w:r>
          </w:p>
        </w:tc>
        <w:tc>
          <w:tcPr>
            <w:tcW w:w="410" w:type="pct"/>
            <w:shd w:val="clear" w:color="auto" w:fill="E7E6E6" w:themeFill="background2"/>
          </w:tcPr>
          <w:p w14:paraId="67A93B32"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0.6</w:t>
            </w:r>
          </w:p>
        </w:tc>
        <w:tc>
          <w:tcPr>
            <w:tcW w:w="410" w:type="pct"/>
          </w:tcPr>
          <w:p w14:paraId="6250D17E"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1.0</w:t>
            </w:r>
          </w:p>
        </w:tc>
        <w:tc>
          <w:tcPr>
            <w:tcW w:w="408" w:type="pct"/>
            <w:shd w:val="clear" w:color="auto" w:fill="E7E6E6" w:themeFill="background2"/>
          </w:tcPr>
          <w:p w14:paraId="5181B0EE" w14:textId="77777777" w:rsidR="00777A19" w:rsidRPr="0026210D" w:rsidRDefault="00777A19" w:rsidP="00A9274B">
            <w:pPr>
              <w:spacing w:after="0" w:line="360" w:lineRule="auto"/>
              <w:jc w:val="right"/>
              <w:rPr>
                <w:rFonts w:ascii="Times New Roman" w:hAnsi="Times New Roman" w:cs="Times New Roman"/>
                <w:bCs/>
                <w:iCs/>
                <w:sz w:val="24"/>
                <w:szCs w:val="24"/>
              </w:rPr>
            </w:pPr>
            <w:r w:rsidRPr="0026210D">
              <w:rPr>
                <w:rFonts w:ascii="Times New Roman" w:hAnsi="Times New Roman" w:cs="Times New Roman"/>
                <w:bCs/>
                <w:iCs/>
                <w:sz w:val="24"/>
                <w:szCs w:val="24"/>
              </w:rPr>
              <w:t>1.0</w:t>
            </w:r>
          </w:p>
        </w:tc>
      </w:tr>
    </w:tbl>
    <w:p w14:paraId="3CC8C302" w14:textId="77777777" w:rsidR="00777A19" w:rsidRPr="0026210D" w:rsidRDefault="00777A19" w:rsidP="00777A19">
      <w:pPr>
        <w:rPr>
          <w:rFonts w:ascii="Times New Roman" w:eastAsia="Times New Roman" w:hAnsi="Times New Roman" w:cs="Times New Roman"/>
          <w:color w:val="000000" w:themeColor="text1"/>
          <w:sz w:val="24"/>
          <w:szCs w:val="24"/>
        </w:rPr>
      </w:pPr>
    </w:p>
    <w:p w14:paraId="32099E34" w14:textId="4A091195" w:rsidR="0075007B" w:rsidRPr="0026210D" w:rsidRDefault="0075007B" w:rsidP="004620C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It is noticed that large increase of errors </w:t>
      </w:r>
      <w:r w:rsidR="003C4609" w:rsidRPr="0026210D">
        <w:rPr>
          <w:rFonts w:ascii="Times New Roman" w:hAnsi="Times New Roman" w:cs="Times New Roman"/>
          <w:sz w:val="24"/>
          <w:szCs w:val="24"/>
        </w:rPr>
        <w:t>was</w:t>
      </w:r>
      <w:r w:rsidRPr="0026210D">
        <w:rPr>
          <w:rFonts w:ascii="Times New Roman" w:hAnsi="Times New Roman" w:cs="Times New Roman"/>
          <w:sz w:val="24"/>
          <w:szCs w:val="24"/>
        </w:rPr>
        <w:t xml:space="preserve"> noticed for both empirical and DNN methods when tested on radar data, but the overall bias/total bias factor may be reduced by adjusting the mean difference (BC) in the two different datasets. The bias factor for empirical method shows similar results with previous publications (</w:t>
      </w:r>
      <w:proofErr w:type="spellStart"/>
      <w:r w:rsidRPr="0026210D">
        <w:rPr>
          <w:rFonts w:ascii="Times New Roman" w:hAnsi="Times New Roman" w:cs="Times New Roman"/>
          <w:sz w:val="24"/>
          <w:szCs w:val="24"/>
        </w:rPr>
        <w:t>Brandes</w:t>
      </w:r>
      <w:proofErr w:type="spellEnd"/>
      <w:r w:rsidRPr="0026210D">
        <w:rPr>
          <w:rFonts w:ascii="Times New Roman" w:hAnsi="Times New Roman" w:cs="Times New Roman"/>
          <w:sz w:val="24"/>
          <w:szCs w:val="24"/>
        </w:rPr>
        <w:t xml:space="preserve"> et al. 2002). Large number of outlying points were noticed, due to both observational </w:t>
      </w:r>
      <w:r w:rsidR="008E120E" w:rsidRPr="0026210D">
        <w:rPr>
          <w:rFonts w:ascii="Times New Roman" w:hAnsi="Times New Roman" w:cs="Times New Roman"/>
          <w:sz w:val="24"/>
          <w:szCs w:val="24"/>
        </w:rPr>
        <w:t xml:space="preserve">errors </w:t>
      </w:r>
      <w:r w:rsidRPr="0026210D">
        <w:rPr>
          <w:rFonts w:ascii="Times New Roman" w:hAnsi="Times New Roman" w:cs="Times New Roman"/>
          <w:sz w:val="24"/>
          <w:szCs w:val="24"/>
        </w:rPr>
        <w:t>and additional physical reasons</w:t>
      </w:r>
      <w:r w:rsidR="00E35BE8" w:rsidRPr="0026210D">
        <w:rPr>
          <w:rFonts w:ascii="Times New Roman" w:hAnsi="Times New Roman" w:cs="Times New Roman"/>
          <w:sz w:val="24"/>
          <w:szCs w:val="24"/>
        </w:rPr>
        <w:t xml:space="preserve"> (Figs 22</w:t>
      </w:r>
      <w:r w:rsidR="00E35BE8" w:rsidRPr="0026210D">
        <w:rPr>
          <w:rFonts w:ascii="Times New Roman" w:hAnsi="Times New Roman" w:cs="Times New Roman"/>
          <w:sz w:val="24"/>
          <w:szCs w:val="24"/>
        </w:rPr>
        <w:sym w:font="Symbol" w:char="F02D"/>
      </w:r>
      <w:r w:rsidR="00E35BE8" w:rsidRPr="0026210D">
        <w:rPr>
          <w:rFonts w:ascii="Times New Roman" w:hAnsi="Times New Roman" w:cs="Times New Roman"/>
          <w:sz w:val="24"/>
          <w:szCs w:val="24"/>
        </w:rPr>
        <w:t>24)</w:t>
      </w:r>
      <w:r w:rsidRPr="0026210D">
        <w:rPr>
          <w:rFonts w:ascii="Times New Roman" w:hAnsi="Times New Roman" w:cs="Times New Roman"/>
          <w:sz w:val="24"/>
          <w:szCs w:val="24"/>
        </w:rPr>
        <w:t xml:space="preserve">. Additional errors in instantaneous domain were expected, due to increased </w:t>
      </w:r>
      <w:proofErr w:type="gramStart"/>
      <w:r w:rsidRPr="0026210D">
        <w:rPr>
          <w:rFonts w:ascii="Times New Roman" w:hAnsi="Times New Roman" w:cs="Times New Roman"/>
          <w:sz w:val="24"/>
          <w:szCs w:val="24"/>
        </w:rPr>
        <w:t>amount</w:t>
      </w:r>
      <w:proofErr w:type="gramEnd"/>
      <w:r w:rsidRPr="0026210D">
        <w:rPr>
          <w:rFonts w:ascii="Times New Roman" w:hAnsi="Times New Roman" w:cs="Times New Roman"/>
          <w:sz w:val="24"/>
          <w:szCs w:val="24"/>
        </w:rPr>
        <w:t xml:space="preserve"> of observational errors and sources of contamination that often occurs in radar data. Note that the mean difference between the ground and radar observation differs heavily based on the distance between the two and may require accurate BC for each location of various distances for accurate estimations (Tokay et al. 2020).</w:t>
      </w:r>
      <w:r w:rsidR="008E120E" w:rsidRPr="0026210D">
        <w:rPr>
          <w:rFonts w:ascii="Times New Roman" w:hAnsi="Times New Roman" w:cs="Times New Roman"/>
          <w:sz w:val="24"/>
          <w:szCs w:val="24"/>
        </w:rPr>
        <w:t xml:space="preserve"> Thus, this implies that </w:t>
      </w:r>
      <w:r w:rsidR="0083064F" w:rsidRPr="0026210D">
        <w:rPr>
          <w:rFonts w:ascii="Times New Roman" w:hAnsi="Times New Roman" w:cs="Times New Roman"/>
          <w:sz w:val="24"/>
          <w:szCs w:val="24"/>
        </w:rPr>
        <w:t xml:space="preserve">training will be required for each </w:t>
      </w:r>
      <w:r w:rsidR="00D9363B" w:rsidRPr="0026210D">
        <w:rPr>
          <w:rFonts w:ascii="Times New Roman" w:hAnsi="Times New Roman" w:cs="Times New Roman"/>
          <w:sz w:val="24"/>
          <w:szCs w:val="24"/>
        </w:rPr>
        <w:t>distance away from the radar</w:t>
      </w:r>
      <w:r w:rsidR="0046453C" w:rsidRPr="0026210D">
        <w:rPr>
          <w:rFonts w:ascii="Times New Roman" w:hAnsi="Times New Roman" w:cs="Times New Roman"/>
          <w:sz w:val="24"/>
          <w:szCs w:val="24"/>
        </w:rPr>
        <w:t xml:space="preserve"> with </w:t>
      </w:r>
      <w:r w:rsidR="00C3030A" w:rsidRPr="0026210D">
        <w:rPr>
          <w:rFonts w:ascii="Times New Roman" w:hAnsi="Times New Roman" w:cs="Times New Roman"/>
          <w:sz w:val="24"/>
          <w:szCs w:val="24"/>
        </w:rPr>
        <w:t>adjusted bias</w:t>
      </w:r>
      <w:r w:rsidR="00D9363B" w:rsidRPr="0026210D">
        <w:rPr>
          <w:rFonts w:ascii="Times New Roman" w:hAnsi="Times New Roman" w:cs="Times New Roman"/>
          <w:sz w:val="24"/>
          <w:szCs w:val="24"/>
        </w:rPr>
        <w:t>.</w:t>
      </w:r>
    </w:p>
    <w:p w14:paraId="68AC9D91" w14:textId="77777777" w:rsidR="00030F91" w:rsidRPr="0026210D" w:rsidRDefault="00030F91" w:rsidP="004620C1">
      <w:pPr>
        <w:spacing w:after="0" w:line="480" w:lineRule="auto"/>
        <w:ind w:firstLineChars="150" w:firstLine="360"/>
        <w:jc w:val="both"/>
        <w:rPr>
          <w:rFonts w:ascii="Times New Roman" w:hAnsi="Times New Roman" w:cs="Times New Roman"/>
          <w:sz w:val="24"/>
          <w:szCs w:val="24"/>
        </w:rPr>
      </w:pPr>
    </w:p>
    <w:p w14:paraId="5EFF84DB" w14:textId="77777777" w:rsidR="00030F91" w:rsidRPr="0026210D" w:rsidRDefault="00030F91" w:rsidP="00030F91">
      <w:pPr>
        <w:spacing w:line="480" w:lineRule="auto"/>
        <w:jc w:val="center"/>
        <w:rPr>
          <w:rFonts w:ascii="Times New Roman" w:hAnsi="Times New Roman" w:cs="Times New Roman"/>
          <w:sz w:val="24"/>
          <w:szCs w:val="24"/>
          <w:lang w:val="pt-BR"/>
        </w:rPr>
      </w:pPr>
      <w:r w:rsidRPr="0026210D">
        <w:rPr>
          <w:rFonts w:ascii="Times New Roman" w:hAnsi="Times New Roman" w:cs="Times New Roman"/>
          <w:noProof/>
          <w:sz w:val="24"/>
          <w:szCs w:val="24"/>
        </w:rPr>
        <w:lastRenderedPageBreak/>
        <w:drawing>
          <wp:inline distT="0" distB="0" distL="0" distR="0" wp14:anchorId="3A3271BE" wp14:editId="2D2BDCF4">
            <wp:extent cx="5419725" cy="4064794"/>
            <wp:effectExtent l="0" t="0" r="0" b="0"/>
            <wp:docPr id="74" name="Picture 7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Chart, scatter chart&#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5426053" cy="4069540"/>
                    </a:xfrm>
                    <a:prstGeom prst="rect">
                      <a:avLst/>
                    </a:prstGeom>
                    <a:noFill/>
                    <a:ln>
                      <a:noFill/>
                    </a:ln>
                  </pic:spPr>
                </pic:pic>
              </a:graphicData>
            </a:graphic>
          </wp:inline>
        </w:drawing>
      </w:r>
    </w:p>
    <w:p w14:paraId="0B98B162" w14:textId="252B9BBC" w:rsidR="00030F91" w:rsidRPr="0026210D" w:rsidRDefault="00030F91" w:rsidP="00030F91">
      <w:pPr>
        <w:pStyle w:val="figure"/>
        <w:rPr>
          <w:lang w:val="pt-BR"/>
        </w:rPr>
      </w:pPr>
      <w:bookmarkStart w:id="65" w:name="_Toc109838463"/>
      <w:r w:rsidRPr="0026210D">
        <w:rPr>
          <w:lang w:val="pt-BR"/>
        </w:rPr>
        <w:t>Fig</w:t>
      </w:r>
      <w:r w:rsidR="004B6FC7" w:rsidRPr="0026210D">
        <w:rPr>
          <w:lang w:val="pt-BR"/>
        </w:rPr>
        <w:t>.</w:t>
      </w:r>
      <w:r w:rsidRPr="0026210D">
        <w:rPr>
          <w:lang w:val="pt-BR"/>
        </w:rPr>
        <w:t xml:space="preserve"> 2</w:t>
      </w:r>
      <w:r w:rsidR="004B6FC7" w:rsidRPr="0026210D">
        <w:rPr>
          <w:lang w:val="pt-BR"/>
        </w:rPr>
        <w:t>2</w:t>
      </w:r>
      <w:r w:rsidRPr="0026210D">
        <w:rPr>
          <w:lang w:val="pt-BR"/>
        </w:rPr>
        <w:t>. The D</w:t>
      </w:r>
      <w:r w:rsidRPr="0026210D">
        <w:rPr>
          <w:lang w:val="pt-BR"/>
        </w:rPr>
        <w:softHyphen/>
      </w:r>
      <w:r w:rsidRPr="0026210D">
        <w:rPr>
          <w:vertAlign w:val="subscript"/>
          <w:lang w:val="pt-BR"/>
        </w:rPr>
        <w:t>m</w:t>
      </w:r>
      <w:r w:rsidRPr="0026210D">
        <w:rPr>
          <w:lang w:val="pt-BR"/>
        </w:rPr>
        <w:t xml:space="preserve"> estimation result for 2DVD trained empirical method tested on radar data.</w:t>
      </w:r>
      <w:bookmarkEnd w:id="65"/>
    </w:p>
    <w:p w14:paraId="7BD9BEAF" w14:textId="77777777" w:rsidR="00030F91" w:rsidRPr="0026210D" w:rsidRDefault="00030F91" w:rsidP="00030F91">
      <w:pPr>
        <w:spacing w:line="480" w:lineRule="auto"/>
        <w:jc w:val="center"/>
        <w:rPr>
          <w:rFonts w:ascii="Times New Roman" w:hAnsi="Times New Roman" w:cs="Times New Roman"/>
          <w:sz w:val="24"/>
          <w:szCs w:val="24"/>
          <w:lang w:val="pt-BR"/>
        </w:rPr>
      </w:pPr>
      <w:r w:rsidRPr="0026210D">
        <w:rPr>
          <w:rFonts w:ascii="Times New Roman" w:hAnsi="Times New Roman" w:cs="Times New Roman"/>
          <w:noProof/>
          <w:sz w:val="24"/>
          <w:szCs w:val="24"/>
        </w:rPr>
        <w:lastRenderedPageBreak/>
        <w:drawing>
          <wp:inline distT="0" distB="0" distL="0" distR="0" wp14:anchorId="5844FFE3" wp14:editId="1CEF0E1D">
            <wp:extent cx="5511800" cy="4133850"/>
            <wp:effectExtent l="0" t="0" r="0" b="0"/>
            <wp:docPr id="75" name="Picture 7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Chart, scatter chart&#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5520760" cy="4140570"/>
                    </a:xfrm>
                    <a:prstGeom prst="rect">
                      <a:avLst/>
                    </a:prstGeom>
                    <a:noFill/>
                    <a:ln>
                      <a:noFill/>
                    </a:ln>
                  </pic:spPr>
                </pic:pic>
              </a:graphicData>
            </a:graphic>
          </wp:inline>
        </w:drawing>
      </w:r>
    </w:p>
    <w:p w14:paraId="6B7547B7" w14:textId="150234C5" w:rsidR="00030F91" w:rsidRPr="0026210D" w:rsidRDefault="00030F91" w:rsidP="00030F91">
      <w:pPr>
        <w:pStyle w:val="figure"/>
        <w:rPr>
          <w:lang w:val="pt-BR"/>
        </w:rPr>
      </w:pPr>
      <w:bookmarkStart w:id="66" w:name="_Toc109838464"/>
      <w:r w:rsidRPr="0026210D">
        <w:rPr>
          <w:lang w:val="pt-BR"/>
        </w:rPr>
        <w:t>Fig</w:t>
      </w:r>
      <w:r w:rsidR="004B6FC7" w:rsidRPr="0026210D">
        <w:rPr>
          <w:lang w:val="pt-BR"/>
        </w:rPr>
        <w:t>.</w:t>
      </w:r>
      <w:r w:rsidRPr="0026210D">
        <w:rPr>
          <w:lang w:val="pt-BR"/>
        </w:rPr>
        <w:t xml:space="preserve"> 2</w:t>
      </w:r>
      <w:r w:rsidR="004B6FC7" w:rsidRPr="0026210D">
        <w:rPr>
          <w:lang w:val="pt-BR"/>
        </w:rPr>
        <w:t>3</w:t>
      </w:r>
      <w:r w:rsidRPr="0026210D">
        <w:rPr>
          <w:lang w:val="pt-BR"/>
        </w:rPr>
        <w:t>. Same as figure 2</w:t>
      </w:r>
      <w:r w:rsidR="004B6FC7" w:rsidRPr="0026210D">
        <w:rPr>
          <w:lang w:val="pt-BR"/>
        </w:rPr>
        <w:t>2</w:t>
      </w:r>
      <w:r w:rsidRPr="0026210D">
        <w:rPr>
          <w:lang w:val="pt-BR"/>
        </w:rPr>
        <w:t>, excpet for W estimation.</w:t>
      </w:r>
      <w:bookmarkEnd w:id="66"/>
    </w:p>
    <w:p w14:paraId="0D4D3956" w14:textId="77777777" w:rsidR="00030F91" w:rsidRPr="0026210D" w:rsidRDefault="00030F91" w:rsidP="00030F91">
      <w:pPr>
        <w:spacing w:line="480" w:lineRule="auto"/>
        <w:jc w:val="center"/>
        <w:rPr>
          <w:rFonts w:ascii="Times New Roman" w:hAnsi="Times New Roman" w:cs="Times New Roman"/>
          <w:sz w:val="24"/>
          <w:szCs w:val="24"/>
          <w:lang w:val="pt-BR"/>
        </w:rPr>
      </w:pPr>
      <w:r w:rsidRPr="0026210D">
        <w:rPr>
          <w:rFonts w:ascii="Times New Roman" w:hAnsi="Times New Roman" w:cs="Times New Roman"/>
          <w:noProof/>
          <w:sz w:val="24"/>
          <w:szCs w:val="24"/>
        </w:rPr>
        <w:lastRenderedPageBreak/>
        <w:drawing>
          <wp:inline distT="0" distB="0" distL="0" distR="0" wp14:anchorId="73B56EA3" wp14:editId="1B2C15EE">
            <wp:extent cx="5543550" cy="4157663"/>
            <wp:effectExtent l="0" t="0" r="0" b="0"/>
            <wp:docPr id="76" name="Picture 7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Chart, scatter chart&#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5549773" cy="4162330"/>
                    </a:xfrm>
                    <a:prstGeom prst="rect">
                      <a:avLst/>
                    </a:prstGeom>
                    <a:noFill/>
                    <a:ln>
                      <a:noFill/>
                    </a:ln>
                  </pic:spPr>
                </pic:pic>
              </a:graphicData>
            </a:graphic>
          </wp:inline>
        </w:drawing>
      </w:r>
    </w:p>
    <w:p w14:paraId="3B84868A" w14:textId="082C43A4" w:rsidR="00A923C6" w:rsidRPr="0026210D" w:rsidRDefault="00030F91" w:rsidP="00030F91">
      <w:pPr>
        <w:pStyle w:val="figure"/>
        <w:rPr>
          <w:lang w:val="pt-BR"/>
        </w:rPr>
      </w:pPr>
      <w:bookmarkStart w:id="67" w:name="_Toc109838465"/>
      <w:r w:rsidRPr="0026210D">
        <w:rPr>
          <w:lang w:val="pt-BR"/>
        </w:rPr>
        <w:t>Fig</w:t>
      </w:r>
      <w:r w:rsidR="004B6FC7" w:rsidRPr="0026210D">
        <w:rPr>
          <w:lang w:val="pt-BR"/>
        </w:rPr>
        <w:t>.</w:t>
      </w:r>
      <w:r w:rsidRPr="0026210D">
        <w:rPr>
          <w:lang w:val="pt-BR"/>
        </w:rPr>
        <w:t xml:space="preserve"> 2</w:t>
      </w:r>
      <w:r w:rsidR="004B6FC7" w:rsidRPr="0026210D">
        <w:rPr>
          <w:lang w:val="pt-BR"/>
        </w:rPr>
        <w:t>4</w:t>
      </w:r>
      <w:r w:rsidRPr="0026210D">
        <w:rPr>
          <w:lang w:val="pt-BR"/>
        </w:rPr>
        <w:t>. Same as figure 2</w:t>
      </w:r>
      <w:r w:rsidR="004B6FC7" w:rsidRPr="0026210D">
        <w:rPr>
          <w:lang w:val="pt-BR"/>
        </w:rPr>
        <w:t>2</w:t>
      </w:r>
      <w:r w:rsidRPr="0026210D">
        <w:rPr>
          <w:lang w:val="pt-BR"/>
        </w:rPr>
        <w:t>, except for R estimation.</w:t>
      </w:r>
      <w:bookmarkEnd w:id="67"/>
    </w:p>
    <w:p w14:paraId="666441B8" w14:textId="77777777" w:rsidR="00030F91" w:rsidRPr="0026210D" w:rsidRDefault="00030F91" w:rsidP="00030F91">
      <w:pPr>
        <w:pStyle w:val="figure"/>
        <w:rPr>
          <w:lang w:val="pt-BR"/>
        </w:rPr>
      </w:pPr>
    </w:p>
    <w:p w14:paraId="35EAE8E8" w14:textId="49551A5E" w:rsidR="00982CB7" w:rsidRPr="0026210D" w:rsidRDefault="00982CB7" w:rsidP="0038447E">
      <w:pPr>
        <w:pStyle w:val="Heading2"/>
        <w:rPr>
          <w:rFonts w:cs="Times New Roman"/>
          <w:szCs w:val="24"/>
        </w:rPr>
      </w:pPr>
      <w:bookmarkStart w:id="68" w:name="_Toc109838595"/>
      <w:r w:rsidRPr="0026210D">
        <w:rPr>
          <w:rFonts w:cs="Times New Roman"/>
          <w:szCs w:val="24"/>
        </w:rPr>
        <w:t>6.2 Data Augmentation</w:t>
      </w:r>
      <w:bookmarkEnd w:id="68"/>
    </w:p>
    <w:p w14:paraId="60E16FEC" w14:textId="77777777" w:rsidR="00A953A8" w:rsidRPr="0026210D" w:rsidRDefault="00A953A8" w:rsidP="00A953A8">
      <w:pPr>
        <w:rPr>
          <w:rFonts w:ascii="Times New Roman" w:hAnsi="Times New Roman" w:cs="Times New Roman"/>
          <w:sz w:val="24"/>
          <w:szCs w:val="24"/>
        </w:rPr>
      </w:pPr>
    </w:p>
    <w:p w14:paraId="6545D108" w14:textId="52504246" w:rsidR="00E85F8E" w:rsidRPr="0026210D" w:rsidRDefault="00E85F8E" w:rsidP="004620C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Estimation results of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W, and R using radar data only were evaluated comparing with the ground-truth (2DVD) values; 80% of radar data were used for training, 10% for validation, and the remaining 10% for testing. The distribution of Dm, W, and R showed less than 10 points in the higher values of estimators, which hinders proper estimation of those values that lack representations in the training data</w:t>
      </w:r>
      <w:r w:rsidR="00CA0DF7" w:rsidRPr="0026210D">
        <w:rPr>
          <w:rFonts w:ascii="Times New Roman" w:hAnsi="Times New Roman" w:cs="Times New Roman"/>
          <w:sz w:val="24"/>
          <w:szCs w:val="24"/>
        </w:rPr>
        <w:t xml:space="preserve"> (Figs. 25</w:t>
      </w:r>
      <w:r w:rsidR="00CA0DF7" w:rsidRPr="0026210D">
        <w:rPr>
          <w:rFonts w:ascii="Times New Roman" w:hAnsi="Times New Roman" w:cs="Times New Roman"/>
          <w:sz w:val="24"/>
          <w:szCs w:val="24"/>
        </w:rPr>
        <w:sym w:font="Symbol" w:char="F02D"/>
      </w:r>
      <w:r w:rsidR="00CA0DF7" w:rsidRPr="0026210D">
        <w:rPr>
          <w:rFonts w:ascii="Times New Roman" w:hAnsi="Times New Roman" w:cs="Times New Roman"/>
          <w:sz w:val="24"/>
          <w:szCs w:val="24"/>
        </w:rPr>
        <w:t>27)</w:t>
      </w:r>
      <w:r w:rsidRPr="0026210D">
        <w:rPr>
          <w:rFonts w:ascii="Times New Roman" w:hAnsi="Times New Roman" w:cs="Times New Roman"/>
          <w:sz w:val="24"/>
          <w:szCs w:val="24"/>
        </w:rPr>
        <w:t xml:space="preserve">. Due to the lack of data points in the radar data for training, data augmentation techniques were used. Data augmentation increases the amount of data by clustering additional points around the original data with very small changes. In addition </w:t>
      </w:r>
      <w:r w:rsidRPr="0026210D">
        <w:rPr>
          <w:rFonts w:ascii="Times New Roman" w:hAnsi="Times New Roman" w:cs="Times New Roman"/>
          <w:sz w:val="24"/>
          <w:szCs w:val="24"/>
        </w:rPr>
        <w:lastRenderedPageBreak/>
        <w:t xml:space="preserve">to increasing training data, data augmentation also helps form invariant predictions (Cui et al. 2014). Data augmentation is typically conducted by uniformly adding gaussian distributed random noise (Xu et al. 2016). Applications or examples of data augmentation for DSD retrieval or QPE purposes using radar data are not abundant, and the following form of equation was used (Kim et al. 2020; </w:t>
      </w:r>
      <w:proofErr w:type="spellStart"/>
      <w:r w:rsidR="31620ED6" w:rsidRPr="0026210D">
        <w:rPr>
          <w:rFonts w:ascii="Times New Roman" w:hAnsi="Times New Roman" w:cs="Times New Roman"/>
          <w:sz w:val="24"/>
          <w:szCs w:val="24"/>
        </w:rPr>
        <w:t>Mikolajczyk</w:t>
      </w:r>
      <w:proofErr w:type="spellEnd"/>
      <w:r w:rsidR="31620ED6" w:rsidRPr="0026210D">
        <w:rPr>
          <w:rFonts w:ascii="Times New Roman" w:hAnsi="Times New Roman" w:cs="Times New Roman"/>
          <w:sz w:val="24"/>
          <w:szCs w:val="24"/>
        </w:rPr>
        <w:t xml:space="preserve"> </w:t>
      </w:r>
      <w:r w:rsidR="6BCAC306" w:rsidRPr="0026210D">
        <w:rPr>
          <w:rFonts w:ascii="Times New Roman" w:hAnsi="Times New Roman" w:cs="Times New Roman"/>
          <w:sz w:val="24"/>
          <w:szCs w:val="24"/>
        </w:rPr>
        <w:t>and</w:t>
      </w:r>
      <w:r w:rsidR="31620ED6" w:rsidRPr="0026210D">
        <w:rPr>
          <w:rFonts w:ascii="Times New Roman" w:hAnsi="Times New Roman" w:cs="Times New Roman"/>
          <w:sz w:val="24"/>
          <w:szCs w:val="24"/>
        </w:rPr>
        <w:t xml:space="preserve"> </w:t>
      </w:r>
      <w:proofErr w:type="spellStart"/>
      <w:r w:rsidR="31620ED6" w:rsidRPr="0026210D">
        <w:rPr>
          <w:rFonts w:ascii="Times New Roman" w:hAnsi="Times New Roman" w:cs="Times New Roman"/>
          <w:sz w:val="24"/>
          <w:szCs w:val="24"/>
        </w:rPr>
        <w:t>Grochowski</w:t>
      </w:r>
      <w:proofErr w:type="spellEnd"/>
      <w:r w:rsidR="31620ED6" w:rsidRPr="0026210D">
        <w:rPr>
          <w:rFonts w:ascii="Times New Roman" w:hAnsi="Times New Roman" w:cs="Times New Roman"/>
          <w:sz w:val="24"/>
          <w:szCs w:val="24"/>
        </w:rPr>
        <w:t xml:space="preserve"> 2018</w:t>
      </w:r>
      <w:r w:rsidRPr="0026210D">
        <w:rPr>
          <w:rFonts w:ascii="Times New Roman" w:hAnsi="Times New Roman" w:cs="Times New Roman"/>
          <w:sz w:val="24"/>
          <w:szCs w:val="24"/>
        </w:rPr>
        <w:t>),</w:t>
      </w:r>
    </w:p>
    <w:p w14:paraId="427117F1" w14:textId="77777777" w:rsidR="00E85F8E" w:rsidRPr="0026210D" w:rsidRDefault="00000000" w:rsidP="004620C1">
      <w:pPr>
        <w:spacing w:after="0" w:line="480" w:lineRule="auto"/>
        <w:ind w:firstLineChars="150" w:firstLine="360"/>
        <w:jc w:val="center"/>
        <w:rPr>
          <w:rFonts w:ascii="Times New Roman" w:hAnsi="Times New Roman" w:cs="Times New Roman"/>
          <w:sz w:val="24"/>
          <w:szCs w:val="24"/>
        </w:rPr>
      </w:pPr>
      <m:oMathPara>
        <m:oMath>
          <m:sSup>
            <m:sSupPr>
              <m:ctrlPr>
                <w:rPr>
                  <w:rFonts w:ascii="Cambria Math" w:hAnsi="Cambria Math" w:cs="Times New Roman"/>
                  <w:bCs/>
                  <w:i/>
                  <w:sz w:val="24"/>
                  <w:szCs w:val="24"/>
                </w:rPr>
              </m:ctrlPr>
            </m:sSupPr>
            <m:e>
              <m:r>
                <w:rPr>
                  <w:rFonts w:ascii="Cambria Math" w:hAnsi="Cambria Math" w:cs="Times New Roman"/>
                  <w:sz w:val="24"/>
                  <w:szCs w:val="24"/>
                </w:rPr>
                <m:t>x</m:t>
              </m:r>
            </m:e>
            <m:sup>
              <m:r>
                <w:rPr>
                  <w:rFonts w:ascii="Cambria Math" w:hAnsi="Cambria Math" w:cs="Times New Roman"/>
                  <w:sz w:val="24"/>
                  <w:szCs w:val="24"/>
                </w:rPr>
                <m:t>'</m:t>
              </m:r>
            </m:sup>
          </m:sSup>
          <m:r>
            <w:rPr>
              <w:rFonts w:ascii="Cambria Math" w:hAnsi="Cambria Math" w:cs="Times New Roman"/>
              <w:sz w:val="24"/>
              <w:szCs w:val="24"/>
            </w:rPr>
            <m:t>=x+C×σ×N</m:t>
          </m:r>
        </m:oMath>
      </m:oMathPara>
    </w:p>
    <w:p w14:paraId="07B051F2" w14:textId="2F59FDC1" w:rsidR="00E85F8E" w:rsidRPr="0026210D" w:rsidRDefault="00E85F8E" w:rsidP="004620C1">
      <w:pPr>
        <w:spacing w:after="0" w:line="480" w:lineRule="auto"/>
        <w:jc w:val="both"/>
        <w:rPr>
          <w:rFonts w:ascii="Times New Roman" w:hAnsi="Times New Roman" w:cs="Times New Roman"/>
          <w:sz w:val="24"/>
          <w:szCs w:val="24"/>
        </w:rPr>
      </w:pPr>
      <w:r w:rsidRPr="0026210D">
        <w:rPr>
          <w:rFonts w:ascii="Times New Roman" w:hAnsi="Times New Roman" w:cs="Times New Roman"/>
          <w:sz w:val="24"/>
          <w:szCs w:val="24"/>
        </w:rPr>
        <w:t xml:space="preserve">where x is the original data, N is the gaussian distributed random number, </w:t>
      </w:r>
      <m:oMath>
        <m:r>
          <w:rPr>
            <w:rFonts w:ascii="Cambria Math" w:hAnsi="Cambria Math" w:cs="Times New Roman"/>
            <w:sz w:val="24"/>
            <w:szCs w:val="24"/>
          </w:rPr>
          <m:t>σ</m:t>
        </m:r>
      </m:oMath>
      <w:r w:rsidRPr="0026210D">
        <w:rPr>
          <w:rFonts w:ascii="Times New Roman" w:hAnsi="Times New Roman" w:cs="Times New Roman"/>
          <w:sz w:val="24"/>
          <w:szCs w:val="24"/>
        </w:rPr>
        <w:t xml:space="preserve"> standard deviation of 1, and C is a constant term set as 10</w:t>
      </w:r>
      <w:r w:rsidRPr="0026210D">
        <w:rPr>
          <w:rFonts w:ascii="Times New Roman" w:hAnsi="Times New Roman" w:cs="Times New Roman"/>
          <w:sz w:val="24"/>
          <w:szCs w:val="24"/>
          <w:vertAlign w:val="superscript"/>
        </w:rPr>
        <w:t>-7</w:t>
      </w:r>
      <w:r w:rsidRPr="0026210D">
        <w:rPr>
          <w:rFonts w:ascii="Times New Roman" w:hAnsi="Times New Roman" w:cs="Times New Roman"/>
          <w:sz w:val="24"/>
          <w:szCs w:val="24"/>
        </w:rPr>
        <w:t>. The constant is set as 10</w:t>
      </w:r>
      <w:r w:rsidRPr="0026210D">
        <w:rPr>
          <w:rFonts w:ascii="Times New Roman" w:hAnsi="Times New Roman" w:cs="Times New Roman"/>
          <w:sz w:val="24"/>
          <w:szCs w:val="24"/>
          <w:vertAlign w:val="superscript"/>
        </w:rPr>
        <w:t>-7</w:t>
      </w:r>
      <w:r w:rsidRPr="0026210D">
        <w:rPr>
          <w:rFonts w:ascii="Times New Roman" w:hAnsi="Times New Roman" w:cs="Times New Roman"/>
          <w:sz w:val="24"/>
          <w:szCs w:val="24"/>
        </w:rPr>
        <w:t xml:space="preserve"> because the C should be small enough to not increase any errors in the data, while </w:t>
      </w:r>
      <w:proofErr w:type="gramStart"/>
      <w:r w:rsidRPr="0026210D">
        <w:rPr>
          <w:rFonts w:ascii="Times New Roman" w:hAnsi="Times New Roman" w:cs="Times New Roman"/>
          <w:sz w:val="24"/>
          <w:szCs w:val="24"/>
        </w:rPr>
        <w:t>sufficient amount of</w:t>
      </w:r>
      <w:proofErr w:type="gramEnd"/>
      <w:r w:rsidRPr="0026210D">
        <w:rPr>
          <w:rFonts w:ascii="Times New Roman" w:hAnsi="Times New Roman" w:cs="Times New Roman"/>
          <w:sz w:val="24"/>
          <w:szCs w:val="24"/>
        </w:rPr>
        <w:t xml:space="preserve"> change should be included to avoid truncation and overfitting issues. </w:t>
      </w:r>
      <w:r w:rsidR="00403FE4" w:rsidRPr="0026210D">
        <w:rPr>
          <w:rFonts w:ascii="Times New Roman" w:hAnsi="Times New Roman" w:cs="Times New Roman"/>
          <w:sz w:val="24"/>
          <w:szCs w:val="24"/>
        </w:rPr>
        <w:t xml:space="preserve">Other methods such as modifying class weights to put more weighting for the less represented range may also be possible. </w:t>
      </w:r>
      <w:r w:rsidR="00921F9F" w:rsidRPr="0026210D">
        <w:rPr>
          <w:rFonts w:ascii="Times New Roman" w:hAnsi="Times New Roman" w:cs="Times New Roman"/>
          <w:sz w:val="24"/>
          <w:szCs w:val="24"/>
        </w:rPr>
        <w:t>However, only 26 points exist for rain rate over 50 mm hr</w:t>
      </w:r>
      <w:r w:rsidR="00921F9F" w:rsidRPr="0026210D">
        <w:rPr>
          <w:rFonts w:ascii="Times New Roman" w:eastAsia="Symbol" w:hAnsi="Times New Roman" w:cs="Times New Roman"/>
          <w:sz w:val="24"/>
          <w:szCs w:val="24"/>
          <w:vertAlign w:val="superscript"/>
        </w:rPr>
        <w:t>-</w:t>
      </w:r>
      <w:r w:rsidR="00921F9F" w:rsidRPr="0026210D">
        <w:rPr>
          <w:rFonts w:ascii="Times New Roman" w:hAnsi="Times New Roman" w:cs="Times New Roman"/>
          <w:sz w:val="24"/>
          <w:szCs w:val="24"/>
          <w:vertAlign w:val="superscript"/>
        </w:rPr>
        <w:t>1</w:t>
      </w:r>
      <w:r w:rsidR="00C74892" w:rsidRPr="0026210D">
        <w:rPr>
          <w:rFonts w:ascii="Times New Roman" w:hAnsi="Times New Roman" w:cs="Times New Roman"/>
          <w:sz w:val="24"/>
          <w:szCs w:val="24"/>
        </w:rPr>
        <w:t xml:space="preserve"> compared to 4043 points </w:t>
      </w:r>
      <w:r w:rsidR="00F85913" w:rsidRPr="0026210D">
        <w:rPr>
          <w:rFonts w:ascii="Times New Roman" w:hAnsi="Times New Roman" w:cs="Times New Roman"/>
          <w:sz w:val="24"/>
          <w:szCs w:val="24"/>
        </w:rPr>
        <w:t>below 5</w:t>
      </w:r>
      <w:r w:rsidR="00C74892" w:rsidRPr="0026210D">
        <w:rPr>
          <w:rFonts w:ascii="Times New Roman" w:hAnsi="Times New Roman" w:cs="Times New Roman"/>
          <w:sz w:val="24"/>
          <w:szCs w:val="24"/>
        </w:rPr>
        <w:t xml:space="preserve"> mm hr</w:t>
      </w:r>
      <w:r w:rsidR="00C74892" w:rsidRPr="0026210D">
        <w:rPr>
          <w:rFonts w:ascii="Times New Roman" w:eastAsia="Symbol" w:hAnsi="Times New Roman" w:cs="Times New Roman"/>
          <w:sz w:val="24"/>
          <w:szCs w:val="24"/>
          <w:vertAlign w:val="superscript"/>
        </w:rPr>
        <w:t>-</w:t>
      </w:r>
      <w:r w:rsidR="00C74892" w:rsidRPr="0026210D">
        <w:rPr>
          <w:rFonts w:ascii="Times New Roman" w:hAnsi="Times New Roman" w:cs="Times New Roman"/>
          <w:sz w:val="24"/>
          <w:szCs w:val="24"/>
          <w:vertAlign w:val="superscript"/>
        </w:rPr>
        <w:t>1</w:t>
      </w:r>
      <w:r w:rsidR="00F85913" w:rsidRPr="0026210D">
        <w:rPr>
          <w:rFonts w:ascii="Times New Roman" w:hAnsi="Times New Roman" w:cs="Times New Roman"/>
          <w:sz w:val="24"/>
          <w:szCs w:val="24"/>
        </w:rPr>
        <w:t>. S</w:t>
      </w:r>
      <w:r w:rsidR="00AA5F6C" w:rsidRPr="0026210D">
        <w:rPr>
          <w:rFonts w:ascii="Times New Roman" w:hAnsi="Times New Roman" w:cs="Times New Roman"/>
          <w:sz w:val="24"/>
          <w:szCs w:val="24"/>
        </w:rPr>
        <w:t xml:space="preserve">imilar ratio </w:t>
      </w:r>
      <w:r w:rsidR="00F85913" w:rsidRPr="0026210D">
        <w:rPr>
          <w:rFonts w:ascii="Times New Roman" w:hAnsi="Times New Roman" w:cs="Times New Roman"/>
          <w:sz w:val="24"/>
          <w:szCs w:val="24"/>
        </w:rPr>
        <w:t>was</w:t>
      </w:r>
      <w:r w:rsidR="00AA5F6C" w:rsidRPr="0026210D">
        <w:rPr>
          <w:rFonts w:ascii="Times New Roman" w:hAnsi="Times New Roman" w:cs="Times New Roman"/>
          <w:sz w:val="24"/>
          <w:szCs w:val="24"/>
        </w:rPr>
        <w:t xml:space="preserve"> </w:t>
      </w:r>
      <w:r w:rsidR="00B61C94" w:rsidRPr="0026210D">
        <w:rPr>
          <w:rFonts w:ascii="Times New Roman" w:hAnsi="Times New Roman" w:cs="Times New Roman"/>
          <w:sz w:val="24"/>
          <w:szCs w:val="24"/>
        </w:rPr>
        <w:t xml:space="preserve">shown for the 2DVD dataset, with a lot less points for higher rain rate. </w:t>
      </w:r>
      <w:r w:rsidR="00F85913" w:rsidRPr="0026210D">
        <w:rPr>
          <w:rFonts w:ascii="Times New Roman" w:hAnsi="Times New Roman" w:cs="Times New Roman"/>
          <w:sz w:val="24"/>
          <w:szCs w:val="24"/>
        </w:rPr>
        <w:t xml:space="preserve">This implies that </w:t>
      </w:r>
      <w:r w:rsidR="00D42DCA" w:rsidRPr="0026210D">
        <w:rPr>
          <w:rFonts w:ascii="Times New Roman" w:hAnsi="Times New Roman" w:cs="Times New Roman"/>
          <w:sz w:val="24"/>
          <w:szCs w:val="24"/>
        </w:rPr>
        <w:t xml:space="preserve">the absolute number of data points </w:t>
      </w:r>
      <w:r w:rsidR="008E3545" w:rsidRPr="0026210D">
        <w:rPr>
          <w:rFonts w:ascii="Times New Roman" w:hAnsi="Times New Roman" w:cs="Times New Roman"/>
          <w:sz w:val="24"/>
          <w:szCs w:val="24"/>
        </w:rPr>
        <w:t>are also</w:t>
      </w:r>
      <w:r w:rsidR="00D42DCA" w:rsidRPr="0026210D">
        <w:rPr>
          <w:rFonts w:ascii="Times New Roman" w:hAnsi="Times New Roman" w:cs="Times New Roman"/>
          <w:sz w:val="24"/>
          <w:szCs w:val="24"/>
        </w:rPr>
        <w:t xml:space="preserve"> essential </w:t>
      </w:r>
      <w:r w:rsidR="008E3545" w:rsidRPr="0026210D">
        <w:rPr>
          <w:rFonts w:ascii="Times New Roman" w:hAnsi="Times New Roman" w:cs="Times New Roman"/>
          <w:sz w:val="24"/>
          <w:szCs w:val="24"/>
        </w:rPr>
        <w:t>in addition to the ratios between ranges</w:t>
      </w:r>
      <w:r w:rsidR="00D42DCA" w:rsidRPr="0026210D">
        <w:rPr>
          <w:rFonts w:ascii="Times New Roman" w:hAnsi="Times New Roman" w:cs="Times New Roman"/>
          <w:sz w:val="24"/>
          <w:szCs w:val="24"/>
        </w:rPr>
        <w:t>.</w:t>
      </w:r>
    </w:p>
    <w:p w14:paraId="752A71B5" w14:textId="77777777" w:rsidR="00A84F34" w:rsidRPr="0026210D" w:rsidRDefault="00A84F34" w:rsidP="003829F9">
      <w:pPr>
        <w:spacing w:after="0" w:line="360" w:lineRule="auto"/>
        <w:jc w:val="center"/>
        <w:rPr>
          <w:rFonts w:ascii="Times New Roman" w:eastAsia="Times New Roman" w:hAnsi="Times New Roman" w:cs="Times New Roman"/>
          <w:color w:val="000000" w:themeColor="text1"/>
          <w:sz w:val="24"/>
          <w:szCs w:val="24"/>
        </w:rPr>
      </w:pPr>
      <w:r w:rsidRPr="0026210D">
        <w:rPr>
          <w:rFonts w:ascii="Times New Roman" w:hAnsi="Times New Roman" w:cs="Times New Roman"/>
          <w:noProof/>
          <w:sz w:val="24"/>
          <w:szCs w:val="24"/>
        </w:rPr>
        <w:lastRenderedPageBreak/>
        <w:drawing>
          <wp:inline distT="0" distB="0" distL="0" distR="0" wp14:anchorId="365AB8CA" wp14:editId="4282C324">
            <wp:extent cx="5686425" cy="4267169"/>
            <wp:effectExtent l="0" t="0" r="0" b="635"/>
            <wp:docPr id="37" name="Picture 3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 bar chart&#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88011" cy="4268359"/>
                    </a:xfrm>
                    <a:prstGeom prst="rect">
                      <a:avLst/>
                    </a:prstGeom>
                    <a:noFill/>
                    <a:ln>
                      <a:noFill/>
                    </a:ln>
                  </pic:spPr>
                </pic:pic>
              </a:graphicData>
            </a:graphic>
          </wp:inline>
        </w:drawing>
      </w:r>
    </w:p>
    <w:p w14:paraId="785930B3" w14:textId="193D9B60" w:rsidR="00A84F34" w:rsidRPr="0026210D" w:rsidRDefault="00A84F34" w:rsidP="00A84F34">
      <w:pPr>
        <w:pStyle w:val="figure"/>
      </w:pPr>
      <w:bookmarkStart w:id="69" w:name="_Toc109838466"/>
      <w:r w:rsidRPr="0026210D">
        <w:t>Fig. 2</w:t>
      </w:r>
      <w:r w:rsidR="005374CD" w:rsidRPr="0026210D">
        <w:t>5</w:t>
      </w:r>
      <w:r w:rsidRPr="0026210D">
        <w:t>. Bar plot displaying the number of training data for each range of rain rate values. The blue bar shows the original data, and the yellow after data augmentation. The rain rate is in units of mm hr</w:t>
      </w:r>
      <w:r w:rsidRPr="0026210D">
        <w:rPr>
          <w:vertAlign w:val="superscript"/>
        </w:rPr>
        <w:t>-1</w:t>
      </w:r>
      <w:r w:rsidRPr="0026210D">
        <w:t>.</w:t>
      </w:r>
      <w:bookmarkEnd w:id="69"/>
      <w:r w:rsidRPr="0026210D">
        <w:t xml:space="preserve"> </w:t>
      </w:r>
    </w:p>
    <w:p w14:paraId="10AE3E4A" w14:textId="77777777" w:rsidR="00A84F34" w:rsidRPr="0026210D" w:rsidRDefault="00A84F34" w:rsidP="003829F9">
      <w:pPr>
        <w:spacing w:line="480" w:lineRule="auto"/>
        <w:jc w:val="center"/>
        <w:rPr>
          <w:rFonts w:ascii="Times New Roman" w:hAnsi="Times New Roman" w:cs="Times New Roman"/>
          <w:sz w:val="24"/>
          <w:szCs w:val="24"/>
          <w:lang w:val="pt-BR"/>
        </w:rPr>
      </w:pPr>
      <w:r w:rsidRPr="0026210D">
        <w:rPr>
          <w:rFonts w:ascii="Times New Roman" w:hAnsi="Times New Roman" w:cs="Times New Roman"/>
          <w:noProof/>
          <w:sz w:val="24"/>
          <w:szCs w:val="24"/>
        </w:rPr>
        <w:lastRenderedPageBreak/>
        <w:drawing>
          <wp:inline distT="0" distB="0" distL="0" distR="0" wp14:anchorId="5071AB9C" wp14:editId="562FA3F9">
            <wp:extent cx="5581650" cy="4188544"/>
            <wp:effectExtent l="0" t="0" r="0" b="2540"/>
            <wp:docPr id="50" name="Picture 5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 bar chart&#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82640" cy="4189287"/>
                    </a:xfrm>
                    <a:prstGeom prst="rect">
                      <a:avLst/>
                    </a:prstGeom>
                    <a:noFill/>
                    <a:ln>
                      <a:noFill/>
                    </a:ln>
                  </pic:spPr>
                </pic:pic>
              </a:graphicData>
            </a:graphic>
          </wp:inline>
        </w:drawing>
      </w:r>
    </w:p>
    <w:p w14:paraId="079848B8" w14:textId="5EB2F4E3" w:rsidR="00A84F34" w:rsidRPr="0026210D" w:rsidRDefault="00A84F34" w:rsidP="00A84F34">
      <w:pPr>
        <w:pStyle w:val="figure"/>
        <w:rPr>
          <w:lang w:val="pt-BR"/>
        </w:rPr>
      </w:pPr>
      <w:bookmarkStart w:id="70" w:name="_Toc109838467"/>
      <w:r w:rsidRPr="0026210D">
        <w:rPr>
          <w:lang w:val="pt-BR"/>
        </w:rPr>
        <w:t>Fig. 2</w:t>
      </w:r>
      <w:r w:rsidR="005374CD" w:rsidRPr="0026210D">
        <w:rPr>
          <w:lang w:val="pt-BR"/>
        </w:rPr>
        <w:t>6</w:t>
      </w:r>
      <w:r w:rsidRPr="0026210D">
        <w:rPr>
          <w:lang w:val="pt-BR"/>
        </w:rPr>
        <w:t xml:space="preserve">. Same as </w:t>
      </w:r>
      <w:r w:rsidR="005374CD" w:rsidRPr="0026210D">
        <w:rPr>
          <w:lang w:val="pt-BR"/>
        </w:rPr>
        <w:t>figure</w:t>
      </w:r>
      <w:r w:rsidRPr="0026210D">
        <w:rPr>
          <w:lang w:val="pt-BR"/>
        </w:rPr>
        <w:t xml:space="preserve"> 2</w:t>
      </w:r>
      <w:r w:rsidR="005374CD" w:rsidRPr="0026210D">
        <w:rPr>
          <w:lang w:val="pt-BR"/>
        </w:rPr>
        <w:t>5</w:t>
      </w:r>
      <w:r w:rsidRPr="0026210D">
        <w:rPr>
          <w:lang w:val="pt-BR"/>
        </w:rPr>
        <w:t xml:space="preserve"> except for D</w:t>
      </w:r>
      <w:r w:rsidRPr="0026210D">
        <w:rPr>
          <w:vertAlign w:val="subscript"/>
          <w:lang w:val="pt-BR"/>
        </w:rPr>
        <w:t>m</w:t>
      </w:r>
      <w:r w:rsidRPr="0026210D">
        <w:rPr>
          <w:vertAlign w:val="subscript"/>
          <w:lang w:val="pt-BR"/>
        </w:rPr>
        <w:softHyphen/>
      </w:r>
      <w:r w:rsidRPr="0026210D">
        <w:rPr>
          <w:lang w:val="pt-BR"/>
        </w:rPr>
        <w:t>. The unit is in mm.</w:t>
      </w:r>
      <w:bookmarkEnd w:id="70"/>
    </w:p>
    <w:p w14:paraId="782A7848" w14:textId="77777777" w:rsidR="00A84F34" w:rsidRPr="0026210D" w:rsidRDefault="00A84F34" w:rsidP="003829F9">
      <w:pPr>
        <w:spacing w:line="480" w:lineRule="auto"/>
        <w:jc w:val="center"/>
        <w:rPr>
          <w:rFonts w:ascii="Times New Roman" w:hAnsi="Times New Roman" w:cs="Times New Roman"/>
          <w:sz w:val="24"/>
          <w:szCs w:val="24"/>
          <w:lang w:val="pt-BR"/>
        </w:rPr>
      </w:pPr>
      <w:r w:rsidRPr="0026210D">
        <w:rPr>
          <w:rFonts w:ascii="Times New Roman" w:hAnsi="Times New Roman" w:cs="Times New Roman"/>
          <w:noProof/>
          <w:sz w:val="24"/>
          <w:szCs w:val="24"/>
        </w:rPr>
        <w:lastRenderedPageBreak/>
        <w:drawing>
          <wp:inline distT="0" distB="0" distL="0" distR="0" wp14:anchorId="029D1A2B" wp14:editId="4C2F14FF">
            <wp:extent cx="5543550" cy="4159953"/>
            <wp:effectExtent l="0" t="0" r="0" b="0"/>
            <wp:docPr id="52" name="Picture 5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Chart, bar chart&#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544621" cy="4160757"/>
                    </a:xfrm>
                    <a:prstGeom prst="rect">
                      <a:avLst/>
                    </a:prstGeom>
                    <a:noFill/>
                    <a:ln>
                      <a:noFill/>
                    </a:ln>
                  </pic:spPr>
                </pic:pic>
              </a:graphicData>
            </a:graphic>
          </wp:inline>
        </w:drawing>
      </w:r>
    </w:p>
    <w:p w14:paraId="10556044" w14:textId="2CF0760B" w:rsidR="00A84F34" w:rsidRPr="0026210D" w:rsidRDefault="00A84F34" w:rsidP="00A84F34">
      <w:pPr>
        <w:pStyle w:val="figure"/>
        <w:rPr>
          <w:lang w:val="pt-BR"/>
        </w:rPr>
      </w:pPr>
      <w:bookmarkStart w:id="71" w:name="_Toc109838468"/>
      <w:r w:rsidRPr="0026210D">
        <w:rPr>
          <w:lang w:val="pt-BR"/>
        </w:rPr>
        <w:t>Fig. 2</w:t>
      </w:r>
      <w:r w:rsidR="005374CD" w:rsidRPr="0026210D">
        <w:rPr>
          <w:lang w:val="pt-BR"/>
        </w:rPr>
        <w:t>7</w:t>
      </w:r>
      <w:r w:rsidRPr="0026210D">
        <w:rPr>
          <w:lang w:val="pt-BR"/>
        </w:rPr>
        <w:t xml:space="preserve">. Same as </w:t>
      </w:r>
      <w:r w:rsidR="005374CD" w:rsidRPr="0026210D">
        <w:rPr>
          <w:lang w:val="pt-BR"/>
        </w:rPr>
        <w:t>figure</w:t>
      </w:r>
      <w:r w:rsidRPr="0026210D">
        <w:rPr>
          <w:lang w:val="pt-BR"/>
        </w:rPr>
        <w:t xml:space="preserve"> 2</w:t>
      </w:r>
      <w:r w:rsidR="005374CD" w:rsidRPr="0026210D">
        <w:rPr>
          <w:lang w:val="pt-BR"/>
        </w:rPr>
        <w:t>5</w:t>
      </w:r>
      <w:r w:rsidRPr="0026210D">
        <w:rPr>
          <w:lang w:val="pt-BR"/>
        </w:rPr>
        <w:t xml:space="preserve"> except for W.</w:t>
      </w:r>
      <w:bookmarkEnd w:id="71"/>
    </w:p>
    <w:p w14:paraId="531DA0AB" w14:textId="58D7A2F4" w:rsidR="00982CB7" w:rsidRPr="0026210D" w:rsidRDefault="00982CB7" w:rsidP="004620C1">
      <w:pPr>
        <w:spacing w:line="480" w:lineRule="auto"/>
        <w:rPr>
          <w:rFonts w:ascii="Times New Roman" w:hAnsi="Times New Roman" w:cs="Times New Roman"/>
          <w:sz w:val="24"/>
          <w:szCs w:val="24"/>
          <w:lang w:val="pt-BR"/>
        </w:rPr>
      </w:pPr>
    </w:p>
    <w:p w14:paraId="639357CF" w14:textId="438FA087" w:rsidR="00E85F8E" w:rsidRPr="0026210D" w:rsidRDefault="00E85F8E" w:rsidP="0038447E">
      <w:pPr>
        <w:pStyle w:val="Heading2"/>
        <w:rPr>
          <w:rFonts w:cs="Times New Roman"/>
          <w:szCs w:val="24"/>
        </w:rPr>
      </w:pPr>
      <w:bookmarkStart w:id="72" w:name="_Toc109838596"/>
      <w:r w:rsidRPr="0026210D">
        <w:rPr>
          <w:rFonts w:cs="Times New Roman"/>
          <w:szCs w:val="24"/>
        </w:rPr>
        <w:t>6.3 Model training with radar data</w:t>
      </w:r>
      <w:bookmarkEnd w:id="72"/>
    </w:p>
    <w:p w14:paraId="780E352E" w14:textId="77777777" w:rsidR="00A953A8" w:rsidRPr="0026210D" w:rsidRDefault="00A953A8" w:rsidP="00A953A8">
      <w:pPr>
        <w:rPr>
          <w:rFonts w:ascii="Times New Roman" w:hAnsi="Times New Roman" w:cs="Times New Roman"/>
          <w:sz w:val="24"/>
          <w:szCs w:val="24"/>
        </w:rPr>
      </w:pPr>
    </w:p>
    <w:p w14:paraId="2BC57F94" w14:textId="3A37161C" w:rsidR="005324AC" w:rsidRPr="0026210D" w:rsidRDefault="005324AC" w:rsidP="004620C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The temporal domains are separated into instantaneous (Table </w:t>
      </w:r>
      <w:r w:rsidR="005E4B2C" w:rsidRPr="0026210D">
        <w:rPr>
          <w:rFonts w:ascii="Times New Roman" w:hAnsi="Times New Roman" w:cs="Times New Roman"/>
          <w:sz w:val="24"/>
          <w:szCs w:val="24"/>
        </w:rPr>
        <w:t>15</w:t>
      </w:r>
      <w:r w:rsidRPr="0026210D">
        <w:rPr>
          <w:rFonts w:ascii="Times New Roman" w:hAnsi="Times New Roman" w:cs="Times New Roman"/>
          <w:sz w:val="24"/>
          <w:szCs w:val="24"/>
        </w:rPr>
        <w:t>a) and rain-event-</w:t>
      </w:r>
      <w:r w:rsidR="00271659" w:rsidRPr="0026210D">
        <w:rPr>
          <w:rFonts w:ascii="Times New Roman" w:hAnsi="Times New Roman" w:cs="Times New Roman"/>
          <w:sz w:val="24"/>
          <w:szCs w:val="24"/>
        </w:rPr>
        <w:t>average</w:t>
      </w:r>
      <w:r w:rsidRPr="0026210D">
        <w:rPr>
          <w:rFonts w:ascii="Times New Roman" w:hAnsi="Times New Roman" w:cs="Times New Roman"/>
          <w:sz w:val="24"/>
          <w:szCs w:val="24"/>
        </w:rPr>
        <w:t xml:space="preserve"> (Table </w:t>
      </w:r>
      <w:r w:rsidR="005E4B2C" w:rsidRPr="0026210D">
        <w:rPr>
          <w:rFonts w:ascii="Times New Roman" w:hAnsi="Times New Roman" w:cs="Times New Roman"/>
          <w:sz w:val="24"/>
          <w:szCs w:val="24"/>
        </w:rPr>
        <w:t>15</w:t>
      </w:r>
      <w:r w:rsidRPr="0026210D">
        <w:rPr>
          <w:rFonts w:ascii="Times New Roman" w:hAnsi="Times New Roman" w:cs="Times New Roman"/>
          <w:sz w:val="24"/>
          <w:szCs w:val="24"/>
        </w:rPr>
        <w:t xml:space="preserve">b). In instantaneous domain, for bias and RMSE, the DNN method shows much better skills than the empirical method (Table </w:t>
      </w:r>
      <w:r w:rsidR="005E4B2C" w:rsidRPr="0026210D">
        <w:rPr>
          <w:rFonts w:ascii="Times New Roman" w:hAnsi="Times New Roman" w:cs="Times New Roman"/>
          <w:sz w:val="24"/>
          <w:szCs w:val="24"/>
        </w:rPr>
        <w:t>15</w:t>
      </w:r>
      <w:r w:rsidRPr="0026210D">
        <w:rPr>
          <w:rFonts w:ascii="Times New Roman" w:hAnsi="Times New Roman" w:cs="Times New Roman"/>
          <w:sz w:val="24"/>
          <w:szCs w:val="24"/>
        </w:rPr>
        <w:t xml:space="preserve">a). The DNN method indicates practically perfect performance for W and R in bias and total bias factor: bias is 0.2% for W and </w:t>
      </w:r>
      <w:r w:rsidRPr="0026210D">
        <w:rPr>
          <w:rFonts w:ascii="Times New Roman" w:eastAsia="Symbol" w:hAnsi="Times New Roman" w:cs="Times New Roman"/>
          <w:sz w:val="24"/>
          <w:szCs w:val="24"/>
        </w:rPr>
        <w:t>-</w:t>
      </w:r>
      <w:r w:rsidRPr="0026210D">
        <w:rPr>
          <w:rFonts w:ascii="Times New Roman" w:hAnsi="Times New Roman" w:cs="Times New Roman"/>
          <w:sz w:val="24"/>
          <w:szCs w:val="24"/>
        </w:rPr>
        <w:t xml:space="preserve">2.7% for R, and total bias factor is 1 for the two variables. The bias and total bias factor might be small as positive and negative differences </w:t>
      </w:r>
      <w:r w:rsidR="00F653C9" w:rsidRPr="0026210D">
        <w:rPr>
          <w:rFonts w:ascii="Times New Roman" w:hAnsi="Times New Roman" w:cs="Times New Roman"/>
          <w:sz w:val="24"/>
          <w:szCs w:val="24"/>
        </w:rPr>
        <w:t>may have</w:t>
      </w:r>
      <w:r w:rsidRPr="0026210D">
        <w:rPr>
          <w:rFonts w:ascii="Times New Roman" w:hAnsi="Times New Roman" w:cs="Times New Roman"/>
          <w:sz w:val="24"/>
          <w:szCs w:val="24"/>
        </w:rPr>
        <w:t xml:space="preserve"> compensated each other; however, RMSE is not necessarily. </w:t>
      </w:r>
      <w:r w:rsidRPr="0026210D">
        <w:rPr>
          <w:rFonts w:ascii="Times New Roman" w:hAnsi="Times New Roman" w:cs="Times New Roman"/>
          <w:sz w:val="24"/>
          <w:szCs w:val="24"/>
        </w:rPr>
        <w:lastRenderedPageBreak/>
        <w:t>RMSE of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is 18.4% in DNN method, which is slightly better than 21.9% in empirical method. For W and R, RMSE values are about 100% in DNN method and 130</w:t>
      </w:r>
      <w:r w:rsidRPr="0026210D">
        <w:rPr>
          <w:rFonts w:ascii="Times New Roman" w:eastAsia="Symbol" w:hAnsi="Times New Roman" w:cs="Times New Roman"/>
          <w:sz w:val="24"/>
          <w:szCs w:val="24"/>
        </w:rPr>
        <w:t>-</w:t>
      </w:r>
      <w:r w:rsidRPr="0026210D">
        <w:rPr>
          <w:rFonts w:ascii="Times New Roman" w:hAnsi="Times New Roman" w:cs="Times New Roman"/>
          <w:sz w:val="24"/>
          <w:szCs w:val="24"/>
        </w:rPr>
        <w:t>170% in empirical method.</w:t>
      </w:r>
    </w:p>
    <w:p w14:paraId="0AD9FCFD" w14:textId="77777777" w:rsidR="001C465F" w:rsidRPr="0026210D" w:rsidRDefault="001C465F" w:rsidP="00777A19">
      <w:pPr>
        <w:pStyle w:val="table"/>
        <w:rPr>
          <w:color w:val="000000" w:themeColor="text1"/>
        </w:rPr>
      </w:pPr>
    </w:p>
    <w:p w14:paraId="461DE779" w14:textId="6F5429F1" w:rsidR="00777A19" w:rsidRPr="0026210D" w:rsidRDefault="00777A19" w:rsidP="00777A19">
      <w:pPr>
        <w:pStyle w:val="table"/>
      </w:pPr>
      <w:bookmarkStart w:id="73" w:name="_Toc109838408"/>
      <w:r w:rsidRPr="0026210D">
        <w:rPr>
          <w:color w:val="000000" w:themeColor="text1"/>
        </w:rPr>
        <w:t>Table 15</w:t>
      </w:r>
      <w:r w:rsidRPr="0026210D">
        <w:t>. The bias, root-mean-square-error (RMSE), and total bias factor of the error estimation for the three variables (D</w:t>
      </w:r>
      <w:r w:rsidRPr="0026210D">
        <w:rPr>
          <w:vertAlign w:val="subscript"/>
        </w:rPr>
        <w:t>m</w:t>
      </w:r>
      <w:r w:rsidRPr="0026210D">
        <w:t>, W, and R) from the radar trained and tested using the empirical (E) and DNN (D) methods. The values are shown in two temporal domains, (a) instantaneous and (b) rain-event-average. Units of bias and RMSE are %.</w:t>
      </w:r>
      <w:bookmarkEnd w:id="73"/>
    </w:p>
    <w:p w14:paraId="0445F962" w14:textId="77777777" w:rsidR="00777A19" w:rsidRPr="0026210D" w:rsidRDefault="00777A19" w:rsidP="00777A19">
      <w:pPr>
        <w:spacing w:after="0" w:line="360" w:lineRule="auto"/>
        <w:rPr>
          <w:rFonts w:ascii="Times New Roman" w:hAnsi="Times New Roman" w:cs="Times New Roman"/>
          <w:sz w:val="24"/>
          <w:szCs w:val="24"/>
        </w:rPr>
      </w:pPr>
      <w:r w:rsidRPr="0026210D">
        <w:rPr>
          <w:rFonts w:ascii="Times New Roman" w:hAnsi="Times New Roman" w:cs="Times New Roman"/>
          <w:sz w:val="24"/>
          <w:szCs w:val="24"/>
        </w:rPr>
        <w:t>(a) Instantaneous domain</w:t>
      </w:r>
    </w:p>
    <w:tbl>
      <w:tblPr>
        <w:tblW w:w="0" w:type="auto"/>
        <w:tblLook w:val="04A0" w:firstRow="1" w:lastRow="0" w:firstColumn="1" w:lastColumn="0" w:noHBand="0" w:noVBand="1"/>
      </w:tblPr>
      <w:tblGrid>
        <w:gridCol w:w="10"/>
        <w:gridCol w:w="2244"/>
        <w:gridCol w:w="7"/>
        <w:gridCol w:w="1125"/>
        <w:gridCol w:w="1127"/>
        <w:gridCol w:w="1127"/>
        <w:gridCol w:w="1127"/>
        <w:gridCol w:w="1127"/>
        <w:gridCol w:w="1127"/>
      </w:tblGrid>
      <w:tr w:rsidR="00777A19" w:rsidRPr="0026210D" w14:paraId="754940A9" w14:textId="77777777" w:rsidTr="003A4DAA">
        <w:tc>
          <w:tcPr>
            <w:tcW w:w="2254" w:type="dxa"/>
            <w:gridSpan w:val="2"/>
            <w:tcBorders>
              <w:top w:val="single" w:sz="4" w:space="0" w:color="auto"/>
              <w:left w:val="single" w:sz="4" w:space="0" w:color="auto"/>
              <w:bottom w:val="single" w:sz="4" w:space="0" w:color="auto"/>
              <w:right w:val="single" w:sz="4" w:space="0" w:color="auto"/>
            </w:tcBorders>
          </w:tcPr>
          <w:p w14:paraId="0B7CD1B6" w14:textId="77777777" w:rsidR="00777A19" w:rsidRPr="0026210D" w:rsidRDefault="00777A19" w:rsidP="003A4DAA">
            <w:pPr>
              <w:spacing w:after="0" w:line="240" w:lineRule="auto"/>
              <w:rPr>
                <w:rFonts w:ascii="Times New Roman" w:hAnsi="Times New Roman" w:cs="Times New Roman"/>
                <w:sz w:val="24"/>
                <w:szCs w:val="24"/>
              </w:rPr>
            </w:pPr>
          </w:p>
        </w:tc>
        <w:tc>
          <w:tcPr>
            <w:tcW w:w="2254" w:type="dxa"/>
            <w:gridSpan w:val="3"/>
            <w:tcBorders>
              <w:top w:val="single" w:sz="4" w:space="0" w:color="auto"/>
              <w:left w:val="single" w:sz="4" w:space="0" w:color="auto"/>
              <w:bottom w:val="single" w:sz="4" w:space="0" w:color="auto"/>
              <w:right w:val="single" w:sz="4" w:space="0" w:color="auto"/>
            </w:tcBorders>
          </w:tcPr>
          <w:p w14:paraId="4E85F3EE" w14:textId="77777777" w:rsidR="00777A19" w:rsidRPr="0026210D" w:rsidRDefault="00777A19" w:rsidP="003A4DAA">
            <w:pPr>
              <w:spacing w:after="0" w:line="240" w:lineRule="auto"/>
              <w:jc w:val="center"/>
              <w:rPr>
                <w:rFonts w:ascii="Times New Roman" w:hAnsi="Times New Roman" w:cs="Times New Roman"/>
                <w:sz w:val="24"/>
                <w:szCs w:val="24"/>
                <w:vertAlign w:val="subscript"/>
              </w:rPr>
            </w:pPr>
            <w:r w:rsidRPr="0026210D">
              <w:rPr>
                <w:rFonts w:ascii="Times New Roman" w:hAnsi="Times New Roman" w:cs="Times New Roman"/>
                <w:sz w:val="24"/>
                <w:szCs w:val="24"/>
              </w:rPr>
              <w:t>D</w:t>
            </w:r>
            <w:r w:rsidRPr="0026210D">
              <w:rPr>
                <w:rFonts w:ascii="Times New Roman" w:hAnsi="Times New Roman" w:cs="Times New Roman"/>
                <w:sz w:val="24"/>
                <w:szCs w:val="24"/>
                <w:vertAlign w:val="subscript"/>
              </w:rPr>
              <w:t>m</w:t>
            </w:r>
          </w:p>
        </w:tc>
        <w:tc>
          <w:tcPr>
            <w:tcW w:w="2254" w:type="dxa"/>
            <w:gridSpan w:val="2"/>
            <w:tcBorders>
              <w:top w:val="single" w:sz="4" w:space="0" w:color="auto"/>
              <w:left w:val="single" w:sz="4" w:space="0" w:color="auto"/>
              <w:bottom w:val="single" w:sz="4" w:space="0" w:color="auto"/>
              <w:right w:val="single" w:sz="4" w:space="0" w:color="auto"/>
            </w:tcBorders>
          </w:tcPr>
          <w:p w14:paraId="03EBCFE0"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W</w:t>
            </w:r>
          </w:p>
        </w:tc>
        <w:tc>
          <w:tcPr>
            <w:tcW w:w="2254" w:type="dxa"/>
            <w:gridSpan w:val="2"/>
            <w:tcBorders>
              <w:top w:val="single" w:sz="4" w:space="0" w:color="auto"/>
              <w:left w:val="single" w:sz="4" w:space="0" w:color="auto"/>
              <w:bottom w:val="single" w:sz="4" w:space="0" w:color="auto"/>
              <w:right w:val="single" w:sz="4" w:space="0" w:color="auto"/>
            </w:tcBorders>
          </w:tcPr>
          <w:p w14:paraId="089272C2"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R</w:t>
            </w:r>
          </w:p>
        </w:tc>
      </w:tr>
      <w:tr w:rsidR="00777A19" w:rsidRPr="0026210D" w14:paraId="5D5CB9F2" w14:textId="77777777" w:rsidTr="003A4DAA">
        <w:tc>
          <w:tcPr>
            <w:tcW w:w="2254" w:type="dxa"/>
            <w:gridSpan w:val="2"/>
            <w:tcBorders>
              <w:top w:val="single" w:sz="4" w:space="0" w:color="auto"/>
              <w:left w:val="single" w:sz="4" w:space="0" w:color="auto"/>
              <w:bottom w:val="single" w:sz="4" w:space="0" w:color="auto"/>
              <w:right w:val="single" w:sz="4" w:space="0" w:color="auto"/>
            </w:tcBorders>
          </w:tcPr>
          <w:p w14:paraId="1642787A" w14:textId="77777777" w:rsidR="00777A19" w:rsidRPr="0026210D" w:rsidRDefault="00777A19" w:rsidP="003A4DAA">
            <w:pPr>
              <w:spacing w:after="0" w:line="240" w:lineRule="auto"/>
              <w:rPr>
                <w:rFonts w:ascii="Times New Roman" w:hAnsi="Times New Roman" w:cs="Times New Roman"/>
                <w:sz w:val="24"/>
                <w:szCs w:val="24"/>
              </w:rPr>
            </w:pPr>
          </w:p>
        </w:tc>
        <w:tc>
          <w:tcPr>
            <w:tcW w:w="1132" w:type="dxa"/>
            <w:gridSpan w:val="2"/>
            <w:tcBorders>
              <w:top w:val="single" w:sz="4" w:space="0" w:color="auto"/>
              <w:left w:val="single" w:sz="4" w:space="0" w:color="auto"/>
              <w:bottom w:val="single" w:sz="4" w:space="0" w:color="auto"/>
              <w:right w:val="single" w:sz="4" w:space="0" w:color="auto"/>
            </w:tcBorders>
          </w:tcPr>
          <w:p w14:paraId="0F149526"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E</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23AA8875"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D</w:t>
            </w:r>
          </w:p>
        </w:tc>
        <w:tc>
          <w:tcPr>
            <w:tcW w:w="1127" w:type="dxa"/>
            <w:tcBorders>
              <w:top w:val="single" w:sz="4" w:space="0" w:color="auto"/>
              <w:left w:val="single" w:sz="4" w:space="0" w:color="auto"/>
              <w:bottom w:val="single" w:sz="4" w:space="0" w:color="auto"/>
              <w:right w:val="single" w:sz="4" w:space="0" w:color="auto"/>
            </w:tcBorders>
          </w:tcPr>
          <w:p w14:paraId="6041A613"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E</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518D223C"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D</w:t>
            </w:r>
          </w:p>
        </w:tc>
        <w:tc>
          <w:tcPr>
            <w:tcW w:w="1127" w:type="dxa"/>
            <w:tcBorders>
              <w:top w:val="single" w:sz="4" w:space="0" w:color="auto"/>
              <w:left w:val="single" w:sz="4" w:space="0" w:color="auto"/>
              <w:bottom w:val="single" w:sz="4" w:space="0" w:color="auto"/>
              <w:right w:val="single" w:sz="4" w:space="0" w:color="auto"/>
            </w:tcBorders>
          </w:tcPr>
          <w:p w14:paraId="2E6730E3"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E</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47CB4D2E"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D</w:t>
            </w:r>
          </w:p>
        </w:tc>
      </w:tr>
      <w:tr w:rsidR="00777A19" w:rsidRPr="0026210D" w14:paraId="2B6A9949" w14:textId="77777777" w:rsidTr="003A4DAA">
        <w:tc>
          <w:tcPr>
            <w:tcW w:w="2254" w:type="dxa"/>
            <w:gridSpan w:val="2"/>
            <w:tcBorders>
              <w:top w:val="single" w:sz="4" w:space="0" w:color="auto"/>
              <w:left w:val="single" w:sz="4" w:space="0" w:color="auto"/>
              <w:bottom w:val="single" w:sz="4" w:space="0" w:color="auto"/>
              <w:right w:val="single" w:sz="4" w:space="0" w:color="auto"/>
            </w:tcBorders>
          </w:tcPr>
          <w:p w14:paraId="495669C1" w14:textId="77777777" w:rsidR="00777A19" w:rsidRPr="0026210D" w:rsidRDefault="00777A19" w:rsidP="003A4DAA">
            <w:pPr>
              <w:spacing w:after="0" w:line="240" w:lineRule="auto"/>
              <w:rPr>
                <w:rFonts w:ascii="Times New Roman" w:hAnsi="Times New Roman" w:cs="Times New Roman"/>
                <w:sz w:val="24"/>
                <w:szCs w:val="24"/>
              </w:rPr>
            </w:pPr>
            <w:r w:rsidRPr="0026210D">
              <w:rPr>
                <w:rFonts w:ascii="Times New Roman" w:hAnsi="Times New Roman" w:cs="Times New Roman"/>
                <w:sz w:val="24"/>
                <w:szCs w:val="24"/>
              </w:rPr>
              <w:t>Bias (%)</w:t>
            </w:r>
          </w:p>
        </w:tc>
        <w:tc>
          <w:tcPr>
            <w:tcW w:w="1132" w:type="dxa"/>
            <w:gridSpan w:val="2"/>
            <w:tcBorders>
              <w:top w:val="single" w:sz="4" w:space="0" w:color="auto"/>
              <w:left w:val="single" w:sz="4" w:space="0" w:color="auto"/>
              <w:bottom w:val="single" w:sz="4" w:space="0" w:color="auto"/>
              <w:right w:val="single" w:sz="4" w:space="0" w:color="auto"/>
            </w:tcBorders>
          </w:tcPr>
          <w:p w14:paraId="13240016"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12.3</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6723FFD7"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7.6</w:t>
            </w:r>
          </w:p>
        </w:tc>
        <w:tc>
          <w:tcPr>
            <w:tcW w:w="1127" w:type="dxa"/>
            <w:tcBorders>
              <w:top w:val="single" w:sz="4" w:space="0" w:color="auto"/>
              <w:left w:val="single" w:sz="4" w:space="0" w:color="auto"/>
              <w:bottom w:val="single" w:sz="4" w:space="0" w:color="auto"/>
              <w:right w:val="single" w:sz="4" w:space="0" w:color="auto"/>
            </w:tcBorders>
          </w:tcPr>
          <w:p w14:paraId="6B1ACF9E"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56.6</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7E9BCB8B"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0.2</w:t>
            </w:r>
          </w:p>
        </w:tc>
        <w:tc>
          <w:tcPr>
            <w:tcW w:w="1127" w:type="dxa"/>
            <w:tcBorders>
              <w:top w:val="single" w:sz="4" w:space="0" w:color="auto"/>
              <w:left w:val="single" w:sz="4" w:space="0" w:color="auto"/>
              <w:bottom w:val="single" w:sz="4" w:space="0" w:color="auto"/>
              <w:right w:val="single" w:sz="4" w:space="0" w:color="auto"/>
            </w:tcBorders>
          </w:tcPr>
          <w:p w14:paraId="39DC8A1C"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75.9</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5CAB1C54"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−2.7</w:t>
            </w:r>
          </w:p>
        </w:tc>
      </w:tr>
      <w:tr w:rsidR="00777A19" w:rsidRPr="0026210D" w14:paraId="29C613F2" w14:textId="77777777" w:rsidTr="003A4DAA">
        <w:tc>
          <w:tcPr>
            <w:tcW w:w="2254" w:type="dxa"/>
            <w:gridSpan w:val="2"/>
            <w:tcBorders>
              <w:top w:val="single" w:sz="4" w:space="0" w:color="auto"/>
              <w:left w:val="single" w:sz="4" w:space="0" w:color="auto"/>
              <w:bottom w:val="single" w:sz="4" w:space="0" w:color="auto"/>
              <w:right w:val="single" w:sz="4" w:space="0" w:color="auto"/>
            </w:tcBorders>
          </w:tcPr>
          <w:p w14:paraId="33874609" w14:textId="77777777" w:rsidR="00777A19" w:rsidRPr="0026210D" w:rsidRDefault="00777A19" w:rsidP="003A4DAA">
            <w:pPr>
              <w:spacing w:after="0" w:line="240" w:lineRule="auto"/>
              <w:rPr>
                <w:rFonts w:ascii="Times New Roman" w:hAnsi="Times New Roman" w:cs="Times New Roman"/>
                <w:sz w:val="24"/>
                <w:szCs w:val="24"/>
              </w:rPr>
            </w:pPr>
            <w:r w:rsidRPr="0026210D">
              <w:rPr>
                <w:rFonts w:ascii="Times New Roman" w:hAnsi="Times New Roman" w:cs="Times New Roman"/>
                <w:sz w:val="24"/>
                <w:szCs w:val="24"/>
              </w:rPr>
              <w:t>RMSE (%)</w:t>
            </w:r>
          </w:p>
        </w:tc>
        <w:tc>
          <w:tcPr>
            <w:tcW w:w="1132" w:type="dxa"/>
            <w:gridSpan w:val="2"/>
            <w:tcBorders>
              <w:top w:val="single" w:sz="4" w:space="0" w:color="auto"/>
              <w:left w:val="single" w:sz="4" w:space="0" w:color="auto"/>
              <w:bottom w:val="single" w:sz="4" w:space="0" w:color="auto"/>
              <w:right w:val="single" w:sz="4" w:space="0" w:color="auto"/>
            </w:tcBorders>
          </w:tcPr>
          <w:p w14:paraId="679689CE"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21.9</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15318911"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18.4</w:t>
            </w:r>
          </w:p>
        </w:tc>
        <w:tc>
          <w:tcPr>
            <w:tcW w:w="1127" w:type="dxa"/>
            <w:tcBorders>
              <w:top w:val="single" w:sz="4" w:space="0" w:color="auto"/>
              <w:left w:val="single" w:sz="4" w:space="0" w:color="auto"/>
              <w:bottom w:val="single" w:sz="4" w:space="0" w:color="auto"/>
              <w:right w:val="single" w:sz="4" w:space="0" w:color="auto"/>
            </w:tcBorders>
          </w:tcPr>
          <w:p w14:paraId="286413DD"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136.5</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225AD217"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104.8</w:t>
            </w:r>
          </w:p>
        </w:tc>
        <w:tc>
          <w:tcPr>
            <w:tcW w:w="1127" w:type="dxa"/>
            <w:tcBorders>
              <w:top w:val="single" w:sz="4" w:space="0" w:color="auto"/>
              <w:left w:val="single" w:sz="4" w:space="0" w:color="auto"/>
              <w:bottom w:val="single" w:sz="4" w:space="0" w:color="auto"/>
              <w:right w:val="single" w:sz="4" w:space="0" w:color="auto"/>
            </w:tcBorders>
          </w:tcPr>
          <w:p w14:paraId="113A76CD"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168.9</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0AEC6407"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104.4</w:t>
            </w:r>
          </w:p>
        </w:tc>
      </w:tr>
      <w:tr w:rsidR="00777A19" w:rsidRPr="0026210D" w14:paraId="53828524" w14:textId="77777777" w:rsidTr="003A4DAA">
        <w:trPr>
          <w:gridBefore w:val="1"/>
          <w:wBefore w:w="10" w:type="dxa"/>
        </w:trPr>
        <w:tc>
          <w:tcPr>
            <w:tcW w:w="2251" w:type="dxa"/>
            <w:gridSpan w:val="2"/>
            <w:tcBorders>
              <w:top w:val="single" w:sz="4" w:space="0" w:color="auto"/>
              <w:left w:val="single" w:sz="4" w:space="0" w:color="auto"/>
              <w:bottom w:val="single" w:sz="4" w:space="0" w:color="auto"/>
              <w:right w:val="single" w:sz="4" w:space="0" w:color="auto"/>
            </w:tcBorders>
          </w:tcPr>
          <w:p w14:paraId="2EF7F59E" w14:textId="77777777" w:rsidR="00777A19" w:rsidRPr="0026210D" w:rsidRDefault="00777A19" w:rsidP="003A4DAA">
            <w:pPr>
              <w:spacing w:after="0" w:line="240" w:lineRule="auto"/>
              <w:rPr>
                <w:rFonts w:ascii="Times New Roman" w:hAnsi="Times New Roman" w:cs="Times New Roman"/>
                <w:sz w:val="24"/>
                <w:szCs w:val="24"/>
              </w:rPr>
            </w:pPr>
            <w:r w:rsidRPr="0026210D">
              <w:rPr>
                <w:rFonts w:ascii="Times New Roman" w:hAnsi="Times New Roman" w:cs="Times New Roman"/>
                <w:sz w:val="24"/>
                <w:szCs w:val="24"/>
              </w:rPr>
              <w:t>Total bias factor</w:t>
            </w:r>
          </w:p>
        </w:tc>
        <w:tc>
          <w:tcPr>
            <w:tcW w:w="1125" w:type="dxa"/>
            <w:tcBorders>
              <w:top w:val="single" w:sz="4" w:space="0" w:color="auto"/>
              <w:left w:val="single" w:sz="4" w:space="0" w:color="auto"/>
              <w:bottom w:val="single" w:sz="4" w:space="0" w:color="auto"/>
              <w:right w:val="single" w:sz="4" w:space="0" w:color="auto"/>
            </w:tcBorders>
          </w:tcPr>
          <w:p w14:paraId="79968BE8"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1.1</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1F82377F"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1.1</w:t>
            </w:r>
          </w:p>
        </w:tc>
        <w:tc>
          <w:tcPr>
            <w:tcW w:w="1127" w:type="dxa"/>
            <w:tcBorders>
              <w:top w:val="single" w:sz="4" w:space="0" w:color="auto"/>
              <w:left w:val="single" w:sz="4" w:space="0" w:color="auto"/>
              <w:bottom w:val="single" w:sz="4" w:space="0" w:color="auto"/>
              <w:right w:val="single" w:sz="4" w:space="0" w:color="auto"/>
            </w:tcBorders>
          </w:tcPr>
          <w:p w14:paraId="6197D27C"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1.6</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1872C69A"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1.0</w:t>
            </w:r>
          </w:p>
        </w:tc>
        <w:tc>
          <w:tcPr>
            <w:tcW w:w="1127" w:type="dxa"/>
            <w:tcBorders>
              <w:top w:val="single" w:sz="4" w:space="0" w:color="auto"/>
              <w:left w:val="single" w:sz="4" w:space="0" w:color="auto"/>
              <w:bottom w:val="single" w:sz="4" w:space="0" w:color="auto"/>
              <w:right w:val="single" w:sz="4" w:space="0" w:color="auto"/>
            </w:tcBorders>
          </w:tcPr>
          <w:p w14:paraId="0639B679"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1.8</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6F1A0018"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1.0</w:t>
            </w:r>
          </w:p>
        </w:tc>
      </w:tr>
    </w:tbl>
    <w:p w14:paraId="513A899F" w14:textId="77777777" w:rsidR="00777A19" w:rsidRPr="0026210D" w:rsidRDefault="00777A19" w:rsidP="00777A19">
      <w:pPr>
        <w:spacing w:after="0" w:line="240" w:lineRule="auto"/>
        <w:rPr>
          <w:rFonts w:ascii="Times New Roman" w:hAnsi="Times New Roman" w:cs="Times New Roman"/>
          <w:sz w:val="24"/>
          <w:szCs w:val="24"/>
        </w:rPr>
      </w:pPr>
    </w:p>
    <w:p w14:paraId="4DBE86E8" w14:textId="77777777" w:rsidR="00777A19" w:rsidRPr="0026210D" w:rsidRDefault="00777A19" w:rsidP="00777A19">
      <w:pPr>
        <w:spacing w:after="0" w:line="240" w:lineRule="auto"/>
        <w:rPr>
          <w:rFonts w:ascii="Times New Roman" w:hAnsi="Times New Roman" w:cs="Times New Roman"/>
          <w:sz w:val="24"/>
          <w:szCs w:val="24"/>
        </w:rPr>
      </w:pPr>
      <w:r w:rsidRPr="0026210D">
        <w:rPr>
          <w:rFonts w:ascii="Times New Roman" w:hAnsi="Times New Roman" w:cs="Times New Roman"/>
          <w:sz w:val="24"/>
          <w:szCs w:val="24"/>
        </w:rPr>
        <w:t>(b) Rain-event-average domain</w:t>
      </w:r>
    </w:p>
    <w:tbl>
      <w:tblPr>
        <w:tblW w:w="0" w:type="auto"/>
        <w:tblLook w:val="04A0" w:firstRow="1" w:lastRow="0" w:firstColumn="1" w:lastColumn="0" w:noHBand="0" w:noVBand="1"/>
      </w:tblPr>
      <w:tblGrid>
        <w:gridCol w:w="10"/>
        <w:gridCol w:w="2244"/>
        <w:gridCol w:w="7"/>
        <w:gridCol w:w="1125"/>
        <w:gridCol w:w="1127"/>
        <w:gridCol w:w="1127"/>
        <w:gridCol w:w="1127"/>
        <w:gridCol w:w="1127"/>
        <w:gridCol w:w="1127"/>
      </w:tblGrid>
      <w:tr w:rsidR="00777A19" w:rsidRPr="0026210D" w14:paraId="55C1F938" w14:textId="77777777" w:rsidTr="003A4DAA">
        <w:tc>
          <w:tcPr>
            <w:tcW w:w="2254" w:type="dxa"/>
            <w:gridSpan w:val="2"/>
            <w:tcBorders>
              <w:top w:val="single" w:sz="4" w:space="0" w:color="auto"/>
              <w:left w:val="single" w:sz="4" w:space="0" w:color="auto"/>
              <w:bottom w:val="single" w:sz="4" w:space="0" w:color="auto"/>
              <w:right w:val="single" w:sz="4" w:space="0" w:color="auto"/>
            </w:tcBorders>
          </w:tcPr>
          <w:p w14:paraId="214A4C92" w14:textId="77777777" w:rsidR="00777A19" w:rsidRPr="0026210D" w:rsidRDefault="00777A19" w:rsidP="003A4DAA">
            <w:pPr>
              <w:spacing w:after="0" w:line="240" w:lineRule="auto"/>
              <w:rPr>
                <w:rFonts w:ascii="Times New Roman" w:hAnsi="Times New Roman" w:cs="Times New Roman"/>
                <w:sz w:val="24"/>
                <w:szCs w:val="24"/>
              </w:rPr>
            </w:pPr>
          </w:p>
        </w:tc>
        <w:tc>
          <w:tcPr>
            <w:tcW w:w="2254" w:type="dxa"/>
            <w:gridSpan w:val="3"/>
            <w:tcBorders>
              <w:top w:val="single" w:sz="4" w:space="0" w:color="auto"/>
              <w:left w:val="single" w:sz="4" w:space="0" w:color="auto"/>
              <w:bottom w:val="single" w:sz="4" w:space="0" w:color="auto"/>
              <w:right w:val="single" w:sz="4" w:space="0" w:color="auto"/>
            </w:tcBorders>
          </w:tcPr>
          <w:p w14:paraId="3A685229" w14:textId="77777777" w:rsidR="00777A19" w:rsidRPr="0026210D" w:rsidRDefault="00777A19" w:rsidP="003A4DAA">
            <w:pPr>
              <w:spacing w:after="0" w:line="240" w:lineRule="auto"/>
              <w:jc w:val="center"/>
              <w:rPr>
                <w:rFonts w:ascii="Times New Roman" w:hAnsi="Times New Roman" w:cs="Times New Roman"/>
                <w:sz w:val="24"/>
                <w:szCs w:val="24"/>
                <w:vertAlign w:val="subscript"/>
              </w:rPr>
            </w:pPr>
            <w:r w:rsidRPr="0026210D">
              <w:rPr>
                <w:rFonts w:ascii="Times New Roman" w:hAnsi="Times New Roman" w:cs="Times New Roman"/>
                <w:sz w:val="24"/>
                <w:szCs w:val="24"/>
              </w:rPr>
              <w:t>D</w:t>
            </w:r>
            <w:r w:rsidRPr="0026210D">
              <w:rPr>
                <w:rFonts w:ascii="Times New Roman" w:hAnsi="Times New Roman" w:cs="Times New Roman"/>
                <w:sz w:val="24"/>
                <w:szCs w:val="24"/>
                <w:vertAlign w:val="subscript"/>
              </w:rPr>
              <w:t>m</w:t>
            </w:r>
          </w:p>
        </w:tc>
        <w:tc>
          <w:tcPr>
            <w:tcW w:w="2254" w:type="dxa"/>
            <w:gridSpan w:val="2"/>
            <w:tcBorders>
              <w:top w:val="single" w:sz="4" w:space="0" w:color="auto"/>
              <w:left w:val="single" w:sz="4" w:space="0" w:color="auto"/>
              <w:bottom w:val="single" w:sz="4" w:space="0" w:color="auto"/>
              <w:right w:val="single" w:sz="4" w:space="0" w:color="auto"/>
            </w:tcBorders>
          </w:tcPr>
          <w:p w14:paraId="4F24AF8F"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W</w:t>
            </w:r>
          </w:p>
        </w:tc>
        <w:tc>
          <w:tcPr>
            <w:tcW w:w="2254" w:type="dxa"/>
            <w:gridSpan w:val="2"/>
            <w:tcBorders>
              <w:top w:val="single" w:sz="4" w:space="0" w:color="auto"/>
              <w:left w:val="single" w:sz="4" w:space="0" w:color="auto"/>
              <w:bottom w:val="single" w:sz="4" w:space="0" w:color="auto"/>
              <w:right w:val="single" w:sz="4" w:space="0" w:color="auto"/>
            </w:tcBorders>
          </w:tcPr>
          <w:p w14:paraId="4D6FD16C"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R</w:t>
            </w:r>
          </w:p>
        </w:tc>
      </w:tr>
      <w:tr w:rsidR="00777A19" w:rsidRPr="0026210D" w14:paraId="6AC0F09E" w14:textId="77777777" w:rsidTr="003A4DAA">
        <w:tc>
          <w:tcPr>
            <w:tcW w:w="2254" w:type="dxa"/>
            <w:gridSpan w:val="2"/>
            <w:tcBorders>
              <w:top w:val="single" w:sz="4" w:space="0" w:color="auto"/>
              <w:left w:val="single" w:sz="4" w:space="0" w:color="auto"/>
              <w:bottom w:val="single" w:sz="4" w:space="0" w:color="auto"/>
              <w:right w:val="single" w:sz="4" w:space="0" w:color="auto"/>
            </w:tcBorders>
          </w:tcPr>
          <w:p w14:paraId="0D82C325" w14:textId="77777777" w:rsidR="00777A19" w:rsidRPr="0026210D" w:rsidRDefault="00777A19" w:rsidP="003A4DAA">
            <w:pPr>
              <w:spacing w:after="0" w:line="240" w:lineRule="auto"/>
              <w:rPr>
                <w:rFonts w:ascii="Times New Roman" w:hAnsi="Times New Roman" w:cs="Times New Roman"/>
                <w:sz w:val="24"/>
                <w:szCs w:val="24"/>
              </w:rPr>
            </w:pPr>
          </w:p>
        </w:tc>
        <w:tc>
          <w:tcPr>
            <w:tcW w:w="1132" w:type="dxa"/>
            <w:gridSpan w:val="2"/>
            <w:tcBorders>
              <w:top w:val="single" w:sz="4" w:space="0" w:color="auto"/>
              <w:left w:val="single" w:sz="4" w:space="0" w:color="auto"/>
              <w:bottom w:val="single" w:sz="4" w:space="0" w:color="auto"/>
              <w:right w:val="single" w:sz="4" w:space="0" w:color="auto"/>
            </w:tcBorders>
          </w:tcPr>
          <w:p w14:paraId="6C852832"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E</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4B640A7D"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D</w:t>
            </w:r>
          </w:p>
        </w:tc>
        <w:tc>
          <w:tcPr>
            <w:tcW w:w="1127" w:type="dxa"/>
            <w:tcBorders>
              <w:top w:val="single" w:sz="4" w:space="0" w:color="auto"/>
              <w:left w:val="single" w:sz="4" w:space="0" w:color="auto"/>
              <w:bottom w:val="single" w:sz="4" w:space="0" w:color="auto"/>
              <w:right w:val="single" w:sz="4" w:space="0" w:color="auto"/>
            </w:tcBorders>
          </w:tcPr>
          <w:p w14:paraId="57F32EDB"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E</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27597268"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D</w:t>
            </w:r>
          </w:p>
        </w:tc>
        <w:tc>
          <w:tcPr>
            <w:tcW w:w="1127" w:type="dxa"/>
            <w:tcBorders>
              <w:top w:val="single" w:sz="4" w:space="0" w:color="auto"/>
              <w:left w:val="single" w:sz="4" w:space="0" w:color="auto"/>
              <w:bottom w:val="single" w:sz="4" w:space="0" w:color="auto"/>
              <w:right w:val="single" w:sz="4" w:space="0" w:color="auto"/>
            </w:tcBorders>
          </w:tcPr>
          <w:p w14:paraId="2D86DA5F"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E</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29743924" w14:textId="77777777" w:rsidR="00777A19" w:rsidRPr="0026210D" w:rsidRDefault="00777A19" w:rsidP="003A4DAA">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D</w:t>
            </w:r>
          </w:p>
        </w:tc>
      </w:tr>
      <w:tr w:rsidR="00777A19" w:rsidRPr="0026210D" w14:paraId="70EDF41C" w14:textId="77777777" w:rsidTr="003A4DAA">
        <w:tc>
          <w:tcPr>
            <w:tcW w:w="2254" w:type="dxa"/>
            <w:gridSpan w:val="2"/>
            <w:tcBorders>
              <w:top w:val="single" w:sz="4" w:space="0" w:color="auto"/>
              <w:left w:val="single" w:sz="4" w:space="0" w:color="auto"/>
              <w:bottom w:val="single" w:sz="4" w:space="0" w:color="auto"/>
              <w:right w:val="single" w:sz="4" w:space="0" w:color="auto"/>
            </w:tcBorders>
          </w:tcPr>
          <w:p w14:paraId="06DBD5BD" w14:textId="77777777" w:rsidR="00777A19" w:rsidRPr="0026210D" w:rsidRDefault="00777A19" w:rsidP="003A4DAA">
            <w:pPr>
              <w:spacing w:after="0" w:line="240" w:lineRule="auto"/>
              <w:rPr>
                <w:rFonts w:ascii="Times New Roman" w:hAnsi="Times New Roman" w:cs="Times New Roman"/>
                <w:sz w:val="24"/>
                <w:szCs w:val="24"/>
              </w:rPr>
            </w:pPr>
            <w:r w:rsidRPr="0026210D">
              <w:rPr>
                <w:rFonts w:ascii="Times New Roman" w:hAnsi="Times New Roman" w:cs="Times New Roman"/>
                <w:sz w:val="24"/>
                <w:szCs w:val="24"/>
              </w:rPr>
              <w:t>Bias (%)</w:t>
            </w:r>
          </w:p>
        </w:tc>
        <w:tc>
          <w:tcPr>
            <w:tcW w:w="1132" w:type="dxa"/>
            <w:gridSpan w:val="2"/>
            <w:tcBorders>
              <w:top w:val="single" w:sz="4" w:space="0" w:color="auto"/>
              <w:left w:val="single" w:sz="4" w:space="0" w:color="auto"/>
              <w:bottom w:val="single" w:sz="4" w:space="0" w:color="auto"/>
              <w:right w:val="single" w:sz="4" w:space="0" w:color="auto"/>
            </w:tcBorders>
          </w:tcPr>
          <w:p w14:paraId="3AA35C32"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14.0</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2814CE45"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7.5</w:t>
            </w:r>
          </w:p>
        </w:tc>
        <w:tc>
          <w:tcPr>
            <w:tcW w:w="1127" w:type="dxa"/>
            <w:tcBorders>
              <w:top w:val="single" w:sz="4" w:space="0" w:color="auto"/>
              <w:left w:val="single" w:sz="4" w:space="0" w:color="auto"/>
              <w:bottom w:val="single" w:sz="4" w:space="0" w:color="auto"/>
              <w:right w:val="single" w:sz="4" w:space="0" w:color="auto"/>
            </w:tcBorders>
          </w:tcPr>
          <w:p w14:paraId="4139FA51"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44.8</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6844D9AD"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−1.3</w:t>
            </w:r>
          </w:p>
        </w:tc>
        <w:tc>
          <w:tcPr>
            <w:tcW w:w="1127" w:type="dxa"/>
            <w:tcBorders>
              <w:top w:val="single" w:sz="4" w:space="0" w:color="auto"/>
              <w:left w:val="single" w:sz="4" w:space="0" w:color="auto"/>
              <w:bottom w:val="single" w:sz="4" w:space="0" w:color="auto"/>
              <w:right w:val="single" w:sz="4" w:space="0" w:color="auto"/>
            </w:tcBorders>
          </w:tcPr>
          <w:p w14:paraId="345FC366"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62.0</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58D7FC11"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−7.0</w:t>
            </w:r>
          </w:p>
        </w:tc>
      </w:tr>
      <w:tr w:rsidR="00777A19" w:rsidRPr="0026210D" w14:paraId="4698DEFA" w14:textId="77777777" w:rsidTr="003A4DAA">
        <w:tc>
          <w:tcPr>
            <w:tcW w:w="2254" w:type="dxa"/>
            <w:gridSpan w:val="2"/>
            <w:tcBorders>
              <w:top w:val="single" w:sz="4" w:space="0" w:color="auto"/>
              <w:left w:val="single" w:sz="4" w:space="0" w:color="auto"/>
              <w:bottom w:val="single" w:sz="4" w:space="0" w:color="auto"/>
              <w:right w:val="single" w:sz="4" w:space="0" w:color="auto"/>
            </w:tcBorders>
          </w:tcPr>
          <w:p w14:paraId="73BAD180" w14:textId="77777777" w:rsidR="00777A19" w:rsidRPr="0026210D" w:rsidRDefault="00777A19" w:rsidP="003A4DAA">
            <w:pPr>
              <w:spacing w:after="0" w:line="240" w:lineRule="auto"/>
              <w:rPr>
                <w:rFonts w:ascii="Times New Roman" w:hAnsi="Times New Roman" w:cs="Times New Roman"/>
                <w:sz w:val="24"/>
                <w:szCs w:val="24"/>
              </w:rPr>
            </w:pPr>
            <w:r w:rsidRPr="0026210D">
              <w:rPr>
                <w:rFonts w:ascii="Times New Roman" w:hAnsi="Times New Roman" w:cs="Times New Roman"/>
                <w:sz w:val="24"/>
                <w:szCs w:val="24"/>
              </w:rPr>
              <w:t>RMSE (%)</w:t>
            </w:r>
          </w:p>
        </w:tc>
        <w:tc>
          <w:tcPr>
            <w:tcW w:w="1132" w:type="dxa"/>
            <w:gridSpan w:val="2"/>
            <w:tcBorders>
              <w:top w:val="single" w:sz="4" w:space="0" w:color="auto"/>
              <w:left w:val="single" w:sz="4" w:space="0" w:color="auto"/>
              <w:bottom w:val="single" w:sz="4" w:space="0" w:color="auto"/>
              <w:right w:val="single" w:sz="4" w:space="0" w:color="auto"/>
            </w:tcBorders>
          </w:tcPr>
          <w:p w14:paraId="61041B1A"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18.1</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75909B2B"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10.3</w:t>
            </w:r>
          </w:p>
        </w:tc>
        <w:tc>
          <w:tcPr>
            <w:tcW w:w="1127" w:type="dxa"/>
            <w:tcBorders>
              <w:top w:val="single" w:sz="4" w:space="0" w:color="auto"/>
              <w:left w:val="single" w:sz="4" w:space="0" w:color="auto"/>
              <w:bottom w:val="single" w:sz="4" w:space="0" w:color="auto"/>
              <w:right w:val="single" w:sz="4" w:space="0" w:color="auto"/>
            </w:tcBorders>
          </w:tcPr>
          <w:p w14:paraId="479DC1F2"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75.8</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0A264E8A"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38.5</w:t>
            </w:r>
          </w:p>
        </w:tc>
        <w:tc>
          <w:tcPr>
            <w:tcW w:w="1127" w:type="dxa"/>
            <w:tcBorders>
              <w:top w:val="single" w:sz="4" w:space="0" w:color="auto"/>
              <w:left w:val="single" w:sz="4" w:space="0" w:color="auto"/>
              <w:bottom w:val="single" w:sz="4" w:space="0" w:color="auto"/>
              <w:right w:val="single" w:sz="4" w:space="0" w:color="auto"/>
            </w:tcBorders>
          </w:tcPr>
          <w:p w14:paraId="7A9FADA4"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98.7</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5AD55E8B"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43.0</w:t>
            </w:r>
          </w:p>
        </w:tc>
      </w:tr>
      <w:tr w:rsidR="00777A19" w:rsidRPr="0026210D" w14:paraId="55BD391D" w14:textId="77777777" w:rsidTr="003A4DAA">
        <w:trPr>
          <w:gridBefore w:val="1"/>
          <w:wBefore w:w="10" w:type="dxa"/>
        </w:trPr>
        <w:tc>
          <w:tcPr>
            <w:tcW w:w="2251" w:type="dxa"/>
            <w:gridSpan w:val="2"/>
            <w:tcBorders>
              <w:top w:val="single" w:sz="4" w:space="0" w:color="auto"/>
              <w:left w:val="single" w:sz="4" w:space="0" w:color="auto"/>
              <w:bottom w:val="single" w:sz="4" w:space="0" w:color="auto"/>
              <w:right w:val="single" w:sz="4" w:space="0" w:color="auto"/>
            </w:tcBorders>
          </w:tcPr>
          <w:p w14:paraId="71AEE68C" w14:textId="77777777" w:rsidR="00777A19" w:rsidRPr="0026210D" w:rsidRDefault="00777A19" w:rsidP="003A4DAA">
            <w:pPr>
              <w:spacing w:after="0" w:line="240" w:lineRule="auto"/>
              <w:rPr>
                <w:rFonts w:ascii="Times New Roman" w:hAnsi="Times New Roman" w:cs="Times New Roman"/>
                <w:sz w:val="24"/>
                <w:szCs w:val="24"/>
              </w:rPr>
            </w:pPr>
            <w:r w:rsidRPr="0026210D">
              <w:rPr>
                <w:rFonts w:ascii="Times New Roman" w:hAnsi="Times New Roman" w:cs="Times New Roman"/>
                <w:sz w:val="24"/>
                <w:szCs w:val="24"/>
              </w:rPr>
              <w:t>Total bias factor</w:t>
            </w:r>
          </w:p>
        </w:tc>
        <w:tc>
          <w:tcPr>
            <w:tcW w:w="1125" w:type="dxa"/>
            <w:tcBorders>
              <w:top w:val="single" w:sz="4" w:space="0" w:color="auto"/>
              <w:left w:val="single" w:sz="4" w:space="0" w:color="auto"/>
              <w:bottom w:val="single" w:sz="4" w:space="0" w:color="auto"/>
              <w:right w:val="single" w:sz="4" w:space="0" w:color="auto"/>
            </w:tcBorders>
          </w:tcPr>
          <w:p w14:paraId="5DCF7EDF"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1.1</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7C430E25"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1.1</w:t>
            </w:r>
          </w:p>
        </w:tc>
        <w:tc>
          <w:tcPr>
            <w:tcW w:w="1127" w:type="dxa"/>
            <w:tcBorders>
              <w:top w:val="single" w:sz="4" w:space="0" w:color="auto"/>
              <w:left w:val="single" w:sz="4" w:space="0" w:color="auto"/>
              <w:bottom w:val="single" w:sz="4" w:space="0" w:color="auto"/>
              <w:right w:val="single" w:sz="4" w:space="0" w:color="auto"/>
            </w:tcBorders>
          </w:tcPr>
          <w:p w14:paraId="3382992E"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1.5</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343B3761"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1.0</w:t>
            </w:r>
          </w:p>
        </w:tc>
        <w:tc>
          <w:tcPr>
            <w:tcW w:w="1127" w:type="dxa"/>
            <w:tcBorders>
              <w:top w:val="single" w:sz="4" w:space="0" w:color="auto"/>
              <w:left w:val="single" w:sz="4" w:space="0" w:color="auto"/>
              <w:bottom w:val="single" w:sz="4" w:space="0" w:color="auto"/>
              <w:right w:val="single" w:sz="4" w:space="0" w:color="auto"/>
            </w:tcBorders>
          </w:tcPr>
          <w:p w14:paraId="5EC84A85"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1.6</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44DFB8B1" w14:textId="77777777" w:rsidR="00777A19" w:rsidRPr="0026210D" w:rsidRDefault="00777A19" w:rsidP="003A4DAA">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0.9</w:t>
            </w:r>
          </w:p>
        </w:tc>
      </w:tr>
    </w:tbl>
    <w:p w14:paraId="6A031E2B" w14:textId="77777777" w:rsidR="00777A19" w:rsidRPr="0026210D" w:rsidRDefault="00777A19" w:rsidP="00777A19">
      <w:pPr>
        <w:pStyle w:val="table"/>
        <w:rPr>
          <w:color w:val="000000" w:themeColor="text1"/>
        </w:rPr>
      </w:pPr>
    </w:p>
    <w:p w14:paraId="52BC20B7" w14:textId="5BCEAFB3" w:rsidR="005324AC" w:rsidRPr="0026210D" w:rsidRDefault="005324AC" w:rsidP="004620C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In rain-event-</w:t>
      </w:r>
      <w:r w:rsidR="00271659" w:rsidRPr="0026210D">
        <w:rPr>
          <w:rFonts w:ascii="Times New Roman" w:hAnsi="Times New Roman" w:cs="Times New Roman"/>
          <w:sz w:val="24"/>
          <w:szCs w:val="24"/>
        </w:rPr>
        <w:t>average</w:t>
      </w:r>
      <w:r w:rsidRPr="0026210D">
        <w:rPr>
          <w:rFonts w:ascii="Times New Roman" w:hAnsi="Times New Roman" w:cs="Times New Roman"/>
          <w:sz w:val="24"/>
          <w:szCs w:val="24"/>
        </w:rPr>
        <w:t xml:space="preserve"> domain, most extreme outliers disappear as the continuous rain rates are combined into the same rain event. </w:t>
      </w:r>
      <w:r w:rsidR="001715D3" w:rsidRPr="0026210D">
        <w:rPr>
          <w:rFonts w:ascii="Times New Roman" w:hAnsi="Times New Roman" w:cs="Times New Roman"/>
          <w:sz w:val="24"/>
          <w:szCs w:val="24"/>
        </w:rPr>
        <w:t>The RMSE</w:t>
      </w:r>
      <w:r w:rsidRPr="0026210D">
        <w:rPr>
          <w:rFonts w:ascii="Times New Roman" w:hAnsi="Times New Roman" w:cs="Times New Roman"/>
          <w:sz w:val="24"/>
          <w:szCs w:val="24"/>
        </w:rPr>
        <w:t xml:space="preserve"> values decrease significantly in this domain; these reduce by half in both three variables and two methods (Table </w:t>
      </w:r>
      <w:r w:rsidR="005E4B2C" w:rsidRPr="0026210D">
        <w:rPr>
          <w:rFonts w:ascii="Times New Roman" w:hAnsi="Times New Roman" w:cs="Times New Roman"/>
          <w:sz w:val="24"/>
          <w:szCs w:val="24"/>
        </w:rPr>
        <w:t>15</w:t>
      </w:r>
      <w:r w:rsidRPr="0026210D">
        <w:rPr>
          <w:rFonts w:ascii="Times New Roman" w:hAnsi="Times New Roman" w:cs="Times New Roman"/>
          <w:sz w:val="24"/>
          <w:szCs w:val="24"/>
        </w:rPr>
        <w:t>b). By contrast, the bias and total bias factor are similar or rather increased. Somehow, the total bias factor from the DNN method is 1 or close, so it indicates very good performance.</w:t>
      </w:r>
      <w:r w:rsidR="00A642A8" w:rsidRPr="0026210D">
        <w:rPr>
          <w:rFonts w:ascii="Times New Roman" w:hAnsi="Times New Roman" w:cs="Times New Roman"/>
          <w:sz w:val="24"/>
          <w:szCs w:val="24"/>
        </w:rPr>
        <w:t xml:space="preserve"> </w:t>
      </w:r>
      <w:r w:rsidR="002424E5" w:rsidRPr="0026210D">
        <w:rPr>
          <w:rFonts w:ascii="Times New Roman" w:hAnsi="Times New Roman" w:cs="Times New Roman"/>
          <w:sz w:val="24"/>
          <w:szCs w:val="24"/>
        </w:rPr>
        <w:t xml:space="preserve">Comparing to the previous research, DNN reduced rain estimation error from about 15% to less than 5%. </w:t>
      </w:r>
      <w:r w:rsidR="00403E9A" w:rsidRPr="0026210D">
        <w:rPr>
          <w:rFonts w:ascii="Times New Roman" w:hAnsi="Times New Roman" w:cs="Times New Roman"/>
          <w:sz w:val="24"/>
          <w:szCs w:val="24"/>
        </w:rPr>
        <w:t>Some of the outlying points in t</w:t>
      </w:r>
      <w:r w:rsidR="005A711F" w:rsidRPr="0026210D">
        <w:rPr>
          <w:rFonts w:ascii="Times New Roman" w:hAnsi="Times New Roman" w:cs="Times New Roman"/>
          <w:sz w:val="24"/>
          <w:szCs w:val="24"/>
        </w:rPr>
        <w:t xml:space="preserve">he </w:t>
      </w:r>
      <w:r w:rsidR="00EB1F9D" w:rsidRPr="0026210D">
        <w:rPr>
          <w:rFonts w:ascii="Times New Roman" w:hAnsi="Times New Roman" w:cs="Times New Roman"/>
          <w:sz w:val="24"/>
          <w:szCs w:val="24"/>
        </w:rPr>
        <w:t>2DVD trained empirical (Figs. 2</w:t>
      </w:r>
      <w:r w:rsidR="00513F4E" w:rsidRPr="0026210D">
        <w:rPr>
          <w:rFonts w:ascii="Times New Roman" w:hAnsi="Times New Roman" w:cs="Times New Roman"/>
          <w:sz w:val="24"/>
          <w:szCs w:val="24"/>
        </w:rPr>
        <w:t>2</w:t>
      </w:r>
      <w:r w:rsidR="00EB1F9D" w:rsidRPr="0026210D">
        <w:rPr>
          <w:rFonts w:ascii="Times New Roman" w:eastAsia="Symbol" w:hAnsi="Times New Roman" w:cs="Times New Roman"/>
          <w:sz w:val="24"/>
          <w:szCs w:val="24"/>
        </w:rPr>
        <w:t>-</w:t>
      </w:r>
      <w:r w:rsidR="00EB1F9D" w:rsidRPr="0026210D">
        <w:rPr>
          <w:rFonts w:ascii="Times New Roman" w:hAnsi="Times New Roman" w:cs="Times New Roman"/>
          <w:sz w:val="24"/>
          <w:szCs w:val="24"/>
        </w:rPr>
        <w:t>2</w:t>
      </w:r>
      <w:r w:rsidR="00513F4E" w:rsidRPr="0026210D">
        <w:rPr>
          <w:rFonts w:ascii="Times New Roman" w:hAnsi="Times New Roman" w:cs="Times New Roman"/>
          <w:sz w:val="24"/>
          <w:szCs w:val="24"/>
        </w:rPr>
        <w:t>4</w:t>
      </w:r>
      <w:r w:rsidR="00EB1F9D" w:rsidRPr="0026210D">
        <w:rPr>
          <w:rFonts w:ascii="Times New Roman" w:hAnsi="Times New Roman" w:cs="Times New Roman"/>
          <w:sz w:val="24"/>
          <w:szCs w:val="24"/>
        </w:rPr>
        <w:t xml:space="preserve">) </w:t>
      </w:r>
      <w:r w:rsidR="00403E9A" w:rsidRPr="0026210D">
        <w:rPr>
          <w:rFonts w:ascii="Times New Roman" w:hAnsi="Times New Roman" w:cs="Times New Roman"/>
          <w:sz w:val="24"/>
          <w:szCs w:val="24"/>
        </w:rPr>
        <w:t xml:space="preserve">results were removed </w:t>
      </w:r>
      <w:r w:rsidR="004C3D65" w:rsidRPr="0026210D">
        <w:rPr>
          <w:rFonts w:ascii="Times New Roman" w:hAnsi="Times New Roman" w:cs="Times New Roman"/>
          <w:sz w:val="24"/>
          <w:szCs w:val="24"/>
        </w:rPr>
        <w:t xml:space="preserve">using </w:t>
      </w:r>
      <w:r w:rsidR="00EB1F9D" w:rsidRPr="0026210D">
        <w:rPr>
          <w:rFonts w:ascii="Times New Roman" w:hAnsi="Times New Roman" w:cs="Times New Roman"/>
          <w:sz w:val="24"/>
          <w:szCs w:val="24"/>
        </w:rPr>
        <w:t>radar</w:t>
      </w:r>
      <w:r w:rsidR="004C3D65" w:rsidRPr="0026210D">
        <w:rPr>
          <w:rFonts w:ascii="Times New Roman" w:hAnsi="Times New Roman" w:cs="Times New Roman"/>
          <w:sz w:val="24"/>
          <w:szCs w:val="24"/>
        </w:rPr>
        <w:t xml:space="preserve"> observation</w:t>
      </w:r>
      <w:r w:rsidR="00EB1F9D" w:rsidRPr="0026210D">
        <w:rPr>
          <w:rFonts w:ascii="Times New Roman" w:hAnsi="Times New Roman" w:cs="Times New Roman"/>
          <w:sz w:val="24"/>
          <w:szCs w:val="24"/>
        </w:rPr>
        <w:t xml:space="preserve"> trained </w:t>
      </w:r>
      <w:r w:rsidR="003C4609" w:rsidRPr="0026210D">
        <w:rPr>
          <w:rFonts w:ascii="Times New Roman" w:hAnsi="Times New Roman" w:cs="Times New Roman"/>
          <w:sz w:val="24"/>
          <w:szCs w:val="24"/>
        </w:rPr>
        <w:t>DNN (</w:t>
      </w:r>
      <w:r w:rsidR="00EB1F9D" w:rsidRPr="0026210D">
        <w:rPr>
          <w:rFonts w:ascii="Times New Roman" w:hAnsi="Times New Roman" w:cs="Times New Roman"/>
          <w:sz w:val="24"/>
          <w:szCs w:val="24"/>
        </w:rPr>
        <w:t>Figs. 2</w:t>
      </w:r>
      <w:r w:rsidR="00513F4E" w:rsidRPr="0026210D">
        <w:rPr>
          <w:rFonts w:ascii="Times New Roman" w:hAnsi="Times New Roman" w:cs="Times New Roman"/>
          <w:sz w:val="24"/>
          <w:szCs w:val="24"/>
        </w:rPr>
        <w:t>8</w:t>
      </w:r>
      <w:r w:rsidR="00EB1F9D" w:rsidRPr="0026210D">
        <w:rPr>
          <w:rFonts w:ascii="Times New Roman" w:eastAsia="Symbol" w:hAnsi="Times New Roman" w:cs="Times New Roman"/>
          <w:sz w:val="24"/>
          <w:szCs w:val="24"/>
        </w:rPr>
        <w:t>-</w:t>
      </w:r>
      <w:r w:rsidR="00513F4E" w:rsidRPr="0026210D">
        <w:rPr>
          <w:rFonts w:ascii="Times New Roman" w:hAnsi="Times New Roman" w:cs="Times New Roman"/>
          <w:sz w:val="24"/>
          <w:szCs w:val="24"/>
        </w:rPr>
        <w:t>30</w:t>
      </w:r>
      <w:r w:rsidR="004E4BEF" w:rsidRPr="0026210D">
        <w:rPr>
          <w:rFonts w:ascii="Times New Roman" w:hAnsi="Times New Roman" w:cs="Times New Roman"/>
          <w:sz w:val="24"/>
          <w:szCs w:val="24"/>
        </w:rPr>
        <w:t>)</w:t>
      </w:r>
      <w:r w:rsidR="00EB1F9D" w:rsidRPr="0026210D">
        <w:rPr>
          <w:rFonts w:ascii="Times New Roman" w:hAnsi="Times New Roman" w:cs="Times New Roman"/>
          <w:sz w:val="24"/>
          <w:szCs w:val="24"/>
        </w:rPr>
        <w:t>.</w:t>
      </w:r>
      <w:r w:rsidR="00324EAB" w:rsidRPr="0026210D">
        <w:rPr>
          <w:rFonts w:ascii="Times New Roman" w:hAnsi="Times New Roman" w:cs="Times New Roman"/>
          <w:sz w:val="24"/>
          <w:szCs w:val="24"/>
        </w:rPr>
        <w:t xml:space="preserve"> </w:t>
      </w:r>
      <w:r w:rsidR="004C3D65" w:rsidRPr="0026210D">
        <w:rPr>
          <w:rFonts w:ascii="Times New Roman" w:hAnsi="Times New Roman" w:cs="Times New Roman"/>
          <w:sz w:val="24"/>
          <w:szCs w:val="24"/>
        </w:rPr>
        <w:t xml:space="preserve">However, including the </w:t>
      </w:r>
      <w:r w:rsidR="00DE162B" w:rsidRPr="0026210D">
        <w:rPr>
          <w:rFonts w:ascii="Times New Roman" w:hAnsi="Times New Roman" w:cs="Times New Roman"/>
          <w:sz w:val="24"/>
          <w:szCs w:val="24"/>
        </w:rPr>
        <w:t>large errors near x and y-axis</w:t>
      </w:r>
      <w:r w:rsidR="004C3D65" w:rsidRPr="0026210D">
        <w:rPr>
          <w:rFonts w:ascii="Times New Roman" w:hAnsi="Times New Roman" w:cs="Times New Roman"/>
          <w:sz w:val="24"/>
          <w:szCs w:val="24"/>
        </w:rPr>
        <w:t xml:space="preserve">, additional analysis of outlying points </w:t>
      </w:r>
      <w:r w:rsidR="001A55DD" w:rsidRPr="0026210D">
        <w:rPr>
          <w:rFonts w:ascii="Times New Roman" w:hAnsi="Times New Roman" w:cs="Times New Roman"/>
          <w:sz w:val="24"/>
          <w:szCs w:val="24"/>
        </w:rPr>
        <w:t>seems</w:t>
      </w:r>
      <w:r w:rsidR="004C3D65" w:rsidRPr="0026210D">
        <w:rPr>
          <w:rFonts w:ascii="Times New Roman" w:hAnsi="Times New Roman" w:cs="Times New Roman"/>
          <w:sz w:val="24"/>
          <w:szCs w:val="24"/>
        </w:rPr>
        <w:t xml:space="preserve"> to be necessary.</w:t>
      </w:r>
    </w:p>
    <w:p w14:paraId="7A5B4270" w14:textId="77777777" w:rsidR="009858FF" w:rsidRPr="0026210D" w:rsidRDefault="009858FF" w:rsidP="004620C1">
      <w:pPr>
        <w:spacing w:after="0" w:line="480" w:lineRule="auto"/>
        <w:ind w:firstLineChars="150" w:firstLine="360"/>
        <w:jc w:val="both"/>
        <w:rPr>
          <w:rFonts w:ascii="Times New Roman" w:hAnsi="Times New Roman" w:cs="Times New Roman"/>
          <w:sz w:val="24"/>
          <w:szCs w:val="24"/>
        </w:rPr>
      </w:pPr>
    </w:p>
    <w:p w14:paraId="15EA10D1" w14:textId="77777777" w:rsidR="009858FF" w:rsidRPr="0026210D" w:rsidRDefault="009858FF" w:rsidP="009858FF">
      <w:pPr>
        <w:spacing w:line="480" w:lineRule="auto"/>
        <w:jc w:val="center"/>
        <w:rPr>
          <w:rFonts w:ascii="Times New Roman" w:hAnsi="Times New Roman" w:cs="Times New Roman"/>
          <w:sz w:val="24"/>
          <w:szCs w:val="24"/>
          <w:lang w:val="pt-BR"/>
        </w:rPr>
      </w:pPr>
      <w:r w:rsidRPr="0026210D">
        <w:rPr>
          <w:rFonts w:ascii="Times New Roman" w:hAnsi="Times New Roman" w:cs="Times New Roman"/>
          <w:noProof/>
          <w:sz w:val="24"/>
          <w:szCs w:val="24"/>
        </w:rPr>
        <w:lastRenderedPageBreak/>
        <w:drawing>
          <wp:inline distT="0" distB="0" distL="0" distR="0" wp14:anchorId="0CFFFB9B" wp14:editId="4F48892A">
            <wp:extent cx="5514975" cy="4136231"/>
            <wp:effectExtent l="0" t="0" r="0" b="0"/>
            <wp:docPr id="11" name="Picture 1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scatter chart&#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5518738" cy="4139053"/>
                    </a:xfrm>
                    <a:prstGeom prst="rect">
                      <a:avLst/>
                    </a:prstGeom>
                    <a:noFill/>
                    <a:ln>
                      <a:noFill/>
                    </a:ln>
                  </pic:spPr>
                </pic:pic>
              </a:graphicData>
            </a:graphic>
          </wp:inline>
        </w:drawing>
      </w:r>
    </w:p>
    <w:p w14:paraId="4F93DB2C" w14:textId="774DDE43" w:rsidR="009858FF" w:rsidRPr="0026210D" w:rsidRDefault="009858FF" w:rsidP="009858FF">
      <w:pPr>
        <w:pStyle w:val="figure"/>
        <w:rPr>
          <w:lang w:val="pt-BR"/>
        </w:rPr>
      </w:pPr>
      <w:bookmarkStart w:id="74" w:name="_Toc109838469"/>
      <w:r w:rsidRPr="0026210D">
        <w:rPr>
          <w:lang w:val="pt-BR"/>
        </w:rPr>
        <w:t>Fig. 2</w:t>
      </w:r>
      <w:r w:rsidR="005374CD" w:rsidRPr="0026210D">
        <w:rPr>
          <w:lang w:val="pt-BR"/>
        </w:rPr>
        <w:t>8</w:t>
      </w:r>
      <w:r w:rsidRPr="0026210D">
        <w:rPr>
          <w:lang w:val="pt-BR"/>
        </w:rPr>
        <w:t>. D</w:t>
      </w:r>
      <w:r w:rsidRPr="0026210D">
        <w:rPr>
          <w:vertAlign w:val="subscript"/>
          <w:lang w:val="pt-BR"/>
        </w:rPr>
        <w:t>m</w:t>
      </w:r>
      <w:r w:rsidRPr="0026210D">
        <w:rPr>
          <w:lang w:val="pt-BR"/>
        </w:rPr>
        <w:t xml:space="preserve"> estimation result from radar trained DNN model.</w:t>
      </w:r>
      <w:bookmarkEnd w:id="74"/>
    </w:p>
    <w:p w14:paraId="764BF821" w14:textId="77777777" w:rsidR="009858FF" w:rsidRPr="0026210D" w:rsidRDefault="009858FF" w:rsidP="009858FF">
      <w:pPr>
        <w:spacing w:line="480" w:lineRule="auto"/>
        <w:rPr>
          <w:rFonts w:ascii="Times New Roman" w:hAnsi="Times New Roman" w:cs="Times New Roman"/>
          <w:sz w:val="24"/>
          <w:szCs w:val="24"/>
          <w:lang w:val="pt-BR"/>
        </w:rPr>
      </w:pPr>
    </w:p>
    <w:p w14:paraId="5B7AFF53" w14:textId="77777777" w:rsidR="009858FF" w:rsidRPr="0026210D" w:rsidRDefault="009858FF" w:rsidP="009858FF">
      <w:pPr>
        <w:spacing w:line="480" w:lineRule="auto"/>
        <w:jc w:val="center"/>
        <w:rPr>
          <w:rFonts w:ascii="Times New Roman" w:hAnsi="Times New Roman" w:cs="Times New Roman"/>
          <w:sz w:val="24"/>
          <w:szCs w:val="24"/>
          <w:lang w:val="pt-BR"/>
        </w:rPr>
      </w:pPr>
      <w:r w:rsidRPr="0026210D">
        <w:rPr>
          <w:rFonts w:ascii="Times New Roman" w:hAnsi="Times New Roman" w:cs="Times New Roman"/>
          <w:noProof/>
          <w:sz w:val="24"/>
          <w:szCs w:val="24"/>
        </w:rPr>
        <w:lastRenderedPageBreak/>
        <w:drawing>
          <wp:inline distT="0" distB="0" distL="0" distR="0" wp14:anchorId="449F8673" wp14:editId="30DA4BF8">
            <wp:extent cx="5753100" cy="4314825"/>
            <wp:effectExtent l="0" t="0" r="0" b="9525"/>
            <wp:docPr id="15" name="Picture 1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scatter chart&#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5756850" cy="4317638"/>
                    </a:xfrm>
                    <a:prstGeom prst="rect">
                      <a:avLst/>
                    </a:prstGeom>
                    <a:noFill/>
                    <a:ln>
                      <a:noFill/>
                    </a:ln>
                  </pic:spPr>
                </pic:pic>
              </a:graphicData>
            </a:graphic>
          </wp:inline>
        </w:drawing>
      </w:r>
    </w:p>
    <w:p w14:paraId="18A1FE61" w14:textId="75F6EABC" w:rsidR="009858FF" w:rsidRPr="0026210D" w:rsidRDefault="009858FF" w:rsidP="009858FF">
      <w:pPr>
        <w:pStyle w:val="figure"/>
        <w:rPr>
          <w:lang w:val="pt-BR"/>
        </w:rPr>
      </w:pPr>
      <w:bookmarkStart w:id="75" w:name="_Toc109838470"/>
      <w:r w:rsidRPr="0026210D">
        <w:rPr>
          <w:lang w:val="pt-BR"/>
        </w:rPr>
        <w:t>Fig. 2</w:t>
      </w:r>
      <w:r w:rsidR="005374CD" w:rsidRPr="0026210D">
        <w:rPr>
          <w:lang w:val="pt-BR"/>
        </w:rPr>
        <w:t>9</w:t>
      </w:r>
      <w:r w:rsidRPr="0026210D">
        <w:rPr>
          <w:lang w:val="pt-BR"/>
        </w:rPr>
        <w:t xml:space="preserve">. Same as </w:t>
      </w:r>
      <w:r w:rsidR="005374CD" w:rsidRPr="0026210D">
        <w:rPr>
          <w:lang w:val="pt-BR"/>
        </w:rPr>
        <w:t>figure 28</w:t>
      </w:r>
      <w:r w:rsidRPr="0026210D">
        <w:rPr>
          <w:lang w:val="pt-BR"/>
        </w:rPr>
        <w:t xml:space="preserve"> except for W estimation.</w:t>
      </w:r>
      <w:bookmarkEnd w:id="75"/>
    </w:p>
    <w:p w14:paraId="19A87FF2" w14:textId="77777777" w:rsidR="009858FF" w:rsidRPr="0026210D" w:rsidRDefault="009858FF" w:rsidP="009858FF">
      <w:pPr>
        <w:spacing w:line="480" w:lineRule="auto"/>
        <w:jc w:val="center"/>
        <w:rPr>
          <w:rFonts w:ascii="Times New Roman" w:hAnsi="Times New Roman" w:cs="Times New Roman"/>
          <w:sz w:val="24"/>
          <w:szCs w:val="24"/>
          <w:lang w:val="pt-BR"/>
        </w:rPr>
      </w:pPr>
      <w:r w:rsidRPr="0026210D">
        <w:rPr>
          <w:rFonts w:ascii="Times New Roman" w:hAnsi="Times New Roman" w:cs="Times New Roman"/>
          <w:noProof/>
          <w:sz w:val="24"/>
          <w:szCs w:val="24"/>
        </w:rPr>
        <w:lastRenderedPageBreak/>
        <w:drawing>
          <wp:inline distT="0" distB="0" distL="0" distR="0" wp14:anchorId="0A8FB668" wp14:editId="457A6B34">
            <wp:extent cx="5705475" cy="4279106"/>
            <wp:effectExtent l="0" t="0" r="0" b="7620"/>
            <wp:docPr id="16" name="Picture 1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scatter chart&#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5709281" cy="4281960"/>
                    </a:xfrm>
                    <a:prstGeom prst="rect">
                      <a:avLst/>
                    </a:prstGeom>
                    <a:noFill/>
                    <a:ln>
                      <a:noFill/>
                    </a:ln>
                  </pic:spPr>
                </pic:pic>
              </a:graphicData>
            </a:graphic>
          </wp:inline>
        </w:drawing>
      </w:r>
    </w:p>
    <w:p w14:paraId="70411CEF" w14:textId="5461F352" w:rsidR="009858FF" w:rsidRPr="0026210D" w:rsidRDefault="009858FF" w:rsidP="009858FF">
      <w:pPr>
        <w:pStyle w:val="figure"/>
        <w:rPr>
          <w:lang w:val="pt-BR"/>
        </w:rPr>
      </w:pPr>
      <w:bookmarkStart w:id="76" w:name="_Toc109838471"/>
      <w:r w:rsidRPr="0026210D">
        <w:rPr>
          <w:lang w:val="pt-BR"/>
        </w:rPr>
        <w:t xml:space="preserve">Fig. </w:t>
      </w:r>
      <w:r w:rsidR="005374CD" w:rsidRPr="0026210D">
        <w:rPr>
          <w:lang w:val="pt-BR"/>
        </w:rPr>
        <w:t>30</w:t>
      </w:r>
      <w:r w:rsidRPr="0026210D">
        <w:rPr>
          <w:lang w:val="pt-BR"/>
        </w:rPr>
        <w:t xml:space="preserve">. Same as </w:t>
      </w:r>
      <w:r w:rsidR="005374CD" w:rsidRPr="0026210D">
        <w:rPr>
          <w:lang w:val="pt-BR"/>
        </w:rPr>
        <w:t>figure 28</w:t>
      </w:r>
      <w:r w:rsidRPr="0026210D">
        <w:rPr>
          <w:lang w:val="pt-BR"/>
        </w:rPr>
        <w:t xml:space="preserve"> except for R estimation.</w:t>
      </w:r>
      <w:bookmarkEnd w:id="76"/>
    </w:p>
    <w:p w14:paraId="79A6874E" w14:textId="77777777" w:rsidR="009858FF" w:rsidRPr="0026210D" w:rsidRDefault="009858FF" w:rsidP="009858FF">
      <w:pPr>
        <w:spacing w:after="0" w:line="480" w:lineRule="auto"/>
        <w:jc w:val="both"/>
        <w:rPr>
          <w:rFonts w:ascii="Times New Roman" w:hAnsi="Times New Roman" w:cs="Times New Roman"/>
          <w:sz w:val="24"/>
          <w:szCs w:val="24"/>
          <w:lang w:val="pt-BR"/>
        </w:rPr>
      </w:pPr>
    </w:p>
    <w:p w14:paraId="163FDF0E" w14:textId="660707AC" w:rsidR="005324AC" w:rsidRPr="0026210D" w:rsidRDefault="005324AC" w:rsidP="004620C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From the high RMSE values, some evident outliers were noticed. From the estimation results, outliers with the largest deviations from ground observations were sorted. In total of 668 points in testing data, about 48 points showed large errors, consisting more than half of the total error. The outliers that consist of about 1</w:t>
      </w:r>
      <w:r w:rsidR="004C3D65" w:rsidRPr="0026210D">
        <w:rPr>
          <w:rFonts w:ascii="Times New Roman" w:hAnsi="Times New Roman" w:cs="Times New Roman"/>
          <w:sz w:val="24"/>
          <w:szCs w:val="24"/>
        </w:rPr>
        <w:t>0</w:t>
      </w:r>
      <w:r w:rsidRPr="0026210D">
        <w:rPr>
          <w:rFonts w:ascii="Times New Roman" w:hAnsi="Times New Roman" w:cs="Times New Roman"/>
          <w:sz w:val="24"/>
          <w:szCs w:val="24"/>
        </w:rPr>
        <w:t xml:space="preserve">% of the testing data were causing more than 50% of the errors for all training methods. It is noted that sources of contamination include but not limited to ground clutter and anomalous propagation, hail contamination, inhomogeneous rain, heavy rain, and infrequent large drops. The outliers resulted from the prementioned physical reasons do not show significant improvements regardless of the methods used. </w:t>
      </w:r>
      <w:r w:rsidR="00BA6EBE" w:rsidRPr="0026210D">
        <w:rPr>
          <w:rFonts w:ascii="Times New Roman" w:hAnsi="Times New Roman" w:cs="Times New Roman"/>
          <w:sz w:val="24"/>
          <w:szCs w:val="24"/>
        </w:rPr>
        <w:t xml:space="preserve">While </w:t>
      </w:r>
      <w:r w:rsidR="0049304E" w:rsidRPr="0026210D">
        <w:rPr>
          <w:rFonts w:ascii="Times New Roman" w:hAnsi="Times New Roman" w:cs="Times New Roman"/>
          <w:sz w:val="24"/>
          <w:szCs w:val="24"/>
        </w:rPr>
        <w:t xml:space="preserve">efforts to remove the </w:t>
      </w:r>
      <w:r w:rsidR="00BA6EBE" w:rsidRPr="0026210D">
        <w:rPr>
          <w:rFonts w:ascii="Times New Roman" w:hAnsi="Times New Roman" w:cs="Times New Roman"/>
          <w:sz w:val="24"/>
          <w:szCs w:val="24"/>
        </w:rPr>
        <w:t xml:space="preserve">influence </w:t>
      </w:r>
      <w:r w:rsidR="00BA6EBE" w:rsidRPr="0026210D">
        <w:rPr>
          <w:rFonts w:ascii="Times New Roman" w:hAnsi="Times New Roman" w:cs="Times New Roman"/>
          <w:sz w:val="24"/>
          <w:szCs w:val="24"/>
        </w:rPr>
        <w:lastRenderedPageBreak/>
        <w:t>from ground clutter, hail or other hydrometeors</w:t>
      </w:r>
      <w:r w:rsidR="0049304E" w:rsidRPr="0026210D">
        <w:rPr>
          <w:rFonts w:ascii="Times New Roman" w:hAnsi="Times New Roman" w:cs="Times New Roman"/>
          <w:sz w:val="24"/>
          <w:szCs w:val="24"/>
        </w:rPr>
        <w:t xml:space="preserve"> were conducted, </w:t>
      </w:r>
      <w:r w:rsidR="00875FE0" w:rsidRPr="0026210D">
        <w:rPr>
          <w:rFonts w:ascii="Times New Roman" w:hAnsi="Times New Roman" w:cs="Times New Roman"/>
          <w:sz w:val="24"/>
          <w:szCs w:val="24"/>
        </w:rPr>
        <w:t>the influence from nearby gates or rays were difficult to mitigate.</w:t>
      </w:r>
      <w:r w:rsidR="0049304E" w:rsidRPr="0026210D">
        <w:rPr>
          <w:rFonts w:ascii="Times New Roman" w:hAnsi="Times New Roman" w:cs="Times New Roman"/>
          <w:sz w:val="24"/>
          <w:szCs w:val="24"/>
        </w:rPr>
        <w:t xml:space="preserve"> </w:t>
      </w:r>
      <w:r w:rsidR="001A55DD" w:rsidRPr="0026210D">
        <w:rPr>
          <w:rFonts w:ascii="Times New Roman" w:hAnsi="Times New Roman" w:cs="Times New Roman"/>
          <w:sz w:val="24"/>
          <w:szCs w:val="24"/>
        </w:rPr>
        <w:t xml:space="preserve">Overall, </w:t>
      </w:r>
      <w:r w:rsidR="00E02C31" w:rsidRPr="0026210D">
        <w:rPr>
          <w:rFonts w:ascii="Times New Roman" w:hAnsi="Times New Roman" w:cs="Times New Roman"/>
          <w:sz w:val="24"/>
          <w:szCs w:val="24"/>
        </w:rPr>
        <w:t xml:space="preserve">similar results </w:t>
      </w:r>
      <w:r w:rsidR="00BA6EBE" w:rsidRPr="0026210D">
        <w:rPr>
          <w:rFonts w:ascii="Times New Roman" w:hAnsi="Times New Roman" w:cs="Times New Roman"/>
          <w:sz w:val="24"/>
          <w:szCs w:val="24"/>
        </w:rPr>
        <w:t>we</w:t>
      </w:r>
      <w:r w:rsidR="00E02C31" w:rsidRPr="0026210D">
        <w:rPr>
          <w:rFonts w:ascii="Times New Roman" w:hAnsi="Times New Roman" w:cs="Times New Roman"/>
          <w:sz w:val="24"/>
          <w:szCs w:val="24"/>
        </w:rPr>
        <w:t xml:space="preserve">re found for both empirical and DNN (Table </w:t>
      </w:r>
      <w:r w:rsidR="00FC5310" w:rsidRPr="0026210D">
        <w:rPr>
          <w:rFonts w:ascii="Times New Roman" w:hAnsi="Times New Roman" w:cs="Times New Roman"/>
          <w:sz w:val="24"/>
          <w:szCs w:val="24"/>
        </w:rPr>
        <w:t>16)</w:t>
      </w:r>
      <w:r w:rsidR="001A55DD" w:rsidRPr="0026210D">
        <w:rPr>
          <w:rFonts w:ascii="Times New Roman" w:hAnsi="Times New Roman" w:cs="Times New Roman"/>
          <w:sz w:val="24"/>
          <w:szCs w:val="24"/>
        </w:rPr>
        <w:t xml:space="preserve"> in terms of outlying points, as implied in such high RMSE</w:t>
      </w:r>
      <w:r w:rsidR="00E02C31" w:rsidRPr="0026210D">
        <w:rPr>
          <w:rFonts w:ascii="Times New Roman" w:hAnsi="Times New Roman" w:cs="Times New Roman"/>
          <w:sz w:val="24"/>
          <w:szCs w:val="24"/>
        </w:rPr>
        <w:t xml:space="preserve">. </w:t>
      </w:r>
      <w:proofErr w:type="gramStart"/>
      <w:r w:rsidRPr="0026210D">
        <w:rPr>
          <w:rFonts w:ascii="Times New Roman" w:hAnsi="Times New Roman" w:cs="Times New Roman"/>
          <w:sz w:val="24"/>
          <w:szCs w:val="24"/>
        </w:rPr>
        <w:t>In order for</w:t>
      </w:r>
      <w:proofErr w:type="gramEnd"/>
      <w:r w:rsidRPr="0026210D">
        <w:rPr>
          <w:rFonts w:ascii="Times New Roman" w:hAnsi="Times New Roman" w:cs="Times New Roman"/>
          <w:sz w:val="24"/>
          <w:szCs w:val="24"/>
        </w:rPr>
        <w:t xml:space="preserve"> huge improvements in DSD retrieval and rain estimation, thorough analysis of the outliers seems to be needed.</w:t>
      </w:r>
    </w:p>
    <w:p w14:paraId="60624BB1" w14:textId="69A5327E" w:rsidR="001A360F" w:rsidRPr="0026210D" w:rsidRDefault="001A360F" w:rsidP="001A360F">
      <w:pPr>
        <w:spacing w:after="0" w:line="480" w:lineRule="auto"/>
        <w:jc w:val="both"/>
        <w:rPr>
          <w:rFonts w:ascii="Times New Roman" w:hAnsi="Times New Roman" w:cs="Times New Roman"/>
          <w:sz w:val="24"/>
          <w:szCs w:val="24"/>
          <w:lang w:val="pt-BR"/>
        </w:rPr>
      </w:pPr>
    </w:p>
    <w:p w14:paraId="76D4D08F" w14:textId="77777777" w:rsidR="001A360F" w:rsidRPr="0026210D" w:rsidRDefault="001A360F" w:rsidP="001A360F">
      <w:pPr>
        <w:pStyle w:val="table"/>
      </w:pPr>
      <w:bookmarkStart w:id="77" w:name="_Toc109838409"/>
      <w:r w:rsidRPr="0026210D">
        <w:rPr>
          <w:color w:val="000000" w:themeColor="text1"/>
        </w:rPr>
        <w:t>Table 16</w:t>
      </w:r>
      <w:r w:rsidRPr="0026210D">
        <w:t>. The bias, root-mean-square-error (RMSE), and total bias factor of the error estimation for the three variables (D</w:t>
      </w:r>
      <w:r w:rsidRPr="0026210D">
        <w:rPr>
          <w:vertAlign w:val="subscript"/>
        </w:rPr>
        <w:t>m</w:t>
      </w:r>
      <w:r w:rsidRPr="0026210D">
        <w:t>, W, and R) from the 2DVD trained the empirical (E) and radar trained DNN (D) methods tested on radar data excluding influence of other hydrometeors. The values are shown in two temporal domains, (a) instantaneous and (b) rain-event-average. Units of bias and RMSE are %.</w:t>
      </w:r>
      <w:bookmarkEnd w:id="77"/>
    </w:p>
    <w:p w14:paraId="5D51F95B" w14:textId="77777777" w:rsidR="001A360F" w:rsidRPr="0026210D" w:rsidRDefault="001A360F" w:rsidP="001A360F">
      <w:pPr>
        <w:spacing w:after="0" w:line="360" w:lineRule="auto"/>
        <w:rPr>
          <w:rFonts w:ascii="Times New Roman" w:hAnsi="Times New Roman" w:cs="Times New Roman"/>
          <w:sz w:val="24"/>
          <w:szCs w:val="24"/>
        </w:rPr>
      </w:pPr>
      <w:r w:rsidRPr="0026210D">
        <w:rPr>
          <w:rFonts w:ascii="Times New Roman" w:hAnsi="Times New Roman" w:cs="Times New Roman"/>
          <w:sz w:val="24"/>
          <w:szCs w:val="24"/>
        </w:rPr>
        <w:t>(a) Instantaneous domain</w:t>
      </w:r>
    </w:p>
    <w:tbl>
      <w:tblPr>
        <w:tblW w:w="0" w:type="auto"/>
        <w:tblLook w:val="04A0" w:firstRow="1" w:lastRow="0" w:firstColumn="1" w:lastColumn="0" w:noHBand="0" w:noVBand="1"/>
      </w:tblPr>
      <w:tblGrid>
        <w:gridCol w:w="10"/>
        <w:gridCol w:w="2244"/>
        <w:gridCol w:w="7"/>
        <w:gridCol w:w="1125"/>
        <w:gridCol w:w="1127"/>
        <w:gridCol w:w="1127"/>
        <w:gridCol w:w="1127"/>
        <w:gridCol w:w="1127"/>
        <w:gridCol w:w="1127"/>
      </w:tblGrid>
      <w:tr w:rsidR="001A360F" w:rsidRPr="0026210D" w14:paraId="0B7DE057" w14:textId="77777777" w:rsidTr="00413971">
        <w:tc>
          <w:tcPr>
            <w:tcW w:w="2254" w:type="dxa"/>
            <w:gridSpan w:val="2"/>
            <w:tcBorders>
              <w:top w:val="single" w:sz="4" w:space="0" w:color="auto"/>
              <w:left w:val="single" w:sz="4" w:space="0" w:color="auto"/>
              <w:bottom w:val="single" w:sz="4" w:space="0" w:color="auto"/>
              <w:right w:val="single" w:sz="4" w:space="0" w:color="auto"/>
            </w:tcBorders>
          </w:tcPr>
          <w:p w14:paraId="2CD7F831" w14:textId="77777777" w:rsidR="001A360F" w:rsidRPr="0026210D" w:rsidRDefault="001A360F" w:rsidP="00413971">
            <w:pPr>
              <w:spacing w:after="0" w:line="240" w:lineRule="auto"/>
              <w:rPr>
                <w:rFonts w:ascii="Times New Roman" w:hAnsi="Times New Roman" w:cs="Times New Roman"/>
                <w:sz w:val="24"/>
                <w:szCs w:val="24"/>
              </w:rPr>
            </w:pPr>
          </w:p>
        </w:tc>
        <w:tc>
          <w:tcPr>
            <w:tcW w:w="2254" w:type="dxa"/>
            <w:gridSpan w:val="3"/>
            <w:tcBorders>
              <w:top w:val="single" w:sz="4" w:space="0" w:color="auto"/>
              <w:left w:val="single" w:sz="4" w:space="0" w:color="auto"/>
              <w:bottom w:val="single" w:sz="4" w:space="0" w:color="auto"/>
              <w:right w:val="single" w:sz="4" w:space="0" w:color="auto"/>
            </w:tcBorders>
          </w:tcPr>
          <w:p w14:paraId="74594B5C" w14:textId="77777777" w:rsidR="001A360F" w:rsidRPr="0026210D" w:rsidRDefault="001A360F" w:rsidP="00413971">
            <w:pPr>
              <w:spacing w:after="0" w:line="240" w:lineRule="auto"/>
              <w:jc w:val="center"/>
              <w:rPr>
                <w:rFonts w:ascii="Times New Roman" w:hAnsi="Times New Roman" w:cs="Times New Roman"/>
                <w:sz w:val="24"/>
                <w:szCs w:val="24"/>
                <w:vertAlign w:val="subscript"/>
              </w:rPr>
            </w:pPr>
            <w:r w:rsidRPr="0026210D">
              <w:rPr>
                <w:rFonts w:ascii="Times New Roman" w:hAnsi="Times New Roman" w:cs="Times New Roman"/>
                <w:sz w:val="24"/>
                <w:szCs w:val="24"/>
              </w:rPr>
              <w:t>D</w:t>
            </w:r>
            <w:r w:rsidRPr="0026210D">
              <w:rPr>
                <w:rFonts w:ascii="Times New Roman" w:hAnsi="Times New Roman" w:cs="Times New Roman"/>
                <w:sz w:val="24"/>
                <w:szCs w:val="24"/>
                <w:vertAlign w:val="subscript"/>
              </w:rPr>
              <w:t>m</w:t>
            </w:r>
          </w:p>
        </w:tc>
        <w:tc>
          <w:tcPr>
            <w:tcW w:w="2254" w:type="dxa"/>
            <w:gridSpan w:val="2"/>
            <w:tcBorders>
              <w:top w:val="single" w:sz="4" w:space="0" w:color="auto"/>
              <w:left w:val="single" w:sz="4" w:space="0" w:color="auto"/>
              <w:bottom w:val="single" w:sz="4" w:space="0" w:color="auto"/>
              <w:right w:val="single" w:sz="4" w:space="0" w:color="auto"/>
            </w:tcBorders>
          </w:tcPr>
          <w:p w14:paraId="20AD0747"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W</w:t>
            </w:r>
          </w:p>
        </w:tc>
        <w:tc>
          <w:tcPr>
            <w:tcW w:w="2254" w:type="dxa"/>
            <w:gridSpan w:val="2"/>
            <w:tcBorders>
              <w:top w:val="single" w:sz="4" w:space="0" w:color="auto"/>
              <w:left w:val="single" w:sz="4" w:space="0" w:color="auto"/>
              <w:bottom w:val="single" w:sz="4" w:space="0" w:color="auto"/>
              <w:right w:val="single" w:sz="4" w:space="0" w:color="auto"/>
            </w:tcBorders>
          </w:tcPr>
          <w:p w14:paraId="28FCF634"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R</w:t>
            </w:r>
          </w:p>
        </w:tc>
      </w:tr>
      <w:tr w:rsidR="001A360F" w:rsidRPr="0026210D" w14:paraId="74D7C4B6" w14:textId="77777777" w:rsidTr="00413971">
        <w:tc>
          <w:tcPr>
            <w:tcW w:w="2254" w:type="dxa"/>
            <w:gridSpan w:val="2"/>
            <w:tcBorders>
              <w:top w:val="single" w:sz="4" w:space="0" w:color="auto"/>
              <w:left w:val="single" w:sz="4" w:space="0" w:color="auto"/>
              <w:bottom w:val="single" w:sz="4" w:space="0" w:color="auto"/>
              <w:right w:val="single" w:sz="4" w:space="0" w:color="auto"/>
            </w:tcBorders>
          </w:tcPr>
          <w:p w14:paraId="77142CF7" w14:textId="77777777" w:rsidR="001A360F" w:rsidRPr="0026210D" w:rsidRDefault="001A360F" w:rsidP="00413971">
            <w:pPr>
              <w:spacing w:after="0" w:line="240" w:lineRule="auto"/>
              <w:rPr>
                <w:rFonts w:ascii="Times New Roman" w:hAnsi="Times New Roman" w:cs="Times New Roman"/>
                <w:sz w:val="24"/>
                <w:szCs w:val="24"/>
              </w:rPr>
            </w:pPr>
          </w:p>
        </w:tc>
        <w:tc>
          <w:tcPr>
            <w:tcW w:w="1132" w:type="dxa"/>
            <w:gridSpan w:val="2"/>
            <w:tcBorders>
              <w:top w:val="single" w:sz="4" w:space="0" w:color="auto"/>
              <w:left w:val="single" w:sz="4" w:space="0" w:color="auto"/>
              <w:bottom w:val="single" w:sz="4" w:space="0" w:color="auto"/>
              <w:right w:val="single" w:sz="4" w:space="0" w:color="auto"/>
            </w:tcBorders>
          </w:tcPr>
          <w:p w14:paraId="5C0DE4E2"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E</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1C129456"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D</w:t>
            </w:r>
          </w:p>
        </w:tc>
        <w:tc>
          <w:tcPr>
            <w:tcW w:w="1127" w:type="dxa"/>
            <w:tcBorders>
              <w:top w:val="single" w:sz="4" w:space="0" w:color="auto"/>
              <w:left w:val="single" w:sz="4" w:space="0" w:color="auto"/>
              <w:bottom w:val="single" w:sz="4" w:space="0" w:color="auto"/>
              <w:right w:val="single" w:sz="4" w:space="0" w:color="auto"/>
            </w:tcBorders>
          </w:tcPr>
          <w:p w14:paraId="0FD15FBE"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E</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6E52ADD9"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D</w:t>
            </w:r>
          </w:p>
        </w:tc>
        <w:tc>
          <w:tcPr>
            <w:tcW w:w="1127" w:type="dxa"/>
            <w:tcBorders>
              <w:top w:val="single" w:sz="4" w:space="0" w:color="auto"/>
              <w:left w:val="single" w:sz="4" w:space="0" w:color="auto"/>
              <w:bottom w:val="single" w:sz="4" w:space="0" w:color="auto"/>
              <w:right w:val="single" w:sz="4" w:space="0" w:color="auto"/>
            </w:tcBorders>
          </w:tcPr>
          <w:p w14:paraId="74E45604"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E</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76C4BEC7"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D</w:t>
            </w:r>
          </w:p>
        </w:tc>
      </w:tr>
      <w:tr w:rsidR="001A360F" w:rsidRPr="0026210D" w14:paraId="53F386BF" w14:textId="77777777" w:rsidTr="00413971">
        <w:tc>
          <w:tcPr>
            <w:tcW w:w="2254" w:type="dxa"/>
            <w:gridSpan w:val="2"/>
            <w:tcBorders>
              <w:top w:val="single" w:sz="4" w:space="0" w:color="auto"/>
              <w:left w:val="single" w:sz="4" w:space="0" w:color="auto"/>
              <w:bottom w:val="single" w:sz="4" w:space="0" w:color="auto"/>
              <w:right w:val="single" w:sz="4" w:space="0" w:color="auto"/>
            </w:tcBorders>
          </w:tcPr>
          <w:p w14:paraId="14A27407" w14:textId="77777777" w:rsidR="001A360F" w:rsidRPr="0026210D" w:rsidRDefault="001A360F" w:rsidP="00413971">
            <w:pPr>
              <w:spacing w:after="0" w:line="240" w:lineRule="auto"/>
              <w:rPr>
                <w:rFonts w:ascii="Times New Roman" w:hAnsi="Times New Roman" w:cs="Times New Roman"/>
                <w:sz w:val="24"/>
                <w:szCs w:val="24"/>
              </w:rPr>
            </w:pPr>
            <w:r w:rsidRPr="0026210D">
              <w:rPr>
                <w:rFonts w:ascii="Times New Roman" w:hAnsi="Times New Roman" w:cs="Times New Roman"/>
                <w:sz w:val="24"/>
                <w:szCs w:val="24"/>
              </w:rPr>
              <w:t>Bias (%)</w:t>
            </w:r>
          </w:p>
        </w:tc>
        <w:tc>
          <w:tcPr>
            <w:tcW w:w="1132" w:type="dxa"/>
            <w:gridSpan w:val="2"/>
            <w:tcBorders>
              <w:top w:val="single" w:sz="4" w:space="0" w:color="auto"/>
              <w:left w:val="single" w:sz="4" w:space="0" w:color="auto"/>
              <w:bottom w:val="single" w:sz="4" w:space="0" w:color="auto"/>
              <w:right w:val="single" w:sz="4" w:space="0" w:color="auto"/>
            </w:tcBorders>
          </w:tcPr>
          <w:p w14:paraId="3749F866" w14:textId="5F8E5F1D" w:rsidR="001A360F" w:rsidRPr="0026210D" w:rsidRDefault="0040527E"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5.1</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2BCB4250"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5.6</w:t>
            </w:r>
          </w:p>
        </w:tc>
        <w:tc>
          <w:tcPr>
            <w:tcW w:w="1127" w:type="dxa"/>
            <w:tcBorders>
              <w:top w:val="single" w:sz="4" w:space="0" w:color="auto"/>
              <w:left w:val="single" w:sz="4" w:space="0" w:color="auto"/>
              <w:bottom w:val="single" w:sz="4" w:space="0" w:color="auto"/>
              <w:right w:val="single" w:sz="4" w:space="0" w:color="auto"/>
            </w:tcBorders>
          </w:tcPr>
          <w:p w14:paraId="2FBBC810"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−3.1</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51F6CED9"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−2.0</w:t>
            </w:r>
          </w:p>
        </w:tc>
        <w:tc>
          <w:tcPr>
            <w:tcW w:w="1127" w:type="dxa"/>
            <w:tcBorders>
              <w:top w:val="single" w:sz="4" w:space="0" w:color="auto"/>
              <w:left w:val="single" w:sz="4" w:space="0" w:color="auto"/>
              <w:bottom w:val="single" w:sz="4" w:space="0" w:color="auto"/>
              <w:right w:val="single" w:sz="4" w:space="0" w:color="auto"/>
            </w:tcBorders>
          </w:tcPr>
          <w:p w14:paraId="046A4E27"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2.4</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7D44D02F"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2.9</w:t>
            </w:r>
          </w:p>
        </w:tc>
      </w:tr>
      <w:tr w:rsidR="001A360F" w:rsidRPr="0026210D" w14:paraId="79A955AA" w14:textId="77777777" w:rsidTr="00413971">
        <w:tc>
          <w:tcPr>
            <w:tcW w:w="2254" w:type="dxa"/>
            <w:gridSpan w:val="2"/>
            <w:tcBorders>
              <w:top w:val="single" w:sz="4" w:space="0" w:color="auto"/>
              <w:left w:val="single" w:sz="4" w:space="0" w:color="auto"/>
              <w:bottom w:val="single" w:sz="4" w:space="0" w:color="auto"/>
              <w:right w:val="single" w:sz="4" w:space="0" w:color="auto"/>
            </w:tcBorders>
          </w:tcPr>
          <w:p w14:paraId="408527FA" w14:textId="77777777" w:rsidR="001A360F" w:rsidRPr="0026210D" w:rsidRDefault="001A360F" w:rsidP="00413971">
            <w:pPr>
              <w:spacing w:after="0" w:line="240" w:lineRule="auto"/>
              <w:rPr>
                <w:rFonts w:ascii="Times New Roman" w:hAnsi="Times New Roman" w:cs="Times New Roman"/>
                <w:sz w:val="24"/>
                <w:szCs w:val="24"/>
              </w:rPr>
            </w:pPr>
            <w:r w:rsidRPr="0026210D">
              <w:rPr>
                <w:rFonts w:ascii="Times New Roman" w:hAnsi="Times New Roman" w:cs="Times New Roman"/>
                <w:sz w:val="24"/>
                <w:szCs w:val="24"/>
              </w:rPr>
              <w:t>RMSE (%)</w:t>
            </w:r>
          </w:p>
        </w:tc>
        <w:tc>
          <w:tcPr>
            <w:tcW w:w="1132" w:type="dxa"/>
            <w:gridSpan w:val="2"/>
            <w:tcBorders>
              <w:top w:val="single" w:sz="4" w:space="0" w:color="auto"/>
              <w:left w:val="single" w:sz="4" w:space="0" w:color="auto"/>
              <w:bottom w:val="single" w:sz="4" w:space="0" w:color="auto"/>
              <w:right w:val="single" w:sz="4" w:space="0" w:color="auto"/>
            </w:tcBorders>
          </w:tcPr>
          <w:p w14:paraId="4F5B6C73" w14:textId="5F845BC8" w:rsidR="001A360F" w:rsidRPr="0026210D" w:rsidRDefault="004B60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16.4</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015C4E53"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18.6</w:t>
            </w:r>
          </w:p>
        </w:tc>
        <w:tc>
          <w:tcPr>
            <w:tcW w:w="1127" w:type="dxa"/>
            <w:tcBorders>
              <w:top w:val="single" w:sz="4" w:space="0" w:color="auto"/>
              <w:left w:val="single" w:sz="4" w:space="0" w:color="auto"/>
              <w:bottom w:val="single" w:sz="4" w:space="0" w:color="auto"/>
              <w:right w:val="single" w:sz="4" w:space="0" w:color="auto"/>
            </w:tcBorders>
          </w:tcPr>
          <w:p w14:paraId="4D3571C3"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122.4</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165A14BE"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95.4</w:t>
            </w:r>
          </w:p>
        </w:tc>
        <w:tc>
          <w:tcPr>
            <w:tcW w:w="1127" w:type="dxa"/>
            <w:tcBorders>
              <w:top w:val="single" w:sz="4" w:space="0" w:color="auto"/>
              <w:left w:val="single" w:sz="4" w:space="0" w:color="auto"/>
              <w:bottom w:val="single" w:sz="4" w:space="0" w:color="auto"/>
              <w:right w:val="single" w:sz="4" w:space="0" w:color="auto"/>
            </w:tcBorders>
          </w:tcPr>
          <w:p w14:paraId="18DA863B"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144.7</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125C4AAC"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101.6</w:t>
            </w:r>
          </w:p>
        </w:tc>
      </w:tr>
      <w:tr w:rsidR="001A360F" w:rsidRPr="0026210D" w14:paraId="59BF8655" w14:textId="77777777" w:rsidTr="00413971">
        <w:trPr>
          <w:gridBefore w:val="1"/>
          <w:wBefore w:w="10" w:type="dxa"/>
        </w:trPr>
        <w:tc>
          <w:tcPr>
            <w:tcW w:w="2251" w:type="dxa"/>
            <w:gridSpan w:val="2"/>
            <w:tcBorders>
              <w:top w:val="single" w:sz="4" w:space="0" w:color="auto"/>
              <w:left w:val="single" w:sz="4" w:space="0" w:color="auto"/>
              <w:bottom w:val="single" w:sz="4" w:space="0" w:color="auto"/>
              <w:right w:val="single" w:sz="4" w:space="0" w:color="auto"/>
            </w:tcBorders>
          </w:tcPr>
          <w:p w14:paraId="704848E6" w14:textId="77777777" w:rsidR="001A360F" w:rsidRPr="0026210D" w:rsidRDefault="001A360F" w:rsidP="00413971">
            <w:pPr>
              <w:spacing w:after="0" w:line="240" w:lineRule="auto"/>
              <w:rPr>
                <w:rFonts w:ascii="Times New Roman" w:hAnsi="Times New Roman" w:cs="Times New Roman"/>
                <w:sz w:val="24"/>
                <w:szCs w:val="24"/>
              </w:rPr>
            </w:pPr>
            <w:r w:rsidRPr="0026210D">
              <w:rPr>
                <w:rFonts w:ascii="Times New Roman" w:hAnsi="Times New Roman" w:cs="Times New Roman"/>
                <w:sz w:val="24"/>
                <w:szCs w:val="24"/>
              </w:rPr>
              <w:t>Total bias factor</w:t>
            </w:r>
          </w:p>
        </w:tc>
        <w:tc>
          <w:tcPr>
            <w:tcW w:w="1125" w:type="dxa"/>
            <w:tcBorders>
              <w:top w:val="single" w:sz="4" w:space="0" w:color="auto"/>
              <w:left w:val="single" w:sz="4" w:space="0" w:color="auto"/>
              <w:bottom w:val="single" w:sz="4" w:space="0" w:color="auto"/>
              <w:right w:val="single" w:sz="4" w:space="0" w:color="auto"/>
            </w:tcBorders>
          </w:tcPr>
          <w:p w14:paraId="2021A05C"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1.1</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4511A630"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1.1</w:t>
            </w:r>
          </w:p>
        </w:tc>
        <w:tc>
          <w:tcPr>
            <w:tcW w:w="1127" w:type="dxa"/>
            <w:tcBorders>
              <w:top w:val="single" w:sz="4" w:space="0" w:color="auto"/>
              <w:left w:val="single" w:sz="4" w:space="0" w:color="auto"/>
              <w:bottom w:val="single" w:sz="4" w:space="0" w:color="auto"/>
              <w:right w:val="single" w:sz="4" w:space="0" w:color="auto"/>
            </w:tcBorders>
          </w:tcPr>
          <w:p w14:paraId="51216530"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1.0</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0933D5E8"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1.0</w:t>
            </w:r>
          </w:p>
        </w:tc>
        <w:tc>
          <w:tcPr>
            <w:tcW w:w="1127" w:type="dxa"/>
            <w:tcBorders>
              <w:top w:val="single" w:sz="4" w:space="0" w:color="auto"/>
              <w:left w:val="single" w:sz="4" w:space="0" w:color="auto"/>
              <w:bottom w:val="single" w:sz="4" w:space="0" w:color="auto"/>
              <w:right w:val="single" w:sz="4" w:space="0" w:color="auto"/>
            </w:tcBorders>
          </w:tcPr>
          <w:p w14:paraId="24A1D53D"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1.0</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6F7E4239"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1.0</w:t>
            </w:r>
          </w:p>
        </w:tc>
      </w:tr>
    </w:tbl>
    <w:p w14:paraId="23914E03" w14:textId="77777777" w:rsidR="001A360F" w:rsidRPr="0026210D" w:rsidRDefault="001A360F" w:rsidP="001A360F">
      <w:pPr>
        <w:spacing w:after="0" w:line="240" w:lineRule="auto"/>
        <w:rPr>
          <w:rFonts w:ascii="Times New Roman" w:hAnsi="Times New Roman" w:cs="Times New Roman"/>
          <w:sz w:val="24"/>
          <w:szCs w:val="24"/>
        </w:rPr>
      </w:pPr>
    </w:p>
    <w:p w14:paraId="186A887B" w14:textId="77777777" w:rsidR="001A360F" w:rsidRPr="0026210D" w:rsidRDefault="001A360F" w:rsidP="001A360F">
      <w:pPr>
        <w:spacing w:after="0" w:line="240" w:lineRule="auto"/>
        <w:rPr>
          <w:rFonts w:ascii="Times New Roman" w:hAnsi="Times New Roman" w:cs="Times New Roman"/>
          <w:sz w:val="24"/>
          <w:szCs w:val="24"/>
        </w:rPr>
      </w:pPr>
      <w:r w:rsidRPr="0026210D">
        <w:rPr>
          <w:rFonts w:ascii="Times New Roman" w:hAnsi="Times New Roman" w:cs="Times New Roman"/>
          <w:sz w:val="24"/>
          <w:szCs w:val="24"/>
        </w:rPr>
        <w:t>(b) Rain-event-average domain</w:t>
      </w:r>
    </w:p>
    <w:tbl>
      <w:tblPr>
        <w:tblW w:w="0" w:type="auto"/>
        <w:tblLook w:val="04A0" w:firstRow="1" w:lastRow="0" w:firstColumn="1" w:lastColumn="0" w:noHBand="0" w:noVBand="1"/>
      </w:tblPr>
      <w:tblGrid>
        <w:gridCol w:w="10"/>
        <w:gridCol w:w="2244"/>
        <w:gridCol w:w="7"/>
        <w:gridCol w:w="1125"/>
        <w:gridCol w:w="1127"/>
        <w:gridCol w:w="1127"/>
        <w:gridCol w:w="1127"/>
        <w:gridCol w:w="1127"/>
        <w:gridCol w:w="1127"/>
      </w:tblGrid>
      <w:tr w:rsidR="001A360F" w:rsidRPr="0026210D" w14:paraId="1E7D515F" w14:textId="77777777" w:rsidTr="00413971">
        <w:tc>
          <w:tcPr>
            <w:tcW w:w="2254" w:type="dxa"/>
            <w:gridSpan w:val="2"/>
            <w:tcBorders>
              <w:top w:val="single" w:sz="4" w:space="0" w:color="auto"/>
              <w:left w:val="single" w:sz="4" w:space="0" w:color="auto"/>
              <w:bottom w:val="single" w:sz="4" w:space="0" w:color="auto"/>
              <w:right w:val="single" w:sz="4" w:space="0" w:color="auto"/>
            </w:tcBorders>
          </w:tcPr>
          <w:p w14:paraId="4A02A3C9" w14:textId="77777777" w:rsidR="001A360F" w:rsidRPr="0026210D" w:rsidRDefault="001A360F" w:rsidP="00413971">
            <w:pPr>
              <w:spacing w:after="0" w:line="240" w:lineRule="auto"/>
              <w:rPr>
                <w:rFonts w:ascii="Times New Roman" w:hAnsi="Times New Roman" w:cs="Times New Roman"/>
                <w:sz w:val="24"/>
                <w:szCs w:val="24"/>
              </w:rPr>
            </w:pPr>
          </w:p>
        </w:tc>
        <w:tc>
          <w:tcPr>
            <w:tcW w:w="2254" w:type="dxa"/>
            <w:gridSpan w:val="3"/>
            <w:tcBorders>
              <w:top w:val="single" w:sz="4" w:space="0" w:color="auto"/>
              <w:left w:val="single" w:sz="4" w:space="0" w:color="auto"/>
              <w:bottom w:val="single" w:sz="4" w:space="0" w:color="auto"/>
              <w:right w:val="single" w:sz="4" w:space="0" w:color="auto"/>
            </w:tcBorders>
          </w:tcPr>
          <w:p w14:paraId="62522C56" w14:textId="77777777" w:rsidR="001A360F" w:rsidRPr="0026210D" w:rsidRDefault="001A360F" w:rsidP="00413971">
            <w:pPr>
              <w:spacing w:after="0" w:line="240" w:lineRule="auto"/>
              <w:jc w:val="center"/>
              <w:rPr>
                <w:rFonts w:ascii="Times New Roman" w:hAnsi="Times New Roman" w:cs="Times New Roman"/>
                <w:sz w:val="24"/>
                <w:szCs w:val="24"/>
                <w:vertAlign w:val="subscript"/>
              </w:rPr>
            </w:pPr>
            <w:r w:rsidRPr="0026210D">
              <w:rPr>
                <w:rFonts w:ascii="Times New Roman" w:hAnsi="Times New Roman" w:cs="Times New Roman"/>
                <w:sz w:val="24"/>
                <w:szCs w:val="24"/>
              </w:rPr>
              <w:t>D</w:t>
            </w:r>
            <w:r w:rsidRPr="0026210D">
              <w:rPr>
                <w:rFonts w:ascii="Times New Roman" w:hAnsi="Times New Roman" w:cs="Times New Roman"/>
                <w:sz w:val="24"/>
                <w:szCs w:val="24"/>
                <w:vertAlign w:val="subscript"/>
              </w:rPr>
              <w:t>m</w:t>
            </w:r>
          </w:p>
        </w:tc>
        <w:tc>
          <w:tcPr>
            <w:tcW w:w="2254" w:type="dxa"/>
            <w:gridSpan w:val="2"/>
            <w:tcBorders>
              <w:top w:val="single" w:sz="4" w:space="0" w:color="auto"/>
              <w:left w:val="single" w:sz="4" w:space="0" w:color="auto"/>
              <w:bottom w:val="single" w:sz="4" w:space="0" w:color="auto"/>
              <w:right w:val="single" w:sz="4" w:space="0" w:color="auto"/>
            </w:tcBorders>
          </w:tcPr>
          <w:p w14:paraId="057BC2AD"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W</w:t>
            </w:r>
          </w:p>
        </w:tc>
        <w:tc>
          <w:tcPr>
            <w:tcW w:w="2254" w:type="dxa"/>
            <w:gridSpan w:val="2"/>
            <w:tcBorders>
              <w:top w:val="single" w:sz="4" w:space="0" w:color="auto"/>
              <w:left w:val="single" w:sz="4" w:space="0" w:color="auto"/>
              <w:bottom w:val="single" w:sz="4" w:space="0" w:color="auto"/>
              <w:right w:val="single" w:sz="4" w:space="0" w:color="auto"/>
            </w:tcBorders>
          </w:tcPr>
          <w:p w14:paraId="77E81BBE"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R</w:t>
            </w:r>
          </w:p>
        </w:tc>
      </w:tr>
      <w:tr w:rsidR="001A360F" w:rsidRPr="0026210D" w14:paraId="59455128" w14:textId="77777777" w:rsidTr="00413971">
        <w:tc>
          <w:tcPr>
            <w:tcW w:w="2254" w:type="dxa"/>
            <w:gridSpan w:val="2"/>
            <w:tcBorders>
              <w:top w:val="single" w:sz="4" w:space="0" w:color="auto"/>
              <w:left w:val="single" w:sz="4" w:space="0" w:color="auto"/>
              <w:bottom w:val="single" w:sz="4" w:space="0" w:color="auto"/>
              <w:right w:val="single" w:sz="4" w:space="0" w:color="auto"/>
            </w:tcBorders>
          </w:tcPr>
          <w:p w14:paraId="48A75B0A" w14:textId="77777777" w:rsidR="001A360F" w:rsidRPr="0026210D" w:rsidRDefault="001A360F" w:rsidP="00413971">
            <w:pPr>
              <w:spacing w:after="0" w:line="240" w:lineRule="auto"/>
              <w:rPr>
                <w:rFonts w:ascii="Times New Roman" w:hAnsi="Times New Roman" w:cs="Times New Roman"/>
                <w:sz w:val="24"/>
                <w:szCs w:val="24"/>
              </w:rPr>
            </w:pPr>
          </w:p>
        </w:tc>
        <w:tc>
          <w:tcPr>
            <w:tcW w:w="1132" w:type="dxa"/>
            <w:gridSpan w:val="2"/>
            <w:tcBorders>
              <w:top w:val="single" w:sz="4" w:space="0" w:color="auto"/>
              <w:left w:val="single" w:sz="4" w:space="0" w:color="auto"/>
              <w:bottom w:val="single" w:sz="4" w:space="0" w:color="auto"/>
              <w:right w:val="single" w:sz="4" w:space="0" w:color="auto"/>
            </w:tcBorders>
          </w:tcPr>
          <w:p w14:paraId="575C6AF2"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E</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0F7F975D"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D</w:t>
            </w:r>
          </w:p>
        </w:tc>
        <w:tc>
          <w:tcPr>
            <w:tcW w:w="1127" w:type="dxa"/>
            <w:tcBorders>
              <w:top w:val="single" w:sz="4" w:space="0" w:color="auto"/>
              <w:left w:val="single" w:sz="4" w:space="0" w:color="auto"/>
              <w:bottom w:val="single" w:sz="4" w:space="0" w:color="auto"/>
              <w:right w:val="single" w:sz="4" w:space="0" w:color="auto"/>
            </w:tcBorders>
          </w:tcPr>
          <w:p w14:paraId="2CDE8F45"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E</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712B24A7"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D</w:t>
            </w:r>
          </w:p>
        </w:tc>
        <w:tc>
          <w:tcPr>
            <w:tcW w:w="1127" w:type="dxa"/>
            <w:tcBorders>
              <w:top w:val="single" w:sz="4" w:space="0" w:color="auto"/>
              <w:left w:val="single" w:sz="4" w:space="0" w:color="auto"/>
              <w:bottom w:val="single" w:sz="4" w:space="0" w:color="auto"/>
              <w:right w:val="single" w:sz="4" w:space="0" w:color="auto"/>
            </w:tcBorders>
          </w:tcPr>
          <w:p w14:paraId="1F2A0BAA"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E</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2B0E28F0" w14:textId="77777777" w:rsidR="001A360F" w:rsidRPr="0026210D" w:rsidRDefault="001A360F" w:rsidP="00413971">
            <w:pPr>
              <w:spacing w:after="0" w:line="240" w:lineRule="auto"/>
              <w:jc w:val="center"/>
              <w:rPr>
                <w:rFonts w:ascii="Times New Roman" w:hAnsi="Times New Roman" w:cs="Times New Roman"/>
                <w:sz w:val="24"/>
                <w:szCs w:val="24"/>
              </w:rPr>
            </w:pPr>
            <w:r w:rsidRPr="0026210D">
              <w:rPr>
                <w:rFonts w:ascii="Times New Roman" w:hAnsi="Times New Roman" w:cs="Times New Roman"/>
                <w:sz w:val="24"/>
                <w:szCs w:val="24"/>
              </w:rPr>
              <w:t>D</w:t>
            </w:r>
          </w:p>
        </w:tc>
      </w:tr>
      <w:tr w:rsidR="001A360F" w:rsidRPr="0026210D" w14:paraId="47481435" w14:textId="77777777" w:rsidTr="00413971">
        <w:tc>
          <w:tcPr>
            <w:tcW w:w="2254" w:type="dxa"/>
            <w:gridSpan w:val="2"/>
            <w:tcBorders>
              <w:top w:val="single" w:sz="4" w:space="0" w:color="auto"/>
              <w:left w:val="single" w:sz="4" w:space="0" w:color="auto"/>
              <w:bottom w:val="single" w:sz="4" w:space="0" w:color="auto"/>
              <w:right w:val="single" w:sz="4" w:space="0" w:color="auto"/>
            </w:tcBorders>
          </w:tcPr>
          <w:p w14:paraId="534760CB" w14:textId="77777777" w:rsidR="001A360F" w:rsidRPr="0026210D" w:rsidRDefault="001A360F" w:rsidP="00413971">
            <w:pPr>
              <w:spacing w:after="0" w:line="240" w:lineRule="auto"/>
              <w:rPr>
                <w:rFonts w:ascii="Times New Roman" w:hAnsi="Times New Roman" w:cs="Times New Roman"/>
                <w:sz w:val="24"/>
                <w:szCs w:val="24"/>
              </w:rPr>
            </w:pPr>
            <w:r w:rsidRPr="0026210D">
              <w:rPr>
                <w:rFonts w:ascii="Times New Roman" w:hAnsi="Times New Roman" w:cs="Times New Roman"/>
                <w:sz w:val="24"/>
                <w:szCs w:val="24"/>
              </w:rPr>
              <w:t>Bias (%)</w:t>
            </w:r>
          </w:p>
        </w:tc>
        <w:tc>
          <w:tcPr>
            <w:tcW w:w="1132" w:type="dxa"/>
            <w:gridSpan w:val="2"/>
            <w:tcBorders>
              <w:top w:val="single" w:sz="4" w:space="0" w:color="auto"/>
              <w:left w:val="single" w:sz="4" w:space="0" w:color="auto"/>
              <w:bottom w:val="single" w:sz="4" w:space="0" w:color="auto"/>
              <w:right w:val="single" w:sz="4" w:space="0" w:color="auto"/>
            </w:tcBorders>
          </w:tcPr>
          <w:p w14:paraId="74592FD9" w14:textId="4F6060A6" w:rsidR="001A360F" w:rsidRPr="0026210D" w:rsidRDefault="004B60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5.4</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1C8D8B73"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6.7</w:t>
            </w:r>
          </w:p>
        </w:tc>
        <w:tc>
          <w:tcPr>
            <w:tcW w:w="1127" w:type="dxa"/>
            <w:tcBorders>
              <w:top w:val="single" w:sz="4" w:space="0" w:color="auto"/>
              <w:left w:val="single" w:sz="4" w:space="0" w:color="auto"/>
              <w:bottom w:val="single" w:sz="4" w:space="0" w:color="auto"/>
              <w:right w:val="single" w:sz="4" w:space="0" w:color="auto"/>
            </w:tcBorders>
          </w:tcPr>
          <w:p w14:paraId="7D2B78BD"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−13.7</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07C3F32F"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−13.3</w:t>
            </w:r>
          </w:p>
        </w:tc>
        <w:tc>
          <w:tcPr>
            <w:tcW w:w="1127" w:type="dxa"/>
            <w:tcBorders>
              <w:top w:val="single" w:sz="4" w:space="0" w:color="auto"/>
              <w:left w:val="single" w:sz="4" w:space="0" w:color="auto"/>
              <w:bottom w:val="single" w:sz="4" w:space="0" w:color="auto"/>
              <w:right w:val="single" w:sz="4" w:space="0" w:color="auto"/>
            </w:tcBorders>
          </w:tcPr>
          <w:p w14:paraId="035503C1"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−8.8</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6F7DC6FF"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−10.2</w:t>
            </w:r>
          </w:p>
        </w:tc>
      </w:tr>
      <w:tr w:rsidR="001A360F" w:rsidRPr="0026210D" w14:paraId="5C7B6FEA" w14:textId="77777777" w:rsidTr="00413971">
        <w:tc>
          <w:tcPr>
            <w:tcW w:w="2254" w:type="dxa"/>
            <w:gridSpan w:val="2"/>
            <w:tcBorders>
              <w:top w:val="single" w:sz="4" w:space="0" w:color="auto"/>
              <w:left w:val="single" w:sz="4" w:space="0" w:color="auto"/>
              <w:bottom w:val="single" w:sz="4" w:space="0" w:color="auto"/>
              <w:right w:val="single" w:sz="4" w:space="0" w:color="auto"/>
            </w:tcBorders>
          </w:tcPr>
          <w:p w14:paraId="333C117E" w14:textId="77777777" w:rsidR="001A360F" w:rsidRPr="0026210D" w:rsidRDefault="001A360F" w:rsidP="00413971">
            <w:pPr>
              <w:spacing w:after="0" w:line="240" w:lineRule="auto"/>
              <w:rPr>
                <w:rFonts w:ascii="Times New Roman" w:hAnsi="Times New Roman" w:cs="Times New Roman"/>
                <w:sz w:val="24"/>
                <w:szCs w:val="24"/>
              </w:rPr>
            </w:pPr>
            <w:r w:rsidRPr="0026210D">
              <w:rPr>
                <w:rFonts w:ascii="Times New Roman" w:hAnsi="Times New Roman" w:cs="Times New Roman"/>
                <w:sz w:val="24"/>
                <w:szCs w:val="24"/>
              </w:rPr>
              <w:t>RMSE (%)</w:t>
            </w:r>
          </w:p>
        </w:tc>
        <w:tc>
          <w:tcPr>
            <w:tcW w:w="1132" w:type="dxa"/>
            <w:gridSpan w:val="2"/>
            <w:tcBorders>
              <w:top w:val="single" w:sz="4" w:space="0" w:color="auto"/>
              <w:left w:val="single" w:sz="4" w:space="0" w:color="auto"/>
              <w:bottom w:val="single" w:sz="4" w:space="0" w:color="auto"/>
              <w:right w:val="single" w:sz="4" w:space="0" w:color="auto"/>
            </w:tcBorders>
          </w:tcPr>
          <w:p w14:paraId="2277D941" w14:textId="0B4267AB" w:rsidR="001A360F" w:rsidRPr="0026210D" w:rsidRDefault="004B60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7.4</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6AD65B37"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8.8</w:t>
            </w:r>
          </w:p>
        </w:tc>
        <w:tc>
          <w:tcPr>
            <w:tcW w:w="1127" w:type="dxa"/>
            <w:tcBorders>
              <w:top w:val="single" w:sz="4" w:space="0" w:color="auto"/>
              <w:left w:val="single" w:sz="4" w:space="0" w:color="auto"/>
              <w:bottom w:val="single" w:sz="4" w:space="0" w:color="auto"/>
              <w:right w:val="single" w:sz="4" w:space="0" w:color="auto"/>
            </w:tcBorders>
          </w:tcPr>
          <w:p w14:paraId="3C764D8F"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89.1</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218A351A"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78.5</w:t>
            </w:r>
          </w:p>
        </w:tc>
        <w:tc>
          <w:tcPr>
            <w:tcW w:w="1127" w:type="dxa"/>
            <w:tcBorders>
              <w:top w:val="single" w:sz="4" w:space="0" w:color="auto"/>
              <w:left w:val="single" w:sz="4" w:space="0" w:color="auto"/>
              <w:bottom w:val="single" w:sz="4" w:space="0" w:color="auto"/>
              <w:right w:val="single" w:sz="4" w:space="0" w:color="auto"/>
            </w:tcBorders>
          </w:tcPr>
          <w:p w14:paraId="4E23EB3B"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93.9</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53040688"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78.3</w:t>
            </w:r>
          </w:p>
        </w:tc>
      </w:tr>
      <w:tr w:rsidR="001A360F" w:rsidRPr="0026210D" w14:paraId="68A8010D" w14:textId="77777777" w:rsidTr="00413971">
        <w:trPr>
          <w:gridBefore w:val="1"/>
          <w:wBefore w:w="10" w:type="dxa"/>
        </w:trPr>
        <w:tc>
          <w:tcPr>
            <w:tcW w:w="2251" w:type="dxa"/>
            <w:gridSpan w:val="2"/>
            <w:tcBorders>
              <w:top w:val="single" w:sz="4" w:space="0" w:color="auto"/>
              <w:left w:val="single" w:sz="4" w:space="0" w:color="auto"/>
              <w:bottom w:val="single" w:sz="4" w:space="0" w:color="auto"/>
              <w:right w:val="single" w:sz="4" w:space="0" w:color="auto"/>
            </w:tcBorders>
          </w:tcPr>
          <w:p w14:paraId="06813C0D" w14:textId="77777777" w:rsidR="001A360F" w:rsidRPr="0026210D" w:rsidRDefault="001A360F" w:rsidP="00413971">
            <w:pPr>
              <w:spacing w:after="0" w:line="240" w:lineRule="auto"/>
              <w:rPr>
                <w:rFonts w:ascii="Times New Roman" w:hAnsi="Times New Roman" w:cs="Times New Roman"/>
                <w:sz w:val="24"/>
                <w:szCs w:val="24"/>
              </w:rPr>
            </w:pPr>
            <w:r w:rsidRPr="0026210D">
              <w:rPr>
                <w:rFonts w:ascii="Times New Roman" w:hAnsi="Times New Roman" w:cs="Times New Roman"/>
                <w:sz w:val="24"/>
                <w:szCs w:val="24"/>
              </w:rPr>
              <w:t>Total bias factor</w:t>
            </w:r>
          </w:p>
        </w:tc>
        <w:tc>
          <w:tcPr>
            <w:tcW w:w="1125" w:type="dxa"/>
            <w:tcBorders>
              <w:top w:val="single" w:sz="4" w:space="0" w:color="auto"/>
              <w:left w:val="single" w:sz="4" w:space="0" w:color="auto"/>
              <w:bottom w:val="single" w:sz="4" w:space="0" w:color="auto"/>
              <w:right w:val="single" w:sz="4" w:space="0" w:color="auto"/>
            </w:tcBorders>
          </w:tcPr>
          <w:p w14:paraId="26E9829C"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1.1</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674463E0"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1.1</w:t>
            </w:r>
          </w:p>
        </w:tc>
        <w:tc>
          <w:tcPr>
            <w:tcW w:w="1127" w:type="dxa"/>
            <w:tcBorders>
              <w:top w:val="single" w:sz="4" w:space="0" w:color="auto"/>
              <w:left w:val="single" w:sz="4" w:space="0" w:color="auto"/>
              <w:bottom w:val="single" w:sz="4" w:space="0" w:color="auto"/>
              <w:right w:val="single" w:sz="4" w:space="0" w:color="auto"/>
            </w:tcBorders>
          </w:tcPr>
          <w:p w14:paraId="45B873F9"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0.9</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5045EB00"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0.9</w:t>
            </w:r>
          </w:p>
        </w:tc>
        <w:tc>
          <w:tcPr>
            <w:tcW w:w="1127" w:type="dxa"/>
            <w:tcBorders>
              <w:top w:val="single" w:sz="4" w:space="0" w:color="auto"/>
              <w:left w:val="single" w:sz="4" w:space="0" w:color="auto"/>
              <w:bottom w:val="single" w:sz="4" w:space="0" w:color="auto"/>
              <w:right w:val="single" w:sz="4" w:space="0" w:color="auto"/>
            </w:tcBorders>
          </w:tcPr>
          <w:p w14:paraId="25554D26"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0.9</w:t>
            </w:r>
          </w:p>
        </w:tc>
        <w:tc>
          <w:tcPr>
            <w:tcW w:w="1127" w:type="dxa"/>
            <w:tcBorders>
              <w:top w:val="single" w:sz="4" w:space="0" w:color="auto"/>
              <w:left w:val="single" w:sz="4" w:space="0" w:color="auto"/>
              <w:bottom w:val="single" w:sz="4" w:space="0" w:color="auto"/>
              <w:right w:val="single" w:sz="4" w:space="0" w:color="auto"/>
            </w:tcBorders>
            <w:shd w:val="clear" w:color="auto" w:fill="E7E6E6" w:themeFill="background2"/>
          </w:tcPr>
          <w:p w14:paraId="547D5EBB" w14:textId="77777777" w:rsidR="001A360F" w:rsidRPr="0026210D" w:rsidRDefault="001A360F" w:rsidP="00413971">
            <w:pPr>
              <w:spacing w:after="0" w:line="240" w:lineRule="auto"/>
              <w:jc w:val="right"/>
              <w:rPr>
                <w:rFonts w:ascii="Times New Roman" w:hAnsi="Times New Roman" w:cs="Times New Roman"/>
                <w:sz w:val="24"/>
                <w:szCs w:val="24"/>
              </w:rPr>
            </w:pPr>
            <w:r w:rsidRPr="0026210D">
              <w:rPr>
                <w:rFonts w:ascii="Times New Roman" w:hAnsi="Times New Roman" w:cs="Times New Roman"/>
                <w:sz w:val="24"/>
                <w:szCs w:val="24"/>
              </w:rPr>
              <w:t>0.9</w:t>
            </w:r>
          </w:p>
        </w:tc>
      </w:tr>
    </w:tbl>
    <w:p w14:paraId="388BF153" w14:textId="77777777" w:rsidR="001A360F" w:rsidRPr="0026210D" w:rsidRDefault="001A360F" w:rsidP="001A360F">
      <w:pPr>
        <w:spacing w:after="0" w:line="480" w:lineRule="auto"/>
        <w:jc w:val="both"/>
        <w:rPr>
          <w:rFonts w:ascii="Times New Roman" w:hAnsi="Times New Roman" w:cs="Times New Roman"/>
          <w:sz w:val="24"/>
          <w:szCs w:val="24"/>
        </w:rPr>
      </w:pPr>
    </w:p>
    <w:p w14:paraId="500667C6" w14:textId="7B6B4204" w:rsidR="008A0D70" w:rsidRPr="0026210D" w:rsidRDefault="008A0D70" w:rsidP="004620C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There are 23 rain-event-</w:t>
      </w:r>
      <w:r w:rsidR="00271659" w:rsidRPr="0026210D">
        <w:rPr>
          <w:rFonts w:ascii="Times New Roman" w:hAnsi="Times New Roman" w:cs="Times New Roman"/>
          <w:sz w:val="24"/>
          <w:szCs w:val="24"/>
        </w:rPr>
        <w:t>average</w:t>
      </w:r>
      <w:r w:rsidRPr="0026210D">
        <w:rPr>
          <w:rFonts w:ascii="Times New Roman" w:hAnsi="Times New Roman" w:cs="Times New Roman"/>
          <w:sz w:val="24"/>
          <w:szCs w:val="24"/>
        </w:rPr>
        <w:t xml:space="preserve"> cases for the testing period of January</w:t>
      </w:r>
      <w:r w:rsidR="00AE1EC8" w:rsidRPr="0026210D">
        <w:rPr>
          <w:rFonts w:ascii="Times New Roman" w:hAnsi="Times New Roman" w:cs="Times New Roman"/>
          <w:sz w:val="24"/>
          <w:szCs w:val="24"/>
        </w:rPr>
        <w:t xml:space="preserve"> </w:t>
      </w:r>
      <w:r w:rsidRPr="0026210D">
        <w:rPr>
          <w:rFonts w:ascii="Times New Roman" w:eastAsia="Symbol" w:hAnsi="Times New Roman" w:cs="Times New Roman"/>
          <w:sz w:val="24"/>
          <w:szCs w:val="24"/>
        </w:rPr>
        <w:t>-</w:t>
      </w:r>
      <w:r w:rsidR="00AE1EC8" w:rsidRPr="0026210D">
        <w:rPr>
          <w:rFonts w:ascii="Times New Roman" w:eastAsia="Symbol" w:hAnsi="Times New Roman" w:cs="Times New Roman"/>
          <w:sz w:val="24"/>
          <w:szCs w:val="24"/>
        </w:rPr>
        <w:t xml:space="preserve"> </w:t>
      </w:r>
      <w:r w:rsidRPr="0026210D">
        <w:rPr>
          <w:rFonts w:ascii="Times New Roman" w:hAnsi="Times New Roman" w:cs="Times New Roman"/>
          <w:sz w:val="24"/>
          <w:szCs w:val="24"/>
        </w:rPr>
        <w:t xml:space="preserve">July 2017. Figure </w:t>
      </w:r>
      <w:r w:rsidR="00D1294E" w:rsidRPr="0026210D">
        <w:rPr>
          <w:rFonts w:ascii="Times New Roman" w:hAnsi="Times New Roman" w:cs="Times New Roman"/>
          <w:sz w:val="24"/>
          <w:szCs w:val="24"/>
        </w:rPr>
        <w:t>29</w:t>
      </w:r>
      <w:r w:rsidRPr="0026210D">
        <w:rPr>
          <w:rFonts w:ascii="Times New Roman" w:hAnsi="Times New Roman" w:cs="Times New Roman"/>
          <w:sz w:val="24"/>
          <w:szCs w:val="24"/>
        </w:rPr>
        <w:t xml:space="preserve"> displays testing results of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W, and R using the empirical and DNN methods in the rain-event-</w:t>
      </w:r>
      <w:r w:rsidR="00271659" w:rsidRPr="0026210D">
        <w:rPr>
          <w:rFonts w:ascii="Times New Roman" w:hAnsi="Times New Roman" w:cs="Times New Roman"/>
          <w:sz w:val="24"/>
          <w:szCs w:val="24"/>
        </w:rPr>
        <w:t>average</w:t>
      </w:r>
      <w:r w:rsidRPr="0026210D">
        <w:rPr>
          <w:rFonts w:ascii="Times New Roman" w:hAnsi="Times New Roman" w:cs="Times New Roman"/>
          <w:sz w:val="24"/>
          <w:szCs w:val="24"/>
        </w:rPr>
        <w:t xml:space="preserve"> domain. Overall, the deviations from observations are relatively small in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(Fig. </w:t>
      </w:r>
      <w:r w:rsidR="001A55DD" w:rsidRPr="0026210D">
        <w:rPr>
          <w:rFonts w:ascii="Times New Roman" w:hAnsi="Times New Roman" w:cs="Times New Roman"/>
          <w:sz w:val="24"/>
          <w:szCs w:val="24"/>
        </w:rPr>
        <w:t>31</w:t>
      </w:r>
      <w:r w:rsidRPr="0026210D">
        <w:rPr>
          <w:rFonts w:ascii="Times New Roman" w:hAnsi="Times New Roman" w:cs="Times New Roman"/>
          <w:sz w:val="24"/>
          <w:szCs w:val="24"/>
        </w:rPr>
        <w:t xml:space="preserve">a) and large in W and R (Figs. </w:t>
      </w:r>
      <w:r w:rsidR="001A55DD" w:rsidRPr="0026210D">
        <w:rPr>
          <w:rFonts w:ascii="Times New Roman" w:hAnsi="Times New Roman" w:cs="Times New Roman"/>
          <w:sz w:val="24"/>
          <w:szCs w:val="24"/>
        </w:rPr>
        <w:t>31</w:t>
      </w:r>
      <w:r w:rsidRPr="0026210D">
        <w:rPr>
          <w:rFonts w:ascii="Times New Roman" w:hAnsi="Times New Roman" w:cs="Times New Roman"/>
          <w:sz w:val="24"/>
          <w:szCs w:val="24"/>
        </w:rPr>
        <w:t>b and c, respectively). When comparing the two methods, except for a few cases (e.g., 18</w:t>
      </w:r>
      <w:r w:rsidRPr="0026210D">
        <w:rPr>
          <w:rFonts w:ascii="Times New Roman" w:hAnsi="Times New Roman" w:cs="Times New Roman"/>
          <w:sz w:val="24"/>
          <w:szCs w:val="24"/>
          <w:vertAlign w:val="superscript"/>
        </w:rPr>
        <w:t>th</w:t>
      </w:r>
      <w:r w:rsidRPr="0026210D">
        <w:rPr>
          <w:rFonts w:ascii="Times New Roman" w:hAnsi="Times New Roman" w:cs="Times New Roman"/>
          <w:sz w:val="24"/>
          <w:szCs w:val="24"/>
        </w:rPr>
        <w:t xml:space="preserve">, </w:t>
      </w:r>
      <w:r w:rsidR="003C4609" w:rsidRPr="0026210D">
        <w:rPr>
          <w:rFonts w:ascii="Times New Roman" w:hAnsi="Times New Roman" w:cs="Times New Roman"/>
          <w:sz w:val="24"/>
          <w:szCs w:val="24"/>
        </w:rPr>
        <w:t>22</w:t>
      </w:r>
      <w:r w:rsidR="003C4609" w:rsidRPr="0026210D">
        <w:rPr>
          <w:rFonts w:ascii="Times New Roman" w:hAnsi="Times New Roman" w:cs="Times New Roman"/>
          <w:sz w:val="24"/>
          <w:szCs w:val="24"/>
          <w:vertAlign w:val="superscript"/>
        </w:rPr>
        <w:t>nd</w:t>
      </w:r>
      <w:r w:rsidRPr="0026210D">
        <w:rPr>
          <w:rFonts w:ascii="Times New Roman" w:hAnsi="Times New Roman" w:cs="Times New Roman"/>
          <w:sz w:val="24"/>
          <w:szCs w:val="24"/>
        </w:rPr>
        <w:t xml:space="preserve">, and </w:t>
      </w:r>
      <w:r w:rsidR="004E4BEF" w:rsidRPr="0026210D">
        <w:rPr>
          <w:rFonts w:ascii="Times New Roman" w:hAnsi="Times New Roman" w:cs="Times New Roman"/>
          <w:sz w:val="24"/>
          <w:szCs w:val="24"/>
        </w:rPr>
        <w:t>23</w:t>
      </w:r>
      <w:r w:rsidR="004E4BEF" w:rsidRPr="0026210D">
        <w:rPr>
          <w:rFonts w:ascii="Times New Roman" w:hAnsi="Times New Roman" w:cs="Times New Roman"/>
          <w:sz w:val="24"/>
          <w:szCs w:val="24"/>
          <w:vertAlign w:val="superscript"/>
        </w:rPr>
        <w:t>rd</w:t>
      </w:r>
      <w:r w:rsidRPr="0026210D">
        <w:rPr>
          <w:rFonts w:ascii="Times New Roman" w:hAnsi="Times New Roman" w:cs="Times New Roman"/>
          <w:sz w:val="24"/>
          <w:szCs w:val="24"/>
        </w:rPr>
        <w:t xml:space="preserve"> cases), DNN method shows better performance than </w:t>
      </w:r>
      <w:r w:rsidRPr="0026210D">
        <w:rPr>
          <w:rFonts w:ascii="Times New Roman" w:hAnsi="Times New Roman" w:cs="Times New Roman"/>
          <w:sz w:val="24"/>
          <w:szCs w:val="24"/>
        </w:rPr>
        <w:lastRenderedPageBreak/>
        <w:t>empirical method. It is noted that a large amount of positive deviation appears in all three variables by empirical method in the 15</w:t>
      </w:r>
      <w:r w:rsidRPr="0026210D">
        <w:rPr>
          <w:rFonts w:ascii="Times New Roman" w:hAnsi="Times New Roman" w:cs="Times New Roman"/>
          <w:sz w:val="24"/>
          <w:szCs w:val="24"/>
          <w:vertAlign w:val="superscript"/>
        </w:rPr>
        <w:t>th</w:t>
      </w:r>
      <w:r w:rsidRPr="0026210D">
        <w:rPr>
          <w:rFonts w:ascii="Times New Roman" w:hAnsi="Times New Roman" w:cs="Times New Roman"/>
          <w:sz w:val="24"/>
          <w:szCs w:val="24"/>
        </w:rPr>
        <w:t xml:space="preserve"> case. The DNN method yields a value close to the observation.</w:t>
      </w:r>
    </w:p>
    <w:p w14:paraId="50F408B4" w14:textId="77777777" w:rsidR="001A360F" w:rsidRPr="0026210D" w:rsidRDefault="001A360F" w:rsidP="004620C1">
      <w:pPr>
        <w:spacing w:after="0" w:line="480" w:lineRule="auto"/>
        <w:ind w:firstLineChars="150" w:firstLine="360"/>
        <w:jc w:val="both"/>
        <w:rPr>
          <w:rFonts w:ascii="Times New Roman" w:hAnsi="Times New Roman" w:cs="Times New Roman"/>
          <w:sz w:val="24"/>
          <w:szCs w:val="24"/>
        </w:rPr>
      </w:pPr>
    </w:p>
    <w:p w14:paraId="2C7CC7A5" w14:textId="77777777" w:rsidR="001A360F" w:rsidRPr="0026210D" w:rsidRDefault="001A360F" w:rsidP="001A360F">
      <w:pPr>
        <w:spacing w:line="480" w:lineRule="auto"/>
        <w:jc w:val="center"/>
        <w:rPr>
          <w:rFonts w:ascii="Times New Roman" w:hAnsi="Times New Roman" w:cs="Times New Roman"/>
          <w:sz w:val="24"/>
          <w:szCs w:val="24"/>
          <w:lang w:val="pt-BR"/>
        </w:rPr>
      </w:pPr>
      <w:r w:rsidRPr="0026210D">
        <w:rPr>
          <w:rFonts w:ascii="Times New Roman" w:hAnsi="Times New Roman" w:cs="Times New Roman"/>
          <w:noProof/>
          <w:sz w:val="24"/>
          <w:szCs w:val="24"/>
        </w:rPr>
        <w:drawing>
          <wp:inline distT="0" distB="0" distL="0" distR="0" wp14:anchorId="0F3C0AB7" wp14:editId="7B36392E">
            <wp:extent cx="5495925" cy="4120374"/>
            <wp:effectExtent l="0" t="0" r="0" b="0"/>
            <wp:docPr id="10" name="그림 2" descr="Graphical user interface, chart&#10;&#10;Description automatically generated">
              <a:extLst xmlns:a="http://schemas.openxmlformats.org/drawingml/2006/main">
                <a:ext uri="{FF2B5EF4-FFF2-40B4-BE49-F238E27FC236}">
                  <a16:creationId xmlns:a16="http://schemas.microsoft.com/office/drawing/2014/main" id="{F53986DE-66D5-4F8E-A1CC-F3BF63CE04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그림 2" descr="Graphical user interface, chart&#10;&#10;Description automatically generated">
                      <a:extLst>
                        <a:ext uri="{FF2B5EF4-FFF2-40B4-BE49-F238E27FC236}">
                          <a16:creationId xmlns:a16="http://schemas.microsoft.com/office/drawing/2014/main" id="{F53986DE-66D5-4F8E-A1CC-F3BF63CE04B9}"/>
                        </a:ext>
                      </a:extLst>
                    </pic:cNvPr>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bwMode="auto">
                    <a:xfrm>
                      <a:off x="0" y="0"/>
                      <a:ext cx="5503386" cy="4125968"/>
                    </a:xfrm>
                    <a:prstGeom prst="rect">
                      <a:avLst/>
                    </a:prstGeom>
                    <a:noFill/>
                    <a:ln>
                      <a:noFill/>
                    </a:ln>
                  </pic:spPr>
                </pic:pic>
              </a:graphicData>
            </a:graphic>
          </wp:inline>
        </w:drawing>
      </w:r>
    </w:p>
    <w:p w14:paraId="6CBD1287" w14:textId="410DA499" w:rsidR="001A360F" w:rsidRPr="0026210D" w:rsidRDefault="001A360F" w:rsidP="001A360F">
      <w:pPr>
        <w:pStyle w:val="figure"/>
        <w:rPr>
          <w:lang w:val="pt-BR"/>
        </w:rPr>
      </w:pPr>
      <w:bookmarkStart w:id="78" w:name="_Toc109838472"/>
      <w:r w:rsidRPr="0026210D">
        <w:rPr>
          <w:lang w:val="pt-BR"/>
        </w:rPr>
        <w:t xml:space="preserve">Fig. </w:t>
      </w:r>
      <w:r w:rsidR="005374CD" w:rsidRPr="0026210D">
        <w:rPr>
          <w:lang w:val="pt-BR"/>
        </w:rPr>
        <w:t>31</w:t>
      </w:r>
      <w:r w:rsidRPr="0026210D">
        <w:rPr>
          <w:lang w:val="pt-BR"/>
        </w:rPr>
        <w:t>. The event averaged result for D</w:t>
      </w:r>
      <w:r w:rsidRPr="0026210D">
        <w:rPr>
          <w:vertAlign w:val="subscript"/>
          <w:lang w:val="pt-BR"/>
        </w:rPr>
        <w:t xml:space="preserve">m, </w:t>
      </w:r>
      <w:r w:rsidRPr="0026210D">
        <w:rPr>
          <w:lang w:val="pt-BR"/>
        </w:rPr>
        <w:t>W, and R estimation using the radar data trained DNN and empirial formula.</w:t>
      </w:r>
      <w:bookmarkEnd w:id="78"/>
    </w:p>
    <w:p w14:paraId="2A27F94E" w14:textId="77777777" w:rsidR="001A360F" w:rsidRPr="0026210D" w:rsidRDefault="001A360F" w:rsidP="001A360F">
      <w:pPr>
        <w:pStyle w:val="figure"/>
        <w:rPr>
          <w:lang w:val="pt-BR"/>
        </w:rPr>
      </w:pPr>
    </w:p>
    <w:p w14:paraId="2B646C15" w14:textId="541B1341" w:rsidR="008A0D70" w:rsidRPr="0026210D" w:rsidRDefault="00BE3749" w:rsidP="0038447E">
      <w:pPr>
        <w:pStyle w:val="Heading1"/>
        <w:rPr>
          <w:rFonts w:cs="Times New Roman"/>
          <w:szCs w:val="24"/>
        </w:rPr>
      </w:pPr>
      <w:bookmarkStart w:id="79" w:name="_Toc109838597"/>
      <w:r w:rsidRPr="0026210D">
        <w:rPr>
          <w:rFonts w:cs="Times New Roman"/>
          <w:szCs w:val="24"/>
        </w:rPr>
        <w:t>7. Summary and Conclusion</w:t>
      </w:r>
      <w:bookmarkEnd w:id="79"/>
    </w:p>
    <w:p w14:paraId="2DBE9408" w14:textId="77777777" w:rsidR="00A953A8" w:rsidRPr="0026210D" w:rsidRDefault="00A953A8" w:rsidP="00A953A8">
      <w:pPr>
        <w:rPr>
          <w:rFonts w:ascii="Times New Roman" w:hAnsi="Times New Roman" w:cs="Times New Roman"/>
          <w:sz w:val="24"/>
          <w:szCs w:val="24"/>
        </w:rPr>
      </w:pPr>
    </w:p>
    <w:p w14:paraId="292CCD4C" w14:textId="77777777" w:rsidR="0061558D" w:rsidRPr="0026210D" w:rsidRDefault="0061558D" w:rsidP="004620C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The present study evaluated the radar retrievals of rain microphysics parameters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W, and R) from newly developed DNN model by comparing those from two conventional methods such as physics-based inversion and empirical formula. During the period 2006–2017, the ground-truth 2DVD located at KFFL and radar data obtained from Oklahoma City KTLX radar were analyzed. </w:t>
      </w:r>
      <w:r w:rsidRPr="0026210D">
        <w:rPr>
          <w:rFonts w:ascii="Times New Roman" w:hAnsi="Times New Roman" w:cs="Times New Roman"/>
          <w:sz w:val="24"/>
          <w:szCs w:val="24"/>
        </w:rPr>
        <w:lastRenderedPageBreak/>
        <w:t>The 2DVD data was temporally degraded into five-minute intervals to match the temporal resolution between the two datasets. Empirical and DNN methods were trained and tested on different data; partitioning of training, validation, and testing periods was 70%, 15%, and 15% in the 2DVD data and 80%, 10%, and 10% in the radar data, respectively.</w:t>
      </w:r>
    </w:p>
    <w:p w14:paraId="36CCB45A" w14:textId="5600F48F" w:rsidR="0061558D" w:rsidRPr="0026210D" w:rsidRDefault="0061558D" w:rsidP="004620C1">
      <w:pPr>
        <w:spacing w:after="0" w:line="480" w:lineRule="auto"/>
        <w:ind w:firstLineChars="150" w:firstLine="360"/>
        <w:jc w:val="both"/>
        <w:rPr>
          <w:rFonts w:ascii="Times New Roman" w:hAnsi="Times New Roman" w:cs="Times New Roman"/>
          <w:sz w:val="24"/>
          <w:szCs w:val="24"/>
        </w:rPr>
      </w:pPr>
      <w:proofErr w:type="gramStart"/>
      <w:r w:rsidRPr="0026210D">
        <w:rPr>
          <w:rFonts w:ascii="Times New Roman" w:hAnsi="Times New Roman" w:cs="Times New Roman"/>
          <w:sz w:val="24"/>
          <w:szCs w:val="24"/>
        </w:rPr>
        <w:t>First of all</w:t>
      </w:r>
      <w:proofErr w:type="gramEnd"/>
      <w:r w:rsidRPr="0026210D">
        <w:rPr>
          <w:rFonts w:ascii="Times New Roman" w:hAnsi="Times New Roman" w:cs="Times New Roman"/>
          <w:sz w:val="24"/>
          <w:szCs w:val="24"/>
        </w:rPr>
        <w:t>, the training and testing data were taken from the identical 2DVD data. The estimation results of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W, and R were calculated for three error types (</w:t>
      </w:r>
      <w:r w:rsidR="00161987" w:rsidRPr="0026210D">
        <w:rPr>
          <w:rFonts w:ascii="Times New Roman" w:hAnsi="Times New Roman" w:cs="Times New Roman"/>
          <w:sz w:val="24"/>
          <w:szCs w:val="24"/>
        </w:rPr>
        <w:t>perfect</w:t>
      </w:r>
      <w:r w:rsidRPr="0026210D">
        <w:rPr>
          <w:rFonts w:ascii="Times New Roman" w:hAnsi="Times New Roman" w:cs="Times New Roman"/>
          <w:sz w:val="24"/>
          <w:szCs w:val="24"/>
        </w:rPr>
        <w:t xml:space="preserve">, adding measurement, and with model) in instantaneous temporal domain. The performance of the three methods were similar for </w:t>
      </w:r>
      <w:r w:rsidR="00161987" w:rsidRPr="0026210D">
        <w:rPr>
          <w:rFonts w:ascii="Times New Roman" w:hAnsi="Times New Roman" w:cs="Times New Roman"/>
          <w:sz w:val="24"/>
          <w:szCs w:val="24"/>
        </w:rPr>
        <w:t>perfect</w:t>
      </w:r>
      <w:r w:rsidRPr="0026210D">
        <w:rPr>
          <w:rFonts w:ascii="Times New Roman" w:hAnsi="Times New Roman" w:cs="Times New Roman"/>
          <w:sz w:val="24"/>
          <w:szCs w:val="24"/>
        </w:rPr>
        <w:t xml:space="preserve"> and adding measurement error categories with relatively low bias. However, the estimations deteriorated when model errors were involved. In particular, the bias of physics-based inversion method was large for all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W, and R estimation because this method cannot resolve non-statistical random errors. Then, the rain events that occurred continuously for longer than twenty minutes were sorted into rain-event-</w:t>
      </w:r>
      <w:r w:rsidR="00271659" w:rsidRPr="0026210D">
        <w:rPr>
          <w:rFonts w:ascii="Times New Roman" w:hAnsi="Times New Roman" w:cs="Times New Roman"/>
          <w:sz w:val="24"/>
          <w:szCs w:val="24"/>
        </w:rPr>
        <w:t>average</w:t>
      </w:r>
      <w:r w:rsidRPr="0026210D">
        <w:rPr>
          <w:rFonts w:ascii="Times New Roman" w:hAnsi="Times New Roman" w:cs="Times New Roman"/>
          <w:sz w:val="24"/>
          <w:szCs w:val="24"/>
        </w:rPr>
        <w:t>. While overall results from 23 rain-event-</w:t>
      </w:r>
      <w:r w:rsidR="00271659" w:rsidRPr="0026210D">
        <w:rPr>
          <w:rFonts w:ascii="Times New Roman" w:hAnsi="Times New Roman" w:cs="Times New Roman"/>
          <w:sz w:val="24"/>
          <w:szCs w:val="24"/>
        </w:rPr>
        <w:t>average</w:t>
      </w:r>
      <w:r w:rsidRPr="0026210D">
        <w:rPr>
          <w:rFonts w:ascii="Times New Roman" w:hAnsi="Times New Roman" w:cs="Times New Roman"/>
          <w:sz w:val="24"/>
          <w:szCs w:val="24"/>
        </w:rPr>
        <w:t xml:space="preserve"> cases were </w:t>
      </w:r>
      <w:proofErr w:type="gramStart"/>
      <w:r w:rsidRPr="0026210D">
        <w:rPr>
          <w:rFonts w:ascii="Times New Roman" w:hAnsi="Times New Roman" w:cs="Times New Roman"/>
          <w:sz w:val="24"/>
          <w:szCs w:val="24"/>
        </w:rPr>
        <w:t>similar to</w:t>
      </w:r>
      <w:proofErr w:type="gramEnd"/>
      <w:r w:rsidRPr="0026210D">
        <w:rPr>
          <w:rFonts w:ascii="Times New Roman" w:hAnsi="Times New Roman" w:cs="Times New Roman"/>
          <w:sz w:val="24"/>
          <w:szCs w:val="24"/>
        </w:rPr>
        <w:t xml:space="preserve"> those from the instantaneous, RMSE reduced significantly in the measurement error category; the averaging process compensated for most of the gaussian errors contained in the input data.     </w:t>
      </w:r>
    </w:p>
    <w:p w14:paraId="662FAF11" w14:textId="321E4A01" w:rsidR="0061558D" w:rsidRPr="0026210D" w:rsidRDefault="0061558D" w:rsidP="004620C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Second, the training and testing data were obtained from two different datasets: 2DVD-trained empirical and DNN methods were applied to the radar observations for testing. Since two different datasets were used for training and testing, bias correction between the two datasets was necessary. It was found that radar observations/retrievals have negative biases compared to 2DVD data due to additional sources of errors and contamination. Two types of bias correction (i.e., with and without) and two categories of adding measurement error (i.e., with and without) in the training model were examined. When bias in the two datasets were minimized, errors of R estimation decreased 30%. In addition to bias correction, measurement errors were included </w:t>
      </w:r>
      <w:proofErr w:type="gramStart"/>
      <w:r w:rsidRPr="0026210D">
        <w:rPr>
          <w:rFonts w:ascii="Times New Roman" w:hAnsi="Times New Roman" w:cs="Times New Roman"/>
          <w:sz w:val="24"/>
          <w:szCs w:val="24"/>
        </w:rPr>
        <w:t>in an effort to</w:t>
      </w:r>
      <w:proofErr w:type="gramEnd"/>
      <w:r w:rsidRPr="0026210D">
        <w:rPr>
          <w:rFonts w:ascii="Times New Roman" w:hAnsi="Times New Roman" w:cs="Times New Roman"/>
          <w:sz w:val="24"/>
          <w:szCs w:val="24"/>
        </w:rPr>
        <w:t xml:space="preserve"> </w:t>
      </w:r>
      <w:r w:rsidRPr="0026210D">
        <w:rPr>
          <w:rFonts w:ascii="Times New Roman" w:hAnsi="Times New Roman" w:cs="Times New Roman"/>
          <w:sz w:val="24"/>
          <w:szCs w:val="24"/>
        </w:rPr>
        <w:lastRenderedPageBreak/>
        <w:t>minimize the impact of extra errors and contamination in radar data. With this gaussian error in the training model, less sensitivity to radar-induced errors were found. This extra error inclusion reduced about 10% bias for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xml:space="preserve"> estimation using DNN. Similar results were shown for rain-event-</w:t>
      </w:r>
      <w:r w:rsidR="00271659" w:rsidRPr="0026210D">
        <w:rPr>
          <w:rFonts w:ascii="Times New Roman" w:hAnsi="Times New Roman" w:cs="Times New Roman"/>
          <w:sz w:val="24"/>
          <w:szCs w:val="24"/>
        </w:rPr>
        <w:t>average</w:t>
      </w:r>
      <w:r w:rsidRPr="0026210D">
        <w:rPr>
          <w:rFonts w:ascii="Times New Roman" w:hAnsi="Times New Roman" w:cs="Times New Roman"/>
          <w:sz w:val="24"/>
          <w:szCs w:val="24"/>
        </w:rPr>
        <w:t xml:space="preserve"> analysis.</w:t>
      </w:r>
    </w:p>
    <w:p w14:paraId="4E5C1F3A" w14:textId="3E8D256F" w:rsidR="0061558D" w:rsidRPr="0026210D" w:rsidRDefault="0061558D" w:rsidP="004620C1">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 xml:space="preserve">Third, both training and testing were conducted on radar observation data for empirical and DNN methods. Disdrometer variables are observed periodically with much smaller spatiotemporal volume compared to radar. In addition, the bias between the 2DVD and radar varies significantly based on the distance between the two observation locations (Tokay et al. 2020). Thus, direct training from radar data may be helpful. About 50,000 minutes and 3,000 minutes of radar data were used for training and testing, respectively. For instantaneous retrieval and estimation, the bias for DNN method was 7.6, </w:t>
      </w:r>
      <w:r w:rsidRPr="0026210D">
        <w:rPr>
          <w:rFonts w:ascii="Times New Roman" w:eastAsia="Symbol" w:hAnsi="Times New Roman" w:cs="Times New Roman"/>
          <w:sz w:val="24"/>
          <w:szCs w:val="24"/>
        </w:rPr>
        <w:t>-</w:t>
      </w:r>
      <w:r w:rsidRPr="0026210D">
        <w:rPr>
          <w:rFonts w:ascii="Times New Roman" w:hAnsi="Times New Roman" w:cs="Times New Roman"/>
          <w:sz w:val="24"/>
          <w:szCs w:val="24"/>
        </w:rPr>
        <w:t xml:space="preserve">0.2, and </w:t>
      </w:r>
      <w:r w:rsidRPr="0026210D">
        <w:rPr>
          <w:rFonts w:ascii="Times New Roman" w:eastAsia="Symbol" w:hAnsi="Times New Roman" w:cs="Times New Roman"/>
          <w:sz w:val="24"/>
          <w:szCs w:val="24"/>
        </w:rPr>
        <w:t>-</w:t>
      </w:r>
      <w:r w:rsidRPr="0026210D">
        <w:rPr>
          <w:rFonts w:ascii="Times New Roman" w:hAnsi="Times New Roman" w:cs="Times New Roman"/>
          <w:sz w:val="24"/>
          <w:szCs w:val="24"/>
        </w:rPr>
        <w:t>2.7% for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W, and R, respectively. The bias for empirical method was higher with 12.3, 56.6, 75.9, for D</w:t>
      </w:r>
      <w:r w:rsidRPr="0026210D">
        <w:rPr>
          <w:rFonts w:ascii="Times New Roman" w:hAnsi="Times New Roman" w:cs="Times New Roman"/>
          <w:sz w:val="24"/>
          <w:szCs w:val="24"/>
          <w:vertAlign w:val="subscript"/>
        </w:rPr>
        <w:t>m</w:t>
      </w:r>
      <w:r w:rsidRPr="0026210D">
        <w:rPr>
          <w:rFonts w:ascii="Times New Roman" w:hAnsi="Times New Roman" w:cs="Times New Roman"/>
          <w:sz w:val="24"/>
          <w:szCs w:val="24"/>
        </w:rPr>
        <w:t>, W, and R, respectively. Similar results were also shown for rain-event-</w:t>
      </w:r>
      <w:r w:rsidR="00271659" w:rsidRPr="0026210D">
        <w:rPr>
          <w:rFonts w:ascii="Times New Roman" w:hAnsi="Times New Roman" w:cs="Times New Roman"/>
          <w:sz w:val="24"/>
          <w:szCs w:val="24"/>
        </w:rPr>
        <w:t>average</w:t>
      </w:r>
      <w:r w:rsidRPr="0026210D">
        <w:rPr>
          <w:rFonts w:ascii="Times New Roman" w:hAnsi="Times New Roman" w:cs="Times New Roman"/>
          <w:sz w:val="24"/>
          <w:szCs w:val="24"/>
        </w:rPr>
        <w:t xml:space="preserve"> computations. Summing up, DNN method may provide about 70% and 50% improvements for R estimation and DSD retrieval, respectively, when radar data are utilized for both training and testing.</w:t>
      </w:r>
    </w:p>
    <w:p w14:paraId="231AEDC2" w14:textId="65A55B5B" w:rsidR="00DC3AE2" w:rsidRPr="0026210D" w:rsidRDefault="0061558D" w:rsidP="001A55DD">
      <w:pPr>
        <w:spacing w:after="0" w:line="480" w:lineRule="auto"/>
        <w:ind w:firstLineChars="150" w:firstLine="360"/>
        <w:jc w:val="both"/>
        <w:rPr>
          <w:rFonts w:ascii="Times New Roman" w:hAnsi="Times New Roman" w:cs="Times New Roman"/>
          <w:sz w:val="24"/>
          <w:szCs w:val="24"/>
        </w:rPr>
      </w:pPr>
      <w:r w:rsidRPr="0026210D">
        <w:rPr>
          <w:rFonts w:ascii="Times New Roman" w:hAnsi="Times New Roman" w:cs="Times New Roman"/>
          <w:sz w:val="24"/>
          <w:szCs w:val="24"/>
        </w:rPr>
        <w:t>Since the DNN algorithm includes nonlinear terms, which were not included in the empirical method, comprehensive representations between the estimators and radar variables are anticipated. This study represents the superiority of DNN in radar-retrievals of rain rate and physical parameters. However, there are several weaknesses</w:t>
      </w:r>
      <w:r w:rsidR="00AC05B6" w:rsidRPr="0026210D">
        <w:rPr>
          <w:rFonts w:ascii="Times New Roman" w:hAnsi="Times New Roman" w:cs="Times New Roman"/>
          <w:sz w:val="24"/>
          <w:szCs w:val="24"/>
        </w:rPr>
        <w:t xml:space="preserve"> and potential for future </w:t>
      </w:r>
      <w:r w:rsidR="00030296" w:rsidRPr="0026210D">
        <w:rPr>
          <w:rFonts w:ascii="Times New Roman" w:hAnsi="Times New Roman" w:cs="Times New Roman"/>
          <w:sz w:val="24"/>
          <w:szCs w:val="24"/>
        </w:rPr>
        <w:t>improvements</w:t>
      </w:r>
      <w:r w:rsidRPr="0026210D">
        <w:rPr>
          <w:rFonts w:ascii="Times New Roman" w:hAnsi="Times New Roman" w:cs="Times New Roman"/>
          <w:sz w:val="24"/>
          <w:szCs w:val="24"/>
        </w:rPr>
        <w:t xml:space="preserve"> in the present analysis. While impact of statistical and random errors was reduced using DNN, much of the outliers occurring from physical reasons, such as ground clutter, hail contamination, inhomogeneous rain, and heavy rain, requires additional improvements. </w:t>
      </w:r>
      <w:r w:rsidR="00600F5B" w:rsidRPr="0026210D">
        <w:rPr>
          <w:rFonts w:ascii="Times New Roman" w:hAnsi="Times New Roman" w:cs="Times New Roman"/>
          <w:sz w:val="24"/>
          <w:szCs w:val="24"/>
        </w:rPr>
        <w:t xml:space="preserve">Even after the removal of anomalous propagation, hail clutter, and influence of other hydrometeors, large </w:t>
      </w:r>
      <w:r w:rsidR="00395CAA" w:rsidRPr="0026210D">
        <w:rPr>
          <w:rFonts w:ascii="Times New Roman" w:hAnsi="Times New Roman" w:cs="Times New Roman"/>
          <w:sz w:val="24"/>
          <w:szCs w:val="24"/>
        </w:rPr>
        <w:t xml:space="preserve">errors existed. </w:t>
      </w:r>
      <w:r w:rsidR="006636DE" w:rsidRPr="0026210D">
        <w:rPr>
          <w:rFonts w:ascii="Times New Roman" w:hAnsi="Times New Roman" w:cs="Times New Roman"/>
          <w:sz w:val="24"/>
          <w:szCs w:val="24"/>
        </w:rPr>
        <w:lastRenderedPageBreak/>
        <w:t xml:space="preserve">While the source and reason of </w:t>
      </w:r>
      <w:r w:rsidR="00485463" w:rsidRPr="0026210D">
        <w:rPr>
          <w:rFonts w:ascii="Times New Roman" w:hAnsi="Times New Roman" w:cs="Times New Roman"/>
          <w:sz w:val="24"/>
          <w:szCs w:val="24"/>
        </w:rPr>
        <w:t xml:space="preserve">errors in DSD retrieval and QPE are relatively well known, </w:t>
      </w:r>
      <w:r w:rsidR="001F4118" w:rsidRPr="0026210D">
        <w:rPr>
          <w:rFonts w:ascii="Times New Roman" w:hAnsi="Times New Roman" w:cs="Times New Roman"/>
          <w:sz w:val="24"/>
          <w:szCs w:val="24"/>
        </w:rPr>
        <w:t xml:space="preserve">there had been lack of </w:t>
      </w:r>
      <w:r w:rsidR="00C27865" w:rsidRPr="0026210D">
        <w:rPr>
          <w:rFonts w:ascii="Times New Roman" w:hAnsi="Times New Roman" w:cs="Times New Roman"/>
          <w:sz w:val="24"/>
          <w:szCs w:val="24"/>
        </w:rPr>
        <w:t xml:space="preserve">tools </w:t>
      </w:r>
      <w:r w:rsidR="002835EC" w:rsidRPr="0026210D">
        <w:rPr>
          <w:rFonts w:ascii="Times New Roman" w:hAnsi="Times New Roman" w:cs="Times New Roman"/>
          <w:sz w:val="24"/>
          <w:szCs w:val="24"/>
        </w:rPr>
        <w:t>to incorporate multiple</w:t>
      </w:r>
      <w:r w:rsidR="00EF7667" w:rsidRPr="0026210D">
        <w:rPr>
          <w:rFonts w:ascii="Times New Roman" w:hAnsi="Times New Roman" w:cs="Times New Roman"/>
          <w:sz w:val="24"/>
          <w:szCs w:val="24"/>
        </w:rPr>
        <w:t xml:space="preserve"> </w:t>
      </w:r>
      <w:r w:rsidR="007870C7" w:rsidRPr="0026210D">
        <w:rPr>
          <w:rFonts w:ascii="Times New Roman" w:hAnsi="Times New Roman" w:cs="Times New Roman"/>
          <w:sz w:val="24"/>
          <w:szCs w:val="24"/>
        </w:rPr>
        <w:t xml:space="preserve">polarimetric and/or meteorological signatures </w:t>
      </w:r>
      <w:r w:rsidR="002A7D01" w:rsidRPr="0026210D">
        <w:rPr>
          <w:rFonts w:ascii="Times New Roman" w:hAnsi="Times New Roman" w:cs="Times New Roman"/>
          <w:sz w:val="24"/>
          <w:szCs w:val="24"/>
        </w:rPr>
        <w:t xml:space="preserve">to solve those issues. </w:t>
      </w:r>
      <w:r w:rsidR="002835EC" w:rsidRPr="0026210D">
        <w:rPr>
          <w:rFonts w:ascii="Times New Roman" w:hAnsi="Times New Roman" w:cs="Times New Roman"/>
          <w:sz w:val="24"/>
          <w:szCs w:val="24"/>
        </w:rPr>
        <w:t xml:space="preserve">The complexity of statistical methods </w:t>
      </w:r>
      <w:r w:rsidR="007D1D80" w:rsidRPr="0026210D">
        <w:rPr>
          <w:rFonts w:ascii="Times New Roman" w:hAnsi="Times New Roman" w:cs="Times New Roman"/>
          <w:sz w:val="24"/>
          <w:szCs w:val="24"/>
        </w:rPr>
        <w:t>increase</w:t>
      </w:r>
      <w:r w:rsidR="00192DF0" w:rsidRPr="0026210D">
        <w:rPr>
          <w:rFonts w:ascii="Times New Roman" w:hAnsi="Times New Roman" w:cs="Times New Roman"/>
          <w:sz w:val="24"/>
          <w:szCs w:val="24"/>
        </w:rPr>
        <w:t>s</w:t>
      </w:r>
      <w:r w:rsidR="007D1D80" w:rsidRPr="0026210D">
        <w:rPr>
          <w:rFonts w:ascii="Times New Roman" w:hAnsi="Times New Roman" w:cs="Times New Roman"/>
          <w:sz w:val="24"/>
          <w:szCs w:val="24"/>
        </w:rPr>
        <w:t xml:space="preserve"> rapidly </w:t>
      </w:r>
      <w:r w:rsidR="00F27F7F" w:rsidRPr="0026210D">
        <w:rPr>
          <w:rFonts w:ascii="Times New Roman" w:hAnsi="Times New Roman" w:cs="Times New Roman"/>
          <w:sz w:val="24"/>
          <w:szCs w:val="24"/>
        </w:rPr>
        <w:t xml:space="preserve">when number of </w:t>
      </w:r>
      <w:r w:rsidR="00CF3B21" w:rsidRPr="0026210D">
        <w:rPr>
          <w:rFonts w:ascii="Times New Roman" w:hAnsi="Times New Roman" w:cs="Times New Roman"/>
          <w:sz w:val="24"/>
          <w:szCs w:val="24"/>
        </w:rPr>
        <w:t xml:space="preserve">input and </w:t>
      </w:r>
      <w:r w:rsidR="00F27F7F" w:rsidRPr="0026210D">
        <w:rPr>
          <w:rFonts w:ascii="Times New Roman" w:hAnsi="Times New Roman" w:cs="Times New Roman"/>
          <w:sz w:val="24"/>
          <w:szCs w:val="24"/>
        </w:rPr>
        <w:t>output variables and parameters increase.</w:t>
      </w:r>
      <w:r w:rsidR="002A7D01" w:rsidRPr="0026210D">
        <w:rPr>
          <w:rFonts w:ascii="Times New Roman" w:hAnsi="Times New Roman" w:cs="Times New Roman"/>
          <w:sz w:val="24"/>
          <w:szCs w:val="24"/>
        </w:rPr>
        <w:t xml:space="preserve"> </w:t>
      </w:r>
      <w:r w:rsidRPr="0026210D">
        <w:rPr>
          <w:rFonts w:ascii="Times New Roman" w:hAnsi="Times New Roman" w:cs="Times New Roman"/>
          <w:sz w:val="24"/>
          <w:szCs w:val="24"/>
        </w:rPr>
        <w:t>DNN is one of the simple</w:t>
      </w:r>
      <w:r w:rsidR="00CD0648" w:rsidRPr="0026210D">
        <w:rPr>
          <w:rFonts w:ascii="Times New Roman" w:hAnsi="Times New Roman" w:cs="Times New Roman"/>
          <w:sz w:val="24"/>
          <w:szCs w:val="24"/>
        </w:rPr>
        <w:t>st</w:t>
      </w:r>
      <w:r w:rsidRPr="0026210D">
        <w:rPr>
          <w:rFonts w:ascii="Times New Roman" w:hAnsi="Times New Roman" w:cs="Times New Roman"/>
          <w:sz w:val="24"/>
          <w:szCs w:val="24"/>
        </w:rPr>
        <w:t xml:space="preserve"> forms of deep learning available at present, with more complex models such as long short-term memory network and convolutional neural network are available. It is noted that simple forms often showed better performance compared to complicated ones (Schultz et al. 2021), thus verification of usage of neural networks for DSD retrieval and QPE were required. In this study, neural networks showed the potential to provide accurate and less biased retrieval and estimations. </w:t>
      </w:r>
      <w:r w:rsidR="005C5748" w:rsidRPr="0026210D">
        <w:rPr>
          <w:rFonts w:ascii="Times New Roman" w:hAnsi="Times New Roman" w:cs="Times New Roman"/>
          <w:sz w:val="24"/>
          <w:szCs w:val="24"/>
        </w:rPr>
        <w:t xml:space="preserve">Next, </w:t>
      </w:r>
      <w:r w:rsidR="007B1201" w:rsidRPr="0026210D">
        <w:rPr>
          <w:rFonts w:ascii="Times New Roman" w:hAnsi="Times New Roman" w:cs="Times New Roman"/>
          <w:sz w:val="24"/>
          <w:szCs w:val="24"/>
        </w:rPr>
        <w:t xml:space="preserve">polarimetric </w:t>
      </w:r>
      <w:r w:rsidR="00CA11BF" w:rsidRPr="0026210D">
        <w:rPr>
          <w:rFonts w:ascii="Times New Roman" w:hAnsi="Times New Roman" w:cs="Times New Roman"/>
          <w:sz w:val="24"/>
          <w:szCs w:val="24"/>
        </w:rPr>
        <w:t>and</w:t>
      </w:r>
      <w:r w:rsidR="007B1201" w:rsidRPr="0026210D">
        <w:rPr>
          <w:rFonts w:ascii="Times New Roman" w:hAnsi="Times New Roman" w:cs="Times New Roman"/>
          <w:sz w:val="24"/>
          <w:szCs w:val="24"/>
        </w:rPr>
        <w:t xml:space="preserve"> meteorological signatures that may be included in the deep learning model </w:t>
      </w:r>
      <w:r w:rsidR="00450003" w:rsidRPr="0026210D">
        <w:rPr>
          <w:rFonts w:ascii="Times New Roman" w:hAnsi="Times New Roman" w:cs="Times New Roman"/>
          <w:sz w:val="24"/>
          <w:szCs w:val="24"/>
        </w:rPr>
        <w:t xml:space="preserve">should be </w:t>
      </w:r>
      <w:r w:rsidR="002A3224" w:rsidRPr="0026210D">
        <w:rPr>
          <w:rFonts w:ascii="Times New Roman" w:hAnsi="Times New Roman" w:cs="Times New Roman"/>
          <w:sz w:val="24"/>
          <w:szCs w:val="24"/>
        </w:rPr>
        <w:t>located</w:t>
      </w:r>
      <w:r w:rsidR="00450003" w:rsidRPr="0026210D">
        <w:rPr>
          <w:rFonts w:ascii="Times New Roman" w:hAnsi="Times New Roman" w:cs="Times New Roman"/>
          <w:sz w:val="24"/>
          <w:szCs w:val="24"/>
        </w:rPr>
        <w:t xml:space="preserve">. </w:t>
      </w:r>
      <w:r w:rsidR="00522E93" w:rsidRPr="0026210D">
        <w:rPr>
          <w:rFonts w:ascii="Times New Roman" w:hAnsi="Times New Roman" w:cs="Times New Roman"/>
          <w:sz w:val="24"/>
          <w:szCs w:val="24"/>
        </w:rPr>
        <w:t xml:space="preserve">Deep learning </w:t>
      </w:r>
      <w:r w:rsidR="001B22F6" w:rsidRPr="0026210D">
        <w:rPr>
          <w:rFonts w:ascii="Times New Roman" w:hAnsi="Times New Roman" w:cs="Times New Roman"/>
          <w:sz w:val="24"/>
          <w:szCs w:val="24"/>
        </w:rPr>
        <w:t xml:space="preserve">is most useful to solve complex problems that </w:t>
      </w:r>
      <w:r w:rsidR="0054378A" w:rsidRPr="0026210D">
        <w:rPr>
          <w:rFonts w:ascii="Times New Roman" w:hAnsi="Times New Roman" w:cs="Times New Roman"/>
          <w:sz w:val="24"/>
          <w:szCs w:val="24"/>
        </w:rPr>
        <w:t xml:space="preserve">are often </w:t>
      </w:r>
      <w:r w:rsidR="002C44AD" w:rsidRPr="0026210D">
        <w:rPr>
          <w:rFonts w:ascii="Times New Roman" w:hAnsi="Times New Roman" w:cs="Times New Roman"/>
          <w:sz w:val="24"/>
          <w:szCs w:val="24"/>
        </w:rPr>
        <w:t xml:space="preserve">hard to from using empirical or statistical methods. </w:t>
      </w:r>
      <w:r w:rsidRPr="0026210D">
        <w:rPr>
          <w:rFonts w:ascii="Times New Roman" w:hAnsi="Times New Roman" w:cs="Times New Roman"/>
          <w:sz w:val="24"/>
          <w:szCs w:val="24"/>
        </w:rPr>
        <w:t xml:space="preserve">Thus, integrating </w:t>
      </w:r>
      <w:r w:rsidR="00E872D1" w:rsidRPr="0026210D">
        <w:rPr>
          <w:rFonts w:ascii="Times New Roman" w:hAnsi="Times New Roman" w:cs="Times New Roman"/>
          <w:sz w:val="24"/>
          <w:szCs w:val="24"/>
        </w:rPr>
        <w:t xml:space="preserve">the polarimetric signatures and other meteorological variables from </w:t>
      </w:r>
      <w:r w:rsidRPr="0026210D">
        <w:rPr>
          <w:rFonts w:ascii="Times New Roman" w:hAnsi="Times New Roman" w:cs="Times New Roman"/>
          <w:sz w:val="24"/>
          <w:szCs w:val="24"/>
        </w:rPr>
        <w:t>vertical profiles and/or spatiotemporal information of the entire storm motion may enhance the retrievals</w:t>
      </w:r>
      <w:r w:rsidR="00F12AFB" w:rsidRPr="0026210D">
        <w:rPr>
          <w:rFonts w:ascii="Times New Roman" w:hAnsi="Times New Roman" w:cs="Times New Roman"/>
          <w:sz w:val="24"/>
          <w:szCs w:val="24"/>
        </w:rPr>
        <w:t xml:space="preserve">. In addition, </w:t>
      </w:r>
      <w:r w:rsidR="00E872D1" w:rsidRPr="0026210D">
        <w:rPr>
          <w:rFonts w:ascii="Times New Roman" w:hAnsi="Times New Roman" w:cs="Times New Roman"/>
          <w:sz w:val="24"/>
          <w:szCs w:val="24"/>
        </w:rPr>
        <w:t xml:space="preserve">DSD retrieval and QPE should be further improved to include </w:t>
      </w:r>
      <w:r w:rsidR="008D5844" w:rsidRPr="0026210D">
        <w:rPr>
          <w:rFonts w:ascii="Times New Roman" w:hAnsi="Times New Roman" w:cs="Times New Roman"/>
          <w:sz w:val="24"/>
          <w:szCs w:val="24"/>
        </w:rPr>
        <w:t>different types of hydrometeors, and/or</w:t>
      </w:r>
      <w:r w:rsidRPr="0026210D">
        <w:rPr>
          <w:rFonts w:ascii="Times New Roman" w:hAnsi="Times New Roman" w:cs="Times New Roman"/>
          <w:sz w:val="24"/>
          <w:szCs w:val="24"/>
        </w:rPr>
        <w:t xml:space="preserve"> various mixture of hydrometeors. DNN also has critical weakness in its inability to exactly describe why and how the errors are decreased compared to the physics-based inversion retrieval or empirical formulas. Newly developed AI algorithms may be used to deliver some interpretability in its hidden layers. </w:t>
      </w:r>
      <w:r w:rsidR="00475B7D" w:rsidRPr="0026210D">
        <w:rPr>
          <w:rFonts w:ascii="Times New Roman" w:hAnsi="Times New Roman" w:cs="Times New Roman"/>
          <w:sz w:val="24"/>
          <w:szCs w:val="24"/>
        </w:rPr>
        <w:t>The i</w:t>
      </w:r>
      <w:r w:rsidR="00006EF4" w:rsidRPr="0026210D">
        <w:rPr>
          <w:rFonts w:ascii="Times New Roman" w:hAnsi="Times New Roman" w:cs="Times New Roman"/>
          <w:sz w:val="24"/>
          <w:szCs w:val="24"/>
        </w:rPr>
        <w:t xml:space="preserve">nclusion of observational errors, and incorporations of additional phases of hydrometeors using further advanced machine learning techniques may improve rain estimation using ground-based radars in remote areas, </w:t>
      </w:r>
      <w:r w:rsidR="007814D7" w:rsidRPr="0026210D">
        <w:rPr>
          <w:rFonts w:ascii="Times New Roman" w:hAnsi="Times New Roman" w:cs="Times New Roman"/>
          <w:sz w:val="24"/>
          <w:szCs w:val="24"/>
        </w:rPr>
        <w:t xml:space="preserve">our understanding of cloud microphysics and radiative properties, and </w:t>
      </w:r>
      <w:r w:rsidR="00B94B85" w:rsidRPr="0026210D">
        <w:rPr>
          <w:rFonts w:ascii="Times New Roman" w:hAnsi="Times New Roman" w:cs="Times New Roman"/>
          <w:sz w:val="24"/>
          <w:szCs w:val="24"/>
        </w:rPr>
        <w:t xml:space="preserve">weather forecasts. </w:t>
      </w:r>
      <w:r w:rsidRPr="0026210D">
        <w:rPr>
          <w:rFonts w:ascii="Times New Roman" w:hAnsi="Times New Roman" w:cs="Times New Roman"/>
          <w:sz w:val="24"/>
          <w:szCs w:val="24"/>
        </w:rPr>
        <w:t>More efforts to understand the results scientifically are required.</w:t>
      </w:r>
    </w:p>
    <w:p w14:paraId="21658EF3" w14:textId="10097417" w:rsidR="005614EE" w:rsidRPr="0026210D" w:rsidRDefault="00B86DDF" w:rsidP="00382E73">
      <w:pPr>
        <w:pStyle w:val="Heading1"/>
        <w:rPr>
          <w:rFonts w:cs="Times New Roman"/>
          <w:szCs w:val="24"/>
          <w:lang w:val="pt-BR"/>
        </w:rPr>
      </w:pPr>
      <w:bookmarkStart w:id="80" w:name="_Toc109838598"/>
      <w:r w:rsidRPr="0026210D">
        <w:rPr>
          <w:rFonts w:cs="Times New Roman"/>
          <w:szCs w:val="24"/>
          <w:lang w:val="pt-BR"/>
        </w:rPr>
        <w:lastRenderedPageBreak/>
        <w:t>References</w:t>
      </w:r>
      <w:bookmarkEnd w:id="80"/>
    </w:p>
    <w:p w14:paraId="6918B360" w14:textId="5D11363E" w:rsidR="003D2AD4" w:rsidRPr="0026210D" w:rsidRDefault="00146CB5" w:rsidP="00F14DCC">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Alimissis</w:t>
      </w:r>
      <w:proofErr w:type="spellEnd"/>
      <w:r w:rsidRPr="0026210D">
        <w:rPr>
          <w:rFonts w:ascii="Times New Roman" w:eastAsia="Times New Roman" w:hAnsi="Times New Roman" w:cs="Times New Roman"/>
          <w:sz w:val="24"/>
          <w:szCs w:val="24"/>
        </w:rPr>
        <w:t xml:space="preserve">, A., </w:t>
      </w:r>
      <w:proofErr w:type="spellStart"/>
      <w:r w:rsidRPr="0026210D">
        <w:rPr>
          <w:rFonts w:ascii="Times New Roman" w:eastAsia="Times New Roman" w:hAnsi="Times New Roman" w:cs="Times New Roman"/>
          <w:sz w:val="24"/>
          <w:szCs w:val="24"/>
        </w:rPr>
        <w:t>Philippopoulos</w:t>
      </w:r>
      <w:proofErr w:type="spellEnd"/>
      <w:r w:rsidRPr="0026210D">
        <w:rPr>
          <w:rFonts w:ascii="Times New Roman" w:eastAsia="Times New Roman" w:hAnsi="Times New Roman" w:cs="Times New Roman"/>
          <w:sz w:val="24"/>
          <w:szCs w:val="24"/>
        </w:rPr>
        <w:t xml:space="preserve">, K., </w:t>
      </w:r>
      <w:proofErr w:type="spellStart"/>
      <w:r w:rsidRPr="0026210D">
        <w:rPr>
          <w:rFonts w:ascii="Times New Roman" w:eastAsia="Times New Roman" w:hAnsi="Times New Roman" w:cs="Times New Roman"/>
          <w:sz w:val="24"/>
          <w:szCs w:val="24"/>
        </w:rPr>
        <w:t>Tzanis</w:t>
      </w:r>
      <w:proofErr w:type="spellEnd"/>
      <w:r w:rsidRPr="0026210D">
        <w:rPr>
          <w:rFonts w:ascii="Times New Roman" w:eastAsia="Times New Roman" w:hAnsi="Times New Roman" w:cs="Times New Roman"/>
          <w:sz w:val="24"/>
          <w:szCs w:val="24"/>
        </w:rPr>
        <w:t xml:space="preserve">, C. G., &amp; </w:t>
      </w:r>
      <w:proofErr w:type="spellStart"/>
      <w:r w:rsidRPr="0026210D">
        <w:rPr>
          <w:rFonts w:ascii="Times New Roman" w:eastAsia="Times New Roman" w:hAnsi="Times New Roman" w:cs="Times New Roman"/>
          <w:sz w:val="24"/>
          <w:szCs w:val="24"/>
        </w:rPr>
        <w:t>Deligiorgi</w:t>
      </w:r>
      <w:proofErr w:type="spellEnd"/>
      <w:r w:rsidRPr="0026210D">
        <w:rPr>
          <w:rFonts w:ascii="Times New Roman" w:eastAsia="Times New Roman" w:hAnsi="Times New Roman" w:cs="Times New Roman"/>
          <w:sz w:val="24"/>
          <w:szCs w:val="24"/>
        </w:rPr>
        <w:t xml:space="preserve">, D. (2018). Spatial estimation of urban air pollution with the use of artificial neural network models. </w:t>
      </w:r>
      <w:r w:rsidRPr="0026210D">
        <w:rPr>
          <w:rFonts w:ascii="Times New Roman" w:eastAsia="Times New Roman" w:hAnsi="Times New Roman" w:cs="Times New Roman"/>
          <w:i/>
          <w:iCs/>
          <w:sz w:val="24"/>
          <w:szCs w:val="24"/>
        </w:rPr>
        <w:t>Atmospheric Environment</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191</w:t>
      </w:r>
      <w:r w:rsidRPr="0026210D">
        <w:rPr>
          <w:rFonts w:ascii="Times New Roman" w:eastAsia="Times New Roman" w:hAnsi="Times New Roman" w:cs="Times New Roman"/>
          <w:sz w:val="24"/>
          <w:szCs w:val="24"/>
        </w:rPr>
        <w:t xml:space="preserve">, 205–213. </w:t>
      </w:r>
      <w:proofErr w:type="gramStart"/>
      <w:r w:rsidRPr="0026210D">
        <w:rPr>
          <w:rFonts w:ascii="Times New Roman" w:eastAsia="Times New Roman" w:hAnsi="Times New Roman" w:cs="Times New Roman"/>
          <w:sz w:val="24"/>
          <w:szCs w:val="24"/>
        </w:rPr>
        <w:t>doi:10.1016/j.atmosenv</w:t>
      </w:r>
      <w:proofErr w:type="gramEnd"/>
      <w:r w:rsidRPr="0026210D">
        <w:rPr>
          <w:rFonts w:ascii="Times New Roman" w:eastAsia="Times New Roman" w:hAnsi="Times New Roman" w:cs="Times New Roman"/>
          <w:sz w:val="24"/>
          <w:szCs w:val="24"/>
        </w:rPr>
        <w:t>.2018.07.058</w:t>
      </w:r>
    </w:p>
    <w:p w14:paraId="58E2F55F" w14:textId="77777777" w:rsidR="00976E72" w:rsidRPr="0026210D" w:rsidRDefault="00976E72" w:rsidP="00976E72">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Alzubaidi</w:t>
      </w:r>
      <w:proofErr w:type="spellEnd"/>
      <w:r w:rsidRPr="0026210D">
        <w:rPr>
          <w:rFonts w:ascii="Times New Roman" w:eastAsia="Times New Roman" w:hAnsi="Times New Roman" w:cs="Times New Roman"/>
          <w:sz w:val="24"/>
          <w:szCs w:val="24"/>
        </w:rPr>
        <w:t xml:space="preserve">, L., Zhang, J., </w:t>
      </w:r>
      <w:proofErr w:type="spellStart"/>
      <w:r w:rsidRPr="0026210D">
        <w:rPr>
          <w:rFonts w:ascii="Times New Roman" w:eastAsia="Times New Roman" w:hAnsi="Times New Roman" w:cs="Times New Roman"/>
          <w:sz w:val="24"/>
          <w:szCs w:val="24"/>
        </w:rPr>
        <w:t>Humaidi</w:t>
      </w:r>
      <w:proofErr w:type="spellEnd"/>
      <w:r w:rsidRPr="0026210D">
        <w:rPr>
          <w:rFonts w:ascii="Times New Roman" w:eastAsia="Times New Roman" w:hAnsi="Times New Roman" w:cs="Times New Roman"/>
          <w:sz w:val="24"/>
          <w:szCs w:val="24"/>
        </w:rPr>
        <w:t>, A. J., Al-</w:t>
      </w:r>
      <w:proofErr w:type="spellStart"/>
      <w:r w:rsidRPr="0026210D">
        <w:rPr>
          <w:rFonts w:ascii="Times New Roman" w:eastAsia="Times New Roman" w:hAnsi="Times New Roman" w:cs="Times New Roman"/>
          <w:sz w:val="24"/>
          <w:szCs w:val="24"/>
        </w:rPr>
        <w:t>Dujaili</w:t>
      </w:r>
      <w:proofErr w:type="spellEnd"/>
      <w:r w:rsidRPr="0026210D">
        <w:rPr>
          <w:rFonts w:ascii="Times New Roman" w:eastAsia="Times New Roman" w:hAnsi="Times New Roman" w:cs="Times New Roman"/>
          <w:sz w:val="24"/>
          <w:szCs w:val="24"/>
        </w:rPr>
        <w:t>, A., Duan, Y., Al-</w:t>
      </w:r>
      <w:proofErr w:type="spellStart"/>
      <w:r w:rsidRPr="0026210D">
        <w:rPr>
          <w:rFonts w:ascii="Times New Roman" w:eastAsia="Times New Roman" w:hAnsi="Times New Roman" w:cs="Times New Roman"/>
          <w:sz w:val="24"/>
          <w:szCs w:val="24"/>
        </w:rPr>
        <w:t>Shamma</w:t>
      </w:r>
      <w:proofErr w:type="spellEnd"/>
      <w:r w:rsidRPr="0026210D">
        <w:rPr>
          <w:rFonts w:ascii="Times New Roman" w:eastAsia="Times New Roman" w:hAnsi="Times New Roman" w:cs="Times New Roman"/>
          <w:sz w:val="24"/>
          <w:szCs w:val="24"/>
        </w:rPr>
        <w:t xml:space="preserve">, O., et al. (2021). Review of Deep Learning: Concepts, CNN Architectures, challenges, applications, Future Directions. </w:t>
      </w:r>
      <w:r w:rsidRPr="0026210D">
        <w:rPr>
          <w:rFonts w:ascii="Times New Roman" w:eastAsia="Times New Roman" w:hAnsi="Times New Roman" w:cs="Times New Roman"/>
          <w:i/>
          <w:iCs/>
          <w:sz w:val="24"/>
          <w:szCs w:val="24"/>
        </w:rPr>
        <w:t>Journal of Big Data</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8</w:t>
      </w:r>
      <w:r w:rsidRPr="0026210D">
        <w:rPr>
          <w:rFonts w:ascii="Times New Roman" w:eastAsia="Times New Roman" w:hAnsi="Times New Roman" w:cs="Times New Roman"/>
          <w:sz w:val="24"/>
          <w:szCs w:val="24"/>
        </w:rPr>
        <w:t xml:space="preserve">(1). doi:10.1186/s40537-021-00444-8 </w:t>
      </w:r>
    </w:p>
    <w:p w14:paraId="39934478" w14:textId="5D11363E" w:rsidR="00EE23A5" w:rsidRPr="0026210D" w:rsidRDefault="00EE23A5" w:rsidP="00EE23A5">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Brandes</w:t>
      </w:r>
      <w:proofErr w:type="spellEnd"/>
      <w:r w:rsidRPr="0026210D">
        <w:rPr>
          <w:rFonts w:ascii="Times New Roman" w:eastAsia="Times New Roman" w:hAnsi="Times New Roman" w:cs="Times New Roman"/>
          <w:sz w:val="24"/>
          <w:szCs w:val="24"/>
        </w:rPr>
        <w:t xml:space="preserve">, E. A., </w:t>
      </w:r>
      <w:proofErr w:type="spellStart"/>
      <w:r w:rsidRPr="0026210D">
        <w:rPr>
          <w:rFonts w:ascii="Times New Roman" w:eastAsia="Times New Roman" w:hAnsi="Times New Roman" w:cs="Times New Roman"/>
          <w:sz w:val="24"/>
          <w:szCs w:val="24"/>
        </w:rPr>
        <w:t>Ryzhkov</w:t>
      </w:r>
      <w:proofErr w:type="spellEnd"/>
      <w:r w:rsidRPr="0026210D">
        <w:rPr>
          <w:rFonts w:ascii="Times New Roman" w:eastAsia="Times New Roman" w:hAnsi="Times New Roman" w:cs="Times New Roman"/>
          <w:sz w:val="24"/>
          <w:szCs w:val="24"/>
        </w:rPr>
        <w:t xml:space="preserve">, A. V., &amp; </w:t>
      </w:r>
      <w:proofErr w:type="spellStart"/>
      <w:r w:rsidRPr="0026210D">
        <w:rPr>
          <w:rFonts w:ascii="Times New Roman" w:eastAsia="Times New Roman" w:hAnsi="Times New Roman" w:cs="Times New Roman"/>
          <w:sz w:val="24"/>
          <w:szCs w:val="24"/>
        </w:rPr>
        <w:t>Zrnić</w:t>
      </w:r>
      <w:proofErr w:type="spellEnd"/>
      <w:r w:rsidRPr="0026210D">
        <w:rPr>
          <w:rFonts w:ascii="Times New Roman" w:eastAsia="Times New Roman" w:hAnsi="Times New Roman" w:cs="Times New Roman"/>
          <w:sz w:val="24"/>
          <w:szCs w:val="24"/>
        </w:rPr>
        <w:t xml:space="preserve"> </w:t>
      </w:r>
      <w:proofErr w:type="spellStart"/>
      <w:r w:rsidRPr="0026210D">
        <w:rPr>
          <w:rFonts w:ascii="Times New Roman" w:eastAsia="Times New Roman" w:hAnsi="Times New Roman" w:cs="Times New Roman"/>
          <w:sz w:val="24"/>
          <w:szCs w:val="24"/>
        </w:rPr>
        <w:t>Dus̆an</w:t>
      </w:r>
      <w:proofErr w:type="spellEnd"/>
      <w:r w:rsidRPr="0026210D">
        <w:rPr>
          <w:rFonts w:ascii="Times New Roman" w:eastAsia="Times New Roman" w:hAnsi="Times New Roman" w:cs="Times New Roman"/>
          <w:sz w:val="24"/>
          <w:szCs w:val="24"/>
        </w:rPr>
        <w:t xml:space="preserve"> S. (2001). An evaluation of radar rainfall estimates from specific differential phase. </w:t>
      </w:r>
      <w:r w:rsidRPr="0026210D">
        <w:rPr>
          <w:rFonts w:ascii="Times New Roman" w:eastAsia="Times New Roman" w:hAnsi="Times New Roman" w:cs="Times New Roman"/>
          <w:i/>
          <w:iCs/>
          <w:sz w:val="24"/>
          <w:szCs w:val="24"/>
        </w:rPr>
        <w:t>Journal of Atmospheric and Oceanic Technology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18</w:t>
      </w:r>
      <w:r w:rsidRPr="0026210D">
        <w:rPr>
          <w:rFonts w:ascii="Times New Roman" w:eastAsia="Times New Roman" w:hAnsi="Times New Roman" w:cs="Times New Roman"/>
          <w:sz w:val="24"/>
          <w:szCs w:val="24"/>
        </w:rPr>
        <w:t>(3), 363–375. doi:10.1175/1520-0426(2001)018&lt;</w:t>
      </w:r>
      <w:proofErr w:type="gramStart"/>
      <w:r w:rsidRPr="0026210D">
        <w:rPr>
          <w:rFonts w:ascii="Times New Roman" w:eastAsia="Times New Roman" w:hAnsi="Times New Roman" w:cs="Times New Roman"/>
          <w:sz w:val="24"/>
          <w:szCs w:val="24"/>
        </w:rPr>
        <w:t>0363:aeorre</w:t>
      </w:r>
      <w:proofErr w:type="gramEnd"/>
      <w:r w:rsidRPr="0026210D">
        <w:rPr>
          <w:rFonts w:ascii="Times New Roman" w:eastAsia="Times New Roman" w:hAnsi="Times New Roman" w:cs="Times New Roman"/>
          <w:sz w:val="24"/>
          <w:szCs w:val="24"/>
        </w:rPr>
        <w:t xml:space="preserve">&gt;2.0.co;2 </w:t>
      </w:r>
    </w:p>
    <w:p w14:paraId="19AAB148" w14:textId="6383279B" w:rsidR="007E339E" w:rsidRPr="0026210D" w:rsidRDefault="005614EE" w:rsidP="00FF7F32">
      <w:pPr>
        <w:pStyle w:val="NormalWeb"/>
        <w:ind w:left="567" w:hanging="567"/>
      </w:pPr>
      <w:proofErr w:type="spellStart"/>
      <w:r w:rsidRPr="0026210D">
        <w:t>Brandes</w:t>
      </w:r>
      <w:proofErr w:type="spellEnd"/>
      <w:r w:rsidRPr="0026210D">
        <w:t xml:space="preserve">, E. A., G. Zhang, and J. </w:t>
      </w:r>
      <w:proofErr w:type="spellStart"/>
      <w:r w:rsidRPr="0026210D">
        <w:t>Vivekanandan</w:t>
      </w:r>
      <w:proofErr w:type="spellEnd"/>
      <w:r w:rsidRPr="0026210D">
        <w:t xml:space="preserve">, 2002: Experiments in rainfall estimation with a polarimetric radar in a subtropical environment. </w:t>
      </w:r>
      <w:r w:rsidRPr="0026210D">
        <w:rPr>
          <w:i/>
          <w:iCs/>
        </w:rPr>
        <w:t>Journal of Applied Meteorology</w:t>
      </w:r>
      <w:r w:rsidRPr="0026210D">
        <w:t xml:space="preserve">, </w:t>
      </w:r>
      <w:r w:rsidRPr="0026210D">
        <w:rPr>
          <w:b/>
          <w:bCs/>
        </w:rPr>
        <w:t>41</w:t>
      </w:r>
      <w:r w:rsidRPr="0026210D">
        <w:t>, 674–685, doi:10.1175/1520-0450(2002)041&lt;</w:t>
      </w:r>
      <w:proofErr w:type="gramStart"/>
      <w:r w:rsidRPr="0026210D">
        <w:t>0674:eirewa</w:t>
      </w:r>
      <w:proofErr w:type="gramEnd"/>
      <w:r w:rsidRPr="0026210D">
        <w:t xml:space="preserve">&gt;2.0.co;2. </w:t>
      </w:r>
    </w:p>
    <w:p w14:paraId="690F1F74" w14:textId="77777777" w:rsidR="005614EE" w:rsidRPr="0026210D" w:rsidRDefault="005614EE" w:rsidP="005614EE">
      <w:pPr>
        <w:pStyle w:val="NormalWeb"/>
        <w:ind w:left="567" w:hanging="567"/>
      </w:pPr>
      <w:proofErr w:type="spellStart"/>
      <w:r w:rsidRPr="0026210D">
        <w:t>Bukovčić</w:t>
      </w:r>
      <w:proofErr w:type="spellEnd"/>
      <w:r w:rsidRPr="0026210D">
        <w:t xml:space="preserve">, P., D. </w:t>
      </w:r>
      <w:proofErr w:type="spellStart"/>
      <w:r w:rsidRPr="0026210D">
        <w:t>Zrnić</w:t>
      </w:r>
      <w:proofErr w:type="spellEnd"/>
      <w:r w:rsidRPr="0026210D">
        <w:t xml:space="preserve">, and G. Zhang, 2015: Convective–stratiform separation using video disdrometer observations in Central Oklahoma – the Bayesian approach. </w:t>
      </w:r>
      <w:r w:rsidRPr="0026210D">
        <w:rPr>
          <w:i/>
          <w:iCs/>
        </w:rPr>
        <w:t>Atmospheric Research</w:t>
      </w:r>
      <w:r w:rsidRPr="0026210D">
        <w:t xml:space="preserve">, </w:t>
      </w:r>
      <w:r w:rsidRPr="0026210D">
        <w:rPr>
          <w:b/>
          <w:bCs/>
        </w:rPr>
        <w:t>155</w:t>
      </w:r>
      <w:r w:rsidRPr="0026210D">
        <w:t xml:space="preserve">, 176–191, </w:t>
      </w:r>
      <w:proofErr w:type="gramStart"/>
      <w:r w:rsidRPr="0026210D">
        <w:t>doi:10.1016/j.atmosres</w:t>
      </w:r>
      <w:proofErr w:type="gramEnd"/>
      <w:r w:rsidRPr="0026210D">
        <w:t xml:space="preserve">.2014.12.002. </w:t>
      </w:r>
    </w:p>
    <w:p w14:paraId="2E1F7A8A" w14:textId="77777777" w:rsidR="00976E72" w:rsidRPr="0026210D" w:rsidRDefault="00976E72" w:rsidP="00976E72">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Campesato</w:t>
      </w:r>
      <w:proofErr w:type="spellEnd"/>
      <w:r w:rsidRPr="0026210D">
        <w:rPr>
          <w:rFonts w:ascii="Times New Roman" w:eastAsia="Times New Roman" w:hAnsi="Times New Roman" w:cs="Times New Roman"/>
          <w:sz w:val="24"/>
          <w:szCs w:val="24"/>
        </w:rPr>
        <w:t xml:space="preserve">, O. (2020). </w:t>
      </w:r>
      <w:r w:rsidRPr="0026210D">
        <w:rPr>
          <w:rFonts w:ascii="Times New Roman" w:eastAsia="Times New Roman" w:hAnsi="Times New Roman" w:cs="Times New Roman"/>
          <w:i/>
          <w:iCs/>
          <w:sz w:val="24"/>
          <w:szCs w:val="24"/>
        </w:rPr>
        <w:t>Artificial Intelligence, Machine Learning, and Deep Learning</w:t>
      </w:r>
      <w:r w:rsidRPr="0026210D">
        <w:rPr>
          <w:rFonts w:ascii="Times New Roman" w:eastAsia="Times New Roman" w:hAnsi="Times New Roman" w:cs="Times New Roman"/>
          <w:sz w:val="24"/>
          <w:szCs w:val="24"/>
        </w:rPr>
        <w:t xml:space="preserve">. Dulles, VA: Mercury Learning and Information. </w:t>
      </w:r>
    </w:p>
    <w:p w14:paraId="2D7606E3" w14:textId="15425F7A" w:rsidR="00597B8E" w:rsidRPr="0026210D" w:rsidRDefault="00597B8E" w:rsidP="005614EE">
      <w:pPr>
        <w:pStyle w:val="NormalWeb"/>
        <w:ind w:left="567" w:hanging="567"/>
      </w:pPr>
      <w:r w:rsidRPr="0026210D">
        <w:rPr>
          <w:rStyle w:val="text-node"/>
          <w:color w:val="333333"/>
          <w:shd w:val="clear" w:color="auto" w:fill="FFFFFF"/>
        </w:rPr>
        <w:t>Campos, </w:t>
      </w:r>
      <w:proofErr w:type="gramStart"/>
      <w:r w:rsidRPr="0026210D">
        <w:rPr>
          <w:rStyle w:val="text-node"/>
          <w:color w:val="333333"/>
          <w:shd w:val="clear" w:color="auto" w:fill="FFFFFF"/>
        </w:rPr>
        <w:t>E.</w:t>
      </w:r>
      <w:proofErr w:type="gramEnd"/>
      <w:r w:rsidRPr="0026210D">
        <w:rPr>
          <w:rStyle w:val="text-node"/>
          <w:color w:val="333333"/>
          <w:shd w:val="clear" w:color="auto" w:fill="FFFFFF"/>
        </w:rPr>
        <w:t> and I. </w:t>
      </w:r>
      <w:proofErr w:type="spellStart"/>
      <w:r w:rsidRPr="0026210D">
        <w:rPr>
          <w:rStyle w:val="text-node"/>
          <w:color w:val="333333"/>
          <w:shd w:val="clear" w:color="auto" w:fill="FFFFFF"/>
        </w:rPr>
        <w:t>Zawadzki</w:t>
      </w:r>
      <w:proofErr w:type="spellEnd"/>
      <w:r w:rsidRPr="0026210D">
        <w:rPr>
          <w:rStyle w:val="text-node"/>
          <w:color w:val="333333"/>
          <w:shd w:val="clear" w:color="auto" w:fill="FFFFFF"/>
        </w:rPr>
        <w:t>. 2000. Instrument uncertainties in </w:t>
      </w:r>
      <w:r w:rsidRPr="0026210D">
        <w:rPr>
          <w:rStyle w:val="Emphasis"/>
          <w:color w:val="333333"/>
          <w:shd w:val="clear" w:color="auto" w:fill="FFFFFF"/>
        </w:rPr>
        <w:t>Z</w:t>
      </w:r>
      <w:r w:rsidRPr="0026210D">
        <w:rPr>
          <w:rStyle w:val="text-node"/>
          <w:color w:val="333333"/>
          <w:shd w:val="clear" w:color="auto" w:fill="FFFFFF"/>
        </w:rPr>
        <w:t>–</w:t>
      </w:r>
      <w:r w:rsidRPr="0026210D">
        <w:rPr>
          <w:rStyle w:val="Emphasis"/>
          <w:color w:val="333333"/>
          <w:shd w:val="clear" w:color="auto" w:fill="FFFFFF"/>
        </w:rPr>
        <w:t>R</w:t>
      </w:r>
      <w:r w:rsidRPr="0026210D">
        <w:rPr>
          <w:rStyle w:val="text-node"/>
          <w:color w:val="333333"/>
          <w:shd w:val="clear" w:color="auto" w:fill="FFFFFF"/>
        </w:rPr>
        <w:t> relations. </w:t>
      </w:r>
      <w:r w:rsidRPr="0026210D">
        <w:rPr>
          <w:rStyle w:val="text-node"/>
          <w:i/>
          <w:iCs/>
          <w:color w:val="333333"/>
          <w:shd w:val="clear" w:color="auto" w:fill="FFFFFF"/>
        </w:rPr>
        <w:t>J. Appl. Meteor</w:t>
      </w:r>
      <w:r w:rsidRPr="0026210D">
        <w:rPr>
          <w:rStyle w:val="text-node"/>
          <w:color w:val="333333"/>
          <w:shd w:val="clear" w:color="auto" w:fill="FFFFFF"/>
        </w:rPr>
        <w:t> 39:1088–1102.</w:t>
      </w:r>
    </w:p>
    <w:p w14:paraId="04368F05" w14:textId="77777777" w:rsidR="005614EE" w:rsidRPr="0026210D" w:rsidRDefault="005614EE" w:rsidP="005614EE">
      <w:pPr>
        <w:pStyle w:val="NormalWeb"/>
        <w:ind w:left="567" w:hanging="567"/>
      </w:pPr>
      <w:r w:rsidRPr="0026210D">
        <w:t xml:space="preserve">Cao, Q., G. Zhang, E. A. </w:t>
      </w:r>
      <w:proofErr w:type="spellStart"/>
      <w:r w:rsidRPr="0026210D">
        <w:t>Brandes</w:t>
      </w:r>
      <w:proofErr w:type="spellEnd"/>
      <w:r w:rsidRPr="0026210D">
        <w:t xml:space="preserve">, and T. J. Schuur, 2010: Polarimetric radar rain estimation through retrieval of drop size distribution using a Bayesian approach. </w:t>
      </w:r>
      <w:r w:rsidRPr="0026210D">
        <w:rPr>
          <w:i/>
          <w:iCs/>
        </w:rPr>
        <w:t>Journal of Applied Meteorology and Climatology</w:t>
      </w:r>
      <w:r w:rsidRPr="0026210D">
        <w:t xml:space="preserve">, </w:t>
      </w:r>
      <w:r w:rsidRPr="0026210D">
        <w:rPr>
          <w:b/>
          <w:bCs/>
        </w:rPr>
        <w:t>49</w:t>
      </w:r>
      <w:r w:rsidRPr="0026210D">
        <w:t xml:space="preserve">, 973–990, doi:10.1175/2009jamc2227.1. </w:t>
      </w:r>
    </w:p>
    <w:p w14:paraId="3C19592E" w14:textId="77777777" w:rsidR="005614EE" w:rsidRPr="0026210D" w:rsidRDefault="005614EE" w:rsidP="005614EE">
      <w:pPr>
        <w:pStyle w:val="NormalWeb"/>
        <w:ind w:left="567" w:hanging="567"/>
      </w:pPr>
      <w:r w:rsidRPr="0026210D">
        <w:t xml:space="preserve">Cao, Q., G. Zhang, E. </w:t>
      </w:r>
      <w:proofErr w:type="spellStart"/>
      <w:r w:rsidRPr="0026210D">
        <w:t>Brandes</w:t>
      </w:r>
      <w:proofErr w:type="spellEnd"/>
      <w:r w:rsidRPr="0026210D">
        <w:t xml:space="preserve">, T. Schuur, A. </w:t>
      </w:r>
      <w:proofErr w:type="spellStart"/>
      <w:r w:rsidRPr="0026210D">
        <w:t>Ryzhkov</w:t>
      </w:r>
      <w:proofErr w:type="spellEnd"/>
      <w:r w:rsidRPr="0026210D">
        <w:t xml:space="preserve">, and K. Ikeda, 2008: Analysis of video disdrometer and polarimetric radar data to characterize rain microphysics in Oklahoma. </w:t>
      </w:r>
      <w:r w:rsidRPr="0026210D">
        <w:rPr>
          <w:i/>
          <w:iCs/>
        </w:rPr>
        <w:t>Journal of Applied Meteorology and Climatology</w:t>
      </w:r>
      <w:r w:rsidRPr="0026210D">
        <w:t xml:space="preserve">, </w:t>
      </w:r>
      <w:r w:rsidRPr="0026210D">
        <w:rPr>
          <w:b/>
          <w:bCs/>
        </w:rPr>
        <w:t>47</w:t>
      </w:r>
      <w:r w:rsidRPr="0026210D">
        <w:t xml:space="preserve">, 2238–2255, doi:10.1175/2008jamc1732.1. </w:t>
      </w:r>
    </w:p>
    <w:p w14:paraId="337F138D" w14:textId="77777777" w:rsidR="005614EE" w:rsidRPr="0026210D" w:rsidRDefault="005614EE" w:rsidP="005614EE">
      <w:pPr>
        <w:pStyle w:val="NormalWeb"/>
        <w:ind w:left="567" w:hanging="567"/>
      </w:pPr>
      <w:r w:rsidRPr="0026210D">
        <w:t xml:space="preserve">Chen, H., V. Chandrasekar, and R. Cifelli, 2019: A deep learning approach to dual-polarization radar rainfall estimation. </w:t>
      </w:r>
      <w:r w:rsidRPr="0026210D">
        <w:rPr>
          <w:i/>
          <w:iCs/>
        </w:rPr>
        <w:t>2019 URSI Asia-Pacific Radio Science Conference (AP-RASC)</w:t>
      </w:r>
      <w:r w:rsidRPr="0026210D">
        <w:t xml:space="preserve">, doi:10.23919/ursiap-rasc.2019.8738337. </w:t>
      </w:r>
    </w:p>
    <w:p w14:paraId="5C5ED476" w14:textId="65271530" w:rsidR="002622E5" w:rsidRPr="0026210D" w:rsidRDefault="002622E5" w:rsidP="002622E5">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Chen, H., Chandrasekar, V., Cifelli, R., &amp; </w:t>
      </w:r>
      <w:proofErr w:type="spellStart"/>
      <w:r w:rsidRPr="0026210D">
        <w:rPr>
          <w:rFonts w:ascii="Times New Roman" w:eastAsia="Times New Roman" w:hAnsi="Times New Roman" w:cs="Times New Roman"/>
          <w:sz w:val="24"/>
          <w:szCs w:val="24"/>
        </w:rPr>
        <w:t>Xie</w:t>
      </w:r>
      <w:proofErr w:type="spellEnd"/>
      <w:r w:rsidRPr="0026210D">
        <w:rPr>
          <w:rFonts w:ascii="Times New Roman" w:eastAsia="Times New Roman" w:hAnsi="Times New Roman" w:cs="Times New Roman"/>
          <w:sz w:val="24"/>
          <w:szCs w:val="24"/>
        </w:rPr>
        <w:t xml:space="preserve">, P. (2020). A machine learning system for precipitation estimation using satellite and Ground Radar Network Observations. </w:t>
      </w:r>
      <w:r w:rsidRPr="0026210D">
        <w:rPr>
          <w:rFonts w:ascii="Times New Roman" w:eastAsia="Times New Roman" w:hAnsi="Times New Roman" w:cs="Times New Roman"/>
          <w:i/>
          <w:iCs/>
          <w:sz w:val="24"/>
          <w:szCs w:val="24"/>
        </w:rPr>
        <w:t>IEEE Transactions on Geoscience and Remote Sensing</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58</w:t>
      </w:r>
      <w:r w:rsidRPr="0026210D">
        <w:rPr>
          <w:rFonts w:ascii="Times New Roman" w:eastAsia="Times New Roman" w:hAnsi="Times New Roman" w:cs="Times New Roman"/>
          <w:sz w:val="24"/>
          <w:szCs w:val="24"/>
        </w:rPr>
        <w:t xml:space="preserve">(2), 982–994. doi:10.1109/tgrs.2019.2942280 </w:t>
      </w:r>
    </w:p>
    <w:p w14:paraId="4F847C64" w14:textId="1D9C2FC6" w:rsidR="00DB5F1C" w:rsidRPr="0026210D" w:rsidRDefault="00DB5F1C" w:rsidP="00D460EF">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lastRenderedPageBreak/>
        <w:t xml:space="preserve">Cui, X., Goel, V., &amp; Kingsbury, B. (2014). Data Augmentation for Deep Neural Network Acoustic modeling. </w:t>
      </w:r>
      <w:r w:rsidRPr="0026210D">
        <w:rPr>
          <w:rFonts w:ascii="Times New Roman" w:eastAsia="Times New Roman" w:hAnsi="Times New Roman" w:cs="Times New Roman"/>
          <w:i/>
          <w:iCs/>
          <w:sz w:val="24"/>
          <w:szCs w:val="24"/>
        </w:rPr>
        <w:t xml:space="preserve">2014 IEEE International Conference on Acoustics, </w:t>
      </w:r>
      <w:proofErr w:type="gramStart"/>
      <w:r w:rsidRPr="0026210D">
        <w:rPr>
          <w:rFonts w:ascii="Times New Roman" w:eastAsia="Times New Roman" w:hAnsi="Times New Roman" w:cs="Times New Roman"/>
          <w:i/>
          <w:iCs/>
          <w:sz w:val="24"/>
          <w:szCs w:val="24"/>
        </w:rPr>
        <w:t>Speech</w:t>
      </w:r>
      <w:proofErr w:type="gramEnd"/>
      <w:r w:rsidRPr="0026210D">
        <w:rPr>
          <w:rFonts w:ascii="Times New Roman" w:eastAsia="Times New Roman" w:hAnsi="Times New Roman" w:cs="Times New Roman"/>
          <w:i/>
          <w:iCs/>
          <w:sz w:val="24"/>
          <w:szCs w:val="24"/>
        </w:rPr>
        <w:t xml:space="preserve"> and Signal Processing (ICASSP)</w:t>
      </w:r>
      <w:r w:rsidRPr="0026210D">
        <w:rPr>
          <w:rFonts w:ascii="Times New Roman" w:eastAsia="Times New Roman" w:hAnsi="Times New Roman" w:cs="Times New Roman"/>
          <w:sz w:val="24"/>
          <w:szCs w:val="24"/>
        </w:rPr>
        <w:t xml:space="preserve">. doi:10.1109/icassp.2014.6854671 </w:t>
      </w:r>
    </w:p>
    <w:p w14:paraId="6C84AA09" w14:textId="77777777" w:rsidR="00952200" w:rsidRPr="0026210D" w:rsidRDefault="00952200" w:rsidP="00952200">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Danielsen, E. F., </w:t>
      </w:r>
      <w:proofErr w:type="spellStart"/>
      <w:r w:rsidRPr="0026210D">
        <w:rPr>
          <w:rFonts w:ascii="Times New Roman" w:eastAsia="Times New Roman" w:hAnsi="Times New Roman" w:cs="Times New Roman"/>
          <w:sz w:val="24"/>
          <w:szCs w:val="24"/>
        </w:rPr>
        <w:t>Bleck</w:t>
      </w:r>
      <w:proofErr w:type="spellEnd"/>
      <w:r w:rsidRPr="0026210D">
        <w:rPr>
          <w:rFonts w:ascii="Times New Roman" w:eastAsia="Times New Roman" w:hAnsi="Times New Roman" w:cs="Times New Roman"/>
          <w:sz w:val="24"/>
          <w:szCs w:val="24"/>
        </w:rPr>
        <w:t xml:space="preserve">, R., &amp; Morris, D. A. (1972). Hail growth by stochastic collection in a cumulus model. </w:t>
      </w:r>
      <w:r w:rsidRPr="0026210D">
        <w:rPr>
          <w:rFonts w:ascii="Times New Roman" w:eastAsia="Times New Roman" w:hAnsi="Times New Roman" w:cs="Times New Roman"/>
          <w:i/>
          <w:iCs/>
          <w:sz w:val="24"/>
          <w:szCs w:val="24"/>
        </w:rPr>
        <w:t>Journal of the Atmospheric Sciences</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29</w:t>
      </w:r>
      <w:r w:rsidRPr="0026210D">
        <w:rPr>
          <w:rFonts w:ascii="Times New Roman" w:eastAsia="Times New Roman" w:hAnsi="Times New Roman" w:cs="Times New Roman"/>
          <w:sz w:val="24"/>
          <w:szCs w:val="24"/>
        </w:rPr>
        <w:t>(1), 135–155. doi:10.1175/1520-0469(1972)029&lt;</w:t>
      </w:r>
      <w:proofErr w:type="gramStart"/>
      <w:r w:rsidRPr="0026210D">
        <w:rPr>
          <w:rFonts w:ascii="Times New Roman" w:eastAsia="Times New Roman" w:hAnsi="Times New Roman" w:cs="Times New Roman"/>
          <w:sz w:val="24"/>
          <w:szCs w:val="24"/>
        </w:rPr>
        <w:t>0135:hgbsci</w:t>
      </w:r>
      <w:proofErr w:type="gramEnd"/>
      <w:r w:rsidRPr="0026210D">
        <w:rPr>
          <w:rFonts w:ascii="Times New Roman" w:eastAsia="Times New Roman" w:hAnsi="Times New Roman" w:cs="Times New Roman"/>
          <w:sz w:val="24"/>
          <w:szCs w:val="24"/>
        </w:rPr>
        <w:t xml:space="preserve">&gt;2.0.co;2 </w:t>
      </w:r>
    </w:p>
    <w:p w14:paraId="79C4D9ED" w14:textId="18B3D1DD" w:rsidR="00E059A4" w:rsidRPr="0026210D" w:rsidRDefault="005614EE" w:rsidP="00E059A4">
      <w:pPr>
        <w:pStyle w:val="NormalWeb"/>
        <w:ind w:left="567" w:hanging="567"/>
      </w:pPr>
      <w:r w:rsidRPr="0026210D">
        <w:t xml:space="preserve">Doviak, R. J., and </w:t>
      </w:r>
      <w:proofErr w:type="spellStart"/>
      <w:r w:rsidRPr="0026210D">
        <w:t>Zrníc</w:t>
      </w:r>
      <w:proofErr w:type="spellEnd"/>
      <w:r w:rsidRPr="0026210D">
        <w:t xml:space="preserve"> </w:t>
      </w:r>
      <w:proofErr w:type="spellStart"/>
      <w:r w:rsidRPr="0026210D">
        <w:t>Dúsn</w:t>
      </w:r>
      <w:proofErr w:type="spellEnd"/>
      <w:r w:rsidRPr="0026210D">
        <w:t xml:space="preserve"> S., </w:t>
      </w:r>
      <w:r w:rsidR="005D1BA8" w:rsidRPr="0026210D">
        <w:t xml:space="preserve">1984, </w:t>
      </w:r>
      <w:r w:rsidRPr="0026210D">
        <w:t xml:space="preserve">1993: </w:t>
      </w:r>
      <w:r w:rsidRPr="0026210D">
        <w:rPr>
          <w:i/>
          <w:iCs/>
        </w:rPr>
        <w:t>Doppler radar and weather observations</w:t>
      </w:r>
      <w:r w:rsidRPr="0026210D">
        <w:t xml:space="preserve">. Academic Press, San Diego, CA. </w:t>
      </w:r>
    </w:p>
    <w:p w14:paraId="15034160" w14:textId="77777777" w:rsidR="00976E72" w:rsidRPr="0026210D" w:rsidRDefault="00976E72" w:rsidP="00976E72">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Grams, H. M. (2019). Dual polarization quantitative precipitation estimation on the WSR-88D: </w:t>
      </w:r>
      <w:proofErr w:type="gramStart"/>
      <w:r w:rsidRPr="0026210D">
        <w:rPr>
          <w:rFonts w:ascii="Times New Roman" w:eastAsia="Times New Roman" w:hAnsi="Times New Roman" w:cs="Times New Roman"/>
          <w:sz w:val="24"/>
          <w:szCs w:val="24"/>
        </w:rPr>
        <w:t>Current status</w:t>
      </w:r>
      <w:proofErr w:type="gramEnd"/>
      <w:r w:rsidRPr="0026210D">
        <w:rPr>
          <w:rFonts w:ascii="Times New Roman" w:eastAsia="Times New Roman" w:hAnsi="Times New Roman" w:cs="Times New Roman"/>
          <w:sz w:val="24"/>
          <w:szCs w:val="24"/>
        </w:rPr>
        <w:t xml:space="preserve"> and future plans. </w:t>
      </w:r>
      <w:r w:rsidRPr="0026210D">
        <w:rPr>
          <w:rFonts w:ascii="Times New Roman" w:eastAsia="Times New Roman" w:hAnsi="Times New Roman" w:cs="Times New Roman"/>
          <w:i/>
          <w:iCs/>
          <w:sz w:val="24"/>
          <w:szCs w:val="24"/>
        </w:rPr>
        <w:t>AMS supported meetings</w:t>
      </w:r>
      <w:r w:rsidRPr="0026210D">
        <w:rPr>
          <w:rFonts w:ascii="Times New Roman" w:eastAsia="Times New Roman" w:hAnsi="Times New Roman" w:cs="Times New Roman"/>
          <w:sz w:val="24"/>
          <w:szCs w:val="24"/>
        </w:rPr>
        <w:t xml:space="preserve">. AMS. https://ams.confex.com/ams/2019Annual/webprogram/Paper352300.html. Accessed 26 July 2022 </w:t>
      </w:r>
    </w:p>
    <w:p w14:paraId="4C76F332" w14:textId="2EA96E3A" w:rsidR="00F14DCC" w:rsidRPr="0026210D" w:rsidRDefault="00F14DCC" w:rsidP="00597B8E">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Haddad, Z. S., Durden, S. L., &amp; </w:t>
      </w:r>
      <w:proofErr w:type="spellStart"/>
      <w:r w:rsidRPr="0026210D">
        <w:rPr>
          <w:rFonts w:ascii="Times New Roman" w:eastAsia="Times New Roman" w:hAnsi="Times New Roman" w:cs="Times New Roman"/>
          <w:sz w:val="24"/>
          <w:szCs w:val="24"/>
        </w:rPr>
        <w:t>Im</w:t>
      </w:r>
      <w:proofErr w:type="spellEnd"/>
      <w:r w:rsidRPr="0026210D">
        <w:rPr>
          <w:rFonts w:ascii="Times New Roman" w:eastAsia="Times New Roman" w:hAnsi="Times New Roman" w:cs="Times New Roman"/>
          <w:sz w:val="24"/>
          <w:szCs w:val="24"/>
        </w:rPr>
        <w:t xml:space="preserve">, E. (1996). Parameterizing the raindrop size distribution. </w:t>
      </w:r>
      <w:r w:rsidRPr="0026210D">
        <w:rPr>
          <w:rFonts w:ascii="Times New Roman" w:eastAsia="Times New Roman" w:hAnsi="Times New Roman" w:cs="Times New Roman"/>
          <w:i/>
          <w:iCs/>
          <w:sz w:val="24"/>
          <w:szCs w:val="24"/>
        </w:rPr>
        <w:t>Journal of Applied Meteorology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35</w:t>
      </w:r>
      <w:r w:rsidRPr="0026210D">
        <w:rPr>
          <w:rFonts w:ascii="Times New Roman" w:eastAsia="Times New Roman" w:hAnsi="Times New Roman" w:cs="Times New Roman"/>
          <w:sz w:val="24"/>
          <w:szCs w:val="24"/>
        </w:rPr>
        <w:t>(1), 3–13. doi:10.1175/1520-0450(1996)035&lt;</w:t>
      </w:r>
      <w:proofErr w:type="gramStart"/>
      <w:r w:rsidRPr="0026210D">
        <w:rPr>
          <w:rFonts w:ascii="Times New Roman" w:eastAsia="Times New Roman" w:hAnsi="Times New Roman" w:cs="Times New Roman"/>
          <w:sz w:val="24"/>
          <w:szCs w:val="24"/>
        </w:rPr>
        <w:t>0003:ptrsd</w:t>
      </w:r>
      <w:proofErr w:type="gramEnd"/>
      <w:r w:rsidRPr="0026210D">
        <w:rPr>
          <w:rFonts w:ascii="Times New Roman" w:eastAsia="Times New Roman" w:hAnsi="Times New Roman" w:cs="Times New Roman"/>
          <w:sz w:val="24"/>
          <w:szCs w:val="24"/>
        </w:rPr>
        <w:t xml:space="preserve">&gt;2.0.co;2 </w:t>
      </w:r>
    </w:p>
    <w:p w14:paraId="34F67333" w14:textId="6219C00F" w:rsidR="00E47F51" w:rsidRPr="0026210D" w:rsidRDefault="00E47F51" w:rsidP="00E47F51">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Ho, C.-H., Park, I., Oh, H.-R., </w:t>
      </w:r>
      <w:proofErr w:type="spellStart"/>
      <w:r w:rsidRPr="0026210D">
        <w:rPr>
          <w:rFonts w:ascii="Times New Roman" w:eastAsia="Times New Roman" w:hAnsi="Times New Roman" w:cs="Times New Roman"/>
          <w:sz w:val="24"/>
          <w:szCs w:val="24"/>
        </w:rPr>
        <w:t>Gim</w:t>
      </w:r>
      <w:proofErr w:type="spellEnd"/>
      <w:r w:rsidRPr="0026210D">
        <w:rPr>
          <w:rFonts w:ascii="Times New Roman" w:eastAsia="Times New Roman" w:hAnsi="Times New Roman" w:cs="Times New Roman"/>
          <w:sz w:val="24"/>
          <w:szCs w:val="24"/>
        </w:rPr>
        <w:t xml:space="preserve">, H.-J., </w:t>
      </w:r>
      <w:proofErr w:type="spellStart"/>
      <w:r w:rsidRPr="0026210D">
        <w:rPr>
          <w:rFonts w:ascii="Times New Roman" w:eastAsia="Times New Roman" w:hAnsi="Times New Roman" w:cs="Times New Roman"/>
          <w:sz w:val="24"/>
          <w:szCs w:val="24"/>
        </w:rPr>
        <w:t>Hur</w:t>
      </w:r>
      <w:proofErr w:type="spellEnd"/>
      <w:r w:rsidRPr="0026210D">
        <w:rPr>
          <w:rFonts w:ascii="Times New Roman" w:eastAsia="Times New Roman" w:hAnsi="Times New Roman" w:cs="Times New Roman"/>
          <w:sz w:val="24"/>
          <w:szCs w:val="24"/>
        </w:rPr>
        <w:t xml:space="preserve">, S.-K., Kim, J., &amp; Choi, D.-R. (2021). Development of a PM2.5 prediction model using a recurrent neural network algorithm for the Seoul Metropolitan Area, Republic of Korea. </w:t>
      </w:r>
      <w:r w:rsidRPr="0026210D">
        <w:rPr>
          <w:rFonts w:ascii="Times New Roman" w:eastAsia="Times New Roman" w:hAnsi="Times New Roman" w:cs="Times New Roman"/>
          <w:i/>
          <w:iCs/>
          <w:sz w:val="24"/>
          <w:szCs w:val="24"/>
        </w:rPr>
        <w:t>Atmospheric Environment</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245</w:t>
      </w:r>
      <w:r w:rsidRPr="0026210D">
        <w:rPr>
          <w:rFonts w:ascii="Times New Roman" w:eastAsia="Times New Roman" w:hAnsi="Times New Roman" w:cs="Times New Roman"/>
          <w:sz w:val="24"/>
          <w:szCs w:val="24"/>
        </w:rPr>
        <w:t xml:space="preserve">, 118021. </w:t>
      </w:r>
      <w:proofErr w:type="gramStart"/>
      <w:r w:rsidRPr="0026210D">
        <w:rPr>
          <w:rFonts w:ascii="Times New Roman" w:eastAsia="Times New Roman" w:hAnsi="Times New Roman" w:cs="Times New Roman"/>
          <w:sz w:val="24"/>
          <w:szCs w:val="24"/>
        </w:rPr>
        <w:t>doi:10.1016/j.atmosenv</w:t>
      </w:r>
      <w:proofErr w:type="gramEnd"/>
      <w:r w:rsidRPr="0026210D">
        <w:rPr>
          <w:rFonts w:ascii="Times New Roman" w:eastAsia="Times New Roman" w:hAnsi="Times New Roman" w:cs="Times New Roman"/>
          <w:sz w:val="24"/>
          <w:szCs w:val="24"/>
        </w:rPr>
        <w:t xml:space="preserve">.2020.118021 </w:t>
      </w:r>
    </w:p>
    <w:p w14:paraId="279A7580" w14:textId="77777777" w:rsidR="00BD0474" w:rsidRPr="0026210D" w:rsidRDefault="00BD0474" w:rsidP="00BD0474">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Huaman</w:t>
      </w:r>
      <w:proofErr w:type="spellEnd"/>
      <w:r w:rsidRPr="0026210D">
        <w:rPr>
          <w:rFonts w:ascii="Times New Roman" w:eastAsia="Times New Roman" w:hAnsi="Times New Roman" w:cs="Times New Roman"/>
          <w:sz w:val="24"/>
          <w:szCs w:val="24"/>
        </w:rPr>
        <w:t xml:space="preserve">, L., &amp; Schumacher, C. (2018). Assessing the vertical latent heating structure of the East Pacific </w:t>
      </w:r>
      <w:proofErr w:type="spellStart"/>
      <w:r w:rsidRPr="0026210D">
        <w:rPr>
          <w:rFonts w:ascii="Times New Roman" w:eastAsia="Times New Roman" w:hAnsi="Times New Roman" w:cs="Times New Roman"/>
          <w:sz w:val="24"/>
          <w:szCs w:val="24"/>
        </w:rPr>
        <w:t>Itcz</w:t>
      </w:r>
      <w:proofErr w:type="spellEnd"/>
      <w:r w:rsidRPr="0026210D">
        <w:rPr>
          <w:rFonts w:ascii="Times New Roman" w:eastAsia="Times New Roman" w:hAnsi="Times New Roman" w:cs="Times New Roman"/>
          <w:sz w:val="24"/>
          <w:szCs w:val="24"/>
        </w:rPr>
        <w:t xml:space="preserve"> using the </w:t>
      </w:r>
      <w:proofErr w:type="spellStart"/>
      <w:r w:rsidRPr="0026210D">
        <w:rPr>
          <w:rFonts w:ascii="Times New Roman" w:eastAsia="Times New Roman" w:hAnsi="Times New Roman" w:cs="Times New Roman"/>
          <w:i/>
          <w:iCs/>
          <w:sz w:val="24"/>
          <w:szCs w:val="24"/>
        </w:rPr>
        <w:t>cloudsat</w:t>
      </w:r>
      <w:proofErr w:type="spellEnd"/>
      <w:r w:rsidRPr="0026210D">
        <w:rPr>
          <w:rFonts w:ascii="Times New Roman" w:eastAsia="Times New Roman" w:hAnsi="Times New Roman" w:cs="Times New Roman"/>
          <w:sz w:val="24"/>
          <w:szCs w:val="24"/>
        </w:rPr>
        <w:t xml:space="preserve"> CPR and TRMM PR. </w:t>
      </w:r>
      <w:r w:rsidRPr="0026210D">
        <w:rPr>
          <w:rFonts w:ascii="Times New Roman" w:eastAsia="Times New Roman" w:hAnsi="Times New Roman" w:cs="Times New Roman"/>
          <w:i/>
          <w:iCs/>
          <w:sz w:val="24"/>
          <w:szCs w:val="24"/>
        </w:rPr>
        <w:t>Journal of Climate</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31</w:t>
      </w:r>
      <w:r w:rsidRPr="0026210D">
        <w:rPr>
          <w:rFonts w:ascii="Times New Roman" w:eastAsia="Times New Roman" w:hAnsi="Times New Roman" w:cs="Times New Roman"/>
          <w:sz w:val="24"/>
          <w:szCs w:val="24"/>
        </w:rPr>
        <w:t xml:space="preserve">(7), 2563–2577. doi:10.1175/jcli-d-17-0590.1 </w:t>
      </w:r>
    </w:p>
    <w:p w14:paraId="7A1734DD" w14:textId="77777777" w:rsidR="00976E72" w:rsidRPr="0026210D" w:rsidRDefault="00976E72" w:rsidP="00976E72">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Hubbert, J. C., Dixon, M., Ellis, S. M., &amp; </w:t>
      </w:r>
      <w:proofErr w:type="spellStart"/>
      <w:r w:rsidRPr="0026210D">
        <w:rPr>
          <w:rFonts w:ascii="Times New Roman" w:eastAsia="Times New Roman" w:hAnsi="Times New Roman" w:cs="Times New Roman"/>
          <w:sz w:val="24"/>
          <w:szCs w:val="24"/>
        </w:rPr>
        <w:t>Meymaris</w:t>
      </w:r>
      <w:proofErr w:type="spellEnd"/>
      <w:r w:rsidRPr="0026210D">
        <w:rPr>
          <w:rFonts w:ascii="Times New Roman" w:eastAsia="Times New Roman" w:hAnsi="Times New Roman" w:cs="Times New Roman"/>
          <w:sz w:val="24"/>
          <w:szCs w:val="24"/>
        </w:rPr>
        <w:t xml:space="preserve">, G. (2009). Weather radar ground clutter. part I: Identification, modeling, and simulation. </w:t>
      </w:r>
      <w:r w:rsidRPr="0026210D">
        <w:rPr>
          <w:rFonts w:ascii="Times New Roman" w:eastAsia="Times New Roman" w:hAnsi="Times New Roman" w:cs="Times New Roman"/>
          <w:i/>
          <w:iCs/>
          <w:sz w:val="24"/>
          <w:szCs w:val="24"/>
        </w:rPr>
        <w:t>Journal of Atmospheric and Oceanic Technology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26</w:t>
      </w:r>
      <w:r w:rsidRPr="0026210D">
        <w:rPr>
          <w:rFonts w:ascii="Times New Roman" w:eastAsia="Times New Roman" w:hAnsi="Times New Roman" w:cs="Times New Roman"/>
          <w:sz w:val="24"/>
          <w:szCs w:val="24"/>
        </w:rPr>
        <w:t xml:space="preserve">(7), 1165–1180. doi:10.1175/2009jtecha1159.1 </w:t>
      </w:r>
    </w:p>
    <w:p w14:paraId="13FBA986" w14:textId="77777777" w:rsidR="00976E72" w:rsidRPr="0026210D" w:rsidRDefault="00976E72" w:rsidP="00976E72">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Janiesch</w:t>
      </w:r>
      <w:proofErr w:type="spellEnd"/>
      <w:r w:rsidRPr="0026210D">
        <w:rPr>
          <w:rFonts w:ascii="Times New Roman" w:eastAsia="Times New Roman" w:hAnsi="Times New Roman" w:cs="Times New Roman"/>
          <w:sz w:val="24"/>
          <w:szCs w:val="24"/>
        </w:rPr>
        <w:t xml:space="preserve">, C., </w:t>
      </w:r>
      <w:proofErr w:type="spellStart"/>
      <w:r w:rsidRPr="0026210D">
        <w:rPr>
          <w:rFonts w:ascii="Times New Roman" w:eastAsia="Times New Roman" w:hAnsi="Times New Roman" w:cs="Times New Roman"/>
          <w:sz w:val="24"/>
          <w:szCs w:val="24"/>
        </w:rPr>
        <w:t>Zschech</w:t>
      </w:r>
      <w:proofErr w:type="spellEnd"/>
      <w:r w:rsidRPr="0026210D">
        <w:rPr>
          <w:rFonts w:ascii="Times New Roman" w:eastAsia="Times New Roman" w:hAnsi="Times New Roman" w:cs="Times New Roman"/>
          <w:sz w:val="24"/>
          <w:szCs w:val="24"/>
        </w:rPr>
        <w:t xml:space="preserve">, P., &amp; Heinrich, K. (2021, October 13). Machine learning and deep learning - electronic markets. </w:t>
      </w:r>
      <w:r w:rsidRPr="0026210D">
        <w:rPr>
          <w:rFonts w:ascii="Times New Roman" w:eastAsia="Times New Roman" w:hAnsi="Times New Roman" w:cs="Times New Roman"/>
          <w:i/>
          <w:iCs/>
          <w:sz w:val="24"/>
          <w:szCs w:val="24"/>
        </w:rPr>
        <w:t>SpringerLink</w:t>
      </w:r>
      <w:r w:rsidRPr="0026210D">
        <w:rPr>
          <w:rFonts w:ascii="Times New Roman" w:eastAsia="Times New Roman" w:hAnsi="Times New Roman" w:cs="Times New Roman"/>
          <w:sz w:val="24"/>
          <w:szCs w:val="24"/>
        </w:rPr>
        <w:t xml:space="preserve">. Springer Berlin Heidelberg. https://link.springer.com/article/10.1007/s12525-021-00475-2. Accessed 26 July 2022 </w:t>
      </w:r>
    </w:p>
    <w:p w14:paraId="5B273EF9" w14:textId="77777777" w:rsidR="00396D64" w:rsidRPr="0026210D" w:rsidRDefault="00396D64" w:rsidP="00396D64">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Kessler, E. (1969). On the distribution and continuity of water substance in atmospheric circulations. </w:t>
      </w:r>
      <w:r w:rsidRPr="0026210D">
        <w:rPr>
          <w:rFonts w:ascii="Times New Roman" w:eastAsia="Times New Roman" w:hAnsi="Times New Roman" w:cs="Times New Roman"/>
          <w:i/>
          <w:iCs/>
          <w:sz w:val="24"/>
          <w:szCs w:val="24"/>
        </w:rPr>
        <w:t>On the Distribution and Continuity of Water Substance in Atmospheric Circulations</w:t>
      </w:r>
      <w:r w:rsidRPr="0026210D">
        <w:rPr>
          <w:rFonts w:ascii="Times New Roman" w:eastAsia="Times New Roman" w:hAnsi="Times New Roman" w:cs="Times New Roman"/>
          <w:sz w:val="24"/>
          <w:szCs w:val="24"/>
        </w:rPr>
        <w:t xml:space="preserve">, 1–84. doi:10.1007/978-1-935704-36-2_1 </w:t>
      </w:r>
    </w:p>
    <w:p w14:paraId="56B8007D" w14:textId="65C31642" w:rsidR="00B6557C" w:rsidRPr="0026210D" w:rsidRDefault="00B6557C" w:rsidP="00B6557C">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Kim, H. I., &amp; Han, K. Y. (2020). Urban flood prediction using deep neural network with data augmentation. </w:t>
      </w:r>
      <w:r w:rsidRPr="0026210D">
        <w:rPr>
          <w:rFonts w:ascii="Times New Roman" w:eastAsia="Times New Roman" w:hAnsi="Times New Roman" w:cs="Times New Roman"/>
          <w:i/>
          <w:iCs/>
          <w:sz w:val="24"/>
          <w:szCs w:val="24"/>
        </w:rPr>
        <w:t>Water</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12</w:t>
      </w:r>
      <w:r w:rsidRPr="0026210D">
        <w:rPr>
          <w:rFonts w:ascii="Times New Roman" w:eastAsia="Times New Roman" w:hAnsi="Times New Roman" w:cs="Times New Roman"/>
          <w:sz w:val="24"/>
          <w:szCs w:val="24"/>
        </w:rPr>
        <w:t xml:space="preserve">(3), 899. doi:10.3390/w12030899 </w:t>
      </w:r>
    </w:p>
    <w:p w14:paraId="4ACEC9E9" w14:textId="77777777" w:rsidR="00E37E89" w:rsidRPr="0026210D" w:rsidRDefault="00E37E89" w:rsidP="005614EE">
      <w:pPr>
        <w:pStyle w:val="NormalWeb"/>
        <w:ind w:left="567" w:hanging="567"/>
      </w:pPr>
      <w:proofErr w:type="spellStart"/>
      <w:r w:rsidRPr="0026210D">
        <w:t>Kingma</w:t>
      </w:r>
      <w:proofErr w:type="spellEnd"/>
      <w:r w:rsidRPr="0026210D">
        <w:t xml:space="preserve">, </w:t>
      </w:r>
      <w:proofErr w:type="spellStart"/>
      <w:r w:rsidRPr="0026210D">
        <w:t>Diederik</w:t>
      </w:r>
      <w:proofErr w:type="spellEnd"/>
      <w:r w:rsidRPr="0026210D">
        <w:t xml:space="preserve"> P. and Ba, Jimmy. Adam: A method for stochastic optimization. </w:t>
      </w:r>
      <w:proofErr w:type="spellStart"/>
      <w:r w:rsidRPr="0026210D">
        <w:t>CoRR</w:t>
      </w:r>
      <w:proofErr w:type="spellEnd"/>
      <w:r w:rsidRPr="0026210D">
        <w:t xml:space="preserve">, abs/1412.6980, 2014. </w:t>
      </w:r>
    </w:p>
    <w:p w14:paraId="6D3CFF94" w14:textId="593469E1" w:rsidR="005614EE" w:rsidRPr="0026210D" w:rsidRDefault="005614EE" w:rsidP="005614EE">
      <w:pPr>
        <w:pStyle w:val="NormalWeb"/>
        <w:ind w:left="567" w:hanging="567"/>
      </w:pPr>
      <w:r w:rsidRPr="0026210D">
        <w:lastRenderedPageBreak/>
        <w:t xml:space="preserve">Kruger, A., and W. F. </w:t>
      </w:r>
      <w:proofErr w:type="spellStart"/>
      <w:r w:rsidRPr="0026210D">
        <w:t>Krajewski</w:t>
      </w:r>
      <w:proofErr w:type="spellEnd"/>
      <w:r w:rsidRPr="0026210D">
        <w:t xml:space="preserve">, 2002: Two-dimensional video disdrometer: A description. </w:t>
      </w:r>
      <w:r w:rsidRPr="0026210D">
        <w:rPr>
          <w:i/>
          <w:iCs/>
        </w:rPr>
        <w:t>Journal of Atmospheric and Oceanic Technology</w:t>
      </w:r>
      <w:r w:rsidRPr="0026210D">
        <w:t xml:space="preserve">, </w:t>
      </w:r>
      <w:r w:rsidRPr="0026210D">
        <w:rPr>
          <w:b/>
          <w:bCs/>
        </w:rPr>
        <w:t>19</w:t>
      </w:r>
      <w:r w:rsidRPr="0026210D">
        <w:t>, 602–617, doi:10.1175/1520-0426(2002)019&lt;</w:t>
      </w:r>
      <w:proofErr w:type="gramStart"/>
      <w:r w:rsidRPr="0026210D">
        <w:t>0602:tdvdad</w:t>
      </w:r>
      <w:proofErr w:type="gramEnd"/>
      <w:r w:rsidRPr="0026210D">
        <w:t xml:space="preserve">&gt;2.0.co;2. </w:t>
      </w:r>
    </w:p>
    <w:p w14:paraId="2A50623C" w14:textId="1DFFB5C6" w:rsidR="00F42C82" w:rsidRPr="0026210D" w:rsidRDefault="00F42C82" w:rsidP="00F42C82">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Kozu</w:t>
      </w:r>
      <w:proofErr w:type="spellEnd"/>
      <w:r w:rsidRPr="0026210D">
        <w:rPr>
          <w:rFonts w:ascii="Times New Roman" w:eastAsia="Times New Roman" w:hAnsi="Times New Roman" w:cs="Times New Roman"/>
          <w:sz w:val="24"/>
          <w:szCs w:val="24"/>
        </w:rPr>
        <w:t xml:space="preserve">, T., &amp; Nakamura, K. (1991). Rainfall parameter estimation from dual-radar measurements combining reflectivity profile and path-integrated attenuation. </w:t>
      </w:r>
      <w:r w:rsidRPr="0026210D">
        <w:rPr>
          <w:rFonts w:ascii="Times New Roman" w:eastAsia="Times New Roman" w:hAnsi="Times New Roman" w:cs="Times New Roman"/>
          <w:i/>
          <w:iCs/>
          <w:sz w:val="24"/>
          <w:szCs w:val="24"/>
        </w:rPr>
        <w:t>Journal of Atmospheric and Oceanic Technology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8</w:t>
      </w:r>
      <w:r w:rsidRPr="0026210D">
        <w:rPr>
          <w:rFonts w:ascii="Times New Roman" w:eastAsia="Times New Roman" w:hAnsi="Times New Roman" w:cs="Times New Roman"/>
          <w:sz w:val="24"/>
          <w:szCs w:val="24"/>
        </w:rPr>
        <w:t>(2), 259–270. doi:10.1175/1520-0426(1991)008&lt;</w:t>
      </w:r>
      <w:proofErr w:type="gramStart"/>
      <w:r w:rsidRPr="0026210D">
        <w:rPr>
          <w:rFonts w:ascii="Times New Roman" w:eastAsia="Times New Roman" w:hAnsi="Times New Roman" w:cs="Times New Roman"/>
          <w:sz w:val="24"/>
          <w:szCs w:val="24"/>
        </w:rPr>
        <w:t>0259:rpefdr</w:t>
      </w:r>
      <w:proofErr w:type="gramEnd"/>
      <w:r w:rsidRPr="0026210D">
        <w:rPr>
          <w:rFonts w:ascii="Times New Roman" w:eastAsia="Times New Roman" w:hAnsi="Times New Roman" w:cs="Times New Roman"/>
          <w:sz w:val="24"/>
          <w:szCs w:val="24"/>
        </w:rPr>
        <w:t xml:space="preserve">&gt;2.0.co;2 </w:t>
      </w:r>
    </w:p>
    <w:p w14:paraId="73F644CE" w14:textId="77777777" w:rsidR="00976E72" w:rsidRPr="0026210D" w:rsidRDefault="00976E72" w:rsidP="00976E72">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Kumjian</w:t>
      </w:r>
      <w:proofErr w:type="spellEnd"/>
      <w:r w:rsidRPr="0026210D">
        <w:rPr>
          <w:rFonts w:ascii="Times New Roman" w:eastAsia="Times New Roman" w:hAnsi="Times New Roman" w:cs="Times New Roman"/>
          <w:sz w:val="24"/>
          <w:szCs w:val="24"/>
        </w:rPr>
        <w:t xml:space="preserve">, M. (2013). Principles and applications of dual-polarization weather radar. part I: Description of the polarimetric radar variables. </w:t>
      </w:r>
      <w:r w:rsidRPr="0026210D">
        <w:rPr>
          <w:rFonts w:ascii="Times New Roman" w:eastAsia="Times New Roman" w:hAnsi="Times New Roman" w:cs="Times New Roman"/>
          <w:i/>
          <w:iCs/>
          <w:sz w:val="24"/>
          <w:szCs w:val="24"/>
        </w:rPr>
        <w:t>Journal of Operational Meteorology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w:t>
      </w:r>
      <w:r w:rsidRPr="0026210D">
        <w:rPr>
          <w:rFonts w:ascii="Times New Roman" w:eastAsia="Times New Roman" w:hAnsi="Times New Roman" w:cs="Times New Roman"/>
          <w:sz w:val="24"/>
          <w:szCs w:val="24"/>
        </w:rPr>
        <w:t xml:space="preserve">(19), 226–242. doi:10.15191/nwajom.2013.0119 </w:t>
      </w:r>
    </w:p>
    <w:p w14:paraId="5825C55A" w14:textId="77777777" w:rsidR="005614EE" w:rsidRPr="0026210D" w:rsidRDefault="005614EE" w:rsidP="005614EE">
      <w:pPr>
        <w:pStyle w:val="NormalWeb"/>
        <w:ind w:left="567" w:hanging="567"/>
      </w:pPr>
      <w:proofErr w:type="spellStart"/>
      <w:r w:rsidRPr="0026210D">
        <w:t>Kusiak</w:t>
      </w:r>
      <w:proofErr w:type="spellEnd"/>
      <w:r w:rsidRPr="0026210D">
        <w:t xml:space="preserve">, A., X. Wei, A. P. Verma, and E. Roz, 2013: Modeling and prediction of rainfall using radar reflectivity data: A data-mining approach. </w:t>
      </w:r>
      <w:r w:rsidRPr="0026210D">
        <w:rPr>
          <w:i/>
          <w:iCs/>
        </w:rPr>
        <w:t>IEEE Transactions on Geoscience and Remote Sensing</w:t>
      </w:r>
      <w:r w:rsidRPr="0026210D">
        <w:t xml:space="preserve">, </w:t>
      </w:r>
      <w:r w:rsidRPr="0026210D">
        <w:rPr>
          <w:b/>
          <w:bCs/>
        </w:rPr>
        <w:t>51</w:t>
      </w:r>
      <w:r w:rsidRPr="0026210D">
        <w:t xml:space="preserve">, 2337–2342, doi:10.1109/tgrs.2012.2210429. </w:t>
      </w:r>
    </w:p>
    <w:p w14:paraId="5ED74EA9" w14:textId="253EE6D6" w:rsidR="000A4197" w:rsidRPr="0026210D" w:rsidRDefault="000A4197" w:rsidP="00A614D0">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Lang, R. M., </w:t>
      </w:r>
      <w:proofErr w:type="spellStart"/>
      <w:r w:rsidRPr="0026210D">
        <w:rPr>
          <w:rFonts w:ascii="Times New Roman" w:eastAsia="Times New Roman" w:hAnsi="Times New Roman" w:cs="Times New Roman"/>
          <w:sz w:val="24"/>
          <w:szCs w:val="24"/>
        </w:rPr>
        <w:t>Addetia</w:t>
      </w:r>
      <w:proofErr w:type="spellEnd"/>
      <w:r w:rsidRPr="0026210D">
        <w:rPr>
          <w:rFonts w:ascii="Times New Roman" w:eastAsia="Times New Roman" w:hAnsi="Times New Roman" w:cs="Times New Roman"/>
          <w:sz w:val="24"/>
          <w:szCs w:val="24"/>
        </w:rPr>
        <w:t xml:space="preserve">, K., Miyoshi, T., </w:t>
      </w:r>
      <w:proofErr w:type="spellStart"/>
      <w:r w:rsidRPr="0026210D">
        <w:rPr>
          <w:rFonts w:ascii="Times New Roman" w:eastAsia="Times New Roman" w:hAnsi="Times New Roman" w:cs="Times New Roman"/>
          <w:sz w:val="24"/>
          <w:szCs w:val="24"/>
        </w:rPr>
        <w:t>Kebed</w:t>
      </w:r>
      <w:proofErr w:type="spellEnd"/>
      <w:r w:rsidRPr="0026210D">
        <w:rPr>
          <w:rFonts w:ascii="Times New Roman" w:eastAsia="Times New Roman" w:hAnsi="Times New Roman" w:cs="Times New Roman"/>
          <w:sz w:val="24"/>
          <w:szCs w:val="24"/>
        </w:rPr>
        <w:t xml:space="preserve">, K., Blitz, A., </w:t>
      </w:r>
      <w:proofErr w:type="spellStart"/>
      <w:r w:rsidRPr="0026210D">
        <w:rPr>
          <w:rFonts w:ascii="Times New Roman" w:eastAsia="Times New Roman" w:hAnsi="Times New Roman" w:cs="Times New Roman"/>
          <w:sz w:val="24"/>
          <w:szCs w:val="24"/>
        </w:rPr>
        <w:t>Schreckenberg</w:t>
      </w:r>
      <w:proofErr w:type="spellEnd"/>
      <w:r w:rsidRPr="0026210D">
        <w:rPr>
          <w:rFonts w:ascii="Times New Roman" w:eastAsia="Times New Roman" w:hAnsi="Times New Roman" w:cs="Times New Roman"/>
          <w:sz w:val="24"/>
          <w:szCs w:val="24"/>
        </w:rPr>
        <w:t xml:space="preserve">, M., et al. (2021). Use of machine learning to improve echocardiographic image interpretation workflow: A disruptive paradigm change? </w:t>
      </w:r>
      <w:r w:rsidRPr="0026210D">
        <w:rPr>
          <w:rFonts w:ascii="Times New Roman" w:eastAsia="Times New Roman" w:hAnsi="Times New Roman" w:cs="Times New Roman"/>
          <w:i/>
          <w:iCs/>
          <w:sz w:val="24"/>
          <w:szCs w:val="24"/>
        </w:rPr>
        <w:t>Journal of the American Society of Echocardiography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34</w:t>
      </w:r>
      <w:r w:rsidRPr="0026210D">
        <w:rPr>
          <w:rFonts w:ascii="Times New Roman" w:eastAsia="Times New Roman" w:hAnsi="Times New Roman" w:cs="Times New Roman"/>
          <w:sz w:val="24"/>
          <w:szCs w:val="24"/>
        </w:rPr>
        <w:t xml:space="preserve">(4), 443–445. </w:t>
      </w:r>
      <w:proofErr w:type="gramStart"/>
      <w:r w:rsidRPr="0026210D">
        <w:rPr>
          <w:rFonts w:ascii="Times New Roman" w:eastAsia="Times New Roman" w:hAnsi="Times New Roman" w:cs="Times New Roman"/>
          <w:sz w:val="24"/>
          <w:szCs w:val="24"/>
        </w:rPr>
        <w:t>doi:10.1016/j.echo</w:t>
      </w:r>
      <w:proofErr w:type="gramEnd"/>
      <w:r w:rsidRPr="0026210D">
        <w:rPr>
          <w:rFonts w:ascii="Times New Roman" w:eastAsia="Times New Roman" w:hAnsi="Times New Roman" w:cs="Times New Roman"/>
          <w:sz w:val="24"/>
          <w:szCs w:val="24"/>
        </w:rPr>
        <w:t xml:space="preserve">.2020.11.017 </w:t>
      </w:r>
    </w:p>
    <w:p w14:paraId="6EE971F7" w14:textId="77777777" w:rsidR="00BD0474" w:rsidRPr="0026210D" w:rsidRDefault="00BD0474" w:rsidP="00BD0474">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Lim, K.-S. S., &amp; Hong, S.-Y. (2010). Development of an effective double-moment cloud microphysics scheme with prognostic cloud condensation nuclei (CCN) for weather and climate models. </w:t>
      </w:r>
      <w:r w:rsidRPr="0026210D">
        <w:rPr>
          <w:rFonts w:ascii="Times New Roman" w:eastAsia="Times New Roman" w:hAnsi="Times New Roman" w:cs="Times New Roman"/>
          <w:i/>
          <w:iCs/>
          <w:sz w:val="24"/>
          <w:szCs w:val="24"/>
        </w:rPr>
        <w:t>Monthly Weather Review</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138</w:t>
      </w:r>
      <w:r w:rsidRPr="0026210D">
        <w:rPr>
          <w:rFonts w:ascii="Times New Roman" w:eastAsia="Times New Roman" w:hAnsi="Times New Roman" w:cs="Times New Roman"/>
          <w:sz w:val="24"/>
          <w:szCs w:val="24"/>
        </w:rPr>
        <w:t xml:space="preserve">(5), 1587–1612. doi:10.1175/2009mwr2968.1 </w:t>
      </w:r>
    </w:p>
    <w:p w14:paraId="0AB0E2C5" w14:textId="77777777" w:rsidR="00396D64" w:rsidRPr="0026210D" w:rsidRDefault="00396D64" w:rsidP="00396D64">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Liu, H., &amp; Chandrasekar, V. (2000). Classification of hydrometeors based on polarimetric radar measurements: Development of Fuzzy Logic and neuro-fuzzy systems, and in situ verification. </w:t>
      </w:r>
      <w:r w:rsidRPr="0026210D">
        <w:rPr>
          <w:rFonts w:ascii="Times New Roman" w:eastAsia="Times New Roman" w:hAnsi="Times New Roman" w:cs="Times New Roman"/>
          <w:i/>
          <w:iCs/>
          <w:sz w:val="24"/>
          <w:szCs w:val="24"/>
        </w:rPr>
        <w:t>Journal of Atmospheric and Oceanic Technology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17</w:t>
      </w:r>
      <w:r w:rsidRPr="0026210D">
        <w:rPr>
          <w:rFonts w:ascii="Times New Roman" w:eastAsia="Times New Roman" w:hAnsi="Times New Roman" w:cs="Times New Roman"/>
          <w:sz w:val="24"/>
          <w:szCs w:val="24"/>
        </w:rPr>
        <w:t>(2), 140–164. doi:10.1175/1520-0426(2000)017&lt;</w:t>
      </w:r>
      <w:proofErr w:type="gramStart"/>
      <w:r w:rsidRPr="0026210D">
        <w:rPr>
          <w:rFonts w:ascii="Times New Roman" w:eastAsia="Times New Roman" w:hAnsi="Times New Roman" w:cs="Times New Roman"/>
          <w:sz w:val="24"/>
          <w:szCs w:val="24"/>
        </w:rPr>
        <w:t>0140:cohbop</w:t>
      </w:r>
      <w:proofErr w:type="gramEnd"/>
      <w:r w:rsidRPr="0026210D">
        <w:rPr>
          <w:rFonts w:ascii="Times New Roman" w:eastAsia="Times New Roman" w:hAnsi="Times New Roman" w:cs="Times New Roman"/>
          <w:sz w:val="24"/>
          <w:szCs w:val="24"/>
        </w:rPr>
        <w:t xml:space="preserve">&gt;2.0.co;2 </w:t>
      </w:r>
    </w:p>
    <w:p w14:paraId="3C10FFD0" w14:textId="77777777" w:rsidR="005614EE" w:rsidRPr="0026210D" w:rsidRDefault="005614EE" w:rsidP="005614EE">
      <w:pPr>
        <w:pStyle w:val="NormalWeb"/>
        <w:ind w:left="567" w:hanging="567"/>
      </w:pPr>
      <w:proofErr w:type="spellStart"/>
      <w:r w:rsidRPr="0026210D">
        <w:t>Mahale</w:t>
      </w:r>
      <w:proofErr w:type="spellEnd"/>
      <w:r w:rsidRPr="0026210D">
        <w:t xml:space="preserve">, V. N., G. Zhang, M. </w:t>
      </w:r>
      <w:proofErr w:type="spellStart"/>
      <w:r w:rsidRPr="0026210D">
        <w:t>Xue</w:t>
      </w:r>
      <w:proofErr w:type="spellEnd"/>
      <w:r w:rsidRPr="0026210D">
        <w:t xml:space="preserve">, J. Gao, and H. D. Reeves, 2019: Variational retrieval of rain microphysics and related parameters from polarimetric radar data with a parameterized operator. </w:t>
      </w:r>
      <w:r w:rsidRPr="0026210D">
        <w:rPr>
          <w:i/>
          <w:iCs/>
        </w:rPr>
        <w:t>Journal of Atmospheric and Oceanic Technology</w:t>
      </w:r>
      <w:r w:rsidRPr="0026210D">
        <w:t xml:space="preserve">, </w:t>
      </w:r>
      <w:r w:rsidRPr="0026210D">
        <w:rPr>
          <w:b/>
          <w:bCs/>
        </w:rPr>
        <w:t>36</w:t>
      </w:r>
      <w:r w:rsidRPr="0026210D">
        <w:t xml:space="preserve">, 2483–2500, doi:10.1175/jtech-d-18-0212.1. </w:t>
      </w:r>
    </w:p>
    <w:p w14:paraId="30615E14" w14:textId="59972035" w:rsidR="001258A7" w:rsidRPr="0026210D" w:rsidRDefault="001258A7" w:rsidP="003E5DAF">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Makridakis</w:t>
      </w:r>
      <w:proofErr w:type="spellEnd"/>
      <w:r w:rsidRPr="0026210D">
        <w:rPr>
          <w:rFonts w:ascii="Times New Roman" w:eastAsia="Times New Roman" w:hAnsi="Times New Roman" w:cs="Times New Roman"/>
          <w:sz w:val="24"/>
          <w:szCs w:val="24"/>
        </w:rPr>
        <w:t xml:space="preserve">, S., </w:t>
      </w:r>
      <w:proofErr w:type="spellStart"/>
      <w:r w:rsidRPr="0026210D">
        <w:rPr>
          <w:rFonts w:ascii="Times New Roman" w:eastAsia="Times New Roman" w:hAnsi="Times New Roman" w:cs="Times New Roman"/>
          <w:sz w:val="24"/>
          <w:szCs w:val="24"/>
        </w:rPr>
        <w:t>Spiliotis</w:t>
      </w:r>
      <w:proofErr w:type="spellEnd"/>
      <w:r w:rsidRPr="0026210D">
        <w:rPr>
          <w:rFonts w:ascii="Times New Roman" w:eastAsia="Times New Roman" w:hAnsi="Times New Roman" w:cs="Times New Roman"/>
          <w:sz w:val="24"/>
          <w:szCs w:val="24"/>
        </w:rPr>
        <w:t xml:space="preserve">, E., &amp; </w:t>
      </w:r>
      <w:proofErr w:type="spellStart"/>
      <w:r w:rsidRPr="0026210D">
        <w:rPr>
          <w:rFonts w:ascii="Times New Roman" w:eastAsia="Times New Roman" w:hAnsi="Times New Roman" w:cs="Times New Roman"/>
          <w:sz w:val="24"/>
          <w:szCs w:val="24"/>
        </w:rPr>
        <w:t>Assimakopoulos</w:t>
      </w:r>
      <w:proofErr w:type="spellEnd"/>
      <w:r w:rsidRPr="0026210D">
        <w:rPr>
          <w:rFonts w:ascii="Times New Roman" w:eastAsia="Times New Roman" w:hAnsi="Times New Roman" w:cs="Times New Roman"/>
          <w:sz w:val="24"/>
          <w:szCs w:val="24"/>
        </w:rPr>
        <w:t xml:space="preserve">, V. (2018). Statistical and machine learning forecasting methods: Concerns and Ways Forward. </w:t>
      </w:r>
      <w:r w:rsidRPr="0026210D">
        <w:rPr>
          <w:rFonts w:ascii="Times New Roman" w:eastAsia="Times New Roman" w:hAnsi="Times New Roman" w:cs="Times New Roman"/>
          <w:i/>
          <w:iCs/>
          <w:sz w:val="24"/>
          <w:szCs w:val="24"/>
        </w:rPr>
        <w:t>PLOS ONE</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13</w:t>
      </w:r>
      <w:r w:rsidRPr="0026210D">
        <w:rPr>
          <w:rFonts w:ascii="Times New Roman" w:eastAsia="Times New Roman" w:hAnsi="Times New Roman" w:cs="Times New Roman"/>
          <w:sz w:val="24"/>
          <w:szCs w:val="24"/>
        </w:rPr>
        <w:t xml:space="preserve">(3). </w:t>
      </w:r>
      <w:proofErr w:type="gramStart"/>
      <w:r w:rsidRPr="0026210D">
        <w:rPr>
          <w:rFonts w:ascii="Times New Roman" w:eastAsia="Times New Roman" w:hAnsi="Times New Roman" w:cs="Times New Roman"/>
          <w:sz w:val="24"/>
          <w:szCs w:val="24"/>
        </w:rPr>
        <w:t>doi:10.1371/journal.pone</w:t>
      </w:r>
      <w:proofErr w:type="gramEnd"/>
      <w:r w:rsidRPr="0026210D">
        <w:rPr>
          <w:rFonts w:ascii="Times New Roman" w:eastAsia="Times New Roman" w:hAnsi="Times New Roman" w:cs="Times New Roman"/>
          <w:sz w:val="24"/>
          <w:szCs w:val="24"/>
        </w:rPr>
        <w:t xml:space="preserve">.0194889 </w:t>
      </w:r>
    </w:p>
    <w:p w14:paraId="24A1AF22" w14:textId="04183978" w:rsidR="00035DCC" w:rsidRPr="0026210D" w:rsidRDefault="00035DCC" w:rsidP="00986F8E">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Marshall, J. S., &amp; Palmer, W. M. (1948). The distribution of raindrops with size. </w:t>
      </w:r>
      <w:r w:rsidRPr="0026210D">
        <w:rPr>
          <w:rFonts w:ascii="Times New Roman" w:eastAsia="Times New Roman" w:hAnsi="Times New Roman" w:cs="Times New Roman"/>
          <w:i/>
          <w:iCs/>
          <w:sz w:val="24"/>
          <w:szCs w:val="24"/>
        </w:rPr>
        <w:t>Journal of Meteorology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5</w:t>
      </w:r>
      <w:r w:rsidRPr="0026210D">
        <w:rPr>
          <w:rFonts w:ascii="Times New Roman" w:eastAsia="Times New Roman" w:hAnsi="Times New Roman" w:cs="Times New Roman"/>
          <w:sz w:val="24"/>
          <w:szCs w:val="24"/>
        </w:rPr>
        <w:t>(4), 165–166. doi:10.1175/1520-0469(1948)005&lt;</w:t>
      </w:r>
      <w:proofErr w:type="gramStart"/>
      <w:r w:rsidRPr="0026210D">
        <w:rPr>
          <w:rFonts w:ascii="Times New Roman" w:eastAsia="Times New Roman" w:hAnsi="Times New Roman" w:cs="Times New Roman"/>
          <w:sz w:val="24"/>
          <w:szCs w:val="24"/>
        </w:rPr>
        <w:t>0165:tdorws</w:t>
      </w:r>
      <w:proofErr w:type="gramEnd"/>
      <w:r w:rsidRPr="0026210D">
        <w:rPr>
          <w:rFonts w:ascii="Times New Roman" w:eastAsia="Times New Roman" w:hAnsi="Times New Roman" w:cs="Times New Roman"/>
          <w:sz w:val="24"/>
          <w:szCs w:val="24"/>
        </w:rPr>
        <w:t xml:space="preserve">&gt;2.0.co;2 </w:t>
      </w:r>
    </w:p>
    <w:p w14:paraId="7A7E0671" w14:textId="77777777" w:rsidR="004663C0" w:rsidRPr="0026210D" w:rsidRDefault="004663C0" w:rsidP="004663C0">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lastRenderedPageBreak/>
        <w:t xml:space="preserve">Marzano, F. S., </w:t>
      </w:r>
      <w:proofErr w:type="spellStart"/>
      <w:r w:rsidRPr="0026210D">
        <w:rPr>
          <w:rFonts w:ascii="Times New Roman" w:eastAsia="Times New Roman" w:hAnsi="Times New Roman" w:cs="Times New Roman"/>
          <w:sz w:val="24"/>
          <w:szCs w:val="24"/>
        </w:rPr>
        <w:t>Vulpiani</w:t>
      </w:r>
      <w:proofErr w:type="spellEnd"/>
      <w:r w:rsidRPr="0026210D">
        <w:rPr>
          <w:rFonts w:ascii="Times New Roman" w:eastAsia="Times New Roman" w:hAnsi="Times New Roman" w:cs="Times New Roman"/>
          <w:sz w:val="24"/>
          <w:szCs w:val="24"/>
        </w:rPr>
        <w:t xml:space="preserve">, G., &amp; Rose, W. I. (2006). Microphysical characterization of microwave radar reflectivity due to Volcanic Ash Clouds. </w:t>
      </w:r>
      <w:r w:rsidRPr="0026210D">
        <w:rPr>
          <w:rFonts w:ascii="Times New Roman" w:eastAsia="Times New Roman" w:hAnsi="Times New Roman" w:cs="Times New Roman"/>
          <w:i/>
          <w:iCs/>
          <w:sz w:val="24"/>
          <w:szCs w:val="24"/>
        </w:rPr>
        <w:t>IEEE Transactions on Geoscience and Remote Sensing</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44</w:t>
      </w:r>
      <w:r w:rsidRPr="0026210D">
        <w:rPr>
          <w:rFonts w:ascii="Times New Roman" w:eastAsia="Times New Roman" w:hAnsi="Times New Roman" w:cs="Times New Roman"/>
          <w:sz w:val="24"/>
          <w:szCs w:val="24"/>
        </w:rPr>
        <w:t xml:space="preserve">(2), 313–327. doi:10.1109/tgrs.2005.861010 </w:t>
      </w:r>
    </w:p>
    <w:p w14:paraId="3D6C2407" w14:textId="77777777" w:rsidR="00547732" w:rsidRPr="0026210D" w:rsidRDefault="00547732" w:rsidP="00547732">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Matrosov</w:t>
      </w:r>
      <w:proofErr w:type="spellEnd"/>
      <w:r w:rsidRPr="0026210D">
        <w:rPr>
          <w:rFonts w:ascii="Times New Roman" w:eastAsia="Times New Roman" w:hAnsi="Times New Roman" w:cs="Times New Roman"/>
          <w:sz w:val="24"/>
          <w:szCs w:val="24"/>
        </w:rPr>
        <w:t xml:space="preserve">, S. Y., Kingsmill, D. E., </w:t>
      </w:r>
      <w:proofErr w:type="spellStart"/>
      <w:r w:rsidRPr="0026210D">
        <w:rPr>
          <w:rFonts w:ascii="Times New Roman" w:eastAsia="Times New Roman" w:hAnsi="Times New Roman" w:cs="Times New Roman"/>
          <w:sz w:val="24"/>
          <w:szCs w:val="24"/>
        </w:rPr>
        <w:t>Martner</w:t>
      </w:r>
      <w:proofErr w:type="spellEnd"/>
      <w:r w:rsidRPr="0026210D">
        <w:rPr>
          <w:rFonts w:ascii="Times New Roman" w:eastAsia="Times New Roman" w:hAnsi="Times New Roman" w:cs="Times New Roman"/>
          <w:sz w:val="24"/>
          <w:szCs w:val="24"/>
        </w:rPr>
        <w:t xml:space="preserve">, B. E., &amp; Ralph, F. M. (2005). The utility of X-band polarimetric radar for quantitative estimates of rainfall parameters. </w:t>
      </w:r>
      <w:r w:rsidRPr="0026210D">
        <w:rPr>
          <w:rFonts w:ascii="Times New Roman" w:eastAsia="Times New Roman" w:hAnsi="Times New Roman" w:cs="Times New Roman"/>
          <w:i/>
          <w:iCs/>
          <w:sz w:val="24"/>
          <w:szCs w:val="24"/>
        </w:rPr>
        <w:t>Journal of Hydrometeorology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6</w:t>
      </w:r>
      <w:r w:rsidRPr="0026210D">
        <w:rPr>
          <w:rFonts w:ascii="Times New Roman" w:eastAsia="Times New Roman" w:hAnsi="Times New Roman" w:cs="Times New Roman"/>
          <w:sz w:val="24"/>
          <w:szCs w:val="24"/>
        </w:rPr>
        <w:t xml:space="preserve">(3), 248–262. doi:10.1175/jhm424.1 </w:t>
      </w:r>
    </w:p>
    <w:p w14:paraId="13A80EA5" w14:textId="77777777" w:rsidR="00547732" w:rsidRPr="0026210D" w:rsidRDefault="00547732" w:rsidP="00547732">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May, P. T., Keenan, T. D., </w:t>
      </w:r>
      <w:proofErr w:type="spellStart"/>
      <w:r w:rsidRPr="0026210D">
        <w:rPr>
          <w:rFonts w:ascii="Times New Roman" w:eastAsia="Times New Roman" w:hAnsi="Times New Roman" w:cs="Times New Roman"/>
          <w:sz w:val="24"/>
          <w:szCs w:val="24"/>
        </w:rPr>
        <w:t>Zrnić</w:t>
      </w:r>
      <w:proofErr w:type="spellEnd"/>
      <w:r w:rsidRPr="0026210D">
        <w:rPr>
          <w:rFonts w:ascii="Times New Roman" w:eastAsia="Times New Roman" w:hAnsi="Times New Roman" w:cs="Times New Roman"/>
          <w:sz w:val="24"/>
          <w:szCs w:val="24"/>
        </w:rPr>
        <w:t xml:space="preserve">, D. S., Carey, L. D., &amp; Rutledge, S. A. (1999). Polarimetric radar measurements of tropical rain at a 5-cm wavelength. </w:t>
      </w:r>
      <w:r w:rsidRPr="0026210D">
        <w:rPr>
          <w:rFonts w:ascii="Times New Roman" w:eastAsia="Times New Roman" w:hAnsi="Times New Roman" w:cs="Times New Roman"/>
          <w:i/>
          <w:iCs/>
          <w:sz w:val="24"/>
          <w:szCs w:val="24"/>
        </w:rPr>
        <w:t>Journal of Applied Meteorology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38</w:t>
      </w:r>
      <w:r w:rsidRPr="0026210D">
        <w:rPr>
          <w:rFonts w:ascii="Times New Roman" w:eastAsia="Times New Roman" w:hAnsi="Times New Roman" w:cs="Times New Roman"/>
          <w:sz w:val="24"/>
          <w:szCs w:val="24"/>
        </w:rPr>
        <w:t>(6), 750–765. doi:10.1175/1520-0450(1999)038&lt;</w:t>
      </w:r>
      <w:proofErr w:type="gramStart"/>
      <w:r w:rsidRPr="0026210D">
        <w:rPr>
          <w:rFonts w:ascii="Times New Roman" w:eastAsia="Times New Roman" w:hAnsi="Times New Roman" w:cs="Times New Roman"/>
          <w:sz w:val="24"/>
          <w:szCs w:val="24"/>
        </w:rPr>
        <w:t>0750:prmotr</w:t>
      </w:r>
      <w:proofErr w:type="gramEnd"/>
      <w:r w:rsidRPr="0026210D">
        <w:rPr>
          <w:rFonts w:ascii="Times New Roman" w:eastAsia="Times New Roman" w:hAnsi="Times New Roman" w:cs="Times New Roman"/>
          <w:sz w:val="24"/>
          <w:szCs w:val="24"/>
        </w:rPr>
        <w:t xml:space="preserve">&gt;2.0.co;2 </w:t>
      </w:r>
    </w:p>
    <w:p w14:paraId="43A5F8B8" w14:textId="065169B4" w:rsidR="00CD134D" w:rsidRPr="0026210D" w:rsidRDefault="00CD134D" w:rsidP="00CD134D">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Mikolajczyk</w:t>
      </w:r>
      <w:proofErr w:type="spellEnd"/>
      <w:r w:rsidRPr="0026210D">
        <w:rPr>
          <w:rFonts w:ascii="Times New Roman" w:eastAsia="Times New Roman" w:hAnsi="Times New Roman" w:cs="Times New Roman"/>
          <w:sz w:val="24"/>
          <w:szCs w:val="24"/>
        </w:rPr>
        <w:t xml:space="preserve">, A., &amp; </w:t>
      </w:r>
      <w:proofErr w:type="spellStart"/>
      <w:r w:rsidRPr="0026210D">
        <w:rPr>
          <w:rFonts w:ascii="Times New Roman" w:eastAsia="Times New Roman" w:hAnsi="Times New Roman" w:cs="Times New Roman"/>
          <w:sz w:val="24"/>
          <w:szCs w:val="24"/>
        </w:rPr>
        <w:t>Grochowski</w:t>
      </w:r>
      <w:proofErr w:type="spellEnd"/>
      <w:r w:rsidRPr="0026210D">
        <w:rPr>
          <w:rFonts w:ascii="Times New Roman" w:eastAsia="Times New Roman" w:hAnsi="Times New Roman" w:cs="Times New Roman"/>
          <w:sz w:val="24"/>
          <w:szCs w:val="24"/>
        </w:rPr>
        <w:t xml:space="preserve">, M. (2018). Data augmentation for improving deep learning in image classification problem. </w:t>
      </w:r>
      <w:r w:rsidRPr="0026210D">
        <w:rPr>
          <w:rFonts w:ascii="Times New Roman" w:eastAsia="Times New Roman" w:hAnsi="Times New Roman" w:cs="Times New Roman"/>
          <w:i/>
          <w:iCs/>
          <w:sz w:val="24"/>
          <w:szCs w:val="24"/>
        </w:rPr>
        <w:t>2018 International Interdisciplinary PhD Workshop (</w:t>
      </w:r>
      <w:proofErr w:type="spellStart"/>
      <w:r w:rsidRPr="0026210D">
        <w:rPr>
          <w:rFonts w:ascii="Times New Roman" w:eastAsia="Times New Roman" w:hAnsi="Times New Roman" w:cs="Times New Roman"/>
          <w:i/>
          <w:iCs/>
          <w:sz w:val="24"/>
          <w:szCs w:val="24"/>
        </w:rPr>
        <w:t>IIPhDW</w:t>
      </w:r>
      <w:proofErr w:type="spellEnd"/>
      <w:r w:rsidRPr="0026210D">
        <w:rPr>
          <w:rFonts w:ascii="Times New Roman" w:eastAsia="Times New Roman" w:hAnsi="Times New Roman" w:cs="Times New Roman"/>
          <w:i/>
          <w:iCs/>
          <w:sz w:val="24"/>
          <w:szCs w:val="24"/>
        </w:rPr>
        <w:t>)</w:t>
      </w:r>
      <w:r w:rsidRPr="0026210D">
        <w:rPr>
          <w:rFonts w:ascii="Times New Roman" w:eastAsia="Times New Roman" w:hAnsi="Times New Roman" w:cs="Times New Roman"/>
          <w:sz w:val="24"/>
          <w:szCs w:val="24"/>
        </w:rPr>
        <w:t xml:space="preserve">. doi:10.1109/iiphdw.2018.8388338 </w:t>
      </w:r>
    </w:p>
    <w:p w14:paraId="0ABC94EC" w14:textId="77777777" w:rsidR="00E55DDE" w:rsidRPr="0026210D" w:rsidRDefault="00E55DDE" w:rsidP="00E55DDE">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Morrison, H., &amp; </w:t>
      </w:r>
      <w:proofErr w:type="spellStart"/>
      <w:r w:rsidRPr="0026210D">
        <w:rPr>
          <w:rFonts w:ascii="Times New Roman" w:eastAsia="Times New Roman" w:hAnsi="Times New Roman" w:cs="Times New Roman"/>
          <w:sz w:val="24"/>
          <w:szCs w:val="24"/>
        </w:rPr>
        <w:t>Milbrandt</w:t>
      </w:r>
      <w:proofErr w:type="spellEnd"/>
      <w:r w:rsidRPr="0026210D">
        <w:rPr>
          <w:rFonts w:ascii="Times New Roman" w:eastAsia="Times New Roman" w:hAnsi="Times New Roman" w:cs="Times New Roman"/>
          <w:sz w:val="24"/>
          <w:szCs w:val="24"/>
        </w:rPr>
        <w:t xml:space="preserve">, J. A. (2015). Parameterization of cloud microphysics based on the prediction of bulk ice particle properties. part I: Scheme description and idealized tests. </w:t>
      </w:r>
      <w:r w:rsidRPr="0026210D">
        <w:rPr>
          <w:rFonts w:ascii="Times New Roman" w:eastAsia="Times New Roman" w:hAnsi="Times New Roman" w:cs="Times New Roman"/>
          <w:i/>
          <w:iCs/>
          <w:sz w:val="24"/>
          <w:szCs w:val="24"/>
        </w:rPr>
        <w:t>Journal of the Atmospheric Sciences</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72</w:t>
      </w:r>
      <w:r w:rsidRPr="0026210D">
        <w:rPr>
          <w:rFonts w:ascii="Times New Roman" w:eastAsia="Times New Roman" w:hAnsi="Times New Roman" w:cs="Times New Roman"/>
          <w:sz w:val="24"/>
          <w:szCs w:val="24"/>
        </w:rPr>
        <w:t xml:space="preserve">(1), 287–311. doi:10.1175/jas-d-14-0065.1 </w:t>
      </w:r>
    </w:p>
    <w:p w14:paraId="1F8D1307" w14:textId="77777777" w:rsidR="00E55DDE" w:rsidRPr="0026210D" w:rsidRDefault="00E55DDE" w:rsidP="00E55DDE">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Nelson, E. L., &amp; </w:t>
      </w:r>
      <w:proofErr w:type="spellStart"/>
      <w:r w:rsidRPr="0026210D">
        <w:rPr>
          <w:rFonts w:ascii="Times New Roman" w:eastAsia="Times New Roman" w:hAnsi="Times New Roman" w:cs="Times New Roman"/>
          <w:sz w:val="24"/>
          <w:szCs w:val="24"/>
        </w:rPr>
        <w:t>L'Ecuyer</w:t>
      </w:r>
      <w:proofErr w:type="spellEnd"/>
      <w:r w:rsidRPr="0026210D">
        <w:rPr>
          <w:rFonts w:ascii="Times New Roman" w:eastAsia="Times New Roman" w:hAnsi="Times New Roman" w:cs="Times New Roman"/>
          <w:sz w:val="24"/>
          <w:szCs w:val="24"/>
        </w:rPr>
        <w:t xml:space="preserve">, T. S. (2018). Global character of latent heat release in oceanic warm rain systems. </w:t>
      </w:r>
      <w:r w:rsidRPr="0026210D">
        <w:rPr>
          <w:rFonts w:ascii="Times New Roman" w:eastAsia="Times New Roman" w:hAnsi="Times New Roman" w:cs="Times New Roman"/>
          <w:i/>
          <w:iCs/>
          <w:sz w:val="24"/>
          <w:szCs w:val="24"/>
        </w:rPr>
        <w:t>Journal of Geophysical Research: Atmospheres</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123</w:t>
      </w:r>
      <w:r w:rsidRPr="0026210D">
        <w:rPr>
          <w:rFonts w:ascii="Times New Roman" w:eastAsia="Times New Roman" w:hAnsi="Times New Roman" w:cs="Times New Roman"/>
          <w:sz w:val="24"/>
          <w:szCs w:val="24"/>
        </w:rPr>
        <w:t xml:space="preserve">(10), 4797–4817. doi:10.1002/2017jd027844 </w:t>
      </w:r>
    </w:p>
    <w:p w14:paraId="021FA8F9" w14:textId="77777777" w:rsidR="00E55DDE" w:rsidRPr="0026210D" w:rsidRDefault="00E55DDE" w:rsidP="00E55DDE">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Nelson, E. L., </w:t>
      </w:r>
      <w:proofErr w:type="spellStart"/>
      <w:r w:rsidRPr="0026210D">
        <w:rPr>
          <w:rFonts w:ascii="Times New Roman" w:eastAsia="Times New Roman" w:hAnsi="Times New Roman" w:cs="Times New Roman"/>
          <w:sz w:val="24"/>
          <w:szCs w:val="24"/>
        </w:rPr>
        <w:t>L’Ecuyer</w:t>
      </w:r>
      <w:proofErr w:type="spellEnd"/>
      <w:r w:rsidRPr="0026210D">
        <w:rPr>
          <w:rFonts w:ascii="Times New Roman" w:eastAsia="Times New Roman" w:hAnsi="Times New Roman" w:cs="Times New Roman"/>
          <w:sz w:val="24"/>
          <w:szCs w:val="24"/>
        </w:rPr>
        <w:t xml:space="preserve">, T. S., </w:t>
      </w:r>
      <w:proofErr w:type="spellStart"/>
      <w:r w:rsidRPr="0026210D">
        <w:rPr>
          <w:rFonts w:ascii="Times New Roman" w:eastAsia="Times New Roman" w:hAnsi="Times New Roman" w:cs="Times New Roman"/>
          <w:sz w:val="24"/>
          <w:szCs w:val="24"/>
        </w:rPr>
        <w:t>Saleeby</w:t>
      </w:r>
      <w:proofErr w:type="spellEnd"/>
      <w:r w:rsidRPr="0026210D">
        <w:rPr>
          <w:rFonts w:ascii="Times New Roman" w:eastAsia="Times New Roman" w:hAnsi="Times New Roman" w:cs="Times New Roman"/>
          <w:sz w:val="24"/>
          <w:szCs w:val="24"/>
        </w:rPr>
        <w:t xml:space="preserve">, S. M., Berg, W., </w:t>
      </w:r>
      <w:proofErr w:type="spellStart"/>
      <w:r w:rsidRPr="0026210D">
        <w:rPr>
          <w:rFonts w:ascii="Times New Roman" w:eastAsia="Times New Roman" w:hAnsi="Times New Roman" w:cs="Times New Roman"/>
          <w:sz w:val="24"/>
          <w:szCs w:val="24"/>
        </w:rPr>
        <w:t>Herbener</w:t>
      </w:r>
      <w:proofErr w:type="spellEnd"/>
      <w:r w:rsidRPr="0026210D">
        <w:rPr>
          <w:rFonts w:ascii="Times New Roman" w:eastAsia="Times New Roman" w:hAnsi="Times New Roman" w:cs="Times New Roman"/>
          <w:sz w:val="24"/>
          <w:szCs w:val="24"/>
        </w:rPr>
        <w:t xml:space="preserve">, S. R., &amp; van den Heever, S. C. (2016). Toward an algorithm for estimating latent heat release in Warm Rain Systems. </w:t>
      </w:r>
      <w:r w:rsidRPr="0026210D">
        <w:rPr>
          <w:rFonts w:ascii="Times New Roman" w:eastAsia="Times New Roman" w:hAnsi="Times New Roman" w:cs="Times New Roman"/>
          <w:i/>
          <w:iCs/>
          <w:sz w:val="24"/>
          <w:szCs w:val="24"/>
        </w:rPr>
        <w:t>Journal of Atmospheric and Oceanic Technology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33</w:t>
      </w:r>
      <w:r w:rsidRPr="0026210D">
        <w:rPr>
          <w:rFonts w:ascii="Times New Roman" w:eastAsia="Times New Roman" w:hAnsi="Times New Roman" w:cs="Times New Roman"/>
          <w:sz w:val="24"/>
          <w:szCs w:val="24"/>
        </w:rPr>
        <w:t xml:space="preserve">(6), 1309–1329. doi:10.1175/jtech-d-15-0205.1 </w:t>
      </w:r>
    </w:p>
    <w:p w14:paraId="1EB5750F" w14:textId="77777777" w:rsidR="00976E72" w:rsidRPr="0026210D" w:rsidRDefault="00976E72" w:rsidP="00976E72">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Nwankpa</w:t>
      </w:r>
      <w:proofErr w:type="spellEnd"/>
      <w:r w:rsidRPr="0026210D">
        <w:rPr>
          <w:rFonts w:ascii="Times New Roman" w:eastAsia="Times New Roman" w:hAnsi="Times New Roman" w:cs="Times New Roman"/>
          <w:sz w:val="24"/>
          <w:szCs w:val="24"/>
        </w:rPr>
        <w:t xml:space="preserve">, C., </w:t>
      </w:r>
      <w:proofErr w:type="spellStart"/>
      <w:r w:rsidRPr="0026210D">
        <w:rPr>
          <w:rFonts w:ascii="Times New Roman" w:eastAsia="Times New Roman" w:hAnsi="Times New Roman" w:cs="Times New Roman"/>
          <w:sz w:val="24"/>
          <w:szCs w:val="24"/>
        </w:rPr>
        <w:t>Ijomah</w:t>
      </w:r>
      <w:proofErr w:type="spellEnd"/>
      <w:r w:rsidRPr="0026210D">
        <w:rPr>
          <w:rFonts w:ascii="Times New Roman" w:eastAsia="Times New Roman" w:hAnsi="Times New Roman" w:cs="Times New Roman"/>
          <w:sz w:val="24"/>
          <w:szCs w:val="24"/>
        </w:rPr>
        <w:t xml:space="preserve">, W., </w:t>
      </w:r>
      <w:proofErr w:type="spellStart"/>
      <w:r w:rsidRPr="0026210D">
        <w:rPr>
          <w:rFonts w:ascii="Times New Roman" w:eastAsia="Times New Roman" w:hAnsi="Times New Roman" w:cs="Times New Roman"/>
          <w:sz w:val="24"/>
          <w:szCs w:val="24"/>
        </w:rPr>
        <w:t>Gachagan</w:t>
      </w:r>
      <w:proofErr w:type="spellEnd"/>
      <w:r w:rsidRPr="0026210D">
        <w:rPr>
          <w:rFonts w:ascii="Times New Roman" w:eastAsia="Times New Roman" w:hAnsi="Times New Roman" w:cs="Times New Roman"/>
          <w:sz w:val="24"/>
          <w:szCs w:val="24"/>
        </w:rPr>
        <w:t xml:space="preserve">, A., &amp; Marshall, S. (2018, November 8). Activation functions: Comparison of trends in practice and research for Deep Learning. </w:t>
      </w:r>
      <w:r w:rsidRPr="0026210D">
        <w:rPr>
          <w:rFonts w:ascii="Times New Roman" w:eastAsia="Times New Roman" w:hAnsi="Times New Roman" w:cs="Times New Roman"/>
          <w:i/>
          <w:iCs/>
          <w:sz w:val="24"/>
          <w:szCs w:val="24"/>
        </w:rPr>
        <w:t>arXiv.org</w:t>
      </w:r>
      <w:r w:rsidRPr="0026210D">
        <w:rPr>
          <w:rFonts w:ascii="Times New Roman" w:eastAsia="Times New Roman" w:hAnsi="Times New Roman" w:cs="Times New Roman"/>
          <w:sz w:val="24"/>
          <w:szCs w:val="24"/>
        </w:rPr>
        <w:t xml:space="preserve">. https://arxiv.org/abs/1811.03378. Accessed 26 July 2022 </w:t>
      </w:r>
    </w:p>
    <w:p w14:paraId="252C2E3A" w14:textId="77777777" w:rsidR="00396D64" w:rsidRPr="0026210D" w:rsidRDefault="00396D64" w:rsidP="00396D64">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Park, H. S., </w:t>
      </w:r>
      <w:proofErr w:type="spellStart"/>
      <w:r w:rsidRPr="0026210D">
        <w:rPr>
          <w:rFonts w:ascii="Times New Roman" w:eastAsia="Times New Roman" w:hAnsi="Times New Roman" w:cs="Times New Roman"/>
          <w:sz w:val="24"/>
          <w:szCs w:val="24"/>
        </w:rPr>
        <w:t>Ryzhkov</w:t>
      </w:r>
      <w:proofErr w:type="spellEnd"/>
      <w:r w:rsidRPr="0026210D">
        <w:rPr>
          <w:rFonts w:ascii="Times New Roman" w:eastAsia="Times New Roman" w:hAnsi="Times New Roman" w:cs="Times New Roman"/>
          <w:sz w:val="24"/>
          <w:szCs w:val="24"/>
        </w:rPr>
        <w:t xml:space="preserve">, A. V., </w:t>
      </w:r>
      <w:proofErr w:type="spellStart"/>
      <w:r w:rsidRPr="0026210D">
        <w:rPr>
          <w:rFonts w:ascii="Times New Roman" w:eastAsia="Times New Roman" w:hAnsi="Times New Roman" w:cs="Times New Roman"/>
          <w:sz w:val="24"/>
          <w:szCs w:val="24"/>
        </w:rPr>
        <w:t>Zrnić</w:t>
      </w:r>
      <w:proofErr w:type="spellEnd"/>
      <w:r w:rsidRPr="0026210D">
        <w:rPr>
          <w:rFonts w:ascii="Times New Roman" w:eastAsia="Times New Roman" w:hAnsi="Times New Roman" w:cs="Times New Roman"/>
          <w:sz w:val="24"/>
          <w:szCs w:val="24"/>
        </w:rPr>
        <w:t xml:space="preserve">, D. S., &amp; Kim, K.-E. (2009). The hydrometeor classification algorithm for the polarimetric WSR-88D: Description and application to an MCS. </w:t>
      </w:r>
      <w:r w:rsidRPr="0026210D">
        <w:rPr>
          <w:rFonts w:ascii="Times New Roman" w:eastAsia="Times New Roman" w:hAnsi="Times New Roman" w:cs="Times New Roman"/>
          <w:i/>
          <w:iCs/>
          <w:sz w:val="24"/>
          <w:szCs w:val="24"/>
        </w:rPr>
        <w:t>Weather and Forecasting</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24</w:t>
      </w:r>
      <w:r w:rsidRPr="0026210D">
        <w:rPr>
          <w:rFonts w:ascii="Times New Roman" w:eastAsia="Times New Roman" w:hAnsi="Times New Roman" w:cs="Times New Roman"/>
          <w:sz w:val="24"/>
          <w:szCs w:val="24"/>
        </w:rPr>
        <w:t xml:space="preserve">(3), 730–748. doi:10.1175/2008waf2222205.1 </w:t>
      </w:r>
    </w:p>
    <w:p w14:paraId="4C5D283B" w14:textId="5A64A547" w:rsidR="00B65D69" w:rsidRPr="0026210D" w:rsidRDefault="00B65D69" w:rsidP="00CB5237">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Rajula</w:t>
      </w:r>
      <w:proofErr w:type="spellEnd"/>
      <w:r w:rsidRPr="0026210D">
        <w:rPr>
          <w:rFonts w:ascii="Times New Roman" w:eastAsia="Times New Roman" w:hAnsi="Times New Roman" w:cs="Times New Roman"/>
          <w:sz w:val="24"/>
          <w:szCs w:val="24"/>
        </w:rPr>
        <w:t xml:space="preserve">, H. S., </w:t>
      </w:r>
      <w:proofErr w:type="spellStart"/>
      <w:r w:rsidRPr="0026210D">
        <w:rPr>
          <w:rFonts w:ascii="Times New Roman" w:eastAsia="Times New Roman" w:hAnsi="Times New Roman" w:cs="Times New Roman"/>
          <w:sz w:val="24"/>
          <w:szCs w:val="24"/>
        </w:rPr>
        <w:t>Verlato</w:t>
      </w:r>
      <w:proofErr w:type="spellEnd"/>
      <w:r w:rsidRPr="0026210D">
        <w:rPr>
          <w:rFonts w:ascii="Times New Roman" w:eastAsia="Times New Roman" w:hAnsi="Times New Roman" w:cs="Times New Roman"/>
          <w:sz w:val="24"/>
          <w:szCs w:val="24"/>
        </w:rPr>
        <w:t xml:space="preserve">, G., </w:t>
      </w:r>
      <w:proofErr w:type="spellStart"/>
      <w:r w:rsidRPr="0026210D">
        <w:rPr>
          <w:rFonts w:ascii="Times New Roman" w:eastAsia="Times New Roman" w:hAnsi="Times New Roman" w:cs="Times New Roman"/>
          <w:sz w:val="24"/>
          <w:szCs w:val="24"/>
        </w:rPr>
        <w:t>Manchia</w:t>
      </w:r>
      <w:proofErr w:type="spellEnd"/>
      <w:r w:rsidRPr="0026210D">
        <w:rPr>
          <w:rFonts w:ascii="Times New Roman" w:eastAsia="Times New Roman" w:hAnsi="Times New Roman" w:cs="Times New Roman"/>
          <w:sz w:val="24"/>
          <w:szCs w:val="24"/>
        </w:rPr>
        <w:t xml:space="preserve">, M., Antonucci, N., &amp; </w:t>
      </w:r>
      <w:proofErr w:type="spellStart"/>
      <w:r w:rsidRPr="0026210D">
        <w:rPr>
          <w:rFonts w:ascii="Times New Roman" w:eastAsia="Times New Roman" w:hAnsi="Times New Roman" w:cs="Times New Roman"/>
          <w:sz w:val="24"/>
          <w:szCs w:val="24"/>
        </w:rPr>
        <w:t>Fanos</w:t>
      </w:r>
      <w:proofErr w:type="spellEnd"/>
      <w:r w:rsidRPr="0026210D">
        <w:rPr>
          <w:rFonts w:ascii="Times New Roman" w:eastAsia="Times New Roman" w:hAnsi="Times New Roman" w:cs="Times New Roman"/>
          <w:sz w:val="24"/>
          <w:szCs w:val="24"/>
        </w:rPr>
        <w:t xml:space="preserve">, V. (2020). Comparison of conventional statistical methods with machine learning in medicine: Diagnosis, drug development, and treatment. </w:t>
      </w:r>
      <w:proofErr w:type="spellStart"/>
      <w:r w:rsidRPr="0026210D">
        <w:rPr>
          <w:rFonts w:ascii="Times New Roman" w:eastAsia="Times New Roman" w:hAnsi="Times New Roman" w:cs="Times New Roman"/>
          <w:i/>
          <w:iCs/>
          <w:sz w:val="24"/>
          <w:szCs w:val="24"/>
        </w:rPr>
        <w:t>Medicina</w:t>
      </w:r>
      <w:proofErr w:type="spellEnd"/>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56</w:t>
      </w:r>
      <w:r w:rsidRPr="0026210D">
        <w:rPr>
          <w:rFonts w:ascii="Times New Roman" w:eastAsia="Times New Roman" w:hAnsi="Times New Roman" w:cs="Times New Roman"/>
          <w:sz w:val="24"/>
          <w:szCs w:val="24"/>
        </w:rPr>
        <w:t xml:space="preserve">(9), 455. doi:10.3390/medicina56090455 </w:t>
      </w:r>
    </w:p>
    <w:p w14:paraId="27BA738F" w14:textId="4D623A23" w:rsidR="00E0168B" w:rsidRPr="0026210D" w:rsidRDefault="00E0168B" w:rsidP="00E0168B">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Reichstein, M., Camps-Valls, G., Stevens, B., Jung, M., </w:t>
      </w:r>
      <w:proofErr w:type="spellStart"/>
      <w:r w:rsidRPr="0026210D">
        <w:rPr>
          <w:rFonts w:ascii="Times New Roman" w:eastAsia="Times New Roman" w:hAnsi="Times New Roman" w:cs="Times New Roman"/>
          <w:sz w:val="24"/>
          <w:szCs w:val="24"/>
        </w:rPr>
        <w:t>Denzler</w:t>
      </w:r>
      <w:proofErr w:type="spellEnd"/>
      <w:r w:rsidRPr="0026210D">
        <w:rPr>
          <w:rFonts w:ascii="Times New Roman" w:eastAsia="Times New Roman" w:hAnsi="Times New Roman" w:cs="Times New Roman"/>
          <w:sz w:val="24"/>
          <w:szCs w:val="24"/>
        </w:rPr>
        <w:t xml:space="preserve">, J., </w:t>
      </w:r>
      <w:proofErr w:type="spellStart"/>
      <w:r w:rsidRPr="0026210D">
        <w:rPr>
          <w:rFonts w:ascii="Times New Roman" w:eastAsia="Times New Roman" w:hAnsi="Times New Roman" w:cs="Times New Roman"/>
          <w:sz w:val="24"/>
          <w:szCs w:val="24"/>
        </w:rPr>
        <w:t>Carvalhais</w:t>
      </w:r>
      <w:proofErr w:type="spellEnd"/>
      <w:r w:rsidRPr="0026210D">
        <w:rPr>
          <w:rFonts w:ascii="Times New Roman" w:eastAsia="Times New Roman" w:hAnsi="Times New Roman" w:cs="Times New Roman"/>
          <w:sz w:val="24"/>
          <w:szCs w:val="24"/>
        </w:rPr>
        <w:t xml:space="preserve">, N., &amp; Prabhat. (2019). Deep learning and process understanding for data-driven Earth System Science. </w:t>
      </w:r>
      <w:r w:rsidRPr="0026210D">
        <w:rPr>
          <w:rFonts w:ascii="Times New Roman" w:eastAsia="Times New Roman" w:hAnsi="Times New Roman" w:cs="Times New Roman"/>
          <w:i/>
          <w:iCs/>
          <w:sz w:val="24"/>
          <w:szCs w:val="24"/>
        </w:rPr>
        <w:t>Nature</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566</w:t>
      </w:r>
      <w:r w:rsidRPr="0026210D">
        <w:rPr>
          <w:rFonts w:ascii="Times New Roman" w:eastAsia="Times New Roman" w:hAnsi="Times New Roman" w:cs="Times New Roman"/>
          <w:sz w:val="24"/>
          <w:szCs w:val="24"/>
        </w:rPr>
        <w:t xml:space="preserve">(7743), 195–204. doi:10.1038/s41586-019-0912-1 </w:t>
      </w:r>
    </w:p>
    <w:p w14:paraId="73329A89" w14:textId="77777777" w:rsidR="005614EE" w:rsidRPr="0026210D" w:rsidRDefault="005614EE" w:rsidP="005614EE">
      <w:pPr>
        <w:pStyle w:val="NormalWeb"/>
        <w:ind w:left="567" w:hanging="567"/>
      </w:pPr>
      <w:r w:rsidRPr="0026210D">
        <w:lastRenderedPageBreak/>
        <w:t xml:space="preserve">Rosenfeld, D., and C. W. </w:t>
      </w:r>
      <w:proofErr w:type="spellStart"/>
      <w:r w:rsidRPr="0026210D">
        <w:t>Ulbrich</w:t>
      </w:r>
      <w:proofErr w:type="spellEnd"/>
      <w:r w:rsidRPr="0026210D">
        <w:t xml:space="preserve">, 2003: Cloud microphysical properties, processes, and rainfall estimation opportunities. </w:t>
      </w:r>
      <w:r w:rsidRPr="0026210D">
        <w:rPr>
          <w:i/>
          <w:iCs/>
        </w:rPr>
        <w:t>Meteorological Monographs</w:t>
      </w:r>
      <w:r w:rsidRPr="0026210D">
        <w:t xml:space="preserve">, </w:t>
      </w:r>
      <w:r w:rsidRPr="0026210D">
        <w:rPr>
          <w:b/>
          <w:bCs/>
        </w:rPr>
        <w:t>30</w:t>
      </w:r>
      <w:r w:rsidRPr="0026210D">
        <w:t>, 237–237, doi:10.1175/0065-9401(2003)030&lt;</w:t>
      </w:r>
      <w:proofErr w:type="gramStart"/>
      <w:r w:rsidRPr="0026210D">
        <w:t>0237:cmppar</w:t>
      </w:r>
      <w:proofErr w:type="gramEnd"/>
      <w:r w:rsidRPr="0026210D">
        <w:t xml:space="preserve">&gt;2.0.co;2. </w:t>
      </w:r>
    </w:p>
    <w:p w14:paraId="4ED71A00" w14:textId="77777777" w:rsidR="00E55DDE" w:rsidRPr="0026210D" w:rsidRDefault="00E55DDE" w:rsidP="00E55DDE">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Ryu, J., Song, H. J., Sohn, B. J., &amp; Liu, C. (2021). Global distribution of three types of drop size distribution representing heavy rainfall from GPM/DPR Measurements. </w:t>
      </w:r>
      <w:r w:rsidRPr="0026210D">
        <w:rPr>
          <w:rFonts w:ascii="Times New Roman" w:eastAsia="Times New Roman" w:hAnsi="Times New Roman" w:cs="Times New Roman"/>
          <w:i/>
          <w:iCs/>
          <w:sz w:val="24"/>
          <w:szCs w:val="24"/>
        </w:rPr>
        <w:t>Geophysical Research Letters</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48</w:t>
      </w:r>
      <w:r w:rsidRPr="0026210D">
        <w:rPr>
          <w:rFonts w:ascii="Times New Roman" w:eastAsia="Times New Roman" w:hAnsi="Times New Roman" w:cs="Times New Roman"/>
          <w:sz w:val="24"/>
          <w:szCs w:val="24"/>
        </w:rPr>
        <w:t xml:space="preserve">(3). doi:10.1029/2020gl090871 </w:t>
      </w:r>
    </w:p>
    <w:p w14:paraId="5625B360" w14:textId="77777777" w:rsidR="00976E72" w:rsidRPr="0026210D" w:rsidRDefault="00976E72" w:rsidP="00976E72">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Ryzhkov</w:t>
      </w:r>
      <w:proofErr w:type="spellEnd"/>
      <w:r w:rsidRPr="0026210D">
        <w:rPr>
          <w:rFonts w:ascii="Times New Roman" w:eastAsia="Times New Roman" w:hAnsi="Times New Roman" w:cs="Times New Roman"/>
          <w:sz w:val="24"/>
          <w:szCs w:val="24"/>
        </w:rPr>
        <w:t xml:space="preserve">, A., &amp; </w:t>
      </w:r>
      <w:proofErr w:type="spellStart"/>
      <w:r w:rsidRPr="0026210D">
        <w:rPr>
          <w:rFonts w:ascii="Times New Roman" w:eastAsia="Times New Roman" w:hAnsi="Times New Roman" w:cs="Times New Roman"/>
          <w:sz w:val="24"/>
          <w:szCs w:val="24"/>
        </w:rPr>
        <w:t>Zrnić</w:t>
      </w:r>
      <w:proofErr w:type="spellEnd"/>
      <w:r w:rsidRPr="0026210D">
        <w:rPr>
          <w:rFonts w:ascii="Times New Roman" w:eastAsia="Times New Roman" w:hAnsi="Times New Roman" w:cs="Times New Roman"/>
          <w:sz w:val="24"/>
          <w:szCs w:val="24"/>
        </w:rPr>
        <w:t xml:space="preserve">, D. (1996). Assessment of rainfall measurement that uses specific differential phase. </w:t>
      </w:r>
      <w:r w:rsidRPr="0026210D">
        <w:rPr>
          <w:rFonts w:ascii="Times New Roman" w:eastAsia="Times New Roman" w:hAnsi="Times New Roman" w:cs="Times New Roman"/>
          <w:i/>
          <w:iCs/>
          <w:sz w:val="24"/>
          <w:szCs w:val="24"/>
        </w:rPr>
        <w:t>Journal of Applied Meteorology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35</w:t>
      </w:r>
      <w:r w:rsidRPr="0026210D">
        <w:rPr>
          <w:rFonts w:ascii="Times New Roman" w:eastAsia="Times New Roman" w:hAnsi="Times New Roman" w:cs="Times New Roman"/>
          <w:sz w:val="24"/>
          <w:szCs w:val="24"/>
        </w:rPr>
        <w:t>(11), 2080–2090. doi:10.1175/1520-0450(1996)035&lt;</w:t>
      </w:r>
      <w:proofErr w:type="gramStart"/>
      <w:r w:rsidRPr="0026210D">
        <w:rPr>
          <w:rFonts w:ascii="Times New Roman" w:eastAsia="Times New Roman" w:hAnsi="Times New Roman" w:cs="Times New Roman"/>
          <w:sz w:val="24"/>
          <w:szCs w:val="24"/>
        </w:rPr>
        <w:t>2080:aormtu</w:t>
      </w:r>
      <w:proofErr w:type="gramEnd"/>
      <w:r w:rsidRPr="0026210D">
        <w:rPr>
          <w:rFonts w:ascii="Times New Roman" w:eastAsia="Times New Roman" w:hAnsi="Times New Roman" w:cs="Times New Roman"/>
          <w:sz w:val="24"/>
          <w:szCs w:val="24"/>
        </w:rPr>
        <w:t xml:space="preserve">&gt;2.0.co;2 </w:t>
      </w:r>
    </w:p>
    <w:p w14:paraId="2E4FFAF6" w14:textId="7834C6C5" w:rsidR="00486E3C" w:rsidRPr="0026210D" w:rsidRDefault="00486E3C" w:rsidP="00E01928">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Ryzhkov</w:t>
      </w:r>
      <w:proofErr w:type="spellEnd"/>
      <w:r w:rsidRPr="0026210D">
        <w:rPr>
          <w:rFonts w:ascii="Times New Roman" w:eastAsia="Times New Roman" w:hAnsi="Times New Roman" w:cs="Times New Roman"/>
          <w:sz w:val="24"/>
          <w:szCs w:val="24"/>
        </w:rPr>
        <w:t xml:space="preserve">, A. V., </w:t>
      </w:r>
      <w:proofErr w:type="spellStart"/>
      <w:r w:rsidRPr="0026210D">
        <w:rPr>
          <w:rFonts w:ascii="Times New Roman" w:eastAsia="Times New Roman" w:hAnsi="Times New Roman" w:cs="Times New Roman"/>
          <w:sz w:val="24"/>
          <w:szCs w:val="24"/>
        </w:rPr>
        <w:t>Giangrande</w:t>
      </w:r>
      <w:proofErr w:type="spellEnd"/>
      <w:r w:rsidRPr="0026210D">
        <w:rPr>
          <w:rFonts w:ascii="Times New Roman" w:eastAsia="Times New Roman" w:hAnsi="Times New Roman" w:cs="Times New Roman"/>
          <w:sz w:val="24"/>
          <w:szCs w:val="24"/>
        </w:rPr>
        <w:t>, S. E., Melnikov, V. M., &amp; Schuur, T. J. 2005</w:t>
      </w:r>
      <w:r w:rsidR="00950BFA" w:rsidRPr="0026210D">
        <w:rPr>
          <w:rFonts w:ascii="Times New Roman" w:eastAsia="Times New Roman" w:hAnsi="Times New Roman" w:cs="Times New Roman"/>
          <w:sz w:val="24"/>
          <w:szCs w:val="24"/>
        </w:rPr>
        <w:t>a</w:t>
      </w:r>
      <w:r w:rsidRPr="0026210D">
        <w:rPr>
          <w:rFonts w:ascii="Times New Roman" w:eastAsia="Times New Roman" w:hAnsi="Times New Roman" w:cs="Times New Roman"/>
          <w:sz w:val="24"/>
          <w:szCs w:val="24"/>
        </w:rPr>
        <w:t xml:space="preserve">. Calibration issues of dual-polarization radar measurements. </w:t>
      </w:r>
      <w:r w:rsidRPr="0026210D">
        <w:rPr>
          <w:rFonts w:ascii="Times New Roman" w:eastAsia="Times New Roman" w:hAnsi="Times New Roman" w:cs="Times New Roman"/>
          <w:i/>
          <w:iCs/>
          <w:sz w:val="24"/>
          <w:szCs w:val="24"/>
        </w:rPr>
        <w:t>Journal of Atmospheric and Oceanic Technology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22</w:t>
      </w:r>
      <w:r w:rsidRPr="0026210D">
        <w:rPr>
          <w:rFonts w:ascii="Times New Roman" w:eastAsia="Times New Roman" w:hAnsi="Times New Roman" w:cs="Times New Roman"/>
          <w:sz w:val="24"/>
          <w:szCs w:val="24"/>
        </w:rPr>
        <w:t xml:space="preserve">(8), 1138–1155. doi:10.1175/jtech1772.1 </w:t>
      </w:r>
    </w:p>
    <w:p w14:paraId="775F8103" w14:textId="11451C07" w:rsidR="005614EE" w:rsidRPr="0026210D" w:rsidRDefault="005614EE" w:rsidP="005614EE">
      <w:pPr>
        <w:pStyle w:val="NormalWeb"/>
        <w:ind w:left="567" w:hanging="567"/>
      </w:pPr>
      <w:proofErr w:type="spellStart"/>
      <w:r w:rsidRPr="0026210D">
        <w:t>Ryzhkov</w:t>
      </w:r>
      <w:proofErr w:type="spellEnd"/>
      <w:r w:rsidRPr="0026210D">
        <w:t xml:space="preserve">, A. V., S. E. </w:t>
      </w:r>
      <w:proofErr w:type="spellStart"/>
      <w:r w:rsidRPr="0026210D">
        <w:t>Giangrande</w:t>
      </w:r>
      <w:proofErr w:type="spellEnd"/>
      <w:r w:rsidRPr="0026210D">
        <w:t>, and T. J. Schuur, 2005</w:t>
      </w:r>
      <w:r w:rsidR="004D2B4B" w:rsidRPr="0026210D">
        <w:t>b</w:t>
      </w:r>
      <w:r w:rsidRPr="0026210D">
        <w:t xml:space="preserve">: Rainfall estimation with a polarimetric prototype of WSR-88D. </w:t>
      </w:r>
      <w:r w:rsidRPr="0026210D">
        <w:rPr>
          <w:i/>
          <w:iCs/>
        </w:rPr>
        <w:t>Journal of Applied Meteorology</w:t>
      </w:r>
      <w:r w:rsidRPr="0026210D">
        <w:t xml:space="preserve">, </w:t>
      </w:r>
      <w:r w:rsidRPr="0026210D">
        <w:rPr>
          <w:b/>
          <w:bCs/>
        </w:rPr>
        <w:t>44</w:t>
      </w:r>
      <w:r w:rsidRPr="0026210D">
        <w:t xml:space="preserve">, 502–515, doi:10.1175/jam2213.1. </w:t>
      </w:r>
    </w:p>
    <w:p w14:paraId="78E95B45" w14:textId="13760584" w:rsidR="00BF2A8B" w:rsidRPr="0026210D" w:rsidRDefault="00BF2A8B" w:rsidP="00155765">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Ryzhkov</w:t>
      </w:r>
      <w:proofErr w:type="spellEnd"/>
      <w:r w:rsidRPr="0026210D">
        <w:rPr>
          <w:rFonts w:ascii="Times New Roman" w:eastAsia="Times New Roman" w:hAnsi="Times New Roman" w:cs="Times New Roman"/>
          <w:sz w:val="24"/>
          <w:szCs w:val="24"/>
        </w:rPr>
        <w:t xml:space="preserve">, A., Pinsky, M., </w:t>
      </w:r>
      <w:proofErr w:type="spellStart"/>
      <w:r w:rsidRPr="0026210D">
        <w:rPr>
          <w:rFonts w:ascii="Times New Roman" w:eastAsia="Times New Roman" w:hAnsi="Times New Roman" w:cs="Times New Roman"/>
          <w:sz w:val="24"/>
          <w:szCs w:val="24"/>
        </w:rPr>
        <w:t>Pokrovsky</w:t>
      </w:r>
      <w:proofErr w:type="spellEnd"/>
      <w:r w:rsidRPr="0026210D">
        <w:rPr>
          <w:rFonts w:ascii="Times New Roman" w:eastAsia="Times New Roman" w:hAnsi="Times New Roman" w:cs="Times New Roman"/>
          <w:sz w:val="24"/>
          <w:szCs w:val="24"/>
        </w:rPr>
        <w:t xml:space="preserve">, A., &amp; </w:t>
      </w:r>
      <w:proofErr w:type="spellStart"/>
      <w:r w:rsidRPr="0026210D">
        <w:rPr>
          <w:rFonts w:ascii="Times New Roman" w:eastAsia="Times New Roman" w:hAnsi="Times New Roman" w:cs="Times New Roman"/>
          <w:sz w:val="24"/>
          <w:szCs w:val="24"/>
        </w:rPr>
        <w:t>Khain</w:t>
      </w:r>
      <w:proofErr w:type="spellEnd"/>
      <w:r w:rsidRPr="0026210D">
        <w:rPr>
          <w:rFonts w:ascii="Times New Roman" w:eastAsia="Times New Roman" w:hAnsi="Times New Roman" w:cs="Times New Roman"/>
          <w:sz w:val="24"/>
          <w:szCs w:val="24"/>
        </w:rPr>
        <w:t xml:space="preserve">, A. (2011). Polarimetric radar observation operator for a cloud model with spectral microphysics. </w:t>
      </w:r>
      <w:r w:rsidRPr="0026210D">
        <w:rPr>
          <w:rFonts w:ascii="Times New Roman" w:eastAsia="Times New Roman" w:hAnsi="Times New Roman" w:cs="Times New Roman"/>
          <w:i/>
          <w:iCs/>
          <w:sz w:val="24"/>
          <w:szCs w:val="24"/>
        </w:rPr>
        <w:t>Journal of Applied Meteorology and Climatology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50</w:t>
      </w:r>
      <w:r w:rsidRPr="0026210D">
        <w:rPr>
          <w:rFonts w:ascii="Times New Roman" w:eastAsia="Times New Roman" w:hAnsi="Times New Roman" w:cs="Times New Roman"/>
          <w:sz w:val="24"/>
          <w:szCs w:val="24"/>
        </w:rPr>
        <w:t xml:space="preserve">(4), 873–894. doi:10.1175/2010jamc2363.1 </w:t>
      </w:r>
    </w:p>
    <w:p w14:paraId="2050DD2E" w14:textId="77777777" w:rsidR="00976E72" w:rsidRPr="0026210D" w:rsidRDefault="00976E72" w:rsidP="00976E72">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Ryzhkov</w:t>
      </w:r>
      <w:proofErr w:type="spellEnd"/>
      <w:r w:rsidRPr="0026210D">
        <w:rPr>
          <w:rFonts w:ascii="Times New Roman" w:eastAsia="Times New Roman" w:hAnsi="Times New Roman" w:cs="Times New Roman"/>
          <w:sz w:val="24"/>
          <w:szCs w:val="24"/>
        </w:rPr>
        <w:t xml:space="preserve">, A., Zhang, P., </w:t>
      </w:r>
      <w:proofErr w:type="spellStart"/>
      <w:r w:rsidRPr="0026210D">
        <w:rPr>
          <w:rFonts w:ascii="Times New Roman" w:eastAsia="Times New Roman" w:hAnsi="Times New Roman" w:cs="Times New Roman"/>
          <w:sz w:val="24"/>
          <w:szCs w:val="24"/>
        </w:rPr>
        <w:t>Bukovčić</w:t>
      </w:r>
      <w:proofErr w:type="spellEnd"/>
      <w:r w:rsidRPr="0026210D">
        <w:rPr>
          <w:rFonts w:ascii="Times New Roman" w:eastAsia="Times New Roman" w:hAnsi="Times New Roman" w:cs="Times New Roman"/>
          <w:sz w:val="24"/>
          <w:szCs w:val="24"/>
        </w:rPr>
        <w:t xml:space="preserve">, P., Zhang, J., &amp; Cocks, S. (2022). Polarimetric radar quantitative precipitation estimation. </w:t>
      </w:r>
      <w:r w:rsidRPr="0026210D">
        <w:rPr>
          <w:rFonts w:ascii="Times New Roman" w:eastAsia="Times New Roman" w:hAnsi="Times New Roman" w:cs="Times New Roman"/>
          <w:i/>
          <w:iCs/>
          <w:sz w:val="24"/>
          <w:szCs w:val="24"/>
        </w:rPr>
        <w:t>Remote Sensing</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14</w:t>
      </w:r>
      <w:r w:rsidRPr="0026210D">
        <w:rPr>
          <w:rFonts w:ascii="Times New Roman" w:eastAsia="Times New Roman" w:hAnsi="Times New Roman" w:cs="Times New Roman"/>
          <w:sz w:val="24"/>
          <w:szCs w:val="24"/>
        </w:rPr>
        <w:t xml:space="preserve">(7), 1695. doi:10.3390/rs14071695 </w:t>
      </w:r>
    </w:p>
    <w:p w14:paraId="30668698" w14:textId="77777777" w:rsidR="009334C6" w:rsidRPr="0026210D" w:rsidRDefault="009334C6" w:rsidP="009334C6">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Sachidananda</w:t>
      </w:r>
      <w:proofErr w:type="spellEnd"/>
      <w:r w:rsidRPr="0026210D">
        <w:rPr>
          <w:rFonts w:ascii="Times New Roman" w:eastAsia="Times New Roman" w:hAnsi="Times New Roman" w:cs="Times New Roman"/>
          <w:sz w:val="24"/>
          <w:szCs w:val="24"/>
        </w:rPr>
        <w:t xml:space="preserve">, M., &amp; </w:t>
      </w:r>
      <w:proofErr w:type="spellStart"/>
      <w:r w:rsidRPr="0026210D">
        <w:rPr>
          <w:rFonts w:ascii="Times New Roman" w:eastAsia="Times New Roman" w:hAnsi="Times New Roman" w:cs="Times New Roman"/>
          <w:sz w:val="24"/>
          <w:szCs w:val="24"/>
        </w:rPr>
        <w:t>Zrnić</w:t>
      </w:r>
      <w:proofErr w:type="spellEnd"/>
      <w:r w:rsidRPr="0026210D">
        <w:rPr>
          <w:rFonts w:ascii="Times New Roman" w:eastAsia="Times New Roman" w:hAnsi="Times New Roman" w:cs="Times New Roman"/>
          <w:sz w:val="24"/>
          <w:szCs w:val="24"/>
        </w:rPr>
        <w:t xml:space="preserve">, D. S. (1987). Rain rate estimates from differential polarization measurements. </w:t>
      </w:r>
      <w:r w:rsidRPr="0026210D">
        <w:rPr>
          <w:rFonts w:ascii="Times New Roman" w:eastAsia="Times New Roman" w:hAnsi="Times New Roman" w:cs="Times New Roman"/>
          <w:i/>
          <w:iCs/>
          <w:sz w:val="24"/>
          <w:szCs w:val="24"/>
        </w:rPr>
        <w:t>Journal of Atmospheric and Oceanic Technology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4</w:t>
      </w:r>
      <w:r w:rsidRPr="0026210D">
        <w:rPr>
          <w:rFonts w:ascii="Times New Roman" w:eastAsia="Times New Roman" w:hAnsi="Times New Roman" w:cs="Times New Roman"/>
          <w:sz w:val="24"/>
          <w:szCs w:val="24"/>
        </w:rPr>
        <w:t>(4), 588–598. doi:10.1175/1520-0426(1987)004&lt;</w:t>
      </w:r>
      <w:proofErr w:type="gramStart"/>
      <w:r w:rsidRPr="0026210D">
        <w:rPr>
          <w:rFonts w:ascii="Times New Roman" w:eastAsia="Times New Roman" w:hAnsi="Times New Roman" w:cs="Times New Roman"/>
          <w:sz w:val="24"/>
          <w:szCs w:val="24"/>
        </w:rPr>
        <w:t>0588:rrefdp</w:t>
      </w:r>
      <w:proofErr w:type="gramEnd"/>
      <w:r w:rsidRPr="0026210D">
        <w:rPr>
          <w:rFonts w:ascii="Times New Roman" w:eastAsia="Times New Roman" w:hAnsi="Times New Roman" w:cs="Times New Roman"/>
          <w:sz w:val="24"/>
          <w:szCs w:val="24"/>
        </w:rPr>
        <w:t xml:space="preserve">&gt;2.0.co;2 </w:t>
      </w:r>
    </w:p>
    <w:p w14:paraId="25E54B0D" w14:textId="77777777" w:rsidR="005614EE" w:rsidRPr="0026210D" w:rsidRDefault="005614EE" w:rsidP="005614EE">
      <w:pPr>
        <w:pStyle w:val="NormalWeb"/>
        <w:ind w:left="567" w:hanging="567"/>
      </w:pPr>
      <w:proofErr w:type="spellStart"/>
      <w:r w:rsidRPr="0026210D">
        <w:t>Sarker</w:t>
      </w:r>
      <w:proofErr w:type="spellEnd"/>
      <w:r w:rsidRPr="0026210D">
        <w:t xml:space="preserve">, I. H., 2021: Machine learning: Algorithms, real-world </w:t>
      </w:r>
      <w:proofErr w:type="gramStart"/>
      <w:r w:rsidRPr="0026210D">
        <w:t>applications</w:t>
      </w:r>
      <w:proofErr w:type="gramEnd"/>
      <w:r w:rsidRPr="0026210D">
        <w:t xml:space="preserve"> and Research Directions. </w:t>
      </w:r>
      <w:r w:rsidRPr="0026210D">
        <w:rPr>
          <w:i/>
          <w:iCs/>
        </w:rPr>
        <w:t>SN Computer Science</w:t>
      </w:r>
      <w:r w:rsidRPr="0026210D">
        <w:t xml:space="preserve">, </w:t>
      </w:r>
      <w:r w:rsidRPr="0026210D">
        <w:rPr>
          <w:b/>
          <w:bCs/>
        </w:rPr>
        <w:t>2</w:t>
      </w:r>
      <w:r w:rsidRPr="0026210D">
        <w:t xml:space="preserve">, doi:10.1007/s42979-021-00592-x. </w:t>
      </w:r>
    </w:p>
    <w:p w14:paraId="3893239F" w14:textId="37DDCDC0" w:rsidR="002F512B" w:rsidRPr="0026210D" w:rsidRDefault="002F512B" w:rsidP="002F512B">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Schultz, M. G., Betancourt, C., Gong, B., Kleinert, F., </w:t>
      </w:r>
      <w:proofErr w:type="spellStart"/>
      <w:r w:rsidRPr="0026210D">
        <w:rPr>
          <w:rFonts w:ascii="Times New Roman" w:eastAsia="Times New Roman" w:hAnsi="Times New Roman" w:cs="Times New Roman"/>
          <w:sz w:val="24"/>
          <w:szCs w:val="24"/>
        </w:rPr>
        <w:t>Langguth</w:t>
      </w:r>
      <w:proofErr w:type="spellEnd"/>
      <w:r w:rsidRPr="0026210D">
        <w:rPr>
          <w:rFonts w:ascii="Times New Roman" w:eastAsia="Times New Roman" w:hAnsi="Times New Roman" w:cs="Times New Roman"/>
          <w:sz w:val="24"/>
          <w:szCs w:val="24"/>
        </w:rPr>
        <w:t xml:space="preserve">, M., </w:t>
      </w:r>
      <w:proofErr w:type="spellStart"/>
      <w:r w:rsidRPr="0026210D">
        <w:rPr>
          <w:rFonts w:ascii="Times New Roman" w:eastAsia="Times New Roman" w:hAnsi="Times New Roman" w:cs="Times New Roman"/>
          <w:sz w:val="24"/>
          <w:szCs w:val="24"/>
        </w:rPr>
        <w:t>Leufen</w:t>
      </w:r>
      <w:proofErr w:type="spellEnd"/>
      <w:r w:rsidRPr="0026210D">
        <w:rPr>
          <w:rFonts w:ascii="Times New Roman" w:eastAsia="Times New Roman" w:hAnsi="Times New Roman" w:cs="Times New Roman"/>
          <w:sz w:val="24"/>
          <w:szCs w:val="24"/>
        </w:rPr>
        <w:t xml:space="preserve">, L. H., et al. (2021). Can deep learning beat numerical weather prediction? </w:t>
      </w:r>
      <w:r w:rsidRPr="0026210D">
        <w:rPr>
          <w:rFonts w:ascii="Times New Roman" w:eastAsia="Times New Roman" w:hAnsi="Times New Roman" w:cs="Times New Roman"/>
          <w:i/>
          <w:iCs/>
          <w:sz w:val="24"/>
          <w:szCs w:val="24"/>
        </w:rPr>
        <w:t>Philosophical Transactions of the Royal Society A: Mathematical, Physical and Engineering Sciences</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379</w:t>
      </w:r>
      <w:r w:rsidRPr="0026210D">
        <w:rPr>
          <w:rFonts w:ascii="Times New Roman" w:eastAsia="Times New Roman" w:hAnsi="Times New Roman" w:cs="Times New Roman"/>
          <w:sz w:val="24"/>
          <w:szCs w:val="24"/>
        </w:rPr>
        <w:t xml:space="preserve">(2194), 20200097. doi:10.1098/rsta.2020.0097 </w:t>
      </w:r>
    </w:p>
    <w:p w14:paraId="687CE80B" w14:textId="77777777" w:rsidR="005614EE" w:rsidRPr="0026210D" w:rsidRDefault="005614EE" w:rsidP="005614EE">
      <w:pPr>
        <w:pStyle w:val="NormalWeb"/>
        <w:ind w:left="567" w:hanging="567"/>
      </w:pPr>
      <w:proofErr w:type="spellStart"/>
      <w:r w:rsidRPr="0026210D">
        <w:t>Seliga</w:t>
      </w:r>
      <w:proofErr w:type="spellEnd"/>
      <w:r w:rsidRPr="0026210D">
        <w:t xml:space="preserve">, T. A., and V. N. </w:t>
      </w:r>
      <w:proofErr w:type="spellStart"/>
      <w:r w:rsidRPr="0026210D">
        <w:t>Bringi</w:t>
      </w:r>
      <w:proofErr w:type="spellEnd"/>
      <w:r w:rsidRPr="0026210D">
        <w:t xml:space="preserve">, 1976: Potential use of radar differential reflectivity measurements at orthogonal polarizations for measuring precipitation. </w:t>
      </w:r>
      <w:r w:rsidRPr="0026210D">
        <w:rPr>
          <w:i/>
          <w:iCs/>
        </w:rPr>
        <w:t>Journal of Applied Meteorology</w:t>
      </w:r>
      <w:r w:rsidRPr="0026210D">
        <w:t xml:space="preserve">, </w:t>
      </w:r>
      <w:r w:rsidRPr="0026210D">
        <w:rPr>
          <w:b/>
          <w:bCs/>
        </w:rPr>
        <w:t>15</w:t>
      </w:r>
      <w:r w:rsidRPr="0026210D">
        <w:t>, 69–76, doi:10.1175/1520-0450(1976)015&lt;</w:t>
      </w:r>
      <w:proofErr w:type="gramStart"/>
      <w:r w:rsidRPr="0026210D">
        <w:t>0069:puordr</w:t>
      </w:r>
      <w:proofErr w:type="gramEnd"/>
      <w:r w:rsidRPr="0026210D">
        <w:t xml:space="preserve">&gt;2.0.co;2. </w:t>
      </w:r>
    </w:p>
    <w:p w14:paraId="60F41EDD" w14:textId="77777777" w:rsidR="0028252C" w:rsidRPr="0026210D" w:rsidRDefault="0028252C" w:rsidP="0028252C">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lastRenderedPageBreak/>
        <w:t>Seliga</w:t>
      </w:r>
      <w:proofErr w:type="spellEnd"/>
      <w:r w:rsidRPr="0026210D">
        <w:rPr>
          <w:rFonts w:ascii="Times New Roman" w:eastAsia="Times New Roman" w:hAnsi="Times New Roman" w:cs="Times New Roman"/>
          <w:sz w:val="24"/>
          <w:szCs w:val="24"/>
        </w:rPr>
        <w:t xml:space="preserve">, T. A., </w:t>
      </w:r>
      <w:proofErr w:type="spellStart"/>
      <w:r w:rsidRPr="0026210D">
        <w:rPr>
          <w:rFonts w:ascii="Times New Roman" w:eastAsia="Times New Roman" w:hAnsi="Times New Roman" w:cs="Times New Roman"/>
          <w:sz w:val="24"/>
          <w:szCs w:val="24"/>
        </w:rPr>
        <w:t>Bringi</w:t>
      </w:r>
      <w:proofErr w:type="spellEnd"/>
      <w:r w:rsidRPr="0026210D">
        <w:rPr>
          <w:rFonts w:ascii="Times New Roman" w:eastAsia="Times New Roman" w:hAnsi="Times New Roman" w:cs="Times New Roman"/>
          <w:sz w:val="24"/>
          <w:szCs w:val="24"/>
        </w:rPr>
        <w:t xml:space="preserve">, V. N., &amp; Al-khatib, H. H. (1979). Differential reflectivity measurements in rain: First experiments. </w:t>
      </w:r>
      <w:r w:rsidRPr="0026210D">
        <w:rPr>
          <w:rFonts w:ascii="Times New Roman" w:eastAsia="Times New Roman" w:hAnsi="Times New Roman" w:cs="Times New Roman"/>
          <w:i/>
          <w:iCs/>
          <w:sz w:val="24"/>
          <w:szCs w:val="24"/>
        </w:rPr>
        <w:t>IEEE Transactions on Geoscience Electronics</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17</w:t>
      </w:r>
      <w:r w:rsidRPr="0026210D">
        <w:rPr>
          <w:rFonts w:ascii="Times New Roman" w:eastAsia="Times New Roman" w:hAnsi="Times New Roman" w:cs="Times New Roman"/>
          <w:sz w:val="24"/>
          <w:szCs w:val="24"/>
        </w:rPr>
        <w:t xml:space="preserve">(4), 240–244. doi:10.1109/tge.1979.294652 </w:t>
      </w:r>
    </w:p>
    <w:p w14:paraId="1ADEE24A" w14:textId="77777777" w:rsidR="005614EE" w:rsidRPr="0026210D" w:rsidRDefault="005614EE" w:rsidP="005614EE">
      <w:pPr>
        <w:pStyle w:val="NormalWeb"/>
        <w:ind w:left="567" w:hanging="567"/>
      </w:pPr>
      <w:r w:rsidRPr="0026210D">
        <w:t xml:space="preserve">Shin, K., J. J. Song, W. Bang, and G. W. Lee, 2021: Quantitative precipitation estimates using machine learning approaches with operational dual-polarization Radar Data. </w:t>
      </w:r>
      <w:r w:rsidRPr="0026210D">
        <w:rPr>
          <w:i/>
          <w:iCs/>
        </w:rPr>
        <w:t>Remote Sensing</w:t>
      </w:r>
      <w:r w:rsidRPr="0026210D">
        <w:t xml:space="preserve">, </w:t>
      </w:r>
      <w:r w:rsidRPr="0026210D">
        <w:rPr>
          <w:b/>
          <w:bCs/>
        </w:rPr>
        <w:t>13</w:t>
      </w:r>
      <w:r w:rsidRPr="0026210D">
        <w:t xml:space="preserve">, 694, doi:10.3390/rs13040694. </w:t>
      </w:r>
    </w:p>
    <w:p w14:paraId="44249732" w14:textId="77777777" w:rsidR="00396D64" w:rsidRPr="0026210D" w:rsidRDefault="00396D64" w:rsidP="00396D64">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Smith, P. L., Myers, C. G., &amp; Orville, H. D. (1975). Radar reflectivity factor calculations in numerical cloud models using bulk parameterization of precipitation. </w:t>
      </w:r>
      <w:r w:rsidRPr="0026210D">
        <w:rPr>
          <w:rFonts w:ascii="Times New Roman" w:eastAsia="Times New Roman" w:hAnsi="Times New Roman" w:cs="Times New Roman"/>
          <w:i/>
          <w:iCs/>
          <w:sz w:val="24"/>
          <w:szCs w:val="24"/>
        </w:rPr>
        <w:t>Journal of Applied Meteorology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14</w:t>
      </w:r>
      <w:r w:rsidRPr="0026210D">
        <w:rPr>
          <w:rFonts w:ascii="Times New Roman" w:eastAsia="Times New Roman" w:hAnsi="Times New Roman" w:cs="Times New Roman"/>
          <w:sz w:val="24"/>
          <w:szCs w:val="24"/>
        </w:rPr>
        <w:t>(6), 1156–1165. doi:10.1175/1520-0450(1975)014&lt;</w:t>
      </w:r>
      <w:proofErr w:type="gramStart"/>
      <w:r w:rsidRPr="0026210D">
        <w:rPr>
          <w:rFonts w:ascii="Times New Roman" w:eastAsia="Times New Roman" w:hAnsi="Times New Roman" w:cs="Times New Roman"/>
          <w:sz w:val="24"/>
          <w:szCs w:val="24"/>
        </w:rPr>
        <w:t>1156:rrfcin</w:t>
      </w:r>
      <w:proofErr w:type="gramEnd"/>
      <w:r w:rsidRPr="0026210D">
        <w:rPr>
          <w:rFonts w:ascii="Times New Roman" w:eastAsia="Times New Roman" w:hAnsi="Times New Roman" w:cs="Times New Roman"/>
          <w:sz w:val="24"/>
          <w:szCs w:val="24"/>
        </w:rPr>
        <w:t xml:space="preserve">&gt;2.0.co;2 </w:t>
      </w:r>
    </w:p>
    <w:p w14:paraId="762A6B52" w14:textId="77777777" w:rsidR="009334C6" w:rsidRPr="0026210D" w:rsidRDefault="009334C6" w:rsidP="009334C6">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Szandała</w:t>
      </w:r>
      <w:proofErr w:type="spellEnd"/>
      <w:r w:rsidRPr="0026210D">
        <w:rPr>
          <w:rFonts w:ascii="Times New Roman" w:eastAsia="Times New Roman" w:hAnsi="Times New Roman" w:cs="Times New Roman"/>
          <w:sz w:val="24"/>
          <w:szCs w:val="24"/>
        </w:rPr>
        <w:t xml:space="preserve">, T. (2020). Review and comparison of commonly used activation functions for deep neural networks. </w:t>
      </w:r>
      <w:r w:rsidRPr="0026210D">
        <w:rPr>
          <w:rFonts w:ascii="Times New Roman" w:eastAsia="Times New Roman" w:hAnsi="Times New Roman" w:cs="Times New Roman"/>
          <w:i/>
          <w:iCs/>
          <w:sz w:val="24"/>
          <w:szCs w:val="24"/>
        </w:rPr>
        <w:t>Bio-inspired Neurocomputing</w:t>
      </w:r>
      <w:r w:rsidRPr="0026210D">
        <w:rPr>
          <w:rFonts w:ascii="Times New Roman" w:eastAsia="Times New Roman" w:hAnsi="Times New Roman" w:cs="Times New Roman"/>
          <w:sz w:val="24"/>
          <w:szCs w:val="24"/>
        </w:rPr>
        <w:t xml:space="preserve">, 203–224. doi:10.1007/978-981-15-5495-7_11 </w:t>
      </w:r>
    </w:p>
    <w:p w14:paraId="21671CC0" w14:textId="77777777" w:rsidR="00547732" w:rsidRPr="0026210D" w:rsidRDefault="00547732" w:rsidP="00547732">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Testud</w:t>
      </w:r>
      <w:proofErr w:type="spellEnd"/>
      <w:r w:rsidRPr="0026210D">
        <w:rPr>
          <w:rFonts w:ascii="Times New Roman" w:eastAsia="Times New Roman" w:hAnsi="Times New Roman" w:cs="Times New Roman"/>
          <w:sz w:val="24"/>
          <w:szCs w:val="24"/>
        </w:rPr>
        <w:t xml:space="preserve">, J., Le </w:t>
      </w:r>
      <w:proofErr w:type="spellStart"/>
      <w:r w:rsidRPr="0026210D">
        <w:rPr>
          <w:rFonts w:ascii="Times New Roman" w:eastAsia="Times New Roman" w:hAnsi="Times New Roman" w:cs="Times New Roman"/>
          <w:sz w:val="24"/>
          <w:szCs w:val="24"/>
        </w:rPr>
        <w:t>Bouar</w:t>
      </w:r>
      <w:proofErr w:type="spellEnd"/>
      <w:r w:rsidRPr="0026210D">
        <w:rPr>
          <w:rFonts w:ascii="Times New Roman" w:eastAsia="Times New Roman" w:hAnsi="Times New Roman" w:cs="Times New Roman"/>
          <w:sz w:val="24"/>
          <w:szCs w:val="24"/>
        </w:rPr>
        <w:t xml:space="preserve">, E., </w:t>
      </w:r>
      <w:proofErr w:type="spellStart"/>
      <w:r w:rsidRPr="0026210D">
        <w:rPr>
          <w:rFonts w:ascii="Times New Roman" w:eastAsia="Times New Roman" w:hAnsi="Times New Roman" w:cs="Times New Roman"/>
          <w:sz w:val="24"/>
          <w:szCs w:val="24"/>
        </w:rPr>
        <w:t>Obligis</w:t>
      </w:r>
      <w:proofErr w:type="spellEnd"/>
      <w:r w:rsidRPr="0026210D">
        <w:rPr>
          <w:rFonts w:ascii="Times New Roman" w:eastAsia="Times New Roman" w:hAnsi="Times New Roman" w:cs="Times New Roman"/>
          <w:sz w:val="24"/>
          <w:szCs w:val="24"/>
        </w:rPr>
        <w:t>, E., &amp; Ali-</w:t>
      </w:r>
      <w:proofErr w:type="spellStart"/>
      <w:r w:rsidRPr="0026210D">
        <w:rPr>
          <w:rFonts w:ascii="Times New Roman" w:eastAsia="Times New Roman" w:hAnsi="Times New Roman" w:cs="Times New Roman"/>
          <w:sz w:val="24"/>
          <w:szCs w:val="24"/>
        </w:rPr>
        <w:t>Mehenni</w:t>
      </w:r>
      <w:proofErr w:type="spellEnd"/>
      <w:r w:rsidRPr="0026210D">
        <w:rPr>
          <w:rFonts w:ascii="Times New Roman" w:eastAsia="Times New Roman" w:hAnsi="Times New Roman" w:cs="Times New Roman"/>
          <w:sz w:val="24"/>
          <w:szCs w:val="24"/>
        </w:rPr>
        <w:t xml:space="preserve">, M. (2000). The rain profiling algorithm applied to polarimetric weather radar. </w:t>
      </w:r>
      <w:r w:rsidRPr="0026210D">
        <w:rPr>
          <w:rFonts w:ascii="Times New Roman" w:eastAsia="Times New Roman" w:hAnsi="Times New Roman" w:cs="Times New Roman"/>
          <w:i/>
          <w:iCs/>
          <w:sz w:val="24"/>
          <w:szCs w:val="24"/>
        </w:rPr>
        <w:t>Journal of Atmospheric and Oceanic Technology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17</w:t>
      </w:r>
      <w:r w:rsidRPr="0026210D">
        <w:rPr>
          <w:rFonts w:ascii="Times New Roman" w:eastAsia="Times New Roman" w:hAnsi="Times New Roman" w:cs="Times New Roman"/>
          <w:sz w:val="24"/>
          <w:szCs w:val="24"/>
        </w:rPr>
        <w:t>(3), 332–356. doi:10.1175/1520-0426(2000)017&lt;</w:t>
      </w:r>
      <w:proofErr w:type="gramStart"/>
      <w:r w:rsidRPr="0026210D">
        <w:rPr>
          <w:rFonts w:ascii="Times New Roman" w:eastAsia="Times New Roman" w:hAnsi="Times New Roman" w:cs="Times New Roman"/>
          <w:sz w:val="24"/>
          <w:szCs w:val="24"/>
        </w:rPr>
        <w:t>0332:trpaat</w:t>
      </w:r>
      <w:proofErr w:type="gramEnd"/>
      <w:r w:rsidRPr="0026210D">
        <w:rPr>
          <w:rFonts w:ascii="Times New Roman" w:eastAsia="Times New Roman" w:hAnsi="Times New Roman" w:cs="Times New Roman"/>
          <w:sz w:val="24"/>
          <w:szCs w:val="24"/>
        </w:rPr>
        <w:t xml:space="preserve">&gt;2.0.co;2 </w:t>
      </w:r>
    </w:p>
    <w:p w14:paraId="629B13CB" w14:textId="77777777" w:rsidR="00AF1B85" w:rsidRPr="0026210D" w:rsidRDefault="00AF1B85" w:rsidP="00AF1B85">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Thurai</w:t>
      </w:r>
      <w:proofErr w:type="spellEnd"/>
      <w:r w:rsidRPr="0026210D">
        <w:rPr>
          <w:rFonts w:ascii="Times New Roman" w:eastAsia="Times New Roman" w:hAnsi="Times New Roman" w:cs="Times New Roman"/>
          <w:sz w:val="24"/>
          <w:szCs w:val="24"/>
        </w:rPr>
        <w:t xml:space="preserve">, M., </w:t>
      </w:r>
      <w:proofErr w:type="spellStart"/>
      <w:r w:rsidRPr="0026210D">
        <w:rPr>
          <w:rFonts w:ascii="Times New Roman" w:eastAsia="Times New Roman" w:hAnsi="Times New Roman" w:cs="Times New Roman"/>
          <w:sz w:val="24"/>
          <w:szCs w:val="24"/>
        </w:rPr>
        <w:t>Bringi</w:t>
      </w:r>
      <w:proofErr w:type="spellEnd"/>
      <w:r w:rsidRPr="0026210D">
        <w:rPr>
          <w:rFonts w:ascii="Times New Roman" w:eastAsia="Times New Roman" w:hAnsi="Times New Roman" w:cs="Times New Roman"/>
          <w:sz w:val="24"/>
          <w:szCs w:val="24"/>
        </w:rPr>
        <w:t xml:space="preserve">, V., Wolff, D., Marks, D. A., Gatlin, P. N., &amp; Wingo, M. T. (2021). Retrieving rain drop size distribution moments from GPM dual-frequency precipitation radar. </w:t>
      </w:r>
      <w:r w:rsidRPr="0026210D">
        <w:rPr>
          <w:rFonts w:ascii="Times New Roman" w:eastAsia="Times New Roman" w:hAnsi="Times New Roman" w:cs="Times New Roman"/>
          <w:i/>
          <w:iCs/>
          <w:sz w:val="24"/>
          <w:szCs w:val="24"/>
        </w:rPr>
        <w:t>Remote Sensing</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13</w:t>
      </w:r>
      <w:r w:rsidRPr="0026210D">
        <w:rPr>
          <w:rFonts w:ascii="Times New Roman" w:eastAsia="Times New Roman" w:hAnsi="Times New Roman" w:cs="Times New Roman"/>
          <w:sz w:val="24"/>
          <w:szCs w:val="24"/>
        </w:rPr>
        <w:t xml:space="preserve">(22), 4690. doi:10.3390/rs13224690 </w:t>
      </w:r>
    </w:p>
    <w:p w14:paraId="739BE0C2" w14:textId="77777777" w:rsidR="005614EE" w:rsidRPr="0026210D" w:rsidRDefault="005614EE" w:rsidP="005614EE">
      <w:pPr>
        <w:pStyle w:val="NormalWeb"/>
        <w:ind w:left="567" w:hanging="567"/>
      </w:pPr>
      <w:r w:rsidRPr="0026210D">
        <w:t xml:space="preserve">Tokay, A., L. P. </w:t>
      </w:r>
      <w:proofErr w:type="spellStart"/>
      <w:r w:rsidRPr="0026210D">
        <w:t>D’Adderio</w:t>
      </w:r>
      <w:proofErr w:type="spellEnd"/>
      <w:r w:rsidRPr="0026210D">
        <w:t xml:space="preserve">, D. A. Marks, J. L. </w:t>
      </w:r>
      <w:proofErr w:type="spellStart"/>
      <w:r w:rsidRPr="0026210D">
        <w:t>Pippitt</w:t>
      </w:r>
      <w:proofErr w:type="spellEnd"/>
      <w:r w:rsidRPr="0026210D">
        <w:t xml:space="preserve">, D. B. Wolff, and W. A. Petersen, 2020: Comparison of raindrop size distribution between NASA’s S-band Polarimetric radar and two-dimensional video </w:t>
      </w:r>
      <w:proofErr w:type="spellStart"/>
      <w:r w:rsidRPr="0026210D">
        <w:t>disdrometers</w:t>
      </w:r>
      <w:proofErr w:type="spellEnd"/>
      <w:r w:rsidRPr="0026210D">
        <w:t xml:space="preserve">. </w:t>
      </w:r>
      <w:r w:rsidRPr="0026210D">
        <w:rPr>
          <w:i/>
          <w:iCs/>
        </w:rPr>
        <w:t>Journal of Applied Meteorology and Climatology</w:t>
      </w:r>
      <w:r w:rsidRPr="0026210D">
        <w:t xml:space="preserve">, </w:t>
      </w:r>
      <w:r w:rsidRPr="0026210D">
        <w:rPr>
          <w:b/>
          <w:bCs/>
        </w:rPr>
        <w:t>59</w:t>
      </w:r>
      <w:r w:rsidRPr="0026210D">
        <w:t xml:space="preserve">, 517–533, doi:10.1175/jamc-d-18-0339.1. </w:t>
      </w:r>
    </w:p>
    <w:p w14:paraId="3E0A754D" w14:textId="77777777" w:rsidR="005614EE" w:rsidRPr="0026210D" w:rsidRDefault="005614EE" w:rsidP="005614EE">
      <w:pPr>
        <w:pStyle w:val="NormalWeb"/>
        <w:ind w:left="567" w:hanging="567"/>
      </w:pPr>
      <w:r w:rsidRPr="0026210D">
        <w:t xml:space="preserve">Tokay, A., P. G. </w:t>
      </w:r>
      <w:proofErr w:type="spellStart"/>
      <w:r w:rsidRPr="0026210D">
        <w:t>Bashor</w:t>
      </w:r>
      <w:proofErr w:type="spellEnd"/>
      <w:r w:rsidRPr="0026210D">
        <w:t xml:space="preserve">, E. Habib, and T. </w:t>
      </w:r>
      <w:proofErr w:type="spellStart"/>
      <w:r w:rsidRPr="0026210D">
        <w:t>Kasparis</w:t>
      </w:r>
      <w:proofErr w:type="spellEnd"/>
      <w:r w:rsidRPr="0026210D">
        <w:t xml:space="preserve">, 2008: Raindrop size distribution measurements in tropical cyclones. </w:t>
      </w:r>
      <w:r w:rsidRPr="0026210D">
        <w:rPr>
          <w:i/>
          <w:iCs/>
        </w:rPr>
        <w:t>Monthly Weather Review</w:t>
      </w:r>
      <w:r w:rsidRPr="0026210D">
        <w:t xml:space="preserve">, </w:t>
      </w:r>
      <w:r w:rsidRPr="0026210D">
        <w:rPr>
          <w:b/>
          <w:bCs/>
        </w:rPr>
        <w:t>136</w:t>
      </w:r>
      <w:r w:rsidRPr="0026210D">
        <w:t xml:space="preserve">, 1669–1685, doi:10.1175/2007mwr2122.1. </w:t>
      </w:r>
    </w:p>
    <w:p w14:paraId="7DAE8139" w14:textId="4E055F90" w:rsidR="005172B2" w:rsidRPr="0026210D" w:rsidRDefault="005172B2" w:rsidP="005172B2">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Tokay, A., &amp; Short, D. A. (1996). Evidence from tropical raindrop spectra of the origin of rain from stratiform versus convective clouds. </w:t>
      </w:r>
      <w:r w:rsidRPr="0026210D">
        <w:rPr>
          <w:rFonts w:ascii="Times New Roman" w:eastAsia="Times New Roman" w:hAnsi="Times New Roman" w:cs="Times New Roman"/>
          <w:i/>
          <w:iCs/>
          <w:sz w:val="24"/>
          <w:szCs w:val="24"/>
        </w:rPr>
        <w:t>Journal of Applied Meteorology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35</w:t>
      </w:r>
      <w:r w:rsidRPr="0026210D">
        <w:rPr>
          <w:rFonts w:ascii="Times New Roman" w:eastAsia="Times New Roman" w:hAnsi="Times New Roman" w:cs="Times New Roman"/>
          <w:sz w:val="24"/>
          <w:szCs w:val="24"/>
        </w:rPr>
        <w:t>(3), 355–371. doi:10.1175/1520-0450(1996)035&lt;</w:t>
      </w:r>
      <w:proofErr w:type="gramStart"/>
      <w:r w:rsidRPr="0026210D">
        <w:rPr>
          <w:rFonts w:ascii="Times New Roman" w:eastAsia="Times New Roman" w:hAnsi="Times New Roman" w:cs="Times New Roman"/>
          <w:sz w:val="24"/>
          <w:szCs w:val="24"/>
        </w:rPr>
        <w:t>0355:eftrso</w:t>
      </w:r>
      <w:proofErr w:type="gramEnd"/>
      <w:r w:rsidRPr="0026210D">
        <w:rPr>
          <w:rFonts w:ascii="Times New Roman" w:eastAsia="Times New Roman" w:hAnsi="Times New Roman" w:cs="Times New Roman"/>
          <w:sz w:val="24"/>
          <w:szCs w:val="24"/>
        </w:rPr>
        <w:t xml:space="preserve">&gt;2.0.co;2 </w:t>
      </w:r>
    </w:p>
    <w:p w14:paraId="42BFFE08" w14:textId="6E71504A" w:rsidR="00E069A7" w:rsidRPr="0026210D" w:rsidRDefault="00E069A7" w:rsidP="00E069A7">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Ulbrich</w:t>
      </w:r>
      <w:proofErr w:type="spellEnd"/>
      <w:r w:rsidRPr="0026210D">
        <w:rPr>
          <w:rFonts w:ascii="Times New Roman" w:eastAsia="Times New Roman" w:hAnsi="Times New Roman" w:cs="Times New Roman"/>
          <w:sz w:val="24"/>
          <w:szCs w:val="24"/>
        </w:rPr>
        <w:t xml:space="preserve">, C. W. (1983). Natural variations in the analytical form of the Raindrop Size Distribution. </w:t>
      </w:r>
      <w:r w:rsidRPr="0026210D">
        <w:rPr>
          <w:rFonts w:ascii="Times New Roman" w:eastAsia="Times New Roman" w:hAnsi="Times New Roman" w:cs="Times New Roman"/>
          <w:i/>
          <w:iCs/>
          <w:sz w:val="24"/>
          <w:szCs w:val="24"/>
        </w:rPr>
        <w:t>Journal of Climate and Applied Meteorology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22</w:t>
      </w:r>
      <w:r w:rsidRPr="0026210D">
        <w:rPr>
          <w:rFonts w:ascii="Times New Roman" w:eastAsia="Times New Roman" w:hAnsi="Times New Roman" w:cs="Times New Roman"/>
          <w:sz w:val="24"/>
          <w:szCs w:val="24"/>
        </w:rPr>
        <w:t>(10), 1764–1775. doi:10.1175/1520-0450(1983)022&lt;</w:t>
      </w:r>
      <w:proofErr w:type="gramStart"/>
      <w:r w:rsidRPr="0026210D">
        <w:rPr>
          <w:rFonts w:ascii="Times New Roman" w:eastAsia="Times New Roman" w:hAnsi="Times New Roman" w:cs="Times New Roman"/>
          <w:sz w:val="24"/>
          <w:szCs w:val="24"/>
        </w:rPr>
        <w:t>1764:nvitaf</w:t>
      </w:r>
      <w:proofErr w:type="gramEnd"/>
      <w:r w:rsidRPr="0026210D">
        <w:rPr>
          <w:rFonts w:ascii="Times New Roman" w:eastAsia="Times New Roman" w:hAnsi="Times New Roman" w:cs="Times New Roman"/>
          <w:sz w:val="24"/>
          <w:szCs w:val="24"/>
        </w:rPr>
        <w:t xml:space="preserve">&gt;2.0.co;2 </w:t>
      </w:r>
    </w:p>
    <w:p w14:paraId="1CD8B454" w14:textId="77777777" w:rsidR="0028252C" w:rsidRPr="0026210D" w:rsidRDefault="0028252C" w:rsidP="0028252C">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Ulbrich</w:t>
      </w:r>
      <w:proofErr w:type="spellEnd"/>
      <w:r w:rsidRPr="0026210D">
        <w:rPr>
          <w:rFonts w:ascii="Times New Roman" w:eastAsia="Times New Roman" w:hAnsi="Times New Roman" w:cs="Times New Roman"/>
          <w:sz w:val="24"/>
          <w:szCs w:val="24"/>
        </w:rPr>
        <w:t xml:space="preserve">, C. W., &amp; Atlas, D. (1984). Assessment of the contribution of differential polarization to improved rainfall measurements. </w:t>
      </w:r>
      <w:r w:rsidRPr="0026210D">
        <w:rPr>
          <w:rFonts w:ascii="Times New Roman" w:eastAsia="Times New Roman" w:hAnsi="Times New Roman" w:cs="Times New Roman"/>
          <w:i/>
          <w:iCs/>
          <w:sz w:val="24"/>
          <w:szCs w:val="24"/>
        </w:rPr>
        <w:t>Radio Science</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19</w:t>
      </w:r>
      <w:r w:rsidRPr="0026210D">
        <w:rPr>
          <w:rFonts w:ascii="Times New Roman" w:eastAsia="Times New Roman" w:hAnsi="Times New Roman" w:cs="Times New Roman"/>
          <w:sz w:val="24"/>
          <w:szCs w:val="24"/>
        </w:rPr>
        <w:t xml:space="preserve">(1), 49–57. doi:10.1029/rs019i001p00049 </w:t>
      </w:r>
    </w:p>
    <w:p w14:paraId="6EFB2517" w14:textId="77777777" w:rsidR="002A1841" w:rsidRPr="0026210D" w:rsidRDefault="002A1841" w:rsidP="002A1841">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lastRenderedPageBreak/>
        <w:t>Ulbrich</w:t>
      </w:r>
      <w:proofErr w:type="spellEnd"/>
      <w:r w:rsidRPr="0026210D">
        <w:rPr>
          <w:rFonts w:ascii="Times New Roman" w:eastAsia="Times New Roman" w:hAnsi="Times New Roman" w:cs="Times New Roman"/>
          <w:sz w:val="24"/>
          <w:szCs w:val="24"/>
        </w:rPr>
        <w:t xml:space="preserve">, C. W., &amp; Lee, L. G. (1999). Rainfall measurement error by WSR-88D radars due to variations </w:t>
      </w:r>
      <w:proofErr w:type="spellStart"/>
      <w:r w:rsidRPr="0026210D">
        <w:rPr>
          <w:rFonts w:ascii="Times New Roman" w:eastAsia="Times New Roman" w:hAnsi="Times New Roman" w:cs="Times New Roman"/>
          <w:sz w:val="24"/>
          <w:szCs w:val="24"/>
        </w:rPr>
        <w:t>in</w:t>
      </w:r>
      <w:r w:rsidRPr="0026210D">
        <w:rPr>
          <w:rFonts w:ascii="Times New Roman" w:eastAsia="Times New Roman" w:hAnsi="Times New Roman" w:cs="Times New Roman"/>
          <w:i/>
          <w:iCs/>
          <w:sz w:val="24"/>
          <w:szCs w:val="24"/>
        </w:rPr>
        <w:t>Z</w:t>
      </w:r>
      <w:proofErr w:type="spellEnd"/>
      <w:r w:rsidRPr="0026210D">
        <w:rPr>
          <w:rFonts w:ascii="Times New Roman" w:eastAsia="Times New Roman" w:hAnsi="Times New Roman" w:cs="Times New Roman"/>
          <w:i/>
          <w:iCs/>
          <w:sz w:val="24"/>
          <w:szCs w:val="24"/>
        </w:rPr>
        <w:t>–</w:t>
      </w:r>
      <w:proofErr w:type="spellStart"/>
      <w:r w:rsidRPr="0026210D">
        <w:rPr>
          <w:rFonts w:ascii="Times New Roman" w:eastAsia="Times New Roman" w:hAnsi="Times New Roman" w:cs="Times New Roman"/>
          <w:i/>
          <w:iCs/>
          <w:sz w:val="24"/>
          <w:szCs w:val="24"/>
        </w:rPr>
        <w:t>r</w:t>
      </w:r>
      <w:r w:rsidRPr="0026210D">
        <w:rPr>
          <w:rFonts w:ascii="Times New Roman" w:eastAsia="Times New Roman" w:hAnsi="Times New Roman" w:cs="Times New Roman"/>
          <w:sz w:val="24"/>
          <w:szCs w:val="24"/>
        </w:rPr>
        <w:t>law</w:t>
      </w:r>
      <w:proofErr w:type="spellEnd"/>
      <w:r w:rsidRPr="0026210D">
        <w:rPr>
          <w:rFonts w:ascii="Times New Roman" w:eastAsia="Times New Roman" w:hAnsi="Times New Roman" w:cs="Times New Roman"/>
          <w:sz w:val="24"/>
          <w:szCs w:val="24"/>
        </w:rPr>
        <w:t xml:space="preserve"> parameters and the radar constant. </w:t>
      </w:r>
      <w:r w:rsidRPr="0026210D">
        <w:rPr>
          <w:rFonts w:ascii="Times New Roman" w:eastAsia="Times New Roman" w:hAnsi="Times New Roman" w:cs="Times New Roman"/>
          <w:i/>
          <w:iCs/>
          <w:sz w:val="24"/>
          <w:szCs w:val="24"/>
        </w:rPr>
        <w:t>Journal of Atmospheric and Oceanic Technology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16</w:t>
      </w:r>
      <w:r w:rsidRPr="0026210D">
        <w:rPr>
          <w:rFonts w:ascii="Times New Roman" w:eastAsia="Times New Roman" w:hAnsi="Times New Roman" w:cs="Times New Roman"/>
          <w:sz w:val="24"/>
          <w:szCs w:val="24"/>
        </w:rPr>
        <w:t>(8), 1017–1024. doi:10.1175/1520-0426(1999)016&lt;</w:t>
      </w:r>
      <w:proofErr w:type="gramStart"/>
      <w:r w:rsidRPr="0026210D">
        <w:rPr>
          <w:rFonts w:ascii="Times New Roman" w:eastAsia="Times New Roman" w:hAnsi="Times New Roman" w:cs="Times New Roman"/>
          <w:sz w:val="24"/>
          <w:szCs w:val="24"/>
        </w:rPr>
        <w:t>1017:rmebwr</w:t>
      </w:r>
      <w:proofErr w:type="gramEnd"/>
      <w:r w:rsidRPr="0026210D">
        <w:rPr>
          <w:rFonts w:ascii="Times New Roman" w:eastAsia="Times New Roman" w:hAnsi="Times New Roman" w:cs="Times New Roman"/>
          <w:sz w:val="24"/>
          <w:szCs w:val="24"/>
        </w:rPr>
        <w:t xml:space="preserve">&gt;2.0.co;2 </w:t>
      </w:r>
    </w:p>
    <w:p w14:paraId="10587A37" w14:textId="77777777" w:rsidR="00A617AF" w:rsidRPr="0026210D" w:rsidRDefault="00A617AF" w:rsidP="00A617AF">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26210D">
        <w:rPr>
          <w:rFonts w:ascii="Times New Roman" w:eastAsia="Times New Roman" w:hAnsi="Times New Roman" w:cs="Times New Roman"/>
          <w:sz w:val="24"/>
          <w:szCs w:val="24"/>
        </w:rPr>
        <w:t>Vivekanandan</w:t>
      </w:r>
      <w:proofErr w:type="spellEnd"/>
      <w:r w:rsidRPr="0026210D">
        <w:rPr>
          <w:rFonts w:ascii="Times New Roman" w:eastAsia="Times New Roman" w:hAnsi="Times New Roman" w:cs="Times New Roman"/>
          <w:sz w:val="24"/>
          <w:szCs w:val="24"/>
        </w:rPr>
        <w:t xml:space="preserve">, J., Adams, W. M., &amp; </w:t>
      </w:r>
      <w:proofErr w:type="spellStart"/>
      <w:r w:rsidRPr="0026210D">
        <w:rPr>
          <w:rFonts w:ascii="Times New Roman" w:eastAsia="Times New Roman" w:hAnsi="Times New Roman" w:cs="Times New Roman"/>
          <w:sz w:val="24"/>
          <w:szCs w:val="24"/>
        </w:rPr>
        <w:t>Bringi</w:t>
      </w:r>
      <w:proofErr w:type="spellEnd"/>
      <w:r w:rsidRPr="0026210D">
        <w:rPr>
          <w:rFonts w:ascii="Times New Roman" w:eastAsia="Times New Roman" w:hAnsi="Times New Roman" w:cs="Times New Roman"/>
          <w:sz w:val="24"/>
          <w:szCs w:val="24"/>
        </w:rPr>
        <w:t xml:space="preserve">, V. N. (1991). Rigorous approach to polarimetric radar modeling of Hydrometeor orientation distributions. </w:t>
      </w:r>
      <w:r w:rsidRPr="0026210D">
        <w:rPr>
          <w:rFonts w:ascii="Times New Roman" w:eastAsia="Times New Roman" w:hAnsi="Times New Roman" w:cs="Times New Roman"/>
          <w:i/>
          <w:iCs/>
          <w:sz w:val="24"/>
          <w:szCs w:val="24"/>
        </w:rPr>
        <w:t>Journal of Applied Meteorology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30</w:t>
      </w:r>
      <w:r w:rsidRPr="0026210D">
        <w:rPr>
          <w:rFonts w:ascii="Times New Roman" w:eastAsia="Times New Roman" w:hAnsi="Times New Roman" w:cs="Times New Roman"/>
          <w:sz w:val="24"/>
          <w:szCs w:val="24"/>
        </w:rPr>
        <w:t>(8), 1053–1063. doi:10.1175/1520-0450(1991)030&lt;</w:t>
      </w:r>
      <w:proofErr w:type="gramStart"/>
      <w:r w:rsidRPr="0026210D">
        <w:rPr>
          <w:rFonts w:ascii="Times New Roman" w:eastAsia="Times New Roman" w:hAnsi="Times New Roman" w:cs="Times New Roman"/>
          <w:sz w:val="24"/>
          <w:szCs w:val="24"/>
        </w:rPr>
        <w:t>1053:ratprm</w:t>
      </w:r>
      <w:proofErr w:type="gramEnd"/>
      <w:r w:rsidRPr="0026210D">
        <w:rPr>
          <w:rFonts w:ascii="Times New Roman" w:eastAsia="Times New Roman" w:hAnsi="Times New Roman" w:cs="Times New Roman"/>
          <w:sz w:val="24"/>
          <w:szCs w:val="24"/>
        </w:rPr>
        <w:t xml:space="preserve">&gt;2.0.co;2 </w:t>
      </w:r>
    </w:p>
    <w:p w14:paraId="213278BA" w14:textId="2E8CAA0B" w:rsidR="00180BF5" w:rsidRPr="0026210D" w:rsidRDefault="00180BF5" w:rsidP="00E069A7">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hAnsi="Times New Roman" w:cs="Times New Roman"/>
          <w:sz w:val="24"/>
          <w:szCs w:val="24"/>
        </w:rPr>
        <w:t xml:space="preserve">Y. Xu, R. Jia, L. </w:t>
      </w:r>
      <w:proofErr w:type="spellStart"/>
      <w:r w:rsidRPr="0026210D">
        <w:rPr>
          <w:rFonts w:ascii="Times New Roman" w:hAnsi="Times New Roman" w:cs="Times New Roman"/>
          <w:sz w:val="24"/>
          <w:szCs w:val="24"/>
        </w:rPr>
        <w:t>Mou</w:t>
      </w:r>
      <w:proofErr w:type="spellEnd"/>
      <w:r w:rsidRPr="0026210D">
        <w:rPr>
          <w:rFonts w:ascii="Times New Roman" w:hAnsi="Times New Roman" w:cs="Times New Roman"/>
          <w:sz w:val="24"/>
          <w:szCs w:val="24"/>
        </w:rPr>
        <w:t xml:space="preserve">, G. Li, Y. Chen, Y. Lu, and Z. </w:t>
      </w:r>
      <w:proofErr w:type="spellStart"/>
      <w:r w:rsidRPr="0026210D">
        <w:rPr>
          <w:rFonts w:ascii="Times New Roman" w:hAnsi="Times New Roman" w:cs="Times New Roman"/>
          <w:sz w:val="24"/>
          <w:szCs w:val="24"/>
        </w:rPr>
        <w:t>Jin</w:t>
      </w:r>
      <w:proofErr w:type="spellEnd"/>
      <w:r w:rsidRPr="0026210D">
        <w:rPr>
          <w:rFonts w:ascii="Times New Roman" w:hAnsi="Times New Roman" w:cs="Times New Roman"/>
          <w:sz w:val="24"/>
          <w:szCs w:val="24"/>
        </w:rPr>
        <w:t xml:space="preserve">. Improved relation classification by deep recurrent neural networks with data augmentation. </w:t>
      </w:r>
      <w:proofErr w:type="spellStart"/>
      <w:r w:rsidRPr="0026210D">
        <w:rPr>
          <w:rFonts w:ascii="Times New Roman" w:hAnsi="Times New Roman" w:cs="Times New Roman"/>
          <w:sz w:val="24"/>
          <w:szCs w:val="24"/>
        </w:rPr>
        <w:t>CoRR</w:t>
      </w:r>
      <w:proofErr w:type="spellEnd"/>
      <w:r w:rsidRPr="0026210D">
        <w:rPr>
          <w:rFonts w:ascii="Times New Roman" w:hAnsi="Times New Roman" w:cs="Times New Roman"/>
          <w:sz w:val="24"/>
          <w:szCs w:val="24"/>
        </w:rPr>
        <w:t>, abs/1601.03651, 2016.</w:t>
      </w:r>
    </w:p>
    <w:p w14:paraId="39F4E690" w14:textId="27A0EE88" w:rsidR="00796090" w:rsidRPr="0026210D" w:rsidRDefault="00796090" w:rsidP="00A44ADE">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Zhang, G., </w:t>
      </w:r>
      <w:proofErr w:type="spellStart"/>
      <w:r w:rsidRPr="0026210D">
        <w:rPr>
          <w:rFonts w:ascii="Times New Roman" w:eastAsia="Times New Roman" w:hAnsi="Times New Roman" w:cs="Times New Roman"/>
          <w:sz w:val="24"/>
          <w:szCs w:val="24"/>
        </w:rPr>
        <w:t>Vivekanandan</w:t>
      </w:r>
      <w:proofErr w:type="spellEnd"/>
      <w:r w:rsidRPr="0026210D">
        <w:rPr>
          <w:rFonts w:ascii="Times New Roman" w:eastAsia="Times New Roman" w:hAnsi="Times New Roman" w:cs="Times New Roman"/>
          <w:sz w:val="24"/>
          <w:szCs w:val="24"/>
        </w:rPr>
        <w:t xml:space="preserve">, J., &amp; </w:t>
      </w:r>
      <w:proofErr w:type="spellStart"/>
      <w:r w:rsidRPr="0026210D">
        <w:rPr>
          <w:rFonts w:ascii="Times New Roman" w:eastAsia="Times New Roman" w:hAnsi="Times New Roman" w:cs="Times New Roman"/>
          <w:sz w:val="24"/>
          <w:szCs w:val="24"/>
        </w:rPr>
        <w:t>Brandes</w:t>
      </w:r>
      <w:proofErr w:type="spellEnd"/>
      <w:r w:rsidRPr="0026210D">
        <w:rPr>
          <w:rFonts w:ascii="Times New Roman" w:eastAsia="Times New Roman" w:hAnsi="Times New Roman" w:cs="Times New Roman"/>
          <w:sz w:val="24"/>
          <w:szCs w:val="24"/>
        </w:rPr>
        <w:t xml:space="preserve">, E. (2001). A method for estimating rain rate and drop size distribution from polarimetric radar measurements. </w:t>
      </w:r>
      <w:r w:rsidRPr="0026210D">
        <w:rPr>
          <w:rFonts w:ascii="Times New Roman" w:eastAsia="Times New Roman" w:hAnsi="Times New Roman" w:cs="Times New Roman"/>
          <w:i/>
          <w:iCs/>
          <w:sz w:val="24"/>
          <w:szCs w:val="24"/>
        </w:rPr>
        <w:t>IEEE Transactions on Geoscience and Remote Sensing</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39</w:t>
      </w:r>
      <w:r w:rsidRPr="0026210D">
        <w:rPr>
          <w:rFonts w:ascii="Times New Roman" w:eastAsia="Times New Roman" w:hAnsi="Times New Roman" w:cs="Times New Roman"/>
          <w:sz w:val="24"/>
          <w:szCs w:val="24"/>
        </w:rPr>
        <w:t xml:space="preserve">(4), 830–841. doi:10.1109/36.917906 </w:t>
      </w:r>
    </w:p>
    <w:p w14:paraId="51B4E205" w14:textId="51796A6E" w:rsidR="00A67018" w:rsidRPr="0026210D" w:rsidRDefault="00A67018" w:rsidP="00A67018">
      <w:pPr>
        <w:autoSpaceDE w:val="0"/>
        <w:autoSpaceDN w:val="0"/>
        <w:adjustRightInd w:val="0"/>
        <w:spacing w:after="0" w:line="240" w:lineRule="auto"/>
        <w:rPr>
          <w:rFonts w:ascii="Times New Roman" w:eastAsia="NimbusRomNo9L-Regu" w:hAnsi="Times New Roman" w:cs="Times New Roman"/>
          <w:sz w:val="24"/>
          <w:szCs w:val="24"/>
        </w:rPr>
      </w:pPr>
      <w:r w:rsidRPr="0026210D">
        <w:rPr>
          <w:rFonts w:ascii="Times New Roman" w:eastAsia="NimbusRomNo9L-Regu" w:hAnsi="Times New Roman" w:cs="Times New Roman"/>
          <w:sz w:val="24"/>
          <w:szCs w:val="24"/>
        </w:rPr>
        <w:t>Zhang, G., 2016: Weather Radar Polarimetry. CRC Press, 304</w:t>
      </w:r>
      <w:r w:rsidR="00907B1B" w:rsidRPr="0026210D">
        <w:rPr>
          <w:rFonts w:ascii="Times New Roman" w:eastAsia="NimbusRomNo9L-Regu" w:hAnsi="Times New Roman" w:cs="Times New Roman"/>
          <w:sz w:val="24"/>
          <w:szCs w:val="24"/>
        </w:rPr>
        <w:t xml:space="preserve"> pp.</w:t>
      </w:r>
    </w:p>
    <w:p w14:paraId="4C2B4768" w14:textId="5AEEF099" w:rsidR="005614EE" w:rsidRPr="0026210D" w:rsidRDefault="005614EE" w:rsidP="00A67018">
      <w:pPr>
        <w:pStyle w:val="NormalWeb"/>
        <w:ind w:left="567" w:hanging="567"/>
      </w:pPr>
      <w:r w:rsidRPr="0026210D">
        <w:t xml:space="preserve">Zhang, G., and Coauthors, 2019: </w:t>
      </w:r>
      <w:proofErr w:type="gramStart"/>
      <w:r w:rsidRPr="0026210D">
        <w:t>Current status</w:t>
      </w:r>
      <w:proofErr w:type="gramEnd"/>
      <w:r w:rsidRPr="0026210D">
        <w:t xml:space="preserve"> and future challenges of weather radar polarimetry: Bridging the gap between Radar Meteorology/hydrology/engineering and numerical weather prediction. </w:t>
      </w:r>
      <w:r w:rsidRPr="0026210D">
        <w:rPr>
          <w:i/>
          <w:iCs/>
        </w:rPr>
        <w:t>Advances in Atmospheric Sciences</w:t>
      </w:r>
      <w:r w:rsidRPr="0026210D">
        <w:t xml:space="preserve">, </w:t>
      </w:r>
      <w:r w:rsidRPr="0026210D">
        <w:rPr>
          <w:b/>
          <w:bCs/>
        </w:rPr>
        <w:t>36</w:t>
      </w:r>
      <w:r w:rsidRPr="0026210D">
        <w:t xml:space="preserve">, 571–588, doi:10.1007/s00376-019-8172-4. </w:t>
      </w:r>
    </w:p>
    <w:p w14:paraId="3DAF011E" w14:textId="77777777" w:rsidR="009F70EF" w:rsidRPr="0026210D" w:rsidRDefault="009F70EF" w:rsidP="009F70EF">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Zhang, G., Gao, J., &amp; Du, M. (2021). Parameterized forward operators for simulation and assimilation of polarimetric radar data with numerical weather predictions. </w:t>
      </w:r>
      <w:r w:rsidRPr="0026210D">
        <w:rPr>
          <w:rFonts w:ascii="Times New Roman" w:eastAsia="Times New Roman" w:hAnsi="Times New Roman" w:cs="Times New Roman"/>
          <w:i/>
          <w:iCs/>
          <w:sz w:val="24"/>
          <w:szCs w:val="24"/>
        </w:rPr>
        <w:t>Advances in Atmospheric Sciences</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38</w:t>
      </w:r>
      <w:r w:rsidRPr="0026210D">
        <w:rPr>
          <w:rFonts w:ascii="Times New Roman" w:eastAsia="Times New Roman" w:hAnsi="Times New Roman" w:cs="Times New Roman"/>
          <w:sz w:val="24"/>
          <w:szCs w:val="24"/>
        </w:rPr>
        <w:t xml:space="preserve">(5), 737–754. doi:10.1007/s00376-021-0289-6 </w:t>
      </w:r>
    </w:p>
    <w:p w14:paraId="4DB2E5EB" w14:textId="77777777" w:rsidR="00976E72" w:rsidRPr="0026210D" w:rsidRDefault="00976E72" w:rsidP="00976E72">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Zhang, J., Tang, L., Cocks, S., Zhang, P., </w:t>
      </w:r>
      <w:proofErr w:type="spellStart"/>
      <w:r w:rsidRPr="0026210D">
        <w:rPr>
          <w:rFonts w:ascii="Times New Roman" w:eastAsia="Times New Roman" w:hAnsi="Times New Roman" w:cs="Times New Roman"/>
          <w:sz w:val="24"/>
          <w:szCs w:val="24"/>
        </w:rPr>
        <w:t>Ryzhkov</w:t>
      </w:r>
      <w:proofErr w:type="spellEnd"/>
      <w:r w:rsidRPr="0026210D">
        <w:rPr>
          <w:rFonts w:ascii="Times New Roman" w:eastAsia="Times New Roman" w:hAnsi="Times New Roman" w:cs="Times New Roman"/>
          <w:sz w:val="24"/>
          <w:szCs w:val="24"/>
        </w:rPr>
        <w:t xml:space="preserve">, A., Howard, K., et al. (2020). A dual-polarization radar synthetic QPE for Operations. </w:t>
      </w:r>
      <w:r w:rsidRPr="0026210D">
        <w:rPr>
          <w:rFonts w:ascii="Times New Roman" w:eastAsia="Times New Roman" w:hAnsi="Times New Roman" w:cs="Times New Roman"/>
          <w:i/>
          <w:iCs/>
          <w:sz w:val="24"/>
          <w:szCs w:val="24"/>
        </w:rPr>
        <w:t>Journal of Hydrometeorology</w:t>
      </w:r>
      <w:r w:rsidRPr="0026210D">
        <w:rPr>
          <w:rFonts w:ascii="Times New Roman" w:eastAsia="Times New Roman" w:hAnsi="Times New Roman" w:cs="Times New Roman"/>
          <w:sz w:val="24"/>
          <w:szCs w:val="24"/>
        </w:rPr>
        <w:t xml:space="preserve">, </w:t>
      </w:r>
      <w:r w:rsidRPr="0026210D">
        <w:rPr>
          <w:rFonts w:ascii="Times New Roman" w:eastAsia="Times New Roman" w:hAnsi="Times New Roman" w:cs="Times New Roman"/>
          <w:i/>
          <w:iCs/>
          <w:sz w:val="24"/>
          <w:szCs w:val="24"/>
        </w:rPr>
        <w:t>21</w:t>
      </w:r>
      <w:r w:rsidRPr="0026210D">
        <w:rPr>
          <w:rFonts w:ascii="Times New Roman" w:eastAsia="Times New Roman" w:hAnsi="Times New Roman" w:cs="Times New Roman"/>
          <w:sz w:val="24"/>
          <w:szCs w:val="24"/>
        </w:rPr>
        <w:t xml:space="preserve">(11), 2507–2521. doi:10.1175/jhm-d-19-0194.1 </w:t>
      </w:r>
    </w:p>
    <w:p w14:paraId="632B4368" w14:textId="77777777" w:rsidR="00976E72" w:rsidRPr="0026210D" w:rsidRDefault="00976E72" w:rsidP="00976E72">
      <w:pPr>
        <w:spacing w:before="100" w:beforeAutospacing="1" w:after="100" w:afterAutospacing="1" w:line="240" w:lineRule="auto"/>
        <w:ind w:left="567" w:hanging="567"/>
        <w:rPr>
          <w:rFonts w:ascii="Times New Roman" w:eastAsia="Times New Roman" w:hAnsi="Times New Roman" w:cs="Times New Roman"/>
          <w:sz w:val="24"/>
          <w:szCs w:val="24"/>
        </w:rPr>
      </w:pPr>
      <w:r w:rsidRPr="0026210D">
        <w:rPr>
          <w:rFonts w:ascii="Times New Roman" w:eastAsia="Times New Roman" w:hAnsi="Times New Roman" w:cs="Times New Roman"/>
          <w:sz w:val="24"/>
          <w:szCs w:val="24"/>
        </w:rPr>
        <w:t xml:space="preserve">Zhao, Y., Wang, G., Tang, C., Luo, C., Zeng, W., &amp; </w:t>
      </w:r>
      <w:proofErr w:type="spellStart"/>
      <w:r w:rsidRPr="0026210D">
        <w:rPr>
          <w:rFonts w:ascii="Times New Roman" w:eastAsia="Times New Roman" w:hAnsi="Times New Roman" w:cs="Times New Roman"/>
          <w:sz w:val="24"/>
          <w:szCs w:val="24"/>
        </w:rPr>
        <w:t>Zha</w:t>
      </w:r>
      <w:proofErr w:type="spellEnd"/>
      <w:r w:rsidRPr="0026210D">
        <w:rPr>
          <w:rFonts w:ascii="Times New Roman" w:eastAsia="Times New Roman" w:hAnsi="Times New Roman" w:cs="Times New Roman"/>
          <w:sz w:val="24"/>
          <w:szCs w:val="24"/>
        </w:rPr>
        <w:t xml:space="preserve">, Z.-J. (2021, November 25). A Battle of Network Structures: An empirical study of CNN, Transformer, and MLP. </w:t>
      </w:r>
      <w:r w:rsidRPr="0026210D">
        <w:rPr>
          <w:rFonts w:ascii="Times New Roman" w:eastAsia="Times New Roman" w:hAnsi="Times New Roman" w:cs="Times New Roman"/>
          <w:i/>
          <w:iCs/>
          <w:sz w:val="24"/>
          <w:szCs w:val="24"/>
        </w:rPr>
        <w:t>arXiv.org</w:t>
      </w:r>
      <w:r w:rsidRPr="0026210D">
        <w:rPr>
          <w:rFonts w:ascii="Times New Roman" w:eastAsia="Times New Roman" w:hAnsi="Times New Roman" w:cs="Times New Roman"/>
          <w:sz w:val="24"/>
          <w:szCs w:val="24"/>
        </w:rPr>
        <w:t xml:space="preserve">. https://arxiv.org/abs/2108.13002. Accessed 26 July 2022 </w:t>
      </w:r>
    </w:p>
    <w:p w14:paraId="4735EFC6" w14:textId="77777777" w:rsidR="006E759C" w:rsidRPr="0026210D" w:rsidRDefault="006E759C" w:rsidP="005614EE">
      <w:pPr>
        <w:rPr>
          <w:rFonts w:ascii="Times New Roman" w:hAnsi="Times New Roman" w:cs="Times New Roman"/>
          <w:sz w:val="24"/>
          <w:szCs w:val="24"/>
          <w:lang w:val="pt-BR"/>
        </w:rPr>
      </w:pPr>
    </w:p>
    <w:sectPr w:rsidR="006E759C" w:rsidRPr="0026210D" w:rsidSect="00035254">
      <w:headerReference w:type="default" r:id="rId43"/>
      <w:headerReference w:type="first" r:id="rId4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63664" w14:textId="77777777" w:rsidR="00B331EC" w:rsidRDefault="00B331EC" w:rsidP="00634632">
      <w:pPr>
        <w:spacing w:after="0" w:line="240" w:lineRule="auto"/>
      </w:pPr>
      <w:r>
        <w:separator/>
      </w:r>
    </w:p>
  </w:endnote>
  <w:endnote w:type="continuationSeparator" w:id="0">
    <w:p w14:paraId="0F29240C" w14:textId="77777777" w:rsidR="00B331EC" w:rsidRDefault="00B331EC" w:rsidP="00634632">
      <w:pPr>
        <w:spacing w:after="0" w:line="240" w:lineRule="auto"/>
      </w:pPr>
      <w:r>
        <w:continuationSeparator/>
      </w:r>
    </w:p>
  </w:endnote>
  <w:endnote w:type="continuationNotice" w:id="1">
    <w:p w14:paraId="39EA01E1" w14:textId="77777777" w:rsidR="00B331EC" w:rsidRDefault="00B331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NimbusRomNo9L-Regu">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814C9" w14:textId="77777777" w:rsidR="00B331EC" w:rsidRDefault="00B331EC" w:rsidP="00634632">
      <w:pPr>
        <w:spacing w:after="0" w:line="240" w:lineRule="auto"/>
      </w:pPr>
      <w:r>
        <w:separator/>
      </w:r>
    </w:p>
  </w:footnote>
  <w:footnote w:type="continuationSeparator" w:id="0">
    <w:p w14:paraId="28F46B2D" w14:textId="77777777" w:rsidR="00B331EC" w:rsidRDefault="00B331EC" w:rsidP="00634632">
      <w:pPr>
        <w:spacing w:after="0" w:line="240" w:lineRule="auto"/>
      </w:pPr>
      <w:r>
        <w:continuationSeparator/>
      </w:r>
    </w:p>
  </w:footnote>
  <w:footnote w:type="continuationNotice" w:id="1">
    <w:p w14:paraId="4844CE25" w14:textId="77777777" w:rsidR="00B331EC" w:rsidRDefault="00B331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1391F" w14:textId="77777777" w:rsidR="002B79E3" w:rsidRDefault="002B79E3" w:rsidP="003252F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487AC" w14:textId="15EB897F" w:rsidR="00035254" w:rsidRDefault="00035254">
    <w:pPr>
      <w:pStyle w:val="Header"/>
      <w:jc w:val="right"/>
    </w:pPr>
    <w:r>
      <w:fldChar w:fldCharType="begin"/>
    </w:r>
    <w:r>
      <w:instrText xml:space="preserve"> PAGE   \* MERGEFORMAT </w:instrText>
    </w:r>
    <w:r>
      <w:fldChar w:fldCharType="separate"/>
    </w:r>
    <w:r>
      <w:rPr>
        <w:noProof/>
      </w:rPr>
      <w:t>2</w:t>
    </w:r>
    <w:r>
      <w:rPr>
        <w:noProof/>
      </w:rPr>
      <w:fldChar w:fldCharType="end"/>
    </w:r>
  </w:p>
  <w:p w14:paraId="057CE030" w14:textId="744DD014" w:rsidR="00035254" w:rsidRDefault="000352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8337296"/>
      <w:docPartObj>
        <w:docPartGallery w:val="Page Numbers (Top of Page)"/>
        <w:docPartUnique/>
      </w:docPartObj>
    </w:sdtPr>
    <w:sdtEndPr>
      <w:rPr>
        <w:noProof/>
      </w:rPr>
    </w:sdtEndPr>
    <w:sdtContent>
      <w:p w14:paraId="74E86221" w14:textId="5E56A530" w:rsidR="003252F6" w:rsidRDefault="003252F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662AD48" w14:textId="77777777" w:rsidR="003252F6" w:rsidRDefault="003252F6" w:rsidP="003252F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887753"/>
      <w:docPartObj>
        <w:docPartGallery w:val="Page Numbers (Top of Page)"/>
        <w:docPartUnique/>
      </w:docPartObj>
    </w:sdtPr>
    <w:sdtEndPr>
      <w:rPr>
        <w:noProof/>
      </w:rPr>
    </w:sdtEndPr>
    <w:sdtContent>
      <w:p w14:paraId="3C2E43C1" w14:textId="422ACD8C" w:rsidR="00035254" w:rsidRDefault="0003525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5599E4F" w14:textId="77777777" w:rsidR="00BF65D6" w:rsidRDefault="00BF65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A0DB1" w14:textId="4C5EA8A4" w:rsidR="00BF65D6" w:rsidRDefault="00BF65D6">
    <w:pPr>
      <w:pStyle w:val="Header"/>
      <w:jc w:val="right"/>
    </w:pPr>
    <w:r>
      <w:fldChar w:fldCharType="begin"/>
    </w:r>
    <w:r>
      <w:instrText xml:space="preserve"> PAGE   \* MERGEFORMAT </w:instrText>
    </w:r>
    <w:r>
      <w:fldChar w:fldCharType="separate"/>
    </w:r>
    <w:r>
      <w:rPr>
        <w:noProof/>
      </w:rPr>
      <w:t>2</w:t>
    </w:r>
    <w:r>
      <w:rPr>
        <w:noProof/>
      </w:rPr>
      <w:fldChar w:fldCharType="end"/>
    </w:r>
  </w:p>
  <w:p w14:paraId="13205B74" w14:textId="77777777" w:rsidR="00C04F80" w:rsidRDefault="00C04F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26452"/>
    <w:multiLevelType w:val="hybridMultilevel"/>
    <w:tmpl w:val="BF6E8782"/>
    <w:lvl w:ilvl="0" w:tplc="DE9CA1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F83203"/>
    <w:multiLevelType w:val="hybridMultilevel"/>
    <w:tmpl w:val="68F4EB80"/>
    <w:lvl w:ilvl="0" w:tplc="F048C2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F922A0"/>
    <w:multiLevelType w:val="hybridMultilevel"/>
    <w:tmpl w:val="149AA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3658150">
    <w:abstractNumId w:val="2"/>
  </w:num>
  <w:num w:numId="2" w16cid:durableId="999968495">
    <w:abstractNumId w:val="1"/>
  </w:num>
  <w:num w:numId="3" w16cid:durableId="1364667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917"/>
    <w:rsid w:val="00000FAB"/>
    <w:rsid w:val="000011AE"/>
    <w:rsid w:val="00001358"/>
    <w:rsid w:val="00002B44"/>
    <w:rsid w:val="00003E61"/>
    <w:rsid w:val="000042E7"/>
    <w:rsid w:val="0000610F"/>
    <w:rsid w:val="00006EF4"/>
    <w:rsid w:val="000070F1"/>
    <w:rsid w:val="00007187"/>
    <w:rsid w:val="000077D5"/>
    <w:rsid w:val="000104D0"/>
    <w:rsid w:val="000110A3"/>
    <w:rsid w:val="0001322C"/>
    <w:rsid w:val="0001510F"/>
    <w:rsid w:val="000158D5"/>
    <w:rsid w:val="00015B1B"/>
    <w:rsid w:val="00015E84"/>
    <w:rsid w:val="000161C5"/>
    <w:rsid w:val="000170F3"/>
    <w:rsid w:val="00020071"/>
    <w:rsid w:val="00020B8E"/>
    <w:rsid w:val="00020DDF"/>
    <w:rsid w:val="00022788"/>
    <w:rsid w:val="00023D29"/>
    <w:rsid w:val="00024113"/>
    <w:rsid w:val="000242C5"/>
    <w:rsid w:val="000242D7"/>
    <w:rsid w:val="00025ACE"/>
    <w:rsid w:val="00025D8F"/>
    <w:rsid w:val="000300AA"/>
    <w:rsid w:val="00030296"/>
    <w:rsid w:val="00030D25"/>
    <w:rsid w:val="00030D6B"/>
    <w:rsid w:val="00030E37"/>
    <w:rsid w:val="00030F91"/>
    <w:rsid w:val="00031D59"/>
    <w:rsid w:val="0003468C"/>
    <w:rsid w:val="00035254"/>
    <w:rsid w:val="00035BA4"/>
    <w:rsid w:val="00035BE4"/>
    <w:rsid w:val="00035DCC"/>
    <w:rsid w:val="00036C43"/>
    <w:rsid w:val="00037EF0"/>
    <w:rsid w:val="00044F50"/>
    <w:rsid w:val="00045588"/>
    <w:rsid w:val="000459FB"/>
    <w:rsid w:val="00047946"/>
    <w:rsid w:val="00053DDC"/>
    <w:rsid w:val="0005404F"/>
    <w:rsid w:val="00054F13"/>
    <w:rsid w:val="00055CAE"/>
    <w:rsid w:val="00055EA9"/>
    <w:rsid w:val="00056A9A"/>
    <w:rsid w:val="000571B0"/>
    <w:rsid w:val="00057A8A"/>
    <w:rsid w:val="00057D25"/>
    <w:rsid w:val="0006020F"/>
    <w:rsid w:val="0006135A"/>
    <w:rsid w:val="00061957"/>
    <w:rsid w:val="000630A5"/>
    <w:rsid w:val="000635B2"/>
    <w:rsid w:val="000660C2"/>
    <w:rsid w:val="00066363"/>
    <w:rsid w:val="00067FCC"/>
    <w:rsid w:val="000705EF"/>
    <w:rsid w:val="00071C21"/>
    <w:rsid w:val="00071E1E"/>
    <w:rsid w:val="000737AE"/>
    <w:rsid w:val="00074730"/>
    <w:rsid w:val="00075ED1"/>
    <w:rsid w:val="0007652C"/>
    <w:rsid w:val="000773FD"/>
    <w:rsid w:val="00077602"/>
    <w:rsid w:val="00077F7C"/>
    <w:rsid w:val="00080EDD"/>
    <w:rsid w:val="00080F7E"/>
    <w:rsid w:val="0008115D"/>
    <w:rsid w:val="0008404C"/>
    <w:rsid w:val="000857A1"/>
    <w:rsid w:val="000865D3"/>
    <w:rsid w:val="00086C14"/>
    <w:rsid w:val="0008706B"/>
    <w:rsid w:val="000870C7"/>
    <w:rsid w:val="00087C5A"/>
    <w:rsid w:val="00094CE6"/>
    <w:rsid w:val="00095B36"/>
    <w:rsid w:val="00095CC5"/>
    <w:rsid w:val="000A1297"/>
    <w:rsid w:val="000A1901"/>
    <w:rsid w:val="000A1BC4"/>
    <w:rsid w:val="000A1D09"/>
    <w:rsid w:val="000A1F75"/>
    <w:rsid w:val="000A4197"/>
    <w:rsid w:val="000A42C0"/>
    <w:rsid w:val="000A5335"/>
    <w:rsid w:val="000A574D"/>
    <w:rsid w:val="000A5DC1"/>
    <w:rsid w:val="000A631F"/>
    <w:rsid w:val="000A6D82"/>
    <w:rsid w:val="000A6E07"/>
    <w:rsid w:val="000A736F"/>
    <w:rsid w:val="000B007A"/>
    <w:rsid w:val="000B0FAE"/>
    <w:rsid w:val="000B3B5B"/>
    <w:rsid w:val="000B5A4F"/>
    <w:rsid w:val="000B5A77"/>
    <w:rsid w:val="000B5DA5"/>
    <w:rsid w:val="000B662F"/>
    <w:rsid w:val="000B6784"/>
    <w:rsid w:val="000B77B8"/>
    <w:rsid w:val="000C15CE"/>
    <w:rsid w:val="000C16A4"/>
    <w:rsid w:val="000C32D3"/>
    <w:rsid w:val="000C37A3"/>
    <w:rsid w:val="000C4573"/>
    <w:rsid w:val="000C5C70"/>
    <w:rsid w:val="000C78A7"/>
    <w:rsid w:val="000C7C87"/>
    <w:rsid w:val="000D1371"/>
    <w:rsid w:val="000D1C96"/>
    <w:rsid w:val="000D3538"/>
    <w:rsid w:val="000D440C"/>
    <w:rsid w:val="000D4DEE"/>
    <w:rsid w:val="000D528D"/>
    <w:rsid w:val="000D5F12"/>
    <w:rsid w:val="000E0BFB"/>
    <w:rsid w:val="000E21C8"/>
    <w:rsid w:val="000E2525"/>
    <w:rsid w:val="000E2AE8"/>
    <w:rsid w:val="000E318D"/>
    <w:rsid w:val="000E49AB"/>
    <w:rsid w:val="000E4E7A"/>
    <w:rsid w:val="000E53C4"/>
    <w:rsid w:val="000F1C5D"/>
    <w:rsid w:val="000F2DE7"/>
    <w:rsid w:val="000F3982"/>
    <w:rsid w:val="000F3C50"/>
    <w:rsid w:val="000F3DD9"/>
    <w:rsid w:val="000F42FF"/>
    <w:rsid w:val="000F45AA"/>
    <w:rsid w:val="000F4B4D"/>
    <w:rsid w:val="000F54F6"/>
    <w:rsid w:val="000F5AA0"/>
    <w:rsid w:val="000F6386"/>
    <w:rsid w:val="000F770E"/>
    <w:rsid w:val="00102C30"/>
    <w:rsid w:val="00104466"/>
    <w:rsid w:val="00105871"/>
    <w:rsid w:val="00106E93"/>
    <w:rsid w:val="00107399"/>
    <w:rsid w:val="00107F70"/>
    <w:rsid w:val="001107C3"/>
    <w:rsid w:val="00110B21"/>
    <w:rsid w:val="00111D11"/>
    <w:rsid w:val="00113B70"/>
    <w:rsid w:val="00113BB9"/>
    <w:rsid w:val="0011445B"/>
    <w:rsid w:val="00115921"/>
    <w:rsid w:val="00115C59"/>
    <w:rsid w:val="00116167"/>
    <w:rsid w:val="00116605"/>
    <w:rsid w:val="001174FE"/>
    <w:rsid w:val="00117572"/>
    <w:rsid w:val="00117824"/>
    <w:rsid w:val="001202ED"/>
    <w:rsid w:val="00120821"/>
    <w:rsid w:val="00123CA2"/>
    <w:rsid w:val="00124DE9"/>
    <w:rsid w:val="001258A7"/>
    <w:rsid w:val="00125BD6"/>
    <w:rsid w:val="001268F1"/>
    <w:rsid w:val="00126D9C"/>
    <w:rsid w:val="00131112"/>
    <w:rsid w:val="00131425"/>
    <w:rsid w:val="00131559"/>
    <w:rsid w:val="0013168B"/>
    <w:rsid w:val="00132007"/>
    <w:rsid w:val="00132EB2"/>
    <w:rsid w:val="001331E5"/>
    <w:rsid w:val="00133308"/>
    <w:rsid w:val="001339C4"/>
    <w:rsid w:val="00134495"/>
    <w:rsid w:val="001400CF"/>
    <w:rsid w:val="00140241"/>
    <w:rsid w:val="00140E80"/>
    <w:rsid w:val="00141B1B"/>
    <w:rsid w:val="001438A6"/>
    <w:rsid w:val="00143CF8"/>
    <w:rsid w:val="00144DE1"/>
    <w:rsid w:val="00146CB5"/>
    <w:rsid w:val="00147155"/>
    <w:rsid w:val="001507CD"/>
    <w:rsid w:val="00151528"/>
    <w:rsid w:val="00155765"/>
    <w:rsid w:val="00155A5A"/>
    <w:rsid w:val="00157C14"/>
    <w:rsid w:val="00157ECA"/>
    <w:rsid w:val="00157EFD"/>
    <w:rsid w:val="001611E3"/>
    <w:rsid w:val="00161987"/>
    <w:rsid w:val="00162074"/>
    <w:rsid w:val="00162D3C"/>
    <w:rsid w:val="00162EF0"/>
    <w:rsid w:val="001708DE"/>
    <w:rsid w:val="001715D3"/>
    <w:rsid w:val="00173152"/>
    <w:rsid w:val="00173314"/>
    <w:rsid w:val="001747BB"/>
    <w:rsid w:val="00174954"/>
    <w:rsid w:val="0017731E"/>
    <w:rsid w:val="00177A8A"/>
    <w:rsid w:val="001800C2"/>
    <w:rsid w:val="001808A5"/>
    <w:rsid w:val="00180BF5"/>
    <w:rsid w:val="00180E87"/>
    <w:rsid w:val="0018277D"/>
    <w:rsid w:val="00183CE1"/>
    <w:rsid w:val="00183E00"/>
    <w:rsid w:val="00185C1B"/>
    <w:rsid w:val="00187A27"/>
    <w:rsid w:val="00190187"/>
    <w:rsid w:val="001911B1"/>
    <w:rsid w:val="001918AD"/>
    <w:rsid w:val="00191C11"/>
    <w:rsid w:val="00192744"/>
    <w:rsid w:val="00192DF0"/>
    <w:rsid w:val="00193DF6"/>
    <w:rsid w:val="00194E11"/>
    <w:rsid w:val="001957C4"/>
    <w:rsid w:val="001A0329"/>
    <w:rsid w:val="001A27F9"/>
    <w:rsid w:val="001A30C2"/>
    <w:rsid w:val="001A360F"/>
    <w:rsid w:val="001A3D07"/>
    <w:rsid w:val="001A5352"/>
    <w:rsid w:val="001A54AB"/>
    <w:rsid w:val="001A55DD"/>
    <w:rsid w:val="001A7983"/>
    <w:rsid w:val="001B0427"/>
    <w:rsid w:val="001B0A87"/>
    <w:rsid w:val="001B0B8F"/>
    <w:rsid w:val="001B128B"/>
    <w:rsid w:val="001B22F6"/>
    <w:rsid w:val="001B2928"/>
    <w:rsid w:val="001B436A"/>
    <w:rsid w:val="001B481A"/>
    <w:rsid w:val="001B4A44"/>
    <w:rsid w:val="001B5985"/>
    <w:rsid w:val="001B5EE0"/>
    <w:rsid w:val="001B6288"/>
    <w:rsid w:val="001B62BC"/>
    <w:rsid w:val="001B684D"/>
    <w:rsid w:val="001C0098"/>
    <w:rsid w:val="001C04BC"/>
    <w:rsid w:val="001C1A6D"/>
    <w:rsid w:val="001C270F"/>
    <w:rsid w:val="001C465F"/>
    <w:rsid w:val="001C595C"/>
    <w:rsid w:val="001C5E95"/>
    <w:rsid w:val="001C61D5"/>
    <w:rsid w:val="001C7089"/>
    <w:rsid w:val="001C71B6"/>
    <w:rsid w:val="001C7646"/>
    <w:rsid w:val="001D040B"/>
    <w:rsid w:val="001D1E29"/>
    <w:rsid w:val="001D3C5A"/>
    <w:rsid w:val="001D5572"/>
    <w:rsid w:val="001D642A"/>
    <w:rsid w:val="001D6D3C"/>
    <w:rsid w:val="001D6F2F"/>
    <w:rsid w:val="001D71E2"/>
    <w:rsid w:val="001D7A25"/>
    <w:rsid w:val="001E1346"/>
    <w:rsid w:val="001E4337"/>
    <w:rsid w:val="001E4993"/>
    <w:rsid w:val="001E646D"/>
    <w:rsid w:val="001E6CE3"/>
    <w:rsid w:val="001E7600"/>
    <w:rsid w:val="001F07CF"/>
    <w:rsid w:val="001F159F"/>
    <w:rsid w:val="001F37E6"/>
    <w:rsid w:val="001F38FF"/>
    <w:rsid w:val="001F3AD1"/>
    <w:rsid w:val="001F3BCA"/>
    <w:rsid w:val="001F4118"/>
    <w:rsid w:val="001F44ED"/>
    <w:rsid w:val="001F4893"/>
    <w:rsid w:val="001F49F0"/>
    <w:rsid w:val="001F4AA6"/>
    <w:rsid w:val="001F59C4"/>
    <w:rsid w:val="001F5C71"/>
    <w:rsid w:val="001F5E71"/>
    <w:rsid w:val="001F6C06"/>
    <w:rsid w:val="001F6C14"/>
    <w:rsid w:val="001F7080"/>
    <w:rsid w:val="001F7349"/>
    <w:rsid w:val="00201C3F"/>
    <w:rsid w:val="00202DF1"/>
    <w:rsid w:val="002067FF"/>
    <w:rsid w:val="00206E42"/>
    <w:rsid w:val="0020783F"/>
    <w:rsid w:val="00210A09"/>
    <w:rsid w:val="00211148"/>
    <w:rsid w:val="002136B3"/>
    <w:rsid w:val="00213EF8"/>
    <w:rsid w:val="00214929"/>
    <w:rsid w:val="00214D72"/>
    <w:rsid w:val="00215C08"/>
    <w:rsid w:val="0021609E"/>
    <w:rsid w:val="00216D95"/>
    <w:rsid w:val="002211C7"/>
    <w:rsid w:val="00226CD3"/>
    <w:rsid w:val="00226DA8"/>
    <w:rsid w:val="0022783D"/>
    <w:rsid w:val="00227C12"/>
    <w:rsid w:val="00227E28"/>
    <w:rsid w:val="0023114E"/>
    <w:rsid w:val="00231959"/>
    <w:rsid w:val="002341BD"/>
    <w:rsid w:val="00234E9D"/>
    <w:rsid w:val="002369D2"/>
    <w:rsid w:val="002402F8"/>
    <w:rsid w:val="00240E56"/>
    <w:rsid w:val="002424E5"/>
    <w:rsid w:val="00242B43"/>
    <w:rsid w:val="00243253"/>
    <w:rsid w:val="002474C6"/>
    <w:rsid w:val="00247D9B"/>
    <w:rsid w:val="00250245"/>
    <w:rsid w:val="002505A7"/>
    <w:rsid w:val="00250D27"/>
    <w:rsid w:val="00250EED"/>
    <w:rsid w:val="00251EFC"/>
    <w:rsid w:val="002527C2"/>
    <w:rsid w:val="00253D7A"/>
    <w:rsid w:val="00255537"/>
    <w:rsid w:val="00257314"/>
    <w:rsid w:val="0026210D"/>
    <w:rsid w:val="002622E5"/>
    <w:rsid w:val="002623AF"/>
    <w:rsid w:val="0026386B"/>
    <w:rsid w:val="002651FC"/>
    <w:rsid w:val="00265836"/>
    <w:rsid w:val="002661FB"/>
    <w:rsid w:val="00266650"/>
    <w:rsid w:val="0026677D"/>
    <w:rsid w:val="00267B7F"/>
    <w:rsid w:val="00271159"/>
    <w:rsid w:val="00271659"/>
    <w:rsid w:val="00271C28"/>
    <w:rsid w:val="00273B26"/>
    <w:rsid w:val="002748CA"/>
    <w:rsid w:val="00274FAC"/>
    <w:rsid w:val="00276723"/>
    <w:rsid w:val="00277221"/>
    <w:rsid w:val="002774CE"/>
    <w:rsid w:val="00277721"/>
    <w:rsid w:val="00277EE6"/>
    <w:rsid w:val="0028222F"/>
    <w:rsid w:val="0028252C"/>
    <w:rsid w:val="00283291"/>
    <w:rsid w:val="0028351C"/>
    <w:rsid w:val="002835EC"/>
    <w:rsid w:val="00283E4B"/>
    <w:rsid w:val="00285BE6"/>
    <w:rsid w:val="002869C9"/>
    <w:rsid w:val="0029165D"/>
    <w:rsid w:val="00291AE0"/>
    <w:rsid w:val="0029237A"/>
    <w:rsid w:val="00292D5B"/>
    <w:rsid w:val="00292DDB"/>
    <w:rsid w:val="00293B15"/>
    <w:rsid w:val="00293F9F"/>
    <w:rsid w:val="0029439A"/>
    <w:rsid w:val="002960EA"/>
    <w:rsid w:val="00296E01"/>
    <w:rsid w:val="00296E20"/>
    <w:rsid w:val="00297B13"/>
    <w:rsid w:val="002A1527"/>
    <w:rsid w:val="002A1841"/>
    <w:rsid w:val="002A231B"/>
    <w:rsid w:val="002A3224"/>
    <w:rsid w:val="002A4236"/>
    <w:rsid w:val="002A473A"/>
    <w:rsid w:val="002A4D01"/>
    <w:rsid w:val="002A5265"/>
    <w:rsid w:val="002A55DE"/>
    <w:rsid w:val="002A6109"/>
    <w:rsid w:val="002A7D01"/>
    <w:rsid w:val="002B103E"/>
    <w:rsid w:val="002B2C24"/>
    <w:rsid w:val="002B5BF3"/>
    <w:rsid w:val="002B66A2"/>
    <w:rsid w:val="002B74AF"/>
    <w:rsid w:val="002B79E3"/>
    <w:rsid w:val="002B7E93"/>
    <w:rsid w:val="002C1992"/>
    <w:rsid w:val="002C2390"/>
    <w:rsid w:val="002C3ACB"/>
    <w:rsid w:val="002C3D9B"/>
    <w:rsid w:val="002C42C2"/>
    <w:rsid w:val="002C44AD"/>
    <w:rsid w:val="002C50CA"/>
    <w:rsid w:val="002C5855"/>
    <w:rsid w:val="002C60C0"/>
    <w:rsid w:val="002C6690"/>
    <w:rsid w:val="002D0505"/>
    <w:rsid w:val="002D0665"/>
    <w:rsid w:val="002D519D"/>
    <w:rsid w:val="002D532A"/>
    <w:rsid w:val="002D53E0"/>
    <w:rsid w:val="002D56AE"/>
    <w:rsid w:val="002D586D"/>
    <w:rsid w:val="002D7125"/>
    <w:rsid w:val="002E096F"/>
    <w:rsid w:val="002E16DF"/>
    <w:rsid w:val="002E182A"/>
    <w:rsid w:val="002E18D4"/>
    <w:rsid w:val="002E1B2A"/>
    <w:rsid w:val="002E29AE"/>
    <w:rsid w:val="002E339F"/>
    <w:rsid w:val="002E3741"/>
    <w:rsid w:val="002E38FD"/>
    <w:rsid w:val="002E4552"/>
    <w:rsid w:val="002E715B"/>
    <w:rsid w:val="002E7A56"/>
    <w:rsid w:val="002F1035"/>
    <w:rsid w:val="002F1C4A"/>
    <w:rsid w:val="002F1C8D"/>
    <w:rsid w:val="002F4DEE"/>
    <w:rsid w:val="002F512B"/>
    <w:rsid w:val="002F59F5"/>
    <w:rsid w:val="002F615B"/>
    <w:rsid w:val="002F68A2"/>
    <w:rsid w:val="00303693"/>
    <w:rsid w:val="003038C7"/>
    <w:rsid w:val="003043A9"/>
    <w:rsid w:val="0030453E"/>
    <w:rsid w:val="00304BCC"/>
    <w:rsid w:val="00305584"/>
    <w:rsid w:val="00305674"/>
    <w:rsid w:val="00305C14"/>
    <w:rsid w:val="00305F85"/>
    <w:rsid w:val="00306535"/>
    <w:rsid w:val="003078E1"/>
    <w:rsid w:val="00310389"/>
    <w:rsid w:val="00310EA1"/>
    <w:rsid w:val="00311543"/>
    <w:rsid w:val="003125D1"/>
    <w:rsid w:val="00315164"/>
    <w:rsid w:val="00317E5F"/>
    <w:rsid w:val="00320838"/>
    <w:rsid w:val="00320FDC"/>
    <w:rsid w:val="00321286"/>
    <w:rsid w:val="00321A0C"/>
    <w:rsid w:val="00321C25"/>
    <w:rsid w:val="00324EAB"/>
    <w:rsid w:val="003252F6"/>
    <w:rsid w:val="00326176"/>
    <w:rsid w:val="003263F5"/>
    <w:rsid w:val="00331D2C"/>
    <w:rsid w:val="003341F8"/>
    <w:rsid w:val="00334654"/>
    <w:rsid w:val="00334BD8"/>
    <w:rsid w:val="00336071"/>
    <w:rsid w:val="003368B2"/>
    <w:rsid w:val="00336FDA"/>
    <w:rsid w:val="00337366"/>
    <w:rsid w:val="00337C85"/>
    <w:rsid w:val="0034033F"/>
    <w:rsid w:val="00341B9F"/>
    <w:rsid w:val="00342232"/>
    <w:rsid w:val="003431DB"/>
    <w:rsid w:val="00344107"/>
    <w:rsid w:val="003447DF"/>
    <w:rsid w:val="00344895"/>
    <w:rsid w:val="00344CCD"/>
    <w:rsid w:val="003476A3"/>
    <w:rsid w:val="003504D1"/>
    <w:rsid w:val="00351152"/>
    <w:rsid w:val="00351F1B"/>
    <w:rsid w:val="003530B4"/>
    <w:rsid w:val="00353A85"/>
    <w:rsid w:val="003557B8"/>
    <w:rsid w:val="003562F1"/>
    <w:rsid w:val="003563B7"/>
    <w:rsid w:val="00360593"/>
    <w:rsid w:val="00360653"/>
    <w:rsid w:val="003606F3"/>
    <w:rsid w:val="0036206D"/>
    <w:rsid w:val="0036230D"/>
    <w:rsid w:val="00362782"/>
    <w:rsid w:val="0036394A"/>
    <w:rsid w:val="00363D97"/>
    <w:rsid w:val="003653C0"/>
    <w:rsid w:val="00366361"/>
    <w:rsid w:val="00370CDC"/>
    <w:rsid w:val="003712E0"/>
    <w:rsid w:val="003715F6"/>
    <w:rsid w:val="0037266A"/>
    <w:rsid w:val="00373525"/>
    <w:rsid w:val="00373688"/>
    <w:rsid w:val="00374802"/>
    <w:rsid w:val="003750B2"/>
    <w:rsid w:val="003771A3"/>
    <w:rsid w:val="003829F9"/>
    <w:rsid w:val="00382E73"/>
    <w:rsid w:val="00384227"/>
    <w:rsid w:val="0038447E"/>
    <w:rsid w:val="00384A31"/>
    <w:rsid w:val="00384DAF"/>
    <w:rsid w:val="003863B4"/>
    <w:rsid w:val="00386559"/>
    <w:rsid w:val="00390407"/>
    <w:rsid w:val="00391193"/>
    <w:rsid w:val="00391E27"/>
    <w:rsid w:val="00395850"/>
    <w:rsid w:val="00395CAA"/>
    <w:rsid w:val="00396D64"/>
    <w:rsid w:val="003A0126"/>
    <w:rsid w:val="003A0233"/>
    <w:rsid w:val="003A0D6F"/>
    <w:rsid w:val="003A146B"/>
    <w:rsid w:val="003A1473"/>
    <w:rsid w:val="003A4510"/>
    <w:rsid w:val="003A49FE"/>
    <w:rsid w:val="003A553A"/>
    <w:rsid w:val="003A76A5"/>
    <w:rsid w:val="003B0548"/>
    <w:rsid w:val="003B0816"/>
    <w:rsid w:val="003B2133"/>
    <w:rsid w:val="003B35C7"/>
    <w:rsid w:val="003B4616"/>
    <w:rsid w:val="003B5A16"/>
    <w:rsid w:val="003B5BC9"/>
    <w:rsid w:val="003B5D14"/>
    <w:rsid w:val="003B699B"/>
    <w:rsid w:val="003B75CF"/>
    <w:rsid w:val="003C03BB"/>
    <w:rsid w:val="003C0F6D"/>
    <w:rsid w:val="003C2A77"/>
    <w:rsid w:val="003C41B3"/>
    <w:rsid w:val="003C4588"/>
    <w:rsid w:val="003C4609"/>
    <w:rsid w:val="003C4B3F"/>
    <w:rsid w:val="003C54B4"/>
    <w:rsid w:val="003C5833"/>
    <w:rsid w:val="003C5E0E"/>
    <w:rsid w:val="003C5FDA"/>
    <w:rsid w:val="003C5FEC"/>
    <w:rsid w:val="003D02E0"/>
    <w:rsid w:val="003D0963"/>
    <w:rsid w:val="003D0E33"/>
    <w:rsid w:val="003D2AD4"/>
    <w:rsid w:val="003D2B48"/>
    <w:rsid w:val="003D2D31"/>
    <w:rsid w:val="003D2D6C"/>
    <w:rsid w:val="003D2F5D"/>
    <w:rsid w:val="003D442E"/>
    <w:rsid w:val="003E1416"/>
    <w:rsid w:val="003E2627"/>
    <w:rsid w:val="003E4529"/>
    <w:rsid w:val="003E4C00"/>
    <w:rsid w:val="003E5009"/>
    <w:rsid w:val="003E5DAF"/>
    <w:rsid w:val="003E6F13"/>
    <w:rsid w:val="003F015A"/>
    <w:rsid w:val="003F0547"/>
    <w:rsid w:val="003F0F11"/>
    <w:rsid w:val="003F1225"/>
    <w:rsid w:val="003F1AF3"/>
    <w:rsid w:val="003F1D75"/>
    <w:rsid w:val="003F2873"/>
    <w:rsid w:val="003F2FC7"/>
    <w:rsid w:val="003F377E"/>
    <w:rsid w:val="003F3D8C"/>
    <w:rsid w:val="003F46AC"/>
    <w:rsid w:val="003F4A19"/>
    <w:rsid w:val="003F555F"/>
    <w:rsid w:val="003F599B"/>
    <w:rsid w:val="003F5E49"/>
    <w:rsid w:val="003F68AD"/>
    <w:rsid w:val="003F7DC2"/>
    <w:rsid w:val="00403E9A"/>
    <w:rsid w:val="00403FE4"/>
    <w:rsid w:val="0040527E"/>
    <w:rsid w:val="00405336"/>
    <w:rsid w:val="004056A8"/>
    <w:rsid w:val="004101EE"/>
    <w:rsid w:val="0041053E"/>
    <w:rsid w:val="00410895"/>
    <w:rsid w:val="00410D23"/>
    <w:rsid w:val="00411930"/>
    <w:rsid w:val="004119F9"/>
    <w:rsid w:val="00412992"/>
    <w:rsid w:val="00413AAC"/>
    <w:rsid w:val="00413DEC"/>
    <w:rsid w:val="004145E8"/>
    <w:rsid w:val="004149DD"/>
    <w:rsid w:val="00417168"/>
    <w:rsid w:val="0041AEE3"/>
    <w:rsid w:val="004206D3"/>
    <w:rsid w:val="004210A4"/>
    <w:rsid w:val="0042122D"/>
    <w:rsid w:val="00423412"/>
    <w:rsid w:val="00425000"/>
    <w:rsid w:val="00426CA4"/>
    <w:rsid w:val="004274C0"/>
    <w:rsid w:val="00427FE3"/>
    <w:rsid w:val="00430364"/>
    <w:rsid w:val="00430BD2"/>
    <w:rsid w:val="004310E8"/>
    <w:rsid w:val="004311A9"/>
    <w:rsid w:val="00432AF4"/>
    <w:rsid w:val="00432E45"/>
    <w:rsid w:val="004339E4"/>
    <w:rsid w:val="0043416D"/>
    <w:rsid w:val="004344C7"/>
    <w:rsid w:val="00435FE5"/>
    <w:rsid w:val="00436F26"/>
    <w:rsid w:val="00440865"/>
    <w:rsid w:val="00442703"/>
    <w:rsid w:val="004432B9"/>
    <w:rsid w:val="00445713"/>
    <w:rsid w:val="00450003"/>
    <w:rsid w:val="00451637"/>
    <w:rsid w:val="00451823"/>
    <w:rsid w:val="00451B21"/>
    <w:rsid w:val="00451EF7"/>
    <w:rsid w:val="0045252C"/>
    <w:rsid w:val="00452E4D"/>
    <w:rsid w:val="00453D52"/>
    <w:rsid w:val="004559FC"/>
    <w:rsid w:val="00455ACD"/>
    <w:rsid w:val="004560EF"/>
    <w:rsid w:val="004568B1"/>
    <w:rsid w:val="00457EC2"/>
    <w:rsid w:val="00460CFE"/>
    <w:rsid w:val="00460DBD"/>
    <w:rsid w:val="004612A0"/>
    <w:rsid w:val="0046175D"/>
    <w:rsid w:val="0046198E"/>
    <w:rsid w:val="00461F86"/>
    <w:rsid w:val="00461FFD"/>
    <w:rsid w:val="004620C1"/>
    <w:rsid w:val="00463227"/>
    <w:rsid w:val="0046453C"/>
    <w:rsid w:val="0046628D"/>
    <w:rsid w:val="004663C0"/>
    <w:rsid w:val="00466471"/>
    <w:rsid w:val="00470191"/>
    <w:rsid w:val="00470C88"/>
    <w:rsid w:val="00470DFE"/>
    <w:rsid w:val="0047101D"/>
    <w:rsid w:val="0047166D"/>
    <w:rsid w:val="004720E2"/>
    <w:rsid w:val="004738A2"/>
    <w:rsid w:val="00473AA4"/>
    <w:rsid w:val="004754DD"/>
    <w:rsid w:val="00475B7D"/>
    <w:rsid w:val="00476F58"/>
    <w:rsid w:val="004776AE"/>
    <w:rsid w:val="004776C7"/>
    <w:rsid w:val="0047DE49"/>
    <w:rsid w:val="004813EE"/>
    <w:rsid w:val="00485463"/>
    <w:rsid w:val="00486E3C"/>
    <w:rsid w:val="00486FD6"/>
    <w:rsid w:val="00487CF3"/>
    <w:rsid w:val="00487F61"/>
    <w:rsid w:val="00490D87"/>
    <w:rsid w:val="00492A01"/>
    <w:rsid w:val="00492DFF"/>
    <w:rsid w:val="0049304E"/>
    <w:rsid w:val="00495559"/>
    <w:rsid w:val="00496252"/>
    <w:rsid w:val="00496694"/>
    <w:rsid w:val="00497471"/>
    <w:rsid w:val="00497E65"/>
    <w:rsid w:val="004A0779"/>
    <w:rsid w:val="004A0FDF"/>
    <w:rsid w:val="004A157F"/>
    <w:rsid w:val="004A1EC2"/>
    <w:rsid w:val="004A3D49"/>
    <w:rsid w:val="004A3E4A"/>
    <w:rsid w:val="004A4E26"/>
    <w:rsid w:val="004A4FD7"/>
    <w:rsid w:val="004A68C1"/>
    <w:rsid w:val="004A6E08"/>
    <w:rsid w:val="004A6EB3"/>
    <w:rsid w:val="004A7DC4"/>
    <w:rsid w:val="004B02D6"/>
    <w:rsid w:val="004B0CFD"/>
    <w:rsid w:val="004B2706"/>
    <w:rsid w:val="004B3B45"/>
    <w:rsid w:val="004B47C4"/>
    <w:rsid w:val="004B600F"/>
    <w:rsid w:val="004B69D1"/>
    <w:rsid w:val="004B6FA4"/>
    <w:rsid w:val="004B6FC7"/>
    <w:rsid w:val="004B76A9"/>
    <w:rsid w:val="004C01B3"/>
    <w:rsid w:val="004C0D9E"/>
    <w:rsid w:val="004C258A"/>
    <w:rsid w:val="004C30E2"/>
    <w:rsid w:val="004C356B"/>
    <w:rsid w:val="004C3D65"/>
    <w:rsid w:val="004C45AA"/>
    <w:rsid w:val="004C5F55"/>
    <w:rsid w:val="004C6009"/>
    <w:rsid w:val="004C6246"/>
    <w:rsid w:val="004D014B"/>
    <w:rsid w:val="004D177E"/>
    <w:rsid w:val="004D1A1D"/>
    <w:rsid w:val="004D1D94"/>
    <w:rsid w:val="004D20A1"/>
    <w:rsid w:val="004D2B4B"/>
    <w:rsid w:val="004D2D8E"/>
    <w:rsid w:val="004D2ED7"/>
    <w:rsid w:val="004D4ED3"/>
    <w:rsid w:val="004D538F"/>
    <w:rsid w:val="004D5BB9"/>
    <w:rsid w:val="004D777E"/>
    <w:rsid w:val="004D7CE7"/>
    <w:rsid w:val="004E0016"/>
    <w:rsid w:val="004E040C"/>
    <w:rsid w:val="004E1C2D"/>
    <w:rsid w:val="004E21F1"/>
    <w:rsid w:val="004E48E4"/>
    <w:rsid w:val="004E4BEF"/>
    <w:rsid w:val="004E6CDB"/>
    <w:rsid w:val="004E7077"/>
    <w:rsid w:val="004E736E"/>
    <w:rsid w:val="004E756E"/>
    <w:rsid w:val="004F189C"/>
    <w:rsid w:val="004F5A3C"/>
    <w:rsid w:val="004F5BE1"/>
    <w:rsid w:val="00503A14"/>
    <w:rsid w:val="00503B7C"/>
    <w:rsid w:val="00504A81"/>
    <w:rsid w:val="00504D31"/>
    <w:rsid w:val="0050532C"/>
    <w:rsid w:val="00505F47"/>
    <w:rsid w:val="00506935"/>
    <w:rsid w:val="005071F5"/>
    <w:rsid w:val="005104FA"/>
    <w:rsid w:val="00511E7F"/>
    <w:rsid w:val="00512227"/>
    <w:rsid w:val="00512924"/>
    <w:rsid w:val="00513F4E"/>
    <w:rsid w:val="00515269"/>
    <w:rsid w:val="005172B2"/>
    <w:rsid w:val="00520282"/>
    <w:rsid w:val="00521A8C"/>
    <w:rsid w:val="00521DD5"/>
    <w:rsid w:val="00521F0C"/>
    <w:rsid w:val="005225C6"/>
    <w:rsid w:val="00522E93"/>
    <w:rsid w:val="005238F1"/>
    <w:rsid w:val="00527089"/>
    <w:rsid w:val="005303C3"/>
    <w:rsid w:val="0053042F"/>
    <w:rsid w:val="00530829"/>
    <w:rsid w:val="00532250"/>
    <w:rsid w:val="005322AA"/>
    <w:rsid w:val="00532311"/>
    <w:rsid w:val="005324AC"/>
    <w:rsid w:val="00532D24"/>
    <w:rsid w:val="00533EC3"/>
    <w:rsid w:val="00534FE7"/>
    <w:rsid w:val="00535AB4"/>
    <w:rsid w:val="00536BDC"/>
    <w:rsid w:val="00537251"/>
    <w:rsid w:val="005374CD"/>
    <w:rsid w:val="00537766"/>
    <w:rsid w:val="00537FD5"/>
    <w:rsid w:val="005412C9"/>
    <w:rsid w:val="0054167F"/>
    <w:rsid w:val="00541F90"/>
    <w:rsid w:val="0054378A"/>
    <w:rsid w:val="005442C1"/>
    <w:rsid w:val="0054567E"/>
    <w:rsid w:val="00545C40"/>
    <w:rsid w:val="00545EB0"/>
    <w:rsid w:val="00547732"/>
    <w:rsid w:val="00547AE9"/>
    <w:rsid w:val="00550414"/>
    <w:rsid w:val="00550836"/>
    <w:rsid w:val="005536B0"/>
    <w:rsid w:val="005549A8"/>
    <w:rsid w:val="00555374"/>
    <w:rsid w:val="00555E69"/>
    <w:rsid w:val="00556001"/>
    <w:rsid w:val="005570B3"/>
    <w:rsid w:val="00560480"/>
    <w:rsid w:val="00560755"/>
    <w:rsid w:val="005614EE"/>
    <w:rsid w:val="00561D2A"/>
    <w:rsid w:val="00566D1A"/>
    <w:rsid w:val="005716DB"/>
    <w:rsid w:val="00571973"/>
    <w:rsid w:val="00572764"/>
    <w:rsid w:val="005729EC"/>
    <w:rsid w:val="00576D84"/>
    <w:rsid w:val="005773AE"/>
    <w:rsid w:val="00577A36"/>
    <w:rsid w:val="00580493"/>
    <w:rsid w:val="0058088A"/>
    <w:rsid w:val="00580DC7"/>
    <w:rsid w:val="005813DA"/>
    <w:rsid w:val="00581400"/>
    <w:rsid w:val="00581A8D"/>
    <w:rsid w:val="00581B1E"/>
    <w:rsid w:val="00581B83"/>
    <w:rsid w:val="00582B8C"/>
    <w:rsid w:val="005833F9"/>
    <w:rsid w:val="00583EF2"/>
    <w:rsid w:val="00584432"/>
    <w:rsid w:val="0058606F"/>
    <w:rsid w:val="0058607D"/>
    <w:rsid w:val="00590A57"/>
    <w:rsid w:val="00592392"/>
    <w:rsid w:val="005932BB"/>
    <w:rsid w:val="00593EE4"/>
    <w:rsid w:val="005947EC"/>
    <w:rsid w:val="005953D0"/>
    <w:rsid w:val="0059672A"/>
    <w:rsid w:val="00596B81"/>
    <w:rsid w:val="00596BB7"/>
    <w:rsid w:val="00597A8F"/>
    <w:rsid w:val="00597B8E"/>
    <w:rsid w:val="00597D84"/>
    <w:rsid w:val="005A075A"/>
    <w:rsid w:val="005A493F"/>
    <w:rsid w:val="005A6F6E"/>
    <w:rsid w:val="005A711F"/>
    <w:rsid w:val="005B344C"/>
    <w:rsid w:val="005B3A66"/>
    <w:rsid w:val="005B4B72"/>
    <w:rsid w:val="005B5E02"/>
    <w:rsid w:val="005B5FD8"/>
    <w:rsid w:val="005B6D41"/>
    <w:rsid w:val="005B7645"/>
    <w:rsid w:val="005C0107"/>
    <w:rsid w:val="005C0335"/>
    <w:rsid w:val="005C0D0A"/>
    <w:rsid w:val="005C1251"/>
    <w:rsid w:val="005C1C49"/>
    <w:rsid w:val="005C2082"/>
    <w:rsid w:val="005C259B"/>
    <w:rsid w:val="005C3A39"/>
    <w:rsid w:val="005C3B72"/>
    <w:rsid w:val="005C480F"/>
    <w:rsid w:val="005C4BC9"/>
    <w:rsid w:val="005C4EE2"/>
    <w:rsid w:val="005C5748"/>
    <w:rsid w:val="005C5A4C"/>
    <w:rsid w:val="005C5DFB"/>
    <w:rsid w:val="005C6922"/>
    <w:rsid w:val="005C77B5"/>
    <w:rsid w:val="005C79BB"/>
    <w:rsid w:val="005D0291"/>
    <w:rsid w:val="005D0B4C"/>
    <w:rsid w:val="005D1BA8"/>
    <w:rsid w:val="005D1FF9"/>
    <w:rsid w:val="005D242D"/>
    <w:rsid w:val="005D4419"/>
    <w:rsid w:val="005D5110"/>
    <w:rsid w:val="005D7A53"/>
    <w:rsid w:val="005D7FE1"/>
    <w:rsid w:val="005E035E"/>
    <w:rsid w:val="005E0AAA"/>
    <w:rsid w:val="005E1658"/>
    <w:rsid w:val="005E3A1D"/>
    <w:rsid w:val="005E3F09"/>
    <w:rsid w:val="005E46F1"/>
    <w:rsid w:val="005E49F5"/>
    <w:rsid w:val="005E4B2C"/>
    <w:rsid w:val="005E4D94"/>
    <w:rsid w:val="005E4EAE"/>
    <w:rsid w:val="005E5A86"/>
    <w:rsid w:val="005E74B3"/>
    <w:rsid w:val="005E7D68"/>
    <w:rsid w:val="005F0E1B"/>
    <w:rsid w:val="005F1E22"/>
    <w:rsid w:val="005F2986"/>
    <w:rsid w:val="005F36D2"/>
    <w:rsid w:val="005F36E0"/>
    <w:rsid w:val="005F3AFD"/>
    <w:rsid w:val="005F4656"/>
    <w:rsid w:val="005F7DD9"/>
    <w:rsid w:val="00600F5B"/>
    <w:rsid w:val="0060456B"/>
    <w:rsid w:val="00604AE6"/>
    <w:rsid w:val="00604C68"/>
    <w:rsid w:val="00605BDF"/>
    <w:rsid w:val="00606457"/>
    <w:rsid w:val="006072AD"/>
    <w:rsid w:val="00607EF6"/>
    <w:rsid w:val="0061074D"/>
    <w:rsid w:val="00612A77"/>
    <w:rsid w:val="00613C76"/>
    <w:rsid w:val="00614AFC"/>
    <w:rsid w:val="0061558D"/>
    <w:rsid w:val="00616B3C"/>
    <w:rsid w:val="00617E6A"/>
    <w:rsid w:val="0062018F"/>
    <w:rsid w:val="00621C48"/>
    <w:rsid w:val="00624643"/>
    <w:rsid w:val="00626B96"/>
    <w:rsid w:val="006278F7"/>
    <w:rsid w:val="00630A31"/>
    <w:rsid w:val="00631204"/>
    <w:rsid w:val="00631AE7"/>
    <w:rsid w:val="006329C9"/>
    <w:rsid w:val="00632C6B"/>
    <w:rsid w:val="00634632"/>
    <w:rsid w:val="00635EA1"/>
    <w:rsid w:val="00636BD0"/>
    <w:rsid w:val="00637050"/>
    <w:rsid w:val="00637C48"/>
    <w:rsid w:val="00640670"/>
    <w:rsid w:val="00641A63"/>
    <w:rsid w:val="0064284B"/>
    <w:rsid w:val="00642DAD"/>
    <w:rsid w:val="0064379F"/>
    <w:rsid w:val="006440CF"/>
    <w:rsid w:val="00645340"/>
    <w:rsid w:val="00646808"/>
    <w:rsid w:val="0064744C"/>
    <w:rsid w:val="0065051F"/>
    <w:rsid w:val="0065066A"/>
    <w:rsid w:val="00650A90"/>
    <w:rsid w:val="00651594"/>
    <w:rsid w:val="006520C7"/>
    <w:rsid w:val="00652998"/>
    <w:rsid w:val="00653FAC"/>
    <w:rsid w:val="00655674"/>
    <w:rsid w:val="00656662"/>
    <w:rsid w:val="00657288"/>
    <w:rsid w:val="00657E34"/>
    <w:rsid w:val="006616B4"/>
    <w:rsid w:val="006626F0"/>
    <w:rsid w:val="006636DE"/>
    <w:rsid w:val="00663748"/>
    <w:rsid w:val="00665B54"/>
    <w:rsid w:val="006665A0"/>
    <w:rsid w:val="00670409"/>
    <w:rsid w:val="00671AEB"/>
    <w:rsid w:val="00672A2D"/>
    <w:rsid w:val="00674223"/>
    <w:rsid w:val="00674430"/>
    <w:rsid w:val="00677466"/>
    <w:rsid w:val="00677AFB"/>
    <w:rsid w:val="00677EA4"/>
    <w:rsid w:val="00680041"/>
    <w:rsid w:val="006800BF"/>
    <w:rsid w:val="006813B2"/>
    <w:rsid w:val="006825EC"/>
    <w:rsid w:val="0068641B"/>
    <w:rsid w:val="006920AF"/>
    <w:rsid w:val="00692916"/>
    <w:rsid w:val="0069433E"/>
    <w:rsid w:val="0069568A"/>
    <w:rsid w:val="00695744"/>
    <w:rsid w:val="006960B4"/>
    <w:rsid w:val="006A0887"/>
    <w:rsid w:val="006A1760"/>
    <w:rsid w:val="006A2B4A"/>
    <w:rsid w:val="006A33AE"/>
    <w:rsid w:val="006A34B2"/>
    <w:rsid w:val="006A5AAA"/>
    <w:rsid w:val="006A6956"/>
    <w:rsid w:val="006B1B79"/>
    <w:rsid w:val="006B36FC"/>
    <w:rsid w:val="006B410C"/>
    <w:rsid w:val="006B4B4F"/>
    <w:rsid w:val="006B4BBF"/>
    <w:rsid w:val="006B4D71"/>
    <w:rsid w:val="006B4F06"/>
    <w:rsid w:val="006B6446"/>
    <w:rsid w:val="006B670F"/>
    <w:rsid w:val="006B7AD0"/>
    <w:rsid w:val="006C0EA9"/>
    <w:rsid w:val="006C3622"/>
    <w:rsid w:val="006C3E1F"/>
    <w:rsid w:val="006C431A"/>
    <w:rsid w:val="006C47B4"/>
    <w:rsid w:val="006C5E9E"/>
    <w:rsid w:val="006D0CAF"/>
    <w:rsid w:val="006D194A"/>
    <w:rsid w:val="006D1CF4"/>
    <w:rsid w:val="006D2640"/>
    <w:rsid w:val="006D2C52"/>
    <w:rsid w:val="006D4819"/>
    <w:rsid w:val="006D51C0"/>
    <w:rsid w:val="006D534A"/>
    <w:rsid w:val="006E0188"/>
    <w:rsid w:val="006E1E16"/>
    <w:rsid w:val="006E3582"/>
    <w:rsid w:val="006E5A91"/>
    <w:rsid w:val="006E6350"/>
    <w:rsid w:val="006E63FF"/>
    <w:rsid w:val="006E759C"/>
    <w:rsid w:val="006E7947"/>
    <w:rsid w:val="006F035C"/>
    <w:rsid w:val="006F2311"/>
    <w:rsid w:val="006F2AB9"/>
    <w:rsid w:val="006F32DD"/>
    <w:rsid w:val="006F36A0"/>
    <w:rsid w:val="006F3BD2"/>
    <w:rsid w:val="006F3D11"/>
    <w:rsid w:val="006F4D62"/>
    <w:rsid w:val="006F4EFF"/>
    <w:rsid w:val="006F5399"/>
    <w:rsid w:val="006F5A7D"/>
    <w:rsid w:val="006F63EB"/>
    <w:rsid w:val="006F64F4"/>
    <w:rsid w:val="007007C6"/>
    <w:rsid w:val="00700FD5"/>
    <w:rsid w:val="00702086"/>
    <w:rsid w:val="00702794"/>
    <w:rsid w:val="00703511"/>
    <w:rsid w:val="00706451"/>
    <w:rsid w:val="00706745"/>
    <w:rsid w:val="007077AA"/>
    <w:rsid w:val="00707A5B"/>
    <w:rsid w:val="00707FAC"/>
    <w:rsid w:val="007117CB"/>
    <w:rsid w:val="00711C45"/>
    <w:rsid w:val="00711C52"/>
    <w:rsid w:val="00711C88"/>
    <w:rsid w:val="00712156"/>
    <w:rsid w:val="0071368E"/>
    <w:rsid w:val="00714092"/>
    <w:rsid w:val="007146E8"/>
    <w:rsid w:val="0071590B"/>
    <w:rsid w:val="00716017"/>
    <w:rsid w:val="00716EA6"/>
    <w:rsid w:val="00717B03"/>
    <w:rsid w:val="007215C6"/>
    <w:rsid w:val="00721BF0"/>
    <w:rsid w:val="00721C92"/>
    <w:rsid w:val="00722E77"/>
    <w:rsid w:val="007234F3"/>
    <w:rsid w:val="007246E8"/>
    <w:rsid w:val="0072477E"/>
    <w:rsid w:val="00725BE6"/>
    <w:rsid w:val="007268B8"/>
    <w:rsid w:val="007268F9"/>
    <w:rsid w:val="00726D8B"/>
    <w:rsid w:val="0072741B"/>
    <w:rsid w:val="007305C1"/>
    <w:rsid w:val="0073162D"/>
    <w:rsid w:val="00731D15"/>
    <w:rsid w:val="00732B45"/>
    <w:rsid w:val="00733B4B"/>
    <w:rsid w:val="00735629"/>
    <w:rsid w:val="007362B0"/>
    <w:rsid w:val="00737525"/>
    <w:rsid w:val="007417BE"/>
    <w:rsid w:val="00741B62"/>
    <w:rsid w:val="00744909"/>
    <w:rsid w:val="00747761"/>
    <w:rsid w:val="0075007B"/>
    <w:rsid w:val="00750139"/>
    <w:rsid w:val="0075116C"/>
    <w:rsid w:val="00751276"/>
    <w:rsid w:val="00752105"/>
    <w:rsid w:val="007534A9"/>
    <w:rsid w:val="00754D42"/>
    <w:rsid w:val="00755B79"/>
    <w:rsid w:val="00757A75"/>
    <w:rsid w:val="00760CCC"/>
    <w:rsid w:val="00761881"/>
    <w:rsid w:val="007667C4"/>
    <w:rsid w:val="00767417"/>
    <w:rsid w:val="0077010A"/>
    <w:rsid w:val="007710BB"/>
    <w:rsid w:val="007716A2"/>
    <w:rsid w:val="00772408"/>
    <w:rsid w:val="00772808"/>
    <w:rsid w:val="0077379F"/>
    <w:rsid w:val="00775192"/>
    <w:rsid w:val="00777A19"/>
    <w:rsid w:val="00777DC3"/>
    <w:rsid w:val="00780DD9"/>
    <w:rsid w:val="007814D7"/>
    <w:rsid w:val="00782593"/>
    <w:rsid w:val="00782D3D"/>
    <w:rsid w:val="007835A3"/>
    <w:rsid w:val="007839A8"/>
    <w:rsid w:val="007847A3"/>
    <w:rsid w:val="00784886"/>
    <w:rsid w:val="00786E65"/>
    <w:rsid w:val="007870C7"/>
    <w:rsid w:val="00787DE1"/>
    <w:rsid w:val="0079197B"/>
    <w:rsid w:val="00791DDE"/>
    <w:rsid w:val="00796090"/>
    <w:rsid w:val="007A0384"/>
    <w:rsid w:val="007A0A1F"/>
    <w:rsid w:val="007A0CA6"/>
    <w:rsid w:val="007A0F05"/>
    <w:rsid w:val="007A279C"/>
    <w:rsid w:val="007A279D"/>
    <w:rsid w:val="007A2824"/>
    <w:rsid w:val="007A2AAD"/>
    <w:rsid w:val="007A5549"/>
    <w:rsid w:val="007A5552"/>
    <w:rsid w:val="007A5A3A"/>
    <w:rsid w:val="007A5C11"/>
    <w:rsid w:val="007A6539"/>
    <w:rsid w:val="007A6F7C"/>
    <w:rsid w:val="007B028E"/>
    <w:rsid w:val="007B02C9"/>
    <w:rsid w:val="007B0717"/>
    <w:rsid w:val="007B1136"/>
    <w:rsid w:val="007B1201"/>
    <w:rsid w:val="007B25AC"/>
    <w:rsid w:val="007B2B41"/>
    <w:rsid w:val="007B2CC3"/>
    <w:rsid w:val="007B31E3"/>
    <w:rsid w:val="007B3AE7"/>
    <w:rsid w:val="007B3C4F"/>
    <w:rsid w:val="007B4178"/>
    <w:rsid w:val="007B4A8D"/>
    <w:rsid w:val="007B5F1E"/>
    <w:rsid w:val="007B6627"/>
    <w:rsid w:val="007B6FB9"/>
    <w:rsid w:val="007B780C"/>
    <w:rsid w:val="007B7837"/>
    <w:rsid w:val="007C0914"/>
    <w:rsid w:val="007C0963"/>
    <w:rsid w:val="007C0E53"/>
    <w:rsid w:val="007C0FAB"/>
    <w:rsid w:val="007C109F"/>
    <w:rsid w:val="007C121C"/>
    <w:rsid w:val="007C314E"/>
    <w:rsid w:val="007C4C61"/>
    <w:rsid w:val="007C585F"/>
    <w:rsid w:val="007C5B88"/>
    <w:rsid w:val="007C6183"/>
    <w:rsid w:val="007C6592"/>
    <w:rsid w:val="007C6994"/>
    <w:rsid w:val="007D0176"/>
    <w:rsid w:val="007D1D80"/>
    <w:rsid w:val="007D4E8A"/>
    <w:rsid w:val="007D512B"/>
    <w:rsid w:val="007E0338"/>
    <w:rsid w:val="007E1CEC"/>
    <w:rsid w:val="007E339E"/>
    <w:rsid w:val="007E3D67"/>
    <w:rsid w:val="007E3D88"/>
    <w:rsid w:val="007E46DF"/>
    <w:rsid w:val="007E4F0B"/>
    <w:rsid w:val="007E5223"/>
    <w:rsid w:val="007E61DE"/>
    <w:rsid w:val="007F00C0"/>
    <w:rsid w:val="007F05FC"/>
    <w:rsid w:val="007F0E59"/>
    <w:rsid w:val="007F23EB"/>
    <w:rsid w:val="007F32ED"/>
    <w:rsid w:val="007F549D"/>
    <w:rsid w:val="007F5A7D"/>
    <w:rsid w:val="007F5B55"/>
    <w:rsid w:val="007F5DA6"/>
    <w:rsid w:val="007F6A9F"/>
    <w:rsid w:val="007F7C15"/>
    <w:rsid w:val="008030EF"/>
    <w:rsid w:val="00805072"/>
    <w:rsid w:val="0080533D"/>
    <w:rsid w:val="00805DED"/>
    <w:rsid w:val="00805ED5"/>
    <w:rsid w:val="00810D8C"/>
    <w:rsid w:val="008117B9"/>
    <w:rsid w:val="008121A2"/>
    <w:rsid w:val="008134A5"/>
    <w:rsid w:val="00813B65"/>
    <w:rsid w:val="00814969"/>
    <w:rsid w:val="0081608C"/>
    <w:rsid w:val="008205FA"/>
    <w:rsid w:val="008210DE"/>
    <w:rsid w:val="008215B2"/>
    <w:rsid w:val="00823385"/>
    <w:rsid w:val="0082498A"/>
    <w:rsid w:val="00824F75"/>
    <w:rsid w:val="00826002"/>
    <w:rsid w:val="008268EB"/>
    <w:rsid w:val="00827C84"/>
    <w:rsid w:val="00827EBC"/>
    <w:rsid w:val="0083030F"/>
    <w:rsid w:val="0083064F"/>
    <w:rsid w:val="008332BE"/>
    <w:rsid w:val="00833344"/>
    <w:rsid w:val="00834B74"/>
    <w:rsid w:val="00834B9C"/>
    <w:rsid w:val="00834BEA"/>
    <w:rsid w:val="00836F93"/>
    <w:rsid w:val="008408E4"/>
    <w:rsid w:val="0084109F"/>
    <w:rsid w:val="0084139F"/>
    <w:rsid w:val="00843199"/>
    <w:rsid w:val="0084320F"/>
    <w:rsid w:val="00843D0B"/>
    <w:rsid w:val="00843DC8"/>
    <w:rsid w:val="00844562"/>
    <w:rsid w:val="008446F4"/>
    <w:rsid w:val="0084475C"/>
    <w:rsid w:val="0084704B"/>
    <w:rsid w:val="008474D1"/>
    <w:rsid w:val="00847B5F"/>
    <w:rsid w:val="0085088C"/>
    <w:rsid w:val="0085125D"/>
    <w:rsid w:val="00851666"/>
    <w:rsid w:val="0085179E"/>
    <w:rsid w:val="00851F6F"/>
    <w:rsid w:val="0085288C"/>
    <w:rsid w:val="00853FD5"/>
    <w:rsid w:val="0085420E"/>
    <w:rsid w:val="00854527"/>
    <w:rsid w:val="00854762"/>
    <w:rsid w:val="008555D5"/>
    <w:rsid w:val="00855EA7"/>
    <w:rsid w:val="00857966"/>
    <w:rsid w:val="008602F3"/>
    <w:rsid w:val="00861804"/>
    <w:rsid w:val="008630A4"/>
    <w:rsid w:val="00863211"/>
    <w:rsid w:val="0086336C"/>
    <w:rsid w:val="00863D0D"/>
    <w:rsid w:val="008642F4"/>
    <w:rsid w:val="00864844"/>
    <w:rsid w:val="00867FA4"/>
    <w:rsid w:val="00871603"/>
    <w:rsid w:val="00872E42"/>
    <w:rsid w:val="008733A5"/>
    <w:rsid w:val="00875FE0"/>
    <w:rsid w:val="008767E7"/>
    <w:rsid w:val="00876823"/>
    <w:rsid w:val="008776E0"/>
    <w:rsid w:val="0087789A"/>
    <w:rsid w:val="008778BD"/>
    <w:rsid w:val="008802D4"/>
    <w:rsid w:val="008830C8"/>
    <w:rsid w:val="00883F4B"/>
    <w:rsid w:val="008859C8"/>
    <w:rsid w:val="00886DC9"/>
    <w:rsid w:val="008900BB"/>
    <w:rsid w:val="0089267D"/>
    <w:rsid w:val="00892E52"/>
    <w:rsid w:val="00893E27"/>
    <w:rsid w:val="00896238"/>
    <w:rsid w:val="00896971"/>
    <w:rsid w:val="0089697E"/>
    <w:rsid w:val="00897783"/>
    <w:rsid w:val="008A0D70"/>
    <w:rsid w:val="008A1211"/>
    <w:rsid w:val="008A4FDD"/>
    <w:rsid w:val="008A6AE2"/>
    <w:rsid w:val="008A7509"/>
    <w:rsid w:val="008B1511"/>
    <w:rsid w:val="008B3384"/>
    <w:rsid w:val="008B4175"/>
    <w:rsid w:val="008B4478"/>
    <w:rsid w:val="008C0D34"/>
    <w:rsid w:val="008C12A9"/>
    <w:rsid w:val="008C1D59"/>
    <w:rsid w:val="008C29FA"/>
    <w:rsid w:val="008C44AF"/>
    <w:rsid w:val="008C4D75"/>
    <w:rsid w:val="008C5820"/>
    <w:rsid w:val="008C6F60"/>
    <w:rsid w:val="008C7796"/>
    <w:rsid w:val="008D265F"/>
    <w:rsid w:val="008D5045"/>
    <w:rsid w:val="008D55C7"/>
    <w:rsid w:val="008D5844"/>
    <w:rsid w:val="008D61F3"/>
    <w:rsid w:val="008D6383"/>
    <w:rsid w:val="008D7A65"/>
    <w:rsid w:val="008E06F5"/>
    <w:rsid w:val="008E0A77"/>
    <w:rsid w:val="008E0AE3"/>
    <w:rsid w:val="008E120E"/>
    <w:rsid w:val="008E2C55"/>
    <w:rsid w:val="008E3545"/>
    <w:rsid w:val="008E3A8C"/>
    <w:rsid w:val="008E439F"/>
    <w:rsid w:val="008E47D9"/>
    <w:rsid w:val="008E4955"/>
    <w:rsid w:val="008E4E00"/>
    <w:rsid w:val="008E4E83"/>
    <w:rsid w:val="008E57C7"/>
    <w:rsid w:val="008E7A00"/>
    <w:rsid w:val="008F0179"/>
    <w:rsid w:val="008F0E0B"/>
    <w:rsid w:val="008F1694"/>
    <w:rsid w:val="008F356A"/>
    <w:rsid w:val="008F3706"/>
    <w:rsid w:val="008F480A"/>
    <w:rsid w:val="008F5003"/>
    <w:rsid w:val="008F51EF"/>
    <w:rsid w:val="008F5851"/>
    <w:rsid w:val="008F6373"/>
    <w:rsid w:val="008F67C6"/>
    <w:rsid w:val="009024CB"/>
    <w:rsid w:val="00905659"/>
    <w:rsid w:val="00907171"/>
    <w:rsid w:val="0090729B"/>
    <w:rsid w:val="00907B1B"/>
    <w:rsid w:val="00910FA6"/>
    <w:rsid w:val="0091166D"/>
    <w:rsid w:val="00914391"/>
    <w:rsid w:val="00915251"/>
    <w:rsid w:val="00915A34"/>
    <w:rsid w:val="0091621C"/>
    <w:rsid w:val="00916917"/>
    <w:rsid w:val="00917675"/>
    <w:rsid w:val="0092185F"/>
    <w:rsid w:val="00921CE0"/>
    <w:rsid w:val="00921F9F"/>
    <w:rsid w:val="0092277E"/>
    <w:rsid w:val="0092379F"/>
    <w:rsid w:val="009244E4"/>
    <w:rsid w:val="00924D39"/>
    <w:rsid w:val="00925EDA"/>
    <w:rsid w:val="00927009"/>
    <w:rsid w:val="00927273"/>
    <w:rsid w:val="00927F4D"/>
    <w:rsid w:val="00930A06"/>
    <w:rsid w:val="00931978"/>
    <w:rsid w:val="00931A96"/>
    <w:rsid w:val="00932E29"/>
    <w:rsid w:val="009334C6"/>
    <w:rsid w:val="00934291"/>
    <w:rsid w:val="00934B53"/>
    <w:rsid w:val="00934CCE"/>
    <w:rsid w:val="0093527F"/>
    <w:rsid w:val="0093619B"/>
    <w:rsid w:val="009371ED"/>
    <w:rsid w:val="00937BBD"/>
    <w:rsid w:val="00937E9B"/>
    <w:rsid w:val="009406E4"/>
    <w:rsid w:val="0094152B"/>
    <w:rsid w:val="00941B42"/>
    <w:rsid w:val="00941CE2"/>
    <w:rsid w:val="00942982"/>
    <w:rsid w:val="00943C73"/>
    <w:rsid w:val="00943EFA"/>
    <w:rsid w:val="0094577B"/>
    <w:rsid w:val="00945F65"/>
    <w:rsid w:val="00950BFA"/>
    <w:rsid w:val="00952200"/>
    <w:rsid w:val="0095383A"/>
    <w:rsid w:val="00954D41"/>
    <w:rsid w:val="00957683"/>
    <w:rsid w:val="00957BB9"/>
    <w:rsid w:val="009604D1"/>
    <w:rsid w:val="00960B3D"/>
    <w:rsid w:val="00961D38"/>
    <w:rsid w:val="0096226C"/>
    <w:rsid w:val="009635B7"/>
    <w:rsid w:val="009663F3"/>
    <w:rsid w:val="009665B3"/>
    <w:rsid w:val="00966724"/>
    <w:rsid w:val="00967AD1"/>
    <w:rsid w:val="00967F55"/>
    <w:rsid w:val="00973EA7"/>
    <w:rsid w:val="00974B9D"/>
    <w:rsid w:val="00974BED"/>
    <w:rsid w:val="00976797"/>
    <w:rsid w:val="00976E72"/>
    <w:rsid w:val="00977022"/>
    <w:rsid w:val="0097742A"/>
    <w:rsid w:val="0097794B"/>
    <w:rsid w:val="00977C6E"/>
    <w:rsid w:val="009803C6"/>
    <w:rsid w:val="00982CB7"/>
    <w:rsid w:val="00982F12"/>
    <w:rsid w:val="0098352F"/>
    <w:rsid w:val="0098391A"/>
    <w:rsid w:val="00985199"/>
    <w:rsid w:val="009858FF"/>
    <w:rsid w:val="00986F8E"/>
    <w:rsid w:val="00987076"/>
    <w:rsid w:val="0098768B"/>
    <w:rsid w:val="00987DC0"/>
    <w:rsid w:val="009907C8"/>
    <w:rsid w:val="0099161E"/>
    <w:rsid w:val="009916D5"/>
    <w:rsid w:val="00991C90"/>
    <w:rsid w:val="00993A27"/>
    <w:rsid w:val="00995701"/>
    <w:rsid w:val="00996586"/>
    <w:rsid w:val="00996753"/>
    <w:rsid w:val="00996F58"/>
    <w:rsid w:val="00997103"/>
    <w:rsid w:val="0099774E"/>
    <w:rsid w:val="00997C5A"/>
    <w:rsid w:val="009A072C"/>
    <w:rsid w:val="009A176A"/>
    <w:rsid w:val="009A58B2"/>
    <w:rsid w:val="009A5CBD"/>
    <w:rsid w:val="009A78B4"/>
    <w:rsid w:val="009B0C18"/>
    <w:rsid w:val="009B2B43"/>
    <w:rsid w:val="009B398F"/>
    <w:rsid w:val="009B4741"/>
    <w:rsid w:val="009B4A94"/>
    <w:rsid w:val="009B65DB"/>
    <w:rsid w:val="009B762E"/>
    <w:rsid w:val="009B7E94"/>
    <w:rsid w:val="009B7E9B"/>
    <w:rsid w:val="009B7FEC"/>
    <w:rsid w:val="009C0104"/>
    <w:rsid w:val="009C12E1"/>
    <w:rsid w:val="009C1523"/>
    <w:rsid w:val="009C2899"/>
    <w:rsid w:val="009C2917"/>
    <w:rsid w:val="009C2B4F"/>
    <w:rsid w:val="009C3A00"/>
    <w:rsid w:val="009C61F8"/>
    <w:rsid w:val="009C7936"/>
    <w:rsid w:val="009D0031"/>
    <w:rsid w:val="009D00B5"/>
    <w:rsid w:val="009D0AE2"/>
    <w:rsid w:val="009D3982"/>
    <w:rsid w:val="009D4696"/>
    <w:rsid w:val="009D4AC2"/>
    <w:rsid w:val="009D5E3F"/>
    <w:rsid w:val="009D6A28"/>
    <w:rsid w:val="009D7380"/>
    <w:rsid w:val="009D75B6"/>
    <w:rsid w:val="009E0DCE"/>
    <w:rsid w:val="009E18DF"/>
    <w:rsid w:val="009E196A"/>
    <w:rsid w:val="009E532F"/>
    <w:rsid w:val="009E6729"/>
    <w:rsid w:val="009E78A0"/>
    <w:rsid w:val="009E7C30"/>
    <w:rsid w:val="009F0475"/>
    <w:rsid w:val="009F0BB6"/>
    <w:rsid w:val="009F26C0"/>
    <w:rsid w:val="009F3296"/>
    <w:rsid w:val="009F550D"/>
    <w:rsid w:val="009F624B"/>
    <w:rsid w:val="009F702E"/>
    <w:rsid w:val="009F70EF"/>
    <w:rsid w:val="009F7382"/>
    <w:rsid w:val="00A00DAC"/>
    <w:rsid w:val="00A034ED"/>
    <w:rsid w:val="00A03A08"/>
    <w:rsid w:val="00A03C8F"/>
    <w:rsid w:val="00A04353"/>
    <w:rsid w:val="00A04B2D"/>
    <w:rsid w:val="00A05062"/>
    <w:rsid w:val="00A06AF5"/>
    <w:rsid w:val="00A06F04"/>
    <w:rsid w:val="00A112DD"/>
    <w:rsid w:val="00A11454"/>
    <w:rsid w:val="00A11EFC"/>
    <w:rsid w:val="00A12F17"/>
    <w:rsid w:val="00A13D7E"/>
    <w:rsid w:val="00A16E09"/>
    <w:rsid w:val="00A170E3"/>
    <w:rsid w:val="00A172BE"/>
    <w:rsid w:val="00A2075D"/>
    <w:rsid w:val="00A20879"/>
    <w:rsid w:val="00A21595"/>
    <w:rsid w:val="00A22D82"/>
    <w:rsid w:val="00A2343A"/>
    <w:rsid w:val="00A249D7"/>
    <w:rsid w:val="00A2503D"/>
    <w:rsid w:val="00A25BEB"/>
    <w:rsid w:val="00A26793"/>
    <w:rsid w:val="00A301D9"/>
    <w:rsid w:val="00A30E4A"/>
    <w:rsid w:val="00A32036"/>
    <w:rsid w:val="00A333EE"/>
    <w:rsid w:val="00A34640"/>
    <w:rsid w:val="00A34E2F"/>
    <w:rsid w:val="00A357B6"/>
    <w:rsid w:val="00A40AFA"/>
    <w:rsid w:val="00A40F50"/>
    <w:rsid w:val="00A4142F"/>
    <w:rsid w:val="00A41513"/>
    <w:rsid w:val="00A41A71"/>
    <w:rsid w:val="00A42F1F"/>
    <w:rsid w:val="00A434AC"/>
    <w:rsid w:val="00A43675"/>
    <w:rsid w:val="00A442B0"/>
    <w:rsid w:val="00A44ADE"/>
    <w:rsid w:val="00A45E7E"/>
    <w:rsid w:val="00A46C1C"/>
    <w:rsid w:val="00A47041"/>
    <w:rsid w:val="00A50E85"/>
    <w:rsid w:val="00A51DE2"/>
    <w:rsid w:val="00A52288"/>
    <w:rsid w:val="00A545A7"/>
    <w:rsid w:val="00A54929"/>
    <w:rsid w:val="00A55663"/>
    <w:rsid w:val="00A556FE"/>
    <w:rsid w:val="00A55C7C"/>
    <w:rsid w:val="00A57351"/>
    <w:rsid w:val="00A57B4C"/>
    <w:rsid w:val="00A57CD6"/>
    <w:rsid w:val="00A614D0"/>
    <w:rsid w:val="00A617AF"/>
    <w:rsid w:val="00A63A6A"/>
    <w:rsid w:val="00A64118"/>
    <w:rsid w:val="00A642A8"/>
    <w:rsid w:val="00A64A27"/>
    <w:rsid w:val="00A6563D"/>
    <w:rsid w:val="00A65749"/>
    <w:rsid w:val="00A65E69"/>
    <w:rsid w:val="00A67018"/>
    <w:rsid w:val="00A67CB0"/>
    <w:rsid w:val="00A717C9"/>
    <w:rsid w:val="00A73519"/>
    <w:rsid w:val="00A755F8"/>
    <w:rsid w:val="00A7578F"/>
    <w:rsid w:val="00A7625D"/>
    <w:rsid w:val="00A77036"/>
    <w:rsid w:val="00A8150D"/>
    <w:rsid w:val="00A83086"/>
    <w:rsid w:val="00A8347B"/>
    <w:rsid w:val="00A83570"/>
    <w:rsid w:val="00A843EF"/>
    <w:rsid w:val="00A84E1D"/>
    <w:rsid w:val="00A84F34"/>
    <w:rsid w:val="00A85275"/>
    <w:rsid w:val="00A91153"/>
    <w:rsid w:val="00A91D1C"/>
    <w:rsid w:val="00A92085"/>
    <w:rsid w:val="00A923C6"/>
    <w:rsid w:val="00A92435"/>
    <w:rsid w:val="00A928EB"/>
    <w:rsid w:val="00A92CDB"/>
    <w:rsid w:val="00A93D83"/>
    <w:rsid w:val="00A93ECD"/>
    <w:rsid w:val="00A953A8"/>
    <w:rsid w:val="00A96C95"/>
    <w:rsid w:val="00AA06C8"/>
    <w:rsid w:val="00AA0DD5"/>
    <w:rsid w:val="00AA170D"/>
    <w:rsid w:val="00AA19F0"/>
    <w:rsid w:val="00AA21A7"/>
    <w:rsid w:val="00AA267D"/>
    <w:rsid w:val="00AA36A0"/>
    <w:rsid w:val="00AA4949"/>
    <w:rsid w:val="00AA589D"/>
    <w:rsid w:val="00AA5F6C"/>
    <w:rsid w:val="00AA71DD"/>
    <w:rsid w:val="00AB0BF5"/>
    <w:rsid w:val="00AB19D7"/>
    <w:rsid w:val="00AB1D04"/>
    <w:rsid w:val="00AB3D4E"/>
    <w:rsid w:val="00AB4E9F"/>
    <w:rsid w:val="00AB4F5C"/>
    <w:rsid w:val="00AB5583"/>
    <w:rsid w:val="00AC05B6"/>
    <w:rsid w:val="00AC064C"/>
    <w:rsid w:val="00AC0F3C"/>
    <w:rsid w:val="00AC3F4B"/>
    <w:rsid w:val="00AC472A"/>
    <w:rsid w:val="00AC69D8"/>
    <w:rsid w:val="00AD0BF0"/>
    <w:rsid w:val="00AD3201"/>
    <w:rsid w:val="00AD34FA"/>
    <w:rsid w:val="00AD3B3A"/>
    <w:rsid w:val="00AD3FAC"/>
    <w:rsid w:val="00AD777E"/>
    <w:rsid w:val="00AE178C"/>
    <w:rsid w:val="00AE1D50"/>
    <w:rsid w:val="00AE1EC8"/>
    <w:rsid w:val="00AE2266"/>
    <w:rsid w:val="00AE2573"/>
    <w:rsid w:val="00AE3151"/>
    <w:rsid w:val="00AE3583"/>
    <w:rsid w:val="00AE4BC9"/>
    <w:rsid w:val="00AE7033"/>
    <w:rsid w:val="00AF19F7"/>
    <w:rsid w:val="00AF1B85"/>
    <w:rsid w:val="00AF265F"/>
    <w:rsid w:val="00AF353D"/>
    <w:rsid w:val="00AF3DB9"/>
    <w:rsid w:val="00AF4858"/>
    <w:rsid w:val="00AF5CA1"/>
    <w:rsid w:val="00AF5E8C"/>
    <w:rsid w:val="00AF7176"/>
    <w:rsid w:val="00B0116D"/>
    <w:rsid w:val="00B011C9"/>
    <w:rsid w:val="00B018C6"/>
    <w:rsid w:val="00B02222"/>
    <w:rsid w:val="00B028BA"/>
    <w:rsid w:val="00B02B1E"/>
    <w:rsid w:val="00B02FE6"/>
    <w:rsid w:val="00B03569"/>
    <w:rsid w:val="00B04130"/>
    <w:rsid w:val="00B045C9"/>
    <w:rsid w:val="00B04634"/>
    <w:rsid w:val="00B04D28"/>
    <w:rsid w:val="00B053C1"/>
    <w:rsid w:val="00B05BA2"/>
    <w:rsid w:val="00B0649A"/>
    <w:rsid w:val="00B07236"/>
    <w:rsid w:val="00B113E5"/>
    <w:rsid w:val="00B116BB"/>
    <w:rsid w:val="00B11B9C"/>
    <w:rsid w:val="00B1285C"/>
    <w:rsid w:val="00B12CC9"/>
    <w:rsid w:val="00B15651"/>
    <w:rsid w:val="00B20689"/>
    <w:rsid w:val="00B20CD4"/>
    <w:rsid w:val="00B216BC"/>
    <w:rsid w:val="00B2228C"/>
    <w:rsid w:val="00B23F7A"/>
    <w:rsid w:val="00B2647F"/>
    <w:rsid w:val="00B2654B"/>
    <w:rsid w:val="00B26F08"/>
    <w:rsid w:val="00B277D1"/>
    <w:rsid w:val="00B32151"/>
    <w:rsid w:val="00B32168"/>
    <w:rsid w:val="00B327E4"/>
    <w:rsid w:val="00B32A85"/>
    <w:rsid w:val="00B32DA8"/>
    <w:rsid w:val="00B33040"/>
    <w:rsid w:val="00B331EC"/>
    <w:rsid w:val="00B350A4"/>
    <w:rsid w:val="00B359C9"/>
    <w:rsid w:val="00B36870"/>
    <w:rsid w:val="00B37116"/>
    <w:rsid w:val="00B40D85"/>
    <w:rsid w:val="00B4560C"/>
    <w:rsid w:val="00B53D93"/>
    <w:rsid w:val="00B54322"/>
    <w:rsid w:val="00B54791"/>
    <w:rsid w:val="00B552A1"/>
    <w:rsid w:val="00B55A30"/>
    <w:rsid w:val="00B55C55"/>
    <w:rsid w:val="00B57292"/>
    <w:rsid w:val="00B57A30"/>
    <w:rsid w:val="00B61C94"/>
    <w:rsid w:val="00B62771"/>
    <w:rsid w:val="00B62982"/>
    <w:rsid w:val="00B640B8"/>
    <w:rsid w:val="00B6557C"/>
    <w:rsid w:val="00B65648"/>
    <w:rsid w:val="00B65D69"/>
    <w:rsid w:val="00B7042B"/>
    <w:rsid w:val="00B7144A"/>
    <w:rsid w:val="00B72735"/>
    <w:rsid w:val="00B742F6"/>
    <w:rsid w:val="00B815F3"/>
    <w:rsid w:val="00B82423"/>
    <w:rsid w:val="00B82BAE"/>
    <w:rsid w:val="00B82C9E"/>
    <w:rsid w:val="00B835D5"/>
    <w:rsid w:val="00B8380B"/>
    <w:rsid w:val="00B839B9"/>
    <w:rsid w:val="00B83BC0"/>
    <w:rsid w:val="00B84822"/>
    <w:rsid w:val="00B85055"/>
    <w:rsid w:val="00B86976"/>
    <w:rsid w:val="00B86DDF"/>
    <w:rsid w:val="00B92645"/>
    <w:rsid w:val="00B938E3"/>
    <w:rsid w:val="00B939B4"/>
    <w:rsid w:val="00B949CC"/>
    <w:rsid w:val="00B94B85"/>
    <w:rsid w:val="00BA03F7"/>
    <w:rsid w:val="00BA21BB"/>
    <w:rsid w:val="00BA5634"/>
    <w:rsid w:val="00BA60E8"/>
    <w:rsid w:val="00BA64B7"/>
    <w:rsid w:val="00BA6EBE"/>
    <w:rsid w:val="00BA74EB"/>
    <w:rsid w:val="00BB035A"/>
    <w:rsid w:val="00BB081E"/>
    <w:rsid w:val="00BB2591"/>
    <w:rsid w:val="00BB2910"/>
    <w:rsid w:val="00BB2AC2"/>
    <w:rsid w:val="00BB361F"/>
    <w:rsid w:val="00BB4379"/>
    <w:rsid w:val="00BB4567"/>
    <w:rsid w:val="00BB4D16"/>
    <w:rsid w:val="00BB4E27"/>
    <w:rsid w:val="00BB5B7E"/>
    <w:rsid w:val="00BB640A"/>
    <w:rsid w:val="00BB70D0"/>
    <w:rsid w:val="00BB73B1"/>
    <w:rsid w:val="00BB7C55"/>
    <w:rsid w:val="00BC121F"/>
    <w:rsid w:val="00BC12FA"/>
    <w:rsid w:val="00BC1AD3"/>
    <w:rsid w:val="00BC3317"/>
    <w:rsid w:val="00BC3B8D"/>
    <w:rsid w:val="00BC4344"/>
    <w:rsid w:val="00BC5588"/>
    <w:rsid w:val="00BC5D53"/>
    <w:rsid w:val="00BC6593"/>
    <w:rsid w:val="00BC6C9B"/>
    <w:rsid w:val="00BC72FF"/>
    <w:rsid w:val="00BD0474"/>
    <w:rsid w:val="00BD0C09"/>
    <w:rsid w:val="00BD0D2E"/>
    <w:rsid w:val="00BD1582"/>
    <w:rsid w:val="00BD1F03"/>
    <w:rsid w:val="00BD2121"/>
    <w:rsid w:val="00BD2300"/>
    <w:rsid w:val="00BD28C3"/>
    <w:rsid w:val="00BD4C43"/>
    <w:rsid w:val="00BD5D25"/>
    <w:rsid w:val="00BD62AD"/>
    <w:rsid w:val="00BD6448"/>
    <w:rsid w:val="00BD6A80"/>
    <w:rsid w:val="00BD6AC4"/>
    <w:rsid w:val="00BE01BF"/>
    <w:rsid w:val="00BE2442"/>
    <w:rsid w:val="00BE31B3"/>
    <w:rsid w:val="00BE3732"/>
    <w:rsid w:val="00BE3749"/>
    <w:rsid w:val="00BE438F"/>
    <w:rsid w:val="00BE4759"/>
    <w:rsid w:val="00BE56FC"/>
    <w:rsid w:val="00BE5BD0"/>
    <w:rsid w:val="00BE7A16"/>
    <w:rsid w:val="00BF0607"/>
    <w:rsid w:val="00BF1774"/>
    <w:rsid w:val="00BF1875"/>
    <w:rsid w:val="00BF2A8B"/>
    <w:rsid w:val="00BF3442"/>
    <w:rsid w:val="00BF4032"/>
    <w:rsid w:val="00BF58DE"/>
    <w:rsid w:val="00BF65D6"/>
    <w:rsid w:val="00BF7BFF"/>
    <w:rsid w:val="00C009A9"/>
    <w:rsid w:val="00C00F54"/>
    <w:rsid w:val="00C02C94"/>
    <w:rsid w:val="00C04F80"/>
    <w:rsid w:val="00C0735E"/>
    <w:rsid w:val="00C10210"/>
    <w:rsid w:val="00C10A3A"/>
    <w:rsid w:val="00C11980"/>
    <w:rsid w:val="00C12E49"/>
    <w:rsid w:val="00C169FB"/>
    <w:rsid w:val="00C16C50"/>
    <w:rsid w:val="00C2025B"/>
    <w:rsid w:val="00C20783"/>
    <w:rsid w:val="00C20F47"/>
    <w:rsid w:val="00C210CC"/>
    <w:rsid w:val="00C22DB3"/>
    <w:rsid w:val="00C260BC"/>
    <w:rsid w:val="00C266C1"/>
    <w:rsid w:val="00C27865"/>
    <w:rsid w:val="00C27DA3"/>
    <w:rsid w:val="00C3030A"/>
    <w:rsid w:val="00C30A98"/>
    <w:rsid w:val="00C30FCF"/>
    <w:rsid w:val="00C31062"/>
    <w:rsid w:val="00C31508"/>
    <w:rsid w:val="00C35B57"/>
    <w:rsid w:val="00C37656"/>
    <w:rsid w:val="00C4228F"/>
    <w:rsid w:val="00C4317A"/>
    <w:rsid w:val="00C43604"/>
    <w:rsid w:val="00C44474"/>
    <w:rsid w:val="00C45DEB"/>
    <w:rsid w:val="00C46428"/>
    <w:rsid w:val="00C46C3E"/>
    <w:rsid w:val="00C500A7"/>
    <w:rsid w:val="00C50839"/>
    <w:rsid w:val="00C51679"/>
    <w:rsid w:val="00C52EAA"/>
    <w:rsid w:val="00C53810"/>
    <w:rsid w:val="00C53949"/>
    <w:rsid w:val="00C53FF8"/>
    <w:rsid w:val="00C54311"/>
    <w:rsid w:val="00C54578"/>
    <w:rsid w:val="00C54810"/>
    <w:rsid w:val="00C54F5D"/>
    <w:rsid w:val="00C577CC"/>
    <w:rsid w:val="00C60361"/>
    <w:rsid w:val="00C60C2B"/>
    <w:rsid w:val="00C61D8F"/>
    <w:rsid w:val="00C63E71"/>
    <w:rsid w:val="00C63EE0"/>
    <w:rsid w:val="00C64632"/>
    <w:rsid w:val="00C655B1"/>
    <w:rsid w:val="00C70E24"/>
    <w:rsid w:val="00C7133E"/>
    <w:rsid w:val="00C71B80"/>
    <w:rsid w:val="00C726E1"/>
    <w:rsid w:val="00C74892"/>
    <w:rsid w:val="00C748C4"/>
    <w:rsid w:val="00C766A7"/>
    <w:rsid w:val="00C76DA3"/>
    <w:rsid w:val="00C77346"/>
    <w:rsid w:val="00C815CE"/>
    <w:rsid w:val="00C823E9"/>
    <w:rsid w:val="00C827A8"/>
    <w:rsid w:val="00C8290E"/>
    <w:rsid w:val="00C83CE8"/>
    <w:rsid w:val="00C84D80"/>
    <w:rsid w:val="00C861DC"/>
    <w:rsid w:val="00C87295"/>
    <w:rsid w:val="00C9229B"/>
    <w:rsid w:val="00C931ED"/>
    <w:rsid w:val="00C93592"/>
    <w:rsid w:val="00C96B68"/>
    <w:rsid w:val="00C97BA3"/>
    <w:rsid w:val="00C97C16"/>
    <w:rsid w:val="00CA0DF7"/>
    <w:rsid w:val="00CA11BF"/>
    <w:rsid w:val="00CA1E6D"/>
    <w:rsid w:val="00CA3801"/>
    <w:rsid w:val="00CA421D"/>
    <w:rsid w:val="00CA66F5"/>
    <w:rsid w:val="00CA6BF9"/>
    <w:rsid w:val="00CB1143"/>
    <w:rsid w:val="00CB13A1"/>
    <w:rsid w:val="00CB1F45"/>
    <w:rsid w:val="00CB24BD"/>
    <w:rsid w:val="00CB279E"/>
    <w:rsid w:val="00CB30B0"/>
    <w:rsid w:val="00CB4031"/>
    <w:rsid w:val="00CB42A3"/>
    <w:rsid w:val="00CB45F0"/>
    <w:rsid w:val="00CB5237"/>
    <w:rsid w:val="00CB68EA"/>
    <w:rsid w:val="00CB6BFE"/>
    <w:rsid w:val="00CB71EB"/>
    <w:rsid w:val="00CB73E7"/>
    <w:rsid w:val="00CB7611"/>
    <w:rsid w:val="00CB7B58"/>
    <w:rsid w:val="00CB7B7C"/>
    <w:rsid w:val="00CC0301"/>
    <w:rsid w:val="00CC0659"/>
    <w:rsid w:val="00CC0E53"/>
    <w:rsid w:val="00CC119D"/>
    <w:rsid w:val="00CC1286"/>
    <w:rsid w:val="00CC177A"/>
    <w:rsid w:val="00CC1EF2"/>
    <w:rsid w:val="00CC24E2"/>
    <w:rsid w:val="00CC2624"/>
    <w:rsid w:val="00CC28ED"/>
    <w:rsid w:val="00CC2CB3"/>
    <w:rsid w:val="00CC3AFC"/>
    <w:rsid w:val="00CC40A9"/>
    <w:rsid w:val="00CC5986"/>
    <w:rsid w:val="00CC7346"/>
    <w:rsid w:val="00CD0648"/>
    <w:rsid w:val="00CD134D"/>
    <w:rsid w:val="00CD1D82"/>
    <w:rsid w:val="00CD1E7A"/>
    <w:rsid w:val="00CD32D5"/>
    <w:rsid w:val="00CD3765"/>
    <w:rsid w:val="00CD6D79"/>
    <w:rsid w:val="00CE0D98"/>
    <w:rsid w:val="00CE0FF1"/>
    <w:rsid w:val="00CE25C7"/>
    <w:rsid w:val="00CE3EC3"/>
    <w:rsid w:val="00CE4AFA"/>
    <w:rsid w:val="00CE5375"/>
    <w:rsid w:val="00CE6B57"/>
    <w:rsid w:val="00CE7282"/>
    <w:rsid w:val="00CF1A06"/>
    <w:rsid w:val="00CF1FC6"/>
    <w:rsid w:val="00CF2CFA"/>
    <w:rsid w:val="00CF3442"/>
    <w:rsid w:val="00CF3B21"/>
    <w:rsid w:val="00D02EFB"/>
    <w:rsid w:val="00D04FA4"/>
    <w:rsid w:val="00D050D0"/>
    <w:rsid w:val="00D059CA"/>
    <w:rsid w:val="00D05CCF"/>
    <w:rsid w:val="00D062DE"/>
    <w:rsid w:val="00D06B86"/>
    <w:rsid w:val="00D06C50"/>
    <w:rsid w:val="00D10BCF"/>
    <w:rsid w:val="00D10FB3"/>
    <w:rsid w:val="00D11279"/>
    <w:rsid w:val="00D11281"/>
    <w:rsid w:val="00D1217B"/>
    <w:rsid w:val="00D1294E"/>
    <w:rsid w:val="00D15A1D"/>
    <w:rsid w:val="00D15FBC"/>
    <w:rsid w:val="00D16EDF"/>
    <w:rsid w:val="00D20208"/>
    <w:rsid w:val="00D205B3"/>
    <w:rsid w:val="00D20691"/>
    <w:rsid w:val="00D206CF"/>
    <w:rsid w:val="00D208FE"/>
    <w:rsid w:val="00D21699"/>
    <w:rsid w:val="00D22DC1"/>
    <w:rsid w:val="00D23E20"/>
    <w:rsid w:val="00D24951"/>
    <w:rsid w:val="00D276E2"/>
    <w:rsid w:val="00D27742"/>
    <w:rsid w:val="00D27915"/>
    <w:rsid w:val="00D32F4D"/>
    <w:rsid w:val="00D33660"/>
    <w:rsid w:val="00D33B58"/>
    <w:rsid w:val="00D34252"/>
    <w:rsid w:val="00D34A38"/>
    <w:rsid w:val="00D353EA"/>
    <w:rsid w:val="00D36681"/>
    <w:rsid w:val="00D40DF7"/>
    <w:rsid w:val="00D4249F"/>
    <w:rsid w:val="00D42DCA"/>
    <w:rsid w:val="00D43610"/>
    <w:rsid w:val="00D4456C"/>
    <w:rsid w:val="00D447E2"/>
    <w:rsid w:val="00D454F5"/>
    <w:rsid w:val="00D45EBE"/>
    <w:rsid w:val="00D460EF"/>
    <w:rsid w:val="00D4654A"/>
    <w:rsid w:val="00D47239"/>
    <w:rsid w:val="00D53B93"/>
    <w:rsid w:val="00D53C92"/>
    <w:rsid w:val="00D54457"/>
    <w:rsid w:val="00D548B2"/>
    <w:rsid w:val="00D55771"/>
    <w:rsid w:val="00D57140"/>
    <w:rsid w:val="00D5764F"/>
    <w:rsid w:val="00D57C47"/>
    <w:rsid w:val="00D619AF"/>
    <w:rsid w:val="00D61BAA"/>
    <w:rsid w:val="00D6272B"/>
    <w:rsid w:val="00D63520"/>
    <w:rsid w:val="00D637D2"/>
    <w:rsid w:val="00D63E6C"/>
    <w:rsid w:val="00D6497B"/>
    <w:rsid w:val="00D6549E"/>
    <w:rsid w:val="00D656AD"/>
    <w:rsid w:val="00D66924"/>
    <w:rsid w:val="00D66B11"/>
    <w:rsid w:val="00D66E8E"/>
    <w:rsid w:val="00D66FD9"/>
    <w:rsid w:val="00D67C04"/>
    <w:rsid w:val="00D70671"/>
    <w:rsid w:val="00D7267E"/>
    <w:rsid w:val="00D72D85"/>
    <w:rsid w:val="00D72E3D"/>
    <w:rsid w:val="00D73C8B"/>
    <w:rsid w:val="00D73E18"/>
    <w:rsid w:val="00D73FD5"/>
    <w:rsid w:val="00D74764"/>
    <w:rsid w:val="00D74D31"/>
    <w:rsid w:val="00D75160"/>
    <w:rsid w:val="00D75779"/>
    <w:rsid w:val="00D75AFA"/>
    <w:rsid w:val="00D760B3"/>
    <w:rsid w:val="00D7636A"/>
    <w:rsid w:val="00D766E6"/>
    <w:rsid w:val="00D826C6"/>
    <w:rsid w:val="00D82FFF"/>
    <w:rsid w:val="00D83649"/>
    <w:rsid w:val="00D8370A"/>
    <w:rsid w:val="00D84FD3"/>
    <w:rsid w:val="00D8511E"/>
    <w:rsid w:val="00D86F8A"/>
    <w:rsid w:val="00D879BD"/>
    <w:rsid w:val="00D903E6"/>
    <w:rsid w:val="00D90A9F"/>
    <w:rsid w:val="00D917C6"/>
    <w:rsid w:val="00D92AEF"/>
    <w:rsid w:val="00D9363B"/>
    <w:rsid w:val="00D93B02"/>
    <w:rsid w:val="00D958C9"/>
    <w:rsid w:val="00D970E9"/>
    <w:rsid w:val="00D9716E"/>
    <w:rsid w:val="00D974E6"/>
    <w:rsid w:val="00D97DF2"/>
    <w:rsid w:val="00DA03CA"/>
    <w:rsid w:val="00DA04EC"/>
    <w:rsid w:val="00DA0A76"/>
    <w:rsid w:val="00DA0C3F"/>
    <w:rsid w:val="00DA13D6"/>
    <w:rsid w:val="00DA42A9"/>
    <w:rsid w:val="00DA4448"/>
    <w:rsid w:val="00DA46D1"/>
    <w:rsid w:val="00DA4BC5"/>
    <w:rsid w:val="00DA5E39"/>
    <w:rsid w:val="00DB15A2"/>
    <w:rsid w:val="00DB2AB5"/>
    <w:rsid w:val="00DB3DDC"/>
    <w:rsid w:val="00DB3F5C"/>
    <w:rsid w:val="00DB5F04"/>
    <w:rsid w:val="00DB5F1C"/>
    <w:rsid w:val="00DC00F8"/>
    <w:rsid w:val="00DC0900"/>
    <w:rsid w:val="00DC1B73"/>
    <w:rsid w:val="00DC26A0"/>
    <w:rsid w:val="00DC26B9"/>
    <w:rsid w:val="00DC2741"/>
    <w:rsid w:val="00DC3AE2"/>
    <w:rsid w:val="00DC460E"/>
    <w:rsid w:val="00DC5198"/>
    <w:rsid w:val="00DC583F"/>
    <w:rsid w:val="00DC6276"/>
    <w:rsid w:val="00DC687C"/>
    <w:rsid w:val="00DD0672"/>
    <w:rsid w:val="00DD068A"/>
    <w:rsid w:val="00DD23A2"/>
    <w:rsid w:val="00DD3048"/>
    <w:rsid w:val="00DD3BE6"/>
    <w:rsid w:val="00DD40A6"/>
    <w:rsid w:val="00DD7332"/>
    <w:rsid w:val="00DD79BE"/>
    <w:rsid w:val="00DD79E8"/>
    <w:rsid w:val="00DD7AC9"/>
    <w:rsid w:val="00DE13B2"/>
    <w:rsid w:val="00DE14A2"/>
    <w:rsid w:val="00DE162B"/>
    <w:rsid w:val="00DE23AC"/>
    <w:rsid w:val="00DE2BDE"/>
    <w:rsid w:val="00DE3A38"/>
    <w:rsid w:val="00DE4711"/>
    <w:rsid w:val="00DE5826"/>
    <w:rsid w:val="00DF04B5"/>
    <w:rsid w:val="00DF09EF"/>
    <w:rsid w:val="00DF14AA"/>
    <w:rsid w:val="00DF3990"/>
    <w:rsid w:val="00DF6216"/>
    <w:rsid w:val="00DF675C"/>
    <w:rsid w:val="00E008F0"/>
    <w:rsid w:val="00E01663"/>
    <w:rsid w:val="00E0168B"/>
    <w:rsid w:val="00E01928"/>
    <w:rsid w:val="00E01B8B"/>
    <w:rsid w:val="00E026D5"/>
    <w:rsid w:val="00E02C31"/>
    <w:rsid w:val="00E02F62"/>
    <w:rsid w:val="00E03CF7"/>
    <w:rsid w:val="00E048B9"/>
    <w:rsid w:val="00E04FC4"/>
    <w:rsid w:val="00E05949"/>
    <w:rsid w:val="00E059A4"/>
    <w:rsid w:val="00E0641F"/>
    <w:rsid w:val="00E0650C"/>
    <w:rsid w:val="00E069A7"/>
    <w:rsid w:val="00E078F9"/>
    <w:rsid w:val="00E11E63"/>
    <w:rsid w:val="00E12E77"/>
    <w:rsid w:val="00E16B56"/>
    <w:rsid w:val="00E2086C"/>
    <w:rsid w:val="00E20BD3"/>
    <w:rsid w:val="00E20E7D"/>
    <w:rsid w:val="00E2239A"/>
    <w:rsid w:val="00E2306C"/>
    <w:rsid w:val="00E2497C"/>
    <w:rsid w:val="00E25879"/>
    <w:rsid w:val="00E259E5"/>
    <w:rsid w:val="00E260DA"/>
    <w:rsid w:val="00E301E0"/>
    <w:rsid w:val="00E31502"/>
    <w:rsid w:val="00E31F13"/>
    <w:rsid w:val="00E32118"/>
    <w:rsid w:val="00E34C77"/>
    <w:rsid w:val="00E34F2A"/>
    <w:rsid w:val="00E353C1"/>
    <w:rsid w:val="00E356B0"/>
    <w:rsid w:val="00E35B43"/>
    <w:rsid w:val="00E35BE8"/>
    <w:rsid w:val="00E37E89"/>
    <w:rsid w:val="00E40B92"/>
    <w:rsid w:val="00E42E4E"/>
    <w:rsid w:val="00E431DA"/>
    <w:rsid w:val="00E4405A"/>
    <w:rsid w:val="00E4448B"/>
    <w:rsid w:val="00E45DC3"/>
    <w:rsid w:val="00E45F6E"/>
    <w:rsid w:val="00E47C7F"/>
    <w:rsid w:val="00E47F51"/>
    <w:rsid w:val="00E51CAC"/>
    <w:rsid w:val="00E51DFF"/>
    <w:rsid w:val="00E52582"/>
    <w:rsid w:val="00E53F75"/>
    <w:rsid w:val="00E543C2"/>
    <w:rsid w:val="00E555DE"/>
    <w:rsid w:val="00E55DDE"/>
    <w:rsid w:val="00E573D1"/>
    <w:rsid w:val="00E62C24"/>
    <w:rsid w:val="00E65D5F"/>
    <w:rsid w:val="00E6601B"/>
    <w:rsid w:val="00E67C4A"/>
    <w:rsid w:val="00E7052D"/>
    <w:rsid w:val="00E7279F"/>
    <w:rsid w:val="00E733B5"/>
    <w:rsid w:val="00E746D5"/>
    <w:rsid w:val="00E75D3B"/>
    <w:rsid w:val="00E7639A"/>
    <w:rsid w:val="00E76C0A"/>
    <w:rsid w:val="00E77821"/>
    <w:rsid w:val="00E80163"/>
    <w:rsid w:val="00E803F4"/>
    <w:rsid w:val="00E824C9"/>
    <w:rsid w:val="00E8561A"/>
    <w:rsid w:val="00E85AC3"/>
    <w:rsid w:val="00E85D88"/>
    <w:rsid w:val="00E85F8E"/>
    <w:rsid w:val="00E86DA2"/>
    <w:rsid w:val="00E8728B"/>
    <w:rsid w:val="00E872D1"/>
    <w:rsid w:val="00E91649"/>
    <w:rsid w:val="00E91A88"/>
    <w:rsid w:val="00E94B7B"/>
    <w:rsid w:val="00E95D52"/>
    <w:rsid w:val="00E97B2D"/>
    <w:rsid w:val="00EA0634"/>
    <w:rsid w:val="00EA0871"/>
    <w:rsid w:val="00EA4061"/>
    <w:rsid w:val="00EA591F"/>
    <w:rsid w:val="00EA63CC"/>
    <w:rsid w:val="00EA7A02"/>
    <w:rsid w:val="00EB023A"/>
    <w:rsid w:val="00EB128A"/>
    <w:rsid w:val="00EB164D"/>
    <w:rsid w:val="00EB1F9D"/>
    <w:rsid w:val="00EB3961"/>
    <w:rsid w:val="00EB4129"/>
    <w:rsid w:val="00EB445D"/>
    <w:rsid w:val="00EB48C5"/>
    <w:rsid w:val="00EB51D3"/>
    <w:rsid w:val="00EB6686"/>
    <w:rsid w:val="00EC0340"/>
    <w:rsid w:val="00EC0770"/>
    <w:rsid w:val="00EC097D"/>
    <w:rsid w:val="00EC3651"/>
    <w:rsid w:val="00EC3AA9"/>
    <w:rsid w:val="00EC550A"/>
    <w:rsid w:val="00EC55CF"/>
    <w:rsid w:val="00EC5D9A"/>
    <w:rsid w:val="00EC61BF"/>
    <w:rsid w:val="00EC6571"/>
    <w:rsid w:val="00EC77BA"/>
    <w:rsid w:val="00EC7D29"/>
    <w:rsid w:val="00ED0B6C"/>
    <w:rsid w:val="00ED2323"/>
    <w:rsid w:val="00ED29A4"/>
    <w:rsid w:val="00ED2FCB"/>
    <w:rsid w:val="00ED3388"/>
    <w:rsid w:val="00ED3B43"/>
    <w:rsid w:val="00ED5607"/>
    <w:rsid w:val="00ED7222"/>
    <w:rsid w:val="00EE0E1A"/>
    <w:rsid w:val="00EE1F94"/>
    <w:rsid w:val="00EE23A5"/>
    <w:rsid w:val="00EE26CE"/>
    <w:rsid w:val="00EE4112"/>
    <w:rsid w:val="00EE4117"/>
    <w:rsid w:val="00EE4A16"/>
    <w:rsid w:val="00EE4E0A"/>
    <w:rsid w:val="00EE51A3"/>
    <w:rsid w:val="00EE5355"/>
    <w:rsid w:val="00EE5DB7"/>
    <w:rsid w:val="00EE6965"/>
    <w:rsid w:val="00EE69B1"/>
    <w:rsid w:val="00EE7348"/>
    <w:rsid w:val="00EE779F"/>
    <w:rsid w:val="00EF003D"/>
    <w:rsid w:val="00EF0C77"/>
    <w:rsid w:val="00EF1D33"/>
    <w:rsid w:val="00EF2A3D"/>
    <w:rsid w:val="00EF34CA"/>
    <w:rsid w:val="00EF3FDB"/>
    <w:rsid w:val="00EF459F"/>
    <w:rsid w:val="00EF4D54"/>
    <w:rsid w:val="00EF67CF"/>
    <w:rsid w:val="00EF6FD2"/>
    <w:rsid w:val="00EF7667"/>
    <w:rsid w:val="00F000E6"/>
    <w:rsid w:val="00F01330"/>
    <w:rsid w:val="00F02F99"/>
    <w:rsid w:val="00F04AEF"/>
    <w:rsid w:val="00F05561"/>
    <w:rsid w:val="00F057C0"/>
    <w:rsid w:val="00F05A43"/>
    <w:rsid w:val="00F05A6B"/>
    <w:rsid w:val="00F05D84"/>
    <w:rsid w:val="00F064CE"/>
    <w:rsid w:val="00F078D0"/>
    <w:rsid w:val="00F10513"/>
    <w:rsid w:val="00F10C23"/>
    <w:rsid w:val="00F10CA5"/>
    <w:rsid w:val="00F1138D"/>
    <w:rsid w:val="00F114B8"/>
    <w:rsid w:val="00F11725"/>
    <w:rsid w:val="00F121EE"/>
    <w:rsid w:val="00F12AFB"/>
    <w:rsid w:val="00F14DCC"/>
    <w:rsid w:val="00F150AE"/>
    <w:rsid w:val="00F15BD2"/>
    <w:rsid w:val="00F15F37"/>
    <w:rsid w:val="00F20744"/>
    <w:rsid w:val="00F21981"/>
    <w:rsid w:val="00F219BE"/>
    <w:rsid w:val="00F2460F"/>
    <w:rsid w:val="00F27A07"/>
    <w:rsid w:val="00F27F7F"/>
    <w:rsid w:val="00F31FD4"/>
    <w:rsid w:val="00F33724"/>
    <w:rsid w:val="00F35085"/>
    <w:rsid w:val="00F35FA3"/>
    <w:rsid w:val="00F368F4"/>
    <w:rsid w:val="00F36B8B"/>
    <w:rsid w:val="00F36FEA"/>
    <w:rsid w:val="00F37582"/>
    <w:rsid w:val="00F37589"/>
    <w:rsid w:val="00F40BCE"/>
    <w:rsid w:val="00F4176A"/>
    <w:rsid w:val="00F41913"/>
    <w:rsid w:val="00F41EC3"/>
    <w:rsid w:val="00F42C82"/>
    <w:rsid w:val="00F43BF6"/>
    <w:rsid w:val="00F44B2B"/>
    <w:rsid w:val="00F44F03"/>
    <w:rsid w:val="00F456A5"/>
    <w:rsid w:val="00F460A3"/>
    <w:rsid w:val="00F472E1"/>
    <w:rsid w:val="00F53B4B"/>
    <w:rsid w:val="00F54540"/>
    <w:rsid w:val="00F565D7"/>
    <w:rsid w:val="00F56F16"/>
    <w:rsid w:val="00F625CA"/>
    <w:rsid w:val="00F633F3"/>
    <w:rsid w:val="00F643FC"/>
    <w:rsid w:val="00F64CAE"/>
    <w:rsid w:val="00F653C9"/>
    <w:rsid w:val="00F6542B"/>
    <w:rsid w:val="00F66499"/>
    <w:rsid w:val="00F66E10"/>
    <w:rsid w:val="00F675C6"/>
    <w:rsid w:val="00F6783E"/>
    <w:rsid w:val="00F70B63"/>
    <w:rsid w:val="00F711C5"/>
    <w:rsid w:val="00F724CA"/>
    <w:rsid w:val="00F727FA"/>
    <w:rsid w:val="00F73308"/>
    <w:rsid w:val="00F7370A"/>
    <w:rsid w:val="00F73E6C"/>
    <w:rsid w:val="00F74736"/>
    <w:rsid w:val="00F74FEB"/>
    <w:rsid w:val="00F75044"/>
    <w:rsid w:val="00F756CD"/>
    <w:rsid w:val="00F7593A"/>
    <w:rsid w:val="00F8022D"/>
    <w:rsid w:val="00F8070D"/>
    <w:rsid w:val="00F809A6"/>
    <w:rsid w:val="00F80EFD"/>
    <w:rsid w:val="00F814C4"/>
    <w:rsid w:val="00F83355"/>
    <w:rsid w:val="00F856DE"/>
    <w:rsid w:val="00F85913"/>
    <w:rsid w:val="00F874DF"/>
    <w:rsid w:val="00F87D4E"/>
    <w:rsid w:val="00F910B4"/>
    <w:rsid w:val="00F91C2F"/>
    <w:rsid w:val="00F92C41"/>
    <w:rsid w:val="00F94206"/>
    <w:rsid w:val="00F95DA1"/>
    <w:rsid w:val="00F96515"/>
    <w:rsid w:val="00FA0E7F"/>
    <w:rsid w:val="00FA2269"/>
    <w:rsid w:val="00FA29CD"/>
    <w:rsid w:val="00FA383D"/>
    <w:rsid w:val="00FA3A17"/>
    <w:rsid w:val="00FA59B6"/>
    <w:rsid w:val="00FA7075"/>
    <w:rsid w:val="00FB0C0A"/>
    <w:rsid w:val="00FB121D"/>
    <w:rsid w:val="00FB1278"/>
    <w:rsid w:val="00FB210A"/>
    <w:rsid w:val="00FB3128"/>
    <w:rsid w:val="00FB4A96"/>
    <w:rsid w:val="00FB4BD2"/>
    <w:rsid w:val="00FB521A"/>
    <w:rsid w:val="00FB79BD"/>
    <w:rsid w:val="00FB7BC7"/>
    <w:rsid w:val="00FC0965"/>
    <w:rsid w:val="00FC18E2"/>
    <w:rsid w:val="00FC34AB"/>
    <w:rsid w:val="00FC40E8"/>
    <w:rsid w:val="00FC5310"/>
    <w:rsid w:val="00FC640D"/>
    <w:rsid w:val="00FC7D66"/>
    <w:rsid w:val="00FD0479"/>
    <w:rsid w:val="00FD09BA"/>
    <w:rsid w:val="00FD09C2"/>
    <w:rsid w:val="00FD193A"/>
    <w:rsid w:val="00FD3A21"/>
    <w:rsid w:val="00FD520B"/>
    <w:rsid w:val="00FD6167"/>
    <w:rsid w:val="00FD68E0"/>
    <w:rsid w:val="00FE0B9A"/>
    <w:rsid w:val="00FE0C07"/>
    <w:rsid w:val="00FE0D68"/>
    <w:rsid w:val="00FE10C6"/>
    <w:rsid w:val="00FE136B"/>
    <w:rsid w:val="00FE2365"/>
    <w:rsid w:val="00FE3065"/>
    <w:rsid w:val="00FE3DBA"/>
    <w:rsid w:val="00FE4439"/>
    <w:rsid w:val="00FE49DA"/>
    <w:rsid w:val="00FE5253"/>
    <w:rsid w:val="00FE6AFD"/>
    <w:rsid w:val="00FE7619"/>
    <w:rsid w:val="00FE7A44"/>
    <w:rsid w:val="00FE7E3A"/>
    <w:rsid w:val="00FF16A8"/>
    <w:rsid w:val="00FF193A"/>
    <w:rsid w:val="00FF21E4"/>
    <w:rsid w:val="00FF331B"/>
    <w:rsid w:val="00FF3CB5"/>
    <w:rsid w:val="00FF3DB9"/>
    <w:rsid w:val="00FF45B0"/>
    <w:rsid w:val="00FF6B29"/>
    <w:rsid w:val="00FF715C"/>
    <w:rsid w:val="00FF74D9"/>
    <w:rsid w:val="00FF79B8"/>
    <w:rsid w:val="00FF7F32"/>
    <w:rsid w:val="0698C925"/>
    <w:rsid w:val="08E94B33"/>
    <w:rsid w:val="09272DA5"/>
    <w:rsid w:val="099EF088"/>
    <w:rsid w:val="0B2F2BE3"/>
    <w:rsid w:val="0B4C546C"/>
    <w:rsid w:val="108F89D9"/>
    <w:rsid w:val="10C67706"/>
    <w:rsid w:val="133F529C"/>
    <w:rsid w:val="136F10F3"/>
    <w:rsid w:val="17B1C641"/>
    <w:rsid w:val="17EB272F"/>
    <w:rsid w:val="18F1FED1"/>
    <w:rsid w:val="1DE1FBFB"/>
    <w:rsid w:val="1E55FCE0"/>
    <w:rsid w:val="1EA4D2A2"/>
    <w:rsid w:val="225CFE4B"/>
    <w:rsid w:val="261E7EB1"/>
    <w:rsid w:val="294B1EEF"/>
    <w:rsid w:val="2BE2FD7B"/>
    <w:rsid w:val="2D2ECD4B"/>
    <w:rsid w:val="2DE02647"/>
    <w:rsid w:val="31620ED6"/>
    <w:rsid w:val="32B46AEC"/>
    <w:rsid w:val="339590B7"/>
    <w:rsid w:val="37B99873"/>
    <w:rsid w:val="37F85314"/>
    <w:rsid w:val="3EF196AD"/>
    <w:rsid w:val="4111395F"/>
    <w:rsid w:val="43DCEED2"/>
    <w:rsid w:val="44632C56"/>
    <w:rsid w:val="46277245"/>
    <w:rsid w:val="47C55859"/>
    <w:rsid w:val="47FD8743"/>
    <w:rsid w:val="4955F78C"/>
    <w:rsid w:val="4CB33130"/>
    <w:rsid w:val="4E08CA7C"/>
    <w:rsid w:val="4E43B8E2"/>
    <w:rsid w:val="4EFDAC9D"/>
    <w:rsid w:val="50BA7932"/>
    <w:rsid w:val="5500B174"/>
    <w:rsid w:val="55D8D601"/>
    <w:rsid w:val="5EEF5430"/>
    <w:rsid w:val="6008E73C"/>
    <w:rsid w:val="60A67C86"/>
    <w:rsid w:val="62DA718F"/>
    <w:rsid w:val="63818D76"/>
    <w:rsid w:val="63D75A95"/>
    <w:rsid w:val="64837525"/>
    <w:rsid w:val="64988144"/>
    <w:rsid w:val="6B31DA0E"/>
    <w:rsid w:val="6B977E25"/>
    <w:rsid w:val="6BCAC306"/>
    <w:rsid w:val="6D307E05"/>
    <w:rsid w:val="6E66ACF9"/>
    <w:rsid w:val="6F5D332B"/>
    <w:rsid w:val="735CD1FF"/>
    <w:rsid w:val="7B969C45"/>
    <w:rsid w:val="7DD42EA1"/>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279D1"/>
  <w15:chartTrackingRefBased/>
  <w15:docId w15:val="{C1818D7B-5CD3-4FFD-8107-8311ED641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1804"/>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194E11"/>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194E11"/>
    <w:pPr>
      <w:keepNext/>
      <w:keepLines/>
      <w:spacing w:before="40" w:after="0"/>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0610F"/>
    <w:rPr>
      <w:color w:val="0000FF"/>
      <w:u w:val="single"/>
    </w:rPr>
  </w:style>
  <w:style w:type="paragraph" w:styleId="TOC1">
    <w:name w:val="toc 1"/>
    <w:basedOn w:val="Normal"/>
    <w:next w:val="Normal"/>
    <w:autoRedefine/>
    <w:uiPriority w:val="39"/>
    <w:unhideWhenUsed/>
    <w:rsid w:val="004A6E08"/>
    <w:pPr>
      <w:tabs>
        <w:tab w:val="right" w:leader="dot" w:pos="9350"/>
      </w:tabs>
      <w:spacing w:after="100" w:line="256" w:lineRule="auto"/>
    </w:pPr>
    <w:rPr>
      <w:rFonts w:ascii="Times New Roman" w:hAnsi="Times New Roman" w:cs="Times New Roman"/>
      <w:noProof/>
      <w:sz w:val="24"/>
      <w:szCs w:val="24"/>
      <w:lang w:eastAsia="en-US"/>
    </w:rPr>
  </w:style>
  <w:style w:type="paragraph" w:styleId="TOC2">
    <w:name w:val="toc 2"/>
    <w:basedOn w:val="Normal"/>
    <w:next w:val="Normal"/>
    <w:autoRedefine/>
    <w:uiPriority w:val="39"/>
    <w:unhideWhenUsed/>
    <w:rsid w:val="0000610F"/>
    <w:pPr>
      <w:spacing w:after="100" w:line="256" w:lineRule="auto"/>
      <w:ind w:left="220"/>
    </w:pPr>
    <w:rPr>
      <w:rFonts w:cs="Times New Roman"/>
      <w:lang w:eastAsia="en-US"/>
    </w:rPr>
  </w:style>
  <w:style w:type="character" w:customStyle="1" w:styleId="Heading1Char">
    <w:name w:val="Heading 1 Char"/>
    <w:basedOn w:val="DefaultParagraphFont"/>
    <w:link w:val="Heading1"/>
    <w:uiPriority w:val="9"/>
    <w:rsid w:val="0000610F"/>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00610F"/>
    <w:pPr>
      <w:spacing w:line="256" w:lineRule="auto"/>
      <w:outlineLvl w:val="9"/>
    </w:pPr>
    <w:rPr>
      <w:lang w:eastAsia="en-US"/>
    </w:rPr>
  </w:style>
  <w:style w:type="paragraph" w:styleId="Header">
    <w:name w:val="header"/>
    <w:basedOn w:val="Normal"/>
    <w:link w:val="HeaderChar"/>
    <w:uiPriority w:val="99"/>
    <w:unhideWhenUsed/>
    <w:rsid w:val="00634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632"/>
  </w:style>
  <w:style w:type="paragraph" w:styleId="Footer">
    <w:name w:val="footer"/>
    <w:basedOn w:val="Normal"/>
    <w:link w:val="FooterChar"/>
    <w:uiPriority w:val="99"/>
    <w:unhideWhenUsed/>
    <w:rsid w:val="00634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632"/>
  </w:style>
  <w:style w:type="character" w:styleId="FollowedHyperlink">
    <w:name w:val="FollowedHyperlink"/>
    <w:basedOn w:val="DefaultParagraphFont"/>
    <w:uiPriority w:val="99"/>
    <w:semiHidden/>
    <w:unhideWhenUsed/>
    <w:rsid w:val="00FF3CB5"/>
    <w:rPr>
      <w:color w:val="954F72" w:themeColor="followedHyperlink"/>
      <w:u w:val="single"/>
    </w:rPr>
  </w:style>
  <w:style w:type="character" w:styleId="PlaceholderText">
    <w:name w:val="Placeholder Text"/>
    <w:basedOn w:val="DefaultParagraphFont"/>
    <w:uiPriority w:val="99"/>
    <w:semiHidden/>
    <w:rsid w:val="008E57C7"/>
    <w:rPr>
      <w:color w:val="808080"/>
    </w:rPr>
  </w:style>
  <w:style w:type="paragraph" w:styleId="ListParagraph">
    <w:name w:val="List Paragraph"/>
    <w:basedOn w:val="Normal"/>
    <w:uiPriority w:val="34"/>
    <w:qFormat/>
    <w:rsid w:val="001808A5"/>
    <w:pPr>
      <w:ind w:left="720"/>
      <w:contextualSpacing/>
    </w:pPr>
  </w:style>
  <w:style w:type="character" w:styleId="CommentReference">
    <w:name w:val="annotation reference"/>
    <w:basedOn w:val="DefaultParagraphFont"/>
    <w:uiPriority w:val="99"/>
    <w:semiHidden/>
    <w:unhideWhenUsed/>
    <w:rsid w:val="00A717C9"/>
    <w:rPr>
      <w:sz w:val="16"/>
      <w:szCs w:val="16"/>
    </w:rPr>
  </w:style>
  <w:style w:type="paragraph" w:styleId="CommentText">
    <w:name w:val="annotation text"/>
    <w:basedOn w:val="Normal"/>
    <w:link w:val="CommentTextChar"/>
    <w:uiPriority w:val="99"/>
    <w:semiHidden/>
    <w:unhideWhenUsed/>
    <w:rsid w:val="00A717C9"/>
    <w:pPr>
      <w:spacing w:line="240" w:lineRule="auto"/>
    </w:pPr>
    <w:rPr>
      <w:kern w:val="2"/>
      <w:sz w:val="20"/>
      <w:szCs w:val="20"/>
    </w:rPr>
  </w:style>
  <w:style w:type="character" w:customStyle="1" w:styleId="CommentTextChar">
    <w:name w:val="Comment Text Char"/>
    <w:basedOn w:val="DefaultParagraphFont"/>
    <w:link w:val="CommentText"/>
    <w:uiPriority w:val="99"/>
    <w:semiHidden/>
    <w:rsid w:val="00A717C9"/>
    <w:rPr>
      <w:kern w:val="2"/>
      <w:sz w:val="20"/>
      <w:szCs w:val="20"/>
    </w:rPr>
  </w:style>
  <w:style w:type="paragraph" w:styleId="Caption">
    <w:name w:val="caption"/>
    <w:basedOn w:val="Normal"/>
    <w:next w:val="Normal"/>
    <w:uiPriority w:val="35"/>
    <w:unhideWhenUsed/>
    <w:qFormat/>
    <w:rsid w:val="00B4560C"/>
    <w:pPr>
      <w:spacing w:after="200" w:line="240" w:lineRule="auto"/>
      <w:jc w:val="both"/>
    </w:pPr>
    <w:rPr>
      <w:rFonts w:ascii="Times New Roman" w:eastAsia="Times New Roman" w:hAnsi="Times New Roman" w:cs="Times New Roman"/>
      <w:iCs/>
      <w:sz w:val="24"/>
      <w:szCs w:val="24"/>
    </w:rPr>
  </w:style>
  <w:style w:type="character" w:customStyle="1" w:styleId="Heading2Char">
    <w:name w:val="Heading 2 Char"/>
    <w:basedOn w:val="DefaultParagraphFont"/>
    <w:link w:val="Heading2"/>
    <w:uiPriority w:val="9"/>
    <w:rsid w:val="00194E11"/>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94E11"/>
    <w:rPr>
      <w:rFonts w:ascii="Times New Roman" w:eastAsiaTheme="majorEastAsia" w:hAnsi="Times New Roman" w:cstheme="majorBidi"/>
      <w:sz w:val="24"/>
      <w:szCs w:val="24"/>
    </w:rPr>
  </w:style>
  <w:style w:type="paragraph" w:styleId="TOC3">
    <w:name w:val="toc 3"/>
    <w:basedOn w:val="Normal"/>
    <w:next w:val="Normal"/>
    <w:autoRedefine/>
    <w:uiPriority w:val="39"/>
    <w:unhideWhenUsed/>
    <w:rsid w:val="00194E11"/>
    <w:pPr>
      <w:spacing w:after="100"/>
      <w:ind w:left="440"/>
    </w:pPr>
    <w:rPr>
      <w:rFonts w:cs="Times New Roman"/>
      <w:lang w:eastAsia="en-US"/>
    </w:rPr>
  </w:style>
  <w:style w:type="paragraph" w:styleId="NoSpacing">
    <w:name w:val="No Spacing"/>
    <w:uiPriority w:val="1"/>
    <w:qFormat/>
    <w:rsid w:val="00194E11"/>
    <w:pPr>
      <w:spacing w:after="0" w:line="240" w:lineRule="auto"/>
    </w:pPr>
    <w:rPr>
      <w:rFonts w:ascii="Times New Roman" w:hAnsi="Times New Roman"/>
      <w:sz w:val="24"/>
    </w:rPr>
  </w:style>
  <w:style w:type="paragraph" w:styleId="Subtitle">
    <w:name w:val="Subtitle"/>
    <w:basedOn w:val="Normal"/>
    <w:next w:val="Normal"/>
    <w:link w:val="SubtitleChar"/>
    <w:uiPriority w:val="11"/>
    <w:qFormat/>
    <w:rsid w:val="00194E11"/>
    <w:pPr>
      <w:numPr>
        <w:ilvl w:val="1"/>
      </w:numPr>
    </w:pPr>
    <w:rPr>
      <w:rFonts w:ascii="Times New Roman" w:hAnsi="Times New Roman"/>
      <w:spacing w:val="15"/>
      <w:sz w:val="24"/>
    </w:rPr>
  </w:style>
  <w:style w:type="character" w:customStyle="1" w:styleId="SubtitleChar">
    <w:name w:val="Subtitle Char"/>
    <w:basedOn w:val="DefaultParagraphFont"/>
    <w:link w:val="Subtitle"/>
    <w:uiPriority w:val="11"/>
    <w:rsid w:val="00194E11"/>
    <w:rPr>
      <w:rFonts w:ascii="Times New Roman" w:hAnsi="Times New Roman"/>
      <w:spacing w:val="15"/>
      <w:sz w:val="24"/>
    </w:rPr>
  </w:style>
  <w:style w:type="paragraph" w:styleId="NormalWeb">
    <w:name w:val="Normal (Web)"/>
    <w:basedOn w:val="Normal"/>
    <w:uiPriority w:val="99"/>
    <w:semiHidden/>
    <w:unhideWhenUsed/>
    <w:rsid w:val="00194E1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F5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de">
    <w:name w:val="text-node"/>
    <w:basedOn w:val="DefaultParagraphFont"/>
    <w:rsid w:val="00597B8E"/>
  </w:style>
  <w:style w:type="character" w:styleId="Emphasis">
    <w:name w:val="Emphasis"/>
    <w:basedOn w:val="DefaultParagraphFont"/>
    <w:uiPriority w:val="20"/>
    <w:qFormat/>
    <w:rsid w:val="00597B8E"/>
    <w:rPr>
      <w:i/>
      <w:iCs/>
    </w:rPr>
  </w:style>
  <w:style w:type="character" w:customStyle="1" w:styleId="arxivid">
    <w:name w:val="arxivid"/>
    <w:basedOn w:val="DefaultParagraphFont"/>
    <w:rsid w:val="008F3706"/>
  </w:style>
  <w:style w:type="paragraph" w:customStyle="1" w:styleId="table">
    <w:name w:val="table"/>
    <w:basedOn w:val="Normal"/>
    <w:link w:val="tableChar"/>
    <w:qFormat/>
    <w:rsid w:val="00FD193A"/>
    <w:pPr>
      <w:spacing w:after="0" w:line="360" w:lineRule="auto"/>
      <w:jc w:val="both"/>
    </w:pPr>
    <w:rPr>
      <w:rFonts w:ascii="Times New Roman" w:eastAsia="Times New Roman" w:hAnsi="Times New Roman" w:cs="Times New Roman"/>
      <w:sz w:val="24"/>
      <w:szCs w:val="24"/>
    </w:rPr>
  </w:style>
  <w:style w:type="paragraph" w:customStyle="1" w:styleId="figure">
    <w:name w:val="figure"/>
    <w:basedOn w:val="Normal"/>
    <w:link w:val="figureChar"/>
    <w:qFormat/>
    <w:rsid w:val="008B1511"/>
    <w:pPr>
      <w:spacing w:line="360" w:lineRule="auto"/>
      <w:jc w:val="both"/>
    </w:pPr>
    <w:rPr>
      <w:rFonts w:ascii="Times New Roman" w:hAnsi="Times New Roman" w:cs="Times New Roman"/>
      <w:bCs/>
      <w:noProof/>
      <w:sz w:val="24"/>
      <w:szCs w:val="24"/>
    </w:rPr>
  </w:style>
  <w:style w:type="character" w:customStyle="1" w:styleId="tableChar">
    <w:name w:val="table Char"/>
    <w:basedOn w:val="DefaultParagraphFont"/>
    <w:link w:val="table"/>
    <w:rsid w:val="00FD193A"/>
    <w:rPr>
      <w:rFonts w:ascii="Times New Roman" w:eastAsia="Times New Roman" w:hAnsi="Times New Roman" w:cs="Times New Roman"/>
      <w:sz w:val="24"/>
      <w:szCs w:val="24"/>
    </w:rPr>
  </w:style>
  <w:style w:type="paragraph" w:styleId="TableofFigures">
    <w:name w:val="table of figures"/>
    <w:basedOn w:val="Normal"/>
    <w:next w:val="Normal"/>
    <w:uiPriority w:val="99"/>
    <w:unhideWhenUsed/>
    <w:rsid w:val="007007C6"/>
    <w:pPr>
      <w:spacing w:after="0"/>
    </w:pPr>
  </w:style>
  <w:style w:type="character" w:customStyle="1" w:styleId="figureChar">
    <w:name w:val="figure Char"/>
    <w:basedOn w:val="DefaultParagraphFont"/>
    <w:link w:val="figure"/>
    <w:rsid w:val="008B1511"/>
    <w:rPr>
      <w:rFonts w:ascii="Times New Roman" w:hAnsi="Times New Roman" w:cs="Times New Roman"/>
      <w:bCs/>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9392">
      <w:bodyDiv w:val="1"/>
      <w:marLeft w:val="0"/>
      <w:marRight w:val="0"/>
      <w:marTop w:val="0"/>
      <w:marBottom w:val="0"/>
      <w:divBdr>
        <w:top w:val="none" w:sz="0" w:space="0" w:color="auto"/>
        <w:left w:val="none" w:sz="0" w:space="0" w:color="auto"/>
        <w:bottom w:val="none" w:sz="0" w:space="0" w:color="auto"/>
        <w:right w:val="none" w:sz="0" w:space="0" w:color="auto"/>
      </w:divBdr>
    </w:div>
    <w:div w:id="14699420">
      <w:bodyDiv w:val="1"/>
      <w:marLeft w:val="0"/>
      <w:marRight w:val="0"/>
      <w:marTop w:val="0"/>
      <w:marBottom w:val="0"/>
      <w:divBdr>
        <w:top w:val="none" w:sz="0" w:space="0" w:color="auto"/>
        <w:left w:val="none" w:sz="0" w:space="0" w:color="auto"/>
        <w:bottom w:val="none" w:sz="0" w:space="0" w:color="auto"/>
        <w:right w:val="none" w:sz="0" w:space="0" w:color="auto"/>
      </w:divBdr>
    </w:div>
    <w:div w:id="99447893">
      <w:bodyDiv w:val="1"/>
      <w:marLeft w:val="0"/>
      <w:marRight w:val="0"/>
      <w:marTop w:val="0"/>
      <w:marBottom w:val="0"/>
      <w:divBdr>
        <w:top w:val="none" w:sz="0" w:space="0" w:color="auto"/>
        <w:left w:val="none" w:sz="0" w:space="0" w:color="auto"/>
        <w:bottom w:val="none" w:sz="0" w:space="0" w:color="auto"/>
        <w:right w:val="none" w:sz="0" w:space="0" w:color="auto"/>
      </w:divBdr>
    </w:div>
    <w:div w:id="109010235">
      <w:bodyDiv w:val="1"/>
      <w:marLeft w:val="0"/>
      <w:marRight w:val="0"/>
      <w:marTop w:val="0"/>
      <w:marBottom w:val="0"/>
      <w:divBdr>
        <w:top w:val="none" w:sz="0" w:space="0" w:color="auto"/>
        <w:left w:val="none" w:sz="0" w:space="0" w:color="auto"/>
        <w:bottom w:val="none" w:sz="0" w:space="0" w:color="auto"/>
        <w:right w:val="none" w:sz="0" w:space="0" w:color="auto"/>
      </w:divBdr>
    </w:div>
    <w:div w:id="155269470">
      <w:bodyDiv w:val="1"/>
      <w:marLeft w:val="0"/>
      <w:marRight w:val="0"/>
      <w:marTop w:val="0"/>
      <w:marBottom w:val="0"/>
      <w:divBdr>
        <w:top w:val="none" w:sz="0" w:space="0" w:color="auto"/>
        <w:left w:val="none" w:sz="0" w:space="0" w:color="auto"/>
        <w:bottom w:val="none" w:sz="0" w:space="0" w:color="auto"/>
        <w:right w:val="none" w:sz="0" w:space="0" w:color="auto"/>
      </w:divBdr>
    </w:div>
    <w:div w:id="189295994">
      <w:bodyDiv w:val="1"/>
      <w:marLeft w:val="0"/>
      <w:marRight w:val="0"/>
      <w:marTop w:val="0"/>
      <w:marBottom w:val="0"/>
      <w:divBdr>
        <w:top w:val="none" w:sz="0" w:space="0" w:color="auto"/>
        <w:left w:val="none" w:sz="0" w:space="0" w:color="auto"/>
        <w:bottom w:val="none" w:sz="0" w:space="0" w:color="auto"/>
        <w:right w:val="none" w:sz="0" w:space="0" w:color="auto"/>
      </w:divBdr>
    </w:div>
    <w:div w:id="194971117">
      <w:bodyDiv w:val="1"/>
      <w:marLeft w:val="0"/>
      <w:marRight w:val="0"/>
      <w:marTop w:val="0"/>
      <w:marBottom w:val="0"/>
      <w:divBdr>
        <w:top w:val="none" w:sz="0" w:space="0" w:color="auto"/>
        <w:left w:val="none" w:sz="0" w:space="0" w:color="auto"/>
        <w:bottom w:val="none" w:sz="0" w:space="0" w:color="auto"/>
        <w:right w:val="none" w:sz="0" w:space="0" w:color="auto"/>
      </w:divBdr>
    </w:div>
    <w:div w:id="329216558">
      <w:bodyDiv w:val="1"/>
      <w:marLeft w:val="0"/>
      <w:marRight w:val="0"/>
      <w:marTop w:val="0"/>
      <w:marBottom w:val="0"/>
      <w:divBdr>
        <w:top w:val="none" w:sz="0" w:space="0" w:color="auto"/>
        <w:left w:val="none" w:sz="0" w:space="0" w:color="auto"/>
        <w:bottom w:val="none" w:sz="0" w:space="0" w:color="auto"/>
        <w:right w:val="none" w:sz="0" w:space="0" w:color="auto"/>
      </w:divBdr>
    </w:div>
    <w:div w:id="347830663">
      <w:bodyDiv w:val="1"/>
      <w:marLeft w:val="0"/>
      <w:marRight w:val="0"/>
      <w:marTop w:val="0"/>
      <w:marBottom w:val="0"/>
      <w:divBdr>
        <w:top w:val="none" w:sz="0" w:space="0" w:color="auto"/>
        <w:left w:val="none" w:sz="0" w:space="0" w:color="auto"/>
        <w:bottom w:val="none" w:sz="0" w:space="0" w:color="auto"/>
        <w:right w:val="none" w:sz="0" w:space="0" w:color="auto"/>
      </w:divBdr>
    </w:div>
    <w:div w:id="377900492">
      <w:bodyDiv w:val="1"/>
      <w:marLeft w:val="0"/>
      <w:marRight w:val="0"/>
      <w:marTop w:val="0"/>
      <w:marBottom w:val="0"/>
      <w:divBdr>
        <w:top w:val="none" w:sz="0" w:space="0" w:color="auto"/>
        <w:left w:val="none" w:sz="0" w:space="0" w:color="auto"/>
        <w:bottom w:val="none" w:sz="0" w:space="0" w:color="auto"/>
        <w:right w:val="none" w:sz="0" w:space="0" w:color="auto"/>
      </w:divBdr>
    </w:div>
    <w:div w:id="463619730">
      <w:bodyDiv w:val="1"/>
      <w:marLeft w:val="0"/>
      <w:marRight w:val="0"/>
      <w:marTop w:val="0"/>
      <w:marBottom w:val="0"/>
      <w:divBdr>
        <w:top w:val="none" w:sz="0" w:space="0" w:color="auto"/>
        <w:left w:val="none" w:sz="0" w:space="0" w:color="auto"/>
        <w:bottom w:val="none" w:sz="0" w:space="0" w:color="auto"/>
        <w:right w:val="none" w:sz="0" w:space="0" w:color="auto"/>
      </w:divBdr>
    </w:div>
    <w:div w:id="551311428">
      <w:bodyDiv w:val="1"/>
      <w:marLeft w:val="0"/>
      <w:marRight w:val="0"/>
      <w:marTop w:val="0"/>
      <w:marBottom w:val="0"/>
      <w:divBdr>
        <w:top w:val="none" w:sz="0" w:space="0" w:color="auto"/>
        <w:left w:val="none" w:sz="0" w:space="0" w:color="auto"/>
        <w:bottom w:val="none" w:sz="0" w:space="0" w:color="auto"/>
        <w:right w:val="none" w:sz="0" w:space="0" w:color="auto"/>
      </w:divBdr>
    </w:div>
    <w:div w:id="562761466">
      <w:bodyDiv w:val="1"/>
      <w:marLeft w:val="0"/>
      <w:marRight w:val="0"/>
      <w:marTop w:val="0"/>
      <w:marBottom w:val="0"/>
      <w:divBdr>
        <w:top w:val="none" w:sz="0" w:space="0" w:color="auto"/>
        <w:left w:val="none" w:sz="0" w:space="0" w:color="auto"/>
        <w:bottom w:val="none" w:sz="0" w:space="0" w:color="auto"/>
        <w:right w:val="none" w:sz="0" w:space="0" w:color="auto"/>
      </w:divBdr>
    </w:div>
    <w:div w:id="647131978">
      <w:bodyDiv w:val="1"/>
      <w:marLeft w:val="0"/>
      <w:marRight w:val="0"/>
      <w:marTop w:val="0"/>
      <w:marBottom w:val="0"/>
      <w:divBdr>
        <w:top w:val="none" w:sz="0" w:space="0" w:color="auto"/>
        <w:left w:val="none" w:sz="0" w:space="0" w:color="auto"/>
        <w:bottom w:val="none" w:sz="0" w:space="0" w:color="auto"/>
        <w:right w:val="none" w:sz="0" w:space="0" w:color="auto"/>
      </w:divBdr>
    </w:div>
    <w:div w:id="689068262">
      <w:bodyDiv w:val="1"/>
      <w:marLeft w:val="0"/>
      <w:marRight w:val="0"/>
      <w:marTop w:val="0"/>
      <w:marBottom w:val="0"/>
      <w:divBdr>
        <w:top w:val="none" w:sz="0" w:space="0" w:color="auto"/>
        <w:left w:val="none" w:sz="0" w:space="0" w:color="auto"/>
        <w:bottom w:val="none" w:sz="0" w:space="0" w:color="auto"/>
        <w:right w:val="none" w:sz="0" w:space="0" w:color="auto"/>
      </w:divBdr>
    </w:div>
    <w:div w:id="691959831">
      <w:bodyDiv w:val="1"/>
      <w:marLeft w:val="0"/>
      <w:marRight w:val="0"/>
      <w:marTop w:val="0"/>
      <w:marBottom w:val="0"/>
      <w:divBdr>
        <w:top w:val="none" w:sz="0" w:space="0" w:color="auto"/>
        <w:left w:val="none" w:sz="0" w:space="0" w:color="auto"/>
        <w:bottom w:val="none" w:sz="0" w:space="0" w:color="auto"/>
        <w:right w:val="none" w:sz="0" w:space="0" w:color="auto"/>
      </w:divBdr>
    </w:div>
    <w:div w:id="805857361">
      <w:bodyDiv w:val="1"/>
      <w:marLeft w:val="0"/>
      <w:marRight w:val="0"/>
      <w:marTop w:val="0"/>
      <w:marBottom w:val="0"/>
      <w:divBdr>
        <w:top w:val="none" w:sz="0" w:space="0" w:color="auto"/>
        <w:left w:val="none" w:sz="0" w:space="0" w:color="auto"/>
        <w:bottom w:val="none" w:sz="0" w:space="0" w:color="auto"/>
        <w:right w:val="none" w:sz="0" w:space="0" w:color="auto"/>
      </w:divBdr>
    </w:div>
    <w:div w:id="840660839">
      <w:bodyDiv w:val="1"/>
      <w:marLeft w:val="0"/>
      <w:marRight w:val="0"/>
      <w:marTop w:val="0"/>
      <w:marBottom w:val="0"/>
      <w:divBdr>
        <w:top w:val="none" w:sz="0" w:space="0" w:color="auto"/>
        <w:left w:val="none" w:sz="0" w:space="0" w:color="auto"/>
        <w:bottom w:val="none" w:sz="0" w:space="0" w:color="auto"/>
        <w:right w:val="none" w:sz="0" w:space="0" w:color="auto"/>
      </w:divBdr>
    </w:div>
    <w:div w:id="842864842">
      <w:bodyDiv w:val="1"/>
      <w:marLeft w:val="0"/>
      <w:marRight w:val="0"/>
      <w:marTop w:val="0"/>
      <w:marBottom w:val="0"/>
      <w:divBdr>
        <w:top w:val="none" w:sz="0" w:space="0" w:color="auto"/>
        <w:left w:val="none" w:sz="0" w:space="0" w:color="auto"/>
        <w:bottom w:val="none" w:sz="0" w:space="0" w:color="auto"/>
        <w:right w:val="none" w:sz="0" w:space="0" w:color="auto"/>
      </w:divBdr>
    </w:div>
    <w:div w:id="907424991">
      <w:bodyDiv w:val="1"/>
      <w:marLeft w:val="0"/>
      <w:marRight w:val="0"/>
      <w:marTop w:val="0"/>
      <w:marBottom w:val="0"/>
      <w:divBdr>
        <w:top w:val="none" w:sz="0" w:space="0" w:color="auto"/>
        <w:left w:val="none" w:sz="0" w:space="0" w:color="auto"/>
        <w:bottom w:val="none" w:sz="0" w:space="0" w:color="auto"/>
        <w:right w:val="none" w:sz="0" w:space="0" w:color="auto"/>
      </w:divBdr>
    </w:div>
    <w:div w:id="950167257">
      <w:bodyDiv w:val="1"/>
      <w:marLeft w:val="0"/>
      <w:marRight w:val="0"/>
      <w:marTop w:val="0"/>
      <w:marBottom w:val="0"/>
      <w:divBdr>
        <w:top w:val="none" w:sz="0" w:space="0" w:color="auto"/>
        <w:left w:val="none" w:sz="0" w:space="0" w:color="auto"/>
        <w:bottom w:val="none" w:sz="0" w:space="0" w:color="auto"/>
        <w:right w:val="none" w:sz="0" w:space="0" w:color="auto"/>
      </w:divBdr>
    </w:div>
    <w:div w:id="961038261">
      <w:bodyDiv w:val="1"/>
      <w:marLeft w:val="0"/>
      <w:marRight w:val="0"/>
      <w:marTop w:val="0"/>
      <w:marBottom w:val="0"/>
      <w:divBdr>
        <w:top w:val="none" w:sz="0" w:space="0" w:color="auto"/>
        <w:left w:val="none" w:sz="0" w:space="0" w:color="auto"/>
        <w:bottom w:val="none" w:sz="0" w:space="0" w:color="auto"/>
        <w:right w:val="none" w:sz="0" w:space="0" w:color="auto"/>
      </w:divBdr>
    </w:div>
    <w:div w:id="1037975119">
      <w:bodyDiv w:val="1"/>
      <w:marLeft w:val="0"/>
      <w:marRight w:val="0"/>
      <w:marTop w:val="0"/>
      <w:marBottom w:val="0"/>
      <w:divBdr>
        <w:top w:val="none" w:sz="0" w:space="0" w:color="auto"/>
        <w:left w:val="none" w:sz="0" w:space="0" w:color="auto"/>
        <w:bottom w:val="none" w:sz="0" w:space="0" w:color="auto"/>
        <w:right w:val="none" w:sz="0" w:space="0" w:color="auto"/>
      </w:divBdr>
    </w:div>
    <w:div w:id="1061055038">
      <w:bodyDiv w:val="1"/>
      <w:marLeft w:val="0"/>
      <w:marRight w:val="0"/>
      <w:marTop w:val="0"/>
      <w:marBottom w:val="0"/>
      <w:divBdr>
        <w:top w:val="none" w:sz="0" w:space="0" w:color="auto"/>
        <w:left w:val="none" w:sz="0" w:space="0" w:color="auto"/>
        <w:bottom w:val="none" w:sz="0" w:space="0" w:color="auto"/>
        <w:right w:val="none" w:sz="0" w:space="0" w:color="auto"/>
      </w:divBdr>
    </w:div>
    <w:div w:id="1075517455">
      <w:bodyDiv w:val="1"/>
      <w:marLeft w:val="0"/>
      <w:marRight w:val="0"/>
      <w:marTop w:val="0"/>
      <w:marBottom w:val="0"/>
      <w:divBdr>
        <w:top w:val="none" w:sz="0" w:space="0" w:color="auto"/>
        <w:left w:val="none" w:sz="0" w:space="0" w:color="auto"/>
        <w:bottom w:val="none" w:sz="0" w:space="0" w:color="auto"/>
        <w:right w:val="none" w:sz="0" w:space="0" w:color="auto"/>
      </w:divBdr>
    </w:div>
    <w:div w:id="1113212997">
      <w:bodyDiv w:val="1"/>
      <w:marLeft w:val="0"/>
      <w:marRight w:val="0"/>
      <w:marTop w:val="0"/>
      <w:marBottom w:val="0"/>
      <w:divBdr>
        <w:top w:val="none" w:sz="0" w:space="0" w:color="auto"/>
        <w:left w:val="none" w:sz="0" w:space="0" w:color="auto"/>
        <w:bottom w:val="none" w:sz="0" w:space="0" w:color="auto"/>
        <w:right w:val="none" w:sz="0" w:space="0" w:color="auto"/>
      </w:divBdr>
    </w:div>
    <w:div w:id="1144858098">
      <w:bodyDiv w:val="1"/>
      <w:marLeft w:val="0"/>
      <w:marRight w:val="0"/>
      <w:marTop w:val="0"/>
      <w:marBottom w:val="0"/>
      <w:divBdr>
        <w:top w:val="none" w:sz="0" w:space="0" w:color="auto"/>
        <w:left w:val="none" w:sz="0" w:space="0" w:color="auto"/>
        <w:bottom w:val="none" w:sz="0" w:space="0" w:color="auto"/>
        <w:right w:val="none" w:sz="0" w:space="0" w:color="auto"/>
      </w:divBdr>
    </w:div>
    <w:div w:id="1148743138">
      <w:bodyDiv w:val="1"/>
      <w:marLeft w:val="0"/>
      <w:marRight w:val="0"/>
      <w:marTop w:val="0"/>
      <w:marBottom w:val="0"/>
      <w:divBdr>
        <w:top w:val="none" w:sz="0" w:space="0" w:color="auto"/>
        <w:left w:val="none" w:sz="0" w:space="0" w:color="auto"/>
        <w:bottom w:val="none" w:sz="0" w:space="0" w:color="auto"/>
        <w:right w:val="none" w:sz="0" w:space="0" w:color="auto"/>
      </w:divBdr>
    </w:div>
    <w:div w:id="1246843112">
      <w:bodyDiv w:val="1"/>
      <w:marLeft w:val="0"/>
      <w:marRight w:val="0"/>
      <w:marTop w:val="0"/>
      <w:marBottom w:val="0"/>
      <w:divBdr>
        <w:top w:val="none" w:sz="0" w:space="0" w:color="auto"/>
        <w:left w:val="none" w:sz="0" w:space="0" w:color="auto"/>
        <w:bottom w:val="none" w:sz="0" w:space="0" w:color="auto"/>
        <w:right w:val="none" w:sz="0" w:space="0" w:color="auto"/>
      </w:divBdr>
    </w:div>
    <w:div w:id="1294942587">
      <w:bodyDiv w:val="1"/>
      <w:marLeft w:val="0"/>
      <w:marRight w:val="0"/>
      <w:marTop w:val="0"/>
      <w:marBottom w:val="0"/>
      <w:divBdr>
        <w:top w:val="none" w:sz="0" w:space="0" w:color="auto"/>
        <w:left w:val="none" w:sz="0" w:space="0" w:color="auto"/>
        <w:bottom w:val="none" w:sz="0" w:space="0" w:color="auto"/>
        <w:right w:val="none" w:sz="0" w:space="0" w:color="auto"/>
      </w:divBdr>
    </w:div>
    <w:div w:id="1326207091">
      <w:bodyDiv w:val="1"/>
      <w:marLeft w:val="0"/>
      <w:marRight w:val="0"/>
      <w:marTop w:val="0"/>
      <w:marBottom w:val="0"/>
      <w:divBdr>
        <w:top w:val="none" w:sz="0" w:space="0" w:color="auto"/>
        <w:left w:val="none" w:sz="0" w:space="0" w:color="auto"/>
        <w:bottom w:val="none" w:sz="0" w:space="0" w:color="auto"/>
        <w:right w:val="none" w:sz="0" w:space="0" w:color="auto"/>
      </w:divBdr>
    </w:div>
    <w:div w:id="1378626273">
      <w:bodyDiv w:val="1"/>
      <w:marLeft w:val="0"/>
      <w:marRight w:val="0"/>
      <w:marTop w:val="0"/>
      <w:marBottom w:val="0"/>
      <w:divBdr>
        <w:top w:val="none" w:sz="0" w:space="0" w:color="auto"/>
        <w:left w:val="none" w:sz="0" w:space="0" w:color="auto"/>
        <w:bottom w:val="none" w:sz="0" w:space="0" w:color="auto"/>
        <w:right w:val="none" w:sz="0" w:space="0" w:color="auto"/>
      </w:divBdr>
    </w:div>
    <w:div w:id="1460760080">
      <w:bodyDiv w:val="1"/>
      <w:marLeft w:val="0"/>
      <w:marRight w:val="0"/>
      <w:marTop w:val="0"/>
      <w:marBottom w:val="0"/>
      <w:divBdr>
        <w:top w:val="none" w:sz="0" w:space="0" w:color="auto"/>
        <w:left w:val="none" w:sz="0" w:space="0" w:color="auto"/>
        <w:bottom w:val="none" w:sz="0" w:space="0" w:color="auto"/>
        <w:right w:val="none" w:sz="0" w:space="0" w:color="auto"/>
      </w:divBdr>
    </w:div>
    <w:div w:id="1472794682">
      <w:bodyDiv w:val="1"/>
      <w:marLeft w:val="0"/>
      <w:marRight w:val="0"/>
      <w:marTop w:val="0"/>
      <w:marBottom w:val="0"/>
      <w:divBdr>
        <w:top w:val="none" w:sz="0" w:space="0" w:color="auto"/>
        <w:left w:val="none" w:sz="0" w:space="0" w:color="auto"/>
        <w:bottom w:val="none" w:sz="0" w:space="0" w:color="auto"/>
        <w:right w:val="none" w:sz="0" w:space="0" w:color="auto"/>
      </w:divBdr>
    </w:div>
    <w:div w:id="1537237431">
      <w:bodyDiv w:val="1"/>
      <w:marLeft w:val="0"/>
      <w:marRight w:val="0"/>
      <w:marTop w:val="0"/>
      <w:marBottom w:val="0"/>
      <w:divBdr>
        <w:top w:val="none" w:sz="0" w:space="0" w:color="auto"/>
        <w:left w:val="none" w:sz="0" w:space="0" w:color="auto"/>
        <w:bottom w:val="none" w:sz="0" w:space="0" w:color="auto"/>
        <w:right w:val="none" w:sz="0" w:space="0" w:color="auto"/>
      </w:divBdr>
    </w:div>
    <w:div w:id="1700429561">
      <w:bodyDiv w:val="1"/>
      <w:marLeft w:val="0"/>
      <w:marRight w:val="0"/>
      <w:marTop w:val="0"/>
      <w:marBottom w:val="0"/>
      <w:divBdr>
        <w:top w:val="none" w:sz="0" w:space="0" w:color="auto"/>
        <w:left w:val="none" w:sz="0" w:space="0" w:color="auto"/>
        <w:bottom w:val="none" w:sz="0" w:space="0" w:color="auto"/>
        <w:right w:val="none" w:sz="0" w:space="0" w:color="auto"/>
      </w:divBdr>
    </w:div>
    <w:div w:id="1735737166">
      <w:bodyDiv w:val="1"/>
      <w:marLeft w:val="0"/>
      <w:marRight w:val="0"/>
      <w:marTop w:val="0"/>
      <w:marBottom w:val="0"/>
      <w:divBdr>
        <w:top w:val="none" w:sz="0" w:space="0" w:color="auto"/>
        <w:left w:val="none" w:sz="0" w:space="0" w:color="auto"/>
        <w:bottom w:val="none" w:sz="0" w:space="0" w:color="auto"/>
        <w:right w:val="none" w:sz="0" w:space="0" w:color="auto"/>
      </w:divBdr>
    </w:div>
    <w:div w:id="1746760394">
      <w:bodyDiv w:val="1"/>
      <w:marLeft w:val="0"/>
      <w:marRight w:val="0"/>
      <w:marTop w:val="0"/>
      <w:marBottom w:val="0"/>
      <w:divBdr>
        <w:top w:val="none" w:sz="0" w:space="0" w:color="auto"/>
        <w:left w:val="none" w:sz="0" w:space="0" w:color="auto"/>
        <w:bottom w:val="none" w:sz="0" w:space="0" w:color="auto"/>
        <w:right w:val="none" w:sz="0" w:space="0" w:color="auto"/>
      </w:divBdr>
    </w:div>
    <w:div w:id="1899778851">
      <w:bodyDiv w:val="1"/>
      <w:marLeft w:val="0"/>
      <w:marRight w:val="0"/>
      <w:marTop w:val="0"/>
      <w:marBottom w:val="0"/>
      <w:divBdr>
        <w:top w:val="none" w:sz="0" w:space="0" w:color="auto"/>
        <w:left w:val="none" w:sz="0" w:space="0" w:color="auto"/>
        <w:bottom w:val="none" w:sz="0" w:space="0" w:color="auto"/>
        <w:right w:val="none" w:sz="0" w:space="0" w:color="auto"/>
      </w:divBdr>
    </w:div>
    <w:div w:id="1907181004">
      <w:bodyDiv w:val="1"/>
      <w:marLeft w:val="0"/>
      <w:marRight w:val="0"/>
      <w:marTop w:val="0"/>
      <w:marBottom w:val="0"/>
      <w:divBdr>
        <w:top w:val="none" w:sz="0" w:space="0" w:color="auto"/>
        <w:left w:val="none" w:sz="0" w:space="0" w:color="auto"/>
        <w:bottom w:val="none" w:sz="0" w:space="0" w:color="auto"/>
        <w:right w:val="none" w:sz="0" w:space="0" w:color="auto"/>
      </w:divBdr>
    </w:div>
    <w:div w:id="1913196489">
      <w:bodyDiv w:val="1"/>
      <w:marLeft w:val="0"/>
      <w:marRight w:val="0"/>
      <w:marTop w:val="0"/>
      <w:marBottom w:val="0"/>
      <w:divBdr>
        <w:top w:val="none" w:sz="0" w:space="0" w:color="auto"/>
        <w:left w:val="none" w:sz="0" w:space="0" w:color="auto"/>
        <w:bottom w:val="none" w:sz="0" w:space="0" w:color="auto"/>
        <w:right w:val="none" w:sz="0" w:space="0" w:color="auto"/>
      </w:divBdr>
    </w:div>
    <w:div w:id="2029208853">
      <w:bodyDiv w:val="1"/>
      <w:marLeft w:val="0"/>
      <w:marRight w:val="0"/>
      <w:marTop w:val="0"/>
      <w:marBottom w:val="0"/>
      <w:divBdr>
        <w:top w:val="none" w:sz="0" w:space="0" w:color="auto"/>
        <w:left w:val="none" w:sz="0" w:space="0" w:color="auto"/>
        <w:bottom w:val="none" w:sz="0" w:space="0" w:color="auto"/>
        <w:right w:val="none" w:sz="0" w:space="0" w:color="auto"/>
      </w:divBdr>
    </w:div>
    <w:div w:id="204887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header" Target="header3.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header" Target="header4.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www.ncei.noaa.gov"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1FCC9-80AE-41A2-9666-ECD9AB85D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23251</TotalTime>
  <Pages>89</Pages>
  <Words>17077</Words>
  <Characters>97345</Characters>
  <Application>Microsoft Office Word</Application>
  <DocSecurity>0</DocSecurity>
  <Lines>811</Lines>
  <Paragraphs>228</Paragraphs>
  <ScaleCrop>false</ScaleCrop>
  <Company/>
  <LinksUpToDate>false</LinksUpToDate>
  <CharactersWithSpaces>114194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 Junho</dc:creator>
  <cp:keywords/>
  <dc:description/>
  <cp:lastModifiedBy>Ho, Junho</cp:lastModifiedBy>
  <cp:revision>2332</cp:revision>
  <cp:lastPrinted>2022-07-27T23:45:00Z</cp:lastPrinted>
  <dcterms:created xsi:type="dcterms:W3CDTF">2022-05-22T02:14:00Z</dcterms:created>
  <dcterms:modified xsi:type="dcterms:W3CDTF">2022-07-27T23:46:00Z</dcterms:modified>
</cp:coreProperties>
</file>