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4DA2DD4" w14:textId="77777777" w:rsidR="00B65D0C" w:rsidRPr="00A50E89" w:rsidRDefault="00B65D0C" w:rsidP="00DA4E83">
      <w:pPr>
        <w:tabs>
          <w:tab w:val="left" w:pos="990"/>
        </w:tabs>
        <w:spacing w:line="480" w:lineRule="auto"/>
        <w:jc w:val="center"/>
        <w:rPr>
          <w:rFonts w:ascii="Times New Roman" w:hAnsi="Times New Roman" w:cs="Times New Roman"/>
        </w:rPr>
      </w:pPr>
    </w:p>
    <w:p w14:paraId="2C0535B5" w14:textId="4952229A" w:rsidR="00AE57F1"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UNIVERSITY OF OKLAHOMA</w:t>
      </w:r>
    </w:p>
    <w:p w14:paraId="29C0177F" w14:textId="6F064203" w:rsidR="003B7B1A"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GRADUATE COLLEGE</w:t>
      </w:r>
    </w:p>
    <w:p w14:paraId="5EEA2EFA" w14:textId="77777777" w:rsidR="00AE57F1" w:rsidRPr="00A50E89" w:rsidRDefault="00AE57F1" w:rsidP="00DA4E83">
      <w:pPr>
        <w:tabs>
          <w:tab w:val="left" w:pos="990"/>
        </w:tabs>
        <w:spacing w:line="480" w:lineRule="auto"/>
        <w:jc w:val="center"/>
        <w:rPr>
          <w:rFonts w:ascii="Times New Roman" w:hAnsi="Times New Roman" w:cs="Times New Roman"/>
        </w:rPr>
      </w:pPr>
    </w:p>
    <w:p w14:paraId="59191EEF" w14:textId="77777777" w:rsidR="00AE57F1" w:rsidRPr="00A50E89" w:rsidRDefault="00AE57F1" w:rsidP="00DA4E83">
      <w:pPr>
        <w:tabs>
          <w:tab w:val="left" w:pos="990"/>
        </w:tabs>
        <w:spacing w:line="480" w:lineRule="auto"/>
        <w:jc w:val="center"/>
        <w:rPr>
          <w:rFonts w:ascii="Times New Roman" w:hAnsi="Times New Roman" w:cs="Times New Roman"/>
        </w:rPr>
      </w:pPr>
    </w:p>
    <w:p w14:paraId="54A15139" w14:textId="77777777" w:rsidR="00AE57F1" w:rsidRPr="00A50E89" w:rsidRDefault="00AE57F1" w:rsidP="00DA4E83">
      <w:pPr>
        <w:tabs>
          <w:tab w:val="left" w:pos="990"/>
        </w:tabs>
        <w:spacing w:line="480" w:lineRule="auto"/>
        <w:jc w:val="center"/>
        <w:rPr>
          <w:rFonts w:ascii="Times New Roman" w:hAnsi="Times New Roman" w:cs="Times New Roman"/>
        </w:rPr>
      </w:pPr>
    </w:p>
    <w:p w14:paraId="1CBE30CC" w14:textId="5E1F65A6" w:rsidR="00AE57F1"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WHAT YOU READ AND WHAT YOU BELIEVE: GENRE EXPOSURE AND BELIEFS ABOUT RELATIONSHIPS</w:t>
      </w:r>
    </w:p>
    <w:p w14:paraId="31BA6335" w14:textId="77777777" w:rsidR="00AE57F1" w:rsidRPr="00A50E89" w:rsidRDefault="00AE57F1" w:rsidP="00DA4E83">
      <w:pPr>
        <w:tabs>
          <w:tab w:val="left" w:pos="990"/>
        </w:tabs>
        <w:spacing w:line="480" w:lineRule="auto"/>
        <w:jc w:val="center"/>
        <w:rPr>
          <w:rFonts w:ascii="Times New Roman" w:hAnsi="Times New Roman" w:cs="Times New Roman"/>
        </w:rPr>
      </w:pPr>
    </w:p>
    <w:p w14:paraId="567CB73A" w14:textId="77777777" w:rsidR="00AE57F1" w:rsidRPr="00A50E89" w:rsidRDefault="00AE57F1" w:rsidP="00DA4E83">
      <w:pPr>
        <w:tabs>
          <w:tab w:val="left" w:pos="990"/>
        </w:tabs>
        <w:spacing w:line="480" w:lineRule="auto"/>
        <w:jc w:val="center"/>
        <w:rPr>
          <w:rFonts w:ascii="Times New Roman" w:hAnsi="Times New Roman" w:cs="Times New Roman"/>
        </w:rPr>
      </w:pPr>
    </w:p>
    <w:p w14:paraId="47E61912" w14:textId="77777777" w:rsidR="00B65D0C" w:rsidRPr="00A50E89" w:rsidRDefault="00B65D0C" w:rsidP="00DA4E83">
      <w:pPr>
        <w:tabs>
          <w:tab w:val="left" w:pos="990"/>
        </w:tabs>
        <w:spacing w:line="480" w:lineRule="auto"/>
        <w:jc w:val="center"/>
        <w:rPr>
          <w:rFonts w:ascii="Times New Roman" w:hAnsi="Times New Roman" w:cs="Times New Roman"/>
        </w:rPr>
      </w:pPr>
    </w:p>
    <w:p w14:paraId="098E1726" w14:textId="16937D6E" w:rsidR="00AE57F1"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A THESIS</w:t>
      </w:r>
    </w:p>
    <w:p w14:paraId="530C367F" w14:textId="2D4B89E2" w:rsidR="003B7B1A"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SUBMITTED TO THE GRADUATE FACULTY</w:t>
      </w:r>
    </w:p>
    <w:p w14:paraId="333FAFE4" w14:textId="4772DB9A" w:rsidR="003B7B1A"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 xml:space="preserve">In partial fulfillment of the requirements for the </w:t>
      </w:r>
    </w:p>
    <w:p w14:paraId="14562269" w14:textId="79CC12BF" w:rsidR="003B7B1A" w:rsidRPr="00A50E89" w:rsidRDefault="003B7B1A"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De</w:t>
      </w:r>
      <w:r w:rsidR="0099486B" w:rsidRPr="00A50E89">
        <w:rPr>
          <w:rFonts w:ascii="Times New Roman" w:hAnsi="Times New Roman" w:cs="Times New Roman"/>
        </w:rPr>
        <w:t>g</w:t>
      </w:r>
      <w:r w:rsidRPr="00A50E89">
        <w:rPr>
          <w:rFonts w:ascii="Times New Roman" w:hAnsi="Times New Roman" w:cs="Times New Roman"/>
        </w:rPr>
        <w:t>ree of</w:t>
      </w:r>
    </w:p>
    <w:p w14:paraId="1C5F8B66" w14:textId="2C552B2A" w:rsidR="003B7B1A" w:rsidRPr="00A50E89" w:rsidRDefault="00B65D0C" w:rsidP="00DA4E83">
      <w:pPr>
        <w:tabs>
          <w:tab w:val="left" w:pos="990"/>
        </w:tabs>
        <w:spacing w:line="480" w:lineRule="auto"/>
        <w:jc w:val="center"/>
        <w:rPr>
          <w:rFonts w:ascii="Times New Roman" w:hAnsi="Times New Roman" w:cs="Times New Roman"/>
        </w:rPr>
      </w:pPr>
      <w:r w:rsidRPr="00A50E89">
        <w:rPr>
          <w:rFonts w:ascii="Times New Roman" w:hAnsi="Times New Roman" w:cs="Times New Roman"/>
        </w:rPr>
        <w:t>MASTER OF SCIENCE</w:t>
      </w:r>
      <w:r w:rsidR="003B7B1A" w:rsidRPr="00A50E89">
        <w:rPr>
          <w:rFonts w:ascii="Times New Roman" w:hAnsi="Times New Roman" w:cs="Times New Roman"/>
        </w:rPr>
        <w:t xml:space="preserve"> </w:t>
      </w:r>
    </w:p>
    <w:p w14:paraId="2B1AAF93" w14:textId="77777777" w:rsidR="00AE57F1" w:rsidRPr="00A50E89" w:rsidRDefault="00AE57F1" w:rsidP="00DA4E83">
      <w:pPr>
        <w:tabs>
          <w:tab w:val="left" w:pos="990"/>
        </w:tabs>
        <w:spacing w:line="480" w:lineRule="auto"/>
        <w:jc w:val="center"/>
        <w:rPr>
          <w:rFonts w:ascii="Times New Roman" w:hAnsi="Times New Roman" w:cs="Times New Roman"/>
        </w:rPr>
      </w:pPr>
    </w:p>
    <w:p w14:paraId="615C9D2E" w14:textId="77777777" w:rsidR="00B65D0C" w:rsidRPr="00A50E89" w:rsidRDefault="00B65D0C" w:rsidP="00DA4E83">
      <w:pPr>
        <w:tabs>
          <w:tab w:val="left" w:pos="990"/>
        </w:tabs>
        <w:spacing w:line="480" w:lineRule="auto"/>
        <w:jc w:val="center"/>
        <w:rPr>
          <w:rFonts w:ascii="Times New Roman" w:hAnsi="Times New Roman" w:cs="Times New Roman"/>
        </w:rPr>
      </w:pPr>
    </w:p>
    <w:p w14:paraId="3906DF27" w14:textId="77777777" w:rsidR="00B65D0C" w:rsidRPr="00A50E89" w:rsidRDefault="00B65D0C" w:rsidP="00DA4E83">
      <w:pPr>
        <w:tabs>
          <w:tab w:val="left" w:pos="990"/>
        </w:tabs>
        <w:spacing w:line="480" w:lineRule="auto"/>
        <w:jc w:val="center"/>
        <w:rPr>
          <w:rFonts w:ascii="Times New Roman" w:hAnsi="Times New Roman" w:cs="Times New Roman"/>
        </w:rPr>
      </w:pPr>
    </w:p>
    <w:p w14:paraId="3C2C6FCA" w14:textId="77777777" w:rsidR="00AE57F1" w:rsidRPr="00A50E89" w:rsidRDefault="00AE57F1" w:rsidP="00DA4E83">
      <w:pPr>
        <w:tabs>
          <w:tab w:val="left" w:pos="990"/>
        </w:tabs>
        <w:spacing w:line="480" w:lineRule="auto"/>
        <w:jc w:val="center"/>
        <w:rPr>
          <w:rFonts w:ascii="Times New Roman" w:hAnsi="Times New Roman" w:cs="Times New Roman"/>
        </w:rPr>
      </w:pPr>
    </w:p>
    <w:p w14:paraId="0FC95FCB" w14:textId="71519F23" w:rsidR="00AE57F1" w:rsidRPr="00A50E89" w:rsidRDefault="00B65D0C" w:rsidP="00B65D0C">
      <w:pPr>
        <w:tabs>
          <w:tab w:val="left" w:pos="990"/>
        </w:tabs>
        <w:jc w:val="center"/>
        <w:rPr>
          <w:rFonts w:ascii="Times New Roman" w:hAnsi="Times New Roman" w:cs="Times New Roman"/>
        </w:rPr>
      </w:pPr>
      <w:r w:rsidRPr="00A50E89">
        <w:rPr>
          <w:rFonts w:ascii="Times New Roman" w:hAnsi="Times New Roman" w:cs="Times New Roman"/>
        </w:rPr>
        <w:t>BY</w:t>
      </w:r>
    </w:p>
    <w:p w14:paraId="3E41B373" w14:textId="77777777" w:rsidR="00FB4109" w:rsidRPr="00A50E89" w:rsidRDefault="00FB4109" w:rsidP="00B65D0C">
      <w:pPr>
        <w:tabs>
          <w:tab w:val="left" w:pos="990"/>
        </w:tabs>
        <w:jc w:val="center"/>
        <w:rPr>
          <w:rFonts w:ascii="Times New Roman" w:hAnsi="Times New Roman" w:cs="Times New Roman"/>
        </w:rPr>
      </w:pPr>
    </w:p>
    <w:p w14:paraId="67B828E6" w14:textId="0BDBF35F" w:rsidR="003B7B1A" w:rsidRPr="00A50E89" w:rsidRDefault="00B65D0C" w:rsidP="00B65D0C">
      <w:pPr>
        <w:tabs>
          <w:tab w:val="left" w:pos="990"/>
        </w:tabs>
        <w:jc w:val="center"/>
        <w:rPr>
          <w:rFonts w:ascii="Times New Roman" w:hAnsi="Times New Roman" w:cs="Times New Roman"/>
        </w:rPr>
      </w:pPr>
      <w:r w:rsidRPr="00A50E89">
        <w:rPr>
          <w:rFonts w:ascii="Times New Roman" w:hAnsi="Times New Roman" w:cs="Times New Roman"/>
        </w:rPr>
        <w:t>STEPHANIE CAROL CAPPS</w:t>
      </w:r>
    </w:p>
    <w:p w14:paraId="3FA55B87" w14:textId="0BD05A80" w:rsidR="003B7B1A" w:rsidRPr="00A50E89" w:rsidRDefault="003B7B1A" w:rsidP="00B65D0C">
      <w:pPr>
        <w:tabs>
          <w:tab w:val="left" w:pos="990"/>
        </w:tabs>
        <w:jc w:val="center"/>
        <w:rPr>
          <w:rFonts w:ascii="Times New Roman" w:hAnsi="Times New Roman" w:cs="Times New Roman"/>
        </w:rPr>
      </w:pPr>
      <w:r w:rsidRPr="00A50E89">
        <w:rPr>
          <w:rFonts w:ascii="Times New Roman" w:hAnsi="Times New Roman" w:cs="Times New Roman"/>
        </w:rPr>
        <w:t>Norman, Oklahoma</w:t>
      </w:r>
    </w:p>
    <w:p w14:paraId="1ECE2124" w14:textId="6352F939" w:rsidR="00B65D0C" w:rsidRPr="00A50E89" w:rsidRDefault="003B7B1A" w:rsidP="00B65D0C">
      <w:pPr>
        <w:tabs>
          <w:tab w:val="left" w:pos="990"/>
        </w:tabs>
        <w:jc w:val="center"/>
        <w:rPr>
          <w:rFonts w:ascii="Times New Roman" w:hAnsi="Times New Roman" w:cs="Times New Roman"/>
        </w:rPr>
      </w:pPr>
      <w:r w:rsidRPr="00A50E89">
        <w:rPr>
          <w:rFonts w:ascii="Times New Roman" w:hAnsi="Times New Roman" w:cs="Times New Roman"/>
        </w:rPr>
        <w:t>2017</w:t>
      </w:r>
    </w:p>
    <w:p w14:paraId="555EEEEE" w14:textId="77777777" w:rsidR="007F4716" w:rsidRPr="00A50E89" w:rsidRDefault="007F4716" w:rsidP="00E143CC">
      <w:pPr>
        <w:jc w:val="center"/>
        <w:rPr>
          <w:rFonts w:ascii="Times New Roman" w:hAnsi="Times New Roman" w:cs="Times New Roman"/>
        </w:rPr>
      </w:pPr>
    </w:p>
    <w:p w14:paraId="3600F38F" w14:textId="77777777" w:rsidR="007F4716" w:rsidRPr="00A50E89" w:rsidRDefault="007F4716" w:rsidP="00E143CC">
      <w:pPr>
        <w:jc w:val="center"/>
        <w:rPr>
          <w:rFonts w:ascii="Times New Roman" w:hAnsi="Times New Roman" w:cs="Times New Roman"/>
        </w:rPr>
      </w:pPr>
    </w:p>
    <w:p w14:paraId="5D8C7948" w14:textId="77777777" w:rsidR="007F4716" w:rsidRPr="00A50E89" w:rsidRDefault="007F4716" w:rsidP="00E143CC">
      <w:pPr>
        <w:jc w:val="center"/>
        <w:rPr>
          <w:rFonts w:ascii="Times New Roman" w:hAnsi="Times New Roman" w:cs="Times New Roman"/>
        </w:rPr>
      </w:pPr>
    </w:p>
    <w:p w14:paraId="7115B22B" w14:textId="77777777" w:rsidR="007F4716" w:rsidRPr="00A50E89" w:rsidRDefault="007F4716" w:rsidP="00E143CC">
      <w:pPr>
        <w:jc w:val="center"/>
        <w:rPr>
          <w:rFonts w:ascii="Times New Roman" w:hAnsi="Times New Roman" w:cs="Times New Roman"/>
        </w:rPr>
      </w:pPr>
    </w:p>
    <w:p w14:paraId="686114DA" w14:textId="77777777" w:rsidR="007F4716" w:rsidRPr="00A50E89" w:rsidRDefault="007F4716" w:rsidP="00E143CC">
      <w:pPr>
        <w:jc w:val="center"/>
        <w:rPr>
          <w:rFonts w:ascii="Times New Roman" w:hAnsi="Times New Roman" w:cs="Times New Roman"/>
        </w:rPr>
      </w:pPr>
    </w:p>
    <w:p w14:paraId="70703501" w14:textId="77777777" w:rsidR="00701C48" w:rsidRPr="00A50E89" w:rsidRDefault="00701C48" w:rsidP="00701C48">
      <w:pPr>
        <w:tabs>
          <w:tab w:val="left" w:pos="990"/>
        </w:tabs>
        <w:jc w:val="center"/>
        <w:rPr>
          <w:rFonts w:ascii="Times New Roman" w:hAnsi="Times New Roman" w:cs="Times New Roman"/>
        </w:rPr>
      </w:pPr>
      <w:r w:rsidRPr="00A50E89">
        <w:rPr>
          <w:rFonts w:ascii="Times New Roman" w:hAnsi="Times New Roman" w:cs="Times New Roman"/>
        </w:rPr>
        <w:t>WHAT YOU READ AND WHAT YOU BELIEVE: GENRE EXPOSURE AND BELIEFS ABOUT RELATIONSHIPS</w:t>
      </w:r>
    </w:p>
    <w:p w14:paraId="7B68619E" w14:textId="77777777" w:rsidR="00E143CC" w:rsidRPr="00A50E89" w:rsidRDefault="00E143CC" w:rsidP="00E143CC">
      <w:pPr>
        <w:jc w:val="center"/>
        <w:rPr>
          <w:rFonts w:ascii="Times New Roman" w:hAnsi="Times New Roman" w:cs="Times New Roman"/>
        </w:rPr>
      </w:pPr>
    </w:p>
    <w:p w14:paraId="6E75DC96" w14:textId="77777777" w:rsidR="00E143CC" w:rsidRPr="00A50E89" w:rsidRDefault="00E143CC" w:rsidP="00E143CC">
      <w:pPr>
        <w:jc w:val="center"/>
        <w:rPr>
          <w:rFonts w:ascii="Times New Roman" w:hAnsi="Times New Roman" w:cs="Times New Roman"/>
        </w:rPr>
      </w:pPr>
    </w:p>
    <w:p w14:paraId="3A9C5FCD" w14:textId="77777777" w:rsidR="00E143CC" w:rsidRPr="00A50E89" w:rsidRDefault="00E143CC" w:rsidP="00E143CC">
      <w:pPr>
        <w:jc w:val="center"/>
        <w:rPr>
          <w:rFonts w:ascii="Times New Roman" w:hAnsi="Times New Roman" w:cs="Times New Roman"/>
        </w:rPr>
      </w:pPr>
    </w:p>
    <w:p w14:paraId="1C141850" w14:textId="77777777" w:rsidR="00E143CC" w:rsidRPr="00A50E89" w:rsidRDefault="00E143CC" w:rsidP="00E143CC">
      <w:pPr>
        <w:jc w:val="center"/>
        <w:rPr>
          <w:rFonts w:ascii="Times New Roman" w:hAnsi="Times New Roman" w:cs="Times New Roman"/>
        </w:rPr>
      </w:pPr>
      <w:r w:rsidRPr="00A50E89">
        <w:rPr>
          <w:rFonts w:ascii="Times New Roman" w:hAnsi="Times New Roman" w:cs="Times New Roman"/>
        </w:rPr>
        <w:t>A THESIS APPROVED FOR THE</w:t>
      </w:r>
    </w:p>
    <w:p w14:paraId="49F56A90" w14:textId="77777777" w:rsidR="00E143CC" w:rsidRPr="00A50E89" w:rsidRDefault="00E143CC" w:rsidP="00E143CC">
      <w:pPr>
        <w:jc w:val="center"/>
        <w:rPr>
          <w:rFonts w:ascii="Times New Roman" w:hAnsi="Times New Roman" w:cs="Times New Roman"/>
        </w:rPr>
      </w:pPr>
      <w:r w:rsidRPr="00A50E89">
        <w:rPr>
          <w:rFonts w:ascii="Times New Roman" w:hAnsi="Times New Roman" w:cs="Times New Roman"/>
        </w:rPr>
        <w:t>DEPARTMENT OF PSYCHOLOGY</w:t>
      </w:r>
    </w:p>
    <w:p w14:paraId="6705E450" w14:textId="77777777" w:rsidR="00E143CC" w:rsidRPr="00A50E89" w:rsidRDefault="00E143CC" w:rsidP="00E143CC">
      <w:pPr>
        <w:jc w:val="center"/>
        <w:rPr>
          <w:rFonts w:ascii="Times New Roman" w:hAnsi="Times New Roman" w:cs="Times New Roman"/>
        </w:rPr>
      </w:pPr>
    </w:p>
    <w:p w14:paraId="6814AE45" w14:textId="77777777" w:rsidR="00E143CC" w:rsidRPr="00A50E89" w:rsidRDefault="00E143CC" w:rsidP="00E143CC">
      <w:pPr>
        <w:jc w:val="center"/>
        <w:rPr>
          <w:rFonts w:ascii="Times New Roman" w:hAnsi="Times New Roman" w:cs="Times New Roman"/>
        </w:rPr>
      </w:pPr>
    </w:p>
    <w:p w14:paraId="7C6E8BC4" w14:textId="77777777" w:rsidR="00E143CC" w:rsidRPr="00A50E89" w:rsidRDefault="00E143CC" w:rsidP="00E143CC">
      <w:pPr>
        <w:jc w:val="center"/>
        <w:rPr>
          <w:rFonts w:ascii="Times New Roman" w:hAnsi="Times New Roman" w:cs="Times New Roman"/>
        </w:rPr>
      </w:pPr>
    </w:p>
    <w:p w14:paraId="37F4E453" w14:textId="77777777" w:rsidR="00E143CC" w:rsidRPr="00A50E89" w:rsidRDefault="00E143CC" w:rsidP="00E143CC">
      <w:pPr>
        <w:jc w:val="center"/>
        <w:rPr>
          <w:rFonts w:ascii="Times New Roman" w:hAnsi="Times New Roman" w:cs="Times New Roman"/>
        </w:rPr>
      </w:pPr>
    </w:p>
    <w:p w14:paraId="48E82363" w14:textId="77777777" w:rsidR="00E143CC" w:rsidRPr="00A50E89" w:rsidRDefault="00E143CC" w:rsidP="00E143CC">
      <w:pPr>
        <w:jc w:val="center"/>
        <w:rPr>
          <w:rFonts w:ascii="Times New Roman" w:hAnsi="Times New Roman" w:cs="Times New Roman"/>
        </w:rPr>
      </w:pPr>
    </w:p>
    <w:p w14:paraId="0CA261A3" w14:textId="77777777" w:rsidR="00E143CC" w:rsidRPr="00A50E89" w:rsidRDefault="00E143CC" w:rsidP="00E143CC">
      <w:pPr>
        <w:jc w:val="center"/>
        <w:rPr>
          <w:rFonts w:ascii="Times New Roman" w:hAnsi="Times New Roman" w:cs="Times New Roman"/>
        </w:rPr>
      </w:pPr>
    </w:p>
    <w:p w14:paraId="4C88676E" w14:textId="77777777" w:rsidR="00E143CC" w:rsidRPr="00A50E89" w:rsidRDefault="00E143CC" w:rsidP="00E143CC">
      <w:pPr>
        <w:jc w:val="center"/>
        <w:rPr>
          <w:rFonts w:ascii="Times New Roman" w:hAnsi="Times New Roman" w:cs="Times New Roman"/>
        </w:rPr>
      </w:pPr>
    </w:p>
    <w:p w14:paraId="27F4D029" w14:textId="77777777" w:rsidR="00E143CC" w:rsidRPr="00A50E89" w:rsidRDefault="00E143CC" w:rsidP="00E143CC">
      <w:pPr>
        <w:jc w:val="center"/>
        <w:rPr>
          <w:rFonts w:ascii="Times New Roman" w:hAnsi="Times New Roman" w:cs="Times New Roman"/>
        </w:rPr>
      </w:pPr>
    </w:p>
    <w:p w14:paraId="75E28FA1" w14:textId="77777777" w:rsidR="00E143CC" w:rsidRPr="00A50E89" w:rsidRDefault="00E143CC" w:rsidP="00E143CC">
      <w:pPr>
        <w:jc w:val="center"/>
        <w:rPr>
          <w:rFonts w:ascii="Times New Roman" w:hAnsi="Times New Roman" w:cs="Times New Roman"/>
        </w:rPr>
      </w:pPr>
    </w:p>
    <w:p w14:paraId="0FAD126C" w14:textId="77777777" w:rsidR="00E143CC" w:rsidRPr="00A50E89" w:rsidRDefault="00E143CC" w:rsidP="00E143CC">
      <w:pPr>
        <w:jc w:val="center"/>
        <w:rPr>
          <w:rFonts w:ascii="Times New Roman" w:hAnsi="Times New Roman" w:cs="Times New Roman"/>
        </w:rPr>
      </w:pPr>
      <w:r w:rsidRPr="00A50E89">
        <w:rPr>
          <w:rFonts w:ascii="Times New Roman" w:hAnsi="Times New Roman" w:cs="Times New Roman"/>
        </w:rPr>
        <w:t>BY</w:t>
      </w:r>
    </w:p>
    <w:p w14:paraId="7DA86151" w14:textId="77777777" w:rsidR="00E143CC" w:rsidRPr="00A50E89" w:rsidRDefault="00E143CC" w:rsidP="00E143CC">
      <w:pPr>
        <w:jc w:val="center"/>
        <w:rPr>
          <w:rFonts w:ascii="Times New Roman" w:hAnsi="Times New Roman" w:cs="Times New Roman"/>
        </w:rPr>
      </w:pPr>
    </w:p>
    <w:p w14:paraId="3FAA6772" w14:textId="77777777" w:rsidR="00E143CC" w:rsidRPr="00A50E89" w:rsidRDefault="00E143CC" w:rsidP="00E143CC">
      <w:pPr>
        <w:jc w:val="center"/>
        <w:rPr>
          <w:rFonts w:ascii="Times New Roman" w:hAnsi="Times New Roman" w:cs="Times New Roman"/>
        </w:rPr>
      </w:pPr>
    </w:p>
    <w:p w14:paraId="074F668C" w14:textId="77777777" w:rsidR="00E143CC" w:rsidRPr="00A50E89" w:rsidRDefault="00E143CC" w:rsidP="00E143CC">
      <w:pPr>
        <w:jc w:val="center"/>
        <w:rPr>
          <w:rFonts w:ascii="Times New Roman" w:hAnsi="Times New Roman" w:cs="Times New Roman"/>
        </w:rPr>
      </w:pPr>
    </w:p>
    <w:p w14:paraId="0C1DAC14" w14:textId="77777777" w:rsidR="00E143CC" w:rsidRPr="00A50E89" w:rsidRDefault="00E143CC" w:rsidP="00E143CC">
      <w:pPr>
        <w:jc w:val="right"/>
        <w:rPr>
          <w:rFonts w:ascii="Times New Roman" w:hAnsi="Times New Roman" w:cs="Times New Roman"/>
        </w:rPr>
      </w:pPr>
      <w:r w:rsidRPr="00A50E89">
        <w:rPr>
          <w:rFonts w:ascii="Times New Roman" w:hAnsi="Times New Roman" w:cs="Times New Roman"/>
        </w:rPr>
        <w:t>______________________________</w:t>
      </w:r>
    </w:p>
    <w:p w14:paraId="695F3CFA" w14:textId="7856A917" w:rsidR="00E143CC" w:rsidRPr="00A50E89" w:rsidRDefault="00E143CC" w:rsidP="00E143CC">
      <w:pPr>
        <w:jc w:val="right"/>
        <w:rPr>
          <w:rFonts w:ascii="Times New Roman" w:hAnsi="Times New Roman" w:cs="Times New Roman"/>
        </w:rPr>
      </w:pPr>
      <w:r w:rsidRPr="00A50E89">
        <w:rPr>
          <w:rFonts w:ascii="Times New Roman" w:hAnsi="Times New Roman" w:cs="Times New Roman"/>
        </w:rPr>
        <w:t>Dr. Jennifer Barnes, Chair</w:t>
      </w:r>
    </w:p>
    <w:p w14:paraId="05B32821" w14:textId="77777777" w:rsidR="00E143CC" w:rsidRPr="00A50E89" w:rsidRDefault="00E143CC" w:rsidP="00E143CC">
      <w:pPr>
        <w:jc w:val="right"/>
        <w:rPr>
          <w:rFonts w:ascii="Times New Roman" w:hAnsi="Times New Roman" w:cs="Times New Roman"/>
        </w:rPr>
      </w:pPr>
    </w:p>
    <w:p w14:paraId="45171D48" w14:textId="77777777" w:rsidR="00E143CC" w:rsidRPr="00A50E89" w:rsidRDefault="00E143CC" w:rsidP="00E143CC">
      <w:pPr>
        <w:jc w:val="right"/>
        <w:rPr>
          <w:rFonts w:ascii="Times New Roman" w:hAnsi="Times New Roman" w:cs="Times New Roman"/>
        </w:rPr>
      </w:pPr>
    </w:p>
    <w:p w14:paraId="22CB1BD7" w14:textId="77777777" w:rsidR="00E143CC" w:rsidRPr="00A50E89" w:rsidRDefault="00E143CC" w:rsidP="00E143CC">
      <w:pPr>
        <w:jc w:val="right"/>
        <w:rPr>
          <w:rFonts w:ascii="Times New Roman" w:hAnsi="Times New Roman" w:cs="Times New Roman"/>
        </w:rPr>
      </w:pPr>
      <w:r w:rsidRPr="00A50E89">
        <w:rPr>
          <w:rFonts w:ascii="Times New Roman" w:hAnsi="Times New Roman" w:cs="Times New Roman"/>
        </w:rPr>
        <w:t>______________________________</w:t>
      </w:r>
    </w:p>
    <w:p w14:paraId="64F7C1EC" w14:textId="77777777" w:rsidR="00E143CC" w:rsidRPr="00A50E89" w:rsidRDefault="00E143CC" w:rsidP="00E143CC">
      <w:pPr>
        <w:jc w:val="right"/>
        <w:rPr>
          <w:rFonts w:ascii="Times New Roman" w:hAnsi="Times New Roman" w:cs="Times New Roman"/>
        </w:rPr>
      </w:pPr>
      <w:r w:rsidRPr="00A50E89">
        <w:rPr>
          <w:rFonts w:ascii="Times New Roman" w:hAnsi="Times New Roman" w:cs="Times New Roman"/>
        </w:rPr>
        <w:t>Dr. Lara Mayeux</w:t>
      </w:r>
    </w:p>
    <w:p w14:paraId="0FD76B21" w14:textId="77777777" w:rsidR="00E143CC" w:rsidRPr="00A50E89" w:rsidRDefault="00E143CC" w:rsidP="00E143CC">
      <w:pPr>
        <w:jc w:val="right"/>
        <w:rPr>
          <w:rFonts w:ascii="Times New Roman" w:hAnsi="Times New Roman" w:cs="Times New Roman"/>
        </w:rPr>
      </w:pPr>
    </w:p>
    <w:p w14:paraId="56359625" w14:textId="77777777" w:rsidR="00E143CC" w:rsidRPr="00A50E89" w:rsidRDefault="00E143CC" w:rsidP="00E143CC">
      <w:pPr>
        <w:jc w:val="right"/>
        <w:rPr>
          <w:rFonts w:ascii="Times New Roman" w:hAnsi="Times New Roman" w:cs="Times New Roman"/>
        </w:rPr>
      </w:pPr>
    </w:p>
    <w:p w14:paraId="60CDFC61" w14:textId="77777777" w:rsidR="00E143CC" w:rsidRPr="00A50E89" w:rsidRDefault="00E143CC" w:rsidP="00E143CC">
      <w:pPr>
        <w:jc w:val="right"/>
        <w:rPr>
          <w:rFonts w:ascii="Times New Roman" w:hAnsi="Times New Roman" w:cs="Times New Roman"/>
        </w:rPr>
      </w:pPr>
      <w:r w:rsidRPr="00A50E89">
        <w:rPr>
          <w:rFonts w:ascii="Times New Roman" w:hAnsi="Times New Roman" w:cs="Times New Roman"/>
        </w:rPr>
        <w:t>______________________________</w:t>
      </w:r>
    </w:p>
    <w:p w14:paraId="59580781" w14:textId="397D336C" w:rsidR="00E143CC" w:rsidRPr="00A50E89" w:rsidRDefault="00E143CC" w:rsidP="00E143CC">
      <w:pPr>
        <w:jc w:val="right"/>
        <w:rPr>
          <w:rFonts w:ascii="Times New Roman" w:hAnsi="Times New Roman" w:cs="Times New Roman"/>
        </w:rPr>
      </w:pPr>
      <w:r w:rsidRPr="00A50E89">
        <w:rPr>
          <w:rFonts w:ascii="Times New Roman" w:hAnsi="Times New Roman" w:cs="Times New Roman"/>
        </w:rPr>
        <w:t>Dr. Mauricio Carvallo</w:t>
      </w:r>
    </w:p>
    <w:p w14:paraId="2124B9C8" w14:textId="77777777" w:rsidR="00E143CC" w:rsidRPr="00A50E89" w:rsidRDefault="00E143CC" w:rsidP="00E143CC">
      <w:pPr>
        <w:rPr>
          <w:rFonts w:ascii="Times New Roman" w:hAnsi="Times New Roman" w:cs="Times New Roman"/>
        </w:rPr>
      </w:pPr>
      <w:r w:rsidRPr="00A50E89">
        <w:rPr>
          <w:rFonts w:ascii="Times New Roman" w:hAnsi="Times New Roman" w:cs="Times New Roman"/>
        </w:rPr>
        <w:br w:type="page"/>
      </w:r>
    </w:p>
    <w:p w14:paraId="2030DE8E"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0DD6B898"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01744BE1"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658FB41A"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54FD4095"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12A37218"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235CADA8"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357EBC94"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5A155C98"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008E2377"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67F34373"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7A6F8DF5"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24A5ECFC"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0C81587D"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592C7E30"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1AF1DBEB"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4B8E901A"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373B0518"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6E3F46C7"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741F66D6"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73B91CB8"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0C8B3110" w14:textId="77777777" w:rsidR="00E143CC" w:rsidRPr="00A50E89" w:rsidRDefault="00E143CC" w:rsidP="00611B5D">
      <w:pPr>
        <w:spacing w:line="480" w:lineRule="auto"/>
        <w:jc w:val="center"/>
        <w:rPr>
          <w:rFonts w:ascii="Times New Roman" w:eastAsia="Times New Roman" w:hAnsi="Times New Roman" w:cs="Times New Roman"/>
          <w:color w:val="000000"/>
          <w:shd w:val="clear" w:color="auto" w:fill="FFFFFF"/>
        </w:rPr>
      </w:pPr>
    </w:p>
    <w:p w14:paraId="7035DF10" w14:textId="0ED3FE4C" w:rsidR="00B6091E" w:rsidRPr="00A50E89" w:rsidRDefault="00B6091E" w:rsidP="00B6091E">
      <w:pPr>
        <w:jc w:val="center"/>
        <w:rPr>
          <w:rFonts w:ascii="Times New Roman" w:hAnsi="Times New Roman" w:cs="Times New Roman"/>
        </w:rPr>
      </w:pPr>
      <w:r w:rsidRPr="00A50E89">
        <w:rPr>
          <w:rFonts w:ascii="Times New Roman" w:hAnsi="Times New Roman" w:cs="Times New Roman"/>
        </w:rPr>
        <w:t>© Copyright by STEPHANIE CAROL CAPPS 2017</w:t>
      </w:r>
    </w:p>
    <w:p w14:paraId="5DBB6DE2" w14:textId="75CF5344" w:rsidR="00B6091E" w:rsidRPr="00A50E89" w:rsidRDefault="00B6091E" w:rsidP="00B6091E">
      <w:pPr>
        <w:jc w:val="center"/>
        <w:rPr>
          <w:rFonts w:ascii="Times New Roman" w:hAnsi="Times New Roman" w:cs="Times New Roman"/>
        </w:rPr>
        <w:sectPr w:rsidR="00B6091E" w:rsidRPr="00A50E89" w:rsidSect="009D28B4">
          <w:footerReference w:type="even" r:id="rId9"/>
          <w:footerReference w:type="default" r:id="rId10"/>
          <w:footerReference w:type="first" r:id="rId11"/>
          <w:pgSz w:w="12240" w:h="15840"/>
          <w:pgMar w:top="1440" w:right="1440" w:bottom="1440" w:left="2304" w:header="720" w:footer="720" w:gutter="0"/>
          <w:cols w:space="720"/>
          <w:titlePg/>
          <w:docGrid w:linePitch="360"/>
        </w:sectPr>
      </w:pPr>
      <w:r w:rsidRPr="00A50E89">
        <w:rPr>
          <w:rFonts w:ascii="Times New Roman" w:hAnsi="Times New Roman" w:cs="Times New Roman"/>
        </w:rPr>
        <w:t>All Rights Reserved.</w:t>
      </w:r>
    </w:p>
    <w:p w14:paraId="346AFB9F" w14:textId="77777777" w:rsidR="00B6091E" w:rsidRPr="00A50E89" w:rsidRDefault="00B6091E" w:rsidP="00B6091E">
      <w:pPr>
        <w:spacing w:line="480" w:lineRule="auto"/>
        <w:ind w:right="36"/>
        <w:jc w:val="center"/>
        <w:rPr>
          <w:rFonts w:ascii="Times New Roman" w:hAnsi="Times New Roman" w:cs="Times New Roman"/>
          <w:b/>
        </w:rPr>
      </w:pPr>
      <w:r w:rsidRPr="00A50E89">
        <w:rPr>
          <w:rFonts w:ascii="Times New Roman" w:hAnsi="Times New Roman" w:cs="Times New Roman"/>
          <w:b/>
        </w:rPr>
        <w:lastRenderedPageBreak/>
        <w:t>Table of Contents</w:t>
      </w:r>
    </w:p>
    <w:p w14:paraId="6E4CB964" w14:textId="19C536D1" w:rsidR="00B6091E" w:rsidRPr="00A50E89" w:rsidRDefault="00B6091E" w:rsidP="00B6091E">
      <w:pPr>
        <w:pStyle w:val="TOC1"/>
        <w:rPr>
          <w:rFonts w:cs="Times New Roman"/>
        </w:rPr>
      </w:pPr>
      <w:r w:rsidRPr="00A50E89">
        <w:rPr>
          <w:rFonts w:cs="Times New Roman"/>
        </w:rPr>
        <w:t>List of Tables</w:t>
      </w:r>
      <w:r w:rsidR="00BF06A6" w:rsidRPr="00A50E89">
        <w:rPr>
          <w:rFonts w:cs="Times New Roman"/>
        </w:rPr>
        <w:t xml:space="preserve"> </w:t>
      </w:r>
      <w:r w:rsidRPr="00A50E89">
        <w:rPr>
          <w:rFonts w:cs="Times New Roman"/>
        </w:rPr>
        <w:t>…</w:t>
      </w:r>
      <w:r w:rsidR="00BF06A6" w:rsidRPr="00A50E89">
        <w:rPr>
          <w:rFonts w:cs="Times New Roman"/>
        </w:rPr>
        <w:t>…</w:t>
      </w:r>
      <w:r w:rsidRPr="00A50E89">
        <w:rPr>
          <w:rFonts w:cs="Times New Roman"/>
        </w:rPr>
        <w:t>………………………………………………………………………v</w:t>
      </w:r>
    </w:p>
    <w:p w14:paraId="00E8CB1F" w14:textId="5195F9AA" w:rsidR="00B6091E" w:rsidRPr="00A50E89" w:rsidRDefault="00B6091E" w:rsidP="00B6091E">
      <w:pPr>
        <w:pStyle w:val="TOC1"/>
        <w:rPr>
          <w:rFonts w:cs="Times New Roman"/>
        </w:rPr>
      </w:pPr>
      <w:r w:rsidRPr="00A50E89">
        <w:rPr>
          <w:rFonts w:cs="Times New Roman"/>
        </w:rPr>
        <w:t>List of Figures</w:t>
      </w:r>
      <w:r w:rsidR="00BF06A6" w:rsidRPr="00A50E89">
        <w:rPr>
          <w:rFonts w:cs="Times New Roman"/>
        </w:rPr>
        <w:t xml:space="preserve"> </w:t>
      </w:r>
      <w:r w:rsidRPr="00A50E89">
        <w:rPr>
          <w:rFonts w:cs="Times New Roman"/>
        </w:rPr>
        <w:t>…………………………</w:t>
      </w:r>
      <w:r w:rsidR="00BF06A6" w:rsidRPr="00A50E89">
        <w:rPr>
          <w:rFonts w:cs="Times New Roman"/>
        </w:rPr>
        <w:t>...</w:t>
      </w:r>
      <w:r w:rsidRPr="00A50E89">
        <w:rPr>
          <w:rFonts w:cs="Times New Roman"/>
        </w:rPr>
        <w:t>……………………………………………..vi</w:t>
      </w:r>
    </w:p>
    <w:p w14:paraId="56A7BB10" w14:textId="4F057C7A" w:rsidR="00B6091E" w:rsidRPr="00A50E89" w:rsidRDefault="00B6091E" w:rsidP="00B6091E">
      <w:pPr>
        <w:pStyle w:val="TOC1"/>
        <w:rPr>
          <w:rFonts w:cs="Times New Roman"/>
        </w:rPr>
      </w:pPr>
      <w:r w:rsidRPr="00A50E89">
        <w:rPr>
          <w:rFonts w:cs="Times New Roman"/>
        </w:rPr>
        <w:t>Abstract ………………………………………………………………………...……...vii</w:t>
      </w:r>
    </w:p>
    <w:p w14:paraId="2786A76E" w14:textId="3990D311" w:rsidR="00B6091E" w:rsidRPr="00A50E89" w:rsidRDefault="00B6091E" w:rsidP="00B6091E">
      <w:pPr>
        <w:rPr>
          <w:rFonts w:ascii="Times New Roman" w:hAnsi="Times New Roman" w:cs="Times New Roman"/>
        </w:rPr>
      </w:pPr>
      <w:r w:rsidRPr="00A50E89">
        <w:rPr>
          <w:rFonts w:ascii="Times New Roman" w:hAnsi="Times New Roman" w:cs="Times New Roman"/>
        </w:rPr>
        <w:t>Introduction</w:t>
      </w:r>
      <w:r w:rsidR="00BF06A6" w:rsidRPr="00A50E89">
        <w:rPr>
          <w:rFonts w:ascii="Times New Roman" w:hAnsi="Times New Roman" w:cs="Times New Roman"/>
        </w:rPr>
        <w:t xml:space="preserve"> …………………………...………………………………………………..</w:t>
      </w:r>
      <w:r w:rsidR="00E13CCF" w:rsidRPr="00A50E89">
        <w:rPr>
          <w:rFonts w:ascii="Times New Roman" w:hAnsi="Times New Roman" w:cs="Times New Roman"/>
        </w:rPr>
        <w:t xml:space="preserve"> </w:t>
      </w:r>
      <w:r w:rsidR="00BF06A6" w:rsidRPr="00A50E89">
        <w:rPr>
          <w:rFonts w:ascii="Times New Roman" w:hAnsi="Times New Roman" w:cs="Times New Roman"/>
        </w:rPr>
        <w:t>1</w:t>
      </w:r>
    </w:p>
    <w:p w14:paraId="64BED80F" w14:textId="04366229" w:rsidR="00BF06A6" w:rsidRPr="00A50E89" w:rsidRDefault="00BF06A6" w:rsidP="00B6091E">
      <w:pPr>
        <w:rPr>
          <w:rFonts w:ascii="Times New Roman" w:hAnsi="Times New Roman" w:cs="Times New Roman"/>
        </w:rPr>
      </w:pPr>
      <w:r w:rsidRPr="00A50E89">
        <w:rPr>
          <w:rFonts w:ascii="Times New Roman" w:hAnsi="Times New Roman" w:cs="Times New Roman"/>
        </w:rPr>
        <w:t>Study 1 ……………………………………...…………………………………………</w:t>
      </w:r>
      <w:r w:rsidR="00E13CCF" w:rsidRPr="00A50E89">
        <w:rPr>
          <w:rFonts w:ascii="Times New Roman" w:hAnsi="Times New Roman" w:cs="Times New Roman"/>
        </w:rPr>
        <w:t>.. 9</w:t>
      </w:r>
    </w:p>
    <w:p w14:paraId="37EDD162" w14:textId="6BACB8F6" w:rsidR="00BF06A6" w:rsidRPr="00A50E89" w:rsidRDefault="00BF06A6" w:rsidP="00B6091E">
      <w:pPr>
        <w:rPr>
          <w:rFonts w:ascii="Times New Roman" w:hAnsi="Times New Roman" w:cs="Times New Roman"/>
        </w:rPr>
      </w:pPr>
      <w:r w:rsidRPr="00A50E89">
        <w:rPr>
          <w:rFonts w:ascii="Times New Roman" w:hAnsi="Times New Roman" w:cs="Times New Roman"/>
        </w:rPr>
        <w:t xml:space="preserve">     Methods …………………………...……...………………………………………</w:t>
      </w:r>
      <w:r w:rsidR="00E13CCF" w:rsidRPr="00A50E89">
        <w:rPr>
          <w:rFonts w:ascii="Times New Roman" w:hAnsi="Times New Roman" w:cs="Times New Roman"/>
        </w:rPr>
        <w:t>… 9</w:t>
      </w:r>
    </w:p>
    <w:p w14:paraId="3378C5D6" w14:textId="3534BAC1" w:rsidR="00BF06A6" w:rsidRPr="00A50E89" w:rsidRDefault="00BF06A6" w:rsidP="00B6091E">
      <w:pPr>
        <w:rPr>
          <w:rFonts w:ascii="Times New Roman" w:hAnsi="Times New Roman" w:cs="Times New Roman"/>
        </w:rPr>
      </w:pPr>
      <w:r w:rsidRPr="00A50E89">
        <w:rPr>
          <w:rFonts w:ascii="Times New Roman" w:hAnsi="Times New Roman" w:cs="Times New Roman"/>
        </w:rPr>
        <w:t xml:space="preserve">     Participants ………………………………...………………………………………</w:t>
      </w:r>
      <w:r w:rsidR="00E13CCF" w:rsidRPr="00A50E89">
        <w:rPr>
          <w:rFonts w:ascii="Times New Roman" w:hAnsi="Times New Roman" w:cs="Times New Roman"/>
        </w:rPr>
        <w:t>.. 9</w:t>
      </w:r>
    </w:p>
    <w:p w14:paraId="2EFC0D47" w14:textId="2B794F3D" w:rsidR="00BF06A6" w:rsidRPr="00A50E89" w:rsidRDefault="00BF06A6" w:rsidP="00B6091E">
      <w:pPr>
        <w:pStyle w:val="TOC1"/>
        <w:rPr>
          <w:rFonts w:cs="Times New Roman"/>
          <w:noProof/>
        </w:rPr>
      </w:pPr>
      <w:r w:rsidRPr="00A50E89">
        <w:rPr>
          <w:rFonts w:cs="Times New Roman"/>
          <w:noProof/>
        </w:rPr>
        <w:t xml:space="preserve">     Materials ………………………………………………………………………</w:t>
      </w:r>
      <w:r w:rsidR="00E13CCF" w:rsidRPr="00A50E89">
        <w:rPr>
          <w:rFonts w:cs="Times New Roman"/>
          <w:noProof/>
        </w:rPr>
        <w:t>...</w:t>
      </w:r>
      <w:r w:rsidRPr="00A50E89">
        <w:rPr>
          <w:rFonts w:cs="Times New Roman"/>
          <w:noProof/>
        </w:rPr>
        <w:t>…</w:t>
      </w:r>
      <w:r w:rsidR="00E13CCF" w:rsidRPr="00A50E89">
        <w:rPr>
          <w:rFonts w:cs="Times New Roman"/>
          <w:noProof/>
        </w:rPr>
        <w:t xml:space="preserve"> 10</w:t>
      </w:r>
    </w:p>
    <w:p w14:paraId="334BAEDC" w14:textId="126B6FFF" w:rsidR="00BF06A6" w:rsidRPr="00A50E89" w:rsidRDefault="00BF06A6" w:rsidP="00B6091E">
      <w:pPr>
        <w:pStyle w:val="TOC1"/>
        <w:rPr>
          <w:rFonts w:cs="Times New Roman"/>
          <w:noProof/>
        </w:rPr>
      </w:pPr>
      <w:r w:rsidRPr="00A50E89">
        <w:rPr>
          <w:rFonts w:cs="Times New Roman"/>
          <w:noProof/>
        </w:rPr>
        <w:t>Study 1 Results ………………………………………………………………………..</w:t>
      </w:r>
      <w:r w:rsidR="00F370AE" w:rsidRPr="00A50E89">
        <w:rPr>
          <w:rFonts w:cs="Times New Roman"/>
          <w:noProof/>
        </w:rPr>
        <w:t xml:space="preserve"> 12</w:t>
      </w:r>
    </w:p>
    <w:p w14:paraId="751F461B" w14:textId="239F12F3" w:rsidR="00F234D1" w:rsidRPr="00A50E89" w:rsidRDefault="00BF06A6" w:rsidP="00B6091E">
      <w:pPr>
        <w:pStyle w:val="TOC1"/>
        <w:rPr>
          <w:rFonts w:cs="Times New Roman"/>
          <w:noProof/>
        </w:rPr>
      </w:pPr>
      <w:r w:rsidRPr="00A50E89">
        <w:rPr>
          <w:rFonts w:cs="Times New Roman"/>
          <w:noProof/>
        </w:rPr>
        <w:t>Study 1 Discussion ……………………………………………………………………</w:t>
      </w:r>
      <w:r w:rsidR="00F370AE" w:rsidRPr="00A50E89">
        <w:rPr>
          <w:rFonts w:cs="Times New Roman"/>
          <w:noProof/>
        </w:rPr>
        <w:t xml:space="preserve"> 15</w:t>
      </w:r>
    </w:p>
    <w:p w14:paraId="406926BA" w14:textId="3E9C5AAA" w:rsidR="00F234D1" w:rsidRPr="00A50E89" w:rsidRDefault="00F234D1" w:rsidP="00B6091E">
      <w:pPr>
        <w:pStyle w:val="TOC1"/>
        <w:rPr>
          <w:rFonts w:cs="Times New Roman"/>
          <w:noProof/>
        </w:rPr>
      </w:pPr>
      <w:r w:rsidRPr="00A50E89">
        <w:rPr>
          <w:rFonts w:cs="Times New Roman"/>
          <w:noProof/>
        </w:rPr>
        <w:t>Study 2 ………………………………………………………………………………</w:t>
      </w:r>
      <w:r w:rsidR="00F370AE" w:rsidRPr="00A50E89">
        <w:rPr>
          <w:rFonts w:cs="Times New Roman"/>
          <w:noProof/>
        </w:rPr>
        <w:t>... 16</w:t>
      </w:r>
    </w:p>
    <w:p w14:paraId="3CDCC136" w14:textId="502CBA38" w:rsidR="00F234D1" w:rsidRPr="00A50E89" w:rsidRDefault="00F234D1" w:rsidP="00B6091E">
      <w:pPr>
        <w:pStyle w:val="TOC1"/>
        <w:rPr>
          <w:rFonts w:cs="Times New Roman"/>
          <w:noProof/>
        </w:rPr>
      </w:pPr>
      <w:r w:rsidRPr="00A50E89">
        <w:rPr>
          <w:rFonts w:cs="Times New Roman"/>
          <w:noProof/>
        </w:rPr>
        <w:t xml:space="preserve">      Methods …………………………………………………………………………</w:t>
      </w:r>
      <w:r w:rsidR="00F370AE" w:rsidRPr="00A50E89">
        <w:rPr>
          <w:rFonts w:cs="Times New Roman"/>
          <w:noProof/>
        </w:rPr>
        <w:t>... 16</w:t>
      </w:r>
    </w:p>
    <w:p w14:paraId="4E08EA6E" w14:textId="5D4F8570" w:rsidR="00F234D1" w:rsidRPr="00A50E89" w:rsidRDefault="00F234D1" w:rsidP="00B6091E">
      <w:pPr>
        <w:pStyle w:val="TOC1"/>
        <w:rPr>
          <w:rFonts w:cs="Times New Roman"/>
          <w:noProof/>
        </w:rPr>
      </w:pPr>
      <w:r w:rsidRPr="00A50E89">
        <w:rPr>
          <w:rFonts w:cs="Times New Roman"/>
          <w:noProof/>
        </w:rPr>
        <w:t xml:space="preserve">      Participants ……………………………………………………………………….</w:t>
      </w:r>
      <w:r w:rsidR="00F370AE" w:rsidRPr="00A50E89">
        <w:rPr>
          <w:rFonts w:cs="Times New Roman"/>
          <w:noProof/>
        </w:rPr>
        <w:t>. 16</w:t>
      </w:r>
    </w:p>
    <w:p w14:paraId="3E083298" w14:textId="59EB5B4F" w:rsidR="00F234D1" w:rsidRPr="00A50E89" w:rsidRDefault="00F234D1" w:rsidP="00B6091E">
      <w:pPr>
        <w:pStyle w:val="TOC1"/>
        <w:rPr>
          <w:rFonts w:cs="Times New Roman"/>
          <w:noProof/>
        </w:rPr>
      </w:pPr>
      <w:r w:rsidRPr="00A50E89">
        <w:rPr>
          <w:rFonts w:cs="Times New Roman"/>
          <w:noProof/>
        </w:rPr>
        <w:t xml:space="preserve">      Materials …………………………………………………………………………..</w:t>
      </w:r>
      <w:r w:rsidR="00F370AE" w:rsidRPr="00A50E89">
        <w:rPr>
          <w:rFonts w:cs="Times New Roman"/>
          <w:noProof/>
        </w:rPr>
        <w:t xml:space="preserve"> 16</w:t>
      </w:r>
    </w:p>
    <w:p w14:paraId="5E1F963C" w14:textId="5DE2666D" w:rsidR="00B6091E" w:rsidRPr="00A50E89" w:rsidRDefault="00F234D1" w:rsidP="00B6091E">
      <w:pPr>
        <w:pStyle w:val="TOC1"/>
        <w:rPr>
          <w:rFonts w:cs="Times New Roman"/>
          <w:noProof/>
        </w:rPr>
      </w:pPr>
      <w:r w:rsidRPr="00A50E89">
        <w:rPr>
          <w:rFonts w:cs="Times New Roman"/>
          <w:noProof/>
        </w:rPr>
        <w:t xml:space="preserve">      Procedure …………………………………………………………………………</w:t>
      </w:r>
      <w:r w:rsidR="00F370AE" w:rsidRPr="00A50E89">
        <w:rPr>
          <w:rFonts w:cs="Times New Roman"/>
          <w:noProof/>
        </w:rPr>
        <w:t>. 18</w:t>
      </w:r>
    </w:p>
    <w:p w14:paraId="469F01D0" w14:textId="2AE3A608" w:rsidR="00F234D1" w:rsidRPr="00A50E89" w:rsidRDefault="00F234D1" w:rsidP="00F234D1">
      <w:pPr>
        <w:rPr>
          <w:rFonts w:ascii="Times New Roman" w:hAnsi="Times New Roman" w:cs="Times New Roman"/>
        </w:rPr>
      </w:pPr>
      <w:r w:rsidRPr="00A50E89">
        <w:rPr>
          <w:rFonts w:ascii="Times New Roman" w:hAnsi="Times New Roman" w:cs="Times New Roman"/>
        </w:rPr>
        <w:t>Study 2 Results …...</w:t>
      </w:r>
      <w:r w:rsidR="00F370AE" w:rsidRPr="00A50E89">
        <w:rPr>
          <w:rFonts w:ascii="Times New Roman" w:hAnsi="Times New Roman" w:cs="Times New Roman"/>
        </w:rPr>
        <w:t>…………………………………………………………………... 18</w:t>
      </w:r>
    </w:p>
    <w:p w14:paraId="5FFDE5BD" w14:textId="4A56EE6B" w:rsidR="00F234D1" w:rsidRPr="00A50E89" w:rsidRDefault="00F234D1" w:rsidP="00F234D1">
      <w:pPr>
        <w:rPr>
          <w:rFonts w:ascii="Times New Roman" w:hAnsi="Times New Roman" w:cs="Times New Roman"/>
        </w:rPr>
      </w:pPr>
      <w:r w:rsidRPr="00A50E89">
        <w:rPr>
          <w:rFonts w:ascii="Times New Roman" w:hAnsi="Times New Roman" w:cs="Times New Roman"/>
        </w:rPr>
        <w:t>Study 2 Discussion .……………………………………</w:t>
      </w:r>
      <w:r w:rsidR="00F370AE" w:rsidRPr="00A50E89">
        <w:rPr>
          <w:rFonts w:ascii="Times New Roman" w:hAnsi="Times New Roman" w:cs="Times New Roman"/>
        </w:rPr>
        <w:t>……………………………... 20</w:t>
      </w:r>
    </w:p>
    <w:p w14:paraId="1F52D0C1" w14:textId="4922B8CA" w:rsidR="00F234D1" w:rsidRPr="00A50E89" w:rsidRDefault="00F234D1" w:rsidP="00F234D1">
      <w:pPr>
        <w:rPr>
          <w:rFonts w:ascii="Times New Roman" w:hAnsi="Times New Roman" w:cs="Times New Roman"/>
        </w:rPr>
      </w:pPr>
      <w:r w:rsidRPr="00A50E89">
        <w:rPr>
          <w:rFonts w:ascii="Times New Roman" w:hAnsi="Times New Roman" w:cs="Times New Roman"/>
        </w:rPr>
        <w:t>General Discussi</w:t>
      </w:r>
      <w:r w:rsidR="00F370AE" w:rsidRPr="00A50E89">
        <w:rPr>
          <w:rFonts w:ascii="Times New Roman" w:hAnsi="Times New Roman" w:cs="Times New Roman"/>
        </w:rPr>
        <w:t>on. …………………………………………………………………... 21</w:t>
      </w:r>
    </w:p>
    <w:p w14:paraId="1B915E2C" w14:textId="1AD0CC20" w:rsidR="00F234D1" w:rsidRPr="00A50E89" w:rsidRDefault="00F234D1" w:rsidP="00F234D1">
      <w:pPr>
        <w:rPr>
          <w:rFonts w:ascii="Times New Roman" w:hAnsi="Times New Roman" w:cs="Times New Roman"/>
        </w:rPr>
      </w:pPr>
      <w:r w:rsidRPr="00A50E89">
        <w:rPr>
          <w:rFonts w:ascii="Times New Roman" w:hAnsi="Times New Roman" w:cs="Times New Roman"/>
        </w:rPr>
        <w:t>References ………………………………...</w:t>
      </w:r>
      <w:r w:rsidR="00F370AE" w:rsidRPr="00A50E89">
        <w:rPr>
          <w:rFonts w:ascii="Times New Roman" w:hAnsi="Times New Roman" w:cs="Times New Roman"/>
        </w:rPr>
        <w:t>………………………………………….. 25</w:t>
      </w:r>
    </w:p>
    <w:p w14:paraId="7F6FCB76" w14:textId="725ABFB3" w:rsidR="006822DC" w:rsidRPr="00A50E89" w:rsidRDefault="006822DC" w:rsidP="00F234D1">
      <w:pPr>
        <w:rPr>
          <w:rFonts w:ascii="Times New Roman" w:hAnsi="Times New Roman" w:cs="Times New Roman"/>
        </w:rPr>
      </w:pPr>
      <w:r w:rsidRPr="00A50E89">
        <w:rPr>
          <w:rFonts w:ascii="Times New Roman" w:hAnsi="Times New Roman" w:cs="Times New Roman"/>
        </w:rPr>
        <w:t>Appendix A …………………………………………………………………………</w:t>
      </w:r>
      <w:r w:rsidR="00922F89">
        <w:rPr>
          <w:rFonts w:ascii="Times New Roman" w:hAnsi="Times New Roman" w:cs="Times New Roman"/>
        </w:rPr>
        <w:t>... 38</w:t>
      </w:r>
    </w:p>
    <w:p w14:paraId="3C58D018" w14:textId="2BB200B7" w:rsidR="009D28B4" w:rsidRPr="00A50E89" w:rsidRDefault="009D28B4" w:rsidP="00F234D1">
      <w:pPr>
        <w:rPr>
          <w:rFonts w:ascii="Times New Roman" w:hAnsi="Times New Roman" w:cs="Times New Roman"/>
        </w:rPr>
      </w:pPr>
      <w:r w:rsidRPr="00A50E89">
        <w:rPr>
          <w:rFonts w:ascii="Times New Roman" w:hAnsi="Times New Roman" w:cs="Times New Roman"/>
        </w:rPr>
        <w:t>Appendix B …………………………………………………………………………</w:t>
      </w:r>
      <w:r w:rsidR="00866C8B" w:rsidRPr="00A50E89">
        <w:rPr>
          <w:rFonts w:ascii="Times New Roman" w:hAnsi="Times New Roman" w:cs="Times New Roman"/>
        </w:rPr>
        <w:t>...</w:t>
      </w:r>
      <w:r w:rsidR="00922F89">
        <w:rPr>
          <w:rFonts w:ascii="Times New Roman" w:hAnsi="Times New Roman" w:cs="Times New Roman"/>
        </w:rPr>
        <w:t xml:space="preserve"> 41</w:t>
      </w:r>
    </w:p>
    <w:p w14:paraId="49A78792" w14:textId="2AB876C8" w:rsidR="009D28B4" w:rsidRPr="00A50E89" w:rsidRDefault="009D28B4" w:rsidP="00F234D1">
      <w:pPr>
        <w:rPr>
          <w:rFonts w:ascii="Times New Roman" w:hAnsi="Times New Roman" w:cs="Times New Roman"/>
        </w:rPr>
      </w:pPr>
      <w:r w:rsidRPr="00A50E89">
        <w:rPr>
          <w:rFonts w:ascii="Times New Roman" w:hAnsi="Times New Roman" w:cs="Times New Roman"/>
        </w:rPr>
        <w:t>Appendix C …………………………………</w:t>
      </w:r>
      <w:r w:rsidR="00C05CDB" w:rsidRPr="00A50E89">
        <w:rPr>
          <w:rFonts w:ascii="Times New Roman" w:hAnsi="Times New Roman" w:cs="Times New Roman"/>
        </w:rPr>
        <w:t>...</w:t>
      </w:r>
      <w:r w:rsidRPr="00A50E89">
        <w:rPr>
          <w:rFonts w:ascii="Times New Roman" w:hAnsi="Times New Roman" w:cs="Times New Roman"/>
        </w:rPr>
        <w:t>…………</w:t>
      </w:r>
      <w:r w:rsidR="00C05CDB" w:rsidRPr="00A50E89">
        <w:rPr>
          <w:rFonts w:ascii="Times New Roman" w:hAnsi="Times New Roman" w:cs="Times New Roman"/>
        </w:rPr>
        <w:t>............................................</w:t>
      </w:r>
      <w:r w:rsidR="00922F89">
        <w:rPr>
          <w:rFonts w:ascii="Times New Roman" w:hAnsi="Times New Roman" w:cs="Times New Roman"/>
        </w:rPr>
        <w:t xml:space="preserve"> 43</w:t>
      </w:r>
    </w:p>
    <w:p w14:paraId="187CD2F5" w14:textId="191A6652" w:rsidR="009D28B4" w:rsidRPr="00A50E89" w:rsidRDefault="00F370AE" w:rsidP="009D28B4">
      <w:pPr>
        <w:rPr>
          <w:rFonts w:ascii="Times New Roman" w:hAnsi="Times New Roman" w:cs="Times New Roman"/>
        </w:rPr>
      </w:pPr>
      <w:r w:rsidRPr="00A50E89">
        <w:rPr>
          <w:rFonts w:ascii="Times New Roman" w:hAnsi="Times New Roman" w:cs="Times New Roman"/>
        </w:rPr>
        <w:t>Appendix D</w:t>
      </w:r>
      <w:r w:rsidR="009D28B4" w:rsidRPr="00A50E89">
        <w:rPr>
          <w:rFonts w:ascii="Times New Roman" w:hAnsi="Times New Roman" w:cs="Times New Roman"/>
        </w:rPr>
        <w:t>……….</w:t>
      </w:r>
      <w:r w:rsidRPr="00A50E89">
        <w:rPr>
          <w:rFonts w:ascii="Times New Roman" w:hAnsi="Times New Roman" w:cs="Times New Roman"/>
        </w:rPr>
        <w:t>.</w:t>
      </w:r>
      <w:r w:rsidR="009D28B4" w:rsidRPr="00A50E89">
        <w:rPr>
          <w:rFonts w:ascii="Times New Roman" w:hAnsi="Times New Roman" w:cs="Times New Roman"/>
        </w:rPr>
        <w:t>..</w:t>
      </w:r>
      <w:r w:rsidR="00866C8B" w:rsidRPr="00A50E89">
        <w:rPr>
          <w:rFonts w:ascii="Times New Roman" w:hAnsi="Times New Roman" w:cs="Times New Roman"/>
        </w:rPr>
        <w:t>………………………………………………………………....</w:t>
      </w:r>
      <w:r w:rsidR="00922F89">
        <w:rPr>
          <w:rFonts w:ascii="Times New Roman" w:hAnsi="Times New Roman" w:cs="Times New Roman"/>
        </w:rPr>
        <w:t xml:space="preserve"> 46</w:t>
      </w:r>
    </w:p>
    <w:p w14:paraId="652C5290" w14:textId="7642728E" w:rsidR="009D28B4" w:rsidRPr="00A50E89" w:rsidRDefault="00855092" w:rsidP="009D28B4">
      <w:pPr>
        <w:rPr>
          <w:rFonts w:ascii="Times New Roman" w:hAnsi="Times New Roman" w:cs="Times New Roman"/>
        </w:rPr>
      </w:pPr>
      <w:r w:rsidRPr="00A50E89">
        <w:rPr>
          <w:rFonts w:ascii="Times New Roman" w:hAnsi="Times New Roman" w:cs="Times New Roman"/>
        </w:rPr>
        <w:t>Appendix E</w:t>
      </w:r>
      <w:r w:rsidR="00C05CDB" w:rsidRPr="00A50E89">
        <w:rPr>
          <w:rFonts w:ascii="Times New Roman" w:hAnsi="Times New Roman" w:cs="Times New Roman"/>
        </w:rPr>
        <w:t xml:space="preserve"> </w:t>
      </w:r>
      <w:r w:rsidRPr="00A50E89">
        <w:rPr>
          <w:rFonts w:ascii="Times New Roman" w:hAnsi="Times New Roman" w:cs="Times New Roman"/>
        </w:rPr>
        <w:t>.</w:t>
      </w:r>
      <w:r w:rsidR="009D28B4" w:rsidRPr="00A50E89">
        <w:rPr>
          <w:rFonts w:ascii="Times New Roman" w:hAnsi="Times New Roman" w:cs="Times New Roman"/>
        </w:rPr>
        <w:t>………</w:t>
      </w:r>
      <w:r w:rsidR="00C05CDB" w:rsidRPr="00A50E89">
        <w:rPr>
          <w:rFonts w:ascii="Times New Roman" w:hAnsi="Times New Roman" w:cs="Times New Roman"/>
        </w:rPr>
        <w:t>…...</w:t>
      </w:r>
      <w:r w:rsidRPr="00A50E89">
        <w:rPr>
          <w:rFonts w:ascii="Times New Roman" w:hAnsi="Times New Roman" w:cs="Times New Roman"/>
        </w:rPr>
        <w:t>……………………………….…...</w:t>
      </w:r>
      <w:r w:rsidR="00866C8B" w:rsidRPr="00A50E89">
        <w:rPr>
          <w:rFonts w:ascii="Times New Roman" w:hAnsi="Times New Roman" w:cs="Times New Roman"/>
        </w:rPr>
        <w:t>………………………</w:t>
      </w:r>
      <w:r w:rsidR="00922F89">
        <w:rPr>
          <w:rFonts w:ascii="Times New Roman" w:hAnsi="Times New Roman" w:cs="Times New Roman"/>
        </w:rPr>
        <w:t>… 49</w:t>
      </w:r>
    </w:p>
    <w:p w14:paraId="7068505A" w14:textId="77777777" w:rsidR="009D28B4" w:rsidRPr="00A50E89" w:rsidRDefault="009D28B4" w:rsidP="009D28B4">
      <w:pPr>
        <w:rPr>
          <w:rFonts w:ascii="Times New Roman" w:hAnsi="Times New Roman" w:cs="Times New Roman"/>
        </w:rPr>
      </w:pPr>
    </w:p>
    <w:p w14:paraId="07B5D155" w14:textId="77777777" w:rsidR="009D28B4" w:rsidRPr="00A50E89" w:rsidRDefault="009D28B4" w:rsidP="009D28B4">
      <w:pPr>
        <w:rPr>
          <w:rFonts w:ascii="Times New Roman" w:hAnsi="Times New Roman" w:cs="Times New Roman"/>
        </w:rPr>
      </w:pPr>
    </w:p>
    <w:p w14:paraId="102FA208" w14:textId="77777777" w:rsidR="00F234D1" w:rsidRPr="00A50E89" w:rsidRDefault="00F234D1" w:rsidP="00F234D1">
      <w:pPr>
        <w:rPr>
          <w:rFonts w:ascii="Times New Roman" w:hAnsi="Times New Roman" w:cs="Times New Roman"/>
        </w:rPr>
      </w:pPr>
    </w:p>
    <w:p w14:paraId="18258288" w14:textId="7CD36D03" w:rsidR="00B6091E" w:rsidRPr="00A50E89" w:rsidRDefault="00B6091E" w:rsidP="00B6091E">
      <w:pPr>
        <w:spacing w:line="480" w:lineRule="auto"/>
        <w:jc w:val="center"/>
        <w:rPr>
          <w:rFonts w:ascii="Times New Roman" w:eastAsia="Times New Roman" w:hAnsi="Times New Roman" w:cs="Times New Roman"/>
          <w:color w:val="000000"/>
          <w:shd w:val="clear" w:color="auto" w:fill="FFFFFF"/>
        </w:rPr>
      </w:pPr>
      <w:r w:rsidRPr="00A50E89">
        <w:rPr>
          <w:rFonts w:ascii="Times New Roman" w:hAnsi="Times New Roman" w:cs="Times New Roman"/>
          <w:b/>
        </w:rPr>
        <w:br w:type="page"/>
      </w:r>
    </w:p>
    <w:p w14:paraId="720D6030" w14:textId="440A32D8" w:rsidR="00B6091E" w:rsidRPr="00A50E89" w:rsidRDefault="00B6091E" w:rsidP="00611B5D">
      <w:pPr>
        <w:spacing w:line="480" w:lineRule="auto"/>
        <w:jc w:val="center"/>
        <w:rPr>
          <w:rFonts w:ascii="Times New Roman" w:eastAsia="Times New Roman" w:hAnsi="Times New Roman" w:cs="Times New Roman"/>
          <w:b/>
          <w:color w:val="000000"/>
          <w:shd w:val="clear" w:color="auto" w:fill="FFFFFF"/>
        </w:rPr>
      </w:pPr>
      <w:r w:rsidRPr="00A50E89">
        <w:rPr>
          <w:rFonts w:ascii="Times New Roman" w:eastAsia="Times New Roman" w:hAnsi="Times New Roman" w:cs="Times New Roman"/>
          <w:b/>
          <w:color w:val="000000"/>
          <w:shd w:val="clear" w:color="auto" w:fill="FFFFFF"/>
        </w:rPr>
        <w:lastRenderedPageBreak/>
        <w:t>List of Tables</w:t>
      </w:r>
    </w:p>
    <w:p w14:paraId="564D6C7F" w14:textId="2BA20243" w:rsidR="00B6091E" w:rsidRPr="00A50E89" w:rsidRDefault="00B6091E" w:rsidP="00B6091E">
      <w:pPr>
        <w:rPr>
          <w:rFonts w:ascii="Times New Roman" w:hAnsi="Times New Roman" w:cs="Times New Roman"/>
          <w:sz w:val="20"/>
          <w:szCs w:val="20"/>
        </w:rPr>
      </w:pPr>
      <w:r w:rsidRPr="00A50E89">
        <w:rPr>
          <w:rFonts w:ascii="Times New Roman" w:eastAsia="Times New Roman" w:hAnsi="Times New Roman" w:cs="Times New Roman"/>
          <w:color w:val="000000"/>
          <w:shd w:val="clear" w:color="auto" w:fill="FFFFFF"/>
        </w:rPr>
        <w:t xml:space="preserve">Table 1. </w:t>
      </w:r>
      <w:r w:rsidRPr="00A50E89">
        <w:rPr>
          <w:rFonts w:ascii="Times New Roman" w:hAnsi="Times New Roman" w:cs="Times New Roman"/>
          <w:i/>
        </w:rPr>
        <w:t xml:space="preserve">Relationship Beliefs Inventory and Genre Familiarity Task: Correlations…. </w:t>
      </w:r>
      <w:r w:rsidR="00F370AE" w:rsidRPr="00A50E89">
        <w:rPr>
          <w:rFonts w:ascii="Times New Roman" w:hAnsi="Times New Roman" w:cs="Times New Roman"/>
        </w:rPr>
        <w:t>32</w:t>
      </w:r>
    </w:p>
    <w:p w14:paraId="3D42AF8E" w14:textId="57718D82" w:rsidR="00B6091E" w:rsidRPr="00A50E89" w:rsidRDefault="00B6091E" w:rsidP="00B6091E">
      <w:pPr>
        <w:rPr>
          <w:rFonts w:ascii="Times New Roman" w:eastAsia="Times New Roman" w:hAnsi="Times New Roman" w:cs="Times New Roman"/>
          <w:color w:val="000000"/>
        </w:rPr>
      </w:pPr>
      <w:r w:rsidRPr="00A50E89">
        <w:rPr>
          <w:rFonts w:ascii="Times New Roman" w:eastAsia="Times New Roman" w:hAnsi="Times New Roman" w:cs="Times New Roman"/>
          <w:color w:val="000000"/>
          <w:shd w:val="clear" w:color="auto" w:fill="FFFFFF"/>
        </w:rPr>
        <w:t xml:space="preserve">Table 2. </w:t>
      </w:r>
      <w:r w:rsidRPr="00A50E89">
        <w:rPr>
          <w:rFonts w:ascii="Times New Roman" w:eastAsia="Times New Roman" w:hAnsi="Times New Roman" w:cs="Times New Roman"/>
          <w:i/>
          <w:color w:val="000000"/>
        </w:rPr>
        <w:t>Regression models predicting subscales of the Romantic Beliefs scale from genre exposure, controlling for gender and personality</w:t>
      </w:r>
      <w:r w:rsidR="00BF06A6" w:rsidRPr="00A50E89">
        <w:rPr>
          <w:rFonts w:ascii="Times New Roman" w:eastAsia="Times New Roman" w:hAnsi="Times New Roman" w:cs="Times New Roman"/>
          <w:i/>
          <w:color w:val="000000"/>
        </w:rPr>
        <w:t>.................................</w:t>
      </w:r>
      <w:r w:rsidRPr="00A50E89">
        <w:rPr>
          <w:rFonts w:ascii="Times New Roman" w:eastAsia="Times New Roman" w:hAnsi="Times New Roman" w:cs="Times New Roman"/>
          <w:i/>
          <w:color w:val="000000"/>
        </w:rPr>
        <w:t>...</w:t>
      </w:r>
      <w:r w:rsidR="00BF06A6" w:rsidRPr="00A50E89">
        <w:rPr>
          <w:rFonts w:ascii="Times New Roman" w:eastAsia="Times New Roman" w:hAnsi="Times New Roman" w:cs="Times New Roman"/>
          <w:i/>
          <w:color w:val="000000"/>
        </w:rPr>
        <w:t>...</w:t>
      </w:r>
      <w:r w:rsidRPr="00A50E89">
        <w:rPr>
          <w:rFonts w:ascii="Times New Roman" w:eastAsia="Times New Roman" w:hAnsi="Times New Roman" w:cs="Times New Roman"/>
          <w:i/>
          <w:color w:val="000000"/>
        </w:rPr>
        <w:t>..</w:t>
      </w:r>
      <w:r w:rsidR="00BF06A6" w:rsidRPr="00A50E89">
        <w:rPr>
          <w:rFonts w:ascii="Times New Roman" w:eastAsia="Times New Roman" w:hAnsi="Times New Roman" w:cs="Times New Roman"/>
          <w:i/>
          <w:color w:val="000000"/>
        </w:rPr>
        <w:t>.......</w:t>
      </w:r>
      <w:r w:rsidR="00F370AE" w:rsidRPr="00A50E89">
        <w:rPr>
          <w:rFonts w:ascii="Times New Roman" w:eastAsia="Times New Roman" w:hAnsi="Times New Roman" w:cs="Times New Roman"/>
          <w:i/>
          <w:color w:val="000000"/>
        </w:rPr>
        <w:t xml:space="preserve"> </w:t>
      </w:r>
      <w:r w:rsidR="00F370AE" w:rsidRPr="00A50E89">
        <w:rPr>
          <w:rFonts w:ascii="Times New Roman" w:eastAsia="Times New Roman" w:hAnsi="Times New Roman" w:cs="Times New Roman"/>
          <w:color w:val="000000"/>
        </w:rPr>
        <w:t>33</w:t>
      </w:r>
    </w:p>
    <w:p w14:paraId="06F52371" w14:textId="77777777" w:rsidR="00B6091E" w:rsidRPr="00A50E89" w:rsidRDefault="00B6091E" w:rsidP="00B6091E">
      <w:pPr>
        <w:rPr>
          <w:rFonts w:ascii="Times New Roman" w:eastAsia="Times New Roman" w:hAnsi="Times New Roman" w:cs="Times New Roman"/>
          <w:i/>
          <w:color w:val="000000"/>
        </w:rPr>
      </w:pPr>
    </w:p>
    <w:p w14:paraId="734830C8" w14:textId="16E4A440" w:rsidR="00B6091E" w:rsidRPr="00A50E89" w:rsidRDefault="00B6091E" w:rsidP="00B6091E">
      <w:pPr>
        <w:rPr>
          <w:rFonts w:ascii="Times New Roman" w:eastAsia="Times New Roman" w:hAnsi="Times New Roman" w:cs="Times New Roman"/>
          <w:color w:val="000000"/>
          <w:shd w:val="clear" w:color="auto" w:fill="FFFFFF"/>
        </w:rPr>
      </w:pPr>
    </w:p>
    <w:p w14:paraId="063007E7"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7BABE322"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0C3594BA"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597DC1D6"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48820642"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3F36F1CF"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39E77841"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7FFD1839"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2B972EE8"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61EF38D8"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3164AA02"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7DDAEC02"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529D0E66"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6E3E3AB1"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645E77C2"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17253734"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09C384AF"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2CC5E94B"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3F93B32B"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204D590E" w14:textId="77777777" w:rsidR="00BF06A6" w:rsidRPr="00A50E89" w:rsidRDefault="00BF06A6" w:rsidP="00611B5D">
      <w:pPr>
        <w:spacing w:line="480" w:lineRule="auto"/>
        <w:jc w:val="center"/>
        <w:rPr>
          <w:rFonts w:ascii="Times New Roman" w:eastAsia="Times New Roman" w:hAnsi="Times New Roman" w:cs="Times New Roman"/>
          <w:color w:val="000000"/>
          <w:shd w:val="clear" w:color="auto" w:fill="FFFFFF"/>
        </w:rPr>
      </w:pPr>
    </w:p>
    <w:p w14:paraId="525E3F28" w14:textId="019999C1" w:rsidR="00BF06A6" w:rsidRPr="00A50E89" w:rsidRDefault="00BF06A6" w:rsidP="00611B5D">
      <w:pPr>
        <w:spacing w:line="480" w:lineRule="auto"/>
        <w:jc w:val="center"/>
        <w:rPr>
          <w:rFonts w:ascii="Times New Roman" w:eastAsia="Times New Roman" w:hAnsi="Times New Roman" w:cs="Times New Roman"/>
          <w:b/>
          <w:color w:val="000000"/>
          <w:shd w:val="clear" w:color="auto" w:fill="FFFFFF"/>
        </w:rPr>
      </w:pPr>
      <w:r w:rsidRPr="00A50E89">
        <w:rPr>
          <w:rFonts w:ascii="Times New Roman" w:eastAsia="Times New Roman" w:hAnsi="Times New Roman" w:cs="Times New Roman"/>
          <w:b/>
          <w:color w:val="000000"/>
          <w:shd w:val="clear" w:color="auto" w:fill="FFFFFF"/>
        </w:rPr>
        <w:lastRenderedPageBreak/>
        <w:t>List of Figures</w:t>
      </w:r>
    </w:p>
    <w:p w14:paraId="2792C1E1" w14:textId="6F4C645F" w:rsidR="00BF06A6" w:rsidRPr="00A50E89" w:rsidRDefault="00BF06A6" w:rsidP="00BF06A6">
      <w:pPr>
        <w:rPr>
          <w:rFonts w:ascii="Times New Roman" w:hAnsi="Times New Roman" w:cs="Times New Roman"/>
        </w:rPr>
      </w:pPr>
      <w:r w:rsidRPr="00A50E89">
        <w:rPr>
          <w:rFonts w:ascii="Times New Roman" w:eastAsia="Times New Roman" w:hAnsi="Times New Roman" w:cs="Times New Roman"/>
          <w:color w:val="000000"/>
          <w:shd w:val="clear" w:color="auto" w:fill="FFFFFF"/>
        </w:rPr>
        <w:t xml:space="preserve">Figure 1. </w:t>
      </w:r>
      <w:r w:rsidRPr="00A50E89">
        <w:rPr>
          <w:rFonts w:ascii="Times New Roman" w:hAnsi="Times New Roman" w:cs="Times New Roman"/>
          <w:i/>
        </w:rPr>
        <w:t>Mean change in Relationship Beliefs Scale total and Subscale, from pre test to post test…</w:t>
      </w:r>
      <w:r w:rsidRPr="00A50E89">
        <w:rPr>
          <w:rFonts w:ascii="Times New Roman" w:hAnsi="Times New Roman" w:cs="Times New Roman"/>
        </w:rPr>
        <w:t>………………………………………………………………………</w:t>
      </w:r>
      <w:r w:rsidR="00F370AE" w:rsidRPr="00A50E89">
        <w:rPr>
          <w:rFonts w:ascii="Times New Roman" w:hAnsi="Times New Roman" w:cs="Times New Roman"/>
        </w:rPr>
        <w:t>...</w:t>
      </w:r>
      <w:r w:rsidRPr="00A50E89">
        <w:rPr>
          <w:rFonts w:ascii="Times New Roman" w:hAnsi="Times New Roman" w:cs="Times New Roman"/>
        </w:rPr>
        <w:t>…</w:t>
      </w:r>
      <w:r w:rsidR="002301C3" w:rsidRPr="00A50E89">
        <w:rPr>
          <w:rFonts w:ascii="Times New Roman" w:hAnsi="Times New Roman" w:cs="Times New Roman"/>
        </w:rPr>
        <w:t>.... 36</w:t>
      </w:r>
    </w:p>
    <w:p w14:paraId="04A9CFE8" w14:textId="54D00EE6" w:rsidR="00BF06A6" w:rsidRPr="00A50E89" w:rsidRDefault="00BF06A6" w:rsidP="00BF06A6">
      <w:pPr>
        <w:spacing w:line="480" w:lineRule="auto"/>
        <w:rPr>
          <w:rFonts w:ascii="Times New Roman" w:eastAsia="Times New Roman" w:hAnsi="Times New Roman" w:cs="Times New Roman"/>
          <w:color w:val="000000"/>
          <w:shd w:val="clear" w:color="auto" w:fill="FFFFFF"/>
        </w:rPr>
      </w:pPr>
    </w:p>
    <w:p w14:paraId="7E976355"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10CAA3D3"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48FB9784"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76F06FD4"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00FEFFCC" w14:textId="77777777" w:rsidR="00B6091E" w:rsidRPr="00A50E89" w:rsidRDefault="00B6091E" w:rsidP="00611B5D">
      <w:pPr>
        <w:spacing w:line="480" w:lineRule="auto"/>
        <w:jc w:val="center"/>
        <w:rPr>
          <w:rFonts w:ascii="Times New Roman" w:eastAsia="Times New Roman" w:hAnsi="Times New Roman" w:cs="Times New Roman"/>
          <w:color w:val="000000"/>
          <w:shd w:val="clear" w:color="auto" w:fill="FFFFFF"/>
        </w:rPr>
      </w:pPr>
    </w:p>
    <w:p w14:paraId="5668D504"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0EC0DD23"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17F043A9"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776069DB"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48C9F0FE"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062F12A0"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56EA2923"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70391993"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599711E3"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13962A7A"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02E84B36"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249A15A2"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463CB87A"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227DFBE3"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5634E597" w14:textId="77777777" w:rsidR="00683E9A" w:rsidRPr="00A50E89" w:rsidRDefault="00683E9A" w:rsidP="00611B5D">
      <w:pPr>
        <w:spacing w:line="480" w:lineRule="auto"/>
        <w:jc w:val="center"/>
        <w:rPr>
          <w:rFonts w:ascii="Times New Roman" w:eastAsia="Times New Roman" w:hAnsi="Times New Roman" w:cs="Times New Roman"/>
          <w:color w:val="000000"/>
          <w:shd w:val="clear" w:color="auto" w:fill="FFFFFF"/>
        </w:rPr>
      </w:pPr>
    </w:p>
    <w:p w14:paraId="11EFC81B" w14:textId="77777777" w:rsidR="00C42289" w:rsidRPr="00A50E89" w:rsidRDefault="00491AEB" w:rsidP="00611B5D">
      <w:pPr>
        <w:spacing w:line="480" w:lineRule="auto"/>
        <w:jc w:val="center"/>
        <w:rPr>
          <w:rFonts w:ascii="Times New Roman" w:eastAsia="Times New Roman" w:hAnsi="Times New Roman" w:cs="Times New Roman"/>
          <w:b/>
          <w:color w:val="000000"/>
          <w:shd w:val="clear" w:color="auto" w:fill="FFFFFF"/>
        </w:rPr>
      </w:pPr>
      <w:r w:rsidRPr="00A50E89">
        <w:rPr>
          <w:rFonts w:ascii="Times New Roman" w:eastAsia="Times New Roman" w:hAnsi="Times New Roman" w:cs="Times New Roman"/>
          <w:b/>
          <w:color w:val="000000"/>
          <w:shd w:val="clear" w:color="auto" w:fill="FFFFFF"/>
        </w:rPr>
        <w:lastRenderedPageBreak/>
        <w:t>Abstract</w:t>
      </w:r>
    </w:p>
    <w:p w14:paraId="78076ADF" w14:textId="5DBE129E" w:rsidR="00491AEB" w:rsidRPr="00A50E89" w:rsidRDefault="00491AEB" w:rsidP="00491AEB">
      <w:pPr>
        <w:spacing w:line="480" w:lineRule="auto"/>
        <w:rPr>
          <w:rFonts w:ascii="Times New Roman" w:hAnsi="Times New Roman" w:cs="Times New Roman"/>
          <w:color w:val="262626"/>
        </w:rPr>
      </w:pPr>
      <w:r w:rsidRPr="00A50E89">
        <w:rPr>
          <w:rFonts w:ascii="Times New Roman" w:eastAsia="Times New Roman" w:hAnsi="Times New Roman" w:cs="Times New Roman"/>
          <w:color w:val="000000"/>
          <w:shd w:val="clear" w:color="auto" w:fill="FFFFFF"/>
        </w:rPr>
        <w:t>Research has shown that exposure to specific fiction genres is associated with theory of mind</w:t>
      </w:r>
      <w:r w:rsidR="00C42289" w:rsidRPr="00A50E89">
        <w:rPr>
          <w:rFonts w:ascii="Times New Roman" w:eastAsia="Times New Roman" w:hAnsi="Times New Roman" w:cs="Times New Roman"/>
          <w:color w:val="000000"/>
          <w:shd w:val="clear" w:color="auto" w:fill="FFFFFF"/>
        </w:rPr>
        <w:t xml:space="preserve"> </w:t>
      </w:r>
      <w:r w:rsidRPr="00A50E89">
        <w:rPr>
          <w:rFonts w:ascii="Times New Roman" w:eastAsia="Times New Roman" w:hAnsi="Times New Roman" w:cs="Times New Roman"/>
          <w:color w:val="000000"/>
          <w:shd w:val="clear" w:color="auto" w:fill="FFFFFF"/>
        </w:rPr>
        <w:t>and attitudes toward gender roles and sexual behavior</w:t>
      </w:r>
      <w:r w:rsidR="00C42289" w:rsidRPr="00A50E89">
        <w:rPr>
          <w:rFonts w:ascii="Times New Roman" w:eastAsia="Times New Roman" w:hAnsi="Times New Roman" w:cs="Times New Roman"/>
          <w:color w:val="000000"/>
          <w:shd w:val="clear" w:color="auto" w:fill="FFFFFF"/>
        </w:rPr>
        <w:t xml:space="preserve"> (e.g. Fong, Mullin, &amp; Mar, 2013, 2015);</w:t>
      </w:r>
      <w:r w:rsidRPr="00A50E89">
        <w:rPr>
          <w:rFonts w:ascii="Times New Roman" w:eastAsia="Times New Roman" w:hAnsi="Times New Roman" w:cs="Times New Roman"/>
          <w:color w:val="000000"/>
          <w:shd w:val="clear" w:color="auto" w:fill="FFFFFF"/>
        </w:rPr>
        <w:t xml:space="preserve"> </w:t>
      </w:r>
      <w:r w:rsidR="00C42289" w:rsidRPr="00A50E89">
        <w:rPr>
          <w:rFonts w:ascii="Times New Roman" w:eastAsia="Times New Roman" w:hAnsi="Times New Roman" w:cs="Times New Roman"/>
          <w:color w:val="000000"/>
          <w:shd w:val="clear" w:color="auto" w:fill="FFFFFF"/>
        </w:rPr>
        <w:t>h</w:t>
      </w:r>
      <w:r w:rsidRPr="00A50E89">
        <w:rPr>
          <w:rFonts w:ascii="Times New Roman" w:eastAsia="Times New Roman" w:hAnsi="Times New Roman" w:cs="Times New Roman"/>
          <w:color w:val="000000"/>
          <w:shd w:val="clear" w:color="auto" w:fill="FFFFFF"/>
        </w:rPr>
        <w:t>owever, relatively little research has investigated the relationship between exposure to written fiction and beliefs about real</w:t>
      </w:r>
      <w:r w:rsidR="00922BCA" w:rsidRPr="00A50E89">
        <w:rPr>
          <w:rFonts w:ascii="Times New Roman" w:eastAsia="Times New Roman" w:hAnsi="Times New Roman" w:cs="Times New Roman"/>
          <w:color w:val="000000"/>
          <w:shd w:val="clear" w:color="auto" w:fill="FFFFFF"/>
        </w:rPr>
        <w:t>-</w:t>
      </w:r>
      <w:r w:rsidRPr="00A50E89">
        <w:rPr>
          <w:rFonts w:ascii="Times New Roman" w:eastAsia="Times New Roman" w:hAnsi="Times New Roman" w:cs="Times New Roman"/>
          <w:color w:val="000000"/>
          <w:shd w:val="clear" w:color="auto" w:fill="FFFFFF"/>
        </w:rPr>
        <w:t xml:space="preserve">world relationships. </w:t>
      </w:r>
      <w:r w:rsidR="00C42289" w:rsidRPr="00A50E89">
        <w:rPr>
          <w:rFonts w:ascii="Times New Roman" w:hAnsi="Times New Roman" w:cs="Times New Roman"/>
        </w:rPr>
        <w:t>Here, participants were asked to complete both</w:t>
      </w:r>
      <w:r w:rsidRPr="00A50E89">
        <w:rPr>
          <w:rFonts w:ascii="Times New Roman" w:hAnsi="Times New Roman" w:cs="Times New Roman"/>
        </w:rPr>
        <w:t xml:space="preserve"> </w:t>
      </w:r>
      <w:r w:rsidR="00C42289" w:rsidRPr="00A50E89">
        <w:rPr>
          <w:rFonts w:ascii="Times New Roman" w:hAnsi="Times New Roman" w:cs="Times New Roman"/>
        </w:rPr>
        <w:t>the Genre Familiarity Test (Black, Capps, &amp; Barnes, 2017), an author recognition test that assesses prior exposure to seven different written fiction genres</w:t>
      </w:r>
      <w:r w:rsidRPr="00A50E89">
        <w:rPr>
          <w:rFonts w:ascii="Times New Roman" w:hAnsi="Times New Roman" w:cs="Times New Roman"/>
        </w:rPr>
        <w:t xml:space="preserve">, and </w:t>
      </w:r>
      <w:r w:rsidRPr="00A50E89">
        <w:rPr>
          <w:rFonts w:ascii="Times New Roman" w:hAnsi="Times New Roman" w:cs="Times New Roman"/>
          <w:color w:val="262626"/>
        </w:rPr>
        <w:t>the Relationship Belief Inventory</w:t>
      </w:r>
      <w:r w:rsidR="00C42289" w:rsidRPr="00A50E89">
        <w:rPr>
          <w:rFonts w:ascii="Times New Roman" w:hAnsi="Times New Roman" w:cs="Times New Roman"/>
          <w:color w:val="262626"/>
        </w:rPr>
        <w:t xml:space="preserve"> (</w:t>
      </w:r>
      <w:r w:rsidR="00C42289" w:rsidRPr="00A50E89">
        <w:rPr>
          <w:rFonts w:ascii="Times New Roman" w:hAnsi="Times New Roman" w:cs="Times New Roman"/>
        </w:rPr>
        <w:t>Epstein &amp; Eidelson, 1982)</w:t>
      </w:r>
      <w:r w:rsidR="00C42289" w:rsidRPr="00A50E89">
        <w:rPr>
          <w:rFonts w:ascii="Times New Roman" w:hAnsi="Times New Roman" w:cs="Times New Roman"/>
          <w:color w:val="262626"/>
        </w:rPr>
        <w:t>, a measure that assesses the degree to which participants hold five unrealistic and destructive beliefs about the way that romantic relationships should work</w:t>
      </w:r>
      <w:r w:rsidRPr="00A50E89">
        <w:rPr>
          <w:rFonts w:ascii="Times New Roman" w:hAnsi="Times New Roman" w:cs="Times New Roman"/>
          <w:color w:val="262626"/>
        </w:rPr>
        <w:t xml:space="preserve">. </w:t>
      </w:r>
      <w:r w:rsidR="009C16EE" w:rsidRPr="00A50E89">
        <w:rPr>
          <w:rFonts w:ascii="Times New Roman" w:hAnsi="Times New Roman" w:cs="Times New Roman"/>
          <w:color w:val="262626"/>
        </w:rPr>
        <w:t xml:space="preserve">After controlling for personality, gender, and exposure to other genres, three genres were </w:t>
      </w:r>
      <w:r w:rsidR="00C42289" w:rsidRPr="00A50E89">
        <w:rPr>
          <w:rFonts w:ascii="Times New Roman" w:hAnsi="Times New Roman" w:cs="Times New Roman"/>
          <w:color w:val="262626"/>
        </w:rPr>
        <w:t xml:space="preserve">found to be </w:t>
      </w:r>
      <w:r w:rsidR="009C16EE" w:rsidRPr="00A50E89">
        <w:rPr>
          <w:rFonts w:ascii="Times New Roman" w:hAnsi="Times New Roman" w:cs="Times New Roman"/>
          <w:color w:val="262626"/>
        </w:rPr>
        <w:t xml:space="preserve">significantly correlated with different </w:t>
      </w:r>
      <w:r w:rsidR="00C42289" w:rsidRPr="00A50E89">
        <w:rPr>
          <w:rFonts w:ascii="Times New Roman" w:hAnsi="Times New Roman" w:cs="Times New Roman"/>
          <w:color w:val="262626"/>
        </w:rPr>
        <w:t xml:space="preserve">relationship </w:t>
      </w:r>
      <w:r w:rsidR="009C16EE" w:rsidRPr="00A50E89">
        <w:rPr>
          <w:rFonts w:ascii="Times New Roman" w:hAnsi="Times New Roman" w:cs="Times New Roman"/>
          <w:color w:val="262626"/>
        </w:rPr>
        <w:t>beliefs.</w:t>
      </w:r>
      <w:r w:rsidR="009C16EE" w:rsidRPr="00A50E89">
        <w:rPr>
          <w:rFonts w:ascii="Times New Roman" w:eastAsia="Times New Roman" w:hAnsi="Times New Roman" w:cs="Times New Roman"/>
          <w:color w:val="000000"/>
          <w:shd w:val="clear" w:color="auto" w:fill="FFFFFF"/>
        </w:rPr>
        <w:t xml:space="preserve"> </w:t>
      </w:r>
      <w:r w:rsidR="009C16EE" w:rsidRPr="00A50E89">
        <w:rPr>
          <w:rFonts w:ascii="Times New Roman" w:eastAsia="Times New Roman" w:hAnsi="Times New Roman" w:cs="Times New Roman"/>
          <w:color w:val="262626"/>
          <w:shd w:val="clear" w:color="auto" w:fill="FFFFFF"/>
        </w:rPr>
        <w:t xml:space="preserve">Exposure to </w:t>
      </w:r>
      <w:r w:rsidR="00A40846" w:rsidRPr="00A50E89">
        <w:rPr>
          <w:rFonts w:ascii="Times New Roman" w:eastAsia="Times New Roman" w:hAnsi="Times New Roman" w:cs="Times New Roman"/>
          <w:color w:val="262626"/>
          <w:shd w:val="clear" w:color="auto" w:fill="FFFFFF"/>
        </w:rPr>
        <w:t>Classics</w:t>
      </w:r>
      <w:r w:rsidR="009C16EE" w:rsidRPr="00A50E89">
        <w:rPr>
          <w:rFonts w:ascii="Times New Roman" w:eastAsia="Times New Roman" w:hAnsi="Times New Roman" w:cs="Times New Roman"/>
          <w:color w:val="262626"/>
          <w:shd w:val="clear" w:color="auto" w:fill="FFFFFF"/>
        </w:rPr>
        <w:t xml:space="preserve"> and </w:t>
      </w:r>
      <w:r w:rsidR="00022FDB" w:rsidRPr="00A50E89">
        <w:rPr>
          <w:rFonts w:ascii="Times New Roman" w:eastAsia="Times New Roman" w:hAnsi="Times New Roman" w:cs="Times New Roman"/>
          <w:color w:val="262626"/>
          <w:shd w:val="clear" w:color="auto" w:fill="FFFFFF"/>
        </w:rPr>
        <w:t>Fantasy</w:t>
      </w:r>
      <w:r w:rsidR="009C16EE" w:rsidRPr="00A50E89">
        <w:rPr>
          <w:rFonts w:ascii="Times New Roman" w:eastAsia="Times New Roman" w:hAnsi="Times New Roman" w:cs="Times New Roman"/>
          <w:color w:val="262626"/>
          <w:shd w:val="clear" w:color="auto" w:fill="FFFFFF"/>
        </w:rPr>
        <w:t xml:space="preserve"> predicted less support for unrealistic relationship beliefs, while exposure to </w:t>
      </w:r>
      <w:r w:rsidR="00A40846" w:rsidRPr="00A50E89">
        <w:rPr>
          <w:rFonts w:ascii="Times New Roman" w:eastAsia="Times New Roman" w:hAnsi="Times New Roman" w:cs="Times New Roman"/>
          <w:color w:val="262626"/>
          <w:shd w:val="clear" w:color="auto" w:fill="FFFFFF"/>
        </w:rPr>
        <w:t>Romance</w:t>
      </w:r>
      <w:r w:rsidR="009C16EE" w:rsidRPr="00A50E89">
        <w:rPr>
          <w:rFonts w:ascii="Times New Roman" w:eastAsia="Times New Roman" w:hAnsi="Times New Roman" w:cs="Times New Roman"/>
          <w:color w:val="262626"/>
          <w:shd w:val="clear" w:color="auto" w:fill="FFFFFF"/>
        </w:rPr>
        <w:t xml:space="preserve"> predicted more support for the belief that </w:t>
      </w:r>
      <w:r w:rsidR="00A40846" w:rsidRPr="00A50E89">
        <w:rPr>
          <w:rFonts w:ascii="Times New Roman" w:eastAsia="Times New Roman" w:hAnsi="Times New Roman" w:cs="Times New Roman"/>
          <w:color w:val="262626"/>
          <w:shd w:val="clear" w:color="auto" w:fill="FFFFFF"/>
        </w:rPr>
        <w:t xml:space="preserve">the </w:t>
      </w:r>
      <w:r w:rsidR="00C42289" w:rsidRPr="00A50E89">
        <w:rPr>
          <w:rFonts w:ascii="Times New Roman" w:eastAsia="Times New Roman" w:hAnsi="Times New Roman" w:cs="Times New Roman"/>
          <w:color w:val="262626"/>
          <w:shd w:val="clear" w:color="auto" w:fill="FFFFFF"/>
        </w:rPr>
        <w:t>sexes are inherently different</w:t>
      </w:r>
      <w:r w:rsidR="009C16EE" w:rsidRPr="00A50E89">
        <w:rPr>
          <w:rFonts w:ascii="Times New Roman" w:eastAsia="Times New Roman" w:hAnsi="Times New Roman" w:cs="Times New Roman"/>
          <w:color w:val="262626"/>
          <w:shd w:val="clear" w:color="auto" w:fill="FFFFFF"/>
        </w:rPr>
        <w:t xml:space="preserve">. </w:t>
      </w:r>
      <w:r w:rsidR="009C16EE" w:rsidRPr="00A50E89">
        <w:rPr>
          <w:rFonts w:ascii="Times New Roman" w:hAnsi="Times New Roman" w:cs="Times New Roman"/>
          <w:color w:val="262626"/>
        </w:rPr>
        <w:t>A second</w:t>
      </w:r>
      <w:r w:rsidRPr="00A50E89">
        <w:rPr>
          <w:rFonts w:ascii="Times New Roman" w:hAnsi="Times New Roman" w:cs="Times New Roman"/>
          <w:color w:val="262626"/>
        </w:rPr>
        <w:t xml:space="preserve"> study was conducted to </w:t>
      </w:r>
      <w:r w:rsidR="00C42289" w:rsidRPr="00A50E89">
        <w:rPr>
          <w:rFonts w:ascii="Times New Roman" w:hAnsi="Times New Roman" w:cs="Times New Roman"/>
          <w:color w:val="262626"/>
        </w:rPr>
        <w:t xml:space="preserve">examine whether exposure to different subgenres of romantic media exerted a causal effect on relationship beliefs. </w:t>
      </w:r>
      <w:r w:rsidRPr="00A50E89">
        <w:rPr>
          <w:rFonts w:ascii="Times New Roman" w:hAnsi="Times New Roman" w:cs="Times New Roman"/>
          <w:color w:val="262626"/>
        </w:rPr>
        <w:t>Participants viewed</w:t>
      </w:r>
      <w:r w:rsidR="00C42289" w:rsidRPr="00A50E89">
        <w:rPr>
          <w:rFonts w:ascii="Times New Roman" w:hAnsi="Times New Roman" w:cs="Times New Roman"/>
          <w:color w:val="262626"/>
        </w:rPr>
        <w:t xml:space="preserve"> movie</w:t>
      </w:r>
      <w:r w:rsidRPr="00A50E89">
        <w:rPr>
          <w:rFonts w:ascii="Times New Roman" w:hAnsi="Times New Roman" w:cs="Times New Roman"/>
          <w:color w:val="262626"/>
        </w:rPr>
        <w:t xml:space="preserve"> trailers from romantic comedies, romantic tragedies, or </w:t>
      </w:r>
      <w:r w:rsidR="00C42289" w:rsidRPr="00A50E89">
        <w:rPr>
          <w:rFonts w:ascii="Times New Roman" w:hAnsi="Times New Roman" w:cs="Times New Roman"/>
          <w:color w:val="262626"/>
        </w:rPr>
        <w:t>nature documentaries</w:t>
      </w:r>
      <w:r w:rsidRPr="00A50E89">
        <w:rPr>
          <w:rFonts w:ascii="Times New Roman" w:hAnsi="Times New Roman" w:cs="Times New Roman"/>
          <w:color w:val="262626"/>
        </w:rPr>
        <w:t xml:space="preserve">. </w:t>
      </w:r>
      <w:r w:rsidR="002E689C" w:rsidRPr="00A50E89">
        <w:rPr>
          <w:rFonts w:ascii="Times New Roman" w:hAnsi="Times New Roman" w:cs="Times New Roman"/>
          <w:color w:val="262626"/>
        </w:rPr>
        <w:t>After controlling for gender and lifetime exposure</w:t>
      </w:r>
      <w:r w:rsidR="00C42289" w:rsidRPr="00A50E89">
        <w:rPr>
          <w:rFonts w:ascii="Times New Roman" w:hAnsi="Times New Roman" w:cs="Times New Roman"/>
          <w:color w:val="262626"/>
        </w:rPr>
        <w:t xml:space="preserve"> to written romance fiction</w:t>
      </w:r>
      <w:r w:rsidR="002E689C" w:rsidRPr="00A50E89">
        <w:rPr>
          <w:rFonts w:ascii="Times New Roman" w:hAnsi="Times New Roman" w:cs="Times New Roman"/>
          <w:color w:val="262626"/>
        </w:rPr>
        <w:t xml:space="preserve">, participants in the </w:t>
      </w:r>
      <w:r w:rsidR="00C42289" w:rsidRPr="00A50E89">
        <w:rPr>
          <w:rFonts w:ascii="Times New Roman" w:hAnsi="Times New Roman" w:cs="Times New Roman"/>
          <w:color w:val="262626"/>
        </w:rPr>
        <w:t xml:space="preserve">nature documentary </w:t>
      </w:r>
      <w:r w:rsidR="002E689C" w:rsidRPr="00A50E89">
        <w:rPr>
          <w:rFonts w:ascii="Times New Roman" w:hAnsi="Times New Roman" w:cs="Times New Roman"/>
          <w:color w:val="262626"/>
        </w:rPr>
        <w:t xml:space="preserve">control condition were more likely to support the belief that sexual perfectionism </w:t>
      </w:r>
      <w:r w:rsidR="00C42289" w:rsidRPr="00A50E89">
        <w:rPr>
          <w:rFonts w:ascii="Times New Roman" w:hAnsi="Times New Roman" w:cs="Times New Roman"/>
          <w:color w:val="262626"/>
        </w:rPr>
        <w:t>i</w:t>
      </w:r>
      <w:r w:rsidR="002E689C" w:rsidRPr="00A50E89">
        <w:rPr>
          <w:rFonts w:ascii="Times New Roman" w:hAnsi="Times New Roman" w:cs="Times New Roman"/>
          <w:color w:val="262626"/>
        </w:rPr>
        <w:t xml:space="preserve">s necessary for a satisfying relationship. </w:t>
      </w:r>
    </w:p>
    <w:p w14:paraId="7DA55F80" w14:textId="4C4DAD0E" w:rsidR="008E1D3A" w:rsidRPr="00A50E89" w:rsidRDefault="008E1D3A" w:rsidP="00491AEB">
      <w:pPr>
        <w:spacing w:line="480" w:lineRule="auto"/>
        <w:rPr>
          <w:rFonts w:ascii="Times New Roman" w:eastAsia="Times New Roman" w:hAnsi="Times New Roman" w:cs="Times New Roman"/>
          <w:color w:val="262626"/>
          <w:shd w:val="clear" w:color="auto" w:fill="FFFFFF"/>
        </w:rPr>
      </w:pPr>
      <w:r w:rsidRPr="00A50E89">
        <w:rPr>
          <w:rFonts w:ascii="Times New Roman" w:hAnsi="Times New Roman" w:cs="Times New Roman"/>
          <w:color w:val="262626"/>
        </w:rPr>
        <w:t xml:space="preserve">KEY WORDS: Relationships, Fiction, Genre </w:t>
      </w:r>
    </w:p>
    <w:p w14:paraId="69F0644A" w14:textId="77777777" w:rsidR="00D46694" w:rsidRPr="00A50E89" w:rsidRDefault="00D46694" w:rsidP="00491AEB">
      <w:pPr>
        <w:tabs>
          <w:tab w:val="left" w:pos="990"/>
        </w:tabs>
        <w:spacing w:line="480" w:lineRule="auto"/>
        <w:rPr>
          <w:rFonts w:ascii="Times New Roman" w:hAnsi="Times New Roman" w:cs="Times New Roman"/>
        </w:rPr>
      </w:pPr>
    </w:p>
    <w:p w14:paraId="107A66E3" w14:textId="77777777" w:rsidR="00D32F82" w:rsidRPr="00A50E89" w:rsidRDefault="00D32F82" w:rsidP="00F268A8">
      <w:pPr>
        <w:pStyle w:val="Heading1"/>
        <w:rPr>
          <w:rFonts w:cs="Times New Roman"/>
        </w:rPr>
        <w:sectPr w:rsidR="00D32F82" w:rsidRPr="00A50E89" w:rsidSect="002D6780">
          <w:headerReference w:type="even" r:id="rId12"/>
          <w:footerReference w:type="even" r:id="rId13"/>
          <w:footerReference w:type="default" r:id="rId14"/>
          <w:pgSz w:w="12240" w:h="15840"/>
          <w:pgMar w:top="1440" w:right="1440" w:bottom="1440" w:left="2304" w:header="720" w:footer="432" w:gutter="0"/>
          <w:pgNumType w:fmt="lowerRoman" w:start="4"/>
          <w:cols w:space="720"/>
          <w:docGrid w:linePitch="360"/>
        </w:sectPr>
      </w:pPr>
    </w:p>
    <w:p w14:paraId="341A130F" w14:textId="00CFFF52" w:rsidR="00545259" w:rsidRPr="00A50E89" w:rsidRDefault="00545259" w:rsidP="00545259">
      <w:pPr>
        <w:jc w:val="center"/>
        <w:rPr>
          <w:rFonts w:ascii="Times New Roman" w:hAnsi="Times New Roman" w:cs="Times New Roman"/>
          <w:b/>
        </w:rPr>
      </w:pPr>
      <w:r w:rsidRPr="00A50E89">
        <w:rPr>
          <w:rFonts w:ascii="Times New Roman" w:hAnsi="Times New Roman" w:cs="Times New Roman"/>
          <w:b/>
        </w:rPr>
        <w:lastRenderedPageBreak/>
        <w:t>Introduction</w:t>
      </w:r>
    </w:p>
    <w:p w14:paraId="6759F319" w14:textId="77777777" w:rsidR="00545259" w:rsidRPr="00A50E89" w:rsidRDefault="00545259" w:rsidP="00545259">
      <w:pPr>
        <w:jc w:val="center"/>
        <w:rPr>
          <w:rFonts w:ascii="Times New Roman" w:hAnsi="Times New Roman" w:cs="Times New Roman"/>
        </w:rPr>
      </w:pPr>
    </w:p>
    <w:p w14:paraId="759B0234" w14:textId="5B66A951"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 xml:space="preserve">Relationships play a central role in the human experience. The need to belong and form relationships with others is universal (Baumeister &amp; Leary, 1995). Perceived social support is a predictor not only of psychological well-being, but also of physical health (Uchino, 2009). Notably, relationship quality depends heavily on a person’s experiences and the way they view </w:t>
      </w:r>
      <w:r w:rsidR="00D461EE" w:rsidRPr="00A50E89">
        <w:rPr>
          <w:rFonts w:ascii="Times New Roman" w:hAnsi="Times New Roman" w:cs="Times New Roman"/>
        </w:rPr>
        <w:t xml:space="preserve">their </w:t>
      </w:r>
      <w:r w:rsidRPr="00A50E89">
        <w:rPr>
          <w:rFonts w:ascii="Times New Roman" w:hAnsi="Times New Roman" w:cs="Times New Roman"/>
        </w:rPr>
        <w:t xml:space="preserve">social world (Holmes, 2007; Baucon, 1996; Hefner &amp; Wilson, 2013). One important factor that may influence our expectations about and satisfaction with relationships is media exposure. Prior research suggests that exposure to fictional media—in the form of books, movies, and/or television shows—is related to social cognitive ability, relationship satisfaction, and feelings of belonging (e.g., Derrick, Gabriel, &amp; Hugenberg, 2009; Fong et al., 2013; Holmes, 2007; Heferkamp, 1999, Hefner &amp; Wilson, 2013; Mar et al, 2006). </w:t>
      </w:r>
      <w:r w:rsidR="00922BCA" w:rsidRPr="00A50E89">
        <w:rPr>
          <w:rFonts w:ascii="Times New Roman" w:hAnsi="Times New Roman" w:cs="Times New Roman"/>
        </w:rPr>
        <w:t>A</w:t>
      </w:r>
      <w:r w:rsidRPr="00A50E89">
        <w:rPr>
          <w:rFonts w:ascii="Times New Roman" w:hAnsi="Times New Roman" w:cs="Times New Roman"/>
        </w:rPr>
        <w:t>lthough fiction exposure may provide practice for deploying ou</w:t>
      </w:r>
      <w:r w:rsidR="00D06A19" w:rsidRPr="00A50E89">
        <w:rPr>
          <w:rFonts w:ascii="Times New Roman" w:hAnsi="Times New Roman" w:cs="Times New Roman"/>
        </w:rPr>
        <w:t>r theory of mind abilities (Mar &amp; Oatley, 2008</w:t>
      </w:r>
      <w:r w:rsidRPr="00A50E89">
        <w:rPr>
          <w:rFonts w:ascii="Times New Roman" w:hAnsi="Times New Roman" w:cs="Times New Roman"/>
        </w:rPr>
        <w:t xml:space="preserve">), research in media psychology suggests that exposure to fictional media may also engender unrealistic beliefs about the way that relationships—particularly romantic relationships—work (e.g., Epstein &amp; Eidelson, 1982; Hefner &amp; Wilson, 2013). </w:t>
      </w:r>
    </w:p>
    <w:p w14:paraId="56B06E04" w14:textId="17DF6DDE" w:rsidR="007F1A48" w:rsidRPr="00A50E89" w:rsidRDefault="007F1A48" w:rsidP="00DA4E83">
      <w:pPr>
        <w:tabs>
          <w:tab w:val="left" w:pos="990"/>
        </w:tabs>
        <w:spacing w:line="480" w:lineRule="auto"/>
        <w:ind w:firstLine="720"/>
        <w:rPr>
          <w:rFonts w:ascii="Times New Roman" w:hAnsi="Times New Roman" w:cs="Times New Roman"/>
        </w:rPr>
      </w:pPr>
      <w:r w:rsidRPr="00A50E89">
        <w:rPr>
          <w:rFonts w:ascii="Times New Roman" w:hAnsi="Times New Roman" w:cs="Times New Roman"/>
        </w:rPr>
        <w:t xml:space="preserve">Strikingly, however, much of this research has focused on exposure to films and television shows (e.g., Holmes, 2007; Haferkamp, 1999; Hefner &amp; Wilson, 2013). To the extent that prior work has studied the correlation between exposure to written fiction and beliefs about relationships, </w:t>
      </w:r>
      <w:r w:rsidR="00EB0788" w:rsidRPr="00A50E89">
        <w:rPr>
          <w:rFonts w:ascii="Times New Roman" w:hAnsi="Times New Roman" w:cs="Times New Roman"/>
        </w:rPr>
        <w:t>research</w:t>
      </w:r>
      <w:r w:rsidRPr="00A50E89">
        <w:rPr>
          <w:rFonts w:ascii="Times New Roman" w:hAnsi="Times New Roman" w:cs="Times New Roman"/>
        </w:rPr>
        <w:t xml:space="preserve"> has focused almost exclusively on the </w:t>
      </w:r>
      <w:r w:rsidR="00A40846" w:rsidRPr="00A50E89">
        <w:rPr>
          <w:rFonts w:ascii="Times New Roman" w:hAnsi="Times New Roman" w:cs="Times New Roman"/>
        </w:rPr>
        <w:t>Romance</w:t>
      </w:r>
      <w:r w:rsidRPr="00A50E89">
        <w:rPr>
          <w:rFonts w:ascii="Times New Roman" w:hAnsi="Times New Roman" w:cs="Times New Roman"/>
        </w:rPr>
        <w:t xml:space="preserve"> genre (e.g., Shapiro </w:t>
      </w:r>
      <w:r w:rsidR="00D06A19" w:rsidRPr="00A50E89">
        <w:rPr>
          <w:rFonts w:ascii="Times New Roman" w:hAnsi="Times New Roman" w:cs="Times New Roman"/>
        </w:rPr>
        <w:t>&amp; Kroeger, 1991</w:t>
      </w:r>
      <w:r w:rsidRPr="00A50E89">
        <w:rPr>
          <w:rFonts w:ascii="Times New Roman" w:hAnsi="Times New Roman" w:cs="Times New Roman"/>
        </w:rPr>
        <w:t xml:space="preserve">). Thus, there </w:t>
      </w:r>
      <w:r w:rsidR="005457D6" w:rsidRPr="00A50E89">
        <w:rPr>
          <w:rFonts w:ascii="Times New Roman" w:hAnsi="Times New Roman" w:cs="Times New Roman"/>
        </w:rPr>
        <w:t>very little research focusing on</w:t>
      </w:r>
      <w:r w:rsidRPr="00A50E89">
        <w:rPr>
          <w:rFonts w:ascii="Times New Roman" w:hAnsi="Times New Roman" w:cs="Times New Roman"/>
        </w:rPr>
        <w:t xml:space="preserve"> the degree to which exposure to other genres of written fiction may be associated with realistic or unrealistic beliefs about the way that social relationships </w:t>
      </w:r>
      <w:r w:rsidRPr="00A50E89">
        <w:rPr>
          <w:rFonts w:ascii="Times New Roman" w:hAnsi="Times New Roman" w:cs="Times New Roman"/>
        </w:rPr>
        <w:lastRenderedPageBreak/>
        <w:t>work in the real world. The purpose of the current research is to examine the association, if any, between exposure to a</w:t>
      </w:r>
      <w:r w:rsidR="00F268A8" w:rsidRPr="00A50E89">
        <w:rPr>
          <w:rFonts w:ascii="Times New Roman" w:hAnsi="Times New Roman" w:cs="Times New Roman"/>
        </w:rPr>
        <w:t>n a</w:t>
      </w:r>
      <w:r w:rsidRPr="00A50E89">
        <w:rPr>
          <w:rFonts w:ascii="Times New Roman" w:hAnsi="Times New Roman" w:cs="Times New Roman"/>
        </w:rPr>
        <w:t>rray of written fiction genres and participants’ beliefs about how romantic relationships do and should work.</w:t>
      </w:r>
    </w:p>
    <w:p w14:paraId="49797A3A" w14:textId="22050D24"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 xml:space="preserve">Individual genres, such as </w:t>
      </w:r>
      <w:r w:rsidR="007F39B2" w:rsidRPr="00A50E89">
        <w:rPr>
          <w:rFonts w:ascii="Times New Roman" w:hAnsi="Times New Roman" w:cs="Times New Roman"/>
        </w:rPr>
        <w:t>M</w:t>
      </w:r>
      <w:r w:rsidRPr="00A50E89">
        <w:rPr>
          <w:rFonts w:ascii="Times New Roman" w:hAnsi="Times New Roman" w:cs="Times New Roman"/>
        </w:rPr>
        <w:t xml:space="preserve">ystery, </w:t>
      </w:r>
      <w:r w:rsidR="00A40846" w:rsidRPr="00A50E89">
        <w:rPr>
          <w:rFonts w:ascii="Times New Roman" w:hAnsi="Times New Roman" w:cs="Times New Roman"/>
        </w:rPr>
        <w:t>Romance</w:t>
      </w:r>
      <w:r w:rsidRPr="00A50E89">
        <w:rPr>
          <w:rFonts w:ascii="Times New Roman" w:hAnsi="Times New Roman" w:cs="Times New Roman"/>
        </w:rPr>
        <w:t xml:space="preserve">, or </w:t>
      </w:r>
      <w:r w:rsidR="00A40846" w:rsidRPr="00A50E89">
        <w:rPr>
          <w:rFonts w:ascii="Times New Roman" w:hAnsi="Times New Roman" w:cs="Times New Roman"/>
        </w:rPr>
        <w:t>Science Fiction</w:t>
      </w:r>
      <w:r w:rsidRPr="00A50E89">
        <w:rPr>
          <w:rFonts w:ascii="Times New Roman" w:hAnsi="Times New Roman" w:cs="Times New Roman"/>
        </w:rPr>
        <w:t>, are associated with specific character archetypes and plot conventions, such that readers largely know what to expect when they choose to read a given genre (Carroll, 1994). Many books clearly advertise their genre, allowing readers to choose their next book based on their preference for these conventions (Dixon &amp; Bortolussi, 2009). Although prior research on fiction and relationship beliefs has focused largely on romantic fiction, relationships—and particularly romantic relationships—play a central role in fiction across genres. To the extent that fiction serves as social simulation (Mar &amp; Oatley, 2008), a significant subset of what is being simulated likely involves not just individuals and their mental states and emotions, but also how they relate to and form intimate connections with others. Significantly, both the role that relationships play in a narrative’s plot and the way that relationships are depicted may vary</w:t>
      </w:r>
      <w:r w:rsidR="00E32479" w:rsidRPr="00A50E89">
        <w:rPr>
          <w:rFonts w:ascii="Times New Roman" w:hAnsi="Times New Roman" w:cs="Times New Roman"/>
        </w:rPr>
        <w:t xml:space="preserve"> </w:t>
      </w:r>
      <w:r w:rsidRPr="00A50E89">
        <w:rPr>
          <w:rFonts w:ascii="Times New Roman" w:hAnsi="Times New Roman" w:cs="Times New Roman"/>
        </w:rPr>
        <w:t xml:space="preserve">from genre to genre. Thus, </w:t>
      </w:r>
      <w:r w:rsidR="00D461EE" w:rsidRPr="00A50E89">
        <w:rPr>
          <w:rFonts w:ascii="Times New Roman" w:hAnsi="Times New Roman" w:cs="Times New Roman"/>
        </w:rPr>
        <w:t xml:space="preserve">although </w:t>
      </w:r>
      <w:r w:rsidRPr="00A50E89">
        <w:rPr>
          <w:rFonts w:ascii="Times New Roman" w:hAnsi="Times New Roman" w:cs="Times New Roman"/>
        </w:rPr>
        <w:t>prior work has shown that exposure to romantic fiction per se is related to romantic idealism, the belief in soul mates, and expectations about relationships (e.g., Haferkamp, 1999; Hefner &amp; Wilson, 1999; Holmes, 2007), it is unclear whether exposure to written fiction more broadly would be associated with increased or decreased endorsement of unrealistic relationship beliefs.</w:t>
      </w:r>
      <w:r w:rsidRPr="00A50E89" w:rsidDel="008C50F5">
        <w:rPr>
          <w:rFonts w:ascii="Times New Roman" w:hAnsi="Times New Roman" w:cs="Times New Roman"/>
        </w:rPr>
        <w:t xml:space="preserve"> </w:t>
      </w:r>
    </w:p>
    <w:p w14:paraId="5452D6B0" w14:textId="0DC0AC65" w:rsidR="007F1A48" w:rsidRPr="00A50E89" w:rsidRDefault="007F1A48" w:rsidP="00DA4E83">
      <w:pPr>
        <w:tabs>
          <w:tab w:val="left" w:pos="990"/>
        </w:tabs>
        <w:spacing w:line="480" w:lineRule="auto"/>
        <w:ind w:firstLine="720"/>
        <w:rPr>
          <w:rFonts w:ascii="Times New Roman" w:hAnsi="Times New Roman" w:cs="Times New Roman"/>
        </w:rPr>
      </w:pPr>
      <w:r w:rsidRPr="00A50E89">
        <w:rPr>
          <w:rFonts w:ascii="Times New Roman" w:hAnsi="Times New Roman" w:cs="Times New Roman"/>
        </w:rPr>
        <w:t xml:space="preserve">The current research is focused on the degree to which exposure to different literary genres is associated with participants’ endorsement of the beliefs that the sexes are inherently different, that all </w:t>
      </w:r>
      <w:r w:rsidR="007F39B2" w:rsidRPr="00A50E89">
        <w:rPr>
          <w:rFonts w:ascii="Times New Roman" w:hAnsi="Times New Roman" w:cs="Times New Roman"/>
        </w:rPr>
        <w:t>d</w:t>
      </w:r>
      <w:r w:rsidR="00682D78" w:rsidRPr="00A50E89">
        <w:rPr>
          <w:rFonts w:ascii="Times New Roman" w:hAnsi="Times New Roman" w:cs="Times New Roman"/>
        </w:rPr>
        <w:t xml:space="preserve">isagreement is </w:t>
      </w:r>
      <w:r w:rsidR="007F39B2" w:rsidRPr="00A50E89">
        <w:rPr>
          <w:rFonts w:ascii="Times New Roman" w:hAnsi="Times New Roman" w:cs="Times New Roman"/>
        </w:rPr>
        <w:t>d</w:t>
      </w:r>
      <w:r w:rsidR="00682D78" w:rsidRPr="00A50E89">
        <w:rPr>
          <w:rFonts w:ascii="Times New Roman" w:hAnsi="Times New Roman" w:cs="Times New Roman"/>
        </w:rPr>
        <w:t>estructive</w:t>
      </w:r>
      <w:r w:rsidRPr="00A50E89">
        <w:rPr>
          <w:rFonts w:ascii="Times New Roman" w:hAnsi="Times New Roman" w:cs="Times New Roman"/>
        </w:rPr>
        <w:t xml:space="preserve">, that one’s romantic partner </w:t>
      </w:r>
      <w:r w:rsidRPr="00A50E89">
        <w:rPr>
          <w:rFonts w:ascii="Times New Roman" w:hAnsi="Times New Roman" w:cs="Times New Roman"/>
        </w:rPr>
        <w:lastRenderedPageBreak/>
        <w:t xml:space="preserve">should be able to know one’s thoughts and feelings without being told, that romantic </w:t>
      </w:r>
      <w:r w:rsidR="007F39B2" w:rsidRPr="00A50E89">
        <w:rPr>
          <w:rFonts w:ascii="Times New Roman" w:hAnsi="Times New Roman" w:cs="Times New Roman"/>
        </w:rPr>
        <w:t>p</w:t>
      </w:r>
      <w:r w:rsidR="00A40846" w:rsidRPr="00A50E89">
        <w:rPr>
          <w:rFonts w:ascii="Times New Roman" w:hAnsi="Times New Roman" w:cs="Times New Roman"/>
        </w:rPr>
        <w:t xml:space="preserve">artners </w:t>
      </w:r>
      <w:r w:rsidR="007F39B2" w:rsidRPr="00A50E89">
        <w:rPr>
          <w:rFonts w:ascii="Times New Roman" w:hAnsi="Times New Roman" w:cs="Times New Roman"/>
        </w:rPr>
        <w:t>c</w:t>
      </w:r>
      <w:r w:rsidR="00A40846" w:rsidRPr="00A50E89">
        <w:rPr>
          <w:rFonts w:ascii="Times New Roman" w:hAnsi="Times New Roman" w:cs="Times New Roman"/>
        </w:rPr>
        <w:t xml:space="preserve">annot </w:t>
      </w:r>
      <w:r w:rsidR="007F39B2" w:rsidRPr="00A50E89">
        <w:rPr>
          <w:rFonts w:ascii="Times New Roman" w:hAnsi="Times New Roman" w:cs="Times New Roman"/>
        </w:rPr>
        <w:t>c</w:t>
      </w:r>
      <w:r w:rsidR="00A40846" w:rsidRPr="00A50E89">
        <w:rPr>
          <w:rFonts w:ascii="Times New Roman" w:hAnsi="Times New Roman" w:cs="Times New Roman"/>
        </w:rPr>
        <w:t>hange</w:t>
      </w:r>
      <w:r w:rsidRPr="00A50E89">
        <w:rPr>
          <w:rFonts w:ascii="Times New Roman" w:hAnsi="Times New Roman" w:cs="Times New Roman"/>
        </w:rPr>
        <w:t>, and that sexual perfection should be expected in relationships (Epstein &amp; Eidelson, 1982). Specifically, the current research aims to test whether exposure to written fiction is associated with more realistic or less realistic beliefs about relationships and whether this effect varies by genre and the nature of the beliefs in question.</w:t>
      </w:r>
    </w:p>
    <w:p w14:paraId="0903130E" w14:textId="0E68A643"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It is possible that written fiction exposure, in contrast to other forms of media, will be associated with more realistic relationship beliefs. It has been argued that written fiction focuses on internal thoughts, while screen media focuses more on external behaviors</w:t>
      </w:r>
      <w:r w:rsidR="00193212" w:rsidRPr="00A50E89">
        <w:rPr>
          <w:rFonts w:ascii="Times New Roman" w:hAnsi="Times New Roman" w:cs="Times New Roman"/>
        </w:rPr>
        <w:t>.</w:t>
      </w:r>
      <w:r w:rsidRPr="00A50E89">
        <w:rPr>
          <w:rFonts w:ascii="Times New Roman" w:hAnsi="Times New Roman" w:cs="Times New Roman"/>
        </w:rPr>
        <w:t xml:space="preserve"> Thus, it is possible that written fiction, across genres, may provide readers with more access to the internal mental states of one or more relationship partners, thereby increasing readers’ understanding of the way that relationships function. In line with this idea, Mar, Oatley, Hirsh, de la Paz, and Peterson (2006) found that lifetime fiction exposure was related to participants’ performance on an emotion-reading task, an effect that has been replicated many times (e.g., Black</w:t>
      </w:r>
      <w:r w:rsidR="00D461EE" w:rsidRPr="00A50E89">
        <w:rPr>
          <w:rFonts w:ascii="Times New Roman" w:hAnsi="Times New Roman" w:cs="Times New Roman"/>
        </w:rPr>
        <w:t xml:space="preserve"> &amp; Barnes</w:t>
      </w:r>
      <w:r w:rsidRPr="00A50E89">
        <w:rPr>
          <w:rFonts w:ascii="Times New Roman" w:hAnsi="Times New Roman" w:cs="Times New Roman"/>
        </w:rPr>
        <w:t>, 2015; Kidd &amp; Castano, 2013; Panero et al</w:t>
      </w:r>
      <w:r w:rsidR="00D461EE" w:rsidRPr="00A50E89">
        <w:rPr>
          <w:rFonts w:ascii="Times New Roman" w:hAnsi="Times New Roman" w:cs="Times New Roman"/>
        </w:rPr>
        <w:t>.</w:t>
      </w:r>
      <w:r w:rsidRPr="00A50E89">
        <w:rPr>
          <w:rFonts w:ascii="Times New Roman" w:hAnsi="Times New Roman" w:cs="Times New Roman"/>
        </w:rPr>
        <w:t>, 2016). Other research has found associations between reading fiction and empathy (Bal &amp; Veltka</w:t>
      </w:r>
      <w:r w:rsidR="00AB0BA2" w:rsidRPr="00A50E89">
        <w:rPr>
          <w:rFonts w:ascii="Times New Roman" w:hAnsi="Times New Roman" w:cs="Times New Roman"/>
        </w:rPr>
        <w:t>m</w:t>
      </w:r>
      <w:r w:rsidRPr="00A50E89">
        <w:rPr>
          <w:rFonts w:ascii="Times New Roman" w:hAnsi="Times New Roman" w:cs="Times New Roman"/>
        </w:rPr>
        <w:t xml:space="preserve">p, 2013), self-transformation (Djikic, Oatley, Zoeterman, &amp; Peterson, 2009), and a tolerance for open-endedness and ambiguity (Djikic, Oatley, &amp; Moldoveanu, 2013). Moreover, it has been suggested that reading fiction can involve a suspension of the self, thereby allowing readers to view the world through the perspective of others (Kaufman &amp; Libby, 2012). To the degree that fiction is associated with personal transformation, sensitivity toward others, and the ability to consider multiple perspectives, people who read more fiction may therefore </w:t>
      </w:r>
      <w:r w:rsidRPr="00A50E89">
        <w:rPr>
          <w:rFonts w:ascii="Times New Roman" w:hAnsi="Times New Roman" w:cs="Times New Roman"/>
        </w:rPr>
        <w:lastRenderedPageBreak/>
        <w:t>have a better understanding of the complexity of romantic relationships.  For example, avid readers of fiction may be more likely to understand that a lack of open communication about one’s thoughts and feelings can lead to unnecessary conflict, or they may be more open to the idea that all humans, regardless of gender, share fundamental similarities. In line with this idea, Fong</w:t>
      </w:r>
      <w:r w:rsidR="00C52FD6" w:rsidRPr="00A50E89">
        <w:rPr>
          <w:rFonts w:ascii="Times New Roman" w:hAnsi="Times New Roman" w:cs="Times New Roman"/>
        </w:rPr>
        <w:t xml:space="preserve"> and colleagues</w:t>
      </w:r>
      <w:r w:rsidRPr="00A50E89">
        <w:rPr>
          <w:rFonts w:ascii="Times New Roman" w:hAnsi="Times New Roman" w:cs="Times New Roman"/>
        </w:rPr>
        <w:t xml:space="preserve"> (2015) found that lifetime fiction exposure was negatively correlated with gender-based stereotyping. In short, given that written fiction has been shown to increase our understanding of social others, it may also be associated with a better understanding of how people interact with and relate to one another in romantic relationships the real world. </w:t>
      </w:r>
    </w:p>
    <w:p w14:paraId="55FEAFE4" w14:textId="4A4C8012"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 xml:space="preserve">In contrast, however, it could be that exposure to written fiction is generally associated with less realistic beliefs about romantic relationships. Fiction is designed to deliver highly concentrated emotional experiences (Hogan, 2010). Thus, across genres, many of the relationships readers are exposed to may be unrealistically heightened. Further, the evolution of fictional relationships may serve a specific narrative purpose </w:t>
      </w:r>
      <w:r w:rsidR="00D461EE" w:rsidRPr="00A50E89">
        <w:rPr>
          <w:rFonts w:ascii="Times New Roman" w:hAnsi="Times New Roman" w:cs="Times New Roman"/>
        </w:rPr>
        <w:t>that does not reflect</w:t>
      </w:r>
      <w:r w:rsidRPr="00A50E89">
        <w:rPr>
          <w:rFonts w:ascii="Times New Roman" w:hAnsi="Times New Roman" w:cs="Times New Roman"/>
        </w:rPr>
        <w:t xml:space="preserve"> the way that relationship shift and change in the real world. Prior research suggests that sacrificing realism in favor of narrative function may come at a cost. For example, Appel (2008) found that participants who reported watching more television dramas, in which good frequently triumphs over evil, were more likely to view the real world as a just place. Similarly, there is evidence to suggest that participants may adopt the worldviews of fictional characters (Gerbner et al., 1976), as well as their intellectual dispositions (Appel, 2011). Based on this research, we would predict that to the extent that written fiction tends to depict characters who themselves have unrealistic beliefs about relationships, as well as heightened relationship drama, </w:t>
      </w:r>
      <w:r w:rsidRPr="00A50E89">
        <w:rPr>
          <w:rFonts w:ascii="Times New Roman" w:hAnsi="Times New Roman" w:cs="Times New Roman"/>
        </w:rPr>
        <w:lastRenderedPageBreak/>
        <w:t xml:space="preserve">exposure to written fiction may be associated with unrealistic beliefs about the way romantic relationships should and do operate in the real world. </w:t>
      </w:r>
    </w:p>
    <w:p w14:paraId="0DAC1253" w14:textId="77777777" w:rsidR="00683E9A" w:rsidRPr="00A50E89" w:rsidRDefault="007F1A48" w:rsidP="00DA4E83">
      <w:pPr>
        <w:tabs>
          <w:tab w:val="left" w:pos="990"/>
        </w:tabs>
        <w:spacing w:line="480" w:lineRule="auto"/>
        <w:rPr>
          <w:rFonts w:ascii="Times New Roman" w:hAnsi="Times New Roman" w:cs="Times New Roman"/>
          <w:color w:val="000000" w:themeColor="text1"/>
        </w:rPr>
      </w:pPr>
      <w:r w:rsidRPr="00A50E89">
        <w:rPr>
          <w:rFonts w:ascii="Times New Roman" w:hAnsi="Times New Roman" w:cs="Times New Roman"/>
        </w:rPr>
        <w:tab/>
      </w:r>
      <w:r w:rsidR="00C96AAA" w:rsidRPr="00A50E89">
        <w:rPr>
          <w:rFonts w:ascii="Times New Roman" w:hAnsi="Times New Roman" w:cs="Times New Roman"/>
        </w:rPr>
        <w:t>H</w:t>
      </w:r>
      <w:r w:rsidRPr="00A50E89">
        <w:rPr>
          <w:rFonts w:ascii="Times New Roman" w:hAnsi="Times New Roman" w:cs="Times New Roman"/>
        </w:rPr>
        <w:t xml:space="preserve">owever, </w:t>
      </w:r>
      <w:r w:rsidR="00C52FD6" w:rsidRPr="00A50E89">
        <w:rPr>
          <w:rFonts w:ascii="Times New Roman" w:hAnsi="Times New Roman" w:cs="Times New Roman"/>
        </w:rPr>
        <w:t xml:space="preserve">although </w:t>
      </w:r>
      <w:r w:rsidRPr="00A50E89">
        <w:rPr>
          <w:rFonts w:ascii="Times New Roman" w:hAnsi="Times New Roman" w:cs="Times New Roman"/>
        </w:rPr>
        <w:t xml:space="preserve">nearly all genres of fiction depict relationships in some way, the manner in which relationships are depicted may vary widely from genre to genre. Thus, it is possible—and arguably likely—that the relationship between written fiction exposure and relationship beliefs will vary by genre. Perse and colleagues (1986) proposed that consuming specific genres produces effects </w:t>
      </w:r>
      <w:r w:rsidR="00C96AAA" w:rsidRPr="00A50E89">
        <w:rPr>
          <w:rFonts w:ascii="Times New Roman" w:hAnsi="Times New Roman" w:cs="Times New Roman"/>
        </w:rPr>
        <w:t>unique</w:t>
      </w:r>
      <w:r w:rsidRPr="00A50E89">
        <w:rPr>
          <w:rFonts w:ascii="Times New Roman" w:hAnsi="Times New Roman" w:cs="Times New Roman"/>
        </w:rPr>
        <w:t xml:space="preserve"> to those genres. In line with this idea, genres from multiple media sources have been shown to have divergent effects. For example, Fong</w:t>
      </w:r>
      <w:r w:rsidR="00C52FD6" w:rsidRPr="00A50E89">
        <w:rPr>
          <w:rFonts w:ascii="Times New Roman" w:hAnsi="Times New Roman" w:cs="Times New Roman"/>
        </w:rPr>
        <w:t xml:space="preserve"> and colleagues</w:t>
      </w:r>
      <w:r w:rsidRPr="00A50E89">
        <w:rPr>
          <w:rFonts w:ascii="Times New Roman" w:hAnsi="Times New Roman" w:cs="Times New Roman"/>
        </w:rPr>
        <w:t xml:space="preserve"> (2013) found that </w:t>
      </w:r>
      <w:r w:rsidRPr="00A50E89">
        <w:rPr>
          <w:rFonts w:ascii="Times New Roman" w:hAnsi="Times New Roman" w:cs="Times New Roman"/>
          <w:color w:val="000000" w:themeColor="text1"/>
        </w:rPr>
        <w:t xml:space="preserve">exposure to the </w:t>
      </w:r>
      <w:r w:rsidR="00A40846" w:rsidRPr="00A50E89">
        <w:rPr>
          <w:rFonts w:ascii="Times New Roman" w:hAnsi="Times New Roman" w:cs="Times New Roman"/>
          <w:color w:val="000000" w:themeColor="text1"/>
        </w:rPr>
        <w:t>Romance</w:t>
      </w:r>
      <w:r w:rsidRPr="00A50E89">
        <w:rPr>
          <w:rFonts w:ascii="Times New Roman" w:hAnsi="Times New Roman" w:cs="Times New Roman"/>
          <w:color w:val="000000" w:themeColor="text1"/>
        </w:rPr>
        <w:t xml:space="preserve"> and </w:t>
      </w:r>
      <w:r w:rsidR="007F39B2" w:rsidRPr="00A50E89">
        <w:rPr>
          <w:rFonts w:ascii="Times New Roman" w:hAnsi="Times New Roman" w:cs="Times New Roman"/>
          <w:color w:val="000000" w:themeColor="text1"/>
        </w:rPr>
        <w:t>S</w:t>
      </w:r>
      <w:r w:rsidRPr="00A50E89">
        <w:rPr>
          <w:rFonts w:ascii="Times New Roman" w:hAnsi="Times New Roman" w:cs="Times New Roman"/>
          <w:color w:val="000000" w:themeColor="text1"/>
        </w:rPr>
        <w:t>uspense/</w:t>
      </w:r>
      <w:r w:rsidR="007F39B2" w:rsidRPr="00A50E89">
        <w:rPr>
          <w:rFonts w:ascii="Times New Roman" w:hAnsi="Times New Roman" w:cs="Times New Roman"/>
          <w:color w:val="000000" w:themeColor="text1"/>
        </w:rPr>
        <w:t>T</w:t>
      </w:r>
      <w:r w:rsidRPr="00A50E89">
        <w:rPr>
          <w:rFonts w:ascii="Times New Roman" w:hAnsi="Times New Roman" w:cs="Times New Roman"/>
          <w:color w:val="000000" w:themeColor="text1"/>
        </w:rPr>
        <w:t xml:space="preserve">hriller genres was correlated with better performance on an emotion reading test, the Reading the Mind in the Eyes Test, while exposure to </w:t>
      </w:r>
      <w:r w:rsidR="00A40846" w:rsidRPr="00A50E89">
        <w:rPr>
          <w:rFonts w:ascii="Times New Roman" w:hAnsi="Times New Roman" w:cs="Times New Roman"/>
          <w:color w:val="000000" w:themeColor="text1"/>
        </w:rPr>
        <w:t>Science Fiction</w:t>
      </w:r>
      <w:r w:rsidRPr="00A50E89">
        <w:rPr>
          <w:rFonts w:ascii="Times New Roman" w:hAnsi="Times New Roman" w:cs="Times New Roman"/>
          <w:color w:val="000000" w:themeColor="text1"/>
        </w:rPr>
        <w:t>/</w:t>
      </w:r>
      <w:r w:rsidR="00022FDB" w:rsidRPr="00A50E89">
        <w:rPr>
          <w:rFonts w:ascii="Times New Roman" w:hAnsi="Times New Roman" w:cs="Times New Roman"/>
          <w:color w:val="000000" w:themeColor="text1"/>
        </w:rPr>
        <w:t>Fantasy</w:t>
      </w:r>
      <w:r w:rsidRPr="00A50E89">
        <w:rPr>
          <w:rFonts w:ascii="Times New Roman" w:hAnsi="Times New Roman" w:cs="Times New Roman"/>
          <w:color w:val="000000" w:themeColor="text1"/>
        </w:rPr>
        <w:t xml:space="preserve"> was not. Similarly, Black, Capps, and Barnes (</w:t>
      </w:r>
      <w:r w:rsidR="007F39B2" w:rsidRPr="00A50E89">
        <w:rPr>
          <w:rFonts w:ascii="Times New Roman" w:hAnsi="Times New Roman" w:cs="Times New Roman"/>
          <w:color w:val="000000" w:themeColor="text1"/>
        </w:rPr>
        <w:t>2017</w:t>
      </w:r>
      <w:r w:rsidRPr="00A50E89">
        <w:rPr>
          <w:rFonts w:ascii="Times New Roman" w:hAnsi="Times New Roman" w:cs="Times New Roman"/>
          <w:color w:val="000000" w:themeColor="text1"/>
        </w:rPr>
        <w:t xml:space="preserve">) found that genre exposure was predictive of participants’ ratings of moral permissibility and physical possibility: exposure to </w:t>
      </w:r>
      <w:r w:rsidR="00A40846" w:rsidRPr="00A50E89">
        <w:rPr>
          <w:rFonts w:ascii="Times New Roman" w:hAnsi="Times New Roman" w:cs="Times New Roman"/>
          <w:color w:val="000000" w:themeColor="text1"/>
        </w:rPr>
        <w:t>Science Fiction</w:t>
      </w:r>
      <w:r w:rsidRPr="00A50E89">
        <w:rPr>
          <w:rFonts w:ascii="Times New Roman" w:hAnsi="Times New Roman" w:cs="Times New Roman"/>
          <w:color w:val="000000" w:themeColor="text1"/>
        </w:rPr>
        <w:t xml:space="preserve"> and </w:t>
      </w:r>
      <w:r w:rsidR="00022FDB" w:rsidRPr="00A50E89">
        <w:rPr>
          <w:rFonts w:ascii="Times New Roman" w:hAnsi="Times New Roman" w:cs="Times New Roman"/>
          <w:color w:val="000000" w:themeColor="text1"/>
        </w:rPr>
        <w:t>Fantasy</w:t>
      </w:r>
      <w:r w:rsidRPr="00A50E89">
        <w:rPr>
          <w:rFonts w:ascii="Times New Roman" w:hAnsi="Times New Roman" w:cs="Times New Roman"/>
          <w:color w:val="000000" w:themeColor="text1"/>
        </w:rPr>
        <w:t xml:space="preserve"> were correlated with higher levels of belief that the physically impossible could become possible and higher levels of tolerance for morally taboo actions, while exposure to the genres of </w:t>
      </w:r>
      <w:r w:rsidR="00A40846" w:rsidRPr="00A50E89">
        <w:rPr>
          <w:rFonts w:ascii="Times New Roman" w:hAnsi="Times New Roman" w:cs="Times New Roman"/>
          <w:color w:val="000000" w:themeColor="text1"/>
        </w:rPr>
        <w:t>Romance</w:t>
      </w:r>
      <w:r w:rsidRPr="00A50E89">
        <w:rPr>
          <w:rFonts w:ascii="Times New Roman" w:hAnsi="Times New Roman" w:cs="Times New Roman"/>
          <w:color w:val="000000" w:themeColor="text1"/>
        </w:rPr>
        <w:t xml:space="preserve"> and mystery/thriller were negatively correlated with both moral and modal judgment. Thus, the association between reading and relationship beliefs may also vary based on a variety of genre-specific factors, including the complexity of the characters depicted, the degree of realism, the presence of ambiguity, and how relationships are prototypically depicted within a given genre.</w:t>
      </w:r>
    </w:p>
    <w:p w14:paraId="1256944C" w14:textId="61D70B6B" w:rsidR="007F1A48" w:rsidRPr="00A50E89" w:rsidRDefault="00683E9A" w:rsidP="00DA4E83">
      <w:pPr>
        <w:tabs>
          <w:tab w:val="left" w:pos="990"/>
        </w:tabs>
        <w:spacing w:line="480" w:lineRule="auto"/>
        <w:rPr>
          <w:rFonts w:ascii="Times New Roman" w:hAnsi="Times New Roman" w:cs="Times New Roman"/>
          <w:color w:val="000000" w:themeColor="text1"/>
        </w:rPr>
      </w:pPr>
      <w:r w:rsidRPr="00A50E89">
        <w:rPr>
          <w:rFonts w:ascii="Times New Roman" w:hAnsi="Times New Roman" w:cs="Times New Roman"/>
          <w:color w:val="000000" w:themeColor="text1"/>
        </w:rPr>
        <w:tab/>
      </w:r>
      <w:r w:rsidR="00C96AAA" w:rsidRPr="00A50E89">
        <w:rPr>
          <w:rFonts w:ascii="Times New Roman" w:hAnsi="Times New Roman" w:cs="Times New Roman"/>
          <w:color w:val="000000" w:themeColor="text1"/>
        </w:rPr>
        <w:t>The</w:t>
      </w:r>
      <w:r w:rsidR="007F1A48" w:rsidRPr="00A50E89">
        <w:rPr>
          <w:rFonts w:ascii="Times New Roman" w:hAnsi="Times New Roman" w:cs="Times New Roman"/>
          <w:color w:val="000000" w:themeColor="text1"/>
        </w:rPr>
        <w:t xml:space="preserve"> </w:t>
      </w:r>
      <w:r w:rsidR="00A40846" w:rsidRPr="00A50E89">
        <w:rPr>
          <w:rFonts w:ascii="Times New Roman" w:hAnsi="Times New Roman" w:cs="Times New Roman"/>
          <w:color w:val="000000" w:themeColor="text1"/>
        </w:rPr>
        <w:t>Romance</w:t>
      </w:r>
      <w:r w:rsidR="007F1A48" w:rsidRPr="00A50E89">
        <w:rPr>
          <w:rFonts w:ascii="Times New Roman" w:hAnsi="Times New Roman" w:cs="Times New Roman"/>
          <w:color w:val="000000" w:themeColor="text1"/>
        </w:rPr>
        <w:t xml:space="preserve"> genre is heavily characterized by unique beliefs about relationships, such as “love at first sight” and “happily ever after’s” for romantic </w:t>
      </w:r>
      <w:r w:rsidR="007F1A48" w:rsidRPr="00A50E89">
        <w:rPr>
          <w:rFonts w:ascii="Times New Roman" w:hAnsi="Times New Roman" w:cs="Times New Roman"/>
          <w:color w:val="000000" w:themeColor="text1"/>
        </w:rPr>
        <w:lastRenderedPageBreak/>
        <w:t xml:space="preserve">couples (Radway, 1984).  Many characters featured in works of </w:t>
      </w:r>
      <w:r w:rsidR="00A40846" w:rsidRPr="00A50E89">
        <w:rPr>
          <w:rFonts w:ascii="Times New Roman" w:hAnsi="Times New Roman" w:cs="Times New Roman"/>
          <w:color w:val="000000" w:themeColor="text1"/>
        </w:rPr>
        <w:t>Romance</w:t>
      </w:r>
      <w:r w:rsidR="007F1A48" w:rsidRPr="00A50E89">
        <w:rPr>
          <w:rFonts w:ascii="Times New Roman" w:hAnsi="Times New Roman" w:cs="Times New Roman"/>
          <w:color w:val="000000" w:themeColor="text1"/>
        </w:rPr>
        <w:t xml:space="preserve"> focus on a search to find a romantic partner that is </w:t>
      </w:r>
      <w:r w:rsidR="00C96AAA" w:rsidRPr="00A50E89">
        <w:rPr>
          <w:rFonts w:ascii="Times New Roman" w:hAnsi="Times New Roman" w:cs="Times New Roman"/>
          <w:color w:val="000000" w:themeColor="text1"/>
        </w:rPr>
        <w:t>destined</w:t>
      </w:r>
      <w:r w:rsidR="007F1A48" w:rsidRPr="00A50E89">
        <w:rPr>
          <w:rFonts w:ascii="Times New Roman" w:hAnsi="Times New Roman" w:cs="Times New Roman"/>
          <w:color w:val="000000" w:themeColor="text1"/>
        </w:rPr>
        <w:t xml:space="preserve"> to be in their lives (Tanner, Haddock, &amp; Zimmerman, 2003; Signorielli, 1997). The development of a romantic relationship—and the resolution of romantic conflict—is not incidental in a </w:t>
      </w:r>
      <w:r w:rsidR="00A40846" w:rsidRPr="00A50E89">
        <w:rPr>
          <w:rFonts w:ascii="Times New Roman" w:hAnsi="Times New Roman" w:cs="Times New Roman"/>
          <w:color w:val="000000" w:themeColor="text1"/>
        </w:rPr>
        <w:t>Romance</w:t>
      </w:r>
      <w:r w:rsidR="007F1A48" w:rsidRPr="00A50E89">
        <w:rPr>
          <w:rFonts w:ascii="Times New Roman" w:hAnsi="Times New Roman" w:cs="Times New Roman"/>
          <w:color w:val="000000" w:themeColor="text1"/>
        </w:rPr>
        <w:t xml:space="preserve"> novel; it is the core.</w:t>
      </w:r>
      <w:r w:rsidR="007F1A48" w:rsidRPr="00A50E89">
        <w:rPr>
          <w:rFonts w:ascii="Times New Roman" w:hAnsi="Times New Roman" w:cs="Times New Roman"/>
          <w:color w:val="FFFF00"/>
        </w:rPr>
        <w:t xml:space="preserve"> </w:t>
      </w:r>
      <w:r w:rsidR="007F1A48" w:rsidRPr="00A50E89">
        <w:rPr>
          <w:rFonts w:ascii="Times New Roman" w:hAnsi="Times New Roman" w:cs="Times New Roman"/>
          <w:color w:val="000000" w:themeColor="text1"/>
        </w:rPr>
        <w:t xml:space="preserve">Unsurprisingly, </w:t>
      </w:r>
      <w:r w:rsidR="007F1A48" w:rsidRPr="00A50E89">
        <w:rPr>
          <w:rFonts w:ascii="Times New Roman" w:hAnsi="Times New Roman" w:cs="Times New Roman"/>
        </w:rPr>
        <w:t xml:space="preserve">prior research has shown that exposure to the </w:t>
      </w:r>
      <w:r w:rsidR="00A40846" w:rsidRPr="00A50E89">
        <w:rPr>
          <w:rFonts w:ascii="Times New Roman" w:hAnsi="Times New Roman" w:cs="Times New Roman"/>
        </w:rPr>
        <w:t>Romance</w:t>
      </w:r>
      <w:r w:rsidR="007F1A48" w:rsidRPr="00A50E89">
        <w:rPr>
          <w:rFonts w:ascii="Times New Roman" w:hAnsi="Times New Roman" w:cs="Times New Roman"/>
        </w:rPr>
        <w:t xml:space="preserve"> genre, across media, is correlated with a variety of expectations about romantic relationships. People who watch more soap operas, compared to other genres of telev</w:t>
      </w:r>
      <w:r w:rsidR="00207DD4" w:rsidRPr="00A50E89">
        <w:rPr>
          <w:rFonts w:ascii="Times New Roman" w:hAnsi="Times New Roman" w:cs="Times New Roman"/>
        </w:rPr>
        <w:t xml:space="preserve">ision, have been shown to hold </w:t>
      </w:r>
      <w:r w:rsidR="007F1A48" w:rsidRPr="00A50E89">
        <w:rPr>
          <w:rFonts w:ascii="Times New Roman" w:hAnsi="Times New Roman" w:cs="Times New Roman"/>
        </w:rPr>
        <w:t>beliefs about relationships that harm one</w:t>
      </w:r>
      <w:r w:rsidR="00C96AAA" w:rsidRPr="00A50E89">
        <w:rPr>
          <w:rFonts w:ascii="Times New Roman" w:hAnsi="Times New Roman" w:cs="Times New Roman"/>
        </w:rPr>
        <w:t>’</w:t>
      </w:r>
      <w:r w:rsidR="007F1A48" w:rsidRPr="00A50E89">
        <w:rPr>
          <w:rFonts w:ascii="Times New Roman" w:hAnsi="Times New Roman" w:cs="Times New Roman"/>
        </w:rPr>
        <w:t xml:space="preserve">s relationship satisfaction and longevity (Haferkamp, 2013). Exposure to romantic comedy movies in young adults has also been shown to correlate with greater support of the relationship ideals common to the genre, such as the belief that love conquers all and the idealization of romantic partners (Hefner &amp; Wilson, 2013). Similarly, in a study by Shapiro and Kroegar (1999), participants who endorsed unrealistic beliefs about relationships scored higher on a measure of exposure to </w:t>
      </w:r>
      <w:r w:rsidR="00A40846" w:rsidRPr="00A50E89">
        <w:rPr>
          <w:rFonts w:ascii="Times New Roman" w:hAnsi="Times New Roman" w:cs="Times New Roman"/>
        </w:rPr>
        <w:t>Romance</w:t>
      </w:r>
      <w:r w:rsidR="007F1A48" w:rsidRPr="00A50E89">
        <w:rPr>
          <w:rFonts w:ascii="Times New Roman" w:hAnsi="Times New Roman" w:cs="Times New Roman"/>
        </w:rPr>
        <w:t xml:space="preserve"> novels and movie romantic comedies. Specifically, exposure to </w:t>
      </w:r>
      <w:r w:rsidR="00A40846" w:rsidRPr="00A50E89">
        <w:rPr>
          <w:rFonts w:ascii="Times New Roman" w:hAnsi="Times New Roman" w:cs="Times New Roman"/>
        </w:rPr>
        <w:t>Romance</w:t>
      </w:r>
      <w:r w:rsidR="007F1A48" w:rsidRPr="00A50E89">
        <w:rPr>
          <w:rFonts w:ascii="Times New Roman" w:hAnsi="Times New Roman" w:cs="Times New Roman"/>
        </w:rPr>
        <w:t xml:space="preserve"> was shown to significantly correlate with greater support of the belief that mindreading and sexual perfectionism should be expected in a relationship. </w:t>
      </w:r>
    </w:p>
    <w:p w14:paraId="1E83E37B" w14:textId="39A7C946" w:rsidR="007F1A48" w:rsidRPr="00A50E89" w:rsidRDefault="007F1A48" w:rsidP="00DA4E83">
      <w:pPr>
        <w:tabs>
          <w:tab w:val="left" w:pos="990"/>
        </w:tabs>
        <w:spacing w:line="480" w:lineRule="auto"/>
        <w:ind w:firstLine="720"/>
        <w:rPr>
          <w:rFonts w:ascii="Times New Roman" w:hAnsi="Times New Roman" w:cs="Times New Roman"/>
        </w:rPr>
      </w:pPr>
      <w:r w:rsidRPr="00A50E89">
        <w:rPr>
          <w:rFonts w:ascii="Times New Roman" w:hAnsi="Times New Roman" w:cs="Times New Roman"/>
        </w:rPr>
        <w:t xml:space="preserve">Taken as a whole, this body of work is consistent with the idea that exposure to </w:t>
      </w:r>
      <w:r w:rsidR="00A40846" w:rsidRPr="00A50E89">
        <w:rPr>
          <w:rFonts w:ascii="Times New Roman" w:hAnsi="Times New Roman" w:cs="Times New Roman"/>
        </w:rPr>
        <w:t>Romance</w:t>
      </w:r>
      <w:r w:rsidRPr="00A50E89">
        <w:rPr>
          <w:rFonts w:ascii="Times New Roman" w:hAnsi="Times New Roman" w:cs="Times New Roman"/>
        </w:rPr>
        <w:t xml:space="preserve"> fiction, across media, is associated with a variety of unrealistic beliefs about romantic relationships. However, a majority of the studies cited above relied on self-reported exposure to romantic films, magazines, and/or novels. It is possible that individuals who are willing to </w:t>
      </w:r>
      <w:r w:rsidRPr="00A50E89">
        <w:rPr>
          <w:rFonts w:ascii="Times New Roman" w:hAnsi="Times New Roman" w:cs="Times New Roman"/>
          <w:i/>
        </w:rPr>
        <w:t>report</w:t>
      </w:r>
      <w:r w:rsidRPr="00A50E89">
        <w:rPr>
          <w:rFonts w:ascii="Times New Roman" w:hAnsi="Times New Roman" w:cs="Times New Roman"/>
        </w:rPr>
        <w:t xml:space="preserve"> consuming and enjoying these media may be more likely to hold these beliefs, but that a less direct measure of exposure may yield different results. Further, because these studies focused specifically on the </w:t>
      </w:r>
      <w:r w:rsidR="00A40846" w:rsidRPr="00A50E89">
        <w:rPr>
          <w:rFonts w:ascii="Times New Roman" w:hAnsi="Times New Roman" w:cs="Times New Roman"/>
        </w:rPr>
        <w:t>Romance</w:t>
      </w:r>
      <w:r w:rsidRPr="00A50E89">
        <w:rPr>
          <w:rFonts w:ascii="Times New Roman" w:hAnsi="Times New Roman" w:cs="Times New Roman"/>
        </w:rPr>
        <w:t xml:space="preserve"> </w:t>
      </w:r>
      <w:r w:rsidRPr="00A50E89">
        <w:rPr>
          <w:rFonts w:ascii="Times New Roman" w:hAnsi="Times New Roman" w:cs="Times New Roman"/>
        </w:rPr>
        <w:lastRenderedPageBreak/>
        <w:t xml:space="preserve">genre—and often fairly narrow views of what constitutes a </w:t>
      </w:r>
      <w:r w:rsidR="00A40846" w:rsidRPr="00A50E89">
        <w:rPr>
          <w:rFonts w:ascii="Times New Roman" w:hAnsi="Times New Roman" w:cs="Times New Roman"/>
        </w:rPr>
        <w:t>Romance</w:t>
      </w:r>
      <w:r w:rsidRPr="00A50E89">
        <w:rPr>
          <w:rFonts w:ascii="Times New Roman" w:hAnsi="Times New Roman" w:cs="Times New Roman"/>
        </w:rPr>
        <w:t xml:space="preserve"> (e.g. romantic comedies, but not romantic tragedies; high drama dating reality shows; narrow subsets within the broader category of </w:t>
      </w:r>
      <w:r w:rsidR="00A40846" w:rsidRPr="00A50E89">
        <w:rPr>
          <w:rFonts w:ascii="Times New Roman" w:hAnsi="Times New Roman" w:cs="Times New Roman"/>
        </w:rPr>
        <w:t>Romance</w:t>
      </w:r>
      <w:r w:rsidRPr="00A50E89">
        <w:rPr>
          <w:rFonts w:ascii="Times New Roman" w:hAnsi="Times New Roman" w:cs="Times New Roman"/>
        </w:rPr>
        <w:t xml:space="preserve"> novels)—it is unclear both whether these results are specific to the </w:t>
      </w:r>
      <w:r w:rsidR="00A40846" w:rsidRPr="00A50E89">
        <w:rPr>
          <w:rFonts w:ascii="Times New Roman" w:hAnsi="Times New Roman" w:cs="Times New Roman"/>
        </w:rPr>
        <w:t>Romance</w:t>
      </w:r>
      <w:r w:rsidRPr="00A50E89">
        <w:rPr>
          <w:rFonts w:ascii="Times New Roman" w:hAnsi="Times New Roman" w:cs="Times New Roman"/>
        </w:rPr>
        <w:t xml:space="preserve"> genre </w:t>
      </w:r>
      <w:r w:rsidRPr="00A50E89">
        <w:rPr>
          <w:rFonts w:ascii="Times New Roman" w:hAnsi="Times New Roman" w:cs="Times New Roman"/>
          <w:i/>
        </w:rPr>
        <w:t>and</w:t>
      </w:r>
      <w:r w:rsidRPr="00A50E89">
        <w:rPr>
          <w:rFonts w:ascii="Times New Roman" w:hAnsi="Times New Roman" w:cs="Times New Roman"/>
        </w:rPr>
        <w:t xml:space="preserve"> whether these results would generalize to a measure that captures exposure to </w:t>
      </w:r>
      <w:r w:rsidR="00A40846" w:rsidRPr="00A50E89">
        <w:rPr>
          <w:rFonts w:ascii="Times New Roman" w:hAnsi="Times New Roman" w:cs="Times New Roman"/>
        </w:rPr>
        <w:t>Romance</w:t>
      </w:r>
      <w:r w:rsidRPr="00A50E89">
        <w:rPr>
          <w:rFonts w:ascii="Times New Roman" w:hAnsi="Times New Roman" w:cs="Times New Roman"/>
        </w:rPr>
        <w:t xml:space="preserve"> novels more indirectly.  Here, we have chosen to use a print checklist that assesses participants’ familiarity with authors who write in different genres (e.g., Stanovich &amp; West, 1989). This type of measure, taken as an index of cumulative fiction genre exposure, is predictive of real-world buying habits (Rain &amp; Mar, 2014) and may be less subject to any desires that participants have to self-present in certain ways. </w:t>
      </w:r>
    </w:p>
    <w:p w14:paraId="44BA9E2E" w14:textId="253153DB"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 xml:space="preserve">In addition to assessing exposure to </w:t>
      </w:r>
      <w:r w:rsidR="00A40846" w:rsidRPr="00A50E89">
        <w:rPr>
          <w:rFonts w:ascii="Times New Roman" w:hAnsi="Times New Roman" w:cs="Times New Roman"/>
        </w:rPr>
        <w:t>Romance</w:t>
      </w:r>
      <w:r w:rsidRPr="00A50E89">
        <w:rPr>
          <w:rFonts w:ascii="Times New Roman" w:hAnsi="Times New Roman" w:cs="Times New Roman"/>
        </w:rPr>
        <w:t xml:space="preserve"> novels, the measure used in the current </w:t>
      </w:r>
      <w:r w:rsidR="00346C59" w:rsidRPr="00A50E89">
        <w:rPr>
          <w:rFonts w:ascii="Times New Roman" w:hAnsi="Times New Roman" w:cs="Times New Roman"/>
        </w:rPr>
        <w:t>research</w:t>
      </w:r>
      <w:r w:rsidRPr="00A50E89">
        <w:rPr>
          <w:rFonts w:ascii="Times New Roman" w:hAnsi="Times New Roman" w:cs="Times New Roman"/>
        </w:rPr>
        <w:t xml:space="preserve">, the Genre Familiarity Test (Black, Capps, &amp; Barnes, </w:t>
      </w:r>
      <w:r w:rsidR="007F39B2" w:rsidRPr="00A50E89">
        <w:rPr>
          <w:rFonts w:ascii="Times New Roman" w:hAnsi="Times New Roman" w:cs="Times New Roman"/>
        </w:rPr>
        <w:t>2017</w:t>
      </w:r>
      <w:r w:rsidRPr="00A50E89">
        <w:rPr>
          <w:rFonts w:ascii="Times New Roman" w:hAnsi="Times New Roman" w:cs="Times New Roman"/>
        </w:rPr>
        <w:t xml:space="preserve">) also assesses exposure to six other genres: the </w:t>
      </w:r>
      <w:r w:rsidR="00A40846" w:rsidRPr="00A50E89">
        <w:rPr>
          <w:rFonts w:ascii="Times New Roman" w:hAnsi="Times New Roman" w:cs="Times New Roman"/>
        </w:rPr>
        <w:t>Classics</w:t>
      </w:r>
      <w:r w:rsidRPr="00A50E89">
        <w:rPr>
          <w:rFonts w:ascii="Times New Roman" w:hAnsi="Times New Roman" w:cs="Times New Roman"/>
        </w:rPr>
        <w:t xml:space="preserve">, </w:t>
      </w:r>
      <w:r w:rsidR="007F39B2" w:rsidRPr="00A50E89">
        <w:rPr>
          <w:rFonts w:ascii="Times New Roman" w:hAnsi="Times New Roman" w:cs="Times New Roman"/>
        </w:rPr>
        <w:t>C</w:t>
      </w:r>
      <w:r w:rsidRPr="00A50E89">
        <w:rPr>
          <w:rFonts w:ascii="Times New Roman" w:hAnsi="Times New Roman" w:cs="Times New Roman"/>
        </w:rPr>
        <w:t xml:space="preserve">ontemporary </w:t>
      </w:r>
      <w:r w:rsidR="007F39B2" w:rsidRPr="00A50E89">
        <w:rPr>
          <w:rFonts w:ascii="Times New Roman" w:hAnsi="Times New Roman" w:cs="Times New Roman"/>
        </w:rPr>
        <w:t>L</w:t>
      </w:r>
      <w:r w:rsidRPr="00A50E89">
        <w:rPr>
          <w:rFonts w:ascii="Times New Roman" w:hAnsi="Times New Roman" w:cs="Times New Roman"/>
        </w:rPr>
        <w:t xml:space="preserve">iterary </w:t>
      </w:r>
      <w:r w:rsidR="007F39B2" w:rsidRPr="00A50E89">
        <w:rPr>
          <w:rFonts w:ascii="Times New Roman" w:hAnsi="Times New Roman" w:cs="Times New Roman"/>
        </w:rPr>
        <w:t>F</w:t>
      </w:r>
      <w:r w:rsidRPr="00A50E89">
        <w:rPr>
          <w:rFonts w:ascii="Times New Roman" w:hAnsi="Times New Roman" w:cs="Times New Roman"/>
        </w:rPr>
        <w:t xml:space="preserve">iction, </w:t>
      </w:r>
      <w:r w:rsidR="00022FDB" w:rsidRPr="00A50E89">
        <w:rPr>
          <w:rFonts w:ascii="Times New Roman" w:hAnsi="Times New Roman" w:cs="Times New Roman"/>
        </w:rPr>
        <w:t>Fantasy</w:t>
      </w:r>
      <w:r w:rsidRPr="00A50E89">
        <w:rPr>
          <w:rFonts w:ascii="Times New Roman" w:hAnsi="Times New Roman" w:cs="Times New Roman"/>
        </w:rPr>
        <w:t xml:space="preserve">, </w:t>
      </w:r>
      <w:r w:rsidR="00A40846" w:rsidRPr="00A50E89">
        <w:rPr>
          <w:rFonts w:ascii="Times New Roman" w:hAnsi="Times New Roman" w:cs="Times New Roman"/>
        </w:rPr>
        <w:t>Science Fiction</w:t>
      </w:r>
      <w:r w:rsidRPr="00A50E89">
        <w:rPr>
          <w:rFonts w:ascii="Times New Roman" w:hAnsi="Times New Roman" w:cs="Times New Roman"/>
        </w:rPr>
        <w:t xml:space="preserve">, </w:t>
      </w:r>
      <w:r w:rsidR="007F39B2" w:rsidRPr="00A50E89">
        <w:rPr>
          <w:rFonts w:ascii="Times New Roman" w:hAnsi="Times New Roman" w:cs="Times New Roman"/>
        </w:rPr>
        <w:t>H</w:t>
      </w:r>
      <w:r w:rsidRPr="00A50E89">
        <w:rPr>
          <w:rFonts w:ascii="Times New Roman" w:hAnsi="Times New Roman" w:cs="Times New Roman"/>
        </w:rPr>
        <w:t xml:space="preserve">orror, and </w:t>
      </w:r>
      <w:r w:rsidR="007F39B2" w:rsidRPr="00A50E89">
        <w:rPr>
          <w:rFonts w:ascii="Times New Roman" w:hAnsi="Times New Roman" w:cs="Times New Roman"/>
        </w:rPr>
        <w:t>M</w:t>
      </w:r>
      <w:r w:rsidRPr="00A50E89">
        <w:rPr>
          <w:rFonts w:ascii="Times New Roman" w:hAnsi="Times New Roman" w:cs="Times New Roman"/>
        </w:rPr>
        <w:t>ystery/</w:t>
      </w:r>
      <w:r w:rsidR="007F39B2" w:rsidRPr="00A50E89">
        <w:rPr>
          <w:rFonts w:ascii="Times New Roman" w:hAnsi="Times New Roman" w:cs="Times New Roman"/>
        </w:rPr>
        <w:t>T</w:t>
      </w:r>
      <w:r w:rsidRPr="00A50E89">
        <w:rPr>
          <w:rFonts w:ascii="Times New Roman" w:hAnsi="Times New Roman" w:cs="Times New Roman"/>
        </w:rPr>
        <w:t xml:space="preserve">hriller. In contrast to </w:t>
      </w:r>
      <w:r w:rsidR="00A40846" w:rsidRPr="00A50E89">
        <w:rPr>
          <w:rFonts w:ascii="Times New Roman" w:hAnsi="Times New Roman" w:cs="Times New Roman"/>
        </w:rPr>
        <w:t>Romance</w:t>
      </w:r>
      <w:r w:rsidRPr="00A50E89">
        <w:rPr>
          <w:rFonts w:ascii="Times New Roman" w:hAnsi="Times New Roman" w:cs="Times New Roman"/>
        </w:rPr>
        <w:t xml:space="preserve"> novels, which follow a defined arc toward a romantic “happily ever after,” literary fiction often presents challenging and ambiguous characters, situations, and relationships with no guarantee of neat or happy ending (e.g., Lissa, Caracciolo, van Duuren, &amp; van Leuveren, 2016; Koopman, 2016; Bortolussi, 2003). Indeed, some scholars have suggested that exposure to literary fiction, but not genre fiction, is predictive of social cognition (Kidd &amp; Castano, 2016). Similarly, it is possible that exposure to literary fiction—both classic and contemporary—may be associated with less idealized and more realistic beliefs about how romantic relationships can and should operate. In contrast, genres like </w:t>
      </w:r>
      <w:r w:rsidR="00A40846" w:rsidRPr="00A50E89">
        <w:rPr>
          <w:rFonts w:ascii="Times New Roman" w:hAnsi="Times New Roman" w:cs="Times New Roman"/>
        </w:rPr>
        <w:t>Science Fiction</w:t>
      </w:r>
      <w:r w:rsidRPr="00A50E89">
        <w:rPr>
          <w:rFonts w:ascii="Times New Roman" w:hAnsi="Times New Roman" w:cs="Times New Roman"/>
        </w:rPr>
        <w:t xml:space="preserve"> and </w:t>
      </w:r>
      <w:r w:rsidR="00022FDB" w:rsidRPr="00A50E89">
        <w:rPr>
          <w:rFonts w:ascii="Times New Roman" w:hAnsi="Times New Roman" w:cs="Times New Roman"/>
        </w:rPr>
        <w:t>Fantasy</w:t>
      </w:r>
      <w:r w:rsidRPr="00A50E89">
        <w:rPr>
          <w:rFonts w:ascii="Times New Roman" w:hAnsi="Times New Roman" w:cs="Times New Roman"/>
        </w:rPr>
        <w:t xml:space="preserve">, which often contain romantic </w:t>
      </w:r>
      <w:r w:rsidRPr="00A50E89">
        <w:rPr>
          <w:rFonts w:ascii="Times New Roman" w:hAnsi="Times New Roman" w:cs="Times New Roman"/>
        </w:rPr>
        <w:lastRenderedPageBreak/>
        <w:t xml:space="preserve">relationships but tend to concentrate more on </w:t>
      </w:r>
      <w:r w:rsidR="00346C59" w:rsidRPr="00A50E89">
        <w:rPr>
          <w:rFonts w:ascii="Times New Roman" w:hAnsi="Times New Roman" w:cs="Times New Roman"/>
        </w:rPr>
        <w:t>other elements of the narrative</w:t>
      </w:r>
      <w:r w:rsidRPr="00A50E89">
        <w:rPr>
          <w:rFonts w:ascii="Times New Roman" w:hAnsi="Times New Roman" w:cs="Times New Roman"/>
        </w:rPr>
        <w:t>, may be less likely to correlate with real-world relationship beliefs. Past research with children has shown that generalizing problem-solving solutions is more difficult from a fantastical story than a realistic one (Richert &amp; Smith, 2011). Similarly, it is possible that exposure to fiction that focuses on the fantastical or futuristic may be less likely to map onto beliefs about social interactions in the real world.</w:t>
      </w:r>
    </w:p>
    <w:p w14:paraId="465322E7" w14:textId="4CAE0058"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Finally, it is possible that</w:t>
      </w:r>
      <w:r w:rsidR="009762EA" w:rsidRPr="00A50E89">
        <w:rPr>
          <w:rFonts w:ascii="Times New Roman" w:hAnsi="Times New Roman" w:cs="Times New Roman"/>
        </w:rPr>
        <w:t>,</w:t>
      </w:r>
      <w:r w:rsidRPr="00A50E89">
        <w:rPr>
          <w:rFonts w:ascii="Times New Roman" w:hAnsi="Times New Roman" w:cs="Times New Roman"/>
        </w:rPr>
        <w:t xml:space="preserve"> rather than some genres corresponding to “realistic” or “healthy” beliefs about relationships and others being associated with unrealistic beliefs or having no association at all, the association of different genres of fiction with relationship beliefs will depend on the specific kind of belief you are assessing. The Relationships Belief Inventory assesses five different unrealistic and unhealthy beliefs about romantic relationships (Eidelson</w:t>
      </w:r>
      <w:r w:rsidR="00F41568" w:rsidRPr="00A50E89">
        <w:rPr>
          <w:rFonts w:ascii="Times New Roman" w:hAnsi="Times New Roman" w:cs="Times New Roman"/>
        </w:rPr>
        <w:t xml:space="preserve"> &amp; Epstein</w:t>
      </w:r>
      <w:r w:rsidRPr="00A50E89">
        <w:rPr>
          <w:rFonts w:ascii="Times New Roman" w:hAnsi="Times New Roman" w:cs="Times New Roman"/>
        </w:rPr>
        <w:t xml:space="preserve">, 1982): </w:t>
      </w:r>
      <w:r w:rsidR="007F39B2" w:rsidRPr="00A50E89">
        <w:rPr>
          <w:rFonts w:ascii="Times New Roman" w:hAnsi="Times New Roman" w:cs="Times New Roman"/>
        </w:rPr>
        <w:t>S</w:t>
      </w:r>
      <w:r w:rsidRPr="00A50E89">
        <w:rPr>
          <w:rFonts w:ascii="Times New Roman" w:hAnsi="Times New Roman" w:cs="Times New Roman"/>
        </w:rPr>
        <w:t xml:space="preserve">exual </w:t>
      </w:r>
      <w:r w:rsidR="007F39B2" w:rsidRPr="00A50E89">
        <w:rPr>
          <w:rFonts w:ascii="Times New Roman" w:hAnsi="Times New Roman" w:cs="Times New Roman"/>
        </w:rPr>
        <w:t>P</w:t>
      </w:r>
      <w:r w:rsidRPr="00A50E89">
        <w:rPr>
          <w:rFonts w:ascii="Times New Roman" w:hAnsi="Times New Roman" w:cs="Times New Roman"/>
        </w:rPr>
        <w:t xml:space="preserve">erfectionism, </w:t>
      </w:r>
      <w:r w:rsidR="00682D78" w:rsidRPr="00A50E89">
        <w:rPr>
          <w:rFonts w:ascii="Times New Roman" w:hAnsi="Times New Roman" w:cs="Times New Roman"/>
        </w:rPr>
        <w:t>Mindreading is Expected</w:t>
      </w:r>
      <w:r w:rsidRPr="00A50E89">
        <w:rPr>
          <w:rFonts w:ascii="Times New Roman" w:hAnsi="Times New Roman" w:cs="Times New Roman"/>
        </w:rPr>
        <w:t xml:space="preserve">, </w:t>
      </w:r>
      <w:r w:rsidR="00A40846" w:rsidRPr="00A50E89">
        <w:rPr>
          <w:rFonts w:ascii="Times New Roman" w:hAnsi="Times New Roman" w:cs="Times New Roman"/>
        </w:rPr>
        <w:t>the Sexes are Different</w:t>
      </w:r>
      <w:r w:rsidRPr="00A50E89">
        <w:rPr>
          <w:rFonts w:ascii="Times New Roman" w:hAnsi="Times New Roman" w:cs="Times New Roman"/>
        </w:rPr>
        <w:t xml:space="preserve">, </w:t>
      </w:r>
      <w:r w:rsidR="00A40846" w:rsidRPr="00A50E89">
        <w:rPr>
          <w:rFonts w:ascii="Times New Roman" w:hAnsi="Times New Roman" w:cs="Times New Roman"/>
        </w:rPr>
        <w:t>Partners Cannot Change</w:t>
      </w:r>
      <w:r w:rsidRPr="00A50E89">
        <w:rPr>
          <w:rFonts w:ascii="Times New Roman" w:hAnsi="Times New Roman" w:cs="Times New Roman"/>
        </w:rPr>
        <w:t xml:space="preserve">, and </w:t>
      </w:r>
      <w:r w:rsidR="00682D78" w:rsidRPr="00A50E89">
        <w:rPr>
          <w:rFonts w:ascii="Times New Roman" w:hAnsi="Times New Roman" w:cs="Times New Roman"/>
        </w:rPr>
        <w:t>Disagreement is Destructive</w:t>
      </w:r>
      <w:r w:rsidRPr="00A50E89">
        <w:rPr>
          <w:rFonts w:ascii="Times New Roman" w:hAnsi="Times New Roman" w:cs="Times New Roman"/>
        </w:rPr>
        <w:t xml:space="preserve">. A belief in </w:t>
      </w:r>
      <w:r w:rsidR="007F39B2" w:rsidRPr="00A50E89">
        <w:rPr>
          <w:rFonts w:ascii="Times New Roman" w:hAnsi="Times New Roman" w:cs="Times New Roman"/>
        </w:rPr>
        <w:t>S</w:t>
      </w:r>
      <w:r w:rsidRPr="00A50E89">
        <w:rPr>
          <w:rFonts w:ascii="Times New Roman" w:hAnsi="Times New Roman" w:cs="Times New Roman"/>
        </w:rPr>
        <w:t xml:space="preserve">exual </w:t>
      </w:r>
      <w:r w:rsidR="007F39B2" w:rsidRPr="00A50E89">
        <w:rPr>
          <w:rFonts w:ascii="Times New Roman" w:hAnsi="Times New Roman" w:cs="Times New Roman"/>
        </w:rPr>
        <w:t>P</w:t>
      </w:r>
      <w:r w:rsidRPr="00A50E89">
        <w:rPr>
          <w:rFonts w:ascii="Times New Roman" w:hAnsi="Times New Roman" w:cs="Times New Roman"/>
        </w:rPr>
        <w:t xml:space="preserve">erfectionism </w:t>
      </w:r>
      <w:r w:rsidR="003F5019" w:rsidRPr="00A50E89">
        <w:rPr>
          <w:rFonts w:ascii="Times New Roman" w:hAnsi="Times New Roman" w:cs="Times New Roman"/>
        </w:rPr>
        <w:t>addresses the idea</w:t>
      </w:r>
      <w:r w:rsidRPr="00A50E89">
        <w:rPr>
          <w:rFonts w:ascii="Times New Roman" w:hAnsi="Times New Roman" w:cs="Times New Roman"/>
        </w:rPr>
        <w:t xml:space="preserve"> that sexual activities between partners should always be harmonious and without fault. Individuals who believe that </w:t>
      </w:r>
      <w:r w:rsidR="00682D78" w:rsidRPr="00A50E89">
        <w:rPr>
          <w:rFonts w:ascii="Times New Roman" w:hAnsi="Times New Roman" w:cs="Times New Roman"/>
        </w:rPr>
        <w:t>Mindreading is Expected</w:t>
      </w:r>
      <w:r w:rsidRPr="00A50E89">
        <w:rPr>
          <w:rFonts w:ascii="Times New Roman" w:hAnsi="Times New Roman" w:cs="Times New Roman"/>
        </w:rPr>
        <w:t xml:space="preserve"> think their partner should know what they are thinking and feeling without having to be told. The belief that </w:t>
      </w:r>
      <w:r w:rsidR="00A40846" w:rsidRPr="00A50E89">
        <w:rPr>
          <w:rFonts w:ascii="Times New Roman" w:hAnsi="Times New Roman" w:cs="Times New Roman"/>
        </w:rPr>
        <w:t>the Sexes are Different</w:t>
      </w:r>
      <w:r w:rsidRPr="00A50E89">
        <w:rPr>
          <w:rFonts w:ascii="Times New Roman" w:hAnsi="Times New Roman" w:cs="Times New Roman"/>
        </w:rPr>
        <w:t xml:space="preserve"> follows stereotypical gender roles, emphasizing the strict differences between men and women. The belief that </w:t>
      </w:r>
      <w:r w:rsidR="00A40846" w:rsidRPr="00A50E89">
        <w:rPr>
          <w:rFonts w:ascii="Times New Roman" w:hAnsi="Times New Roman" w:cs="Times New Roman"/>
        </w:rPr>
        <w:t>Partners Cannot Change</w:t>
      </w:r>
      <w:r w:rsidRPr="00A50E89">
        <w:rPr>
          <w:rFonts w:ascii="Times New Roman" w:hAnsi="Times New Roman" w:cs="Times New Roman"/>
        </w:rPr>
        <w:t xml:space="preserve"> takes the view that people are who they are and cannot make decisions to change, while the belief that </w:t>
      </w:r>
      <w:r w:rsidR="00682D78" w:rsidRPr="00A50E89">
        <w:rPr>
          <w:rFonts w:ascii="Times New Roman" w:hAnsi="Times New Roman" w:cs="Times New Roman"/>
        </w:rPr>
        <w:t>Disagreement is Destructive</w:t>
      </w:r>
      <w:r w:rsidRPr="00A50E89">
        <w:rPr>
          <w:rFonts w:ascii="Times New Roman" w:hAnsi="Times New Roman" w:cs="Times New Roman"/>
        </w:rPr>
        <w:t xml:space="preserve"> captures the idea that partners should always agree with each other and that disagreeing is always bad. </w:t>
      </w:r>
    </w:p>
    <w:p w14:paraId="7E6EC9BC" w14:textId="2CD70211"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lastRenderedPageBreak/>
        <w:tab/>
        <w:t xml:space="preserve">Although all of these beliefs are unrealistic in a romantic relationship, it is possible that some may be more strongly related to fiction exposure—and exposure to different genres of fiction—than others. In particular, work on the relationship between genre fiction exposure and theory of mind (e.g., Kidd &amp; Castano 2016; Fong, Mullin, and Mar) suggests that different genres may be differentially associated with the belief that partners should be able to mindread. </w:t>
      </w:r>
      <w:r w:rsidR="00A47B0E" w:rsidRPr="00A50E89">
        <w:rPr>
          <w:rFonts w:ascii="Times New Roman" w:hAnsi="Times New Roman" w:cs="Times New Roman"/>
        </w:rPr>
        <w:t>A</w:t>
      </w:r>
      <w:r w:rsidRPr="00A50E89">
        <w:rPr>
          <w:rFonts w:ascii="Times New Roman" w:hAnsi="Times New Roman" w:cs="Times New Roman"/>
        </w:rPr>
        <w:t xml:space="preserve">ny association between fiction exposure and the beliefs that </w:t>
      </w:r>
      <w:r w:rsidR="00A40846" w:rsidRPr="00A50E89">
        <w:rPr>
          <w:rFonts w:ascii="Times New Roman" w:hAnsi="Times New Roman" w:cs="Times New Roman"/>
        </w:rPr>
        <w:t>the Sexes are Different</w:t>
      </w:r>
      <w:r w:rsidRPr="00A50E89">
        <w:rPr>
          <w:rFonts w:ascii="Times New Roman" w:hAnsi="Times New Roman" w:cs="Times New Roman"/>
        </w:rPr>
        <w:t xml:space="preserve"> and that sex between partners should be perfect may</w:t>
      </w:r>
      <w:r w:rsidR="00A47B0E" w:rsidRPr="00A50E89">
        <w:rPr>
          <w:rFonts w:ascii="Times New Roman" w:hAnsi="Times New Roman" w:cs="Times New Roman"/>
        </w:rPr>
        <w:t xml:space="preserve"> also</w:t>
      </w:r>
      <w:r w:rsidRPr="00A50E89">
        <w:rPr>
          <w:rFonts w:ascii="Times New Roman" w:hAnsi="Times New Roman" w:cs="Times New Roman"/>
        </w:rPr>
        <w:t xml:space="preserve"> depend on how the different genres tend to depict gender roles and sexual encounters.</w:t>
      </w:r>
      <w:r w:rsidR="00A47B0E" w:rsidRPr="00A50E89">
        <w:rPr>
          <w:rFonts w:ascii="Times New Roman" w:hAnsi="Times New Roman" w:cs="Times New Roman"/>
        </w:rPr>
        <w:t xml:space="preserve"> </w:t>
      </w:r>
      <w:r w:rsidRPr="00A50E89">
        <w:rPr>
          <w:rFonts w:ascii="Times New Roman" w:hAnsi="Times New Roman" w:cs="Times New Roman"/>
        </w:rPr>
        <w:t xml:space="preserve">In contrast, given that </w:t>
      </w:r>
      <w:r w:rsidRPr="00A50E89">
        <w:rPr>
          <w:rFonts w:ascii="Times New Roman" w:hAnsi="Times New Roman" w:cs="Times New Roman"/>
          <w:i/>
        </w:rPr>
        <w:t>all</w:t>
      </w:r>
      <w:r w:rsidRPr="00A50E89">
        <w:rPr>
          <w:rFonts w:ascii="Times New Roman" w:hAnsi="Times New Roman" w:cs="Times New Roman"/>
        </w:rPr>
        <w:t xml:space="preserve"> fiction focuses on conflict, and that character arcs are defined by how the characters in relationships change, a wide variety of genres may be associated with beliefs about relationship conflict and personal change. </w:t>
      </w:r>
    </w:p>
    <w:p w14:paraId="7B3E3EFC" w14:textId="1C499BF3" w:rsidR="007F1A48" w:rsidRPr="00A50E89" w:rsidRDefault="007F1A48" w:rsidP="00DA4E83">
      <w:pPr>
        <w:tabs>
          <w:tab w:val="left" w:pos="990"/>
        </w:tabs>
        <w:spacing w:line="480" w:lineRule="auto"/>
        <w:rPr>
          <w:rFonts w:ascii="Times New Roman" w:hAnsi="Times New Roman" w:cs="Times New Roman"/>
        </w:rPr>
      </w:pPr>
      <w:r w:rsidRPr="00A50E89">
        <w:rPr>
          <w:rFonts w:ascii="Times New Roman" w:hAnsi="Times New Roman" w:cs="Times New Roman"/>
        </w:rPr>
        <w:tab/>
        <w:t>To address these possibilities, participants were asked to complete both the Genre Familiarity Test (GFT, Black, Capps, &amp; Barnes, in press) and the Relationship Belief Inventory (RBI, Epstein &amp; Eidelson, 1982), and prior exposure to seven genres of written fiction (</w:t>
      </w:r>
      <w:r w:rsidR="00A40846" w:rsidRPr="00A50E89">
        <w:rPr>
          <w:rFonts w:ascii="Times New Roman" w:hAnsi="Times New Roman" w:cs="Times New Roman"/>
        </w:rPr>
        <w:t>Classics</w:t>
      </w:r>
      <w:r w:rsidRPr="00A50E89">
        <w:rPr>
          <w:rFonts w:ascii="Times New Roman" w:hAnsi="Times New Roman" w:cs="Times New Roman"/>
        </w:rPr>
        <w:t xml:space="preserve">, </w:t>
      </w:r>
      <w:r w:rsidR="007F39B2" w:rsidRPr="00A50E89">
        <w:rPr>
          <w:rFonts w:ascii="Times New Roman" w:hAnsi="Times New Roman" w:cs="Times New Roman"/>
        </w:rPr>
        <w:t>C</w:t>
      </w:r>
      <w:r w:rsidRPr="00A50E89">
        <w:rPr>
          <w:rFonts w:ascii="Times New Roman" w:hAnsi="Times New Roman" w:cs="Times New Roman"/>
        </w:rPr>
        <w:t xml:space="preserve">ontemporary </w:t>
      </w:r>
      <w:r w:rsidR="007F39B2" w:rsidRPr="00A50E89">
        <w:rPr>
          <w:rFonts w:ascii="Times New Roman" w:hAnsi="Times New Roman" w:cs="Times New Roman"/>
        </w:rPr>
        <w:t>L</w:t>
      </w:r>
      <w:r w:rsidRPr="00A50E89">
        <w:rPr>
          <w:rFonts w:ascii="Times New Roman" w:hAnsi="Times New Roman" w:cs="Times New Roman"/>
        </w:rPr>
        <w:t xml:space="preserve">iterary, </w:t>
      </w:r>
      <w:r w:rsidR="007F39B2" w:rsidRPr="00A50E89">
        <w:rPr>
          <w:rFonts w:ascii="Times New Roman" w:hAnsi="Times New Roman" w:cs="Times New Roman"/>
        </w:rPr>
        <w:t>M</w:t>
      </w:r>
      <w:r w:rsidRPr="00A50E89">
        <w:rPr>
          <w:rFonts w:ascii="Times New Roman" w:hAnsi="Times New Roman" w:cs="Times New Roman"/>
        </w:rPr>
        <w:t>ystery/</w:t>
      </w:r>
      <w:r w:rsidR="007F39B2" w:rsidRPr="00A50E89">
        <w:rPr>
          <w:rFonts w:ascii="Times New Roman" w:hAnsi="Times New Roman" w:cs="Times New Roman"/>
        </w:rPr>
        <w:t>T</w:t>
      </w:r>
      <w:r w:rsidRPr="00A50E89">
        <w:rPr>
          <w:rFonts w:ascii="Times New Roman" w:hAnsi="Times New Roman" w:cs="Times New Roman"/>
        </w:rPr>
        <w:t xml:space="preserve">hriller, </w:t>
      </w:r>
      <w:r w:rsidR="00A40846" w:rsidRPr="00A50E89">
        <w:rPr>
          <w:rFonts w:ascii="Times New Roman" w:hAnsi="Times New Roman" w:cs="Times New Roman"/>
        </w:rPr>
        <w:t>Romance</w:t>
      </w:r>
      <w:r w:rsidRPr="00A50E89">
        <w:rPr>
          <w:rFonts w:ascii="Times New Roman" w:hAnsi="Times New Roman" w:cs="Times New Roman"/>
        </w:rPr>
        <w:t xml:space="preserve">, </w:t>
      </w:r>
      <w:r w:rsidR="007F39B2" w:rsidRPr="00A50E89">
        <w:rPr>
          <w:rFonts w:ascii="Times New Roman" w:hAnsi="Times New Roman" w:cs="Times New Roman"/>
        </w:rPr>
        <w:t>H</w:t>
      </w:r>
      <w:r w:rsidRPr="00A50E89">
        <w:rPr>
          <w:rFonts w:ascii="Times New Roman" w:hAnsi="Times New Roman" w:cs="Times New Roman"/>
        </w:rPr>
        <w:t xml:space="preserve">orror, </w:t>
      </w:r>
      <w:r w:rsidR="00A40846" w:rsidRPr="00A50E89">
        <w:rPr>
          <w:rFonts w:ascii="Times New Roman" w:hAnsi="Times New Roman" w:cs="Times New Roman"/>
        </w:rPr>
        <w:t>Science Fiction</w:t>
      </w:r>
      <w:r w:rsidRPr="00A50E89">
        <w:rPr>
          <w:rFonts w:ascii="Times New Roman" w:hAnsi="Times New Roman" w:cs="Times New Roman"/>
        </w:rPr>
        <w:t xml:space="preserve">, and </w:t>
      </w:r>
      <w:r w:rsidR="00022FDB" w:rsidRPr="00A50E89">
        <w:rPr>
          <w:rFonts w:ascii="Times New Roman" w:hAnsi="Times New Roman" w:cs="Times New Roman"/>
        </w:rPr>
        <w:t>Fantasy</w:t>
      </w:r>
      <w:r w:rsidRPr="00A50E89">
        <w:rPr>
          <w:rFonts w:ascii="Times New Roman" w:hAnsi="Times New Roman" w:cs="Times New Roman"/>
        </w:rPr>
        <w:t xml:space="preserve">) were compared to participants’ endorsement of the five unrealistic beliefs about relationships outlined above. It was predicted that the relationship between fiction exposure and relationship beliefs would depend both on genre—and the way that different genres depict relationships—and on the specific content of each of the five beliefs. </w:t>
      </w:r>
    </w:p>
    <w:p w14:paraId="7C3A3EA3" w14:textId="6CDA1E4B" w:rsidR="007F1A48" w:rsidRPr="00A50E89" w:rsidRDefault="00D73683" w:rsidP="00DA4E83">
      <w:pPr>
        <w:tabs>
          <w:tab w:val="left" w:pos="90"/>
          <w:tab w:val="left" w:pos="990"/>
        </w:tabs>
        <w:spacing w:line="480" w:lineRule="auto"/>
        <w:jc w:val="center"/>
        <w:rPr>
          <w:rFonts w:ascii="Times New Roman" w:hAnsi="Times New Roman" w:cs="Times New Roman"/>
          <w:b/>
        </w:rPr>
      </w:pPr>
      <w:r w:rsidRPr="00A50E89">
        <w:rPr>
          <w:rFonts w:ascii="Times New Roman" w:hAnsi="Times New Roman" w:cs="Times New Roman"/>
          <w:b/>
        </w:rPr>
        <w:t>Study 1</w:t>
      </w:r>
    </w:p>
    <w:p w14:paraId="063CE8E1" w14:textId="69BEAA38" w:rsidR="00BF3114" w:rsidRPr="00A50E89" w:rsidRDefault="00BF3114" w:rsidP="00DA4E83">
      <w:pPr>
        <w:tabs>
          <w:tab w:val="left" w:pos="90"/>
          <w:tab w:val="left" w:pos="990"/>
        </w:tabs>
        <w:spacing w:line="480" w:lineRule="auto"/>
        <w:jc w:val="center"/>
        <w:rPr>
          <w:rFonts w:ascii="Times New Roman" w:hAnsi="Times New Roman" w:cs="Times New Roman"/>
          <w:b/>
        </w:rPr>
      </w:pPr>
      <w:r w:rsidRPr="00A50E89">
        <w:rPr>
          <w:rFonts w:ascii="Times New Roman" w:hAnsi="Times New Roman" w:cs="Times New Roman"/>
          <w:b/>
        </w:rPr>
        <w:t>Method</w:t>
      </w:r>
    </w:p>
    <w:p w14:paraId="30F5469A" w14:textId="77777777" w:rsidR="0096107C" w:rsidRPr="00A50E89" w:rsidRDefault="0096107C" w:rsidP="0096107C">
      <w:pPr>
        <w:tabs>
          <w:tab w:val="left" w:pos="90"/>
        </w:tabs>
        <w:spacing w:line="480" w:lineRule="auto"/>
        <w:rPr>
          <w:rFonts w:ascii="Times New Roman" w:hAnsi="Times New Roman" w:cs="Times New Roman"/>
          <w:b/>
        </w:rPr>
      </w:pPr>
      <w:r w:rsidRPr="00A50E89">
        <w:rPr>
          <w:rFonts w:ascii="Times New Roman" w:hAnsi="Times New Roman" w:cs="Times New Roman"/>
          <w:b/>
        </w:rPr>
        <w:t>Participants</w:t>
      </w:r>
    </w:p>
    <w:p w14:paraId="4CA25ACF" w14:textId="4C376B1D" w:rsidR="0096107C" w:rsidRPr="00A50E89" w:rsidRDefault="0096107C" w:rsidP="0096107C">
      <w:pPr>
        <w:tabs>
          <w:tab w:val="left" w:pos="90"/>
        </w:tabs>
        <w:spacing w:line="480" w:lineRule="auto"/>
        <w:rPr>
          <w:rFonts w:ascii="Times New Roman" w:hAnsi="Times New Roman" w:cs="Times New Roman"/>
        </w:rPr>
      </w:pPr>
      <w:r w:rsidRPr="00A50E89">
        <w:rPr>
          <w:rFonts w:ascii="Times New Roman" w:hAnsi="Times New Roman" w:cs="Times New Roman"/>
        </w:rPr>
        <w:lastRenderedPageBreak/>
        <w:tab/>
      </w:r>
      <w:r w:rsidRPr="00A50E89">
        <w:rPr>
          <w:rFonts w:ascii="Times New Roman" w:hAnsi="Times New Roman" w:cs="Times New Roman"/>
        </w:rPr>
        <w:tab/>
        <w:t>Participants were 409 adults recruited through Amazon</w:t>
      </w:r>
      <w:r w:rsidR="00A47B0E" w:rsidRPr="00A50E89">
        <w:rPr>
          <w:rFonts w:ascii="Times New Roman" w:hAnsi="Times New Roman" w:cs="Times New Roman"/>
        </w:rPr>
        <w:t>’</w:t>
      </w:r>
      <w:r w:rsidRPr="00A50E89">
        <w:rPr>
          <w:rFonts w:ascii="Times New Roman" w:hAnsi="Times New Roman" w:cs="Times New Roman"/>
        </w:rPr>
        <w:t>s Mechanical Turk</w:t>
      </w:r>
      <w:r w:rsidR="00A47B0E" w:rsidRPr="00A50E89">
        <w:rPr>
          <w:rFonts w:ascii="Times New Roman" w:hAnsi="Times New Roman" w:cs="Times New Roman"/>
        </w:rPr>
        <w:t xml:space="preserve"> (mTurk)</w:t>
      </w:r>
      <w:r w:rsidRPr="00A50E89">
        <w:rPr>
          <w:rFonts w:ascii="Times New Roman" w:hAnsi="Times New Roman" w:cs="Times New Roman"/>
        </w:rPr>
        <w:t xml:space="preserve"> online crowdsourcing interface (</w:t>
      </w:r>
      <w:r w:rsidR="00A47B0E" w:rsidRPr="00A50E89">
        <w:rPr>
          <w:rFonts w:ascii="Times New Roman" w:hAnsi="Times New Roman" w:cs="Times New Roman"/>
        </w:rPr>
        <w:t>230 females, 179 males</w:t>
      </w:r>
      <w:r w:rsidRPr="00A50E89">
        <w:rPr>
          <w:rFonts w:ascii="Times New Roman" w:hAnsi="Times New Roman" w:cs="Times New Roman"/>
        </w:rPr>
        <w:t>) age</w:t>
      </w:r>
      <w:r w:rsidR="00A47B0E" w:rsidRPr="00A50E89">
        <w:rPr>
          <w:rFonts w:ascii="Times New Roman" w:hAnsi="Times New Roman" w:cs="Times New Roman"/>
        </w:rPr>
        <w:t>d</w:t>
      </w:r>
      <w:r w:rsidRPr="00A50E89">
        <w:rPr>
          <w:rFonts w:ascii="Times New Roman" w:hAnsi="Times New Roman" w:cs="Times New Roman"/>
        </w:rPr>
        <w:t xml:space="preserve"> 19 to 77 (</w:t>
      </w:r>
      <w:r w:rsidRPr="00A50E89">
        <w:rPr>
          <w:rFonts w:ascii="Times New Roman" w:hAnsi="Times New Roman" w:cs="Times New Roman"/>
          <w:i/>
        </w:rPr>
        <w:t>M</w:t>
      </w:r>
      <w:r w:rsidRPr="00A50E89">
        <w:rPr>
          <w:rFonts w:ascii="Times New Roman" w:hAnsi="Times New Roman" w:cs="Times New Roman"/>
        </w:rPr>
        <w:t xml:space="preserve"> = 35.2, </w:t>
      </w:r>
      <w:r w:rsidRPr="00A50E89">
        <w:rPr>
          <w:rFonts w:ascii="Times New Roman" w:hAnsi="Times New Roman" w:cs="Times New Roman"/>
          <w:i/>
        </w:rPr>
        <w:t>SD</w:t>
      </w:r>
      <w:r w:rsidRPr="00A50E89">
        <w:rPr>
          <w:rFonts w:ascii="Times New Roman" w:hAnsi="Times New Roman" w:cs="Times New Roman"/>
        </w:rPr>
        <w:t xml:space="preserve"> = 10.87). Each participant responded to a job posting on mTurk and w</w:t>
      </w:r>
      <w:r w:rsidR="00A47B0E" w:rsidRPr="00A50E89">
        <w:rPr>
          <w:rFonts w:ascii="Times New Roman" w:hAnsi="Times New Roman" w:cs="Times New Roman"/>
        </w:rPr>
        <w:t>ere</w:t>
      </w:r>
      <w:r w:rsidRPr="00A50E89">
        <w:rPr>
          <w:rFonts w:ascii="Times New Roman" w:hAnsi="Times New Roman" w:cs="Times New Roman"/>
        </w:rPr>
        <w:t xml:space="preserve"> paid fifty cents for participation. Data from five participants was thrown out, due to incomplete responses, leaving a final sample of 404</w:t>
      </w:r>
      <w:r w:rsidR="000169F4" w:rsidRPr="00A50E89">
        <w:rPr>
          <w:rFonts w:ascii="Times New Roman" w:hAnsi="Times New Roman" w:cs="Times New Roman"/>
        </w:rPr>
        <w:t xml:space="preserve"> participants</w:t>
      </w:r>
      <w:r w:rsidRPr="00A50E89">
        <w:rPr>
          <w:rFonts w:ascii="Times New Roman" w:hAnsi="Times New Roman" w:cs="Times New Roman"/>
        </w:rPr>
        <w:t xml:space="preserve">.  </w:t>
      </w:r>
    </w:p>
    <w:p w14:paraId="0B82A160" w14:textId="77777777" w:rsidR="0096107C" w:rsidRPr="00A50E89" w:rsidRDefault="0096107C" w:rsidP="0096107C">
      <w:pPr>
        <w:tabs>
          <w:tab w:val="left" w:pos="90"/>
        </w:tabs>
        <w:spacing w:line="480" w:lineRule="auto"/>
        <w:rPr>
          <w:rFonts w:ascii="Times New Roman" w:hAnsi="Times New Roman" w:cs="Times New Roman"/>
          <w:b/>
        </w:rPr>
      </w:pPr>
      <w:r w:rsidRPr="00A50E89">
        <w:rPr>
          <w:rFonts w:ascii="Times New Roman" w:hAnsi="Times New Roman" w:cs="Times New Roman"/>
          <w:b/>
        </w:rPr>
        <w:t>Materials</w:t>
      </w:r>
    </w:p>
    <w:p w14:paraId="14D8FBE5" w14:textId="1C241FDA" w:rsidR="0096107C" w:rsidRPr="00A50E89" w:rsidRDefault="0096107C" w:rsidP="00486BFF">
      <w:pPr>
        <w:tabs>
          <w:tab w:val="left" w:pos="90"/>
        </w:tabs>
        <w:spacing w:line="480" w:lineRule="auto"/>
        <w:rPr>
          <w:rFonts w:ascii="Times New Roman" w:hAnsi="Times New Roman" w:cs="Times New Roman"/>
        </w:rPr>
      </w:pPr>
      <w:r w:rsidRPr="00A50E89">
        <w:rPr>
          <w:rFonts w:ascii="Times New Roman" w:hAnsi="Times New Roman" w:cs="Times New Roman"/>
        </w:rPr>
        <w:tab/>
      </w:r>
      <w:r w:rsidRPr="00A50E89">
        <w:rPr>
          <w:rFonts w:ascii="Times New Roman" w:hAnsi="Times New Roman" w:cs="Times New Roman"/>
        </w:rPr>
        <w:tab/>
      </w:r>
      <w:r w:rsidRPr="00A50E89">
        <w:rPr>
          <w:rFonts w:ascii="Times New Roman" w:hAnsi="Times New Roman" w:cs="Times New Roman"/>
          <w:i/>
        </w:rPr>
        <w:t>Genre Familiarity Test</w:t>
      </w:r>
      <w:r w:rsidR="000169F4" w:rsidRPr="00A50E89">
        <w:rPr>
          <w:rFonts w:ascii="Times New Roman" w:hAnsi="Times New Roman" w:cs="Times New Roman"/>
        </w:rPr>
        <w:t>.</w:t>
      </w:r>
      <w:r w:rsidRPr="00A50E89">
        <w:rPr>
          <w:rFonts w:ascii="Times New Roman" w:hAnsi="Times New Roman" w:cs="Times New Roman"/>
        </w:rPr>
        <w:t xml:space="preserve"> </w:t>
      </w:r>
      <w:r w:rsidR="007F39B2" w:rsidRPr="00A50E89">
        <w:rPr>
          <w:rFonts w:ascii="Times New Roman" w:hAnsi="Times New Roman" w:cs="Times New Roman"/>
        </w:rPr>
        <w:t xml:space="preserve">Black, Capps, and Barnes (2017) </w:t>
      </w:r>
      <w:r w:rsidRPr="00A50E89">
        <w:rPr>
          <w:rFonts w:ascii="Times New Roman" w:hAnsi="Times New Roman" w:cs="Times New Roman"/>
        </w:rPr>
        <w:t xml:space="preserve">adapted Stanovich and West’s (1989) original Author Recognition </w:t>
      </w:r>
      <w:r w:rsidR="00A47B0E" w:rsidRPr="00A50E89">
        <w:rPr>
          <w:rFonts w:ascii="Times New Roman" w:hAnsi="Times New Roman" w:cs="Times New Roman"/>
        </w:rPr>
        <w:t>Task</w:t>
      </w:r>
      <w:r w:rsidRPr="00A50E89">
        <w:rPr>
          <w:rFonts w:ascii="Times New Roman" w:hAnsi="Times New Roman" w:cs="Times New Roman"/>
        </w:rPr>
        <w:t xml:space="preserve"> </w:t>
      </w:r>
      <w:r w:rsidR="007F39B2" w:rsidRPr="00A50E89">
        <w:rPr>
          <w:rFonts w:ascii="Times New Roman" w:hAnsi="Times New Roman" w:cs="Times New Roman"/>
        </w:rPr>
        <w:t xml:space="preserve">to test for exposure to seven different genres (see also Fong, Mullin, &amp; Mar </w:t>
      </w:r>
      <w:r w:rsidR="00FC1585" w:rsidRPr="00A50E89">
        <w:rPr>
          <w:rFonts w:ascii="Times New Roman" w:hAnsi="Times New Roman" w:cs="Times New Roman"/>
        </w:rPr>
        <w:t>[</w:t>
      </w:r>
      <w:r w:rsidR="007F39B2" w:rsidRPr="00A50E89">
        <w:rPr>
          <w:rFonts w:ascii="Times New Roman" w:hAnsi="Times New Roman" w:cs="Times New Roman"/>
        </w:rPr>
        <w:t>2013, 2015,</w:t>
      </w:r>
      <w:r w:rsidR="00FC1585" w:rsidRPr="00A50E89">
        <w:rPr>
          <w:rFonts w:ascii="Times New Roman" w:hAnsi="Times New Roman" w:cs="Times New Roman"/>
        </w:rPr>
        <w:t>]</w:t>
      </w:r>
      <w:r w:rsidR="007F39B2" w:rsidRPr="00A50E89">
        <w:rPr>
          <w:rFonts w:ascii="Times New Roman" w:hAnsi="Times New Roman" w:cs="Times New Roman"/>
        </w:rPr>
        <w:t xml:space="preserve"> for use of author recognition tests to assess genre exposure)</w:t>
      </w:r>
      <w:r w:rsidRPr="00A50E89">
        <w:rPr>
          <w:rFonts w:ascii="Times New Roman" w:hAnsi="Times New Roman" w:cs="Times New Roman"/>
        </w:rPr>
        <w:t xml:space="preserve">. </w:t>
      </w:r>
      <w:r w:rsidR="007F39B2" w:rsidRPr="00A50E89">
        <w:rPr>
          <w:rFonts w:ascii="Times New Roman" w:hAnsi="Times New Roman" w:cs="Times New Roman"/>
        </w:rPr>
        <w:t>The GFT</w:t>
      </w:r>
      <w:r w:rsidRPr="00A50E89">
        <w:rPr>
          <w:rFonts w:ascii="Times New Roman" w:hAnsi="Times New Roman" w:cs="Times New Roman"/>
        </w:rPr>
        <w:t xml:space="preserve"> presents 15 author names from each of seven genres (</w:t>
      </w:r>
      <w:r w:rsidR="00A40846" w:rsidRPr="00A50E89">
        <w:rPr>
          <w:rFonts w:ascii="Times New Roman" w:hAnsi="Times New Roman" w:cs="Times New Roman"/>
        </w:rPr>
        <w:t>Classics</w:t>
      </w:r>
      <w:r w:rsidRPr="00A50E89">
        <w:rPr>
          <w:rFonts w:ascii="Times New Roman" w:hAnsi="Times New Roman" w:cs="Times New Roman"/>
        </w:rPr>
        <w:t xml:space="preserve">, Contemporary Literary Fiction, </w:t>
      </w:r>
      <w:r w:rsidR="00A40846" w:rsidRPr="00A50E89">
        <w:rPr>
          <w:rFonts w:ascii="Times New Roman" w:hAnsi="Times New Roman" w:cs="Times New Roman"/>
        </w:rPr>
        <w:t>Romance</w:t>
      </w:r>
      <w:r w:rsidRPr="00A50E89">
        <w:rPr>
          <w:rFonts w:ascii="Times New Roman" w:hAnsi="Times New Roman" w:cs="Times New Roman"/>
        </w:rPr>
        <w:t xml:space="preserve">, </w:t>
      </w:r>
      <w:r w:rsidR="00022FDB" w:rsidRPr="00A50E89">
        <w:rPr>
          <w:rFonts w:ascii="Times New Roman" w:hAnsi="Times New Roman" w:cs="Times New Roman"/>
        </w:rPr>
        <w:t>Fantasy</w:t>
      </w:r>
      <w:r w:rsidRPr="00A50E89">
        <w:rPr>
          <w:rFonts w:ascii="Times New Roman" w:hAnsi="Times New Roman" w:cs="Times New Roman"/>
        </w:rPr>
        <w:t xml:space="preserve">, </w:t>
      </w:r>
      <w:r w:rsidR="00A40846" w:rsidRPr="00A50E89">
        <w:rPr>
          <w:rFonts w:ascii="Times New Roman" w:hAnsi="Times New Roman" w:cs="Times New Roman"/>
        </w:rPr>
        <w:t>Science Fiction</w:t>
      </w:r>
      <w:r w:rsidRPr="00A50E89">
        <w:rPr>
          <w:rFonts w:ascii="Times New Roman" w:hAnsi="Times New Roman" w:cs="Times New Roman"/>
        </w:rPr>
        <w:t xml:space="preserve">, </w:t>
      </w:r>
      <w:r w:rsidR="00FC1585" w:rsidRPr="00A50E89">
        <w:rPr>
          <w:rFonts w:ascii="Times New Roman" w:hAnsi="Times New Roman" w:cs="Times New Roman"/>
        </w:rPr>
        <w:t>Susp</w:t>
      </w:r>
      <w:r w:rsidR="007C4FC3" w:rsidRPr="00A50E89">
        <w:rPr>
          <w:rFonts w:ascii="Times New Roman" w:hAnsi="Times New Roman" w:cs="Times New Roman"/>
        </w:rPr>
        <w:t>ense</w:t>
      </w:r>
      <w:r w:rsidRPr="00A50E89">
        <w:rPr>
          <w:rFonts w:ascii="Times New Roman" w:hAnsi="Times New Roman" w:cs="Times New Roman"/>
        </w:rPr>
        <w:t xml:space="preserve">/Thriller, Horror). It also includes </w:t>
      </w:r>
      <w:r w:rsidR="00FC1585" w:rsidRPr="00A50E89">
        <w:rPr>
          <w:rFonts w:ascii="Times New Roman" w:hAnsi="Times New Roman" w:cs="Times New Roman"/>
        </w:rPr>
        <w:t xml:space="preserve">45 </w:t>
      </w:r>
      <w:r w:rsidRPr="00A50E89">
        <w:rPr>
          <w:rFonts w:ascii="Times New Roman" w:hAnsi="Times New Roman" w:cs="Times New Roman"/>
        </w:rPr>
        <w:t xml:space="preserve">foil names, for a total of 150 names.  Participants were informed that </w:t>
      </w:r>
      <w:r w:rsidR="007F39B2" w:rsidRPr="00A50E89">
        <w:rPr>
          <w:rFonts w:ascii="Times New Roman" w:hAnsi="Times New Roman" w:cs="Times New Roman"/>
        </w:rPr>
        <w:t>some, but not all, of the names listed were the names of authors and were</w:t>
      </w:r>
      <w:r w:rsidRPr="00A50E89">
        <w:rPr>
          <w:rFonts w:ascii="Times New Roman" w:hAnsi="Times New Roman" w:cs="Times New Roman"/>
        </w:rPr>
        <w:t xml:space="preserve"> asked to select e</w:t>
      </w:r>
      <w:r w:rsidR="007C4FC3" w:rsidRPr="00A50E89">
        <w:rPr>
          <w:rFonts w:ascii="Times New Roman" w:hAnsi="Times New Roman" w:cs="Times New Roman"/>
        </w:rPr>
        <w:t>ach</w:t>
      </w:r>
      <w:r w:rsidRPr="00A50E89">
        <w:rPr>
          <w:rFonts w:ascii="Times New Roman" w:hAnsi="Times New Roman" w:cs="Times New Roman"/>
        </w:rPr>
        <w:t xml:space="preserve"> name they recognized as belonging to an author. Names were presented in random order to each participant. A score for each genre was generated by </w:t>
      </w:r>
      <w:r w:rsidR="007C4FC3" w:rsidRPr="00A50E89">
        <w:rPr>
          <w:rFonts w:ascii="Times New Roman" w:hAnsi="Times New Roman" w:cs="Times New Roman"/>
        </w:rPr>
        <w:t>summing</w:t>
      </w:r>
      <w:r w:rsidRPr="00A50E89">
        <w:rPr>
          <w:rFonts w:ascii="Times New Roman" w:hAnsi="Times New Roman" w:cs="Times New Roman"/>
        </w:rPr>
        <w:t xml:space="preserve"> the number of authors selected</w:t>
      </w:r>
      <w:r w:rsidR="007C4FC3" w:rsidRPr="00A50E89">
        <w:rPr>
          <w:rFonts w:ascii="Times New Roman" w:hAnsi="Times New Roman" w:cs="Times New Roman"/>
        </w:rPr>
        <w:t xml:space="preserve"> within each subscale</w:t>
      </w:r>
      <w:r w:rsidRPr="00A50E89">
        <w:rPr>
          <w:rFonts w:ascii="Times New Roman" w:hAnsi="Times New Roman" w:cs="Times New Roman"/>
        </w:rPr>
        <w:t xml:space="preserve">. </w:t>
      </w:r>
      <w:r w:rsidR="00F268A8" w:rsidRPr="00A50E89">
        <w:rPr>
          <w:rFonts w:ascii="Times New Roman" w:hAnsi="Times New Roman" w:cs="Times New Roman"/>
        </w:rPr>
        <w:t xml:space="preserve">The number of foil names participants selected was use as a control in later analysis. </w:t>
      </w:r>
    </w:p>
    <w:p w14:paraId="63442CFF" w14:textId="6A927E75" w:rsidR="0096107C" w:rsidRPr="00A50E89" w:rsidRDefault="0096107C" w:rsidP="0096107C">
      <w:pPr>
        <w:spacing w:line="480" w:lineRule="auto"/>
        <w:rPr>
          <w:rFonts w:ascii="Times New Roman" w:hAnsi="Times New Roman" w:cs="Times New Roman"/>
        </w:rPr>
      </w:pPr>
      <w:r w:rsidRPr="00A50E89">
        <w:rPr>
          <w:rFonts w:ascii="Times New Roman" w:hAnsi="Times New Roman" w:cs="Times New Roman"/>
        </w:rPr>
        <w:tab/>
      </w:r>
      <w:r w:rsidRPr="00A50E89">
        <w:rPr>
          <w:rFonts w:ascii="Times New Roman" w:hAnsi="Times New Roman" w:cs="Times New Roman"/>
          <w:i/>
        </w:rPr>
        <w:t>Big Five Personality Inventory</w:t>
      </w:r>
      <w:r w:rsidR="007C4FC3" w:rsidRPr="00A50E89">
        <w:rPr>
          <w:rFonts w:ascii="Times New Roman" w:hAnsi="Times New Roman" w:cs="Times New Roman"/>
          <w:i/>
        </w:rPr>
        <w:t>.</w:t>
      </w:r>
      <w:r w:rsidRPr="00A50E89">
        <w:rPr>
          <w:rFonts w:ascii="Times New Roman" w:hAnsi="Times New Roman" w:cs="Times New Roman"/>
        </w:rPr>
        <w:t xml:space="preserve"> A measure of personality was incorporated to function as a control, as other studies have found some correlations between personality traits and genre preference (Weaver, 2003; Fong, Mullins, &amp; Mar, 2013; Shim &amp; Paul, 2007). Personality was measured using the Big Five Inventory</w:t>
      </w:r>
      <w:r w:rsidR="006D33B4" w:rsidRPr="00A50E89">
        <w:rPr>
          <w:rFonts w:ascii="Times New Roman" w:hAnsi="Times New Roman" w:cs="Times New Roman"/>
        </w:rPr>
        <w:t xml:space="preserve"> (John, Donahue, &amp; Kentle, 1991), in which </w:t>
      </w:r>
      <w:r w:rsidRPr="00A50E89">
        <w:rPr>
          <w:rFonts w:ascii="Times New Roman" w:hAnsi="Times New Roman" w:cs="Times New Roman"/>
        </w:rPr>
        <w:t xml:space="preserve">participants respond to 44 phrases that correspond with either neuroticism, conscientiousness, openness, extroversion, or agreeableness. Participants </w:t>
      </w:r>
      <w:r w:rsidRPr="00A50E89">
        <w:rPr>
          <w:rFonts w:ascii="Times New Roman" w:hAnsi="Times New Roman" w:cs="Times New Roman"/>
        </w:rPr>
        <w:lastRenderedPageBreak/>
        <w:t xml:space="preserve">were asked to read each phrase and record how like them each </w:t>
      </w:r>
      <w:r w:rsidR="007C4FC3" w:rsidRPr="00A50E89">
        <w:rPr>
          <w:rFonts w:ascii="Times New Roman" w:hAnsi="Times New Roman" w:cs="Times New Roman"/>
        </w:rPr>
        <w:t>statement</w:t>
      </w:r>
      <w:r w:rsidRPr="00A50E89">
        <w:rPr>
          <w:rFonts w:ascii="Times New Roman" w:hAnsi="Times New Roman" w:cs="Times New Roman"/>
        </w:rPr>
        <w:t xml:space="preserve"> was. Responses were recorded on a 5-point Likert scale, with 1 being “disagrees strongly” and 5 being “agrees strongly</w:t>
      </w:r>
      <w:r w:rsidR="00EF6E58" w:rsidRPr="00A50E89">
        <w:rPr>
          <w:rFonts w:ascii="Times New Roman" w:hAnsi="Times New Roman" w:cs="Times New Roman"/>
        </w:rPr>
        <w:t>”</w:t>
      </w:r>
      <w:r w:rsidR="007C4FC3" w:rsidRPr="00A50E89">
        <w:rPr>
          <w:rFonts w:ascii="Times New Roman" w:hAnsi="Times New Roman" w:cs="Times New Roman"/>
        </w:rPr>
        <w:t xml:space="preserve">. Internal consistency reliability was good </w:t>
      </w:r>
      <w:r w:rsidR="00EF6E58" w:rsidRPr="00A50E89">
        <w:rPr>
          <w:rFonts w:ascii="Times New Roman" w:hAnsi="Times New Roman" w:cs="Times New Roman"/>
        </w:rPr>
        <w:t>for Extraversion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rPr>
        <w:t>= .891), Agreeableness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rPr>
        <w:t>= .827), Conscientiousness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rPr>
        <w:t>= .876), Neuroticism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rPr>
        <w:t>= .873), and Openness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rPr>
        <w:t>= .827).</w:t>
      </w:r>
    </w:p>
    <w:p w14:paraId="497F244D" w14:textId="7B9A41D8" w:rsidR="0096107C" w:rsidRPr="00A50E89" w:rsidRDefault="0096107C" w:rsidP="0096107C">
      <w:pPr>
        <w:spacing w:line="480" w:lineRule="auto"/>
        <w:rPr>
          <w:rFonts w:ascii="Times New Roman" w:hAnsi="Times New Roman" w:cs="Times New Roman"/>
          <w:color w:val="262626"/>
          <w:vertAlign w:val="superscript"/>
        </w:rPr>
      </w:pPr>
      <w:r w:rsidRPr="00A50E89">
        <w:rPr>
          <w:rFonts w:ascii="Times New Roman" w:hAnsi="Times New Roman" w:cs="Times New Roman"/>
        </w:rPr>
        <w:tab/>
      </w:r>
      <w:r w:rsidRPr="00A50E89">
        <w:rPr>
          <w:rFonts w:ascii="Times New Roman" w:hAnsi="Times New Roman" w:cs="Times New Roman"/>
          <w:i/>
          <w:color w:val="262626"/>
        </w:rPr>
        <w:t xml:space="preserve">Relationship Beliefs Inventory. </w:t>
      </w:r>
      <w:r w:rsidRPr="00A50E89">
        <w:rPr>
          <w:rFonts w:ascii="Times New Roman" w:hAnsi="Times New Roman" w:cs="Times New Roman"/>
          <w:color w:val="262626"/>
        </w:rPr>
        <w:t xml:space="preserve">Endorsement of unrealistic perceptions of romantic relationships was measured by a modified version of the Relationship Beliefs Inventory created by Epstein &amp; Eidelson (1982). The inventory contains five 12 item subscales assessing for the degree to which participants support </w:t>
      </w:r>
      <w:r w:rsidR="007C4FC3" w:rsidRPr="00A50E89">
        <w:rPr>
          <w:rFonts w:ascii="Times New Roman" w:hAnsi="Times New Roman" w:cs="Times New Roman"/>
          <w:color w:val="262626"/>
        </w:rPr>
        <w:t xml:space="preserve">maladaptive </w:t>
      </w:r>
      <w:r w:rsidRPr="00A50E89">
        <w:rPr>
          <w:rFonts w:ascii="Times New Roman" w:hAnsi="Times New Roman" w:cs="Times New Roman"/>
          <w:color w:val="262626"/>
        </w:rPr>
        <w:t>belief</w:t>
      </w:r>
      <w:r w:rsidR="007C4FC3" w:rsidRPr="00A50E89">
        <w:rPr>
          <w:rFonts w:ascii="Times New Roman" w:hAnsi="Times New Roman" w:cs="Times New Roman"/>
          <w:color w:val="262626"/>
        </w:rPr>
        <w:t>s</w:t>
      </w:r>
      <w:r w:rsidRPr="00A50E89">
        <w:rPr>
          <w:rFonts w:ascii="Times New Roman" w:hAnsi="Times New Roman" w:cs="Times New Roman"/>
          <w:color w:val="262626"/>
        </w:rPr>
        <w:t xml:space="preserve"> about relationships: </w:t>
      </w:r>
      <w:r w:rsidR="00682D78" w:rsidRPr="00A50E89">
        <w:rPr>
          <w:rFonts w:ascii="Times New Roman" w:hAnsi="Times New Roman" w:cs="Times New Roman"/>
          <w:color w:val="262626"/>
        </w:rPr>
        <w:t>Disagreement is Destructive</w:t>
      </w:r>
      <w:r w:rsidR="00EF6E58" w:rsidRPr="00A50E89">
        <w:rPr>
          <w:rFonts w:ascii="Times New Roman" w:hAnsi="Times New Roman" w:cs="Times New Roman"/>
          <w:color w:val="262626"/>
        </w:rPr>
        <w:t xml:space="preserve">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color w:val="262626"/>
        </w:rPr>
        <w:t>= .760)</w:t>
      </w:r>
      <w:r w:rsidRPr="00A50E89">
        <w:rPr>
          <w:rFonts w:ascii="Times New Roman" w:hAnsi="Times New Roman" w:cs="Times New Roman"/>
          <w:color w:val="262626"/>
        </w:rPr>
        <w:t xml:space="preserve">, </w:t>
      </w:r>
      <w:r w:rsidR="00682D78" w:rsidRPr="00A50E89">
        <w:rPr>
          <w:rFonts w:ascii="Times New Roman" w:hAnsi="Times New Roman" w:cs="Times New Roman"/>
          <w:color w:val="262626"/>
        </w:rPr>
        <w:t>Mindreading is Expected</w:t>
      </w:r>
      <w:r w:rsidR="00EF6E58" w:rsidRPr="00A50E89">
        <w:rPr>
          <w:rFonts w:ascii="Times New Roman" w:hAnsi="Times New Roman" w:cs="Times New Roman"/>
          <w:color w:val="262626"/>
        </w:rPr>
        <w:t xml:space="preserve">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color w:val="262626"/>
        </w:rPr>
        <w:t>= .680)</w:t>
      </w:r>
      <w:r w:rsidRPr="00A50E89">
        <w:rPr>
          <w:rFonts w:ascii="Times New Roman" w:hAnsi="Times New Roman" w:cs="Times New Roman"/>
          <w:color w:val="262626"/>
        </w:rPr>
        <w:t xml:space="preserve">, romantic </w:t>
      </w:r>
      <w:r w:rsidR="00A40846" w:rsidRPr="00A50E89">
        <w:rPr>
          <w:rFonts w:ascii="Times New Roman" w:hAnsi="Times New Roman" w:cs="Times New Roman"/>
          <w:color w:val="262626"/>
        </w:rPr>
        <w:t>Partners Cannot Change</w:t>
      </w:r>
      <w:r w:rsidR="00EF6E58" w:rsidRPr="00A50E89">
        <w:rPr>
          <w:rFonts w:ascii="Times New Roman" w:hAnsi="Times New Roman" w:cs="Times New Roman"/>
          <w:color w:val="262626"/>
        </w:rPr>
        <w:t xml:space="preserve">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color w:val="262626"/>
        </w:rPr>
        <w:t>= .588)</w:t>
      </w:r>
      <w:r w:rsidRPr="00A50E89">
        <w:rPr>
          <w:rFonts w:ascii="Times New Roman" w:hAnsi="Times New Roman" w:cs="Times New Roman"/>
          <w:color w:val="262626"/>
        </w:rPr>
        <w:t xml:space="preserve">, </w:t>
      </w:r>
      <w:r w:rsidR="00A40846" w:rsidRPr="00A50E89">
        <w:rPr>
          <w:rFonts w:ascii="Times New Roman" w:hAnsi="Times New Roman" w:cs="Times New Roman"/>
          <w:color w:val="262626"/>
        </w:rPr>
        <w:t>the Sexes are Different</w:t>
      </w:r>
      <w:r w:rsidR="00EF6E58" w:rsidRPr="00A50E89">
        <w:rPr>
          <w:rFonts w:ascii="Times New Roman" w:hAnsi="Times New Roman" w:cs="Times New Roman"/>
          <w:color w:val="262626"/>
        </w:rPr>
        <w:t xml:space="preserve">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color w:val="262626"/>
        </w:rPr>
        <w:t>= .657)</w:t>
      </w:r>
      <w:r w:rsidRPr="00A50E89">
        <w:rPr>
          <w:rFonts w:ascii="Times New Roman" w:hAnsi="Times New Roman" w:cs="Times New Roman"/>
          <w:color w:val="262626"/>
        </w:rPr>
        <w:t xml:space="preserve">, and the expectation of </w:t>
      </w:r>
      <w:r w:rsidR="007C4FC3" w:rsidRPr="00A50E89">
        <w:rPr>
          <w:rFonts w:ascii="Times New Roman" w:hAnsi="Times New Roman" w:cs="Times New Roman"/>
          <w:color w:val="262626"/>
        </w:rPr>
        <w:t>S</w:t>
      </w:r>
      <w:r w:rsidRPr="00A50E89">
        <w:rPr>
          <w:rFonts w:ascii="Times New Roman" w:hAnsi="Times New Roman" w:cs="Times New Roman"/>
          <w:color w:val="262626"/>
        </w:rPr>
        <w:t xml:space="preserve">exual </w:t>
      </w:r>
      <w:r w:rsidR="007C4FC3" w:rsidRPr="00A50E89">
        <w:rPr>
          <w:rFonts w:ascii="Times New Roman" w:hAnsi="Times New Roman" w:cs="Times New Roman"/>
          <w:color w:val="262626"/>
        </w:rPr>
        <w:t>P</w:t>
      </w:r>
      <w:r w:rsidRPr="00A50E89">
        <w:rPr>
          <w:rFonts w:ascii="Times New Roman" w:hAnsi="Times New Roman" w:cs="Times New Roman"/>
          <w:color w:val="262626"/>
        </w:rPr>
        <w:t>erfectionism</w:t>
      </w:r>
      <w:r w:rsidR="00EF6E58" w:rsidRPr="00A50E89">
        <w:rPr>
          <w:rFonts w:ascii="Times New Roman" w:hAnsi="Times New Roman" w:cs="Times New Roman"/>
          <w:color w:val="262626"/>
        </w:rPr>
        <w:t xml:space="preserve">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α</w:t>
      </w:r>
      <w:r w:rsidR="00EF6E58" w:rsidRPr="00A50E89">
        <w:rPr>
          <w:rFonts w:ascii="Times New Roman" w:hAnsi="Times New Roman" w:cs="Times New Roman"/>
          <w:color w:val="262626"/>
        </w:rPr>
        <w:t>= .718)</w:t>
      </w:r>
      <w:r w:rsidRPr="00A50E89">
        <w:rPr>
          <w:rFonts w:ascii="Times New Roman" w:hAnsi="Times New Roman" w:cs="Times New Roman"/>
          <w:color w:val="262626"/>
        </w:rPr>
        <w:t>. Wording of the items was altered slightly to sound more hypothetical, allowing for the possibility that participants would not have direct experience in a romantic relationship. Examples of items are as follows: “When couples disagree, it seems like the relationship is falling apart” (</w:t>
      </w:r>
      <w:r w:rsidR="00682D78" w:rsidRPr="00A50E89">
        <w:rPr>
          <w:rFonts w:ascii="Times New Roman" w:hAnsi="Times New Roman" w:cs="Times New Roman"/>
          <w:color w:val="262626"/>
        </w:rPr>
        <w:t>Disagreement is Destructive</w:t>
      </w:r>
      <w:r w:rsidRPr="00A50E89">
        <w:rPr>
          <w:rFonts w:ascii="Times New Roman" w:hAnsi="Times New Roman" w:cs="Times New Roman"/>
          <w:color w:val="262626"/>
        </w:rPr>
        <w:t xml:space="preserve"> </w:t>
      </w:r>
      <w:r w:rsidR="007C4FC3" w:rsidRPr="00A50E89">
        <w:rPr>
          <w:rFonts w:ascii="Times New Roman" w:hAnsi="Times New Roman" w:cs="Times New Roman"/>
          <w:color w:val="262626"/>
        </w:rPr>
        <w:t>sub</w:t>
      </w:r>
      <w:r w:rsidRPr="00A50E89">
        <w:rPr>
          <w:rFonts w:ascii="Times New Roman" w:hAnsi="Times New Roman" w:cs="Times New Roman"/>
          <w:color w:val="262626"/>
        </w:rPr>
        <w:t>scale) and “People who have a close relationship can sense each other’s needs as if they could read each other’s minds” (</w:t>
      </w:r>
      <w:r w:rsidR="00682D78" w:rsidRPr="00A50E89">
        <w:rPr>
          <w:rFonts w:ascii="Times New Roman" w:hAnsi="Times New Roman" w:cs="Times New Roman"/>
          <w:color w:val="262626"/>
        </w:rPr>
        <w:t>Mindreading is Expected</w:t>
      </w:r>
      <w:r w:rsidRPr="00A50E89">
        <w:rPr>
          <w:rFonts w:ascii="Times New Roman" w:hAnsi="Times New Roman" w:cs="Times New Roman"/>
          <w:color w:val="262626"/>
        </w:rPr>
        <w:t xml:space="preserve"> scale). Participants respond to each item on a six-point scale to indicate the extent to which they believe each statement is true. Higher scores on this measure indicated higher endorsement of unrealistic romantic relationship beliefs.</w:t>
      </w:r>
      <w:r w:rsidR="00BA33D5" w:rsidRPr="00A50E89">
        <w:rPr>
          <w:rFonts w:ascii="Times New Roman" w:hAnsi="Times New Roman" w:cs="Times New Roman"/>
          <w:color w:val="262626"/>
        </w:rPr>
        <w:t xml:space="preserve"> Participants also took the Adult Attachment Scale.</w:t>
      </w:r>
      <w:r w:rsidR="00274BC2" w:rsidRPr="00A50E89">
        <w:rPr>
          <w:rStyle w:val="FootnoteReference"/>
          <w:rFonts w:ascii="Times New Roman" w:hAnsi="Times New Roman" w:cs="Times New Roman"/>
          <w:color w:val="262626"/>
        </w:rPr>
        <w:footnoteReference w:id="1"/>
      </w:r>
    </w:p>
    <w:p w14:paraId="5CE940C5" w14:textId="0955F8E1" w:rsidR="000169F4" w:rsidRPr="00A50E89" w:rsidRDefault="000169F4" w:rsidP="00F268A8">
      <w:pPr>
        <w:pStyle w:val="Heading1"/>
        <w:rPr>
          <w:rFonts w:cs="Times New Roman"/>
          <w:b w:val="0"/>
        </w:rPr>
      </w:pPr>
      <w:bookmarkStart w:id="0" w:name="_Toc354646882"/>
      <w:r w:rsidRPr="00A50E89">
        <w:rPr>
          <w:rFonts w:cs="Times New Roman"/>
        </w:rPr>
        <w:t>Results</w:t>
      </w:r>
      <w:bookmarkEnd w:id="0"/>
      <w:r w:rsidRPr="00A50E89">
        <w:rPr>
          <w:rFonts w:cs="Times New Roman"/>
        </w:rPr>
        <w:t xml:space="preserve"> </w:t>
      </w:r>
    </w:p>
    <w:p w14:paraId="48D62263" w14:textId="77777777" w:rsidR="000169F4" w:rsidRPr="00A50E89" w:rsidRDefault="000169F4" w:rsidP="00F268A8">
      <w:pPr>
        <w:pStyle w:val="Heading2"/>
      </w:pPr>
      <w:bookmarkStart w:id="1" w:name="_Toc354646883"/>
      <w:r w:rsidRPr="00A50E89">
        <w:lastRenderedPageBreak/>
        <w:t>Scale Scores</w:t>
      </w:r>
      <w:bookmarkEnd w:id="1"/>
      <w:r w:rsidRPr="00A50E89">
        <w:t xml:space="preserve"> </w:t>
      </w:r>
    </w:p>
    <w:p w14:paraId="59F213A8" w14:textId="063EA4DD" w:rsidR="000169F4" w:rsidRPr="00A50E89" w:rsidRDefault="000169F4" w:rsidP="000169F4">
      <w:pPr>
        <w:spacing w:line="480" w:lineRule="auto"/>
        <w:rPr>
          <w:rFonts w:ascii="Times New Roman" w:hAnsi="Times New Roman" w:cs="Times New Roman"/>
        </w:rPr>
      </w:pPr>
      <w:r w:rsidRPr="00A50E89">
        <w:rPr>
          <w:rFonts w:ascii="Times New Roman" w:hAnsi="Times New Roman" w:cs="Times New Roman"/>
        </w:rPr>
        <w:tab/>
        <w:t>An average of 19.83 authors (</w:t>
      </w:r>
      <w:r w:rsidRPr="00A50E89">
        <w:rPr>
          <w:rFonts w:ascii="Times New Roman" w:hAnsi="Times New Roman" w:cs="Times New Roman"/>
          <w:i/>
        </w:rPr>
        <w:t>SD</w:t>
      </w:r>
      <w:r w:rsidRPr="00A50E89">
        <w:rPr>
          <w:rFonts w:ascii="Times New Roman" w:hAnsi="Times New Roman" w:cs="Times New Roman"/>
        </w:rPr>
        <w:t xml:space="preserve"> = 14.78) and .51 foil names (</w:t>
      </w:r>
      <w:r w:rsidRPr="00A50E89">
        <w:rPr>
          <w:rFonts w:ascii="Times New Roman" w:hAnsi="Times New Roman" w:cs="Times New Roman"/>
          <w:i/>
        </w:rPr>
        <w:t>SD</w:t>
      </w:r>
      <w:r w:rsidRPr="00A50E89">
        <w:rPr>
          <w:rFonts w:ascii="Times New Roman" w:hAnsi="Times New Roman" w:cs="Times New Roman"/>
        </w:rPr>
        <w:t xml:space="preserve"> = 1.18) were selected on the ART (</w:t>
      </w:r>
      <w:r w:rsidR="00A40846" w:rsidRPr="00A50E89">
        <w:rPr>
          <w:rFonts w:ascii="Times New Roman" w:hAnsi="Times New Roman" w:cs="Times New Roman"/>
        </w:rPr>
        <w:t>Classics</w:t>
      </w:r>
      <w:r w:rsidRPr="00A50E89">
        <w:rPr>
          <w:rFonts w:ascii="Times New Roman" w:hAnsi="Times New Roman" w:cs="Times New Roman"/>
        </w:rPr>
        <w:t xml:space="preserve"> </w:t>
      </w:r>
      <w:r w:rsidRPr="00A50E89">
        <w:rPr>
          <w:rFonts w:ascii="Times New Roman" w:hAnsi="Times New Roman" w:cs="Times New Roman"/>
          <w:i/>
        </w:rPr>
        <w:t>M</w:t>
      </w:r>
      <w:r w:rsidRPr="00A50E89">
        <w:rPr>
          <w:rFonts w:ascii="Times New Roman" w:hAnsi="Times New Roman" w:cs="Times New Roman"/>
        </w:rPr>
        <w:t xml:space="preserve"> = 7.22, </w:t>
      </w:r>
      <w:r w:rsidRPr="00A50E89">
        <w:rPr>
          <w:rFonts w:ascii="Times New Roman" w:hAnsi="Times New Roman" w:cs="Times New Roman"/>
          <w:i/>
        </w:rPr>
        <w:t>SD</w:t>
      </w:r>
      <w:r w:rsidRPr="00A50E89">
        <w:rPr>
          <w:rFonts w:ascii="Times New Roman" w:hAnsi="Times New Roman" w:cs="Times New Roman"/>
        </w:rPr>
        <w:t xml:space="preserve"> = 4.23; Literary </w:t>
      </w:r>
      <w:r w:rsidRPr="00A50E89">
        <w:rPr>
          <w:rFonts w:ascii="Times New Roman" w:hAnsi="Times New Roman" w:cs="Times New Roman"/>
          <w:i/>
        </w:rPr>
        <w:t>M</w:t>
      </w:r>
      <w:r w:rsidRPr="00A50E89">
        <w:rPr>
          <w:rFonts w:ascii="Times New Roman" w:hAnsi="Times New Roman" w:cs="Times New Roman"/>
        </w:rPr>
        <w:t xml:space="preserve"> = 1.82, </w:t>
      </w:r>
      <w:r w:rsidRPr="00A50E89">
        <w:rPr>
          <w:rFonts w:ascii="Times New Roman" w:hAnsi="Times New Roman" w:cs="Times New Roman"/>
          <w:i/>
        </w:rPr>
        <w:t>SD</w:t>
      </w:r>
      <w:r w:rsidRPr="00A50E89">
        <w:rPr>
          <w:rFonts w:ascii="Times New Roman" w:hAnsi="Times New Roman" w:cs="Times New Roman"/>
        </w:rPr>
        <w:t xml:space="preserve"> = 2.78; </w:t>
      </w:r>
      <w:r w:rsidR="00022FDB" w:rsidRPr="00A50E89">
        <w:rPr>
          <w:rFonts w:ascii="Times New Roman" w:hAnsi="Times New Roman" w:cs="Times New Roman"/>
        </w:rPr>
        <w:t>Fantasy</w:t>
      </w:r>
      <w:r w:rsidRPr="00A50E89">
        <w:rPr>
          <w:rFonts w:ascii="Times New Roman" w:hAnsi="Times New Roman" w:cs="Times New Roman"/>
        </w:rPr>
        <w:t xml:space="preserve"> </w:t>
      </w:r>
      <w:r w:rsidRPr="00A50E89">
        <w:rPr>
          <w:rFonts w:ascii="Times New Roman" w:hAnsi="Times New Roman" w:cs="Times New Roman"/>
          <w:i/>
        </w:rPr>
        <w:t>M</w:t>
      </w:r>
      <w:r w:rsidRPr="00A50E89">
        <w:rPr>
          <w:rFonts w:ascii="Times New Roman" w:hAnsi="Times New Roman" w:cs="Times New Roman"/>
        </w:rPr>
        <w:t xml:space="preserve"> = 2.61, </w:t>
      </w:r>
      <w:r w:rsidRPr="00A50E89">
        <w:rPr>
          <w:rFonts w:ascii="Times New Roman" w:hAnsi="Times New Roman" w:cs="Times New Roman"/>
          <w:i/>
        </w:rPr>
        <w:t>SD</w:t>
      </w:r>
      <w:r w:rsidRPr="00A50E89">
        <w:rPr>
          <w:rFonts w:ascii="Times New Roman" w:hAnsi="Times New Roman" w:cs="Times New Roman"/>
        </w:rPr>
        <w:t xml:space="preserve"> = 2.83; Mystery </w:t>
      </w:r>
      <w:r w:rsidRPr="00A50E89">
        <w:rPr>
          <w:rFonts w:ascii="Times New Roman" w:hAnsi="Times New Roman" w:cs="Times New Roman"/>
          <w:i/>
        </w:rPr>
        <w:t>M</w:t>
      </w:r>
      <w:r w:rsidRPr="00A50E89">
        <w:rPr>
          <w:rFonts w:ascii="Times New Roman" w:hAnsi="Times New Roman" w:cs="Times New Roman"/>
        </w:rPr>
        <w:t xml:space="preserve"> = 3.28, </w:t>
      </w:r>
      <w:r w:rsidRPr="00A50E89">
        <w:rPr>
          <w:rFonts w:ascii="Times New Roman" w:hAnsi="Times New Roman" w:cs="Times New Roman"/>
          <w:i/>
        </w:rPr>
        <w:t>SD</w:t>
      </w:r>
      <w:r w:rsidRPr="00A50E89">
        <w:rPr>
          <w:rFonts w:ascii="Times New Roman" w:hAnsi="Times New Roman" w:cs="Times New Roman"/>
        </w:rPr>
        <w:t xml:space="preserve"> = 2.98; </w:t>
      </w:r>
      <w:r w:rsidR="00A40846" w:rsidRPr="00A50E89">
        <w:rPr>
          <w:rFonts w:ascii="Times New Roman" w:hAnsi="Times New Roman" w:cs="Times New Roman"/>
        </w:rPr>
        <w:t>Romance</w:t>
      </w:r>
      <w:r w:rsidRPr="00A50E89">
        <w:rPr>
          <w:rFonts w:ascii="Times New Roman" w:hAnsi="Times New Roman" w:cs="Times New Roman"/>
        </w:rPr>
        <w:t xml:space="preserve"> </w:t>
      </w:r>
      <w:r w:rsidRPr="00A50E89">
        <w:rPr>
          <w:rFonts w:ascii="Times New Roman" w:hAnsi="Times New Roman" w:cs="Times New Roman"/>
          <w:i/>
        </w:rPr>
        <w:t>M</w:t>
      </w:r>
      <w:r w:rsidRPr="00A50E89">
        <w:rPr>
          <w:rFonts w:ascii="Times New Roman" w:hAnsi="Times New Roman" w:cs="Times New Roman"/>
        </w:rPr>
        <w:t xml:space="preserve"> = 1.64, </w:t>
      </w:r>
      <w:r w:rsidRPr="00A50E89">
        <w:rPr>
          <w:rFonts w:ascii="Times New Roman" w:hAnsi="Times New Roman" w:cs="Times New Roman"/>
          <w:i/>
        </w:rPr>
        <w:t>SD</w:t>
      </w:r>
      <w:r w:rsidRPr="00A50E89">
        <w:rPr>
          <w:rFonts w:ascii="Times New Roman" w:hAnsi="Times New Roman" w:cs="Times New Roman"/>
        </w:rPr>
        <w:t xml:space="preserve"> = 1.83; </w:t>
      </w:r>
      <w:r w:rsidR="00A40846" w:rsidRPr="00A50E89">
        <w:rPr>
          <w:rFonts w:ascii="Times New Roman" w:hAnsi="Times New Roman" w:cs="Times New Roman"/>
        </w:rPr>
        <w:t>Science Fiction</w:t>
      </w:r>
      <w:r w:rsidRPr="00A50E89">
        <w:rPr>
          <w:rFonts w:ascii="Times New Roman" w:hAnsi="Times New Roman" w:cs="Times New Roman"/>
        </w:rPr>
        <w:t xml:space="preserve"> </w:t>
      </w:r>
      <w:r w:rsidRPr="00A50E89">
        <w:rPr>
          <w:rFonts w:ascii="Times New Roman" w:hAnsi="Times New Roman" w:cs="Times New Roman"/>
          <w:i/>
        </w:rPr>
        <w:t>M</w:t>
      </w:r>
      <w:r w:rsidRPr="00A50E89">
        <w:rPr>
          <w:rFonts w:ascii="Times New Roman" w:hAnsi="Times New Roman" w:cs="Times New Roman"/>
        </w:rPr>
        <w:t xml:space="preserve"> = 1.69, </w:t>
      </w:r>
      <w:r w:rsidRPr="00A50E89">
        <w:rPr>
          <w:rFonts w:ascii="Times New Roman" w:hAnsi="Times New Roman" w:cs="Times New Roman"/>
          <w:i/>
        </w:rPr>
        <w:t>SD</w:t>
      </w:r>
      <w:r w:rsidRPr="00A50E89">
        <w:rPr>
          <w:rFonts w:ascii="Times New Roman" w:hAnsi="Times New Roman" w:cs="Times New Roman"/>
        </w:rPr>
        <w:t xml:space="preserve"> = 2.53; Horror </w:t>
      </w:r>
      <w:r w:rsidRPr="00A50E89">
        <w:rPr>
          <w:rFonts w:ascii="Times New Roman" w:hAnsi="Times New Roman" w:cs="Times New Roman"/>
          <w:i/>
        </w:rPr>
        <w:t>M</w:t>
      </w:r>
      <w:r w:rsidRPr="00A50E89">
        <w:rPr>
          <w:rFonts w:ascii="Times New Roman" w:hAnsi="Times New Roman" w:cs="Times New Roman"/>
        </w:rPr>
        <w:t xml:space="preserve"> = 1.57, </w:t>
      </w:r>
      <w:r w:rsidRPr="00A50E89">
        <w:rPr>
          <w:rFonts w:ascii="Times New Roman" w:hAnsi="Times New Roman" w:cs="Times New Roman"/>
          <w:i/>
        </w:rPr>
        <w:t>SD</w:t>
      </w:r>
      <w:r w:rsidRPr="00A50E89">
        <w:rPr>
          <w:rFonts w:ascii="Times New Roman" w:hAnsi="Times New Roman" w:cs="Times New Roman"/>
        </w:rPr>
        <w:t xml:space="preserve"> = 1.35).</w:t>
      </w:r>
      <w:r w:rsidR="00FA19B5" w:rsidRPr="00A50E89">
        <w:rPr>
          <w:rFonts w:ascii="Times New Roman" w:hAnsi="Times New Roman" w:cs="Times New Roman"/>
        </w:rPr>
        <w:t xml:space="preserve"> </w:t>
      </w:r>
    </w:p>
    <w:p w14:paraId="36E8F48A" w14:textId="77777777" w:rsidR="000169F4" w:rsidRPr="00A50E89" w:rsidRDefault="000169F4" w:rsidP="00F268A8">
      <w:pPr>
        <w:pStyle w:val="Heading2"/>
      </w:pPr>
      <w:bookmarkStart w:id="2" w:name="_Toc354646884"/>
      <w:r w:rsidRPr="00A50E89">
        <w:t>Correlations</w:t>
      </w:r>
      <w:bookmarkEnd w:id="2"/>
    </w:p>
    <w:p w14:paraId="21FA2A2D" w14:textId="6870C191" w:rsidR="000169F4" w:rsidRPr="00A50E89" w:rsidRDefault="000169F4" w:rsidP="000169F4">
      <w:pPr>
        <w:spacing w:line="480" w:lineRule="auto"/>
        <w:rPr>
          <w:rFonts w:ascii="Times New Roman" w:hAnsi="Times New Roman" w:cs="Times New Roman"/>
        </w:rPr>
      </w:pPr>
      <w:r w:rsidRPr="00A50E89">
        <w:rPr>
          <w:rFonts w:ascii="Times New Roman" w:hAnsi="Times New Roman" w:cs="Times New Roman"/>
        </w:rPr>
        <w:tab/>
        <w:t>Pearson correlations were conducted to look at the relationship between the Big Five Inventory, Relationship Belief Inventory, and Genre Familiarity Task. Three of the Big Five personality traits correlated with exposure different</w:t>
      </w:r>
      <w:r w:rsidR="007C4FC3" w:rsidRPr="00A50E89">
        <w:rPr>
          <w:rFonts w:ascii="Times New Roman" w:hAnsi="Times New Roman" w:cs="Times New Roman"/>
        </w:rPr>
        <w:t xml:space="preserve"> genres</w:t>
      </w:r>
      <w:r w:rsidRPr="00A50E89">
        <w:rPr>
          <w:rFonts w:ascii="Times New Roman" w:hAnsi="Times New Roman" w:cs="Times New Roman"/>
        </w:rPr>
        <w:t xml:space="preserve"> o</w:t>
      </w:r>
      <w:r w:rsidR="007C4FC3" w:rsidRPr="00A50E89">
        <w:rPr>
          <w:rFonts w:ascii="Times New Roman" w:hAnsi="Times New Roman" w:cs="Times New Roman"/>
        </w:rPr>
        <w:t>f</w:t>
      </w:r>
      <w:r w:rsidRPr="00A50E89">
        <w:rPr>
          <w:rFonts w:ascii="Times New Roman" w:hAnsi="Times New Roman" w:cs="Times New Roman"/>
        </w:rPr>
        <w:t xml:space="preserve"> the GFT. Extraversion was significantly correlated with exposure to </w:t>
      </w:r>
      <w:r w:rsidR="00A40846" w:rsidRPr="00A50E89">
        <w:rPr>
          <w:rFonts w:ascii="Times New Roman" w:hAnsi="Times New Roman" w:cs="Times New Roman"/>
        </w:rPr>
        <w:t>Classics</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-.164, </w:t>
      </w:r>
      <w:r w:rsidRPr="00A50E89">
        <w:rPr>
          <w:rFonts w:ascii="Times New Roman" w:hAnsi="Times New Roman" w:cs="Times New Roman"/>
          <w:i/>
        </w:rPr>
        <w:t>p</w:t>
      </w:r>
      <w:r w:rsidRPr="00A50E89">
        <w:rPr>
          <w:rFonts w:ascii="Times New Roman" w:hAnsi="Times New Roman" w:cs="Times New Roman"/>
        </w:rPr>
        <w:t xml:space="preserve"> = .001), Contemporary Literary Fiction (</w:t>
      </w:r>
      <w:r w:rsidRPr="00A50E89">
        <w:rPr>
          <w:rFonts w:ascii="Times New Roman" w:hAnsi="Times New Roman" w:cs="Times New Roman"/>
          <w:i/>
        </w:rPr>
        <w:t>r</w:t>
      </w:r>
      <w:r w:rsidRPr="00A50E89">
        <w:rPr>
          <w:rFonts w:ascii="Times New Roman" w:hAnsi="Times New Roman" w:cs="Times New Roman"/>
        </w:rPr>
        <w:t xml:space="preserve"> = -.201, </w:t>
      </w:r>
      <w:r w:rsidRPr="00A50E89">
        <w:rPr>
          <w:rFonts w:ascii="Times New Roman" w:hAnsi="Times New Roman" w:cs="Times New Roman"/>
          <w:i/>
        </w:rPr>
        <w:t>p</w:t>
      </w:r>
      <w:r w:rsidRPr="00A50E89">
        <w:rPr>
          <w:rFonts w:ascii="Times New Roman" w:hAnsi="Times New Roman" w:cs="Times New Roman"/>
        </w:rPr>
        <w:t xml:space="preserve"> </w:t>
      </w:r>
      <w:r w:rsidR="00147115" w:rsidRPr="00A50E89">
        <w:rPr>
          <w:rFonts w:ascii="Times New Roman" w:hAnsi="Times New Roman" w:cs="Times New Roman"/>
        </w:rPr>
        <w:t xml:space="preserve">&lt; </w:t>
      </w:r>
      <w:r w:rsidRPr="00A50E89">
        <w:rPr>
          <w:rFonts w:ascii="Times New Roman" w:hAnsi="Times New Roman" w:cs="Times New Roman"/>
        </w:rPr>
        <w:t>.00</w:t>
      </w:r>
      <w:r w:rsidR="00147115" w:rsidRPr="00A50E89">
        <w:rPr>
          <w:rFonts w:ascii="Times New Roman" w:hAnsi="Times New Roman" w:cs="Times New Roman"/>
        </w:rPr>
        <w:t>1</w:t>
      </w:r>
      <w:r w:rsidRPr="00A50E89">
        <w:rPr>
          <w:rFonts w:ascii="Times New Roman" w:hAnsi="Times New Roman" w:cs="Times New Roman"/>
        </w:rPr>
        <w:t xml:space="preserve">), </w:t>
      </w:r>
      <w:r w:rsidR="00022FDB" w:rsidRPr="00A50E89">
        <w:rPr>
          <w:rFonts w:ascii="Times New Roman" w:hAnsi="Times New Roman" w:cs="Times New Roman"/>
        </w:rPr>
        <w:t>Fantasy</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-.217, </w:t>
      </w:r>
      <w:r w:rsidRPr="00A50E89">
        <w:rPr>
          <w:rFonts w:ascii="Times New Roman" w:hAnsi="Times New Roman" w:cs="Times New Roman"/>
          <w:i/>
        </w:rPr>
        <w:t>p</w:t>
      </w:r>
      <w:r w:rsidRPr="00A50E89">
        <w:rPr>
          <w:rFonts w:ascii="Times New Roman" w:hAnsi="Times New Roman" w:cs="Times New Roman"/>
        </w:rPr>
        <w:t xml:space="preserve"> = .000), and </w:t>
      </w:r>
      <w:r w:rsidR="00A40846" w:rsidRPr="00A50E89">
        <w:rPr>
          <w:rFonts w:ascii="Times New Roman" w:hAnsi="Times New Roman" w:cs="Times New Roman"/>
        </w:rPr>
        <w:t>Science Fiction</w:t>
      </w:r>
      <w:r w:rsidRPr="00A50E89">
        <w:rPr>
          <w:rFonts w:ascii="Times New Roman" w:hAnsi="Times New Roman" w:cs="Times New Roman"/>
        </w:rPr>
        <w:t xml:space="preserve"> (r = -.207, p </w:t>
      </w:r>
      <w:r w:rsidR="00147115" w:rsidRPr="00A50E89">
        <w:rPr>
          <w:rFonts w:ascii="Times New Roman" w:hAnsi="Times New Roman" w:cs="Times New Roman"/>
        </w:rPr>
        <w:t>&lt;</w:t>
      </w:r>
      <w:r w:rsidRPr="00A50E89">
        <w:rPr>
          <w:rFonts w:ascii="Times New Roman" w:hAnsi="Times New Roman" w:cs="Times New Roman"/>
        </w:rPr>
        <w:t xml:space="preserve"> .00</w:t>
      </w:r>
      <w:r w:rsidR="00147115" w:rsidRPr="00A50E89">
        <w:rPr>
          <w:rFonts w:ascii="Times New Roman" w:hAnsi="Times New Roman" w:cs="Times New Roman"/>
        </w:rPr>
        <w:t>1</w:t>
      </w:r>
      <w:r w:rsidRPr="00A50E89">
        <w:rPr>
          <w:rFonts w:ascii="Times New Roman" w:hAnsi="Times New Roman" w:cs="Times New Roman"/>
        </w:rPr>
        <w:t xml:space="preserve">). Conscientiousness was significantly correlated with exposure to </w:t>
      </w:r>
      <w:r w:rsidR="00A40846" w:rsidRPr="00A50E89">
        <w:rPr>
          <w:rFonts w:ascii="Times New Roman" w:hAnsi="Times New Roman" w:cs="Times New Roman"/>
        </w:rPr>
        <w:t>Science Fiction</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-.098, </w:t>
      </w:r>
      <w:r w:rsidRPr="00A50E89">
        <w:rPr>
          <w:rFonts w:ascii="Times New Roman" w:hAnsi="Times New Roman" w:cs="Times New Roman"/>
          <w:i/>
        </w:rPr>
        <w:t>p</w:t>
      </w:r>
      <w:r w:rsidRPr="00A50E89">
        <w:rPr>
          <w:rFonts w:ascii="Times New Roman" w:hAnsi="Times New Roman" w:cs="Times New Roman"/>
        </w:rPr>
        <w:t xml:space="preserve"> = .049). Openness was significantly correlated with exposure to </w:t>
      </w:r>
      <w:r w:rsidR="00A40846" w:rsidRPr="00A50E89">
        <w:rPr>
          <w:rFonts w:ascii="Times New Roman" w:hAnsi="Times New Roman" w:cs="Times New Roman"/>
        </w:rPr>
        <w:t>Classics</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.260, </w:t>
      </w:r>
      <w:r w:rsidRPr="00A50E89">
        <w:rPr>
          <w:rFonts w:ascii="Times New Roman" w:hAnsi="Times New Roman" w:cs="Times New Roman"/>
          <w:i/>
        </w:rPr>
        <w:t>p</w:t>
      </w:r>
      <w:r w:rsidRPr="00A50E89">
        <w:rPr>
          <w:rFonts w:ascii="Times New Roman" w:hAnsi="Times New Roman" w:cs="Times New Roman"/>
        </w:rPr>
        <w:t xml:space="preserve"> </w:t>
      </w:r>
      <w:r w:rsidR="00FA19B5" w:rsidRPr="00A50E89">
        <w:rPr>
          <w:rFonts w:ascii="Times New Roman" w:hAnsi="Times New Roman" w:cs="Times New Roman"/>
        </w:rPr>
        <w:t xml:space="preserve">&lt; </w:t>
      </w:r>
      <w:r w:rsidRPr="00A50E89">
        <w:rPr>
          <w:rFonts w:ascii="Times New Roman" w:hAnsi="Times New Roman" w:cs="Times New Roman"/>
        </w:rPr>
        <w:t>.</w:t>
      </w:r>
      <w:r w:rsidR="00FA19B5" w:rsidRPr="00A50E89">
        <w:rPr>
          <w:rFonts w:ascii="Times New Roman" w:hAnsi="Times New Roman" w:cs="Times New Roman"/>
        </w:rPr>
        <w:t>001</w:t>
      </w:r>
      <w:r w:rsidRPr="00A50E89">
        <w:rPr>
          <w:rFonts w:ascii="Times New Roman" w:hAnsi="Times New Roman" w:cs="Times New Roman"/>
        </w:rPr>
        <w:t>), Contemporary Literary Fiction (</w:t>
      </w:r>
      <w:r w:rsidRPr="00A50E89">
        <w:rPr>
          <w:rFonts w:ascii="Times New Roman" w:hAnsi="Times New Roman" w:cs="Times New Roman"/>
          <w:i/>
        </w:rPr>
        <w:t>r</w:t>
      </w:r>
      <w:r w:rsidRPr="00A50E89">
        <w:rPr>
          <w:rFonts w:ascii="Times New Roman" w:hAnsi="Times New Roman" w:cs="Times New Roman"/>
        </w:rPr>
        <w:t xml:space="preserve"> = .218, </w:t>
      </w:r>
      <w:r w:rsidRPr="00A50E89">
        <w:rPr>
          <w:rFonts w:ascii="Times New Roman" w:hAnsi="Times New Roman" w:cs="Times New Roman"/>
          <w:i/>
        </w:rPr>
        <w:t>n</w:t>
      </w:r>
      <w:r w:rsidRPr="00A50E89">
        <w:rPr>
          <w:rFonts w:ascii="Times New Roman" w:hAnsi="Times New Roman" w:cs="Times New Roman"/>
        </w:rPr>
        <w:t xml:space="preserve"> = 401, </w:t>
      </w:r>
      <w:r w:rsidRPr="00A50E89">
        <w:rPr>
          <w:rFonts w:ascii="Times New Roman" w:hAnsi="Times New Roman" w:cs="Times New Roman"/>
          <w:i/>
        </w:rPr>
        <w:t>p</w:t>
      </w:r>
      <w:r w:rsidRPr="00A50E89">
        <w:rPr>
          <w:rFonts w:ascii="Times New Roman" w:hAnsi="Times New Roman" w:cs="Times New Roman"/>
        </w:rPr>
        <w:t xml:space="preserve"> </w:t>
      </w:r>
      <w:r w:rsidR="00F268A8" w:rsidRPr="00A50E89">
        <w:rPr>
          <w:rFonts w:ascii="Times New Roman" w:hAnsi="Times New Roman" w:cs="Times New Roman"/>
        </w:rPr>
        <w:t xml:space="preserve">&lt; </w:t>
      </w:r>
      <w:r w:rsidRPr="00A50E89">
        <w:rPr>
          <w:rFonts w:ascii="Times New Roman" w:hAnsi="Times New Roman" w:cs="Times New Roman"/>
        </w:rPr>
        <w:t>.00</w:t>
      </w:r>
      <w:r w:rsidR="00F268A8" w:rsidRPr="00A50E89">
        <w:rPr>
          <w:rFonts w:ascii="Times New Roman" w:hAnsi="Times New Roman" w:cs="Times New Roman"/>
        </w:rPr>
        <w:t>1</w:t>
      </w:r>
      <w:r w:rsidRPr="00A50E89">
        <w:rPr>
          <w:rFonts w:ascii="Times New Roman" w:hAnsi="Times New Roman" w:cs="Times New Roman"/>
        </w:rPr>
        <w:t xml:space="preserve">), </w:t>
      </w:r>
      <w:r w:rsidR="00022FDB" w:rsidRPr="00A50E89">
        <w:rPr>
          <w:rFonts w:ascii="Times New Roman" w:hAnsi="Times New Roman" w:cs="Times New Roman"/>
        </w:rPr>
        <w:t>Fantasy</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.221, </w:t>
      </w:r>
      <w:r w:rsidRPr="00A50E89">
        <w:rPr>
          <w:rFonts w:ascii="Times New Roman" w:hAnsi="Times New Roman" w:cs="Times New Roman"/>
          <w:i/>
        </w:rPr>
        <w:t>p</w:t>
      </w:r>
      <w:r w:rsidRPr="00A50E89">
        <w:rPr>
          <w:rFonts w:ascii="Times New Roman" w:hAnsi="Times New Roman" w:cs="Times New Roman"/>
        </w:rPr>
        <w:t xml:space="preserve"> </w:t>
      </w:r>
      <w:r w:rsidR="00147115" w:rsidRPr="00A50E89">
        <w:rPr>
          <w:rFonts w:ascii="Times New Roman" w:hAnsi="Times New Roman" w:cs="Times New Roman"/>
        </w:rPr>
        <w:t>&lt;</w:t>
      </w:r>
      <w:r w:rsidRPr="00A50E89">
        <w:rPr>
          <w:rFonts w:ascii="Times New Roman" w:hAnsi="Times New Roman" w:cs="Times New Roman"/>
        </w:rPr>
        <w:t xml:space="preserve"> .00</w:t>
      </w:r>
      <w:r w:rsidR="00147115" w:rsidRPr="00A50E89">
        <w:rPr>
          <w:rFonts w:ascii="Times New Roman" w:hAnsi="Times New Roman" w:cs="Times New Roman"/>
        </w:rPr>
        <w:t>1</w:t>
      </w:r>
      <w:r w:rsidRPr="00A50E89">
        <w:rPr>
          <w:rFonts w:ascii="Times New Roman" w:hAnsi="Times New Roman" w:cs="Times New Roman"/>
        </w:rPr>
        <w:t>), Mystery (</w:t>
      </w:r>
      <w:r w:rsidRPr="00A50E89">
        <w:rPr>
          <w:rFonts w:ascii="Times New Roman" w:hAnsi="Times New Roman" w:cs="Times New Roman"/>
          <w:i/>
        </w:rPr>
        <w:t>r</w:t>
      </w:r>
      <w:r w:rsidRPr="00A50E89">
        <w:rPr>
          <w:rFonts w:ascii="Times New Roman" w:hAnsi="Times New Roman" w:cs="Times New Roman"/>
        </w:rPr>
        <w:t xml:space="preserve"> = .140, </w:t>
      </w:r>
      <w:r w:rsidRPr="00A50E89">
        <w:rPr>
          <w:rFonts w:ascii="Times New Roman" w:hAnsi="Times New Roman" w:cs="Times New Roman"/>
          <w:i/>
        </w:rPr>
        <w:t>p</w:t>
      </w:r>
      <w:r w:rsidRPr="00A50E89">
        <w:rPr>
          <w:rFonts w:ascii="Times New Roman" w:hAnsi="Times New Roman" w:cs="Times New Roman"/>
        </w:rPr>
        <w:t xml:space="preserve"> = .005), and </w:t>
      </w:r>
      <w:r w:rsidR="00A40846" w:rsidRPr="00A50E89">
        <w:rPr>
          <w:rFonts w:ascii="Times New Roman" w:hAnsi="Times New Roman" w:cs="Times New Roman"/>
        </w:rPr>
        <w:t>Science Fiction</w:t>
      </w:r>
      <w:r w:rsidRPr="00A50E89">
        <w:rPr>
          <w:rFonts w:ascii="Times New Roman" w:hAnsi="Times New Roman" w:cs="Times New Roman"/>
        </w:rPr>
        <w:t xml:space="preserve"> (</w:t>
      </w:r>
      <w:r w:rsidRPr="00A50E89">
        <w:rPr>
          <w:rFonts w:ascii="Times New Roman" w:hAnsi="Times New Roman" w:cs="Times New Roman"/>
          <w:i/>
        </w:rPr>
        <w:t>r</w:t>
      </w:r>
      <w:r w:rsidRPr="00A50E89">
        <w:rPr>
          <w:rFonts w:ascii="Times New Roman" w:hAnsi="Times New Roman" w:cs="Times New Roman"/>
        </w:rPr>
        <w:t xml:space="preserve"> = .242, </w:t>
      </w:r>
      <w:r w:rsidRPr="00A50E89">
        <w:rPr>
          <w:rFonts w:ascii="Times New Roman" w:hAnsi="Times New Roman" w:cs="Times New Roman"/>
          <w:i/>
        </w:rPr>
        <w:t>p</w:t>
      </w:r>
      <w:r w:rsidRPr="00A50E89">
        <w:rPr>
          <w:rFonts w:ascii="Times New Roman" w:hAnsi="Times New Roman" w:cs="Times New Roman"/>
        </w:rPr>
        <w:t xml:space="preserve"> </w:t>
      </w:r>
      <w:r w:rsidR="00147115" w:rsidRPr="00A50E89">
        <w:rPr>
          <w:rFonts w:ascii="Times New Roman" w:hAnsi="Times New Roman" w:cs="Times New Roman"/>
        </w:rPr>
        <w:t>&lt;</w:t>
      </w:r>
      <w:r w:rsidRPr="00A50E89">
        <w:rPr>
          <w:rFonts w:ascii="Times New Roman" w:hAnsi="Times New Roman" w:cs="Times New Roman"/>
        </w:rPr>
        <w:t xml:space="preserve"> .00</w:t>
      </w:r>
      <w:r w:rsidR="00147115" w:rsidRPr="00A50E89">
        <w:rPr>
          <w:rFonts w:ascii="Times New Roman" w:hAnsi="Times New Roman" w:cs="Times New Roman"/>
        </w:rPr>
        <w:t>1</w:t>
      </w:r>
      <w:r w:rsidRPr="00A50E89">
        <w:rPr>
          <w:rFonts w:ascii="Times New Roman" w:hAnsi="Times New Roman" w:cs="Times New Roman"/>
        </w:rPr>
        <w:t xml:space="preserve">). There were also significant correlations </w:t>
      </w:r>
      <w:r w:rsidR="00FA19B5" w:rsidRPr="00A50E89">
        <w:rPr>
          <w:rFonts w:ascii="Times New Roman" w:hAnsi="Times New Roman" w:cs="Times New Roman"/>
        </w:rPr>
        <w:t>(.</w:t>
      </w:r>
      <w:r w:rsidR="00147115" w:rsidRPr="00A50E89">
        <w:rPr>
          <w:rFonts w:ascii="Times New Roman" w:hAnsi="Times New Roman" w:cs="Times New Roman"/>
        </w:rPr>
        <w:t>337</w:t>
      </w:r>
      <w:r w:rsidR="00FA19B5" w:rsidRPr="00A50E89">
        <w:rPr>
          <w:rFonts w:ascii="Times New Roman" w:hAnsi="Times New Roman" w:cs="Times New Roman"/>
        </w:rPr>
        <w:t xml:space="preserve"> ≤ </w:t>
      </w:r>
      <w:r w:rsidR="00FA19B5" w:rsidRPr="00A50E89">
        <w:rPr>
          <w:rFonts w:ascii="Times New Roman" w:hAnsi="Times New Roman" w:cs="Times New Roman"/>
          <w:i/>
        </w:rPr>
        <w:t>r</w:t>
      </w:r>
      <w:r w:rsidR="00FA19B5" w:rsidRPr="00A50E89">
        <w:rPr>
          <w:rFonts w:ascii="Times New Roman" w:hAnsi="Times New Roman" w:cs="Times New Roman"/>
        </w:rPr>
        <w:t xml:space="preserve"> ≤ .</w:t>
      </w:r>
      <w:r w:rsidR="00147115" w:rsidRPr="00A50E89">
        <w:rPr>
          <w:rFonts w:ascii="Times New Roman" w:hAnsi="Times New Roman" w:cs="Times New Roman"/>
        </w:rPr>
        <w:t>757</w:t>
      </w:r>
      <w:r w:rsidR="00FA19B5" w:rsidRPr="00A50E89">
        <w:rPr>
          <w:rFonts w:ascii="Times New Roman" w:hAnsi="Times New Roman" w:cs="Times New Roman"/>
        </w:rPr>
        <w:t xml:space="preserve">) </w:t>
      </w:r>
      <w:r w:rsidRPr="00A50E89">
        <w:rPr>
          <w:rFonts w:ascii="Times New Roman" w:hAnsi="Times New Roman" w:cs="Times New Roman"/>
        </w:rPr>
        <w:t xml:space="preserve">between each genre, wherein exposure to any one </w:t>
      </w:r>
      <w:r w:rsidR="00F268A8" w:rsidRPr="00A50E89">
        <w:rPr>
          <w:rFonts w:ascii="Times New Roman" w:hAnsi="Times New Roman" w:cs="Times New Roman"/>
        </w:rPr>
        <w:t>genre</w:t>
      </w:r>
      <w:r w:rsidRPr="00A50E89">
        <w:rPr>
          <w:rFonts w:ascii="Times New Roman" w:hAnsi="Times New Roman" w:cs="Times New Roman"/>
        </w:rPr>
        <w:t xml:space="preserve"> made a participant more likely to have read all other genres, as well as RBI and GFT scores. Table 1 shows the different patterns that emerged between individual genre exposure and relationship expectations. </w:t>
      </w:r>
      <w:r w:rsidR="00FA19B5" w:rsidRPr="00A50E89">
        <w:rPr>
          <w:rFonts w:ascii="Times New Roman" w:hAnsi="Times New Roman" w:cs="Times New Roman"/>
        </w:rPr>
        <w:t>There were no significant correlations</w:t>
      </w:r>
      <w:r w:rsidRPr="00A50E89">
        <w:rPr>
          <w:rFonts w:ascii="Times New Roman" w:hAnsi="Times New Roman" w:cs="Times New Roman"/>
        </w:rPr>
        <w:t xml:space="preserve"> between genre exposure and scores on the Adult Attachment Scale, so it was </w:t>
      </w:r>
      <w:r w:rsidR="007C4FC3" w:rsidRPr="00A50E89">
        <w:rPr>
          <w:rFonts w:ascii="Times New Roman" w:hAnsi="Times New Roman" w:cs="Times New Roman"/>
        </w:rPr>
        <w:t>excluded</w:t>
      </w:r>
      <w:r w:rsidRPr="00A50E89">
        <w:rPr>
          <w:rFonts w:ascii="Times New Roman" w:hAnsi="Times New Roman" w:cs="Times New Roman"/>
        </w:rPr>
        <w:t xml:space="preserve"> of further analysis. </w:t>
      </w:r>
      <w:r w:rsidR="00840684" w:rsidRPr="00A50E89">
        <w:rPr>
          <w:rFonts w:ascii="Times New Roman" w:hAnsi="Times New Roman" w:cs="Times New Roman"/>
        </w:rPr>
        <w:t>Due to high col</w:t>
      </w:r>
      <w:r w:rsidR="00FA19B5" w:rsidRPr="00A50E89">
        <w:rPr>
          <w:rFonts w:ascii="Times New Roman" w:hAnsi="Times New Roman" w:cs="Times New Roman"/>
        </w:rPr>
        <w:t>l</w:t>
      </w:r>
      <w:r w:rsidR="00840684" w:rsidRPr="00A50E89">
        <w:rPr>
          <w:rFonts w:ascii="Times New Roman" w:hAnsi="Times New Roman" w:cs="Times New Roman"/>
        </w:rPr>
        <w:t xml:space="preserve">inearity between </w:t>
      </w:r>
      <w:r w:rsidR="00A40846" w:rsidRPr="00A50E89">
        <w:rPr>
          <w:rFonts w:ascii="Times New Roman" w:hAnsi="Times New Roman" w:cs="Times New Roman"/>
        </w:rPr>
        <w:t>Science Fiction</w:t>
      </w:r>
      <w:r w:rsidR="00840684" w:rsidRPr="00A50E89">
        <w:rPr>
          <w:rFonts w:ascii="Times New Roman" w:hAnsi="Times New Roman" w:cs="Times New Roman"/>
        </w:rPr>
        <w:t xml:space="preserve"> and </w:t>
      </w:r>
      <w:r w:rsidR="00022FDB" w:rsidRPr="00A50E89">
        <w:rPr>
          <w:rFonts w:ascii="Times New Roman" w:hAnsi="Times New Roman" w:cs="Times New Roman"/>
        </w:rPr>
        <w:t>Fantasy</w:t>
      </w:r>
      <w:r w:rsidR="00FA19B5" w:rsidRPr="00A50E89">
        <w:rPr>
          <w:rFonts w:ascii="Times New Roman" w:hAnsi="Times New Roman" w:cs="Times New Roman"/>
        </w:rPr>
        <w:t xml:space="preserve"> (</w:t>
      </w:r>
      <w:r w:rsidR="00FA19B5" w:rsidRPr="00A50E89">
        <w:rPr>
          <w:rFonts w:ascii="Times New Roman" w:hAnsi="Times New Roman" w:cs="Times New Roman"/>
          <w:i/>
        </w:rPr>
        <w:t>r</w:t>
      </w:r>
      <w:r w:rsidR="00FA19B5" w:rsidRPr="00A50E89">
        <w:rPr>
          <w:rFonts w:ascii="Times New Roman" w:hAnsi="Times New Roman" w:cs="Times New Roman"/>
        </w:rPr>
        <w:t>= .</w:t>
      </w:r>
      <w:r w:rsidR="00147115" w:rsidRPr="00A50E89">
        <w:rPr>
          <w:rFonts w:ascii="Times New Roman" w:hAnsi="Times New Roman" w:cs="Times New Roman"/>
        </w:rPr>
        <w:t>757</w:t>
      </w:r>
      <w:r w:rsidR="00FA19B5" w:rsidRPr="00A50E89">
        <w:rPr>
          <w:rFonts w:ascii="Times New Roman" w:hAnsi="Times New Roman" w:cs="Times New Roman"/>
        </w:rPr>
        <w:t>)</w:t>
      </w:r>
      <w:r w:rsidR="00840684" w:rsidRPr="00A50E89">
        <w:rPr>
          <w:rFonts w:ascii="Times New Roman" w:hAnsi="Times New Roman" w:cs="Times New Roman"/>
        </w:rPr>
        <w:t xml:space="preserve">, the two genres were combined into </w:t>
      </w:r>
      <w:r w:rsidR="00A40846" w:rsidRPr="00A50E89">
        <w:rPr>
          <w:rFonts w:ascii="Times New Roman" w:hAnsi="Times New Roman" w:cs="Times New Roman"/>
        </w:rPr>
        <w:t>Science Fiction</w:t>
      </w:r>
      <w:r w:rsidR="00840684" w:rsidRPr="00A50E89">
        <w:rPr>
          <w:rFonts w:ascii="Times New Roman" w:hAnsi="Times New Roman" w:cs="Times New Roman"/>
        </w:rPr>
        <w:t>/</w:t>
      </w:r>
      <w:r w:rsidR="00022FDB" w:rsidRPr="00A50E89">
        <w:rPr>
          <w:rFonts w:ascii="Times New Roman" w:hAnsi="Times New Roman" w:cs="Times New Roman"/>
        </w:rPr>
        <w:t>Fantasy</w:t>
      </w:r>
      <w:r w:rsidR="00840684" w:rsidRPr="00A50E89">
        <w:rPr>
          <w:rFonts w:ascii="Times New Roman" w:hAnsi="Times New Roman" w:cs="Times New Roman"/>
        </w:rPr>
        <w:t xml:space="preserve"> in all further analysis.</w:t>
      </w:r>
      <w:r w:rsidR="00BF6E44" w:rsidRPr="00A50E89">
        <w:rPr>
          <w:rFonts w:ascii="Times New Roman" w:hAnsi="Times New Roman" w:cs="Times New Roman"/>
        </w:rPr>
        <w:t xml:space="preserve"> No significant </w:t>
      </w:r>
      <w:r w:rsidR="00BF6E44" w:rsidRPr="00A50E89">
        <w:rPr>
          <w:rFonts w:ascii="Times New Roman" w:hAnsi="Times New Roman" w:cs="Times New Roman"/>
        </w:rPr>
        <w:lastRenderedPageBreak/>
        <w:t>correlations were found between participants</w:t>
      </w:r>
      <w:r w:rsidR="007C4FC3" w:rsidRPr="00A50E89">
        <w:rPr>
          <w:rFonts w:ascii="Times New Roman" w:hAnsi="Times New Roman" w:cs="Times New Roman"/>
        </w:rPr>
        <w:t>’</w:t>
      </w:r>
      <w:r w:rsidR="00BF6E44" w:rsidRPr="00A50E89">
        <w:rPr>
          <w:rFonts w:ascii="Times New Roman" w:hAnsi="Times New Roman" w:cs="Times New Roman"/>
        </w:rPr>
        <w:t xml:space="preserve"> score on the Adult Attachment Inventory and genre familiarity. </w:t>
      </w:r>
    </w:p>
    <w:p w14:paraId="1530C43C" w14:textId="2100D46B" w:rsidR="000169F4" w:rsidRPr="00A50E89" w:rsidRDefault="00BA0FF2" w:rsidP="000169F4">
      <w:pPr>
        <w:rPr>
          <w:rFonts w:ascii="Times New Roman" w:hAnsi="Times New Roman" w:cs="Times New Roman"/>
          <w:i/>
        </w:rPr>
      </w:pPr>
      <w:r w:rsidRPr="00A50E89">
        <w:rPr>
          <w:rFonts w:ascii="Times New Roman" w:hAnsi="Times New Roman" w:cs="Times New Roman"/>
          <w:i/>
        </w:rPr>
        <w:t xml:space="preserve">Regression Analysis </w:t>
      </w:r>
    </w:p>
    <w:p w14:paraId="0AE4FB01" w14:textId="77777777" w:rsidR="000169F4" w:rsidRPr="00A50E89" w:rsidRDefault="000169F4" w:rsidP="000169F4">
      <w:pPr>
        <w:rPr>
          <w:rFonts w:ascii="Times New Roman" w:hAnsi="Times New Roman" w:cs="Times New Roman"/>
        </w:rPr>
      </w:pPr>
    </w:p>
    <w:p w14:paraId="0D7E1A9A" w14:textId="28BCD136" w:rsidR="000169F4" w:rsidRPr="00A50E89" w:rsidRDefault="000169F4" w:rsidP="000169F4">
      <w:pPr>
        <w:spacing w:line="480" w:lineRule="auto"/>
        <w:rPr>
          <w:rFonts w:ascii="Times New Roman" w:hAnsi="Times New Roman" w:cs="Times New Roman"/>
        </w:rPr>
      </w:pPr>
      <w:r w:rsidRPr="00A50E89">
        <w:rPr>
          <w:rFonts w:ascii="Times New Roman" w:hAnsi="Times New Roman" w:cs="Times New Roman"/>
        </w:rPr>
        <w:tab/>
        <w:t xml:space="preserve">As there </w:t>
      </w:r>
      <w:r w:rsidR="00FA19B5" w:rsidRPr="00A50E89">
        <w:rPr>
          <w:rFonts w:ascii="Times New Roman" w:hAnsi="Times New Roman" w:cs="Times New Roman"/>
        </w:rPr>
        <w:t xml:space="preserve">was </w:t>
      </w:r>
      <w:r w:rsidRPr="00A50E89">
        <w:rPr>
          <w:rFonts w:ascii="Times New Roman" w:hAnsi="Times New Roman" w:cs="Times New Roman"/>
        </w:rPr>
        <w:t xml:space="preserve">a correlation between genre exposure, relationship </w:t>
      </w:r>
      <w:r w:rsidR="002C1B1E" w:rsidRPr="00A50E89">
        <w:rPr>
          <w:rFonts w:ascii="Times New Roman" w:hAnsi="Times New Roman" w:cs="Times New Roman"/>
        </w:rPr>
        <w:t>beliefs, personality, and sex, five regression analyses were</w:t>
      </w:r>
      <w:r w:rsidRPr="00A50E89">
        <w:rPr>
          <w:rFonts w:ascii="Times New Roman" w:hAnsi="Times New Roman" w:cs="Times New Roman"/>
        </w:rPr>
        <w:t xml:space="preserve"> conducted to partial out the direct relationship between genre</w:t>
      </w:r>
      <w:r w:rsidR="00A22268" w:rsidRPr="00A50E89">
        <w:rPr>
          <w:rFonts w:ascii="Times New Roman" w:hAnsi="Times New Roman" w:cs="Times New Roman"/>
        </w:rPr>
        <w:t xml:space="preserve"> exposure</w:t>
      </w:r>
      <w:r w:rsidRPr="00A50E89">
        <w:rPr>
          <w:rFonts w:ascii="Times New Roman" w:hAnsi="Times New Roman" w:cs="Times New Roman"/>
        </w:rPr>
        <w:t xml:space="preserve"> </w:t>
      </w:r>
      <w:r w:rsidR="00A22268" w:rsidRPr="00A50E89">
        <w:rPr>
          <w:rFonts w:ascii="Times New Roman" w:hAnsi="Times New Roman" w:cs="Times New Roman"/>
        </w:rPr>
        <w:t xml:space="preserve">and </w:t>
      </w:r>
      <w:r w:rsidRPr="00A50E89">
        <w:rPr>
          <w:rFonts w:ascii="Times New Roman" w:hAnsi="Times New Roman" w:cs="Times New Roman"/>
        </w:rPr>
        <w:t xml:space="preserve">each subscale of the Relationship Belief Inventory. </w:t>
      </w:r>
      <w:r w:rsidR="002C1B1E" w:rsidRPr="00A50E89">
        <w:rPr>
          <w:rFonts w:ascii="Times New Roman" w:hAnsi="Times New Roman" w:cs="Times New Roman"/>
        </w:rPr>
        <w:t xml:space="preserve">The result for each regression can be found in Table 2. </w:t>
      </w:r>
    </w:p>
    <w:p w14:paraId="39CF3321" w14:textId="1D5286A5" w:rsidR="000169F4" w:rsidRPr="00A50E89" w:rsidRDefault="00394E5D" w:rsidP="000169F4">
      <w:pPr>
        <w:spacing w:line="480" w:lineRule="auto"/>
        <w:rPr>
          <w:rFonts w:ascii="Times New Roman" w:hAnsi="Times New Roman" w:cs="Times New Roman"/>
        </w:rPr>
      </w:pPr>
      <w:r w:rsidRPr="00A50E89">
        <w:rPr>
          <w:rFonts w:ascii="Times New Roman" w:hAnsi="Times New Roman" w:cs="Times New Roman"/>
        </w:rPr>
        <w:tab/>
        <w:t xml:space="preserve">First, a regression was conducted </w:t>
      </w:r>
      <w:r w:rsidR="00FA19B5" w:rsidRPr="00A50E89">
        <w:rPr>
          <w:rFonts w:ascii="Times New Roman" w:hAnsi="Times New Roman" w:cs="Times New Roman"/>
        </w:rPr>
        <w:t>with</w:t>
      </w:r>
      <w:r w:rsidRPr="00A50E89">
        <w:rPr>
          <w:rFonts w:ascii="Times New Roman" w:hAnsi="Times New Roman" w:cs="Times New Roman"/>
        </w:rPr>
        <w:t xml:space="preserve"> </w:t>
      </w:r>
      <w:r w:rsidR="00A22268" w:rsidRPr="00A50E89">
        <w:rPr>
          <w:rFonts w:ascii="Times New Roman" w:hAnsi="Times New Roman" w:cs="Times New Roman"/>
        </w:rPr>
        <w:t xml:space="preserve">the subscale </w:t>
      </w:r>
      <w:r w:rsidR="00682D78" w:rsidRPr="00A50E89">
        <w:rPr>
          <w:rFonts w:ascii="Times New Roman" w:hAnsi="Times New Roman" w:cs="Times New Roman"/>
        </w:rPr>
        <w:t>Disagreement is Destructive</w:t>
      </w:r>
      <w:r w:rsidR="00FA19B5" w:rsidRPr="00A50E89">
        <w:rPr>
          <w:rFonts w:ascii="Times New Roman" w:hAnsi="Times New Roman" w:cs="Times New Roman"/>
        </w:rPr>
        <w:t xml:space="preserve"> as </w:t>
      </w:r>
      <w:r w:rsidR="00147115" w:rsidRPr="00A50E89">
        <w:rPr>
          <w:rFonts w:ascii="Times New Roman" w:hAnsi="Times New Roman" w:cs="Times New Roman"/>
        </w:rPr>
        <w:t xml:space="preserve">the </w:t>
      </w:r>
      <w:r w:rsidR="00FA19B5" w:rsidRPr="00A50E89">
        <w:rPr>
          <w:rFonts w:ascii="Times New Roman" w:hAnsi="Times New Roman" w:cs="Times New Roman"/>
        </w:rPr>
        <w:t>outcome</w:t>
      </w:r>
      <w:r w:rsidR="00D4744D" w:rsidRPr="00A50E89">
        <w:rPr>
          <w:rFonts w:ascii="Times New Roman" w:hAnsi="Times New Roman" w:cs="Times New Roman"/>
        </w:rPr>
        <w:t>. Gender, Extraversion, Conscientiousness, and Openness</w:t>
      </w:r>
      <w:r w:rsidRPr="00A50E89">
        <w:rPr>
          <w:rFonts w:ascii="Times New Roman" w:hAnsi="Times New Roman" w:cs="Times New Roman"/>
        </w:rPr>
        <w:t xml:space="preserve"> were entered into Block 1 as controls, as well as total foil names selected on the GFT. </w:t>
      </w:r>
      <w:r w:rsidR="001700AF" w:rsidRPr="00A50E89">
        <w:rPr>
          <w:rFonts w:ascii="Times New Roman" w:hAnsi="Times New Roman" w:cs="Times New Roman"/>
        </w:rPr>
        <w:t>Extraversion, conscientiousness, and openness were all sig</w:t>
      </w:r>
      <w:r w:rsidR="000B1099" w:rsidRPr="00A50E89">
        <w:rPr>
          <w:rFonts w:ascii="Times New Roman" w:hAnsi="Times New Roman" w:cs="Times New Roman"/>
        </w:rPr>
        <w:t>nificant predictors of score on</w:t>
      </w:r>
      <w:r w:rsidR="001700AF" w:rsidRPr="00A50E89">
        <w:rPr>
          <w:rFonts w:ascii="Times New Roman" w:hAnsi="Times New Roman" w:cs="Times New Roman"/>
        </w:rPr>
        <w:t xml:space="preserve"> this subscale. </w:t>
      </w:r>
      <w:r w:rsidR="00A22268" w:rsidRPr="00A50E89">
        <w:rPr>
          <w:rFonts w:ascii="Times New Roman" w:hAnsi="Times New Roman" w:cs="Times New Roman"/>
        </w:rPr>
        <w:t>Genre scores from the GFT were</w:t>
      </w:r>
      <w:r w:rsidR="001700AF" w:rsidRPr="00A50E89">
        <w:rPr>
          <w:rFonts w:ascii="Times New Roman" w:hAnsi="Times New Roman" w:cs="Times New Roman"/>
        </w:rPr>
        <w:t xml:space="preserve"> then entered into Block 2. </w:t>
      </w:r>
      <w:r w:rsidR="00AA598D" w:rsidRPr="00A50E89">
        <w:rPr>
          <w:rFonts w:ascii="Times New Roman" w:hAnsi="Times New Roman" w:cs="Times New Roman"/>
        </w:rPr>
        <w:t xml:space="preserve">Partial correlations revealed that </w:t>
      </w:r>
      <w:r w:rsidR="00A40846" w:rsidRPr="00A50E89">
        <w:rPr>
          <w:rFonts w:ascii="Times New Roman" w:hAnsi="Times New Roman" w:cs="Times New Roman"/>
        </w:rPr>
        <w:t>Classics</w:t>
      </w:r>
      <w:r w:rsidR="000B1099" w:rsidRPr="00A50E89">
        <w:rPr>
          <w:rFonts w:ascii="Times New Roman" w:hAnsi="Times New Roman" w:cs="Times New Roman"/>
        </w:rPr>
        <w:t xml:space="preserve"> </w:t>
      </w:r>
      <w:r w:rsidR="00AA598D" w:rsidRPr="00A50E89">
        <w:rPr>
          <w:rFonts w:ascii="Times New Roman" w:hAnsi="Times New Roman" w:cs="Times New Roman"/>
        </w:rPr>
        <w:t>(</w:t>
      </w:r>
      <w:r w:rsidR="00473015" w:rsidRPr="00A50E89">
        <w:rPr>
          <w:rFonts w:ascii="Times New Roman" w:eastAsia="Times New Roman" w:hAnsi="Times New Roman" w:cs="Times New Roman"/>
          <w:i/>
          <w:iCs/>
          <w:color w:val="000000"/>
        </w:rPr>
        <w:t>sr</w:t>
      </w:r>
      <w:r w:rsidR="00473015" w:rsidRPr="00A50E89">
        <w:rPr>
          <w:rFonts w:ascii="Times New Roman" w:eastAsia="Times New Roman" w:hAnsi="Times New Roman" w:cs="Times New Roman"/>
          <w:i/>
          <w:iCs/>
          <w:color w:val="000000"/>
          <w:vertAlign w:val="superscript"/>
        </w:rPr>
        <w:t>2</w:t>
      </w:r>
      <w:r w:rsidR="00ED69F9" w:rsidRPr="00A50E89">
        <w:rPr>
          <w:rFonts w:ascii="Times New Roman" w:eastAsia="Times New Roman" w:hAnsi="Times New Roman" w:cs="Times New Roman"/>
          <w:i/>
          <w:iCs/>
          <w:color w:val="000000"/>
          <w:vertAlign w:val="superscript"/>
        </w:rPr>
        <w:t xml:space="preserve"> </w:t>
      </w:r>
      <w:r w:rsidR="000B1099" w:rsidRPr="00A50E89">
        <w:rPr>
          <w:rFonts w:ascii="Times New Roman" w:hAnsi="Times New Roman" w:cs="Times New Roman"/>
        </w:rPr>
        <w:t xml:space="preserve">= </w:t>
      </w:r>
      <w:r w:rsidR="00ED69F9" w:rsidRPr="00A50E89">
        <w:rPr>
          <w:rFonts w:ascii="Times New Roman" w:hAnsi="Times New Roman" w:cs="Times New Roman"/>
        </w:rPr>
        <w:t>.016</w:t>
      </w:r>
      <w:r w:rsidR="000B1099" w:rsidRPr="00A50E89">
        <w:rPr>
          <w:rFonts w:ascii="Times New Roman" w:hAnsi="Times New Roman" w:cs="Times New Roman"/>
        </w:rPr>
        <w:t xml:space="preserve">, </w:t>
      </w:r>
      <w:r w:rsidR="000B1099" w:rsidRPr="00A50E89">
        <w:rPr>
          <w:rFonts w:ascii="Times New Roman" w:hAnsi="Times New Roman" w:cs="Times New Roman"/>
          <w:i/>
        </w:rPr>
        <w:t>p</w:t>
      </w:r>
      <w:r w:rsidR="000B1099" w:rsidRPr="00A50E89">
        <w:rPr>
          <w:rFonts w:ascii="Times New Roman" w:hAnsi="Times New Roman" w:cs="Times New Roman"/>
        </w:rPr>
        <w:t xml:space="preserve"> = .006)</w:t>
      </w:r>
      <w:r w:rsidR="00DC0567" w:rsidRPr="00A50E89">
        <w:rPr>
          <w:rFonts w:ascii="Times New Roman" w:hAnsi="Times New Roman" w:cs="Times New Roman"/>
        </w:rPr>
        <w:t xml:space="preserve"> and </w:t>
      </w:r>
      <w:r w:rsidR="00A40846" w:rsidRPr="00A50E89">
        <w:rPr>
          <w:rFonts w:ascii="Times New Roman" w:hAnsi="Times New Roman" w:cs="Times New Roman"/>
        </w:rPr>
        <w:t>Science Fiction</w:t>
      </w:r>
      <w:r w:rsidR="00DC0567" w:rsidRPr="00A50E89">
        <w:rPr>
          <w:rFonts w:ascii="Times New Roman" w:hAnsi="Times New Roman" w:cs="Times New Roman"/>
        </w:rPr>
        <w:t>/</w:t>
      </w:r>
      <w:r w:rsidR="00022FDB" w:rsidRPr="00A50E89">
        <w:rPr>
          <w:rFonts w:ascii="Times New Roman" w:hAnsi="Times New Roman" w:cs="Times New Roman"/>
        </w:rPr>
        <w:t>Fantasy</w:t>
      </w:r>
      <w:r w:rsidR="000B1099" w:rsidRPr="00A50E89">
        <w:rPr>
          <w:rFonts w:ascii="Times New Roman" w:hAnsi="Times New Roman" w:cs="Times New Roman"/>
        </w:rPr>
        <w:t xml:space="preserve">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2</w:t>
      </w:r>
      <w:r w:rsidR="000B1099" w:rsidRPr="00A50E89">
        <w:rPr>
          <w:rFonts w:ascii="Times New Roman" w:hAnsi="Times New Roman" w:cs="Times New Roman"/>
        </w:rPr>
        <w:t xml:space="preserve"> = </w:t>
      </w:r>
      <w:r w:rsidR="00ED69F9" w:rsidRPr="00A50E89">
        <w:rPr>
          <w:rFonts w:ascii="Times New Roman" w:hAnsi="Times New Roman" w:cs="Times New Roman"/>
        </w:rPr>
        <w:t>.016</w:t>
      </w:r>
      <w:r w:rsidR="000B1099" w:rsidRPr="00A50E89">
        <w:rPr>
          <w:rFonts w:ascii="Times New Roman" w:hAnsi="Times New Roman" w:cs="Times New Roman"/>
        </w:rPr>
        <w:t xml:space="preserve">, </w:t>
      </w:r>
      <w:r w:rsidR="000B1099" w:rsidRPr="00A50E89">
        <w:rPr>
          <w:rFonts w:ascii="Times New Roman" w:hAnsi="Times New Roman" w:cs="Times New Roman"/>
          <w:i/>
        </w:rPr>
        <w:t>p</w:t>
      </w:r>
      <w:r w:rsidR="000B1099" w:rsidRPr="00A50E89">
        <w:rPr>
          <w:rFonts w:ascii="Times New Roman" w:hAnsi="Times New Roman" w:cs="Times New Roman"/>
        </w:rPr>
        <w:t xml:space="preserve"> = .008)</w:t>
      </w:r>
      <w:r w:rsidR="00DC0567" w:rsidRPr="00A50E89">
        <w:rPr>
          <w:rFonts w:ascii="Times New Roman" w:hAnsi="Times New Roman" w:cs="Times New Roman"/>
        </w:rPr>
        <w:t xml:space="preserve"> remained significant predictors of score of the </w:t>
      </w:r>
      <w:r w:rsidR="00682D78" w:rsidRPr="00A50E89">
        <w:rPr>
          <w:rFonts w:ascii="Times New Roman" w:hAnsi="Times New Roman" w:cs="Times New Roman"/>
        </w:rPr>
        <w:t>Disagreement is Destructive</w:t>
      </w:r>
      <w:r w:rsidR="00DC0567" w:rsidRPr="00A50E89">
        <w:rPr>
          <w:rFonts w:ascii="Times New Roman" w:hAnsi="Times New Roman" w:cs="Times New Roman"/>
        </w:rPr>
        <w:t xml:space="preserve"> subscale, such that individuals who reported greater exposure to both </w:t>
      </w:r>
      <w:r w:rsidR="00A40846" w:rsidRPr="00A50E89">
        <w:rPr>
          <w:rFonts w:ascii="Times New Roman" w:hAnsi="Times New Roman" w:cs="Times New Roman"/>
        </w:rPr>
        <w:t>Classics</w:t>
      </w:r>
      <w:r w:rsidR="00DC0567" w:rsidRPr="00A50E89">
        <w:rPr>
          <w:rFonts w:ascii="Times New Roman" w:hAnsi="Times New Roman" w:cs="Times New Roman"/>
        </w:rPr>
        <w:t xml:space="preserve"> an</w:t>
      </w:r>
      <w:r w:rsidR="00022FDB" w:rsidRPr="00A50E89">
        <w:rPr>
          <w:rFonts w:ascii="Times New Roman" w:hAnsi="Times New Roman" w:cs="Times New Roman"/>
        </w:rPr>
        <w:t>d</w:t>
      </w:r>
      <w:r w:rsidR="00DC0567" w:rsidRPr="00A50E89">
        <w:rPr>
          <w:rFonts w:ascii="Times New Roman" w:hAnsi="Times New Roman" w:cs="Times New Roman"/>
        </w:rPr>
        <w:t xml:space="preserve"> </w:t>
      </w:r>
      <w:r w:rsidR="00A40846" w:rsidRPr="00A50E89">
        <w:rPr>
          <w:rFonts w:ascii="Times New Roman" w:hAnsi="Times New Roman" w:cs="Times New Roman"/>
        </w:rPr>
        <w:t>Science Fiction</w:t>
      </w:r>
      <w:r w:rsidR="00DC0567" w:rsidRPr="00A50E89">
        <w:rPr>
          <w:rFonts w:ascii="Times New Roman" w:hAnsi="Times New Roman" w:cs="Times New Roman"/>
        </w:rPr>
        <w:t>/</w:t>
      </w:r>
      <w:r w:rsidR="00022FDB" w:rsidRPr="00A50E89">
        <w:rPr>
          <w:rFonts w:ascii="Times New Roman" w:hAnsi="Times New Roman" w:cs="Times New Roman"/>
        </w:rPr>
        <w:t>Fantasy</w:t>
      </w:r>
      <w:r w:rsidR="00DC0567" w:rsidRPr="00A50E89">
        <w:rPr>
          <w:rFonts w:ascii="Times New Roman" w:hAnsi="Times New Roman" w:cs="Times New Roman"/>
        </w:rPr>
        <w:t xml:space="preserve"> scored significantly </w:t>
      </w:r>
      <w:r w:rsidR="001700AF" w:rsidRPr="00A50E89">
        <w:rPr>
          <w:rFonts w:ascii="Times New Roman" w:hAnsi="Times New Roman" w:cs="Times New Roman"/>
        </w:rPr>
        <w:t>lower on this specific subscale, after controlling for individual differences in personality</w:t>
      </w:r>
      <w:r w:rsidR="00AA598D" w:rsidRPr="00A50E89">
        <w:rPr>
          <w:rFonts w:ascii="Times New Roman" w:hAnsi="Times New Roman" w:cs="Times New Roman"/>
        </w:rPr>
        <w:t>,</w:t>
      </w:r>
      <w:r w:rsidR="001700AF" w:rsidRPr="00A50E89">
        <w:rPr>
          <w:rFonts w:ascii="Times New Roman" w:hAnsi="Times New Roman" w:cs="Times New Roman"/>
        </w:rPr>
        <w:t xml:space="preserve"> gender</w:t>
      </w:r>
      <w:r w:rsidR="00AA598D" w:rsidRPr="00A50E89">
        <w:rPr>
          <w:rFonts w:ascii="Times New Roman" w:hAnsi="Times New Roman" w:cs="Times New Roman"/>
        </w:rPr>
        <w:t>, and other genres</w:t>
      </w:r>
      <w:r w:rsidR="001700AF" w:rsidRPr="00A50E89">
        <w:rPr>
          <w:rFonts w:ascii="Times New Roman" w:hAnsi="Times New Roman" w:cs="Times New Roman"/>
        </w:rPr>
        <w:t>.</w:t>
      </w:r>
      <w:r w:rsidR="00DC0567" w:rsidRPr="00A50E89">
        <w:rPr>
          <w:rFonts w:ascii="Times New Roman" w:hAnsi="Times New Roman" w:cs="Times New Roman"/>
        </w:rPr>
        <w:t xml:space="preserve"> </w:t>
      </w:r>
    </w:p>
    <w:p w14:paraId="55FD08AF" w14:textId="7AA92647" w:rsidR="000B1099" w:rsidRPr="00A50E89" w:rsidRDefault="000B1099" w:rsidP="000169F4">
      <w:pPr>
        <w:spacing w:line="480" w:lineRule="auto"/>
        <w:rPr>
          <w:rFonts w:ascii="Times New Roman" w:hAnsi="Times New Roman" w:cs="Times New Roman"/>
        </w:rPr>
      </w:pPr>
      <w:r w:rsidRPr="00A50E89">
        <w:rPr>
          <w:rFonts w:ascii="Times New Roman" w:hAnsi="Times New Roman" w:cs="Times New Roman"/>
        </w:rPr>
        <w:tab/>
        <w:t xml:space="preserve">The next analysis </w:t>
      </w:r>
      <w:r w:rsidR="00AA598D" w:rsidRPr="00A50E89">
        <w:rPr>
          <w:rFonts w:ascii="Times New Roman" w:hAnsi="Times New Roman" w:cs="Times New Roman"/>
        </w:rPr>
        <w:t>focused on th</w:t>
      </w:r>
      <w:r w:rsidRPr="00A50E89">
        <w:rPr>
          <w:rFonts w:ascii="Times New Roman" w:hAnsi="Times New Roman" w:cs="Times New Roman"/>
        </w:rPr>
        <w:t xml:space="preserve">e subscale </w:t>
      </w:r>
      <w:r w:rsidR="00682D78" w:rsidRPr="00A50E89">
        <w:rPr>
          <w:rFonts w:ascii="Times New Roman" w:hAnsi="Times New Roman" w:cs="Times New Roman"/>
        </w:rPr>
        <w:t>Mindreading is Expected</w:t>
      </w:r>
      <w:r w:rsidRPr="00A50E89">
        <w:rPr>
          <w:rFonts w:ascii="Times New Roman" w:hAnsi="Times New Roman" w:cs="Times New Roman"/>
        </w:rPr>
        <w:t>. The same variables were entered into Bl</w:t>
      </w:r>
      <w:r w:rsidR="00022FDB" w:rsidRPr="00A50E89">
        <w:rPr>
          <w:rFonts w:ascii="Times New Roman" w:hAnsi="Times New Roman" w:cs="Times New Roman"/>
        </w:rPr>
        <w:t>ock 1 of this</w:t>
      </w:r>
      <w:r w:rsidRPr="00A50E89">
        <w:rPr>
          <w:rFonts w:ascii="Times New Roman" w:hAnsi="Times New Roman" w:cs="Times New Roman"/>
        </w:rPr>
        <w:t xml:space="preserve"> regression. Extraversion and Openness were significant predictors of score on the subscale. Genre scores from the GFT were then entered into Block 2. </w:t>
      </w:r>
      <w:r w:rsidR="00A40846" w:rsidRPr="00A50E89">
        <w:rPr>
          <w:rFonts w:ascii="Times New Roman" w:hAnsi="Times New Roman" w:cs="Times New Roman"/>
        </w:rPr>
        <w:t>Science Fiction</w:t>
      </w:r>
      <w:r w:rsidR="00BB16EB" w:rsidRPr="00A50E89">
        <w:rPr>
          <w:rFonts w:ascii="Times New Roman" w:hAnsi="Times New Roman" w:cs="Times New Roman"/>
        </w:rPr>
        <w:t>/</w:t>
      </w:r>
      <w:r w:rsidR="00022FDB" w:rsidRPr="00A50E89">
        <w:rPr>
          <w:rFonts w:ascii="Times New Roman" w:hAnsi="Times New Roman" w:cs="Times New Roman"/>
        </w:rPr>
        <w:t>Fantasy</w:t>
      </w:r>
      <w:r w:rsidR="00BB16EB" w:rsidRPr="00A50E89">
        <w:rPr>
          <w:rFonts w:ascii="Times New Roman" w:hAnsi="Times New Roman" w:cs="Times New Roman"/>
        </w:rPr>
        <w:t xml:space="preserve"> was the only significant predictor of score </w:t>
      </w:r>
      <w:r w:rsidR="00BB16EB" w:rsidRPr="00A50E89">
        <w:rPr>
          <w:rFonts w:ascii="Times New Roman" w:hAnsi="Times New Roman" w:cs="Times New Roman"/>
        </w:rPr>
        <w:lastRenderedPageBreak/>
        <w:t xml:space="preserve">on </w:t>
      </w:r>
      <w:r w:rsidR="00682D78" w:rsidRPr="00A50E89">
        <w:rPr>
          <w:rFonts w:ascii="Times New Roman" w:hAnsi="Times New Roman" w:cs="Times New Roman"/>
        </w:rPr>
        <w:t>Mindreading is Expected</w:t>
      </w:r>
      <w:r w:rsidR="00BB16EB" w:rsidRPr="00A50E89">
        <w:rPr>
          <w:rFonts w:ascii="Times New Roman" w:hAnsi="Times New Roman" w:cs="Times New Roman"/>
        </w:rPr>
        <w:t xml:space="preserve">, such that participants with greater exposure to the genre scored lower on the scale,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 xml:space="preserve">2 </w:t>
      </w:r>
      <w:r w:rsidR="00BB16EB" w:rsidRPr="00A50E89">
        <w:rPr>
          <w:rFonts w:ascii="Times New Roman" w:hAnsi="Times New Roman" w:cs="Times New Roman"/>
        </w:rPr>
        <w:t xml:space="preserve">= </w:t>
      </w:r>
      <w:r w:rsidR="00ED69F9" w:rsidRPr="00A50E89">
        <w:rPr>
          <w:rFonts w:ascii="Times New Roman" w:hAnsi="Times New Roman" w:cs="Times New Roman"/>
        </w:rPr>
        <w:t>.019</w:t>
      </w:r>
      <w:r w:rsidR="00944EC0" w:rsidRPr="00A50E89">
        <w:rPr>
          <w:rFonts w:ascii="Times New Roman" w:hAnsi="Times New Roman" w:cs="Times New Roman"/>
        </w:rPr>
        <w:t xml:space="preserve">, </w:t>
      </w:r>
      <w:r w:rsidR="00944EC0" w:rsidRPr="00A50E89">
        <w:rPr>
          <w:rFonts w:ascii="Times New Roman" w:hAnsi="Times New Roman" w:cs="Times New Roman"/>
          <w:i/>
        </w:rPr>
        <w:t>p</w:t>
      </w:r>
      <w:r w:rsidR="00944EC0" w:rsidRPr="00A50E89">
        <w:rPr>
          <w:rFonts w:ascii="Times New Roman" w:hAnsi="Times New Roman" w:cs="Times New Roman"/>
        </w:rPr>
        <w:t xml:space="preserve"> = .006. </w:t>
      </w:r>
    </w:p>
    <w:p w14:paraId="43622E59" w14:textId="42B5EAAE" w:rsidR="00944EC0" w:rsidRPr="00A50E89" w:rsidRDefault="00944EC0" w:rsidP="000169F4">
      <w:pPr>
        <w:spacing w:line="480" w:lineRule="auto"/>
        <w:rPr>
          <w:rFonts w:ascii="Times New Roman" w:hAnsi="Times New Roman" w:cs="Times New Roman"/>
        </w:rPr>
      </w:pPr>
      <w:r w:rsidRPr="00A50E89">
        <w:rPr>
          <w:rFonts w:ascii="Times New Roman" w:hAnsi="Times New Roman" w:cs="Times New Roman"/>
        </w:rPr>
        <w:tab/>
        <w:t xml:space="preserve">A third regression was conducted to analyze the subscale </w:t>
      </w:r>
      <w:r w:rsidR="00A40846" w:rsidRPr="00A50E89">
        <w:rPr>
          <w:rFonts w:ascii="Times New Roman" w:hAnsi="Times New Roman" w:cs="Times New Roman"/>
        </w:rPr>
        <w:t>Partners Cannot Change</w:t>
      </w:r>
      <w:r w:rsidRPr="00A50E89">
        <w:rPr>
          <w:rFonts w:ascii="Times New Roman" w:hAnsi="Times New Roman" w:cs="Times New Roman"/>
        </w:rPr>
        <w:t xml:space="preserve">. Once again, the same variables were entered into Block 1. </w:t>
      </w:r>
      <w:r w:rsidR="00820C4F" w:rsidRPr="00A50E89">
        <w:rPr>
          <w:rFonts w:ascii="Times New Roman" w:hAnsi="Times New Roman" w:cs="Times New Roman"/>
        </w:rPr>
        <w:t>Conscientiousness and Openness were the only significant predictors of performance on the subscale. Genre scores from the GFT were once</w:t>
      </w:r>
      <w:r w:rsidR="00022FDB" w:rsidRPr="00A50E89">
        <w:rPr>
          <w:rFonts w:ascii="Times New Roman" w:hAnsi="Times New Roman" w:cs="Times New Roman"/>
        </w:rPr>
        <w:t xml:space="preserve"> again entered into Block 2 and</w:t>
      </w:r>
      <w:r w:rsidR="00820C4F" w:rsidRPr="00A50E89">
        <w:rPr>
          <w:rFonts w:ascii="Times New Roman" w:hAnsi="Times New Roman" w:cs="Times New Roman"/>
        </w:rPr>
        <w:t xml:space="preserve"> again, </w:t>
      </w:r>
      <w:r w:rsidR="00A40846" w:rsidRPr="00A50E89">
        <w:rPr>
          <w:rFonts w:ascii="Times New Roman" w:hAnsi="Times New Roman" w:cs="Times New Roman"/>
        </w:rPr>
        <w:t>Science Fiction</w:t>
      </w:r>
      <w:r w:rsidR="00820C4F" w:rsidRPr="00A50E89">
        <w:rPr>
          <w:rFonts w:ascii="Times New Roman" w:hAnsi="Times New Roman" w:cs="Times New Roman"/>
        </w:rPr>
        <w:t>/</w:t>
      </w:r>
      <w:r w:rsidR="00022FDB" w:rsidRPr="00A50E89">
        <w:rPr>
          <w:rFonts w:ascii="Times New Roman" w:hAnsi="Times New Roman" w:cs="Times New Roman"/>
        </w:rPr>
        <w:t>Fantasy</w:t>
      </w:r>
      <w:r w:rsidR="00820C4F" w:rsidRPr="00A50E89">
        <w:rPr>
          <w:rFonts w:ascii="Times New Roman" w:hAnsi="Times New Roman" w:cs="Times New Roman"/>
        </w:rPr>
        <w:t xml:space="preserve"> remained a significant predictor of score. Participants who reported more exposure to </w:t>
      </w:r>
      <w:r w:rsidR="00A40846" w:rsidRPr="00A50E89">
        <w:rPr>
          <w:rFonts w:ascii="Times New Roman" w:hAnsi="Times New Roman" w:cs="Times New Roman"/>
        </w:rPr>
        <w:t>Science Fiction</w:t>
      </w:r>
      <w:r w:rsidR="00820C4F" w:rsidRPr="00A50E89">
        <w:rPr>
          <w:rFonts w:ascii="Times New Roman" w:hAnsi="Times New Roman" w:cs="Times New Roman"/>
        </w:rPr>
        <w:t>/</w:t>
      </w:r>
      <w:r w:rsidR="00022FDB" w:rsidRPr="00A50E89">
        <w:rPr>
          <w:rFonts w:ascii="Times New Roman" w:hAnsi="Times New Roman" w:cs="Times New Roman"/>
        </w:rPr>
        <w:t>Fantasy</w:t>
      </w:r>
      <w:r w:rsidR="00820C4F" w:rsidRPr="00A50E89">
        <w:rPr>
          <w:rFonts w:ascii="Times New Roman" w:hAnsi="Times New Roman" w:cs="Times New Roman"/>
        </w:rPr>
        <w:t xml:space="preserve"> scored lower on the subscale “</w:t>
      </w:r>
      <w:r w:rsidR="00A40846" w:rsidRPr="00A50E89">
        <w:rPr>
          <w:rFonts w:ascii="Times New Roman" w:hAnsi="Times New Roman" w:cs="Times New Roman"/>
        </w:rPr>
        <w:t>Partners Cannot Change</w:t>
      </w:r>
      <w:r w:rsidR="00820C4F" w:rsidRPr="00A50E89">
        <w:rPr>
          <w:rFonts w:ascii="Times New Roman" w:hAnsi="Times New Roman" w:cs="Times New Roman"/>
        </w:rPr>
        <w:t>”,</w:t>
      </w:r>
      <w:r w:rsidR="00F4359D" w:rsidRPr="00A50E89">
        <w:rPr>
          <w:rFonts w:ascii="Times New Roman" w:hAnsi="Times New Roman" w:cs="Times New Roman"/>
        </w:rPr>
        <w:t xml:space="preserve">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 xml:space="preserve">2 </w:t>
      </w:r>
      <w:r w:rsidR="00820C4F" w:rsidRPr="00A50E89">
        <w:rPr>
          <w:rFonts w:ascii="Times New Roman" w:hAnsi="Times New Roman" w:cs="Times New Roman"/>
        </w:rPr>
        <w:t xml:space="preserve">= </w:t>
      </w:r>
      <w:r w:rsidR="00ED69F9" w:rsidRPr="00A50E89">
        <w:rPr>
          <w:rFonts w:ascii="Times New Roman" w:hAnsi="Times New Roman" w:cs="Times New Roman"/>
        </w:rPr>
        <w:t>.026</w:t>
      </w:r>
      <w:r w:rsidR="00820C4F" w:rsidRPr="00A50E89">
        <w:rPr>
          <w:rFonts w:ascii="Times New Roman" w:hAnsi="Times New Roman" w:cs="Times New Roman"/>
        </w:rPr>
        <w:t xml:space="preserve">, </w:t>
      </w:r>
      <w:r w:rsidR="00820C4F" w:rsidRPr="00A50E89">
        <w:rPr>
          <w:rFonts w:ascii="Times New Roman" w:hAnsi="Times New Roman" w:cs="Times New Roman"/>
          <w:i/>
        </w:rPr>
        <w:t>p</w:t>
      </w:r>
      <w:r w:rsidR="00820C4F" w:rsidRPr="00A50E89">
        <w:rPr>
          <w:rFonts w:ascii="Times New Roman" w:hAnsi="Times New Roman" w:cs="Times New Roman"/>
        </w:rPr>
        <w:t xml:space="preserve"> = .001. </w:t>
      </w:r>
    </w:p>
    <w:p w14:paraId="2AA37729" w14:textId="5E43B3BC" w:rsidR="00820C4F" w:rsidRPr="00A50E89" w:rsidRDefault="00820C4F" w:rsidP="000169F4">
      <w:pPr>
        <w:spacing w:line="480" w:lineRule="auto"/>
        <w:rPr>
          <w:rFonts w:ascii="Times New Roman" w:hAnsi="Times New Roman" w:cs="Times New Roman"/>
        </w:rPr>
      </w:pPr>
      <w:r w:rsidRPr="00A50E89">
        <w:rPr>
          <w:rFonts w:ascii="Times New Roman" w:hAnsi="Times New Roman" w:cs="Times New Roman"/>
        </w:rPr>
        <w:tab/>
        <w:t>The f</w:t>
      </w:r>
      <w:r w:rsidR="00022FDB" w:rsidRPr="00A50E89">
        <w:rPr>
          <w:rFonts w:ascii="Times New Roman" w:hAnsi="Times New Roman" w:cs="Times New Roman"/>
        </w:rPr>
        <w:t>ourth subscale analyzed measured</w:t>
      </w:r>
      <w:r w:rsidRPr="00A50E89">
        <w:rPr>
          <w:rFonts w:ascii="Times New Roman" w:hAnsi="Times New Roman" w:cs="Times New Roman"/>
        </w:rPr>
        <w:t xml:space="preserve"> agreement with the belief that </w:t>
      </w:r>
      <w:r w:rsidR="00022FDB" w:rsidRPr="00A50E89">
        <w:rPr>
          <w:rFonts w:ascii="Times New Roman" w:hAnsi="Times New Roman" w:cs="Times New Roman"/>
        </w:rPr>
        <w:t>the sexes are d</w:t>
      </w:r>
      <w:r w:rsidR="00A40846" w:rsidRPr="00A50E89">
        <w:rPr>
          <w:rFonts w:ascii="Times New Roman" w:hAnsi="Times New Roman" w:cs="Times New Roman"/>
        </w:rPr>
        <w:t>ifferent</w:t>
      </w:r>
      <w:r w:rsidRPr="00A50E89">
        <w:rPr>
          <w:rFonts w:ascii="Times New Roman" w:hAnsi="Times New Roman" w:cs="Times New Roman"/>
        </w:rPr>
        <w:t>. Once again, personality and gender were entered into Block</w:t>
      </w:r>
      <w:r w:rsidR="00022FDB" w:rsidRPr="00A50E89">
        <w:rPr>
          <w:rFonts w:ascii="Times New Roman" w:hAnsi="Times New Roman" w:cs="Times New Roman"/>
        </w:rPr>
        <w:t xml:space="preserve"> 1, resulting in Conscientiousness and O</w:t>
      </w:r>
      <w:r w:rsidRPr="00A50E89">
        <w:rPr>
          <w:rFonts w:ascii="Times New Roman" w:hAnsi="Times New Roman" w:cs="Times New Roman"/>
        </w:rPr>
        <w:t xml:space="preserve">penness as significant predictors. After entering Genre scores from the GFT into Block 2, </w:t>
      </w:r>
      <w:r w:rsidR="00A40846" w:rsidRPr="00A50E89">
        <w:rPr>
          <w:rFonts w:ascii="Times New Roman" w:hAnsi="Times New Roman" w:cs="Times New Roman"/>
        </w:rPr>
        <w:t>Science Fiction</w:t>
      </w:r>
      <w:r w:rsidRPr="00A50E89">
        <w:rPr>
          <w:rFonts w:ascii="Times New Roman" w:hAnsi="Times New Roman" w:cs="Times New Roman"/>
        </w:rPr>
        <w:t>/</w:t>
      </w:r>
      <w:r w:rsidR="00022FDB" w:rsidRPr="00A50E89">
        <w:rPr>
          <w:rFonts w:ascii="Times New Roman" w:hAnsi="Times New Roman" w:cs="Times New Roman"/>
        </w:rPr>
        <w:t xml:space="preserve">Fantasy was once again </w:t>
      </w:r>
      <w:r w:rsidR="004842CC" w:rsidRPr="00A50E89">
        <w:rPr>
          <w:rFonts w:ascii="Times New Roman" w:hAnsi="Times New Roman" w:cs="Times New Roman"/>
        </w:rPr>
        <w:t>a</w:t>
      </w:r>
      <w:r w:rsidRPr="00A50E89">
        <w:rPr>
          <w:rFonts w:ascii="Times New Roman" w:hAnsi="Times New Roman" w:cs="Times New Roman"/>
        </w:rPr>
        <w:t xml:space="preserve"> predictor of performance on the scale. Participants who report reading more of this genre were less likely to support the belief that </w:t>
      </w:r>
      <w:r w:rsidR="00A40846" w:rsidRPr="00A50E89">
        <w:rPr>
          <w:rFonts w:ascii="Times New Roman" w:hAnsi="Times New Roman" w:cs="Times New Roman"/>
        </w:rPr>
        <w:t>the Sexes are Different</w:t>
      </w:r>
      <w:r w:rsidRPr="00A50E89">
        <w:rPr>
          <w:rFonts w:ascii="Times New Roman" w:hAnsi="Times New Roman" w:cs="Times New Roman"/>
        </w:rPr>
        <w:t xml:space="preserve">,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 xml:space="preserve">2 </w:t>
      </w:r>
      <w:r w:rsidRPr="00A50E89">
        <w:rPr>
          <w:rFonts w:ascii="Times New Roman" w:hAnsi="Times New Roman" w:cs="Times New Roman"/>
        </w:rPr>
        <w:t xml:space="preserve">= </w:t>
      </w:r>
      <w:r w:rsidR="00ED69F9" w:rsidRPr="00A50E89">
        <w:rPr>
          <w:rFonts w:ascii="Times New Roman" w:hAnsi="Times New Roman" w:cs="Times New Roman"/>
        </w:rPr>
        <w:t>.050</w:t>
      </w:r>
      <w:r w:rsidRPr="00A50E89">
        <w:rPr>
          <w:rFonts w:ascii="Times New Roman" w:hAnsi="Times New Roman" w:cs="Times New Roman"/>
        </w:rPr>
        <w:t xml:space="preserve">, </w:t>
      </w:r>
      <w:r w:rsidRPr="00A50E89">
        <w:rPr>
          <w:rFonts w:ascii="Times New Roman" w:hAnsi="Times New Roman" w:cs="Times New Roman"/>
          <w:i/>
        </w:rPr>
        <w:t>p</w:t>
      </w:r>
      <w:r w:rsidRPr="00A50E89">
        <w:rPr>
          <w:rFonts w:ascii="Times New Roman" w:hAnsi="Times New Roman" w:cs="Times New Roman"/>
        </w:rPr>
        <w:t xml:space="preserve"> </w:t>
      </w:r>
      <w:r w:rsidR="00F4359D" w:rsidRPr="00A50E89">
        <w:rPr>
          <w:rFonts w:ascii="Times New Roman" w:hAnsi="Times New Roman" w:cs="Times New Roman"/>
        </w:rPr>
        <w:t>&lt;</w:t>
      </w:r>
      <w:r w:rsidRPr="00A50E89">
        <w:rPr>
          <w:rFonts w:ascii="Times New Roman" w:hAnsi="Times New Roman" w:cs="Times New Roman"/>
        </w:rPr>
        <w:t xml:space="preserve"> .00</w:t>
      </w:r>
      <w:r w:rsidR="00F4359D" w:rsidRPr="00A50E89">
        <w:rPr>
          <w:rFonts w:ascii="Times New Roman" w:hAnsi="Times New Roman" w:cs="Times New Roman"/>
        </w:rPr>
        <w:t>1</w:t>
      </w:r>
      <w:r w:rsidRPr="00A50E89">
        <w:rPr>
          <w:rFonts w:ascii="Times New Roman" w:hAnsi="Times New Roman" w:cs="Times New Roman"/>
        </w:rPr>
        <w:t xml:space="preserve">. </w:t>
      </w:r>
      <w:r w:rsidR="00022FDB" w:rsidRPr="00A50E89">
        <w:rPr>
          <w:rFonts w:ascii="Times New Roman" w:hAnsi="Times New Roman" w:cs="Times New Roman"/>
        </w:rPr>
        <w:t>On the other hand</w:t>
      </w:r>
      <w:r w:rsidR="004842CC" w:rsidRPr="00A50E89">
        <w:rPr>
          <w:rFonts w:ascii="Times New Roman" w:hAnsi="Times New Roman" w:cs="Times New Roman"/>
        </w:rPr>
        <w:t xml:space="preserve">, </w:t>
      </w:r>
      <w:r w:rsidR="00A40846" w:rsidRPr="00A50E89">
        <w:rPr>
          <w:rFonts w:ascii="Times New Roman" w:hAnsi="Times New Roman" w:cs="Times New Roman"/>
        </w:rPr>
        <w:t>Romance</w:t>
      </w:r>
      <w:r w:rsidR="004842CC" w:rsidRPr="00A50E89">
        <w:rPr>
          <w:rFonts w:ascii="Times New Roman" w:hAnsi="Times New Roman" w:cs="Times New Roman"/>
        </w:rPr>
        <w:t xml:space="preserve"> was also a significant predictor, such that participants who report</w:t>
      </w:r>
      <w:r w:rsidR="00022FDB" w:rsidRPr="00A50E89">
        <w:rPr>
          <w:rFonts w:ascii="Times New Roman" w:hAnsi="Times New Roman" w:cs="Times New Roman"/>
        </w:rPr>
        <w:t>ed</w:t>
      </w:r>
      <w:r w:rsidR="004842CC" w:rsidRPr="00A50E89">
        <w:rPr>
          <w:rFonts w:ascii="Times New Roman" w:hAnsi="Times New Roman" w:cs="Times New Roman"/>
        </w:rPr>
        <w:t xml:space="preserve"> reading more </w:t>
      </w:r>
      <w:r w:rsidR="00A40846" w:rsidRPr="00A50E89">
        <w:rPr>
          <w:rFonts w:ascii="Times New Roman" w:hAnsi="Times New Roman" w:cs="Times New Roman"/>
        </w:rPr>
        <w:t>Romance</w:t>
      </w:r>
      <w:r w:rsidR="004842CC" w:rsidRPr="00A50E89">
        <w:rPr>
          <w:rFonts w:ascii="Times New Roman" w:hAnsi="Times New Roman" w:cs="Times New Roman"/>
        </w:rPr>
        <w:t xml:space="preserve"> scored high on the belief that </w:t>
      </w:r>
      <w:r w:rsidR="00A40846" w:rsidRPr="00A50E89">
        <w:rPr>
          <w:rFonts w:ascii="Times New Roman" w:hAnsi="Times New Roman" w:cs="Times New Roman"/>
        </w:rPr>
        <w:t>the Sexes are Different</w:t>
      </w:r>
      <w:r w:rsidR="004842CC" w:rsidRPr="00A50E89">
        <w:rPr>
          <w:rFonts w:ascii="Times New Roman" w:hAnsi="Times New Roman" w:cs="Times New Roman"/>
        </w:rPr>
        <w:t xml:space="preserve">,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 xml:space="preserve">2 </w:t>
      </w:r>
      <w:r w:rsidR="004842CC" w:rsidRPr="00A50E89">
        <w:rPr>
          <w:rFonts w:ascii="Times New Roman" w:hAnsi="Times New Roman" w:cs="Times New Roman"/>
        </w:rPr>
        <w:t>= .</w:t>
      </w:r>
      <w:r w:rsidR="00ED69F9" w:rsidRPr="00A50E89">
        <w:rPr>
          <w:rFonts w:ascii="Times New Roman" w:hAnsi="Times New Roman" w:cs="Times New Roman"/>
        </w:rPr>
        <w:t>014</w:t>
      </w:r>
      <w:r w:rsidR="004842CC" w:rsidRPr="00A50E89">
        <w:rPr>
          <w:rFonts w:ascii="Times New Roman" w:hAnsi="Times New Roman" w:cs="Times New Roman"/>
        </w:rPr>
        <w:t xml:space="preserve">, </w:t>
      </w:r>
      <w:r w:rsidR="004842CC" w:rsidRPr="00A50E89">
        <w:rPr>
          <w:rFonts w:ascii="Times New Roman" w:hAnsi="Times New Roman" w:cs="Times New Roman"/>
          <w:i/>
        </w:rPr>
        <w:t>p</w:t>
      </w:r>
      <w:r w:rsidR="004842CC" w:rsidRPr="00A50E89">
        <w:rPr>
          <w:rFonts w:ascii="Times New Roman" w:hAnsi="Times New Roman" w:cs="Times New Roman"/>
        </w:rPr>
        <w:t xml:space="preserve"> = .013. </w:t>
      </w:r>
    </w:p>
    <w:p w14:paraId="14C232AB" w14:textId="38EF7D39" w:rsidR="007E6D3A" w:rsidRPr="00A50E89" w:rsidRDefault="004842CC" w:rsidP="007E6D3A">
      <w:pPr>
        <w:spacing w:line="480" w:lineRule="auto"/>
        <w:rPr>
          <w:rFonts w:ascii="Times New Roman" w:hAnsi="Times New Roman" w:cs="Times New Roman"/>
        </w:rPr>
      </w:pPr>
      <w:r w:rsidRPr="00A50E89">
        <w:rPr>
          <w:rFonts w:ascii="Times New Roman" w:hAnsi="Times New Roman" w:cs="Times New Roman"/>
        </w:rPr>
        <w:tab/>
        <w:t xml:space="preserve">The last subscale analyzed was Sexual Perfectionism. </w:t>
      </w:r>
      <w:r w:rsidR="00C06403" w:rsidRPr="00A50E89">
        <w:rPr>
          <w:rFonts w:ascii="Times New Roman" w:hAnsi="Times New Roman" w:cs="Times New Roman"/>
        </w:rPr>
        <w:t xml:space="preserve">After entering gender and personality into Block 1, gender </w:t>
      </w:r>
      <w:r w:rsidR="00E109DA" w:rsidRPr="00A50E89">
        <w:rPr>
          <w:rFonts w:ascii="Times New Roman" w:hAnsi="Times New Roman" w:cs="Times New Roman"/>
        </w:rPr>
        <w:t>was the only</w:t>
      </w:r>
      <w:r w:rsidR="00C06403" w:rsidRPr="00A50E89">
        <w:rPr>
          <w:rFonts w:ascii="Times New Roman" w:hAnsi="Times New Roman" w:cs="Times New Roman"/>
        </w:rPr>
        <w:t xml:space="preserve"> significant predictor </w:t>
      </w:r>
      <w:r w:rsidR="00E109DA" w:rsidRPr="00A50E89">
        <w:rPr>
          <w:rFonts w:ascii="Times New Roman" w:hAnsi="Times New Roman" w:cs="Times New Roman"/>
        </w:rPr>
        <w:t xml:space="preserve">of scores on this subscale. Genre scores from the GFT were then entered into Block 2. No genres significantly predicted scores on this subscale, however gender remained a significant </w:t>
      </w:r>
      <w:r w:rsidR="00E109DA" w:rsidRPr="00A50E89">
        <w:rPr>
          <w:rFonts w:ascii="Times New Roman" w:hAnsi="Times New Roman" w:cs="Times New Roman"/>
        </w:rPr>
        <w:lastRenderedPageBreak/>
        <w:t>predictor, such that males</w:t>
      </w:r>
      <w:r w:rsidR="004E0BE4" w:rsidRPr="00A50E89">
        <w:rPr>
          <w:rFonts w:ascii="Times New Roman" w:hAnsi="Times New Roman" w:cs="Times New Roman"/>
        </w:rPr>
        <w:t xml:space="preserve"> (coded as 1)</w:t>
      </w:r>
      <w:r w:rsidR="00E109DA" w:rsidRPr="00A50E89">
        <w:rPr>
          <w:rFonts w:ascii="Times New Roman" w:hAnsi="Times New Roman" w:cs="Times New Roman"/>
        </w:rPr>
        <w:t xml:space="preserve"> scored significantly higher than females</w:t>
      </w:r>
      <w:r w:rsidR="004E0BE4" w:rsidRPr="00A50E89">
        <w:rPr>
          <w:rFonts w:ascii="Times New Roman" w:hAnsi="Times New Roman" w:cs="Times New Roman"/>
        </w:rPr>
        <w:t xml:space="preserve"> (coded as 2)</w:t>
      </w:r>
      <w:r w:rsidR="00E109DA" w:rsidRPr="00A50E89">
        <w:rPr>
          <w:rFonts w:ascii="Times New Roman" w:hAnsi="Times New Roman" w:cs="Times New Roman"/>
        </w:rPr>
        <w:t xml:space="preserve"> on this belief</w:t>
      </w:r>
      <w:r w:rsidR="00910107" w:rsidRPr="00A50E89">
        <w:rPr>
          <w:rFonts w:ascii="Times New Roman" w:hAnsi="Times New Roman" w:cs="Times New Roman"/>
        </w:rPr>
        <w:t xml:space="preserve">, above and beyond the impact of personality, </w:t>
      </w:r>
      <w:r w:rsidR="00ED69F9" w:rsidRPr="00A50E89">
        <w:rPr>
          <w:rFonts w:ascii="Times New Roman" w:eastAsia="Times New Roman" w:hAnsi="Times New Roman" w:cs="Times New Roman"/>
          <w:i/>
          <w:iCs/>
          <w:color w:val="000000"/>
        </w:rPr>
        <w:t>sr</w:t>
      </w:r>
      <w:r w:rsidR="00ED69F9" w:rsidRPr="00A50E89">
        <w:rPr>
          <w:rFonts w:ascii="Times New Roman" w:eastAsia="Times New Roman" w:hAnsi="Times New Roman" w:cs="Times New Roman"/>
          <w:i/>
          <w:iCs/>
          <w:color w:val="000000"/>
          <w:vertAlign w:val="superscript"/>
        </w:rPr>
        <w:t xml:space="preserve">2 </w:t>
      </w:r>
      <w:r w:rsidR="00910107" w:rsidRPr="00A50E89">
        <w:rPr>
          <w:rFonts w:ascii="Times New Roman" w:hAnsi="Times New Roman" w:cs="Times New Roman"/>
        </w:rPr>
        <w:t xml:space="preserve">= </w:t>
      </w:r>
      <w:r w:rsidR="004E0BE4" w:rsidRPr="00A50E89">
        <w:rPr>
          <w:rFonts w:ascii="Times New Roman" w:hAnsi="Times New Roman" w:cs="Times New Roman"/>
        </w:rPr>
        <w:t>.026</w:t>
      </w:r>
      <w:r w:rsidR="00910107" w:rsidRPr="00A50E89">
        <w:rPr>
          <w:rFonts w:ascii="Times New Roman" w:hAnsi="Times New Roman" w:cs="Times New Roman"/>
        </w:rPr>
        <w:t xml:space="preserve">, </w:t>
      </w:r>
      <w:r w:rsidR="00910107" w:rsidRPr="00A50E89">
        <w:rPr>
          <w:rFonts w:ascii="Times New Roman" w:hAnsi="Times New Roman" w:cs="Times New Roman"/>
          <w:i/>
        </w:rPr>
        <w:t>p</w:t>
      </w:r>
      <w:r w:rsidR="00910107" w:rsidRPr="00A50E89">
        <w:rPr>
          <w:rFonts w:ascii="Times New Roman" w:hAnsi="Times New Roman" w:cs="Times New Roman"/>
        </w:rPr>
        <w:t xml:space="preserve"> = .002.</w:t>
      </w:r>
    </w:p>
    <w:p w14:paraId="7E580784" w14:textId="7F010B9C" w:rsidR="00611B5D" w:rsidRPr="00A50E89" w:rsidRDefault="006D33B4" w:rsidP="00611B5D">
      <w:pPr>
        <w:spacing w:line="480" w:lineRule="auto"/>
        <w:jc w:val="center"/>
        <w:rPr>
          <w:rFonts w:ascii="Times New Roman" w:hAnsi="Times New Roman" w:cs="Times New Roman"/>
          <w:b/>
        </w:rPr>
      </w:pPr>
      <w:r w:rsidRPr="00A50E89">
        <w:rPr>
          <w:rFonts w:ascii="Times New Roman" w:hAnsi="Times New Roman" w:cs="Times New Roman"/>
          <w:b/>
        </w:rPr>
        <w:t>Discussion</w:t>
      </w:r>
    </w:p>
    <w:p w14:paraId="0C516BAF" w14:textId="4E4ED9F5" w:rsidR="005D16D3" w:rsidRPr="00A50E89" w:rsidRDefault="006D33B4" w:rsidP="005D16D3">
      <w:pPr>
        <w:spacing w:line="480" w:lineRule="auto"/>
        <w:rPr>
          <w:rFonts w:ascii="Times New Roman" w:hAnsi="Times New Roman" w:cs="Times New Roman"/>
          <w:color w:val="262626"/>
        </w:rPr>
      </w:pPr>
      <w:r w:rsidRPr="00A50E89">
        <w:rPr>
          <w:rFonts w:ascii="Times New Roman" w:hAnsi="Times New Roman" w:cs="Times New Roman"/>
          <w:b/>
        </w:rPr>
        <w:tab/>
      </w:r>
      <w:r w:rsidR="005D16D3" w:rsidRPr="00A50E89">
        <w:rPr>
          <w:rFonts w:ascii="Times New Roman" w:hAnsi="Times New Roman" w:cs="Times New Roman"/>
          <w:color w:val="262626"/>
        </w:rPr>
        <w:t>The goal of this study was to investigate the relationship between fiction exposure and the beliefs we hold about real</w:t>
      </w:r>
      <w:r w:rsidR="00BE5C91" w:rsidRPr="00A50E89">
        <w:rPr>
          <w:rFonts w:ascii="Times New Roman" w:hAnsi="Times New Roman" w:cs="Times New Roman"/>
          <w:color w:val="262626"/>
        </w:rPr>
        <w:t>-</w:t>
      </w:r>
      <w:r w:rsidR="005D16D3" w:rsidRPr="00A50E89">
        <w:rPr>
          <w:rFonts w:ascii="Times New Roman" w:hAnsi="Times New Roman" w:cs="Times New Roman"/>
          <w:color w:val="262626"/>
        </w:rPr>
        <w:t xml:space="preserve">world romantic relationships. The results showed that the relationship between written fiction exposure and beliefs about romantic relationships differed by genre. Specifically, individuals who scored higher for exposure to </w:t>
      </w:r>
      <w:r w:rsidR="00BE5C91" w:rsidRPr="00A50E89">
        <w:rPr>
          <w:rFonts w:ascii="Times New Roman" w:hAnsi="Times New Roman" w:cs="Times New Roman"/>
          <w:color w:val="262626"/>
        </w:rPr>
        <w:t>C</w:t>
      </w:r>
      <w:r w:rsidR="005D16D3" w:rsidRPr="00A50E89">
        <w:rPr>
          <w:rFonts w:ascii="Times New Roman" w:hAnsi="Times New Roman" w:cs="Times New Roman"/>
          <w:color w:val="262626"/>
        </w:rPr>
        <w:t xml:space="preserve">lassics and </w:t>
      </w:r>
      <w:r w:rsidR="00BE5C91" w:rsidRPr="00A50E89">
        <w:rPr>
          <w:rFonts w:ascii="Times New Roman" w:hAnsi="Times New Roman" w:cs="Times New Roman"/>
          <w:color w:val="262626"/>
        </w:rPr>
        <w:t>S</w:t>
      </w:r>
      <w:r w:rsidR="005D16D3" w:rsidRPr="00A50E89">
        <w:rPr>
          <w:rFonts w:ascii="Times New Roman" w:hAnsi="Times New Roman" w:cs="Times New Roman"/>
          <w:color w:val="262626"/>
        </w:rPr>
        <w:t xml:space="preserve">cience </w:t>
      </w:r>
      <w:r w:rsidR="00BE5C91" w:rsidRPr="00A50E89">
        <w:rPr>
          <w:rFonts w:ascii="Times New Roman" w:hAnsi="Times New Roman" w:cs="Times New Roman"/>
          <w:color w:val="262626"/>
        </w:rPr>
        <w:t>F</w:t>
      </w:r>
      <w:r w:rsidR="005D16D3" w:rsidRPr="00A50E89">
        <w:rPr>
          <w:rFonts w:ascii="Times New Roman" w:hAnsi="Times New Roman" w:cs="Times New Roman"/>
          <w:color w:val="262626"/>
        </w:rPr>
        <w:t>iction/</w:t>
      </w:r>
      <w:r w:rsidR="00BE5C91" w:rsidRPr="00A50E89">
        <w:rPr>
          <w:rFonts w:ascii="Times New Roman" w:hAnsi="Times New Roman" w:cs="Times New Roman"/>
          <w:color w:val="262626"/>
        </w:rPr>
        <w:t>F</w:t>
      </w:r>
      <w:r w:rsidR="005D16D3" w:rsidRPr="00A50E89">
        <w:rPr>
          <w:rFonts w:ascii="Times New Roman" w:hAnsi="Times New Roman" w:cs="Times New Roman"/>
          <w:color w:val="262626"/>
        </w:rPr>
        <w:t xml:space="preserve">antasy were less likely to endorse the beliefs that </w:t>
      </w:r>
      <w:r w:rsidR="00BE5C91" w:rsidRPr="00A50E89">
        <w:rPr>
          <w:rFonts w:ascii="Times New Roman" w:hAnsi="Times New Roman" w:cs="Times New Roman"/>
          <w:color w:val="262626"/>
        </w:rPr>
        <w:t>d</w:t>
      </w:r>
      <w:r w:rsidR="005D16D3" w:rsidRPr="00A50E89">
        <w:rPr>
          <w:rFonts w:ascii="Times New Roman" w:hAnsi="Times New Roman" w:cs="Times New Roman"/>
          <w:color w:val="262626"/>
        </w:rPr>
        <w:t xml:space="preserve">isagreement is </w:t>
      </w:r>
      <w:r w:rsidR="00BE5C91" w:rsidRPr="00A50E89">
        <w:rPr>
          <w:rFonts w:ascii="Times New Roman" w:hAnsi="Times New Roman" w:cs="Times New Roman"/>
          <w:color w:val="262626"/>
        </w:rPr>
        <w:t>d</w:t>
      </w:r>
      <w:r w:rsidR="005D16D3" w:rsidRPr="00A50E89">
        <w:rPr>
          <w:rFonts w:ascii="Times New Roman" w:hAnsi="Times New Roman" w:cs="Times New Roman"/>
          <w:color w:val="262626"/>
        </w:rPr>
        <w:t xml:space="preserve">estructive (both </w:t>
      </w:r>
      <w:r w:rsidR="00BE5C91" w:rsidRPr="00A50E89">
        <w:rPr>
          <w:rFonts w:ascii="Times New Roman" w:hAnsi="Times New Roman" w:cs="Times New Roman"/>
          <w:color w:val="262626"/>
        </w:rPr>
        <w:t>S</w:t>
      </w:r>
      <w:r w:rsidR="005D16D3" w:rsidRPr="00A50E89">
        <w:rPr>
          <w:rFonts w:ascii="Times New Roman" w:hAnsi="Times New Roman" w:cs="Times New Roman"/>
          <w:color w:val="262626"/>
        </w:rPr>
        <w:t xml:space="preserve">cience </w:t>
      </w:r>
      <w:r w:rsidR="00BE5C91" w:rsidRPr="00A50E89">
        <w:rPr>
          <w:rFonts w:ascii="Times New Roman" w:hAnsi="Times New Roman" w:cs="Times New Roman"/>
          <w:color w:val="262626"/>
        </w:rPr>
        <w:t>F</w:t>
      </w:r>
      <w:r w:rsidR="005D16D3" w:rsidRPr="00A50E89">
        <w:rPr>
          <w:rFonts w:ascii="Times New Roman" w:hAnsi="Times New Roman" w:cs="Times New Roman"/>
          <w:color w:val="262626"/>
        </w:rPr>
        <w:t>iction/</w:t>
      </w:r>
      <w:r w:rsidR="00BE5C91" w:rsidRPr="00A50E89">
        <w:rPr>
          <w:rFonts w:ascii="Times New Roman" w:hAnsi="Times New Roman" w:cs="Times New Roman"/>
          <w:color w:val="262626"/>
        </w:rPr>
        <w:t>F</w:t>
      </w:r>
      <w:r w:rsidR="005D16D3" w:rsidRPr="00A50E89">
        <w:rPr>
          <w:rFonts w:ascii="Times New Roman" w:hAnsi="Times New Roman" w:cs="Times New Roman"/>
          <w:color w:val="262626"/>
        </w:rPr>
        <w:t xml:space="preserve">antasy and </w:t>
      </w:r>
      <w:r w:rsidR="00BE5C91" w:rsidRPr="00A50E89">
        <w:rPr>
          <w:rFonts w:ascii="Times New Roman" w:hAnsi="Times New Roman" w:cs="Times New Roman"/>
          <w:color w:val="262626"/>
        </w:rPr>
        <w:t>C</w:t>
      </w:r>
      <w:r w:rsidR="005D16D3" w:rsidRPr="00A50E89">
        <w:rPr>
          <w:rFonts w:ascii="Times New Roman" w:hAnsi="Times New Roman" w:cs="Times New Roman"/>
          <w:color w:val="262626"/>
        </w:rPr>
        <w:t xml:space="preserve">lassics), that </w:t>
      </w:r>
      <w:r w:rsidR="00BE5C91" w:rsidRPr="00A50E89">
        <w:rPr>
          <w:rFonts w:ascii="Times New Roman" w:hAnsi="Times New Roman" w:cs="Times New Roman"/>
          <w:color w:val="262626"/>
        </w:rPr>
        <w:t>s</w:t>
      </w:r>
      <w:r w:rsidR="005D16D3" w:rsidRPr="00A50E89">
        <w:rPr>
          <w:rFonts w:ascii="Times New Roman" w:hAnsi="Times New Roman" w:cs="Times New Roman"/>
          <w:color w:val="262626"/>
        </w:rPr>
        <w:t>exual perfectionism should be expected in relationships (</w:t>
      </w:r>
      <w:r w:rsidR="00BE5C91" w:rsidRPr="00A50E89">
        <w:rPr>
          <w:rFonts w:ascii="Times New Roman" w:hAnsi="Times New Roman" w:cs="Times New Roman"/>
          <w:color w:val="262626"/>
        </w:rPr>
        <w:t>C</w:t>
      </w:r>
      <w:r w:rsidR="005D16D3" w:rsidRPr="00A50E89">
        <w:rPr>
          <w:rFonts w:ascii="Times New Roman" w:hAnsi="Times New Roman" w:cs="Times New Roman"/>
          <w:color w:val="262626"/>
        </w:rPr>
        <w:t xml:space="preserve">lassics), and that </w:t>
      </w:r>
      <w:r w:rsidR="00BE5C91" w:rsidRPr="00A50E89">
        <w:rPr>
          <w:rFonts w:ascii="Times New Roman" w:hAnsi="Times New Roman" w:cs="Times New Roman"/>
          <w:color w:val="262626"/>
        </w:rPr>
        <w:t>p</w:t>
      </w:r>
      <w:r w:rsidR="005D16D3" w:rsidRPr="00A50E89">
        <w:rPr>
          <w:rFonts w:ascii="Times New Roman" w:hAnsi="Times New Roman" w:cs="Times New Roman"/>
          <w:color w:val="262626"/>
        </w:rPr>
        <w:t>artners cannot change and the sexes are different (</w:t>
      </w:r>
      <w:r w:rsidR="00BE5C91" w:rsidRPr="00A50E89">
        <w:rPr>
          <w:rFonts w:ascii="Times New Roman" w:hAnsi="Times New Roman" w:cs="Times New Roman"/>
          <w:color w:val="262626"/>
        </w:rPr>
        <w:t>Science Fiction/F</w:t>
      </w:r>
      <w:r w:rsidR="005D16D3" w:rsidRPr="00A50E89">
        <w:rPr>
          <w:rFonts w:ascii="Times New Roman" w:hAnsi="Times New Roman" w:cs="Times New Roman"/>
          <w:color w:val="262626"/>
        </w:rPr>
        <w:t>antasy). In c</w:t>
      </w:r>
      <w:r w:rsidR="002C4EB6" w:rsidRPr="00A50E89">
        <w:rPr>
          <w:rFonts w:ascii="Times New Roman" w:hAnsi="Times New Roman" w:cs="Times New Roman"/>
          <w:color w:val="262626"/>
        </w:rPr>
        <w:t>ontrast, prior exposure to the R</w:t>
      </w:r>
      <w:r w:rsidR="005D16D3" w:rsidRPr="00A50E89">
        <w:rPr>
          <w:rFonts w:ascii="Times New Roman" w:hAnsi="Times New Roman" w:cs="Times New Roman"/>
          <w:color w:val="262626"/>
        </w:rPr>
        <w:t>omance genre was positively correlated with the belief that the sexes are different, but not with any other subscale of the Relationships Belief Inventory.</w:t>
      </w:r>
    </w:p>
    <w:p w14:paraId="73AFB15C" w14:textId="58E69389" w:rsidR="006D33B4" w:rsidRPr="00A50E89" w:rsidRDefault="005D16D3" w:rsidP="005D16D3">
      <w:pPr>
        <w:spacing w:line="480" w:lineRule="auto"/>
        <w:rPr>
          <w:rFonts w:ascii="Times New Roman" w:hAnsi="Times New Roman" w:cs="Times New Roman"/>
          <w:color w:val="262626"/>
        </w:rPr>
      </w:pPr>
      <w:r w:rsidRPr="00A50E89">
        <w:rPr>
          <w:rFonts w:ascii="Times New Roman" w:hAnsi="Times New Roman" w:cs="Times New Roman"/>
          <w:color w:val="262626"/>
        </w:rPr>
        <w:tab/>
        <w:t xml:space="preserve"> It is important to note that the current results are correlational. While it is possible that exposure to fiction causes readers to change their beliefs about relationships, it is also possible that, when selecting what type of book we want to read, we are more likely to choose a genre that supports the beliefs we already hold about relationships. For example, to the extent that characters in romance novels display strong</w:t>
      </w:r>
      <w:r w:rsidR="00BE5C91" w:rsidRPr="00A50E89">
        <w:rPr>
          <w:rFonts w:ascii="Times New Roman" w:hAnsi="Times New Roman" w:cs="Times New Roman"/>
          <w:color w:val="262626"/>
        </w:rPr>
        <w:t xml:space="preserve"> traditional</w:t>
      </w:r>
      <w:r w:rsidRPr="00A50E89">
        <w:rPr>
          <w:rFonts w:ascii="Times New Roman" w:hAnsi="Times New Roman" w:cs="Times New Roman"/>
          <w:color w:val="262626"/>
        </w:rPr>
        <w:t xml:space="preserve"> gender roles, this could appeal to a reader who already believes that the sexes are different. Similarly, a third variable—</w:t>
      </w:r>
      <w:r w:rsidR="002C4EB6" w:rsidRPr="00A50E89">
        <w:rPr>
          <w:rFonts w:ascii="Times New Roman" w:hAnsi="Times New Roman" w:cs="Times New Roman"/>
          <w:color w:val="262626"/>
        </w:rPr>
        <w:t xml:space="preserve"> such as education, imagination, prior experience with romantic relationships, and transportation </w:t>
      </w:r>
      <w:r w:rsidRPr="00A50E89">
        <w:rPr>
          <w:rFonts w:ascii="Times New Roman" w:hAnsi="Times New Roman" w:cs="Times New Roman"/>
          <w:color w:val="262626"/>
        </w:rPr>
        <w:t xml:space="preserve">—could underlie the relationships found in this experiment. </w:t>
      </w:r>
      <w:r w:rsidR="00D73683" w:rsidRPr="00A50E89">
        <w:rPr>
          <w:rFonts w:ascii="Times New Roman" w:hAnsi="Times New Roman" w:cs="Times New Roman"/>
          <w:color w:val="262626"/>
        </w:rPr>
        <w:t>Study 2</w:t>
      </w:r>
      <w:r w:rsidRPr="00A50E89">
        <w:rPr>
          <w:rFonts w:ascii="Times New Roman" w:hAnsi="Times New Roman" w:cs="Times New Roman"/>
          <w:color w:val="262626"/>
        </w:rPr>
        <w:t xml:space="preserve"> was conducted in order to address th</w:t>
      </w:r>
      <w:r w:rsidR="00BE5C91" w:rsidRPr="00A50E89">
        <w:rPr>
          <w:rFonts w:ascii="Times New Roman" w:hAnsi="Times New Roman" w:cs="Times New Roman"/>
          <w:color w:val="262626"/>
        </w:rPr>
        <w:t>ese</w:t>
      </w:r>
      <w:r w:rsidRPr="00A50E89">
        <w:rPr>
          <w:rFonts w:ascii="Times New Roman" w:hAnsi="Times New Roman" w:cs="Times New Roman"/>
          <w:color w:val="262626"/>
        </w:rPr>
        <w:t xml:space="preserve"> question</w:t>
      </w:r>
      <w:r w:rsidR="00BE5C91" w:rsidRPr="00A50E89">
        <w:rPr>
          <w:rFonts w:ascii="Times New Roman" w:hAnsi="Times New Roman" w:cs="Times New Roman"/>
          <w:color w:val="262626"/>
        </w:rPr>
        <w:t>s</w:t>
      </w:r>
      <w:r w:rsidRPr="00A50E89">
        <w:rPr>
          <w:rFonts w:ascii="Times New Roman" w:hAnsi="Times New Roman" w:cs="Times New Roman"/>
          <w:color w:val="262626"/>
        </w:rPr>
        <w:t xml:space="preserve">. </w:t>
      </w:r>
    </w:p>
    <w:p w14:paraId="49BF118D" w14:textId="5C22D911" w:rsidR="007F1A48" w:rsidRPr="00A50E89" w:rsidRDefault="00D73683" w:rsidP="007E6D3A">
      <w:pPr>
        <w:spacing w:line="480" w:lineRule="auto"/>
        <w:jc w:val="center"/>
        <w:rPr>
          <w:rFonts w:ascii="Times New Roman" w:hAnsi="Times New Roman" w:cs="Times New Roman"/>
        </w:rPr>
      </w:pPr>
      <w:r w:rsidRPr="00A50E89">
        <w:rPr>
          <w:rFonts w:ascii="Times New Roman" w:hAnsi="Times New Roman" w:cs="Times New Roman"/>
          <w:b/>
        </w:rPr>
        <w:lastRenderedPageBreak/>
        <w:t>Study 2</w:t>
      </w:r>
    </w:p>
    <w:p w14:paraId="421136AC" w14:textId="3101BE23" w:rsidR="006060D6" w:rsidRPr="00A50E89" w:rsidRDefault="006060D6" w:rsidP="00DA4E83">
      <w:pPr>
        <w:tabs>
          <w:tab w:val="left" w:pos="990"/>
        </w:tabs>
        <w:spacing w:line="480" w:lineRule="auto"/>
        <w:rPr>
          <w:rFonts w:ascii="Times New Roman" w:hAnsi="Times New Roman" w:cs="Times New Roman"/>
        </w:rPr>
      </w:pPr>
      <w:r w:rsidRPr="00A50E89">
        <w:rPr>
          <w:rFonts w:ascii="Times New Roman" w:hAnsi="Times New Roman" w:cs="Times New Roman"/>
          <w:b/>
        </w:rPr>
        <w:tab/>
      </w:r>
      <w:r w:rsidR="00801EA8" w:rsidRPr="00A50E89">
        <w:rPr>
          <w:rFonts w:ascii="Times New Roman" w:hAnsi="Times New Roman" w:cs="Times New Roman"/>
        </w:rPr>
        <w:t xml:space="preserve">In </w:t>
      </w:r>
      <w:r w:rsidR="00D73683" w:rsidRPr="00A50E89">
        <w:rPr>
          <w:rFonts w:ascii="Times New Roman" w:hAnsi="Times New Roman" w:cs="Times New Roman"/>
        </w:rPr>
        <w:t>Study 1</w:t>
      </w:r>
      <w:r w:rsidR="00801EA8" w:rsidRPr="00A50E89">
        <w:rPr>
          <w:rFonts w:ascii="Times New Roman" w:hAnsi="Times New Roman" w:cs="Times New Roman"/>
        </w:rPr>
        <w:t>, a correlation was found between exposure to written fiction in three genres (Science Fiction/Fantasy, Classics, and Romance).</w:t>
      </w:r>
      <w:r w:rsidR="0050174C" w:rsidRPr="00A50E89">
        <w:rPr>
          <w:rFonts w:ascii="Times New Roman" w:hAnsi="Times New Roman" w:cs="Times New Roman"/>
        </w:rPr>
        <w:t xml:space="preserve"> </w:t>
      </w:r>
      <w:r w:rsidR="00D73683" w:rsidRPr="00A50E89">
        <w:rPr>
          <w:rFonts w:ascii="Times New Roman" w:hAnsi="Times New Roman" w:cs="Times New Roman"/>
        </w:rPr>
        <w:t>Study 2</w:t>
      </w:r>
      <w:r w:rsidR="0050174C" w:rsidRPr="00A50E89">
        <w:rPr>
          <w:rFonts w:ascii="Times New Roman" w:hAnsi="Times New Roman" w:cs="Times New Roman"/>
        </w:rPr>
        <w:t xml:space="preserve"> was designed to further investigate the nature of this relationship</w:t>
      </w:r>
      <w:r w:rsidR="00801EA8" w:rsidRPr="00A50E89">
        <w:rPr>
          <w:rFonts w:ascii="Times New Roman" w:hAnsi="Times New Roman" w:cs="Times New Roman"/>
        </w:rPr>
        <w:t>, by focusing on a single genre (Romance)</w:t>
      </w:r>
      <w:r w:rsidR="0050174C" w:rsidRPr="00A50E89">
        <w:rPr>
          <w:rFonts w:ascii="Times New Roman" w:hAnsi="Times New Roman" w:cs="Times New Roman"/>
        </w:rPr>
        <w:t xml:space="preserve">. Specifically, this study looks at whether maladaptive beliefs about relationships can be primed by exposure to romantic movies. </w:t>
      </w:r>
    </w:p>
    <w:p w14:paraId="7377CF8C" w14:textId="77777777" w:rsidR="00D3517A" w:rsidRPr="00A50E89" w:rsidRDefault="007F1A48" w:rsidP="00D3517A">
      <w:pPr>
        <w:tabs>
          <w:tab w:val="left" w:pos="990"/>
        </w:tabs>
        <w:spacing w:line="480" w:lineRule="auto"/>
        <w:jc w:val="center"/>
        <w:rPr>
          <w:rFonts w:ascii="Times New Roman" w:hAnsi="Times New Roman" w:cs="Times New Roman"/>
          <w:b/>
        </w:rPr>
      </w:pPr>
      <w:r w:rsidRPr="00A50E89">
        <w:rPr>
          <w:rFonts w:ascii="Times New Roman" w:hAnsi="Times New Roman" w:cs="Times New Roman"/>
          <w:b/>
        </w:rPr>
        <w:t>Methods</w:t>
      </w:r>
    </w:p>
    <w:p w14:paraId="0A433423" w14:textId="77777777" w:rsidR="00D3517A" w:rsidRPr="00A50E89" w:rsidRDefault="00D3517A" w:rsidP="00D3517A">
      <w:pPr>
        <w:tabs>
          <w:tab w:val="left" w:pos="990"/>
        </w:tabs>
        <w:spacing w:line="480" w:lineRule="auto"/>
        <w:rPr>
          <w:rFonts w:ascii="Times New Roman" w:hAnsi="Times New Roman" w:cs="Times New Roman"/>
          <w:b/>
        </w:rPr>
      </w:pPr>
      <w:r w:rsidRPr="00A50E89">
        <w:rPr>
          <w:rFonts w:ascii="Times New Roman" w:hAnsi="Times New Roman" w:cs="Times New Roman"/>
          <w:b/>
        </w:rPr>
        <w:t xml:space="preserve">Participants </w:t>
      </w:r>
    </w:p>
    <w:p w14:paraId="14873223" w14:textId="32B4B2FC" w:rsidR="00D3517A" w:rsidRPr="00A50E89" w:rsidRDefault="00D3517A" w:rsidP="00D3517A">
      <w:pPr>
        <w:tabs>
          <w:tab w:val="left" w:pos="990"/>
        </w:tabs>
        <w:spacing w:line="480" w:lineRule="auto"/>
        <w:rPr>
          <w:rFonts w:ascii="Times New Roman" w:hAnsi="Times New Roman" w:cs="Times New Roman"/>
        </w:rPr>
      </w:pPr>
      <w:r w:rsidRPr="00A50E89">
        <w:rPr>
          <w:rFonts w:ascii="Times New Roman" w:hAnsi="Times New Roman" w:cs="Times New Roman"/>
        </w:rPr>
        <w:tab/>
        <w:t xml:space="preserve">Participants were </w:t>
      </w:r>
      <w:r w:rsidR="003C52F8" w:rsidRPr="00A50E89">
        <w:rPr>
          <w:rFonts w:ascii="Times New Roman" w:hAnsi="Times New Roman" w:cs="Times New Roman"/>
        </w:rPr>
        <w:t xml:space="preserve">130 students taken from the introductory Psychology subject pool at the University of Oklahoma, ranging in age from 18 to 31. </w:t>
      </w:r>
      <w:r w:rsidR="0051299D" w:rsidRPr="00A50E89">
        <w:rPr>
          <w:rFonts w:ascii="Times New Roman" w:hAnsi="Times New Roman" w:cs="Times New Roman"/>
        </w:rPr>
        <w:t xml:space="preserve">Each participant received class credit for participating in this research. </w:t>
      </w:r>
      <w:r w:rsidR="003C52F8" w:rsidRPr="00A50E89">
        <w:rPr>
          <w:rFonts w:ascii="Times New Roman" w:hAnsi="Times New Roman" w:cs="Times New Roman"/>
        </w:rPr>
        <w:t>After removing incomplete responses from 11 participants, 116 subjects remained (94 females</w:t>
      </w:r>
      <w:r w:rsidR="00BE5C91" w:rsidRPr="00A50E89">
        <w:rPr>
          <w:rFonts w:ascii="Times New Roman" w:hAnsi="Times New Roman" w:cs="Times New Roman"/>
        </w:rPr>
        <w:t>, 22 males</w:t>
      </w:r>
      <w:r w:rsidR="003C52F8" w:rsidRPr="00A50E89">
        <w:rPr>
          <w:rFonts w:ascii="Times New Roman" w:hAnsi="Times New Roman" w:cs="Times New Roman"/>
        </w:rPr>
        <w:t xml:space="preserve">). </w:t>
      </w:r>
    </w:p>
    <w:p w14:paraId="0DF880B8" w14:textId="4F33E28E" w:rsidR="007F1A48" w:rsidRPr="00A50E89" w:rsidRDefault="007F1A48" w:rsidP="00D3517A">
      <w:pPr>
        <w:tabs>
          <w:tab w:val="left" w:pos="990"/>
        </w:tabs>
        <w:spacing w:line="480" w:lineRule="auto"/>
        <w:rPr>
          <w:rFonts w:ascii="Times New Roman" w:hAnsi="Times New Roman" w:cs="Times New Roman"/>
          <w:b/>
        </w:rPr>
      </w:pPr>
      <w:r w:rsidRPr="00A50E89">
        <w:rPr>
          <w:rFonts w:ascii="Times New Roman" w:hAnsi="Times New Roman" w:cs="Times New Roman"/>
          <w:b/>
        </w:rPr>
        <w:t>Materials</w:t>
      </w:r>
    </w:p>
    <w:p w14:paraId="04459F06" w14:textId="41E2FAF3" w:rsidR="00BC3BCE" w:rsidRPr="00A50E89" w:rsidRDefault="007F1A48" w:rsidP="00BC3BCE">
      <w:pPr>
        <w:tabs>
          <w:tab w:val="left" w:pos="990"/>
        </w:tabs>
        <w:spacing w:line="480" w:lineRule="auto"/>
        <w:rPr>
          <w:rFonts w:ascii="Times New Roman" w:hAnsi="Times New Roman" w:cs="Times New Roman"/>
          <w:color w:val="262626"/>
        </w:rPr>
      </w:pPr>
      <w:r w:rsidRPr="00A50E89">
        <w:rPr>
          <w:rFonts w:ascii="Times New Roman" w:hAnsi="Times New Roman" w:cs="Times New Roman"/>
        </w:rPr>
        <w:tab/>
        <w:t>The same Genre Familiarity Task (B</w:t>
      </w:r>
      <w:r w:rsidR="0087472A" w:rsidRPr="00A50E89">
        <w:rPr>
          <w:rFonts w:ascii="Times New Roman" w:hAnsi="Times New Roman" w:cs="Times New Roman"/>
        </w:rPr>
        <w:t>lack, Barnes, &amp; Capps, 2017) and</w:t>
      </w:r>
      <w:r w:rsidRPr="00A50E89">
        <w:rPr>
          <w:rFonts w:ascii="Times New Roman" w:hAnsi="Times New Roman" w:cs="Times New Roman"/>
        </w:rPr>
        <w:t xml:space="preserve"> Relationships Belief</w:t>
      </w:r>
      <w:r w:rsidR="00BE5C91" w:rsidRPr="00A50E89">
        <w:rPr>
          <w:rFonts w:ascii="Times New Roman" w:hAnsi="Times New Roman" w:cs="Times New Roman"/>
        </w:rPr>
        <w:t>s</w:t>
      </w:r>
      <w:r w:rsidRPr="00A50E89">
        <w:rPr>
          <w:rFonts w:ascii="Times New Roman" w:hAnsi="Times New Roman" w:cs="Times New Roman"/>
        </w:rPr>
        <w:t xml:space="preserve"> Inventory (</w:t>
      </w:r>
      <w:r w:rsidRPr="00A50E89">
        <w:rPr>
          <w:rFonts w:ascii="Times New Roman" w:hAnsi="Times New Roman" w:cs="Times New Roman"/>
          <w:color w:val="262626"/>
        </w:rPr>
        <w:t>Epstein &amp; Eidelson, 1982</w:t>
      </w:r>
      <w:r w:rsidR="00A426A4" w:rsidRPr="00A50E89">
        <w:rPr>
          <w:rFonts w:ascii="Times New Roman" w:hAnsi="Times New Roman" w:cs="Times New Roman"/>
          <w:color w:val="262626"/>
        </w:rPr>
        <w:t xml:space="preserve">) were use from </w:t>
      </w:r>
      <w:r w:rsidR="00D73683" w:rsidRPr="00A50E89">
        <w:rPr>
          <w:rFonts w:ascii="Times New Roman" w:hAnsi="Times New Roman" w:cs="Times New Roman"/>
          <w:color w:val="262626"/>
        </w:rPr>
        <w:t>Study 1</w:t>
      </w:r>
      <w:r w:rsidRPr="00A50E89">
        <w:rPr>
          <w:rFonts w:ascii="Times New Roman" w:hAnsi="Times New Roman" w:cs="Times New Roman"/>
          <w:color w:val="262626"/>
        </w:rPr>
        <w:t xml:space="preserve">. </w:t>
      </w:r>
      <w:r w:rsidR="00A426A4" w:rsidRPr="00A50E89">
        <w:rPr>
          <w:rFonts w:ascii="Times New Roman" w:hAnsi="Times New Roman" w:cs="Times New Roman"/>
          <w:color w:val="262626"/>
        </w:rPr>
        <w:t>However, t</w:t>
      </w:r>
      <w:r w:rsidR="00C114CA" w:rsidRPr="00A50E89">
        <w:rPr>
          <w:rFonts w:ascii="Times New Roman" w:hAnsi="Times New Roman" w:cs="Times New Roman"/>
          <w:color w:val="262626"/>
        </w:rPr>
        <w:t>he RBI was used as a pre- and post-test m</w:t>
      </w:r>
      <w:r w:rsidR="00A426A4" w:rsidRPr="00A50E89">
        <w:rPr>
          <w:rFonts w:ascii="Times New Roman" w:hAnsi="Times New Roman" w:cs="Times New Roman"/>
          <w:color w:val="262626"/>
        </w:rPr>
        <w:t xml:space="preserve">easure of relationship beliefs, to see if there </w:t>
      </w:r>
      <w:r w:rsidR="00BE5C91" w:rsidRPr="00A50E89">
        <w:rPr>
          <w:rFonts w:ascii="Times New Roman" w:hAnsi="Times New Roman" w:cs="Times New Roman"/>
          <w:color w:val="262626"/>
        </w:rPr>
        <w:t>was</w:t>
      </w:r>
      <w:r w:rsidR="00A426A4" w:rsidRPr="00A50E89">
        <w:rPr>
          <w:rFonts w:ascii="Times New Roman" w:hAnsi="Times New Roman" w:cs="Times New Roman"/>
          <w:color w:val="262626"/>
        </w:rPr>
        <w:t xml:space="preserve"> a change in score associated with condition. </w:t>
      </w:r>
      <w:r w:rsidR="001D2701" w:rsidRPr="00A50E89">
        <w:rPr>
          <w:rFonts w:ascii="Times New Roman" w:hAnsi="Times New Roman" w:cs="Times New Roman"/>
          <w:color w:val="262626"/>
        </w:rPr>
        <w:t xml:space="preserve">Internal consistency reliability was good for all pre- and post-test subscales: Disagreement is Destructive (pre-test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 xml:space="preserve">α </w:t>
      </w:r>
      <w:r w:rsidR="001D2701" w:rsidRPr="00A50E89">
        <w:rPr>
          <w:rFonts w:ascii="Times New Roman" w:eastAsia="Times New Roman" w:hAnsi="Times New Roman" w:cs="Times New Roman"/>
          <w:iCs/>
          <w:color w:val="000000"/>
        </w:rPr>
        <w:t>=</w:t>
      </w:r>
      <w:r w:rsidR="00BC3BCE" w:rsidRPr="00A50E89">
        <w:rPr>
          <w:rFonts w:ascii="Times New Roman" w:eastAsia="Times New Roman" w:hAnsi="Times New Roman" w:cs="Times New Roman"/>
          <w:iCs/>
          <w:color w:val="000000"/>
        </w:rPr>
        <w:t>.784</w:t>
      </w:r>
      <w:r w:rsidR="001D2701" w:rsidRPr="00A50E89">
        <w:rPr>
          <w:rFonts w:ascii="Times New Roman" w:eastAsia="Times New Roman" w:hAnsi="Times New Roman" w:cs="Times New Roman"/>
          <w:i/>
          <w:iCs/>
          <w:color w:val="000000"/>
        </w:rPr>
        <w:t xml:space="preserve"> , </w:t>
      </w:r>
      <w:r w:rsidR="001D2701" w:rsidRPr="00A50E89">
        <w:rPr>
          <w:rFonts w:ascii="Times New Roman" w:hAnsi="Times New Roman" w:cs="Times New Roman"/>
          <w:color w:val="262626"/>
        </w:rPr>
        <w:t xml:space="preserve">post-test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 xml:space="preserve">α </w:t>
      </w:r>
      <w:r w:rsidR="001D2701" w:rsidRPr="00A50E89">
        <w:rPr>
          <w:rFonts w:ascii="Times New Roman" w:hAnsi="Times New Roman" w:cs="Times New Roman"/>
          <w:color w:val="262626"/>
        </w:rPr>
        <w:t xml:space="preserve">= .818), Mindreading is Expected (pre-test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 xml:space="preserve">α  </w:t>
      </w:r>
      <w:r w:rsidR="001D2701" w:rsidRPr="00A50E89">
        <w:rPr>
          <w:rFonts w:ascii="Times New Roman" w:hAnsi="Times New Roman" w:cs="Times New Roman"/>
          <w:color w:val="262626"/>
        </w:rPr>
        <w:t xml:space="preserve">= </w:t>
      </w:r>
      <w:r w:rsidR="00BC3BCE" w:rsidRPr="00A50E89">
        <w:rPr>
          <w:rFonts w:ascii="Times New Roman" w:hAnsi="Times New Roman" w:cs="Times New Roman"/>
          <w:color w:val="262626"/>
        </w:rPr>
        <w:t>.731</w:t>
      </w:r>
      <w:r w:rsidR="001D2701" w:rsidRPr="00A50E89">
        <w:rPr>
          <w:rFonts w:ascii="Times New Roman" w:hAnsi="Times New Roman" w:cs="Times New Roman"/>
          <w:color w:val="262626"/>
        </w:rPr>
        <w:t xml:space="preserve">, post-test </w:t>
      </w:r>
      <w:r w:rsidR="001D2701" w:rsidRPr="00A50E89">
        <w:rPr>
          <w:rFonts w:ascii="Times New Roman" w:eastAsia="Times New Roman" w:hAnsi="Times New Roman" w:cs="Times New Roman"/>
          <w:i/>
          <w:iCs/>
          <w:color w:val="000000"/>
        </w:rPr>
        <w:t>r</w:t>
      </w:r>
      <w:r w:rsidR="001D2701" w:rsidRPr="00A50E89">
        <w:rPr>
          <w:rFonts w:ascii="Times New Roman" w:eastAsia="Times New Roman" w:hAnsi="Times New Roman" w:cs="Times New Roman"/>
          <w:color w:val="000000"/>
          <w:vertAlign w:val="subscript"/>
        </w:rPr>
        <w:t xml:space="preserve">α </w:t>
      </w:r>
      <w:r w:rsidR="001D2701" w:rsidRPr="00A50E89">
        <w:rPr>
          <w:rFonts w:ascii="Times New Roman" w:hAnsi="Times New Roman" w:cs="Times New Roman"/>
          <w:color w:val="262626"/>
        </w:rPr>
        <w:t>= .78)</w:t>
      </w:r>
      <w:r w:rsidR="00BC3BCE" w:rsidRPr="00A50E89">
        <w:rPr>
          <w:rFonts w:ascii="Times New Roman" w:hAnsi="Times New Roman" w:cs="Times New Roman"/>
          <w:color w:val="262626"/>
        </w:rPr>
        <w:t xml:space="preserve">, Partners Cannot Change (pre-test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hAnsi="Times New Roman" w:cs="Times New Roman"/>
          <w:color w:val="262626"/>
        </w:rPr>
        <w:t xml:space="preserve">= .641, post-test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hAnsi="Times New Roman" w:cs="Times New Roman"/>
          <w:color w:val="262626"/>
        </w:rPr>
        <w:t xml:space="preserve">= .644), Sexual Perfectionism (pre-test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hAnsi="Times New Roman" w:cs="Times New Roman"/>
          <w:color w:val="262626"/>
        </w:rPr>
        <w:t xml:space="preserve">= .714, post-test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hAnsi="Times New Roman" w:cs="Times New Roman"/>
          <w:color w:val="262626"/>
        </w:rPr>
        <w:t xml:space="preserve">= .794), and the Sexes are Different (pre-test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eastAsia="Times New Roman" w:hAnsi="Times New Roman" w:cs="Times New Roman"/>
          <w:i/>
          <w:iCs/>
          <w:color w:val="000000"/>
        </w:rPr>
        <w:t xml:space="preserve">= </w:t>
      </w:r>
      <w:r w:rsidR="00BC3BCE" w:rsidRPr="00A50E89">
        <w:rPr>
          <w:rFonts w:ascii="Times New Roman" w:eastAsia="Times New Roman" w:hAnsi="Times New Roman" w:cs="Times New Roman"/>
          <w:iCs/>
          <w:color w:val="000000"/>
        </w:rPr>
        <w:t>.772</w:t>
      </w:r>
      <w:r w:rsidR="00BC3BCE" w:rsidRPr="00A50E89">
        <w:rPr>
          <w:rFonts w:ascii="Times New Roman" w:eastAsia="Times New Roman" w:hAnsi="Times New Roman" w:cs="Times New Roman"/>
          <w:i/>
          <w:iCs/>
          <w:color w:val="000000"/>
        </w:rPr>
        <w:t>, post-test r</w:t>
      </w:r>
      <w:r w:rsidR="00BC3BCE" w:rsidRPr="00A50E89">
        <w:rPr>
          <w:rFonts w:ascii="Times New Roman" w:eastAsia="Times New Roman" w:hAnsi="Times New Roman" w:cs="Times New Roman"/>
          <w:color w:val="000000"/>
          <w:vertAlign w:val="subscript"/>
        </w:rPr>
        <w:t xml:space="preserve">α </w:t>
      </w:r>
      <w:r w:rsidR="00BC3BCE" w:rsidRPr="00A50E89">
        <w:rPr>
          <w:rFonts w:ascii="Times New Roman" w:eastAsia="Times New Roman" w:hAnsi="Times New Roman" w:cs="Times New Roman"/>
          <w:iCs/>
          <w:color w:val="000000"/>
        </w:rPr>
        <w:t>= .834).</w:t>
      </w:r>
    </w:p>
    <w:p w14:paraId="612B4FED" w14:textId="044B30E8" w:rsidR="006060D6" w:rsidRPr="00A50E89" w:rsidRDefault="00C114CA" w:rsidP="00DA4E83">
      <w:pPr>
        <w:tabs>
          <w:tab w:val="num" w:pos="810"/>
          <w:tab w:val="left" w:pos="990"/>
        </w:tabs>
        <w:spacing w:line="480" w:lineRule="auto"/>
        <w:rPr>
          <w:rFonts w:ascii="Times New Roman" w:hAnsi="Times New Roman" w:cs="Times New Roman"/>
          <w:color w:val="262626"/>
        </w:rPr>
      </w:pPr>
      <w:r w:rsidRPr="00A50E89">
        <w:rPr>
          <w:rFonts w:ascii="Times New Roman" w:hAnsi="Times New Roman" w:cs="Times New Roman"/>
          <w:color w:val="262626"/>
        </w:rPr>
        <w:lastRenderedPageBreak/>
        <w:tab/>
      </w:r>
      <w:r w:rsidRPr="00A50E89">
        <w:rPr>
          <w:rFonts w:ascii="Times New Roman" w:hAnsi="Times New Roman" w:cs="Times New Roman"/>
          <w:i/>
          <w:color w:val="262626"/>
        </w:rPr>
        <w:t>Romantic Beliefs Scale</w:t>
      </w:r>
      <w:r w:rsidR="00BE5C91" w:rsidRPr="00A50E89">
        <w:rPr>
          <w:rFonts w:ascii="Times New Roman" w:hAnsi="Times New Roman" w:cs="Times New Roman"/>
          <w:i/>
          <w:color w:val="262626"/>
        </w:rPr>
        <w:t>.</w:t>
      </w:r>
      <w:r w:rsidRPr="00A50E89">
        <w:rPr>
          <w:rFonts w:ascii="Times New Roman" w:hAnsi="Times New Roman" w:cs="Times New Roman"/>
          <w:i/>
          <w:color w:val="262626"/>
        </w:rPr>
        <w:t xml:space="preserve"> </w:t>
      </w:r>
      <w:r w:rsidRPr="00A50E89">
        <w:rPr>
          <w:rFonts w:ascii="Times New Roman" w:hAnsi="Times New Roman" w:cs="Times New Roman"/>
          <w:color w:val="262626"/>
        </w:rPr>
        <w:t>In order to have an alternative measure of beliefs about relationships that the participants had not seen before, the Romantic Beliefs Scale (Sprecher &amp; Metts, 1989) was used. This 15</w:t>
      </w:r>
      <w:r w:rsidR="00BE5C91" w:rsidRPr="00A50E89">
        <w:rPr>
          <w:rFonts w:ascii="Times New Roman" w:hAnsi="Times New Roman" w:cs="Times New Roman"/>
          <w:color w:val="262626"/>
        </w:rPr>
        <w:t>-</w:t>
      </w:r>
      <w:r w:rsidRPr="00A50E89">
        <w:rPr>
          <w:rFonts w:ascii="Times New Roman" w:hAnsi="Times New Roman" w:cs="Times New Roman"/>
          <w:color w:val="262626"/>
        </w:rPr>
        <w:t xml:space="preserve">part questionnaire assessed for </w:t>
      </w:r>
      <w:r w:rsidR="003E7C52" w:rsidRPr="00A50E89">
        <w:rPr>
          <w:rFonts w:ascii="Times New Roman" w:hAnsi="Times New Roman" w:cs="Times New Roman"/>
          <w:color w:val="262626"/>
        </w:rPr>
        <w:t>four romanticized</w:t>
      </w:r>
      <w:r w:rsidRPr="00A50E89">
        <w:rPr>
          <w:rFonts w:ascii="Times New Roman" w:hAnsi="Times New Roman" w:cs="Times New Roman"/>
          <w:color w:val="262626"/>
        </w:rPr>
        <w:t xml:space="preserve"> beliefs about romantic relationships: </w:t>
      </w:r>
      <w:r w:rsidR="00BE5C91" w:rsidRPr="00A50E89">
        <w:rPr>
          <w:rFonts w:ascii="Times New Roman" w:hAnsi="Times New Roman" w:cs="Times New Roman"/>
          <w:color w:val="262626"/>
        </w:rPr>
        <w:t>L</w:t>
      </w:r>
      <w:r w:rsidR="003E7C52" w:rsidRPr="00A50E89">
        <w:rPr>
          <w:rFonts w:ascii="Times New Roman" w:hAnsi="Times New Roman" w:cs="Times New Roman"/>
          <w:color w:val="262626"/>
        </w:rPr>
        <w:t xml:space="preserve">ove </w:t>
      </w:r>
      <w:r w:rsidR="00BE5C91" w:rsidRPr="00A50E89">
        <w:rPr>
          <w:rFonts w:ascii="Times New Roman" w:hAnsi="Times New Roman" w:cs="Times New Roman"/>
          <w:color w:val="262626"/>
        </w:rPr>
        <w:t>C</w:t>
      </w:r>
      <w:r w:rsidR="003E7C52" w:rsidRPr="00A50E89">
        <w:rPr>
          <w:rFonts w:ascii="Times New Roman" w:hAnsi="Times New Roman" w:cs="Times New Roman"/>
          <w:color w:val="262626"/>
        </w:rPr>
        <w:t xml:space="preserve">onquers </w:t>
      </w:r>
      <w:r w:rsidR="00BE5C91" w:rsidRPr="00A50E89">
        <w:rPr>
          <w:rFonts w:ascii="Times New Roman" w:hAnsi="Times New Roman" w:cs="Times New Roman"/>
          <w:color w:val="262626"/>
        </w:rPr>
        <w:t>A</w:t>
      </w:r>
      <w:r w:rsidR="003E7C52" w:rsidRPr="00A50E89">
        <w:rPr>
          <w:rFonts w:ascii="Times New Roman" w:hAnsi="Times New Roman" w:cs="Times New Roman"/>
          <w:color w:val="262626"/>
        </w:rPr>
        <w:t>l</w:t>
      </w:r>
      <w:r w:rsidRPr="00A50E89">
        <w:rPr>
          <w:rFonts w:ascii="Times New Roman" w:hAnsi="Times New Roman" w:cs="Times New Roman"/>
          <w:color w:val="262626"/>
        </w:rPr>
        <w:t xml:space="preserve">l, </w:t>
      </w:r>
      <w:r w:rsidR="00BE5C91" w:rsidRPr="00A50E89">
        <w:rPr>
          <w:rFonts w:ascii="Times New Roman" w:hAnsi="Times New Roman" w:cs="Times New Roman"/>
          <w:color w:val="262626"/>
        </w:rPr>
        <w:t>S</w:t>
      </w:r>
      <w:r w:rsidR="003E7C52" w:rsidRPr="00A50E89">
        <w:rPr>
          <w:rFonts w:ascii="Times New Roman" w:hAnsi="Times New Roman" w:cs="Times New Roman"/>
          <w:color w:val="262626"/>
        </w:rPr>
        <w:t xml:space="preserve">oul </w:t>
      </w:r>
      <w:r w:rsidR="00BE5C91" w:rsidRPr="00A50E89">
        <w:rPr>
          <w:rFonts w:ascii="Times New Roman" w:hAnsi="Times New Roman" w:cs="Times New Roman"/>
          <w:color w:val="262626"/>
        </w:rPr>
        <w:t>M</w:t>
      </w:r>
      <w:r w:rsidR="003E7C52" w:rsidRPr="00A50E89">
        <w:rPr>
          <w:rFonts w:ascii="Times New Roman" w:hAnsi="Times New Roman" w:cs="Times New Roman"/>
          <w:color w:val="262626"/>
        </w:rPr>
        <w:t>ate/</w:t>
      </w:r>
      <w:r w:rsidR="00BE5C91" w:rsidRPr="00A50E89">
        <w:rPr>
          <w:rFonts w:ascii="Times New Roman" w:hAnsi="Times New Roman" w:cs="Times New Roman"/>
          <w:color w:val="262626"/>
        </w:rPr>
        <w:t>O</w:t>
      </w:r>
      <w:r w:rsidR="003E7C52" w:rsidRPr="00A50E89">
        <w:rPr>
          <w:rFonts w:ascii="Times New Roman" w:hAnsi="Times New Roman" w:cs="Times New Roman"/>
          <w:color w:val="262626"/>
        </w:rPr>
        <w:t xml:space="preserve">ne and </w:t>
      </w:r>
      <w:r w:rsidR="00BE5C91" w:rsidRPr="00A50E89">
        <w:rPr>
          <w:rFonts w:ascii="Times New Roman" w:hAnsi="Times New Roman" w:cs="Times New Roman"/>
          <w:color w:val="262626"/>
        </w:rPr>
        <w:t>O</w:t>
      </w:r>
      <w:r w:rsidR="003E7C52" w:rsidRPr="00A50E89">
        <w:rPr>
          <w:rFonts w:ascii="Times New Roman" w:hAnsi="Times New Roman" w:cs="Times New Roman"/>
          <w:color w:val="262626"/>
        </w:rPr>
        <w:t>nly</w:t>
      </w:r>
      <w:r w:rsidRPr="00A50E89">
        <w:rPr>
          <w:rFonts w:ascii="Times New Roman" w:hAnsi="Times New Roman" w:cs="Times New Roman"/>
          <w:color w:val="262626"/>
        </w:rPr>
        <w:t xml:space="preserve">, </w:t>
      </w:r>
      <w:r w:rsidR="00BE5C91" w:rsidRPr="00A50E89">
        <w:rPr>
          <w:rFonts w:ascii="Times New Roman" w:hAnsi="Times New Roman" w:cs="Times New Roman"/>
          <w:color w:val="262626"/>
        </w:rPr>
        <w:t>I</w:t>
      </w:r>
      <w:r w:rsidR="003E7C52" w:rsidRPr="00A50E89">
        <w:rPr>
          <w:rFonts w:ascii="Times New Roman" w:hAnsi="Times New Roman" w:cs="Times New Roman"/>
          <w:color w:val="262626"/>
        </w:rPr>
        <w:t xml:space="preserve">dealization of </w:t>
      </w:r>
      <w:r w:rsidR="00BE5C91" w:rsidRPr="00A50E89">
        <w:rPr>
          <w:rFonts w:ascii="Times New Roman" w:hAnsi="Times New Roman" w:cs="Times New Roman"/>
          <w:color w:val="262626"/>
        </w:rPr>
        <w:t>P</w:t>
      </w:r>
      <w:r w:rsidR="003E7C52" w:rsidRPr="00A50E89">
        <w:rPr>
          <w:rFonts w:ascii="Times New Roman" w:hAnsi="Times New Roman" w:cs="Times New Roman"/>
          <w:color w:val="262626"/>
        </w:rPr>
        <w:t>artner</w:t>
      </w:r>
      <w:r w:rsidRPr="00A50E89">
        <w:rPr>
          <w:rFonts w:ascii="Times New Roman" w:hAnsi="Times New Roman" w:cs="Times New Roman"/>
          <w:color w:val="262626"/>
        </w:rPr>
        <w:t xml:space="preserve">, and </w:t>
      </w:r>
      <w:r w:rsidR="00BE5C91" w:rsidRPr="00A50E89">
        <w:rPr>
          <w:rFonts w:ascii="Times New Roman" w:hAnsi="Times New Roman" w:cs="Times New Roman"/>
          <w:color w:val="262626"/>
        </w:rPr>
        <w:t>L</w:t>
      </w:r>
      <w:r w:rsidR="003E7C52" w:rsidRPr="00A50E89">
        <w:rPr>
          <w:rFonts w:ascii="Times New Roman" w:hAnsi="Times New Roman" w:cs="Times New Roman"/>
          <w:color w:val="262626"/>
        </w:rPr>
        <w:t xml:space="preserve">ove at </w:t>
      </w:r>
      <w:r w:rsidR="00BE5C91" w:rsidRPr="00A50E89">
        <w:rPr>
          <w:rFonts w:ascii="Times New Roman" w:hAnsi="Times New Roman" w:cs="Times New Roman"/>
          <w:color w:val="262626"/>
        </w:rPr>
        <w:t>F</w:t>
      </w:r>
      <w:r w:rsidR="003E7C52" w:rsidRPr="00A50E89">
        <w:rPr>
          <w:rFonts w:ascii="Times New Roman" w:hAnsi="Times New Roman" w:cs="Times New Roman"/>
          <w:color w:val="262626"/>
        </w:rPr>
        <w:t xml:space="preserve">irst </w:t>
      </w:r>
      <w:r w:rsidR="00BE5C91" w:rsidRPr="00A50E89">
        <w:rPr>
          <w:rFonts w:ascii="Times New Roman" w:hAnsi="Times New Roman" w:cs="Times New Roman"/>
          <w:color w:val="262626"/>
        </w:rPr>
        <w:t>S</w:t>
      </w:r>
      <w:r w:rsidR="003E7C52" w:rsidRPr="00A50E89">
        <w:rPr>
          <w:rFonts w:ascii="Times New Roman" w:hAnsi="Times New Roman" w:cs="Times New Roman"/>
          <w:color w:val="262626"/>
        </w:rPr>
        <w:t>ight</w:t>
      </w:r>
      <w:r w:rsidRPr="00A50E89">
        <w:rPr>
          <w:rFonts w:ascii="Times New Roman" w:hAnsi="Times New Roman" w:cs="Times New Roman"/>
          <w:color w:val="262626"/>
        </w:rPr>
        <w:t>.</w:t>
      </w:r>
      <w:r w:rsidR="003E7C52" w:rsidRPr="00A50E89">
        <w:rPr>
          <w:rFonts w:ascii="Times New Roman" w:hAnsi="Times New Roman" w:cs="Times New Roman"/>
          <w:color w:val="262626"/>
        </w:rPr>
        <w:t xml:space="preserve"> </w:t>
      </w:r>
      <w:r w:rsidR="00BC3BCE" w:rsidRPr="00A50E89">
        <w:rPr>
          <w:rFonts w:ascii="Times New Roman" w:hAnsi="Times New Roman" w:cs="Times New Roman"/>
          <w:color w:val="262626"/>
        </w:rPr>
        <w:t xml:space="preserve">Overall internal consistency reliability for the RBS was good, </w:t>
      </w:r>
      <w:r w:rsidR="00BC3BCE" w:rsidRPr="00A50E89">
        <w:rPr>
          <w:rFonts w:ascii="Times New Roman" w:eastAsia="Times New Roman" w:hAnsi="Times New Roman" w:cs="Times New Roman"/>
          <w:i/>
          <w:iCs/>
          <w:color w:val="000000"/>
        </w:rPr>
        <w:t>r</w:t>
      </w:r>
      <w:r w:rsidR="00BC3BCE" w:rsidRPr="00A50E89">
        <w:rPr>
          <w:rFonts w:ascii="Times New Roman" w:eastAsia="Times New Roman" w:hAnsi="Times New Roman" w:cs="Times New Roman"/>
          <w:color w:val="000000"/>
          <w:vertAlign w:val="subscript"/>
        </w:rPr>
        <w:t>α</w:t>
      </w:r>
      <w:r w:rsidR="00BC3BCE" w:rsidRPr="00A50E89">
        <w:rPr>
          <w:rFonts w:ascii="Times New Roman" w:hAnsi="Times New Roman" w:cs="Times New Roman"/>
          <w:color w:val="262626"/>
        </w:rPr>
        <w:t xml:space="preserve">  = .868. </w:t>
      </w:r>
      <w:r w:rsidR="00DA4E83" w:rsidRPr="00A50E89">
        <w:rPr>
          <w:rFonts w:ascii="Times New Roman" w:hAnsi="Times New Roman" w:cs="Times New Roman"/>
          <w:color w:val="262626"/>
        </w:rPr>
        <w:t>The beliefs</w:t>
      </w:r>
      <w:r w:rsidR="00055EE1" w:rsidRPr="00A50E89">
        <w:rPr>
          <w:rFonts w:ascii="Times New Roman" w:hAnsi="Times New Roman" w:cs="Times New Roman"/>
          <w:color w:val="262626"/>
        </w:rPr>
        <w:t xml:space="preserve"> represented in this scale</w:t>
      </w:r>
      <w:r w:rsidR="00DA4E83" w:rsidRPr="00A50E89">
        <w:rPr>
          <w:rFonts w:ascii="Times New Roman" w:hAnsi="Times New Roman" w:cs="Times New Roman"/>
          <w:color w:val="262626"/>
        </w:rPr>
        <w:t xml:space="preserve"> are widely promoted in popular movies, specifically movies where the plot is focused primarily on </w:t>
      </w:r>
      <w:r w:rsidR="00BE5C91" w:rsidRPr="00A50E89">
        <w:rPr>
          <w:rFonts w:ascii="Times New Roman" w:hAnsi="Times New Roman" w:cs="Times New Roman"/>
          <w:color w:val="262626"/>
        </w:rPr>
        <w:t>r</w:t>
      </w:r>
      <w:r w:rsidR="00A40846" w:rsidRPr="00A50E89">
        <w:rPr>
          <w:rFonts w:ascii="Times New Roman" w:hAnsi="Times New Roman" w:cs="Times New Roman"/>
          <w:color w:val="262626"/>
        </w:rPr>
        <w:t>omance</w:t>
      </w:r>
      <w:r w:rsidR="00DA4E83" w:rsidRPr="00A50E89">
        <w:rPr>
          <w:rFonts w:ascii="Times New Roman" w:hAnsi="Times New Roman" w:cs="Times New Roman"/>
          <w:color w:val="262626"/>
        </w:rPr>
        <w:t xml:space="preserve">. </w:t>
      </w:r>
    </w:p>
    <w:p w14:paraId="55A61EB9" w14:textId="37E9D664" w:rsidR="006060D6" w:rsidRPr="00A50E89" w:rsidRDefault="006060D6" w:rsidP="00DA4E83">
      <w:pPr>
        <w:tabs>
          <w:tab w:val="left" w:pos="810"/>
          <w:tab w:val="left" w:pos="990"/>
        </w:tabs>
        <w:spacing w:line="480" w:lineRule="auto"/>
        <w:rPr>
          <w:rFonts w:ascii="Times New Roman" w:hAnsi="Times New Roman" w:cs="Times New Roman"/>
          <w:color w:val="262626"/>
        </w:rPr>
      </w:pPr>
      <w:r w:rsidRPr="00A50E89">
        <w:rPr>
          <w:rFonts w:ascii="Times New Roman" w:hAnsi="Times New Roman" w:cs="Times New Roman"/>
          <w:color w:val="262626"/>
        </w:rPr>
        <w:tab/>
      </w:r>
      <w:r w:rsidRPr="00A50E89">
        <w:rPr>
          <w:rFonts w:ascii="Times New Roman" w:hAnsi="Times New Roman" w:cs="Times New Roman"/>
          <w:i/>
          <w:color w:val="262626"/>
        </w:rPr>
        <w:t>Trailers</w:t>
      </w:r>
      <w:r w:rsidR="00BF0B05" w:rsidRPr="00A50E89">
        <w:rPr>
          <w:rFonts w:ascii="Times New Roman" w:hAnsi="Times New Roman" w:cs="Times New Roman"/>
          <w:color w:val="262626"/>
        </w:rPr>
        <w:t>.</w:t>
      </w:r>
      <w:r w:rsidRPr="00A50E89">
        <w:rPr>
          <w:rFonts w:ascii="Times New Roman" w:hAnsi="Times New Roman" w:cs="Times New Roman"/>
          <w:i/>
          <w:color w:val="262626"/>
        </w:rPr>
        <w:t xml:space="preserve"> </w:t>
      </w:r>
      <w:r w:rsidRPr="00A50E89">
        <w:rPr>
          <w:rFonts w:ascii="Times New Roman" w:hAnsi="Times New Roman" w:cs="Times New Roman"/>
          <w:color w:val="262626"/>
        </w:rPr>
        <w:t xml:space="preserve">Each participant viewed movie trailers from one of the following genres: romantic comedy, romantic tragedy, nature-focused documentary. The romantic comedy trailers were taken from the movies </w:t>
      </w:r>
      <w:r w:rsidRPr="00A50E89">
        <w:rPr>
          <w:rFonts w:ascii="Times New Roman" w:hAnsi="Times New Roman" w:cs="Times New Roman"/>
          <w:i/>
          <w:color w:val="262626"/>
        </w:rPr>
        <w:t>The Proposal</w:t>
      </w:r>
      <w:r w:rsidRPr="00A50E89">
        <w:rPr>
          <w:rFonts w:ascii="Times New Roman" w:hAnsi="Times New Roman" w:cs="Times New Roman"/>
          <w:color w:val="262626"/>
        </w:rPr>
        <w:t xml:space="preserve">, </w:t>
      </w:r>
      <w:r w:rsidRPr="00A50E89">
        <w:rPr>
          <w:rFonts w:ascii="Times New Roman" w:hAnsi="Times New Roman" w:cs="Times New Roman"/>
          <w:i/>
          <w:color w:val="262626"/>
        </w:rPr>
        <w:t>The Wedding Planner</w:t>
      </w:r>
      <w:r w:rsidRPr="00A50E89">
        <w:rPr>
          <w:rFonts w:ascii="Times New Roman" w:hAnsi="Times New Roman" w:cs="Times New Roman"/>
          <w:color w:val="262626"/>
        </w:rPr>
        <w:t xml:space="preserve">, and </w:t>
      </w:r>
      <w:r w:rsidRPr="00A50E89">
        <w:rPr>
          <w:rFonts w:ascii="Times New Roman" w:hAnsi="Times New Roman" w:cs="Times New Roman"/>
          <w:i/>
          <w:color w:val="262626"/>
        </w:rPr>
        <w:t>You’ve Got Mail</w:t>
      </w:r>
      <w:r w:rsidRPr="00A50E89">
        <w:rPr>
          <w:rFonts w:ascii="Times New Roman" w:hAnsi="Times New Roman" w:cs="Times New Roman"/>
          <w:color w:val="262626"/>
        </w:rPr>
        <w:t>. The romantic tragedy trailers were taken from</w:t>
      </w:r>
      <w:r w:rsidRPr="00A50E89">
        <w:rPr>
          <w:rFonts w:ascii="Times New Roman" w:hAnsi="Times New Roman" w:cs="Times New Roman"/>
          <w:i/>
          <w:color w:val="262626"/>
        </w:rPr>
        <w:t xml:space="preserve"> Atonement</w:t>
      </w:r>
      <w:r w:rsidRPr="00A50E89">
        <w:rPr>
          <w:rFonts w:ascii="Times New Roman" w:hAnsi="Times New Roman" w:cs="Times New Roman"/>
          <w:color w:val="262626"/>
        </w:rPr>
        <w:t xml:space="preserve">, </w:t>
      </w:r>
      <w:r w:rsidRPr="00A50E89">
        <w:rPr>
          <w:rFonts w:ascii="Times New Roman" w:hAnsi="Times New Roman" w:cs="Times New Roman"/>
          <w:i/>
          <w:color w:val="262626"/>
        </w:rPr>
        <w:t>The Notebook</w:t>
      </w:r>
      <w:r w:rsidRPr="00A50E89">
        <w:rPr>
          <w:rFonts w:ascii="Times New Roman" w:hAnsi="Times New Roman" w:cs="Times New Roman"/>
          <w:color w:val="262626"/>
        </w:rPr>
        <w:t xml:space="preserve">, and </w:t>
      </w:r>
      <w:r w:rsidRPr="00A50E89">
        <w:rPr>
          <w:rFonts w:ascii="Times New Roman" w:hAnsi="Times New Roman" w:cs="Times New Roman"/>
          <w:i/>
          <w:color w:val="262626"/>
        </w:rPr>
        <w:t xml:space="preserve">The Fault in </w:t>
      </w:r>
      <w:r w:rsidR="00BE5C91" w:rsidRPr="00A50E89">
        <w:rPr>
          <w:rFonts w:ascii="Times New Roman" w:hAnsi="Times New Roman" w:cs="Times New Roman"/>
          <w:i/>
          <w:color w:val="262626"/>
        </w:rPr>
        <w:t>O</w:t>
      </w:r>
      <w:r w:rsidRPr="00A50E89">
        <w:rPr>
          <w:rFonts w:ascii="Times New Roman" w:hAnsi="Times New Roman" w:cs="Times New Roman"/>
          <w:i/>
          <w:color w:val="262626"/>
        </w:rPr>
        <w:t>ur Stars</w:t>
      </w:r>
      <w:r w:rsidRPr="00A50E89">
        <w:rPr>
          <w:rFonts w:ascii="Times New Roman" w:hAnsi="Times New Roman" w:cs="Times New Roman"/>
          <w:color w:val="262626"/>
        </w:rPr>
        <w:t xml:space="preserve">. The documentary trailers were </w:t>
      </w:r>
      <w:r w:rsidRPr="00A50E89">
        <w:rPr>
          <w:rFonts w:ascii="Times New Roman" w:hAnsi="Times New Roman" w:cs="Times New Roman"/>
          <w:i/>
          <w:color w:val="262626"/>
        </w:rPr>
        <w:t>African Cats</w:t>
      </w:r>
      <w:r w:rsidRPr="00A50E89">
        <w:rPr>
          <w:rFonts w:ascii="Times New Roman" w:hAnsi="Times New Roman" w:cs="Times New Roman"/>
          <w:color w:val="262626"/>
        </w:rPr>
        <w:t xml:space="preserve">, </w:t>
      </w:r>
      <w:r w:rsidRPr="00A50E89">
        <w:rPr>
          <w:rFonts w:ascii="Times New Roman" w:hAnsi="Times New Roman" w:cs="Times New Roman"/>
          <w:i/>
          <w:color w:val="262626"/>
        </w:rPr>
        <w:t>Mission Blue</w:t>
      </w:r>
      <w:r w:rsidRPr="00A50E89">
        <w:rPr>
          <w:rFonts w:ascii="Times New Roman" w:hAnsi="Times New Roman" w:cs="Times New Roman"/>
          <w:color w:val="262626"/>
        </w:rPr>
        <w:t xml:space="preserve">, and </w:t>
      </w:r>
      <w:r w:rsidRPr="00A50E89">
        <w:rPr>
          <w:rFonts w:ascii="Times New Roman" w:hAnsi="Times New Roman" w:cs="Times New Roman"/>
          <w:i/>
          <w:color w:val="262626"/>
        </w:rPr>
        <w:t>Frozen Planet</w:t>
      </w:r>
      <w:r w:rsidRPr="00A50E89">
        <w:rPr>
          <w:rFonts w:ascii="Times New Roman" w:hAnsi="Times New Roman" w:cs="Times New Roman"/>
          <w:color w:val="262626"/>
        </w:rPr>
        <w:t xml:space="preserve">. </w:t>
      </w:r>
      <w:r w:rsidR="00801EA8" w:rsidRPr="00A50E89">
        <w:rPr>
          <w:rFonts w:ascii="Times New Roman" w:hAnsi="Times New Roman" w:cs="Times New Roman"/>
          <w:color w:val="262626"/>
        </w:rPr>
        <w:t>Combined, the three trailers in each condition</w:t>
      </w:r>
      <w:r w:rsidRPr="00A50E89">
        <w:rPr>
          <w:rFonts w:ascii="Times New Roman" w:hAnsi="Times New Roman" w:cs="Times New Roman"/>
          <w:color w:val="262626"/>
        </w:rPr>
        <w:t xml:space="preserve"> lasted around seven minutes.  </w:t>
      </w:r>
      <w:r w:rsidR="00603428" w:rsidRPr="00A50E89">
        <w:rPr>
          <w:rFonts w:ascii="Times New Roman" w:hAnsi="Times New Roman" w:cs="Times New Roman"/>
          <w:color w:val="262626"/>
        </w:rPr>
        <w:t xml:space="preserve">These trailers were selected for their focus on relationships and content consistent with genre norms, such as character sickness and initial dislike between the main characters. </w:t>
      </w:r>
    </w:p>
    <w:p w14:paraId="3D33D5EC" w14:textId="5F87DF4C" w:rsidR="00171138" w:rsidRPr="00A50E89" w:rsidRDefault="00171138" w:rsidP="00DA4E83">
      <w:pPr>
        <w:tabs>
          <w:tab w:val="left" w:pos="990"/>
        </w:tabs>
        <w:spacing w:line="480" w:lineRule="auto"/>
        <w:rPr>
          <w:rFonts w:ascii="Times New Roman" w:hAnsi="Times New Roman" w:cs="Times New Roman"/>
          <w:b/>
          <w:color w:val="262626"/>
        </w:rPr>
      </w:pPr>
      <w:r w:rsidRPr="00A50E89">
        <w:rPr>
          <w:rFonts w:ascii="Times New Roman" w:hAnsi="Times New Roman" w:cs="Times New Roman"/>
          <w:b/>
          <w:color w:val="262626"/>
        </w:rPr>
        <w:t>Procedure</w:t>
      </w:r>
    </w:p>
    <w:p w14:paraId="367EA655" w14:textId="282B0711" w:rsidR="00D46C84" w:rsidRPr="00A50E89" w:rsidRDefault="00171138" w:rsidP="00DA4E83">
      <w:pPr>
        <w:tabs>
          <w:tab w:val="left" w:pos="990"/>
        </w:tabs>
        <w:spacing w:line="480" w:lineRule="auto"/>
        <w:rPr>
          <w:rFonts w:ascii="Times New Roman" w:hAnsi="Times New Roman" w:cs="Times New Roman"/>
          <w:color w:val="262626"/>
        </w:rPr>
      </w:pPr>
      <w:r w:rsidRPr="00A50E89">
        <w:rPr>
          <w:rFonts w:ascii="Times New Roman" w:hAnsi="Times New Roman" w:cs="Times New Roman"/>
          <w:color w:val="262626"/>
        </w:rPr>
        <w:tab/>
        <w:t xml:space="preserve">Prior to coming into </w:t>
      </w:r>
      <w:r w:rsidR="00BE5C91" w:rsidRPr="00A50E89">
        <w:rPr>
          <w:rFonts w:ascii="Times New Roman" w:hAnsi="Times New Roman" w:cs="Times New Roman"/>
          <w:color w:val="262626"/>
        </w:rPr>
        <w:t xml:space="preserve">the </w:t>
      </w:r>
      <w:r w:rsidRPr="00A50E89">
        <w:rPr>
          <w:rFonts w:ascii="Times New Roman" w:hAnsi="Times New Roman" w:cs="Times New Roman"/>
          <w:color w:val="262626"/>
        </w:rPr>
        <w:t xml:space="preserve">lab, participants completed the pre-test as a part of a larger online study. </w:t>
      </w:r>
      <w:r w:rsidR="0087472A" w:rsidRPr="00A50E89">
        <w:rPr>
          <w:rFonts w:ascii="Times New Roman" w:hAnsi="Times New Roman" w:cs="Times New Roman"/>
          <w:color w:val="262626"/>
        </w:rPr>
        <w:t>The pretest included</w:t>
      </w:r>
      <w:r w:rsidRPr="00A50E89">
        <w:rPr>
          <w:rFonts w:ascii="Times New Roman" w:hAnsi="Times New Roman" w:cs="Times New Roman"/>
          <w:color w:val="262626"/>
        </w:rPr>
        <w:t xml:space="preserve"> general demographics</w:t>
      </w:r>
      <w:r w:rsidR="0087472A" w:rsidRPr="00A50E89">
        <w:rPr>
          <w:rFonts w:ascii="Times New Roman" w:hAnsi="Times New Roman" w:cs="Times New Roman"/>
          <w:color w:val="262626"/>
        </w:rPr>
        <w:t xml:space="preserve">, the Genre Familiarity Task, and </w:t>
      </w:r>
      <w:r w:rsidRPr="00A50E89">
        <w:rPr>
          <w:rFonts w:ascii="Times New Roman" w:hAnsi="Times New Roman" w:cs="Times New Roman"/>
          <w:color w:val="262626"/>
        </w:rPr>
        <w:t>the Relationships Beliefs Inventory</w:t>
      </w:r>
      <w:r w:rsidR="00DA4E83" w:rsidRPr="00A50E89">
        <w:rPr>
          <w:rFonts w:ascii="Times New Roman" w:hAnsi="Times New Roman" w:cs="Times New Roman"/>
          <w:color w:val="262626"/>
        </w:rPr>
        <w:t xml:space="preserve">. </w:t>
      </w:r>
      <w:r w:rsidR="005E01DF" w:rsidRPr="00A50E89">
        <w:rPr>
          <w:rFonts w:ascii="Times New Roman" w:hAnsi="Times New Roman" w:cs="Times New Roman"/>
          <w:color w:val="262626"/>
        </w:rPr>
        <w:t>Participants</w:t>
      </w:r>
      <w:r w:rsidR="00DA4E83" w:rsidRPr="00A50E89">
        <w:rPr>
          <w:rFonts w:ascii="Times New Roman" w:hAnsi="Times New Roman" w:cs="Times New Roman"/>
          <w:color w:val="262626"/>
        </w:rPr>
        <w:t xml:space="preserve"> then</w:t>
      </w:r>
      <w:r w:rsidR="005E01DF" w:rsidRPr="00A50E89">
        <w:rPr>
          <w:rFonts w:ascii="Times New Roman" w:hAnsi="Times New Roman" w:cs="Times New Roman"/>
          <w:color w:val="262626"/>
        </w:rPr>
        <w:t xml:space="preserve"> came in to</w:t>
      </w:r>
      <w:r w:rsidR="00BE5C91" w:rsidRPr="00A50E89">
        <w:rPr>
          <w:rFonts w:ascii="Times New Roman" w:hAnsi="Times New Roman" w:cs="Times New Roman"/>
          <w:color w:val="262626"/>
        </w:rPr>
        <w:t xml:space="preserve"> the</w:t>
      </w:r>
      <w:r w:rsidR="005E01DF" w:rsidRPr="00A50E89">
        <w:rPr>
          <w:rFonts w:ascii="Times New Roman" w:hAnsi="Times New Roman" w:cs="Times New Roman"/>
          <w:color w:val="262626"/>
        </w:rPr>
        <w:t xml:space="preserve"> lab in groups of up to three people. After consenting to partic</w:t>
      </w:r>
      <w:r w:rsidR="00BE5C91" w:rsidRPr="00A50E89">
        <w:rPr>
          <w:rFonts w:ascii="Times New Roman" w:hAnsi="Times New Roman" w:cs="Times New Roman"/>
          <w:color w:val="262626"/>
        </w:rPr>
        <w:t>ipate</w:t>
      </w:r>
      <w:r w:rsidR="005E01DF" w:rsidRPr="00A50E89">
        <w:rPr>
          <w:rFonts w:ascii="Times New Roman" w:hAnsi="Times New Roman" w:cs="Times New Roman"/>
          <w:color w:val="262626"/>
        </w:rPr>
        <w:t xml:space="preserve">, they sat down at a desktop and viewed the trailers together. </w:t>
      </w:r>
      <w:r w:rsidR="00DA4E83" w:rsidRPr="00A50E89">
        <w:rPr>
          <w:rFonts w:ascii="Times New Roman" w:hAnsi="Times New Roman" w:cs="Times New Roman"/>
          <w:color w:val="262626"/>
        </w:rPr>
        <w:t xml:space="preserve">Each set of trailers lasted approximately seven minutes. </w:t>
      </w:r>
      <w:r w:rsidR="00DA4E83" w:rsidRPr="00A50E89">
        <w:rPr>
          <w:rFonts w:ascii="Times New Roman" w:hAnsi="Times New Roman" w:cs="Times New Roman"/>
          <w:color w:val="262626"/>
        </w:rPr>
        <w:lastRenderedPageBreak/>
        <w:t>Once the trailers ended, each participant returned to his or her own computer and completed the online survey</w:t>
      </w:r>
      <w:r w:rsidR="00801EA8" w:rsidRPr="00A50E89">
        <w:rPr>
          <w:rFonts w:ascii="Times New Roman" w:hAnsi="Times New Roman" w:cs="Times New Roman"/>
          <w:color w:val="262626"/>
        </w:rPr>
        <w:t>, which con</w:t>
      </w:r>
      <w:r w:rsidR="00BF6E44" w:rsidRPr="00A50E89">
        <w:rPr>
          <w:rFonts w:ascii="Times New Roman" w:hAnsi="Times New Roman" w:cs="Times New Roman"/>
          <w:color w:val="262626"/>
        </w:rPr>
        <w:t>sisted of</w:t>
      </w:r>
      <w:r w:rsidR="00801EA8" w:rsidRPr="00A50E89">
        <w:rPr>
          <w:rFonts w:ascii="Times New Roman" w:hAnsi="Times New Roman" w:cs="Times New Roman"/>
          <w:color w:val="262626"/>
        </w:rPr>
        <w:t xml:space="preserve"> </w:t>
      </w:r>
      <w:r w:rsidR="00BF6E44" w:rsidRPr="00A50E89">
        <w:rPr>
          <w:rFonts w:ascii="Times New Roman" w:hAnsi="Times New Roman" w:cs="Times New Roman"/>
        </w:rPr>
        <w:t>the post-RBI test, along with the Romantic Beliefs Scale</w:t>
      </w:r>
      <w:r w:rsidR="00DA4E83" w:rsidRPr="00A50E89">
        <w:rPr>
          <w:rFonts w:ascii="Times New Roman" w:hAnsi="Times New Roman" w:cs="Times New Roman"/>
          <w:color w:val="262626"/>
        </w:rPr>
        <w:t xml:space="preserve">.  </w:t>
      </w:r>
    </w:p>
    <w:p w14:paraId="70CF0B51" w14:textId="65DE84F9" w:rsidR="00EE4B17" w:rsidRPr="00A50E89" w:rsidRDefault="00F61EBC" w:rsidP="005A241F">
      <w:pPr>
        <w:tabs>
          <w:tab w:val="left" w:pos="990"/>
        </w:tabs>
        <w:spacing w:line="480" w:lineRule="auto"/>
        <w:jc w:val="center"/>
        <w:rPr>
          <w:rFonts w:ascii="Times New Roman" w:hAnsi="Times New Roman" w:cs="Times New Roman"/>
          <w:color w:val="262626"/>
        </w:rPr>
      </w:pPr>
      <w:r w:rsidRPr="00A50E89">
        <w:rPr>
          <w:rFonts w:ascii="Times New Roman" w:hAnsi="Times New Roman" w:cs="Times New Roman"/>
          <w:b/>
          <w:color w:val="262626"/>
        </w:rPr>
        <w:t>Results</w:t>
      </w:r>
    </w:p>
    <w:p w14:paraId="5303A874" w14:textId="7F905537" w:rsidR="00C61626" w:rsidRPr="00A50E89" w:rsidRDefault="00C61626" w:rsidP="007F1A48">
      <w:pPr>
        <w:spacing w:line="480" w:lineRule="auto"/>
        <w:rPr>
          <w:rFonts w:ascii="Times New Roman" w:hAnsi="Times New Roman" w:cs="Times New Roman"/>
          <w:b/>
          <w:color w:val="262626"/>
        </w:rPr>
      </w:pPr>
      <w:r w:rsidRPr="00A50E89">
        <w:rPr>
          <w:rFonts w:ascii="Times New Roman" w:hAnsi="Times New Roman" w:cs="Times New Roman"/>
          <w:b/>
          <w:color w:val="262626"/>
        </w:rPr>
        <w:t>Initial Analysis</w:t>
      </w:r>
    </w:p>
    <w:p w14:paraId="5F221BA9" w14:textId="760D01CF" w:rsidR="00C61626" w:rsidRPr="00A50E89" w:rsidRDefault="00C61626"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t>Due to the small number of men</w:t>
      </w:r>
      <w:r w:rsidR="00D6242A" w:rsidRPr="00A50E89">
        <w:rPr>
          <w:rFonts w:ascii="Times New Roman" w:hAnsi="Times New Roman" w:cs="Times New Roman"/>
          <w:color w:val="262626"/>
        </w:rPr>
        <w:t xml:space="preserve"> in each condition (six in condition 1, six in condition 2, and nine in condition 3) we were unable to reliably use gender as a covariate.</w:t>
      </w:r>
      <w:r w:rsidR="000169F4" w:rsidRPr="00A50E89">
        <w:rPr>
          <w:rFonts w:ascii="Times New Roman" w:hAnsi="Times New Roman" w:cs="Times New Roman"/>
          <w:color w:val="262626"/>
        </w:rPr>
        <w:t xml:space="preserve"> </w:t>
      </w:r>
      <w:r w:rsidRPr="00A50E89">
        <w:rPr>
          <w:rFonts w:ascii="Times New Roman" w:hAnsi="Times New Roman" w:cs="Times New Roman"/>
          <w:color w:val="262626"/>
        </w:rPr>
        <w:t xml:space="preserve">As such, </w:t>
      </w:r>
      <w:r w:rsidR="00B501C7" w:rsidRPr="00A50E89">
        <w:rPr>
          <w:rFonts w:ascii="Times New Roman" w:hAnsi="Times New Roman" w:cs="Times New Roman"/>
          <w:color w:val="262626"/>
        </w:rPr>
        <w:t xml:space="preserve">only data from female participants was included in further analysis. </w:t>
      </w:r>
    </w:p>
    <w:p w14:paraId="3D470024" w14:textId="67DD3EEA" w:rsidR="00256B14" w:rsidRPr="00A50E89" w:rsidRDefault="00256B14" w:rsidP="007F1A48">
      <w:pPr>
        <w:spacing w:line="480" w:lineRule="auto"/>
        <w:rPr>
          <w:rFonts w:ascii="Times New Roman" w:hAnsi="Times New Roman" w:cs="Times New Roman"/>
          <w:b/>
          <w:color w:val="262626"/>
        </w:rPr>
      </w:pPr>
      <w:r w:rsidRPr="00A50E89">
        <w:rPr>
          <w:rFonts w:ascii="Times New Roman" w:hAnsi="Times New Roman" w:cs="Times New Roman"/>
          <w:b/>
          <w:color w:val="262626"/>
        </w:rPr>
        <w:t xml:space="preserve">Analysis </w:t>
      </w:r>
    </w:p>
    <w:p w14:paraId="02CFC10D" w14:textId="6A787339" w:rsidR="00453CF6" w:rsidRPr="00A50E89" w:rsidRDefault="00EE4B17"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r>
      <w:r w:rsidR="004505FE" w:rsidRPr="00A50E89">
        <w:rPr>
          <w:rFonts w:ascii="Times New Roman" w:hAnsi="Times New Roman" w:cs="Times New Roman"/>
          <w:color w:val="262626"/>
        </w:rPr>
        <w:t xml:space="preserve"> </w:t>
      </w:r>
      <w:r w:rsidR="00453CF6" w:rsidRPr="00A50E89">
        <w:rPr>
          <w:rFonts w:ascii="Times New Roman" w:hAnsi="Times New Roman" w:cs="Times New Roman"/>
          <w:color w:val="262626"/>
        </w:rPr>
        <w:t>In order to determine whether scores on the R</w:t>
      </w:r>
      <w:r w:rsidR="00BE5C91" w:rsidRPr="00A50E89">
        <w:rPr>
          <w:rFonts w:ascii="Times New Roman" w:hAnsi="Times New Roman" w:cs="Times New Roman"/>
          <w:color w:val="262626"/>
        </w:rPr>
        <w:t>elationship</w:t>
      </w:r>
      <w:r w:rsidR="00453CF6" w:rsidRPr="00A50E89">
        <w:rPr>
          <w:rFonts w:ascii="Times New Roman" w:hAnsi="Times New Roman" w:cs="Times New Roman"/>
          <w:color w:val="262626"/>
        </w:rPr>
        <w:t xml:space="preserve"> Belief</w:t>
      </w:r>
      <w:r w:rsidR="00BE5C91" w:rsidRPr="00A50E89">
        <w:rPr>
          <w:rFonts w:ascii="Times New Roman" w:hAnsi="Times New Roman" w:cs="Times New Roman"/>
          <w:color w:val="262626"/>
        </w:rPr>
        <w:t>s</w:t>
      </w:r>
      <w:r w:rsidR="00453CF6" w:rsidRPr="00A50E89">
        <w:rPr>
          <w:rFonts w:ascii="Times New Roman" w:hAnsi="Times New Roman" w:cs="Times New Roman"/>
          <w:color w:val="262626"/>
        </w:rPr>
        <w:t xml:space="preserve"> Inventory change</w:t>
      </w:r>
      <w:r w:rsidR="00087DAE" w:rsidRPr="00A50E89">
        <w:rPr>
          <w:rFonts w:ascii="Times New Roman" w:hAnsi="Times New Roman" w:cs="Times New Roman"/>
          <w:color w:val="262626"/>
        </w:rPr>
        <w:t>d</w:t>
      </w:r>
      <w:r w:rsidR="00453CF6" w:rsidRPr="00A50E89">
        <w:rPr>
          <w:rFonts w:ascii="Times New Roman" w:hAnsi="Times New Roman" w:cs="Times New Roman"/>
          <w:color w:val="262626"/>
        </w:rPr>
        <w:t xml:space="preserve"> as a f</w:t>
      </w:r>
      <w:r w:rsidR="00F61EBC" w:rsidRPr="00A50E89">
        <w:rPr>
          <w:rFonts w:ascii="Times New Roman" w:hAnsi="Times New Roman" w:cs="Times New Roman"/>
          <w:color w:val="262626"/>
        </w:rPr>
        <w:t>unction of trailer condition, repeated measures ANCOVAs were</w:t>
      </w:r>
      <w:r w:rsidR="00453CF6" w:rsidRPr="00A50E89">
        <w:rPr>
          <w:rFonts w:ascii="Times New Roman" w:hAnsi="Times New Roman" w:cs="Times New Roman"/>
          <w:color w:val="262626"/>
        </w:rPr>
        <w:t xml:space="preserve"> conducted predicting post-test</w:t>
      </w:r>
      <w:r w:rsidR="00087DAE" w:rsidRPr="00A50E89">
        <w:rPr>
          <w:rFonts w:ascii="Times New Roman" w:hAnsi="Times New Roman" w:cs="Times New Roman"/>
          <w:color w:val="262626"/>
        </w:rPr>
        <w:t xml:space="preserve"> score on the RBI</w:t>
      </w:r>
      <w:r w:rsidR="00A752AC" w:rsidRPr="00A50E89">
        <w:rPr>
          <w:rFonts w:ascii="Times New Roman" w:hAnsi="Times New Roman" w:cs="Times New Roman"/>
          <w:color w:val="262626"/>
        </w:rPr>
        <w:t xml:space="preserve"> with pretest scores entered as a covariate</w:t>
      </w:r>
      <w:r w:rsidR="00087DAE" w:rsidRPr="00A50E89">
        <w:rPr>
          <w:rFonts w:ascii="Times New Roman" w:hAnsi="Times New Roman" w:cs="Times New Roman"/>
          <w:color w:val="262626"/>
        </w:rPr>
        <w:t>. Separate analyses were conducted</w:t>
      </w:r>
      <w:r w:rsidR="00453CF6" w:rsidRPr="00A50E89">
        <w:rPr>
          <w:rFonts w:ascii="Times New Roman" w:hAnsi="Times New Roman" w:cs="Times New Roman"/>
          <w:color w:val="262626"/>
        </w:rPr>
        <w:t xml:space="preserve"> </w:t>
      </w:r>
      <w:r w:rsidR="00F61EBC" w:rsidRPr="00A50E89">
        <w:rPr>
          <w:rFonts w:ascii="Times New Roman" w:hAnsi="Times New Roman" w:cs="Times New Roman"/>
          <w:color w:val="262626"/>
        </w:rPr>
        <w:t>for each of the five subscales</w:t>
      </w:r>
      <w:r w:rsidR="00087DAE" w:rsidRPr="00A50E89">
        <w:rPr>
          <w:rFonts w:ascii="Times New Roman" w:hAnsi="Times New Roman" w:cs="Times New Roman"/>
          <w:color w:val="262626"/>
        </w:rPr>
        <w:t xml:space="preserve">, </w:t>
      </w:r>
      <w:r w:rsidR="007F30A6" w:rsidRPr="00A50E89">
        <w:rPr>
          <w:rFonts w:ascii="Times New Roman" w:hAnsi="Times New Roman" w:cs="Times New Roman"/>
          <w:color w:val="262626"/>
        </w:rPr>
        <w:t>controlling for</w:t>
      </w:r>
      <w:r w:rsidR="00087DAE" w:rsidRPr="00A50E89">
        <w:rPr>
          <w:rFonts w:ascii="Times New Roman" w:hAnsi="Times New Roman" w:cs="Times New Roman"/>
          <w:color w:val="262626"/>
        </w:rPr>
        <w:t xml:space="preserve"> condition, pre-test scores on the RBI, personality,</w:t>
      </w:r>
      <w:r w:rsidR="00453CF6" w:rsidRPr="00A50E89">
        <w:rPr>
          <w:rFonts w:ascii="Times New Roman" w:hAnsi="Times New Roman" w:cs="Times New Roman"/>
          <w:color w:val="262626"/>
        </w:rPr>
        <w:t xml:space="preserve"> </w:t>
      </w:r>
      <w:r w:rsidR="00087DAE" w:rsidRPr="00A50E89">
        <w:rPr>
          <w:rFonts w:ascii="Times New Roman" w:hAnsi="Times New Roman" w:cs="Times New Roman"/>
          <w:color w:val="262626"/>
        </w:rPr>
        <w:t xml:space="preserve">and </w:t>
      </w:r>
      <w:r w:rsidR="00453CF6" w:rsidRPr="00A50E89">
        <w:rPr>
          <w:rFonts w:ascii="Times New Roman" w:hAnsi="Times New Roman" w:cs="Times New Roman"/>
          <w:color w:val="262626"/>
        </w:rPr>
        <w:t xml:space="preserve">gender. Lifetime </w:t>
      </w:r>
      <w:r w:rsidR="00A40846" w:rsidRPr="00A50E89">
        <w:rPr>
          <w:rFonts w:ascii="Times New Roman" w:hAnsi="Times New Roman" w:cs="Times New Roman"/>
          <w:color w:val="262626"/>
        </w:rPr>
        <w:t>Romance</w:t>
      </w:r>
      <w:r w:rsidR="00453CF6" w:rsidRPr="00A50E89">
        <w:rPr>
          <w:rFonts w:ascii="Times New Roman" w:hAnsi="Times New Roman" w:cs="Times New Roman"/>
          <w:color w:val="262626"/>
        </w:rPr>
        <w:t xml:space="preserve"> exposure, as measure</w:t>
      </w:r>
      <w:r w:rsidR="00BE5C91" w:rsidRPr="00A50E89">
        <w:rPr>
          <w:rFonts w:ascii="Times New Roman" w:hAnsi="Times New Roman" w:cs="Times New Roman"/>
          <w:color w:val="262626"/>
        </w:rPr>
        <w:t>d</w:t>
      </w:r>
      <w:r w:rsidR="00453CF6" w:rsidRPr="00A50E89">
        <w:rPr>
          <w:rFonts w:ascii="Times New Roman" w:hAnsi="Times New Roman" w:cs="Times New Roman"/>
          <w:color w:val="262626"/>
        </w:rPr>
        <w:t xml:space="preserve"> by the Genre Familiarity Task (Bla</w:t>
      </w:r>
      <w:r w:rsidR="00F61EBC" w:rsidRPr="00A50E89">
        <w:rPr>
          <w:rFonts w:ascii="Times New Roman" w:hAnsi="Times New Roman" w:cs="Times New Roman"/>
          <w:color w:val="262626"/>
        </w:rPr>
        <w:t xml:space="preserve">ck, Barnes, &amp; Capps, 2017), was also </w:t>
      </w:r>
      <w:r w:rsidR="00453CF6" w:rsidRPr="00A50E89">
        <w:rPr>
          <w:rFonts w:ascii="Times New Roman" w:hAnsi="Times New Roman" w:cs="Times New Roman"/>
          <w:color w:val="262626"/>
        </w:rPr>
        <w:t>included in the analys</w:t>
      </w:r>
      <w:r w:rsidR="00BE5C91" w:rsidRPr="00A50E89">
        <w:rPr>
          <w:rFonts w:ascii="Times New Roman" w:hAnsi="Times New Roman" w:cs="Times New Roman"/>
          <w:color w:val="262626"/>
        </w:rPr>
        <w:t>e</w:t>
      </w:r>
      <w:r w:rsidR="00453CF6" w:rsidRPr="00A50E89">
        <w:rPr>
          <w:rFonts w:ascii="Times New Roman" w:hAnsi="Times New Roman" w:cs="Times New Roman"/>
          <w:color w:val="262626"/>
        </w:rPr>
        <w:t xml:space="preserve">s as </w:t>
      </w:r>
      <w:r w:rsidR="007F30A6" w:rsidRPr="00A50E89">
        <w:rPr>
          <w:rFonts w:ascii="Times New Roman" w:hAnsi="Times New Roman" w:cs="Times New Roman"/>
          <w:color w:val="262626"/>
        </w:rPr>
        <w:t xml:space="preserve">a </w:t>
      </w:r>
      <w:r w:rsidR="00453CF6" w:rsidRPr="00A50E89">
        <w:rPr>
          <w:rFonts w:ascii="Times New Roman" w:hAnsi="Times New Roman" w:cs="Times New Roman"/>
          <w:color w:val="262626"/>
        </w:rPr>
        <w:t xml:space="preserve">covariate. </w:t>
      </w:r>
      <w:r w:rsidR="000F7147" w:rsidRPr="00A50E89">
        <w:rPr>
          <w:rFonts w:ascii="Times New Roman" w:hAnsi="Times New Roman" w:cs="Times New Roman"/>
          <w:color w:val="262626"/>
        </w:rPr>
        <w:t>Figure 1</w:t>
      </w:r>
      <w:r w:rsidR="004C0EEB" w:rsidRPr="00A50E89">
        <w:rPr>
          <w:rFonts w:ascii="Times New Roman" w:hAnsi="Times New Roman" w:cs="Times New Roman"/>
          <w:color w:val="262626"/>
        </w:rPr>
        <w:t xml:space="preserve"> shows the average mean change for RBI Total and each subscale of the RBI. </w:t>
      </w:r>
    </w:p>
    <w:p w14:paraId="5F5BDBA8" w14:textId="0A6099ED" w:rsidR="00D46C84" w:rsidRPr="00A50E89" w:rsidRDefault="00F61EBC"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r>
      <w:r w:rsidRPr="00A50E89">
        <w:rPr>
          <w:rFonts w:ascii="Times New Roman" w:hAnsi="Times New Roman" w:cs="Times New Roman"/>
          <w:i/>
          <w:color w:val="262626"/>
        </w:rPr>
        <w:t xml:space="preserve">RBI Total. </w:t>
      </w:r>
      <w:r w:rsidRPr="00A50E89">
        <w:rPr>
          <w:rFonts w:ascii="Times New Roman" w:hAnsi="Times New Roman" w:cs="Times New Roman"/>
          <w:color w:val="262626"/>
        </w:rPr>
        <w:t>The first regression analysis looked at participants</w:t>
      </w:r>
      <w:r w:rsidR="00801EA8" w:rsidRPr="00A50E89">
        <w:rPr>
          <w:rFonts w:ascii="Times New Roman" w:hAnsi="Times New Roman" w:cs="Times New Roman"/>
          <w:color w:val="262626"/>
        </w:rPr>
        <w:t>’</w:t>
      </w:r>
      <w:r w:rsidRPr="00A50E89">
        <w:rPr>
          <w:rFonts w:ascii="Times New Roman" w:hAnsi="Times New Roman" w:cs="Times New Roman"/>
          <w:color w:val="262626"/>
        </w:rPr>
        <w:t xml:space="preserve"> overall score on the Relationship Beliefs Inventory. </w:t>
      </w:r>
      <w:r w:rsidR="00087DAE" w:rsidRPr="00A50E89">
        <w:rPr>
          <w:rFonts w:ascii="Times New Roman" w:hAnsi="Times New Roman" w:cs="Times New Roman"/>
          <w:color w:val="262626"/>
        </w:rPr>
        <w:t>No difference was found between participants who viewed the nature documentary trailers (</w:t>
      </w:r>
      <w:r w:rsidR="00087DAE" w:rsidRPr="00A50E89">
        <w:rPr>
          <w:rFonts w:ascii="Times New Roman" w:hAnsi="Times New Roman" w:cs="Times New Roman"/>
          <w:i/>
          <w:color w:val="262626"/>
        </w:rPr>
        <w:t xml:space="preserve">M </w:t>
      </w:r>
      <w:r w:rsidR="00087DAE" w:rsidRPr="00A50E89">
        <w:rPr>
          <w:rFonts w:ascii="Times New Roman" w:hAnsi="Times New Roman" w:cs="Times New Roman"/>
          <w:color w:val="262626"/>
        </w:rPr>
        <w:t xml:space="preserve">=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38</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.4</w:t>
      </w:r>
      <w:r w:rsidR="00E175A5" w:rsidRPr="00A50E89">
        <w:rPr>
          <w:rFonts w:ascii="Times New Roman" w:hAnsi="Times New Roman" w:cs="Times New Roman"/>
          <w:color w:val="262626"/>
        </w:rPr>
        <w:t>61</w:t>
      </w:r>
      <w:r w:rsidR="00087DAE" w:rsidRPr="00A50E89">
        <w:rPr>
          <w:rFonts w:ascii="Times New Roman" w:hAnsi="Times New Roman" w:cs="Times New Roman"/>
          <w:color w:val="262626"/>
        </w:rPr>
        <w:t xml:space="preserve">), romantic </w:t>
      </w:r>
      <w:r w:rsidR="0011747B" w:rsidRPr="00A50E89">
        <w:rPr>
          <w:rFonts w:ascii="Times New Roman" w:hAnsi="Times New Roman" w:cs="Times New Roman"/>
          <w:color w:val="262626"/>
        </w:rPr>
        <w:t>comedy</w:t>
      </w:r>
      <w:r w:rsidR="00087DAE" w:rsidRPr="00A50E89">
        <w:rPr>
          <w:rFonts w:ascii="Times New Roman" w:hAnsi="Times New Roman" w:cs="Times New Roman"/>
          <w:color w:val="262626"/>
        </w:rPr>
        <w:t xml:space="preserve"> trailers (</w:t>
      </w:r>
      <w:r w:rsidR="00087DAE" w:rsidRPr="00A50E89">
        <w:rPr>
          <w:rFonts w:ascii="Times New Roman" w:hAnsi="Times New Roman" w:cs="Times New Roman"/>
          <w:i/>
          <w:color w:val="262626"/>
        </w:rPr>
        <w:t>M</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38</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w:t>
      </w:r>
      <w:r w:rsidR="00E175A5" w:rsidRPr="00A50E89">
        <w:rPr>
          <w:rFonts w:ascii="Times New Roman" w:hAnsi="Times New Roman" w:cs="Times New Roman"/>
          <w:color w:val="262626"/>
        </w:rPr>
        <w:t>415</w:t>
      </w:r>
      <w:r w:rsidR="00087DAE" w:rsidRPr="00A50E89">
        <w:rPr>
          <w:rFonts w:ascii="Times New Roman" w:hAnsi="Times New Roman" w:cs="Times New Roman"/>
          <w:color w:val="262626"/>
        </w:rPr>
        <w:t xml:space="preserve">), and romantic </w:t>
      </w:r>
      <w:r w:rsidR="0011747B" w:rsidRPr="00A50E89">
        <w:rPr>
          <w:rFonts w:ascii="Times New Roman" w:hAnsi="Times New Roman" w:cs="Times New Roman"/>
          <w:color w:val="262626"/>
        </w:rPr>
        <w:t>tragedy</w:t>
      </w:r>
      <w:r w:rsidR="00087DAE" w:rsidRPr="00A50E89">
        <w:rPr>
          <w:rFonts w:ascii="Times New Roman" w:hAnsi="Times New Roman" w:cs="Times New Roman"/>
          <w:color w:val="262626"/>
        </w:rPr>
        <w:t xml:space="preserve"> trailers (</w:t>
      </w:r>
      <w:r w:rsidR="00087DAE" w:rsidRPr="00A50E89">
        <w:rPr>
          <w:rFonts w:ascii="Times New Roman" w:hAnsi="Times New Roman" w:cs="Times New Roman"/>
          <w:i/>
          <w:color w:val="262626"/>
        </w:rPr>
        <w:t>M</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37</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w:t>
      </w:r>
      <w:r w:rsidR="00E175A5" w:rsidRPr="00A50E89">
        <w:rPr>
          <w:rFonts w:ascii="Times New Roman" w:hAnsi="Times New Roman" w:cs="Times New Roman"/>
          <w:color w:val="262626"/>
        </w:rPr>
        <w:t>446</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F</w:t>
      </w:r>
      <w:r w:rsidR="00087DAE" w:rsidRPr="00A50E89">
        <w:rPr>
          <w:rFonts w:ascii="Times New Roman" w:hAnsi="Times New Roman" w:cs="Times New Roman"/>
          <w:color w:val="262626"/>
        </w:rPr>
        <w:t>(2,</w:t>
      </w:r>
      <w:r w:rsidR="00E175A5" w:rsidRPr="00A50E89">
        <w:rPr>
          <w:rFonts w:ascii="Times New Roman" w:hAnsi="Times New Roman" w:cs="Times New Roman"/>
          <w:color w:val="262626"/>
        </w:rPr>
        <w:t>89</w:t>
      </w:r>
      <w:r w:rsidR="00087DAE" w:rsidRPr="00A50E89">
        <w:rPr>
          <w:rFonts w:ascii="Times New Roman" w:hAnsi="Times New Roman" w:cs="Times New Roman"/>
          <w:color w:val="262626"/>
        </w:rPr>
        <w:t>) = .</w:t>
      </w:r>
      <w:r w:rsidR="00E175A5" w:rsidRPr="00A50E89">
        <w:rPr>
          <w:rFonts w:ascii="Times New Roman" w:hAnsi="Times New Roman" w:cs="Times New Roman"/>
          <w:color w:val="262626"/>
        </w:rPr>
        <w:t>604</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p</w:t>
      </w:r>
      <w:r w:rsidR="00087DAE" w:rsidRPr="00A50E89">
        <w:rPr>
          <w:rFonts w:ascii="Times New Roman" w:hAnsi="Times New Roman" w:cs="Times New Roman"/>
          <w:color w:val="262626"/>
        </w:rPr>
        <w:t xml:space="preserve"> = .5</w:t>
      </w:r>
      <w:r w:rsidR="00E175A5" w:rsidRPr="00A50E89">
        <w:rPr>
          <w:rFonts w:ascii="Times New Roman" w:hAnsi="Times New Roman" w:cs="Times New Roman"/>
          <w:color w:val="262626"/>
        </w:rPr>
        <w:t>49</w:t>
      </w:r>
      <w:r w:rsidR="00087DAE" w:rsidRPr="00A50E89">
        <w:rPr>
          <w:rFonts w:ascii="Times New Roman" w:hAnsi="Times New Roman" w:cs="Times New Roman"/>
          <w:color w:val="262626"/>
        </w:rPr>
        <w:t>.</w:t>
      </w:r>
    </w:p>
    <w:p w14:paraId="6EC55C5C" w14:textId="44CAA443" w:rsidR="00D46C84" w:rsidRPr="00A50E89" w:rsidRDefault="00D46C84" w:rsidP="007F1A48">
      <w:pPr>
        <w:spacing w:line="480" w:lineRule="auto"/>
        <w:rPr>
          <w:rFonts w:ascii="Times New Roman" w:hAnsi="Times New Roman" w:cs="Times New Roman"/>
          <w:color w:val="262626"/>
        </w:rPr>
      </w:pPr>
      <w:r w:rsidRPr="00A50E89">
        <w:rPr>
          <w:rFonts w:ascii="Times New Roman" w:hAnsi="Times New Roman" w:cs="Times New Roman"/>
          <w:color w:val="262626"/>
        </w:rPr>
        <w:lastRenderedPageBreak/>
        <w:tab/>
      </w:r>
      <w:r w:rsidR="00682D78" w:rsidRPr="00A50E89">
        <w:rPr>
          <w:rFonts w:ascii="Times New Roman" w:hAnsi="Times New Roman" w:cs="Times New Roman"/>
          <w:i/>
          <w:color w:val="262626"/>
        </w:rPr>
        <w:t>Disagreement is Destructive</w:t>
      </w:r>
      <w:r w:rsidRPr="00A50E89">
        <w:rPr>
          <w:rFonts w:ascii="Times New Roman" w:hAnsi="Times New Roman" w:cs="Times New Roman"/>
          <w:color w:val="262626"/>
        </w:rPr>
        <w:t xml:space="preserve">. Next, we conducted a regression analysis looking at the subscale </w:t>
      </w:r>
      <w:r w:rsidR="00682D78" w:rsidRPr="00A50E89">
        <w:rPr>
          <w:rFonts w:ascii="Times New Roman" w:hAnsi="Times New Roman" w:cs="Times New Roman"/>
          <w:color w:val="262626"/>
        </w:rPr>
        <w:t>Disagreement is Destructive</w:t>
      </w:r>
      <w:r w:rsidRPr="00A50E89">
        <w:rPr>
          <w:rFonts w:ascii="Times New Roman" w:hAnsi="Times New Roman" w:cs="Times New Roman"/>
          <w:color w:val="262626"/>
        </w:rPr>
        <w:t xml:space="preserve">. </w:t>
      </w:r>
      <w:r w:rsidR="00087DAE" w:rsidRPr="00A50E89">
        <w:rPr>
          <w:rFonts w:ascii="Times New Roman" w:hAnsi="Times New Roman" w:cs="Times New Roman"/>
          <w:color w:val="262626"/>
        </w:rPr>
        <w:t>Again, no difference was found between participants who viewed the nature documentary trailers (</w:t>
      </w:r>
      <w:r w:rsidR="00087DAE" w:rsidRPr="00A50E89">
        <w:rPr>
          <w:rFonts w:ascii="Times New Roman" w:hAnsi="Times New Roman" w:cs="Times New Roman"/>
          <w:i/>
          <w:color w:val="262626"/>
        </w:rPr>
        <w:t>M</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83</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w:t>
      </w:r>
      <w:r w:rsidR="00E175A5" w:rsidRPr="00A50E89">
        <w:rPr>
          <w:rFonts w:ascii="Times New Roman" w:hAnsi="Times New Roman" w:cs="Times New Roman"/>
          <w:color w:val="262626"/>
        </w:rPr>
        <w:t>705</w:t>
      </w:r>
      <w:r w:rsidR="00087DAE" w:rsidRPr="00A50E89">
        <w:rPr>
          <w:rFonts w:ascii="Times New Roman" w:hAnsi="Times New Roman" w:cs="Times New Roman"/>
          <w:color w:val="262626"/>
        </w:rPr>
        <w:t xml:space="preserve">), romantic </w:t>
      </w:r>
      <w:r w:rsidR="0011747B" w:rsidRPr="00A50E89">
        <w:rPr>
          <w:rFonts w:ascii="Times New Roman" w:hAnsi="Times New Roman" w:cs="Times New Roman"/>
          <w:color w:val="262626"/>
        </w:rPr>
        <w:t xml:space="preserve">comedy </w:t>
      </w:r>
      <w:r w:rsidR="00087DAE" w:rsidRPr="00A50E89">
        <w:rPr>
          <w:rFonts w:ascii="Times New Roman" w:hAnsi="Times New Roman" w:cs="Times New Roman"/>
          <w:color w:val="262626"/>
        </w:rPr>
        <w:t>trailers (</w:t>
      </w:r>
      <w:r w:rsidR="00087DAE" w:rsidRPr="00A50E89">
        <w:rPr>
          <w:rFonts w:ascii="Times New Roman" w:hAnsi="Times New Roman" w:cs="Times New Roman"/>
          <w:i/>
          <w:color w:val="262626"/>
        </w:rPr>
        <w:t>M</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81</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w:t>
      </w:r>
      <w:r w:rsidR="00E175A5" w:rsidRPr="00A50E89">
        <w:rPr>
          <w:rFonts w:ascii="Times New Roman" w:hAnsi="Times New Roman" w:cs="Times New Roman"/>
          <w:color w:val="262626"/>
        </w:rPr>
        <w:t>607</w:t>
      </w:r>
      <w:r w:rsidR="00087DAE" w:rsidRPr="00A50E89">
        <w:rPr>
          <w:rFonts w:ascii="Times New Roman" w:hAnsi="Times New Roman" w:cs="Times New Roman"/>
          <w:color w:val="262626"/>
        </w:rPr>
        <w:t xml:space="preserve">), and romantic </w:t>
      </w:r>
      <w:r w:rsidR="0011747B" w:rsidRPr="00A50E89">
        <w:rPr>
          <w:rFonts w:ascii="Times New Roman" w:hAnsi="Times New Roman" w:cs="Times New Roman"/>
          <w:color w:val="262626"/>
        </w:rPr>
        <w:t xml:space="preserve">tragedy </w:t>
      </w:r>
      <w:r w:rsidR="00087DAE" w:rsidRPr="00A50E89">
        <w:rPr>
          <w:rFonts w:ascii="Times New Roman" w:hAnsi="Times New Roman" w:cs="Times New Roman"/>
          <w:color w:val="262626"/>
        </w:rPr>
        <w:t>trailers (</w:t>
      </w:r>
      <w:r w:rsidR="00087DAE" w:rsidRPr="00A50E89">
        <w:rPr>
          <w:rFonts w:ascii="Times New Roman" w:hAnsi="Times New Roman" w:cs="Times New Roman"/>
          <w:i/>
          <w:color w:val="262626"/>
        </w:rPr>
        <w:t>M</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3.</w:t>
      </w:r>
      <w:r w:rsidR="00E175A5" w:rsidRPr="00A50E89">
        <w:rPr>
          <w:rFonts w:ascii="Times New Roman" w:hAnsi="Times New Roman" w:cs="Times New Roman"/>
          <w:color w:val="262626"/>
        </w:rPr>
        <w:t>67</w:t>
      </w:r>
      <w:r w:rsidR="00087DAE" w:rsidRPr="00A50E89">
        <w:rPr>
          <w:rFonts w:ascii="Times New Roman" w:hAnsi="Times New Roman" w:cs="Times New Roman"/>
          <w:color w:val="262626"/>
        </w:rPr>
        <w:t xml:space="preserve">, </w:t>
      </w:r>
      <w:r w:rsidR="00087DAE" w:rsidRPr="00A50E89">
        <w:rPr>
          <w:rFonts w:ascii="Times New Roman" w:hAnsi="Times New Roman" w:cs="Times New Roman"/>
          <w:i/>
          <w:color w:val="262626"/>
        </w:rPr>
        <w:t>SD</w:t>
      </w:r>
      <w:r w:rsidR="00087DAE" w:rsidRPr="00A50E89">
        <w:rPr>
          <w:rFonts w:ascii="Times New Roman" w:hAnsi="Times New Roman" w:cs="Times New Roman"/>
          <w:color w:val="262626"/>
        </w:rPr>
        <w:t xml:space="preserve"> = </w:t>
      </w:r>
      <w:r w:rsidR="0011747B" w:rsidRPr="00A50E89">
        <w:rPr>
          <w:rFonts w:ascii="Times New Roman" w:hAnsi="Times New Roman" w:cs="Times New Roman"/>
          <w:color w:val="262626"/>
        </w:rPr>
        <w:t>.6</w:t>
      </w:r>
      <w:r w:rsidR="00E175A5" w:rsidRPr="00A50E89">
        <w:rPr>
          <w:rFonts w:ascii="Times New Roman" w:hAnsi="Times New Roman" w:cs="Times New Roman"/>
          <w:color w:val="262626"/>
        </w:rPr>
        <w:t>82</w:t>
      </w:r>
      <w:r w:rsidR="00087DAE" w:rsidRPr="00A50E89">
        <w:rPr>
          <w:rFonts w:ascii="Times New Roman" w:hAnsi="Times New Roman" w:cs="Times New Roman"/>
          <w:color w:val="262626"/>
        </w:rPr>
        <w:t>),</w:t>
      </w:r>
      <w:r w:rsidR="004879BB" w:rsidRPr="00A50E89">
        <w:rPr>
          <w:rFonts w:ascii="Times New Roman" w:hAnsi="Times New Roman" w:cs="Times New Roman"/>
          <w:color w:val="262626"/>
        </w:rPr>
        <w:t xml:space="preserve"> </w:t>
      </w:r>
      <w:r w:rsidRPr="00A50E89">
        <w:rPr>
          <w:rFonts w:ascii="Times New Roman" w:hAnsi="Times New Roman" w:cs="Times New Roman"/>
          <w:i/>
          <w:color w:val="262626"/>
        </w:rPr>
        <w:t>F</w:t>
      </w:r>
      <w:r w:rsidRPr="00A50E89">
        <w:rPr>
          <w:rFonts w:ascii="Times New Roman" w:hAnsi="Times New Roman" w:cs="Times New Roman"/>
          <w:color w:val="262626"/>
        </w:rPr>
        <w:t>(2,</w:t>
      </w:r>
      <w:r w:rsidR="00E175A5" w:rsidRPr="00A50E89">
        <w:rPr>
          <w:rFonts w:ascii="Times New Roman" w:hAnsi="Times New Roman" w:cs="Times New Roman"/>
          <w:color w:val="262626"/>
        </w:rPr>
        <w:t>89</w:t>
      </w:r>
      <w:r w:rsidRPr="00A50E89">
        <w:rPr>
          <w:rFonts w:ascii="Times New Roman" w:hAnsi="Times New Roman" w:cs="Times New Roman"/>
          <w:color w:val="262626"/>
        </w:rPr>
        <w:t>) = .</w:t>
      </w:r>
      <w:r w:rsidR="00E175A5" w:rsidRPr="00A50E89">
        <w:rPr>
          <w:rFonts w:ascii="Times New Roman" w:hAnsi="Times New Roman" w:cs="Times New Roman"/>
          <w:color w:val="262626"/>
        </w:rPr>
        <w:t>072</w:t>
      </w:r>
      <w:r w:rsidRPr="00A50E89">
        <w:rPr>
          <w:rFonts w:ascii="Times New Roman" w:hAnsi="Times New Roman" w:cs="Times New Roman"/>
          <w:color w:val="262626"/>
        </w:rPr>
        <w:t xml:space="preserve">, </w:t>
      </w:r>
      <w:r w:rsidRPr="00A50E89">
        <w:rPr>
          <w:rFonts w:ascii="Times New Roman" w:hAnsi="Times New Roman" w:cs="Times New Roman"/>
          <w:i/>
          <w:color w:val="262626"/>
        </w:rPr>
        <w:t>p</w:t>
      </w:r>
      <w:r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931</w:t>
      </w:r>
      <w:r w:rsidR="004879BB" w:rsidRPr="00A50E89">
        <w:rPr>
          <w:rFonts w:ascii="Times New Roman" w:hAnsi="Times New Roman" w:cs="Times New Roman"/>
          <w:color w:val="262626"/>
        </w:rPr>
        <w:t>.</w:t>
      </w:r>
    </w:p>
    <w:p w14:paraId="045046A2" w14:textId="4AD859CF" w:rsidR="00D46C84" w:rsidRPr="00A50E89" w:rsidRDefault="00D46C84"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r>
      <w:r w:rsidRPr="00A50E89">
        <w:rPr>
          <w:rFonts w:ascii="Times New Roman" w:hAnsi="Times New Roman" w:cs="Times New Roman"/>
          <w:i/>
          <w:color w:val="262626"/>
        </w:rPr>
        <w:t xml:space="preserve">RBI </w:t>
      </w:r>
      <w:r w:rsidR="00682D78" w:rsidRPr="00A50E89">
        <w:rPr>
          <w:rFonts w:ascii="Times New Roman" w:hAnsi="Times New Roman" w:cs="Times New Roman"/>
          <w:i/>
          <w:color w:val="262626"/>
        </w:rPr>
        <w:t>Mindreading is Expected</w:t>
      </w:r>
      <w:r w:rsidRPr="00A50E89">
        <w:rPr>
          <w:rFonts w:ascii="Times New Roman" w:hAnsi="Times New Roman" w:cs="Times New Roman"/>
          <w:i/>
          <w:color w:val="262626"/>
        </w:rPr>
        <w:t xml:space="preserve">. </w:t>
      </w:r>
      <w:r w:rsidRPr="00A50E89">
        <w:rPr>
          <w:rFonts w:ascii="Times New Roman" w:hAnsi="Times New Roman" w:cs="Times New Roman"/>
          <w:color w:val="262626"/>
        </w:rPr>
        <w:t>The next analysis looked at the s</w:t>
      </w:r>
      <w:r w:rsidR="007E2585" w:rsidRPr="00A50E89">
        <w:rPr>
          <w:rFonts w:ascii="Times New Roman" w:hAnsi="Times New Roman" w:cs="Times New Roman"/>
          <w:color w:val="262626"/>
        </w:rPr>
        <w:t xml:space="preserve">ubscale </w:t>
      </w:r>
      <w:r w:rsidR="00682D78" w:rsidRPr="00A50E89">
        <w:rPr>
          <w:rFonts w:ascii="Times New Roman" w:hAnsi="Times New Roman" w:cs="Times New Roman"/>
          <w:color w:val="262626"/>
        </w:rPr>
        <w:t>Mindreading is Expected</w:t>
      </w:r>
      <w:r w:rsidR="007E2585" w:rsidRPr="00A50E89">
        <w:rPr>
          <w:rFonts w:ascii="Times New Roman" w:hAnsi="Times New Roman" w:cs="Times New Roman"/>
          <w:color w:val="262626"/>
        </w:rPr>
        <w:t xml:space="preserve"> and, once again, the same patterned emerged. </w:t>
      </w:r>
      <w:r w:rsidR="00BF6E44" w:rsidRPr="00A50E89">
        <w:rPr>
          <w:rFonts w:ascii="Times New Roman" w:hAnsi="Times New Roman" w:cs="Times New Roman"/>
          <w:color w:val="262626"/>
        </w:rPr>
        <w:t>No difference was found between participants who viewed the nature documentary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42</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w:t>
      </w:r>
      <w:r w:rsidR="00E175A5" w:rsidRPr="00A50E89">
        <w:rPr>
          <w:rFonts w:ascii="Times New Roman" w:hAnsi="Times New Roman" w:cs="Times New Roman"/>
          <w:color w:val="262626"/>
        </w:rPr>
        <w:t>701</w:t>
      </w:r>
      <w:r w:rsidR="00BF6E44" w:rsidRPr="00A50E89">
        <w:rPr>
          <w:rFonts w:ascii="Times New Roman" w:hAnsi="Times New Roman" w:cs="Times New Roman"/>
          <w:color w:val="262626"/>
        </w:rPr>
        <w:t xml:space="preserve">), romantic </w:t>
      </w:r>
      <w:r w:rsidR="00500D5D" w:rsidRPr="00A50E89">
        <w:rPr>
          <w:rFonts w:ascii="Times New Roman" w:hAnsi="Times New Roman" w:cs="Times New Roman"/>
          <w:color w:val="262626"/>
        </w:rPr>
        <w:t>comedy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46</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.5</w:t>
      </w:r>
      <w:r w:rsidR="00E175A5" w:rsidRPr="00A50E89">
        <w:rPr>
          <w:rFonts w:ascii="Times New Roman" w:hAnsi="Times New Roman" w:cs="Times New Roman"/>
          <w:color w:val="262626"/>
        </w:rPr>
        <w:t>31</w:t>
      </w:r>
      <w:r w:rsidR="00BF6E44" w:rsidRPr="00A50E89">
        <w:rPr>
          <w:rFonts w:ascii="Times New Roman" w:hAnsi="Times New Roman" w:cs="Times New Roman"/>
          <w:color w:val="262626"/>
        </w:rPr>
        <w:t xml:space="preserve">), and romantic </w:t>
      </w:r>
      <w:r w:rsidR="00500D5D" w:rsidRPr="00A50E89">
        <w:rPr>
          <w:rFonts w:ascii="Times New Roman" w:hAnsi="Times New Roman" w:cs="Times New Roman"/>
          <w:color w:val="262626"/>
        </w:rPr>
        <w:t>tragedy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42</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.612</w:t>
      </w:r>
      <w:r w:rsidR="00BF6E44" w:rsidRPr="00A50E89">
        <w:rPr>
          <w:rFonts w:ascii="Times New Roman" w:hAnsi="Times New Roman" w:cs="Times New Roman"/>
          <w:color w:val="262626"/>
        </w:rPr>
        <w:t>)</w:t>
      </w:r>
      <w:r w:rsidR="00A72844" w:rsidRPr="00A50E89">
        <w:rPr>
          <w:rFonts w:ascii="Times New Roman" w:hAnsi="Times New Roman" w:cs="Times New Roman"/>
          <w:color w:val="262626"/>
        </w:rPr>
        <w:t xml:space="preserve">, </w:t>
      </w:r>
      <w:r w:rsidRPr="00A50E89">
        <w:rPr>
          <w:rFonts w:ascii="Times New Roman" w:hAnsi="Times New Roman" w:cs="Times New Roman"/>
          <w:i/>
          <w:color w:val="262626"/>
        </w:rPr>
        <w:t>F</w:t>
      </w:r>
      <w:r w:rsidRPr="00A50E89">
        <w:rPr>
          <w:rFonts w:ascii="Times New Roman" w:hAnsi="Times New Roman" w:cs="Times New Roman"/>
          <w:color w:val="262626"/>
        </w:rPr>
        <w:t>(2,</w:t>
      </w:r>
      <w:r w:rsidR="00E175A5" w:rsidRPr="00A50E89">
        <w:rPr>
          <w:rFonts w:ascii="Times New Roman" w:hAnsi="Times New Roman" w:cs="Times New Roman"/>
          <w:color w:val="262626"/>
        </w:rPr>
        <w:t>89</w:t>
      </w:r>
      <w:r w:rsidRPr="00A50E89">
        <w:rPr>
          <w:rFonts w:ascii="Times New Roman" w:hAnsi="Times New Roman" w:cs="Times New Roman"/>
          <w:color w:val="262626"/>
        </w:rPr>
        <w:t>) = .</w:t>
      </w:r>
      <w:r w:rsidR="00E175A5" w:rsidRPr="00A50E89">
        <w:rPr>
          <w:rFonts w:ascii="Times New Roman" w:hAnsi="Times New Roman" w:cs="Times New Roman"/>
          <w:color w:val="262626"/>
        </w:rPr>
        <w:t>196</w:t>
      </w:r>
      <w:r w:rsidRPr="00A50E89">
        <w:rPr>
          <w:rFonts w:ascii="Times New Roman" w:hAnsi="Times New Roman" w:cs="Times New Roman"/>
          <w:color w:val="262626"/>
        </w:rPr>
        <w:t xml:space="preserve">, </w:t>
      </w:r>
      <w:r w:rsidRPr="00A50E89">
        <w:rPr>
          <w:rFonts w:ascii="Times New Roman" w:hAnsi="Times New Roman" w:cs="Times New Roman"/>
          <w:i/>
          <w:color w:val="262626"/>
        </w:rPr>
        <w:t>p</w:t>
      </w:r>
      <w:r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822</w:t>
      </w:r>
      <w:r w:rsidR="00A72844" w:rsidRPr="00A50E89">
        <w:rPr>
          <w:rFonts w:ascii="Times New Roman" w:hAnsi="Times New Roman" w:cs="Times New Roman"/>
          <w:color w:val="262626"/>
        </w:rPr>
        <w:t>.</w:t>
      </w:r>
    </w:p>
    <w:p w14:paraId="0EA28861" w14:textId="0529B24E" w:rsidR="00D46C84" w:rsidRPr="00A50E89" w:rsidRDefault="00D46C84"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r>
      <w:r w:rsidRPr="00A50E89">
        <w:rPr>
          <w:rFonts w:ascii="Times New Roman" w:hAnsi="Times New Roman" w:cs="Times New Roman"/>
          <w:i/>
          <w:color w:val="262626"/>
        </w:rPr>
        <w:t xml:space="preserve">RBI </w:t>
      </w:r>
      <w:r w:rsidR="00A40846" w:rsidRPr="00A50E89">
        <w:rPr>
          <w:rFonts w:ascii="Times New Roman" w:hAnsi="Times New Roman" w:cs="Times New Roman"/>
          <w:i/>
          <w:color w:val="262626"/>
        </w:rPr>
        <w:t>Partners Cannot Change</w:t>
      </w:r>
      <w:r w:rsidRPr="00A50E89">
        <w:rPr>
          <w:rFonts w:ascii="Times New Roman" w:hAnsi="Times New Roman" w:cs="Times New Roman"/>
          <w:i/>
          <w:color w:val="262626"/>
        </w:rPr>
        <w:t xml:space="preserve">. </w:t>
      </w:r>
      <w:r w:rsidRPr="00A50E89">
        <w:rPr>
          <w:rFonts w:ascii="Times New Roman" w:hAnsi="Times New Roman" w:cs="Times New Roman"/>
          <w:color w:val="262626"/>
        </w:rPr>
        <w:t xml:space="preserve">The analysis for the subscale </w:t>
      </w:r>
      <w:r w:rsidR="00A40846" w:rsidRPr="00A50E89">
        <w:rPr>
          <w:rFonts w:ascii="Times New Roman" w:hAnsi="Times New Roman" w:cs="Times New Roman"/>
          <w:color w:val="262626"/>
        </w:rPr>
        <w:t>Partners Cannot Change</w:t>
      </w:r>
      <w:r w:rsidRPr="00A50E89">
        <w:rPr>
          <w:rFonts w:ascii="Times New Roman" w:hAnsi="Times New Roman" w:cs="Times New Roman"/>
          <w:color w:val="262626"/>
        </w:rPr>
        <w:t xml:space="preserve"> was also non-significant, </w:t>
      </w:r>
      <w:r w:rsidR="00BF6E44" w:rsidRPr="00A50E89">
        <w:rPr>
          <w:rFonts w:ascii="Times New Roman" w:hAnsi="Times New Roman" w:cs="Times New Roman"/>
          <w:color w:val="262626"/>
        </w:rPr>
        <w:t>with no difference found between participants who viewed the nature documentary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3.13</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.4</w:t>
      </w:r>
      <w:r w:rsidR="00E175A5" w:rsidRPr="00A50E89">
        <w:rPr>
          <w:rFonts w:ascii="Times New Roman" w:hAnsi="Times New Roman" w:cs="Times New Roman"/>
          <w:color w:val="262626"/>
        </w:rPr>
        <w:t>07</w:t>
      </w:r>
      <w:r w:rsidR="00BF6E44" w:rsidRPr="00A50E89">
        <w:rPr>
          <w:rFonts w:ascii="Times New Roman" w:hAnsi="Times New Roman" w:cs="Times New Roman"/>
          <w:color w:val="262626"/>
        </w:rPr>
        <w:t xml:space="preserve">), romantic </w:t>
      </w:r>
      <w:r w:rsidR="00500D5D" w:rsidRPr="00A50E89">
        <w:rPr>
          <w:rFonts w:ascii="Times New Roman" w:hAnsi="Times New Roman" w:cs="Times New Roman"/>
          <w:color w:val="262626"/>
        </w:rPr>
        <w:t>comedy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34</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w:t>
      </w:r>
      <w:r w:rsidR="00E175A5" w:rsidRPr="00A50E89">
        <w:rPr>
          <w:rFonts w:ascii="Times New Roman" w:hAnsi="Times New Roman" w:cs="Times New Roman"/>
          <w:color w:val="262626"/>
        </w:rPr>
        <w:t>668</w:t>
      </w:r>
      <w:r w:rsidR="00BF6E44" w:rsidRPr="00A50E89">
        <w:rPr>
          <w:rFonts w:ascii="Times New Roman" w:hAnsi="Times New Roman" w:cs="Times New Roman"/>
          <w:color w:val="262626"/>
        </w:rPr>
        <w:t xml:space="preserve">), and romantic </w:t>
      </w:r>
      <w:r w:rsidR="00500D5D" w:rsidRPr="00A50E89">
        <w:rPr>
          <w:rFonts w:ascii="Times New Roman" w:hAnsi="Times New Roman" w:cs="Times New Roman"/>
          <w:color w:val="262626"/>
        </w:rPr>
        <w:t>tragedy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20</w:t>
      </w:r>
      <w:r w:rsidR="00500D5D" w:rsidRPr="00A50E89">
        <w:rPr>
          <w:rFonts w:ascii="Times New Roman" w:hAnsi="Times New Roman" w:cs="Times New Roman"/>
          <w:color w:val="262626"/>
        </w:rPr>
        <w:t>,</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w:t>
      </w:r>
      <w:r w:rsidR="00E175A5" w:rsidRPr="00A50E89">
        <w:rPr>
          <w:rFonts w:ascii="Times New Roman" w:hAnsi="Times New Roman" w:cs="Times New Roman"/>
          <w:color w:val="262626"/>
        </w:rPr>
        <w:t>661</w:t>
      </w:r>
      <w:r w:rsidR="00BF6E44" w:rsidRPr="00A50E89">
        <w:rPr>
          <w:rFonts w:ascii="Times New Roman" w:hAnsi="Times New Roman" w:cs="Times New Roman"/>
          <w:color w:val="262626"/>
        </w:rPr>
        <w:t>)</w:t>
      </w:r>
      <w:r w:rsidR="00A72844" w:rsidRPr="00A50E89">
        <w:rPr>
          <w:rFonts w:ascii="Times New Roman" w:hAnsi="Times New Roman" w:cs="Times New Roman"/>
          <w:color w:val="262626"/>
        </w:rPr>
        <w:t xml:space="preserve">, </w:t>
      </w:r>
      <w:r w:rsidRPr="00A50E89">
        <w:rPr>
          <w:rFonts w:ascii="Times New Roman" w:hAnsi="Times New Roman" w:cs="Times New Roman"/>
          <w:i/>
          <w:color w:val="262626"/>
        </w:rPr>
        <w:t>F</w:t>
      </w:r>
      <w:r w:rsidRPr="00A50E89">
        <w:rPr>
          <w:rFonts w:ascii="Times New Roman" w:hAnsi="Times New Roman" w:cs="Times New Roman"/>
          <w:color w:val="262626"/>
        </w:rPr>
        <w:t>(2,</w:t>
      </w:r>
      <w:r w:rsidR="00E175A5" w:rsidRPr="00A50E89">
        <w:rPr>
          <w:rFonts w:ascii="Times New Roman" w:hAnsi="Times New Roman" w:cs="Times New Roman"/>
          <w:color w:val="262626"/>
        </w:rPr>
        <w:t>89</w:t>
      </w:r>
      <w:r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 xml:space="preserve">2.136 </w:t>
      </w:r>
      <w:r w:rsidR="00E821CF" w:rsidRPr="00A50E89">
        <w:rPr>
          <w:rFonts w:ascii="Times New Roman" w:hAnsi="Times New Roman" w:cs="Times New Roman"/>
          <w:color w:val="262626"/>
        </w:rPr>
        <w:t xml:space="preserve">, </w:t>
      </w:r>
      <w:r w:rsidR="00E821CF" w:rsidRPr="00A50E89">
        <w:rPr>
          <w:rFonts w:ascii="Times New Roman" w:hAnsi="Times New Roman" w:cs="Times New Roman"/>
          <w:i/>
          <w:color w:val="262626"/>
        </w:rPr>
        <w:t>p</w:t>
      </w:r>
      <w:r w:rsidR="00E821CF"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124</w:t>
      </w:r>
      <w:r w:rsidR="00A72844" w:rsidRPr="00A50E89">
        <w:rPr>
          <w:rFonts w:ascii="Times New Roman" w:hAnsi="Times New Roman" w:cs="Times New Roman"/>
          <w:color w:val="262626"/>
        </w:rPr>
        <w:t xml:space="preserve">. </w:t>
      </w:r>
    </w:p>
    <w:p w14:paraId="30750A4D" w14:textId="204C1352" w:rsidR="00E821CF" w:rsidRPr="00A50E89" w:rsidRDefault="00E821CF" w:rsidP="007F1A48">
      <w:pPr>
        <w:spacing w:line="480" w:lineRule="auto"/>
        <w:rPr>
          <w:rFonts w:ascii="Times New Roman" w:hAnsi="Times New Roman" w:cs="Times New Roman"/>
          <w:color w:val="262626"/>
        </w:rPr>
      </w:pPr>
      <w:r w:rsidRPr="00A50E89">
        <w:rPr>
          <w:rFonts w:ascii="Times New Roman" w:hAnsi="Times New Roman" w:cs="Times New Roman"/>
          <w:color w:val="262626"/>
        </w:rPr>
        <w:tab/>
      </w:r>
      <w:r w:rsidRPr="00A50E89">
        <w:rPr>
          <w:rFonts w:ascii="Times New Roman" w:hAnsi="Times New Roman" w:cs="Times New Roman"/>
          <w:i/>
          <w:color w:val="262626"/>
        </w:rPr>
        <w:t xml:space="preserve">RBI </w:t>
      </w:r>
      <w:r w:rsidR="00FF6F6D" w:rsidRPr="00A50E89">
        <w:rPr>
          <w:rFonts w:ascii="Times New Roman" w:hAnsi="Times New Roman" w:cs="Times New Roman"/>
          <w:i/>
          <w:color w:val="262626"/>
        </w:rPr>
        <w:t>Sexual Perfectionism</w:t>
      </w:r>
      <w:r w:rsidRPr="00A50E89">
        <w:rPr>
          <w:rFonts w:ascii="Times New Roman" w:hAnsi="Times New Roman" w:cs="Times New Roman"/>
          <w:color w:val="262626"/>
        </w:rPr>
        <w:t xml:space="preserve">. The next subscale was </w:t>
      </w:r>
      <w:r w:rsidR="00FF6F6D" w:rsidRPr="00A50E89">
        <w:rPr>
          <w:rFonts w:ascii="Times New Roman" w:hAnsi="Times New Roman" w:cs="Times New Roman"/>
          <w:color w:val="262626"/>
        </w:rPr>
        <w:t>Sexual Perfectionism</w:t>
      </w:r>
      <w:r w:rsidR="00BF6E44" w:rsidRPr="00A50E89">
        <w:rPr>
          <w:rFonts w:ascii="Times New Roman" w:hAnsi="Times New Roman" w:cs="Times New Roman"/>
          <w:color w:val="262626"/>
        </w:rPr>
        <w:t xml:space="preserve"> </w:t>
      </w:r>
      <w:r w:rsidRPr="00A50E89">
        <w:rPr>
          <w:rFonts w:ascii="Times New Roman" w:hAnsi="Times New Roman" w:cs="Times New Roman"/>
          <w:color w:val="262626"/>
        </w:rPr>
        <w:t xml:space="preserve">and once </w:t>
      </w:r>
      <w:r w:rsidR="00BF6E44" w:rsidRPr="00A50E89">
        <w:rPr>
          <w:rFonts w:ascii="Times New Roman" w:hAnsi="Times New Roman" w:cs="Times New Roman"/>
          <w:color w:val="262626"/>
        </w:rPr>
        <w:t>again the results were not significant (nature documentary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30</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.797</w:t>
      </w:r>
      <w:r w:rsidR="00BF6E44" w:rsidRPr="00A50E89">
        <w:rPr>
          <w:rFonts w:ascii="Times New Roman" w:hAnsi="Times New Roman" w:cs="Times New Roman"/>
          <w:color w:val="262626"/>
        </w:rPr>
        <w:t xml:space="preserve">), romantic </w:t>
      </w:r>
      <w:r w:rsidR="00500D5D" w:rsidRPr="00A50E89">
        <w:rPr>
          <w:rFonts w:ascii="Times New Roman" w:hAnsi="Times New Roman" w:cs="Times New Roman"/>
          <w:color w:val="262626"/>
        </w:rPr>
        <w:t>comedy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15</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w:t>
      </w:r>
      <w:r w:rsidR="00E175A5" w:rsidRPr="00A50E89">
        <w:rPr>
          <w:rFonts w:ascii="Times New Roman" w:hAnsi="Times New Roman" w:cs="Times New Roman"/>
          <w:color w:val="262626"/>
        </w:rPr>
        <w:t>835</w:t>
      </w:r>
      <w:r w:rsidR="00BF6E44" w:rsidRPr="00A50E89">
        <w:rPr>
          <w:rFonts w:ascii="Times New Roman" w:hAnsi="Times New Roman" w:cs="Times New Roman"/>
          <w:color w:val="262626"/>
        </w:rPr>
        <w:t xml:space="preserve">), and romantic </w:t>
      </w:r>
      <w:r w:rsidR="00500D5D" w:rsidRPr="00A50E89">
        <w:rPr>
          <w:rFonts w:ascii="Times New Roman" w:hAnsi="Times New Roman" w:cs="Times New Roman"/>
          <w:color w:val="262626"/>
        </w:rPr>
        <w:t>tragedy</w:t>
      </w:r>
      <w:r w:rsidR="00BF6E44" w:rsidRPr="00A50E89">
        <w:rPr>
          <w:rFonts w:ascii="Times New Roman" w:hAnsi="Times New Roman" w:cs="Times New Roman"/>
          <w:color w:val="262626"/>
        </w:rPr>
        <w:t xml:space="preserve"> trailers (</w:t>
      </w:r>
      <w:r w:rsidR="00BF6E44" w:rsidRPr="00A50E89">
        <w:rPr>
          <w:rFonts w:ascii="Times New Roman" w:hAnsi="Times New Roman" w:cs="Times New Roman"/>
          <w:i/>
          <w:color w:val="262626"/>
        </w:rPr>
        <w:t>M</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3.</w:t>
      </w:r>
      <w:r w:rsidR="00E175A5" w:rsidRPr="00A50E89">
        <w:rPr>
          <w:rFonts w:ascii="Times New Roman" w:hAnsi="Times New Roman" w:cs="Times New Roman"/>
          <w:color w:val="262626"/>
        </w:rPr>
        <w:t>19</w:t>
      </w:r>
      <w:r w:rsidR="00BF6E44" w:rsidRPr="00A50E89">
        <w:rPr>
          <w:rFonts w:ascii="Times New Roman" w:hAnsi="Times New Roman" w:cs="Times New Roman"/>
          <w:color w:val="262626"/>
        </w:rPr>
        <w:t xml:space="preserve">, </w:t>
      </w:r>
      <w:r w:rsidR="00BF6E44" w:rsidRPr="00A50E89">
        <w:rPr>
          <w:rFonts w:ascii="Times New Roman" w:hAnsi="Times New Roman" w:cs="Times New Roman"/>
          <w:i/>
          <w:color w:val="262626"/>
        </w:rPr>
        <w:t>SD</w:t>
      </w:r>
      <w:r w:rsidR="00BF6E44" w:rsidRPr="00A50E89">
        <w:rPr>
          <w:rFonts w:ascii="Times New Roman" w:hAnsi="Times New Roman" w:cs="Times New Roman"/>
          <w:color w:val="262626"/>
        </w:rPr>
        <w:t xml:space="preserve"> = </w:t>
      </w:r>
      <w:r w:rsidR="00500D5D" w:rsidRPr="00A50E89">
        <w:rPr>
          <w:rFonts w:ascii="Times New Roman" w:hAnsi="Times New Roman" w:cs="Times New Roman"/>
          <w:color w:val="262626"/>
        </w:rPr>
        <w:t>.</w:t>
      </w:r>
      <w:r w:rsidR="00E175A5" w:rsidRPr="00A50E89">
        <w:rPr>
          <w:rFonts w:ascii="Times New Roman" w:hAnsi="Times New Roman" w:cs="Times New Roman"/>
          <w:color w:val="262626"/>
        </w:rPr>
        <w:t>687</w:t>
      </w:r>
      <w:r w:rsidR="00BF6E44" w:rsidRPr="00A50E89">
        <w:rPr>
          <w:rFonts w:ascii="Times New Roman" w:hAnsi="Times New Roman" w:cs="Times New Roman"/>
          <w:color w:val="262626"/>
        </w:rPr>
        <w:t>))</w:t>
      </w:r>
      <w:r w:rsidR="00A72844" w:rsidRPr="00A50E89">
        <w:rPr>
          <w:rFonts w:ascii="Times New Roman" w:hAnsi="Times New Roman" w:cs="Times New Roman"/>
          <w:color w:val="262626"/>
        </w:rPr>
        <w:t xml:space="preserve">, </w:t>
      </w:r>
      <w:r w:rsidRPr="00A50E89">
        <w:rPr>
          <w:rFonts w:ascii="Times New Roman" w:hAnsi="Times New Roman" w:cs="Times New Roman"/>
          <w:i/>
          <w:color w:val="262626"/>
        </w:rPr>
        <w:t>F</w:t>
      </w:r>
      <w:r w:rsidRPr="00A50E89">
        <w:rPr>
          <w:rFonts w:ascii="Times New Roman" w:hAnsi="Times New Roman" w:cs="Times New Roman"/>
          <w:color w:val="262626"/>
        </w:rPr>
        <w:t>(2,</w:t>
      </w:r>
      <w:r w:rsidR="00E175A5" w:rsidRPr="00A50E89">
        <w:rPr>
          <w:rFonts w:ascii="Times New Roman" w:hAnsi="Times New Roman" w:cs="Times New Roman"/>
          <w:color w:val="262626"/>
        </w:rPr>
        <w:t>89</w:t>
      </w:r>
      <w:r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1.227</w:t>
      </w:r>
      <w:r w:rsidRPr="00A50E89">
        <w:rPr>
          <w:rFonts w:ascii="Times New Roman" w:hAnsi="Times New Roman" w:cs="Times New Roman"/>
          <w:color w:val="262626"/>
        </w:rPr>
        <w:t xml:space="preserve">, </w:t>
      </w:r>
      <w:r w:rsidRPr="00A50E89">
        <w:rPr>
          <w:rFonts w:ascii="Times New Roman" w:hAnsi="Times New Roman" w:cs="Times New Roman"/>
          <w:i/>
          <w:color w:val="262626"/>
        </w:rPr>
        <w:t>p</w:t>
      </w:r>
      <w:r w:rsidRPr="00A50E89">
        <w:rPr>
          <w:rFonts w:ascii="Times New Roman" w:hAnsi="Times New Roman" w:cs="Times New Roman"/>
          <w:color w:val="262626"/>
        </w:rPr>
        <w:t xml:space="preserve"> = .</w:t>
      </w:r>
      <w:r w:rsidR="00E175A5" w:rsidRPr="00A50E89">
        <w:rPr>
          <w:rFonts w:ascii="Times New Roman" w:hAnsi="Times New Roman" w:cs="Times New Roman"/>
          <w:color w:val="262626"/>
        </w:rPr>
        <w:t>298</w:t>
      </w:r>
      <w:r w:rsidR="00A72844" w:rsidRPr="00A50E89">
        <w:rPr>
          <w:rFonts w:ascii="Times New Roman" w:hAnsi="Times New Roman" w:cs="Times New Roman"/>
          <w:color w:val="262626"/>
        </w:rPr>
        <w:t xml:space="preserve">. </w:t>
      </w:r>
    </w:p>
    <w:p w14:paraId="29E2DA9A" w14:textId="20D733EB" w:rsidR="00763A2C" w:rsidRPr="00A50E89" w:rsidRDefault="004C30D1" w:rsidP="00763A2C">
      <w:pPr>
        <w:spacing w:line="480" w:lineRule="auto"/>
        <w:rPr>
          <w:rFonts w:ascii="Times New Roman" w:hAnsi="Times New Roman" w:cs="Times New Roman"/>
          <w:color w:val="262626"/>
        </w:rPr>
      </w:pPr>
      <w:r w:rsidRPr="00A50E89">
        <w:rPr>
          <w:rFonts w:ascii="Times New Roman" w:hAnsi="Times New Roman" w:cs="Times New Roman"/>
          <w:color w:val="262626"/>
        </w:rPr>
        <w:tab/>
      </w:r>
      <w:r w:rsidR="003948DE" w:rsidRPr="00A50E89">
        <w:rPr>
          <w:rFonts w:ascii="Times New Roman" w:hAnsi="Times New Roman" w:cs="Times New Roman"/>
          <w:i/>
          <w:color w:val="262626"/>
        </w:rPr>
        <w:t xml:space="preserve">RBI </w:t>
      </w:r>
      <w:r w:rsidR="00FF6F6D" w:rsidRPr="00A50E89">
        <w:rPr>
          <w:rFonts w:ascii="Times New Roman" w:hAnsi="Times New Roman" w:cs="Times New Roman"/>
          <w:i/>
          <w:color w:val="262626"/>
        </w:rPr>
        <w:t>The Sexes are Different</w:t>
      </w:r>
      <w:r w:rsidRPr="00A50E89">
        <w:rPr>
          <w:rFonts w:ascii="Times New Roman" w:hAnsi="Times New Roman" w:cs="Times New Roman"/>
          <w:color w:val="262626"/>
        </w:rPr>
        <w:t xml:space="preserve">. </w:t>
      </w:r>
      <w:r w:rsidR="00763A2C" w:rsidRPr="00A50E89">
        <w:rPr>
          <w:rFonts w:ascii="Times New Roman" w:hAnsi="Times New Roman" w:cs="Times New Roman"/>
          <w:color w:val="262626"/>
        </w:rPr>
        <w:t xml:space="preserve">The analysis of the last subscale, </w:t>
      </w:r>
      <w:r w:rsidR="00FF6F6D" w:rsidRPr="00A50E89">
        <w:rPr>
          <w:rFonts w:ascii="Times New Roman" w:hAnsi="Times New Roman" w:cs="Times New Roman"/>
          <w:color w:val="262626"/>
        </w:rPr>
        <w:t>the Sexes are Different</w:t>
      </w:r>
      <w:r w:rsidR="00763A2C" w:rsidRPr="00A50E89">
        <w:rPr>
          <w:rFonts w:ascii="Times New Roman" w:hAnsi="Times New Roman" w:cs="Times New Roman"/>
          <w:color w:val="262626"/>
        </w:rPr>
        <w:t xml:space="preserve">, </w:t>
      </w:r>
      <w:r w:rsidR="003948DE" w:rsidRPr="00A50E89">
        <w:rPr>
          <w:rFonts w:ascii="Times New Roman" w:hAnsi="Times New Roman" w:cs="Times New Roman"/>
          <w:color w:val="262626"/>
        </w:rPr>
        <w:t xml:space="preserve">also </w:t>
      </w:r>
      <w:r w:rsidR="00763A2C" w:rsidRPr="00A50E89">
        <w:rPr>
          <w:rFonts w:ascii="Times New Roman" w:hAnsi="Times New Roman" w:cs="Times New Roman"/>
          <w:color w:val="262626"/>
        </w:rPr>
        <w:t>did</w:t>
      </w:r>
      <w:r w:rsidR="003948DE" w:rsidRPr="00A50E89">
        <w:rPr>
          <w:rFonts w:ascii="Times New Roman" w:hAnsi="Times New Roman" w:cs="Times New Roman"/>
          <w:color w:val="262626"/>
        </w:rPr>
        <w:t xml:space="preserve"> not</w:t>
      </w:r>
      <w:r w:rsidR="00763A2C" w:rsidRPr="00A50E89">
        <w:rPr>
          <w:rFonts w:ascii="Times New Roman" w:hAnsi="Times New Roman" w:cs="Times New Roman"/>
          <w:color w:val="262626"/>
        </w:rPr>
        <w:t xml:space="preserve"> yield a significant difference between </w:t>
      </w:r>
      <w:r w:rsidR="00FF6F6D" w:rsidRPr="00A50E89">
        <w:rPr>
          <w:rFonts w:ascii="Times New Roman" w:hAnsi="Times New Roman" w:cs="Times New Roman"/>
          <w:color w:val="262626"/>
        </w:rPr>
        <w:t>nature documentary trailers (</w:t>
      </w:r>
      <w:r w:rsidR="00FF6F6D" w:rsidRPr="00A50E89">
        <w:rPr>
          <w:rFonts w:ascii="Times New Roman" w:hAnsi="Times New Roman" w:cs="Times New Roman"/>
          <w:i/>
          <w:color w:val="262626"/>
        </w:rPr>
        <w:t>M</w:t>
      </w:r>
      <w:r w:rsidR="00FF6F6D" w:rsidRPr="00A50E89">
        <w:rPr>
          <w:rFonts w:ascii="Times New Roman" w:hAnsi="Times New Roman" w:cs="Times New Roman"/>
          <w:color w:val="262626"/>
        </w:rPr>
        <w:t xml:space="preserve"> = 3.19, SD = 1.061), romantic comedy trailers (</w:t>
      </w:r>
      <w:r w:rsidR="00FF6F6D" w:rsidRPr="00A50E89">
        <w:rPr>
          <w:rFonts w:ascii="Times New Roman" w:hAnsi="Times New Roman" w:cs="Times New Roman"/>
          <w:i/>
          <w:color w:val="262626"/>
        </w:rPr>
        <w:t>M</w:t>
      </w:r>
      <w:r w:rsidR="00FF6F6D" w:rsidRPr="00A50E89">
        <w:rPr>
          <w:rFonts w:ascii="Times New Roman" w:hAnsi="Times New Roman" w:cs="Times New Roman"/>
          <w:color w:val="262626"/>
        </w:rPr>
        <w:t xml:space="preserve"> = 3.10, </w:t>
      </w:r>
      <w:r w:rsidR="00FF6F6D" w:rsidRPr="00A50E89">
        <w:rPr>
          <w:rFonts w:ascii="Times New Roman" w:hAnsi="Times New Roman" w:cs="Times New Roman"/>
          <w:i/>
          <w:color w:val="262626"/>
        </w:rPr>
        <w:t>SD</w:t>
      </w:r>
      <w:r w:rsidR="00FF6F6D" w:rsidRPr="00A50E89">
        <w:rPr>
          <w:rFonts w:ascii="Times New Roman" w:hAnsi="Times New Roman" w:cs="Times New Roman"/>
          <w:color w:val="262626"/>
        </w:rPr>
        <w:t xml:space="preserve"> = .565), and romantic tragedy trailers (</w:t>
      </w:r>
      <w:r w:rsidR="00FF6F6D" w:rsidRPr="00A50E89">
        <w:rPr>
          <w:rFonts w:ascii="Times New Roman" w:hAnsi="Times New Roman" w:cs="Times New Roman"/>
          <w:i/>
          <w:color w:val="262626"/>
        </w:rPr>
        <w:t>M</w:t>
      </w:r>
      <w:r w:rsidR="00FF6F6D" w:rsidRPr="00A50E89">
        <w:rPr>
          <w:rFonts w:ascii="Times New Roman" w:hAnsi="Times New Roman" w:cs="Times New Roman"/>
          <w:color w:val="262626"/>
        </w:rPr>
        <w:t xml:space="preserve"> = 3.30, </w:t>
      </w:r>
      <w:r w:rsidR="00FF6F6D" w:rsidRPr="00A50E89">
        <w:rPr>
          <w:rFonts w:ascii="Times New Roman" w:hAnsi="Times New Roman" w:cs="Times New Roman"/>
          <w:i/>
          <w:color w:val="262626"/>
        </w:rPr>
        <w:t>SD</w:t>
      </w:r>
      <w:r w:rsidR="00FF6F6D" w:rsidRPr="00A50E89">
        <w:rPr>
          <w:rFonts w:ascii="Times New Roman" w:hAnsi="Times New Roman" w:cs="Times New Roman"/>
          <w:color w:val="262626"/>
        </w:rPr>
        <w:t xml:space="preserve"> = .815</w:t>
      </w:r>
      <w:r w:rsidR="00E41124" w:rsidRPr="00A50E89">
        <w:rPr>
          <w:rFonts w:ascii="Times New Roman" w:hAnsi="Times New Roman" w:cs="Times New Roman"/>
          <w:color w:val="262626"/>
        </w:rPr>
        <w:t>)</w:t>
      </w:r>
      <w:r w:rsidR="00FF6F6D" w:rsidRPr="00A50E89">
        <w:rPr>
          <w:rFonts w:ascii="Times New Roman" w:hAnsi="Times New Roman" w:cs="Times New Roman"/>
          <w:color w:val="262626"/>
        </w:rPr>
        <w:t>,</w:t>
      </w:r>
      <w:r w:rsidR="00E41124" w:rsidRPr="00A50E89">
        <w:rPr>
          <w:rFonts w:ascii="Times New Roman" w:hAnsi="Times New Roman" w:cs="Times New Roman"/>
          <w:color w:val="262626"/>
        </w:rPr>
        <w:t xml:space="preserve"> </w:t>
      </w:r>
      <w:r w:rsidR="00763A2C" w:rsidRPr="00A50E89">
        <w:rPr>
          <w:rFonts w:ascii="Times New Roman" w:hAnsi="Times New Roman" w:cs="Times New Roman"/>
          <w:i/>
          <w:color w:val="262626"/>
        </w:rPr>
        <w:t>F</w:t>
      </w:r>
      <w:r w:rsidR="00763A2C" w:rsidRPr="00A50E89">
        <w:rPr>
          <w:rFonts w:ascii="Times New Roman" w:hAnsi="Times New Roman" w:cs="Times New Roman"/>
          <w:color w:val="262626"/>
        </w:rPr>
        <w:t xml:space="preserve">(2, </w:t>
      </w:r>
      <w:r w:rsidR="0016046C" w:rsidRPr="00A50E89">
        <w:rPr>
          <w:rFonts w:ascii="Times New Roman" w:hAnsi="Times New Roman" w:cs="Times New Roman"/>
          <w:color w:val="262626"/>
        </w:rPr>
        <w:t>89</w:t>
      </w:r>
      <w:r w:rsidR="00763A2C" w:rsidRPr="00A50E89">
        <w:rPr>
          <w:rFonts w:ascii="Times New Roman" w:hAnsi="Times New Roman" w:cs="Times New Roman"/>
          <w:color w:val="262626"/>
        </w:rPr>
        <w:t>)</w:t>
      </w:r>
      <w:r w:rsidR="0016046C" w:rsidRPr="00A50E89">
        <w:rPr>
          <w:rFonts w:ascii="Times New Roman" w:hAnsi="Times New Roman" w:cs="Times New Roman"/>
          <w:color w:val="262626"/>
        </w:rPr>
        <w:t xml:space="preserve"> </w:t>
      </w:r>
      <w:r w:rsidR="00763A2C" w:rsidRPr="00A50E89">
        <w:rPr>
          <w:rFonts w:ascii="Times New Roman" w:hAnsi="Times New Roman" w:cs="Times New Roman"/>
          <w:color w:val="262626"/>
        </w:rPr>
        <w:t>=</w:t>
      </w:r>
      <w:r w:rsidR="0016046C" w:rsidRPr="00A50E89">
        <w:rPr>
          <w:rFonts w:ascii="Times New Roman" w:hAnsi="Times New Roman" w:cs="Times New Roman"/>
          <w:color w:val="262626"/>
        </w:rPr>
        <w:t xml:space="preserve"> </w:t>
      </w:r>
      <w:r w:rsidR="00FF6F6D" w:rsidRPr="00A50E89">
        <w:rPr>
          <w:rFonts w:ascii="Times New Roman" w:hAnsi="Times New Roman" w:cs="Times New Roman"/>
          <w:color w:val="262626"/>
        </w:rPr>
        <w:t>.691</w:t>
      </w:r>
      <w:r w:rsidR="00763A2C" w:rsidRPr="00A50E89">
        <w:rPr>
          <w:rFonts w:ascii="Times New Roman" w:hAnsi="Times New Roman" w:cs="Times New Roman"/>
          <w:color w:val="262626"/>
        </w:rPr>
        <w:t xml:space="preserve">, </w:t>
      </w:r>
      <w:r w:rsidR="00763A2C" w:rsidRPr="00A50E89">
        <w:rPr>
          <w:rFonts w:ascii="Times New Roman" w:hAnsi="Times New Roman" w:cs="Times New Roman"/>
          <w:i/>
          <w:color w:val="262626"/>
        </w:rPr>
        <w:t>p</w:t>
      </w:r>
      <w:r w:rsidR="00763A2C" w:rsidRPr="00A50E89">
        <w:rPr>
          <w:rFonts w:ascii="Times New Roman" w:hAnsi="Times New Roman" w:cs="Times New Roman"/>
          <w:color w:val="262626"/>
        </w:rPr>
        <w:t xml:space="preserve"> = .</w:t>
      </w:r>
      <w:r w:rsidR="00FF6F6D" w:rsidRPr="00A50E89">
        <w:rPr>
          <w:rFonts w:ascii="Times New Roman" w:hAnsi="Times New Roman" w:cs="Times New Roman"/>
          <w:color w:val="262626"/>
        </w:rPr>
        <w:t>504</w:t>
      </w:r>
      <w:r w:rsidR="00763A2C" w:rsidRPr="00A50E89">
        <w:rPr>
          <w:rFonts w:ascii="Times New Roman" w:hAnsi="Times New Roman" w:cs="Times New Roman"/>
          <w:color w:val="262626"/>
        </w:rPr>
        <w:t xml:space="preserve">. </w:t>
      </w:r>
    </w:p>
    <w:p w14:paraId="16F1942F" w14:textId="5DD7393C" w:rsidR="00955C6C" w:rsidRPr="00A50E89" w:rsidRDefault="003E1B99" w:rsidP="007F1A48">
      <w:pPr>
        <w:spacing w:line="480" w:lineRule="auto"/>
        <w:rPr>
          <w:rFonts w:ascii="Times New Roman" w:hAnsi="Times New Roman" w:cs="Times New Roman"/>
          <w:b/>
        </w:rPr>
      </w:pPr>
      <w:r w:rsidRPr="00A50E89">
        <w:rPr>
          <w:rFonts w:ascii="Times New Roman" w:hAnsi="Times New Roman" w:cs="Times New Roman"/>
          <w:color w:val="262626"/>
        </w:rPr>
        <w:lastRenderedPageBreak/>
        <w:tab/>
      </w:r>
      <w:r w:rsidR="00725119" w:rsidRPr="00A50E89">
        <w:rPr>
          <w:rFonts w:ascii="Times New Roman" w:hAnsi="Times New Roman" w:cs="Times New Roman"/>
          <w:i/>
          <w:color w:val="262626"/>
        </w:rPr>
        <w:t>Romantic Beliefs Scale</w:t>
      </w:r>
      <w:r w:rsidR="00725119" w:rsidRPr="00A50E89">
        <w:rPr>
          <w:rFonts w:ascii="Times New Roman" w:hAnsi="Times New Roman" w:cs="Times New Roman"/>
          <w:color w:val="262626"/>
        </w:rPr>
        <w:t xml:space="preserve">. </w:t>
      </w:r>
      <w:r w:rsidR="00F16A6F" w:rsidRPr="00A50E89">
        <w:rPr>
          <w:rFonts w:ascii="Times New Roman" w:hAnsi="Times New Roman" w:cs="Times New Roman"/>
          <w:color w:val="262626"/>
        </w:rPr>
        <w:t xml:space="preserve"> </w:t>
      </w:r>
      <w:r w:rsidR="00592B8E" w:rsidRPr="00A50E89">
        <w:rPr>
          <w:rFonts w:ascii="Times New Roman" w:hAnsi="Times New Roman" w:cs="Times New Roman"/>
          <w:color w:val="262626"/>
        </w:rPr>
        <w:t>Similarly to four out of the five sub-scales on the RBI, d</w:t>
      </w:r>
      <w:r w:rsidR="00500D5D" w:rsidRPr="00A50E89">
        <w:rPr>
          <w:rFonts w:ascii="Times New Roman" w:hAnsi="Times New Roman" w:cs="Times New Roman"/>
          <w:color w:val="262626"/>
        </w:rPr>
        <w:t xml:space="preserve">ifferences between scores on the Romantic Beliefs Scale also failed to reach statistical significance. </w:t>
      </w:r>
      <w:r w:rsidR="00C53535" w:rsidRPr="00A50E89">
        <w:rPr>
          <w:rFonts w:ascii="Times New Roman" w:hAnsi="Times New Roman" w:cs="Times New Roman"/>
          <w:color w:val="262626"/>
        </w:rPr>
        <w:t xml:space="preserve"> </w:t>
      </w:r>
      <w:r w:rsidR="00592B8E" w:rsidRPr="00A50E89">
        <w:rPr>
          <w:rFonts w:ascii="Times New Roman" w:hAnsi="Times New Roman" w:cs="Times New Roman"/>
          <w:color w:val="262626"/>
        </w:rPr>
        <w:t>Despite the novelty of this measure, participants in the documentary condition (</w:t>
      </w:r>
      <w:r w:rsidR="00592B8E" w:rsidRPr="00A50E89">
        <w:rPr>
          <w:rFonts w:ascii="Times New Roman" w:hAnsi="Times New Roman" w:cs="Times New Roman"/>
          <w:i/>
          <w:color w:val="262626"/>
        </w:rPr>
        <w:t>M</w:t>
      </w:r>
      <w:r w:rsidR="00592B8E" w:rsidRPr="00A50E89">
        <w:rPr>
          <w:rFonts w:ascii="Times New Roman" w:hAnsi="Times New Roman" w:cs="Times New Roman"/>
          <w:color w:val="262626"/>
        </w:rPr>
        <w:t xml:space="preserve"> = 4</w:t>
      </w:r>
      <w:r w:rsidR="00914074" w:rsidRPr="00A50E89">
        <w:rPr>
          <w:rFonts w:ascii="Times New Roman" w:hAnsi="Times New Roman" w:cs="Times New Roman"/>
          <w:color w:val="262626"/>
        </w:rPr>
        <w:t>.58</w:t>
      </w:r>
      <w:r w:rsidR="00592B8E" w:rsidRPr="00A50E89">
        <w:rPr>
          <w:rFonts w:ascii="Times New Roman" w:hAnsi="Times New Roman" w:cs="Times New Roman"/>
          <w:color w:val="262626"/>
        </w:rPr>
        <w:t xml:space="preserve">, </w:t>
      </w:r>
      <w:r w:rsidR="00592B8E" w:rsidRPr="00A50E89">
        <w:rPr>
          <w:rFonts w:ascii="Times New Roman" w:hAnsi="Times New Roman" w:cs="Times New Roman"/>
          <w:i/>
          <w:color w:val="262626"/>
        </w:rPr>
        <w:t>SD</w:t>
      </w:r>
      <w:r w:rsidR="00592B8E" w:rsidRPr="00A50E89">
        <w:rPr>
          <w:rFonts w:ascii="Times New Roman" w:hAnsi="Times New Roman" w:cs="Times New Roman"/>
          <w:color w:val="262626"/>
        </w:rPr>
        <w:t xml:space="preserve"> = .</w:t>
      </w:r>
      <w:r w:rsidR="00914074" w:rsidRPr="00A50E89">
        <w:rPr>
          <w:rFonts w:ascii="Times New Roman" w:hAnsi="Times New Roman" w:cs="Times New Roman"/>
          <w:color w:val="262626"/>
        </w:rPr>
        <w:t>976</w:t>
      </w:r>
      <w:r w:rsidR="00592B8E" w:rsidRPr="00A50E89">
        <w:rPr>
          <w:rFonts w:ascii="Times New Roman" w:hAnsi="Times New Roman" w:cs="Times New Roman"/>
          <w:color w:val="262626"/>
        </w:rPr>
        <w:t>), romantic comedy condition (</w:t>
      </w:r>
      <w:r w:rsidR="00592B8E" w:rsidRPr="00A50E89">
        <w:rPr>
          <w:rFonts w:ascii="Times New Roman" w:hAnsi="Times New Roman" w:cs="Times New Roman"/>
          <w:i/>
          <w:color w:val="262626"/>
        </w:rPr>
        <w:t>M</w:t>
      </w:r>
      <w:r w:rsidR="00592B8E" w:rsidRPr="00A50E89">
        <w:rPr>
          <w:rFonts w:ascii="Times New Roman" w:hAnsi="Times New Roman" w:cs="Times New Roman"/>
          <w:color w:val="262626"/>
        </w:rPr>
        <w:t xml:space="preserve"> = </w:t>
      </w:r>
      <w:r w:rsidR="00914074" w:rsidRPr="00A50E89">
        <w:rPr>
          <w:rFonts w:ascii="Times New Roman" w:hAnsi="Times New Roman" w:cs="Times New Roman"/>
          <w:color w:val="262626"/>
        </w:rPr>
        <w:t>4.71</w:t>
      </w:r>
      <w:r w:rsidR="00592B8E" w:rsidRPr="00A50E89">
        <w:rPr>
          <w:rFonts w:ascii="Times New Roman" w:hAnsi="Times New Roman" w:cs="Times New Roman"/>
          <w:color w:val="262626"/>
        </w:rPr>
        <w:t xml:space="preserve">, </w:t>
      </w:r>
      <w:r w:rsidR="00592B8E" w:rsidRPr="00A50E89">
        <w:rPr>
          <w:rFonts w:ascii="Times New Roman" w:hAnsi="Times New Roman" w:cs="Times New Roman"/>
          <w:i/>
          <w:color w:val="262626"/>
        </w:rPr>
        <w:t>SD</w:t>
      </w:r>
      <w:r w:rsidR="00592B8E" w:rsidRPr="00A50E89">
        <w:rPr>
          <w:rFonts w:ascii="Times New Roman" w:hAnsi="Times New Roman" w:cs="Times New Roman"/>
          <w:color w:val="262626"/>
        </w:rPr>
        <w:t xml:space="preserve"> = .5</w:t>
      </w:r>
      <w:r w:rsidR="00914074" w:rsidRPr="00A50E89">
        <w:rPr>
          <w:rFonts w:ascii="Times New Roman" w:hAnsi="Times New Roman" w:cs="Times New Roman"/>
          <w:color w:val="262626"/>
        </w:rPr>
        <w:t>58</w:t>
      </w:r>
      <w:r w:rsidR="00592B8E" w:rsidRPr="00A50E89">
        <w:rPr>
          <w:rFonts w:ascii="Times New Roman" w:hAnsi="Times New Roman" w:cs="Times New Roman"/>
          <w:color w:val="262626"/>
        </w:rPr>
        <w:t>), and romantic tragedy condition (</w:t>
      </w:r>
      <w:r w:rsidR="00592B8E" w:rsidRPr="00A50E89">
        <w:rPr>
          <w:rFonts w:ascii="Times New Roman" w:hAnsi="Times New Roman" w:cs="Times New Roman"/>
          <w:i/>
          <w:color w:val="262626"/>
        </w:rPr>
        <w:t>M</w:t>
      </w:r>
      <w:r w:rsidR="00592B8E" w:rsidRPr="00A50E89">
        <w:rPr>
          <w:rFonts w:ascii="Times New Roman" w:hAnsi="Times New Roman" w:cs="Times New Roman"/>
          <w:color w:val="262626"/>
        </w:rPr>
        <w:t xml:space="preserve"> = 4.</w:t>
      </w:r>
      <w:r w:rsidR="00914074" w:rsidRPr="00A50E89">
        <w:rPr>
          <w:rFonts w:ascii="Times New Roman" w:hAnsi="Times New Roman" w:cs="Times New Roman"/>
          <w:color w:val="262626"/>
        </w:rPr>
        <w:t>38</w:t>
      </w:r>
      <w:r w:rsidR="00592B8E" w:rsidRPr="00A50E89">
        <w:rPr>
          <w:rFonts w:ascii="Times New Roman" w:hAnsi="Times New Roman" w:cs="Times New Roman"/>
          <w:color w:val="262626"/>
        </w:rPr>
        <w:t xml:space="preserve">, </w:t>
      </w:r>
      <w:r w:rsidR="00592B8E" w:rsidRPr="00A50E89">
        <w:rPr>
          <w:rFonts w:ascii="Times New Roman" w:hAnsi="Times New Roman" w:cs="Times New Roman"/>
          <w:i/>
          <w:color w:val="262626"/>
        </w:rPr>
        <w:t>SD</w:t>
      </w:r>
      <w:r w:rsidR="00592B8E" w:rsidRPr="00A50E89">
        <w:rPr>
          <w:rFonts w:ascii="Times New Roman" w:hAnsi="Times New Roman" w:cs="Times New Roman"/>
          <w:color w:val="262626"/>
        </w:rPr>
        <w:t xml:space="preserve"> = 1.</w:t>
      </w:r>
      <w:r w:rsidR="00914074" w:rsidRPr="00A50E89">
        <w:rPr>
          <w:rFonts w:ascii="Times New Roman" w:hAnsi="Times New Roman" w:cs="Times New Roman"/>
          <w:color w:val="262626"/>
        </w:rPr>
        <w:t>015</w:t>
      </w:r>
      <w:r w:rsidR="00592B8E" w:rsidRPr="00A50E89">
        <w:rPr>
          <w:rFonts w:ascii="Times New Roman" w:hAnsi="Times New Roman" w:cs="Times New Roman"/>
          <w:color w:val="262626"/>
        </w:rPr>
        <w:t>) did not differ in their beliefs about romance</w:t>
      </w:r>
      <w:r w:rsidR="00914074" w:rsidRPr="00A50E89">
        <w:rPr>
          <w:rFonts w:ascii="Times New Roman" w:hAnsi="Times New Roman" w:cs="Times New Roman"/>
          <w:color w:val="262626"/>
        </w:rPr>
        <w:t xml:space="preserve">, </w:t>
      </w:r>
      <w:r w:rsidR="00914074" w:rsidRPr="00A50E89">
        <w:rPr>
          <w:rFonts w:ascii="Times New Roman" w:hAnsi="Times New Roman" w:cs="Times New Roman"/>
          <w:i/>
          <w:color w:val="262626"/>
        </w:rPr>
        <w:t>F</w:t>
      </w:r>
      <w:r w:rsidR="00914074" w:rsidRPr="00A50E89">
        <w:rPr>
          <w:rFonts w:ascii="Times New Roman" w:hAnsi="Times New Roman" w:cs="Times New Roman"/>
          <w:color w:val="262626"/>
        </w:rPr>
        <w:t xml:space="preserve">(2,89) = 1.178, </w:t>
      </w:r>
      <w:r w:rsidR="00914074" w:rsidRPr="00A50E89">
        <w:rPr>
          <w:rFonts w:ascii="Times New Roman" w:hAnsi="Times New Roman" w:cs="Times New Roman"/>
          <w:i/>
          <w:color w:val="262626"/>
        </w:rPr>
        <w:t>p</w:t>
      </w:r>
      <w:r w:rsidR="00914074" w:rsidRPr="00A50E89">
        <w:rPr>
          <w:rFonts w:ascii="Times New Roman" w:hAnsi="Times New Roman" w:cs="Times New Roman"/>
          <w:color w:val="262626"/>
        </w:rPr>
        <w:t xml:space="preserve"> = .313. </w:t>
      </w:r>
    </w:p>
    <w:p w14:paraId="7F501940" w14:textId="3C10F484" w:rsidR="005D16D3" w:rsidRPr="00A50E89" w:rsidRDefault="005D16D3" w:rsidP="00BF6E44">
      <w:pPr>
        <w:spacing w:line="480" w:lineRule="auto"/>
        <w:jc w:val="center"/>
        <w:rPr>
          <w:rFonts w:ascii="Times New Roman" w:hAnsi="Times New Roman" w:cs="Times New Roman"/>
          <w:b/>
          <w:color w:val="262626"/>
        </w:rPr>
      </w:pPr>
      <w:r w:rsidRPr="00A50E89">
        <w:rPr>
          <w:rFonts w:ascii="Times New Roman" w:hAnsi="Times New Roman" w:cs="Times New Roman"/>
          <w:b/>
          <w:color w:val="262626"/>
        </w:rPr>
        <w:t>Discussion</w:t>
      </w:r>
    </w:p>
    <w:p w14:paraId="07938865" w14:textId="0EA34F2B" w:rsidR="004F2310" w:rsidRPr="00A50E89" w:rsidRDefault="005D16D3" w:rsidP="005D16D3">
      <w:pPr>
        <w:spacing w:line="480" w:lineRule="auto"/>
        <w:rPr>
          <w:rFonts w:ascii="Times New Roman" w:hAnsi="Times New Roman" w:cs="Times New Roman"/>
          <w:color w:val="262626"/>
        </w:rPr>
      </w:pPr>
      <w:r w:rsidRPr="00A50E89">
        <w:rPr>
          <w:rFonts w:ascii="Times New Roman" w:hAnsi="Times New Roman" w:cs="Times New Roman"/>
          <w:color w:val="262626"/>
        </w:rPr>
        <w:tab/>
      </w:r>
      <w:r w:rsidR="005F7BCB" w:rsidRPr="00A50E89">
        <w:rPr>
          <w:rFonts w:ascii="Times New Roman" w:hAnsi="Times New Roman" w:cs="Times New Roman"/>
          <w:color w:val="262626"/>
        </w:rPr>
        <w:t xml:space="preserve">In this experiment, participants were randomly assigned to view movie trailers from romantic tragedies, romantic comedies, or nature documentaries and subsequently reported on their own beliefs about romantic relationships. </w:t>
      </w:r>
      <w:r w:rsidR="00891681" w:rsidRPr="00A50E89">
        <w:rPr>
          <w:rFonts w:ascii="Times New Roman" w:hAnsi="Times New Roman" w:cs="Times New Roman"/>
          <w:color w:val="262626"/>
        </w:rPr>
        <w:t>No significant differences were found between</w:t>
      </w:r>
      <w:r w:rsidR="003E1B99" w:rsidRPr="00A50E89">
        <w:rPr>
          <w:rFonts w:ascii="Times New Roman" w:hAnsi="Times New Roman" w:cs="Times New Roman"/>
          <w:color w:val="262626"/>
        </w:rPr>
        <w:t xml:space="preserve"> the</w:t>
      </w:r>
      <w:r w:rsidR="00891681" w:rsidRPr="00A50E89">
        <w:rPr>
          <w:rFonts w:ascii="Times New Roman" w:hAnsi="Times New Roman" w:cs="Times New Roman"/>
          <w:color w:val="262626"/>
        </w:rPr>
        <w:t xml:space="preserve"> scores </w:t>
      </w:r>
      <w:r w:rsidR="003E1B99" w:rsidRPr="00A50E89">
        <w:rPr>
          <w:rFonts w:ascii="Times New Roman" w:hAnsi="Times New Roman" w:cs="Times New Roman"/>
          <w:color w:val="262626"/>
        </w:rPr>
        <w:t>of</w:t>
      </w:r>
      <w:r w:rsidR="00891681" w:rsidRPr="00A50E89">
        <w:rPr>
          <w:rFonts w:ascii="Times New Roman" w:hAnsi="Times New Roman" w:cs="Times New Roman"/>
          <w:color w:val="262626"/>
        </w:rPr>
        <w:t xml:space="preserve"> different trailer conditions in </w:t>
      </w:r>
      <w:r w:rsidR="00D73683" w:rsidRPr="00A50E89">
        <w:rPr>
          <w:rFonts w:ascii="Times New Roman" w:hAnsi="Times New Roman" w:cs="Times New Roman"/>
          <w:color w:val="262626"/>
        </w:rPr>
        <w:t>Study 2</w:t>
      </w:r>
      <w:r w:rsidR="00CC4A48" w:rsidRPr="00A50E89">
        <w:rPr>
          <w:rFonts w:ascii="Times New Roman" w:hAnsi="Times New Roman" w:cs="Times New Roman"/>
          <w:color w:val="262626"/>
        </w:rPr>
        <w:t>.</w:t>
      </w:r>
      <w:r w:rsidR="003E1B99" w:rsidRPr="00A50E89">
        <w:rPr>
          <w:rFonts w:ascii="Times New Roman" w:hAnsi="Times New Roman" w:cs="Times New Roman"/>
          <w:color w:val="262626"/>
        </w:rPr>
        <w:t xml:space="preserve"> Participants</w:t>
      </w:r>
      <w:r w:rsidR="004F2310" w:rsidRPr="00A50E89">
        <w:rPr>
          <w:rFonts w:ascii="Times New Roman" w:hAnsi="Times New Roman" w:cs="Times New Roman"/>
          <w:color w:val="262626"/>
        </w:rPr>
        <w:t xml:space="preserve"> also did not differ in their scores on a new assessment of relationship beliefs they had not previously seen</w:t>
      </w:r>
      <w:r w:rsidR="003E1B99" w:rsidRPr="00A50E89">
        <w:rPr>
          <w:rFonts w:ascii="Times New Roman" w:hAnsi="Times New Roman" w:cs="Times New Roman"/>
          <w:color w:val="262626"/>
        </w:rPr>
        <w:t xml:space="preserve">, the Romantic Beliefs Scale. </w:t>
      </w:r>
    </w:p>
    <w:p w14:paraId="7FE62B1D" w14:textId="24BBA1EB" w:rsidR="005D16D3" w:rsidRPr="00A50E89" w:rsidRDefault="004F2310" w:rsidP="005D16D3">
      <w:pPr>
        <w:spacing w:line="480" w:lineRule="auto"/>
        <w:rPr>
          <w:rFonts w:ascii="Times New Roman" w:hAnsi="Times New Roman" w:cs="Times New Roman"/>
          <w:color w:val="262626"/>
        </w:rPr>
      </w:pPr>
      <w:r w:rsidRPr="00A50E89">
        <w:rPr>
          <w:rFonts w:ascii="Times New Roman" w:hAnsi="Times New Roman" w:cs="Times New Roman"/>
          <w:color w:val="262626"/>
        </w:rPr>
        <w:tab/>
      </w:r>
      <w:r w:rsidR="00D16848" w:rsidRPr="00A50E89">
        <w:rPr>
          <w:rFonts w:ascii="Times New Roman" w:hAnsi="Times New Roman" w:cs="Times New Roman"/>
          <w:color w:val="262626"/>
        </w:rPr>
        <w:t xml:space="preserve">Although </w:t>
      </w:r>
      <w:r w:rsidR="00D73683" w:rsidRPr="00A50E89">
        <w:rPr>
          <w:rFonts w:ascii="Times New Roman" w:hAnsi="Times New Roman" w:cs="Times New Roman"/>
          <w:color w:val="262626"/>
        </w:rPr>
        <w:t>Study 1</w:t>
      </w:r>
      <w:r w:rsidR="00D16848" w:rsidRPr="00A50E89">
        <w:rPr>
          <w:rFonts w:ascii="Times New Roman" w:hAnsi="Times New Roman" w:cs="Times New Roman"/>
          <w:color w:val="262626"/>
        </w:rPr>
        <w:t xml:space="preserve"> showed a </w:t>
      </w:r>
      <w:r w:rsidR="003E1B99" w:rsidRPr="00A50E89">
        <w:rPr>
          <w:rFonts w:ascii="Times New Roman" w:hAnsi="Times New Roman" w:cs="Times New Roman"/>
          <w:color w:val="262626"/>
        </w:rPr>
        <w:t xml:space="preserve">significant </w:t>
      </w:r>
      <w:r w:rsidR="00D16848" w:rsidRPr="00A50E89">
        <w:rPr>
          <w:rFonts w:ascii="Times New Roman" w:hAnsi="Times New Roman" w:cs="Times New Roman"/>
          <w:color w:val="262626"/>
        </w:rPr>
        <w:t>correlation</w:t>
      </w:r>
      <w:r w:rsidR="003E1B99" w:rsidRPr="00A50E89">
        <w:rPr>
          <w:rFonts w:ascii="Times New Roman" w:hAnsi="Times New Roman" w:cs="Times New Roman"/>
          <w:color w:val="262626"/>
        </w:rPr>
        <w:t xml:space="preserve"> between exposure to different genres and beliefs about relationships</w:t>
      </w:r>
      <w:r w:rsidR="00D16848" w:rsidRPr="00A50E89">
        <w:rPr>
          <w:rFonts w:ascii="Times New Roman" w:hAnsi="Times New Roman" w:cs="Times New Roman"/>
          <w:color w:val="262626"/>
        </w:rPr>
        <w:t xml:space="preserve">, in </w:t>
      </w:r>
      <w:r w:rsidR="00D73683" w:rsidRPr="00A50E89">
        <w:rPr>
          <w:rFonts w:ascii="Times New Roman" w:hAnsi="Times New Roman" w:cs="Times New Roman"/>
          <w:color w:val="262626"/>
        </w:rPr>
        <w:t>Study 2</w:t>
      </w:r>
      <w:r w:rsidR="00D16848" w:rsidRPr="00A50E89">
        <w:rPr>
          <w:rFonts w:ascii="Times New Roman" w:hAnsi="Times New Roman" w:cs="Times New Roman"/>
          <w:color w:val="262626"/>
        </w:rPr>
        <w:t xml:space="preserve"> </w:t>
      </w:r>
      <w:r w:rsidR="00D73683" w:rsidRPr="00A50E89">
        <w:rPr>
          <w:rFonts w:ascii="Times New Roman" w:hAnsi="Times New Roman" w:cs="Times New Roman"/>
          <w:color w:val="262626"/>
        </w:rPr>
        <w:t>randomly</w:t>
      </w:r>
      <w:r w:rsidR="00D16848" w:rsidRPr="00A50E89">
        <w:rPr>
          <w:rFonts w:ascii="Times New Roman" w:hAnsi="Times New Roman" w:cs="Times New Roman"/>
          <w:color w:val="262626"/>
        </w:rPr>
        <w:t xml:space="preserve"> assignin</w:t>
      </w:r>
      <w:r w:rsidR="003E1B99" w:rsidRPr="00A50E89">
        <w:rPr>
          <w:rFonts w:ascii="Times New Roman" w:hAnsi="Times New Roman" w:cs="Times New Roman"/>
          <w:color w:val="262626"/>
        </w:rPr>
        <w:t xml:space="preserve">g participants to different types of romantic movie genres </w:t>
      </w:r>
      <w:r w:rsidR="00D16848" w:rsidRPr="00A50E89">
        <w:rPr>
          <w:rFonts w:ascii="Times New Roman" w:hAnsi="Times New Roman" w:cs="Times New Roman"/>
          <w:color w:val="262626"/>
        </w:rPr>
        <w:t>did not yield a</w:t>
      </w:r>
      <w:r w:rsidR="003E1B99" w:rsidRPr="00A50E89">
        <w:rPr>
          <w:rFonts w:ascii="Times New Roman" w:hAnsi="Times New Roman" w:cs="Times New Roman"/>
          <w:color w:val="262626"/>
        </w:rPr>
        <w:t>n</w:t>
      </w:r>
      <w:r w:rsidR="00D16848" w:rsidRPr="00A50E89">
        <w:rPr>
          <w:rFonts w:ascii="Times New Roman" w:hAnsi="Times New Roman" w:cs="Times New Roman"/>
          <w:color w:val="262626"/>
        </w:rPr>
        <w:t xml:space="preserve"> increase in </w:t>
      </w:r>
      <w:r w:rsidR="003E1B99" w:rsidRPr="00A50E89">
        <w:rPr>
          <w:rFonts w:ascii="Times New Roman" w:hAnsi="Times New Roman" w:cs="Times New Roman"/>
          <w:color w:val="262626"/>
        </w:rPr>
        <w:t xml:space="preserve">any maladaptive </w:t>
      </w:r>
      <w:r w:rsidR="00D16848" w:rsidRPr="00A50E89">
        <w:rPr>
          <w:rFonts w:ascii="Times New Roman" w:hAnsi="Times New Roman" w:cs="Times New Roman"/>
          <w:color w:val="262626"/>
        </w:rPr>
        <w:t xml:space="preserve">beliefs. </w:t>
      </w:r>
      <w:r w:rsidR="00D73683" w:rsidRPr="00A50E89">
        <w:rPr>
          <w:rFonts w:ascii="Times New Roman" w:hAnsi="Times New Roman" w:cs="Times New Roman"/>
          <w:color w:val="262626"/>
        </w:rPr>
        <w:t>This could be due to the short period of exposure, as participants were only engaged with their assigned genre for around seven minutes.</w:t>
      </w:r>
      <w:r w:rsidR="00D16848" w:rsidRPr="00A50E89">
        <w:rPr>
          <w:rFonts w:ascii="Times New Roman" w:hAnsi="Times New Roman" w:cs="Times New Roman"/>
          <w:color w:val="262626"/>
        </w:rPr>
        <w:t xml:space="preserve"> </w:t>
      </w:r>
      <w:r w:rsidR="00D73683" w:rsidRPr="00A50E89">
        <w:rPr>
          <w:rFonts w:ascii="Times New Roman" w:hAnsi="Times New Roman" w:cs="Times New Roman"/>
          <w:color w:val="262626"/>
        </w:rPr>
        <w:t>Preexisting relationship beliefs may be too strong to be overcome by</w:t>
      </w:r>
      <w:r w:rsidR="00E87353" w:rsidRPr="00A50E89">
        <w:rPr>
          <w:rFonts w:ascii="Times New Roman" w:hAnsi="Times New Roman" w:cs="Times New Roman"/>
          <w:color w:val="262626"/>
        </w:rPr>
        <w:t xml:space="preserve"> a</w:t>
      </w:r>
      <w:r w:rsidR="00D73683" w:rsidRPr="00A50E89">
        <w:rPr>
          <w:rFonts w:ascii="Times New Roman" w:hAnsi="Times New Roman" w:cs="Times New Roman"/>
          <w:color w:val="262626"/>
        </w:rPr>
        <w:t xml:space="preserve"> one time exposure. The study also did not incorporate a measure of transportation, or how absorbed the participant was in the story. It may be the case that only participants who become adequately absorbed in a work of fiction are impacted by it. </w:t>
      </w:r>
    </w:p>
    <w:p w14:paraId="1267594D" w14:textId="41EA071A" w:rsidR="00F83C1E" w:rsidRPr="00A50E89" w:rsidRDefault="005D16D3" w:rsidP="00F83C1E">
      <w:pPr>
        <w:spacing w:line="480" w:lineRule="auto"/>
        <w:jc w:val="center"/>
        <w:rPr>
          <w:rFonts w:ascii="Times New Roman" w:hAnsi="Times New Roman" w:cs="Times New Roman"/>
          <w:b/>
          <w:color w:val="262626"/>
        </w:rPr>
      </w:pPr>
      <w:r w:rsidRPr="00A50E89">
        <w:rPr>
          <w:rFonts w:ascii="Times New Roman" w:hAnsi="Times New Roman" w:cs="Times New Roman"/>
          <w:b/>
          <w:color w:val="262626"/>
        </w:rPr>
        <w:t xml:space="preserve">General </w:t>
      </w:r>
      <w:r w:rsidR="00F83C1E" w:rsidRPr="00A50E89">
        <w:rPr>
          <w:rFonts w:ascii="Times New Roman" w:hAnsi="Times New Roman" w:cs="Times New Roman"/>
          <w:b/>
          <w:color w:val="262626"/>
        </w:rPr>
        <w:t>Discussion</w:t>
      </w:r>
    </w:p>
    <w:p w14:paraId="3A7363C4" w14:textId="7893EC6E" w:rsidR="00AE3B78" w:rsidRPr="00A50E89" w:rsidRDefault="00F83C1E" w:rsidP="00AE3B78">
      <w:pPr>
        <w:spacing w:line="480" w:lineRule="auto"/>
        <w:rPr>
          <w:rFonts w:ascii="Times New Roman" w:hAnsi="Times New Roman" w:cs="Times New Roman"/>
          <w:color w:val="262626"/>
        </w:rPr>
      </w:pPr>
      <w:r w:rsidRPr="00A50E89">
        <w:rPr>
          <w:rFonts w:ascii="Times New Roman" w:hAnsi="Times New Roman" w:cs="Times New Roman"/>
          <w:color w:val="262626"/>
        </w:rPr>
        <w:lastRenderedPageBreak/>
        <w:tab/>
      </w:r>
      <w:r w:rsidR="00542AB4" w:rsidRPr="00A50E89">
        <w:rPr>
          <w:rFonts w:ascii="Times New Roman" w:hAnsi="Times New Roman" w:cs="Times New Roman"/>
          <w:color w:val="262626"/>
        </w:rPr>
        <w:t xml:space="preserve"> </w:t>
      </w:r>
      <w:r w:rsidR="00AE3B78" w:rsidRPr="00A50E89">
        <w:rPr>
          <w:rFonts w:ascii="Times New Roman" w:hAnsi="Times New Roman" w:cs="Times New Roman"/>
          <w:color w:val="262626"/>
        </w:rPr>
        <w:t>The purpose of these studies was to investigate the relationship between exposure to genre and the beliefs we hold about real</w:t>
      </w:r>
      <w:r w:rsidR="00E87353" w:rsidRPr="00A50E89">
        <w:rPr>
          <w:rFonts w:ascii="Times New Roman" w:hAnsi="Times New Roman" w:cs="Times New Roman"/>
          <w:color w:val="262626"/>
        </w:rPr>
        <w:t>-</w:t>
      </w:r>
      <w:r w:rsidR="00AE3B78" w:rsidRPr="00A50E89">
        <w:rPr>
          <w:rFonts w:ascii="Times New Roman" w:hAnsi="Times New Roman" w:cs="Times New Roman"/>
          <w:color w:val="262626"/>
        </w:rPr>
        <w:t xml:space="preserve">world relationships. </w:t>
      </w:r>
      <w:r w:rsidR="00D73683" w:rsidRPr="00A50E89">
        <w:rPr>
          <w:rFonts w:ascii="Times New Roman" w:hAnsi="Times New Roman" w:cs="Times New Roman"/>
          <w:color w:val="262626"/>
        </w:rPr>
        <w:t>Study 1</w:t>
      </w:r>
      <w:r w:rsidR="00AE3B78" w:rsidRPr="00A50E89">
        <w:rPr>
          <w:rFonts w:ascii="Times New Roman" w:hAnsi="Times New Roman" w:cs="Times New Roman"/>
          <w:color w:val="262626"/>
        </w:rPr>
        <w:t xml:space="preserve"> suggests that there is a correlation between what we read and what we expect from our romantic partners, specifically with respect to three genres of written fiction: </w:t>
      </w:r>
      <w:r w:rsidR="00E87353" w:rsidRPr="00A50E89">
        <w:rPr>
          <w:rFonts w:ascii="Times New Roman" w:hAnsi="Times New Roman" w:cs="Times New Roman"/>
          <w:color w:val="262626"/>
        </w:rPr>
        <w:t>S</w:t>
      </w:r>
      <w:r w:rsidR="00AE3B78" w:rsidRPr="00A50E89">
        <w:rPr>
          <w:rFonts w:ascii="Times New Roman" w:hAnsi="Times New Roman" w:cs="Times New Roman"/>
          <w:color w:val="262626"/>
        </w:rPr>
        <w:t xml:space="preserve">cience </w:t>
      </w:r>
      <w:r w:rsidR="00E87353" w:rsidRPr="00A50E89">
        <w:rPr>
          <w:rFonts w:ascii="Times New Roman" w:hAnsi="Times New Roman" w:cs="Times New Roman"/>
          <w:color w:val="262626"/>
        </w:rPr>
        <w:t>F</w:t>
      </w:r>
      <w:r w:rsidR="00AE3B78" w:rsidRPr="00A50E89">
        <w:rPr>
          <w:rFonts w:ascii="Times New Roman" w:hAnsi="Times New Roman" w:cs="Times New Roman"/>
          <w:color w:val="262626"/>
        </w:rPr>
        <w:t>iction/</w:t>
      </w:r>
      <w:r w:rsidR="00E87353" w:rsidRPr="00A50E89">
        <w:rPr>
          <w:rFonts w:ascii="Times New Roman" w:hAnsi="Times New Roman" w:cs="Times New Roman"/>
          <w:color w:val="262626"/>
        </w:rPr>
        <w:t>F</w:t>
      </w:r>
      <w:r w:rsidR="00AE3B78" w:rsidRPr="00A50E89">
        <w:rPr>
          <w:rFonts w:ascii="Times New Roman" w:hAnsi="Times New Roman" w:cs="Times New Roman"/>
          <w:color w:val="262626"/>
        </w:rPr>
        <w:t xml:space="preserve">antasy, </w:t>
      </w:r>
      <w:r w:rsidR="00E87353" w:rsidRPr="00A50E89">
        <w:rPr>
          <w:rFonts w:ascii="Times New Roman" w:hAnsi="Times New Roman" w:cs="Times New Roman"/>
          <w:color w:val="262626"/>
        </w:rPr>
        <w:t>R</w:t>
      </w:r>
      <w:r w:rsidR="00AE3B78" w:rsidRPr="00A50E89">
        <w:rPr>
          <w:rFonts w:ascii="Times New Roman" w:hAnsi="Times New Roman" w:cs="Times New Roman"/>
          <w:color w:val="262626"/>
        </w:rPr>
        <w:t xml:space="preserve">omance, and the </w:t>
      </w:r>
      <w:r w:rsidR="00E87353" w:rsidRPr="00A50E89">
        <w:rPr>
          <w:rFonts w:ascii="Times New Roman" w:hAnsi="Times New Roman" w:cs="Times New Roman"/>
          <w:color w:val="262626"/>
        </w:rPr>
        <w:t>C</w:t>
      </w:r>
      <w:r w:rsidR="00AE3B78" w:rsidRPr="00A50E89">
        <w:rPr>
          <w:rFonts w:ascii="Times New Roman" w:hAnsi="Times New Roman" w:cs="Times New Roman"/>
          <w:color w:val="262626"/>
        </w:rPr>
        <w:t xml:space="preserve">lassics. However, </w:t>
      </w:r>
      <w:r w:rsidR="00D73683" w:rsidRPr="00A50E89">
        <w:rPr>
          <w:rFonts w:ascii="Times New Roman" w:hAnsi="Times New Roman" w:cs="Times New Roman"/>
          <w:color w:val="262626"/>
        </w:rPr>
        <w:t>Study 2</w:t>
      </w:r>
      <w:r w:rsidR="00AE3B78" w:rsidRPr="00A50E89">
        <w:rPr>
          <w:rFonts w:ascii="Times New Roman" w:hAnsi="Times New Roman" w:cs="Times New Roman"/>
          <w:color w:val="262626"/>
        </w:rPr>
        <w:t>, which explored whether randomly assigning people to view either romantic movie trailers or a nonfiction control, found no causal effect of romantic fiction on participants’ beliefs about a wide range of relationship beliefs.</w:t>
      </w:r>
      <w:r w:rsidR="007970B8" w:rsidRPr="00A50E89">
        <w:rPr>
          <w:rFonts w:ascii="Times New Roman" w:hAnsi="Times New Roman" w:cs="Times New Roman"/>
          <w:color w:val="262626"/>
        </w:rPr>
        <w:t xml:space="preserve"> </w:t>
      </w:r>
      <w:r w:rsidR="00AE3B78" w:rsidRPr="00A50E89">
        <w:rPr>
          <w:rFonts w:ascii="Times New Roman" w:hAnsi="Times New Roman" w:cs="Times New Roman"/>
          <w:color w:val="262626"/>
        </w:rPr>
        <w:t>This research is an important step forward in understanding if and when fiction impacts our beliefs about real</w:t>
      </w:r>
      <w:r w:rsidR="00E87353" w:rsidRPr="00A50E89">
        <w:rPr>
          <w:rFonts w:ascii="Times New Roman" w:hAnsi="Times New Roman" w:cs="Times New Roman"/>
          <w:color w:val="262626"/>
        </w:rPr>
        <w:t>-</w:t>
      </w:r>
      <w:r w:rsidR="00AE3B78" w:rsidRPr="00A50E89">
        <w:rPr>
          <w:rFonts w:ascii="Times New Roman" w:hAnsi="Times New Roman" w:cs="Times New Roman"/>
          <w:color w:val="262626"/>
        </w:rPr>
        <w:t xml:space="preserve">world relationships. </w:t>
      </w:r>
    </w:p>
    <w:p w14:paraId="77C7355C" w14:textId="001F1B20" w:rsidR="00AE3B78" w:rsidRPr="00A50E89" w:rsidRDefault="00AE3B78" w:rsidP="00AE3B78">
      <w:pPr>
        <w:spacing w:line="480" w:lineRule="auto"/>
        <w:rPr>
          <w:rFonts w:ascii="Times New Roman" w:hAnsi="Times New Roman" w:cs="Times New Roman"/>
          <w:color w:val="262626"/>
        </w:rPr>
      </w:pPr>
      <w:r w:rsidRPr="00A50E89">
        <w:rPr>
          <w:rFonts w:ascii="Times New Roman" w:hAnsi="Times New Roman" w:cs="Times New Roman"/>
          <w:color w:val="262626"/>
        </w:rPr>
        <w:tab/>
        <w:t>The correlation</w:t>
      </w:r>
      <w:r w:rsidR="007970B8" w:rsidRPr="00A50E89">
        <w:rPr>
          <w:rFonts w:ascii="Times New Roman" w:hAnsi="Times New Roman" w:cs="Times New Roman"/>
          <w:color w:val="262626"/>
        </w:rPr>
        <w:t>al</w:t>
      </w:r>
      <w:r w:rsidRPr="00A50E89">
        <w:rPr>
          <w:rFonts w:ascii="Times New Roman" w:hAnsi="Times New Roman" w:cs="Times New Roman"/>
          <w:color w:val="262626"/>
        </w:rPr>
        <w:t xml:space="preserve"> findings from </w:t>
      </w:r>
      <w:r w:rsidR="00D73683" w:rsidRPr="00A50E89">
        <w:rPr>
          <w:rFonts w:ascii="Times New Roman" w:hAnsi="Times New Roman" w:cs="Times New Roman"/>
          <w:color w:val="262626"/>
        </w:rPr>
        <w:t>Study 1</w:t>
      </w:r>
      <w:r w:rsidRPr="00A50E89">
        <w:rPr>
          <w:rFonts w:ascii="Times New Roman" w:hAnsi="Times New Roman" w:cs="Times New Roman"/>
          <w:color w:val="262626"/>
        </w:rPr>
        <w:t xml:space="preserve">, in addition to suggesting that a wider variety of genres may be associated with beliefs about relationships than previously studied, also differ from past research on the Romance genre in several ways. For example, Fong et. al. (2015) found no significant correlation between exposure to romantic books and attitudes about sex and gender, while the current research found that individuals who read romance novels are more likely to assert that the sexes are inherently different. Conversely, research on other forms of media has shown various correlations between Romance and maladaptive relationship beliefs, such as the belief that mind reading is expected </w:t>
      </w:r>
      <w:r w:rsidRPr="00A50E89">
        <w:rPr>
          <w:rFonts w:ascii="Times New Roman" w:hAnsi="Times New Roman" w:cs="Times New Roman"/>
        </w:rPr>
        <w:t xml:space="preserve">and stronger idealization of relationships as a whole (Shapiro &amp; Kroegar, 1999; Hefner &amp; Wilson, 2013), while our study showed no relationship between exposure to the romance genre and these beliefs. This difference may be due, in part, to the present study controlling for exposure to other written fiction genres. One notable aspect of our current findings is that, unlike the beliefs and behaviors found to correlate with Romance exposure in past research, the belief that the </w:t>
      </w:r>
      <w:r w:rsidR="00E87353" w:rsidRPr="00A50E89">
        <w:rPr>
          <w:rFonts w:ascii="Times New Roman" w:hAnsi="Times New Roman" w:cs="Times New Roman"/>
        </w:rPr>
        <w:lastRenderedPageBreak/>
        <w:t>s</w:t>
      </w:r>
      <w:r w:rsidRPr="00A50E89">
        <w:rPr>
          <w:rFonts w:ascii="Times New Roman" w:hAnsi="Times New Roman" w:cs="Times New Roman"/>
        </w:rPr>
        <w:t xml:space="preserve">exes are </w:t>
      </w:r>
      <w:r w:rsidR="00E87353" w:rsidRPr="00A50E89">
        <w:rPr>
          <w:rFonts w:ascii="Times New Roman" w:hAnsi="Times New Roman" w:cs="Times New Roman"/>
        </w:rPr>
        <w:t>d</w:t>
      </w:r>
      <w:r w:rsidRPr="00A50E89">
        <w:rPr>
          <w:rFonts w:ascii="Times New Roman" w:hAnsi="Times New Roman" w:cs="Times New Roman"/>
        </w:rPr>
        <w:t>ifferent does not have as inherent relationship</w:t>
      </w:r>
      <w:r w:rsidR="00E87353" w:rsidRPr="00A50E89">
        <w:rPr>
          <w:rFonts w:ascii="Times New Roman" w:hAnsi="Times New Roman" w:cs="Times New Roman"/>
        </w:rPr>
        <w:t>-</w:t>
      </w:r>
      <w:r w:rsidRPr="00A50E89">
        <w:rPr>
          <w:rFonts w:ascii="Times New Roman" w:hAnsi="Times New Roman" w:cs="Times New Roman"/>
        </w:rPr>
        <w:t xml:space="preserve">focused component to it. </w:t>
      </w:r>
      <w:r w:rsidRPr="00A50E89">
        <w:rPr>
          <w:rFonts w:ascii="Times New Roman" w:hAnsi="Times New Roman" w:cs="Times New Roman"/>
          <w:color w:val="262626"/>
        </w:rPr>
        <w:t xml:space="preserve">It is also interesting to note that exposure to Science Fiction/Fantasy was associated with more realistic views on the world, even though these stories, by their nature, take place in unrealistic settings. </w:t>
      </w:r>
    </w:p>
    <w:p w14:paraId="3056FE7D" w14:textId="4E12DCA2" w:rsidR="00AE3B78" w:rsidRPr="00A50E89" w:rsidRDefault="00AE3B78" w:rsidP="00AE3B78">
      <w:pPr>
        <w:spacing w:line="480" w:lineRule="auto"/>
        <w:rPr>
          <w:rFonts w:ascii="Times New Roman" w:hAnsi="Times New Roman" w:cs="Times New Roman"/>
          <w:color w:val="262626"/>
        </w:rPr>
      </w:pPr>
      <w:r w:rsidRPr="00A50E89">
        <w:rPr>
          <w:rFonts w:ascii="Times New Roman" w:hAnsi="Times New Roman" w:cs="Times New Roman"/>
          <w:color w:val="262626"/>
        </w:rPr>
        <w:tab/>
        <w:t xml:space="preserve">One key aspect of this study was the separation of the </w:t>
      </w:r>
      <w:r w:rsidR="00E87353" w:rsidRPr="00A50E89">
        <w:rPr>
          <w:rFonts w:ascii="Times New Roman" w:hAnsi="Times New Roman" w:cs="Times New Roman"/>
          <w:color w:val="262626"/>
        </w:rPr>
        <w:t>C</w:t>
      </w:r>
      <w:r w:rsidRPr="00A50E89">
        <w:rPr>
          <w:rFonts w:ascii="Times New Roman" w:hAnsi="Times New Roman" w:cs="Times New Roman"/>
          <w:color w:val="262626"/>
        </w:rPr>
        <w:t xml:space="preserve">lassical and </w:t>
      </w:r>
      <w:r w:rsidR="00E87353" w:rsidRPr="00A50E89">
        <w:rPr>
          <w:rFonts w:ascii="Times New Roman" w:hAnsi="Times New Roman" w:cs="Times New Roman"/>
          <w:color w:val="262626"/>
        </w:rPr>
        <w:t>C</w:t>
      </w:r>
      <w:r w:rsidRPr="00A50E89">
        <w:rPr>
          <w:rFonts w:ascii="Times New Roman" w:hAnsi="Times New Roman" w:cs="Times New Roman"/>
          <w:color w:val="262626"/>
        </w:rPr>
        <w:t xml:space="preserve">ontemporary literature genres. Past measures of exposure to written fiction grouped these two genres together, as they do share some characteristics. The Genre Familiarity Task (Black, Capps &amp; Barnes, 2017) separates these two genres, since there are unique qualities each one possesses that the other does not. The current findings further support the validity of separating classical and contemporary fiction, since a correlation was found for one and not the other. However, it is possible that a relationship was found between classic books and relationship beliefs because participants reported significantly more exposure to this genre and much of their exposure likely took place as a part of their formal education. </w:t>
      </w:r>
    </w:p>
    <w:p w14:paraId="146DC2D3" w14:textId="4F511796" w:rsidR="00AE3B78" w:rsidRPr="00A50E89" w:rsidRDefault="00AE3B78" w:rsidP="00AE3B78">
      <w:pPr>
        <w:spacing w:line="480" w:lineRule="auto"/>
        <w:rPr>
          <w:rFonts w:ascii="Times New Roman" w:hAnsi="Times New Roman" w:cs="Times New Roman"/>
        </w:rPr>
      </w:pPr>
      <w:r w:rsidRPr="00A50E89">
        <w:rPr>
          <w:rFonts w:ascii="Times New Roman" w:hAnsi="Times New Roman" w:cs="Times New Roman"/>
          <w:color w:val="262626"/>
        </w:rPr>
        <w:tab/>
        <w:t xml:space="preserve">While </w:t>
      </w:r>
      <w:r w:rsidR="00D73683" w:rsidRPr="00A50E89">
        <w:rPr>
          <w:rFonts w:ascii="Times New Roman" w:hAnsi="Times New Roman" w:cs="Times New Roman"/>
          <w:color w:val="262626"/>
        </w:rPr>
        <w:t>Study 2</w:t>
      </w:r>
      <w:r w:rsidRPr="00A50E89">
        <w:rPr>
          <w:rFonts w:ascii="Times New Roman" w:hAnsi="Times New Roman" w:cs="Times New Roman"/>
          <w:color w:val="262626"/>
        </w:rPr>
        <w:t xml:space="preserve"> failed to show a significant difference in the beliefs reported by participants who were randomly assigned to view non-fiction nature documentary and fictional romance movie trailers, this result may be due to a variety of limitations in the study design. For example, this study was limited by its short period of exposure. Each set of trailers participants watched lasted around seven minutes. It is possible that the short period of exposure failed to draw the participants</w:t>
      </w:r>
      <w:r w:rsidR="007970B8" w:rsidRPr="00A50E89">
        <w:rPr>
          <w:rFonts w:ascii="Times New Roman" w:hAnsi="Times New Roman" w:cs="Times New Roman"/>
          <w:color w:val="262626"/>
        </w:rPr>
        <w:t>’</w:t>
      </w:r>
      <w:r w:rsidRPr="00A50E89">
        <w:rPr>
          <w:rFonts w:ascii="Times New Roman" w:hAnsi="Times New Roman" w:cs="Times New Roman"/>
          <w:color w:val="262626"/>
        </w:rPr>
        <w:t xml:space="preserve"> interest. Moreover, the abbreviate</w:t>
      </w:r>
      <w:r w:rsidR="00E87353" w:rsidRPr="00A50E89">
        <w:rPr>
          <w:rFonts w:ascii="Times New Roman" w:hAnsi="Times New Roman" w:cs="Times New Roman"/>
          <w:color w:val="262626"/>
        </w:rPr>
        <w:t>d</w:t>
      </w:r>
      <w:r w:rsidRPr="00A50E89">
        <w:rPr>
          <w:rFonts w:ascii="Times New Roman" w:hAnsi="Times New Roman" w:cs="Times New Roman"/>
          <w:color w:val="262626"/>
        </w:rPr>
        <w:t xml:space="preserve"> nature of movie trailers—which are advertisements, rather than stories in and of themselves—may have limited the potential for participants to become absorbed in the story (</w:t>
      </w:r>
      <w:r w:rsidR="00442763" w:rsidRPr="00A50E89">
        <w:rPr>
          <w:rFonts w:ascii="Times New Roman" w:hAnsi="Times New Roman" w:cs="Times New Roman"/>
          <w:color w:val="262626"/>
        </w:rPr>
        <w:t xml:space="preserve">Green, 2000; </w:t>
      </w:r>
      <w:r w:rsidR="00B56346" w:rsidRPr="00A50E89">
        <w:rPr>
          <w:rFonts w:ascii="Times New Roman" w:hAnsi="Times New Roman" w:cs="Times New Roman"/>
          <w:color w:val="262626"/>
        </w:rPr>
        <w:t xml:space="preserve">Bal &amp; </w:t>
      </w:r>
      <w:r w:rsidR="00B56346" w:rsidRPr="00A50E89">
        <w:rPr>
          <w:rFonts w:ascii="Times New Roman" w:eastAsia="Times New Roman" w:hAnsi="Times New Roman" w:cs="Times New Roman"/>
        </w:rPr>
        <w:t>Veltkamp</w:t>
      </w:r>
      <w:r w:rsidR="00B56346" w:rsidRPr="00A50E89">
        <w:rPr>
          <w:rFonts w:ascii="Times New Roman" w:hAnsi="Times New Roman" w:cs="Times New Roman"/>
          <w:color w:val="262626"/>
        </w:rPr>
        <w:t xml:space="preserve">, 2013; Johnson, 2012; Hall &amp; </w:t>
      </w:r>
      <w:r w:rsidR="00B56346" w:rsidRPr="00A50E89">
        <w:rPr>
          <w:rFonts w:ascii="Times New Roman" w:eastAsia="Times New Roman" w:hAnsi="Times New Roman" w:cs="Times New Roman"/>
        </w:rPr>
        <w:t>Zwarun</w:t>
      </w:r>
      <w:r w:rsidR="00B56346" w:rsidRPr="00A50E89">
        <w:rPr>
          <w:rFonts w:ascii="Times New Roman" w:hAnsi="Times New Roman" w:cs="Times New Roman"/>
          <w:color w:val="262626"/>
        </w:rPr>
        <w:t xml:space="preserve">, 2012; </w:t>
      </w:r>
      <w:r w:rsidR="00B56346" w:rsidRPr="00A50E89">
        <w:rPr>
          <w:rFonts w:ascii="Times New Roman" w:hAnsi="Times New Roman" w:cs="Times New Roman"/>
          <w:color w:val="262626"/>
        </w:rPr>
        <w:lastRenderedPageBreak/>
        <w:t>Taylor, 2015</w:t>
      </w:r>
      <w:r w:rsidRPr="00A50E89">
        <w:rPr>
          <w:rFonts w:ascii="Times New Roman" w:hAnsi="Times New Roman" w:cs="Times New Roman"/>
          <w:color w:val="262626"/>
        </w:rPr>
        <w:t>) or form relationships with the characters (</w:t>
      </w:r>
      <w:r w:rsidR="00865ADB" w:rsidRPr="00A50E89">
        <w:rPr>
          <w:rFonts w:ascii="Times New Roman" w:hAnsi="Times New Roman" w:cs="Times New Roman"/>
          <w:color w:val="262626"/>
        </w:rPr>
        <w:t>Cohen, 1997; Cohen, 2004;</w:t>
      </w:r>
      <w:r w:rsidR="00442763" w:rsidRPr="00A50E89">
        <w:rPr>
          <w:rFonts w:ascii="Times New Roman" w:hAnsi="Times New Roman" w:cs="Times New Roman"/>
          <w:color w:val="262626"/>
        </w:rPr>
        <w:t xml:space="preserve"> Hoffner, 1996; </w:t>
      </w:r>
      <w:r w:rsidR="00442763" w:rsidRPr="00A50E89">
        <w:rPr>
          <w:rFonts w:ascii="Times New Roman" w:eastAsia="Times New Roman" w:hAnsi="Times New Roman" w:cs="Times New Roman"/>
        </w:rPr>
        <w:t>Derrick</w:t>
      </w:r>
      <w:r w:rsidR="00B56346" w:rsidRPr="00A50E89">
        <w:rPr>
          <w:rFonts w:ascii="Times New Roman" w:eastAsia="Times New Roman" w:hAnsi="Times New Roman" w:cs="Times New Roman"/>
        </w:rPr>
        <w:t>, Gabriel, &amp; Hugenberg</w:t>
      </w:r>
      <w:r w:rsidR="00442763" w:rsidRPr="00A50E89">
        <w:rPr>
          <w:rFonts w:ascii="Times New Roman" w:hAnsi="Times New Roman" w:cs="Times New Roman"/>
          <w:color w:val="262626"/>
        </w:rPr>
        <w:t>, 2009</w:t>
      </w:r>
      <w:r w:rsidRPr="00A50E89">
        <w:rPr>
          <w:rFonts w:ascii="Times New Roman" w:hAnsi="Times New Roman" w:cs="Times New Roman"/>
          <w:color w:val="262626"/>
        </w:rPr>
        <w:t xml:space="preserve">). It is possible that fiction </w:t>
      </w:r>
      <w:r w:rsidRPr="00A50E89">
        <w:rPr>
          <w:rFonts w:ascii="Times New Roman" w:hAnsi="Times New Roman" w:cs="Times New Roman"/>
          <w:i/>
          <w:color w:val="262626"/>
        </w:rPr>
        <w:t>can</w:t>
      </w:r>
      <w:r w:rsidRPr="00A50E89">
        <w:rPr>
          <w:rFonts w:ascii="Times New Roman" w:hAnsi="Times New Roman" w:cs="Times New Roman"/>
          <w:color w:val="262626"/>
        </w:rPr>
        <w:t xml:space="preserve"> affect our relationship beliefs, but only with longer</w:t>
      </w:r>
      <w:r w:rsidR="007970B8" w:rsidRPr="00A50E89">
        <w:rPr>
          <w:rFonts w:ascii="Times New Roman" w:hAnsi="Times New Roman" w:cs="Times New Roman"/>
          <w:color w:val="262626"/>
        </w:rPr>
        <w:t>-</w:t>
      </w:r>
      <w:r w:rsidRPr="00A50E89">
        <w:rPr>
          <w:rFonts w:ascii="Times New Roman" w:hAnsi="Times New Roman" w:cs="Times New Roman"/>
          <w:color w:val="262626"/>
        </w:rPr>
        <w:t>term exposure in which the viewer is cognitively and emotionally involved. Similarly, it is possible that a study investigating</w:t>
      </w:r>
      <w:r w:rsidR="007970B8" w:rsidRPr="00A50E89">
        <w:rPr>
          <w:rFonts w:ascii="Times New Roman" w:hAnsi="Times New Roman" w:cs="Times New Roman"/>
          <w:color w:val="262626"/>
        </w:rPr>
        <w:t xml:space="preserve"> </w:t>
      </w:r>
      <w:r w:rsidRPr="00A50E89">
        <w:rPr>
          <w:rFonts w:ascii="Times New Roman" w:hAnsi="Times New Roman" w:cs="Times New Roman"/>
          <w:color w:val="262626"/>
        </w:rPr>
        <w:t>written fiction, rather than visual media, or fiction in other genres, such as Science Fiction/Fantasy or the Classics, may have yielded different results.</w:t>
      </w:r>
    </w:p>
    <w:p w14:paraId="51D7E215" w14:textId="61FCB08A" w:rsidR="00AE3B78" w:rsidRPr="00A50E89" w:rsidRDefault="00AE3B78" w:rsidP="00AE3B78">
      <w:pPr>
        <w:spacing w:line="480" w:lineRule="auto"/>
        <w:rPr>
          <w:rFonts w:ascii="Times New Roman" w:hAnsi="Times New Roman" w:cs="Times New Roman"/>
          <w:color w:val="262626"/>
        </w:rPr>
      </w:pPr>
      <w:r w:rsidRPr="00A50E89">
        <w:rPr>
          <w:rFonts w:ascii="Times New Roman" w:hAnsi="Times New Roman" w:cs="Times New Roman"/>
          <w:color w:val="262626"/>
        </w:rPr>
        <w:tab/>
        <w:t xml:space="preserve">Nonetheless, it also possible that the correlation found in </w:t>
      </w:r>
      <w:r w:rsidR="00D73683" w:rsidRPr="00A50E89">
        <w:rPr>
          <w:rFonts w:ascii="Times New Roman" w:hAnsi="Times New Roman" w:cs="Times New Roman"/>
          <w:color w:val="262626"/>
        </w:rPr>
        <w:t>Study 1</w:t>
      </w:r>
      <w:r w:rsidRPr="00A50E89">
        <w:rPr>
          <w:rFonts w:ascii="Times New Roman" w:hAnsi="Times New Roman" w:cs="Times New Roman"/>
          <w:color w:val="262626"/>
        </w:rPr>
        <w:t xml:space="preserve"> is the result of either the effect of our beliefs on the fiction we choose to consume or a third variable exerting influence over both fiction exposure and relationship beliefs.  It is possible that, when selecting what type of book we want to read or movie we watch, we are more likely to choose a genre that supports the beliefs we already hold about relationships. For example, many characters in Romance novels display strong gender roles, which could appeal to a reader who already believes that the </w:t>
      </w:r>
      <w:r w:rsidR="00E87353" w:rsidRPr="00A50E89">
        <w:rPr>
          <w:rFonts w:ascii="Times New Roman" w:hAnsi="Times New Roman" w:cs="Times New Roman"/>
          <w:color w:val="262626"/>
        </w:rPr>
        <w:t>s</w:t>
      </w:r>
      <w:r w:rsidRPr="00A50E89">
        <w:rPr>
          <w:rFonts w:ascii="Times New Roman" w:hAnsi="Times New Roman" w:cs="Times New Roman"/>
          <w:color w:val="262626"/>
        </w:rPr>
        <w:t xml:space="preserve">exes are </w:t>
      </w:r>
      <w:r w:rsidR="00E87353" w:rsidRPr="00A50E89">
        <w:rPr>
          <w:rFonts w:ascii="Times New Roman" w:hAnsi="Times New Roman" w:cs="Times New Roman"/>
          <w:color w:val="262626"/>
        </w:rPr>
        <w:t>d</w:t>
      </w:r>
      <w:r w:rsidRPr="00A50E89">
        <w:rPr>
          <w:rFonts w:ascii="Times New Roman" w:hAnsi="Times New Roman" w:cs="Times New Roman"/>
          <w:color w:val="262626"/>
        </w:rPr>
        <w:t xml:space="preserve">ifferent, while individuals who believe that disagreement can be constructive in relationships may be more drawn to genres like the </w:t>
      </w:r>
      <w:r w:rsidR="00E87353" w:rsidRPr="00A50E89">
        <w:rPr>
          <w:rFonts w:ascii="Times New Roman" w:hAnsi="Times New Roman" w:cs="Times New Roman"/>
          <w:color w:val="262626"/>
        </w:rPr>
        <w:t>C</w:t>
      </w:r>
      <w:r w:rsidRPr="00A50E89">
        <w:rPr>
          <w:rFonts w:ascii="Times New Roman" w:hAnsi="Times New Roman" w:cs="Times New Roman"/>
          <w:color w:val="262626"/>
        </w:rPr>
        <w:t xml:space="preserve">lassics and </w:t>
      </w:r>
      <w:r w:rsidR="00E87353" w:rsidRPr="00A50E89">
        <w:rPr>
          <w:rFonts w:ascii="Times New Roman" w:hAnsi="Times New Roman" w:cs="Times New Roman"/>
          <w:color w:val="262626"/>
        </w:rPr>
        <w:t>S</w:t>
      </w:r>
      <w:r w:rsidRPr="00A50E89">
        <w:rPr>
          <w:rFonts w:ascii="Times New Roman" w:hAnsi="Times New Roman" w:cs="Times New Roman"/>
          <w:color w:val="262626"/>
        </w:rPr>
        <w:t xml:space="preserve">cience </w:t>
      </w:r>
      <w:r w:rsidR="00E87353" w:rsidRPr="00A50E89">
        <w:rPr>
          <w:rFonts w:ascii="Times New Roman" w:hAnsi="Times New Roman" w:cs="Times New Roman"/>
          <w:color w:val="262626"/>
        </w:rPr>
        <w:t>F</w:t>
      </w:r>
      <w:r w:rsidRPr="00A50E89">
        <w:rPr>
          <w:rFonts w:ascii="Times New Roman" w:hAnsi="Times New Roman" w:cs="Times New Roman"/>
          <w:color w:val="262626"/>
        </w:rPr>
        <w:t>iction/</w:t>
      </w:r>
      <w:r w:rsidR="00E87353" w:rsidRPr="00A50E89">
        <w:rPr>
          <w:rFonts w:ascii="Times New Roman" w:hAnsi="Times New Roman" w:cs="Times New Roman"/>
          <w:color w:val="262626"/>
        </w:rPr>
        <w:t>F</w:t>
      </w:r>
      <w:r w:rsidRPr="00A50E89">
        <w:rPr>
          <w:rFonts w:ascii="Times New Roman" w:hAnsi="Times New Roman" w:cs="Times New Roman"/>
          <w:color w:val="262626"/>
        </w:rPr>
        <w:t xml:space="preserve">antasy, in which relationship conflict may be depicted as normal, rather than an obstacle to the story’s goal. Future research is needed to explore whether priming specific relationship beliefs can indeed influence fiction preferences, as well as examining the role that other variables, such as education, </w:t>
      </w:r>
      <w:r w:rsidR="009C53B1" w:rsidRPr="00A50E89">
        <w:rPr>
          <w:rFonts w:ascii="Times New Roman" w:hAnsi="Times New Roman" w:cs="Times New Roman"/>
          <w:color w:val="262626"/>
        </w:rPr>
        <w:t>imagination, prior experience with romantic relationships, and transportation</w:t>
      </w:r>
      <w:r w:rsidR="009C53B1" w:rsidRPr="00A50E89" w:rsidDel="009C53B1">
        <w:rPr>
          <w:rFonts w:ascii="Times New Roman" w:hAnsi="Times New Roman" w:cs="Times New Roman"/>
          <w:color w:val="262626"/>
        </w:rPr>
        <w:t xml:space="preserve"> </w:t>
      </w:r>
      <w:r w:rsidRPr="00A50E89">
        <w:rPr>
          <w:rFonts w:ascii="Times New Roman" w:hAnsi="Times New Roman" w:cs="Times New Roman"/>
          <w:color w:val="262626"/>
        </w:rPr>
        <w:t xml:space="preserve">may play in the relationships found in </w:t>
      </w:r>
      <w:r w:rsidR="00D73683" w:rsidRPr="00A50E89">
        <w:rPr>
          <w:rFonts w:ascii="Times New Roman" w:hAnsi="Times New Roman" w:cs="Times New Roman"/>
          <w:color w:val="262626"/>
        </w:rPr>
        <w:t>Study 1</w:t>
      </w:r>
      <w:r w:rsidRPr="00A50E89">
        <w:rPr>
          <w:rFonts w:ascii="Times New Roman" w:hAnsi="Times New Roman" w:cs="Times New Roman"/>
          <w:color w:val="262626"/>
        </w:rPr>
        <w:t>.</w:t>
      </w:r>
    </w:p>
    <w:p w14:paraId="122E61C0" w14:textId="4169FF2B" w:rsidR="00AE3B78" w:rsidRPr="00A50E89" w:rsidRDefault="00AE3B78" w:rsidP="00865ADB">
      <w:pPr>
        <w:spacing w:line="480" w:lineRule="auto"/>
        <w:rPr>
          <w:rFonts w:ascii="Times New Roman" w:hAnsi="Times New Roman" w:cs="Times New Roman"/>
          <w:color w:val="262626"/>
        </w:rPr>
      </w:pPr>
      <w:r w:rsidRPr="00A50E89">
        <w:rPr>
          <w:rFonts w:ascii="Times New Roman" w:hAnsi="Times New Roman" w:cs="Times New Roman"/>
          <w:color w:val="262626"/>
        </w:rPr>
        <w:tab/>
      </w:r>
      <w:r w:rsidR="009C53B1" w:rsidRPr="00A50E89">
        <w:rPr>
          <w:rFonts w:ascii="Times New Roman" w:hAnsi="Times New Roman" w:cs="Times New Roman"/>
          <w:color w:val="262626"/>
        </w:rPr>
        <w:t>Taken as a whole, this work adds to the growing body of research on t</w:t>
      </w:r>
      <w:r w:rsidR="00865ADB" w:rsidRPr="00A50E89">
        <w:rPr>
          <w:rFonts w:ascii="Times New Roman" w:hAnsi="Times New Roman" w:cs="Times New Roman"/>
          <w:color w:val="262626"/>
        </w:rPr>
        <w:t>he impact fiction has</w:t>
      </w:r>
      <w:r w:rsidR="009C53B1" w:rsidRPr="00A50E89">
        <w:rPr>
          <w:rFonts w:ascii="Times New Roman" w:hAnsi="Times New Roman" w:cs="Times New Roman"/>
          <w:color w:val="262626"/>
        </w:rPr>
        <w:t xml:space="preserve"> on our real</w:t>
      </w:r>
      <w:r w:rsidR="00E87353" w:rsidRPr="00A50E89">
        <w:rPr>
          <w:rFonts w:ascii="Times New Roman" w:hAnsi="Times New Roman" w:cs="Times New Roman"/>
          <w:color w:val="262626"/>
        </w:rPr>
        <w:t>-</w:t>
      </w:r>
      <w:r w:rsidR="009C53B1" w:rsidRPr="00A50E89">
        <w:rPr>
          <w:rFonts w:ascii="Times New Roman" w:hAnsi="Times New Roman" w:cs="Times New Roman"/>
          <w:color w:val="262626"/>
        </w:rPr>
        <w:t xml:space="preserve">world social lives. </w:t>
      </w:r>
      <w:r w:rsidR="00865ADB" w:rsidRPr="00A50E89">
        <w:rPr>
          <w:rFonts w:ascii="Times New Roman" w:hAnsi="Times New Roman" w:cs="Times New Roman"/>
          <w:color w:val="262626"/>
        </w:rPr>
        <w:t xml:space="preserve">More importantly, it establishes genre as an </w:t>
      </w:r>
      <w:r w:rsidR="00865ADB" w:rsidRPr="00A50E89">
        <w:rPr>
          <w:rFonts w:ascii="Times New Roman" w:hAnsi="Times New Roman" w:cs="Times New Roman"/>
          <w:color w:val="262626"/>
        </w:rPr>
        <w:lastRenderedPageBreak/>
        <w:t>important variable in this relationship, suggesting that the characteristics and focus of each genre ha</w:t>
      </w:r>
      <w:r w:rsidR="00E87353" w:rsidRPr="00A50E89">
        <w:rPr>
          <w:rFonts w:ascii="Times New Roman" w:hAnsi="Times New Roman" w:cs="Times New Roman"/>
          <w:color w:val="262626"/>
        </w:rPr>
        <w:t>ve</w:t>
      </w:r>
      <w:r w:rsidR="00865ADB" w:rsidRPr="00A50E89">
        <w:rPr>
          <w:rFonts w:ascii="Times New Roman" w:hAnsi="Times New Roman" w:cs="Times New Roman"/>
          <w:color w:val="262626"/>
        </w:rPr>
        <w:t xml:space="preserve"> a unique connection to our understanding of the social world. </w:t>
      </w:r>
    </w:p>
    <w:p w14:paraId="37A5B4BA" w14:textId="77777777" w:rsidR="00AE3B78" w:rsidRPr="00A50E89" w:rsidRDefault="00AE3B78" w:rsidP="00AE3B78">
      <w:pPr>
        <w:spacing w:line="480" w:lineRule="auto"/>
        <w:jc w:val="center"/>
        <w:rPr>
          <w:rFonts w:ascii="Times New Roman" w:hAnsi="Times New Roman" w:cs="Times New Roman"/>
          <w:color w:val="262626"/>
        </w:rPr>
      </w:pPr>
    </w:p>
    <w:p w14:paraId="6B130594" w14:textId="77777777" w:rsidR="00AE3B78" w:rsidRPr="00A50E89" w:rsidRDefault="00AE3B78" w:rsidP="00AE3B78">
      <w:pPr>
        <w:spacing w:line="480" w:lineRule="auto"/>
        <w:jc w:val="center"/>
        <w:rPr>
          <w:rFonts w:ascii="Times New Roman" w:hAnsi="Times New Roman" w:cs="Times New Roman"/>
          <w:color w:val="262626"/>
        </w:rPr>
      </w:pPr>
    </w:p>
    <w:p w14:paraId="40E578AC" w14:textId="77777777" w:rsidR="005E7C63" w:rsidRPr="00A50E89" w:rsidRDefault="005E7C63" w:rsidP="00AE3B78">
      <w:pPr>
        <w:spacing w:line="480" w:lineRule="auto"/>
        <w:jc w:val="center"/>
        <w:rPr>
          <w:rFonts w:ascii="Times New Roman" w:hAnsi="Times New Roman" w:cs="Times New Roman"/>
          <w:color w:val="262626"/>
        </w:rPr>
      </w:pPr>
    </w:p>
    <w:p w14:paraId="3E532DD5" w14:textId="77777777" w:rsidR="005E7C63" w:rsidRPr="00A50E89" w:rsidRDefault="005E7C63" w:rsidP="00AE3B78">
      <w:pPr>
        <w:spacing w:line="480" w:lineRule="auto"/>
        <w:jc w:val="center"/>
        <w:rPr>
          <w:rFonts w:ascii="Times New Roman" w:hAnsi="Times New Roman" w:cs="Times New Roman"/>
          <w:color w:val="262626"/>
        </w:rPr>
      </w:pPr>
    </w:p>
    <w:p w14:paraId="18122BEF" w14:textId="77777777" w:rsidR="005E7C63" w:rsidRPr="00A50E89" w:rsidRDefault="005E7C63" w:rsidP="00AE3B78">
      <w:pPr>
        <w:spacing w:line="480" w:lineRule="auto"/>
        <w:jc w:val="center"/>
        <w:rPr>
          <w:rFonts w:ascii="Times New Roman" w:hAnsi="Times New Roman" w:cs="Times New Roman"/>
          <w:color w:val="262626"/>
        </w:rPr>
      </w:pPr>
    </w:p>
    <w:p w14:paraId="0C2C245A" w14:textId="77777777" w:rsidR="005E7C63" w:rsidRPr="00A50E89" w:rsidRDefault="005E7C63" w:rsidP="00AE3B78">
      <w:pPr>
        <w:spacing w:line="480" w:lineRule="auto"/>
        <w:jc w:val="center"/>
        <w:rPr>
          <w:rFonts w:ascii="Times New Roman" w:hAnsi="Times New Roman" w:cs="Times New Roman"/>
          <w:color w:val="262626"/>
        </w:rPr>
      </w:pPr>
    </w:p>
    <w:p w14:paraId="147B50D6" w14:textId="77777777" w:rsidR="005E7C63" w:rsidRPr="00A50E89" w:rsidRDefault="005E7C63" w:rsidP="00AE3B78">
      <w:pPr>
        <w:spacing w:line="480" w:lineRule="auto"/>
        <w:jc w:val="center"/>
        <w:rPr>
          <w:rFonts w:ascii="Times New Roman" w:hAnsi="Times New Roman" w:cs="Times New Roman"/>
          <w:color w:val="262626"/>
        </w:rPr>
      </w:pPr>
    </w:p>
    <w:p w14:paraId="59D8E7CD" w14:textId="77777777" w:rsidR="005E7C63" w:rsidRPr="00A50E89" w:rsidRDefault="005E7C63" w:rsidP="00AE3B78">
      <w:pPr>
        <w:spacing w:line="480" w:lineRule="auto"/>
        <w:jc w:val="center"/>
        <w:rPr>
          <w:rFonts w:ascii="Times New Roman" w:hAnsi="Times New Roman" w:cs="Times New Roman"/>
          <w:color w:val="262626"/>
        </w:rPr>
      </w:pPr>
    </w:p>
    <w:p w14:paraId="714176F1" w14:textId="77777777" w:rsidR="005E7C63" w:rsidRPr="00A50E89" w:rsidRDefault="005E7C63" w:rsidP="00AE3B78">
      <w:pPr>
        <w:spacing w:line="480" w:lineRule="auto"/>
        <w:jc w:val="center"/>
        <w:rPr>
          <w:rFonts w:ascii="Times New Roman" w:hAnsi="Times New Roman" w:cs="Times New Roman"/>
          <w:color w:val="262626"/>
        </w:rPr>
      </w:pPr>
    </w:p>
    <w:p w14:paraId="777CE2B9" w14:textId="77777777" w:rsidR="005E7C63" w:rsidRPr="00A50E89" w:rsidRDefault="005E7C63" w:rsidP="00AE3B78">
      <w:pPr>
        <w:spacing w:line="480" w:lineRule="auto"/>
        <w:jc w:val="center"/>
        <w:rPr>
          <w:rFonts w:ascii="Times New Roman" w:hAnsi="Times New Roman" w:cs="Times New Roman"/>
          <w:color w:val="262626"/>
        </w:rPr>
      </w:pPr>
    </w:p>
    <w:p w14:paraId="0D12D80F" w14:textId="77777777" w:rsidR="005E7C63" w:rsidRPr="00A50E89" w:rsidRDefault="005E7C63" w:rsidP="00AE3B78">
      <w:pPr>
        <w:spacing w:line="480" w:lineRule="auto"/>
        <w:jc w:val="center"/>
        <w:rPr>
          <w:rFonts w:ascii="Times New Roman" w:hAnsi="Times New Roman" w:cs="Times New Roman"/>
          <w:color w:val="262626"/>
        </w:rPr>
      </w:pPr>
    </w:p>
    <w:p w14:paraId="26F76CE0" w14:textId="77777777" w:rsidR="005E7C63" w:rsidRPr="00A50E89" w:rsidRDefault="005E7C63" w:rsidP="00AE3B78">
      <w:pPr>
        <w:spacing w:line="480" w:lineRule="auto"/>
        <w:jc w:val="center"/>
        <w:rPr>
          <w:rFonts w:ascii="Times New Roman" w:hAnsi="Times New Roman" w:cs="Times New Roman"/>
          <w:color w:val="262626"/>
        </w:rPr>
      </w:pPr>
    </w:p>
    <w:p w14:paraId="11DDE981" w14:textId="77777777" w:rsidR="00683E9A" w:rsidRPr="00A50E89" w:rsidRDefault="00683E9A" w:rsidP="00AE3B78">
      <w:pPr>
        <w:spacing w:line="480" w:lineRule="auto"/>
        <w:jc w:val="center"/>
        <w:rPr>
          <w:rFonts w:ascii="Times New Roman" w:hAnsi="Times New Roman" w:cs="Times New Roman"/>
          <w:color w:val="262626"/>
        </w:rPr>
      </w:pPr>
    </w:p>
    <w:p w14:paraId="33C7E928" w14:textId="77777777" w:rsidR="00193212" w:rsidRPr="00A50E89" w:rsidRDefault="00193212" w:rsidP="00AE3B78">
      <w:pPr>
        <w:spacing w:line="480" w:lineRule="auto"/>
        <w:jc w:val="center"/>
        <w:rPr>
          <w:rFonts w:ascii="Times New Roman" w:hAnsi="Times New Roman" w:cs="Times New Roman"/>
          <w:color w:val="262626"/>
        </w:rPr>
      </w:pPr>
    </w:p>
    <w:p w14:paraId="174860AD" w14:textId="77777777" w:rsidR="00193212" w:rsidRPr="00A50E89" w:rsidRDefault="00193212" w:rsidP="00AE3B78">
      <w:pPr>
        <w:spacing w:line="480" w:lineRule="auto"/>
        <w:jc w:val="center"/>
        <w:rPr>
          <w:rFonts w:ascii="Times New Roman" w:hAnsi="Times New Roman" w:cs="Times New Roman"/>
          <w:color w:val="262626"/>
        </w:rPr>
      </w:pPr>
    </w:p>
    <w:p w14:paraId="4EB188B7" w14:textId="77777777" w:rsidR="00193212" w:rsidRPr="00A50E89" w:rsidRDefault="00193212" w:rsidP="00AE3B78">
      <w:pPr>
        <w:spacing w:line="480" w:lineRule="auto"/>
        <w:jc w:val="center"/>
        <w:rPr>
          <w:rFonts w:ascii="Times New Roman" w:hAnsi="Times New Roman" w:cs="Times New Roman"/>
          <w:color w:val="262626"/>
        </w:rPr>
      </w:pPr>
    </w:p>
    <w:p w14:paraId="30E6A7BE" w14:textId="77777777" w:rsidR="00486BFF" w:rsidRPr="00A50E89" w:rsidRDefault="00486BFF" w:rsidP="00AE3B78">
      <w:pPr>
        <w:spacing w:line="480" w:lineRule="auto"/>
        <w:jc w:val="center"/>
        <w:rPr>
          <w:rFonts w:ascii="Times New Roman" w:hAnsi="Times New Roman" w:cs="Times New Roman"/>
          <w:color w:val="262626"/>
        </w:rPr>
      </w:pPr>
    </w:p>
    <w:p w14:paraId="1BBDEAAF" w14:textId="77777777" w:rsidR="00486BFF" w:rsidRPr="00A50E89" w:rsidRDefault="00486BFF" w:rsidP="00AE3B78">
      <w:pPr>
        <w:spacing w:line="480" w:lineRule="auto"/>
        <w:jc w:val="center"/>
        <w:rPr>
          <w:rFonts w:ascii="Times New Roman" w:hAnsi="Times New Roman" w:cs="Times New Roman"/>
          <w:color w:val="262626"/>
        </w:rPr>
      </w:pPr>
    </w:p>
    <w:p w14:paraId="5FE0FA10" w14:textId="77777777" w:rsidR="00486BFF" w:rsidRPr="00A50E89" w:rsidRDefault="00486BFF" w:rsidP="00AE3B78">
      <w:pPr>
        <w:spacing w:line="480" w:lineRule="auto"/>
        <w:jc w:val="center"/>
        <w:rPr>
          <w:rFonts w:ascii="Times New Roman" w:hAnsi="Times New Roman" w:cs="Times New Roman"/>
          <w:color w:val="262626"/>
        </w:rPr>
      </w:pPr>
    </w:p>
    <w:p w14:paraId="54E62462" w14:textId="77777777" w:rsidR="00486BFF" w:rsidRPr="00A50E89" w:rsidRDefault="00486BFF" w:rsidP="00AE3B78">
      <w:pPr>
        <w:spacing w:line="480" w:lineRule="auto"/>
        <w:jc w:val="center"/>
        <w:rPr>
          <w:rFonts w:ascii="Times New Roman" w:hAnsi="Times New Roman" w:cs="Times New Roman"/>
          <w:color w:val="262626"/>
        </w:rPr>
      </w:pPr>
    </w:p>
    <w:p w14:paraId="1C0EA503" w14:textId="77777777" w:rsidR="00486BFF" w:rsidRPr="00A50E89" w:rsidRDefault="00486BFF" w:rsidP="00AE3B78">
      <w:pPr>
        <w:spacing w:line="480" w:lineRule="auto"/>
        <w:jc w:val="center"/>
        <w:rPr>
          <w:rFonts w:ascii="Times New Roman" w:hAnsi="Times New Roman" w:cs="Times New Roman"/>
          <w:color w:val="262626"/>
        </w:rPr>
      </w:pPr>
    </w:p>
    <w:p w14:paraId="5A35889E" w14:textId="77777777" w:rsidR="00355C31" w:rsidRPr="00A50E89" w:rsidRDefault="00D06A19" w:rsidP="00A50E89">
      <w:pPr>
        <w:spacing w:line="480" w:lineRule="auto"/>
        <w:ind w:right="36" w:hanging="720"/>
        <w:jc w:val="center"/>
        <w:rPr>
          <w:rFonts w:ascii="Times New Roman" w:eastAsia="Times New Roman" w:hAnsi="Times New Roman" w:cs="Times New Roman"/>
          <w:b/>
        </w:rPr>
      </w:pPr>
      <w:r w:rsidRPr="00A50E89">
        <w:rPr>
          <w:rFonts w:ascii="Times New Roman" w:eastAsia="Times New Roman" w:hAnsi="Times New Roman" w:cs="Times New Roman"/>
          <w:b/>
        </w:rPr>
        <w:lastRenderedPageBreak/>
        <w:t xml:space="preserve">References </w:t>
      </w:r>
    </w:p>
    <w:p w14:paraId="1E775835" w14:textId="447FE803" w:rsidR="00EA6950" w:rsidRPr="00A50E89" w:rsidRDefault="00EA6950"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Acheson, D. J., Wells, J. B., &amp; MacDonald, M. C. (2008). New and updated tests of print exposure and reading abilities in college students.</w:t>
      </w:r>
      <w:r w:rsidRPr="00A50E89">
        <w:rPr>
          <w:rFonts w:ascii="Times New Roman" w:eastAsia="Times New Roman" w:hAnsi="Times New Roman" w:cs="Times New Roman"/>
          <w:i/>
          <w:iCs/>
        </w:rPr>
        <w:t xml:space="preserve"> Behavior Research Methods, 40</w:t>
      </w:r>
      <w:r w:rsidRPr="00A50E89">
        <w:rPr>
          <w:rFonts w:ascii="Times New Roman" w:eastAsia="Times New Roman" w:hAnsi="Times New Roman" w:cs="Times New Roman"/>
        </w:rPr>
        <w:t>(1), 278-289. doi:http://dx.doi.org.ezproxy.lib.ou.edu/10.3758/BRM.40.1.278</w:t>
      </w:r>
    </w:p>
    <w:p w14:paraId="341151A1" w14:textId="6D8D8767" w:rsidR="00355C31" w:rsidRPr="00A50E89" w:rsidRDefault="00355C3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Appel, M. (2008). Fictional narratives cultivate just-world beliefs.</w:t>
      </w:r>
      <w:r w:rsidRPr="00A50E89">
        <w:rPr>
          <w:rFonts w:ascii="Times New Roman" w:eastAsia="Times New Roman" w:hAnsi="Times New Roman" w:cs="Times New Roman"/>
          <w:i/>
          <w:iCs/>
        </w:rPr>
        <w:t xml:space="preserve"> Journal of Communication, 58</w:t>
      </w:r>
      <w:r w:rsidRPr="00A50E89">
        <w:rPr>
          <w:rFonts w:ascii="Times New Roman" w:eastAsia="Times New Roman" w:hAnsi="Times New Roman" w:cs="Times New Roman"/>
        </w:rPr>
        <w:t>(1), 62-83. doi:http://dx.doi.org.ezproxy.lib.ou.edu/10.1111/j.1460-2466.2007.00374.x</w:t>
      </w:r>
    </w:p>
    <w:p w14:paraId="718DDBEC" w14:textId="77777777" w:rsidR="001A3C9C" w:rsidRPr="00A50E89" w:rsidRDefault="001A3C9C"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Appel, M. (2011). A story about a stupid person can make you act stupid (or smart): Behavioral assimilation (and contrast) as narrative impact. </w:t>
      </w:r>
      <w:r w:rsidRPr="00A50E89">
        <w:rPr>
          <w:rFonts w:ascii="Times New Roman" w:eastAsia="Times New Roman" w:hAnsi="Times New Roman" w:cs="Times New Roman"/>
          <w:i/>
          <w:iCs/>
        </w:rPr>
        <w:t>Media Psychology</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14</w:t>
      </w:r>
      <w:r w:rsidRPr="00A50E89">
        <w:rPr>
          <w:rFonts w:ascii="Times New Roman" w:eastAsia="Times New Roman" w:hAnsi="Times New Roman" w:cs="Times New Roman"/>
        </w:rPr>
        <w:t>(2), 144-167.</w:t>
      </w:r>
    </w:p>
    <w:p w14:paraId="1AD038DE" w14:textId="77777777" w:rsidR="00355C31" w:rsidRPr="00A50E89" w:rsidRDefault="00355C3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Bal, P. M., &amp; Veltkamp, M. (2013). How does fiction reading influence empathy? An experimental investigation on the role of emotional transportation. </w:t>
      </w:r>
      <w:r w:rsidRPr="00A50E89">
        <w:rPr>
          <w:rFonts w:ascii="Times New Roman" w:eastAsia="Times New Roman" w:hAnsi="Times New Roman" w:cs="Times New Roman"/>
          <w:i/>
          <w:iCs/>
        </w:rPr>
        <w:t>PloS one</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8</w:t>
      </w:r>
      <w:r w:rsidRPr="00A50E89">
        <w:rPr>
          <w:rFonts w:ascii="Times New Roman" w:eastAsia="Times New Roman" w:hAnsi="Times New Roman" w:cs="Times New Roman"/>
        </w:rPr>
        <w:t>(1), e55341.</w:t>
      </w:r>
    </w:p>
    <w:p w14:paraId="14592513" w14:textId="6949BA16" w:rsidR="0092799E" w:rsidRPr="00A50E89" w:rsidRDefault="0092799E"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Baucom, D. H., Epstein, N., Rankin, L. A., &amp; Burnett, C. K. (1996). Assessing relationship standards: The Inventory of Specific Relationship Standards. </w:t>
      </w:r>
      <w:r w:rsidRPr="00A50E89">
        <w:rPr>
          <w:rFonts w:ascii="Times New Roman" w:eastAsia="Times New Roman" w:hAnsi="Times New Roman" w:cs="Times New Roman"/>
          <w:i/>
          <w:iCs/>
        </w:rPr>
        <w:t>Journal of Family Psychology</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10</w:t>
      </w:r>
      <w:r w:rsidRPr="00A50E89">
        <w:rPr>
          <w:rFonts w:ascii="Times New Roman" w:eastAsia="Times New Roman" w:hAnsi="Times New Roman" w:cs="Times New Roman"/>
        </w:rPr>
        <w:t>(1), 72.</w:t>
      </w:r>
    </w:p>
    <w:p w14:paraId="4A530191" w14:textId="037A5C44" w:rsidR="000A3575" w:rsidRPr="00A50E89" w:rsidRDefault="00B94D77"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Baumeister, R. F., &amp; Leary, M. R. (1995). The need to belong: Desire for interpersonal attachments as a fundamental human motivation.</w:t>
      </w:r>
      <w:r w:rsidRPr="00A50E89">
        <w:rPr>
          <w:rFonts w:ascii="Times New Roman" w:eastAsia="Times New Roman" w:hAnsi="Times New Roman" w:cs="Times New Roman"/>
          <w:i/>
          <w:iCs/>
        </w:rPr>
        <w:t xml:space="preserve"> Psychological Bulletin, 117</w:t>
      </w:r>
      <w:r w:rsidRPr="00A50E89">
        <w:rPr>
          <w:rFonts w:ascii="Times New Roman" w:eastAsia="Times New Roman" w:hAnsi="Times New Roman" w:cs="Times New Roman"/>
        </w:rPr>
        <w:t>(3), 497-529. doi:http://dx.doi.org.ezproxy.lib.ou.edu/10.1037/0033-2909.117.3.497</w:t>
      </w:r>
    </w:p>
    <w:p w14:paraId="54864051" w14:textId="4E95CD35" w:rsidR="005F7E9C" w:rsidRPr="00A50E89" w:rsidRDefault="005F7E9C"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Black, J. E., Capps, S.C., Barnes, J. L. (In press). Fiction, genre exposure, and moral reality. </w:t>
      </w:r>
      <w:r w:rsidRPr="00A50E89">
        <w:rPr>
          <w:rFonts w:ascii="Times New Roman" w:eastAsia="Times New Roman" w:hAnsi="Times New Roman" w:cs="Times New Roman"/>
          <w:i/>
        </w:rPr>
        <w:t>Psychology of Ascetics, Creativity, and the Arts</w:t>
      </w:r>
      <w:r w:rsidRPr="00A50E89">
        <w:rPr>
          <w:rFonts w:ascii="Times New Roman" w:eastAsia="Times New Roman" w:hAnsi="Times New Roman" w:cs="Times New Roman"/>
        </w:rPr>
        <w:t xml:space="preserve">. </w:t>
      </w:r>
    </w:p>
    <w:p w14:paraId="79E5DF28" w14:textId="77777777" w:rsidR="00021BC9" w:rsidRPr="00A50E89" w:rsidRDefault="00021BC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lastRenderedPageBreak/>
        <w:t xml:space="preserve">Bortolussi, M., &amp; Dixon, P. (2003). </w:t>
      </w:r>
      <w:r w:rsidRPr="00A50E89">
        <w:rPr>
          <w:rFonts w:ascii="Times New Roman" w:eastAsia="Times New Roman" w:hAnsi="Times New Roman" w:cs="Times New Roman"/>
          <w:i/>
          <w:iCs/>
        </w:rPr>
        <w:t>Psychonarratology: Foundations for the empirical study of literary response</w:t>
      </w:r>
      <w:r w:rsidRPr="00A50E89">
        <w:rPr>
          <w:rFonts w:ascii="Times New Roman" w:eastAsia="Times New Roman" w:hAnsi="Times New Roman" w:cs="Times New Roman"/>
        </w:rPr>
        <w:t>. Cambridge University Press.</w:t>
      </w:r>
    </w:p>
    <w:p w14:paraId="489CF0BB" w14:textId="173C74E4" w:rsidR="00865ADB" w:rsidRPr="00A50E89" w:rsidRDefault="00D06A19" w:rsidP="00915446">
      <w:pPr>
        <w:spacing w:line="480" w:lineRule="auto"/>
        <w:ind w:left="720" w:right="43" w:hanging="720"/>
        <w:rPr>
          <w:rFonts w:ascii="Times New Roman" w:eastAsia="Times New Roman" w:hAnsi="Times New Roman" w:cs="Times New Roman"/>
        </w:rPr>
      </w:pPr>
      <w:r w:rsidRPr="00A50E89">
        <w:rPr>
          <w:rFonts w:ascii="Times New Roman" w:eastAsia="Times New Roman" w:hAnsi="Times New Roman" w:cs="Times New Roman"/>
        </w:rPr>
        <w:t xml:space="preserve">Carroll, N. (1994). The paradox of junk fiction. </w:t>
      </w:r>
      <w:r w:rsidRPr="00A50E89">
        <w:rPr>
          <w:rFonts w:ascii="Times New Roman" w:eastAsia="Times New Roman" w:hAnsi="Times New Roman" w:cs="Times New Roman"/>
          <w:i/>
          <w:iCs/>
        </w:rPr>
        <w:t>Philosophy and Literature</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18</w:t>
      </w:r>
      <w:r w:rsidRPr="00A50E89">
        <w:rPr>
          <w:rFonts w:ascii="Times New Roman" w:eastAsia="Times New Roman" w:hAnsi="Times New Roman" w:cs="Times New Roman"/>
        </w:rPr>
        <w:t>(2), 225-241.</w:t>
      </w:r>
    </w:p>
    <w:p w14:paraId="556A7002" w14:textId="6E2FED93" w:rsidR="00865ADB" w:rsidRPr="00A50E89" w:rsidRDefault="00865ADB" w:rsidP="00915446">
      <w:pPr>
        <w:spacing w:line="480" w:lineRule="auto"/>
        <w:ind w:left="720" w:right="43" w:hanging="720"/>
        <w:rPr>
          <w:rFonts w:ascii="Times New Roman" w:eastAsia="Times New Roman" w:hAnsi="Times New Roman" w:cs="Times New Roman"/>
        </w:rPr>
      </w:pPr>
      <w:r w:rsidRPr="00A50E89">
        <w:rPr>
          <w:rFonts w:ascii="Times New Roman" w:eastAsia="Times New Roman" w:hAnsi="Times New Roman" w:cs="Times New Roman"/>
        </w:rPr>
        <w:t>Cohen, J. (1997). Parasocial relations and romantic attraction: Gender and dating status differences.</w:t>
      </w:r>
      <w:r w:rsidRPr="00A50E89">
        <w:rPr>
          <w:rFonts w:ascii="Times New Roman" w:eastAsia="Times New Roman" w:hAnsi="Times New Roman" w:cs="Times New Roman"/>
          <w:i/>
          <w:iCs/>
        </w:rPr>
        <w:t xml:space="preserve"> Journal of Broadcasting &amp; Electronic Media, 41</w:t>
      </w:r>
      <w:r w:rsidRPr="00A50E89">
        <w:rPr>
          <w:rFonts w:ascii="Times New Roman" w:eastAsia="Times New Roman" w:hAnsi="Times New Roman" w:cs="Times New Roman"/>
        </w:rPr>
        <w:t>(4), 516-529. Retrieved from http://search.proquest.com/docview/619195507?accountid=12964</w:t>
      </w:r>
    </w:p>
    <w:p w14:paraId="7D853944" w14:textId="57CA2872" w:rsidR="00865ADB" w:rsidRPr="00A50E89" w:rsidRDefault="00865ADB" w:rsidP="00915446">
      <w:pPr>
        <w:spacing w:line="480" w:lineRule="auto"/>
        <w:ind w:left="720" w:right="43" w:hanging="720"/>
        <w:rPr>
          <w:rFonts w:ascii="Times New Roman" w:eastAsia="Times New Roman" w:hAnsi="Times New Roman" w:cs="Times New Roman"/>
        </w:rPr>
      </w:pPr>
      <w:r w:rsidRPr="00A50E89">
        <w:rPr>
          <w:rFonts w:ascii="Times New Roman" w:eastAsia="Times New Roman" w:hAnsi="Times New Roman" w:cs="Times New Roman"/>
        </w:rPr>
        <w:t>Cohen, J. (2004). Parasocial break-up from favorite television characters: The role of attachment styles and relationship intensity.</w:t>
      </w:r>
      <w:r w:rsidRPr="00A50E89">
        <w:rPr>
          <w:rFonts w:ascii="Times New Roman" w:eastAsia="Times New Roman" w:hAnsi="Times New Roman" w:cs="Times New Roman"/>
          <w:i/>
          <w:iCs/>
        </w:rPr>
        <w:t xml:space="preserve"> Journal of Social and Personal Relationships, 21</w:t>
      </w:r>
      <w:r w:rsidRPr="00A50E89">
        <w:rPr>
          <w:rFonts w:ascii="Times New Roman" w:eastAsia="Times New Roman" w:hAnsi="Times New Roman" w:cs="Times New Roman"/>
        </w:rPr>
        <w:t>(2), 187-202. doi:http://dx.doi.org/10.1177/0265407504041374</w:t>
      </w:r>
    </w:p>
    <w:p w14:paraId="18498568" w14:textId="4C847B57" w:rsidR="00C57122" w:rsidRPr="00A50E89" w:rsidRDefault="00C57122" w:rsidP="00915446">
      <w:pPr>
        <w:spacing w:line="480" w:lineRule="auto"/>
        <w:ind w:left="720" w:right="43" w:hanging="720"/>
        <w:rPr>
          <w:rFonts w:ascii="Times New Roman" w:eastAsia="Times New Roman" w:hAnsi="Times New Roman" w:cs="Times New Roman"/>
        </w:rPr>
      </w:pPr>
      <w:r w:rsidRPr="00A50E89">
        <w:rPr>
          <w:rFonts w:ascii="Times New Roman" w:eastAsia="Times New Roman" w:hAnsi="Times New Roman" w:cs="Times New Roman"/>
        </w:rPr>
        <w:t>Collins, N. L., &amp; Read, S. J. (1990). Adult attachment, working models, and relationship quality in dating couples.</w:t>
      </w:r>
      <w:r w:rsidRPr="00A50E89">
        <w:rPr>
          <w:rFonts w:ascii="Times New Roman" w:eastAsia="Times New Roman" w:hAnsi="Times New Roman" w:cs="Times New Roman"/>
          <w:i/>
          <w:iCs/>
        </w:rPr>
        <w:t xml:space="preserve"> Journal of Personality and Social Psychology, 58</w:t>
      </w:r>
      <w:r w:rsidRPr="00A50E89">
        <w:rPr>
          <w:rFonts w:ascii="Times New Roman" w:eastAsia="Times New Roman" w:hAnsi="Times New Roman" w:cs="Times New Roman"/>
        </w:rPr>
        <w:t>(4), 644-663. doi:http://dx.doi.org.ezproxy.lib.ou.edu/10.1037/0022-3514.58.4.644</w:t>
      </w:r>
    </w:p>
    <w:p w14:paraId="24F0AE5E" w14:textId="77777777" w:rsidR="00D06A19" w:rsidRPr="00A50E89" w:rsidRDefault="007C190C"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Derrick, J. L., Gabriel, S., &amp; Hugenberg, K. (2009). Social surrogacy: How favored television programs provide the experience of belonging.</w:t>
      </w:r>
      <w:r w:rsidRPr="00A50E89">
        <w:rPr>
          <w:rFonts w:ascii="Times New Roman" w:eastAsia="Times New Roman" w:hAnsi="Times New Roman" w:cs="Times New Roman"/>
          <w:i/>
          <w:iCs/>
        </w:rPr>
        <w:t xml:space="preserve"> Journal of Experimental Social Psychology, 45</w:t>
      </w:r>
      <w:r w:rsidRPr="00A50E89">
        <w:rPr>
          <w:rFonts w:ascii="Times New Roman" w:eastAsia="Times New Roman" w:hAnsi="Times New Roman" w:cs="Times New Roman"/>
        </w:rPr>
        <w:t>(2), 352-362. doi:http://dx.doi.org.ezproxy.lib.ou.edu/10.1016/j.jesp.2008.12.003</w:t>
      </w:r>
    </w:p>
    <w:p w14:paraId="0A388C3E" w14:textId="0931C256" w:rsidR="00D06A19" w:rsidRPr="00A50E89" w:rsidRDefault="00D06A1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Dixon, P., &amp; Bortolussi, M. (2009). Readers' knowledge of popular genre.</w:t>
      </w:r>
      <w:r w:rsidRPr="00A50E89">
        <w:rPr>
          <w:rFonts w:ascii="Times New Roman" w:eastAsia="Times New Roman" w:hAnsi="Times New Roman" w:cs="Times New Roman"/>
          <w:i/>
          <w:iCs/>
        </w:rPr>
        <w:t xml:space="preserve"> Discourse Processes, 46</w:t>
      </w:r>
      <w:r w:rsidRPr="00A50E89">
        <w:rPr>
          <w:rFonts w:ascii="Times New Roman" w:eastAsia="Times New Roman" w:hAnsi="Times New Roman" w:cs="Times New Roman"/>
        </w:rPr>
        <w:t>(6), 541-571. doi:http://dx.doi.org/10.1080/01638530902959570</w:t>
      </w:r>
    </w:p>
    <w:p w14:paraId="2A620E72" w14:textId="5CED2C5B" w:rsidR="00AB0BA2" w:rsidRPr="00A50E89" w:rsidRDefault="00AB0BA2"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lastRenderedPageBreak/>
        <w:t>Djikic, M., Oatley, K., &amp; Moldoveanu, M. C. (2013). Opening the closed mind: The effect of exposure to literature on the need for closure.</w:t>
      </w:r>
      <w:r w:rsidRPr="00A50E89">
        <w:rPr>
          <w:rFonts w:ascii="Times New Roman" w:eastAsia="Times New Roman" w:hAnsi="Times New Roman" w:cs="Times New Roman"/>
          <w:i/>
          <w:iCs/>
        </w:rPr>
        <w:t xml:space="preserve"> Creativity Research Journal, 25</w:t>
      </w:r>
      <w:r w:rsidRPr="00A50E89">
        <w:rPr>
          <w:rFonts w:ascii="Times New Roman" w:eastAsia="Times New Roman" w:hAnsi="Times New Roman" w:cs="Times New Roman"/>
        </w:rPr>
        <w:t>(2), 149-154. doi:http://dx.doi.org.ezproxy.lib.ou.edu/10.1080/10400419.2013.783735</w:t>
      </w:r>
    </w:p>
    <w:p w14:paraId="0F4F4C9A" w14:textId="4D0696F2" w:rsidR="00AB0BA2" w:rsidRPr="00A50E89" w:rsidRDefault="00AB0BA2"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Djikic, M., Oatley, K., Zoeterman, S., &amp; Peterson, J. B. (2009). Defenseless against art? impact of reading fiction on emotion in avoidantly attached individuals.</w:t>
      </w:r>
      <w:r w:rsidRPr="00A50E89">
        <w:rPr>
          <w:rFonts w:ascii="Times New Roman" w:eastAsia="Times New Roman" w:hAnsi="Times New Roman" w:cs="Times New Roman"/>
          <w:i/>
          <w:iCs/>
        </w:rPr>
        <w:t xml:space="preserve"> Journal of Research in Personality, 43</w:t>
      </w:r>
      <w:r w:rsidRPr="00A50E89">
        <w:rPr>
          <w:rFonts w:ascii="Times New Roman" w:eastAsia="Times New Roman" w:hAnsi="Times New Roman" w:cs="Times New Roman"/>
        </w:rPr>
        <w:t>(1), 14-17. doi:http://dx.doi.org.ezproxy.lib.ou.edu/10.1016/j.jrp.2008.09.003</w:t>
      </w:r>
    </w:p>
    <w:p w14:paraId="32A72E34" w14:textId="77777777" w:rsidR="00D06A19" w:rsidRPr="00A50E89" w:rsidRDefault="00D06A19" w:rsidP="00A50E89">
      <w:pPr>
        <w:spacing w:line="480" w:lineRule="auto"/>
        <w:ind w:left="720" w:right="36" w:hanging="720"/>
        <w:rPr>
          <w:rFonts w:ascii="Times New Roman" w:hAnsi="Times New Roman" w:cs="Times New Roman"/>
        </w:rPr>
      </w:pPr>
      <w:r w:rsidRPr="00A50E89">
        <w:rPr>
          <w:rFonts w:ascii="Times New Roman" w:hAnsi="Times New Roman" w:cs="Times New Roman"/>
        </w:rPr>
        <w:t>Eidelson, R. J., &amp; Epstein, N. (1982). Cognition and relationship maladjustment: Development of a measure of dysfunctional relationship beliefs.</w:t>
      </w:r>
      <w:r w:rsidRPr="00A50E89">
        <w:rPr>
          <w:rFonts w:ascii="Times New Roman" w:hAnsi="Times New Roman" w:cs="Times New Roman"/>
          <w:i/>
          <w:iCs/>
        </w:rPr>
        <w:t xml:space="preserve"> Journal of Consulting and Clinical Psychology, 50</w:t>
      </w:r>
      <w:r w:rsidRPr="00A50E89">
        <w:rPr>
          <w:rFonts w:ascii="Times New Roman" w:hAnsi="Times New Roman" w:cs="Times New Roman"/>
        </w:rPr>
        <w:t xml:space="preserve">(5), 715-720. doi:http://dx.doi.org/10.1037/0022-006X.50.5.715 </w:t>
      </w:r>
    </w:p>
    <w:p w14:paraId="40BA469B" w14:textId="77205BA3" w:rsidR="001A3C9C" w:rsidRPr="00A50E89" w:rsidRDefault="001A3C9C"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Elizabeth M. Perse (1986) Soap opera viewing patterns of college students and cultivation, Journal of Broadcasting &amp; Electronic Media, 30:2, 175-193, DOI:10.1080/08838158609386618</w:t>
      </w:r>
    </w:p>
    <w:p w14:paraId="3A2756C1" w14:textId="6795B8B2" w:rsidR="001A5970" w:rsidRPr="00A50E89" w:rsidRDefault="001A5970"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Fong, K., Mullin, J. B., &amp; Mar, R. A. (2015). How exposure to literary genres relates to attitudes toward gender roles and sexual behavior.</w:t>
      </w:r>
      <w:r w:rsidRPr="00A50E89">
        <w:rPr>
          <w:rFonts w:ascii="Times New Roman" w:eastAsia="Times New Roman" w:hAnsi="Times New Roman" w:cs="Times New Roman"/>
          <w:i/>
          <w:iCs/>
        </w:rPr>
        <w:t xml:space="preserve"> Psychology of Aesthetics, Creativity, and the Arts, 9</w:t>
      </w:r>
      <w:r w:rsidRPr="00A50E89">
        <w:rPr>
          <w:rFonts w:ascii="Times New Roman" w:eastAsia="Times New Roman" w:hAnsi="Times New Roman" w:cs="Times New Roman"/>
        </w:rPr>
        <w:t>(3), 274-285. doi:http://dx.doi.org/10.1037/a0038864</w:t>
      </w:r>
    </w:p>
    <w:p w14:paraId="2954B13A" w14:textId="52A44A18" w:rsidR="000D3756" w:rsidRPr="00A50E89" w:rsidRDefault="000D3756"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Fong, K., Mullin, J. B., &amp; Mar, R. A. (2013). What you read matters: The role of fiction genre in predicting interpersonal sensitivity.</w:t>
      </w:r>
      <w:r w:rsidRPr="00A50E89">
        <w:rPr>
          <w:rFonts w:ascii="Times New Roman" w:eastAsia="Times New Roman" w:hAnsi="Times New Roman" w:cs="Times New Roman"/>
          <w:i/>
          <w:iCs/>
        </w:rPr>
        <w:t xml:space="preserve"> Psychology of Aesthetics, Creativity, and the Arts, 7</w:t>
      </w:r>
      <w:r w:rsidRPr="00A50E89">
        <w:rPr>
          <w:rFonts w:ascii="Times New Roman" w:eastAsia="Times New Roman" w:hAnsi="Times New Roman" w:cs="Times New Roman"/>
        </w:rPr>
        <w:t>(4), 370-376. doi:http://dx.doi.org.ezproxy.lib.ou.edu/10.1037/a0034084</w:t>
      </w:r>
    </w:p>
    <w:p w14:paraId="4469CD33" w14:textId="77777777" w:rsidR="00355C31" w:rsidRPr="00A50E89" w:rsidRDefault="00355C3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lastRenderedPageBreak/>
        <w:t xml:space="preserve">Gerbner, G., Gross, L., Morgan, M., Signorielli, N., &amp; Shanahan, J. (2002). Growing up with television: Cultivation processes. </w:t>
      </w:r>
      <w:r w:rsidRPr="00A50E89">
        <w:rPr>
          <w:rFonts w:ascii="Times New Roman" w:eastAsia="Times New Roman" w:hAnsi="Times New Roman" w:cs="Times New Roman"/>
          <w:i/>
          <w:iCs/>
        </w:rPr>
        <w:t>Media effects: Advances in theory and research</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2</w:t>
      </w:r>
      <w:r w:rsidRPr="00A50E89">
        <w:rPr>
          <w:rFonts w:ascii="Times New Roman" w:eastAsia="Times New Roman" w:hAnsi="Times New Roman" w:cs="Times New Roman"/>
        </w:rPr>
        <w:t>, 43-67.</w:t>
      </w:r>
    </w:p>
    <w:p w14:paraId="47B68E08" w14:textId="3F7A35E9" w:rsidR="00442763" w:rsidRPr="00A50E89" w:rsidRDefault="00442763"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Green, M. C., &amp; Brock, T. C. (2000). The role of transportation in the persuasiveness of public narratives.</w:t>
      </w:r>
      <w:r w:rsidRPr="00A50E89">
        <w:rPr>
          <w:rFonts w:ascii="Times New Roman" w:eastAsia="Times New Roman" w:hAnsi="Times New Roman" w:cs="Times New Roman"/>
          <w:i/>
          <w:iCs/>
        </w:rPr>
        <w:t xml:space="preserve"> Journal of Personality and Social Psychology: Attitudes and Social Cognition, 79</w:t>
      </w:r>
      <w:r w:rsidRPr="00A50E89">
        <w:rPr>
          <w:rFonts w:ascii="Times New Roman" w:eastAsia="Times New Roman" w:hAnsi="Times New Roman" w:cs="Times New Roman"/>
        </w:rPr>
        <w:t>(5), 701-721. doi:http://dx.doi.org/10.1037/0022-3514.79.5.701</w:t>
      </w:r>
    </w:p>
    <w:p w14:paraId="4FA4C217" w14:textId="16F48C77" w:rsidR="00B56346" w:rsidRPr="00A50E89" w:rsidRDefault="00B56346"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Hall, A., &amp; Zwarun, L. (2012). Challenging Entertainment: Enjoyment, Transportation, and Need for Cognition in Relation to Fictional Films Viewed Online. </w:t>
      </w:r>
      <w:r w:rsidRPr="00A50E89">
        <w:rPr>
          <w:rFonts w:ascii="Times New Roman" w:eastAsia="Times New Roman" w:hAnsi="Times New Roman" w:cs="Times New Roman"/>
          <w:i/>
          <w:iCs/>
        </w:rPr>
        <w:t>Mass Communication &amp; Society</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15</w:t>
      </w:r>
      <w:r w:rsidRPr="00A50E89">
        <w:rPr>
          <w:rFonts w:ascii="Times New Roman" w:eastAsia="Times New Roman" w:hAnsi="Times New Roman" w:cs="Times New Roman"/>
        </w:rPr>
        <w:t>(3), 384-406. doi:10.1080/15205436.2011.583544</w:t>
      </w:r>
    </w:p>
    <w:p w14:paraId="2F98433D" w14:textId="77777777" w:rsidR="009D3B49" w:rsidRPr="00A50E89" w:rsidRDefault="009D3B4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Haferkamp, C. J. (1999). Beliefs about relationships in relation to television viewing, soap opera viewing, and self-monitoring. </w:t>
      </w:r>
      <w:r w:rsidRPr="00A50E89">
        <w:rPr>
          <w:rFonts w:ascii="Times New Roman" w:eastAsia="Times New Roman" w:hAnsi="Times New Roman" w:cs="Times New Roman"/>
          <w:i/>
          <w:iCs/>
        </w:rPr>
        <w:t>Current psychology</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18</w:t>
      </w:r>
      <w:r w:rsidRPr="00A50E89">
        <w:rPr>
          <w:rFonts w:ascii="Times New Roman" w:eastAsia="Times New Roman" w:hAnsi="Times New Roman" w:cs="Times New Roman"/>
        </w:rPr>
        <w:t>(2), 193-204.</w:t>
      </w:r>
    </w:p>
    <w:p w14:paraId="58E4D2FF" w14:textId="543E6DEC" w:rsidR="007C190C" w:rsidRPr="00A50E89" w:rsidRDefault="007C190C"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Hefner, V., &amp; Wilson, B. J. (2013). From love at first sight to soul mate: The influence of romantic ideals in popular films on young people's beliefs about relationships.</w:t>
      </w:r>
      <w:r w:rsidRPr="00A50E89">
        <w:rPr>
          <w:rFonts w:ascii="Times New Roman" w:eastAsia="Times New Roman" w:hAnsi="Times New Roman" w:cs="Times New Roman"/>
          <w:i/>
          <w:iCs/>
        </w:rPr>
        <w:t xml:space="preserve"> Communication Monographs, 80</w:t>
      </w:r>
      <w:r w:rsidRPr="00A50E89">
        <w:rPr>
          <w:rFonts w:ascii="Times New Roman" w:eastAsia="Times New Roman" w:hAnsi="Times New Roman" w:cs="Times New Roman"/>
        </w:rPr>
        <w:t>(2), 150-175. doi:http://dx.doi.org.ezproxy.lib.ou.edu/10.1080/03637751.2013.776697</w:t>
      </w:r>
    </w:p>
    <w:p w14:paraId="3B51C9F1" w14:textId="1713EA82" w:rsidR="00442763" w:rsidRPr="00A50E89" w:rsidRDefault="00442763"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Hoffner, C. (1996). Children's wishful identification and parasocial interaction with favorite television characters.</w:t>
      </w:r>
      <w:r w:rsidRPr="00A50E89">
        <w:rPr>
          <w:rFonts w:ascii="Times New Roman" w:eastAsia="Times New Roman" w:hAnsi="Times New Roman" w:cs="Times New Roman"/>
          <w:i/>
          <w:iCs/>
        </w:rPr>
        <w:t xml:space="preserve"> Journal of Broadcasting &amp; Electronic Media, 40</w:t>
      </w:r>
      <w:r w:rsidRPr="00A50E89">
        <w:rPr>
          <w:rFonts w:ascii="Times New Roman" w:eastAsia="Times New Roman" w:hAnsi="Times New Roman" w:cs="Times New Roman"/>
        </w:rPr>
        <w:t>(3), 389-402. doi:http://dx.doi.org/10.1080/08838159609364360</w:t>
      </w:r>
    </w:p>
    <w:p w14:paraId="7CB1BF46" w14:textId="2432029F" w:rsidR="00355C31" w:rsidRPr="00A50E89" w:rsidRDefault="00355C3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Hogan, P. C. (2010). Fictions and feelings: On the place of literature in the study of emotion.</w:t>
      </w:r>
      <w:r w:rsidRPr="00A50E89">
        <w:rPr>
          <w:rFonts w:ascii="Times New Roman" w:eastAsia="Times New Roman" w:hAnsi="Times New Roman" w:cs="Times New Roman"/>
          <w:i/>
          <w:iCs/>
        </w:rPr>
        <w:t xml:space="preserve"> Emotion Review, 2</w:t>
      </w:r>
      <w:r w:rsidRPr="00A50E89">
        <w:rPr>
          <w:rFonts w:ascii="Times New Roman" w:eastAsia="Times New Roman" w:hAnsi="Times New Roman" w:cs="Times New Roman"/>
        </w:rPr>
        <w:t>(2), 184-195. doi:http://dx.doi.org.ezproxy.lib.ou.edu/10.1177/1754073909352874</w:t>
      </w:r>
    </w:p>
    <w:p w14:paraId="59732025" w14:textId="08492698" w:rsidR="0092799E" w:rsidRPr="00A50E89" w:rsidRDefault="0092799E"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lastRenderedPageBreak/>
        <w:t xml:space="preserve">Holmes, B. M. (2007). In search of my “one-and-only”: </w:t>
      </w:r>
      <w:r w:rsidR="00A40846" w:rsidRPr="00A50E89">
        <w:rPr>
          <w:rFonts w:ascii="Times New Roman" w:eastAsia="Times New Roman" w:hAnsi="Times New Roman" w:cs="Times New Roman"/>
        </w:rPr>
        <w:t>Romance</w:t>
      </w:r>
      <w:r w:rsidRPr="00A50E89">
        <w:rPr>
          <w:rFonts w:ascii="Times New Roman" w:eastAsia="Times New Roman" w:hAnsi="Times New Roman" w:cs="Times New Roman"/>
        </w:rPr>
        <w:t xml:space="preserve">-related media and beliefs in romantic relationship destiny. </w:t>
      </w:r>
      <w:r w:rsidRPr="00A50E89">
        <w:rPr>
          <w:rFonts w:ascii="Times New Roman" w:eastAsia="Times New Roman" w:hAnsi="Times New Roman" w:cs="Times New Roman"/>
          <w:i/>
          <w:iCs/>
        </w:rPr>
        <w:t>The Electronic Journal of Communication</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17</w:t>
      </w:r>
      <w:r w:rsidRPr="00A50E89">
        <w:rPr>
          <w:rFonts w:ascii="Times New Roman" w:eastAsia="Times New Roman" w:hAnsi="Times New Roman" w:cs="Times New Roman"/>
        </w:rPr>
        <w:t>(3/4), 1-29.</w:t>
      </w:r>
    </w:p>
    <w:p w14:paraId="6F1F722E" w14:textId="77777777" w:rsidR="00AE57F1" w:rsidRPr="00A50E89" w:rsidRDefault="00AE57F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John, O. P., Donahue, E. M., &amp; Kentle, R. L. (1991). The big five inventory—versions 4a and 54.</w:t>
      </w:r>
    </w:p>
    <w:p w14:paraId="6BB0462F" w14:textId="23CD9458" w:rsidR="00B56346" w:rsidRPr="00A50E89" w:rsidRDefault="00B56346"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Johnson, D. R. (2012). Transportation into a story increases empathy, prosocial behavior, and perceptual bias toward fearful expressions.</w:t>
      </w:r>
      <w:r w:rsidRPr="00A50E89">
        <w:rPr>
          <w:rFonts w:ascii="Times New Roman" w:eastAsia="Times New Roman" w:hAnsi="Times New Roman" w:cs="Times New Roman"/>
          <w:i/>
          <w:iCs/>
        </w:rPr>
        <w:t xml:space="preserve"> Personality and Individual Differences, 52</w:t>
      </w:r>
      <w:r w:rsidRPr="00A50E89">
        <w:rPr>
          <w:rFonts w:ascii="Times New Roman" w:eastAsia="Times New Roman" w:hAnsi="Times New Roman" w:cs="Times New Roman"/>
        </w:rPr>
        <w:t>(2), 150-155. doi:http://dx.doi.org/10.1016/j.paid.2011.10.005</w:t>
      </w:r>
    </w:p>
    <w:p w14:paraId="091C1ED3" w14:textId="4C06BEB1" w:rsidR="00AB0BA2" w:rsidRPr="00A50E89" w:rsidRDefault="00AB0BA2"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Kaufman, G. F., &amp; Libby, L. K. (2012). Changing beliefs and behavior through experience-taking.</w:t>
      </w:r>
      <w:r w:rsidRPr="00A50E89">
        <w:rPr>
          <w:rFonts w:ascii="Times New Roman" w:eastAsia="Times New Roman" w:hAnsi="Times New Roman" w:cs="Times New Roman"/>
          <w:i/>
          <w:iCs/>
        </w:rPr>
        <w:t xml:space="preserve"> Journal of Personality and Social Psychology, 103</w:t>
      </w:r>
      <w:r w:rsidRPr="00A50E89">
        <w:rPr>
          <w:rFonts w:ascii="Times New Roman" w:eastAsia="Times New Roman" w:hAnsi="Times New Roman" w:cs="Times New Roman"/>
        </w:rPr>
        <w:t>(1), 1-19. doi:http://dx.doi.org.ezproxy.lib.ou.edu/10.1037/a0027525</w:t>
      </w:r>
    </w:p>
    <w:p w14:paraId="3B49C7A8" w14:textId="77777777" w:rsidR="00D364E8" w:rsidRPr="00A50E89" w:rsidRDefault="00F874CE"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Kidd, D. C., &amp; Castano, E. (2013). Reading literary fiction improves theory of mind.</w:t>
      </w:r>
      <w:r w:rsidRPr="00A50E89">
        <w:rPr>
          <w:rFonts w:ascii="Times New Roman" w:eastAsia="Times New Roman" w:hAnsi="Times New Roman" w:cs="Times New Roman"/>
          <w:i/>
          <w:iCs/>
        </w:rPr>
        <w:t xml:space="preserve"> Science, 342</w:t>
      </w:r>
      <w:r w:rsidRPr="00A50E89">
        <w:rPr>
          <w:rFonts w:ascii="Times New Roman" w:eastAsia="Times New Roman" w:hAnsi="Times New Roman" w:cs="Times New Roman"/>
        </w:rPr>
        <w:t>(6156), 377-380. doi:http://dx.doi.org/10.1126/science.1239918</w:t>
      </w:r>
    </w:p>
    <w:p w14:paraId="2E8FD53E" w14:textId="187D48F5" w:rsidR="00021BC9" w:rsidRPr="00A50E89" w:rsidRDefault="00021BC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Kidd, D., &amp; Castano, E. (2016). Different stories: How levels of familiarity with literary and genre fiction relate to mentalizing.</w:t>
      </w:r>
      <w:r w:rsidRPr="00A50E89">
        <w:rPr>
          <w:rFonts w:ascii="Times New Roman" w:eastAsia="Times New Roman" w:hAnsi="Times New Roman" w:cs="Times New Roman"/>
          <w:i/>
          <w:iCs/>
        </w:rPr>
        <w:t xml:space="preserve"> Psychology of Aesthetics, Creativity, and the Arts, </w:t>
      </w:r>
      <w:r w:rsidRPr="00A50E89">
        <w:rPr>
          <w:rFonts w:ascii="Times New Roman" w:eastAsia="Times New Roman" w:hAnsi="Times New Roman" w:cs="Times New Roman"/>
        </w:rPr>
        <w:t>doi:http://dx.doi.org.ezproxy.lib.ou.edu/10.1037/aca0000069</w:t>
      </w:r>
    </w:p>
    <w:p w14:paraId="4C560244" w14:textId="35074110" w:rsidR="00021BC9" w:rsidRPr="00A50E89" w:rsidRDefault="00021BC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Koopman, E. M. (. (2016). Effects of “literariness” on emotions and on empathy and reflection after reading.</w:t>
      </w:r>
      <w:r w:rsidRPr="00A50E89">
        <w:rPr>
          <w:rFonts w:ascii="Times New Roman" w:eastAsia="Times New Roman" w:hAnsi="Times New Roman" w:cs="Times New Roman"/>
          <w:i/>
          <w:iCs/>
        </w:rPr>
        <w:t xml:space="preserve"> Psychology of Aesthetics, Creativity, and the Arts, 10</w:t>
      </w:r>
      <w:r w:rsidRPr="00A50E89">
        <w:rPr>
          <w:rFonts w:ascii="Times New Roman" w:eastAsia="Times New Roman" w:hAnsi="Times New Roman" w:cs="Times New Roman"/>
        </w:rPr>
        <w:t>(1), 82-98. doi:http://dx.doi.org.ezproxy.lib.ou.edu/10.1037/aca0000041</w:t>
      </w:r>
    </w:p>
    <w:p w14:paraId="1D1BE36C" w14:textId="1FBE33F7" w:rsidR="009D3B49" w:rsidRPr="00A50E89" w:rsidRDefault="009D3B4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lastRenderedPageBreak/>
        <w:t xml:space="preserve">Lissa, C. J., Caracciolo, M., van Duuren, T., &amp; van Leuveren, B. (2016). Difficult Empathy. The Effect of Narrative Perspective on Readers’ Engagement with a First-Person Narrator. </w:t>
      </w:r>
      <w:r w:rsidRPr="00A50E89">
        <w:rPr>
          <w:rFonts w:ascii="Times New Roman" w:eastAsia="Times New Roman" w:hAnsi="Times New Roman" w:cs="Times New Roman"/>
          <w:i/>
          <w:iCs/>
        </w:rPr>
        <w:t>DIEGESIS</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5</w:t>
      </w:r>
      <w:r w:rsidRPr="00A50E89">
        <w:rPr>
          <w:rFonts w:ascii="Times New Roman" w:eastAsia="Times New Roman" w:hAnsi="Times New Roman" w:cs="Times New Roman"/>
        </w:rPr>
        <w:t>(1).</w:t>
      </w:r>
    </w:p>
    <w:p w14:paraId="1DDD1763" w14:textId="08419AC2" w:rsidR="00383273" w:rsidRPr="00A50E89" w:rsidRDefault="00383273"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Mar, R. A., Oatley, K., Hirsh, J., dela Paz, J., &amp; Peterson, J. B. (2006). Bookworms versus nerds: Exposure to fiction versus non-fiction, divergent associations with social ability, and the simulation of fictional social worlds.</w:t>
      </w:r>
      <w:r w:rsidRPr="00A50E89">
        <w:rPr>
          <w:rFonts w:ascii="Times New Roman" w:eastAsia="Times New Roman" w:hAnsi="Times New Roman" w:cs="Times New Roman"/>
          <w:i/>
          <w:iCs/>
        </w:rPr>
        <w:t xml:space="preserve"> Journal of Research in Personality, 40</w:t>
      </w:r>
      <w:r w:rsidRPr="00A50E89">
        <w:rPr>
          <w:rFonts w:ascii="Times New Roman" w:eastAsia="Times New Roman" w:hAnsi="Times New Roman" w:cs="Times New Roman"/>
        </w:rPr>
        <w:t>(5), 694-712. doi:http://dx.doi.org.ezproxy.lib.ou.edu/10.1016/j.jrp.2005.08.002</w:t>
      </w:r>
    </w:p>
    <w:p w14:paraId="76D57687" w14:textId="31FF3A8E" w:rsidR="00D90B4B" w:rsidRPr="00A50E89" w:rsidRDefault="00D90B4B"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Panero, M. E., Weisberg, D. S., Black, J., Goldstein, T. R., Barnes, J. L., Brownell, H., &amp; Winner, E. (2016). Does reading a single passage of literary fiction really improve theory of mind? an attempt at replication.</w:t>
      </w:r>
      <w:r w:rsidRPr="00A50E89">
        <w:rPr>
          <w:rFonts w:ascii="Times New Roman" w:eastAsia="Times New Roman" w:hAnsi="Times New Roman" w:cs="Times New Roman"/>
          <w:i/>
          <w:iCs/>
        </w:rPr>
        <w:t xml:space="preserve"> Journal of Personality and Social Psychology, 111</w:t>
      </w:r>
      <w:r w:rsidRPr="00A50E89">
        <w:rPr>
          <w:rFonts w:ascii="Times New Roman" w:eastAsia="Times New Roman" w:hAnsi="Times New Roman" w:cs="Times New Roman"/>
        </w:rPr>
        <w:t>(5), e46-e54. doi:http://dx.doi.org.ezproxy.lib.ou.edu/10.1037/pspa0000064</w:t>
      </w:r>
    </w:p>
    <w:p w14:paraId="4F2FE149" w14:textId="18E2B7FC" w:rsidR="00031DCF" w:rsidRPr="00A50E89" w:rsidRDefault="00031DCF" w:rsidP="00A50E89">
      <w:pPr>
        <w:widowControl w:val="0"/>
        <w:autoSpaceDE w:val="0"/>
        <w:autoSpaceDN w:val="0"/>
        <w:adjustRightInd w:val="0"/>
        <w:spacing w:line="480" w:lineRule="auto"/>
        <w:ind w:left="720" w:right="36" w:hanging="720"/>
        <w:rPr>
          <w:rFonts w:ascii="Times New Roman" w:hAnsi="Times New Roman" w:cs="Times New Roman"/>
        </w:rPr>
      </w:pPr>
      <w:r w:rsidRPr="00A50E89">
        <w:rPr>
          <w:rFonts w:ascii="Times New Roman" w:hAnsi="Times New Roman" w:cs="Times New Roman"/>
        </w:rPr>
        <w:t xml:space="preserve">Radway, J. A. (1984). Reading </w:t>
      </w:r>
      <w:r w:rsidR="00A40846" w:rsidRPr="00A50E89">
        <w:rPr>
          <w:rFonts w:ascii="Times New Roman" w:hAnsi="Times New Roman" w:cs="Times New Roman"/>
        </w:rPr>
        <w:t>Romance</w:t>
      </w:r>
      <w:r w:rsidRPr="00A50E89">
        <w:rPr>
          <w:rFonts w:ascii="Times New Roman" w:hAnsi="Times New Roman" w:cs="Times New Roman"/>
        </w:rPr>
        <w:t>: Women, patriarch, and popular literature. Chapel Hill: University of North Carolina Press.</w:t>
      </w:r>
    </w:p>
    <w:p w14:paraId="7988B573" w14:textId="0E8217F2" w:rsidR="009D3B49" w:rsidRPr="00A50E89" w:rsidRDefault="009D3B49" w:rsidP="00A50E89">
      <w:pPr>
        <w:widowControl w:val="0"/>
        <w:autoSpaceDE w:val="0"/>
        <w:autoSpaceDN w:val="0"/>
        <w:adjustRightInd w:val="0"/>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Rain, M., &amp; Mar, R. A. (2014). Measuring reading behavior: Examining the predictive validity of print-exposure checklists.</w:t>
      </w:r>
      <w:r w:rsidRPr="00A50E89">
        <w:rPr>
          <w:rFonts w:ascii="Times New Roman" w:eastAsia="Times New Roman" w:hAnsi="Times New Roman" w:cs="Times New Roman"/>
          <w:i/>
          <w:iCs/>
        </w:rPr>
        <w:t xml:space="preserve"> Empirical Studies of the Arts, 32</w:t>
      </w:r>
      <w:r w:rsidRPr="00A50E89">
        <w:rPr>
          <w:rFonts w:ascii="Times New Roman" w:eastAsia="Times New Roman" w:hAnsi="Times New Roman" w:cs="Times New Roman"/>
        </w:rPr>
        <w:t>(1), 93-108. doi:http://dx.doi.org.ezproxy.lib.ou.edu/10.2190/EM.32.1f</w:t>
      </w:r>
    </w:p>
    <w:p w14:paraId="5DB212F4" w14:textId="3D224A18" w:rsidR="00021BC9" w:rsidRPr="00A50E89" w:rsidRDefault="00021BC9" w:rsidP="00A50E89">
      <w:pPr>
        <w:widowControl w:val="0"/>
        <w:autoSpaceDE w:val="0"/>
        <w:autoSpaceDN w:val="0"/>
        <w:adjustRightInd w:val="0"/>
        <w:spacing w:line="480" w:lineRule="auto"/>
        <w:ind w:left="720" w:right="36" w:hanging="720"/>
        <w:rPr>
          <w:rFonts w:ascii="Times New Roman" w:hAnsi="Times New Roman" w:cs="Times New Roman"/>
        </w:rPr>
      </w:pPr>
      <w:r w:rsidRPr="00A50E89">
        <w:rPr>
          <w:rFonts w:ascii="Times New Roman" w:eastAsia="Times New Roman" w:hAnsi="Times New Roman" w:cs="Times New Roman"/>
        </w:rPr>
        <w:t xml:space="preserve">Richert, R. A., &amp; Smith, E. I. (2011). Preschoolers' Quarantining of </w:t>
      </w:r>
      <w:r w:rsidR="00022FDB" w:rsidRPr="00A50E89">
        <w:rPr>
          <w:rFonts w:ascii="Times New Roman" w:eastAsia="Times New Roman" w:hAnsi="Times New Roman" w:cs="Times New Roman"/>
        </w:rPr>
        <w:t>Fantasy</w:t>
      </w:r>
      <w:r w:rsidRPr="00A50E89">
        <w:rPr>
          <w:rFonts w:ascii="Times New Roman" w:eastAsia="Times New Roman" w:hAnsi="Times New Roman" w:cs="Times New Roman"/>
        </w:rPr>
        <w:t xml:space="preserve"> Stories. </w:t>
      </w:r>
      <w:r w:rsidRPr="00A50E89">
        <w:rPr>
          <w:rFonts w:ascii="Times New Roman" w:eastAsia="Times New Roman" w:hAnsi="Times New Roman" w:cs="Times New Roman"/>
          <w:i/>
          <w:iCs/>
        </w:rPr>
        <w:t>Child Development</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82</w:t>
      </w:r>
      <w:r w:rsidRPr="00A50E89">
        <w:rPr>
          <w:rFonts w:ascii="Times New Roman" w:eastAsia="Times New Roman" w:hAnsi="Times New Roman" w:cs="Times New Roman"/>
        </w:rPr>
        <w:t>(4), 1106-1119.</w:t>
      </w:r>
    </w:p>
    <w:p w14:paraId="534AF6F4" w14:textId="7DA1EDF1" w:rsidR="00D06A19" w:rsidRPr="00A50E89" w:rsidRDefault="00D06A1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Shapiro, J., &amp; Kroeger, L. (1991). Is life just a romantic novel? the relationship between attitudes about intimate relationships and the popular media.</w:t>
      </w:r>
      <w:r w:rsidRPr="00A50E89">
        <w:rPr>
          <w:rFonts w:ascii="Times New Roman" w:eastAsia="Times New Roman" w:hAnsi="Times New Roman" w:cs="Times New Roman"/>
          <w:i/>
          <w:iCs/>
        </w:rPr>
        <w:t xml:space="preserve"> American </w:t>
      </w:r>
      <w:r w:rsidRPr="00A50E89">
        <w:rPr>
          <w:rFonts w:ascii="Times New Roman" w:eastAsia="Times New Roman" w:hAnsi="Times New Roman" w:cs="Times New Roman"/>
          <w:i/>
          <w:iCs/>
        </w:rPr>
        <w:lastRenderedPageBreak/>
        <w:t>Journal of Family Therapy, 19</w:t>
      </w:r>
      <w:r w:rsidR="00BD4D1B" w:rsidRPr="00A50E89">
        <w:rPr>
          <w:rFonts w:ascii="Times New Roman" w:eastAsia="Times New Roman" w:hAnsi="Times New Roman" w:cs="Times New Roman"/>
        </w:rPr>
        <w:t xml:space="preserve">(3), 226-236. </w:t>
      </w:r>
      <w:r w:rsidRPr="00A50E89">
        <w:rPr>
          <w:rFonts w:ascii="Times New Roman" w:eastAsia="Times New Roman" w:hAnsi="Times New Roman" w:cs="Times New Roman"/>
        </w:rPr>
        <w:t>doi:http://dx.doi.org/10.1080/01926189108250854</w:t>
      </w:r>
    </w:p>
    <w:p w14:paraId="39E0784E" w14:textId="4A9796B5" w:rsidR="00C57122" w:rsidRPr="00A50E89" w:rsidRDefault="00C57122"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Shim, J. W., &amp; Paul, B. (2007). Effects of Personality Types on the Use of Television Genre. </w:t>
      </w:r>
      <w:r w:rsidRPr="00A50E89">
        <w:rPr>
          <w:rFonts w:ascii="Times New Roman" w:eastAsia="Times New Roman" w:hAnsi="Times New Roman" w:cs="Times New Roman"/>
          <w:i/>
          <w:iCs/>
        </w:rPr>
        <w:t>Journal Of Broadcasting &amp; Electronic Media</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51</w:t>
      </w:r>
      <w:r w:rsidRPr="00A50E89">
        <w:rPr>
          <w:rFonts w:ascii="Times New Roman" w:eastAsia="Times New Roman" w:hAnsi="Times New Roman" w:cs="Times New Roman"/>
        </w:rPr>
        <w:t>(2), 287-304. doi:10.1080/08838150701304852</w:t>
      </w:r>
    </w:p>
    <w:p w14:paraId="6122792E" w14:textId="77777777" w:rsidR="00BD4D1B" w:rsidRPr="00A50E89" w:rsidRDefault="00BD4D1B"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Signorielli, N. (1997). Reflections of Girls in the Media: A Content Analysis. A Study of Television Shows and Commercials, Movies, Music Videos, and Teen Magazine Articles and Ads.</w:t>
      </w:r>
    </w:p>
    <w:p w14:paraId="0DD331AC" w14:textId="0AC78A15" w:rsidR="00AE57F1" w:rsidRPr="00A50E89" w:rsidRDefault="00AE57F1"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Sprecher, S., &amp; Metts, S. (1989). Development of the "romantic beliefs scale" and examination of the effects of gender and gender-role orientation.</w:t>
      </w:r>
      <w:r w:rsidRPr="00A50E89">
        <w:rPr>
          <w:rFonts w:ascii="Times New Roman" w:eastAsia="Times New Roman" w:hAnsi="Times New Roman" w:cs="Times New Roman"/>
          <w:i/>
          <w:iCs/>
        </w:rPr>
        <w:t xml:space="preserve"> Journal of Social and Personal Relationships, 6</w:t>
      </w:r>
      <w:r w:rsidRPr="00A50E89">
        <w:rPr>
          <w:rFonts w:ascii="Times New Roman" w:eastAsia="Times New Roman" w:hAnsi="Times New Roman" w:cs="Times New Roman"/>
        </w:rPr>
        <w:t>(4), 387-411. doi:http://dx.doi.org.ezproxy.lib.ou.edu/10.1177/0265407589064001</w:t>
      </w:r>
    </w:p>
    <w:p w14:paraId="2AA8C795" w14:textId="150675B4" w:rsidR="009D3B49" w:rsidRPr="00A50E89" w:rsidRDefault="009D3B49"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Stanovich, K., &amp; West, R. (1989). Exposure to Print and Orthographic Processing. </w:t>
      </w:r>
      <w:r w:rsidRPr="00A50E89">
        <w:rPr>
          <w:rFonts w:ascii="Times New Roman" w:eastAsia="Times New Roman" w:hAnsi="Times New Roman" w:cs="Times New Roman"/>
          <w:i/>
          <w:iCs/>
        </w:rPr>
        <w:t>Reading Research Quarterly,</w:t>
      </w:r>
      <w:r w:rsidRPr="00A50E89">
        <w:rPr>
          <w:rFonts w:ascii="Times New Roman" w:eastAsia="Times New Roman" w:hAnsi="Times New Roman" w:cs="Times New Roman"/>
        </w:rPr>
        <w:t xml:space="preserve"> </w:t>
      </w:r>
      <w:r w:rsidRPr="00A50E89">
        <w:rPr>
          <w:rFonts w:ascii="Times New Roman" w:eastAsia="Times New Roman" w:hAnsi="Times New Roman" w:cs="Times New Roman"/>
          <w:i/>
          <w:iCs/>
        </w:rPr>
        <w:t>24</w:t>
      </w:r>
      <w:r w:rsidRPr="00A50E89">
        <w:rPr>
          <w:rFonts w:ascii="Times New Roman" w:eastAsia="Times New Roman" w:hAnsi="Times New Roman" w:cs="Times New Roman"/>
        </w:rPr>
        <w:t>(4), 402-433. doi:10.2307/747605</w:t>
      </w:r>
    </w:p>
    <w:p w14:paraId="32BBC523" w14:textId="70693CEC" w:rsidR="00031DCF" w:rsidRPr="00A50E89" w:rsidRDefault="00031DCF" w:rsidP="00A50E89">
      <w:pPr>
        <w:widowControl w:val="0"/>
        <w:autoSpaceDE w:val="0"/>
        <w:autoSpaceDN w:val="0"/>
        <w:adjustRightInd w:val="0"/>
        <w:spacing w:line="480" w:lineRule="auto"/>
        <w:ind w:left="720" w:right="36" w:hanging="720"/>
        <w:rPr>
          <w:rFonts w:ascii="Times New Roman" w:hAnsi="Times New Roman" w:cs="Times New Roman"/>
        </w:rPr>
      </w:pPr>
      <w:r w:rsidRPr="00A50E89">
        <w:rPr>
          <w:rFonts w:ascii="Times New Roman" w:hAnsi="Times New Roman" w:cs="Times New Roman"/>
        </w:rPr>
        <w:t>Tanner, L.R., Haddock, S.A., Zimmerman, T.S., &amp; Lund, L.K. (2003). Images of couples and families in Disney feature-length animated films. American Journal of Family Therapy, 31, 355-373.</w:t>
      </w:r>
    </w:p>
    <w:p w14:paraId="50B70D6E" w14:textId="5509D67B" w:rsidR="00B56346" w:rsidRPr="00A50E89" w:rsidRDefault="00B56346" w:rsidP="00A50E89">
      <w:pPr>
        <w:widowControl w:val="0"/>
        <w:autoSpaceDE w:val="0"/>
        <w:autoSpaceDN w:val="0"/>
        <w:adjustRightInd w:val="0"/>
        <w:spacing w:line="480" w:lineRule="auto"/>
        <w:ind w:left="720" w:right="36" w:hanging="720"/>
        <w:rPr>
          <w:rFonts w:ascii="Times New Roman" w:hAnsi="Times New Roman" w:cs="Times New Roman"/>
        </w:rPr>
      </w:pPr>
      <w:r w:rsidRPr="00A50E89">
        <w:rPr>
          <w:rFonts w:ascii="Times New Roman" w:eastAsia="Times New Roman" w:hAnsi="Times New Roman" w:cs="Times New Roman"/>
        </w:rPr>
        <w:t>Taylor, L. D. (2015). Investigating fans of fictional texts: Fan identity salience, empathy, and transportation.</w:t>
      </w:r>
      <w:r w:rsidRPr="00A50E89">
        <w:rPr>
          <w:rFonts w:ascii="Times New Roman" w:eastAsia="Times New Roman" w:hAnsi="Times New Roman" w:cs="Times New Roman"/>
          <w:i/>
          <w:iCs/>
        </w:rPr>
        <w:t xml:space="preserve"> Psychology of Popular Media Culture, 4</w:t>
      </w:r>
      <w:r w:rsidRPr="00A50E89">
        <w:rPr>
          <w:rFonts w:ascii="Times New Roman" w:eastAsia="Times New Roman" w:hAnsi="Times New Roman" w:cs="Times New Roman"/>
        </w:rPr>
        <w:t>(2), 172-187. doi:http://dx.doi.org/10.1037/ppm0000028</w:t>
      </w:r>
    </w:p>
    <w:p w14:paraId="45652531" w14:textId="35A2662F" w:rsidR="007F1A48" w:rsidRPr="00A50E89" w:rsidRDefault="00B94D77" w:rsidP="00A50E89">
      <w:pPr>
        <w:spacing w:line="480" w:lineRule="auto"/>
        <w:ind w:left="720" w:right="36" w:hanging="720"/>
        <w:rPr>
          <w:rFonts w:ascii="Times New Roman" w:eastAsia="Times New Roman" w:hAnsi="Times New Roman" w:cs="Times New Roman"/>
        </w:rPr>
      </w:pPr>
      <w:r w:rsidRPr="00A50E89">
        <w:rPr>
          <w:rFonts w:ascii="Times New Roman" w:eastAsia="Times New Roman" w:hAnsi="Times New Roman" w:cs="Times New Roman"/>
        </w:rPr>
        <w:t xml:space="preserve">Uchino, B. N., Bosch, J. A., Smith, T. W., Carlisle, M., Birmingham, W., Bowen, K. S., . . . O'Hartaigh, B. (2013). Relationships and cardiovascular risk: Perceived spousal ambivalence in specific relationship contexts and its links to </w:t>
      </w:r>
      <w:r w:rsidRPr="00A50E89">
        <w:rPr>
          <w:rFonts w:ascii="Times New Roman" w:eastAsia="Times New Roman" w:hAnsi="Times New Roman" w:cs="Times New Roman"/>
        </w:rPr>
        <w:lastRenderedPageBreak/>
        <w:t>inflammation.</w:t>
      </w:r>
      <w:r w:rsidRPr="00A50E89">
        <w:rPr>
          <w:rFonts w:ascii="Times New Roman" w:eastAsia="Times New Roman" w:hAnsi="Times New Roman" w:cs="Times New Roman"/>
          <w:i/>
          <w:iCs/>
        </w:rPr>
        <w:t xml:space="preserve"> Health Psychology, 32</w:t>
      </w:r>
      <w:r w:rsidRPr="00A50E89">
        <w:rPr>
          <w:rFonts w:ascii="Times New Roman" w:eastAsia="Times New Roman" w:hAnsi="Times New Roman" w:cs="Times New Roman"/>
        </w:rPr>
        <w:t>(10), 1067-1075. doi:http://dx.doi.org.ezproxy.lib.ou.edu/10.1037/a0033515</w:t>
      </w:r>
    </w:p>
    <w:p w14:paraId="76C3C9A2" w14:textId="77777777" w:rsidR="006E43F6" w:rsidRPr="00A50E89" w:rsidRDefault="00AE57F1" w:rsidP="00A50E89">
      <w:pPr>
        <w:spacing w:line="480" w:lineRule="auto"/>
        <w:ind w:left="720" w:right="36" w:hanging="720"/>
        <w:rPr>
          <w:rFonts w:ascii="Times New Roman" w:eastAsia="Times New Roman" w:hAnsi="Times New Roman" w:cs="Times New Roman"/>
        </w:rPr>
        <w:sectPr w:rsidR="006E43F6" w:rsidRPr="00A50E89" w:rsidSect="002653E4">
          <w:pgSz w:w="12240" w:h="15840"/>
          <w:pgMar w:top="1440" w:right="1440" w:bottom="1440" w:left="2304" w:header="720" w:footer="432" w:gutter="0"/>
          <w:pgNumType w:start="1"/>
          <w:cols w:space="720"/>
          <w:docGrid w:linePitch="360"/>
        </w:sectPr>
      </w:pPr>
      <w:r w:rsidRPr="00A50E89">
        <w:rPr>
          <w:rFonts w:ascii="Times New Roman" w:eastAsia="Times New Roman" w:hAnsi="Times New Roman" w:cs="Times New Roman"/>
        </w:rPr>
        <w:t xml:space="preserve">Weaver, J. B. (2003). Individual differences in television viewing motives. </w:t>
      </w:r>
      <w:r w:rsidRPr="00A50E89">
        <w:rPr>
          <w:rFonts w:ascii="Times New Roman" w:eastAsia="Times New Roman" w:hAnsi="Times New Roman" w:cs="Times New Roman"/>
          <w:i/>
        </w:rPr>
        <w:t>Personality and Individual Differences, 35</w:t>
      </w:r>
      <w:r w:rsidRPr="00A50E89">
        <w:rPr>
          <w:rFonts w:ascii="Times New Roman" w:eastAsia="Times New Roman" w:hAnsi="Times New Roman" w:cs="Times New Roman"/>
        </w:rPr>
        <w:t>, 1427-1437.</w:t>
      </w:r>
    </w:p>
    <w:p w14:paraId="7C955BBA" w14:textId="091FDD47" w:rsidR="006E43F6" w:rsidRPr="00A50E89" w:rsidRDefault="006E43F6" w:rsidP="006E43F6">
      <w:pPr>
        <w:spacing w:line="480" w:lineRule="auto"/>
        <w:ind w:left="720" w:hanging="720"/>
        <w:rPr>
          <w:rFonts w:ascii="Times New Roman" w:eastAsia="Times New Roman" w:hAnsi="Times New Roman" w:cs="Times New Roman"/>
        </w:rPr>
      </w:pPr>
    </w:p>
    <w:p w14:paraId="3CCCC88B" w14:textId="5CD1C6C8" w:rsidR="00AE57F1" w:rsidRPr="00A50E89" w:rsidRDefault="00AE57F1" w:rsidP="00AE57F1">
      <w:pPr>
        <w:spacing w:line="480" w:lineRule="auto"/>
        <w:ind w:left="720" w:hanging="720"/>
        <w:rPr>
          <w:rFonts w:ascii="Times New Roman" w:eastAsia="Times New Roman" w:hAnsi="Times New Roman" w:cs="Times New Roman"/>
        </w:rPr>
      </w:pPr>
    </w:p>
    <w:p w14:paraId="12EBA918" w14:textId="26789961" w:rsidR="00AE57F1" w:rsidRPr="00A50E89" w:rsidRDefault="00461C20" w:rsidP="00B94D77">
      <w:pPr>
        <w:spacing w:line="480" w:lineRule="auto"/>
        <w:ind w:left="720" w:hanging="720"/>
        <w:rPr>
          <w:rFonts w:ascii="Times New Roman" w:eastAsia="Times New Roman" w:hAnsi="Times New Roman" w:cs="Times New Roman"/>
        </w:rPr>
      </w:pPr>
      <w:r w:rsidRPr="00A50E89">
        <w:rPr>
          <w:rFonts w:ascii="Times New Roman" w:eastAsia="Times New Roman" w:hAnsi="Times New Roman" w:cs="Times New Roman"/>
          <w:noProof/>
        </w:rPr>
        <w:drawing>
          <wp:anchor distT="0" distB="0" distL="114300" distR="114300" simplePos="0" relativeHeight="251658240" behindDoc="0" locked="0" layoutInCell="1" allowOverlap="1" wp14:anchorId="5BAB0A61" wp14:editId="534325EE">
            <wp:simplePos x="0" y="0"/>
            <wp:positionH relativeFrom="column">
              <wp:posOffset>-1438910</wp:posOffset>
            </wp:positionH>
            <wp:positionV relativeFrom="paragraph">
              <wp:posOffset>960120</wp:posOffset>
            </wp:positionV>
            <wp:extent cx="7714615" cy="4391660"/>
            <wp:effectExtent l="4128" t="0" r="4762" b="4763"/>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4 at 12.27.02 PM.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7714615" cy="439166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8D6FF9C" w14:textId="77777777" w:rsidR="00837B17" w:rsidRPr="00A50E89" w:rsidRDefault="00837B17" w:rsidP="00B94D77">
      <w:pPr>
        <w:spacing w:line="480" w:lineRule="auto"/>
        <w:ind w:left="720" w:hanging="720"/>
        <w:rPr>
          <w:rFonts w:ascii="Times New Roman" w:eastAsia="Times New Roman" w:hAnsi="Times New Roman" w:cs="Times New Roman"/>
        </w:rPr>
        <w:sectPr w:rsidR="00837B17" w:rsidRPr="00A50E89" w:rsidSect="006E12B0">
          <w:pgSz w:w="12240" w:h="15840"/>
          <w:pgMar w:top="1440" w:right="1440" w:bottom="1440" w:left="2304" w:header="720" w:footer="432" w:gutter="0"/>
          <w:cols w:space="720"/>
          <w:docGrid w:linePitch="360"/>
        </w:sectPr>
      </w:pPr>
    </w:p>
    <w:p w14:paraId="123B145E" w14:textId="4790E2A1" w:rsidR="00C266EB" w:rsidRPr="00A50E89" w:rsidRDefault="002E0FC4" w:rsidP="00B94D77">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C5303D8" wp14:editId="0669F75B">
            <wp:extent cx="5033554" cy="688113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3 at 3.12.42 PM.png"/>
                    <pic:cNvPicPr/>
                  </pic:nvPicPr>
                  <pic:blipFill>
                    <a:blip r:embed="rId16">
                      <a:extLst>
                        <a:ext uri="{28A0092B-C50C-407E-A947-70E740481C1C}">
                          <a14:useLocalDpi xmlns:a14="http://schemas.microsoft.com/office/drawing/2010/main" val="0"/>
                        </a:ext>
                      </a:extLst>
                    </a:blip>
                    <a:stretch>
                      <a:fillRect/>
                    </a:stretch>
                  </pic:blipFill>
                  <pic:spPr>
                    <a:xfrm>
                      <a:off x="0" y="0"/>
                      <a:ext cx="5033554" cy="6881130"/>
                    </a:xfrm>
                    <a:prstGeom prst="rect">
                      <a:avLst/>
                    </a:prstGeom>
                  </pic:spPr>
                </pic:pic>
              </a:graphicData>
            </a:graphic>
          </wp:inline>
        </w:drawing>
      </w:r>
    </w:p>
    <w:p w14:paraId="36C45F92" w14:textId="41529B21" w:rsidR="00B94D77" w:rsidRPr="00A50E89" w:rsidRDefault="00B94D77" w:rsidP="00B94D77">
      <w:pPr>
        <w:spacing w:line="480" w:lineRule="auto"/>
        <w:ind w:left="720" w:hanging="720"/>
        <w:rPr>
          <w:rFonts w:ascii="Times New Roman" w:hAnsi="Times New Roman" w:cs="Times New Roman"/>
        </w:rPr>
      </w:pPr>
    </w:p>
    <w:p w14:paraId="5450B599" w14:textId="1916294B" w:rsidR="007F1A48" w:rsidRPr="00A50E89" w:rsidRDefault="007F1A48" w:rsidP="007F1A48">
      <w:pPr>
        <w:spacing w:line="480" w:lineRule="auto"/>
        <w:rPr>
          <w:rFonts w:ascii="Times New Roman" w:hAnsi="Times New Roman" w:cs="Times New Roman"/>
        </w:rPr>
      </w:pPr>
    </w:p>
    <w:p w14:paraId="37537E88" w14:textId="77777777" w:rsidR="007F1A48" w:rsidRPr="00A50E89" w:rsidRDefault="007F1A48" w:rsidP="007F1A48">
      <w:pPr>
        <w:spacing w:line="480" w:lineRule="auto"/>
        <w:rPr>
          <w:rFonts w:ascii="Times New Roman" w:hAnsi="Times New Roman" w:cs="Times New Roman"/>
        </w:rPr>
      </w:pPr>
    </w:p>
    <w:p w14:paraId="1929F9FB" w14:textId="6C8E2936" w:rsidR="007F1A48" w:rsidRPr="00A50E89" w:rsidRDefault="002E0FC4" w:rsidP="007F1A48">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24CFF1BB" wp14:editId="1A86C757">
            <wp:extent cx="5161583" cy="7200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3 at 3.12.51 PM.png"/>
                    <pic:cNvPicPr/>
                  </pic:nvPicPr>
                  <pic:blipFill>
                    <a:blip r:embed="rId17">
                      <a:extLst>
                        <a:ext uri="{28A0092B-C50C-407E-A947-70E740481C1C}">
                          <a14:useLocalDpi xmlns:a14="http://schemas.microsoft.com/office/drawing/2010/main" val="0"/>
                        </a:ext>
                      </a:extLst>
                    </a:blip>
                    <a:stretch>
                      <a:fillRect/>
                    </a:stretch>
                  </pic:blipFill>
                  <pic:spPr>
                    <a:xfrm>
                      <a:off x="0" y="0"/>
                      <a:ext cx="5161876" cy="7201308"/>
                    </a:xfrm>
                    <a:prstGeom prst="rect">
                      <a:avLst/>
                    </a:prstGeom>
                  </pic:spPr>
                </pic:pic>
              </a:graphicData>
            </a:graphic>
          </wp:inline>
        </w:drawing>
      </w:r>
    </w:p>
    <w:p w14:paraId="7A67CC1A" w14:textId="77777777" w:rsidR="007F1A48" w:rsidRPr="00A50E89" w:rsidRDefault="007F1A48" w:rsidP="007F1A48">
      <w:pPr>
        <w:rPr>
          <w:rFonts w:ascii="Times New Roman" w:hAnsi="Times New Roman" w:cs="Times New Roman"/>
        </w:rPr>
      </w:pPr>
    </w:p>
    <w:p w14:paraId="72856AA1" w14:textId="023ACFBB" w:rsidR="001D1B95" w:rsidRDefault="002E0FC4">
      <w:pPr>
        <w:rPr>
          <w:rFonts w:ascii="Times New Roman" w:hAnsi="Times New Roman" w:cs="Times New Roman"/>
        </w:rPr>
      </w:pPr>
      <w:r>
        <w:rPr>
          <w:rFonts w:ascii="Times New Roman" w:hAnsi="Times New Roman" w:cs="Times New Roman"/>
        </w:rPr>
        <w:t xml:space="preserve">   </w:t>
      </w:r>
    </w:p>
    <w:p w14:paraId="3F9A26A7" w14:textId="77777777" w:rsidR="002E0FC4" w:rsidRDefault="002E0FC4">
      <w:pPr>
        <w:rPr>
          <w:rFonts w:ascii="Times New Roman" w:hAnsi="Times New Roman" w:cs="Times New Roman"/>
        </w:rPr>
      </w:pPr>
    </w:p>
    <w:p w14:paraId="2EA029C1" w14:textId="77777777" w:rsidR="002E0FC4" w:rsidRDefault="002E0FC4">
      <w:pPr>
        <w:rPr>
          <w:rFonts w:ascii="Times New Roman" w:hAnsi="Times New Roman" w:cs="Times New Roman"/>
        </w:rPr>
      </w:pPr>
    </w:p>
    <w:p w14:paraId="516E9EBD" w14:textId="77777777" w:rsidR="002E0FC4" w:rsidRDefault="002E0FC4">
      <w:pPr>
        <w:rPr>
          <w:rFonts w:ascii="Times New Roman" w:hAnsi="Times New Roman" w:cs="Times New Roman"/>
        </w:rPr>
      </w:pPr>
    </w:p>
    <w:p w14:paraId="1BCC9965" w14:textId="206A2151" w:rsidR="002E0FC4" w:rsidRPr="00A50E89" w:rsidRDefault="002E0FC4">
      <w:pPr>
        <w:rPr>
          <w:rFonts w:ascii="Times New Roman" w:hAnsi="Times New Roman" w:cs="Times New Roman"/>
        </w:rPr>
        <w:sectPr w:rsidR="002E0FC4" w:rsidRPr="00A50E89" w:rsidSect="001E7315">
          <w:pgSz w:w="12240" w:h="15840"/>
          <w:pgMar w:top="1440" w:right="1440" w:bottom="1440" w:left="2304" w:header="720" w:footer="432" w:gutter="0"/>
          <w:cols w:space="720"/>
          <w:docGrid w:linePitch="360"/>
        </w:sectPr>
      </w:pPr>
      <w:r>
        <w:rPr>
          <w:rFonts w:ascii="Times New Roman" w:hAnsi="Times New Roman" w:cs="Times New Roman"/>
          <w:noProof/>
        </w:rPr>
        <w:drawing>
          <wp:inline distT="0" distB="0" distL="0" distR="0" wp14:anchorId="228CEAC2" wp14:editId="1E974A81">
            <wp:extent cx="5077781" cy="5426529"/>
            <wp:effectExtent l="0" t="0" r="254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3 at 3.12.59 PM.png"/>
                    <pic:cNvPicPr/>
                  </pic:nvPicPr>
                  <pic:blipFill>
                    <a:blip r:embed="rId18">
                      <a:extLst>
                        <a:ext uri="{28A0092B-C50C-407E-A947-70E740481C1C}">
                          <a14:useLocalDpi xmlns:a14="http://schemas.microsoft.com/office/drawing/2010/main" val="0"/>
                        </a:ext>
                      </a:extLst>
                    </a:blip>
                    <a:stretch>
                      <a:fillRect/>
                    </a:stretch>
                  </pic:blipFill>
                  <pic:spPr>
                    <a:xfrm>
                      <a:off x="0" y="0"/>
                      <a:ext cx="5078364" cy="5427152"/>
                    </a:xfrm>
                    <a:prstGeom prst="rect">
                      <a:avLst/>
                    </a:prstGeom>
                  </pic:spPr>
                </pic:pic>
              </a:graphicData>
            </a:graphic>
          </wp:inline>
        </w:drawing>
      </w:r>
    </w:p>
    <w:p w14:paraId="299BED24" w14:textId="5ACE6B75" w:rsidR="001D1B95" w:rsidRPr="00A50E89" w:rsidRDefault="000F7147">
      <w:pPr>
        <w:rPr>
          <w:rFonts w:ascii="Times New Roman" w:hAnsi="Times New Roman" w:cs="Times New Roman"/>
        </w:rPr>
      </w:pPr>
      <w:r w:rsidRPr="00A50E89">
        <w:rPr>
          <w:rFonts w:ascii="Times New Roman" w:hAnsi="Times New Roman" w:cs="Times New Roman"/>
        </w:rPr>
        <w:lastRenderedPageBreak/>
        <w:t>Figure 1</w:t>
      </w:r>
      <w:r w:rsidR="001D1B95" w:rsidRPr="00A50E89">
        <w:rPr>
          <w:rFonts w:ascii="Times New Roman" w:hAnsi="Times New Roman" w:cs="Times New Roman"/>
        </w:rPr>
        <w:t>.</w:t>
      </w:r>
    </w:p>
    <w:p w14:paraId="5B166E2A" w14:textId="7F07ED20" w:rsidR="001D1B95" w:rsidRPr="00A50E89" w:rsidRDefault="001D1B95">
      <w:pPr>
        <w:rPr>
          <w:rFonts w:ascii="Times New Roman" w:hAnsi="Times New Roman" w:cs="Times New Roman"/>
        </w:rPr>
      </w:pPr>
    </w:p>
    <w:p w14:paraId="41B86C10" w14:textId="0A64131A" w:rsidR="001D1B95" w:rsidRPr="00A50E89" w:rsidRDefault="001D1B95">
      <w:pPr>
        <w:rPr>
          <w:rFonts w:ascii="Times New Roman" w:hAnsi="Times New Roman" w:cs="Times New Roman"/>
          <w:i/>
        </w:rPr>
      </w:pPr>
      <w:r w:rsidRPr="00A50E89">
        <w:rPr>
          <w:rFonts w:ascii="Times New Roman" w:hAnsi="Times New Roman" w:cs="Times New Roman"/>
          <w:i/>
        </w:rPr>
        <w:t>Mean change in Relationship Beliefs Scale total and Subscale, from pre test to post test.</w:t>
      </w:r>
    </w:p>
    <w:p w14:paraId="613396B2" w14:textId="3D648D99" w:rsidR="007C13EE" w:rsidRPr="00A50E89" w:rsidRDefault="0045160D">
      <w:pPr>
        <w:rPr>
          <w:rFonts w:ascii="Times New Roman" w:hAnsi="Times New Roman" w:cs="Times New Roman"/>
        </w:rPr>
      </w:pPr>
      <w:r>
        <w:rPr>
          <w:rFonts w:ascii="Times New Roman" w:hAnsi="Times New Roman" w:cs="Times New Roman"/>
          <w:noProof/>
        </w:rPr>
        <w:pict w14:anchorId="6DC51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pt;margin-top:12.6pt;width:441pt;height:211.35pt;z-index:-251657216;mso-position-horizontal-relative:text;mso-position-vertical-relative:text">
            <v:imagedata r:id="rId19" o:title=""/>
          </v:shape>
          <o:OLEObject Type="Embed" ProgID="Excel.Sheet.12" ShapeID="_x0000_s1026" DrawAspect="Content" ObjectID="_1429249131" r:id="rId20"/>
        </w:pict>
      </w:r>
    </w:p>
    <w:p w14:paraId="1329216E" w14:textId="6AF7BEEE" w:rsidR="007C13EE" w:rsidRPr="00A50E89" w:rsidRDefault="007C13EE">
      <w:pPr>
        <w:rPr>
          <w:rFonts w:ascii="Times New Roman" w:hAnsi="Times New Roman" w:cs="Times New Roman"/>
        </w:rPr>
      </w:pPr>
    </w:p>
    <w:p w14:paraId="2BF4289E" w14:textId="2FDBE3E0" w:rsidR="007C13EE" w:rsidRPr="00A50E89" w:rsidRDefault="007C13EE">
      <w:pPr>
        <w:rPr>
          <w:rFonts w:ascii="Times New Roman" w:hAnsi="Times New Roman" w:cs="Times New Roman"/>
        </w:rPr>
      </w:pPr>
    </w:p>
    <w:p w14:paraId="50C6FCF4" w14:textId="1C0F788A" w:rsidR="007C13EE" w:rsidRPr="00A50E89" w:rsidRDefault="007C13EE">
      <w:pPr>
        <w:rPr>
          <w:rFonts w:ascii="Times New Roman" w:hAnsi="Times New Roman" w:cs="Times New Roman"/>
        </w:rPr>
      </w:pPr>
    </w:p>
    <w:p w14:paraId="7CE30862" w14:textId="77777777" w:rsidR="007C13EE" w:rsidRPr="00A50E89" w:rsidRDefault="007C13EE">
      <w:pPr>
        <w:rPr>
          <w:rFonts w:ascii="Times New Roman" w:hAnsi="Times New Roman" w:cs="Times New Roman"/>
        </w:rPr>
      </w:pPr>
    </w:p>
    <w:p w14:paraId="2CC59F73" w14:textId="77777777" w:rsidR="007C13EE" w:rsidRPr="00A50E89" w:rsidRDefault="007C13EE">
      <w:pPr>
        <w:rPr>
          <w:rFonts w:ascii="Times New Roman" w:hAnsi="Times New Roman" w:cs="Times New Roman"/>
        </w:rPr>
      </w:pPr>
    </w:p>
    <w:p w14:paraId="3482BE64" w14:textId="452DC76A" w:rsidR="007C13EE" w:rsidRPr="00A50E89" w:rsidRDefault="007C13EE">
      <w:pPr>
        <w:rPr>
          <w:rFonts w:ascii="Times New Roman" w:hAnsi="Times New Roman" w:cs="Times New Roman"/>
        </w:rPr>
      </w:pPr>
    </w:p>
    <w:p w14:paraId="16CEE456" w14:textId="77777777" w:rsidR="007C13EE" w:rsidRPr="00A50E89" w:rsidRDefault="007C13EE">
      <w:pPr>
        <w:rPr>
          <w:rFonts w:ascii="Times New Roman" w:hAnsi="Times New Roman" w:cs="Times New Roman"/>
        </w:rPr>
      </w:pPr>
    </w:p>
    <w:p w14:paraId="1A1A8133" w14:textId="77777777" w:rsidR="007C13EE" w:rsidRPr="00A50E89" w:rsidRDefault="007C13EE">
      <w:pPr>
        <w:rPr>
          <w:rFonts w:ascii="Times New Roman" w:hAnsi="Times New Roman" w:cs="Times New Roman"/>
        </w:rPr>
      </w:pPr>
    </w:p>
    <w:p w14:paraId="05DB3FB9" w14:textId="77777777" w:rsidR="007C13EE" w:rsidRPr="00A50E89" w:rsidRDefault="007C13EE">
      <w:pPr>
        <w:rPr>
          <w:rFonts w:ascii="Times New Roman" w:hAnsi="Times New Roman" w:cs="Times New Roman"/>
        </w:rPr>
      </w:pPr>
    </w:p>
    <w:p w14:paraId="4728468B" w14:textId="77777777" w:rsidR="007C13EE" w:rsidRPr="00A50E89" w:rsidRDefault="007C13EE">
      <w:pPr>
        <w:rPr>
          <w:rFonts w:ascii="Times New Roman" w:hAnsi="Times New Roman" w:cs="Times New Roman"/>
        </w:rPr>
      </w:pPr>
    </w:p>
    <w:p w14:paraId="6F270E05" w14:textId="77777777" w:rsidR="007C13EE" w:rsidRPr="00A50E89" w:rsidRDefault="007C13EE">
      <w:pPr>
        <w:rPr>
          <w:rFonts w:ascii="Times New Roman" w:hAnsi="Times New Roman" w:cs="Times New Roman"/>
        </w:rPr>
      </w:pPr>
    </w:p>
    <w:p w14:paraId="4851D99D" w14:textId="77777777" w:rsidR="007C13EE" w:rsidRPr="00A50E89" w:rsidRDefault="007C13EE">
      <w:pPr>
        <w:rPr>
          <w:rFonts w:ascii="Times New Roman" w:hAnsi="Times New Roman" w:cs="Times New Roman"/>
        </w:rPr>
      </w:pPr>
    </w:p>
    <w:p w14:paraId="0716495C" w14:textId="77777777" w:rsidR="007C13EE" w:rsidRPr="00A50E89" w:rsidRDefault="007C13EE">
      <w:pPr>
        <w:rPr>
          <w:rFonts w:ascii="Times New Roman" w:hAnsi="Times New Roman" w:cs="Times New Roman"/>
        </w:rPr>
      </w:pPr>
    </w:p>
    <w:p w14:paraId="7D09026B" w14:textId="77777777" w:rsidR="007C13EE" w:rsidRPr="00A50E89" w:rsidRDefault="007C13EE">
      <w:pPr>
        <w:rPr>
          <w:rFonts w:ascii="Times New Roman" w:hAnsi="Times New Roman" w:cs="Times New Roman"/>
        </w:rPr>
      </w:pPr>
    </w:p>
    <w:p w14:paraId="5DAEC552" w14:textId="77777777" w:rsidR="007C13EE" w:rsidRPr="00A50E89" w:rsidRDefault="007C13EE">
      <w:pPr>
        <w:rPr>
          <w:rFonts w:ascii="Times New Roman" w:hAnsi="Times New Roman" w:cs="Times New Roman"/>
        </w:rPr>
      </w:pPr>
    </w:p>
    <w:p w14:paraId="14D4BDC6" w14:textId="77777777" w:rsidR="007C13EE" w:rsidRPr="00A50E89" w:rsidRDefault="007C13EE">
      <w:pPr>
        <w:rPr>
          <w:rFonts w:ascii="Times New Roman" w:hAnsi="Times New Roman" w:cs="Times New Roman"/>
        </w:rPr>
      </w:pPr>
    </w:p>
    <w:p w14:paraId="40810662" w14:textId="49B73F00" w:rsidR="007C13EE" w:rsidRPr="00A50E89" w:rsidRDefault="005C42BE">
      <w:pPr>
        <w:rPr>
          <w:rFonts w:ascii="Times New Roman" w:hAnsi="Times New Roman" w:cs="Times New Roman"/>
        </w:rPr>
      </w:pPr>
      <w:r w:rsidRPr="00A50E89">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0310417C" wp14:editId="1D7C6EE6">
                <wp:simplePos x="0" y="0"/>
                <wp:positionH relativeFrom="column">
                  <wp:posOffset>342900</wp:posOffset>
                </wp:positionH>
                <wp:positionV relativeFrom="paragraph">
                  <wp:posOffset>38100</wp:posOffset>
                </wp:positionV>
                <wp:extent cx="5257800" cy="342900"/>
                <wp:effectExtent l="0" t="0" r="3810" b="0"/>
                <wp:wrapTight wrapText="bothSides">
                  <wp:wrapPolygon edited="0">
                    <wp:start x="0" y="0"/>
                    <wp:lineTo x="21600" y="0"/>
                    <wp:lineTo x="21600" y="21600"/>
                    <wp:lineTo x="0" y="21600"/>
                    <wp:lineTo x="0" y="0"/>
                  </wp:wrapPolygon>
                </wp:wrapTight>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84710" w14:textId="73B15FC7" w:rsidR="0045160D" w:rsidRPr="00711BDA" w:rsidRDefault="0045160D">
                            <w:pPr>
                              <w:rPr>
                                <w:rFonts w:ascii="Times New Roman" w:hAnsi="Times New Roman" w:cs="Times New Roman"/>
                              </w:rPr>
                            </w:pPr>
                            <w:r w:rsidRPr="00711BDA">
                              <w:rPr>
                                <w:rFonts w:ascii="Times New Roman" w:hAnsi="Times New Roman" w:cs="Times New Roman"/>
                              </w:rPr>
                              <w:t>TOTA</w:t>
                            </w:r>
                            <w:r>
                              <w:rPr>
                                <w:rFonts w:ascii="Times New Roman" w:hAnsi="Times New Roman" w:cs="Times New Roman"/>
                              </w:rPr>
                              <w:t>L         D</w:t>
                            </w:r>
                            <w:r>
                              <w:rPr>
                                <w:rFonts w:ascii="Times New Roman" w:hAnsi="Times New Roman" w:cs="Times New Roman"/>
                              </w:rPr>
                              <w:tab/>
                              <w:t xml:space="preserve">    M</w:t>
                            </w:r>
                            <w:r>
                              <w:rPr>
                                <w:rFonts w:ascii="Times New Roman" w:hAnsi="Times New Roman" w:cs="Times New Roman"/>
                              </w:rPr>
                              <w:tab/>
                              <w:t xml:space="preserve">               C                 S</w:t>
                            </w:r>
                            <w:r>
                              <w:rPr>
                                <w:rFonts w:ascii="Times New Roman" w:hAnsi="Times New Roman" w:cs="Times New Roman"/>
                              </w:rPr>
                              <w:tab/>
                              <w:t xml:space="preserve">    </w:t>
                            </w:r>
                            <w:r w:rsidRPr="00711BDA">
                              <w:rPr>
                                <w:rFonts w:ascii="Times New Roman" w:hAnsi="Times New Roman" w:cs="Times New Roman"/>
                              </w:rPr>
                              <w:t>MF</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27pt;margin-top:3pt;width:414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" filled="f" stroked="f">
                <v:textbox inset=",7.2pt,,7.2pt">
                  <w:txbxContent>
                    <w:p w14:paraId="02584710" w14:textId="73B15FC7" w:rsidR="0045160D" w:rsidRPr="00711BDA" w:rsidRDefault="0045160D">
                      <w:pPr>
                        <w:rPr>
                          <w:rFonts w:ascii="Times New Roman" w:hAnsi="Times New Roman" w:cs="Times New Roman"/>
                        </w:rPr>
                      </w:pPr>
                      <w:r w:rsidRPr="00711BDA">
                        <w:rPr>
                          <w:rFonts w:ascii="Times New Roman" w:hAnsi="Times New Roman" w:cs="Times New Roman"/>
                        </w:rPr>
                        <w:t>TOTA</w:t>
                      </w:r>
                      <w:r>
                        <w:rPr>
                          <w:rFonts w:ascii="Times New Roman" w:hAnsi="Times New Roman" w:cs="Times New Roman"/>
                        </w:rPr>
                        <w:t>L         D</w:t>
                      </w:r>
                      <w:r>
                        <w:rPr>
                          <w:rFonts w:ascii="Times New Roman" w:hAnsi="Times New Roman" w:cs="Times New Roman"/>
                        </w:rPr>
                        <w:tab/>
                        <w:t xml:space="preserve">    M</w:t>
                      </w:r>
                      <w:r>
                        <w:rPr>
                          <w:rFonts w:ascii="Times New Roman" w:hAnsi="Times New Roman" w:cs="Times New Roman"/>
                        </w:rPr>
                        <w:tab/>
                        <w:t xml:space="preserve">               C                 S</w:t>
                      </w:r>
                      <w:r>
                        <w:rPr>
                          <w:rFonts w:ascii="Times New Roman" w:hAnsi="Times New Roman" w:cs="Times New Roman"/>
                        </w:rPr>
                        <w:tab/>
                        <w:t xml:space="preserve">    </w:t>
                      </w:r>
                      <w:r w:rsidRPr="00711BDA">
                        <w:rPr>
                          <w:rFonts w:ascii="Times New Roman" w:hAnsi="Times New Roman" w:cs="Times New Roman"/>
                        </w:rPr>
                        <w:t>MF</w:t>
                      </w:r>
                    </w:p>
                  </w:txbxContent>
                </v:textbox>
                <w10:wrap type="tight"/>
              </v:shape>
            </w:pict>
          </mc:Fallback>
        </mc:AlternateContent>
      </w:r>
    </w:p>
    <w:p w14:paraId="30DEB2F2" w14:textId="77777777" w:rsidR="007C13EE" w:rsidRPr="00A50E89" w:rsidRDefault="007C13EE">
      <w:pPr>
        <w:rPr>
          <w:rFonts w:ascii="Times New Roman" w:hAnsi="Times New Roman" w:cs="Times New Roman"/>
        </w:rPr>
      </w:pPr>
    </w:p>
    <w:p w14:paraId="25A809F3" w14:textId="05BB880C" w:rsidR="007C13EE" w:rsidRPr="00A50E89" w:rsidRDefault="007C13EE">
      <w:pPr>
        <w:rPr>
          <w:rFonts w:ascii="Times New Roman" w:hAnsi="Times New Roman" w:cs="Times New Roman"/>
          <w:i/>
          <w:sz w:val="22"/>
        </w:rPr>
      </w:pPr>
      <w:r w:rsidRPr="00A50E89">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16B9502C" wp14:editId="6E2F2C83">
                <wp:simplePos x="0" y="0"/>
                <wp:positionH relativeFrom="column">
                  <wp:posOffset>685800</wp:posOffset>
                </wp:positionH>
                <wp:positionV relativeFrom="paragraph">
                  <wp:posOffset>4114800</wp:posOffset>
                </wp:positionV>
                <wp:extent cx="57150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715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E097E0" w14:textId="77777777" w:rsidR="0045160D" w:rsidRDefault="004516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27" type="#_x0000_t202" style="position:absolute;margin-left:54pt;margin-top:324pt;width:450pt;height:36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" filled="f" stroked="f">
                <v:textbox>
                  <w:txbxContent>
                    <w:p w14:paraId="27E097E0" w14:textId="77777777" w:rsidR="0045160D" w:rsidRDefault="0045160D"/>
                  </w:txbxContent>
                </v:textbox>
                <w10:wrap type="square"/>
              </v:shape>
            </w:pict>
          </mc:Fallback>
        </mc:AlternateContent>
      </w:r>
    </w:p>
    <w:p w14:paraId="3A926AC5" w14:textId="77777777" w:rsidR="007C13EE" w:rsidRPr="00A50E89" w:rsidRDefault="007C13EE">
      <w:pPr>
        <w:rPr>
          <w:rFonts w:ascii="Times New Roman" w:hAnsi="Times New Roman" w:cs="Times New Roman"/>
          <w:i/>
          <w:sz w:val="22"/>
        </w:rPr>
      </w:pPr>
    </w:p>
    <w:p w14:paraId="76AA2AEE" w14:textId="77777777" w:rsidR="007E3BAF" w:rsidRDefault="00F02328">
      <w:pPr>
        <w:rPr>
          <w:rFonts w:ascii="Times New Roman" w:hAnsi="Times New Roman" w:cs="Times New Roman"/>
          <w:sz w:val="22"/>
        </w:rPr>
      </w:pPr>
      <w:r w:rsidRPr="00A50E89">
        <w:rPr>
          <w:rFonts w:ascii="Times New Roman" w:hAnsi="Times New Roman" w:cs="Times New Roman"/>
          <w:i/>
          <w:sz w:val="22"/>
        </w:rPr>
        <w:t>Note</w:t>
      </w:r>
      <w:r w:rsidRPr="00A50E89">
        <w:rPr>
          <w:rFonts w:ascii="Times New Roman" w:hAnsi="Times New Roman" w:cs="Times New Roman"/>
          <w:sz w:val="22"/>
        </w:rPr>
        <w:t>: * = P &lt; .05</w:t>
      </w:r>
      <w:r w:rsidR="00386084" w:rsidRPr="00A50E89">
        <w:rPr>
          <w:rFonts w:ascii="Times New Roman" w:hAnsi="Times New Roman" w:cs="Times New Roman"/>
          <w:sz w:val="22"/>
        </w:rPr>
        <w:t xml:space="preserve">. D = </w:t>
      </w:r>
      <w:r w:rsidR="00682D78" w:rsidRPr="00A50E89">
        <w:rPr>
          <w:rFonts w:ascii="Times New Roman" w:hAnsi="Times New Roman" w:cs="Times New Roman"/>
          <w:sz w:val="22"/>
        </w:rPr>
        <w:t>Disagreement is Destructive</w:t>
      </w:r>
      <w:r w:rsidR="00386084" w:rsidRPr="00A50E89">
        <w:rPr>
          <w:rFonts w:ascii="Times New Roman" w:hAnsi="Times New Roman" w:cs="Times New Roman"/>
          <w:sz w:val="22"/>
        </w:rPr>
        <w:t xml:space="preserve">, M = </w:t>
      </w:r>
      <w:r w:rsidR="00682D78" w:rsidRPr="00A50E89">
        <w:rPr>
          <w:rFonts w:ascii="Times New Roman" w:hAnsi="Times New Roman" w:cs="Times New Roman"/>
          <w:sz w:val="22"/>
        </w:rPr>
        <w:t>Mindreading is Expected</w:t>
      </w:r>
      <w:r w:rsidR="00386084" w:rsidRPr="00A50E89">
        <w:rPr>
          <w:rFonts w:ascii="Times New Roman" w:hAnsi="Times New Roman" w:cs="Times New Roman"/>
          <w:sz w:val="22"/>
        </w:rPr>
        <w:t xml:space="preserve">, </w:t>
      </w:r>
    </w:p>
    <w:p w14:paraId="43AC6616" w14:textId="793DDDF9" w:rsidR="00F02328" w:rsidRPr="00A50E89" w:rsidRDefault="00386084">
      <w:pPr>
        <w:rPr>
          <w:rFonts w:ascii="Times New Roman" w:hAnsi="Times New Roman" w:cs="Times New Roman"/>
          <w:sz w:val="22"/>
        </w:rPr>
      </w:pPr>
      <w:r w:rsidRPr="00A50E89">
        <w:rPr>
          <w:rFonts w:ascii="Times New Roman" w:hAnsi="Times New Roman" w:cs="Times New Roman"/>
          <w:sz w:val="22"/>
        </w:rPr>
        <w:t xml:space="preserve">C = </w:t>
      </w:r>
      <w:r w:rsidR="00A40846" w:rsidRPr="00A50E89">
        <w:rPr>
          <w:rFonts w:ascii="Times New Roman" w:hAnsi="Times New Roman" w:cs="Times New Roman"/>
          <w:sz w:val="22"/>
        </w:rPr>
        <w:t>Partners Cannot Change</w:t>
      </w:r>
      <w:r w:rsidRPr="00A50E89">
        <w:rPr>
          <w:rFonts w:ascii="Times New Roman" w:hAnsi="Times New Roman" w:cs="Times New Roman"/>
          <w:sz w:val="22"/>
        </w:rPr>
        <w:t xml:space="preserve">, S = Sexual Perfectionism, MF = </w:t>
      </w:r>
      <w:r w:rsidR="00A40846" w:rsidRPr="00A50E89">
        <w:rPr>
          <w:rFonts w:ascii="Times New Roman" w:hAnsi="Times New Roman" w:cs="Times New Roman"/>
          <w:sz w:val="22"/>
        </w:rPr>
        <w:t>The Sexes are Different</w:t>
      </w:r>
      <w:r w:rsidRPr="00A50E89">
        <w:rPr>
          <w:rFonts w:ascii="Times New Roman" w:hAnsi="Times New Roman" w:cs="Times New Roman"/>
          <w:sz w:val="22"/>
        </w:rPr>
        <w:t xml:space="preserve"> </w:t>
      </w:r>
    </w:p>
    <w:p w14:paraId="6B4DAE52" w14:textId="77777777" w:rsidR="006822DC" w:rsidRPr="00A50E89" w:rsidRDefault="006822DC">
      <w:pPr>
        <w:rPr>
          <w:rFonts w:ascii="Times New Roman" w:hAnsi="Times New Roman" w:cs="Times New Roman"/>
          <w:sz w:val="22"/>
        </w:rPr>
      </w:pPr>
    </w:p>
    <w:p w14:paraId="1E25829E" w14:textId="77777777" w:rsidR="006822DC" w:rsidRPr="00A50E89" w:rsidRDefault="006822DC">
      <w:pPr>
        <w:rPr>
          <w:rFonts w:ascii="Times New Roman" w:hAnsi="Times New Roman" w:cs="Times New Roman"/>
          <w:sz w:val="22"/>
        </w:rPr>
      </w:pPr>
    </w:p>
    <w:p w14:paraId="2010B780" w14:textId="77777777" w:rsidR="006822DC" w:rsidRPr="00A50E89" w:rsidRDefault="006822DC">
      <w:pPr>
        <w:rPr>
          <w:rFonts w:ascii="Times New Roman" w:hAnsi="Times New Roman" w:cs="Times New Roman"/>
          <w:sz w:val="22"/>
        </w:rPr>
      </w:pPr>
    </w:p>
    <w:p w14:paraId="3C5C63A5" w14:textId="77777777" w:rsidR="006822DC" w:rsidRPr="00A50E89" w:rsidRDefault="006822DC">
      <w:pPr>
        <w:rPr>
          <w:rFonts w:ascii="Times New Roman" w:hAnsi="Times New Roman" w:cs="Times New Roman"/>
          <w:sz w:val="22"/>
        </w:rPr>
      </w:pPr>
    </w:p>
    <w:p w14:paraId="3F6788FC" w14:textId="77777777" w:rsidR="006822DC" w:rsidRPr="00A50E89" w:rsidRDefault="006822DC">
      <w:pPr>
        <w:rPr>
          <w:rFonts w:ascii="Times New Roman" w:hAnsi="Times New Roman" w:cs="Times New Roman"/>
          <w:sz w:val="22"/>
        </w:rPr>
      </w:pPr>
    </w:p>
    <w:p w14:paraId="01FEEF70" w14:textId="77777777" w:rsidR="006822DC" w:rsidRPr="00A50E89" w:rsidRDefault="006822DC">
      <w:pPr>
        <w:rPr>
          <w:rFonts w:ascii="Times New Roman" w:hAnsi="Times New Roman" w:cs="Times New Roman"/>
          <w:sz w:val="22"/>
        </w:rPr>
      </w:pPr>
    </w:p>
    <w:p w14:paraId="056ABA23" w14:textId="77777777" w:rsidR="00F227E7" w:rsidRPr="00A50E89" w:rsidRDefault="00F227E7">
      <w:pPr>
        <w:rPr>
          <w:rFonts w:ascii="Times New Roman" w:hAnsi="Times New Roman" w:cs="Times New Roman"/>
          <w:sz w:val="22"/>
        </w:rPr>
        <w:sectPr w:rsidR="00F227E7" w:rsidRPr="00A50E89" w:rsidSect="006434CD">
          <w:pgSz w:w="12240" w:h="15840"/>
          <w:pgMar w:top="1440" w:right="1440" w:bottom="1440" w:left="2304" w:header="720" w:footer="432" w:gutter="0"/>
          <w:cols w:space="720"/>
          <w:docGrid w:linePitch="360"/>
        </w:sectPr>
      </w:pPr>
    </w:p>
    <w:p w14:paraId="6FEE82DA" w14:textId="34DB13D7" w:rsidR="006822DC" w:rsidRPr="00A50E89" w:rsidRDefault="006822DC" w:rsidP="006822DC">
      <w:pPr>
        <w:jc w:val="center"/>
        <w:rPr>
          <w:rFonts w:ascii="Times New Roman" w:hAnsi="Times New Roman" w:cs="Times New Roman"/>
          <w:b/>
        </w:rPr>
      </w:pPr>
      <w:bookmarkStart w:id="3" w:name="_GoBack"/>
      <w:bookmarkEnd w:id="3"/>
      <w:r w:rsidRPr="00A50E89">
        <w:rPr>
          <w:rFonts w:ascii="Times New Roman" w:hAnsi="Times New Roman" w:cs="Times New Roman"/>
          <w:b/>
        </w:rPr>
        <w:lastRenderedPageBreak/>
        <w:t>Appendix A</w:t>
      </w:r>
    </w:p>
    <w:p w14:paraId="2C1ECE3F" w14:textId="77777777" w:rsidR="006822DC" w:rsidRPr="00A50E89" w:rsidRDefault="006822DC" w:rsidP="006822DC">
      <w:pPr>
        <w:jc w:val="center"/>
        <w:rPr>
          <w:rFonts w:ascii="Times New Roman" w:hAnsi="Times New Roman" w:cs="Times New Roman"/>
        </w:rPr>
      </w:pPr>
    </w:p>
    <w:p w14:paraId="5394E77C" w14:textId="61942915" w:rsidR="006822DC" w:rsidRPr="00A50E89" w:rsidRDefault="006822DC" w:rsidP="006822DC">
      <w:pPr>
        <w:jc w:val="center"/>
        <w:rPr>
          <w:rFonts w:ascii="Times New Roman" w:hAnsi="Times New Roman" w:cs="Times New Roman"/>
        </w:rPr>
      </w:pPr>
      <w:r w:rsidRPr="00A50E89">
        <w:rPr>
          <w:rFonts w:ascii="Times New Roman" w:hAnsi="Times New Roman" w:cs="Times New Roman"/>
        </w:rPr>
        <w:t>Genre Familiarity Test</w:t>
      </w:r>
    </w:p>
    <w:p w14:paraId="4325FB6F" w14:textId="77777777" w:rsidR="006822DC" w:rsidRPr="00A50E89" w:rsidRDefault="006822DC" w:rsidP="006822DC">
      <w:pPr>
        <w:jc w:val="center"/>
        <w:rPr>
          <w:rFonts w:ascii="Times New Roman" w:hAnsi="Times New Roman" w:cs="Times New Roman"/>
        </w:rPr>
      </w:pPr>
    </w:p>
    <w:p w14:paraId="0BF8E54C" w14:textId="77777777" w:rsidR="006822DC" w:rsidRPr="00A50E89" w:rsidRDefault="006822DC" w:rsidP="006822DC">
      <w:pPr>
        <w:jc w:val="center"/>
        <w:rPr>
          <w:rFonts w:ascii="Times New Roman" w:hAnsi="Times New Roman"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5022"/>
      </w:tblGrid>
      <w:tr w:rsidR="006822DC" w:rsidRPr="00A50E89" w14:paraId="5E5C5DB9" w14:textId="77777777" w:rsidTr="006822DC">
        <w:trPr>
          <w:trHeight w:val="414"/>
        </w:trPr>
        <w:tc>
          <w:tcPr>
            <w:tcW w:w="1059" w:type="pct"/>
            <w:tcBorders>
              <w:bottom w:val="single" w:sz="4" w:space="0" w:color="auto"/>
            </w:tcBorders>
            <w:vAlign w:val="center"/>
          </w:tcPr>
          <w:p w14:paraId="077B13E5"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Genre</w:t>
            </w:r>
          </w:p>
        </w:tc>
        <w:tc>
          <w:tcPr>
            <w:tcW w:w="1441" w:type="pct"/>
            <w:tcBorders>
              <w:bottom w:val="single" w:sz="4" w:space="0" w:color="auto"/>
            </w:tcBorders>
            <w:vAlign w:val="center"/>
          </w:tcPr>
          <w:p w14:paraId="17B6E42D"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Author</w:t>
            </w:r>
          </w:p>
        </w:tc>
      </w:tr>
      <w:tr w:rsidR="006822DC" w:rsidRPr="00A50E89" w14:paraId="51886167" w14:textId="77777777" w:rsidTr="006822DC">
        <w:tc>
          <w:tcPr>
            <w:tcW w:w="1059" w:type="pct"/>
            <w:tcBorders>
              <w:top w:val="single" w:sz="4" w:space="0" w:color="auto"/>
            </w:tcBorders>
            <w:vAlign w:val="center"/>
          </w:tcPr>
          <w:p w14:paraId="18847812"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Classics</w:t>
            </w:r>
          </w:p>
        </w:tc>
        <w:tc>
          <w:tcPr>
            <w:tcW w:w="1441" w:type="pct"/>
            <w:tcBorders>
              <w:top w:val="single" w:sz="4" w:space="0" w:color="auto"/>
            </w:tcBorders>
            <w:vAlign w:val="center"/>
          </w:tcPr>
          <w:p w14:paraId="2CFF19AA" w14:textId="77777777" w:rsidR="006822DC" w:rsidRPr="00A50E89" w:rsidRDefault="006822DC" w:rsidP="006822DC">
            <w:pPr>
              <w:rPr>
                <w:rFonts w:ascii="Times New Roman" w:hAnsi="Times New Roman" w:cs="Times New Roman"/>
                <w:b/>
              </w:rPr>
            </w:pPr>
          </w:p>
        </w:tc>
      </w:tr>
      <w:tr w:rsidR="006822DC" w:rsidRPr="00A50E89" w14:paraId="250BBB33" w14:textId="77777777" w:rsidTr="006822DC">
        <w:tc>
          <w:tcPr>
            <w:tcW w:w="1059" w:type="pct"/>
            <w:vAlign w:val="center"/>
          </w:tcPr>
          <w:p w14:paraId="780D93AB" w14:textId="77777777" w:rsidR="006822DC" w:rsidRPr="00A50E89" w:rsidRDefault="006822DC" w:rsidP="006822DC">
            <w:pPr>
              <w:rPr>
                <w:rFonts w:ascii="Times New Roman" w:hAnsi="Times New Roman" w:cs="Times New Roman"/>
              </w:rPr>
            </w:pPr>
          </w:p>
        </w:tc>
        <w:tc>
          <w:tcPr>
            <w:tcW w:w="1441" w:type="pct"/>
            <w:vAlign w:val="center"/>
          </w:tcPr>
          <w:p w14:paraId="3BE6EC80"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Charlotte Bronte</w:t>
            </w:r>
          </w:p>
        </w:tc>
      </w:tr>
      <w:tr w:rsidR="006822DC" w:rsidRPr="00A50E89" w14:paraId="1622D091" w14:textId="77777777" w:rsidTr="006822DC">
        <w:tc>
          <w:tcPr>
            <w:tcW w:w="1059" w:type="pct"/>
            <w:vAlign w:val="center"/>
          </w:tcPr>
          <w:p w14:paraId="4E195F0E" w14:textId="77777777" w:rsidR="006822DC" w:rsidRPr="00A50E89" w:rsidRDefault="006822DC" w:rsidP="006822DC">
            <w:pPr>
              <w:rPr>
                <w:rFonts w:ascii="Times New Roman" w:hAnsi="Times New Roman" w:cs="Times New Roman"/>
              </w:rPr>
            </w:pPr>
          </w:p>
        </w:tc>
        <w:tc>
          <w:tcPr>
            <w:tcW w:w="1441" w:type="pct"/>
            <w:vAlign w:val="center"/>
          </w:tcPr>
          <w:p w14:paraId="3E607986"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Charles Dickens</w:t>
            </w:r>
          </w:p>
        </w:tc>
      </w:tr>
      <w:tr w:rsidR="006822DC" w:rsidRPr="00A50E89" w14:paraId="06CF51E7" w14:textId="77777777" w:rsidTr="006822DC">
        <w:tc>
          <w:tcPr>
            <w:tcW w:w="1059" w:type="pct"/>
            <w:vAlign w:val="center"/>
          </w:tcPr>
          <w:p w14:paraId="50A7F7B5" w14:textId="77777777" w:rsidR="006822DC" w:rsidRPr="00A50E89" w:rsidRDefault="006822DC" w:rsidP="006822DC">
            <w:pPr>
              <w:rPr>
                <w:rFonts w:ascii="Times New Roman" w:hAnsi="Times New Roman" w:cs="Times New Roman"/>
              </w:rPr>
            </w:pPr>
          </w:p>
        </w:tc>
        <w:tc>
          <w:tcPr>
            <w:tcW w:w="1441" w:type="pct"/>
            <w:vAlign w:val="center"/>
          </w:tcPr>
          <w:p w14:paraId="56D6BAF6"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Fyodor Dostoyevsky</w:t>
            </w:r>
          </w:p>
        </w:tc>
      </w:tr>
      <w:tr w:rsidR="006822DC" w:rsidRPr="00A50E89" w14:paraId="3AAE6928" w14:textId="77777777" w:rsidTr="006822DC">
        <w:tc>
          <w:tcPr>
            <w:tcW w:w="1059" w:type="pct"/>
            <w:vAlign w:val="center"/>
          </w:tcPr>
          <w:p w14:paraId="5A85B8EC" w14:textId="77777777" w:rsidR="006822DC" w:rsidRPr="00A50E89" w:rsidRDefault="006822DC" w:rsidP="006822DC">
            <w:pPr>
              <w:rPr>
                <w:rFonts w:ascii="Times New Roman" w:hAnsi="Times New Roman" w:cs="Times New Roman"/>
              </w:rPr>
            </w:pPr>
          </w:p>
        </w:tc>
        <w:tc>
          <w:tcPr>
            <w:tcW w:w="1441" w:type="pct"/>
            <w:vAlign w:val="center"/>
          </w:tcPr>
          <w:p w14:paraId="571423CE"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George Elliot</w:t>
            </w:r>
          </w:p>
        </w:tc>
      </w:tr>
      <w:tr w:rsidR="006822DC" w:rsidRPr="00A50E89" w14:paraId="4B7C5057" w14:textId="77777777" w:rsidTr="006822DC">
        <w:tc>
          <w:tcPr>
            <w:tcW w:w="1059" w:type="pct"/>
            <w:vAlign w:val="center"/>
          </w:tcPr>
          <w:p w14:paraId="5004FCC5" w14:textId="77777777" w:rsidR="006822DC" w:rsidRPr="00A50E89" w:rsidRDefault="006822DC" w:rsidP="006822DC">
            <w:pPr>
              <w:rPr>
                <w:rFonts w:ascii="Times New Roman" w:hAnsi="Times New Roman" w:cs="Times New Roman"/>
              </w:rPr>
            </w:pPr>
          </w:p>
        </w:tc>
        <w:tc>
          <w:tcPr>
            <w:tcW w:w="1441" w:type="pct"/>
            <w:vAlign w:val="center"/>
          </w:tcPr>
          <w:p w14:paraId="6A61F837"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William Faulkner</w:t>
            </w:r>
          </w:p>
        </w:tc>
      </w:tr>
      <w:tr w:rsidR="006822DC" w:rsidRPr="00A50E89" w14:paraId="2E6C32C7" w14:textId="77777777" w:rsidTr="006822DC">
        <w:tc>
          <w:tcPr>
            <w:tcW w:w="1059" w:type="pct"/>
            <w:vAlign w:val="center"/>
          </w:tcPr>
          <w:p w14:paraId="7B22E4D5" w14:textId="77777777" w:rsidR="006822DC" w:rsidRPr="00A50E89" w:rsidRDefault="006822DC" w:rsidP="006822DC">
            <w:pPr>
              <w:rPr>
                <w:rFonts w:ascii="Times New Roman" w:hAnsi="Times New Roman" w:cs="Times New Roman"/>
              </w:rPr>
            </w:pPr>
          </w:p>
        </w:tc>
        <w:tc>
          <w:tcPr>
            <w:tcW w:w="1441" w:type="pct"/>
            <w:vAlign w:val="center"/>
          </w:tcPr>
          <w:p w14:paraId="04B1A74F"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F. Scott Fitzgerald</w:t>
            </w:r>
          </w:p>
        </w:tc>
      </w:tr>
      <w:tr w:rsidR="006822DC" w:rsidRPr="00A50E89" w14:paraId="4E6266FD" w14:textId="77777777" w:rsidTr="006822DC">
        <w:tc>
          <w:tcPr>
            <w:tcW w:w="1059" w:type="pct"/>
            <w:vAlign w:val="center"/>
          </w:tcPr>
          <w:p w14:paraId="07E4D529" w14:textId="77777777" w:rsidR="006822DC" w:rsidRPr="00A50E89" w:rsidRDefault="006822DC" w:rsidP="006822DC">
            <w:pPr>
              <w:rPr>
                <w:rFonts w:ascii="Times New Roman" w:hAnsi="Times New Roman" w:cs="Times New Roman"/>
              </w:rPr>
            </w:pPr>
          </w:p>
        </w:tc>
        <w:tc>
          <w:tcPr>
            <w:tcW w:w="1441" w:type="pct"/>
            <w:vAlign w:val="center"/>
          </w:tcPr>
          <w:p w14:paraId="70D249B4"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Thomas Hardy</w:t>
            </w:r>
          </w:p>
        </w:tc>
      </w:tr>
      <w:tr w:rsidR="006822DC" w:rsidRPr="00A50E89" w14:paraId="3961C4B3" w14:textId="77777777" w:rsidTr="006822DC">
        <w:tc>
          <w:tcPr>
            <w:tcW w:w="1059" w:type="pct"/>
            <w:vAlign w:val="center"/>
          </w:tcPr>
          <w:p w14:paraId="3015E7A1" w14:textId="77777777" w:rsidR="006822DC" w:rsidRPr="00A50E89" w:rsidRDefault="006822DC" w:rsidP="006822DC">
            <w:pPr>
              <w:rPr>
                <w:rFonts w:ascii="Times New Roman" w:hAnsi="Times New Roman" w:cs="Times New Roman"/>
              </w:rPr>
            </w:pPr>
          </w:p>
        </w:tc>
        <w:tc>
          <w:tcPr>
            <w:tcW w:w="1441" w:type="pct"/>
            <w:vAlign w:val="center"/>
          </w:tcPr>
          <w:p w14:paraId="5363DEA8"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Nathaniel Hawthorne</w:t>
            </w:r>
          </w:p>
        </w:tc>
      </w:tr>
      <w:tr w:rsidR="006822DC" w:rsidRPr="00A50E89" w14:paraId="4CBC7483" w14:textId="77777777" w:rsidTr="006822DC">
        <w:tc>
          <w:tcPr>
            <w:tcW w:w="1059" w:type="pct"/>
            <w:vAlign w:val="center"/>
          </w:tcPr>
          <w:p w14:paraId="76C3CF8E" w14:textId="77777777" w:rsidR="006822DC" w:rsidRPr="00A50E89" w:rsidRDefault="006822DC" w:rsidP="006822DC">
            <w:pPr>
              <w:rPr>
                <w:rFonts w:ascii="Times New Roman" w:hAnsi="Times New Roman" w:cs="Times New Roman"/>
              </w:rPr>
            </w:pPr>
          </w:p>
        </w:tc>
        <w:tc>
          <w:tcPr>
            <w:tcW w:w="1441" w:type="pct"/>
            <w:vAlign w:val="center"/>
          </w:tcPr>
          <w:p w14:paraId="50FE7432"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Ernest Hemingway</w:t>
            </w:r>
          </w:p>
        </w:tc>
      </w:tr>
      <w:tr w:rsidR="006822DC" w:rsidRPr="00A50E89" w14:paraId="0DC01B6C" w14:textId="77777777" w:rsidTr="006822DC">
        <w:tc>
          <w:tcPr>
            <w:tcW w:w="1059" w:type="pct"/>
            <w:vAlign w:val="center"/>
          </w:tcPr>
          <w:p w14:paraId="74CE90F7" w14:textId="77777777" w:rsidR="006822DC" w:rsidRPr="00A50E89" w:rsidRDefault="006822DC" w:rsidP="006822DC">
            <w:pPr>
              <w:rPr>
                <w:rFonts w:ascii="Times New Roman" w:hAnsi="Times New Roman" w:cs="Times New Roman"/>
              </w:rPr>
            </w:pPr>
          </w:p>
        </w:tc>
        <w:tc>
          <w:tcPr>
            <w:tcW w:w="1441" w:type="pct"/>
            <w:vAlign w:val="center"/>
          </w:tcPr>
          <w:p w14:paraId="339C4998"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John Steinbeck</w:t>
            </w:r>
          </w:p>
        </w:tc>
      </w:tr>
      <w:tr w:rsidR="006822DC" w:rsidRPr="00A50E89" w14:paraId="76B23519" w14:textId="77777777" w:rsidTr="006822DC">
        <w:tc>
          <w:tcPr>
            <w:tcW w:w="1059" w:type="pct"/>
            <w:vAlign w:val="center"/>
          </w:tcPr>
          <w:p w14:paraId="1DE8B17D" w14:textId="77777777" w:rsidR="006822DC" w:rsidRPr="00A50E89" w:rsidRDefault="006822DC" w:rsidP="006822DC">
            <w:pPr>
              <w:rPr>
                <w:rFonts w:ascii="Times New Roman" w:hAnsi="Times New Roman" w:cs="Times New Roman"/>
              </w:rPr>
            </w:pPr>
          </w:p>
        </w:tc>
        <w:tc>
          <w:tcPr>
            <w:tcW w:w="1441" w:type="pct"/>
            <w:vAlign w:val="center"/>
          </w:tcPr>
          <w:p w14:paraId="02EDC52E"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Leo Tolstoy</w:t>
            </w:r>
          </w:p>
        </w:tc>
      </w:tr>
      <w:tr w:rsidR="006822DC" w:rsidRPr="00A50E89" w14:paraId="1A3DD214" w14:textId="77777777" w:rsidTr="006822DC">
        <w:tc>
          <w:tcPr>
            <w:tcW w:w="1059" w:type="pct"/>
            <w:vAlign w:val="center"/>
          </w:tcPr>
          <w:p w14:paraId="2DABF38D" w14:textId="77777777" w:rsidR="006822DC" w:rsidRPr="00A50E89" w:rsidRDefault="006822DC" w:rsidP="006822DC">
            <w:pPr>
              <w:rPr>
                <w:rFonts w:ascii="Times New Roman" w:hAnsi="Times New Roman" w:cs="Times New Roman"/>
              </w:rPr>
            </w:pPr>
          </w:p>
        </w:tc>
        <w:tc>
          <w:tcPr>
            <w:tcW w:w="1441" w:type="pct"/>
            <w:vAlign w:val="center"/>
          </w:tcPr>
          <w:p w14:paraId="38AB2F2E"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Anthony Trollope</w:t>
            </w:r>
          </w:p>
        </w:tc>
      </w:tr>
      <w:tr w:rsidR="006822DC" w:rsidRPr="00A50E89" w14:paraId="0F65ACC7" w14:textId="77777777" w:rsidTr="006822DC">
        <w:tc>
          <w:tcPr>
            <w:tcW w:w="1059" w:type="pct"/>
            <w:vAlign w:val="center"/>
          </w:tcPr>
          <w:p w14:paraId="50B0FEFD" w14:textId="77777777" w:rsidR="006822DC" w:rsidRPr="00A50E89" w:rsidRDefault="006822DC" w:rsidP="006822DC">
            <w:pPr>
              <w:rPr>
                <w:rFonts w:ascii="Times New Roman" w:hAnsi="Times New Roman" w:cs="Times New Roman"/>
              </w:rPr>
            </w:pPr>
          </w:p>
        </w:tc>
        <w:tc>
          <w:tcPr>
            <w:tcW w:w="1441" w:type="pct"/>
            <w:vAlign w:val="center"/>
          </w:tcPr>
          <w:p w14:paraId="313312D1"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Mark Twain</w:t>
            </w:r>
          </w:p>
        </w:tc>
      </w:tr>
      <w:tr w:rsidR="006822DC" w:rsidRPr="00A50E89" w14:paraId="0DF1501A" w14:textId="77777777" w:rsidTr="006822DC">
        <w:tc>
          <w:tcPr>
            <w:tcW w:w="1059" w:type="pct"/>
            <w:vAlign w:val="center"/>
          </w:tcPr>
          <w:p w14:paraId="4AA20165" w14:textId="77777777" w:rsidR="006822DC" w:rsidRPr="00A50E89" w:rsidRDefault="006822DC" w:rsidP="006822DC">
            <w:pPr>
              <w:rPr>
                <w:rFonts w:ascii="Times New Roman" w:hAnsi="Times New Roman" w:cs="Times New Roman"/>
              </w:rPr>
            </w:pPr>
          </w:p>
        </w:tc>
        <w:tc>
          <w:tcPr>
            <w:tcW w:w="1441" w:type="pct"/>
            <w:vAlign w:val="center"/>
          </w:tcPr>
          <w:p w14:paraId="441C54E3"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Oscar Wilde</w:t>
            </w:r>
          </w:p>
        </w:tc>
      </w:tr>
      <w:tr w:rsidR="006822DC" w:rsidRPr="00A50E89" w14:paraId="3D8AF600" w14:textId="77777777" w:rsidTr="006822DC">
        <w:tc>
          <w:tcPr>
            <w:tcW w:w="1059" w:type="pct"/>
            <w:vAlign w:val="center"/>
          </w:tcPr>
          <w:p w14:paraId="7D9A9B6E" w14:textId="77777777" w:rsidR="006822DC" w:rsidRPr="00A50E89" w:rsidRDefault="006822DC" w:rsidP="006822DC">
            <w:pPr>
              <w:rPr>
                <w:rFonts w:ascii="Times New Roman" w:hAnsi="Times New Roman" w:cs="Times New Roman"/>
              </w:rPr>
            </w:pPr>
          </w:p>
        </w:tc>
        <w:tc>
          <w:tcPr>
            <w:tcW w:w="1441" w:type="pct"/>
            <w:vAlign w:val="center"/>
          </w:tcPr>
          <w:p w14:paraId="2F49CEB0"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Virginia Woolf</w:t>
            </w:r>
          </w:p>
        </w:tc>
      </w:tr>
      <w:tr w:rsidR="006822DC" w:rsidRPr="00A50E89" w14:paraId="4C8490BB" w14:textId="77777777" w:rsidTr="006822DC">
        <w:tc>
          <w:tcPr>
            <w:tcW w:w="2500" w:type="pct"/>
            <w:gridSpan w:val="2"/>
            <w:vAlign w:val="center"/>
          </w:tcPr>
          <w:p w14:paraId="170C4375"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Contemporary Literary</w:t>
            </w:r>
          </w:p>
        </w:tc>
      </w:tr>
      <w:tr w:rsidR="006822DC" w:rsidRPr="00A50E89" w14:paraId="6D87CC6B" w14:textId="77777777" w:rsidTr="006822DC">
        <w:tc>
          <w:tcPr>
            <w:tcW w:w="1059" w:type="pct"/>
            <w:vAlign w:val="center"/>
          </w:tcPr>
          <w:p w14:paraId="14B13CBD" w14:textId="77777777" w:rsidR="006822DC" w:rsidRPr="00A50E89" w:rsidRDefault="006822DC" w:rsidP="006822DC">
            <w:pPr>
              <w:rPr>
                <w:rFonts w:ascii="Times New Roman" w:hAnsi="Times New Roman" w:cs="Times New Roman"/>
              </w:rPr>
            </w:pPr>
          </w:p>
        </w:tc>
        <w:tc>
          <w:tcPr>
            <w:tcW w:w="1441" w:type="pct"/>
            <w:vAlign w:val="center"/>
          </w:tcPr>
          <w:p w14:paraId="6E73DA3A"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Michael Chabon</w:t>
            </w:r>
          </w:p>
        </w:tc>
      </w:tr>
      <w:tr w:rsidR="006822DC" w:rsidRPr="00A50E89" w14:paraId="2CB981C7" w14:textId="77777777" w:rsidTr="006822DC">
        <w:tc>
          <w:tcPr>
            <w:tcW w:w="1059" w:type="pct"/>
            <w:vAlign w:val="center"/>
          </w:tcPr>
          <w:p w14:paraId="0DBA0DB3" w14:textId="77777777" w:rsidR="006822DC" w:rsidRPr="00A50E89" w:rsidRDefault="006822DC" w:rsidP="006822DC">
            <w:pPr>
              <w:rPr>
                <w:rFonts w:ascii="Times New Roman" w:hAnsi="Times New Roman" w:cs="Times New Roman"/>
              </w:rPr>
            </w:pPr>
          </w:p>
        </w:tc>
        <w:tc>
          <w:tcPr>
            <w:tcW w:w="1441" w:type="pct"/>
            <w:vAlign w:val="center"/>
          </w:tcPr>
          <w:p w14:paraId="35AC4400"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Paulo Coelho</w:t>
            </w:r>
          </w:p>
        </w:tc>
      </w:tr>
      <w:tr w:rsidR="006822DC" w:rsidRPr="00A50E89" w14:paraId="15D38828" w14:textId="77777777" w:rsidTr="006822DC">
        <w:tc>
          <w:tcPr>
            <w:tcW w:w="1059" w:type="pct"/>
            <w:vAlign w:val="center"/>
          </w:tcPr>
          <w:p w14:paraId="63B47799" w14:textId="77777777" w:rsidR="006822DC" w:rsidRPr="00A50E89" w:rsidRDefault="006822DC" w:rsidP="006822DC">
            <w:pPr>
              <w:rPr>
                <w:rFonts w:ascii="Times New Roman" w:hAnsi="Times New Roman" w:cs="Times New Roman"/>
              </w:rPr>
            </w:pPr>
          </w:p>
        </w:tc>
        <w:tc>
          <w:tcPr>
            <w:tcW w:w="1441" w:type="pct"/>
            <w:vAlign w:val="center"/>
          </w:tcPr>
          <w:p w14:paraId="1D5D0D4A"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Umberto Eco</w:t>
            </w:r>
          </w:p>
        </w:tc>
      </w:tr>
      <w:tr w:rsidR="006822DC" w:rsidRPr="00A50E89" w14:paraId="69D6B972" w14:textId="77777777" w:rsidTr="006822DC">
        <w:tc>
          <w:tcPr>
            <w:tcW w:w="1059" w:type="pct"/>
            <w:vAlign w:val="center"/>
          </w:tcPr>
          <w:p w14:paraId="6F1B29D0" w14:textId="77777777" w:rsidR="006822DC" w:rsidRPr="00A50E89" w:rsidRDefault="006822DC" w:rsidP="006822DC">
            <w:pPr>
              <w:rPr>
                <w:rFonts w:ascii="Times New Roman" w:hAnsi="Times New Roman" w:cs="Times New Roman"/>
              </w:rPr>
            </w:pPr>
          </w:p>
        </w:tc>
        <w:tc>
          <w:tcPr>
            <w:tcW w:w="1441" w:type="pct"/>
            <w:vAlign w:val="center"/>
          </w:tcPr>
          <w:p w14:paraId="0020151D"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Gabriel Garcia Marquez</w:t>
            </w:r>
          </w:p>
        </w:tc>
      </w:tr>
      <w:tr w:rsidR="006822DC" w:rsidRPr="00A50E89" w14:paraId="01A5DD91" w14:textId="77777777" w:rsidTr="006822DC">
        <w:tc>
          <w:tcPr>
            <w:tcW w:w="1059" w:type="pct"/>
            <w:vAlign w:val="center"/>
          </w:tcPr>
          <w:p w14:paraId="6D95484B" w14:textId="77777777" w:rsidR="006822DC" w:rsidRPr="00A50E89" w:rsidRDefault="006822DC" w:rsidP="006822DC">
            <w:pPr>
              <w:rPr>
                <w:rFonts w:ascii="Times New Roman" w:hAnsi="Times New Roman" w:cs="Times New Roman"/>
              </w:rPr>
            </w:pPr>
          </w:p>
        </w:tc>
        <w:tc>
          <w:tcPr>
            <w:tcW w:w="1441" w:type="pct"/>
            <w:vAlign w:val="center"/>
          </w:tcPr>
          <w:p w14:paraId="13035378"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Michel Houellebecq</w:t>
            </w:r>
          </w:p>
        </w:tc>
      </w:tr>
      <w:tr w:rsidR="006822DC" w:rsidRPr="00A50E89" w14:paraId="004DD9B2" w14:textId="77777777" w:rsidTr="006822DC">
        <w:tc>
          <w:tcPr>
            <w:tcW w:w="1059" w:type="pct"/>
            <w:vAlign w:val="center"/>
          </w:tcPr>
          <w:p w14:paraId="5331B547" w14:textId="77777777" w:rsidR="006822DC" w:rsidRPr="00A50E89" w:rsidRDefault="006822DC" w:rsidP="006822DC">
            <w:pPr>
              <w:rPr>
                <w:rFonts w:ascii="Times New Roman" w:hAnsi="Times New Roman" w:cs="Times New Roman"/>
              </w:rPr>
            </w:pPr>
          </w:p>
        </w:tc>
        <w:tc>
          <w:tcPr>
            <w:tcW w:w="1441" w:type="pct"/>
            <w:vAlign w:val="center"/>
          </w:tcPr>
          <w:p w14:paraId="35044813"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Jhumpa Lahiri</w:t>
            </w:r>
          </w:p>
        </w:tc>
      </w:tr>
      <w:tr w:rsidR="006822DC" w:rsidRPr="00A50E89" w14:paraId="2F049CDC" w14:textId="77777777" w:rsidTr="006822DC">
        <w:tc>
          <w:tcPr>
            <w:tcW w:w="1059" w:type="pct"/>
            <w:vAlign w:val="center"/>
          </w:tcPr>
          <w:p w14:paraId="45A53E81" w14:textId="77777777" w:rsidR="006822DC" w:rsidRPr="00A50E89" w:rsidRDefault="006822DC" w:rsidP="006822DC">
            <w:pPr>
              <w:rPr>
                <w:rFonts w:ascii="Times New Roman" w:hAnsi="Times New Roman" w:cs="Times New Roman"/>
              </w:rPr>
            </w:pPr>
          </w:p>
        </w:tc>
        <w:tc>
          <w:tcPr>
            <w:tcW w:w="1441" w:type="pct"/>
            <w:vAlign w:val="center"/>
          </w:tcPr>
          <w:p w14:paraId="6F5BC795"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Cormac McCarthy</w:t>
            </w:r>
          </w:p>
        </w:tc>
      </w:tr>
      <w:tr w:rsidR="006822DC" w:rsidRPr="00A50E89" w14:paraId="1C843D5A" w14:textId="77777777" w:rsidTr="006822DC">
        <w:tc>
          <w:tcPr>
            <w:tcW w:w="1059" w:type="pct"/>
            <w:vAlign w:val="center"/>
          </w:tcPr>
          <w:p w14:paraId="5F0275F7" w14:textId="77777777" w:rsidR="006822DC" w:rsidRPr="00A50E89" w:rsidRDefault="006822DC" w:rsidP="006822DC">
            <w:pPr>
              <w:rPr>
                <w:rFonts w:ascii="Times New Roman" w:hAnsi="Times New Roman" w:cs="Times New Roman"/>
              </w:rPr>
            </w:pPr>
          </w:p>
        </w:tc>
        <w:tc>
          <w:tcPr>
            <w:tcW w:w="1441" w:type="pct"/>
            <w:vAlign w:val="center"/>
          </w:tcPr>
          <w:p w14:paraId="7C7480F5"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David Mitchell</w:t>
            </w:r>
          </w:p>
        </w:tc>
      </w:tr>
      <w:tr w:rsidR="006822DC" w:rsidRPr="00A50E89" w14:paraId="294AD228" w14:textId="77777777" w:rsidTr="006822DC">
        <w:tc>
          <w:tcPr>
            <w:tcW w:w="1059" w:type="pct"/>
            <w:vAlign w:val="center"/>
          </w:tcPr>
          <w:p w14:paraId="18327366" w14:textId="77777777" w:rsidR="006822DC" w:rsidRPr="00A50E89" w:rsidRDefault="006822DC" w:rsidP="006822DC">
            <w:pPr>
              <w:rPr>
                <w:rFonts w:ascii="Times New Roman" w:hAnsi="Times New Roman" w:cs="Times New Roman"/>
              </w:rPr>
            </w:pPr>
          </w:p>
        </w:tc>
        <w:tc>
          <w:tcPr>
            <w:tcW w:w="1441" w:type="pct"/>
            <w:vAlign w:val="center"/>
          </w:tcPr>
          <w:p w14:paraId="6281D164"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Toni Morrison</w:t>
            </w:r>
          </w:p>
        </w:tc>
      </w:tr>
      <w:tr w:rsidR="006822DC" w:rsidRPr="00A50E89" w14:paraId="012C4BFF" w14:textId="77777777" w:rsidTr="006822DC">
        <w:tc>
          <w:tcPr>
            <w:tcW w:w="1059" w:type="pct"/>
            <w:vAlign w:val="center"/>
          </w:tcPr>
          <w:p w14:paraId="366D006E" w14:textId="77777777" w:rsidR="006822DC" w:rsidRPr="00A50E89" w:rsidRDefault="006822DC" w:rsidP="006822DC">
            <w:pPr>
              <w:rPr>
                <w:rFonts w:ascii="Times New Roman" w:hAnsi="Times New Roman" w:cs="Times New Roman"/>
              </w:rPr>
            </w:pPr>
          </w:p>
        </w:tc>
        <w:tc>
          <w:tcPr>
            <w:tcW w:w="1441" w:type="pct"/>
            <w:vAlign w:val="center"/>
          </w:tcPr>
          <w:p w14:paraId="0EB642C6"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Annie Proulx</w:t>
            </w:r>
          </w:p>
        </w:tc>
      </w:tr>
      <w:tr w:rsidR="006822DC" w:rsidRPr="00A50E89" w14:paraId="444031D6" w14:textId="77777777" w:rsidTr="006822DC">
        <w:tc>
          <w:tcPr>
            <w:tcW w:w="1059" w:type="pct"/>
            <w:vAlign w:val="center"/>
          </w:tcPr>
          <w:p w14:paraId="1B6C339B" w14:textId="77777777" w:rsidR="006822DC" w:rsidRPr="00A50E89" w:rsidRDefault="006822DC" w:rsidP="006822DC">
            <w:pPr>
              <w:rPr>
                <w:rFonts w:ascii="Times New Roman" w:hAnsi="Times New Roman" w:cs="Times New Roman"/>
              </w:rPr>
            </w:pPr>
          </w:p>
        </w:tc>
        <w:tc>
          <w:tcPr>
            <w:tcW w:w="1441" w:type="pct"/>
            <w:vAlign w:val="center"/>
          </w:tcPr>
          <w:p w14:paraId="21047D1B"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Philip Roth</w:t>
            </w:r>
          </w:p>
        </w:tc>
      </w:tr>
      <w:tr w:rsidR="006822DC" w:rsidRPr="00A50E89" w14:paraId="4F928EF1" w14:textId="77777777" w:rsidTr="006822DC">
        <w:tc>
          <w:tcPr>
            <w:tcW w:w="1059" w:type="pct"/>
            <w:vAlign w:val="center"/>
          </w:tcPr>
          <w:p w14:paraId="6DC4C9B3" w14:textId="77777777" w:rsidR="006822DC" w:rsidRPr="00A50E89" w:rsidRDefault="006822DC" w:rsidP="006822DC">
            <w:pPr>
              <w:rPr>
                <w:rFonts w:ascii="Times New Roman" w:hAnsi="Times New Roman" w:cs="Times New Roman"/>
              </w:rPr>
            </w:pPr>
          </w:p>
        </w:tc>
        <w:tc>
          <w:tcPr>
            <w:tcW w:w="1441" w:type="pct"/>
            <w:vAlign w:val="center"/>
          </w:tcPr>
          <w:p w14:paraId="317AD037"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Salman Rushdie</w:t>
            </w:r>
          </w:p>
        </w:tc>
      </w:tr>
      <w:tr w:rsidR="006822DC" w:rsidRPr="00A50E89" w14:paraId="5A448F62" w14:textId="77777777" w:rsidTr="006822DC">
        <w:tc>
          <w:tcPr>
            <w:tcW w:w="1059" w:type="pct"/>
            <w:vAlign w:val="center"/>
          </w:tcPr>
          <w:p w14:paraId="44829FE6" w14:textId="77777777" w:rsidR="006822DC" w:rsidRPr="00A50E89" w:rsidRDefault="006822DC" w:rsidP="006822DC">
            <w:pPr>
              <w:rPr>
                <w:rFonts w:ascii="Times New Roman" w:hAnsi="Times New Roman" w:cs="Times New Roman"/>
              </w:rPr>
            </w:pPr>
          </w:p>
        </w:tc>
        <w:tc>
          <w:tcPr>
            <w:tcW w:w="1441" w:type="pct"/>
            <w:vAlign w:val="center"/>
          </w:tcPr>
          <w:p w14:paraId="623D070E"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Richard Russo</w:t>
            </w:r>
          </w:p>
        </w:tc>
      </w:tr>
      <w:tr w:rsidR="006822DC" w:rsidRPr="00A50E89" w14:paraId="02B0D87A" w14:textId="77777777" w:rsidTr="006822DC">
        <w:tc>
          <w:tcPr>
            <w:tcW w:w="1059" w:type="pct"/>
            <w:vAlign w:val="center"/>
          </w:tcPr>
          <w:p w14:paraId="133D80A4" w14:textId="77777777" w:rsidR="006822DC" w:rsidRPr="00A50E89" w:rsidRDefault="006822DC" w:rsidP="006822DC">
            <w:pPr>
              <w:rPr>
                <w:rFonts w:ascii="Times New Roman" w:hAnsi="Times New Roman" w:cs="Times New Roman"/>
              </w:rPr>
            </w:pPr>
          </w:p>
        </w:tc>
        <w:tc>
          <w:tcPr>
            <w:tcW w:w="1441" w:type="pct"/>
            <w:vAlign w:val="center"/>
          </w:tcPr>
          <w:p w14:paraId="397CC57B"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Jane Smiley</w:t>
            </w:r>
          </w:p>
        </w:tc>
      </w:tr>
      <w:tr w:rsidR="006822DC" w:rsidRPr="00A50E89" w14:paraId="70D7DF61" w14:textId="77777777" w:rsidTr="006822DC">
        <w:tc>
          <w:tcPr>
            <w:tcW w:w="1059" w:type="pct"/>
            <w:vAlign w:val="center"/>
          </w:tcPr>
          <w:p w14:paraId="556D7D29" w14:textId="77777777" w:rsidR="006822DC" w:rsidRPr="00A50E89" w:rsidRDefault="006822DC" w:rsidP="006822DC">
            <w:pPr>
              <w:rPr>
                <w:rFonts w:ascii="Times New Roman" w:hAnsi="Times New Roman" w:cs="Times New Roman"/>
              </w:rPr>
            </w:pPr>
          </w:p>
        </w:tc>
        <w:tc>
          <w:tcPr>
            <w:tcW w:w="1441" w:type="pct"/>
            <w:vAlign w:val="center"/>
          </w:tcPr>
          <w:p w14:paraId="64677A9E" w14:textId="77777777" w:rsidR="006822DC" w:rsidRPr="00A50E89" w:rsidRDefault="006822DC" w:rsidP="006822DC">
            <w:pPr>
              <w:rPr>
                <w:rFonts w:ascii="Times New Roman" w:hAnsi="Times New Roman" w:cs="Times New Roman"/>
                <w:color w:val="000000"/>
              </w:rPr>
            </w:pPr>
            <w:r w:rsidRPr="00A50E89">
              <w:rPr>
                <w:rFonts w:ascii="Times New Roman" w:hAnsi="Times New Roman" w:cs="Times New Roman"/>
                <w:color w:val="000000"/>
              </w:rPr>
              <w:t>Amy Tan</w:t>
            </w:r>
          </w:p>
        </w:tc>
      </w:tr>
      <w:tr w:rsidR="006822DC" w:rsidRPr="00A50E89" w14:paraId="23D4D26C" w14:textId="77777777" w:rsidTr="006822DC">
        <w:tc>
          <w:tcPr>
            <w:tcW w:w="1059" w:type="pct"/>
            <w:vAlign w:val="center"/>
          </w:tcPr>
          <w:p w14:paraId="24A1803B"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Fantasy</w:t>
            </w:r>
          </w:p>
        </w:tc>
        <w:tc>
          <w:tcPr>
            <w:tcW w:w="1441" w:type="pct"/>
            <w:vAlign w:val="center"/>
          </w:tcPr>
          <w:p w14:paraId="62C111CD" w14:textId="77777777" w:rsidR="006822DC" w:rsidRPr="00A50E89" w:rsidRDefault="006822DC" w:rsidP="006822DC">
            <w:pPr>
              <w:rPr>
                <w:rFonts w:ascii="Times New Roman" w:hAnsi="Times New Roman" w:cs="Times New Roman"/>
                <w:b/>
              </w:rPr>
            </w:pPr>
          </w:p>
        </w:tc>
      </w:tr>
      <w:tr w:rsidR="006822DC" w:rsidRPr="00A50E89" w14:paraId="76BF5BDD" w14:textId="77777777" w:rsidTr="006822DC">
        <w:tc>
          <w:tcPr>
            <w:tcW w:w="1059" w:type="pct"/>
            <w:vAlign w:val="center"/>
          </w:tcPr>
          <w:p w14:paraId="369930C2" w14:textId="77777777" w:rsidR="006822DC" w:rsidRPr="00A50E89" w:rsidRDefault="006822DC" w:rsidP="006822DC">
            <w:pPr>
              <w:rPr>
                <w:rFonts w:ascii="Times New Roman" w:hAnsi="Times New Roman" w:cs="Times New Roman"/>
              </w:rPr>
            </w:pPr>
          </w:p>
        </w:tc>
        <w:tc>
          <w:tcPr>
            <w:tcW w:w="1441" w:type="pct"/>
            <w:vAlign w:val="center"/>
          </w:tcPr>
          <w:p w14:paraId="2DF04CC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Terry Goodkind</w:t>
            </w:r>
          </w:p>
        </w:tc>
      </w:tr>
      <w:tr w:rsidR="006822DC" w:rsidRPr="00A50E89" w14:paraId="454BDE30" w14:textId="77777777" w:rsidTr="006822DC">
        <w:tc>
          <w:tcPr>
            <w:tcW w:w="1059" w:type="pct"/>
            <w:vAlign w:val="center"/>
          </w:tcPr>
          <w:p w14:paraId="2634361B" w14:textId="77777777" w:rsidR="006822DC" w:rsidRPr="00A50E89" w:rsidRDefault="006822DC" w:rsidP="006822DC">
            <w:pPr>
              <w:rPr>
                <w:rFonts w:ascii="Times New Roman" w:hAnsi="Times New Roman" w:cs="Times New Roman"/>
              </w:rPr>
            </w:pPr>
          </w:p>
        </w:tc>
        <w:tc>
          <w:tcPr>
            <w:tcW w:w="1441" w:type="pct"/>
            <w:vAlign w:val="center"/>
          </w:tcPr>
          <w:p w14:paraId="3C0C775C"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Neil Gaiman</w:t>
            </w:r>
          </w:p>
        </w:tc>
      </w:tr>
      <w:tr w:rsidR="006822DC" w:rsidRPr="00A50E89" w14:paraId="48399AB5" w14:textId="77777777" w:rsidTr="006822DC">
        <w:tc>
          <w:tcPr>
            <w:tcW w:w="1059" w:type="pct"/>
            <w:vAlign w:val="center"/>
          </w:tcPr>
          <w:p w14:paraId="0A97A225" w14:textId="77777777" w:rsidR="006822DC" w:rsidRPr="00A50E89" w:rsidRDefault="006822DC" w:rsidP="006822DC">
            <w:pPr>
              <w:rPr>
                <w:rFonts w:ascii="Times New Roman" w:hAnsi="Times New Roman" w:cs="Times New Roman"/>
              </w:rPr>
            </w:pPr>
          </w:p>
        </w:tc>
        <w:tc>
          <w:tcPr>
            <w:tcW w:w="1441" w:type="pct"/>
            <w:vAlign w:val="center"/>
          </w:tcPr>
          <w:p w14:paraId="76341C96"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Robert Jordan</w:t>
            </w:r>
          </w:p>
        </w:tc>
      </w:tr>
      <w:tr w:rsidR="006822DC" w:rsidRPr="00A50E89" w14:paraId="64D2D686" w14:textId="77777777" w:rsidTr="006822DC">
        <w:tc>
          <w:tcPr>
            <w:tcW w:w="1059" w:type="pct"/>
            <w:vAlign w:val="center"/>
          </w:tcPr>
          <w:p w14:paraId="64F0E11A" w14:textId="77777777" w:rsidR="006822DC" w:rsidRPr="00A50E89" w:rsidRDefault="006822DC" w:rsidP="006822DC">
            <w:pPr>
              <w:rPr>
                <w:rFonts w:ascii="Times New Roman" w:hAnsi="Times New Roman" w:cs="Times New Roman"/>
              </w:rPr>
            </w:pPr>
          </w:p>
        </w:tc>
        <w:tc>
          <w:tcPr>
            <w:tcW w:w="1441" w:type="pct"/>
            <w:vAlign w:val="center"/>
          </w:tcPr>
          <w:p w14:paraId="07F88A0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Patrick Rothfuss</w:t>
            </w:r>
          </w:p>
        </w:tc>
      </w:tr>
      <w:tr w:rsidR="006822DC" w:rsidRPr="00A50E89" w14:paraId="5ECD19D2" w14:textId="77777777" w:rsidTr="006822DC">
        <w:tc>
          <w:tcPr>
            <w:tcW w:w="1059" w:type="pct"/>
            <w:vAlign w:val="center"/>
          </w:tcPr>
          <w:p w14:paraId="077CB92F" w14:textId="77777777" w:rsidR="006822DC" w:rsidRPr="00A50E89" w:rsidRDefault="006822DC" w:rsidP="006822DC">
            <w:pPr>
              <w:rPr>
                <w:rFonts w:ascii="Times New Roman" w:hAnsi="Times New Roman" w:cs="Times New Roman"/>
              </w:rPr>
            </w:pPr>
          </w:p>
        </w:tc>
        <w:tc>
          <w:tcPr>
            <w:tcW w:w="1441" w:type="pct"/>
            <w:vAlign w:val="center"/>
          </w:tcPr>
          <w:p w14:paraId="56D9062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George R. R. Martin</w:t>
            </w:r>
          </w:p>
        </w:tc>
      </w:tr>
      <w:tr w:rsidR="006822DC" w:rsidRPr="00A50E89" w14:paraId="2D618353" w14:textId="77777777" w:rsidTr="006822DC">
        <w:tc>
          <w:tcPr>
            <w:tcW w:w="1059" w:type="pct"/>
            <w:vAlign w:val="center"/>
          </w:tcPr>
          <w:p w14:paraId="7D647476" w14:textId="77777777" w:rsidR="006822DC" w:rsidRPr="00A50E89" w:rsidRDefault="006822DC" w:rsidP="006822DC">
            <w:pPr>
              <w:rPr>
                <w:rFonts w:ascii="Times New Roman" w:hAnsi="Times New Roman" w:cs="Times New Roman"/>
              </w:rPr>
            </w:pPr>
          </w:p>
        </w:tc>
        <w:tc>
          <w:tcPr>
            <w:tcW w:w="1441" w:type="pct"/>
            <w:vAlign w:val="center"/>
          </w:tcPr>
          <w:p w14:paraId="11D4D7A5"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Terry Pratchett</w:t>
            </w:r>
          </w:p>
        </w:tc>
      </w:tr>
      <w:tr w:rsidR="006822DC" w:rsidRPr="00A50E89" w14:paraId="7F942FE6" w14:textId="77777777" w:rsidTr="006822DC">
        <w:tc>
          <w:tcPr>
            <w:tcW w:w="1059" w:type="pct"/>
            <w:vAlign w:val="center"/>
          </w:tcPr>
          <w:p w14:paraId="10F7CB57" w14:textId="77777777" w:rsidR="006822DC" w:rsidRPr="00A50E89" w:rsidRDefault="006822DC" w:rsidP="006822DC">
            <w:pPr>
              <w:rPr>
                <w:rFonts w:ascii="Times New Roman" w:hAnsi="Times New Roman" w:cs="Times New Roman"/>
              </w:rPr>
            </w:pPr>
          </w:p>
        </w:tc>
        <w:tc>
          <w:tcPr>
            <w:tcW w:w="1441" w:type="pct"/>
            <w:vAlign w:val="center"/>
          </w:tcPr>
          <w:p w14:paraId="0D408753"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Anne Bishop</w:t>
            </w:r>
          </w:p>
        </w:tc>
      </w:tr>
      <w:tr w:rsidR="006822DC" w:rsidRPr="00A50E89" w14:paraId="4B472023" w14:textId="77777777" w:rsidTr="006822DC">
        <w:tc>
          <w:tcPr>
            <w:tcW w:w="1059" w:type="pct"/>
            <w:vAlign w:val="center"/>
          </w:tcPr>
          <w:p w14:paraId="72FE85F5" w14:textId="77777777" w:rsidR="006822DC" w:rsidRPr="00A50E89" w:rsidRDefault="006822DC" w:rsidP="006822DC">
            <w:pPr>
              <w:rPr>
                <w:rFonts w:ascii="Times New Roman" w:hAnsi="Times New Roman" w:cs="Times New Roman"/>
              </w:rPr>
            </w:pPr>
          </w:p>
        </w:tc>
        <w:tc>
          <w:tcPr>
            <w:tcW w:w="1441" w:type="pct"/>
            <w:vAlign w:val="center"/>
          </w:tcPr>
          <w:p w14:paraId="29660E8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Mercedes Lackey</w:t>
            </w:r>
          </w:p>
        </w:tc>
      </w:tr>
      <w:tr w:rsidR="006822DC" w:rsidRPr="00A50E89" w14:paraId="4321502B" w14:textId="77777777" w:rsidTr="006822DC">
        <w:tc>
          <w:tcPr>
            <w:tcW w:w="1059" w:type="pct"/>
            <w:vAlign w:val="center"/>
          </w:tcPr>
          <w:p w14:paraId="02A8BE2D" w14:textId="77777777" w:rsidR="006822DC" w:rsidRPr="00A50E89" w:rsidRDefault="006822DC" w:rsidP="006822DC">
            <w:pPr>
              <w:rPr>
                <w:rFonts w:ascii="Times New Roman" w:hAnsi="Times New Roman" w:cs="Times New Roman"/>
              </w:rPr>
            </w:pPr>
          </w:p>
        </w:tc>
        <w:tc>
          <w:tcPr>
            <w:tcW w:w="1441" w:type="pct"/>
            <w:vAlign w:val="center"/>
          </w:tcPr>
          <w:p w14:paraId="1E94879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Andrzej Sapkowski</w:t>
            </w:r>
          </w:p>
        </w:tc>
      </w:tr>
      <w:tr w:rsidR="006822DC" w:rsidRPr="00A50E89" w14:paraId="2E01AEF5" w14:textId="77777777" w:rsidTr="006822DC">
        <w:tc>
          <w:tcPr>
            <w:tcW w:w="1059" w:type="pct"/>
            <w:vAlign w:val="center"/>
          </w:tcPr>
          <w:p w14:paraId="700D5C95" w14:textId="77777777" w:rsidR="006822DC" w:rsidRPr="00A50E89" w:rsidRDefault="006822DC" w:rsidP="006822DC">
            <w:pPr>
              <w:rPr>
                <w:rFonts w:ascii="Times New Roman" w:hAnsi="Times New Roman" w:cs="Times New Roman"/>
              </w:rPr>
            </w:pPr>
          </w:p>
        </w:tc>
        <w:tc>
          <w:tcPr>
            <w:tcW w:w="1441" w:type="pct"/>
            <w:vAlign w:val="center"/>
          </w:tcPr>
          <w:p w14:paraId="4BA5AD99"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David Eddings</w:t>
            </w:r>
          </w:p>
        </w:tc>
      </w:tr>
      <w:tr w:rsidR="006822DC" w:rsidRPr="00A50E89" w14:paraId="4A62850C" w14:textId="77777777" w:rsidTr="006822DC">
        <w:tc>
          <w:tcPr>
            <w:tcW w:w="1059" w:type="pct"/>
            <w:vAlign w:val="center"/>
          </w:tcPr>
          <w:p w14:paraId="11A1C7D2" w14:textId="77777777" w:rsidR="006822DC" w:rsidRPr="00A50E89" w:rsidRDefault="006822DC" w:rsidP="006822DC">
            <w:pPr>
              <w:rPr>
                <w:rFonts w:ascii="Times New Roman" w:hAnsi="Times New Roman" w:cs="Times New Roman"/>
              </w:rPr>
            </w:pPr>
          </w:p>
        </w:tc>
        <w:tc>
          <w:tcPr>
            <w:tcW w:w="1441" w:type="pct"/>
            <w:vAlign w:val="center"/>
          </w:tcPr>
          <w:p w14:paraId="067B7C7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Jim Butcher</w:t>
            </w:r>
          </w:p>
        </w:tc>
      </w:tr>
      <w:tr w:rsidR="006822DC" w:rsidRPr="00A50E89" w14:paraId="2A2910C2" w14:textId="77777777" w:rsidTr="006822DC">
        <w:tc>
          <w:tcPr>
            <w:tcW w:w="1059" w:type="pct"/>
            <w:vAlign w:val="center"/>
          </w:tcPr>
          <w:p w14:paraId="4096F075" w14:textId="77777777" w:rsidR="006822DC" w:rsidRPr="00A50E89" w:rsidRDefault="006822DC" w:rsidP="006822DC">
            <w:pPr>
              <w:rPr>
                <w:rFonts w:ascii="Times New Roman" w:hAnsi="Times New Roman" w:cs="Times New Roman"/>
              </w:rPr>
            </w:pPr>
          </w:p>
        </w:tc>
        <w:tc>
          <w:tcPr>
            <w:tcW w:w="1441" w:type="pct"/>
            <w:vAlign w:val="center"/>
          </w:tcPr>
          <w:p w14:paraId="79937CD6"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 R. R. Tolkien</w:t>
            </w:r>
          </w:p>
        </w:tc>
      </w:tr>
      <w:tr w:rsidR="006822DC" w:rsidRPr="00A50E89" w14:paraId="78A52787" w14:textId="77777777" w:rsidTr="006822DC">
        <w:tc>
          <w:tcPr>
            <w:tcW w:w="1059" w:type="pct"/>
            <w:vAlign w:val="center"/>
          </w:tcPr>
          <w:p w14:paraId="0474B56D" w14:textId="77777777" w:rsidR="006822DC" w:rsidRPr="00A50E89" w:rsidRDefault="006822DC" w:rsidP="006822DC">
            <w:pPr>
              <w:rPr>
                <w:rFonts w:ascii="Times New Roman" w:hAnsi="Times New Roman" w:cs="Times New Roman"/>
              </w:rPr>
            </w:pPr>
          </w:p>
        </w:tc>
        <w:tc>
          <w:tcPr>
            <w:tcW w:w="1441" w:type="pct"/>
            <w:vAlign w:val="center"/>
          </w:tcPr>
          <w:p w14:paraId="0C60CD0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Raymond E. Feist</w:t>
            </w:r>
          </w:p>
        </w:tc>
      </w:tr>
      <w:tr w:rsidR="006822DC" w:rsidRPr="00A50E89" w14:paraId="4307BCAD" w14:textId="77777777" w:rsidTr="006822DC">
        <w:tc>
          <w:tcPr>
            <w:tcW w:w="1059" w:type="pct"/>
            <w:vAlign w:val="center"/>
          </w:tcPr>
          <w:p w14:paraId="72EA5E86" w14:textId="77777777" w:rsidR="006822DC" w:rsidRPr="00A50E89" w:rsidRDefault="006822DC" w:rsidP="006822DC">
            <w:pPr>
              <w:rPr>
                <w:rFonts w:ascii="Times New Roman" w:hAnsi="Times New Roman" w:cs="Times New Roman"/>
              </w:rPr>
            </w:pPr>
          </w:p>
        </w:tc>
        <w:tc>
          <w:tcPr>
            <w:tcW w:w="1441" w:type="pct"/>
            <w:vAlign w:val="center"/>
          </w:tcPr>
          <w:p w14:paraId="24393DE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R.A. Salvatore</w:t>
            </w:r>
          </w:p>
        </w:tc>
      </w:tr>
      <w:tr w:rsidR="006822DC" w:rsidRPr="00A50E89" w14:paraId="436C462B" w14:textId="77777777" w:rsidTr="006822DC">
        <w:tc>
          <w:tcPr>
            <w:tcW w:w="1059" w:type="pct"/>
            <w:vAlign w:val="center"/>
          </w:tcPr>
          <w:p w14:paraId="1ADE0DD2" w14:textId="77777777" w:rsidR="006822DC" w:rsidRPr="00A50E89" w:rsidRDefault="006822DC" w:rsidP="006822DC">
            <w:pPr>
              <w:rPr>
                <w:rFonts w:ascii="Times New Roman" w:hAnsi="Times New Roman" w:cs="Times New Roman"/>
              </w:rPr>
            </w:pPr>
          </w:p>
        </w:tc>
        <w:tc>
          <w:tcPr>
            <w:tcW w:w="1441" w:type="pct"/>
            <w:vAlign w:val="center"/>
          </w:tcPr>
          <w:p w14:paraId="53C4E40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Terry Brooks</w:t>
            </w:r>
          </w:p>
        </w:tc>
      </w:tr>
      <w:tr w:rsidR="006822DC" w:rsidRPr="00A50E89" w14:paraId="54558506" w14:textId="77777777" w:rsidTr="006822DC">
        <w:tc>
          <w:tcPr>
            <w:tcW w:w="1059" w:type="pct"/>
            <w:vAlign w:val="center"/>
          </w:tcPr>
          <w:p w14:paraId="2BCCBBDC"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Horror</w:t>
            </w:r>
          </w:p>
        </w:tc>
        <w:tc>
          <w:tcPr>
            <w:tcW w:w="1441" w:type="pct"/>
            <w:vAlign w:val="center"/>
          </w:tcPr>
          <w:p w14:paraId="684FB166" w14:textId="77777777" w:rsidR="006822DC" w:rsidRPr="00A50E89" w:rsidRDefault="006822DC" w:rsidP="006822DC">
            <w:pPr>
              <w:rPr>
                <w:rFonts w:ascii="Times New Roman" w:hAnsi="Times New Roman" w:cs="Times New Roman"/>
                <w:b/>
                <w:color w:val="000000"/>
              </w:rPr>
            </w:pPr>
          </w:p>
        </w:tc>
      </w:tr>
      <w:tr w:rsidR="006822DC" w:rsidRPr="00A50E89" w14:paraId="5312AC54" w14:textId="77777777" w:rsidTr="006822DC">
        <w:tc>
          <w:tcPr>
            <w:tcW w:w="1059" w:type="pct"/>
            <w:vAlign w:val="center"/>
          </w:tcPr>
          <w:p w14:paraId="6FDD1164" w14:textId="77777777" w:rsidR="006822DC" w:rsidRPr="00A50E89" w:rsidRDefault="006822DC" w:rsidP="006822DC">
            <w:pPr>
              <w:rPr>
                <w:rFonts w:ascii="Times New Roman" w:hAnsi="Times New Roman" w:cs="Times New Roman"/>
              </w:rPr>
            </w:pPr>
          </w:p>
        </w:tc>
        <w:tc>
          <w:tcPr>
            <w:tcW w:w="1441" w:type="pct"/>
            <w:vAlign w:val="center"/>
          </w:tcPr>
          <w:p w14:paraId="0EF11DD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Jack Ketchum</w:t>
            </w:r>
          </w:p>
        </w:tc>
      </w:tr>
      <w:tr w:rsidR="006822DC" w:rsidRPr="00A50E89" w14:paraId="0936015F" w14:textId="77777777" w:rsidTr="006822DC">
        <w:tc>
          <w:tcPr>
            <w:tcW w:w="1059" w:type="pct"/>
            <w:vAlign w:val="center"/>
          </w:tcPr>
          <w:p w14:paraId="0E69E996" w14:textId="77777777" w:rsidR="006822DC" w:rsidRPr="00A50E89" w:rsidRDefault="006822DC" w:rsidP="006822DC">
            <w:pPr>
              <w:rPr>
                <w:rFonts w:ascii="Times New Roman" w:hAnsi="Times New Roman" w:cs="Times New Roman"/>
              </w:rPr>
            </w:pPr>
          </w:p>
        </w:tc>
        <w:tc>
          <w:tcPr>
            <w:tcW w:w="1441" w:type="pct"/>
            <w:vAlign w:val="center"/>
          </w:tcPr>
          <w:p w14:paraId="1032D585"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Peter Straub</w:t>
            </w:r>
          </w:p>
        </w:tc>
      </w:tr>
      <w:tr w:rsidR="006822DC" w:rsidRPr="00A50E89" w14:paraId="4910EDDD" w14:textId="77777777" w:rsidTr="006822DC">
        <w:tc>
          <w:tcPr>
            <w:tcW w:w="1059" w:type="pct"/>
            <w:vAlign w:val="center"/>
          </w:tcPr>
          <w:p w14:paraId="77DF59DF" w14:textId="77777777" w:rsidR="006822DC" w:rsidRPr="00A50E89" w:rsidRDefault="006822DC" w:rsidP="006822DC">
            <w:pPr>
              <w:rPr>
                <w:rFonts w:ascii="Times New Roman" w:hAnsi="Times New Roman" w:cs="Times New Roman"/>
              </w:rPr>
            </w:pPr>
          </w:p>
        </w:tc>
        <w:tc>
          <w:tcPr>
            <w:tcW w:w="1441" w:type="pct"/>
            <w:vAlign w:val="center"/>
          </w:tcPr>
          <w:p w14:paraId="4E87C156"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Sarah Langan</w:t>
            </w:r>
          </w:p>
        </w:tc>
      </w:tr>
      <w:tr w:rsidR="006822DC" w:rsidRPr="00A50E89" w14:paraId="0FE39B8B" w14:textId="77777777" w:rsidTr="006822DC">
        <w:tc>
          <w:tcPr>
            <w:tcW w:w="1059" w:type="pct"/>
            <w:vAlign w:val="center"/>
          </w:tcPr>
          <w:p w14:paraId="29820729" w14:textId="77777777" w:rsidR="006822DC" w:rsidRPr="00A50E89" w:rsidRDefault="006822DC" w:rsidP="006822DC">
            <w:pPr>
              <w:rPr>
                <w:rFonts w:ascii="Times New Roman" w:hAnsi="Times New Roman" w:cs="Times New Roman"/>
              </w:rPr>
            </w:pPr>
          </w:p>
        </w:tc>
        <w:tc>
          <w:tcPr>
            <w:tcW w:w="1441" w:type="pct"/>
            <w:vAlign w:val="center"/>
          </w:tcPr>
          <w:p w14:paraId="7C597B7E"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Bryan Smith</w:t>
            </w:r>
          </w:p>
        </w:tc>
      </w:tr>
      <w:tr w:rsidR="006822DC" w:rsidRPr="00A50E89" w14:paraId="75F88D12" w14:textId="77777777" w:rsidTr="006822DC">
        <w:tc>
          <w:tcPr>
            <w:tcW w:w="1059" w:type="pct"/>
            <w:vAlign w:val="center"/>
          </w:tcPr>
          <w:p w14:paraId="29D2E642" w14:textId="77777777" w:rsidR="006822DC" w:rsidRPr="00A50E89" w:rsidRDefault="006822DC" w:rsidP="006822DC">
            <w:pPr>
              <w:rPr>
                <w:rFonts w:ascii="Times New Roman" w:hAnsi="Times New Roman" w:cs="Times New Roman"/>
              </w:rPr>
            </w:pPr>
          </w:p>
        </w:tc>
        <w:tc>
          <w:tcPr>
            <w:tcW w:w="1441" w:type="pct"/>
            <w:vAlign w:val="center"/>
          </w:tcPr>
          <w:p w14:paraId="1AD845C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Hunter Shea</w:t>
            </w:r>
          </w:p>
        </w:tc>
      </w:tr>
      <w:tr w:rsidR="006822DC" w:rsidRPr="00A50E89" w14:paraId="7327266F" w14:textId="77777777" w:rsidTr="006822DC">
        <w:tc>
          <w:tcPr>
            <w:tcW w:w="1059" w:type="pct"/>
            <w:vAlign w:val="center"/>
          </w:tcPr>
          <w:p w14:paraId="5B48DFD4" w14:textId="77777777" w:rsidR="006822DC" w:rsidRPr="00A50E89" w:rsidRDefault="006822DC" w:rsidP="006822DC">
            <w:pPr>
              <w:rPr>
                <w:rFonts w:ascii="Times New Roman" w:hAnsi="Times New Roman" w:cs="Times New Roman"/>
              </w:rPr>
            </w:pPr>
          </w:p>
        </w:tc>
        <w:tc>
          <w:tcPr>
            <w:tcW w:w="1441" w:type="pct"/>
            <w:vAlign w:val="center"/>
          </w:tcPr>
          <w:p w14:paraId="15BF9E43"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Robert McCammon</w:t>
            </w:r>
          </w:p>
        </w:tc>
      </w:tr>
      <w:tr w:rsidR="006822DC" w:rsidRPr="00A50E89" w14:paraId="6EA10DA6" w14:textId="77777777" w:rsidTr="006822DC">
        <w:tc>
          <w:tcPr>
            <w:tcW w:w="1059" w:type="pct"/>
            <w:vAlign w:val="center"/>
          </w:tcPr>
          <w:p w14:paraId="3FFA7612" w14:textId="77777777" w:rsidR="006822DC" w:rsidRPr="00A50E89" w:rsidRDefault="006822DC" w:rsidP="006822DC">
            <w:pPr>
              <w:rPr>
                <w:rFonts w:ascii="Times New Roman" w:hAnsi="Times New Roman" w:cs="Times New Roman"/>
              </w:rPr>
            </w:pPr>
          </w:p>
        </w:tc>
        <w:tc>
          <w:tcPr>
            <w:tcW w:w="1441" w:type="pct"/>
            <w:vAlign w:val="center"/>
          </w:tcPr>
          <w:p w14:paraId="06907339"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Clive Barker</w:t>
            </w:r>
          </w:p>
        </w:tc>
      </w:tr>
      <w:tr w:rsidR="006822DC" w:rsidRPr="00A50E89" w14:paraId="39CE544D" w14:textId="77777777" w:rsidTr="006822DC">
        <w:tc>
          <w:tcPr>
            <w:tcW w:w="1059" w:type="pct"/>
            <w:vAlign w:val="center"/>
          </w:tcPr>
          <w:p w14:paraId="33957F22" w14:textId="77777777" w:rsidR="006822DC" w:rsidRPr="00A50E89" w:rsidRDefault="006822DC" w:rsidP="006822DC">
            <w:pPr>
              <w:rPr>
                <w:rFonts w:ascii="Times New Roman" w:hAnsi="Times New Roman" w:cs="Times New Roman"/>
              </w:rPr>
            </w:pPr>
          </w:p>
        </w:tc>
        <w:tc>
          <w:tcPr>
            <w:tcW w:w="1441" w:type="pct"/>
            <w:vAlign w:val="center"/>
          </w:tcPr>
          <w:p w14:paraId="093B0F80"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Ramsey Campbell</w:t>
            </w:r>
          </w:p>
        </w:tc>
      </w:tr>
      <w:tr w:rsidR="006822DC" w:rsidRPr="00A50E89" w14:paraId="4DF762A8" w14:textId="77777777" w:rsidTr="006822DC">
        <w:tc>
          <w:tcPr>
            <w:tcW w:w="1059" w:type="pct"/>
            <w:vAlign w:val="center"/>
          </w:tcPr>
          <w:p w14:paraId="3B84EDA8" w14:textId="77777777" w:rsidR="006822DC" w:rsidRPr="00A50E89" w:rsidRDefault="006822DC" w:rsidP="006822DC">
            <w:pPr>
              <w:rPr>
                <w:rFonts w:ascii="Times New Roman" w:hAnsi="Times New Roman" w:cs="Times New Roman"/>
              </w:rPr>
            </w:pPr>
          </w:p>
        </w:tc>
        <w:tc>
          <w:tcPr>
            <w:tcW w:w="1441" w:type="pct"/>
            <w:vAlign w:val="center"/>
          </w:tcPr>
          <w:p w14:paraId="759E1E25"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Jonathan Maberry</w:t>
            </w:r>
          </w:p>
        </w:tc>
      </w:tr>
      <w:tr w:rsidR="006822DC" w:rsidRPr="00A50E89" w14:paraId="6E721D28" w14:textId="77777777" w:rsidTr="006822DC">
        <w:tc>
          <w:tcPr>
            <w:tcW w:w="1059" w:type="pct"/>
            <w:vAlign w:val="center"/>
          </w:tcPr>
          <w:p w14:paraId="2690B28E" w14:textId="77777777" w:rsidR="006822DC" w:rsidRPr="00A50E89" w:rsidRDefault="006822DC" w:rsidP="006822DC">
            <w:pPr>
              <w:rPr>
                <w:rFonts w:ascii="Times New Roman" w:hAnsi="Times New Roman" w:cs="Times New Roman"/>
              </w:rPr>
            </w:pPr>
          </w:p>
        </w:tc>
        <w:tc>
          <w:tcPr>
            <w:tcW w:w="1441" w:type="pct"/>
            <w:vAlign w:val="center"/>
          </w:tcPr>
          <w:p w14:paraId="181EBE2A"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James A. Moore</w:t>
            </w:r>
          </w:p>
        </w:tc>
      </w:tr>
      <w:tr w:rsidR="006822DC" w:rsidRPr="00A50E89" w14:paraId="7C3C555F" w14:textId="77777777" w:rsidTr="006822DC">
        <w:tc>
          <w:tcPr>
            <w:tcW w:w="1059" w:type="pct"/>
            <w:vAlign w:val="center"/>
          </w:tcPr>
          <w:p w14:paraId="2AD587CF" w14:textId="77777777" w:rsidR="006822DC" w:rsidRPr="00A50E89" w:rsidRDefault="006822DC" w:rsidP="006822DC">
            <w:pPr>
              <w:rPr>
                <w:rFonts w:ascii="Times New Roman" w:hAnsi="Times New Roman" w:cs="Times New Roman"/>
              </w:rPr>
            </w:pPr>
          </w:p>
        </w:tc>
        <w:tc>
          <w:tcPr>
            <w:tcW w:w="1441" w:type="pct"/>
            <w:vAlign w:val="center"/>
          </w:tcPr>
          <w:p w14:paraId="5CC7E8D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Stephen King</w:t>
            </w:r>
          </w:p>
        </w:tc>
      </w:tr>
      <w:tr w:rsidR="006822DC" w:rsidRPr="00A50E89" w14:paraId="1AE9D0D5" w14:textId="77777777" w:rsidTr="006822DC">
        <w:tc>
          <w:tcPr>
            <w:tcW w:w="1059" w:type="pct"/>
            <w:vAlign w:val="center"/>
          </w:tcPr>
          <w:p w14:paraId="31A4127A" w14:textId="77777777" w:rsidR="006822DC" w:rsidRPr="00A50E89" w:rsidRDefault="006822DC" w:rsidP="006822DC">
            <w:pPr>
              <w:rPr>
                <w:rFonts w:ascii="Times New Roman" w:hAnsi="Times New Roman" w:cs="Times New Roman"/>
              </w:rPr>
            </w:pPr>
          </w:p>
        </w:tc>
        <w:tc>
          <w:tcPr>
            <w:tcW w:w="1441" w:type="pct"/>
            <w:vAlign w:val="center"/>
          </w:tcPr>
          <w:p w14:paraId="7E659A9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James Herbert</w:t>
            </w:r>
          </w:p>
        </w:tc>
      </w:tr>
      <w:tr w:rsidR="006822DC" w:rsidRPr="00A50E89" w14:paraId="1C357ED4" w14:textId="77777777" w:rsidTr="006822DC">
        <w:tc>
          <w:tcPr>
            <w:tcW w:w="1059" w:type="pct"/>
            <w:vAlign w:val="center"/>
          </w:tcPr>
          <w:p w14:paraId="16FD33A7" w14:textId="77777777" w:rsidR="006822DC" w:rsidRPr="00A50E89" w:rsidRDefault="006822DC" w:rsidP="006822DC">
            <w:pPr>
              <w:rPr>
                <w:rFonts w:ascii="Times New Roman" w:hAnsi="Times New Roman" w:cs="Times New Roman"/>
              </w:rPr>
            </w:pPr>
          </w:p>
        </w:tc>
        <w:tc>
          <w:tcPr>
            <w:tcW w:w="1441" w:type="pct"/>
            <w:vAlign w:val="center"/>
          </w:tcPr>
          <w:p w14:paraId="0AB350F5"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William Peter Blatty</w:t>
            </w:r>
          </w:p>
        </w:tc>
      </w:tr>
      <w:tr w:rsidR="006822DC" w:rsidRPr="00A50E89" w14:paraId="2193E3C4" w14:textId="77777777" w:rsidTr="006822DC">
        <w:tc>
          <w:tcPr>
            <w:tcW w:w="1059" w:type="pct"/>
            <w:vAlign w:val="center"/>
          </w:tcPr>
          <w:p w14:paraId="4B4F4ADB" w14:textId="77777777" w:rsidR="006822DC" w:rsidRPr="00A50E89" w:rsidRDefault="006822DC" w:rsidP="006822DC">
            <w:pPr>
              <w:rPr>
                <w:rFonts w:ascii="Times New Roman" w:hAnsi="Times New Roman" w:cs="Times New Roman"/>
              </w:rPr>
            </w:pPr>
          </w:p>
        </w:tc>
        <w:tc>
          <w:tcPr>
            <w:tcW w:w="1441" w:type="pct"/>
            <w:vAlign w:val="center"/>
          </w:tcPr>
          <w:p w14:paraId="3BF7841B"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John Ajvide Lindqvist</w:t>
            </w:r>
          </w:p>
        </w:tc>
      </w:tr>
      <w:tr w:rsidR="006822DC" w:rsidRPr="00A50E89" w14:paraId="692A7737" w14:textId="77777777" w:rsidTr="006822DC">
        <w:tc>
          <w:tcPr>
            <w:tcW w:w="1059" w:type="pct"/>
            <w:vAlign w:val="center"/>
          </w:tcPr>
          <w:p w14:paraId="41959585" w14:textId="77777777" w:rsidR="006822DC" w:rsidRPr="00A50E89" w:rsidRDefault="006822DC" w:rsidP="006822DC">
            <w:pPr>
              <w:rPr>
                <w:rFonts w:ascii="Times New Roman" w:hAnsi="Times New Roman" w:cs="Times New Roman"/>
              </w:rPr>
            </w:pPr>
          </w:p>
        </w:tc>
        <w:tc>
          <w:tcPr>
            <w:tcW w:w="1441" w:type="pct"/>
            <w:vAlign w:val="center"/>
          </w:tcPr>
          <w:p w14:paraId="2295D57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Richard Laymon</w:t>
            </w:r>
          </w:p>
        </w:tc>
      </w:tr>
      <w:tr w:rsidR="006822DC" w:rsidRPr="00A50E89" w14:paraId="57497E4F" w14:textId="77777777" w:rsidTr="006822DC">
        <w:tc>
          <w:tcPr>
            <w:tcW w:w="1059" w:type="pct"/>
            <w:vAlign w:val="center"/>
          </w:tcPr>
          <w:p w14:paraId="1D2C5C0A"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Mystery/Thriller</w:t>
            </w:r>
          </w:p>
        </w:tc>
        <w:tc>
          <w:tcPr>
            <w:tcW w:w="1441" w:type="pct"/>
            <w:vAlign w:val="center"/>
          </w:tcPr>
          <w:p w14:paraId="49D3A40E" w14:textId="77777777" w:rsidR="006822DC" w:rsidRPr="00A50E89" w:rsidRDefault="006822DC" w:rsidP="006822DC">
            <w:pPr>
              <w:rPr>
                <w:rFonts w:ascii="Times New Roman" w:hAnsi="Times New Roman" w:cs="Times New Roman"/>
                <w:b/>
              </w:rPr>
            </w:pPr>
          </w:p>
        </w:tc>
      </w:tr>
      <w:tr w:rsidR="006822DC" w:rsidRPr="00A50E89" w14:paraId="5214FEE9" w14:textId="77777777" w:rsidTr="006822DC">
        <w:tc>
          <w:tcPr>
            <w:tcW w:w="1059" w:type="pct"/>
            <w:vAlign w:val="center"/>
          </w:tcPr>
          <w:p w14:paraId="397F72A5" w14:textId="77777777" w:rsidR="006822DC" w:rsidRPr="00A50E89" w:rsidRDefault="006822DC" w:rsidP="006822DC">
            <w:pPr>
              <w:rPr>
                <w:rFonts w:ascii="Times New Roman" w:hAnsi="Times New Roman" w:cs="Times New Roman"/>
              </w:rPr>
            </w:pPr>
          </w:p>
        </w:tc>
        <w:tc>
          <w:tcPr>
            <w:tcW w:w="1441" w:type="pct"/>
            <w:vAlign w:val="center"/>
          </w:tcPr>
          <w:p w14:paraId="695DE48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James Patterson</w:t>
            </w:r>
          </w:p>
        </w:tc>
      </w:tr>
      <w:tr w:rsidR="006822DC" w:rsidRPr="00A50E89" w14:paraId="1A7073A1" w14:textId="77777777" w:rsidTr="006822DC">
        <w:tc>
          <w:tcPr>
            <w:tcW w:w="1059" w:type="pct"/>
            <w:vAlign w:val="center"/>
          </w:tcPr>
          <w:p w14:paraId="0A8411C1" w14:textId="77777777" w:rsidR="006822DC" w:rsidRPr="00A50E89" w:rsidRDefault="006822DC" w:rsidP="006822DC">
            <w:pPr>
              <w:rPr>
                <w:rFonts w:ascii="Times New Roman" w:hAnsi="Times New Roman" w:cs="Times New Roman"/>
              </w:rPr>
            </w:pPr>
          </w:p>
        </w:tc>
        <w:tc>
          <w:tcPr>
            <w:tcW w:w="1441" w:type="pct"/>
            <w:vAlign w:val="center"/>
          </w:tcPr>
          <w:p w14:paraId="07A9DC2E"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Janet Evanovich</w:t>
            </w:r>
          </w:p>
        </w:tc>
      </w:tr>
      <w:tr w:rsidR="006822DC" w:rsidRPr="00A50E89" w14:paraId="1C5413BB" w14:textId="77777777" w:rsidTr="006822DC">
        <w:tc>
          <w:tcPr>
            <w:tcW w:w="1059" w:type="pct"/>
            <w:vAlign w:val="center"/>
          </w:tcPr>
          <w:p w14:paraId="6710B3B0" w14:textId="77777777" w:rsidR="006822DC" w:rsidRPr="00A50E89" w:rsidRDefault="006822DC" w:rsidP="006822DC">
            <w:pPr>
              <w:rPr>
                <w:rFonts w:ascii="Times New Roman" w:hAnsi="Times New Roman" w:cs="Times New Roman"/>
              </w:rPr>
            </w:pPr>
          </w:p>
        </w:tc>
        <w:tc>
          <w:tcPr>
            <w:tcW w:w="1441" w:type="pct"/>
            <w:vAlign w:val="center"/>
          </w:tcPr>
          <w:p w14:paraId="06CA5CBB"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Michael Connelly</w:t>
            </w:r>
          </w:p>
        </w:tc>
      </w:tr>
      <w:tr w:rsidR="006822DC" w:rsidRPr="00A50E89" w14:paraId="583D0ECC" w14:textId="77777777" w:rsidTr="006822DC">
        <w:tc>
          <w:tcPr>
            <w:tcW w:w="1059" w:type="pct"/>
            <w:vAlign w:val="center"/>
          </w:tcPr>
          <w:p w14:paraId="60859D56" w14:textId="77777777" w:rsidR="006822DC" w:rsidRPr="00A50E89" w:rsidRDefault="006822DC" w:rsidP="006822DC">
            <w:pPr>
              <w:rPr>
                <w:rFonts w:ascii="Times New Roman" w:hAnsi="Times New Roman" w:cs="Times New Roman"/>
              </w:rPr>
            </w:pPr>
          </w:p>
        </w:tc>
        <w:tc>
          <w:tcPr>
            <w:tcW w:w="1441" w:type="pct"/>
            <w:vAlign w:val="center"/>
          </w:tcPr>
          <w:p w14:paraId="00F1D31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Harlan Coben</w:t>
            </w:r>
          </w:p>
        </w:tc>
      </w:tr>
      <w:tr w:rsidR="006822DC" w:rsidRPr="00A50E89" w14:paraId="7493A742" w14:textId="77777777" w:rsidTr="006822DC">
        <w:tc>
          <w:tcPr>
            <w:tcW w:w="1059" w:type="pct"/>
            <w:vAlign w:val="center"/>
          </w:tcPr>
          <w:p w14:paraId="396D8D57" w14:textId="77777777" w:rsidR="006822DC" w:rsidRPr="00A50E89" w:rsidRDefault="006822DC" w:rsidP="006822DC">
            <w:pPr>
              <w:rPr>
                <w:rFonts w:ascii="Times New Roman" w:hAnsi="Times New Roman" w:cs="Times New Roman"/>
              </w:rPr>
            </w:pPr>
          </w:p>
        </w:tc>
        <w:tc>
          <w:tcPr>
            <w:tcW w:w="1441" w:type="pct"/>
            <w:vAlign w:val="center"/>
          </w:tcPr>
          <w:p w14:paraId="3AD410C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P. D. James</w:t>
            </w:r>
          </w:p>
        </w:tc>
      </w:tr>
      <w:tr w:rsidR="006822DC" w:rsidRPr="00A50E89" w14:paraId="6C310813" w14:textId="77777777" w:rsidTr="006822DC">
        <w:tc>
          <w:tcPr>
            <w:tcW w:w="1059" w:type="pct"/>
            <w:vAlign w:val="center"/>
          </w:tcPr>
          <w:p w14:paraId="5F848570" w14:textId="77777777" w:rsidR="006822DC" w:rsidRPr="00A50E89" w:rsidRDefault="006822DC" w:rsidP="006822DC">
            <w:pPr>
              <w:rPr>
                <w:rFonts w:ascii="Times New Roman" w:hAnsi="Times New Roman" w:cs="Times New Roman"/>
              </w:rPr>
            </w:pPr>
          </w:p>
        </w:tc>
        <w:tc>
          <w:tcPr>
            <w:tcW w:w="1441" w:type="pct"/>
            <w:vAlign w:val="center"/>
          </w:tcPr>
          <w:p w14:paraId="79FFFA4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Dennis Lehane</w:t>
            </w:r>
          </w:p>
        </w:tc>
      </w:tr>
      <w:tr w:rsidR="006822DC" w:rsidRPr="00A50E89" w14:paraId="663407FE" w14:textId="77777777" w:rsidTr="006822DC">
        <w:tc>
          <w:tcPr>
            <w:tcW w:w="1059" w:type="pct"/>
            <w:vAlign w:val="center"/>
          </w:tcPr>
          <w:p w14:paraId="300FA708" w14:textId="77777777" w:rsidR="006822DC" w:rsidRPr="00A50E89" w:rsidRDefault="006822DC" w:rsidP="006822DC">
            <w:pPr>
              <w:rPr>
                <w:rFonts w:ascii="Times New Roman" w:hAnsi="Times New Roman" w:cs="Times New Roman"/>
              </w:rPr>
            </w:pPr>
          </w:p>
        </w:tc>
        <w:tc>
          <w:tcPr>
            <w:tcW w:w="1441" w:type="pct"/>
            <w:vAlign w:val="center"/>
          </w:tcPr>
          <w:p w14:paraId="6387A78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Patricia Cornwell</w:t>
            </w:r>
          </w:p>
        </w:tc>
      </w:tr>
      <w:tr w:rsidR="006822DC" w:rsidRPr="00A50E89" w14:paraId="24B972EE" w14:textId="77777777" w:rsidTr="006822DC">
        <w:tc>
          <w:tcPr>
            <w:tcW w:w="1059" w:type="pct"/>
            <w:vAlign w:val="center"/>
          </w:tcPr>
          <w:p w14:paraId="75237C74" w14:textId="77777777" w:rsidR="006822DC" w:rsidRPr="00A50E89" w:rsidRDefault="006822DC" w:rsidP="006822DC">
            <w:pPr>
              <w:rPr>
                <w:rFonts w:ascii="Times New Roman" w:hAnsi="Times New Roman" w:cs="Times New Roman"/>
              </w:rPr>
            </w:pPr>
          </w:p>
        </w:tc>
        <w:tc>
          <w:tcPr>
            <w:tcW w:w="1441" w:type="pct"/>
            <w:vAlign w:val="center"/>
          </w:tcPr>
          <w:p w14:paraId="6D6A5E8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John Grisham</w:t>
            </w:r>
          </w:p>
        </w:tc>
      </w:tr>
      <w:tr w:rsidR="006822DC" w:rsidRPr="00A50E89" w14:paraId="7552B3B9" w14:textId="77777777" w:rsidTr="006822DC">
        <w:tc>
          <w:tcPr>
            <w:tcW w:w="1059" w:type="pct"/>
            <w:vAlign w:val="center"/>
          </w:tcPr>
          <w:p w14:paraId="797AE11C" w14:textId="77777777" w:rsidR="006822DC" w:rsidRPr="00A50E89" w:rsidRDefault="006822DC" w:rsidP="006822DC">
            <w:pPr>
              <w:rPr>
                <w:rFonts w:ascii="Times New Roman" w:hAnsi="Times New Roman" w:cs="Times New Roman"/>
              </w:rPr>
            </w:pPr>
          </w:p>
        </w:tc>
        <w:tc>
          <w:tcPr>
            <w:tcW w:w="1441" w:type="pct"/>
            <w:vAlign w:val="center"/>
          </w:tcPr>
          <w:p w14:paraId="7A1AE86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Sue Grafton</w:t>
            </w:r>
          </w:p>
        </w:tc>
      </w:tr>
      <w:tr w:rsidR="006822DC" w:rsidRPr="00A50E89" w14:paraId="4F1508EC" w14:textId="77777777" w:rsidTr="006822DC">
        <w:tc>
          <w:tcPr>
            <w:tcW w:w="1059" w:type="pct"/>
            <w:vAlign w:val="center"/>
          </w:tcPr>
          <w:p w14:paraId="00C5A73D" w14:textId="77777777" w:rsidR="006822DC" w:rsidRPr="00A50E89" w:rsidRDefault="006822DC" w:rsidP="006822DC">
            <w:pPr>
              <w:rPr>
                <w:rFonts w:ascii="Times New Roman" w:hAnsi="Times New Roman" w:cs="Times New Roman"/>
              </w:rPr>
            </w:pPr>
          </w:p>
        </w:tc>
        <w:tc>
          <w:tcPr>
            <w:tcW w:w="1441" w:type="pct"/>
            <w:vAlign w:val="center"/>
          </w:tcPr>
          <w:p w14:paraId="39AD795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Tess Gerritson</w:t>
            </w:r>
          </w:p>
        </w:tc>
      </w:tr>
      <w:tr w:rsidR="006822DC" w:rsidRPr="00A50E89" w14:paraId="2698825D" w14:textId="77777777" w:rsidTr="006822DC">
        <w:tc>
          <w:tcPr>
            <w:tcW w:w="1059" w:type="pct"/>
            <w:vAlign w:val="center"/>
          </w:tcPr>
          <w:p w14:paraId="750436E0" w14:textId="77777777" w:rsidR="006822DC" w:rsidRPr="00A50E89" w:rsidRDefault="006822DC" w:rsidP="006822DC">
            <w:pPr>
              <w:rPr>
                <w:rFonts w:ascii="Times New Roman" w:hAnsi="Times New Roman" w:cs="Times New Roman"/>
              </w:rPr>
            </w:pPr>
          </w:p>
        </w:tc>
        <w:tc>
          <w:tcPr>
            <w:tcW w:w="1441" w:type="pct"/>
            <w:vAlign w:val="center"/>
          </w:tcPr>
          <w:p w14:paraId="3DBA13DB"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Diane Mott Davidson</w:t>
            </w:r>
          </w:p>
        </w:tc>
      </w:tr>
      <w:tr w:rsidR="006822DC" w:rsidRPr="00A50E89" w14:paraId="79CEBC32" w14:textId="77777777" w:rsidTr="006822DC">
        <w:tc>
          <w:tcPr>
            <w:tcW w:w="1059" w:type="pct"/>
            <w:vAlign w:val="center"/>
          </w:tcPr>
          <w:p w14:paraId="43CE0067" w14:textId="77777777" w:rsidR="006822DC" w:rsidRPr="00A50E89" w:rsidRDefault="006822DC" w:rsidP="006822DC">
            <w:pPr>
              <w:rPr>
                <w:rFonts w:ascii="Times New Roman" w:hAnsi="Times New Roman" w:cs="Times New Roman"/>
              </w:rPr>
            </w:pPr>
          </w:p>
        </w:tc>
        <w:tc>
          <w:tcPr>
            <w:tcW w:w="1441" w:type="pct"/>
            <w:vAlign w:val="center"/>
          </w:tcPr>
          <w:p w14:paraId="50F2485B"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Agatha Christie</w:t>
            </w:r>
          </w:p>
        </w:tc>
      </w:tr>
      <w:tr w:rsidR="006822DC" w:rsidRPr="00A50E89" w14:paraId="5B547306" w14:textId="77777777" w:rsidTr="006822DC">
        <w:tc>
          <w:tcPr>
            <w:tcW w:w="1059" w:type="pct"/>
            <w:vAlign w:val="center"/>
          </w:tcPr>
          <w:p w14:paraId="0B16D502" w14:textId="77777777" w:rsidR="006822DC" w:rsidRPr="00A50E89" w:rsidRDefault="006822DC" w:rsidP="006822DC">
            <w:pPr>
              <w:rPr>
                <w:rFonts w:ascii="Times New Roman" w:hAnsi="Times New Roman" w:cs="Times New Roman"/>
              </w:rPr>
            </w:pPr>
          </w:p>
        </w:tc>
        <w:tc>
          <w:tcPr>
            <w:tcW w:w="1441" w:type="pct"/>
            <w:vAlign w:val="center"/>
          </w:tcPr>
          <w:p w14:paraId="05F67789"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 xml:space="preserve"> Lee Child</w:t>
            </w:r>
          </w:p>
        </w:tc>
      </w:tr>
      <w:tr w:rsidR="006822DC" w:rsidRPr="00A50E89" w14:paraId="77504A1C" w14:textId="77777777" w:rsidTr="006822DC">
        <w:tc>
          <w:tcPr>
            <w:tcW w:w="1059" w:type="pct"/>
            <w:vAlign w:val="center"/>
          </w:tcPr>
          <w:p w14:paraId="51CD861E" w14:textId="77777777" w:rsidR="006822DC" w:rsidRPr="00A50E89" w:rsidRDefault="006822DC" w:rsidP="006822DC">
            <w:pPr>
              <w:rPr>
                <w:rFonts w:ascii="Times New Roman" w:hAnsi="Times New Roman" w:cs="Times New Roman"/>
              </w:rPr>
            </w:pPr>
          </w:p>
        </w:tc>
        <w:tc>
          <w:tcPr>
            <w:tcW w:w="1441" w:type="pct"/>
            <w:vAlign w:val="center"/>
          </w:tcPr>
          <w:p w14:paraId="549F1E0A"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Dick Francis</w:t>
            </w:r>
          </w:p>
        </w:tc>
      </w:tr>
      <w:tr w:rsidR="006822DC" w:rsidRPr="00A50E89" w14:paraId="2D647DC2" w14:textId="77777777" w:rsidTr="006822DC">
        <w:tc>
          <w:tcPr>
            <w:tcW w:w="1059" w:type="pct"/>
            <w:vAlign w:val="center"/>
          </w:tcPr>
          <w:p w14:paraId="5E380443" w14:textId="77777777" w:rsidR="006822DC" w:rsidRPr="00A50E89" w:rsidRDefault="006822DC" w:rsidP="006822DC">
            <w:pPr>
              <w:rPr>
                <w:rFonts w:ascii="Times New Roman" w:hAnsi="Times New Roman" w:cs="Times New Roman"/>
              </w:rPr>
            </w:pPr>
          </w:p>
        </w:tc>
        <w:tc>
          <w:tcPr>
            <w:tcW w:w="1441" w:type="pct"/>
            <w:vAlign w:val="center"/>
          </w:tcPr>
          <w:p w14:paraId="2608745B"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Robert B Parker</w:t>
            </w:r>
          </w:p>
        </w:tc>
      </w:tr>
      <w:tr w:rsidR="006822DC" w:rsidRPr="00A50E89" w14:paraId="319B2100" w14:textId="77777777" w:rsidTr="006822DC">
        <w:tc>
          <w:tcPr>
            <w:tcW w:w="1059" w:type="pct"/>
            <w:vAlign w:val="center"/>
          </w:tcPr>
          <w:p w14:paraId="033945E2"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Romance</w:t>
            </w:r>
          </w:p>
        </w:tc>
        <w:tc>
          <w:tcPr>
            <w:tcW w:w="1441" w:type="pct"/>
            <w:vAlign w:val="center"/>
          </w:tcPr>
          <w:p w14:paraId="473AB0BD" w14:textId="77777777" w:rsidR="006822DC" w:rsidRPr="00A50E89" w:rsidRDefault="006822DC" w:rsidP="006822DC">
            <w:pPr>
              <w:rPr>
                <w:rFonts w:ascii="Times New Roman" w:hAnsi="Times New Roman" w:cs="Times New Roman"/>
                <w:b/>
              </w:rPr>
            </w:pPr>
          </w:p>
        </w:tc>
      </w:tr>
      <w:tr w:rsidR="006822DC" w:rsidRPr="00A50E89" w14:paraId="7E4C92B2" w14:textId="77777777" w:rsidTr="006822DC">
        <w:tc>
          <w:tcPr>
            <w:tcW w:w="1059" w:type="pct"/>
            <w:vAlign w:val="center"/>
          </w:tcPr>
          <w:p w14:paraId="274DBB6B" w14:textId="77777777" w:rsidR="006822DC" w:rsidRPr="00A50E89" w:rsidRDefault="006822DC" w:rsidP="006822DC">
            <w:pPr>
              <w:rPr>
                <w:rFonts w:ascii="Times New Roman" w:hAnsi="Times New Roman" w:cs="Times New Roman"/>
              </w:rPr>
            </w:pPr>
          </w:p>
        </w:tc>
        <w:tc>
          <w:tcPr>
            <w:tcW w:w="1441" w:type="pct"/>
            <w:vAlign w:val="center"/>
          </w:tcPr>
          <w:p w14:paraId="6C1BB71C"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Nora Roberts</w:t>
            </w:r>
          </w:p>
        </w:tc>
      </w:tr>
      <w:tr w:rsidR="006822DC" w:rsidRPr="00A50E89" w14:paraId="7369600D" w14:textId="77777777" w:rsidTr="006822DC">
        <w:tc>
          <w:tcPr>
            <w:tcW w:w="1059" w:type="pct"/>
            <w:vAlign w:val="center"/>
          </w:tcPr>
          <w:p w14:paraId="5AA4BBA9" w14:textId="77777777" w:rsidR="006822DC" w:rsidRPr="00A50E89" w:rsidRDefault="006822DC" w:rsidP="006822DC">
            <w:pPr>
              <w:rPr>
                <w:rFonts w:ascii="Times New Roman" w:hAnsi="Times New Roman" w:cs="Times New Roman"/>
              </w:rPr>
            </w:pPr>
          </w:p>
        </w:tc>
        <w:tc>
          <w:tcPr>
            <w:tcW w:w="1441" w:type="pct"/>
            <w:vAlign w:val="center"/>
          </w:tcPr>
          <w:p w14:paraId="7CC02C1D"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Judith McNaught</w:t>
            </w:r>
          </w:p>
        </w:tc>
      </w:tr>
      <w:tr w:rsidR="006822DC" w:rsidRPr="00A50E89" w14:paraId="63C98D8F" w14:textId="77777777" w:rsidTr="006822DC">
        <w:tc>
          <w:tcPr>
            <w:tcW w:w="1059" w:type="pct"/>
            <w:vAlign w:val="center"/>
          </w:tcPr>
          <w:p w14:paraId="2C96B4F5" w14:textId="77777777" w:rsidR="006822DC" w:rsidRPr="00A50E89" w:rsidRDefault="006822DC" w:rsidP="006822DC">
            <w:pPr>
              <w:rPr>
                <w:rFonts w:ascii="Times New Roman" w:hAnsi="Times New Roman" w:cs="Times New Roman"/>
              </w:rPr>
            </w:pPr>
          </w:p>
        </w:tc>
        <w:tc>
          <w:tcPr>
            <w:tcW w:w="1441" w:type="pct"/>
            <w:vAlign w:val="center"/>
          </w:tcPr>
          <w:p w14:paraId="2CA8D39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Julia Quinn</w:t>
            </w:r>
          </w:p>
        </w:tc>
      </w:tr>
      <w:tr w:rsidR="006822DC" w:rsidRPr="00A50E89" w14:paraId="58D19335" w14:textId="77777777" w:rsidTr="006822DC">
        <w:tc>
          <w:tcPr>
            <w:tcW w:w="1059" w:type="pct"/>
            <w:vAlign w:val="center"/>
          </w:tcPr>
          <w:p w14:paraId="46489B03" w14:textId="77777777" w:rsidR="006822DC" w:rsidRPr="00A50E89" w:rsidRDefault="006822DC" w:rsidP="006822DC">
            <w:pPr>
              <w:rPr>
                <w:rFonts w:ascii="Times New Roman" w:hAnsi="Times New Roman" w:cs="Times New Roman"/>
              </w:rPr>
            </w:pPr>
          </w:p>
        </w:tc>
        <w:tc>
          <w:tcPr>
            <w:tcW w:w="1441" w:type="pct"/>
            <w:vAlign w:val="center"/>
          </w:tcPr>
          <w:p w14:paraId="6A6FA9CA"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Julie Garwood</w:t>
            </w:r>
          </w:p>
        </w:tc>
      </w:tr>
      <w:tr w:rsidR="006822DC" w:rsidRPr="00A50E89" w14:paraId="7C2B0157" w14:textId="77777777" w:rsidTr="006822DC">
        <w:tc>
          <w:tcPr>
            <w:tcW w:w="1059" w:type="pct"/>
            <w:vAlign w:val="center"/>
          </w:tcPr>
          <w:p w14:paraId="7B093683" w14:textId="77777777" w:rsidR="006822DC" w:rsidRPr="00A50E89" w:rsidRDefault="006822DC" w:rsidP="006822DC">
            <w:pPr>
              <w:rPr>
                <w:rFonts w:ascii="Times New Roman" w:hAnsi="Times New Roman" w:cs="Times New Roman"/>
              </w:rPr>
            </w:pPr>
          </w:p>
        </w:tc>
        <w:tc>
          <w:tcPr>
            <w:tcW w:w="1441" w:type="pct"/>
            <w:vAlign w:val="center"/>
          </w:tcPr>
          <w:p w14:paraId="2B7D2CC3"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Jayne Ann Krentz</w:t>
            </w:r>
          </w:p>
        </w:tc>
      </w:tr>
      <w:tr w:rsidR="006822DC" w:rsidRPr="00A50E89" w14:paraId="5CD6B0E8" w14:textId="77777777" w:rsidTr="006822DC">
        <w:tc>
          <w:tcPr>
            <w:tcW w:w="1059" w:type="pct"/>
            <w:vAlign w:val="center"/>
          </w:tcPr>
          <w:p w14:paraId="18DF51E8" w14:textId="77777777" w:rsidR="006822DC" w:rsidRPr="00A50E89" w:rsidRDefault="006822DC" w:rsidP="006822DC">
            <w:pPr>
              <w:rPr>
                <w:rFonts w:ascii="Times New Roman" w:hAnsi="Times New Roman" w:cs="Times New Roman"/>
              </w:rPr>
            </w:pPr>
          </w:p>
        </w:tc>
        <w:tc>
          <w:tcPr>
            <w:tcW w:w="1441" w:type="pct"/>
            <w:vAlign w:val="center"/>
          </w:tcPr>
          <w:p w14:paraId="4A55E8F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Rosamunde Pilcher</w:t>
            </w:r>
          </w:p>
        </w:tc>
      </w:tr>
      <w:tr w:rsidR="006822DC" w:rsidRPr="00A50E89" w14:paraId="7BED3BBE" w14:textId="77777777" w:rsidTr="006822DC">
        <w:tc>
          <w:tcPr>
            <w:tcW w:w="1059" w:type="pct"/>
            <w:vAlign w:val="center"/>
          </w:tcPr>
          <w:p w14:paraId="334D8D13" w14:textId="77777777" w:rsidR="006822DC" w:rsidRPr="00A50E89" w:rsidRDefault="006822DC" w:rsidP="006822DC">
            <w:pPr>
              <w:rPr>
                <w:rFonts w:ascii="Times New Roman" w:hAnsi="Times New Roman" w:cs="Times New Roman"/>
              </w:rPr>
            </w:pPr>
          </w:p>
        </w:tc>
        <w:tc>
          <w:tcPr>
            <w:tcW w:w="1441" w:type="pct"/>
            <w:vAlign w:val="center"/>
          </w:tcPr>
          <w:p w14:paraId="4129CEB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Kathleen E. Woodiwiss</w:t>
            </w:r>
          </w:p>
        </w:tc>
      </w:tr>
      <w:tr w:rsidR="006822DC" w:rsidRPr="00A50E89" w14:paraId="530762C1" w14:textId="77777777" w:rsidTr="006822DC">
        <w:tc>
          <w:tcPr>
            <w:tcW w:w="1059" w:type="pct"/>
            <w:vAlign w:val="center"/>
          </w:tcPr>
          <w:p w14:paraId="5719D75E" w14:textId="77777777" w:rsidR="006822DC" w:rsidRPr="00A50E89" w:rsidRDefault="006822DC" w:rsidP="006822DC">
            <w:pPr>
              <w:rPr>
                <w:rFonts w:ascii="Times New Roman" w:hAnsi="Times New Roman" w:cs="Times New Roman"/>
              </w:rPr>
            </w:pPr>
          </w:p>
        </w:tc>
        <w:tc>
          <w:tcPr>
            <w:tcW w:w="1441" w:type="pct"/>
            <w:vAlign w:val="center"/>
          </w:tcPr>
          <w:p w14:paraId="156807FE"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Danielle Steel</w:t>
            </w:r>
          </w:p>
        </w:tc>
      </w:tr>
      <w:tr w:rsidR="006822DC" w:rsidRPr="00A50E89" w14:paraId="03AF6B7E" w14:textId="77777777" w:rsidTr="006822DC">
        <w:tc>
          <w:tcPr>
            <w:tcW w:w="1059" w:type="pct"/>
            <w:vAlign w:val="center"/>
          </w:tcPr>
          <w:p w14:paraId="5D646AE4" w14:textId="77777777" w:rsidR="006822DC" w:rsidRPr="00A50E89" w:rsidRDefault="006822DC" w:rsidP="006822DC">
            <w:pPr>
              <w:rPr>
                <w:rFonts w:ascii="Times New Roman" w:hAnsi="Times New Roman" w:cs="Times New Roman"/>
              </w:rPr>
            </w:pPr>
          </w:p>
        </w:tc>
        <w:tc>
          <w:tcPr>
            <w:tcW w:w="1441" w:type="pct"/>
            <w:vAlign w:val="center"/>
          </w:tcPr>
          <w:p w14:paraId="7065926E"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Debbie Macomber</w:t>
            </w:r>
          </w:p>
        </w:tc>
      </w:tr>
      <w:tr w:rsidR="006822DC" w:rsidRPr="00A50E89" w14:paraId="6E308C46" w14:textId="77777777" w:rsidTr="006822DC">
        <w:tc>
          <w:tcPr>
            <w:tcW w:w="1059" w:type="pct"/>
            <w:vAlign w:val="center"/>
          </w:tcPr>
          <w:p w14:paraId="7BBB790B" w14:textId="77777777" w:rsidR="006822DC" w:rsidRPr="00A50E89" w:rsidRDefault="006822DC" w:rsidP="006822DC">
            <w:pPr>
              <w:rPr>
                <w:rFonts w:ascii="Times New Roman" w:hAnsi="Times New Roman" w:cs="Times New Roman"/>
              </w:rPr>
            </w:pPr>
          </w:p>
        </w:tc>
        <w:tc>
          <w:tcPr>
            <w:tcW w:w="1441" w:type="pct"/>
            <w:vAlign w:val="center"/>
          </w:tcPr>
          <w:p w14:paraId="621F84A5"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Robyn Carr</w:t>
            </w:r>
          </w:p>
        </w:tc>
      </w:tr>
      <w:tr w:rsidR="006822DC" w:rsidRPr="00A50E89" w14:paraId="76F4AE69" w14:textId="77777777" w:rsidTr="006822DC">
        <w:tc>
          <w:tcPr>
            <w:tcW w:w="1059" w:type="pct"/>
            <w:vAlign w:val="center"/>
          </w:tcPr>
          <w:p w14:paraId="57824D91" w14:textId="77777777" w:rsidR="006822DC" w:rsidRPr="00A50E89" w:rsidRDefault="006822DC" w:rsidP="006822DC">
            <w:pPr>
              <w:rPr>
                <w:rFonts w:ascii="Times New Roman" w:hAnsi="Times New Roman" w:cs="Times New Roman"/>
              </w:rPr>
            </w:pPr>
          </w:p>
        </w:tc>
        <w:tc>
          <w:tcPr>
            <w:tcW w:w="1441" w:type="pct"/>
            <w:vAlign w:val="center"/>
          </w:tcPr>
          <w:p w14:paraId="3CE6A27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Linda Lael Miller</w:t>
            </w:r>
          </w:p>
        </w:tc>
      </w:tr>
      <w:tr w:rsidR="006822DC" w:rsidRPr="00A50E89" w14:paraId="2DEC62A8" w14:textId="77777777" w:rsidTr="006822DC">
        <w:tc>
          <w:tcPr>
            <w:tcW w:w="1059" w:type="pct"/>
            <w:vAlign w:val="center"/>
          </w:tcPr>
          <w:p w14:paraId="23D3EEE7" w14:textId="77777777" w:rsidR="006822DC" w:rsidRPr="00A50E89" w:rsidRDefault="006822DC" w:rsidP="006822DC">
            <w:pPr>
              <w:rPr>
                <w:rFonts w:ascii="Times New Roman" w:hAnsi="Times New Roman" w:cs="Times New Roman"/>
              </w:rPr>
            </w:pPr>
          </w:p>
        </w:tc>
        <w:tc>
          <w:tcPr>
            <w:tcW w:w="1441" w:type="pct"/>
            <w:vAlign w:val="center"/>
          </w:tcPr>
          <w:p w14:paraId="1480D80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Susan Elizabeth Phillips</w:t>
            </w:r>
          </w:p>
        </w:tc>
      </w:tr>
      <w:tr w:rsidR="006822DC" w:rsidRPr="00A50E89" w14:paraId="044B7F13" w14:textId="77777777" w:rsidTr="006822DC">
        <w:tc>
          <w:tcPr>
            <w:tcW w:w="1059" w:type="pct"/>
            <w:vAlign w:val="center"/>
          </w:tcPr>
          <w:p w14:paraId="60917FE6" w14:textId="77777777" w:rsidR="006822DC" w:rsidRPr="00A50E89" w:rsidRDefault="006822DC" w:rsidP="006822DC">
            <w:pPr>
              <w:rPr>
                <w:rFonts w:ascii="Times New Roman" w:hAnsi="Times New Roman" w:cs="Times New Roman"/>
              </w:rPr>
            </w:pPr>
          </w:p>
        </w:tc>
        <w:tc>
          <w:tcPr>
            <w:tcW w:w="1441" w:type="pct"/>
            <w:vAlign w:val="center"/>
          </w:tcPr>
          <w:p w14:paraId="48E49596"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Lisa Kleypas</w:t>
            </w:r>
          </w:p>
        </w:tc>
      </w:tr>
      <w:tr w:rsidR="006822DC" w:rsidRPr="00A50E89" w14:paraId="3D20A89F" w14:textId="77777777" w:rsidTr="006822DC">
        <w:tc>
          <w:tcPr>
            <w:tcW w:w="1059" w:type="pct"/>
            <w:vAlign w:val="center"/>
          </w:tcPr>
          <w:p w14:paraId="5F56BEBD" w14:textId="77777777" w:rsidR="006822DC" w:rsidRPr="00A50E89" w:rsidRDefault="006822DC" w:rsidP="006822DC">
            <w:pPr>
              <w:rPr>
                <w:rFonts w:ascii="Times New Roman" w:hAnsi="Times New Roman" w:cs="Times New Roman"/>
              </w:rPr>
            </w:pPr>
          </w:p>
        </w:tc>
        <w:tc>
          <w:tcPr>
            <w:tcW w:w="1441" w:type="pct"/>
            <w:vAlign w:val="center"/>
          </w:tcPr>
          <w:p w14:paraId="1DE0336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Johanna Lindsey</w:t>
            </w:r>
          </w:p>
        </w:tc>
      </w:tr>
      <w:tr w:rsidR="006822DC" w:rsidRPr="00A50E89" w14:paraId="183921A1" w14:textId="77777777" w:rsidTr="006822DC">
        <w:tc>
          <w:tcPr>
            <w:tcW w:w="1059" w:type="pct"/>
            <w:vAlign w:val="center"/>
          </w:tcPr>
          <w:p w14:paraId="28F1AA10" w14:textId="77777777" w:rsidR="006822DC" w:rsidRPr="00A50E89" w:rsidRDefault="006822DC" w:rsidP="006822DC">
            <w:pPr>
              <w:rPr>
                <w:rFonts w:ascii="Times New Roman" w:hAnsi="Times New Roman" w:cs="Times New Roman"/>
              </w:rPr>
            </w:pPr>
          </w:p>
        </w:tc>
        <w:tc>
          <w:tcPr>
            <w:tcW w:w="1441" w:type="pct"/>
            <w:vAlign w:val="center"/>
          </w:tcPr>
          <w:p w14:paraId="5A15FA8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Lynsay Sands</w:t>
            </w:r>
          </w:p>
        </w:tc>
      </w:tr>
      <w:tr w:rsidR="006822DC" w:rsidRPr="00A50E89" w14:paraId="41A5ECFC" w14:textId="77777777" w:rsidTr="006822DC">
        <w:tc>
          <w:tcPr>
            <w:tcW w:w="1059" w:type="pct"/>
            <w:vAlign w:val="center"/>
          </w:tcPr>
          <w:p w14:paraId="62CBD861" w14:textId="77777777" w:rsidR="006822DC" w:rsidRPr="00A50E89" w:rsidRDefault="006822DC" w:rsidP="006822DC">
            <w:pPr>
              <w:rPr>
                <w:rFonts w:ascii="Times New Roman" w:hAnsi="Times New Roman" w:cs="Times New Roman"/>
                <w:b/>
              </w:rPr>
            </w:pPr>
            <w:r w:rsidRPr="00A50E89">
              <w:rPr>
                <w:rFonts w:ascii="Times New Roman" w:hAnsi="Times New Roman" w:cs="Times New Roman"/>
                <w:b/>
              </w:rPr>
              <w:t>Science Fiction</w:t>
            </w:r>
          </w:p>
        </w:tc>
        <w:tc>
          <w:tcPr>
            <w:tcW w:w="1441" w:type="pct"/>
            <w:vAlign w:val="center"/>
          </w:tcPr>
          <w:p w14:paraId="4138F899" w14:textId="77777777" w:rsidR="006822DC" w:rsidRPr="00A50E89" w:rsidRDefault="006822DC" w:rsidP="006822DC">
            <w:pPr>
              <w:rPr>
                <w:rFonts w:ascii="Times New Roman" w:hAnsi="Times New Roman" w:cs="Times New Roman"/>
                <w:b/>
              </w:rPr>
            </w:pPr>
          </w:p>
        </w:tc>
      </w:tr>
      <w:tr w:rsidR="006822DC" w:rsidRPr="00A50E89" w14:paraId="3FEFAD69" w14:textId="77777777" w:rsidTr="006822DC">
        <w:tc>
          <w:tcPr>
            <w:tcW w:w="1059" w:type="pct"/>
            <w:vAlign w:val="center"/>
          </w:tcPr>
          <w:p w14:paraId="15814C80" w14:textId="77777777" w:rsidR="006822DC" w:rsidRPr="00A50E89" w:rsidRDefault="006822DC" w:rsidP="006822DC">
            <w:pPr>
              <w:rPr>
                <w:rFonts w:ascii="Times New Roman" w:hAnsi="Times New Roman" w:cs="Times New Roman"/>
              </w:rPr>
            </w:pPr>
          </w:p>
        </w:tc>
        <w:tc>
          <w:tcPr>
            <w:tcW w:w="1441" w:type="pct"/>
            <w:vAlign w:val="center"/>
          </w:tcPr>
          <w:p w14:paraId="1C6092E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Orson Scott Card</w:t>
            </w:r>
          </w:p>
        </w:tc>
      </w:tr>
      <w:tr w:rsidR="006822DC" w:rsidRPr="00A50E89" w14:paraId="035575C1" w14:textId="77777777" w:rsidTr="006822DC">
        <w:tc>
          <w:tcPr>
            <w:tcW w:w="1059" w:type="pct"/>
            <w:vAlign w:val="center"/>
          </w:tcPr>
          <w:p w14:paraId="68DC6FA8" w14:textId="77777777" w:rsidR="006822DC" w:rsidRPr="00A50E89" w:rsidRDefault="006822DC" w:rsidP="006822DC">
            <w:pPr>
              <w:rPr>
                <w:rFonts w:ascii="Times New Roman" w:hAnsi="Times New Roman" w:cs="Times New Roman"/>
              </w:rPr>
            </w:pPr>
          </w:p>
        </w:tc>
        <w:tc>
          <w:tcPr>
            <w:tcW w:w="1441" w:type="pct"/>
            <w:vAlign w:val="center"/>
          </w:tcPr>
          <w:p w14:paraId="6BB46A0D"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Isaac Asimov</w:t>
            </w:r>
          </w:p>
        </w:tc>
      </w:tr>
      <w:tr w:rsidR="006822DC" w:rsidRPr="00A50E89" w14:paraId="265CF23E" w14:textId="77777777" w:rsidTr="006822DC">
        <w:tc>
          <w:tcPr>
            <w:tcW w:w="1059" w:type="pct"/>
            <w:vAlign w:val="center"/>
          </w:tcPr>
          <w:p w14:paraId="00931880" w14:textId="77777777" w:rsidR="006822DC" w:rsidRPr="00A50E89" w:rsidRDefault="006822DC" w:rsidP="006822DC">
            <w:pPr>
              <w:rPr>
                <w:rFonts w:ascii="Times New Roman" w:hAnsi="Times New Roman" w:cs="Times New Roman"/>
              </w:rPr>
            </w:pPr>
          </w:p>
        </w:tc>
        <w:tc>
          <w:tcPr>
            <w:tcW w:w="1441" w:type="pct"/>
            <w:vAlign w:val="center"/>
          </w:tcPr>
          <w:p w14:paraId="261FA07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Robert A. Heinlein</w:t>
            </w:r>
          </w:p>
        </w:tc>
      </w:tr>
      <w:tr w:rsidR="006822DC" w:rsidRPr="00A50E89" w14:paraId="03364929" w14:textId="77777777" w:rsidTr="006822DC">
        <w:tc>
          <w:tcPr>
            <w:tcW w:w="1059" w:type="pct"/>
            <w:vAlign w:val="center"/>
          </w:tcPr>
          <w:p w14:paraId="56C60C27" w14:textId="77777777" w:rsidR="006822DC" w:rsidRPr="00A50E89" w:rsidRDefault="006822DC" w:rsidP="006822DC">
            <w:pPr>
              <w:rPr>
                <w:rFonts w:ascii="Times New Roman" w:hAnsi="Times New Roman" w:cs="Times New Roman"/>
              </w:rPr>
            </w:pPr>
          </w:p>
        </w:tc>
        <w:tc>
          <w:tcPr>
            <w:tcW w:w="1441" w:type="pct"/>
            <w:vAlign w:val="center"/>
          </w:tcPr>
          <w:p w14:paraId="06CD0B4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Arthur C. Clarke</w:t>
            </w:r>
          </w:p>
        </w:tc>
      </w:tr>
      <w:tr w:rsidR="006822DC" w:rsidRPr="00A50E89" w14:paraId="6F571677" w14:textId="77777777" w:rsidTr="006822DC">
        <w:tc>
          <w:tcPr>
            <w:tcW w:w="1059" w:type="pct"/>
            <w:vAlign w:val="center"/>
          </w:tcPr>
          <w:p w14:paraId="54A15D5F" w14:textId="77777777" w:rsidR="006822DC" w:rsidRPr="00A50E89" w:rsidRDefault="006822DC" w:rsidP="006822DC">
            <w:pPr>
              <w:rPr>
                <w:rFonts w:ascii="Times New Roman" w:hAnsi="Times New Roman" w:cs="Times New Roman"/>
              </w:rPr>
            </w:pPr>
          </w:p>
        </w:tc>
        <w:tc>
          <w:tcPr>
            <w:tcW w:w="1441" w:type="pct"/>
            <w:vAlign w:val="center"/>
          </w:tcPr>
          <w:p w14:paraId="4D87D72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Frank Herbert</w:t>
            </w:r>
          </w:p>
        </w:tc>
      </w:tr>
      <w:tr w:rsidR="006822DC" w:rsidRPr="00A50E89" w14:paraId="416A3826" w14:textId="77777777" w:rsidTr="006822DC">
        <w:tc>
          <w:tcPr>
            <w:tcW w:w="1059" w:type="pct"/>
            <w:vAlign w:val="center"/>
          </w:tcPr>
          <w:p w14:paraId="7B05BEC0" w14:textId="77777777" w:rsidR="006822DC" w:rsidRPr="00A50E89" w:rsidRDefault="006822DC" w:rsidP="006822DC">
            <w:pPr>
              <w:rPr>
                <w:rFonts w:ascii="Times New Roman" w:hAnsi="Times New Roman" w:cs="Times New Roman"/>
              </w:rPr>
            </w:pPr>
          </w:p>
        </w:tc>
        <w:tc>
          <w:tcPr>
            <w:tcW w:w="1441" w:type="pct"/>
            <w:vAlign w:val="center"/>
          </w:tcPr>
          <w:p w14:paraId="2673BEC4"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Octavia Butler</w:t>
            </w:r>
          </w:p>
        </w:tc>
      </w:tr>
      <w:tr w:rsidR="006822DC" w:rsidRPr="00A50E89" w14:paraId="69253C29" w14:textId="77777777" w:rsidTr="006822DC">
        <w:tc>
          <w:tcPr>
            <w:tcW w:w="1059" w:type="pct"/>
            <w:vAlign w:val="center"/>
          </w:tcPr>
          <w:p w14:paraId="22F8E691" w14:textId="77777777" w:rsidR="006822DC" w:rsidRPr="00A50E89" w:rsidRDefault="006822DC" w:rsidP="006822DC">
            <w:pPr>
              <w:rPr>
                <w:rFonts w:ascii="Times New Roman" w:hAnsi="Times New Roman" w:cs="Times New Roman"/>
              </w:rPr>
            </w:pPr>
          </w:p>
        </w:tc>
        <w:tc>
          <w:tcPr>
            <w:tcW w:w="1441" w:type="pct"/>
            <w:vAlign w:val="center"/>
          </w:tcPr>
          <w:p w14:paraId="41B21D9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Ann Leckie</w:t>
            </w:r>
          </w:p>
        </w:tc>
      </w:tr>
      <w:tr w:rsidR="006822DC" w:rsidRPr="00A50E89" w14:paraId="2BAE121C" w14:textId="77777777" w:rsidTr="006822DC">
        <w:tc>
          <w:tcPr>
            <w:tcW w:w="1059" w:type="pct"/>
            <w:vAlign w:val="center"/>
          </w:tcPr>
          <w:p w14:paraId="5481CDBB" w14:textId="77777777" w:rsidR="006822DC" w:rsidRPr="00A50E89" w:rsidRDefault="006822DC" w:rsidP="006822DC">
            <w:pPr>
              <w:rPr>
                <w:rFonts w:ascii="Times New Roman" w:hAnsi="Times New Roman" w:cs="Times New Roman"/>
              </w:rPr>
            </w:pPr>
          </w:p>
        </w:tc>
        <w:tc>
          <w:tcPr>
            <w:tcW w:w="1441" w:type="pct"/>
            <w:vAlign w:val="center"/>
          </w:tcPr>
          <w:p w14:paraId="12BE5ACC"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John Scalzi</w:t>
            </w:r>
          </w:p>
        </w:tc>
      </w:tr>
      <w:tr w:rsidR="006822DC" w:rsidRPr="00A50E89" w14:paraId="4229294F" w14:textId="77777777" w:rsidTr="006822DC">
        <w:tc>
          <w:tcPr>
            <w:tcW w:w="1059" w:type="pct"/>
            <w:vAlign w:val="center"/>
          </w:tcPr>
          <w:p w14:paraId="4FF99962" w14:textId="77777777" w:rsidR="006822DC" w:rsidRPr="00A50E89" w:rsidRDefault="006822DC" w:rsidP="006822DC">
            <w:pPr>
              <w:rPr>
                <w:rFonts w:ascii="Times New Roman" w:hAnsi="Times New Roman" w:cs="Times New Roman"/>
              </w:rPr>
            </w:pPr>
          </w:p>
        </w:tc>
        <w:tc>
          <w:tcPr>
            <w:tcW w:w="1441" w:type="pct"/>
            <w:vAlign w:val="center"/>
          </w:tcPr>
          <w:p w14:paraId="357E1CF1"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William Gibson</w:t>
            </w:r>
          </w:p>
        </w:tc>
      </w:tr>
      <w:tr w:rsidR="006822DC" w:rsidRPr="00A50E89" w14:paraId="2499CC93" w14:textId="77777777" w:rsidTr="006822DC">
        <w:tc>
          <w:tcPr>
            <w:tcW w:w="1059" w:type="pct"/>
            <w:vAlign w:val="center"/>
          </w:tcPr>
          <w:p w14:paraId="40229AC9" w14:textId="77777777" w:rsidR="006822DC" w:rsidRPr="00A50E89" w:rsidRDefault="006822DC" w:rsidP="006822DC">
            <w:pPr>
              <w:rPr>
                <w:rFonts w:ascii="Times New Roman" w:hAnsi="Times New Roman" w:cs="Times New Roman"/>
              </w:rPr>
            </w:pPr>
          </w:p>
        </w:tc>
        <w:tc>
          <w:tcPr>
            <w:tcW w:w="1441" w:type="pct"/>
            <w:vAlign w:val="center"/>
          </w:tcPr>
          <w:p w14:paraId="0A98D7C1"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Cory Doctorow</w:t>
            </w:r>
          </w:p>
        </w:tc>
      </w:tr>
      <w:tr w:rsidR="006822DC" w:rsidRPr="00A50E89" w14:paraId="1CF40937" w14:textId="77777777" w:rsidTr="006822DC">
        <w:tc>
          <w:tcPr>
            <w:tcW w:w="1059" w:type="pct"/>
            <w:vAlign w:val="center"/>
          </w:tcPr>
          <w:p w14:paraId="3B49E57D" w14:textId="77777777" w:rsidR="006822DC" w:rsidRPr="00A50E89" w:rsidRDefault="006822DC" w:rsidP="006822DC">
            <w:pPr>
              <w:rPr>
                <w:rFonts w:ascii="Times New Roman" w:hAnsi="Times New Roman" w:cs="Times New Roman"/>
              </w:rPr>
            </w:pPr>
          </w:p>
        </w:tc>
        <w:tc>
          <w:tcPr>
            <w:tcW w:w="1441" w:type="pct"/>
            <w:vAlign w:val="center"/>
          </w:tcPr>
          <w:p w14:paraId="1CF5CE32"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Phillip K. Dick</w:t>
            </w:r>
          </w:p>
        </w:tc>
      </w:tr>
      <w:tr w:rsidR="006822DC" w:rsidRPr="00A50E89" w14:paraId="4E581610" w14:textId="77777777" w:rsidTr="006822DC">
        <w:tc>
          <w:tcPr>
            <w:tcW w:w="1059" w:type="pct"/>
            <w:vAlign w:val="center"/>
          </w:tcPr>
          <w:p w14:paraId="59124D88" w14:textId="77777777" w:rsidR="006822DC" w:rsidRPr="00A50E89" w:rsidRDefault="006822DC" w:rsidP="006822DC">
            <w:pPr>
              <w:rPr>
                <w:rFonts w:ascii="Times New Roman" w:hAnsi="Times New Roman" w:cs="Times New Roman"/>
              </w:rPr>
            </w:pPr>
          </w:p>
        </w:tc>
        <w:tc>
          <w:tcPr>
            <w:tcW w:w="1441" w:type="pct"/>
            <w:vAlign w:val="center"/>
          </w:tcPr>
          <w:p w14:paraId="2E355058"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Samuel R Delany</w:t>
            </w:r>
          </w:p>
        </w:tc>
      </w:tr>
      <w:tr w:rsidR="006822DC" w:rsidRPr="00A50E89" w14:paraId="06C4CA82" w14:textId="77777777" w:rsidTr="006822DC">
        <w:tc>
          <w:tcPr>
            <w:tcW w:w="1059" w:type="pct"/>
            <w:vAlign w:val="center"/>
          </w:tcPr>
          <w:p w14:paraId="24533257" w14:textId="77777777" w:rsidR="006822DC" w:rsidRPr="00A50E89" w:rsidRDefault="006822DC" w:rsidP="006822DC">
            <w:pPr>
              <w:rPr>
                <w:rFonts w:ascii="Times New Roman" w:hAnsi="Times New Roman" w:cs="Times New Roman"/>
              </w:rPr>
            </w:pPr>
          </w:p>
        </w:tc>
        <w:tc>
          <w:tcPr>
            <w:tcW w:w="1441" w:type="pct"/>
            <w:vAlign w:val="center"/>
          </w:tcPr>
          <w:p w14:paraId="26BEF4DF"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Hugh Howey</w:t>
            </w:r>
          </w:p>
        </w:tc>
      </w:tr>
      <w:tr w:rsidR="006822DC" w:rsidRPr="00A50E89" w14:paraId="39E335BD" w14:textId="77777777" w:rsidTr="006822DC">
        <w:tc>
          <w:tcPr>
            <w:tcW w:w="1059" w:type="pct"/>
            <w:vAlign w:val="center"/>
          </w:tcPr>
          <w:p w14:paraId="4699993E" w14:textId="77777777" w:rsidR="006822DC" w:rsidRPr="00A50E89" w:rsidRDefault="006822DC" w:rsidP="006822DC">
            <w:pPr>
              <w:rPr>
                <w:rFonts w:ascii="Times New Roman" w:hAnsi="Times New Roman" w:cs="Times New Roman"/>
              </w:rPr>
            </w:pPr>
          </w:p>
        </w:tc>
        <w:tc>
          <w:tcPr>
            <w:tcW w:w="1441" w:type="pct"/>
            <w:vAlign w:val="center"/>
          </w:tcPr>
          <w:p w14:paraId="0D98CC53"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Karen Traviss</w:t>
            </w:r>
          </w:p>
        </w:tc>
      </w:tr>
      <w:tr w:rsidR="006822DC" w:rsidRPr="00A50E89" w14:paraId="4BACE6FB" w14:textId="77777777" w:rsidTr="006822DC">
        <w:tc>
          <w:tcPr>
            <w:tcW w:w="1059" w:type="pct"/>
            <w:tcBorders>
              <w:bottom w:val="single" w:sz="4" w:space="0" w:color="auto"/>
            </w:tcBorders>
            <w:vAlign w:val="center"/>
          </w:tcPr>
          <w:p w14:paraId="5C91663B" w14:textId="77777777" w:rsidR="006822DC" w:rsidRPr="00A50E89" w:rsidRDefault="006822DC" w:rsidP="006822DC">
            <w:pPr>
              <w:rPr>
                <w:rFonts w:ascii="Times New Roman" w:hAnsi="Times New Roman" w:cs="Times New Roman"/>
              </w:rPr>
            </w:pPr>
          </w:p>
        </w:tc>
        <w:tc>
          <w:tcPr>
            <w:tcW w:w="1441" w:type="pct"/>
            <w:tcBorders>
              <w:bottom w:val="single" w:sz="4" w:space="0" w:color="auto"/>
            </w:tcBorders>
            <w:vAlign w:val="center"/>
          </w:tcPr>
          <w:p w14:paraId="510BC5B7" w14:textId="77777777" w:rsidR="006822DC" w:rsidRPr="00A50E89" w:rsidRDefault="006822DC" w:rsidP="006822DC">
            <w:pPr>
              <w:rPr>
                <w:rFonts w:ascii="Times New Roman" w:hAnsi="Times New Roman" w:cs="Times New Roman"/>
              </w:rPr>
            </w:pPr>
            <w:r w:rsidRPr="00A50E89">
              <w:rPr>
                <w:rFonts w:ascii="Times New Roman" w:hAnsi="Times New Roman" w:cs="Times New Roman"/>
              </w:rPr>
              <w:t>Connie Willis</w:t>
            </w:r>
          </w:p>
        </w:tc>
      </w:tr>
    </w:tbl>
    <w:p w14:paraId="66813FD7" w14:textId="77777777" w:rsidR="006822DC" w:rsidRPr="00A50E89" w:rsidRDefault="006822DC" w:rsidP="006822DC">
      <w:pPr>
        <w:rPr>
          <w:rFonts w:ascii="Times New Roman" w:hAnsi="Times New Roman" w:cs="Times New Roman"/>
        </w:rPr>
      </w:pPr>
    </w:p>
    <w:p w14:paraId="07D41714" w14:textId="77777777" w:rsidR="006822DC" w:rsidRPr="00A50E89" w:rsidRDefault="006822DC" w:rsidP="006822DC">
      <w:pPr>
        <w:rPr>
          <w:rFonts w:ascii="Times New Roman" w:hAnsi="Times New Roman" w:cs="Times New Roman"/>
        </w:rPr>
      </w:pPr>
    </w:p>
    <w:p w14:paraId="6E861BC0" w14:textId="77777777" w:rsidR="006822DC" w:rsidRPr="00A50E89" w:rsidRDefault="006822DC" w:rsidP="006822DC">
      <w:pPr>
        <w:rPr>
          <w:rFonts w:ascii="Times New Roman" w:hAnsi="Times New Roman" w:cs="Times New Roman"/>
        </w:rPr>
      </w:pPr>
    </w:p>
    <w:p w14:paraId="29E38B83" w14:textId="77777777" w:rsidR="006822DC" w:rsidRPr="00A50E89" w:rsidRDefault="006822DC" w:rsidP="006822DC">
      <w:pPr>
        <w:rPr>
          <w:rFonts w:ascii="Times New Roman" w:hAnsi="Times New Roman" w:cs="Times New Roman"/>
        </w:rPr>
      </w:pPr>
    </w:p>
    <w:p w14:paraId="196BF6AF" w14:textId="77777777" w:rsidR="006822DC" w:rsidRPr="00A50E89" w:rsidRDefault="006822DC" w:rsidP="006822DC">
      <w:pPr>
        <w:rPr>
          <w:rFonts w:ascii="Times New Roman" w:hAnsi="Times New Roman" w:cs="Times New Roman"/>
        </w:rPr>
      </w:pPr>
    </w:p>
    <w:p w14:paraId="5DE36619" w14:textId="77777777" w:rsidR="006822DC" w:rsidRPr="00A50E89" w:rsidRDefault="006822DC" w:rsidP="006822DC">
      <w:pPr>
        <w:rPr>
          <w:rFonts w:ascii="Times New Roman" w:hAnsi="Times New Roman" w:cs="Times New Roman"/>
        </w:rPr>
      </w:pPr>
    </w:p>
    <w:p w14:paraId="77D0B4B4" w14:textId="77777777" w:rsidR="006822DC" w:rsidRPr="00A50E89" w:rsidRDefault="006822DC" w:rsidP="006822DC">
      <w:pPr>
        <w:rPr>
          <w:rFonts w:ascii="Times New Roman" w:hAnsi="Times New Roman" w:cs="Times New Roman"/>
        </w:rPr>
      </w:pPr>
    </w:p>
    <w:p w14:paraId="1CB1659D" w14:textId="77777777" w:rsidR="006822DC" w:rsidRPr="00A50E89" w:rsidRDefault="006822DC" w:rsidP="006822DC">
      <w:pPr>
        <w:rPr>
          <w:rFonts w:ascii="Times New Roman" w:hAnsi="Times New Roman" w:cs="Times New Roman"/>
        </w:rPr>
      </w:pPr>
    </w:p>
    <w:p w14:paraId="5C93F433" w14:textId="77777777" w:rsidR="006822DC" w:rsidRPr="00A50E89" w:rsidRDefault="006822DC" w:rsidP="006822DC">
      <w:pPr>
        <w:rPr>
          <w:rFonts w:ascii="Times New Roman" w:hAnsi="Times New Roman" w:cs="Times New Roman"/>
        </w:rPr>
      </w:pPr>
    </w:p>
    <w:p w14:paraId="330C4343" w14:textId="77777777" w:rsidR="006822DC" w:rsidRPr="00A50E89" w:rsidRDefault="006822DC" w:rsidP="006822DC">
      <w:pPr>
        <w:rPr>
          <w:rFonts w:ascii="Times New Roman" w:hAnsi="Times New Roman" w:cs="Times New Roman"/>
        </w:rPr>
      </w:pPr>
    </w:p>
    <w:p w14:paraId="480337EE" w14:textId="77777777" w:rsidR="009D28B4" w:rsidRPr="00A50E89" w:rsidRDefault="009D28B4" w:rsidP="006822DC">
      <w:pPr>
        <w:jc w:val="center"/>
        <w:rPr>
          <w:rFonts w:ascii="Times New Roman" w:hAnsi="Times New Roman" w:cs="Times New Roman"/>
        </w:rPr>
      </w:pPr>
    </w:p>
    <w:p w14:paraId="0953C758" w14:textId="77777777" w:rsidR="00683E9A" w:rsidRPr="00A50E89" w:rsidRDefault="00683E9A" w:rsidP="006822DC">
      <w:pPr>
        <w:jc w:val="center"/>
        <w:rPr>
          <w:rFonts w:ascii="Times New Roman" w:hAnsi="Times New Roman" w:cs="Times New Roman"/>
        </w:rPr>
      </w:pPr>
    </w:p>
    <w:p w14:paraId="6E132766" w14:textId="77777777" w:rsidR="00683E9A" w:rsidRPr="00A50E89" w:rsidRDefault="00683E9A" w:rsidP="006822DC">
      <w:pPr>
        <w:jc w:val="center"/>
        <w:rPr>
          <w:rFonts w:ascii="Times New Roman" w:hAnsi="Times New Roman" w:cs="Times New Roman"/>
        </w:rPr>
      </w:pPr>
    </w:p>
    <w:p w14:paraId="6FDB693D" w14:textId="77777777" w:rsidR="00683E9A" w:rsidRPr="00A50E89" w:rsidRDefault="00683E9A" w:rsidP="006822DC">
      <w:pPr>
        <w:jc w:val="center"/>
        <w:rPr>
          <w:rFonts w:ascii="Times New Roman" w:hAnsi="Times New Roman" w:cs="Times New Roman"/>
        </w:rPr>
      </w:pPr>
    </w:p>
    <w:p w14:paraId="4F614CA9" w14:textId="77777777" w:rsidR="00683E9A" w:rsidRPr="00A50E89" w:rsidRDefault="00683E9A" w:rsidP="006822DC">
      <w:pPr>
        <w:jc w:val="center"/>
        <w:rPr>
          <w:rFonts w:ascii="Times New Roman" w:hAnsi="Times New Roman" w:cs="Times New Roman"/>
        </w:rPr>
      </w:pPr>
    </w:p>
    <w:p w14:paraId="62C6C0D7" w14:textId="77777777" w:rsidR="00683E9A" w:rsidRPr="00A50E89" w:rsidRDefault="00683E9A" w:rsidP="006822DC">
      <w:pPr>
        <w:jc w:val="center"/>
        <w:rPr>
          <w:rFonts w:ascii="Times New Roman" w:hAnsi="Times New Roman" w:cs="Times New Roman"/>
        </w:rPr>
      </w:pPr>
    </w:p>
    <w:p w14:paraId="6B55D253" w14:textId="77777777" w:rsidR="00DA5380" w:rsidRPr="00A50E89" w:rsidRDefault="00DA5380" w:rsidP="006822DC">
      <w:pPr>
        <w:jc w:val="center"/>
        <w:rPr>
          <w:rFonts w:ascii="Times New Roman" w:hAnsi="Times New Roman" w:cs="Times New Roman"/>
        </w:rPr>
      </w:pPr>
    </w:p>
    <w:p w14:paraId="504AA2C0" w14:textId="77777777" w:rsidR="00DA5380" w:rsidRPr="00A50E89" w:rsidRDefault="00DA5380" w:rsidP="006822DC">
      <w:pPr>
        <w:jc w:val="center"/>
        <w:rPr>
          <w:rFonts w:ascii="Times New Roman" w:hAnsi="Times New Roman" w:cs="Times New Roman"/>
        </w:rPr>
      </w:pPr>
    </w:p>
    <w:p w14:paraId="5A528820" w14:textId="77777777" w:rsidR="00DA5380" w:rsidRPr="00A50E89" w:rsidRDefault="00DA5380" w:rsidP="006822DC">
      <w:pPr>
        <w:jc w:val="center"/>
        <w:rPr>
          <w:rFonts w:ascii="Times New Roman" w:hAnsi="Times New Roman" w:cs="Times New Roman"/>
        </w:rPr>
      </w:pPr>
    </w:p>
    <w:p w14:paraId="36A9A84A" w14:textId="77777777" w:rsidR="00486BFF" w:rsidRPr="00A50E89" w:rsidRDefault="00486BFF" w:rsidP="006822DC">
      <w:pPr>
        <w:jc w:val="center"/>
        <w:rPr>
          <w:rFonts w:ascii="Times New Roman" w:hAnsi="Times New Roman" w:cs="Times New Roman"/>
        </w:rPr>
      </w:pPr>
    </w:p>
    <w:p w14:paraId="6A1869D3" w14:textId="45A0B11F" w:rsidR="006822DC" w:rsidRPr="00A50E89" w:rsidRDefault="006822DC" w:rsidP="00796409">
      <w:pPr>
        <w:ind w:left="90" w:right="36"/>
        <w:jc w:val="center"/>
        <w:rPr>
          <w:rFonts w:ascii="Times New Roman" w:hAnsi="Times New Roman" w:cs="Times New Roman"/>
          <w:b/>
        </w:rPr>
      </w:pPr>
      <w:r w:rsidRPr="00A50E89">
        <w:rPr>
          <w:rFonts w:ascii="Times New Roman" w:hAnsi="Times New Roman" w:cs="Times New Roman"/>
          <w:b/>
        </w:rPr>
        <w:lastRenderedPageBreak/>
        <w:t>Appendix B</w:t>
      </w:r>
    </w:p>
    <w:p w14:paraId="40B7DA90" w14:textId="77777777" w:rsidR="006822DC" w:rsidRPr="00A50E89" w:rsidRDefault="006822DC" w:rsidP="00796409">
      <w:pPr>
        <w:ind w:left="90" w:right="36"/>
        <w:jc w:val="center"/>
        <w:rPr>
          <w:rFonts w:ascii="Times New Roman" w:hAnsi="Times New Roman" w:cs="Times New Roman"/>
        </w:rPr>
      </w:pPr>
    </w:p>
    <w:p w14:paraId="444ED430" w14:textId="629816E3" w:rsidR="006822DC" w:rsidRPr="00A50E89" w:rsidRDefault="006822DC" w:rsidP="00796409">
      <w:pPr>
        <w:spacing w:line="480" w:lineRule="auto"/>
        <w:ind w:left="90" w:right="36"/>
        <w:jc w:val="center"/>
        <w:rPr>
          <w:rFonts w:ascii="Times New Roman" w:hAnsi="Times New Roman" w:cs="Times New Roman"/>
        </w:rPr>
      </w:pPr>
      <w:r w:rsidRPr="00A50E89">
        <w:rPr>
          <w:rFonts w:ascii="Times New Roman" w:hAnsi="Times New Roman" w:cs="Times New Roman"/>
        </w:rPr>
        <w:t>Adult Attachment Scale (Collins &amp; Read, 2008)</w:t>
      </w:r>
    </w:p>
    <w:p w14:paraId="0A3AB51B" w14:textId="77777777"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Depend</w:t>
      </w:r>
    </w:p>
    <w:p w14:paraId="094279EB" w14:textId="59E68E4E"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 I find it difficult to allow myself to depend on others. </w:t>
      </w:r>
      <w:r w:rsidRPr="00A50E89">
        <w:rPr>
          <w:rFonts w:ascii="Times New Roman" w:hAnsi="Times New Roman" w:cs="Times New Roman"/>
        </w:rPr>
        <w:t>(1, strongly disagree; 2, disagree 3, neither agree nor disagree; 4, agree; 5, strongly agree)</w:t>
      </w:r>
    </w:p>
    <w:p w14:paraId="564BED2F" w14:textId="49D76FAE"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2. People are never there when you need them. </w:t>
      </w:r>
      <w:r w:rsidRPr="00A50E89">
        <w:rPr>
          <w:rFonts w:ascii="Times New Roman" w:hAnsi="Times New Roman" w:cs="Times New Roman"/>
        </w:rPr>
        <w:t>(1, strongly disagree; 2, disagree 3, neither agree nor disagree; 4, agree; 5, strongly agree)</w:t>
      </w:r>
    </w:p>
    <w:p w14:paraId="39D7027C" w14:textId="68E442AC"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3. I am comfortable depending on others. </w:t>
      </w:r>
      <w:r w:rsidRPr="00A50E89">
        <w:rPr>
          <w:rFonts w:ascii="Times New Roman" w:hAnsi="Times New Roman" w:cs="Times New Roman"/>
        </w:rPr>
        <w:t>(1, strongly disagree; 2, disagree 3, neither agree nor disagree; 4, agree; 5, strongly agree)</w:t>
      </w:r>
    </w:p>
    <w:p w14:paraId="088723CB" w14:textId="52A7EA41"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4. I know that others will be there when I need them.</w:t>
      </w:r>
      <w:r w:rsidRPr="00A50E89">
        <w:rPr>
          <w:rFonts w:ascii="Times New Roman" w:hAnsi="Times New Roman" w:cs="Times New Roman"/>
        </w:rPr>
        <w:t xml:space="preserve"> (1, strongly disagree; 2, disagree 3, neither agree nor disagree; 4, agree; 5, strongly agree)</w:t>
      </w:r>
    </w:p>
    <w:p w14:paraId="4374E6EE" w14:textId="408F463A"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5. I find it difficult to trust others completely. </w:t>
      </w:r>
      <w:r w:rsidRPr="00A50E89">
        <w:rPr>
          <w:rFonts w:ascii="Times New Roman" w:hAnsi="Times New Roman" w:cs="Times New Roman"/>
        </w:rPr>
        <w:t>(1, strongly disagree; 2, disagree 3, neither agree nor disagree; 4, agree; 5, strongly agree)</w:t>
      </w:r>
      <w:r w:rsidRPr="00A50E89">
        <w:rPr>
          <w:rFonts w:ascii="Times New Roman" w:eastAsia="Times New Roman" w:hAnsi="Times New Roman" w:cs="Times New Roman"/>
        </w:rPr>
        <w:t xml:space="preserve"> </w:t>
      </w:r>
    </w:p>
    <w:p w14:paraId="76CC1D89" w14:textId="54BF1EEC"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6. I am not sure that I can always depend on others to be there when I need them.</w:t>
      </w:r>
      <w:r w:rsidRPr="00A50E89">
        <w:rPr>
          <w:rFonts w:ascii="Times New Roman" w:hAnsi="Times New Roman" w:cs="Times New Roman"/>
        </w:rPr>
        <w:t xml:space="preserve"> (1, strongly disagree; 2, disagree 3, neither agree nor disagree; 4, agree; 5, strongly agree)</w:t>
      </w:r>
    </w:p>
    <w:p w14:paraId="0B46CFEF" w14:textId="77777777"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Anxiety</w:t>
      </w:r>
    </w:p>
    <w:p w14:paraId="36A3BD85" w14:textId="431215C8"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7. I do not often worry about being abandoned. </w:t>
      </w:r>
      <w:r w:rsidRPr="00A50E89">
        <w:rPr>
          <w:rFonts w:ascii="Times New Roman" w:hAnsi="Times New Roman" w:cs="Times New Roman"/>
        </w:rPr>
        <w:t>(1, strongly disagree; 2, disagree 3, neither agree nor disagree; 4, agree; 5, strongly agree)</w:t>
      </w:r>
    </w:p>
    <w:p w14:paraId="42AA6BE9" w14:textId="27DA6F87"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8. I often worry that my partner does not really love me. </w:t>
      </w:r>
      <w:r w:rsidRPr="00A50E89">
        <w:rPr>
          <w:rFonts w:ascii="Times New Roman" w:hAnsi="Times New Roman" w:cs="Times New Roman"/>
        </w:rPr>
        <w:t>(1, strongly disagree; 2, disagree 3, neither agree nor disagree; 4, agree; 5, strongly agree)</w:t>
      </w:r>
    </w:p>
    <w:p w14:paraId="1EFAA642" w14:textId="01F547AB"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9. I find others are reluctant to get as close as I would like. </w:t>
      </w:r>
      <w:r w:rsidRPr="00A50E89">
        <w:rPr>
          <w:rFonts w:ascii="Times New Roman" w:hAnsi="Times New Roman" w:cs="Times New Roman"/>
        </w:rPr>
        <w:t>(1, strongly disagree; 2, disagree 3, neither agree nor disagree; 4, agree; 5, strongly agree)</w:t>
      </w:r>
    </w:p>
    <w:p w14:paraId="10C8F8F0" w14:textId="39CB1262"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lastRenderedPageBreak/>
        <w:t xml:space="preserve">10. I often worry my partner will not want to stay with me. </w:t>
      </w:r>
      <w:r w:rsidRPr="00A50E89">
        <w:rPr>
          <w:rFonts w:ascii="Times New Roman" w:hAnsi="Times New Roman" w:cs="Times New Roman"/>
        </w:rPr>
        <w:t>(1, strongly disagree; 2, disagree 3, neither agree nor disagree; 4, agree; 5, strongly agree)</w:t>
      </w:r>
    </w:p>
    <w:p w14:paraId="0902C331" w14:textId="3E8D1A56"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11. I want to merge completely with another person. </w:t>
      </w:r>
      <w:r w:rsidRPr="00A50E89">
        <w:rPr>
          <w:rFonts w:ascii="Times New Roman" w:hAnsi="Times New Roman" w:cs="Times New Roman"/>
        </w:rPr>
        <w:t>(1, strongly disagree; 2, disagree 3, neither agree nor disagree; 4, agree; 5, strongly agree)</w:t>
      </w:r>
    </w:p>
    <w:p w14:paraId="4A06E486" w14:textId="463832D4"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12. My desire to merge sometimes scares people away. </w:t>
      </w:r>
      <w:r w:rsidRPr="00A50E89">
        <w:rPr>
          <w:rFonts w:ascii="Times New Roman" w:hAnsi="Times New Roman" w:cs="Times New Roman"/>
        </w:rPr>
        <w:t>(1, strongly disagree; 2, disagree 3, neither agree nor disagree; 4, agree; 5, strongly agree)</w:t>
      </w:r>
    </w:p>
    <w:p w14:paraId="2C840A57" w14:textId="77777777"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Close</w:t>
      </w:r>
    </w:p>
    <w:p w14:paraId="608D8511" w14:textId="061FB3E6"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13. I find it relatively easy to get close to others.</w:t>
      </w:r>
      <w:r w:rsidRPr="00A50E89">
        <w:rPr>
          <w:rFonts w:ascii="Times New Roman" w:hAnsi="Times New Roman" w:cs="Times New Roman"/>
        </w:rPr>
        <w:t xml:space="preserve"> (1, strongly disagree; 2, disagree 3, neither agree nor disagree; 4, agree; 5, strongly agree)</w:t>
      </w:r>
    </w:p>
    <w:p w14:paraId="3036D8BC" w14:textId="0945393A"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14. I do not often worry about someone getting too close to me. </w:t>
      </w:r>
      <w:r w:rsidRPr="00A50E89">
        <w:rPr>
          <w:rFonts w:ascii="Times New Roman" w:hAnsi="Times New Roman" w:cs="Times New Roman"/>
        </w:rPr>
        <w:t>(1, strongly disagree; 2, disagree 3, neither agree nor disagree; 4, agree; 5, strongly agree)</w:t>
      </w:r>
    </w:p>
    <w:p w14:paraId="43256BEE" w14:textId="3FB1222A"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15.1 am somewhat uncomfortable being close to others. </w:t>
      </w:r>
      <w:r w:rsidRPr="00A50E89">
        <w:rPr>
          <w:rFonts w:ascii="Times New Roman" w:hAnsi="Times New Roman" w:cs="Times New Roman"/>
        </w:rPr>
        <w:t>(1, strongly disagree; 2, disagree 3, neither agree nor disagree; 4, agree; 5, strongly agree)</w:t>
      </w:r>
    </w:p>
    <w:p w14:paraId="0DAA55D1" w14:textId="097872AA"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16. I am nervous when anyone gets too close. </w:t>
      </w:r>
      <w:r w:rsidRPr="00A50E89">
        <w:rPr>
          <w:rFonts w:ascii="Times New Roman" w:hAnsi="Times New Roman" w:cs="Times New Roman"/>
        </w:rPr>
        <w:t>(1, strongly disagree; 2, disagree 3, neither agree nor disagree; 4, agree; 5, strongly agree)</w:t>
      </w:r>
    </w:p>
    <w:p w14:paraId="5AAAE9EC" w14:textId="6CD38938" w:rsidR="00F227E7" w:rsidRPr="00A50E89" w:rsidRDefault="00F227E7" w:rsidP="00796409">
      <w:pPr>
        <w:spacing w:line="480" w:lineRule="auto"/>
        <w:ind w:left="90" w:right="36"/>
        <w:rPr>
          <w:rFonts w:ascii="Times New Roman" w:eastAsia="Times New Roman" w:hAnsi="Times New Roman" w:cs="Times New Roman"/>
        </w:rPr>
      </w:pPr>
      <w:r w:rsidRPr="00A50E89">
        <w:rPr>
          <w:rFonts w:ascii="Times New Roman" w:eastAsia="Times New Roman" w:hAnsi="Times New Roman" w:cs="Times New Roman"/>
        </w:rPr>
        <w:t xml:space="preserve">17. I am comfortable having others depend on me. </w:t>
      </w:r>
      <w:r w:rsidRPr="00A50E89">
        <w:rPr>
          <w:rFonts w:ascii="Times New Roman" w:hAnsi="Times New Roman" w:cs="Times New Roman"/>
        </w:rPr>
        <w:t>(1, strongly disagree; 2, disagree 3, neither agree nor disagree; 4, agree; 5, strongly agree)</w:t>
      </w:r>
    </w:p>
    <w:p w14:paraId="69DCE902" w14:textId="0A4422A8" w:rsidR="00F227E7" w:rsidRPr="00A50E89" w:rsidRDefault="00F227E7" w:rsidP="00796409">
      <w:pPr>
        <w:spacing w:line="480" w:lineRule="auto"/>
        <w:ind w:left="90" w:right="36"/>
        <w:rPr>
          <w:rFonts w:ascii="Times New Roman" w:hAnsi="Times New Roman" w:cs="Times New Roman"/>
        </w:rPr>
      </w:pPr>
      <w:r w:rsidRPr="00A50E89">
        <w:rPr>
          <w:rFonts w:ascii="Times New Roman" w:eastAsia="Times New Roman" w:hAnsi="Times New Roman" w:cs="Times New Roman"/>
        </w:rPr>
        <w:t xml:space="preserve">18. Often, love partners want me to be more intimate than I feel comfortable being. </w:t>
      </w:r>
      <w:r w:rsidRPr="00A50E89">
        <w:rPr>
          <w:rFonts w:ascii="Times New Roman" w:hAnsi="Times New Roman" w:cs="Times New Roman"/>
        </w:rPr>
        <w:t>(1, strongly disagree; 2, disagree 3, neither agree nor disagree; 4, agree; 5, strongly agree)</w:t>
      </w:r>
    </w:p>
    <w:p w14:paraId="0F7D75ED" w14:textId="77777777" w:rsidR="00683E9A" w:rsidRPr="00A50E89" w:rsidRDefault="00683E9A" w:rsidP="00796409">
      <w:pPr>
        <w:spacing w:line="480" w:lineRule="auto"/>
        <w:ind w:left="90" w:right="-540"/>
        <w:rPr>
          <w:rFonts w:ascii="Times New Roman" w:hAnsi="Times New Roman" w:cs="Times New Roman"/>
        </w:rPr>
      </w:pPr>
    </w:p>
    <w:p w14:paraId="5B21AE02" w14:textId="77777777" w:rsidR="00683E9A" w:rsidRPr="00A50E89" w:rsidRDefault="00683E9A" w:rsidP="00796409">
      <w:pPr>
        <w:spacing w:line="480" w:lineRule="auto"/>
        <w:ind w:left="90" w:right="-540"/>
        <w:rPr>
          <w:rFonts w:ascii="Times New Roman" w:hAnsi="Times New Roman" w:cs="Times New Roman"/>
        </w:rPr>
      </w:pPr>
    </w:p>
    <w:p w14:paraId="361D634F" w14:textId="77777777" w:rsidR="00683E9A" w:rsidRPr="00A50E89" w:rsidRDefault="00683E9A" w:rsidP="00796409">
      <w:pPr>
        <w:spacing w:line="480" w:lineRule="auto"/>
        <w:ind w:left="90" w:right="-540"/>
        <w:rPr>
          <w:rFonts w:ascii="Times New Roman" w:hAnsi="Times New Roman" w:cs="Times New Roman"/>
        </w:rPr>
      </w:pPr>
    </w:p>
    <w:p w14:paraId="2077ACB6" w14:textId="77777777" w:rsidR="00683E9A" w:rsidRPr="00A50E89" w:rsidRDefault="00683E9A" w:rsidP="00796409">
      <w:pPr>
        <w:spacing w:line="480" w:lineRule="auto"/>
        <w:ind w:left="90" w:right="-540"/>
        <w:rPr>
          <w:rFonts w:ascii="Times New Roman" w:hAnsi="Times New Roman" w:cs="Times New Roman"/>
        </w:rPr>
      </w:pPr>
    </w:p>
    <w:p w14:paraId="2A2981E2" w14:textId="65B6EF49" w:rsidR="00683E9A" w:rsidRPr="00A50E89" w:rsidRDefault="00683E9A" w:rsidP="00796409">
      <w:pPr>
        <w:tabs>
          <w:tab w:val="left" w:pos="270"/>
        </w:tabs>
        <w:spacing w:line="480" w:lineRule="auto"/>
        <w:ind w:left="270" w:right="36"/>
        <w:jc w:val="center"/>
        <w:rPr>
          <w:rFonts w:ascii="Times New Roman" w:hAnsi="Times New Roman" w:cs="Times New Roman"/>
          <w:b/>
        </w:rPr>
      </w:pPr>
      <w:r w:rsidRPr="00A50E89">
        <w:rPr>
          <w:rFonts w:ascii="Times New Roman" w:hAnsi="Times New Roman" w:cs="Times New Roman"/>
          <w:b/>
        </w:rPr>
        <w:lastRenderedPageBreak/>
        <w:t>Appendix C</w:t>
      </w:r>
    </w:p>
    <w:p w14:paraId="156884AF" w14:textId="1968D331" w:rsidR="00683E9A" w:rsidRPr="00A50E89" w:rsidRDefault="00063886" w:rsidP="00796409">
      <w:pPr>
        <w:tabs>
          <w:tab w:val="left" w:pos="270"/>
        </w:tabs>
        <w:spacing w:line="480" w:lineRule="auto"/>
        <w:ind w:left="270" w:right="36"/>
        <w:jc w:val="center"/>
        <w:rPr>
          <w:rFonts w:ascii="Times New Roman" w:hAnsi="Times New Roman" w:cs="Times New Roman"/>
        </w:rPr>
      </w:pPr>
      <w:r w:rsidRPr="00A50E89">
        <w:rPr>
          <w:rFonts w:ascii="Times New Roman" w:hAnsi="Times New Roman" w:cs="Times New Roman"/>
        </w:rPr>
        <w:t>Big Five Personality Inventory (John, Donahue, &amp; Kentle, 1991)</w:t>
      </w:r>
    </w:p>
    <w:p w14:paraId="1F451B00" w14:textId="0A429FB1" w:rsidR="00960EB4" w:rsidRPr="00A50E89" w:rsidRDefault="00960EB4" w:rsidP="00796409">
      <w:pPr>
        <w:tabs>
          <w:tab w:val="left" w:pos="270"/>
        </w:tabs>
        <w:spacing w:line="480" w:lineRule="auto"/>
        <w:ind w:left="270" w:right="36"/>
        <w:rPr>
          <w:rFonts w:ascii="Times New Roman" w:eastAsia="Times New Roman" w:hAnsi="Times New Roman" w:cs="Times New Roman"/>
        </w:rPr>
      </w:pPr>
      <w:r w:rsidRPr="00A50E89">
        <w:rPr>
          <w:rFonts w:ascii="Times New Roman" w:hAnsi="Times New Roman" w:cs="Times New Roman"/>
        </w:rPr>
        <w:t>(1, strongly disagree; 2, disagree 3, neither agree nor disagree; 4, agree; 5, strongly agree)</w:t>
      </w:r>
    </w:p>
    <w:p w14:paraId="568A5835" w14:textId="6380C632"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 xml:space="preserve">I am someone who is talkative. </w:t>
      </w:r>
    </w:p>
    <w:p w14:paraId="1466BA41" w14:textId="77777777" w:rsidR="00063886" w:rsidRPr="0045160D" w:rsidRDefault="00063886" w:rsidP="00796409">
      <w:pPr>
        <w:tabs>
          <w:tab w:val="left" w:pos="270"/>
          <w:tab w:val="num" w:pos="720"/>
        </w:tabs>
        <w:ind w:left="270" w:right="36" w:hanging="180"/>
        <w:rPr>
          <w:rFonts w:ascii="Times New Roman" w:hAnsi="Times New Roman" w:cs="Times New Roman"/>
        </w:rPr>
      </w:pPr>
    </w:p>
    <w:p w14:paraId="440410A7" w14:textId="3AABEB2E"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 xml:space="preserve">I am someone who tends to find fault with others. </w:t>
      </w:r>
    </w:p>
    <w:p w14:paraId="6AFFA39E"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C34D324" w14:textId="4D817944"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does a thorough job.</w:t>
      </w:r>
    </w:p>
    <w:p w14:paraId="4194F7E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0AF71B15" w14:textId="41615187"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depressed, blue.</w:t>
      </w:r>
    </w:p>
    <w:p w14:paraId="44D6B704"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7C37EBBE" w14:textId="08DDD5D7"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original, comes up with new ideas.</w:t>
      </w:r>
    </w:p>
    <w:p w14:paraId="085BC952"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446F47A" w14:textId="34570169"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reserved.</w:t>
      </w:r>
    </w:p>
    <w:p w14:paraId="711DD42B"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20616C62" w14:textId="5F936358"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helpful and unselfish with others.</w:t>
      </w:r>
    </w:p>
    <w:p w14:paraId="5487C1B1"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771E9830" w14:textId="790212AD"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can be somewhat careless.</w:t>
      </w:r>
    </w:p>
    <w:p w14:paraId="6BC15110"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724FB4BE" w14:textId="63D50CFD"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 xml:space="preserve">I am someone who is relaxed, handles stress well.  </w:t>
      </w:r>
    </w:p>
    <w:p w14:paraId="76D5C672"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022AF323" w14:textId="207D1101" w:rsidR="00063886" w:rsidRPr="0045160D" w:rsidRDefault="00063886" w:rsidP="00796409">
      <w:pPr>
        <w:numPr>
          <w:ilvl w:val="0"/>
          <w:numId w:val="4"/>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curious about many different things.</w:t>
      </w:r>
    </w:p>
    <w:p w14:paraId="44BE3299"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FA7E9DB" w14:textId="06CA787D"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full of energy.</w:t>
      </w:r>
    </w:p>
    <w:p w14:paraId="77C351F8"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B2C8803" w14:textId="406BE8B0"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starts quarrels with others.</w:t>
      </w:r>
    </w:p>
    <w:p w14:paraId="166AAABE"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524F1B9" w14:textId="2C0E6CAD"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a reliable worker.</w:t>
      </w:r>
    </w:p>
    <w:p w14:paraId="455A109C"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2B3C18AD" w14:textId="615C46A1"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can be tense.</w:t>
      </w:r>
    </w:p>
    <w:p w14:paraId="3B8B5CD2"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C74B210" w14:textId="66D3AB37"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ingenious, a deep thinker.</w:t>
      </w:r>
    </w:p>
    <w:p w14:paraId="53DFFE7B"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53329976" w14:textId="41D36B99"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generates a lot of enthusiasm.</w:t>
      </w:r>
    </w:p>
    <w:p w14:paraId="57362978"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53E1C61F" w14:textId="4CB7CA29"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has a forgiving nature.</w:t>
      </w:r>
    </w:p>
    <w:p w14:paraId="177A71D3"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F6D67F8" w14:textId="4BBDD596"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tends to be disorganized.</w:t>
      </w:r>
    </w:p>
    <w:p w14:paraId="333A7767"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50369E1" w14:textId="3AFB0A10"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worries a lot.</w:t>
      </w:r>
    </w:p>
    <w:p w14:paraId="4F01D72C"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4A8852F" w14:textId="67296B02"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lastRenderedPageBreak/>
        <w:t>I am someone who has an active imagination.</w:t>
      </w:r>
    </w:p>
    <w:p w14:paraId="200A1985"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3E81B4B2" w14:textId="78D0390C" w:rsidR="00063886" w:rsidRPr="0045160D" w:rsidRDefault="00063886" w:rsidP="00796409">
      <w:pPr>
        <w:numPr>
          <w:ilvl w:val="0"/>
          <w:numId w:val="3"/>
        </w:numPr>
        <w:tabs>
          <w:tab w:val="num" w:pos="-180"/>
          <w:tab w:val="left" w:pos="270"/>
          <w:tab w:val="left" w:pos="4680"/>
        </w:tabs>
        <w:ind w:left="270" w:right="36" w:hanging="180"/>
        <w:rPr>
          <w:rFonts w:ascii="Times New Roman" w:hAnsi="Times New Roman" w:cs="Times New Roman"/>
        </w:rPr>
      </w:pPr>
      <w:r w:rsidRPr="0045160D">
        <w:rPr>
          <w:rFonts w:ascii="Times New Roman" w:hAnsi="Times New Roman" w:cs="Times New Roman"/>
        </w:rPr>
        <w:t>I am someone who tends to be quiet.</w:t>
      </w:r>
    </w:p>
    <w:p w14:paraId="10FDDF0B" w14:textId="77777777" w:rsidR="00063886" w:rsidRPr="0045160D" w:rsidRDefault="00063886" w:rsidP="00796409">
      <w:pPr>
        <w:tabs>
          <w:tab w:val="left" w:pos="270"/>
          <w:tab w:val="left" w:pos="4680"/>
        </w:tabs>
        <w:ind w:left="270" w:right="36" w:hanging="180"/>
        <w:rPr>
          <w:rFonts w:ascii="Times New Roman" w:hAnsi="Times New Roman" w:cs="Times New Roman"/>
        </w:rPr>
      </w:pPr>
    </w:p>
    <w:p w14:paraId="23F7094C" w14:textId="325AC621" w:rsidR="00063886" w:rsidRPr="0045160D" w:rsidRDefault="00063886" w:rsidP="00796409">
      <w:pPr>
        <w:numPr>
          <w:ilvl w:val="0"/>
          <w:numId w:val="3"/>
        </w:numPr>
        <w:tabs>
          <w:tab w:val="num" w:pos="-180"/>
          <w:tab w:val="left" w:pos="270"/>
          <w:tab w:val="left" w:pos="4680"/>
        </w:tabs>
        <w:ind w:left="270" w:right="36" w:hanging="180"/>
        <w:rPr>
          <w:rFonts w:ascii="Times New Roman" w:hAnsi="Times New Roman" w:cs="Times New Roman"/>
        </w:rPr>
      </w:pPr>
      <w:r w:rsidRPr="0045160D">
        <w:rPr>
          <w:rFonts w:ascii="Times New Roman" w:hAnsi="Times New Roman" w:cs="Times New Roman"/>
        </w:rPr>
        <w:t>I am someone who is generally trusting.</w:t>
      </w:r>
    </w:p>
    <w:p w14:paraId="68E1F496" w14:textId="77777777" w:rsidR="00063886" w:rsidRPr="0045160D" w:rsidRDefault="00063886" w:rsidP="00796409">
      <w:pPr>
        <w:tabs>
          <w:tab w:val="left" w:pos="270"/>
          <w:tab w:val="left" w:pos="4680"/>
        </w:tabs>
        <w:ind w:left="270" w:right="36" w:hanging="180"/>
        <w:rPr>
          <w:rFonts w:ascii="Times New Roman" w:hAnsi="Times New Roman" w:cs="Times New Roman"/>
        </w:rPr>
      </w:pPr>
    </w:p>
    <w:p w14:paraId="48C0D596" w14:textId="2BAA816C" w:rsidR="00063886" w:rsidRPr="0045160D" w:rsidRDefault="00063886" w:rsidP="00796409">
      <w:pPr>
        <w:numPr>
          <w:ilvl w:val="0"/>
          <w:numId w:val="3"/>
        </w:numPr>
        <w:tabs>
          <w:tab w:val="num" w:pos="-180"/>
          <w:tab w:val="left" w:pos="270"/>
          <w:tab w:val="left" w:pos="4680"/>
        </w:tabs>
        <w:ind w:left="270" w:right="36" w:hanging="180"/>
        <w:rPr>
          <w:rFonts w:ascii="Times New Roman" w:hAnsi="Times New Roman" w:cs="Times New Roman"/>
        </w:rPr>
      </w:pPr>
      <w:r w:rsidRPr="0045160D">
        <w:rPr>
          <w:rFonts w:ascii="Times New Roman" w:hAnsi="Times New Roman" w:cs="Times New Roman"/>
        </w:rPr>
        <w:t>I am someone who tends to be lazy.</w:t>
      </w:r>
    </w:p>
    <w:p w14:paraId="291D45F8" w14:textId="77777777" w:rsidR="00796409" w:rsidRPr="0045160D" w:rsidRDefault="00796409" w:rsidP="00796409">
      <w:pPr>
        <w:tabs>
          <w:tab w:val="left" w:pos="270"/>
          <w:tab w:val="left" w:pos="4680"/>
        </w:tabs>
        <w:ind w:right="36"/>
        <w:rPr>
          <w:rFonts w:ascii="Times New Roman" w:hAnsi="Times New Roman" w:cs="Times New Roman"/>
        </w:rPr>
      </w:pPr>
    </w:p>
    <w:p w14:paraId="4733CBC6" w14:textId="6312092B" w:rsidR="00796409" w:rsidRPr="0045160D" w:rsidRDefault="00796409" w:rsidP="00796409">
      <w:pPr>
        <w:numPr>
          <w:ilvl w:val="0"/>
          <w:numId w:val="3"/>
        </w:numPr>
        <w:tabs>
          <w:tab w:val="num" w:pos="-180"/>
          <w:tab w:val="left" w:pos="270"/>
          <w:tab w:val="left" w:pos="4680"/>
        </w:tabs>
        <w:ind w:left="270" w:right="36" w:hanging="180"/>
        <w:rPr>
          <w:rFonts w:ascii="Times New Roman" w:hAnsi="Times New Roman" w:cs="Times New Roman"/>
        </w:rPr>
      </w:pPr>
      <w:r w:rsidRPr="0045160D">
        <w:rPr>
          <w:rFonts w:ascii="Times New Roman" w:hAnsi="Times New Roman" w:cs="Times New Roman"/>
        </w:rPr>
        <w:t>I am someone who is emotionally stable, not easily upset.</w:t>
      </w:r>
    </w:p>
    <w:p w14:paraId="28CEBEC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E797F42" w14:textId="3D3763FC"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inventive.</w:t>
      </w:r>
    </w:p>
    <w:p w14:paraId="3613CBD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307FA7CF" w14:textId="097734F5"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has an assertive personality.</w:t>
      </w:r>
    </w:p>
    <w:p w14:paraId="2C558C9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8FF2EE8" w14:textId="5CCEED6C"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can be cold and aloof.</w:t>
      </w:r>
    </w:p>
    <w:p w14:paraId="20B76103"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361164B1" w14:textId="71942EA9"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perseveres until the task is finished.</w:t>
      </w:r>
    </w:p>
    <w:p w14:paraId="5450A168"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344CFB15" w14:textId="6D730BAF"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can be moody.</w:t>
      </w:r>
    </w:p>
    <w:p w14:paraId="0849287A"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79A28D9C" w14:textId="2D4C9168"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values artistic, aesthetic experiences.</w:t>
      </w:r>
    </w:p>
    <w:p w14:paraId="6C1F89D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0F7D3CD" w14:textId="3FB8BD8D"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sometimes shy, inhibited.</w:t>
      </w:r>
    </w:p>
    <w:p w14:paraId="0E851919"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23207B59" w14:textId="661B487C"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considerate and kind to almost everyone.</w:t>
      </w:r>
    </w:p>
    <w:p w14:paraId="3028BFB4"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264F22FA" w14:textId="61BE8C5A"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does things efficiently.</w:t>
      </w:r>
    </w:p>
    <w:p w14:paraId="44FD8858"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D64624C" w14:textId="252A45A5"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remains calm in tense situations.</w:t>
      </w:r>
    </w:p>
    <w:p w14:paraId="1F1BDEA5"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0B391C0A" w14:textId="4FB9C794"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prefers work that is routine.</w:t>
      </w:r>
    </w:p>
    <w:p w14:paraId="28F552AC"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6715C4F" w14:textId="225C7323"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outgoing, sociable.</w:t>
      </w:r>
    </w:p>
    <w:p w14:paraId="25EF3C03"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5DDF57C" w14:textId="7794CBD4"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is sometimes rude to others.</w:t>
      </w:r>
    </w:p>
    <w:p w14:paraId="0F1F914F"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9162F75" w14:textId="7897EE10"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makes plans and follows through with them.</w:t>
      </w:r>
    </w:p>
    <w:p w14:paraId="7327785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C407D78" w14:textId="7902B99E"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gets nervous easily.</w:t>
      </w:r>
    </w:p>
    <w:p w14:paraId="611A32BE"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45198E2C" w14:textId="323366FD"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likes to reflect, play with ideas.</w:t>
      </w:r>
    </w:p>
    <w:p w14:paraId="006FFE16"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63734C22" w14:textId="0E3F6C88"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has few artistic interests.</w:t>
      </w:r>
    </w:p>
    <w:p w14:paraId="593CB2C1"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08A28BD4" w14:textId="62E88B93"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I am someone who likes to cooperate with others.</w:t>
      </w:r>
    </w:p>
    <w:p w14:paraId="5EDB0534" w14:textId="77777777" w:rsidR="00063886" w:rsidRPr="0045160D" w:rsidRDefault="00063886" w:rsidP="00796409">
      <w:pPr>
        <w:tabs>
          <w:tab w:val="num" w:pos="-180"/>
          <w:tab w:val="left" w:pos="270"/>
        </w:tabs>
        <w:ind w:left="270" w:right="36" w:hanging="180"/>
        <w:rPr>
          <w:rFonts w:ascii="Times New Roman" w:hAnsi="Times New Roman" w:cs="Times New Roman"/>
        </w:rPr>
      </w:pPr>
    </w:p>
    <w:p w14:paraId="136376C8" w14:textId="17A653C6"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lastRenderedPageBreak/>
        <w:t>I am someone who is easily distracted.</w:t>
      </w:r>
    </w:p>
    <w:p w14:paraId="0235D62C" w14:textId="77777777" w:rsidR="00063886" w:rsidRPr="0045160D" w:rsidRDefault="00063886" w:rsidP="00796409">
      <w:pPr>
        <w:tabs>
          <w:tab w:val="left" w:pos="270"/>
        </w:tabs>
        <w:ind w:left="270" w:right="36" w:hanging="180"/>
        <w:rPr>
          <w:rFonts w:ascii="Times New Roman" w:hAnsi="Times New Roman" w:cs="Times New Roman"/>
        </w:rPr>
      </w:pPr>
    </w:p>
    <w:p w14:paraId="3F710AD7" w14:textId="277349B8" w:rsidR="00063886" w:rsidRPr="0045160D" w:rsidRDefault="00063886" w:rsidP="00796409">
      <w:pPr>
        <w:numPr>
          <w:ilvl w:val="0"/>
          <w:numId w:val="3"/>
        </w:numPr>
        <w:tabs>
          <w:tab w:val="num" w:pos="-180"/>
          <w:tab w:val="left" w:pos="270"/>
        </w:tabs>
        <w:ind w:left="270" w:right="36" w:hanging="180"/>
        <w:rPr>
          <w:rFonts w:ascii="Times New Roman" w:hAnsi="Times New Roman" w:cs="Times New Roman"/>
        </w:rPr>
      </w:pPr>
      <w:r w:rsidRPr="0045160D">
        <w:rPr>
          <w:rFonts w:ascii="Times New Roman" w:hAnsi="Times New Roman" w:cs="Times New Roman"/>
        </w:rPr>
        <w:t xml:space="preserve">I am someone who is sophisticated in art, music, or literature. </w:t>
      </w:r>
    </w:p>
    <w:p w14:paraId="4924B702" w14:textId="77777777" w:rsidR="00B60B04" w:rsidRPr="0045160D" w:rsidRDefault="00B60B04" w:rsidP="00796409">
      <w:pPr>
        <w:tabs>
          <w:tab w:val="left" w:pos="270"/>
        </w:tabs>
        <w:ind w:left="90" w:right="36" w:hanging="180"/>
        <w:rPr>
          <w:rFonts w:ascii="Times New Roman" w:hAnsi="Times New Roman" w:cs="Times New Roman"/>
        </w:rPr>
      </w:pPr>
    </w:p>
    <w:p w14:paraId="487B9C37" w14:textId="77777777" w:rsidR="00B60B04" w:rsidRPr="00A50E89" w:rsidRDefault="00B60B04" w:rsidP="00796409">
      <w:pPr>
        <w:tabs>
          <w:tab w:val="left" w:pos="270"/>
        </w:tabs>
        <w:ind w:left="90" w:right="36"/>
        <w:rPr>
          <w:rFonts w:ascii="Times New Roman" w:hAnsi="Times New Roman" w:cs="Times New Roman"/>
          <w:sz w:val="22"/>
        </w:rPr>
      </w:pPr>
    </w:p>
    <w:p w14:paraId="208D9714" w14:textId="77777777" w:rsidR="00B60B04" w:rsidRPr="00A50E89" w:rsidRDefault="00B60B04" w:rsidP="00796409">
      <w:pPr>
        <w:tabs>
          <w:tab w:val="left" w:pos="270"/>
        </w:tabs>
        <w:ind w:left="90" w:right="36"/>
        <w:rPr>
          <w:rFonts w:ascii="Times New Roman" w:hAnsi="Times New Roman" w:cs="Times New Roman"/>
          <w:sz w:val="22"/>
        </w:rPr>
      </w:pPr>
    </w:p>
    <w:p w14:paraId="72E99B73" w14:textId="77777777" w:rsidR="00B60B04" w:rsidRPr="00A50E89" w:rsidRDefault="00B60B04" w:rsidP="00796409">
      <w:pPr>
        <w:tabs>
          <w:tab w:val="left" w:pos="270"/>
        </w:tabs>
        <w:ind w:left="90" w:right="36"/>
        <w:rPr>
          <w:rFonts w:ascii="Times New Roman" w:hAnsi="Times New Roman" w:cs="Times New Roman"/>
          <w:sz w:val="22"/>
        </w:rPr>
      </w:pPr>
    </w:p>
    <w:p w14:paraId="149DDA54" w14:textId="77777777" w:rsidR="00A50E89" w:rsidRPr="00A50E89" w:rsidRDefault="00A50E89" w:rsidP="00796409">
      <w:pPr>
        <w:ind w:left="90" w:right="36"/>
        <w:rPr>
          <w:rFonts w:ascii="Times New Roman" w:hAnsi="Times New Roman" w:cs="Times New Roman"/>
          <w:sz w:val="22"/>
        </w:rPr>
      </w:pPr>
    </w:p>
    <w:p w14:paraId="06CD84B0" w14:textId="77777777" w:rsidR="00A50E89" w:rsidRPr="00A50E89" w:rsidRDefault="00A50E89" w:rsidP="00796409">
      <w:pPr>
        <w:ind w:left="90" w:right="36"/>
        <w:rPr>
          <w:rFonts w:ascii="Times New Roman" w:hAnsi="Times New Roman" w:cs="Times New Roman"/>
          <w:sz w:val="22"/>
        </w:rPr>
      </w:pPr>
    </w:p>
    <w:p w14:paraId="25A9DEA6" w14:textId="77777777" w:rsidR="00486BFF" w:rsidRDefault="00486BFF" w:rsidP="00796409">
      <w:pPr>
        <w:ind w:left="90" w:right="36"/>
        <w:rPr>
          <w:rFonts w:ascii="Times New Roman" w:hAnsi="Times New Roman" w:cs="Times New Roman"/>
          <w:sz w:val="22"/>
        </w:rPr>
      </w:pPr>
    </w:p>
    <w:p w14:paraId="1FB1892A" w14:textId="77777777" w:rsidR="0045160D" w:rsidRDefault="0045160D" w:rsidP="00796409">
      <w:pPr>
        <w:ind w:left="90" w:right="36"/>
        <w:rPr>
          <w:rFonts w:ascii="Times New Roman" w:hAnsi="Times New Roman" w:cs="Times New Roman"/>
          <w:sz w:val="22"/>
        </w:rPr>
      </w:pPr>
    </w:p>
    <w:p w14:paraId="78E7C4E9" w14:textId="77777777" w:rsidR="0045160D" w:rsidRDefault="0045160D" w:rsidP="00796409">
      <w:pPr>
        <w:ind w:left="90" w:right="36"/>
        <w:rPr>
          <w:rFonts w:ascii="Times New Roman" w:hAnsi="Times New Roman" w:cs="Times New Roman"/>
          <w:sz w:val="22"/>
        </w:rPr>
      </w:pPr>
    </w:p>
    <w:p w14:paraId="6E7A1AF3" w14:textId="77777777" w:rsidR="0045160D" w:rsidRDefault="0045160D" w:rsidP="00796409">
      <w:pPr>
        <w:ind w:left="90" w:right="36"/>
        <w:rPr>
          <w:rFonts w:ascii="Times New Roman" w:hAnsi="Times New Roman" w:cs="Times New Roman"/>
          <w:sz w:val="22"/>
        </w:rPr>
      </w:pPr>
    </w:p>
    <w:p w14:paraId="5D68C34D" w14:textId="77777777" w:rsidR="0045160D" w:rsidRDefault="0045160D" w:rsidP="00796409">
      <w:pPr>
        <w:ind w:left="90" w:right="36"/>
        <w:rPr>
          <w:rFonts w:ascii="Times New Roman" w:hAnsi="Times New Roman" w:cs="Times New Roman"/>
          <w:sz w:val="22"/>
        </w:rPr>
      </w:pPr>
    </w:p>
    <w:p w14:paraId="171957E3" w14:textId="77777777" w:rsidR="0045160D" w:rsidRDefault="0045160D" w:rsidP="00796409">
      <w:pPr>
        <w:ind w:left="90" w:right="36"/>
        <w:rPr>
          <w:rFonts w:ascii="Times New Roman" w:hAnsi="Times New Roman" w:cs="Times New Roman"/>
          <w:sz w:val="22"/>
        </w:rPr>
      </w:pPr>
    </w:p>
    <w:p w14:paraId="424D5D0E" w14:textId="77777777" w:rsidR="0045160D" w:rsidRDefault="0045160D" w:rsidP="00796409">
      <w:pPr>
        <w:ind w:left="90" w:right="36"/>
        <w:rPr>
          <w:rFonts w:ascii="Times New Roman" w:hAnsi="Times New Roman" w:cs="Times New Roman"/>
          <w:sz w:val="22"/>
        </w:rPr>
      </w:pPr>
    </w:p>
    <w:p w14:paraId="2CF7C7C4" w14:textId="77777777" w:rsidR="0045160D" w:rsidRDefault="0045160D" w:rsidP="00796409">
      <w:pPr>
        <w:ind w:left="90" w:right="36"/>
        <w:rPr>
          <w:rFonts w:ascii="Times New Roman" w:hAnsi="Times New Roman" w:cs="Times New Roman"/>
          <w:sz w:val="22"/>
        </w:rPr>
      </w:pPr>
    </w:p>
    <w:p w14:paraId="38B77056" w14:textId="77777777" w:rsidR="0045160D" w:rsidRDefault="0045160D" w:rsidP="00796409">
      <w:pPr>
        <w:ind w:left="90" w:right="36"/>
        <w:rPr>
          <w:rFonts w:ascii="Times New Roman" w:hAnsi="Times New Roman" w:cs="Times New Roman"/>
          <w:sz w:val="22"/>
        </w:rPr>
      </w:pPr>
    </w:p>
    <w:p w14:paraId="705D6DAE" w14:textId="77777777" w:rsidR="0045160D" w:rsidRDefault="0045160D" w:rsidP="00796409">
      <w:pPr>
        <w:ind w:left="90" w:right="36"/>
        <w:rPr>
          <w:rFonts w:ascii="Times New Roman" w:hAnsi="Times New Roman" w:cs="Times New Roman"/>
          <w:sz w:val="22"/>
        </w:rPr>
      </w:pPr>
    </w:p>
    <w:p w14:paraId="4B458F44" w14:textId="77777777" w:rsidR="0045160D" w:rsidRDefault="0045160D" w:rsidP="00796409">
      <w:pPr>
        <w:ind w:left="90" w:right="36"/>
        <w:rPr>
          <w:rFonts w:ascii="Times New Roman" w:hAnsi="Times New Roman" w:cs="Times New Roman"/>
          <w:sz w:val="22"/>
        </w:rPr>
      </w:pPr>
    </w:p>
    <w:p w14:paraId="469602A3" w14:textId="77777777" w:rsidR="0045160D" w:rsidRDefault="0045160D" w:rsidP="00796409">
      <w:pPr>
        <w:ind w:left="90" w:right="36"/>
        <w:rPr>
          <w:rFonts w:ascii="Times New Roman" w:hAnsi="Times New Roman" w:cs="Times New Roman"/>
          <w:sz w:val="22"/>
        </w:rPr>
      </w:pPr>
    </w:p>
    <w:p w14:paraId="03F00661" w14:textId="77777777" w:rsidR="0045160D" w:rsidRDefault="0045160D" w:rsidP="00796409">
      <w:pPr>
        <w:ind w:left="90" w:right="36"/>
        <w:rPr>
          <w:rFonts w:ascii="Times New Roman" w:hAnsi="Times New Roman" w:cs="Times New Roman"/>
          <w:sz w:val="22"/>
        </w:rPr>
      </w:pPr>
    </w:p>
    <w:p w14:paraId="2A315E94" w14:textId="77777777" w:rsidR="0045160D" w:rsidRDefault="0045160D" w:rsidP="00796409">
      <w:pPr>
        <w:ind w:left="90" w:right="36"/>
        <w:rPr>
          <w:rFonts w:ascii="Times New Roman" w:hAnsi="Times New Roman" w:cs="Times New Roman"/>
          <w:sz w:val="22"/>
        </w:rPr>
      </w:pPr>
    </w:p>
    <w:p w14:paraId="4306151A" w14:textId="77777777" w:rsidR="0045160D" w:rsidRDefault="0045160D" w:rsidP="00796409">
      <w:pPr>
        <w:ind w:left="90" w:right="36"/>
        <w:rPr>
          <w:rFonts w:ascii="Times New Roman" w:hAnsi="Times New Roman" w:cs="Times New Roman"/>
          <w:sz w:val="22"/>
        </w:rPr>
      </w:pPr>
    </w:p>
    <w:p w14:paraId="5B646F45" w14:textId="77777777" w:rsidR="0045160D" w:rsidRDefault="0045160D" w:rsidP="00796409">
      <w:pPr>
        <w:ind w:left="90" w:right="36"/>
        <w:rPr>
          <w:rFonts w:ascii="Times New Roman" w:hAnsi="Times New Roman" w:cs="Times New Roman"/>
          <w:sz w:val="22"/>
        </w:rPr>
      </w:pPr>
    </w:p>
    <w:p w14:paraId="370D8854" w14:textId="77777777" w:rsidR="0045160D" w:rsidRDefault="0045160D" w:rsidP="00796409">
      <w:pPr>
        <w:ind w:left="90" w:right="36"/>
        <w:rPr>
          <w:rFonts w:ascii="Times New Roman" w:hAnsi="Times New Roman" w:cs="Times New Roman"/>
          <w:sz w:val="22"/>
        </w:rPr>
      </w:pPr>
    </w:p>
    <w:p w14:paraId="1D33C553" w14:textId="77777777" w:rsidR="0045160D" w:rsidRDefault="0045160D" w:rsidP="00796409">
      <w:pPr>
        <w:ind w:left="90" w:right="36"/>
        <w:rPr>
          <w:rFonts w:ascii="Times New Roman" w:hAnsi="Times New Roman" w:cs="Times New Roman"/>
          <w:sz w:val="22"/>
        </w:rPr>
      </w:pPr>
    </w:p>
    <w:p w14:paraId="6625CD94" w14:textId="77777777" w:rsidR="0045160D" w:rsidRDefault="0045160D" w:rsidP="00796409">
      <w:pPr>
        <w:ind w:left="90" w:right="36"/>
        <w:rPr>
          <w:rFonts w:ascii="Times New Roman" w:hAnsi="Times New Roman" w:cs="Times New Roman"/>
          <w:sz w:val="22"/>
        </w:rPr>
      </w:pPr>
    </w:p>
    <w:p w14:paraId="534C8B18" w14:textId="77777777" w:rsidR="0045160D" w:rsidRDefault="0045160D" w:rsidP="00796409">
      <w:pPr>
        <w:ind w:left="90" w:right="36"/>
        <w:rPr>
          <w:rFonts w:ascii="Times New Roman" w:hAnsi="Times New Roman" w:cs="Times New Roman"/>
          <w:sz w:val="22"/>
        </w:rPr>
      </w:pPr>
    </w:p>
    <w:p w14:paraId="3A80F9E0" w14:textId="77777777" w:rsidR="0045160D" w:rsidRDefault="0045160D" w:rsidP="00796409">
      <w:pPr>
        <w:ind w:left="90" w:right="36"/>
        <w:rPr>
          <w:rFonts w:ascii="Times New Roman" w:hAnsi="Times New Roman" w:cs="Times New Roman"/>
          <w:sz w:val="22"/>
        </w:rPr>
      </w:pPr>
    </w:p>
    <w:p w14:paraId="00FEDE45" w14:textId="77777777" w:rsidR="0045160D" w:rsidRDefault="0045160D" w:rsidP="00796409">
      <w:pPr>
        <w:ind w:left="90" w:right="36"/>
        <w:rPr>
          <w:rFonts w:ascii="Times New Roman" w:hAnsi="Times New Roman" w:cs="Times New Roman"/>
          <w:sz w:val="22"/>
        </w:rPr>
      </w:pPr>
    </w:p>
    <w:p w14:paraId="4CA1B304" w14:textId="77777777" w:rsidR="0045160D" w:rsidRDefault="0045160D" w:rsidP="00796409">
      <w:pPr>
        <w:ind w:left="90" w:right="36"/>
        <w:rPr>
          <w:rFonts w:ascii="Times New Roman" w:hAnsi="Times New Roman" w:cs="Times New Roman"/>
          <w:sz w:val="22"/>
        </w:rPr>
      </w:pPr>
    </w:p>
    <w:p w14:paraId="725D71E6" w14:textId="77777777" w:rsidR="0045160D" w:rsidRDefault="0045160D" w:rsidP="00796409">
      <w:pPr>
        <w:ind w:left="90" w:right="36"/>
        <w:rPr>
          <w:rFonts w:ascii="Times New Roman" w:hAnsi="Times New Roman" w:cs="Times New Roman"/>
          <w:sz w:val="22"/>
        </w:rPr>
      </w:pPr>
    </w:p>
    <w:p w14:paraId="05E77ADF" w14:textId="77777777" w:rsidR="0045160D" w:rsidRDefault="0045160D" w:rsidP="00796409">
      <w:pPr>
        <w:ind w:left="90" w:right="36"/>
        <w:rPr>
          <w:rFonts w:ascii="Times New Roman" w:hAnsi="Times New Roman" w:cs="Times New Roman"/>
          <w:sz w:val="22"/>
        </w:rPr>
      </w:pPr>
    </w:p>
    <w:p w14:paraId="1C61694C" w14:textId="77777777" w:rsidR="0045160D" w:rsidRDefault="0045160D" w:rsidP="00796409">
      <w:pPr>
        <w:ind w:left="90" w:right="36"/>
        <w:rPr>
          <w:rFonts w:ascii="Times New Roman" w:hAnsi="Times New Roman" w:cs="Times New Roman"/>
          <w:sz w:val="22"/>
        </w:rPr>
      </w:pPr>
    </w:p>
    <w:p w14:paraId="6011497F" w14:textId="77777777" w:rsidR="0045160D" w:rsidRDefault="0045160D" w:rsidP="00796409">
      <w:pPr>
        <w:ind w:left="90" w:right="36"/>
        <w:rPr>
          <w:rFonts w:ascii="Times New Roman" w:hAnsi="Times New Roman" w:cs="Times New Roman"/>
          <w:sz w:val="22"/>
        </w:rPr>
      </w:pPr>
    </w:p>
    <w:p w14:paraId="123D7285" w14:textId="77777777" w:rsidR="0045160D" w:rsidRDefault="0045160D" w:rsidP="00796409">
      <w:pPr>
        <w:ind w:left="90" w:right="36"/>
        <w:rPr>
          <w:rFonts w:ascii="Times New Roman" w:hAnsi="Times New Roman" w:cs="Times New Roman"/>
          <w:sz w:val="22"/>
        </w:rPr>
      </w:pPr>
    </w:p>
    <w:p w14:paraId="5A5F0293" w14:textId="77777777" w:rsidR="0045160D" w:rsidRDefault="0045160D" w:rsidP="00796409">
      <w:pPr>
        <w:ind w:left="90" w:right="36"/>
        <w:rPr>
          <w:rFonts w:ascii="Times New Roman" w:hAnsi="Times New Roman" w:cs="Times New Roman"/>
          <w:sz w:val="22"/>
        </w:rPr>
      </w:pPr>
    </w:p>
    <w:p w14:paraId="09F2AC54" w14:textId="77777777" w:rsidR="0045160D" w:rsidRDefault="0045160D" w:rsidP="00796409">
      <w:pPr>
        <w:ind w:left="90" w:right="36"/>
        <w:rPr>
          <w:rFonts w:ascii="Times New Roman" w:hAnsi="Times New Roman" w:cs="Times New Roman"/>
          <w:sz w:val="22"/>
        </w:rPr>
      </w:pPr>
    </w:p>
    <w:p w14:paraId="3DC9CDB6" w14:textId="77777777" w:rsidR="0045160D" w:rsidRDefault="0045160D" w:rsidP="00796409">
      <w:pPr>
        <w:ind w:left="90" w:right="36"/>
        <w:rPr>
          <w:rFonts w:ascii="Times New Roman" w:hAnsi="Times New Roman" w:cs="Times New Roman"/>
          <w:sz w:val="22"/>
        </w:rPr>
      </w:pPr>
    </w:p>
    <w:p w14:paraId="01E585A1" w14:textId="77777777" w:rsidR="0045160D" w:rsidRDefault="0045160D" w:rsidP="00796409">
      <w:pPr>
        <w:ind w:left="90" w:right="36"/>
        <w:rPr>
          <w:rFonts w:ascii="Times New Roman" w:hAnsi="Times New Roman" w:cs="Times New Roman"/>
          <w:sz w:val="22"/>
        </w:rPr>
      </w:pPr>
    </w:p>
    <w:p w14:paraId="5D44220A" w14:textId="77777777" w:rsidR="0045160D" w:rsidRDefault="0045160D" w:rsidP="00796409">
      <w:pPr>
        <w:ind w:left="90" w:right="36"/>
        <w:rPr>
          <w:rFonts w:ascii="Times New Roman" w:hAnsi="Times New Roman" w:cs="Times New Roman"/>
          <w:sz w:val="22"/>
        </w:rPr>
      </w:pPr>
    </w:p>
    <w:p w14:paraId="19DACE73" w14:textId="77777777" w:rsidR="0045160D" w:rsidRDefault="0045160D" w:rsidP="00796409">
      <w:pPr>
        <w:ind w:left="90" w:right="36"/>
        <w:rPr>
          <w:rFonts w:ascii="Times New Roman" w:hAnsi="Times New Roman" w:cs="Times New Roman"/>
          <w:sz w:val="22"/>
        </w:rPr>
      </w:pPr>
    </w:p>
    <w:p w14:paraId="7A2EE312" w14:textId="77777777" w:rsidR="0045160D" w:rsidRDefault="0045160D" w:rsidP="00796409">
      <w:pPr>
        <w:ind w:left="90" w:right="36"/>
        <w:rPr>
          <w:rFonts w:ascii="Times New Roman" w:hAnsi="Times New Roman" w:cs="Times New Roman"/>
          <w:sz w:val="22"/>
        </w:rPr>
      </w:pPr>
    </w:p>
    <w:p w14:paraId="73CA2CD0" w14:textId="77777777" w:rsidR="0045160D" w:rsidRDefault="0045160D" w:rsidP="00796409">
      <w:pPr>
        <w:ind w:left="90" w:right="36"/>
        <w:rPr>
          <w:rFonts w:ascii="Times New Roman" w:hAnsi="Times New Roman" w:cs="Times New Roman"/>
          <w:sz w:val="22"/>
        </w:rPr>
      </w:pPr>
    </w:p>
    <w:p w14:paraId="2E260A65" w14:textId="77777777" w:rsidR="0045160D" w:rsidRDefault="0045160D" w:rsidP="00796409">
      <w:pPr>
        <w:ind w:left="90" w:right="36"/>
        <w:rPr>
          <w:rFonts w:ascii="Times New Roman" w:hAnsi="Times New Roman" w:cs="Times New Roman"/>
          <w:sz w:val="22"/>
        </w:rPr>
      </w:pPr>
    </w:p>
    <w:p w14:paraId="04698EA6" w14:textId="77777777" w:rsidR="0045160D" w:rsidRDefault="0045160D" w:rsidP="00796409">
      <w:pPr>
        <w:ind w:left="90" w:right="36"/>
        <w:rPr>
          <w:rFonts w:ascii="Times New Roman" w:hAnsi="Times New Roman" w:cs="Times New Roman"/>
          <w:sz w:val="22"/>
        </w:rPr>
      </w:pPr>
    </w:p>
    <w:p w14:paraId="6092347E" w14:textId="77777777" w:rsidR="0045160D" w:rsidRDefault="0045160D" w:rsidP="00796409">
      <w:pPr>
        <w:ind w:left="90" w:right="36"/>
        <w:rPr>
          <w:rFonts w:ascii="Times New Roman" w:hAnsi="Times New Roman" w:cs="Times New Roman"/>
          <w:sz w:val="22"/>
        </w:rPr>
      </w:pPr>
    </w:p>
    <w:p w14:paraId="63F4BCD5" w14:textId="77777777" w:rsidR="0045160D" w:rsidRPr="00A50E89" w:rsidRDefault="0045160D" w:rsidP="00796409">
      <w:pPr>
        <w:ind w:left="90" w:right="36"/>
        <w:rPr>
          <w:rFonts w:ascii="Times New Roman" w:hAnsi="Times New Roman" w:cs="Times New Roman"/>
          <w:sz w:val="22"/>
        </w:rPr>
      </w:pPr>
    </w:p>
    <w:p w14:paraId="47F1CF1F" w14:textId="77777777" w:rsidR="00B60B04" w:rsidRPr="00A50E89" w:rsidRDefault="00B60B04" w:rsidP="00796409">
      <w:pPr>
        <w:ind w:left="90" w:right="36"/>
        <w:rPr>
          <w:rFonts w:ascii="Times New Roman" w:hAnsi="Times New Roman" w:cs="Times New Roman"/>
          <w:sz w:val="22"/>
        </w:rPr>
      </w:pPr>
    </w:p>
    <w:p w14:paraId="22A3A54A" w14:textId="35F87396" w:rsidR="00B60B04" w:rsidRPr="00A50E89" w:rsidRDefault="00B60B04" w:rsidP="00A1054B">
      <w:pPr>
        <w:ind w:left="90" w:right="36"/>
        <w:jc w:val="center"/>
        <w:rPr>
          <w:rFonts w:ascii="Times New Roman" w:hAnsi="Times New Roman" w:cs="Times New Roman"/>
          <w:b/>
          <w:sz w:val="22"/>
        </w:rPr>
      </w:pPr>
      <w:r w:rsidRPr="00A50E89">
        <w:rPr>
          <w:rFonts w:ascii="Times New Roman" w:hAnsi="Times New Roman" w:cs="Times New Roman"/>
          <w:b/>
          <w:sz w:val="22"/>
        </w:rPr>
        <w:lastRenderedPageBreak/>
        <w:t xml:space="preserve">Appendix D </w:t>
      </w:r>
    </w:p>
    <w:p w14:paraId="1DC2D2C8" w14:textId="77777777" w:rsidR="00B60B04" w:rsidRPr="00A50E89" w:rsidRDefault="00B60B04" w:rsidP="00A1054B">
      <w:pPr>
        <w:ind w:left="90" w:right="36"/>
        <w:jc w:val="center"/>
        <w:rPr>
          <w:rFonts w:ascii="Times New Roman" w:hAnsi="Times New Roman" w:cs="Times New Roman"/>
          <w:sz w:val="22"/>
        </w:rPr>
      </w:pPr>
    </w:p>
    <w:p w14:paraId="38E9A484" w14:textId="77777777" w:rsidR="00316334" w:rsidRPr="00A50E89" w:rsidRDefault="00B60B04" w:rsidP="00A1054B">
      <w:pPr>
        <w:ind w:left="90" w:right="36"/>
        <w:jc w:val="center"/>
        <w:rPr>
          <w:rFonts w:ascii="Times New Roman" w:hAnsi="Times New Roman" w:cs="Times New Roman"/>
          <w:color w:val="262626"/>
        </w:rPr>
      </w:pPr>
      <w:r w:rsidRPr="00A50E89">
        <w:rPr>
          <w:rFonts w:ascii="Times New Roman" w:hAnsi="Times New Roman" w:cs="Times New Roman"/>
          <w:sz w:val="22"/>
        </w:rPr>
        <w:t>Relationship Beliefs Inventory (</w:t>
      </w:r>
      <w:r w:rsidRPr="00A50E89">
        <w:rPr>
          <w:rFonts w:ascii="Times New Roman" w:hAnsi="Times New Roman" w:cs="Times New Roman"/>
          <w:color w:val="262626"/>
        </w:rPr>
        <w:t>Epstein &amp; Eidelson,1982)</w:t>
      </w:r>
    </w:p>
    <w:p w14:paraId="540A859A" w14:textId="77777777" w:rsidR="00316334" w:rsidRPr="00A50E89" w:rsidRDefault="00316334" w:rsidP="00A1054B">
      <w:pPr>
        <w:ind w:left="90" w:right="36"/>
        <w:jc w:val="center"/>
        <w:rPr>
          <w:rFonts w:ascii="Times New Roman" w:hAnsi="Times New Roman" w:cs="Times New Roman"/>
          <w:color w:val="262626"/>
        </w:rPr>
      </w:pPr>
    </w:p>
    <w:p w14:paraId="6E36C530" w14:textId="45C6A1A3" w:rsidR="00316334" w:rsidRPr="00A50E89" w:rsidRDefault="00316334" w:rsidP="00A1054B">
      <w:pPr>
        <w:ind w:left="90" w:right="36"/>
        <w:rPr>
          <w:rFonts w:ascii="Times New Roman" w:hAnsi="Times New Roman" w:cs="Times New Roman"/>
          <w:color w:val="262626"/>
        </w:rPr>
      </w:pPr>
      <w:r w:rsidRPr="00A50E89">
        <w:rPr>
          <w:rFonts w:ascii="Times New Roman" w:hAnsi="Times New Roman" w:cs="Times New Roman"/>
        </w:rPr>
        <w:t xml:space="preserve">(1, I </w:t>
      </w:r>
      <w:r w:rsidRPr="00A50E89">
        <w:rPr>
          <w:rFonts w:ascii="Times New Roman" w:hAnsi="Times New Roman" w:cs="Times New Roman"/>
          <w:i/>
        </w:rPr>
        <w:t xml:space="preserve">strongly </w:t>
      </w:r>
      <w:r w:rsidRPr="00A50E89">
        <w:rPr>
          <w:rFonts w:ascii="Times New Roman" w:hAnsi="Times New Roman" w:cs="Times New Roman"/>
        </w:rPr>
        <w:t xml:space="preserve">believe that the statement is </w:t>
      </w:r>
      <w:r w:rsidRPr="00A50E89">
        <w:rPr>
          <w:rFonts w:ascii="Times New Roman" w:hAnsi="Times New Roman" w:cs="Times New Roman"/>
          <w:i/>
        </w:rPr>
        <w:t>false</w:t>
      </w:r>
      <w:r w:rsidRPr="00A50E89">
        <w:rPr>
          <w:rFonts w:ascii="Times New Roman" w:hAnsi="Times New Roman" w:cs="Times New Roman"/>
        </w:rPr>
        <w:t xml:space="preserve">; 2, I believe that the statement is </w:t>
      </w:r>
      <w:r w:rsidRPr="00A50E89">
        <w:rPr>
          <w:rFonts w:ascii="Times New Roman" w:hAnsi="Times New Roman" w:cs="Times New Roman"/>
          <w:i/>
        </w:rPr>
        <w:t xml:space="preserve">false; </w:t>
      </w:r>
      <w:r w:rsidRPr="00A50E89">
        <w:rPr>
          <w:rFonts w:ascii="Times New Roman" w:hAnsi="Times New Roman" w:cs="Times New Roman"/>
        </w:rPr>
        <w:t xml:space="preserve">3, I believe that the statement is </w:t>
      </w:r>
      <w:r w:rsidRPr="00A50E89">
        <w:rPr>
          <w:rFonts w:ascii="Times New Roman" w:hAnsi="Times New Roman" w:cs="Times New Roman"/>
          <w:i/>
        </w:rPr>
        <w:t>probably false</w:t>
      </w:r>
      <w:r w:rsidRPr="00A50E89">
        <w:rPr>
          <w:rFonts w:ascii="Times New Roman" w:hAnsi="Times New Roman" w:cs="Times New Roman"/>
        </w:rPr>
        <w:t xml:space="preserve">, ore more false than true; 4, I believe that the statement is </w:t>
      </w:r>
      <w:r w:rsidRPr="00A50E89">
        <w:rPr>
          <w:rFonts w:ascii="Times New Roman" w:hAnsi="Times New Roman" w:cs="Times New Roman"/>
          <w:i/>
        </w:rPr>
        <w:t>probably true</w:t>
      </w:r>
      <w:r w:rsidRPr="00A50E89">
        <w:rPr>
          <w:rFonts w:ascii="Times New Roman" w:hAnsi="Times New Roman" w:cs="Times New Roman"/>
        </w:rPr>
        <w:t xml:space="preserve">, or more true than false; 5, I believe that the statement is </w:t>
      </w:r>
      <w:r w:rsidRPr="00A50E89">
        <w:rPr>
          <w:rFonts w:ascii="Times New Roman" w:hAnsi="Times New Roman" w:cs="Times New Roman"/>
          <w:i/>
        </w:rPr>
        <w:t>true</w:t>
      </w:r>
      <w:r w:rsidRPr="00A50E89">
        <w:rPr>
          <w:rFonts w:ascii="Times New Roman" w:hAnsi="Times New Roman" w:cs="Times New Roman"/>
        </w:rPr>
        <w:t xml:space="preserve">.; 6, I </w:t>
      </w:r>
      <w:r w:rsidRPr="00A50E89">
        <w:rPr>
          <w:rFonts w:ascii="Times New Roman" w:hAnsi="Times New Roman" w:cs="Times New Roman"/>
          <w:i/>
        </w:rPr>
        <w:t xml:space="preserve">strongly </w:t>
      </w:r>
      <w:r w:rsidRPr="00A50E89">
        <w:rPr>
          <w:rFonts w:ascii="Times New Roman" w:hAnsi="Times New Roman" w:cs="Times New Roman"/>
        </w:rPr>
        <w:t xml:space="preserve">believe that the statement is </w:t>
      </w:r>
      <w:r w:rsidRPr="00A50E89">
        <w:rPr>
          <w:rFonts w:ascii="Times New Roman" w:hAnsi="Times New Roman" w:cs="Times New Roman"/>
          <w:i/>
        </w:rPr>
        <w:t>true</w:t>
      </w:r>
      <w:r w:rsidRPr="00A50E89">
        <w:rPr>
          <w:rFonts w:ascii="Times New Roman" w:hAnsi="Times New Roman" w:cs="Times New Roman"/>
        </w:rPr>
        <w:t>)</w:t>
      </w:r>
    </w:p>
    <w:p w14:paraId="7133E074" w14:textId="4605A968" w:rsidR="00316334" w:rsidRPr="00A50E89" w:rsidRDefault="00316334" w:rsidP="00A1054B">
      <w:pPr>
        <w:ind w:left="90" w:right="36"/>
        <w:rPr>
          <w:rFonts w:ascii="Times New Roman" w:hAnsi="Times New Roman" w:cs="Times New Roman"/>
        </w:rPr>
      </w:pPr>
    </w:p>
    <w:p w14:paraId="0996BEA0" w14:textId="77777777" w:rsidR="00B60B04" w:rsidRPr="00A50E89" w:rsidRDefault="00B60B04" w:rsidP="00A1054B">
      <w:pPr>
        <w:ind w:left="90" w:right="36"/>
        <w:jc w:val="center"/>
        <w:rPr>
          <w:rFonts w:ascii="Times New Roman" w:hAnsi="Times New Roman" w:cs="Times New Roman"/>
          <w:sz w:val="22"/>
        </w:rPr>
      </w:pPr>
    </w:p>
    <w:p w14:paraId="74CE57AC" w14:textId="77777777" w:rsidR="00CA7D62" w:rsidRPr="00A50E89" w:rsidRDefault="00CA7D62" w:rsidP="00A1054B">
      <w:pPr>
        <w:pStyle w:val="ListParagraph"/>
        <w:numPr>
          <w:ilvl w:val="0"/>
          <w:numId w:val="5"/>
        </w:numPr>
        <w:tabs>
          <w:tab w:val="left" w:pos="18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If your partner expresses disagreement with your ideas, s/he probably does not think highly of you. </w:t>
      </w:r>
    </w:p>
    <w:p w14:paraId="2B0653FA" w14:textId="77777777" w:rsidR="00CA7D62" w:rsidRPr="00A50E89"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do not expect my partner to sense all my moods.</w:t>
      </w:r>
    </w:p>
    <w:p w14:paraId="2CD06647" w14:textId="77777777" w:rsidR="00CA7D62" w:rsidRPr="00A50E89"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Damages done early in a relationship probably cannot be reversed.</w:t>
      </w:r>
    </w:p>
    <w:p w14:paraId="51F07E12" w14:textId="77777777" w:rsidR="00CA7D62" w:rsidRPr="00A50E89"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get upset if I think I have not completely satisfied my partner sexually.</w:t>
      </w:r>
    </w:p>
    <w:p w14:paraId="12214EEF" w14:textId="77777777" w:rsidR="00CA7D62" w:rsidRPr="00A50E89"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Men and women have the same basic emotional need.</w:t>
      </w:r>
    </w:p>
    <w:p w14:paraId="22DDEADC" w14:textId="77777777" w:rsidR="00CA7D62" w:rsidRPr="00A50E89"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cannot accept it when my partner disagrees with me.</w:t>
      </w:r>
    </w:p>
    <w:p w14:paraId="3687D110" w14:textId="77777777" w:rsidR="00CA7D62" w:rsidRPr="00A50E89" w:rsidRDefault="00CA7D62" w:rsidP="00A1054B">
      <w:pPr>
        <w:pStyle w:val="ListParagraph"/>
        <w:numPr>
          <w:ilvl w:val="0"/>
          <w:numId w:val="5"/>
        </w:numPr>
        <w:tabs>
          <w:tab w:val="left" w:pos="18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I have to tell my partner that something is important to me, it does not mean that s/he is insensitive to me.</w:t>
      </w:r>
    </w:p>
    <w:p w14:paraId="57813991" w14:textId="77777777" w:rsidR="00A1054B"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My partner does not seem capable of behaving other than s/he does now.</w:t>
      </w:r>
    </w:p>
    <w:p w14:paraId="3966E3EB" w14:textId="138A5714" w:rsidR="00CA7D62" w:rsidRPr="00A1054B" w:rsidRDefault="00CA7D62" w:rsidP="00A1054B">
      <w:pPr>
        <w:pStyle w:val="ListParagraph"/>
        <w:numPr>
          <w:ilvl w:val="0"/>
          <w:numId w:val="5"/>
        </w:numPr>
        <w:tabs>
          <w:tab w:val="left" w:pos="270"/>
        </w:tabs>
        <w:spacing w:line="480" w:lineRule="auto"/>
        <w:ind w:left="90" w:right="36" w:hanging="90"/>
        <w:rPr>
          <w:rFonts w:ascii="Times New Roman" w:hAnsi="Times New Roman" w:cs="Times New Roman"/>
          <w:sz w:val="24"/>
          <w:szCs w:val="24"/>
        </w:rPr>
      </w:pPr>
      <w:r w:rsidRPr="00A1054B">
        <w:rPr>
          <w:rFonts w:ascii="Times New Roman" w:hAnsi="Times New Roman" w:cs="Times New Roman"/>
          <w:sz w:val="24"/>
          <w:szCs w:val="24"/>
        </w:rPr>
        <w:t>If I’m not in the mood for sex when my partner is, I don’t get upset about it.</w:t>
      </w:r>
    </w:p>
    <w:p w14:paraId="3B426F1C" w14:textId="77777777" w:rsidR="00CA7D62" w:rsidRPr="00A50E89" w:rsidRDefault="00CA7D62" w:rsidP="00A1054B">
      <w:pPr>
        <w:pStyle w:val="ListParagraph"/>
        <w:numPr>
          <w:ilvl w:val="0"/>
          <w:numId w:val="5"/>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Misunderstandings between partners generally are due to inborn differences in psychological makeups of men and women.</w:t>
      </w:r>
    </w:p>
    <w:p w14:paraId="7EAD5C9C"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take it as a personal insult when my partner disagrees with an important idea of mine.</w:t>
      </w:r>
    </w:p>
    <w:p w14:paraId="5BC6CBE6"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get very upset if my partner does not recognize how I am feeling and I have to tell him/her.</w:t>
      </w:r>
    </w:p>
    <w:p w14:paraId="748920E0"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A partner can learn to become more responsive to his/her partner’s needs.</w:t>
      </w:r>
    </w:p>
    <w:p w14:paraId="4BBF27E9" w14:textId="6B79F898" w:rsidR="00CA7D62" w:rsidRPr="00A1054B"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A good sexual partner can get himself/herself aroused for sex whenever necessary</w:t>
      </w:r>
      <w:r w:rsidR="00A1054B">
        <w:rPr>
          <w:rFonts w:ascii="Times New Roman" w:hAnsi="Times New Roman" w:cs="Times New Roman"/>
          <w:sz w:val="24"/>
          <w:szCs w:val="24"/>
        </w:rPr>
        <w:t>.</w:t>
      </w:r>
    </w:p>
    <w:p w14:paraId="7F6AFD44"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lastRenderedPageBreak/>
        <w:t>Men and women probably will never understand the opposite sex very well.</w:t>
      </w:r>
    </w:p>
    <w:p w14:paraId="468321EC"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like it when my partner presents views different from mine.</w:t>
      </w:r>
    </w:p>
    <w:p w14:paraId="2FB93D44"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People who have a close relationship can sense each other’s needs as if they could read each other’s minds.</w:t>
      </w:r>
    </w:p>
    <w:p w14:paraId="70702E1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Just because my partner has acted in ways that upset me does not mean that s/he will do so in the future.</w:t>
      </w:r>
    </w:p>
    <w:p w14:paraId="1AA4569D"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I cannot perform well sexually whenever my partner is in the mood, I would consider that I have a problem.</w:t>
      </w:r>
    </w:p>
    <w:p w14:paraId="2D9B721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Men and women need the same basic things out of a relationship.</w:t>
      </w:r>
    </w:p>
    <w:p w14:paraId="3F73D66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get very upset when my partner and I cannot see things the same way.</w:t>
      </w:r>
    </w:p>
    <w:p w14:paraId="59F4502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It is important to me for my partner to anticipate my needs by sensing changes in my moods.</w:t>
      </w:r>
    </w:p>
    <w:p w14:paraId="0CB2FCB9"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A partner who hurts you badly once will probably hurt you again.</w:t>
      </w:r>
    </w:p>
    <w:p w14:paraId="49960CEA"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can feel OK about my lovemaking even if my partner does not achieve orgasm.</w:t>
      </w:r>
    </w:p>
    <w:p w14:paraId="1C7A4055"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Biological differences between men and women are not major causes of couples’ problems.</w:t>
      </w:r>
    </w:p>
    <w:p w14:paraId="1902AFC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cannot tolerate it when my partner argues with me.</w:t>
      </w:r>
    </w:p>
    <w:p w14:paraId="171D65C5"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A partner should know what you are thinking or feeling without you having to tell.</w:t>
      </w:r>
    </w:p>
    <w:p w14:paraId="5DD5E432"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my partner wants to change, I believe that s/he can do it.</w:t>
      </w:r>
    </w:p>
    <w:p w14:paraId="71A043C1"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my sexual partner does not get satisfied completely, it does not mean that I have failed.</w:t>
      </w:r>
    </w:p>
    <w:p w14:paraId="2C542B0A"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One of the major causes of marital problems is that men and women have different emotional needs.</w:t>
      </w:r>
    </w:p>
    <w:p w14:paraId="3403F613"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lastRenderedPageBreak/>
        <w:t>When my partner and I disagree, I feel like our relationship is falling apart.</w:t>
      </w:r>
    </w:p>
    <w:p w14:paraId="17040FC5"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People who love each other know exactly what each other’s thoughts are without a word ever being said.</w:t>
      </w:r>
    </w:p>
    <w:p w14:paraId="11DDBC61"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you don’t like the way a relationship is going, you can make it better.</w:t>
      </w:r>
    </w:p>
    <w:p w14:paraId="0290977B"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Some difficulties in my sexual performance do not mean personal failure to me.</w:t>
      </w:r>
    </w:p>
    <w:p w14:paraId="000FECAE"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You can’t really understand someone of the opposite sex.</w:t>
      </w:r>
    </w:p>
    <w:p w14:paraId="7DF77C04"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do not doubt my partner’s feelings for me when we argue.</w:t>
      </w:r>
    </w:p>
    <w:p w14:paraId="1A5DAE1F"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you have to ask your partner for something, it shows that s/he was not “tuned into” your needs.</w:t>
      </w:r>
    </w:p>
    <w:p w14:paraId="16ED89CC"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do not expect my partner to be able to change.</w:t>
      </w:r>
    </w:p>
    <w:p w14:paraId="31CC02DE"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When I do not seem to be performing well sexually, I get upset.</w:t>
      </w:r>
    </w:p>
    <w:p w14:paraId="7A96DB7B" w14:textId="77777777" w:rsidR="00CA7D62" w:rsidRPr="00A50E89" w:rsidRDefault="00CA7D62" w:rsidP="00A1054B">
      <w:pPr>
        <w:pStyle w:val="ListParagraph"/>
        <w:numPr>
          <w:ilvl w:val="0"/>
          <w:numId w:val="5"/>
        </w:numPr>
        <w:tabs>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Men and women will always be mysteries to each other.</w:t>
      </w:r>
    </w:p>
    <w:p w14:paraId="086EFFEA" w14:textId="77777777" w:rsidR="00CA7D62" w:rsidRPr="00A50E89" w:rsidRDefault="00CA7D62" w:rsidP="00796409">
      <w:pPr>
        <w:ind w:left="90" w:right="36"/>
        <w:rPr>
          <w:rFonts w:ascii="Times New Roman" w:hAnsi="Times New Roman" w:cs="Times New Roman"/>
        </w:rPr>
      </w:pPr>
    </w:p>
    <w:p w14:paraId="657AB26D" w14:textId="77777777" w:rsidR="00063886" w:rsidRPr="00A50E89" w:rsidRDefault="00063886" w:rsidP="00796409">
      <w:pPr>
        <w:spacing w:line="480" w:lineRule="auto"/>
        <w:ind w:left="90" w:right="36"/>
        <w:rPr>
          <w:rFonts w:ascii="Times New Roman" w:eastAsia="Times New Roman" w:hAnsi="Times New Roman" w:cs="Times New Roman"/>
        </w:rPr>
      </w:pPr>
    </w:p>
    <w:p w14:paraId="5A8F2F1D" w14:textId="77777777" w:rsidR="00F227E7" w:rsidRPr="00A50E89" w:rsidRDefault="00F227E7" w:rsidP="00796409">
      <w:pPr>
        <w:spacing w:line="480" w:lineRule="auto"/>
        <w:ind w:left="90" w:right="36"/>
        <w:rPr>
          <w:rFonts w:ascii="Times New Roman" w:eastAsia="Times New Roman" w:hAnsi="Times New Roman" w:cs="Times New Roman"/>
        </w:rPr>
      </w:pPr>
    </w:p>
    <w:p w14:paraId="65142A5C" w14:textId="77777777" w:rsidR="006822DC" w:rsidRPr="00A50E89" w:rsidRDefault="006822DC" w:rsidP="00796409">
      <w:pPr>
        <w:spacing w:line="480" w:lineRule="auto"/>
        <w:ind w:left="90" w:right="36"/>
        <w:jc w:val="center"/>
        <w:rPr>
          <w:rFonts w:ascii="Times New Roman" w:hAnsi="Times New Roman" w:cs="Times New Roman"/>
        </w:rPr>
      </w:pPr>
    </w:p>
    <w:p w14:paraId="68489A28" w14:textId="77777777" w:rsidR="006822DC" w:rsidRPr="00A50E89" w:rsidRDefault="006822DC" w:rsidP="00796409">
      <w:pPr>
        <w:spacing w:line="480" w:lineRule="auto"/>
        <w:ind w:left="90" w:right="36"/>
        <w:jc w:val="center"/>
        <w:rPr>
          <w:rFonts w:ascii="Times New Roman" w:hAnsi="Times New Roman" w:cs="Times New Roman"/>
        </w:rPr>
      </w:pPr>
    </w:p>
    <w:p w14:paraId="20A8C8D4" w14:textId="77777777" w:rsidR="00A47187" w:rsidRPr="00A50E89" w:rsidRDefault="00A47187" w:rsidP="00796409">
      <w:pPr>
        <w:spacing w:line="480" w:lineRule="auto"/>
        <w:ind w:left="90" w:right="36"/>
        <w:jc w:val="center"/>
        <w:rPr>
          <w:rFonts w:ascii="Times New Roman" w:hAnsi="Times New Roman" w:cs="Times New Roman"/>
        </w:rPr>
      </w:pPr>
    </w:p>
    <w:p w14:paraId="062D32C7" w14:textId="77777777" w:rsidR="00A47187" w:rsidRPr="00A50E89" w:rsidRDefault="00A47187" w:rsidP="00796409">
      <w:pPr>
        <w:spacing w:line="480" w:lineRule="auto"/>
        <w:ind w:left="90" w:right="36"/>
        <w:jc w:val="center"/>
        <w:rPr>
          <w:rFonts w:ascii="Times New Roman" w:hAnsi="Times New Roman" w:cs="Times New Roman"/>
        </w:rPr>
      </w:pPr>
    </w:p>
    <w:p w14:paraId="0F01B3E5" w14:textId="77777777" w:rsidR="00A47187" w:rsidRPr="00A50E89" w:rsidRDefault="00A47187" w:rsidP="00796409">
      <w:pPr>
        <w:spacing w:line="480" w:lineRule="auto"/>
        <w:ind w:left="90" w:right="36"/>
        <w:jc w:val="center"/>
        <w:rPr>
          <w:rFonts w:ascii="Times New Roman" w:hAnsi="Times New Roman" w:cs="Times New Roman"/>
        </w:rPr>
      </w:pPr>
    </w:p>
    <w:p w14:paraId="4F5F0320" w14:textId="77777777" w:rsidR="00A47187" w:rsidRPr="00A50E89" w:rsidRDefault="00A47187" w:rsidP="00796409">
      <w:pPr>
        <w:spacing w:line="480" w:lineRule="auto"/>
        <w:ind w:left="90" w:right="36"/>
        <w:jc w:val="center"/>
        <w:rPr>
          <w:rFonts w:ascii="Times New Roman" w:hAnsi="Times New Roman" w:cs="Times New Roman"/>
        </w:rPr>
      </w:pPr>
    </w:p>
    <w:p w14:paraId="0B07BF8A" w14:textId="77777777" w:rsidR="00A47187" w:rsidRPr="00A50E89" w:rsidRDefault="00A47187" w:rsidP="00796409">
      <w:pPr>
        <w:spacing w:line="480" w:lineRule="auto"/>
        <w:ind w:left="90" w:right="36"/>
        <w:jc w:val="center"/>
        <w:rPr>
          <w:rFonts w:ascii="Times New Roman" w:hAnsi="Times New Roman" w:cs="Times New Roman"/>
        </w:rPr>
      </w:pPr>
    </w:p>
    <w:p w14:paraId="09DEBA3E" w14:textId="77777777" w:rsidR="00A47187" w:rsidRPr="00A50E89" w:rsidRDefault="00A47187" w:rsidP="00796409">
      <w:pPr>
        <w:spacing w:line="480" w:lineRule="auto"/>
        <w:ind w:left="90" w:right="36"/>
        <w:jc w:val="center"/>
        <w:rPr>
          <w:rFonts w:ascii="Times New Roman" w:hAnsi="Times New Roman" w:cs="Times New Roman"/>
        </w:rPr>
      </w:pPr>
    </w:p>
    <w:p w14:paraId="3EFD2945" w14:textId="77777777" w:rsidR="0045160D" w:rsidRDefault="0045160D" w:rsidP="00796409">
      <w:pPr>
        <w:spacing w:line="480" w:lineRule="auto"/>
        <w:ind w:left="90" w:right="36"/>
        <w:jc w:val="center"/>
        <w:rPr>
          <w:rFonts w:ascii="Times New Roman" w:hAnsi="Times New Roman" w:cs="Times New Roman"/>
        </w:rPr>
      </w:pPr>
    </w:p>
    <w:p w14:paraId="74BE0E03" w14:textId="3A2C810D" w:rsidR="00A47187" w:rsidRPr="00A50E89" w:rsidRDefault="00A47187" w:rsidP="00796409">
      <w:pPr>
        <w:spacing w:line="480" w:lineRule="auto"/>
        <w:ind w:left="90" w:right="36"/>
        <w:jc w:val="center"/>
        <w:rPr>
          <w:rFonts w:ascii="Times New Roman" w:hAnsi="Times New Roman" w:cs="Times New Roman"/>
          <w:b/>
        </w:rPr>
      </w:pPr>
      <w:r w:rsidRPr="00A50E89">
        <w:rPr>
          <w:rFonts w:ascii="Times New Roman" w:hAnsi="Times New Roman" w:cs="Times New Roman"/>
          <w:b/>
        </w:rPr>
        <w:lastRenderedPageBreak/>
        <w:t>Appendix E</w:t>
      </w:r>
    </w:p>
    <w:p w14:paraId="7F50069D" w14:textId="7563FCBB" w:rsidR="001A496C" w:rsidRPr="00A50E89" w:rsidRDefault="00A47187" w:rsidP="00796409">
      <w:pPr>
        <w:spacing w:line="480" w:lineRule="auto"/>
        <w:ind w:left="90" w:right="36"/>
        <w:jc w:val="center"/>
        <w:rPr>
          <w:rFonts w:ascii="Times New Roman" w:hAnsi="Times New Roman" w:cs="Times New Roman"/>
        </w:rPr>
      </w:pPr>
      <w:r w:rsidRPr="00A50E89">
        <w:rPr>
          <w:rFonts w:ascii="Times New Roman" w:hAnsi="Times New Roman" w:cs="Times New Roman"/>
        </w:rPr>
        <w:t>Romantic Beliefs Scale</w:t>
      </w:r>
      <w:r w:rsidR="00D2126C" w:rsidRPr="00A50E89">
        <w:rPr>
          <w:rFonts w:ascii="Times New Roman" w:hAnsi="Times New Roman" w:cs="Times New Roman"/>
        </w:rPr>
        <w:t xml:space="preserve"> </w:t>
      </w:r>
      <w:r w:rsidR="00D2126C" w:rsidRPr="00A50E89">
        <w:rPr>
          <w:rFonts w:ascii="Times New Roman" w:hAnsi="Times New Roman" w:cs="Times New Roman"/>
          <w:color w:val="262626"/>
        </w:rPr>
        <w:t>(Sprecher &amp; Metts, 1989)</w:t>
      </w:r>
    </w:p>
    <w:p w14:paraId="09A6BACC" w14:textId="6145AD79" w:rsidR="001A496C" w:rsidRPr="00A50E89" w:rsidRDefault="001A496C" w:rsidP="00796409">
      <w:pPr>
        <w:ind w:left="90" w:right="36"/>
        <w:rPr>
          <w:rFonts w:ascii="Times New Roman" w:hAnsi="Times New Roman" w:cs="Times New Roman"/>
        </w:rPr>
      </w:pPr>
      <w:r w:rsidRPr="00A50E89">
        <w:rPr>
          <w:rStyle w:val="basiccontent"/>
          <w:rFonts w:ascii="Times New Roman" w:eastAsia="Times New Roman" w:hAnsi="Times New Roman" w:cs="Times New Roman"/>
        </w:rPr>
        <w:t>(Agree strongly = 7, Agree a good deal = 6, Agree somewhat = 5, Neither agree nor disagree = 4, Disagree somewhat = 3, Disagree a good deal = 2, Disagree strongly = 1.)</w:t>
      </w:r>
    </w:p>
    <w:p w14:paraId="25B77240" w14:textId="77777777" w:rsidR="001A496C" w:rsidRPr="00A50E89" w:rsidRDefault="001A496C" w:rsidP="00796409">
      <w:pPr>
        <w:spacing w:line="480" w:lineRule="auto"/>
        <w:ind w:left="90" w:right="36"/>
        <w:jc w:val="center"/>
        <w:rPr>
          <w:rFonts w:ascii="Times New Roman" w:hAnsi="Times New Roman" w:cs="Times New Roman"/>
        </w:rPr>
      </w:pPr>
    </w:p>
    <w:p w14:paraId="5FC607C7" w14:textId="7197F8CB"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need to know someone for a period of time before I fall in love with them.</w:t>
      </w:r>
    </w:p>
    <w:p w14:paraId="69FCA6A0"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I were in love with someone, I would commit myself to him or her even if my parents and friends disapproved of the relationship.</w:t>
      </w:r>
    </w:p>
    <w:p w14:paraId="18AF0986"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Once I experience “true love”, I could never experience it again, to the same degree, with another person.</w:t>
      </w:r>
    </w:p>
    <w:p w14:paraId="5FBDEE9C"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 believe that to be truly in love is to be in love forever.</w:t>
      </w:r>
    </w:p>
    <w:p w14:paraId="562A3B59"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If I love someone, I know I can make the relationship work, despite any obstacles.</w:t>
      </w:r>
    </w:p>
    <w:p w14:paraId="1B0289E9"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When I find my “true love” I will probably know it soon after we meet.</w:t>
      </w:r>
    </w:p>
    <w:p w14:paraId="7B3A4EB9"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I’m sure that every new thing I learn about the person I choose for a ling-term commitment will please me.</w:t>
      </w:r>
    </w:p>
    <w:p w14:paraId="581FBFCF"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The relationship I will have with my “true love” will be nearly perfect.</w:t>
      </w:r>
    </w:p>
    <w:p w14:paraId="49BB2F87" w14:textId="77777777" w:rsidR="001A496C" w:rsidRPr="00A50E89" w:rsidRDefault="001A496C" w:rsidP="006A318A">
      <w:pPr>
        <w:pStyle w:val="ListParagraph"/>
        <w:numPr>
          <w:ilvl w:val="0"/>
          <w:numId w:val="7"/>
        </w:numPr>
        <w:tabs>
          <w:tab w:val="left" w:pos="270"/>
          <w:tab w:val="left" w:pos="90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If I love someone, I will find a way for us to be together regardless of the opposition to the relationship, physical distance between us or any other barrier. </w:t>
      </w:r>
    </w:p>
    <w:p w14:paraId="2E93D7B9" w14:textId="77777777" w:rsidR="001A496C"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 There will be only one real love for me.</w:t>
      </w:r>
    </w:p>
    <w:p w14:paraId="2C13F723" w14:textId="77777777" w:rsidR="001A496C"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 If a relationship I have was meant to be, any obstacle (e.g. lack of money, physical distance, career conflicts) can be overcome. </w:t>
      </w:r>
    </w:p>
    <w:p w14:paraId="51493B46" w14:textId="77777777" w:rsidR="001A496C"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I am likely to fall in love almost immediately if I meet the right person. </w:t>
      </w:r>
    </w:p>
    <w:p w14:paraId="1468E43A" w14:textId="77777777" w:rsidR="001A496C"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 I expect that in my relationship, romantic love will really last; it won’t fade with time.</w:t>
      </w:r>
    </w:p>
    <w:p w14:paraId="4F95A341" w14:textId="77777777" w:rsidR="001A496C"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lastRenderedPageBreak/>
        <w:t xml:space="preserve"> The person I love will make a perfect romantic partner; for example, he/she will be completely accepting, loving, and understanding. </w:t>
      </w:r>
    </w:p>
    <w:p w14:paraId="2A2F8A57" w14:textId="3F5E74E6" w:rsidR="00A47187" w:rsidRPr="00A50E89" w:rsidRDefault="001A496C" w:rsidP="006A318A">
      <w:pPr>
        <w:pStyle w:val="ListParagraph"/>
        <w:numPr>
          <w:ilvl w:val="0"/>
          <w:numId w:val="7"/>
        </w:numPr>
        <w:tabs>
          <w:tab w:val="left" w:pos="270"/>
          <w:tab w:val="left" w:pos="360"/>
        </w:tabs>
        <w:spacing w:line="480" w:lineRule="auto"/>
        <w:ind w:left="90" w:right="36" w:hanging="90"/>
        <w:rPr>
          <w:rFonts w:ascii="Times New Roman" w:hAnsi="Times New Roman" w:cs="Times New Roman"/>
          <w:sz w:val="24"/>
          <w:szCs w:val="24"/>
        </w:rPr>
      </w:pPr>
      <w:r w:rsidRPr="00A50E89">
        <w:rPr>
          <w:rFonts w:ascii="Times New Roman" w:hAnsi="Times New Roman" w:cs="Times New Roman"/>
          <w:sz w:val="24"/>
          <w:szCs w:val="24"/>
        </w:rPr>
        <w:t xml:space="preserve">I believe if another person and I love each other we can overcome any differences and problems that may arise. </w:t>
      </w:r>
    </w:p>
    <w:sectPr w:rsidR="00A47187" w:rsidRPr="00A50E89" w:rsidSect="00796409">
      <w:pgSz w:w="12240" w:h="15840"/>
      <w:pgMar w:top="1440" w:right="1440" w:bottom="1440" w:left="2304" w:header="720" w:footer="432"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2302328" w14:textId="77777777" w:rsidR="0045160D" w:rsidRDefault="0045160D">
      <w:r>
        <w:separator/>
      </w:r>
    </w:p>
  </w:endnote>
  <w:endnote w:type="continuationSeparator" w:id="0">
    <w:p w14:paraId="371F954E" w14:textId="77777777" w:rsidR="0045160D" w:rsidRDefault="0045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367B7" w14:textId="77777777" w:rsidR="0045160D" w:rsidRDefault="0045160D" w:rsidP="00B6091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5ED7E9" w14:textId="77777777" w:rsidR="0045160D" w:rsidRDefault="0045160D" w:rsidP="00B6091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8DC602" w14:textId="77777777" w:rsidR="0045160D" w:rsidRDefault="0045160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6EE68" w14:textId="77777777" w:rsidR="0045160D" w:rsidRPr="00BF6E1F" w:rsidRDefault="0045160D" w:rsidP="00B6091E">
    <w:pPr>
      <w:pStyle w:val="Footer"/>
      <w:spacing w:line="480" w:lineRule="auto"/>
      <w:rPr>
        <w:rFonts w:ascii="Times New Roman" w:hAnsi="Times New Roman" w:cs="Times New Roman"/>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49D7A" w14:textId="77777777" w:rsidR="0045160D" w:rsidRPr="00BF6E1F" w:rsidRDefault="0045160D" w:rsidP="00B6091E">
    <w:pPr>
      <w:pStyle w:val="Footer"/>
      <w:spacing w:line="480" w:lineRule="auto"/>
      <w:jc w:val="center"/>
      <w:rPr>
        <w:rFonts w:ascii="Times New Roman" w:hAnsi="Times New Roman" w:cs="Times New Roman"/>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AA0B2" w14:textId="77777777" w:rsidR="0045160D" w:rsidRDefault="0045160D" w:rsidP="00C266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8E116A" w14:textId="25108376" w:rsidR="0045160D" w:rsidRDefault="0045160D" w:rsidP="007F1A48">
    <w:pPr>
      <w:pStyle w:val="Footer"/>
      <w:ind w:right="360"/>
    </w:pPr>
    <w:sdt>
      <w:sdtPr>
        <w:id w:val="517287063"/>
        <w:temporary/>
        <w:showingPlcHdr/>
      </w:sdtPr>
      <w:sdtContent>
        <w:r>
          <w:t>[Type text]</w:t>
        </w:r>
      </w:sdtContent>
    </w:sdt>
    <w:r>
      <w:ptab w:relativeTo="margin" w:alignment="center" w:leader="none"/>
    </w:r>
    <w:sdt>
      <w:sdtPr>
        <w:id w:val="-322439040"/>
        <w:temporary/>
        <w:showingPlcHdr/>
      </w:sdtPr>
      <w:sdtContent>
        <w:r>
          <w:t>[Type text]</w:t>
        </w:r>
      </w:sdtContent>
    </w:sdt>
    <w:r>
      <w:ptab w:relativeTo="margin" w:alignment="right" w:leader="none"/>
    </w:r>
    <w:sdt>
      <w:sdtPr>
        <w:id w:val="-1205483186"/>
        <w:temporary/>
        <w:showingPlcHdr/>
      </w:sdtPr>
      <w:sdtContent>
        <w:r>
          <w:t>[Type text]</w:t>
        </w:r>
      </w:sdtContent>
    </w:sdt>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3BCAE" w14:textId="77777777" w:rsidR="0045160D" w:rsidRPr="00E13CCF" w:rsidRDefault="0045160D" w:rsidP="00C266EB">
    <w:pPr>
      <w:pStyle w:val="Footer"/>
      <w:framePr w:wrap="around" w:vAnchor="text" w:hAnchor="margin" w:xAlign="center" w:y="1"/>
      <w:rPr>
        <w:rStyle w:val="PageNumber"/>
        <w:rFonts w:ascii="Times New Roman" w:hAnsi="Times New Roman" w:cs="Times New Roman"/>
      </w:rPr>
    </w:pPr>
    <w:r w:rsidRPr="00E13CCF">
      <w:rPr>
        <w:rStyle w:val="PageNumber"/>
        <w:rFonts w:ascii="Times New Roman" w:hAnsi="Times New Roman" w:cs="Times New Roman"/>
      </w:rPr>
      <w:fldChar w:fldCharType="begin"/>
    </w:r>
    <w:r w:rsidRPr="00E13CCF">
      <w:rPr>
        <w:rStyle w:val="PageNumber"/>
        <w:rFonts w:ascii="Times New Roman" w:hAnsi="Times New Roman" w:cs="Times New Roman"/>
      </w:rPr>
      <w:instrText xml:space="preserve">PAGE  </w:instrText>
    </w:r>
    <w:r w:rsidRPr="00E13CCF">
      <w:rPr>
        <w:rStyle w:val="PageNumber"/>
        <w:rFonts w:ascii="Times New Roman" w:hAnsi="Times New Roman" w:cs="Times New Roman"/>
      </w:rPr>
      <w:fldChar w:fldCharType="separate"/>
    </w:r>
    <w:r w:rsidR="004A2BC9">
      <w:rPr>
        <w:rStyle w:val="PageNumber"/>
        <w:rFonts w:ascii="Times New Roman" w:hAnsi="Times New Roman" w:cs="Times New Roman"/>
        <w:noProof/>
      </w:rPr>
      <w:t>29</w:t>
    </w:r>
    <w:r w:rsidRPr="00E13CCF">
      <w:rPr>
        <w:rStyle w:val="PageNumber"/>
        <w:rFonts w:ascii="Times New Roman" w:hAnsi="Times New Roman" w:cs="Times New Roman"/>
      </w:rPr>
      <w:fldChar w:fldCharType="end"/>
    </w:r>
  </w:p>
  <w:p w14:paraId="4CB05C8C" w14:textId="77777777" w:rsidR="0045160D" w:rsidRDefault="0045160D" w:rsidP="00094245">
    <w:pPr>
      <w:spacing w:line="480" w:lineRule="auto"/>
      <w:rPr>
        <w:sz w:val="32"/>
        <w:vertAlign w:val="superscript"/>
      </w:rPr>
    </w:pPr>
  </w:p>
  <w:p w14:paraId="29A08350" w14:textId="7AD89FE2" w:rsidR="0045160D" w:rsidRPr="00094245" w:rsidRDefault="0045160D" w:rsidP="007F1A48">
    <w:pPr>
      <w:pStyle w:val="Footer"/>
      <w:ind w:right="360"/>
      <w:rPr>
        <w:rFonts w:ascii="Times New Roman" w:hAnsi="Times New Roman" w:cs="Times New Roman"/>
      </w:rPr>
    </w:pPr>
    <w:r w:rsidRPr="00094245">
      <w:rPr>
        <w:rFonts w:ascii="Times New Roman" w:hAnsi="Times New Roman" w:cs="Times New Roman"/>
      </w:rPr>
      <w:ptab w:relativeTo="margin" w:alignment="center" w:leader="none"/>
    </w:r>
    <w:r w:rsidRPr="00094245">
      <w:rPr>
        <w:rFonts w:ascii="Times New Roman" w:hAnsi="Times New Roman" w:cs="Times New Roman"/>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63D45D2" w14:textId="77777777" w:rsidR="0045160D" w:rsidRDefault="0045160D">
      <w:r>
        <w:separator/>
      </w:r>
    </w:p>
  </w:footnote>
  <w:footnote w:type="continuationSeparator" w:id="0">
    <w:p w14:paraId="20B35D7E" w14:textId="77777777" w:rsidR="0045160D" w:rsidRDefault="0045160D">
      <w:r>
        <w:continuationSeparator/>
      </w:r>
    </w:p>
  </w:footnote>
  <w:footnote w:id="1">
    <w:p w14:paraId="67DCFEBE" w14:textId="46AAE8CC" w:rsidR="0045160D" w:rsidRDefault="0045160D">
      <w:pPr>
        <w:pStyle w:val="FootnoteText"/>
        <w:rPr>
          <w:rFonts w:ascii="Times New Roman" w:hAnsi="Times New Roman" w:cs="Times New Roman"/>
        </w:rPr>
      </w:pPr>
      <w:r w:rsidRPr="00193212">
        <w:rPr>
          <w:rStyle w:val="FootnoteReference"/>
          <w:rFonts w:ascii="Times New Roman" w:hAnsi="Times New Roman" w:cs="Times New Roman"/>
        </w:rPr>
        <w:footnoteRef/>
      </w:r>
      <w:r w:rsidRPr="00193212">
        <w:rPr>
          <w:rFonts w:ascii="Times New Roman" w:hAnsi="Times New Roman" w:cs="Times New Roman"/>
        </w:rPr>
        <w:t xml:space="preserve"> Although Attachment style (</w:t>
      </w:r>
      <w:r>
        <w:rPr>
          <w:rFonts w:ascii="Times New Roman" w:hAnsi="Times New Roman" w:cs="Times New Roman"/>
        </w:rPr>
        <w:t>Colling &amp; Read, 1990)</w:t>
      </w:r>
      <w:r w:rsidRPr="00193212">
        <w:rPr>
          <w:rFonts w:ascii="Times New Roman" w:hAnsi="Times New Roman" w:cs="Times New Roman"/>
        </w:rPr>
        <w:t xml:space="preserve">) is related to parasocial relationships (Cohen, 2004), </w:t>
      </w:r>
      <w:r>
        <w:rPr>
          <w:rFonts w:ascii="Times New Roman" w:hAnsi="Times New Roman" w:cs="Times New Roman"/>
        </w:rPr>
        <w:t>it was unrelated to GFT scores.</w:t>
      </w:r>
    </w:p>
    <w:p w14:paraId="00304514" w14:textId="77777777" w:rsidR="0045160D" w:rsidRPr="00193212" w:rsidRDefault="0045160D">
      <w:pPr>
        <w:pStyle w:val="FootnoteText"/>
        <w:rPr>
          <w:rFonts w:ascii="Times New Roman" w:hAnsi="Times New Roman" w:cs="Times New Roman"/>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9638B" w14:textId="77777777" w:rsidR="0045160D" w:rsidRDefault="0045160D" w:rsidP="00F61E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20D15F" w14:textId="77777777" w:rsidR="0045160D" w:rsidRDefault="0045160D" w:rsidP="00D46694">
    <w:pPr>
      <w:pStyle w:val="Header"/>
      <w:ind w:right="360"/>
    </w:pPr>
    <w:sdt>
      <w:sdtPr>
        <w:id w:val="-2053920355"/>
        <w:placeholder>
          <w:docPart w:val="A1B96FB85ACB1846BF0D98919BE94091"/>
        </w:placeholder>
        <w:temporary/>
        <w:showingPlcHdr/>
      </w:sdtPr>
      <w:sdtContent>
        <w:r>
          <w:t>[Type text]</w:t>
        </w:r>
      </w:sdtContent>
    </w:sdt>
    <w:r>
      <w:ptab w:relativeTo="margin" w:alignment="center" w:leader="none"/>
    </w:r>
    <w:sdt>
      <w:sdtPr>
        <w:id w:val="1361084453"/>
        <w:placeholder>
          <w:docPart w:val="0F0DC1E1CB04C344BE7932E405940E87"/>
        </w:placeholder>
        <w:temporary/>
        <w:showingPlcHdr/>
      </w:sdtPr>
      <w:sdtContent>
        <w:r>
          <w:t>[Type text]</w:t>
        </w:r>
      </w:sdtContent>
    </w:sdt>
    <w:r>
      <w:ptab w:relativeTo="margin" w:alignment="right" w:leader="none"/>
    </w:r>
    <w:sdt>
      <w:sdtPr>
        <w:id w:val="2029137805"/>
        <w:placeholder>
          <w:docPart w:val="6E8F6B8A8E3162468792FFD479C0D6CA"/>
        </w:placeholder>
        <w:temporary/>
        <w:showingPlcHdr/>
      </w:sdtPr>
      <w:sdtContent>
        <w:r>
          <w:t>[Type text]</w:t>
        </w:r>
      </w:sdtContent>
    </w:sdt>
  </w:p>
  <w:p w14:paraId="068A72F9" w14:textId="77777777" w:rsidR="0045160D" w:rsidRDefault="004516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D8678B6"/>
    <w:multiLevelType w:val="hybridMultilevel"/>
    <w:tmpl w:val="44BE7CFE"/>
    <w:lvl w:ilvl="0" w:tplc="9DC07000">
      <w:start w:val="1"/>
      <w:numFmt w:val="bullet"/>
      <w:lvlText w:val="•"/>
      <w:lvlJc w:val="left"/>
      <w:pPr>
        <w:tabs>
          <w:tab w:val="num" w:pos="720"/>
        </w:tabs>
        <w:ind w:left="720" w:hanging="360"/>
      </w:pPr>
      <w:rPr>
        <w:rFonts w:ascii="Arial" w:hAnsi="Arial" w:hint="default"/>
      </w:rPr>
    </w:lvl>
    <w:lvl w:ilvl="1" w:tplc="19DC6374" w:tentative="1">
      <w:start w:val="1"/>
      <w:numFmt w:val="bullet"/>
      <w:lvlText w:val="•"/>
      <w:lvlJc w:val="left"/>
      <w:pPr>
        <w:tabs>
          <w:tab w:val="num" w:pos="1440"/>
        </w:tabs>
        <w:ind w:left="1440" w:hanging="360"/>
      </w:pPr>
      <w:rPr>
        <w:rFonts w:ascii="Arial" w:hAnsi="Arial" w:hint="default"/>
      </w:rPr>
    </w:lvl>
    <w:lvl w:ilvl="2" w:tplc="CBCAA570">
      <w:start w:val="1"/>
      <w:numFmt w:val="bullet"/>
      <w:lvlText w:val="•"/>
      <w:lvlJc w:val="left"/>
      <w:pPr>
        <w:tabs>
          <w:tab w:val="num" w:pos="2160"/>
        </w:tabs>
        <w:ind w:left="2160" w:hanging="360"/>
      </w:pPr>
      <w:rPr>
        <w:rFonts w:ascii="Arial" w:hAnsi="Arial" w:hint="default"/>
      </w:rPr>
    </w:lvl>
    <w:lvl w:ilvl="3" w:tplc="45923FB6" w:tentative="1">
      <w:start w:val="1"/>
      <w:numFmt w:val="bullet"/>
      <w:lvlText w:val="•"/>
      <w:lvlJc w:val="left"/>
      <w:pPr>
        <w:tabs>
          <w:tab w:val="num" w:pos="2880"/>
        </w:tabs>
        <w:ind w:left="2880" w:hanging="360"/>
      </w:pPr>
      <w:rPr>
        <w:rFonts w:ascii="Arial" w:hAnsi="Arial" w:hint="default"/>
      </w:rPr>
    </w:lvl>
    <w:lvl w:ilvl="4" w:tplc="9AFAFA42" w:tentative="1">
      <w:start w:val="1"/>
      <w:numFmt w:val="bullet"/>
      <w:lvlText w:val="•"/>
      <w:lvlJc w:val="left"/>
      <w:pPr>
        <w:tabs>
          <w:tab w:val="num" w:pos="3600"/>
        </w:tabs>
        <w:ind w:left="3600" w:hanging="360"/>
      </w:pPr>
      <w:rPr>
        <w:rFonts w:ascii="Arial" w:hAnsi="Arial" w:hint="default"/>
      </w:rPr>
    </w:lvl>
    <w:lvl w:ilvl="5" w:tplc="4F6C5328" w:tentative="1">
      <w:start w:val="1"/>
      <w:numFmt w:val="bullet"/>
      <w:lvlText w:val="•"/>
      <w:lvlJc w:val="left"/>
      <w:pPr>
        <w:tabs>
          <w:tab w:val="num" w:pos="4320"/>
        </w:tabs>
        <w:ind w:left="4320" w:hanging="360"/>
      </w:pPr>
      <w:rPr>
        <w:rFonts w:ascii="Arial" w:hAnsi="Arial" w:hint="default"/>
      </w:rPr>
    </w:lvl>
    <w:lvl w:ilvl="6" w:tplc="B48602BE" w:tentative="1">
      <w:start w:val="1"/>
      <w:numFmt w:val="bullet"/>
      <w:lvlText w:val="•"/>
      <w:lvlJc w:val="left"/>
      <w:pPr>
        <w:tabs>
          <w:tab w:val="num" w:pos="5040"/>
        </w:tabs>
        <w:ind w:left="5040" w:hanging="360"/>
      </w:pPr>
      <w:rPr>
        <w:rFonts w:ascii="Arial" w:hAnsi="Arial" w:hint="default"/>
      </w:rPr>
    </w:lvl>
    <w:lvl w:ilvl="7" w:tplc="8D847252" w:tentative="1">
      <w:start w:val="1"/>
      <w:numFmt w:val="bullet"/>
      <w:lvlText w:val="•"/>
      <w:lvlJc w:val="left"/>
      <w:pPr>
        <w:tabs>
          <w:tab w:val="num" w:pos="5760"/>
        </w:tabs>
        <w:ind w:left="5760" w:hanging="360"/>
      </w:pPr>
      <w:rPr>
        <w:rFonts w:ascii="Arial" w:hAnsi="Arial" w:hint="default"/>
      </w:rPr>
    </w:lvl>
    <w:lvl w:ilvl="8" w:tplc="0DD4D688" w:tentative="1">
      <w:start w:val="1"/>
      <w:numFmt w:val="bullet"/>
      <w:lvlText w:val="•"/>
      <w:lvlJc w:val="left"/>
      <w:pPr>
        <w:tabs>
          <w:tab w:val="num" w:pos="6480"/>
        </w:tabs>
        <w:ind w:left="6480" w:hanging="360"/>
      </w:pPr>
      <w:rPr>
        <w:rFonts w:ascii="Arial" w:hAnsi="Arial" w:hint="default"/>
      </w:rPr>
    </w:lvl>
  </w:abstractNum>
  <w:abstractNum w:abstractNumId="1">
    <w:nsid w:val="45E77DD6"/>
    <w:multiLevelType w:val="hybridMultilevel"/>
    <w:tmpl w:val="A5BA4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CE323A"/>
    <w:multiLevelType w:val="hybridMultilevel"/>
    <w:tmpl w:val="364A3E9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4B497AB8"/>
    <w:multiLevelType w:val="hybridMultilevel"/>
    <w:tmpl w:val="E9782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6428B"/>
    <w:multiLevelType w:val="hybridMultilevel"/>
    <w:tmpl w:val="18E6B43C"/>
    <w:lvl w:ilvl="0" w:tplc="074A01E2">
      <w:start w:val="1"/>
      <w:numFmt w:val="bullet"/>
      <w:lvlText w:val="–"/>
      <w:lvlJc w:val="left"/>
      <w:pPr>
        <w:tabs>
          <w:tab w:val="num" w:pos="720"/>
        </w:tabs>
        <w:ind w:left="720" w:hanging="360"/>
      </w:pPr>
      <w:rPr>
        <w:rFonts w:ascii="Arial" w:hAnsi="Arial" w:hint="default"/>
      </w:rPr>
    </w:lvl>
    <w:lvl w:ilvl="1" w:tplc="9BB4E96A">
      <w:start w:val="1"/>
      <w:numFmt w:val="bullet"/>
      <w:lvlText w:val="–"/>
      <w:lvlJc w:val="left"/>
      <w:pPr>
        <w:tabs>
          <w:tab w:val="num" w:pos="1440"/>
        </w:tabs>
        <w:ind w:left="1440" w:hanging="360"/>
      </w:pPr>
      <w:rPr>
        <w:rFonts w:ascii="Arial" w:hAnsi="Arial" w:hint="default"/>
      </w:rPr>
    </w:lvl>
    <w:lvl w:ilvl="2" w:tplc="3D927E10" w:tentative="1">
      <w:start w:val="1"/>
      <w:numFmt w:val="bullet"/>
      <w:lvlText w:val="–"/>
      <w:lvlJc w:val="left"/>
      <w:pPr>
        <w:tabs>
          <w:tab w:val="num" w:pos="2160"/>
        </w:tabs>
        <w:ind w:left="2160" w:hanging="360"/>
      </w:pPr>
      <w:rPr>
        <w:rFonts w:ascii="Arial" w:hAnsi="Arial" w:hint="default"/>
      </w:rPr>
    </w:lvl>
    <w:lvl w:ilvl="3" w:tplc="933AAF2E" w:tentative="1">
      <w:start w:val="1"/>
      <w:numFmt w:val="bullet"/>
      <w:lvlText w:val="–"/>
      <w:lvlJc w:val="left"/>
      <w:pPr>
        <w:tabs>
          <w:tab w:val="num" w:pos="2880"/>
        </w:tabs>
        <w:ind w:left="2880" w:hanging="360"/>
      </w:pPr>
      <w:rPr>
        <w:rFonts w:ascii="Arial" w:hAnsi="Arial" w:hint="default"/>
      </w:rPr>
    </w:lvl>
    <w:lvl w:ilvl="4" w:tplc="267E2FD8" w:tentative="1">
      <w:start w:val="1"/>
      <w:numFmt w:val="bullet"/>
      <w:lvlText w:val="–"/>
      <w:lvlJc w:val="left"/>
      <w:pPr>
        <w:tabs>
          <w:tab w:val="num" w:pos="3600"/>
        </w:tabs>
        <w:ind w:left="3600" w:hanging="360"/>
      </w:pPr>
      <w:rPr>
        <w:rFonts w:ascii="Arial" w:hAnsi="Arial" w:hint="default"/>
      </w:rPr>
    </w:lvl>
    <w:lvl w:ilvl="5" w:tplc="EAA0C280" w:tentative="1">
      <w:start w:val="1"/>
      <w:numFmt w:val="bullet"/>
      <w:lvlText w:val="–"/>
      <w:lvlJc w:val="left"/>
      <w:pPr>
        <w:tabs>
          <w:tab w:val="num" w:pos="4320"/>
        </w:tabs>
        <w:ind w:left="4320" w:hanging="360"/>
      </w:pPr>
      <w:rPr>
        <w:rFonts w:ascii="Arial" w:hAnsi="Arial" w:hint="default"/>
      </w:rPr>
    </w:lvl>
    <w:lvl w:ilvl="6" w:tplc="40600F4E" w:tentative="1">
      <w:start w:val="1"/>
      <w:numFmt w:val="bullet"/>
      <w:lvlText w:val="–"/>
      <w:lvlJc w:val="left"/>
      <w:pPr>
        <w:tabs>
          <w:tab w:val="num" w:pos="5040"/>
        </w:tabs>
        <w:ind w:left="5040" w:hanging="360"/>
      </w:pPr>
      <w:rPr>
        <w:rFonts w:ascii="Arial" w:hAnsi="Arial" w:hint="default"/>
      </w:rPr>
    </w:lvl>
    <w:lvl w:ilvl="7" w:tplc="712AD210" w:tentative="1">
      <w:start w:val="1"/>
      <w:numFmt w:val="bullet"/>
      <w:lvlText w:val="–"/>
      <w:lvlJc w:val="left"/>
      <w:pPr>
        <w:tabs>
          <w:tab w:val="num" w:pos="5760"/>
        </w:tabs>
        <w:ind w:left="5760" w:hanging="360"/>
      </w:pPr>
      <w:rPr>
        <w:rFonts w:ascii="Arial" w:hAnsi="Arial" w:hint="default"/>
      </w:rPr>
    </w:lvl>
    <w:lvl w:ilvl="8" w:tplc="6B8C7056" w:tentative="1">
      <w:start w:val="1"/>
      <w:numFmt w:val="bullet"/>
      <w:lvlText w:val="–"/>
      <w:lvlJc w:val="left"/>
      <w:pPr>
        <w:tabs>
          <w:tab w:val="num" w:pos="6480"/>
        </w:tabs>
        <w:ind w:left="6480" w:hanging="360"/>
      </w:pPr>
      <w:rPr>
        <w:rFonts w:ascii="Arial" w:hAnsi="Arial" w:hint="default"/>
      </w:rPr>
    </w:lvl>
  </w:abstractNum>
  <w:abstractNum w:abstractNumId="5">
    <w:nsid w:val="6E2F51F2"/>
    <w:multiLevelType w:val="hybridMultilevel"/>
    <w:tmpl w:val="B66A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172B8F"/>
    <w:multiLevelType w:val="hybridMultilevel"/>
    <w:tmpl w:val="A1EA2C98"/>
    <w:lvl w:ilvl="0" w:tplc="DB8E5418">
      <w:start w:val="11"/>
      <w:numFmt w:val="decimal"/>
      <w:lvlText w:val="%1."/>
      <w:lvlJc w:val="left"/>
      <w:pPr>
        <w:tabs>
          <w:tab w:val="num" w:pos="420"/>
        </w:tabs>
        <w:ind w:left="420" w:hanging="4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6"/>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A48"/>
    <w:rsid w:val="000041FA"/>
    <w:rsid w:val="000169F4"/>
    <w:rsid w:val="00021BC9"/>
    <w:rsid w:val="00022FDB"/>
    <w:rsid w:val="000256C4"/>
    <w:rsid w:val="00031DCF"/>
    <w:rsid w:val="000557AD"/>
    <w:rsid w:val="00055EE1"/>
    <w:rsid w:val="00060C2C"/>
    <w:rsid w:val="00063886"/>
    <w:rsid w:val="000721B7"/>
    <w:rsid w:val="00087DAE"/>
    <w:rsid w:val="00094245"/>
    <w:rsid w:val="000A3575"/>
    <w:rsid w:val="000B1099"/>
    <w:rsid w:val="000B5FE0"/>
    <w:rsid w:val="000B7B34"/>
    <w:rsid w:val="000D0D9B"/>
    <w:rsid w:val="000D3756"/>
    <w:rsid w:val="000E7B19"/>
    <w:rsid w:val="000F7147"/>
    <w:rsid w:val="0011747B"/>
    <w:rsid w:val="00147115"/>
    <w:rsid w:val="001516AC"/>
    <w:rsid w:val="00157E5A"/>
    <w:rsid w:val="0016046C"/>
    <w:rsid w:val="001700AF"/>
    <w:rsid w:val="00171138"/>
    <w:rsid w:val="001857BA"/>
    <w:rsid w:val="00193212"/>
    <w:rsid w:val="001A3C9C"/>
    <w:rsid w:val="001A496C"/>
    <w:rsid w:val="001A5970"/>
    <w:rsid w:val="001A6F1B"/>
    <w:rsid w:val="001C07A4"/>
    <w:rsid w:val="001C0F7E"/>
    <w:rsid w:val="001C3247"/>
    <w:rsid w:val="001D1B95"/>
    <w:rsid w:val="001D2701"/>
    <w:rsid w:val="001E7315"/>
    <w:rsid w:val="00207DD4"/>
    <w:rsid w:val="0021033E"/>
    <w:rsid w:val="002159DF"/>
    <w:rsid w:val="00217334"/>
    <w:rsid w:val="002301C3"/>
    <w:rsid w:val="002358AF"/>
    <w:rsid w:val="00246C10"/>
    <w:rsid w:val="00256B14"/>
    <w:rsid w:val="00263028"/>
    <w:rsid w:val="002653E4"/>
    <w:rsid w:val="002728E3"/>
    <w:rsid w:val="00274BC2"/>
    <w:rsid w:val="00276083"/>
    <w:rsid w:val="00281743"/>
    <w:rsid w:val="002C1B1E"/>
    <w:rsid w:val="002C4EB6"/>
    <w:rsid w:val="002D6780"/>
    <w:rsid w:val="002E0FC4"/>
    <w:rsid w:val="002E30E9"/>
    <w:rsid w:val="002E401E"/>
    <w:rsid w:val="002E689C"/>
    <w:rsid w:val="002F4F63"/>
    <w:rsid w:val="00316334"/>
    <w:rsid w:val="0033002D"/>
    <w:rsid w:val="00346C59"/>
    <w:rsid w:val="00355C31"/>
    <w:rsid w:val="00362F6C"/>
    <w:rsid w:val="0036522D"/>
    <w:rsid w:val="003709FA"/>
    <w:rsid w:val="00383273"/>
    <w:rsid w:val="00386084"/>
    <w:rsid w:val="003948DE"/>
    <w:rsid w:val="00394E5D"/>
    <w:rsid w:val="003A2D41"/>
    <w:rsid w:val="003B19E7"/>
    <w:rsid w:val="003B7B1A"/>
    <w:rsid w:val="003C4729"/>
    <w:rsid w:val="003C52F8"/>
    <w:rsid w:val="003D570A"/>
    <w:rsid w:val="003E1B99"/>
    <w:rsid w:val="003E7C52"/>
    <w:rsid w:val="003F5019"/>
    <w:rsid w:val="004038D1"/>
    <w:rsid w:val="00415A91"/>
    <w:rsid w:val="00442763"/>
    <w:rsid w:val="004505FE"/>
    <w:rsid w:val="0045160D"/>
    <w:rsid w:val="00453CF6"/>
    <w:rsid w:val="00461C20"/>
    <w:rsid w:val="00473015"/>
    <w:rsid w:val="004842CC"/>
    <w:rsid w:val="00486BFF"/>
    <w:rsid w:val="004879BB"/>
    <w:rsid w:val="00491AEB"/>
    <w:rsid w:val="004A2BC9"/>
    <w:rsid w:val="004C0EEB"/>
    <w:rsid w:val="004C30D1"/>
    <w:rsid w:val="004E0BE4"/>
    <w:rsid w:val="004F2310"/>
    <w:rsid w:val="004F7517"/>
    <w:rsid w:val="00500D5D"/>
    <w:rsid w:val="00501369"/>
    <w:rsid w:val="0050174C"/>
    <w:rsid w:val="005126C3"/>
    <w:rsid w:val="0051299D"/>
    <w:rsid w:val="00542AB4"/>
    <w:rsid w:val="00545259"/>
    <w:rsid w:val="005457D6"/>
    <w:rsid w:val="00561BE0"/>
    <w:rsid w:val="00592B8E"/>
    <w:rsid w:val="005A241F"/>
    <w:rsid w:val="005A524D"/>
    <w:rsid w:val="005C42BE"/>
    <w:rsid w:val="005C5BF9"/>
    <w:rsid w:val="005D16D3"/>
    <w:rsid w:val="005E01DF"/>
    <w:rsid w:val="005E078A"/>
    <w:rsid w:val="005E7C63"/>
    <w:rsid w:val="005F3A13"/>
    <w:rsid w:val="005F7BCB"/>
    <w:rsid w:val="005F7E9C"/>
    <w:rsid w:val="00603428"/>
    <w:rsid w:val="006060D6"/>
    <w:rsid w:val="00611B5D"/>
    <w:rsid w:val="006434CD"/>
    <w:rsid w:val="006822DC"/>
    <w:rsid w:val="00682D78"/>
    <w:rsid w:val="00683E9A"/>
    <w:rsid w:val="006A318A"/>
    <w:rsid w:val="006B1926"/>
    <w:rsid w:val="006D268F"/>
    <w:rsid w:val="006D33B4"/>
    <w:rsid w:val="006E12B0"/>
    <w:rsid w:val="006E43F6"/>
    <w:rsid w:val="006F3D9E"/>
    <w:rsid w:val="00701C48"/>
    <w:rsid w:val="00711BDA"/>
    <w:rsid w:val="00725119"/>
    <w:rsid w:val="00747780"/>
    <w:rsid w:val="007553F8"/>
    <w:rsid w:val="00763A2C"/>
    <w:rsid w:val="007660E4"/>
    <w:rsid w:val="00770C3B"/>
    <w:rsid w:val="007932EE"/>
    <w:rsid w:val="00796409"/>
    <w:rsid w:val="007970B8"/>
    <w:rsid w:val="007C13EE"/>
    <w:rsid w:val="007C190C"/>
    <w:rsid w:val="007C4FC3"/>
    <w:rsid w:val="007E2585"/>
    <w:rsid w:val="007E3BAF"/>
    <w:rsid w:val="007E6D3A"/>
    <w:rsid w:val="007F1A48"/>
    <w:rsid w:val="007F30A6"/>
    <w:rsid w:val="007F39B2"/>
    <w:rsid w:val="007F4716"/>
    <w:rsid w:val="00801EA8"/>
    <w:rsid w:val="008045BB"/>
    <w:rsid w:val="00820C4F"/>
    <w:rsid w:val="00822D16"/>
    <w:rsid w:val="00837B17"/>
    <w:rsid w:val="00840684"/>
    <w:rsid w:val="008419F9"/>
    <w:rsid w:val="00850448"/>
    <w:rsid w:val="00855092"/>
    <w:rsid w:val="00861435"/>
    <w:rsid w:val="00865ADB"/>
    <w:rsid w:val="00866C8B"/>
    <w:rsid w:val="0087472A"/>
    <w:rsid w:val="00891681"/>
    <w:rsid w:val="008E1D3A"/>
    <w:rsid w:val="00910107"/>
    <w:rsid w:val="00914074"/>
    <w:rsid w:val="00915446"/>
    <w:rsid w:val="0091682A"/>
    <w:rsid w:val="00916F51"/>
    <w:rsid w:val="00922BCA"/>
    <w:rsid w:val="00922F89"/>
    <w:rsid w:val="0092799E"/>
    <w:rsid w:val="00943078"/>
    <w:rsid w:val="00944EC0"/>
    <w:rsid w:val="00947DBE"/>
    <w:rsid w:val="00955C6C"/>
    <w:rsid w:val="009561A9"/>
    <w:rsid w:val="00960EB4"/>
    <w:rsid w:val="0096107C"/>
    <w:rsid w:val="009762EA"/>
    <w:rsid w:val="0099486B"/>
    <w:rsid w:val="009A3D88"/>
    <w:rsid w:val="009C16EE"/>
    <w:rsid w:val="009C53B1"/>
    <w:rsid w:val="009D28B4"/>
    <w:rsid w:val="009D3B49"/>
    <w:rsid w:val="009D7886"/>
    <w:rsid w:val="009E0E64"/>
    <w:rsid w:val="009F5562"/>
    <w:rsid w:val="00A1054B"/>
    <w:rsid w:val="00A20FE7"/>
    <w:rsid w:val="00A22268"/>
    <w:rsid w:val="00A40846"/>
    <w:rsid w:val="00A426A4"/>
    <w:rsid w:val="00A450DE"/>
    <w:rsid w:val="00A462E4"/>
    <w:rsid w:val="00A47187"/>
    <w:rsid w:val="00A47B0E"/>
    <w:rsid w:val="00A50E89"/>
    <w:rsid w:val="00A723C0"/>
    <w:rsid w:val="00A72844"/>
    <w:rsid w:val="00A752AC"/>
    <w:rsid w:val="00A9100E"/>
    <w:rsid w:val="00AA598D"/>
    <w:rsid w:val="00AB0BA2"/>
    <w:rsid w:val="00AE3B78"/>
    <w:rsid w:val="00AE57F1"/>
    <w:rsid w:val="00AF7D04"/>
    <w:rsid w:val="00B02800"/>
    <w:rsid w:val="00B16319"/>
    <w:rsid w:val="00B31D51"/>
    <w:rsid w:val="00B501C7"/>
    <w:rsid w:val="00B5031C"/>
    <w:rsid w:val="00B56346"/>
    <w:rsid w:val="00B6091E"/>
    <w:rsid w:val="00B60B04"/>
    <w:rsid w:val="00B61F57"/>
    <w:rsid w:val="00B65D0C"/>
    <w:rsid w:val="00B92CBF"/>
    <w:rsid w:val="00B94D77"/>
    <w:rsid w:val="00BA0FF2"/>
    <w:rsid w:val="00BA23B4"/>
    <w:rsid w:val="00BA33D5"/>
    <w:rsid w:val="00BB16EB"/>
    <w:rsid w:val="00BB30FF"/>
    <w:rsid w:val="00BC3BCE"/>
    <w:rsid w:val="00BD4D1B"/>
    <w:rsid w:val="00BE5C91"/>
    <w:rsid w:val="00BF06A6"/>
    <w:rsid w:val="00BF0B05"/>
    <w:rsid w:val="00BF3114"/>
    <w:rsid w:val="00BF6E44"/>
    <w:rsid w:val="00C05CDB"/>
    <w:rsid w:val="00C06403"/>
    <w:rsid w:val="00C114CA"/>
    <w:rsid w:val="00C266EB"/>
    <w:rsid w:val="00C31FFE"/>
    <w:rsid w:val="00C42289"/>
    <w:rsid w:val="00C52FD6"/>
    <w:rsid w:val="00C53535"/>
    <w:rsid w:val="00C57122"/>
    <w:rsid w:val="00C57606"/>
    <w:rsid w:val="00C61626"/>
    <w:rsid w:val="00C75BE3"/>
    <w:rsid w:val="00C94C83"/>
    <w:rsid w:val="00C9538D"/>
    <w:rsid w:val="00C96AAA"/>
    <w:rsid w:val="00CA04DB"/>
    <w:rsid w:val="00CA7D62"/>
    <w:rsid w:val="00CB3CB5"/>
    <w:rsid w:val="00CC22EB"/>
    <w:rsid w:val="00CC4A48"/>
    <w:rsid w:val="00CD6DB6"/>
    <w:rsid w:val="00CF4D72"/>
    <w:rsid w:val="00D03A6D"/>
    <w:rsid w:val="00D06A19"/>
    <w:rsid w:val="00D16848"/>
    <w:rsid w:val="00D2126C"/>
    <w:rsid w:val="00D32F82"/>
    <w:rsid w:val="00D3517A"/>
    <w:rsid w:val="00D364E8"/>
    <w:rsid w:val="00D461EE"/>
    <w:rsid w:val="00D46694"/>
    <w:rsid w:val="00D46C84"/>
    <w:rsid w:val="00D4744D"/>
    <w:rsid w:val="00D6242A"/>
    <w:rsid w:val="00D73683"/>
    <w:rsid w:val="00D75669"/>
    <w:rsid w:val="00D90B4B"/>
    <w:rsid w:val="00DA4E83"/>
    <w:rsid w:val="00DA5380"/>
    <w:rsid w:val="00DA70C4"/>
    <w:rsid w:val="00DB13E4"/>
    <w:rsid w:val="00DC0567"/>
    <w:rsid w:val="00E0029B"/>
    <w:rsid w:val="00E109DA"/>
    <w:rsid w:val="00E13CCF"/>
    <w:rsid w:val="00E143CC"/>
    <w:rsid w:val="00E175A5"/>
    <w:rsid w:val="00E32479"/>
    <w:rsid w:val="00E3419D"/>
    <w:rsid w:val="00E41124"/>
    <w:rsid w:val="00E54FD1"/>
    <w:rsid w:val="00E65A58"/>
    <w:rsid w:val="00E821CF"/>
    <w:rsid w:val="00E87353"/>
    <w:rsid w:val="00EA14E7"/>
    <w:rsid w:val="00EA6950"/>
    <w:rsid w:val="00EB05DB"/>
    <w:rsid w:val="00EB0788"/>
    <w:rsid w:val="00ED2F80"/>
    <w:rsid w:val="00ED321C"/>
    <w:rsid w:val="00ED69F9"/>
    <w:rsid w:val="00EE4B17"/>
    <w:rsid w:val="00EE5148"/>
    <w:rsid w:val="00EF3F20"/>
    <w:rsid w:val="00EF6E58"/>
    <w:rsid w:val="00F02328"/>
    <w:rsid w:val="00F107C2"/>
    <w:rsid w:val="00F16A6F"/>
    <w:rsid w:val="00F17DE3"/>
    <w:rsid w:val="00F227E7"/>
    <w:rsid w:val="00F234D1"/>
    <w:rsid w:val="00F268A8"/>
    <w:rsid w:val="00F370AE"/>
    <w:rsid w:val="00F41568"/>
    <w:rsid w:val="00F4359D"/>
    <w:rsid w:val="00F44F8D"/>
    <w:rsid w:val="00F4710D"/>
    <w:rsid w:val="00F61EBC"/>
    <w:rsid w:val="00F62CCC"/>
    <w:rsid w:val="00F83C1E"/>
    <w:rsid w:val="00F874CE"/>
    <w:rsid w:val="00FA19B5"/>
    <w:rsid w:val="00FA2951"/>
    <w:rsid w:val="00FA6BE9"/>
    <w:rsid w:val="00FB4109"/>
    <w:rsid w:val="00FC1585"/>
    <w:rsid w:val="00FF6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A1B32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A48"/>
  </w:style>
  <w:style w:type="paragraph" w:styleId="Heading1">
    <w:name w:val="heading 1"/>
    <w:basedOn w:val="Normal"/>
    <w:next w:val="Normal"/>
    <w:link w:val="Heading1Char"/>
    <w:uiPriority w:val="9"/>
    <w:qFormat/>
    <w:rsid w:val="00FA19B5"/>
    <w:pPr>
      <w:spacing w:line="480" w:lineRule="auto"/>
      <w:jc w:val="center"/>
      <w:outlineLvl w:val="0"/>
    </w:pPr>
    <w:rPr>
      <w:rFonts w:ascii="Times New Roman" w:hAnsi="Times New Roman" w:cs="Times"/>
      <w:b/>
      <w:color w:val="262626"/>
    </w:rPr>
  </w:style>
  <w:style w:type="paragraph" w:styleId="Heading2">
    <w:name w:val="heading 2"/>
    <w:basedOn w:val="Normal"/>
    <w:next w:val="Normal"/>
    <w:link w:val="Heading2Char"/>
    <w:uiPriority w:val="9"/>
    <w:unhideWhenUsed/>
    <w:qFormat/>
    <w:rsid w:val="00FA19B5"/>
    <w:pPr>
      <w:spacing w:line="480" w:lineRule="auto"/>
      <w:outlineLvl w:val="1"/>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1A48"/>
    <w:pPr>
      <w:tabs>
        <w:tab w:val="center" w:pos="4320"/>
        <w:tab w:val="right" w:pos="8640"/>
      </w:tabs>
    </w:pPr>
  </w:style>
  <w:style w:type="character" w:customStyle="1" w:styleId="FooterChar">
    <w:name w:val="Footer Char"/>
    <w:basedOn w:val="DefaultParagraphFont"/>
    <w:link w:val="Footer"/>
    <w:uiPriority w:val="99"/>
    <w:rsid w:val="007F1A48"/>
  </w:style>
  <w:style w:type="character" w:styleId="PageNumber">
    <w:name w:val="page number"/>
    <w:basedOn w:val="DefaultParagraphFont"/>
    <w:uiPriority w:val="99"/>
    <w:semiHidden/>
    <w:unhideWhenUsed/>
    <w:rsid w:val="007F1A48"/>
  </w:style>
  <w:style w:type="paragraph" w:styleId="BalloonText">
    <w:name w:val="Balloon Text"/>
    <w:basedOn w:val="Normal"/>
    <w:link w:val="BalloonTextChar"/>
    <w:uiPriority w:val="99"/>
    <w:semiHidden/>
    <w:unhideWhenUsed/>
    <w:rsid w:val="007F1A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1A48"/>
    <w:rPr>
      <w:rFonts w:ascii="Lucida Grande" w:hAnsi="Lucida Grande" w:cs="Lucida Grande"/>
      <w:sz w:val="18"/>
      <w:szCs w:val="18"/>
    </w:rPr>
  </w:style>
  <w:style w:type="paragraph" w:styleId="ListParagraph">
    <w:name w:val="List Paragraph"/>
    <w:basedOn w:val="Normal"/>
    <w:uiPriority w:val="34"/>
    <w:qFormat/>
    <w:rsid w:val="00C114CA"/>
    <w:pPr>
      <w:ind w:left="720"/>
      <w:contextualSpacing/>
    </w:pPr>
    <w:rPr>
      <w:rFonts w:ascii="Times" w:hAnsi="Times"/>
      <w:sz w:val="20"/>
      <w:szCs w:val="20"/>
    </w:rPr>
  </w:style>
  <w:style w:type="paragraph" w:styleId="NormalWeb">
    <w:name w:val="Normal (Web)"/>
    <w:basedOn w:val="Normal"/>
    <w:uiPriority w:val="99"/>
    <w:unhideWhenUsed/>
    <w:rsid w:val="00D06A19"/>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46694"/>
    <w:pPr>
      <w:tabs>
        <w:tab w:val="center" w:pos="4320"/>
        <w:tab w:val="right" w:pos="8640"/>
      </w:tabs>
    </w:pPr>
  </w:style>
  <w:style w:type="character" w:customStyle="1" w:styleId="HeaderChar">
    <w:name w:val="Header Char"/>
    <w:basedOn w:val="DefaultParagraphFont"/>
    <w:link w:val="Header"/>
    <w:uiPriority w:val="99"/>
    <w:rsid w:val="00D46694"/>
  </w:style>
  <w:style w:type="table" w:styleId="TableGrid">
    <w:name w:val="Table Grid"/>
    <w:basedOn w:val="TableNormal"/>
    <w:uiPriority w:val="39"/>
    <w:rsid w:val="006E43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F39B2"/>
    <w:rPr>
      <w:sz w:val="18"/>
      <w:szCs w:val="18"/>
    </w:rPr>
  </w:style>
  <w:style w:type="paragraph" w:styleId="CommentText">
    <w:name w:val="annotation text"/>
    <w:basedOn w:val="Normal"/>
    <w:link w:val="CommentTextChar"/>
    <w:uiPriority w:val="99"/>
    <w:semiHidden/>
    <w:unhideWhenUsed/>
    <w:rsid w:val="007F39B2"/>
  </w:style>
  <w:style w:type="character" w:customStyle="1" w:styleId="CommentTextChar">
    <w:name w:val="Comment Text Char"/>
    <w:basedOn w:val="DefaultParagraphFont"/>
    <w:link w:val="CommentText"/>
    <w:uiPriority w:val="99"/>
    <w:semiHidden/>
    <w:rsid w:val="007F39B2"/>
  </w:style>
  <w:style w:type="paragraph" w:styleId="CommentSubject">
    <w:name w:val="annotation subject"/>
    <w:basedOn w:val="CommentText"/>
    <w:next w:val="CommentText"/>
    <w:link w:val="CommentSubjectChar"/>
    <w:uiPriority w:val="99"/>
    <w:semiHidden/>
    <w:unhideWhenUsed/>
    <w:rsid w:val="007F39B2"/>
    <w:rPr>
      <w:b/>
      <w:bCs/>
      <w:sz w:val="20"/>
      <w:szCs w:val="20"/>
    </w:rPr>
  </w:style>
  <w:style w:type="character" w:customStyle="1" w:styleId="CommentSubjectChar">
    <w:name w:val="Comment Subject Char"/>
    <w:basedOn w:val="CommentTextChar"/>
    <w:link w:val="CommentSubject"/>
    <w:uiPriority w:val="99"/>
    <w:semiHidden/>
    <w:rsid w:val="007F39B2"/>
    <w:rPr>
      <w:b/>
      <w:bCs/>
      <w:sz w:val="20"/>
      <w:szCs w:val="20"/>
    </w:rPr>
  </w:style>
  <w:style w:type="paragraph" w:styleId="Revision">
    <w:name w:val="Revision"/>
    <w:hidden/>
    <w:uiPriority w:val="99"/>
    <w:semiHidden/>
    <w:rsid w:val="005D16D3"/>
  </w:style>
  <w:style w:type="character" w:customStyle="1" w:styleId="Heading1Char">
    <w:name w:val="Heading 1 Char"/>
    <w:basedOn w:val="DefaultParagraphFont"/>
    <w:link w:val="Heading1"/>
    <w:uiPriority w:val="9"/>
    <w:rsid w:val="00FA19B5"/>
    <w:rPr>
      <w:rFonts w:ascii="Times New Roman" w:hAnsi="Times New Roman" w:cs="Times"/>
      <w:b/>
      <w:color w:val="262626"/>
    </w:rPr>
  </w:style>
  <w:style w:type="character" w:customStyle="1" w:styleId="Heading2Char">
    <w:name w:val="Heading 2 Char"/>
    <w:basedOn w:val="DefaultParagraphFont"/>
    <w:link w:val="Heading2"/>
    <w:uiPriority w:val="9"/>
    <w:rsid w:val="00FA19B5"/>
    <w:rPr>
      <w:rFonts w:ascii="Times New Roman" w:hAnsi="Times New Roman" w:cs="Times New Roman"/>
      <w:b/>
    </w:rPr>
  </w:style>
  <w:style w:type="paragraph" w:styleId="TOC1">
    <w:name w:val="toc 1"/>
    <w:basedOn w:val="Normal"/>
    <w:next w:val="Normal"/>
    <w:autoRedefine/>
    <w:uiPriority w:val="39"/>
    <w:unhideWhenUsed/>
    <w:rsid w:val="00B6091E"/>
    <w:rPr>
      <w:rFonts w:ascii="Times New Roman" w:eastAsiaTheme="minorHAnsi" w:hAnsi="Times New Roman"/>
      <w:bCs/>
    </w:rPr>
  </w:style>
  <w:style w:type="paragraph" w:styleId="TOC2">
    <w:name w:val="toc 2"/>
    <w:basedOn w:val="Normal"/>
    <w:next w:val="Normal"/>
    <w:autoRedefine/>
    <w:uiPriority w:val="39"/>
    <w:unhideWhenUsed/>
    <w:rsid w:val="00B6091E"/>
    <w:pPr>
      <w:ind w:left="240"/>
    </w:pPr>
    <w:rPr>
      <w:rFonts w:eastAsiaTheme="minorHAnsi"/>
      <w:b/>
      <w:bCs/>
      <w:sz w:val="22"/>
      <w:szCs w:val="22"/>
    </w:rPr>
  </w:style>
  <w:style w:type="character" w:customStyle="1" w:styleId="basiccontent">
    <w:name w:val="basiccontent"/>
    <w:basedOn w:val="DefaultParagraphFont"/>
    <w:rsid w:val="001A496C"/>
  </w:style>
  <w:style w:type="paragraph" w:styleId="TOC3">
    <w:name w:val="toc 3"/>
    <w:basedOn w:val="Normal"/>
    <w:next w:val="Normal"/>
    <w:autoRedefine/>
    <w:uiPriority w:val="39"/>
    <w:unhideWhenUsed/>
    <w:rsid w:val="000256C4"/>
    <w:pPr>
      <w:ind w:left="480"/>
    </w:pPr>
  </w:style>
  <w:style w:type="paragraph" w:styleId="TOC4">
    <w:name w:val="toc 4"/>
    <w:basedOn w:val="Normal"/>
    <w:next w:val="Normal"/>
    <w:autoRedefine/>
    <w:uiPriority w:val="39"/>
    <w:unhideWhenUsed/>
    <w:rsid w:val="000256C4"/>
    <w:pPr>
      <w:ind w:left="720"/>
    </w:pPr>
  </w:style>
  <w:style w:type="paragraph" w:styleId="TOC5">
    <w:name w:val="toc 5"/>
    <w:basedOn w:val="Normal"/>
    <w:next w:val="Normal"/>
    <w:autoRedefine/>
    <w:uiPriority w:val="39"/>
    <w:unhideWhenUsed/>
    <w:rsid w:val="000256C4"/>
    <w:pPr>
      <w:ind w:left="960"/>
    </w:pPr>
  </w:style>
  <w:style w:type="paragraph" w:styleId="TOC6">
    <w:name w:val="toc 6"/>
    <w:basedOn w:val="Normal"/>
    <w:next w:val="Normal"/>
    <w:autoRedefine/>
    <w:uiPriority w:val="39"/>
    <w:unhideWhenUsed/>
    <w:rsid w:val="000256C4"/>
    <w:pPr>
      <w:ind w:left="1200"/>
    </w:pPr>
  </w:style>
  <w:style w:type="paragraph" w:styleId="TOC7">
    <w:name w:val="toc 7"/>
    <w:basedOn w:val="Normal"/>
    <w:next w:val="Normal"/>
    <w:autoRedefine/>
    <w:uiPriority w:val="39"/>
    <w:unhideWhenUsed/>
    <w:rsid w:val="000256C4"/>
    <w:pPr>
      <w:ind w:left="1440"/>
    </w:pPr>
  </w:style>
  <w:style w:type="paragraph" w:styleId="TOC8">
    <w:name w:val="toc 8"/>
    <w:basedOn w:val="Normal"/>
    <w:next w:val="Normal"/>
    <w:autoRedefine/>
    <w:uiPriority w:val="39"/>
    <w:unhideWhenUsed/>
    <w:rsid w:val="000256C4"/>
    <w:pPr>
      <w:ind w:left="1680"/>
    </w:pPr>
  </w:style>
  <w:style w:type="paragraph" w:styleId="TOC9">
    <w:name w:val="toc 9"/>
    <w:basedOn w:val="Normal"/>
    <w:next w:val="Normal"/>
    <w:autoRedefine/>
    <w:uiPriority w:val="39"/>
    <w:unhideWhenUsed/>
    <w:rsid w:val="000256C4"/>
    <w:pPr>
      <w:ind w:left="1920"/>
    </w:pPr>
  </w:style>
  <w:style w:type="paragraph" w:styleId="FootnoteText">
    <w:name w:val="footnote text"/>
    <w:basedOn w:val="Normal"/>
    <w:link w:val="FootnoteTextChar"/>
    <w:uiPriority w:val="99"/>
    <w:unhideWhenUsed/>
    <w:rsid w:val="00274BC2"/>
  </w:style>
  <w:style w:type="character" w:customStyle="1" w:styleId="FootnoteTextChar">
    <w:name w:val="Footnote Text Char"/>
    <w:basedOn w:val="DefaultParagraphFont"/>
    <w:link w:val="FootnoteText"/>
    <w:uiPriority w:val="99"/>
    <w:rsid w:val="00274BC2"/>
  </w:style>
  <w:style w:type="character" w:styleId="FootnoteReference">
    <w:name w:val="footnote reference"/>
    <w:basedOn w:val="DefaultParagraphFont"/>
    <w:uiPriority w:val="99"/>
    <w:unhideWhenUsed/>
    <w:rsid w:val="00274BC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A48"/>
  </w:style>
  <w:style w:type="paragraph" w:styleId="Heading1">
    <w:name w:val="heading 1"/>
    <w:basedOn w:val="Normal"/>
    <w:next w:val="Normal"/>
    <w:link w:val="Heading1Char"/>
    <w:uiPriority w:val="9"/>
    <w:qFormat/>
    <w:rsid w:val="00FA19B5"/>
    <w:pPr>
      <w:spacing w:line="480" w:lineRule="auto"/>
      <w:jc w:val="center"/>
      <w:outlineLvl w:val="0"/>
    </w:pPr>
    <w:rPr>
      <w:rFonts w:ascii="Times New Roman" w:hAnsi="Times New Roman" w:cs="Times"/>
      <w:b/>
      <w:color w:val="262626"/>
    </w:rPr>
  </w:style>
  <w:style w:type="paragraph" w:styleId="Heading2">
    <w:name w:val="heading 2"/>
    <w:basedOn w:val="Normal"/>
    <w:next w:val="Normal"/>
    <w:link w:val="Heading2Char"/>
    <w:uiPriority w:val="9"/>
    <w:unhideWhenUsed/>
    <w:qFormat/>
    <w:rsid w:val="00FA19B5"/>
    <w:pPr>
      <w:spacing w:line="480" w:lineRule="auto"/>
      <w:outlineLvl w:val="1"/>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1A48"/>
    <w:pPr>
      <w:tabs>
        <w:tab w:val="center" w:pos="4320"/>
        <w:tab w:val="right" w:pos="8640"/>
      </w:tabs>
    </w:pPr>
  </w:style>
  <w:style w:type="character" w:customStyle="1" w:styleId="FooterChar">
    <w:name w:val="Footer Char"/>
    <w:basedOn w:val="DefaultParagraphFont"/>
    <w:link w:val="Footer"/>
    <w:uiPriority w:val="99"/>
    <w:rsid w:val="007F1A48"/>
  </w:style>
  <w:style w:type="character" w:styleId="PageNumber">
    <w:name w:val="page number"/>
    <w:basedOn w:val="DefaultParagraphFont"/>
    <w:uiPriority w:val="99"/>
    <w:semiHidden/>
    <w:unhideWhenUsed/>
    <w:rsid w:val="007F1A48"/>
  </w:style>
  <w:style w:type="paragraph" w:styleId="BalloonText">
    <w:name w:val="Balloon Text"/>
    <w:basedOn w:val="Normal"/>
    <w:link w:val="BalloonTextChar"/>
    <w:uiPriority w:val="99"/>
    <w:semiHidden/>
    <w:unhideWhenUsed/>
    <w:rsid w:val="007F1A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1A48"/>
    <w:rPr>
      <w:rFonts w:ascii="Lucida Grande" w:hAnsi="Lucida Grande" w:cs="Lucida Grande"/>
      <w:sz w:val="18"/>
      <w:szCs w:val="18"/>
    </w:rPr>
  </w:style>
  <w:style w:type="paragraph" w:styleId="ListParagraph">
    <w:name w:val="List Paragraph"/>
    <w:basedOn w:val="Normal"/>
    <w:uiPriority w:val="34"/>
    <w:qFormat/>
    <w:rsid w:val="00C114CA"/>
    <w:pPr>
      <w:ind w:left="720"/>
      <w:contextualSpacing/>
    </w:pPr>
    <w:rPr>
      <w:rFonts w:ascii="Times" w:hAnsi="Times"/>
      <w:sz w:val="20"/>
      <w:szCs w:val="20"/>
    </w:rPr>
  </w:style>
  <w:style w:type="paragraph" w:styleId="NormalWeb">
    <w:name w:val="Normal (Web)"/>
    <w:basedOn w:val="Normal"/>
    <w:uiPriority w:val="99"/>
    <w:unhideWhenUsed/>
    <w:rsid w:val="00D06A19"/>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D46694"/>
    <w:pPr>
      <w:tabs>
        <w:tab w:val="center" w:pos="4320"/>
        <w:tab w:val="right" w:pos="8640"/>
      </w:tabs>
    </w:pPr>
  </w:style>
  <w:style w:type="character" w:customStyle="1" w:styleId="HeaderChar">
    <w:name w:val="Header Char"/>
    <w:basedOn w:val="DefaultParagraphFont"/>
    <w:link w:val="Header"/>
    <w:uiPriority w:val="99"/>
    <w:rsid w:val="00D46694"/>
  </w:style>
  <w:style w:type="table" w:styleId="TableGrid">
    <w:name w:val="Table Grid"/>
    <w:basedOn w:val="TableNormal"/>
    <w:uiPriority w:val="39"/>
    <w:rsid w:val="006E43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F39B2"/>
    <w:rPr>
      <w:sz w:val="18"/>
      <w:szCs w:val="18"/>
    </w:rPr>
  </w:style>
  <w:style w:type="paragraph" w:styleId="CommentText">
    <w:name w:val="annotation text"/>
    <w:basedOn w:val="Normal"/>
    <w:link w:val="CommentTextChar"/>
    <w:uiPriority w:val="99"/>
    <w:semiHidden/>
    <w:unhideWhenUsed/>
    <w:rsid w:val="007F39B2"/>
  </w:style>
  <w:style w:type="character" w:customStyle="1" w:styleId="CommentTextChar">
    <w:name w:val="Comment Text Char"/>
    <w:basedOn w:val="DefaultParagraphFont"/>
    <w:link w:val="CommentText"/>
    <w:uiPriority w:val="99"/>
    <w:semiHidden/>
    <w:rsid w:val="007F39B2"/>
  </w:style>
  <w:style w:type="paragraph" w:styleId="CommentSubject">
    <w:name w:val="annotation subject"/>
    <w:basedOn w:val="CommentText"/>
    <w:next w:val="CommentText"/>
    <w:link w:val="CommentSubjectChar"/>
    <w:uiPriority w:val="99"/>
    <w:semiHidden/>
    <w:unhideWhenUsed/>
    <w:rsid w:val="007F39B2"/>
    <w:rPr>
      <w:b/>
      <w:bCs/>
      <w:sz w:val="20"/>
      <w:szCs w:val="20"/>
    </w:rPr>
  </w:style>
  <w:style w:type="character" w:customStyle="1" w:styleId="CommentSubjectChar">
    <w:name w:val="Comment Subject Char"/>
    <w:basedOn w:val="CommentTextChar"/>
    <w:link w:val="CommentSubject"/>
    <w:uiPriority w:val="99"/>
    <w:semiHidden/>
    <w:rsid w:val="007F39B2"/>
    <w:rPr>
      <w:b/>
      <w:bCs/>
      <w:sz w:val="20"/>
      <w:szCs w:val="20"/>
    </w:rPr>
  </w:style>
  <w:style w:type="paragraph" w:styleId="Revision">
    <w:name w:val="Revision"/>
    <w:hidden/>
    <w:uiPriority w:val="99"/>
    <w:semiHidden/>
    <w:rsid w:val="005D16D3"/>
  </w:style>
  <w:style w:type="character" w:customStyle="1" w:styleId="Heading1Char">
    <w:name w:val="Heading 1 Char"/>
    <w:basedOn w:val="DefaultParagraphFont"/>
    <w:link w:val="Heading1"/>
    <w:uiPriority w:val="9"/>
    <w:rsid w:val="00FA19B5"/>
    <w:rPr>
      <w:rFonts w:ascii="Times New Roman" w:hAnsi="Times New Roman" w:cs="Times"/>
      <w:b/>
      <w:color w:val="262626"/>
    </w:rPr>
  </w:style>
  <w:style w:type="character" w:customStyle="1" w:styleId="Heading2Char">
    <w:name w:val="Heading 2 Char"/>
    <w:basedOn w:val="DefaultParagraphFont"/>
    <w:link w:val="Heading2"/>
    <w:uiPriority w:val="9"/>
    <w:rsid w:val="00FA19B5"/>
    <w:rPr>
      <w:rFonts w:ascii="Times New Roman" w:hAnsi="Times New Roman" w:cs="Times New Roman"/>
      <w:b/>
    </w:rPr>
  </w:style>
  <w:style w:type="paragraph" w:styleId="TOC1">
    <w:name w:val="toc 1"/>
    <w:basedOn w:val="Normal"/>
    <w:next w:val="Normal"/>
    <w:autoRedefine/>
    <w:uiPriority w:val="39"/>
    <w:unhideWhenUsed/>
    <w:rsid w:val="00B6091E"/>
    <w:rPr>
      <w:rFonts w:ascii="Times New Roman" w:eastAsiaTheme="minorHAnsi" w:hAnsi="Times New Roman"/>
      <w:bCs/>
    </w:rPr>
  </w:style>
  <w:style w:type="paragraph" w:styleId="TOC2">
    <w:name w:val="toc 2"/>
    <w:basedOn w:val="Normal"/>
    <w:next w:val="Normal"/>
    <w:autoRedefine/>
    <w:uiPriority w:val="39"/>
    <w:unhideWhenUsed/>
    <w:rsid w:val="00B6091E"/>
    <w:pPr>
      <w:ind w:left="240"/>
    </w:pPr>
    <w:rPr>
      <w:rFonts w:eastAsiaTheme="minorHAnsi"/>
      <w:b/>
      <w:bCs/>
      <w:sz w:val="22"/>
      <w:szCs w:val="22"/>
    </w:rPr>
  </w:style>
  <w:style w:type="character" w:customStyle="1" w:styleId="basiccontent">
    <w:name w:val="basiccontent"/>
    <w:basedOn w:val="DefaultParagraphFont"/>
    <w:rsid w:val="001A496C"/>
  </w:style>
  <w:style w:type="paragraph" w:styleId="TOC3">
    <w:name w:val="toc 3"/>
    <w:basedOn w:val="Normal"/>
    <w:next w:val="Normal"/>
    <w:autoRedefine/>
    <w:uiPriority w:val="39"/>
    <w:unhideWhenUsed/>
    <w:rsid w:val="000256C4"/>
    <w:pPr>
      <w:ind w:left="480"/>
    </w:pPr>
  </w:style>
  <w:style w:type="paragraph" w:styleId="TOC4">
    <w:name w:val="toc 4"/>
    <w:basedOn w:val="Normal"/>
    <w:next w:val="Normal"/>
    <w:autoRedefine/>
    <w:uiPriority w:val="39"/>
    <w:unhideWhenUsed/>
    <w:rsid w:val="000256C4"/>
    <w:pPr>
      <w:ind w:left="720"/>
    </w:pPr>
  </w:style>
  <w:style w:type="paragraph" w:styleId="TOC5">
    <w:name w:val="toc 5"/>
    <w:basedOn w:val="Normal"/>
    <w:next w:val="Normal"/>
    <w:autoRedefine/>
    <w:uiPriority w:val="39"/>
    <w:unhideWhenUsed/>
    <w:rsid w:val="000256C4"/>
    <w:pPr>
      <w:ind w:left="960"/>
    </w:pPr>
  </w:style>
  <w:style w:type="paragraph" w:styleId="TOC6">
    <w:name w:val="toc 6"/>
    <w:basedOn w:val="Normal"/>
    <w:next w:val="Normal"/>
    <w:autoRedefine/>
    <w:uiPriority w:val="39"/>
    <w:unhideWhenUsed/>
    <w:rsid w:val="000256C4"/>
    <w:pPr>
      <w:ind w:left="1200"/>
    </w:pPr>
  </w:style>
  <w:style w:type="paragraph" w:styleId="TOC7">
    <w:name w:val="toc 7"/>
    <w:basedOn w:val="Normal"/>
    <w:next w:val="Normal"/>
    <w:autoRedefine/>
    <w:uiPriority w:val="39"/>
    <w:unhideWhenUsed/>
    <w:rsid w:val="000256C4"/>
    <w:pPr>
      <w:ind w:left="1440"/>
    </w:pPr>
  </w:style>
  <w:style w:type="paragraph" w:styleId="TOC8">
    <w:name w:val="toc 8"/>
    <w:basedOn w:val="Normal"/>
    <w:next w:val="Normal"/>
    <w:autoRedefine/>
    <w:uiPriority w:val="39"/>
    <w:unhideWhenUsed/>
    <w:rsid w:val="000256C4"/>
    <w:pPr>
      <w:ind w:left="1680"/>
    </w:pPr>
  </w:style>
  <w:style w:type="paragraph" w:styleId="TOC9">
    <w:name w:val="toc 9"/>
    <w:basedOn w:val="Normal"/>
    <w:next w:val="Normal"/>
    <w:autoRedefine/>
    <w:uiPriority w:val="39"/>
    <w:unhideWhenUsed/>
    <w:rsid w:val="000256C4"/>
    <w:pPr>
      <w:ind w:left="1920"/>
    </w:pPr>
  </w:style>
  <w:style w:type="paragraph" w:styleId="FootnoteText">
    <w:name w:val="footnote text"/>
    <w:basedOn w:val="Normal"/>
    <w:link w:val="FootnoteTextChar"/>
    <w:uiPriority w:val="99"/>
    <w:unhideWhenUsed/>
    <w:rsid w:val="00274BC2"/>
  </w:style>
  <w:style w:type="character" w:customStyle="1" w:styleId="FootnoteTextChar">
    <w:name w:val="Footnote Text Char"/>
    <w:basedOn w:val="DefaultParagraphFont"/>
    <w:link w:val="FootnoteText"/>
    <w:uiPriority w:val="99"/>
    <w:rsid w:val="00274BC2"/>
  </w:style>
  <w:style w:type="character" w:styleId="FootnoteReference">
    <w:name w:val="footnote reference"/>
    <w:basedOn w:val="DefaultParagraphFont"/>
    <w:uiPriority w:val="99"/>
    <w:unhideWhenUsed/>
    <w:rsid w:val="00274B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080877">
      <w:bodyDiv w:val="1"/>
      <w:marLeft w:val="0"/>
      <w:marRight w:val="0"/>
      <w:marTop w:val="0"/>
      <w:marBottom w:val="0"/>
      <w:divBdr>
        <w:top w:val="none" w:sz="0" w:space="0" w:color="auto"/>
        <w:left w:val="none" w:sz="0" w:space="0" w:color="auto"/>
        <w:bottom w:val="none" w:sz="0" w:space="0" w:color="auto"/>
        <w:right w:val="none" w:sz="0" w:space="0" w:color="auto"/>
      </w:divBdr>
      <w:divsChild>
        <w:div w:id="1535460517">
          <w:marLeft w:val="0"/>
          <w:marRight w:val="0"/>
          <w:marTop w:val="0"/>
          <w:marBottom w:val="0"/>
          <w:divBdr>
            <w:top w:val="none" w:sz="0" w:space="0" w:color="auto"/>
            <w:left w:val="none" w:sz="0" w:space="0" w:color="auto"/>
            <w:bottom w:val="none" w:sz="0" w:space="0" w:color="auto"/>
            <w:right w:val="none" w:sz="0" w:space="0" w:color="auto"/>
          </w:divBdr>
        </w:div>
      </w:divsChild>
    </w:div>
    <w:div w:id="300615908">
      <w:bodyDiv w:val="1"/>
      <w:marLeft w:val="0"/>
      <w:marRight w:val="0"/>
      <w:marTop w:val="0"/>
      <w:marBottom w:val="0"/>
      <w:divBdr>
        <w:top w:val="none" w:sz="0" w:space="0" w:color="auto"/>
        <w:left w:val="none" w:sz="0" w:space="0" w:color="auto"/>
        <w:bottom w:val="none" w:sz="0" w:space="0" w:color="auto"/>
        <w:right w:val="none" w:sz="0" w:space="0" w:color="auto"/>
      </w:divBdr>
      <w:divsChild>
        <w:div w:id="1161895178">
          <w:marLeft w:val="0"/>
          <w:marRight w:val="0"/>
          <w:marTop w:val="0"/>
          <w:marBottom w:val="0"/>
          <w:divBdr>
            <w:top w:val="none" w:sz="0" w:space="0" w:color="auto"/>
            <w:left w:val="none" w:sz="0" w:space="0" w:color="auto"/>
            <w:bottom w:val="none" w:sz="0" w:space="0" w:color="auto"/>
            <w:right w:val="none" w:sz="0" w:space="0" w:color="auto"/>
          </w:divBdr>
        </w:div>
      </w:divsChild>
    </w:div>
    <w:div w:id="442723856">
      <w:bodyDiv w:val="1"/>
      <w:marLeft w:val="0"/>
      <w:marRight w:val="0"/>
      <w:marTop w:val="0"/>
      <w:marBottom w:val="0"/>
      <w:divBdr>
        <w:top w:val="none" w:sz="0" w:space="0" w:color="auto"/>
        <w:left w:val="none" w:sz="0" w:space="0" w:color="auto"/>
        <w:bottom w:val="none" w:sz="0" w:space="0" w:color="auto"/>
        <w:right w:val="none" w:sz="0" w:space="0" w:color="auto"/>
      </w:divBdr>
      <w:divsChild>
        <w:div w:id="993532647">
          <w:marLeft w:val="0"/>
          <w:marRight w:val="0"/>
          <w:marTop w:val="0"/>
          <w:marBottom w:val="0"/>
          <w:divBdr>
            <w:top w:val="none" w:sz="0" w:space="0" w:color="auto"/>
            <w:left w:val="none" w:sz="0" w:space="0" w:color="auto"/>
            <w:bottom w:val="none" w:sz="0" w:space="0" w:color="auto"/>
            <w:right w:val="none" w:sz="0" w:space="0" w:color="auto"/>
          </w:divBdr>
        </w:div>
      </w:divsChild>
    </w:div>
    <w:div w:id="475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9258262">
          <w:marLeft w:val="0"/>
          <w:marRight w:val="0"/>
          <w:marTop w:val="0"/>
          <w:marBottom w:val="0"/>
          <w:divBdr>
            <w:top w:val="none" w:sz="0" w:space="0" w:color="auto"/>
            <w:left w:val="none" w:sz="0" w:space="0" w:color="auto"/>
            <w:bottom w:val="none" w:sz="0" w:space="0" w:color="auto"/>
            <w:right w:val="none" w:sz="0" w:space="0" w:color="auto"/>
          </w:divBdr>
        </w:div>
      </w:divsChild>
    </w:div>
    <w:div w:id="1057899296">
      <w:bodyDiv w:val="1"/>
      <w:marLeft w:val="0"/>
      <w:marRight w:val="0"/>
      <w:marTop w:val="0"/>
      <w:marBottom w:val="0"/>
      <w:divBdr>
        <w:top w:val="none" w:sz="0" w:space="0" w:color="auto"/>
        <w:left w:val="none" w:sz="0" w:space="0" w:color="auto"/>
        <w:bottom w:val="none" w:sz="0" w:space="0" w:color="auto"/>
        <w:right w:val="none" w:sz="0" w:space="0" w:color="auto"/>
      </w:divBdr>
      <w:divsChild>
        <w:div w:id="1151141699">
          <w:marLeft w:val="0"/>
          <w:marRight w:val="0"/>
          <w:marTop w:val="0"/>
          <w:marBottom w:val="0"/>
          <w:divBdr>
            <w:top w:val="none" w:sz="0" w:space="0" w:color="auto"/>
            <w:left w:val="none" w:sz="0" w:space="0" w:color="auto"/>
            <w:bottom w:val="none" w:sz="0" w:space="0" w:color="auto"/>
            <w:right w:val="none" w:sz="0" w:space="0" w:color="auto"/>
          </w:divBdr>
        </w:div>
        <w:div w:id="811024925">
          <w:marLeft w:val="0"/>
          <w:marRight w:val="0"/>
          <w:marTop w:val="0"/>
          <w:marBottom w:val="0"/>
          <w:divBdr>
            <w:top w:val="none" w:sz="0" w:space="0" w:color="auto"/>
            <w:left w:val="none" w:sz="0" w:space="0" w:color="auto"/>
            <w:bottom w:val="none" w:sz="0" w:space="0" w:color="auto"/>
            <w:right w:val="none" w:sz="0" w:space="0" w:color="auto"/>
          </w:divBdr>
        </w:div>
        <w:div w:id="2003004134">
          <w:marLeft w:val="0"/>
          <w:marRight w:val="0"/>
          <w:marTop w:val="0"/>
          <w:marBottom w:val="0"/>
          <w:divBdr>
            <w:top w:val="none" w:sz="0" w:space="0" w:color="auto"/>
            <w:left w:val="none" w:sz="0" w:space="0" w:color="auto"/>
            <w:bottom w:val="none" w:sz="0" w:space="0" w:color="auto"/>
            <w:right w:val="none" w:sz="0" w:space="0" w:color="auto"/>
          </w:divBdr>
        </w:div>
        <w:div w:id="513958737">
          <w:marLeft w:val="0"/>
          <w:marRight w:val="0"/>
          <w:marTop w:val="0"/>
          <w:marBottom w:val="0"/>
          <w:divBdr>
            <w:top w:val="none" w:sz="0" w:space="0" w:color="auto"/>
            <w:left w:val="none" w:sz="0" w:space="0" w:color="auto"/>
            <w:bottom w:val="none" w:sz="0" w:space="0" w:color="auto"/>
            <w:right w:val="none" w:sz="0" w:space="0" w:color="auto"/>
          </w:divBdr>
        </w:div>
      </w:divsChild>
    </w:div>
    <w:div w:id="1085373851">
      <w:bodyDiv w:val="1"/>
      <w:marLeft w:val="0"/>
      <w:marRight w:val="0"/>
      <w:marTop w:val="0"/>
      <w:marBottom w:val="0"/>
      <w:divBdr>
        <w:top w:val="none" w:sz="0" w:space="0" w:color="auto"/>
        <w:left w:val="none" w:sz="0" w:space="0" w:color="auto"/>
        <w:bottom w:val="none" w:sz="0" w:space="0" w:color="auto"/>
        <w:right w:val="none" w:sz="0" w:space="0" w:color="auto"/>
      </w:divBdr>
      <w:divsChild>
        <w:div w:id="1699968070">
          <w:marLeft w:val="0"/>
          <w:marRight w:val="0"/>
          <w:marTop w:val="0"/>
          <w:marBottom w:val="0"/>
          <w:divBdr>
            <w:top w:val="none" w:sz="0" w:space="0" w:color="auto"/>
            <w:left w:val="none" w:sz="0" w:space="0" w:color="auto"/>
            <w:bottom w:val="none" w:sz="0" w:space="0" w:color="auto"/>
            <w:right w:val="none" w:sz="0" w:space="0" w:color="auto"/>
          </w:divBdr>
          <w:divsChild>
            <w:div w:id="204607492">
              <w:marLeft w:val="0"/>
              <w:marRight w:val="0"/>
              <w:marTop w:val="0"/>
              <w:marBottom w:val="0"/>
              <w:divBdr>
                <w:top w:val="none" w:sz="0" w:space="0" w:color="auto"/>
                <w:left w:val="none" w:sz="0" w:space="0" w:color="auto"/>
                <w:bottom w:val="none" w:sz="0" w:space="0" w:color="auto"/>
                <w:right w:val="none" w:sz="0" w:space="0" w:color="auto"/>
              </w:divBdr>
              <w:divsChild>
                <w:div w:id="1809935925">
                  <w:marLeft w:val="0"/>
                  <w:marRight w:val="0"/>
                  <w:marTop w:val="0"/>
                  <w:marBottom w:val="0"/>
                  <w:divBdr>
                    <w:top w:val="none" w:sz="0" w:space="0" w:color="auto"/>
                    <w:left w:val="none" w:sz="0" w:space="0" w:color="auto"/>
                    <w:bottom w:val="none" w:sz="0" w:space="0" w:color="auto"/>
                    <w:right w:val="none" w:sz="0" w:space="0" w:color="auto"/>
                  </w:divBdr>
                  <w:divsChild>
                    <w:div w:id="409543455">
                      <w:marLeft w:val="0"/>
                      <w:marRight w:val="0"/>
                      <w:marTop w:val="0"/>
                      <w:marBottom w:val="0"/>
                      <w:divBdr>
                        <w:top w:val="none" w:sz="0" w:space="0" w:color="auto"/>
                        <w:left w:val="none" w:sz="0" w:space="0" w:color="auto"/>
                        <w:bottom w:val="none" w:sz="0" w:space="0" w:color="auto"/>
                        <w:right w:val="none" w:sz="0" w:space="0" w:color="auto"/>
                      </w:divBdr>
                      <w:divsChild>
                        <w:div w:id="97229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645984">
      <w:bodyDiv w:val="1"/>
      <w:marLeft w:val="0"/>
      <w:marRight w:val="0"/>
      <w:marTop w:val="0"/>
      <w:marBottom w:val="0"/>
      <w:divBdr>
        <w:top w:val="none" w:sz="0" w:space="0" w:color="auto"/>
        <w:left w:val="none" w:sz="0" w:space="0" w:color="auto"/>
        <w:bottom w:val="none" w:sz="0" w:space="0" w:color="auto"/>
        <w:right w:val="none" w:sz="0" w:space="0" w:color="auto"/>
      </w:divBdr>
      <w:divsChild>
        <w:div w:id="1169759436">
          <w:marLeft w:val="1166"/>
          <w:marRight w:val="0"/>
          <w:marTop w:val="134"/>
          <w:marBottom w:val="0"/>
          <w:divBdr>
            <w:top w:val="none" w:sz="0" w:space="0" w:color="auto"/>
            <w:left w:val="none" w:sz="0" w:space="0" w:color="auto"/>
            <w:bottom w:val="none" w:sz="0" w:space="0" w:color="auto"/>
            <w:right w:val="none" w:sz="0" w:space="0" w:color="auto"/>
          </w:divBdr>
        </w:div>
        <w:div w:id="649986375">
          <w:marLeft w:val="1166"/>
          <w:marRight w:val="0"/>
          <w:marTop w:val="134"/>
          <w:marBottom w:val="0"/>
          <w:divBdr>
            <w:top w:val="none" w:sz="0" w:space="0" w:color="auto"/>
            <w:left w:val="none" w:sz="0" w:space="0" w:color="auto"/>
            <w:bottom w:val="none" w:sz="0" w:space="0" w:color="auto"/>
            <w:right w:val="none" w:sz="0" w:space="0" w:color="auto"/>
          </w:divBdr>
        </w:div>
        <w:div w:id="359207596">
          <w:marLeft w:val="1166"/>
          <w:marRight w:val="0"/>
          <w:marTop w:val="134"/>
          <w:marBottom w:val="0"/>
          <w:divBdr>
            <w:top w:val="none" w:sz="0" w:space="0" w:color="auto"/>
            <w:left w:val="none" w:sz="0" w:space="0" w:color="auto"/>
            <w:bottom w:val="none" w:sz="0" w:space="0" w:color="auto"/>
            <w:right w:val="none" w:sz="0" w:space="0" w:color="auto"/>
          </w:divBdr>
        </w:div>
        <w:div w:id="1222447497">
          <w:marLeft w:val="1166"/>
          <w:marRight w:val="0"/>
          <w:marTop w:val="134"/>
          <w:marBottom w:val="0"/>
          <w:divBdr>
            <w:top w:val="none" w:sz="0" w:space="0" w:color="auto"/>
            <w:left w:val="none" w:sz="0" w:space="0" w:color="auto"/>
            <w:bottom w:val="none" w:sz="0" w:space="0" w:color="auto"/>
            <w:right w:val="none" w:sz="0" w:space="0" w:color="auto"/>
          </w:divBdr>
        </w:div>
      </w:divsChild>
    </w:div>
    <w:div w:id="1215968942">
      <w:bodyDiv w:val="1"/>
      <w:marLeft w:val="0"/>
      <w:marRight w:val="0"/>
      <w:marTop w:val="0"/>
      <w:marBottom w:val="0"/>
      <w:divBdr>
        <w:top w:val="none" w:sz="0" w:space="0" w:color="auto"/>
        <w:left w:val="none" w:sz="0" w:space="0" w:color="auto"/>
        <w:bottom w:val="none" w:sz="0" w:space="0" w:color="auto"/>
        <w:right w:val="none" w:sz="0" w:space="0" w:color="auto"/>
      </w:divBdr>
      <w:divsChild>
        <w:div w:id="85226703">
          <w:marLeft w:val="0"/>
          <w:marRight w:val="0"/>
          <w:marTop w:val="0"/>
          <w:marBottom w:val="0"/>
          <w:divBdr>
            <w:top w:val="none" w:sz="0" w:space="0" w:color="auto"/>
            <w:left w:val="none" w:sz="0" w:space="0" w:color="auto"/>
            <w:bottom w:val="none" w:sz="0" w:space="0" w:color="auto"/>
            <w:right w:val="none" w:sz="0" w:space="0" w:color="auto"/>
          </w:divBdr>
        </w:div>
      </w:divsChild>
    </w:div>
    <w:div w:id="1347320589">
      <w:bodyDiv w:val="1"/>
      <w:marLeft w:val="0"/>
      <w:marRight w:val="0"/>
      <w:marTop w:val="0"/>
      <w:marBottom w:val="0"/>
      <w:divBdr>
        <w:top w:val="none" w:sz="0" w:space="0" w:color="auto"/>
        <w:left w:val="none" w:sz="0" w:space="0" w:color="auto"/>
        <w:bottom w:val="none" w:sz="0" w:space="0" w:color="auto"/>
        <w:right w:val="none" w:sz="0" w:space="0" w:color="auto"/>
      </w:divBdr>
      <w:divsChild>
        <w:div w:id="79134004">
          <w:marLeft w:val="0"/>
          <w:marRight w:val="0"/>
          <w:marTop w:val="0"/>
          <w:marBottom w:val="0"/>
          <w:divBdr>
            <w:top w:val="none" w:sz="0" w:space="0" w:color="auto"/>
            <w:left w:val="none" w:sz="0" w:space="0" w:color="auto"/>
            <w:bottom w:val="none" w:sz="0" w:space="0" w:color="auto"/>
            <w:right w:val="none" w:sz="0" w:space="0" w:color="auto"/>
          </w:divBdr>
        </w:div>
      </w:divsChild>
    </w:div>
    <w:div w:id="1362362550">
      <w:bodyDiv w:val="1"/>
      <w:marLeft w:val="0"/>
      <w:marRight w:val="0"/>
      <w:marTop w:val="0"/>
      <w:marBottom w:val="0"/>
      <w:divBdr>
        <w:top w:val="none" w:sz="0" w:space="0" w:color="auto"/>
        <w:left w:val="none" w:sz="0" w:space="0" w:color="auto"/>
        <w:bottom w:val="none" w:sz="0" w:space="0" w:color="auto"/>
        <w:right w:val="none" w:sz="0" w:space="0" w:color="auto"/>
      </w:divBdr>
      <w:divsChild>
        <w:div w:id="1211964105">
          <w:marLeft w:val="0"/>
          <w:marRight w:val="0"/>
          <w:marTop w:val="0"/>
          <w:marBottom w:val="0"/>
          <w:divBdr>
            <w:top w:val="none" w:sz="0" w:space="0" w:color="auto"/>
            <w:left w:val="none" w:sz="0" w:space="0" w:color="auto"/>
            <w:bottom w:val="none" w:sz="0" w:space="0" w:color="auto"/>
            <w:right w:val="none" w:sz="0" w:space="0" w:color="auto"/>
          </w:divBdr>
        </w:div>
        <w:div w:id="338509526">
          <w:marLeft w:val="0"/>
          <w:marRight w:val="0"/>
          <w:marTop w:val="0"/>
          <w:marBottom w:val="0"/>
          <w:divBdr>
            <w:top w:val="none" w:sz="0" w:space="0" w:color="auto"/>
            <w:left w:val="none" w:sz="0" w:space="0" w:color="auto"/>
            <w:bottom w:val="none" w:sz="0" w:space="0" w:color="auto"/>
            <w:right w:val="none" w:sz="0" w:space="0" w:color="auto"/>
          </w:divBdr>
        </w:div>
        <w:div w:id="946621461">
          <w:marLeft w:val="0"/>
          <w:marRight w:val="0"/>
          <w:marTop w:val="0"/>
          <w:marBottom w:val="0"/>
          <w:divBdr>
            <w:top w:val="none" w:sz="0" w:space="0" w:color="auto"/>
            <w:left w:val="none" w:sz="0" w:space="0" w:color="auto"/>
            <w:bottom w:val="none" w:sz="0" w:space="0" w:color="auto"/>
            <w:right w:val="none" w:sz="0" w:space="0" w:color="auto"/>
          </w:divBdr>
        </w:div>
        <w:div w:id="1843204904">
          <w:marLeft w:val="0"/>
          <w:marRight w:val="0"/>
          <w:marTop w:val="0"/>
          <w:marBottom w:val="0"/>
          <w:divBdr>
            <w:top w:val="none" w:sz="0" w:space="0" w:color="auto"/>
            <w:left w:val="none" w:sz="0" w:space="0" w:color="auto"/>
            <w:bottom w:val="none" w:sz="0" w:space="0" w:color="auto"/>
            <w:right w:val="none" w:sz="0" w:space="0" w:color="auto"/>
          </w:divBdr>
        </w:div>
        <w:div w:id="1943612101">
          <w:marLeft w:val="0"/>
          <w:marRight w:val="0"/>
          <w:marTop w:val="0"/>
          <w:marBottom w:val="0"/>
          <w:divBdr>
            <w:top w:val="none" w:sz="0" w:space="0" w:color="auto"/>
            <w:left w:val="none" w:sz="0" w:space="0" w:color="auto"/>
            <w:bottom w:val="none" w:sz="0" w:space="0" w:color="auto"/>
            <w:right w:val="none" w:sz="0" w:space="0" w:color="auto"/>
          </w:divBdr>
        </w:div>
        <w:div w:id="1367024701">
          <w:marLeft w:val="0"/>
          <w:marRight w:val="0"/>
          <w:marTop w:val="0"/>
          <w:marBottom w:val="0"/>
          <w:divBdr>
            <w:top w:val="none" w:sz="0" w:space="0" w:color="auto"/>
            <w:left w:val="none" w:sz="0" w:space="0" w:color="auto"/>
            <w:bottom w:val="none" w:sz="0" w:space="0" w:color="auto"/>
            <w:right w:val="none" w:sz="0" w:space="0" w:color="auto"/>
          </w:divBdr>
        </w:div>
        <w:div w:id="1078790708">
          <w:marLeft w:val="0"/>
          <w:marRight w:val="0"/>
          <w:marTop w:val="0"/>
          <w:marBottom w:val="0"/>
          <w:divBdr>
            <w:top w:val="none" w:sz="0" w:space="0" w:color="auto"/>
            <w:left w:val="none" w:sz="0" w:space="0" w:color="auto"/>
            <w:bottom w:val="none" w:sz="0" w:space="0" w:color="auto"/>
            <w:right w:val="none" w:sz="0" w:space="0" w:color="auto"/>
          </w:divBdr>
        </w:div>
        <w:div w:id="1787385396">
          <w:marLeft w:val="0"/>
          <w:marRight w:val="0"/>
          <w:marTop w:val="0"/>
          <w:marBottom w:val="0"/>
          <w:divBdr>
            <w:top w:val="none" w:sz="0" w:space="0" w:color="auto"/>
            <w:left w:val="none" w:sz="0" w:space="0" w:color="auto"/>
            <w:bottom w:val="none" w:sz="0" w:space="0" w:color="auto"/>
            <w:right w:val="none" w:sz="0" w:space="0" w:color="auto"/>
          </w:divBdr>
        </w:div>
        <w:div w:id="721321011">
          <w:marLeft w:val="0"/>
          <w:marRight w:val="0"/>
          <w:marTop w:val="0"/>
          <w:marBottom w:val="0"/>
          <w:divBdr>
            <w:top w:val="none" w:sz="0" w:space="0" w:color="auto"/>
            <w:left w:val="none" w:sz="0" w:space="0" w:color="auto"/>
            <w:bottom w:val="none" w:sz="0" w:space="0" w:color="auto"/>
            <w:right w:val="none" w:sz="0" w:space="0" w:color="auto"/>
          </w:divBdr>
        </w:div>
        <w:div w:id="1764765066">
          <w:marLeft w:val="0"/>
          <w:marRight w:val="0"/>
          <w:marTop w:val="0"/>
          <w:marBottom w:val="0"/>
          <w:divBdr>
            <w:top w:val="none" w:sz="0" w:space="0" w:color="auto"/>
            <w:left w:val="none" w:sz="0" w:space="0" w:color="auto"/>
            <w:bottom w:val="none" w:sz="0" w:space="0" w:color="auto"/>
            <w:right w:val="none" w:sz="0" w:space="0" w:color="auto"/>
          </w:divBdr>
        </w:div>
        <w:div w:id="487865080">
          <w:marLeft w:val="0"/>
          <w:marRight w:val="0"/>
          <w:marTop w:val="0"/>
          <w:marBottom w:val="0"/>
          <w:divBdr>
            <w:top w:val="none" w:sz="0" w:space="0" w:color="auto"/>
            <w:left w:val="none" w:sz="0" w:space="0" w:color="auto"/>
            <w:bottom w:val="none" w:sz="0" w:space="0" w:color="auto"/>
            <w:right w:val="none" w:sz="0" w:space="0" w:color="auto"/>
          </w:divBdr>
        </w:div>
        <w:div w:id="1172180232">
          <w:marLeft w:val="0"/>
          <w:marRight w:val="0"/>
          <w:marTop w:val="0"/>
          <w:marBottom w:val="0"/>
          <w:divBdr>
            <w:top w:val="none" w:sz="0" w:space="0" w:color="auto"/>
            <w:left w:val="none" w:sz="0" w:space="0" w:color="auto"/>
            <w:bottom w:val="none" w:sz="0" w:space="0" w:color="auto"/>
            <w:right w:val="none" w:sz="0" w:space="0" w:color="auto"/>
          </w:divBdr>
        </w:div>
        <w:div w:id="1807579772">
          <w:marLeft w:val="0"/>
          <w:marRight w:val="0"/>
          <w:marTop w:val="0"/>
          <w:marBottom w:val="0"/>
          <w:divBdr>
            <w:top w:val="none" w:sz="0" w:space="0" w:color="auto"/>
            <w:left w:val="none" w:sz="0" w:space="0" w:color="auto"/>
            <w:bottom w:val="none" w:sz="0" w:space="0" w:color="auto"/>
            <w:right w:val="none" w:sz="0" w:space="0" w:color="auto"/>
          </w:divBdr>
        </w:div>
        <w:div w:id="623268822">
          <w:marLeft w:val="0"/>
          <w:marRight w:val="0"/>
          <w:marTop w:val="0"/>
          <w:marBottom w:val="0"/>
          <w:divBdr>
            <w:top w:val="none" w:sz="0" w:space="0" w:color="auto"/>
            <w:left w:val="none" w:sz="0" w:space="0" w:color="auto"/>
            <w:bottom w:val="none" w:sz="0" w:space="0" w:color="auto"/>
            <w:right w:val="none" w:sz="0" w:space="0" w:color="auto"/>
          </w:divBdr>
        </w:div>
        <w:div w:id="1739282373">
          <w:marLeft w:val="0"/>
          <w:marRight w:val="0"/>
          <w:marTop w:val="0"/>
          <w:marBottom w:val="0"/>
          <w:divBdr>
            <w:top w:val="none" w:sz="0" w:space="0" w:color="auto"/>
            <w:left w:val="none" w:sz="0" w:space="0" w:color="auto"/>
            <w:bottom w:val="none" w:sz="0" w:space="0" w:color="auto"/>
            <w:right w:val="none" w:sz="0" w:space="0" w:color="auto"/>
          </w:divBdr>
        </w:div>
        <w:div w:id="930822143">
          <w:marLeft w:val="0"/>
          <w:marRight w:val="0"/>
          <w:marTop w:val="0"/>
          <w:marBottom w:val="0"/>
          <w:divBdr>
            <w:top w:val="none" w:sz="0" w:space="0" w:color="auto"/>
            <w:left w:val="none" w:sz="0" w:space="0" w:color="auto"/>
            <w:bottom w:val="none" w:sz="0" w:space="0" w:color="auto"/>
            <w:right w:val="none" w:sz="0" w:space="0" w:color="auto"/>
          </w:divBdr>
        </w:div>
        <w:div w:id="1454250343">
          <w:marLeft w:val="0"/>
          <w:marRight w:val="0"/>
          <w:marTop w:val="0"/>
          <w:marBottom w:val="0"/>
          <w:divBdr>
            <w:top w:val="none" w:sz="0" w:space="0" w:color="auto"/>
            <w:left w:val="none" w:sz="0" w:space="0" w:color="auto"/>
            <w:bottom w:val="none" w:sz="0" w:space="0" w:color="auto"/>
            <w:right w:val="none" w:sz="0" w:space="0" w:color="auto"/>
          </w:divBdr>
        </w:div>
        <w:div w:id="116720748">
          <w:marLeft w:val="0"/>
          <w:marRight w:val="0"/>
          <w:marTop w:val="0"/>
          <w:marBottom w:val="0"/>
          <w:divBdr>
            <w:top w:val="none" w:sz="0" w:space="0" w:color="auto"/>
            <w:left w:val="none" w:sz="0" w:space="0" w:color="auto"/>
            <w:bottom w:val="none" w:sz="0" w:space="0" w:color="auto"/>
            <w:right w:val="none" w:sz="0" w:space="0" w:color="auto"/>
          </w:divBdr>
        </w:div>
        <w:div w:id="827407542">
          <w:marLeft w:val="0"/>
          <w:marRight w:val="0"/>
          <w:marTop w:val="0"/>
          <w:marBottom w:val="0"/>
          <w:divBdr>
            <w:top w:val="none" w:sz="0" w:space="0" w:color="auto"/>
            <w:left w:val="none" w:sz="0" w:space="0" w:color="auto"/>
            <w:bottom w:val="none" w:sz="0" w:space="0" w:color="auto"/>
            <w:right w:val="none" w:sz="0" w:space="0" w:color="auto"/>
          </w:divBdr>
        </w:div>
        <w:div w:id="807473549">
          <w:marLeft w:val="0"/>
          <w:marRight w:val="0"/>
          <w:marTop w:val="0"/>
          <w:marBottom w:val="0"/>
          <w:divBdr>
            <w:top w:val="none" w:sz="0" w:space="0" w:color="auto"/>
            <w:left w:val="none" w:sz="0" w:space="0" w:color="auto"/>
            <w:bottom w:val="none" w:sz="0" w:space="0" w:color="auto"/>
            <w:right w:val="none" w:sz="0" w:space="0" w:color="auto"/>
          </w:divBdr>
        </w:div>
        <w:div w:id="1451170551">
          <w:marLeft w:val="0"/>
          <w:marRight w:val="0"/>
          <w:marTop w:val="0"/>
          <w:marBottom w:val="0"/>
          <w:divBdr>
            <w:top w:val="none" w:sz="0" w:space="0" w:color="auto"/>
            <w:left w:val="none" w:sz="0" w:space="0" w:color="auto"/>
            <w:bottom w:val="none" w:sz="0" w:space="0" w:color="auto"/>
            <w:right w:val="none" w:sz="0" w:space="0" w:color="auto"/>
          </w:divBdr>
        </w:div>
        <w:div w:id="119306464">
          <w:marLeft w:val="0"/>
          <w:marRight w:val="0"/>
          <w:marTop w:val="0"/>
          <w:marBottom w:val="0"/>
          <w:divBdr>
            <w:top w:val="none" w:sz="0" w:space="0" w:color="auto"/>
            <w:left w:val="none" w:sz="0" w:space="0" w:color="auto"/>
            <w:bottom w:val="none" w:sz="0" w:space="0" w:color="auto"/>
            <w:right w:val="none" w:sz="0" w:space="0" w:color="auto"/>
          </w:divBdr>
        </w:div>
      </w:divsChild>
    </w:div>
    <w:div w:id="1371685109">
      <w:bodyDiv w:val="1"/>
      <w:marLeft w:val="0"/>
      <w:marRight w:val="0"/>
      <w:marTop w:val="0"/>
      <w:marBottom w:val="0"/>
      <w:divBdr>
        <w:top w:val="none" w:sz="0" w:space="0" w:color="auto"/>
        <w:left w:val="none" w:sz="0" w:space="0" w:color="auto"/>
        <w:bottom w:val="none" w:sz="0" w:space="0" w:color="auto"/>
        <w:right w:val="none" w:sz="0" w:space="0" w:color="auto"/>
      </w:divBdr>
      <w:divsChild>
        <w:div w:id="1442995375">
          <w:marLeft w:val="0"/>
          <w:marRight w:val="0"/>
          <w:marTop w:val="0"/>
          <w:marBottom w:val="0"/>
          <w:divBdr>
            <w:top w:val="none" w:sz="0" w:space="0" w:color="auto"/>
            <w:left w:val="none" w:sz="0" w:space="0" w:color="auto"/>
            <w:bottom w:val="none" w:sz="0" w:space="0" w:color="auto"/>
            <w:right w:val="none" w:sz="0" w:space="0" w:color="auto"/>
          </w:divBdr>
        </w:div>
      </w:divsChild>
    </w:div>
    <w:div w:id="1386490160">
      <w:bodyDiv w:val="1"/>
      <w:marLeft w:val="0"/>
      <w:marRight w:val="0"/>
      <w:marTop w:val="0"/>
      <w:marBottom w:val="0"/>
      <w:divBdr>
        <w:top w:val="none" w:sz="0" w:space="0" w:color="auto"/>
        <w:left w:val="none" w:sz="0" w:space="0" w:color="auto"/>
        <w:bottom w:val="none" w:sz="0" w:space="0" w:color="auto"/>
        <w:right w:val="none" w:sz="0" w:space="0" w:color="auto"/>
      </w:divBdr>
      <w:divsChild>
        <w:div w:id="861363732">
          <w:marLeft w:val="1800"/>
          <w:marRight w:val="0"/>
          <w:marTop w:val="115"/>
          <w:marBottom w:val="0"/>
          <w:divBdr>
            <w:top w:val="none" w:sz="0" w:space="0" w:color="auto"/>
            <w:left w:val="none" w:sz="0" w:space="0" w:color="auto"/>
            <w:bottom w:val="none" w:sz="0" w:space="0" w:color="auto"/>
            <w:right w:val="none" w:sz="0" w:space="0" w:color="auto"/>
          </w:divBdr>
        </w:div>
      </w:divsChild>
    </w:div>
    <w:div w:id="1602489937">
      <w:bodyDiv w:val="1"/>
      <w:marLeft w:val="0"/>
      <w:marRight w:val="0"/>
      <w:marTop w:val="0"/>
      <w:marBottom w:val="0"/>
      <w:divBdr>
        <w:top w:val="none" w:sz="0" w:space="0" w:color="auto"/>
        <w:left w:val="none" w:sz="0" w:space="0" w:color="auto"/>
        <w:bottom w:val="none" w:sz="0" w:space="0" w:color="auto"/>
        <w:right w:val="none" w:sz="0" w:space="0" w:color="auto"/>
      </w:divBdr>
      <w:divsChild>
        <w:div w:id="403652501">
          <w:marLeft w:val="0"/>
          <w:marRight w:val="0"/>
          <w:marTop w:val="0"/>
          <w:marBottom w:val="0"/>
          <w:divBdr>
            <w:top w:val="none" w:sz="0" w:space="0" w:color="auto"/>
            <w:left w:val="none" w:sz="0" w:space="0" w:color="auto"/>
            <w:bottom w:val="none" w:sz="0" w:space="0" w:color="auto"/>
            <w:right w:val="none" w:sz="0" w:space="0" w:color="auto"/>
          </w:divBdr>
        </w:div>
      </w:divsChild>
    </w:div>
    <w:div w:id="1673214850">
      <w:bodyDiv w:val="1"/>
      <w:marLeft w:val="0"/>
      <w:marRight w:val="0"/>
      <w:marTop w:val="0"/>
      <w:marBottom w:val="0"/>
      <w:divBdr>
        <w:top w:val="none" w:sz="0" w:space="0" w:color="auto"/>
        <w:left w:val="none" w:sz="0" w:space="0" w:color="auto"/>
        <w:bottom w:val="none" w:sz="0" w:space="0" w:color="auto"/>
        <w:right w:val="none" w:sz="0" w:space="0" w:color="auto"/>
      </w:divBdr>
      <w:divsChild>
        <w:div w:id="1574730818">
          <w:marLeft w:val="0"/>
          <w:marRight w:val="0"/>
          <w:marTop w:val="0"/>
          <w:marBottom w:val="0"/>
          <w:divBdr>
            <w:top w:val="none" w:sz="0" w:space="0" w:color="auto"/>
            <w:left w:val="none" w:sz="0" w:space="0" w:color="auto"/>
            <w:bottom w:val="none" w:sz="0" w:space="0" w:color="auto"/>
            <w:right w:val="none" w:sz="0" w:space="0" w:color="auto"/>
          </w:divBdr>
        </w:div>
        <w:div w:id="479226035">
          <w:marLeft w:val="0"/>
          <w:marRight w:val="0"/>
          <w:marTop w:val="0"/>
          <w:marBottom w:val="0"/>
          <w:divBdr>
            <w:top w:val="none" w:sz="0" w:space="0" w:color="auto"/>
            <w:left w:val="none" w:sz="0" w:space="0" w:color="auto"/>
            <w:bottom w:val="none" w:sz="0" w:space="0" w:color="auto"/>
            <w:right w:val="none" w:sz="0" w:space="0" w:color="auto"/>
          </w:divBdr>
        </w:div>
        <w:div w:id="920287380">
          <w:marLeft w:val="0"/>
          <w:marRight w:val="0"/>
          <w:marTop w:val="0"/>
          <w:marBottom w:val="0"/>
          <w:divBdr>
            <w:top w:val="none" w:sz="0" w:space="0" w:color="auto"/>
            <w:left w:val="none" w:sz="0" w:space="0" w:color="auto"/>
            <w:bottom w:val="none" w:sz="0" w:space="0" w:color="auto"/>
            <w:right w:val="none" w:sz="0" w:space="0" w:color="auto"/>
          </w:divBdr>
        </w:div>
      </w:divsChild>
    </w:div>
    <w:div w:id="2125029947">
      <w:bodyDiv w:val="1"/>
      <w:marLeft w:val="0"/>
      <w:marRight w:val="0"/>
      <w:marTop w:val="0"/>
      <w:marBottom w:val="0"/>
      <w:divBdr>
        <w:top w:val="none" w:sz="0" w:space="0" w:color="auto"/>
        <w:left w:val="none" w:sz="0" w:space="0" w:color="auto"/>
        <w:bottom w:val="none" w:sz="0" w:space="0" w:color="auto"/>
        <w:right w:val="none" w:sz="0" w:space="0" w:color="auto"/>
      </w:divBdr>
      <w:divsChild>
        <w:div w:id="1946762805">
          <w:marLeft w:val="0"/>
          <w:marRight w:val="0"/>
          <w:marTop w:val="0"/>
          <w:marBottom w:val="0"/>
          <w:divBdr>
            <w:top w:val="none" w:sz="0" w:space="0" w:color="auto"/>
            <w:left w:val="none" w:sz="0" w:space="0" w:color="auto"/>
            <w:bottom w:val="none" w:sz="0" w:space="0" w:color="auto"/>
            <w:right w:val="none" w:sz="0" w:space="0" w:color="auto"/>
          </w:divBdr>
        </w:div>
      </w:divsChild>
    </w:div>
    <w:div w:id="2142838525">
      <w:bodyDiv w:val="1"/>
      <w:marLeft w:val="0"/>
      <w:marRight w:val="0"/>
      <w:marTop w:val="0"/>
      <w:marBottom w:val="0"/>
      <w:divBdr>
        <w:top w:val="none" w:sz="0" w:space="0" w:color="auto"/>
        <w:left w:val="none" w:sz="0" w:space="0" w:color="auto"/>
        <w:bottom w:val="none" w:sz="0" w:space="0" w:color="auto"/>
        <w:right w:val="none" w:sz="0" w:space="0" w:color="auto"/>
      </w:divBdr>
      <w:divsChild>
        <w:div w:id="130531021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package" Target="embeddings/Microsoft_Excel_Sheet1.xlsx"/><Relationship Id="rId21" Type="http://schemas.openxmlformats.org/officeDocument/2006/relationships/fontTable" Target="fontTable.xml"/><Relationship Id="rId22" Type="http://schemas.openxmlformats.org/officeDocument/2006/relationships/glossaryDocument" Target="glossary/document.xml"/><Relationship Id="rId23"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1.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1B96FB85ACB1846BF0D98919BE94091"/>
        <w:category>
          <w:name w:val="General"/>
          <w:gallery w:val="placeholder"/>
        </w:category>
        <w:types>
          <w:type w:val="bbPlcHdr"/>
        </w:types>
        <w:behaviors>
          <w:behavior w:val="content"/>
        </w:behaviors>
        <w:guid w:val="{5E1DBFF6-FC1F-3843-82AF-3087BC1CF1A8}"/>
      </w:docPartPr>
      <w:docPartBody>
        <w:p w:rsidR="000F1C21" w:rsidRDefault="008F4BD0" w:rsidP="008F4BD0">
          <w:pPr>
            <w:pStyle w:val="A1B96FB85ACB1846BF0D98919BE94091"/>
          </w:pPr>
          <w:r>
            <w:t>[Type text]</w:t>
          </w:r>
        </w:p>
      </w:docPartBody>
    </w:docPart>
    <w:docPart>
      <w:docPartPr>
        <w:name w:val="0F0DC1E1CB04C344BE7932E405940E87"/>
        <w:category>
          <w:name w:val="General"/>
          <w:gallery w:val="placeholder"/>
        </w:category>
        <w:types>
          <w:type w:val="bbPlcHdr"/>
        </w:types>
        <w:behaviors>
          <w:behavior w:val="content"/>
        </w:behaviors>
        <w:guid w:val="{1B2EAA14-7410-1B40-9D5F-59C60BCA708F}"/>
      </w:docPartPr>
      <w:docPartBody>
        <w:p w:rsidR="000F1C21" w:rsidRDefault="008F4BD0" w:rsidP="008F4BD0">
          <w:pPr>
            <w:pStyle w:val="0F0DC1E1CB04C344BE7932E405940E87"/>
          </w:pPr>
          <w:r>
            <w:t>[Type text]</w:t>
          </w:r>
        </w:p>
      </w:docPartBody>
    </w:docPart>
    <w:docPart>
      <w:docPartPr>
        <w:name w:val="6E8F6B8A8E3162468792FFD479C0D6CA"/>
        <w:category>
          <w:name w:val="General"/>
          <w:gallery w:val="placeholder"/>
        </w:category>
        <w:types>
          <w:type w:val="bbPlcHdr"/>
        </w:types>
        <w:behaviors>
          <w:behavior w:val="content"/>
        </w:behaviors>
        <w:guid w:val="{2D5990F5-5D8F-B544-B935-3ED2AEF03418}"/>
      </w:docPartPr>
      <w:docPartBody>
        <w:p w:rsidR="000F1C21" w:rsidRDefault="008F4BD0" w:rsidP="008F4BD0">
          <w:pPr>
            <w:pStyle w:val="6E8F6B8A8E3162468792FFD479C0D6C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BD0"/>
    <w:rsid w:val="000F1C21"/>
    <w:rsid w:val="001217D1"/>
    <w:rsid w:val="001E6DA6"/>
    <w:rsid w:val="0024574F"/>
    <w:rsid w:val="00336180"/>
    <w:rsid w:val="004476BB"/>
    <w:rsid w:val="008C7B3C"/>
    <w:rsid w:val="008F4BD0"/>
    <w:rsid w:val="009D5814"/>
    <w:rsid w:val="00C108CA"/>
    <w:rsid w:val="00C33D64"/>
    <w:rsid w:val="00C53AF8"/>
    <w:rsid w:val="00E51AF9"/>
    <w:rsid w:val="00EE77E6"/>
    <w:rsid w:val="00F062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B96FB85ACB1846BF0D98919BE94091">
    <w:name w:val="A1B96FB85ACB1846BF0D98919BE94091"/>
    <w:rsid w:val="008F4BD0"/>
  </w:style>
  <w:style w:type="paragraph" w:customStyle="1" w:styleId="0F0DC1E1CB04C344BE7932E405940E87">
    <w:name w:val="0F0DC1E1CB04C344BE7932E405940E87"/>
    <w:rsid w:val="008F4BD0"/>
  </w:style>
  <w:style w:type="paragraph" w:customStyle="1" w:styleId="6E8F6B8A8E3162468792FFD479C0D6CA">
    <w:name w:val="6E8F6B8A8E3162468792FFD479C0D6CA"/>
    <w:rsid w:val="008F4BD0"/>
  </w:style>
  <w:style w:type="paragraph" w:customStyle="1" w:styleId="D1B8F03A501B224ABD8DA0A9A947FA17">
    <w:name w:val="D1B8F03A501B224ABD8DA0A9A947FA17"/>
    <w:rsid w:val="008F4BD0"/>
  </w:style>
  <w:style w:type="paragraph" w:customStyle="1" w:styleId="3F261CB8B064374FAF5F1B9FAF36FF8D">
    <w:name w:val="3F261CB8B064374FAF5F1B9FAF36FF8D"/>
    <w:rsid w:val="008F4BD0"/>
  </w:style>
  <w:style w:type="paragraph" w:customStyle="1" w:styleId="11DA8C861F7A0848B801E9A1D5975561">
    <w:name w:val="11DA8C861F7A0848B801E9A1D5975561"/>
    <w:rsid w:val="008F4BD0"/>
  </w:style>
  <w:style w:type="paragraph" w:customStyle="1" w:styleId="D89E009C2B73744FAE3A5D8938383A0F">
    <w:name w:val="D89E009C2B73744FAE3A5D8938383A0F"/>
    <w:rsid w:val="008F4BD0"/>
  </w:style>
  <w:style w:type="paragraph" w:customStyle="1" w:styleId="248524B1F87AC844B4DE2C713F8531E1">
    <w:name w:val="248524B1F87AC844B4DE2C713F8531E1"/>
    <w:rsid w:val="008F4BD0"/>
  </w:style>
  <w:style w:type="paragraph" w:customStyle="1" w:styleId="93FA1FDAAD44EC4A8B246AC3BD6CD8FF">
    <w:name w:val="93FA1FDAAD44EC4A8B246AC3BD6CD8FF"/>
    <w:rsid w:val="008F4BD0"/>
  </w:style>
  <w:style w:type="paragraph" w:customStyle="1" w:styleId="1F2C28C9CB1EE24B906E765B8DA725D3">
    <w:name w:val="1F2C28C9CB1EE24B906E765B8DA725D3"/>
    <w:rsid w:val="008F4BD0"/>
  </w:style>
  <w:style w:type="paragraph" w:customStyle="1" w:styleId="771E394FC1076D428E40CD3D1A189937">
    <w:name w:val="771E394FC1076D428E40CD3D1A189937"/>
    <w:rsid w:val="008F4BD0"/>
  </w:style>
  <w:style w:type="paragraph" w:customStyle="1" w:styleId="007B31388083B743951AAD9587CF529C">
    <w:name w:val="007B31388083B743951AAD9587CF529C"/>
    <w:rsid w:val="008F4BD0"/>
  </w:style>
  <w:style w:type="paragraph" w:customStyle="1" w:styleId="F8140E154213E94FA773A5D7DFDF8D1B">
    <w:name w:val="F8140E154213E94FA773A5D7DFDF8D1B"/>
    <w:rsid w:val="00C33D64"/>
  </w:style>
  <w:style w:type="paragraph" w:customStyle="1" w:styleId="617E592539EF9E4FBEE7ACD016922EB9">
    <w:name w:val="617E592539EF9E4FBEE7ACD016922EB9"/>
    <w:rsid w:val="00C33D64"/>
  </w:style>
  <w:style w:type="paragraph" w:customStyle="1" w:styleId="50057E009CD13448BD9A5F791C35D4D2">
    <w:name w:val="50057E009CD13448BD9A5F791C35D4D2"/>
    <w:rsid w:val="00C33D6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B96FB85ACB1846BF0D98919BE94091">
    <w:name w:val="A1B96FB85ACB1846BF0D98919BE94091"/>
    <w:rsid w:val="008F4BD0"/>
  </w:style>
  <w:style w:type="paragraph" w:customStyle="1" w:styleId="0F0DC1E1CB04C344BE7932E405940E87">
    <w:name w:val="0F0DC1E1CB04C344BE7932E405940E87"/>
    <w:rsid w:val="008F4BD0"/>
  </w:style>
  <w:style w:type="paragraph" w:customStyle="1" w:styleId="6E8F6B8A8E3162468792FFD479C0D6CA">
    <w:name w:val="6E8F6B8A8E3162468792FFD479C0D6CA"/>
    <w:rsid w:val="008F4BD0"/>
  </w:style>
  <w:style w:type="paragraph" w:customStyle="1" w:styleId="D1B8F03A501B224ABD8DA0A9A947FA17">
    <w:name w:val="D1B8F03A501B224ABD8DA0A9A947FA17"/>
    <w:rsid w:val="008F4BD0"/>
  </w:style>
  <w:style w:type="paragraph" w:customStyle="1" w:styleId="3F261CB8B064374FAF5F1B9FAF36FF8D">
    <w:name w:val="3F261CB8B064374FAF5F1B9FAF36FF8D"/>
    <w:rsid w:val="008F4BD0"/>
  </w:style>
  <w:style w:type="paragraph" w:customStyle="1" w:styleId="11DA8C861F7A0848B801E9A1D5975561">
    <w:name w:val="11DA8C861F7A0848B801E9A1D5975561"/>
    <w:rsid w:val="008F4BD0"/>
  </w:style>
  <w:style w:type="paragraph" w:customStyle="1" w:styleId="D89E009C2B73744FAE3A5D8938383A0F">
    <w:name w:val="D89E009C2B73744FAE3A5D8938383A0F"/>
    <w:rsid w:val="008F4BD0"/>
  </w:style>
  <w:style w:type="paragraph" w:customStyle="1" w:styleId="248524B1F87AC844B4DE2C713F8531E1">
    <w:name w:val="248524B1F87AC844B4DE2C713F8531E1"/>
    <w:rsid w:val="008F4BD0"/>
  </w:style>
  <w:style w:type="paragraph" w:customStyle="1" w:styleId="93FA1FDAAD44EC4A8B246AC3BD6CD8FF">
    <w:name w:val="93FA1FDAAD44EC4A8B246AC3BD6CD8FF"/>
    <w:rsid w:val="008F4BD0"/>
  </w:style>
  <w:style w:type="paragraph" w:customStyle="1" w:styleId="1F2C28C9CB1EE24B906E765B8DA725D3">
    <w:name w:val="1F2C28C9CB1EE24B906E765B8DA725D3"/>
    <w:rsid w:val="008F4BD0"/>
  </w:style>
  <w:style w:type="paragraph" w:customStyle="1" w:styleId="771E394FC1076D428E40CD3D1A189937">
    <w:name w:val="771E394FC1076D428E40CD3D1A189937"/>
    <w:rsid w:val="008F4BD0"/>
  </w:style>
  <w:style w:type="paragraph" w:customStyle="1" w:styleId="007B31388083B743951AAD9587CF529C">
    <w:name w:val="007B31388083B743951AAD9587CF529C"/>
    <w:rsid w:val="008F4BD0"/>
  </w:style>
  <w:style w:type="paragraph" w:customStyle="1" w:styleId="F8140E154213E94FA773A5D7DFDF8D1B">
    <w:name w:val="F8140E154213E94FA773A5D7DFDF8D1B"/>
    <w:rsid w:val="00C33D64"/>
  </w:style>
  <w:style w:type="paragraph" w:customStyle="1" w:styleId="617E592539EF9E4FBEE7ACD016922EB9">
    <w:name w:val="617E592539EF9E4FBEE7ACD016922EB9"/>
    <w:rsid w:val="00C33D64"/>
  </w:style>
  <w:style w:type="paragraph" w:customStyle="1" w:styleId="50057E009CD13448BD9A5F791C35D4D2">
    <w:name w:val="50057E009CD13448BD9A5F791C35D4D2"/>
    <w:rsid w:val="00C33D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0AB26-C911-6F40-AE35-C637B796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57</Pages>
  <Words>10198</Words>
  <Characters>58132</Characters>
  <Application>Microsoft Macintosh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Capps</dc:creator>
  <cp:keywords/>
  <dc:description/>
  <cp:lastModifiedBy>Stephanie Capps</cp:lastModifiedBy>
  <cp:revision>12</cp:revision>
  <cp:lastPrinted>2017-05-03T19:25:00Z</cp:lastPrinted>
  <dcterms:created xsi:type="dcterms:W3CDTF">2017-05-03T19:11:00Z</dcterms:created>
  <dcterms:modified xsi:type="dcterms:W3CDTF">2017-05-04T13:52:00Z</dcterms:modified>
</cp:coreProperties>
</file>