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647BB5" w14:textId="77777777" w:rsidR="003B0A2F" w:rsidRDefault="003B0A2F">
      <w:pPr>
        <w:spacing w:line="240" w:lineRule="auto"/>
        <w:rPr>
          <w:caps/>
          <w:szCs w:val="32"/>
        </w:rPr>
      </w:pPr>
    </w:p>
    <w:sdt>
      <w:sdtPr>
        <w:rPr>
          <w:caps/>
        </w:rPr>
        <w:id w:val="30091833"/>
        <w:lock w:val="contentLocked"/>
        <w:placeholder>
          <w:docPart w:val="A81F602006EA4C16A9F3206BB0D96450"/>
        </w:placeholder>
        <w:group/>
      </w:sdtPr>
      <w:sdtEndPr/>
      <w:sdtContent>
        <w:p w14:paraId="58EABBED" w14:textId="77777777" w:rsidR="00A50007" w:rsidRPr="0008176F" w:rsidRDefault="0008176F" w:rsidP="0008176F">
          <w:pPr>
            <w:pStyle w:val="a8"/>
            <w:jc w:val="center"/>
            <w:rPr>
              <w:caps/>
            </w:rPr>
          </w:pPr>
          <w:r w:rsidRPr="0008176F">
            <w:rPr>
              <w:caps/>
            </w:rPr>
            <w:t>University of Oklahoma</w:t>
          </w:r>
        </w:p>
        <w:p w14:paraId="40385687" w14:textId="77777777" w:rsidR="0008176F" w:rsidRPr="0008176F" w:rsidRDefault="0008176F" w:rsidP="0008176F">
          <w:pPr>
            <w:pStyle w:val="a8"/>
            <w:jc w:val="center"/>
            <w:rPr>
              <w:caps/>
            </w:rPr>
          </w:pPr>
        </w:p>
        <w:p w14:paraId="4C5C544E" w14:textId="77777777" w:rsidR="0008176F" w:rsidRPr="0008176F" w:rsidRDefault="0008176F" w:rsidP="0008176F">
          <w:pPr>
            <w:pStyle w:val="a8"/>
            <w:jc w:val="center"/>
            <w:rPr>
              <w:caps/>
            </w:rPr>
          </w:pPr>
          <w:r w:rsidRPr="0008176F">
            <w:rPr>
              <w:caps/>
            </w:rPr>
            <w:t>Graduate College</w:t>
          </w:r>
        </w:p>
      </w:sdtContent>
    </w:sdt>
    <w:p w14:paraId="0D1B1752" w14:textId="77777777" w:rsidR="0008176F" w:rsidRPr="0008176F" w:rsidRDefault="0008176F" w:rsidP="0008176F">
      <w:pPr>
        <w:pStyle w:val="a8"/>
        <w:jc w:val="center"/>
        <w:rPr>
          <w:caps/>
        </w:rPr>
      </w:pPr>
    </w:p>
    <w:p w14:paraId="635A563D" w14:textId="77777777" w:rsidR="0008176F" w:rsidRPr="0008176F" w:rsidRDefault="0008176F" w:rsidP="0008176F">
      <w:pPr>
        <w:pStyle w:val="a8"/>
        <w:jc w:val="center"/>
        <w:rPr>
          <w:caps/>
        </w:rPr>
      </w:pPr>
    </w:p>
    <w:p w14:paraId="1BAB5DDF" w14:textId="77777777" w:rsidR="0008176F" w:rsidRPr="0008176F" w:rsidRDefault="0008176F" w:rsidP="0008176F">
      <w:pPr>
        <w:pStyle w:val="a8"/>
        <w:jc w:val="center"/>
        <w:rPr>
          <w:caps/>
        </w:rPr>
      </w:pPr>
    </w:p>
    <w:p w14:paraId="183CE338" w14:textId="77777777" w:rsidR="0008176F" w:rsidRPr="0008176F" w:rsidRDefault="0008176F" w:rsidP="0008176F">
      <w:pPr>
        <w:pStyle w:val="a8"/>
        <w:jc w:val="center"/>
        <w:rPr>
          <w:caps/>
        </w:rPr>
      </w:pPr>
    </w:p>
    <w:p w14:paraId="72E59F73" w14:textId="77777777" w:rsidR="0008176F" w:rsidRPr="0008176F" w:rsidRDefault="0008176F" w:rsidP="0008176F">
      <w:pPr>
        <w:pStyle w:val="a8"/>
        <w:jc w:val="center"/>
        <w:rPr>
          <w:caps/>
        </w:rPr>
      </w:pPr>
    </w:p>
    <w:p w14:paraId="6E230340" w14:textId="77777777" w:rsidR="0008176F" w:rsidRPr="0008176F" w:rsidRDefault="0008176F" w:rsidP="0008176F">
      <w:pPr>
        <w:pStyle w:val="a8"/>
        <w:jc w:val="center"/>
        <w:rPr>
          <w:caps/>
        </w:rPr>
      </w:pPr>
    </w:p>
    <w:p w14:paraId="50408D7C" w14:textId="77777777" w:rsidR="0008176F" w:rsidRPr="0008176F" w:rsidRDefault="0008176F" w:rsidP="0008176F">
      <w:pPr>
        <w:pStyle w:val="a8"/>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4F493E18" w14:textId="77777777" w:rsidR="00B053CB" w:rsidRDefault="00CE52C4" w:rsidP="0008176F">
          <w:pPr>
            <w:pStyle w:val="a8"/>
            <w:spacing w:line="480" w:lineRule="auto"/>
            <w:jc w:val="center"/>
            <w:rPr>
              <w:caps/>
            </w:rPr>
          </w:pPr>
          <w:r>
            <w:rPr>
              <w:caps/>
            </w:rPr>
            <w:t>An interpret</w:t>
          </w:r>
          <w:r w:rsidR="007C65AB">
            <w:rPr>
              <w:caps/>
            </w:rPr>
            <w:t xml:space="preserve">ive analysis of the </w:t>
          </w:r>
          <w:r w:rsidR="007C65AB" w:rsidRPr="000553C6">
            <w:rPr>
              <w:i/>
              <w:caps/>
            </w:rPr>
            <w:t>historia d</w:t>
          </w:r>
          <w:r w:rsidR="007C65AB" w:rsidRPr="000553C6">
            <w:rPr>
              <w:rFonts w:hint="eastAsia"/>
              <w:i/>
              <w:caps/>
              <w:lang w:eastAsia="ko-KR"/>
            </w:rPr>
            <w:t xml:space="preserve">i </w:t>
          </w:r>
          <w:r w:rsidRPr="000553C6">
            <w:rPr>
              <w:i/>
              <w:caps/>
            </w:rPr>
            <w:t>jephte</w:t>
          </w:r>
          <w:r w:rsidRPr="007511E4">
            <w:rPr>
              <w:i/>
              <w:caps/>
            </w:rPr>
            <w:t xml:space="preserve"> </w:t>
          </w:r>
          <w:r>
            <w:rPr>
              <w:caps/>
            </w:rPr>
            <w:t xml:space="preserve">by </w:t>
          </w:r>
        </w:p>
        <w:p w14:paraId="7CF209ED" w14:textId="47DFF7BC" w:rsidR="0008176F" w:rsidRPr="00B053CB" w:rsidRDefault="00D307E1" w:rsidP="0008176F">
          <w:pPr>
            <w:pStyle w:val="a8"/>
            <w:spacing w:line="480" w:lineRule="auto"/>
            <w:jc w:val="center"/>
            <w:rPr>
              <w:i/>
              <w:caps/>
            </w:rPr>
          </w:pPr>
          <w:r>
            <w:rPr>
              <w:caps/>
            </w:rPr>
            <w:t>giacomo Cari</w:t>
          </w:r>
          <w:r w:rsidR="00CE52C4">
            <w:rPr>
              <w:caps/>
            </w:rPr>
            <w:t>ssimi</w:t>
          </w:r>
        </w:p>
      </w:sdtContent>
    </w:sdt>
    <w:p w14:paraId="6C73D489" w14:textId="77777777" w:rsidR="0008176F" w:rsidRPr="0008176F" w:rsidRDefault="0008176F" w:rsidP="0008176F">
      <w:pPr>
        <w:pStyle w:val="a8"/>
        <w:jc w:val="center"/>
        <w:rPr>
          <w:caps/>
        </w:rPr>
      </w:pPr>
    </w:p>
    <w:p w14:paraId="32AD8D52" w14:textId="77777777" w:rsidR="0008176F" w:rsidRPr="0008176F" w:rsidRDefault="0008176F" w:rsidP="0008176F">
      <w:pPr>
        <w:pStyle w:val="a8"/>
        <w:jc w:val="center"/>
        <w:rPr>
          <w:caps/>
        </w:rPr>
      </w:pPr>
    </w:p>
    <w:p w14:paraId="47135EE0" w14:textId="77777777" w:rsidR="0008176F" w:rsidRPr="0008176F" w:rsidRDefault="0008176F" w:rsidP="0008176F">
      <w:pPr>
        <w:pStyle w:val="a8"/>
        <w:jc w:val="center"/>
        <w:rPr>
          <w:caps/>
        </w:rPr>
      </w:pPr>
    </w:p>
    <w:p w14:paraId="4D2B9A48" w14:textId="77777777" w:rsidR="0008176F" w:rsidRPr="0008176F" w:rsidRDefault="0008176F" w:rsidP="0008176F">
      <w:pPr>
        <w:pStyle w:val="a8"/>
        <w:jc w:val="center"/>
        <w:rPr>
          <w:caps/>
        </w:rPr>
      </w:pPr>
    </w:p>
    <w:p w14:paraId="1CCA8D02" w14:textId="77777777" w:rsidR="0008176F" w:rsidRPr="0008176F" w:rsidRDefault="0008176F" w:rsidP="0008176F">
      <w:pPr>
        <w:pStyle w:val="a8"/>
        <w:jc w:val="center"/>
        <w:rPr>
          <w:caps/>
        </w:rPr>
      </w:pPr>
    </w:p>
    <w:p w14:paraId="219038D4" w14:textId="77777777" w:rsidR="0008176F" w:rsidRPr="0008176F" w:rsidRDefault="0008176F" w:rsidP="0008176F">
      <w:pPr>
        <w:pStyle w:val="a8"/>
        <w:jc w:val="center"/>
        <w:rPr>
          <w:caps/>
        </w:rPr>
      </w:pPr>
    </w:p>
    <w:p w14:paraId="34E0F236" w14:textId="04975D37" w:rsidR="0008176F" w:rsidRPr="0008176F" w:rsidRDefault="004F135A" w:rsidP="0008176F">
      <w:pPr>
        <w:pStyle w:val="a8"/>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96C29">
            <w:rPr>
              <w:rFonts w:hint="eastAsia"/>
              <w:caps/>
              <w:lang w:eastAsia="ko-KR"/>
            </w:rPr>
            <w:t>Document</w:t>
          </w:r>
        </w:sdtContent>
      </w:sdt>
    </w:p>
    <w:p w14:paraId="34B8C940" w14:textId="77777777" w:rsidR="0008176F" w:rsidRPr="0008176F" w:rsidRDefault="0008176F" w:rsidP="0008176F">
      <w:pPr>
        <w:pStyle w:val="a8"/>
        <w:jc w:val="center"/>
        <w:rPr>
          <w:caps/>
        </w:rPr>
      </w:pPr>
    </w:p>
    <w:sdt>
      <w:sdtPr>
        <w:rPr>
          <w:caps/>
        </w:rPr>
        <w:id w:val="11707818"/>
        <w:lock w:val="contentLocked"/>
        <w:placeholder>
          <w:docPart w:val="A81F602006EA4C16A9F3206BB0D96450"/>
        </w:placeholder>
        <w:group/>
      </w:sdtPr>
      <w:sdtEndPr>
        <w:rPr>
          <w:caps w:val="0"/>
        </w:rPr>
      </w:sdtEndPr>
      <w:sdtContent>
        <w:p w14:paraId="300D689A" w14:textId="77777777" w:rsidR="0008176F" w:rsidRPr="0008176F" w:rsidRDefault="0008176F" w:rsidP="0008176F">
          <w:pPr>
            <w:pStyle w:val="a8"/>
            <w:jc w:val="center"/>
            <w:rPr>
              <w:caps/>
            </w:rPr>
          </w:pPr>
          <w:r w:rsidRPr="0008176F">
            <w:rPr>
              <w:caps/>
            </w:rPr>
            <w:t>submitted to the Graduate Faculty</w:t>
          </w:r>
        </w:p>
        <w:p w14:paraId="0D72B94F" w14:textId="77777777" w:rsidR="0008176F" w:rsidRDefault="0008176F" w:rsidP="0008176F">
          <w:pPr>
            <w:pStyle w:val="a8"/>
            <w:jc w:val="center"/>
          </w:pPr>
        </w:p>
        <w:p w14:paraId="053BCB9E" w14:textId="77777777" w:rsidR="0008176F" w:rsidRDefault="0008176F" w:rsidP="0008176F">
          <w:pPr>
            <w:pStyle w:val="a8"/>
            <w:jc w:val="center"/>
          </w:pPr>
          <w:r>
            <w:t>in partial fulfillment of the requirements for the</w:t>
          </w:r>
        </w:p>
        <w:p w14:paraId="61FF1D8D" w14:textId="77777777" w:rsidR="0008176F" w:rsidRDefault="0008176F" w:rsidP="0008176F">
          <w:pPr>
            <w:pStyle w:val="a8"/>
            <w:jc w:val="center"/>
          </w:pPr>
        </w:p>
        <w:p w14:paraId="131D8A0F" w14:textId="77777777" w:rsidR="0008176F" w:rsidRDefault="0008176F" w:rsidP="0008176F">
          <w:pPr>
            <w:pStyle w:val="a8"/>
            <w:jc w:val="center"/>
          </w:pPr>
          <w:r>
            <w:t>Degree of</w:t>
          </w:r>
        </w:p>
      </w:sdtContent>
    </w:sdt>
    <w:p w14:paraId="6F462123" w14:textId="77777777" w:rsidR="0008176F" w:rsidRDefault="0008176F" w:rsidP="0008176F">
      <w:pPr>
        <w:pStyle w:val="a8"/>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707224B0" w14:textId="55A60096" w:rsidR="00746E16" w:rsidRDefault="00F96C29" w:rsidP="00746E16">
          <w:pPr>
            <w:pStyle w:val="a8"/>
            <w:spacing w:line="480" w:lineRule="auto"/>
            <w:jc w:val="center"/>
            <w:rPr>
              <w:caps/>
            </w:rPr>
          </w:pPr>
          <w:r>
            <w:rPr>
              <w:rFonts w:hint="eastAsia"/>
              <w:caps/>
              <w:lang w:eastAsia="ko-KR"/>
            </w:rPr>
            <w:t>Doctor of Musical Arts</w:t>
          </w:r>
        </w:p>
      </w:sdtContent>
    </w:sdt>
    <w:p w14:paraId="65F66035" w14:textId="77777777" w:rsidR="00730F0A" w:rsidRDefault="00730F0A" w:rsidP="0008176F">
      <w:pPr>
        <w:pStyle w:val="a8"/>
        <w:jc w:val="center"/>
      </w:pPr>
    </w:p>
    <w:p w14:paraId="37D5BD3A" w14:textId="77777777" w:rsidR="00730F0A" w:rsidRDefault="00730F0A" w:rsidP="0008176F">
      <w:pPr>
        <w:pStyle w:val="a8"/>
        <w:jc w:val="center"/>
      </w:pPr>
    </w:p>
    <w:p w14:paraId="1DC92A19" w14:textId="77777777" w:rsidR="00730F0A" w:rsidRDefault="00730F0A" w:rsidP="0008176F">
      <w:pPr>
        <w:pStyle w:val="a8"/>
        <w:jc w:val="center"/>
      </w:pPr>
    </w:p>
    <w:p w14:paraId="4960B442" w14:textId="77777777" w:rsidR="00730F0A" w:rsidRDefault="00730F0A" w:rsidP="0008176F">
      <w:pPr>
        <w:pStyle w:val="a8"/>
        <w:jc w:val="center"/>
      </w:pPr>
    </w:p>
    <w:p w14:paraId="1DF02424" w14:textId="77777777" w:rsidR="00730F0A" w:rsidRDefault="00730F0A" w:rsidP="0008176F">
      <w:pPr>
        <w:pStyle w:val="a8"/>
        <w:jc w:val="center"/>
      </w:pPr>
    </w:p>
    <w:p w14:paraId="20A73C97" w14:textId="77777777" w:rsidR="00730F0A" w:rsidRDefault="00730F0A" w:rsidP="0008176F">
      <w:pPr>
        <w:pStyle w:val="a8"/>
        <w:jc w:val="center"/>
      </w:pPr>
    </w:p>
    <w:p w14:paraId="4ACC3995" w14:textId="77777777" w:rsidR="00730F0A" w:rsidRDefault="00730F0A" w:rsidP="0008176F">
      <w:pPr>
        <w:pStyle w:val="a8"/>
        <w:jc w:val="center"/>
      </w:pPr>
    </w:p>
    <w:p w14:paraId="17C9E2F9" w14:textId="77777777" w:rsidR="00730F0A" w:rsidRDefault="00730F0A" w:rsidP="0008176F">
      <w:pPr>
        <w:pStyle w:val="a8"/>
        <w:jc w:val="center"/>
      </w:pPr>
    </w:p>
    <w:p w14:paraId="371515C4" w14:textId="77777777" w:rsidR="00730F0A" w:rsidRDefault="00730F0A" w:rsidP="0008176F">
      <w:pPr>
        <w:pStyle w:val="a8"/>
        <w:jc w:val="center"/>
      </w:pPr>
    </w:p>
    <w:p w14:paraId="3EF0D998" w14:textId="77777777" w:rsidR="00730F0A" w:rsidRDefault="00730F0A" w:rsidP="0008176F">
      <w:pPr>
        <w:pStyle w:val="a8"/>
        <w:jc w:val="center"/>
      </w:pPr>
      <w:r>
        <w:t>By</w:t>
      </w:r>
    </w:p>
    <w:p w14:paraId="38D86A72" w14:textId="77777777" w:rsidR="00730F0A" w:rsidRDefault="00730F0A" w:rsidP="0008176F">
      <w:pPr>
        <w:pStyle w:val="a8"/>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6178632A" w14:textId="77777777" w:rsidR="00746E16" w:rsidRDefault="00CE52C4" w:rsidP="00746E16">
          <w:pPr>
            <w:pStyle w:val="a8"/>
            <w:jc w:val="center"/>
            <w:rPr>
              <w:caps/>
            </w:rPr>
          </w:pPr>
          <w:r>
            <w:rPr>
              <w:caps/>
            </w:rPr>
            <w:t>Sangwook park</w:t>
          </w:r>
        </w:p>
      </w:sdtContent>
    </w:sdt>
    <w:sdt>
      <w:sdtPr>
        <w:id w:val="30091838"/>
        <w:lock w:val="contentLocked"/>
        <w:placeholder>
          <w:docPart w:val="A81F602006EA4C16A9F3206BB0D96450"/>
        </w:placeholder>
        <w:group/>
      </w:sdtPr>
      <w:sdtEndPr/>
      <w:sdtContent>
        <w:p w14:paraId="62813499" w14:textId="77777777" w:rsidR="00730F0A" w:rsidRDefault="00746E16" w:rsidP="00746E16">
          <w:pPr>
            <w:pStyle w:val="a8"/>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11CBB278" w14:textId="77777777" w:rsidR="00730F0A" w:rsidRDefault="00CE52C4" w:rsidP="00730F0A">
          <w:pPr>
            <w:pStyle w:val="a8"/>
            <w:jc w:val="center"/>
          </w:pPr>
          <w:r>
            <w:t>2016</w:t>
          </w:r>
        </w:p>
      </w:sdtContent>
    </w:sdt>
    <w:p w14:paraId="4E8A53C0" w14:textId="77777777" w:rsidR="00730F0A" w:rsidRDefault="00730F0A" w:rsidP="00730F0A">
      <w:pPr>
        <w:pStyle w:val="a8"/>
        <w:jc w:val="center"/>
      </w:pPr>
      <w:r>
        <w:br w:type="page"/>
      </w:r>
    </w:p>
    <w:p w14:paraId="2BBBC265" w14:textId="77777777" w:rsidR="00730F0A" w:rsidRDefault="00730F0A" w:rsidP="00730F0A">
      <w:pPr>
        <w:pStyle w:val="a8"/>
        <w:jc w:val="center"/>
      </w:pPr>
    </w:p>
    <w:p w14:paraId="5D1D67C5" w14:textId="77777777" w:rsidR="00F93475" w:rsidRDefault="00F93475" w:rsidP="00730F0A">
      <w:pPr>
        <w:pStyle w:val="a8"/>
        <w:jc w:val="center"/>
      </w:pPr>
    </w:p>
    <w:p w14:paraId="4C22CA8E" w14:textId="77777777" w:rsidR="00F93475" w:rsidRDefault="00F93475" w:rsidP="00730F0A">
      <w:pPr>
        <w:pStyle w:val="a8"/>
        <w:jc w:val="center"/>
      </w:pPr>
    </w:p>
    <w:p w14:paraId="6DC18931" w14:textId="77777777" w:rsidR="00730F0A" w:rsidRDefault="00730F0A" w:rsidP="00730F0A">
      <w:pPr>
        <w:pStyle w:val="a8"/>
        <w:jc w:val="center"/>
      </w:pPr>
    </w:p>
    <w:p w14:paraId="34B91450" w14:textId="77777777" w:rsidR="00730F0A" w:rsidRDefault="00730F0A" w:rsidP="00730F0A">
      <w:pPr>
        <w:pStyle w:val="a8"/>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3B4D101D" w14:textId="77777777" w:rsidR="009258C7" w:rsidRDefault="00CE52C4" w:rsidP="00730F0A">
          <w:pPr>
            <w:pStyle w:val="a8"/>
            <w:jc w:val="center"/>
            <w:rPr>
              <w:caps/>
            </w:rPr>
          </w:pPr>
          <w:r>
            <w:rPr>
              <w:caps/>
            </w:rPr>
            <w:t xml:space="preserve">an interpretive analysis of the </w:t>
          </w:r>
          <w:r w:rsidR="007C65AB" w:rsidRPr="000553C6">
            <w:rPr>
              <w:i/>
              <w:caps/>
            </w:rPr>
            <w:t>historia di</w:t>
          </w:r>
          <w:r w:rsidRPr="000553C6">
            <w:rPr>
              <w:i/>
              <w:caps/>
            </w:rPr>
            <w:t xml:space="preserve"> jephte</w:t>
          </w:r>
          <w:r>
            <w:rPr>
              <w:caps/>
            </w:rPr>
            <w:t xml:space="preserve"> by </w:t>
          </w:r>
        </w:p>
        <w:p w14:paraId="166FF437" w14:textId="77777777" w:rsidR="00730F0A" w:rsidRPr="00730F0A" w:rsidRDefault="00CE52C4" w:rsidP="00730F0A">
          <w:pPr>
            <w:pStyle w:val="a8"/>
            <w:jc w:val="center"/>
            <w:rPr>
              <w:caps/>
            </w:rPr>
          </w:pPr>
          <w:r>
            <w:rPr>
              <w:caps/>
            </w:rPr>
            <w:t>giacomo carissimi</w:t>
          </w:r>
        </w:p>
      </w:sdtContent>
    </w:sdt>
    <w:p w14:paraId="5FF8A6FD" w14:textId="77777777" w:rsidR="00730F0A" w:rsidRPr="00730F0A" w:rsidRDefault="00730F0A" w:rsidP="00730F0A">
      <w:pPr>
        <w:pStyle w:val="a8"/>
        <w:jc w:val="center"/>
        <w:rPr>
          <w:caps/>
        </w:rPr>
      </w:pPr>
    </w:p>
    <w:p w14:paraId="612B1CE9" w14:textId="77777777" w:rsidR="00730F0A" w:rsidRPr="00730F0A" w:rsidRDefault="00730F0A" w:rsidP="00730F0A">
      <w:pPr>
        <w:pStyle w:val="a8"/>
        <w:jc w:val="center"/>
        <w:rPr>
          <w:caps/>
        </w:rPr>
      </w:pPr>
    </w:p>
    <w:p w14:paraId="4E011127" w14:textId="37984CD2" w:rsidR="00730F0A" w:rsidRPr="00730F0A" w:rsidRDefault="004F135A" w:rsidP="00730F0A">
      <w:pPr>
        <w:pStyle w:val="a8"/>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96C29">
            <w:rPr>
              <w:rFonts w:hint="eastAsia"/>
              <w:caps/>
              <w:lang w:eastAsia="ko-KR"/>
            </w:rPr>
            <w:t>Document</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19FBDE56" w14:textId="5E4623F3" w:rsidR="00746E16" w:rsidRDefault="00F96C29" w:rsidP="00746E16">
          <w:pPr>
            <w:pStyle w:val="a8"/>
            <w:jc w:val="center"/>
            <w:rPr>
              <w:caps/>
            </w:rPr>
          </w:pPr>
          <w:r>
            <w:rPr>
              <w:rFonts w:hint="eastAsia"/>
              <w:caps/>
              <w:lang w:eastAsia="ko-KR"/>
            </w:rPr>
            <w:t>School of Music</w:t>
          </w:r>
        </w:p>
      </w:sdtContent>
    </w:sdt>
    <w:p w14:paraId="6E8D428F" w14:textId="77777777" w:rsidR="00730F0A" w:rsidRPr="00730F0A" w:rsidRDefault="007C65AB" w:rsidP="007C65AB">
      <w:pPr>
        <w:pStyle w:val="a8"/>
        <w:tabs>
          <w:tab w:val="left" w:pos="7260"/>
        </w:tabs>
        <w:rPr>
          <w:caps/>
        </w:rPr>
      </w:pPr>
      <w:r>
        <w:rPr>
          <w:caps/>
        </w:rPr>
        <w:tab/>
      </w:r>
    </w:p>
    <w:p w14:paraId="3C3F666E" w14:textId="77777777" w:rsidR="00730F0A" w:rsidRPr="00730F0A" w:rsidRDefault="00730F0A" w:rsidP="00730F0A">
      <w:pPr>
        <w:pStyle w:val="a8"/>
        <w:jc w:val="center"/>
        <w:rPr>
          <w:caps/>
        </w:rPr>
      </w:pPr>
    </w:p>
    <w:p w14:paraId="674954D0" w14:textId="77777777" w:rsidR="00730F0A" w:rsidRPr="00730F0A" w:rsidRDefault="00730F0A" w:rsidP="00730F0A">
      <w:pPr>
        <w:pStyle w:val="a8"/>
        <w:jc w:val="center"/>
        <w:rPr>
          <w:caps/>
        </w:rPr>
      </w:pPr>
    </w:p>
    <w:p w14:paraId="03479B04" w14:textId="77777777" w:rsidR="00730F0A" w:rsidRDefault="00730F0A" w:rsidP="00730F0A">
      <w:pPr>
        <w:pStyle w:val="a8"/>
        <w:jc w:val="center"/>
        <w:rPr>
          <w:caps/>
        </w:rPr>
      </w:pPr>
    </w:p>
    <w:p w14:paraId="6D1287B2" w14:textId="77777777" w:rsidR="00730F0A" w:rsidRPr="00730F0A" w:rsidRDefault="00730F0A" w:rsidP="00730F0A">
      <w:pPr>
        <w:pStyle w:val="a8"/>
        <w:jc w:val="center"/>
        <w:rPr>
          <w:caps/>
        </w:rPr>
      </w:pPr>
    </w:p>
    <w:p w14:paraId="7AECAE0D" w14:textId="77777777" w:rsidR="00730F0A" w:rsidRPr="00730F0A" w:rsidRDefault="00730F0A" w:rsidP="00730F0A">
      <w:pPr>
        <w:pStyle w:val="a8"/>
        <w:jc w:val="center"/>
        <w:rPr>
          <w:caps/>
        </w:rPr>
      </w:pPr>
    </w:p>
    <w:p w14:paraId="64DE1957" w14:textId="77777777" w:rsidR="00730F0A" w:rsidRPr="00730F0A" w:rsidRDefault="00730F0A" w:rsidP="00730F0A">
      <w:pPr>
        <w:pStyle w:val="a8"/>
        <w:jc w:val="center"/>
        <w:rPr>
          <w:caps/>
        </w:rPr>
      </w:pPr>
    </w:p>
    <w:p w14:paraId="377EF8BF" w14:textId="77777777" w:rsidR="00730F0A" w:rsidRPr="00730F0A" w:rsidRDefault="00730F0A" w:rsidP="00730F0A">
      <w:pPr>
        <w:pStyle w:val="a8"/>
        <w:jc w:val="center"/>
        <w:rPr>
          <w:caps/>
        </w:rPr>
      </w:pPr>
    </w:p>
    <w:sdt>
      <w:sdtPr>
        <w:rPr>
          <w:caps/>
          <w:color w:val="808080"/>
        </w:rPr>
        <w:id w:val="30091876"/>
        <w:lock w:val="contentLocked"/>
        <w:placeholder>
          <w:docPart w:val="A81F602006EA4C16A9F3206BB0D96450"/>
        </w:placeholder>
        <w:group/>
      </w:sdtPr>
      <w:sdtEndPr/>
      <w:sdtContent>
        <w:p w14:paraId="1D197E92" w14:textId="77777777" w:rsidR="00730F0A" w:rsidRPr="00730F0A" w:rsidRDefault="00730F0A" w:rsidP="00730F0A">
          <w:pPr>
            <w:pStyle w:val="a8"/>
            <w:jc w:val="center"/>
            <w:rPr>
              <w:caps/>
            </w:rPr>
          </w:pPr>
          <w:r w:rsidRPr="00730F0A">
            <w:rPr>
              <w:caps/>
            </w:rPr>
            <w:t>By</w:t>
          </w:r>
        </w:p>
      </w:sdtContent>
    </w:sdt>
    <w:p w14:paraId="76196FF1" w14:textId="77777777" w:rsidR="00730F0A" w:rsidRDefault="00730F0A" w:rsidP="00730F0A">
      <w:pPr>
        <w:pStyle w:val="a8"/>
        <w:jc w:val="center"/>
      </w:pPr>
    </w:p>
    <w:p w14:paraId="48E866A3" w14:textId="77777777" w:rsidR="00730F0A" w:rsidRDefault="00730F0A" w:rsidP="00730F0A">
      <w:pPr>
        <w:pStyle w:val="a8"/>
        <w:jc w:val="center"/>
      </w:pPr>
    </w:p>
    <w:p w14:paraId="16B65F3F" w14:textId="77777777" w:rsidR="00FC5A27" w:rsidRDefault="00FC5A27" w:rsidP="00730F0A">
      <w:pPr>
        <w:pStyle w:val="a8"/>
        <w:jc w:val="center"/>
      </w:pPr>
    </w:p>
    <w:p w14:paraId="6D70BA2B" w14:textId="77777777" w:rsidR="00FC5A27" w:rsidRDefault="00FC5A27" w:rsidP="00730F0A">
      <w:pPr>
        <w:pStyle w:val="a8"/>
        <w:jc w:val="center"/>
      </w:pPr>
    </w:p>
    <w:p w14:paraId="18A2EC00" w14:textId="77777777" w:rsidR="00730F0A" w:rsidRDefault="00730F0A" w:rsidP="00730F0A">
      <w:pPr>
        <w:pStyle w:val="a8"/>
        <w:jc w:val="center"/>
      </w:pPr>
    </w:p>
    <w:p w14:paraId="3D447086" w14:textId="77777777" w:rsidR="00730F0A" w:rsidRPr="006B4721" w:rsidRDefault="00730F0A" w:rsidP="00730F0A">
      <w:pPr>
        <w:pStyle w:val="a8"/>
        <w:jc w:val="right"/>
      </w:pPr>
      <w:r>
        <w:tab/>
      </w:r>
      <w:r>
        <w:tab/>
      </w:r>
      <w:r>
        <w:tab/>
      </w:r>
      <w:r>
        <w:tab/>
      </w:r>
      <w:r w:rsidR="006B4721">
        <w:t>______________________________</w:t>
      </w:r>
    </w:p>
    <w:p w14:paraId="059DAB2F" w14:textId="77777777" w:rsidR="00730F0A" w:rsidRDefault="004F135A" w:rsidP="00730F0A">
      <w:pPr>
        <w:pStyle w:val="a8"/>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CE52C4">
            <w:t>Richard Zielinski</w:t>
          </w:r>
        </w:sdtContent>
      </w:sdt>
      <w:r w:rsidR="00730F0A">
        <w:t>, Chair</w:t>
      </w:r>
    </w:p>
    <w:p w14:paraId="0CBCF023" w14:textId="77777777" w:rsidR="00730F0A" w:rsidRDefault="00730F0A" w:rsidP="00730F0A">
      <w:pPr>
        <w:pStyle w:val="a8"/>
        <w:jc w:val="right"/>
      </w:pPr>
    </w:p>
    <w:p w14:paraId="47551BD2" w14:textId="77777777" w:rsidR="00730F0A" w:rsidRDefault="00730F0A" w:rsidP="00730F0A">
      <w:pPr>
        <w:pStyle w:val="a8"/>
        <w:jc w:val="right"/>
      </w:pPr>
    </w:p>
    <w:p w14:paraId="27192E78" w14:textId="77777777" w:rsidR="00730F0A" w:rsidRPr="006B4721" w:rsidRDefault="006B4721" w:rsidP="00730F0A">
      <w:pPr>
        <w:pStyle w:val="a8"/>
        <w:jc w:val="right"/>
      </w:pPr>
      <w:r>
        <w:t>______________________________</w:t>
      </w:r>
    </w:p>
    <w:p w14:paraId="0C1869A5" w14:textId="668DB289" w:rsidR="00730F0A" w:rsidRDefault="004F135A" w:rsidP="00730F0A">
      <w:pPr>
        <w:pStyle w:val="a8"/>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F96C29">
            <w:rPr>
              <w:rFonts w:hint="eastAsia"/>
              <w:lang w:eastAsia="ko-KR"/>
            </w:rPr>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CE52C4">
            <w:t>Changwook Kim</w:t>
          </w:r>
        </w:sdtContent>
      </w:sdt>
    </w:p>
    <w:p w14:paraId="1F998D53" w14:textId="77777777" w:rsidR="00730F0A" w:rsidRDefault="00730F0A" w:rsidP="00730F0A">
      <w:pPr>
        <w:pStyle w:val="a8"/>
        <w:jc w:val="right"/>
      </w:pPr>
    </w:p>
    <w:p w14:paraId="60CF6D56" w14:textId="77777777" w:rsidR="00730F0A" w:rsidRDefault="00730F0A" w:rsidP="00730F0A">
      <w:pPr>
        <w:pStyle w:val="a8"/>
        <w:jc w:val="right"/>
      </w:pPr>
    </w:p>
    <w:p w14:paraId="10A26153" w14:textId="77777777" w:rsidR="00730F0A" w:rsidRPr="006B4721" w:rsidRDefault="006B4721" w:rsidP="00730F0A">
      <w:pPr>
        <w:pStyle w:val="a8"/>
        <w:jc w:val="right"/>
      </w:pPr>
      <w:r>
        <w:t>______________________________</w:t>
      </w:r>
    </w:p>
    <w:p w14:paraId="407C61E7" w14:textId="7D2A3493" w:rsidR="00730F0A" w:rsidRDefault="004F135A" w:rsidP="00730F0A">
      <w:pPr>
        <w:pStyle w:val="a8"/>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F96C29">
            <w:rPr>
              <w:rFonts w:hint="eastAsia"/>
              <w:lang w:eastAsia="ko-KR"/>
            </w:rPr>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CE52C4">
            <w:t>Eugene Enrico</w:t>
          </w:r>
        </w:sdtContent>
      </w:sdt>
    </w:p>
    <w:p w14:paraId="7EC4AFF5" w14:textId="77777777" w:rsidR="00730F0A" w:rsidRDefault="00730F0A" w:rsidP="00730F0A">
      <w:pPr>
        <w:pStyle w:val="a8"/>
        <w:jc w:val="right"/>
      </w:pPr>
    </w:p>
    <w:p w14:paraId="5A9F506D" w14:textId="77777777" w:rsidR="00730F0A" w:rsidRDefault="00730F0A" w:rsidP="00730F0A">
      <w:pPr>
        <w:pStyle w:val="a8"/>
        <w:jc w:val="right"/>
      </w:pPr>
    </w:p>
    <w:p w14:paraId="2CDD3A58" w14:textId="77777777" w:rsidR="00730F0A" w:rsidRPr="006B4721" w:rsidRDefault="006B4721" w:rsidP="00730F0A">
      <w:pPr>
        <w:pStyle w:val="a8"/>
        <w:jc w:val="right"/>
      </w:pPr>
      <w:r>
        <w:t>______________________________</w:t>
      </w:r>
    </w:p>
    <w:p w14:paraId="3E140627" w14:textId="48244AF5" w:rsidR="00FF0F0F" w:rsidRDefault="004F135A" w:rsidP="00FF0F0F">
      <w:pPr>
        <w:pStyle w:val="a8"/>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F96C29">
            <w:rPr>
              <w:rFonts w:hint="eastAsia"/>
              <w:lang w:eastAsia="ko-KR"/>
            </w:rPr>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CE52C4">
            <w:t>Roland Barrett</w:t>
          </w:r>
        </w:sdtContent>
      </w:sdt>
    </w:p>
    <w:p w14:paraId="213CEB40" w14:textId="77777777" w:rsidR="00FF0F0F" w:rsidRDefault="00FF0F0F" w:rsidP="00FF0F0F">
      <w:pPr>
        <w:pStyle w:val="a8"/>
        <w:jc w:val="right"/>
      </w:pPr>
    </w:p>
    <w:p w14:paraId="3919AB00" w14:textId="77777777" w:rsidR="00FF0F0F" w:rsidRDefault="00FF0F0F" w:rsidP="00FF0F0F">
      <w:pPr>
        <w:pStyle w:val="a8"/>
        <w:jc w:val="right"/>
      </w:pPr>
    </w:p>
    <w:p w14:paraId="28C1F40C" w14:textId="77777777" w:rsidR="00FF0F0F" w:rsidRPr="006B4721" w:rsidRDefault="006B4721" w:rsidP="00FF0F0F">
      <w:pPr>
        <w:pStyle w:val="a8"/>
        <w:jc w:val="right"/>
      </w:pPr>
      <w:r>
        <w:t>______________________________</w:t>
      </w:r>
    </w:p>
    <w:p w14:paraId="33BC2A0E" w14:textId="090D9D61" w:rsidR="00FF0F0F" w:rsidRDefault="004F135A" w:rsidP="00FF0F0F">
      <w:pPr>
        <w:pStyle w:val="a8"/>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F96C29">
            <w:rPr>
              <w:rFonts w:hint="eastAsia"/>
              <w:lang w:eastAsia="ko-KR"/>
            </w:rPr>
            <w:t>Mr.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CE52C4">
            <w:t>Kim Josephson</w:t>
          </w:r>
        </w:sdtContent>
      </w:sdt>
    </w:p>
    <w:p w14:paraId="54A62FAE" w14:textId="77777777" w:rsidR="00730F0A" w:rsidRDefault="00730F0A" w:rsidP="00730F0A">
      <w:pPr>
        <w:pStyle w:val="a8"/>
        <w:jc w:val="right"/>
      </w:pPr>
    </w:p>
    <w:p w14:paraId="068002D3" w14:textId="77777777" w:rsidR="00730F0A" w:rsidRDefault="00730F0A" w:rsidP="00730F0A">
      <w:pPr>
        <w:pStyle w:val="a8"/>
        <w:jc w:val="right"/>
      </w:pPr>
    </w:p>
    <w:p w14:paraId="77F91F9B" w14:textId="77777777" w:rsidR="00730F0A" w:rsidRDefault="00730F0A" w:rsidP="00730F0A">
      <w:pPr>
        <w:pStyle w:val="a8"/>
        <w:jc w:val="center"/>
      </w:pPr>
    </w:p>
    <w:p w14:paraId="2B3E7E09" w14:textId="77777777" w:rsidR="00730F0A" w:rsidRDefault="00730F0A" w:rsidP="00730F0A">
      <w:pPr>
        <w:pStyle w:val="a8"/>
        <w:jc w:val="center"/>
      </w:pPr>
    </w:p>
    <w:p w14:paraId="1775FB82" w14:textId="77777777" w:rsidR="00730F0A" w:rsidRDefault="00730F0A" w:rsidP="00730F0A">
      <w:pPr>
        <w:pStyle w:val="a8"/>
        <w:jc w:val="center"/>
      </w:pPr>
    </w:p>
    <w:p w14:paraId="243E74B5" w14:textId="77777777" w:rsidR="00730F0A" w:rsidRDefault="00730F0A" w:rsidP="00730F0A">
      <w:pPr>
        <w:pStyle w:val="a8"/>
        <w:jc w:val="center"/>
      </w:pPr>
    </w:p>
    <w:p w14:paraId="0B100C5D" w14:textId="77777777" w:rsidR="00730F0A" w:rsidRDefault="00730F0A" w:rsidP="00730F0A">
      <w:pPr>
        <w:pStyle w:val="a8"/>
        <w:jc w:val="center"/>
      </w:pPr>
    </w:p>
    <w:p w14:paraId="01B6FFA4" w14:textId="77777777" w:rsidR="00730F0A" w:rsidRDefault="00730F0A" w:rsidP="00730F0A">
      <w:pPr>
        <w:pStyle w:val="a8"/>
        <w:jc w:val="center"/>
      </w:pPr>
    </w:p>
    <w:p w14:paraId="6479DE5D" w14:textId="77777777" w:rsidR="00730F0A" w:rsidRDefault="00730F0A" w:rsidP="00730F0A">
      <w:pPr>
        <w:pStyle w:val="a8"/>
        <w:jc w:val="center"/>
      </w:pPr>
    </w:p>
    <w:p w14:paraId="325480F0" w14:textId="77777777" w:rsidR="00730F0A" w:rsidRDefault="00730F0A" w:rsidP="00730F0A">
      <w:pPr>
        <w:pStyle w:val="a8"/>
        <w:jc w:val="center"/>
      </w:pPr>
    </w:p>
    <w:p w14:paraId="6EE337EC" w14:textId="77777777" w:rsidR="00730F0A" w:rsidRDefault="00730F0A" w:rsidP="00730F0A">
      <w:pPr>
        <w:pStyle w:val="a8"/>
        <w:jc w:val="center"/>
      </w:pPr>
    </w:p>
    <w:p w14:paraId="1DE5568B" w14:textId="77777777" w:rsidR="00730F0A" w:rsidRDefault="00730F0A" w:rsidP="00730F0A">
      <w:pPr>
        <w:pStyle w:val="a8"/>
        <w:jc w:val="center"/>
      </w:pPr>
    </w:p>
    <w:p w14:paraId="0235C514" w14:textId="77777777" w:rsidR="00730F0A" w:rsidRDefault="00730F0A" w:rsidP="00730F0A">
      <w:pPr>
        <w:pStyle w:val="a8"/>
        <w:jc w:val="center"/>
      </w:pPr>
    </w:p>
    <w:p w14:paraId="63D634AE" w14:textId="77777777" w:rsidR="00730F0A" w:rsidRDefault="00730F0A" w:rsidP="00730F0A">
      <w:pPr>
        <w:pStyle w:val="a8"/>
        <w:jc w:val="center"/>
      </w:pPr>
    </w:p>
    <w:p w14:paraId="2BAFDBB2" w14:textId="77777777" w:rsidR="00730F0A" w:rsidRDefault="00730F0A" w:rsidP="00730F0A">
      <w:pPr>
        <w:pStyle w:val="a8"/>
        <w:jc w:val="center"/>
      </w:pPr>
    </w:p>
    <w:p w14:paraId="148BF609" w14:textId="77777777" w:rsidR="00730F0A" w:rsidRDefault="00730F0A" w:rsidP="00730F0A">
      <w:pPr>
        <w:pStyle w:val="a8"/>
        <w:jc w:val="center"/>
      </w:pPr>
    </w:p>
    <w:p w14:paraId="586A7DDA" w14:textId="77777777" w:rsidR="00730F0A" w:rsidRDefault="00730F0A" w:rsidP="00730F0A">
      <w:pPr>
        <w:pStyle w:val="a8"/>
        <w:jc w:val="center"/>
      </w:pPr>
    </w:p>
    <w:p w14:paraId="086AF216" w14:textId="77777777" w:rsidR="00730F0A" w:rsidRDefault="00730F0A" w:rsidP="00730F0A">
      <w:pPr>
        <w:pStyle w:val="a8"/>
        <w:jc w:val="center"/>
      </w:pPr>
    </w:p>
    <w:p w14:paraId="09D5D9F6" w14:textId="77777777" w:rsidR="00730F0A" w:rsidRDefault="00730F0A" w:rsidP="00730F0A">
      <w:pPr>
        <w:pStyle w:val="a8"/>
        <w:jc w:val="center"/>
      </w:pPr>
    </w:p>
    <w:p w14:paraId="6C176D09" w14:textId="77777777" w:rsidR="00730F0A" w:rsidRDefault="00730F0A" w:rsidP="00730F0A">
      <w:pPr>
        <w:pStyle w:val="a8"/>
        <w:jc w:val="center"/>
      </w:pPr>
    </w:p>
    <w:p w14:paraId="59BED4B9" w14:textId="77777777" w:rsidR="00730F0A" w:rsidRDefault="00730F0A" w:rsidP="00730F0A">
      <w:pPr>
        <w:pStyle w:val="a8"/>
        <w:jc w:val="center"/>
      </w:pPr>
    </w:p>
    <w:p w14:paraId="08F3B120" w14:textId="77777777" w:rsidR="00730F0A" w:rsidRDefault="00730F0A" w:rsidP="00730F0A">
      <w:pPr>
        <w:pStyle w:val="a8"/>
        <w:jc w:val="center"/>
      </w:pPr>
    </w:p>
    <w:p w14:paraId="07DECC08" w14:textId="77777777" w:rsidR="00730F0A" w:rsidRDefault="00730F0A" w:rsidP="00730F0A">
      <w:pPr>
        <w:pStyle w:val="a8"/>
        <w:jc w:val="center"/>
      </w:pPr>
    </w:p>
    <w:p w14:paraId="0945F340" w14:textId="77777777" w:rsidR="00730F0A" w:rsidRDefault="00730F0A" w:rsidP="00730F0A">
      <w:pPr>
        <w:pStyle w:val="a8"/>
        <w:jc w:val="center"/>
      </w:pPr>
    </w:p>
    <w:p w14:paraId="5B919565" w14:textId="77777777" w:rsidR="00730F0A" w:rsidRDefault="00730F0A" w:rsidP="00730F0A">
      <w:pPr>
        <w:pStyle w:val="a8"/>
        <w:jc w:val="center"/>
      </w:pPr>
    </w:p>
    <w:p w14:paraId="7B1D37E7" w14:textId="77777777" w:rsidR="00730F0A" w:rsidRDefault="00730F0A" w:rsidP="00730F0A">
      <w:pPr>
        <w:pStyle w:val="a8"/>
        <w:jc w:val="center"/>
      </w:pPr>
    </w:p>
    <w:p w14:paraId="2AF68E8F" w14:textId="77777777" w:rsidR="00730F0A" w:rsidRDefault="00730F0A" w:rsidP="00730F0A">
      <w:pPr>
        <w:pStyle w:val="a8"/>
        <w:jc w:val="center"/>
      </w:pPr>
    </w:p>
    <w:p w14:paraId="4FC7BE51" w14:textId="77777777" w:rsidR="00730F0A" w:rsidRDefault="00730F0A" w:rsidP="00730F0A">
      <w:pPr>
        <w:pStyle w:val="a8"/>
        <w:jc w:val="center"/>
      </w:pPr>
    </w:p>
    <w:p w14:paraId="3CDD165F" w14:textId="77777777" w:rsidR="00730F0A" w:rsidRDefault="00730F0A" w:rsidP="00730F0A">
      <w:pPr>
        <w:pStyle w:val="a8"/>
        <w:jc w:val="center"/>
      </w:pPr>
    </w:p>
    <w:p w14:paraId="08B01867" w14:textId="77777777" w:rsidR="00730F0A" w:rsidRDefault="00730F0A" w:rsidP="00730F0A">
      <w:pPr>
        <w:pStyle w:val="a8"/>
        <w:jc w:val="center"/>
      </w:pPr>
    </w:p>
    <w:p w14:paraId="66A4CB62" w14:textId="77777777" w:rsidR="00730F0A" w:rsidRDefault="00730F0A" w:rsidP="00730F0A">
      <w:pPr>
        <w:pStyle w:val="a8"/>
        <w:jc w:val="center"/>
      </w:pPr>
    </w:p>
    <w:p w14:paraId="5B1B4FA2" w14:textId="77777777" w:rsidR="00730F0A" w:rsidRDefault="00730F0A" w:rsidP="00730F0A">
      <w:pPr>
        <w:pStyle w:val="a8"/>
        <w:jc w:val="center"/>
      </w:pPr>
    </w:p>
    <w:p w14:paraId="41CADC4F" w14:textId="77777777" w:rsidR="00730F0A" w:rsidRDefault="00730F0A" w:rsidP="00730F0A">
      <w:pPr>
        <w:pStyle w:val="a8"/>
        <w:jc w:val="center"/>
      </w:pPr>
    </w:p>
    <w:p w14:paraId="1E72901A" w14:textId="77777777" w:rsidR="00730F0A" w:rsidRDefault="00730F0A" w:rsidP="00730F0A">
      <w:pPr>
        <w:pStyle w:val="a8"/>
        <w:jc w:val="center"/>
      </w:pPr>
    </w:p>
    <w:p w14:paraId="2C0F0146" w14:textId="77777777" w:rsidR="00730F0A" w:rsidRDefault="00730F0A" w:rsidP="00730F0A">
      <w:pPr>
        <w:pStyle w:val="a8"/>
        <w:jc w:val="center"/>
      </w:pPr>
    </w:p>
    <w:p w14:paraId="56B0AD60" w14:textId="77777777" w:rsidR="00CE52C4" w:rsidRDefault="00CE52C4" w:rsidP="00730F0A">
      <w:pPr>
        <w:pStyle w:val="a8"/>
        <w:jc w:val="center"/>
      </w:pPr>
    </w:p>
    <w:p w14:paraId="52F818A3" w14:textId="77777777" w:rsidR="00CE52C4" w:rsidRDefault="00CE52C4" w:rsidP="00730F0A">
      <w:pPr>
        <w:pStyle w:val="a8"/>
        <w:jc w:val="center"/>
      </w:pPr>
    </w:p>
    <w:p w14:paraId="12D5FA1D" w14:textId="77777777" w:rsidR="00CE52C4" w:rsidRDefault="00CE52C4" w:rsidP="00730F0A">
      <w:pPr>
        <w:pStyle w:val="a8"/>
        <w:jc w:val="center"/>
      </w:pPr>
    </w:p>
    <w:p w14:paraId="35E8D64B" w14:textId="77777777" w:rsidR="00CE52C4" w:rsidRDefault="00CE52C4" w:rsidP="00730F0A">
      <w:pPr>
        <w:pStyle w:val="a8"/>
        <w:jc w:val="center"/>
      </w:pPr>
    </w:p>
    <w:p w14:paraId="4071D815" w14:textId="77777777" w:rsidR="00730F0A" w:rsidRDefault="00730F0A" w:rsidP="00730F0A">
      <w:pPr>
        <w:pStyle w:val="a8"/>
        <w:jc w:val="center"/>
      </w:pPr>
    </w:p>
    <w:p w14:paraId="6A7B797D" w14:textId="77777777" w:rsidR="00730F0A" w:rsidRDefault="00730F0A" w:rsidP="00730F0A">
      <w:pPr>
        <w:pStyle w:val="a8"/>
        <w:jc w:val="center"/>
      </w:pPr>
    </w:p>
    <w:p w14:paraId="1DF0A4C7" w14:textId="77777777" w:rsidR="00730F0A" w:rsidRDefault="00730F0A" w:rsidP="00730F0A">
      <w:pPr>
        <w:pStyle w:val="a8"/>
        <w:jc w:val="center"/>
      </w:pPr>
    </w:p>
    <w:p w14:paraId="33EE1D24" w14:textId="77777777" w:rsidR="00730F0A" w:rsidRDefault="00730F0A" w:rsidP="00730F0A">
      <w:pPr>
        <w:pStyle w:val="a8"/>
        <w:jc w:val="center"/>
      </w:pPr>
    </w:p>
    <w:p w14:paraId="50E0C66B" w14:textId="77777777" w:rsidR="00730F0A" w:rsidRDefault="00730F0A" w:rsidP="00730F0A">
      <w:pPr>
        <w:pStyle w:val="a8"/>
        <w:jc w:val="center"/>
      </w:pPr>
    </w:p>
    <w:p w14:paraId="5A28D6A1" w14:textId="77777777" w:rsidR="00730F0A" w:rsidRDefault="00730F0A" w:rsidP="00730F0A">
      <w:pPr>
        <w:pStyle w:val="a8"/>
        <w:jc w:val="center"/>
      </w:pPr>
    </w:p>
    <w:p w14:paraId="6BBEBD92" w14:textId="77777777" w:rsidR="00730F0A" w:rsidRDefault="00730F0A" w:rsidP="00730F0A">
      <w:pPr>
        <w:pStyle w:val="a8"/>
        <w:jc w:val="center"/>
      </w:pPr>
    </w:p>
    <w:p w14:paraId="0F7B7723" w14:textId="77777777" w:rsidR="00730F0A" w:rsidRDefault="00730F0A" w:rsidP="00730F0A">
      <w:pPr>
        <w:pStyle w:val="a8"/>
        <w:jc w:val="center"/>
      </w:pPr>
    </w:p>
    <w:p w14:paraId="0E963F2D" w14:textId="77777777" w:rsidR="00730F0A" w:rsidRDefault="004F135A" w:rsidP="00730F0A">
      <w:pPr>
        <w:pStyle w:val="a8"/>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CE52C4">
            <w:rPr>
              <w:caps/>
            </w:rPr>
            <w:t>sangwook park</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CE52C4">
            <w:t>2016</w:t>
          </w:r>
        </w:sdtContent>
      </w:sdt>
    </w:p>
    <w:p w14:paraId="3502636F" w14:textId="77777777" w:rsidR="00730F0A" w:rsidRDefault="00730F0A" w:rsidP="00730F0A">
      <w:pPr>
        <w:pStyle w:val="a8"/>
        <w:jc w:val="center"/>
      </w:pPr>
      <w:r>
        <w:t>All Rights Reserved.</w:t>
      </w:r>
    </w:p>
    <w:p w14:paraId="37AD7B1B" w14:textId="77777777" w:rsidR="00633FD4" w:rsidRDefault="00633FD4" w:rsidP="008E1C26"/>
    <w:p w14:paraId="15589639" w14:textId="77777777" w:rsidR="00633FD4" w:rsidRDefault="00633FD4" w:rsidP="00010C60">
      <w:pPr>
        <w:jc w:val="center"/>
      </w:pPr>
      <w:r>
        <w:rPr>
          <w:rFonts w:hint="eastAsia"/>
        </w:rPr>
        <w:t xml:space="preserve">All </w:t>
      </w:r>
      <w:r w:rsidR="0027358F">
        <w:t>Praises</w:t>
      </w:r>
      <w:r>
        <w:rPr>
          <w:rFonts w:hint="eastAsia"/>
        </w:rPr>
        <w:t xml:space="preserve"> to God my Lord!</w:t>
      </w:r>
    </w:p>
    <w:p w14:paraId="0287D344" w14:textId="77777777" w:rsidR="00633FD4" w:rsidRDefault="00010C60" w:rsidP="00010C60">
      <w:pPr>
        <w:jc w:val="center"/>
      </w:pPr>
      <w:r>
        <w:t xml:space="preserve">To my </w:t>
      </w:r>
      <w:r w:rsidR="00E84EBA">
        <w:rPr>
          <w:rFonts w:hint="eastAsia"/>
          <w:lang w:eastAsia="ko-KR"/>
        </w:rPr>
        <w:t>F</w:t>
      </w:r>
      <w:r>
        <w:t>amily.</w:t>
      </w:r>
    </w:p>
    <w:p w14:paraId="2FC080EA" w14:textId="77777777" w:rsidR="00633FD4" w:rsidRDefault="00633FD4" w:rsidP="008E1C26"/>
    <w:p w14:paraId="071E671B" w14:textId="77777777" w:rsidR="00633FD4" w:rsidRDefault="00633FD4" w:rsidP="008E1C26"/>
    <w:p w14:paraId="346635F9" w14:textId="77777777" w:rsidR="00633FD4" w:rsidRDefault="00633FD4" w:rsidP="008E1C26"/>
    <w:p w14:paraId="50317004" w14:textId="77777777" w:rsidR="00010C60" w:rsidRDefault="00010C60" w:rsidP="008E1C26"/>
    <w:p w14:paraId="13A32C23" w14:textId="77777777" w:rsidR="00010C60" w:rsidRDefault="00010C60" w:rsidP="008E1C26"/>
    <w:p w14:paraId="75E0F6A8" w14:textId="77777777" w:rsidR="00010C60" w:rsidRDefault="00010C60" w:rsidP="008E1C26">
      <w:pPr>
        <w:sectPr w:rsidR="00010C60" w:rsidSect="00E84EBA">
          <w:pgSz w:w="12240" w:h="15840" w:code="1"/>
          <w:pgMar w:top="1440" w:right="1440" w:bottom="1440" w:left="2302" w:header="720" w:footer="720" w:gutter="0"/>
          <w:cols w:space="720"/>
          <w:docGrid w:linePitch="360"/>
        </w:sectPr>
      </w:pPr>
    </w:p>
    <w:p w14:paraId="526370DC" w14:textId="77777777" w:rsidR="008E1C26" w:rsidRDefault="00775701" w:rsidP="00E67FAC">
      <w:pPr>
        <w:pStyle w:val="1"/>
      </w:pPr>
      <w:bookmarkStart w:id="0" w:name="_Toc310579464"/>
      <w:bookmarkStart w:id="1" w:name="_Toc315681313"/>
      <w:r>
        <w:lastRenderedPageBreak/>
        <w:t>Acknowledgements</w:t>
      </w:r>
      <w:bookmarkEnd w:id="0"/>
      <w:bookmarkEnd w:id="1"/>
    </w:p>
    <w:p w14:paraId="4BED7C11" w14:textId="77777777" w:rsidR="000553C6" w:rsidRPr="00B50CEB" w:rsidRDefault="000553C6" w:rsidP="00891BEB">
      <w:pPr>
        <w:pStyle w:val="af9"/>
        <w:spacing w:before="0" w:beforeAutospacing="0" w:after="0" w:afterAutospacing="0" w:line="480" w:lineRule="auto"/>
        <w:ind w:firstLine="800"/>
        <w:textAlignment w:val="baseline"/>
        <w:rPr>
          <w:rFonts w:ascii="Times New Roman" w:hAnsi="Times New Roman" w:cs="Times New Roman"/>
        </w:rPr>
      </w:pPr>
      <w:r>
        <w:rPr>
          <w:rFonts w:ascii="Times New Roman" w:hAnsi="Times New Roman" w:cs="Times New Roman"/>
        </w:rPr>
        <w:t>First</w:t>
      </w:r>
      <w:r w:rsidRPr="00B50CEB">
        <w:rPr>
          <w:rFonts w:ascii="Times New Roman" w:hAnsi="Times New Roman" w:cs="Times New Roman"/>
        </w:rPr>
        <w:t xml:space="preserve">, I would like to express my sincere gratitude to my advisor </w:t>
      </w:r>
      <w:r>
        <w:rPr>
          <w:rFonts w:ascii="Times New Roman" w:hAnsi="Times New Roman" w:cs="Times New Roman"/>
        </w:rPr>
        <w:t>Dr</w:t>
      </w:r>
      <w:r w:rsidRPr="00B50CEB">
        <w:rPr>
          <w:rFonts w:ascii="Times New Roman" w:hAnsi="Times New Roman" w:cs="Times New Roman"/>
        </w:rPr>
        <w:t xml:space="preserve">. Richard Zielinski for the continuous support </w:t>
      </w:r>
      <w:r>
        <w:rPr>
          <w:rFonts w:ascii="Times New Roman" w:hAnsi="Times New Roman" w:cs="Times New Roman"/>
        </w:rPr>
        <w:t>during</w:t>
      </w:r>
      <w:r w:rsidRPr="00B50CEB">
        <w:rPr>
          <w:rFonts w:ascii="Times New Roman" w:hAnsi="Times New Roman" w:cs="Times New Roman"/>
        </w:rPr>
        <w:t xml:space="preserve"> my D.M.A.</w:t>
      </w:r>
      <w:r>
        <w:rPr>
          <w:rFonts w:ascii="Times New Roman" w:hAnsi="Times New Roman" w:cs="Times New Roman"/>
        </w:rPr>
        <w:t xml:space="preserve"> studies </w:t>
      </w:r>
      <w:r w:rsidRPr="00B50CEB">
        <w:rPr>
          <w:rFonts w:ascii="Times New Roman" w:hAnsi="Times New Roman" w:cs="Times New Roman"/>
        </w:rPr>
        <w:t xml:space="preserve">and related research, for his patience, </w:t>
      </w:r>
      <w:r>
        <w:rPr>
          <w:rFonts w:ascii="Times New Roman" w:hAnsi="Times New Roman" w:cs="Times New Roman"/>
        </w:rPr>
        <w:t>inspiration</w:t>
      </w:r>
      <w:r w:rsidRPr="00B50CEB">
        <w:rPr>
          <w:rFonts w:ascii="Times New Roman" w:hAnsi="Times New Roman" w:cs="Times New Roman"/>
        </w:rPr>
        <w:t xml:space="preserve">, and immense knowledge. His guidance helped me </w:t>
      </w:r>
      <w:r>
        <w:rPr>
          <w:rFonts w:ascii="Times New Roman" w:hAnsi="Times New Roman" w:cs="Times New Roman"/>
        </w:rPr>
        <w:t>during</w:t>
      </w:r>
      <w:r w:rsidRPr="00B50CEB">
        <w:rPr>
          <w:rFonts w:ascii="Times New Roman" w:hAnsi="Times New Roman" w:cs="Times New Roman"/>
        </w:rPr>
        <w:t xml:space="preserve"> </w:t>
      </w:r>
      <w:r>
        <w:rPr>
          <w:rFonts w:ascii="Times New Roman" w:hAnsi="Times New Roman" w:cs="Times New Roman"/>
        </w:rPr>
        <w:t>my</w:t>
      </w:r>
      <w:r w:rsidRPr="00B50CEB">
        <w:rPr>
          <w:rFonts w:ascii="Times New Roman" w:hAnsi="Times New Roman" w:cs="Times New Roman"/>
        </w:rPr>
        <w:t xml:space="preserve"> time of research and writing of this document. I could not </w:t>
      </w:r>
      <w:r>
        <w:rPr>
          <w:rFonts w:ascii="Times New Roman" w:hAnsi="Times New Roman" w:cs="Times New Roman"/>
        </w:rPr>
        <w:t>imagine</w:t>
      </w:r>
      <w:r w:rsidRPr="00B50CEB">
        <w:rPr>
          <w:rFonts w:ascii="Times New Roman" w:hAnsi="Times New Roman" w:cs="Times New Roman"/>
        </w:rPr>
        <w:t xml:space="preserve"> having a better advisor and mentor for my D.M.A. study.</w:t>
      </w:r>
    </w:p>
    <w:p w14:paraId="70BD7156" w14:textId="77777777" w:rsidR="000553C6" w:rsidRPr="00B50CEB" w:rsidRDefault="000553C6" w:rsidP="00F72203">
      <w:pPr>
        <w:pStyle w:val="af9"/>
        <w:spacing w:before="0" w:beforeAutospacing="0" w:after="0" w:afterAutospacing="0" w:line="480" w:lineRule="auto"/>
        <w:jc w:val="both"/>
        <w:textAlignment w:val="baseline"/>
        <w:rPr>
          <w:rFonts w:ascii="Times New Roman" w:hAnsi="Times New Roman" w:cs="Times New Roman"/>
        </w:rPr>
      </w:pPr>
      <w:r w:rsidRPr="00B50CEB">
        <w:rPr>
          <w:rFonts w:ascii="Times New Roman" w:hAnsi="Times New Roman" w:cs="Times New Roman"/>
        </w:rPr>
        <w:t> </w:t>
      </w:r>
      <w:r>
        <w:rPr>
          <w:rFonts w:ascii="Times New Roman" w:hAnsi="Times New Roman" w:cs="Times New Roman"/>
        </w:rPr>
        <w:tab/>
      </w:r>
      <w:r w:rsidRPr="00B50CEB">
        <w:rPr>
          <w:rFonts w:ascii="Times New Roman" w:hAnsi="Times New Roman" w:cs="Times New Roman"/>
        </w:rPr>
        <w:t xml:space="preserve">I would like to thank the rest of my graduate committee: </w:t>
      </w:r>
      <w:r>
        <w:rPr>
          <w:rFonts w:ascii="Times New Roman" w:hAnsi="Times New Roman" w:cs="Times New Roman"/>
        </w:rPr>
        <w:t>Dr</w:t>
      </w:r>
      <w:r w:rsidRPr="00B50CEB">
        <w:rPr>
          <w:rFonts w:ascii="Times New Roman" w:hAnsi="Times New Roman" w:cs="Times New Roman"/>
        </w:rPr>
        <w:t xml:space="preserve">. Changwook Kim, </w:t>
      </w:r>
      <w:r>
        <w:rPr>
          <w:rFonts w:ascii="Times New Roman" w:hAnsi="Times New Roman" w:cs="Times New Roman"/>
        </w:rPr>
        <w:t>Dr</w:t>
      </w:r>
      <w:r w:rsidRPr="00B50CEB">
        <w:rPr>
          <w:rFonts w:ascii="Times New Roman" w:hAnsi="Times New Roman" w:cs="Times New Roman"/>
        </w:rPr>
        <w:t xml:space="preserve">. Eugene Enrico, </w:t>
      </w:r>
      <w:r>
        <w:rPr>
          <w:rFonts w:ascii="Times New Roman" w:hAnsi="Times New Roman" w:cs="Times New Roman"/>
        </w:rPr>
        <w:t>Dr</w:t>
      </w:r>
      <w:r w:rsidRPr="00B50CEB">
        <w:rPr>
          <w:rFonts w:ascii="Times New Roman" w:hAnsi="Times New Roman" w:cs="Times New Roman"/>
        </w:rPr>
        <w:t>. Roland Barrett, and Prof. Kim Josephson, for their insightful comments and encouragement</w:t>
      </w:r>
      <w:r>
        <w:rPr>
          <w:rFonts w:ascii="Times New Roman" w:hAnsi="Times New Roman" w:cs="Times New Roman"/>
        </w:rPr>
        <w:t>s</w:t>
      </w:r>
      <w:r w:rsidRPr="00B50CEB">
        <w:rPr>
          <w:rFonts w:ascii="Times New Roman" w:hAnsi="Times New Roman" w:cs="Times New Roman"/>
        </w:rPr>
        <w:t xml:space="preserve">, </w:t>
      </w:r>
      <w:r>
        <w:rPr>
          <w:rFonts w:ascii="Times New Roman" w:hAnsi="Times New Roman" w:cs="Times New Roman"/>
        </w:rPr>
        <w:t>and also for the</w:t>
      </w:r>
      <w:r w:rsidRPr="00B50CEB">
        <w:rPr>
          <w:rFonts w:ascii="Times New Roman" w:hAnsi="Times New Roman" w:cs="Times New Roman"/>
        </w:rPr>
        <w:t xml:space="preserve"> </w:t>
      </w:r>
      <w:r>
        <w:rPr>
          <w:rFonts w:ascii="Times New Roman" w:hAnsi="Times New Roman" w:cs="Times New Roman"/>
        </w:rPr>
        <w:t xml:space="preserve">hard </w:t>
      </w:r>
      <w:r w:rsidRPr="00B50CEB">
        <w:rPr>
          <w:rFonts w:ascii="Times New Roman" w:hAnsi="Times New Roman" w:cs="Times New Roman"/>
        </w:rPr>
        <w:t>question</w:t>
      </w:r>
      <w:r>
        <w:rPr>
          <w:rFonts w:ascii="Times New Roman" w:hAnsi="Times New Roman" w:cs="Times New Roman"/>
        </w:rPr>
        <w:t xml:space="preserve">s which motivated </w:t>
      </w:r>
      <w:r w:rsidRPr="00B50CEB">
        <w:rPr>
          <w:rFonts w:ascii="Times New Roman" w:hAnsi="Times New Roman" w:cs="Times New Roman"/>
        </w:rPr>
        <w:t>me to widen my research from various perspectives.</w:t>
      </w:r>
    </w:p>
    <w:p w14:paraId="2EB1F64A" w14:textId="77777777" w:rsidR="000553C6" w:rsidRDefault="000553C6" w:rsidP="00F72203">
      <w:pPr>
        <w:pStyle w:val="af9"/>
        <w:spacing w:before="0" w:beforeAutospacing="0" w:after="0" w:afterAutospacing="0" w:line="480" w:lineRule="auto"/>
        <w:jc w:val="both"/>
        <w:textAlignment w:val="baseline"/>
        <w:rPr>
          <w:rFonts w:ascii="Times New Roman" w:hAnsi="Times New Roman" w:cs="Times New Roman"/>
        </w:rPr>
      </w:pPr>
      <w:r w:rsidRPr="00B50CEB">
        <w:rPr>
          <w:rFonts w:ascii="Times New Roman" w:hAnsi="Times New Roman" w:cs="Times New Roman"/>
        </w:rPr>
        <w:t> </w:t>
      </w:r>
      <w:r>
        <w:rPr>
          <w:rFonts w:ascii="Times New Roman" w:hAnsi="Times New Roman" w:cs="Times New Roman"/>
        </w:rPr>
        <w:tab/>
      </w:r>
      <w:r w:rsidRPr="00B50CEB">
        <w:rPr>
          <w:rFonts w:ascii="Times New Roman" w:hAnsi="Times New Roman" w:cs="Times New Roman"/>
        </w:rPr>
        <w:t>My sincere thanks also g</w:t>
      </w:r>
      <w:r>
        <w:rPr>
          <w:rFonts w:ascii="Times New Roman" w:hAnsi="Times New Roman" w:cs="Times New Roman"/>
        </w:rPr>
        <w:t>o</w:t>
      </w:r>
      <w:r w:rsidRPr="00B50CEB">
        <w:rPr>
          <w:rFonts w:ascii="Times New Roman" w:hAnsi="Times New Roman" w:cs="Times New Roman"/>
        </w:rPr>
        <w:t xml:space="preserve"> to Dr. David Howard for the great </w:t>
      </w:r>
      <w:r w:rsidR="00E66710">
        <w:rPr>
          <w:rFonts w:ascii="Times New Roman" w:hAnsi="Times New Roman" w:cs="Times New Roman"/>
        </w:rPr>
        <w:t xml:space="preserve">effort he invested in reading </w:t>
      </w:r>
      <w:r w:rsidRPr="000553C6">
        <w:rPr>
          <w:rFonts w:ascii="Times New Roman" w:hAnsi="Times New Roman" w:cs="Times New Roman"/>
        </w:rPr>
        <w:t>the document and providing insightful commen</w:t>
      </w:r>
      <w:r w:rsidRPr="00B50CEB">
        <w:rPr>
          <w:rFonts w:ascii="Times New Roman" w:hAnsi="Times New Roman" w:cs="Times New Roman"/>
        </w:rPr>
        <w:t xml:space="preserve">ts. Also, my heartfelt </w:t>
      </w:r>
      <w:r>
        <w:rPr>
          <w:rFonts w:ascii="Times New Roman" w:hAnsi="Times New Roman" w:cs="Times New Roman"/>
        </w:rPr>
        <w:t>thanks</w:t>
      </w:r>
      <w:r w:rsidRPr="00B50CEB">
        <w:rPr>
          <w:rFonts w:ascii="Times New Roman" w:hAnsi="Times New Roman" w:cs="Times New Roman"/>
        </w:rPr>
        <w:t xml:space="preserve"> goes to Dr. Sanna Pederson and Dr. Jeff Swinkin for their </w:t>
      </w:r>
      <w:r w:rsidRPr="000553C6">
        <w:rPr>
          <w:rFonts w:ascii="Times New Roman" w:hAnsi="Times New Roman" w:cs="Times New Roman"/>
        </w:rPr>
        <w:t>extra efforts in encouraging me to open my eyes to the serious subject and for their great recommendations of valuable literature for my research.</w:t>
      </w:r>
      <w:r w:rsidRPr="00B50CEB">
        <w:rPr>
          <w:rFonts w:ascii="Times New Roman" w:hAnsi="Times New Roman" w:cs="Times New Roman"/>
        </w:rPr>
        <w:t xml:space="preserve"> </w:t>
      </w:r>
    </w:p>
    <w:p w14:paraId="7C424D12" w14:textId="77777777" w:rsidR="00CF4264" w:rsidRDefault="000553C6" w:rsidP="00F72203">
      <w:pPr>
        <w:pStyle w:val="af9"/>
        <w:spacing w:before="0" w:beforeAutospacing="0" w:after="0" w:afterAutospacing="0" w:line="480" w:lineRule="auto"/>
        <w:ind w:firstLine="720"/>
        <w:jc w:val="both"/>
        <w:textAlignment w:val="baseline"/>
        <w:rPr>
          <w:rFonts w:ascii="Times New Roman" w:hAnsi="Times New Roman" w:cs="Times New Roman"/>
        </w:rPr>
      </w:pPr>
      <w:r w:rsidRPr="00B50CEB">
        <w:rPr>
          <w:rFonts w:ascii="Times New Roman" w:hAnsi="Times New Roman" w:cs="Times New Roman"/>
        </w:rPr>
        <w:t xml:space="preserve">I thank my fellow choral conductors for the stimulating </w:t>
      </w:r>
      <w:r w:rsidRPr="00CF4264">
        <w:rPr>
          <w:rFonts w:ascii="Times New Roman" w:hAnsi="Times New Roman" w:cs="Times New Roman"/>
        </w:rPr>
        <w:t xml:space="preserve">discussions </w:t>
      </w:r>
      <w:r w:rsidR="00CF4264" w:rsidRPr="00CF4264">
        <w:rPr>
          <w:rFonts w:ascii="Times New Roman" w:hAnsi="Times New Roman" w:cs="Times New Roman"/>
        </w:rPr>
        <w:t xml:space="preserve">we shared regarding </w:t>
      </w:r>
      <w:r w:rsidR="00CF4264" w:rsidRPr="00891BEB">
        <w:rPr>
          <w:rFonts w:ascii="Times New Roman" w:hAnsi="Times New Roman" w:cs="Times New Roman"/>
        </w:rPr>
        <w:t>musical subjects and interpretations.</w:t>
      </w:r>
      <w:r w:rsidRPr="00891BEB">
        <w:rPr>
          <w:rFonts w:ascii="Times New Roman" w:hAnsi="Times New Roman" w:cs="Times New Roman"/>
        </w:rPr>
        <w:t xml:space="preserve"> Also, I want to give great thanks to Mr. Danur Kvilhaug and members of the Doxology Singers</w:t>
      </w:r>
      <w:r w:rsidR="00CF4264" w:rsidRPr="00891BEB">
        <w:rPr>
          <w:rFonts w:ascii="Times New Roman" w:hAnsi="Times New Roman" w:cs="Times New Roman"/>
        </w:rPr>
        <w:t xml:space="preserve"> who selflessly worked with me to make the early music together.</w:t>
      </w:r>
      <w:r w:rsidR="00891BEB" w:rsidRPr="00891BEB">
        <w:rPr>
          <w:rFonts w:ascii="Times New Roman" w:hAnsi="Times New Roman" w:cs="Times New Roman"/>
        </w:rPr>
        <w:t xml:space="preserve"> </w:t>
      </w:r>
    </w:p>
    <w:p w14:paraId="1693A3BA" w14:textId="77777777" w:rsidR="00B32385" w:rsidRDefault="00B32385" w:rsidP="00B32385">
      <w:pPr>
        <w:pStyle w:val="af9"/>
        <w:spacing w:before="0" w:beforeAutospacing="0" w:after="0" w:afterAutospacing="0" w:line="480" w:lineRule="auto"/>
        <w:ind w:firstLine="800"/>
        <w:textAlignment w:val="baseline"/>
        <w:rPr>
          <w:rFonts w:ascii="Times New Roman" w:hAnsi="Times New Roman" w:cs="Times New Roman"/>
        </w:rPr>
      </w:pPr>
      <w:r>
        <w:rPr>
          <w:rFonts w:ascii="Times New Roman" w:hAnsi="Times New Roman" w:cs="Times New Roman"/>
        </w:rPr>
        <w:t xml:space="preserve">I want to thank </w:t>
      </w:r>
      <w:r w:rsidRPr="00FB4F81">
        <w:rPr>
          <w:rFonts w:ascii="Times New Roman" w:hAnsi="Times New Roman" w:cs="Times New Roman"/>
        </w:rPr>
        <w:t>to Ms. Lisbeth McCarty for her effort in reading and editing this document</w:t>
      </w:r>
      <w:r>
        <w:rPr>
          <w:rFonts w:ascii="Times New Roman" w:hAnsi="Times New Roman" w:cs="Times New Roman"/>
        </w:rPr>
        <w:t xml:space="preserve">. </w:t>
      </w:r>
      <w:r w:rsidRPr="00B50CEB">
        <w:rPr>
          <w:rFonts w:ascii="Times New Roman" w:hAnsi="Times New Roman" w:cs="Times New Roman"/>
        </w:rPr>
        <w:t xml:space="preserve">Also, my gratefulness goes </w:t>
      </w:r>
      <w:r>
        <w:rPr>
          <w:rFonts w:ascii="Times New Roman" w:hAnsi="Times New Roman" w:cs="Times New Roman"/>
        </w:rPr>
        <w:t xml:space="preserve">Ms. </w:t>
      </w:r>
      <w:r w:rsidRPr="00B50CEB">
        <w:rPr>
          <w:rFonts w:ascii="Times New Roman" w:hAnsi="Times New Roman" w:cs="Times New Roman"/>
        </w:rPr>
        <w:t xml:space="preserve">Hanul Park and </w:t>
      </w:r>
      <w:r>
        <w:rPr>
          <w:rFonts w:ascii="Times New Roman" w:hAnsi="Times New Roman" w:cs="Times New Roman"/>
        </w:rPr>
        <w:t xml:space="preserve">Mr. </w:t>
      </w:r>
      <w:r w:rsidR="00F12F40">
        <w:rPr>
          <w:rFonts w:ascii="Times New Roman" w:hAnsi="Times New Roman" w:cs="Times New Roman"/>
        </w:rPr>
        <w:t>Graeme</w:t>
      </w:r>
      <w:r w:rsidRPr="00B50CEB">
        <w:rPr>
          <w:rFonts w:ascii="Times New Roman" w:hAnsi="Times New Roman" w:cs="Times New Roman"/>
        </w:rPr>
        <w:t xml:space="preserve"> Steele Johnson for t</w:t>
      </w:r>
      <w:r>
        <w:rPr>
          <w:rFonts w:ascii="Times New Roman" w:hAnsi="Times New Roman" w:cs="Times New Roman"/>
        </w:rPr>
        <w:t xml:space="preserve">aking the time to read </w:t>
      </w:r>
      <w:r w:rsidRPr="00B50CEB">
        <w:rPr>
          <w:rFonts w:ascii="Times New Roman" w:hAnsi="Times New Roman" w:cs="Times New Roman"/>
        </w:rPr>
        <w:t>my document</w:t>
      </w:r>
      <w:r>
        <w:rPr>
          <w:rFonts w:ascii="Times New Roman" w:hAnsi="Times New Roman" w:cs="Times New Roman"/>
        </w:rPr>
        <w:t>.</w:t>
      </w:r>
    </w:p>
    <w:p w14:paraId="38FCD789" w14:textId="77777777" w:rsidR="000553C6" w:rsidRPr="00752AB3" w:rsidRDefault="00FB4F81" w:rsidP="00F72203">
      <w:pPr>
        <w:pStyle w:val="af9"/>
        <w:spacing w:before="0" w:beforeAutospacing="0" w:after="0" w:afterAutospacing="0" w:line="480" w:lineRule="auto"/>
        <w:ind w:firstLine="800"/>
        <w:jc w:val="both"/>
        <w:textAlignment w:val="baseline"/>
        <w:rPr>
          <w:rFonts w:ascii="Times New Roman" w:hAnsi="Times New Roman" w:cs="Times New Roman"/>
        </w:rPr>
      </w:pPr>
      <w:r w:rsidRPr="00FB4F81">
        <w:rPr>
          <w:rFonts w:ascii="Times New Roman" w:hAnsi="Times New Roman" w:cs="Times New Roman"/>
        </w:rPr>
        <w:lastRenderedPageBreak/>
        <w:t>Much gratitude and remembrance go to my parents in heaven for their thoughts and support throughout my life, even after they departed this earth. I also want to give thanks to my brother and sister for their emotional support for me while I</w:t>
      </w:r>
      <w:r w:rsidR="00F12F40">
        <w:rPr>
          <w:rFonts w:ascii="Times New Roman" w:hAnsi="Times New Roman" w:cs="Times New Roman"/>
        </w:rPr>
        <w:t xml:space="preserve"> have walked through</w:t>
      </w:r>
      <w:r w:rsidRPr="00FB4F81">
        <w:rPr>
          <w:rFonts w:ascii="Times New Roman" w:hAnsi="Times New Roman" w:cs="Times New Roman"/>
        </w:rPr>
        <w:t xml:space="preserve"> this difficult journey. Also, a huge gratitude from me goes to my parents-in-law, who diligently prayed for me and supported my education and my family when we were in need for many years. I am happy to have a chance to hand over this document to in-laws, specifically because my father-in-law in particular has been very ill for many years</w:t>
      </w:r>
      <w:r w:rsidR="000D4058">
        <w:rPr>
          <w:rFonts w:ascii="Times New Roman" w:hAnsi="Times New Roman" w:cs="Times New Roman"/>
        </w:rPr>
        <w:t xml:space="preserve">. </w:t>
      </w:r>
      <w:r w:rsidR="00752AB3">
        <w:rPr>
          <w:rFonts w:ascii="Times New Roman" w:hAnsi="Times New Roman" w:cs="Times New Roman"/>
        </w:rPr>
        <w:t xml:space="preserve"> Also, </w:t>
      </w:r>
      <w:r w:rsidR="000553C6" w:rsidRPr="00B50CEB">
        <w:rPr>
          <w:rFonts w:ascii="Times New Roman" w:hAnsi="Times New Roman" w:cs="Times New Roman"/>
        </w:rPr>
        <w:t>I give thanks to Mr. Jim Foster</w:t>
      </w:r>
      <w:r w:rsidR="000553C6">
        <w:rPr>
          <w:rFonts w:ascii="Times New Roman" w:hAnsi="Times New Roman" w:cs="Times New Roman"/>
        </w:rPr>
        <w:t>, Mr. Doug Gardiner,</w:t>
      </w:r>
      <w:r w:rsidR="00752AB3">
        <w:rPr>
          <w:rFonts w:ascii="Times New Roman" w:hAnsi="Times New Roman" w:cs="Times New Roman"/>
        </w:rPr>
        <w:t xml:space="preserve"> </w:t>
      </w:r>
      <w:r w:rsidR="000553C6" w:rsidRPr="00B50CEB">
        <w:rPr>
          <w:rFonts w:ascii="Times New Roman" w:hAnsi="Times New Roman" w:cs="Times New Roman"/>
        </w:rPr>
        <w:t>Dr. Noble Ballar</w:t>
      </w:r>
      <w:r w:rsidR="000553C6">
        <w:rPr>
          <w:rFonts w:ascii="Times New Roman" w:hAnsi="Times New Roman" w:cs="Times New Roman"/>
        </w:rPr>
        <w:t>d</w:t>
      </w:r>
      <w:r w:rsidR="00752AB3">
        <w:rPr>
          <w:rFonts w:ascii="Times New Roman" w:hAnsi="Times New Roman" w:cs="Times New Roman"/>
        </w:rPr>
        <w:t>, the Lessards,</w:t>
      </w:r>
      <w:r w:rsidR="000553C6">
        <w:rPr>
          <w:rFonts w:ascii="Times New Roman" w:hAnsi="Times New Roman" w:cs="Times New Roman"/>
        </w:rPr>
        <w:t xml:space="preserve"> and the church family of the F</w:t>
      </w:r>
      <w:r w:rsidR="000553C6" w:rsidRPr="00B50CEB">
        <w:rPr>
          <w:rFonts w:ascii="Times New Roman" w:hAnsi="Times New Roman" w:cs="Times New Roman"/>
        </w:rPr>
        <w:t>irst Unit</w:t>
      </w:r>
      <w:r w:rsidR="00752AB3">
        <w:rPr>
          <w:rFonts w:ascii="Times New Roman" w:hAnsi="Times New Roman" w:cs="Times New Roman"/>
        </w:rPr>
        <w:t>ed Methodist Church in Altus, Oklahoma</w:t>
      </w:r>
      <w:r w:rsidR="00F12F40">
        <w:rPr>
          <w:rFonts w:ascii="Times New Roman" w:hAnsi="Times New Roman" w:cs="Times New Roman"/>
        </w:rPr>
        <w:t>,</w:t>
      </w:r>
      <w:r w:rsidR="000553C6" w:rsidRPr="00B50CEB">
        <w:rPr>
          <w:rFonts w:ascii="Times New Roman" w:hAnsi="Times New Roman" w:cs="Times New Roman"/>
        </w:rPr>
        <w:t xml:space="preserve"> for their love</w:t>
      </w:r>
      <w:r>
        <w:rPr>
          <w:rFonts w:ascii="Times New Roman" w:hAnsi="Times New Roman" w:cs="Times New Roman"/>
        </w:rPr>
        <w:t xml:space="preserve"> </w:t>
      </w:r>
      <w:r w:rsidR="000553C6" w:rsidRPr="00B50CEB">
        <w:rPr>
          <w:rFonts w:ascii="Times New Roman" w:hAnsi="Times New Roman" w:cs="Times New Roman"/>
        </w:rPr>
        <w:t xml:space="preserve">and </w:t>
      </w:r>
      <w:r>
        <w:rPr>
          <w:rFonts w:ascii="Times New Roman" w:hAnsi="Times New Roman" w:cs="Times New Roman"/>
        </w:rPr>
        <w:t xml:space="preserve">their </w:t>
      </w:r>
      <w:r w:rsidR="000553C6">
        <w:rPr>
          <w:rFonts w:ascii="Times New Roman" w:hAnsi="Times New Roman" w:cs="Times New Roman"/>
        </w:rPr>
        <w:t xml:space="preserve">support for my </w:t>
      </w:r>
      <w:r w:rsidR="000553C6" w:rsidRPr="00752AB3">
        <w:rPr>
          <w:rFonts w:ascii="Times New Roman" w:hAnsi="Times New Roman" w:cs="Times New Roman"/>
        </w:rPr>
        <w:t>life and study.</w:t>
      </w:r>
    </w:p>
    <w:p w14:paraId="56E568C0" w14:textId="77777777" w:rsidR="00752AB3" w:rsidRPr="00752AB3" w:rsidRDefault="00752AB3" w:rsidP="00F72203">
      <w:pPr>
        <w:pStyle w:val="af9"/>
        <w:spacing w:before="0" w:beforeAutospacing="0" w:after="0" w:afterAutospacing="0" w:line="480" w:lineRule="auto"/>
        <w:ind w:firstLine="800"/>
        <w:jc w:val="both"/>
        <w:textAlignment w:val="baseline"/>
        <w:rPr>
          <w:rFonts w:ascii="Times New Roman" w:hAnsi="Times New Roman" w:cs="Times New Roman"/>
        </w:rPr>
      </w:pPr>
      <w:r w:rsidRPr="00752AB3">
        <w:rPr>
          <w:rFonts w:ascii="Times New Roman" w:hAnsi="Times New Roman" w:cs="Times New Roman"/>
        </w:rPr>
        <w:t>Last but with the utmost gratitude, I would like to sincerely thank my family: my lovely wife, Seungsook, and our three precious daughters, Hanul, Seyoon, and Sela, for their limitless spiritual love and support for my research throughout my writing of this document and throughout my life in general. Without their love and encouragement, I could not have reached the accomplishments I have during this stage of my life. I praise God for giving me this wonderful family!</w:t>
      </w:r>
    </w:p>
    <w:p w14:paraId="39F0809E" w14:textId="77777777" w:rsidR="00752AB3" w:rsidRDefault="00752AB3" w:rsidP="00F72203">
      <w:pPr>
        <w:pStyle w:val="af9"/>
        <w:spacing w:before="0" w:beforeAutospacing="0" w:after="0" w:afterAutospacing="0" w:line="480" w:lineRule="auto"/>
        <w:ind w:firstLine="800"/>
        <w:jc w:val="both"/>
        <w:textAlignment w:val="baseline"/>
        <w:rPr>
          <w:rFonts w:ascii="Times New Roman" w:hAnsi="Times New Roman" w:cs="Times New Roman"/>
        </w:rPr>
      </w:pPr>
      <w:r w:rsidRPr="00752AB3">
        <w:rPr>
          <w:rFonts w:ascii="Times New Roman" w:hAnsi="Times New Roman" w:cs="Times New Roman"/>
        </w:rPr>
        <w:t>With love and gratefulness to all,</w:t>
      </w:r>
    </w:p>
    <w:p w14:paraId="5A82F255" w14:textId="77777777" w:rsidR="00752AB3" w:rsidRPr="00B50CEB" w:rsidRDefault="00752AB3" w:rsidP="00F72203">
      <w:pPr>
        <w:pStyle w:val="af9"/>
        <w:spacing w:before="0" w:beforeAutospacing="0" w:after="0" w:afterAutospacing="0" w:line="480" w:lineRule="auto"/>
        <w:ind w:firstLine="800"/>
        <w:jc w:val="both"/>
        <w:textAlignment w:val="baseline"/>
        <w:rPr>
          <w:rFonts w:ascii="Times New Roman" w:hAnsi="Times New Roman" w:cs="Times New Roman"/>
        </w:rPr>
      </w:pPr>
      <w:r>
        <w:rPr>
          <w:rFonts w:ascii="Times New Roman" w:hAnsi="Times New Roman" w:cs="Times New Roman"/>
        </w:rPr>
        <w:t>Sangwook Park</w:t>
      </w:r>
    </w:p>
    <w:p w14:paraId="6C9784E9" w14:textId="77777777" w:rsidR="00010C60" w:rsidRDefault="00010C60" w:rsidP="00E77477"/>
    <w:p w14:paraId="0BD2DD47" w14:textId="77777777" w:rsidR="00775701" w:rsidRDefault="00775701" w:rsidP="00E67FAC">
      <w:pPr>
        <w:pStyle w:val="a4"/>
      </w:pPr>
      <w:r>
        <w:br w:type="page"/>
      </w:r>
      <w:r>
        <w:lastRenderedPageBreak/>
        <w:t xml:space="preserve">Table of </w:t>
      </w:r>
      <w:r w:rsidRPr="00775701">
        <w:t>Contents</w:t>
      </w:r>
    </w:p>
    <w:p w14:paraId="337F9F5F" w14:textId="77777777" w:rsidR="00046211" w:rsidRDefault="00D11138" w:rsidP="009F06E0">
      <w:pPr>
        <w:spacing w:line="240" w:lineRule="auto"/>
        <w:rPr>
          <w:rFonts w:ascii="Times New Roman" w:hAnsi="Times New Roman"/>
          <w:webHidden/>
        </w:rPr>
      </w:pPr>
      <w:r>
        <w:rPr>
          <w:rFonts w:ascii="Times New Roman" w:hAnsi="Times New Roman"/>
        </w:rPr>
        <w:t>Acknowledgements</w:t>
      </w:r>
      <w:r w:rsidR="006C767B">
        <w:rPr>
          <w:rFonts w:ascii="Times New Roman" w:hAnsi="Times New Roman"/>
        </w:rPr>
        <w:t xml:space="preserve">  ……………………………………………………………….</w:t>
      </w:r>
      <w:r w:rsidR="006C767B">
        <w:rPr>
          <w:rFonts w:ascii="Times New Roman" w:hAnsi="Times New Roman"/>
        </w:rPr>
        <w:tab/>
      </w:r>
      <w:r w:rsidR="00CB454A">
        <w:rPr>
          <w:rFonts w:ascii="Times New Roman" w:hAnsi="Times New Roman"/>
        </w:rPr>
        <w:t xml:space="preserve">  </w:t>
      </w:r>
      <w:r w:rsidR="00046211">
        <w:rPr>
          <w:rFonts w:ascii="Times New Roman" w:hAnsi="Times New Roman"/>
          <w:webHidden/>
        </w:rPr>
        <w:t>i</w:t>
      </w:r>
      <w:r w:rsidR="00046211" w:rsidRPr="000E758C">
        <w:rPr>
          <w:rFonts w:ascii="Times New Roman" w:hAnsi="Times New Roman"/>
          <w:webHidden/>
        </w:rPr>
        <w:t>v</w:t>
      </w:r>
    </w:p>
    <w:p w14:paraId="3F8A5D5D" w14:textId="76627252" w:rsidR="00E67FAC" w:rsidRDefault="00046211" w:rsidP="009F06E0">
      <w:pPr>
        <w:spacing w:line="240" w:lineRule="auto"/>
        <w:rPr>
          <w:rFonts w:ascii="Times New Roman" w:hAnsi="Times New Roman"/>
          <w:webHidden/>
        </w:rPr>
      </w:pPr>
      <w:r>
        <w:rPr>
          <w:rFonts w:ascii="Times New Roman" w:hAnsi="Times New Roman"/>
          <w:webHidden/>
        </w:rPr>
        <w:t>Table of Con</w:t>
      </w:r>
      <w:r w:rsidR="00EB7A32">
        <w:rPr>
          <w:rFonts w:ascii="Times New Roman" w:hAnsi="Times New Roman"/>
          <w:webHidden/>
        </w:rPr>
        <w:t>ten</w:t>
      </w:r>
      <w:r w:rsidR="00F2742E">
        <w:rPr>
          <w:rFonts w:ascii="Times New Roman" w:hAnsi="Times New Roman"/>
          <w:webHidden/>
        </w:rPr>
        <w:t>ts</w:t>
      </w:r>
      <w:r w:rsidR="006C767B">
        <w:rPr>
          <w:rFonts w:ascii="Times New Roman" w:hAnsi="Times New Roman"/>
          <w:webHidden/>
        </w:rPr>
        <w:t xml:space="preserve">  …………………………………………………………………</w:t>
      </w:r>
      <w:r w:rsidR="006C767B">
        <w:rPr>
          <w:rFonts w:ascii="Times New Roman" w:hAnsi="Times New Roman"/>
          <w:webHidden/>
        </w:rPr>
        <w:tab/>
      </w:r>
      <w:r w:rsidR="00CB454A">
        <w:rPr>
          <w:rFonts w:ascii="Times New Roman" w:hAnsi="Times New Roman"/>
          <w:webHidden/>
        </w:rPr>
        <w:t xml:space="preserve">  </w:t>
      </w:r>
      <w:r>
        <w:rPr>
          <w:rFonts w:ascii="Times New Roman" w:hAnsi="Times New Roman"/>
          <w:webHidden/>
        </w:rPr>
        <w:t>vi</w:t>
      </w:r>
    </w:p>
    <w:p w14:paraId="5897D19A" w14:textId="39C8B125" w:rsidR="00E67FAC" w:rsidRDefault="00046211" w:rsidP="009F06E0">
      <w:pPr>
        <w:spacing w:line="240" w:lineRule="auto"/>
        <w:rPr>
          <w:rFonts w:ascii="Times New Roman" w:hAnsi="Times New Roman"/>
          <w:webHidden/>
        </w:rPr>
      </w:pPr>
      <w:r>
        <w:rPr>
          <w:rFonts w:ascii="Times New Roman" w:hAnsi="Times New Roman"/>
          <w:webHidden/>
        </w:rPr>
        <w:t>List of Tables</w:t>
      </w:r>
      <w:r w:rsidR="006C767B">
        <w:rPr>
          <w:rFonts w:ascii="Times New Roman" w:hAnsi="Times New Roman"/>
          <w:webHidden/>
        </w:rPr>
        <w:t xml:space="preserve">  ……………………………………………………………………..</w:t>
      </w:r>
      <w:r w:rsidR="006C767B">
        <w:rPr>
          <w:rFonts w:ascii="Times New Roman" w:hAnsi="Times New Roman"/>
          <w:webHidden/>
        </w:rPr>
        <w:tab/>
      </w:r>
      <w:r w:rsidR="00CB454A">
        <w:rPr>
          <w:rFonts w:ascii="Times New Roman" w:hAnsi="Times New Roman"/>
          <w:webHidden/>
        </w:rPr>
        <w:t xml:space="preserve"> </w:t>
      </w:r>
      <w:r>
        <w:rPr>
          <w:rFonts w:ascii="Times New Roman" w:hAnsi="Times New Roman"/>
          <w:webHidden/>
        </w:rPr>
        <w:t>vii</w:t>
      </w:r>
    </w:p>
    <w:p w14:paraId="6061BD21" w14:textId="6340ADEF" w:rsidR="00E67FAC" w:rsidRDefault="00046211" w:rsidP="009F06E0">
      <w:pPr>
        <w:spacing w:line="240" w:lineRule="auto"/>
        <w:rPr>
          <w:rFonts w:ascii="Times New Roman" w:hAnsi="Times New Roman"/>
          <w:webHidden/>
        </w:rPr>
      </w:pPr>
      <w:r>
        <w:rPr>
          <w:rFonts w:ascii="Times New Roman" w:hAnsi="Times New Roman"/>
          <w:webHidden/>
        </w:rPr>
        <w:t>List of Figur</w:t>
      </w:r>
      <w:r w:rsidR="00EB7A32">
        <w:rPr>
          <w:rFonts w:ascii="Times New Roman" w:hAnsi="Times New Roman"/>
          <w:webHidden/>
        </w:rPr>
        <w:t>es</w:t>
      </w:r>
      <w:r w:rsidR="00E67FAC">
        <w:rPr>
          <w:rFonts w:ascii="Times New Roman" w:hAnsi="Times New Roman"/>
          <w:webHidden/>
        </w:rPr>
        <w:t xml:space="preserve"> (Examples)…………………………………</w:t>
      </w:r>
      <w:r w:rsidR="006C767B">
        <w:rPr>
          <w:rFonts w:ascii="Times New Roman" w:hAnsi="Times New Roman"/>
          <w:webHidden/>
        </w:rPr>
        <w:t>…………………….</w:t>
      </w:r>
      <w:r w:rsidR="006C767B">
        <w:rPr>
          <w:rFonts w:ascii="Times New Roman" w:hAnsi="Times New Roman"/>
          <w:webHidden/>
        </w:rPr>
        <w:tab/>
      </w:r>
      <w:r w:rsidR="00E67FAC">
        <w:rPr>
          <w:rFonts w:ascii="Times New Roman" w:hAnsi="Times New Roman"/>
          <w:webHidden/>
        </w:rPr>
        <w:t>v</w:t>
      </w:r>
      <w:r>
        <w:rPr>
          <w:rFonts w:ascii="Times New Roman" w:hAnsi="Times New Roman"/>
          <w:webHidden/>
        </w:rPr>
        <w:t>iii</w:t>
      </w:r>
    </w:p>
    <w:p w14:paraId="6F2B023E" w14:textId="435D8D54" w:rsidR="00E67FAC" w:rsidRDefault="007B2D55" w:rsidP="00E67FAC">
      <w:pPr>
        <w:spacing w:line="240" w:lineRule="auto"/>
        <w:rPr>
          <w:rFonts w:ascii="Times New Roman" w:hAnsi="Times New Roman"/>
        </w:rPr>
      </w:pPr>
      <w:r>
        <w:rPr>
          <w:rFonts w:ascii="Times New Roman" w:hAnsi="Times New Roman" w:hint="eastAsia"/>
        </w:rPr>
        <w:t>Abstract</w:t>
      </w:r>
      <w:r w:rsidR="006C767B">
        <w:rPr>
          <w:rFonts w:ascii="Times New Roman" w:hAnsi="Times New Roman"/>
        </w:rPr>
        <w:t xml:space="preserve">  …………………………………………………………………………...</w:t>
      </w:r>
      <w:r w:rsidR="006C767B">
        <w:rPr>
          <w:rFonts w:ascii="Times New Roman" w:hAnsi="Times New Roman"/>
        </w:rPr>
        <w:tab/>
      </w:r>
      <w:r w:rsidR="00CB454A">
        <w:rPr>
          <w:rFonts w:ascii="Times New Roman" w:hAnsi="Times New Roman"/>
        </w:rPr>
        <w:t xml:space="preserve">  </w:t>
      </w:r>
      <w:r w:rsidR="00046211">
        <w:rPr>
          <w:rFonts w:ascii="Times New Roman" w:hAnsi="Times New Roman"/>
        </w:rPr>
        <w:t>ix</w:t>
      </w:r>
    </w:p>
    <w:p w14:paraId="5EFF581C" w14:textId="0B3B20EF" w:rsidR="003936F6" w:rsidRDefault="00E67FAC" w:rsidP="003936F6">
      <w:pPr>
        <w:spacing w:line="240" w:lineRule="auto"/>
        <w:rPr>
          <w:rFonts w:ascii="Times New Roman" w:hAnsi="Times New Roman"/>
        </w:rPr>
      </w:pPr>
      <w:r>
        <w:rPr>
          <w:rFonts w:ascii="Times New Roman" w:hAnsi="Times New Roman" w:hint="eastAsia"/>
        </w:rPr>
        <w:t>Chapter</w:t>
      </w:r>
      <w:r>
        <w:rPr>
          <w:rFonts w:ascii="Times New Roman" w:hAnsi="Times New Roman"/>
        </w:rPr>
        <w:t xml:space="preserve"> 1</w:t>
      </w:r>
      <w:r w:rsidR="00936B76" w:rsidRPr="00E67FAC">
        <w:rPr>
          <w:rFonts w:ascii="Times New Roman" w:hAnsi="Times New Roman" w:hint="eastAsia"/>
        </w:rPr>
        <w:t>: Introduction</w:t>
      </w:r>
      <w:r w:rsidR="003936F6">
        <w:rPr>
          <w:rFonts w:ascii="Times New Roman" w:hAnsi="Times New Roman"/>
        </w:rPr>
        <w:t xml:space="preserve">  …………………………………………………………... </w:t>
      </w:r>
      <w:r w:rsidR="003936F6">
        <w:rPr>
          <w:rFonts w:ascii="Times New Roman" w:hAnsi="Times New Roman"/>
        </w:rPr>
        <w:tab/>
        <w:t xml:space="preserve">    1</w:t>
      </w:r>
    </w:p>
    <w:p w14:paraId="30C5065F" w14:textId="04E400CB" w:rsidR="00E67FAC" w:rsidRDefault="00046211" w:rsidP="003936F6">
      <w:pPr>
        <w:spacing w:line="240" w:lineRule="auto"/>
        <w:rPr>
          <w:rFonts w:ascii="Times New Roman" w:hAnsi="Times New Roman"/>
        </w:rPr>
      </w:pPr>
      <w:r>
        <w:rPr>
          <w:rFonts w:ascii="Times New Roman" w:hAnsi="Times New Roman"/>
        </w:rPr>
        <w:tab/>
        <w:t>1. Early History of t</w:t>
      </w:r>
      <w:r w:rsidR="007B2D55">
        <w:rPr>
          <w:rFonts w:ascii="Times New Roman" w:hAnsi="Times New Roman"/>
        </w:rPr>
        <w:t>he Oratorio</w:t>
      </w:r>
      <w:r w:rsidR="006C767B">
        <w:rPr>
          <w:rFonts w:ascii="Times New Roman" w:hAnsi="Times New Roman"/>
        </w:rPr>
        <w:t xml:space="preserve">  …………………………………………..</w:t>
      </w:r>
      <w:r w:rsidR="006C767B">
        <w:rPr>
          <w:rFonts w:ascii="Times New Roman" w:hAnsi="Times New Roman"/>
        </w:rPr>
        <w:tab/>
      </w:r>
      <w:r w:rsidR="00CB454A">
        <w:rPr>
          <w:rFonts w:ascii="Times New Roman" w:hAnsi="Times New Roman"/>
        </w:rPr>
        <w:t xml:space="preserve">    </w:t>
      </w:r>
      <w:r>
        <w:rPr>
          <w:rFonts w:ascii="Times New Roman" w:hAnsi="Times New Roman"/>
        </w:rPr>
        <w:t>4</w:t>
      </w:r>
    </w:p>
    <w:p w14:paraId="30108801" w14:textId="62AE1852" w:rsidR="00E67FAC" w:rsidRDefault="00E67FAC" w:rsidP="009F06E0">
      <w:pPr>
        <w:spacing w:line="240" w:lineRule="auto"/>
        <w:rPr>
          <w:rFonts w:ascii="Times New Roman" w:hAnsi="Times New Roman"/>
        </w:rPr>
      </w:pPr>
      <w:r>
        <w:rPr>
          <w:rFonts w:ascii="Times New Roman" w:hAnsi="Times New Roman"/>
        </w:rPr>
        <w:tab/>
      </w:r>
      <w:r w:rsidR="00D307E1">
        <w:rPr>
          <w:rFonts w:ascii="Times New Roman" w:hAnsi="Times New Roman"/>
        </w:rPr>
        <w:t>2. Gia</w:t>
      </w:r>
      <w:r w:rsidR="00046211">
        <w:rPr>
          <w:rFonts w:ascii="Times New Roman" w:hAnsi="Times New Roman"/>
        </w:rPr>
        <w:t>como C</w:t>
      </w:r>
      <w:r w:rsidR="007B2D55">
        <w:rPr>
          <w:rFonts w:ascii="Times New Roman" w:hAnsi="Times New Roman"/>
        </w:rPr>
        <w:t>arissimi</w:t>
      </w:r>
      <w:r w:rsidR="006C767B">
        <w:rPr>
          <w:rFonts w:ascii="Times New Roman" w:hAnsi="Times New Roman"/>
        </w:rPr>
        <w:t xml:space="preserve">  ……………………………………………………..</w:t>
      </w:r>
      <w:r w:rsidR="006C767B">
        <w:rPr>
          <w:rFonts w:ascii="Times New Roman" w:hAnsi="Times New Roman"/>
        </w:rPr>
        <w:tab/>
      </w:r>
      <w:r w:rsidR="00CB454A">
        <w:rPr>
          <w:rFonts w:ascii="Times New Roman" w:hAnsi="Times New Roman"/>
        </w:rPr>
        <w:t xml:space="preserve">    </w:t>
      </w:r>
      <w:r w:rsidR="00046211">
        <w:rPr>
          <w:rFonts w:ascii="Times New Roman" w:hAnsi="Times New Roman"/>
        </w:rPr>
        <w:t>8</w:t>
      </w:r>
    </w:p>
    <w:p w14:paraId="41DDB65A" w14:textId="4BE7DD34" w:rsidR="00E67FAC" w:rsidRDefault="00E67FAC" w:rsidP="009F06E0">
      <w:pPr>
        <w:spacing w:line="240" w:lineRule="auto"/>
        <w:rPr>
          <w:rFonts w:ascii="Times New Roman" w:hAnsi="Times New Roman"/>
        </w:rPr>
      </w:pPr>
      <w:r>
        <w:rPr>
          <w:rFonts w:ascii="Times New Roman" w:hAnsi="Times New Roman"/>
        </w:rPr>
        <w:tab/>
      </w:r>
      <w:r w:rsidR="00046211">
        <w:rPr>
          <w:rFonts w:ascii="Times New Roman" w:hAnsi="Times New Roman"/>
        </w:rPr>
        <w:t xml:space="preserve">3. The Oratorio, </w:t>
      </w:r>
      <w:r w:rsidR="00046211" w:rsidRPr="000E758C">
        <w:rPr>
          <w:rFonts w:ascii="Times New Roman" w:hAnsi="Times New Roman"/>
          <w:i/>
        </w:rPr>
        <w:t>Jephte</w:t>
      </w:r>
      <w:r w:rsidR="006B4426">
        <w:rPr>
          <w:rFonts w:ascii="Times New Roman" w:hAnsi="Times New Roman"/>
        </w:rPr>
        <w:t xml:space="preserve">  ……………………………………………………</w:t>
      </w:r>
      <w:r w:rsidR="006B4426">
        <w:rPr>
          <w:rFonts w:ascii="Times New Roman" w:hAnsi="Times New Roman"/>
        </w:rPr>
        <w:tab/>
      </w:r>
      <w:r w:rsidR="00CB454A">
        <w:rPr>
          <w:rFonts w:ascii="Times New Roman" w:hAnsi="Times New Roman"/>
        </w:rPr>
        <w:t xml:space="preserve">    </w:t>
      </w:r>
      <w:r w:rsidR="00046211">
        <w:rPr>
          <w:rFonts w:ascii="Times New Roman" w:hAnsi="Times New Roman"/>
        </w:rPr>
        <w:t>9</w:t>
      </w:r>
    </w:p>
    <w:p w14:paraId="71A981CB" w14:textId="77777777" w:rsidR="00631AAE" w:rsidRDefault="006B4426" w:rsidP="009F06E0">
      <w:pPr>
        <w:spacing w:line="240" w:lineRule="auto"/>
        <w:rPr>
          <w:rFonts w:ascii="Times New Roman" w:hAnsi="Times New Roman"/>
          <w:lang w:eastAsia="ko-KR"/>
        </w:rPr>
      </w:pPr>
      <w:r>
        <w:rPr>
          <w:rFonts w:ascii="Times New Roman" w:hAnsi="Times New Roman" w:hint="eastAsia"/>
          <w:lang w:eastAsia="ko-KR"/>
        </w:rPr>
        <w:t>Chapter</w:t>
      </w:r>
      <w:r>
        <w:rPr>
          <w:rFonts w:ascii="Times New Roman" w:hAnsi="Times New Roman"/>
          <w:lang w:eastAsia="ko-KR"/>
        </w:rPr>
        <w:t xml:space="preserve"> 2: Compositional Techniques of Carissimi and the Affective </w:t>
      </w:r>
    </w:p>
    <w:p w14:paraId="0CD0682A" w14:textId="29EB8AFD" w:rsidR="00E67FAC" w:rsidRDefault="006B4426" w:rsidP="00C5472B">
      <w:pPr>
        <w:spacing w:line="240" w:lineRule="auto"/>
        <w:ind w:firstLine="720"/>
        <w:rPr>
          <w:rFonts w:ascii="Times New Roman" w:hAnsi="Times New Roman"/>
          <w:lang w:eastAsia="ko-KR"/>
        </w:rPr>
      </w:pPr>
      <w:r>
        <w:rPr>
          <w:rFonts w:ascii="Times New Roman" w:hAnsi="Times New Roman"/>
          <w:lang w:eastAsia="ko-KR"/>
        </w:rPr>
        <w:t xml:space="preserve">Characteristics in </w:t>
      </w:r>
      <w:r w:rsidR="00631AAE">
        <w:rPr>
          <w:rFonts w:ascii="Times New Roman" w:hAnsi="Times New Roman"/>
          <w:lang w:eastAsia="ko-KR"/>
        </w:rPr>
        <w:t xml:space="preserve">Modes and Intervals </w:t>
      </w:r>
      <w:r>
        <w:rPr>
          <w:rFonts w:ascii="Times New Roman" w:hAnsi="Times New Roman"/>
          <w:lang w:eastAsia="ko-KR"/>
        </w:rPr>
        <w:t>……………………………………</w:t>
      </w:r>
      <w:r>
        <w:rPr>
          <w:rFonts w:ascii="Times New Roman" w:hAnsi="Times New Roman"/>
          <w:lang w:eastAsia="ko-KR"/>
        </w:rPr>
        <w:tab/>
      </w:r>
      <w:r w:rsidR="00CB454A">
        <w:rPr>
          <w:rFonts w:ascii="Times New Roman" w:hAnsi="Times New Roman"/>
          <w:lang w:eastAsia="ko-KR"/>
        </w:rPr>
        <w:t xml:space="preserve">  </w:t>
      </w:r>
      <w:r>
        <w:rPr>
          <w:rFonts w:ascii="Times New Roman" w:hAnsi="Times New Roman"/>
          <w:lang w:eastAsia="ko-KR"/>
        </w:rPr>
        <w:t>11</w:t>
      </w:r>
    </w:p>
    <w:p w14:paraId="4AAAE3BF" w14:textId="49CE0EE3"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1. Carissimi’s Compositional Techniques  ………………………………..</w:t>
      </w:r>
      <w:r w:rsidR="006B4426">
        <w:rPr>
          <w:rFonts w:ascii="Times New Roman" w:hAnsi="Times New Roman"/>
          <w:lang w:eastAsia="ko-KR"/>
        </w:rPr>
        <w:tab/>
      </w:r>
      <w:r w:rsidR="00CB454A">
        <w:rPr>
          <w:rFonts w:ascii="Times New Roman" w:hAnsi="Times New Roman"/>
          <w:lang w:eastAsia="ko-KR"/>
        </w:rPr>
        <w:t xml:space="preserve">  </w:t>
      </w:r>
      <w:r w:rsidR="006B4426">
        <w:rPr>
          <w:rFonts w:ascii="Times New Roman" w:hAnsi="Times New Roman"/>
          <w:lang w:eastAsia="ko-KR"/>
        </w:rPr>
        <w:t>11</w:t>
      </w:r>
    </w:p>
    <w:p w14:paraId="4B356C55" w14:textId="011E0218"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2. Affective Characteristics of Modes and Intervals  ……………………..</w:t>
      </w:r>
      <w:r w:rsidR="006B4426">
        <w:rPr>
          <w:rFonts w:ascii="Times New Roman" w:hAnsi="Times New Roman"/>
          <w:lang w:eastAsia="ko-KR"/>
        </w:rPr>
        <w:tab/>
      </w:r>
      <w:r w:rsidR="00CB454A">
        <w:rPr>
          <w:rFonts w:ascii="Times New Roman" w:hAnsi="Times New Roman"/>
          <w:lang w:eastAsia="ko-KR"/>
        </w:rPr>
        <w:t xml:space="preserve">  </w:t>
      </w:r>
      <w:r w:rsidR="006B4426">
        <w:rPr>
          <w:rFonts w:ascii="Times New Roman" w:hAnsi="Times New Roman"/>
          <w:lang w:eastAsia="ko-KR"/>
        </w:rPr>
        <w:t>14</w:t>
      </w:r>
    </w:p>
    <w:p w14:paraId="51E148F4" w14:textId="62850FFF" w:rsidR="00E67FAC" w:rsidRDefault="006B4426" w:rsidP="006B4426">
      <w:pPr>
        <w:spacing w:line="240" w:lineRule="auto"/>
        <w:rPr>
          <w:rFonts w:ascii="Times New Roman" w:hAnsi="Times New Roman"/>
          <w:lang w:eastAsia="ko-KR"/>
        </w:rPr>
      </w:pPr>
      <w:r>
        <w:rPr>
          <w:rFonts w:ascii="Times New Roman" w:hAnsi="Times New Roman"/>
          <w:lang w:eastAsia="ko-KR"/>
        </w:rPr>
        <w:t xml:space="preserve">Chapter 3: Analysis of the </w:t>
      </w:r>
      <w:r w:rsidRPr="006B4426">
        <w:rPr>
          <w:rFonts w:ascii="Times New Roman" w:hAnsi="Times New Roman"/>
          <w:i/>
          <w:lang w:eastAsia="ko-KR"/>
        </w:rPr>
        <w:t>Jephte</w:t>
      </w:r>
      <w:r>
        <w:rPr>
          <w:rFonts w:ascii="Times New Roman" w:hAnsi="Times New Roman"/>
          <w:lang w:eastAsia="ko-KR"/>
        </w:rPr>
        <w:t xml:space="preserve">  ………………………………………………...</w:t>
      </w:r>
      <w:r>
        <w:rPr>
          <w:rFonts w:ascii="Times New Roman" w:hAnsi="Times New Roman"/>
          <w:lang w:eastAsia="ko-KR"/>
        </w:rPr>
        <w:tab/>
      </w:r>
      <w:r w:rsidR="00CB454A">
        <w:rPr>
          <w:rFonts w:ascii="Times New Roman" w:hAnsi="Times New Roman"/>
          <w:lang w:eastAsia="ko-KR"/>
        </w:rPr>
        <w:t xml:space="preserve">  </w:t>
      </w:r>
      <w:r>
        <w:rPr>
          <w:rFonts w:ascii="Times New Roman" w:hAnsi="Times New Roman"/>
          <w:lang w:eastAsia="ko-KR"/>
        </w:rPr>
        <w:t>20</w:t>
      </w:r>
    </w:p>
    <w:p w14:paraId="27F791EA" w14:textId="5D2C7C3A"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1. Scene I. Nos. 1-3 Jephte’s Vow  ………………………………………..</w:t>
      </w:r>
      <w:r w:rsidR="006B4426">
        <w:rPr>
          <w:rFonts w:ascii="Times New Roman" w:hAnsi="Times New Roman"/>
          <w:lang w:eastAsia="ko-KR"/>
        </w:rPr>
        <w:tab/>
      </w:r>
      <w:r w:rsidR="00CB454A">
        <w:rPr>
          <w:rFonts w:ascii="Times New Roman" w:hAnsi="Times New Roman"/>
          <w:lang w:eastAsia="ko-KR"/>
        </w:rPr>
        <w:t xml:space="preserve">  </w:t>
      </w:r>
      <w:r w:rsidR="006B4426">
        <w:rPr>
          <w:rFonts w:ascii="Times New Roman" w:hAnsi="Times New Roman"/>
          <w:lang w:eastAsia="ko-KR"/>
        </w:rPr>
        <w:t>21</w:t>
      </w:r>
    </w:p>
    <w:p w14:paraId="6CF06653" w14:textId="28E3EFB7"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2. Scene II. Nos. 4-8 Battle  ……………………………………………….</w:t>
      </w:r>
      <w:r w:rsidR="006B4426">
        <w:rPr>
          <w:rFonts w:ascii="Times New Roman" w:hAnsi="Times New Roman"/>
          <w:lang w:eastAsia="ko-KR"/>
        </w:rPr>
        <w:tab/>
      </w:r>
      <w:r w:rsidR="00CB454A">
        <w:rPr>
          <w:rFonts w:ascii="Times New Roman" w:hAnsi="Times New Roman"/>
          <w:lang w:eastAsia="ko-KR"/>
        </w:rPr>
        <w:t xml:space="preserve">  </w:t>
      </w:r>
      <w:r w:rsidR="006B4426">
        <w:rPr>
          <w:rFonts w:ascii="Times New Roman" w:hAnsi="Times New Roman"/>
          <w:lang w:eastAsia="ko-KR"/>
        </w:rPr>
        <w:t>29</w:t>
      </w:r>
    </w:p>
    <w:p w14:paraId="53E74A31" w14:textId="1CE89C08"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3. Scene III. Nos. 9-13 Joy of Victory  ……………………………………</w:t>
      </w:r>
      <w:r w:rsidR="006B4426">
        <w:rPr>
          <w:rFonts w:ascii="Times New Roman" w:hAnsi="Times New Roman"/>
          <w:lang w:eastAsia="ko-KR"/>
        </w:rPr>
        <w:tab/>
      </w:r>
      <w:r w:rsidR="00CB454A">
        <w:rPr>
          <w:rFonts w:ascii="Times New Roman" w:hAnsi="Times New Roman"/>
          <w:lang w:eastAsia="ko-KR"/>
        </w:rPr>
        <w:t xml:space="preserve">  </w:t>
      </w:r>
      <w:r w:rsidR="00E05FCB">
        <w:rPr>
          <w:rFonts w:ascii="Times New Roman" w:hAnsi="Times New Roman"/>
          <w:lang w:eastAsia="ko-KR"/>
        </w:rPr>
        <w:t>41</w:t>
      </w:r>
    </w:p>
    <w:p w14:paraId="4B5AD0F6" w14:textId="549B62EC"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4. Scene IV. Nos. 14-21 Jephte and his Daughter  ………………………..</w:t>
      </w:r>
      <w:r w:rsidR="006B4426">
        <w:rPr>
          <w:rFonts w:ascii="Times New Roman" w:hAnsi="Times New Roman"/>
          <w:lang w:eastAsia="ko-KR"/>
        </w:rPr>
        <w:tab/>
      </w:r>
      <w:r w:rsidR="00CB454A">
        <w:rPr>
          <w:rFonts w:ascii="Times New Roman" w:hAnsi="Times New Roman"/>
          <w:lang w:eastAsia="ko-KR"/>
        </w:rPr>
        <w:t xml:space="preserve">  </w:t>
      </w:r>
      <w:r w:rsidR="00E05FCB">
        <w:rPr>
          <w:rFonts w:ascii="Times New Roman" w:hAnsi="Times New Roman"/>
          <w:lang w:eastAsia="ko-KR"/>
        </w:rPr>
        <w:t>57</w:t>
      </w:r>
    </w:p>
    <w:p w14:paraId="4508B875" w14:textId="69E266C6" w:rsidR="00E67FAC" w:rsidRDefault="00E67FAC" w:rsidP="006B4426">
      <w:pPr>
        <w:spacing w:line="240" w:lineRule="auto"/>
        <w:rPr>
          <w:rFonts w:ascii="Times New Roman" w:hAnsi="Times New Roman"/>
          <w:lang w:eastAsia="ko-KR"/>
        </w:rPr>
      </w:pPr>
      <w:r>
        <w:rPr>
          <w:rFonts w:ascii="Times New Roman" w:hAnsi="Times New Roman"/>
          <w:lang w:eastAsia="ko-KR"/>
        </w:rPr>
        <w:tab/>
      </w:r>
      <w:r w:rsidR="006B4426">
        <w:rPr>
          <w:rFonts w:ascii="Times New Roman" w:hAnsi="Times New Roman"/>
          <w:lang w:eastAsia="ko-KR"/>
        </w:rPr>
        <w:t>5. Scene V. Nos. 22-24 In the Mountain  …………………………………</w:t>
      </w:r>
      <w:r w:rsidR="006B4426">
        <w:rPr>
          <w:rFonts w:ascii="Times New Roman" w:hAnsi="Times New Roman"/>
          <w:lang w:eastAsia="ko-KR"/>
        </w:rPr>
        <w:tab/>
      </w:r>
      <w:r w:rsidR="00CB454A">
        <w:rPr>
          <w:rFonts w:ascii="Times New Roman" w:hAnsi="Times New Roman"/>
          <w:lang w:eastAsia="ko-KR"/>
        </w:rPr>
        <w:t xml:space="preserve">  </w:t>
      </w:r>
      <w:r w:rsidR="00E05FCB">
        <w:rPr>
          <w:rFonts w:ascii="Times New Roman" w:hAnsi="Times New Roman"/>
          <w:lang w:eastAsia="ko-KR"/>
        </w:rPr>
        <w:t>73</w:t>
      </w:r>
    </w:p>
    <w:p w14:paraId="6446094B" w14:textId="311EFC8B" w:rsidR="00E67FAC" w:rsidRDefault="006B4426" w:rsidP="006B4426">
      <w:pPr>
        <w:spacing w:line="240" w:lineRule="auto"/>
        <w:rPr>
          <w:rFonts w:ascii="Times New Roman" w:hAnsi="Times New Roman"/>
          <w:lang w:eastAsia="ko-KR"/>
        </w:rPr>
      </w:pPr>
      <w:r>
        <w:rPr>
          <w:rFonts w:ascii="Times New Roman" w:hAnsi="Times New Roman"/>
          <w:lang w:eastAsia="ko-KR"/>
        </w:rPr>
        <w:t>Chapter 4: Conc</w:t>
      </w:r>
      <w:r w:rsidR="00AF3777">
        <w:rPr>
          <w:rFonts w:ascii="Times New Roman" w:hAnsi="Times New Roman"/>
          <w:lang w:eastAsia="ko-KR"/>
        </w:rPr>
        <w:t>lusion  ……………………………………………………………</w:t>
      </w:r>
      <w:r w:rsidR="00AF3777">
        <w:rPr>
          <w:rFonts w:ascii="Times New Roman" w:hAnsi="Times New Roman"/>
          <w:lang w:eastAsia="ko-KR"/>
        </w:rPr>
        <w:tab/>
        <w:t>10</w:t>
      </w:r>
      <w:r w:rsidR="00E05FCB">
        <w:rPr>
          <w:rFonts w:ascii="Times New Roman" w:hAnsi="Times New Roman"/>
          <w:lang w:eastAsia="ko-KR"/>
        </w:rPr>
        <w:t>0</w:t>
      </w:r>
    </w:p>
    <w:p w14:paraId="6DDF6B5E" w14:textId="68312D73" w:rsidR="006B4426" w:rsidRDefault="006B4426" w:rsidP="006B4426">
      <w:pPr>
        <w:spacing w:line="240" w:lineRule="auto"/>
        <w:rPr>
          <w:rFonts w:ascii="Times New Roman" w:hAnsi="Times New Roman"/>
          <w:lang w:eastAsia="ko-KR"/>
        </w:rPr>
      </w:pPr>
      <w:r>
        <w:rPr>
          <w:rFonts w:ascii="Times New Roman" w:hAnsi="Times New Roman"/>
          <w:lang w:eastAsia="ko-KR"/>
        </w:rPr>
        <w:t>References  …</w:t>
      </w:r>
      <w:r w:rsidR="00E05FCB">
        <w:rPr>
          <w:rFonts w:ascii="Times New Roman" w:hAnsi="Times New Roman"/>
          <w:lang w:eastAsia="ko-KR"/>
        </w:rPr>
        <w:t>……………………………………………………………………..</w:t>
      </w:r>
      <w:r w:rsidR="00E05FCB">
        <w:rPr>
          <w:rFonts w:ascii="Times New Roman" w:hAnsi="Times New Roman"/>
          <w:lang w:eastAsia="ko-KR"/>
        </w:rPr>
        <w:tab/>
        <w:t>105</w:t>
      </w:r>
    </w:p>
    <w:p w14:paraId="03B679FF" w14:textId="21C532DC" w:rsidR="006B4426" w:rsidRDefault="006B4426" w:rsidP="006B4426">
      <w:pPr>
        <w:spacing w:line="240" w:lineRule="auto"/>
        <w:rPr>
          <w:rFonts w:ascii="Times New Roman" w:hAnsi="Times New Roman"/>
          <w:lang w:eastAsia="ko-KR"/>
        </w:rPr>
      </w:pPr>
      <w:r>
        <w:rPr>
          <w:rFonts w:ascii="Times New Roman" w:hAnsi="Times New Roman"/>
          <w:lang w:eastAsia="ko-KR"/>
        </w:rPr>
        <w:t xml:space="preserve">Appendix A: </w:t>
      </w:r>
      <w:r w:rsidRPr="00CB454A">
        <w:rPr>
          <w:rFonts w:ascii="Times New Roman" w:hAnsi="Times New Roman"/>
          <w:i/>
          <w:lang w:eastAsia="ko-KR"/>
        </w:rPr>
        <w:t>Historia di Jephte</w:t>
      </w:r>
      <w:r w:rsidR="00CB454A">
        <w:rPr>
          <w:rFonts w:ascii="Times New Roman" w:hAnsi="Times New Roman"/>
          <w:lang w:eastAsia="ko-KR"/>
        </w:rPr>
        <w:t xml:space="preserve">, Score </w:t>
      </w:r>
      <w:r w:rsidR="00E05FCB">
        <w:rPr>
          <w:rFonts w:ascii="Times New Roman" w:hAnsi="Times New Roman"/>
          <w:lang w:eastAsia="ko-KR"/>
        </w:rPr>
        <w:t>with corrections  …………………………</w:t>
      </w:r>
      <w:r w:rsidR="00E05FCB">
        <w:rPr>
          <w:rFonts w:ascii="Times New Roman" w:hAnsi="Times New Roman"/>
          <w:lang w:eastAsia="ko-KR"/>
        </w:rPr>
        <w:tab/>
        <w:t>110</w:t>
      </w:r>
    </w:p>
    <w:p w14:paraId="0A72E124" w14:textId="29C23C81" w:rsidR="00CB454A" w:rsidRDefault="00CB454A" w:rsidP="006B4426">
      <w:pPr>
        <w:spacing w:line="240" w:lineRule="auto"/>
        <w:rPr>
          <w:rFonts w:ascii="Times New Roman" w:hAnsi="Times New Roman"/>
          <w:lang w:eastAsia="ko-KR"/>
        </w:rPr>
      </w:pPr>
      <w:r>
        <w:rPr>
          <w:rFonts w:ascii="Times New Roman" w:hAnsi="Times New Roman"/>
          <w:lang w:eastAsia="ko-KR"/>
        </w:rPr>
        <w:t>Appendix B: Text and Tran</w:t>
      </w:r>
      <w:r w:rsidR="00E05FCB">
        <w:rPr>
          <w:rFonts w:ascii="Times New Roman" w:hAnsi="Times New Roman"/>
          <w:lang w:eastAsia="ko-KR"/>
        </w:rPr>
        <w:t>slation  ……………………………………………….</w:t>
      </w:r>
      <w:r w:rsidR="00E05FCB">
        <w:rPr>
          <w:rFonts w:ascii="Times New Roman" w:hAnsi="Times New Roman"/>
          <w:lang w:eastAsia="ko-KR"/>
        </w:rPr>
        <w:tab/>
        <w:t>129</w:t>
      </w:r>
    </w:p>
    <w:p w14:paraId="7433C9B6" w14:textId="77777777" w:rsidR="00E67FAC" w:rsidRDefault="00E67FAC" w:rsidP="00E67FAC">
      <w:pPr>
        <w:pStyle w:val="1"/>
      </w:pPr>
      <w:bookmarkStart w:id="2" w:name="_Toc310579465"/>
      <w:bookmarkStart w:id="3" w:name="_Toc315681314"/>
    </w:p>
    <w:p w14:paraId="2FE6E088" w14:textId="77777777" w:rsidR="00C5472B" w:rsidRDefault="00C5472B" w:rsidP="00C5472B"/>
    <w:p w14:paraId="47409B2C" w14:textId="77777777" w:rsidR="00C5472B" w:rsidRDefault="00C5472B" w:rsidP="00C5472B"/>
    <w:p w14:paraId="148DB1B1" w14:textId="77777777" w:rsidR="00C5472B" w:rsidRDefault="00C5472B" w:rsidP="00C5472B"/>
    <w:p w14:paraId="1AE68A73" w14:textId="77777777" w:rsidR="00C5472B" w:rsidRDefault="00C5472B" w:rsidP="00C5472B"/>
    <w:p w14:paraId="195A2BA1" w14:textId="77777777" w:rsidR="00C5472B" w:rsidRDefault="00C5472B" w:rsidP="00C5472B"/>
    <w:p w14:paraId="33488EC3" w14:textId="77777777" w:rsidR="00C5472B" w:rsidRDefault="00C5472B" w:rsidP="00C5472B"/>
    <w:p w14:paraId="0199AF6D" w14:textId="77777777" w:rsidR="00C5472B" w:rsidRDefault="00C5472B" w:rsidP="00C5472B"/>
    <w:p w14:paraId="54AE49EA" w14:textId="77777777" w:rsidR="00C5472B" w:rsidRDefault="00C5472B" w:rsidP="00C5472B"/>
    <w:p w14:paraId="3BC7FE91" w14:textId="77777777" w:rsidR="00C5472B" w:rsidRDefault="00C5472B" w:rsidP="00C5472B"/>
    <w:p w14:paraId="3D5688B9" w14:textId="77777777" w:rsidR="00C5472B" w:rsidRPr="00C5472B" w:rsidRDefault="00C5472B" w:rsidP="00C5472B"/>
    <w:p w14:paraId="01CE4EB2" w14:textId="77777777" w:rsidR="00775701" w:rsidRDefault="00DA1971" w:rsidP="00E67FAC">
      <w:pPr>
        <w:pStyle w:val="1"/>
      </w:pPr>
      <w:r>
        <w:lastRenderedPageBreak/>
        <w:t>List of Tables</w:t>
      </w:r>
      <w:bookmarkEnd w:id="2"/>
      <w:bookmarkEnd w:id="3"/>
    </w:p>
    <w:p w14:paraId="62ADB4A4" w14:textId="77777777" w:rsidR="00046211" w:rsidRPr="00524605" w:rsidRDefault="0086514A" w:rsidP="009F06E0">
      <w:pPr>
        <w:spacing w:line="240" w:lineRule="auto"/>
        <w:rPr>
          <w:rFonts w:ascii="Times New Roman" w:hAnsi="Times New Roman"/>
        </w:rPr>
      </w:pPr>
      <w:r>
        <w:rPr>
          <w:rFonts w:ascii="Times New Roman" w:hAnsi="Times New Roman"/>
        </w:rPr>
        <w:t>Table.</w:t>
      </w:r>
      <w:r w:rsidR="00046211" w:rsidRPr="00524605">
        <w:rPr>
          <w:rFonts w:ascii="Times New Roman" w:hAnsi="Times New Roman"/>
        </w:rPr>
        <w:t>1.3.1.</w:t>
      </w:r>
      <w:r w:rsidR="00046211">
        <w:rPr>
          <w:rFonts w:ascii="Times New Roman" w:hAnsi="Times New Roman"/>
        </w:rPr>
        <w:tab/>
      </w:r>
      <w:r w:rsidR="00046211" w:rsidRPr="00524605">
        <w:rPr>
          <w:rFonts w:ascii="Times New Roman" w:hAnsi="Times New Roman"/>
        </w:rPr>
        <w:t xml:space="preserve">Structure of the oratorio </w:t>
      </w:r>
      <w:r w:rsidR="00046211" w:rsidRPr="00A51509">
        <w:rPr>
          <w:rFonts w:ascii="Times New Roman" w:hAnsi="Times New Roman"/>
          <w:i/>
        </w:rPr>
        <w:t>Jephte</w:t>
      </w:r>
      <w:r w:rsidR="00046211" w:rsidRPr="00524605">
        <w:rPr>
          <w:rFonts w:ascii="Times New Roman" w:hAnsi="Times New Roman"/>
        </w:rPr>
        <w:t xml:space="preserve"> </w:t>
      </w:r>
      <w:r w:rsidR="00046211">
        <w:rPr>
          <w:rFonts w:ascii="Times New Roman" w:hAnsi="Times New Roman"/>
        </w:rPr>
        <w:t>…………………………………...</w:t>
      </w:r>
      <w:r w:rsidR="00046211">
        <w:rPr>
          <w:rFonts w:ascii="Times New Roman" w:hAnsi="Times New Roman"/>
        </w:rPr>
        <w:tab/>
        <w:t>10</w:t>
      </w:r>
    </w:p>
    <w:p w14:paraId="3CF7D757" w14:textId="77777777" w:rsidR="00046211" w:rsidRPr="00524605" w:rsidRDefault="0086514A" w:rsidP="009F06E0">
      <w:pPr>
        <w:spacing w:line="240" w:lineRule="auto"/>
        <w:rPr>
          <w:rFonts w:ascii="Times New Roman" w:hAnsi="Times New Roman"/>
        </w:rPr>
      </w:pPr>
      <w:r>
        <w:rPr>
          <w:rFonts w:ascii="Times New Roman" w:hAnsi="Times New Roman"/>
        </w:rPr>
        <w:t>Table.</w:t>
      </w:r>
      <w:r w:rsidR="00046211" w:rsidRPr="00524605">
        <w:rPr>
          <w:rFonts w:ascii="Times New Roman" w:hAnsi="Times New Roman"/>
        </w:rPr>
        <w:t>2.2.1.</w:t>
      </w:r>
      <w:r w:rsidR="00046211">
        <w:rPr>
          <w:rFonts w:ascii="Times New Roman" w:hAnsi="Times New Roman"/>
        </w:rPr>
        <w:tab/>
      </w:r>
      <w:r w:rsidR="00046211" w:rsidRPr="00524605">
        <w:rPr>
          <w:rFonts w:ascii="Times New Roman" w:hAnsi="Times New Roman"/>
        </w:rPr>
        <w:t>Affective Characteristics of Modes</w:t>
      </w:r>
      <w:r w:rsidR="00046211">
        <w:rPr>
          <w:rFonts w:ascii="Times New Roman" w:hAnsi="Times New Roman"/>
        </w:rPr>
        <w:t xml:space="preserve"> ……………………………….</w:t>
      </w:r>
      <w:r w:rsidR="00046211">
        <w:rPr>
          <w:rFonts w:ascii="Times New Roman" w:hAnsi="Times New Roman"/>
        </w:rPr>
        <w:tab/>
        <w:t>15</w:t>
      </w:r>
    </w:p>
    <w:p w14:paraId="0B0CF455" w14:textId="77777777" w:rsidR="00046211" w:rsidRPr="00524605" w:rsidRDefault="0086514A" w:rsidP="009F06E0">
      <w:pPr>
        <w:spacing w:line="240" w:lineRule="auto"/>
        <w:rPr>
          <w:rFonts w:ascii="Times New Roman" w:hAnsi="Times New Roman"/>
        </w:rPr>
      </w:pPr>
      <w:r>
        <w:rPr>
          <w:rFonts w:ascii="Times New Roman" w:hAnsi="Times New Roman"/>
        </w:rPr>
        <w:t>Table.</w:t>
      </w:r>
      <w:r w:rsidR="00046211" w:rsidRPr="00524605">
        <w:rPr>
          <w:rFonts w:ascii="Times New Roman" w:hAnsi="Times New Roman"/>
        </w:rPr>
        <w:t>2.2.2.</w:t>
      </w:r>
      <w:r w:rsidR="00046211">
        <w:rPr>
          <w:rFonts w:ascii="Times New Roman" w:hAnsi="Times New Roman"/>
        </w:rPr>
        <w:tab/>
      </w:r>
      <w:r w:rsidR="00046211" w:rsidRPr="00524605">
        <w:rPr>
          <w:rFonts w:ascii="Times New Roman" w:hAnsi="Times New Roman"/>
        </w:rPr>
        <w:t>Affective Charac</w:t>
      </w:r>
      <w:r w:rsidR="00046211">
        <w:rPr>
          <w:rFonts w:ascii="Times New Roman" w:hAnsi="Times New Roman"/>
        </w:rPr>
        <w:t>teristics of Harmonic Intervals ………………….</w:t>
      </w:r>
      <w:r w:rsidR="00046211">
        <w:rPr>
          <w:rFonts w:ascii="Times New Roman" w:hAnsi="Times New Roman"/>
        </w:rPr>
        <w:tab/>
        <w:t>16</w:t>
      </w:r>
    </w:p>
    <w:p w14:paraId="0B061E8C" w14:textId="77777777" w:rsidR="00046211" w:rsidRDefault="0086514A" w:rsidP="009F06E0">
      <w:pPr>
        <w:spacing w:line="240" w:lineRule="auto"/>
        <w:rPr>
          <w:rFonts w:ascii="Times New Roman" w:hAnsi="Times New Roman"/>
        </w:rPr>
      </w:pPr>
      <w:r>
        <w:rPr>
          <w:rFonts w:ascii="Times New Roman" w:hAnsi="Times New Roman"/>
        </w:rPr>
        <w:t>Table.</w:t>
      </w:r>
      <w:r w:rsidR="00046211" w:rsidRPr="00524605">
        <w:rPr>
          <w:rFonts w:ascii="Times New Roman" w:hAnsi="Times New Roman"/>
        </w:rPr>
        <w:t>2.2.3.</w:t>
      </w:r>
      <w:r w:rsidR="00046211">
        <w:rPr>
          <w:rFonts w:ascii="Times New Roman" w:hAnsi="Times New Roman"/>
        </w:rPr>
        <w:tab/>
      </w:r>
      <w:r w:rsidR="00046211" w:rsidRPr="00524605">
        <w:rPr>
          <w:rFonts w:ascii="Times New Roman" w:hAnsi="Times New Roman"/>
        </w:rPr>
        <w:t>Affective Chara</w:t>
      </w:r>
      <w:r w:rsidR="00046211">
        <w:rPr>
          <w:rFonts w:ascii="Times New Roman" w:hAnsi="Times New Roman"/>
        </w:rPr>
        <w:t>cteristics of Melodic Intervals ……………………</w:t>
      </w:r>
      <w:r w:rsidR="00046211">
        <w:rPr>
          <w:rFonts w:ascii="Times New Roman" w:hAnsi="Times New Roman"/>
        </w:rPr>
        <w:tab/>
        <w:t>17</w:t>
      </w:r>
    </w:p>
    <w:p w14:paraId="04CEA725" w14:textId="7777777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3.1.1. </w:t>
      </w:r>
      <w:r w:rsidR="00046211">
        <w:rPr>
          <w:rFonts w:ascii="Times New Roman" w:hAnsi="Times New Roman"/>
        </w:rPr>
        <w:tab/>
      </w:r>
      <w:r w:rsidR="00046211">
        <w:rPr>
          <w:rFonts w:ascii="Times New Roman" w:hAnsi="Times New Roman" w:hint="eastAsia"/>
        </w:rPr>
        <w:t xml:space="preserve">No. 1 Historicus </w:t>
      </w:r>
      <w:r w:rsidR="005E1201">
        <w:rPr>
          <w:rFonts w:ascii="Times New Roman" w:hAnsi="Times New Roman"/>
        </w:rPr>
        <w:t>………………………………………………...</w:t>
      </w:r>
      <w:r w:rsidR="00046211">
        <w:rPr>
          <w:rFonts w:ascii="Times New Roman" w:hAnsi="Times New Roman"/>
        </w:rPr>
        <w:t>…</w:t>
      </w:r>
      <w:r w:rsidR="00046211">
        <w:rPr>
          <w:rFonts w:ascii="Times New Roman" w:hAnsi="Times New Roman"/>
        </w:rPr>
        <w:tab/>
        <w:t>21</w:t>
      </w:r>
    </w:p>
    <w:p w14:paraId="06EEF875" w14:textId="7777777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3.1.2. </w:t>
      </w:r>
      <w:r w:rsidR="00046211">
        <w:rPr>
          <w:rFonts w:ascii="Times New Roman" w:hAnsi="Times New Roman"/>
        </w:rPr>
        <w:tab/>
      </w:r>
      <w:r w:rsidR="00046211">
        <w:rPr>
          <w:rFonts w:ascii="Times New Roman" w:hAnsi="Times New Roman" w:hint="eastAsia"/>
        </w:rPr>
        <w:t>No.</w:t>
      </w:r>
      <w:r w:rsidR="00046211">
        <w:rPr>
          <w:rFonts w:ascii="Times New Roman" w:hAnsi="Times New Roman"/>
        </w:rPr>
        <w:t xml:space="preserve"> </w:t>
      </w:r>
      <w:r w:rsidR="00046211">
        <w:rPr>
          <w:rFonts w:ascii="Times New Roman" w:hAnsi="Times New Roman" w:hint="eastAsia"/>
        </w:rPr>
        <w:t>2</w:t>
      </w:r>
      <w:r w:rsidR="005E1201">
        <w:rPr>
          <w:rFonts w:ascii="Times New Roman" w:hAnsi="Times New Roman"/>
        </w:rPr>
        <w:t xml:space="preserve"> Jephte ……………………………………………………….</w:t>
      </w:r>
      <w:r w:rsidR="00046211">
        <w:rPr>
          <w:rFonts w:ascii="Times New Roman" w:hAnsi="Times New Roman"/>
        </w:rPr>
        <w:tab/>
        <w:t>24</w:t>
      </w:r>
    </w:p>
    <w:p w14:paraId="18BE54F5" w14:textId="7777777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rPr>
        <w:t xml:space="preserve">3.1.3. </w:t>
      </w:r>
      <w:r w:rsidR="00046211">
        <w:rPr>
          <w:rFonts w:ascii="Times New Roman" w:hAnsi="Times New Roman"/>
        </w:rPr>
        <w:tab/>
        <w:t>No. 3 Chorus ………………………………………………………</w:t>
      </w:r>
      <w:r w:rsidR="00046211">
        <w:rPr>
          <w:rFonts w:ascii="Times New Roman" w:hAnsi="Times New Roman"/>
        </w:rPr>
        <w:tab/>
        <w:t>26</w:t>
      </w:r>
    </w:p>
    <w:p w14:paraId="58CDF42C" w14:textId="7777777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rPr>
        <w:t xml:space="preserve">3.2.1. </w:t>
      </w:r>
      <w:r w:rsidR="00046211">
        <w:rPr>
          <w:rFonts w:ascii="Times New Roman" w:hAnsi="Times New Roman"/>
        </w:rPr>
        <w:tab/>
        <w:t>No. 4 Historicus a 2 ……………………………………………….</w:t>
      </w:r>
      <w:r w:rsidR="00046211">
        <w:rPr>
          <w:rFonts w:ascii="Times New Roman" w:hAnsi="Times New Roman"/>
        </w:rPr>
        <w:tab/>
        <w:t>29</w:t>
      </w:r>
    </w:p>
    <w:p w14:paraId="701D2C86" w14:textId="7777777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3.2.2. </w:t>
      </w:r>
      <w:r w:rsidR="00046211">
        <w:rPr>
          <w:rFonts w:ascii="Times New Roman" w:hAnsi="Times New Roman"/>
        </w:rPr>
        <w:tab/>
      </w:r>
      <w:r w:rsidR="00046211">
        <w:rPr>
          <w:rFonts w:ascii="Times New Roman" w:hAnsi="Times New Roman" w:hint="eastAsia"/>
        </w:rPr>
        <w:t xml:space="preserve">No. 5 Bassus </w:t>
      </w:r>
      <w:r w:rsidR="00046211">
        <w:rPr>
          <w:rFonts w:ascii="Times New Roman" w:hAnsi="Times New Roman"/>
        </w:rPr>
        <w:t>………………………………………………………</w:t>
      </w:r>
      <w:r w:rsidR="00046211">
        <w:rPr>
          <w:rFonts w:ascii="Times New Roman" w:hAnsi="Times New Roman"/>
        </w:rPr>
        <w:tab/>
        <w:t>32</w:t>
      </w:r>
    </w:p>
    <w:p w14:paraId="2A420A24" w14:textId="12480C73"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3.2.3. </w:t>
      </w:r>
      <w:r w:rsidR="00046211">
        <w:rPr>
          <w:rFonts w:ascii="Times New Roman" w:hAnsi="Times New Roman"/>
        </w:rPr>
        <w:tab/>
      </w:r>
      <w:r w:rsidR="00046211">
        <w:rPr>
          <w:rFonts w:ascii="Times New Roman" w:hAnsi="Times New Roman" w:hint="eastAsia"/>
        </w:rPr>
        <w:t xml:space="preserve">No. 6 Chorus a 6 </w:t>
      </w:r>
      <w:r w:rsidR="005E1201">
        <w:rPr>
          <w:rFonts w:ascii="Times New Roman" w:hAnsi="Times New Roman"/>
        </w:rPr>
        <w:t>……………………………………</w:t>
      </w:r>
      <w:r w:rsidR="00A77469">
        <w:rPr>
          <w:rFonts w:ascii="Times New Roman" w:hAnsi="Times New Roman"/>
        </w:rPr>
        <w:t>……………..</w:t>
      </w:r>
      <w:r w:rsidR="00A77469">
        <w:rPr>
          <w:rFonts w:ascii="Times New Roman" w:hAnsi="Times New Roman"/>
        </w:rPr>
        <w:tab/>
        <w:t>34</w:t>
      </w:r>
    </w:p>
    <w:p w14:paraId="428BCB7D" w14:textId="645F7F7C"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3.2.4. </w:t>
      </w:r>
      <w:r w:rsidR="00046211">
        <w:rPr>
          <w:rFonts w:ascii="Times New Roman" w:hAnsi="Times New Roman"/>
        </w:rPr>
        <w:tab/>
      </w:r>
      <w:r w:rsidR="00046211">
        <w:rPr>
          <w:rFonts w:ascii="Times New Roman" w:hAnsi="Times New Roman" w:hint="eastAsia"/>
        </w:rPr>
        <w:t xml:space="preserve">No. 7 Historicus </w:t>
      </w:r>
      <w:r w:rsidR="005E1201">
        <w:rPr>
          <w:rFonts w:ascii="Times New Roman" w:hAnsi="Times New Roman"/>
        </w:rPr>
        <w:t xml:space="preserve"> ……………………………….……...….……..</w:t>
      </w:r>
      <w:r w:rsidR="00046211">
        <w:rPr>
          <w:rFonts w:ascii="Times New Roman" w:hAnsi="Times New Roman"/>
        </w:rPr>
        <w:t>...</w:t>
      </w:r>
      <w:r w:rsidR="00046211">
        <w:rPr>
          <w:rFonts w:ascii="Times New Roman" w:hAnsi="Times New Roman"/>
        </w:rPr>
        <w:tab/>
      </w:r>
      <w:r w:rsidR="00A77469">
        <w:rPr>
          <w:rFonts w:ascii="Times New Roman" w:hAnsi="Times New Roman" w:hint="eastAsia"/>
        </w:rPr>
        <w:t>37</w:t>
      </w:r>
    </w:p>
    <w:p w14:paraId="080A4E09" w14:textId="3243B0C6"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3.2.5. </w:t>
      </w:r>
      <w:r w:rsidR="00046211">
        <w:rPr>
          <w:rFonts w:ascii="Times New Roman" w:hAnsi="Times New Roman"/>
        </w:rPr>
        <w:tab/>
      </w:r>
      <w:r w:rsidR="00046211">
        <w:rPr>
          <w:rFonts w:ascii="Times New Roman" w:hAnsi="Times New Roman" w:hint="eastAsia"/>
        </w:rPr>
        <w:t xml:space="preserve">No. 8 Historicus a 3 </w:t>
      </w:r>
      <w:r w:rsidR="005E1201">
        <w:rPr>
          <w:rFonts w:ascii="Times New Roman" w:hAnsi="Times New Roman"/>
        </w:rPr>
        <w:t>………………………...</w:t>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38</w:t>
      </w:r>
    </w:p>
    <w:p w14:paraId="0E6057A9" w14:textId="07E8E9D5"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3.3.1. </w:t>
      </w:r>
      <w:r w:rsidR="00046211">
        <w:rPr>
          <w:rFonts w:ascii="Times New Roman" w:hAnsi="Times New Roman"/>
        </w:rPr>
        <w:tab/>
      </w:r>
      <w:r w:rsidR="00046211">
        <w:rPr>
          <w:rFonts w:ascii="Times New Roman" w:hAnsi="Times New Roman" w:hint="eastAsia"/>
        </w:rPr>
        <w:t xml:space="preserve">No. 9 Historicus </w:t>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41</w:t>
      </w:r>
    </w:p>
    <w:p w14:paraId="210F9E33" w14:textId="186AD4E0"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3.3.2. </w:t>
      </w:r>
      <w:r w:rsidR="00046211">
        <w:rPr>
          <w:rFonts w:ascii="Times New Roman" w:hAnsi="Times New Roman"/>
        </w:rPr>
        <w:tab/>
      </w:r>
      <w:r w:rsidR="00046211">
        <w:rPr>
          <w:rFonts w:ascii="Times New Roman" w:hAnsi="Times New Roman" w:hint="eastAsia"/>
        </w:rPr>
        <w:t xml:space="preserve">No. 10 Filia </w:t>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43</w:t>
      </w:r>
    </w:p>
    <w:p w14:paraId="6F34E005" w14:textId="10251D1C"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rPr>
        <w:t>3.3.2.1.</w:t>
      </w:r>
      <w:r w:rsidR="00046211">
        <w:rPr>
          <w:rFonts w:ascii="Times New Roman" w:hAnsi="Times New Roman"/>
        </w:rPr>
        <w:tab/>
        <w:t>No. 10A Filia</w:t>
      </w:r>
      <w:r w:rsidR="00046211">
        <w:rPr>
          <w:rFonts w:ascii="Times New Roman" w:hAnsi="Times New Roman"/>
        </w:rPr>
        <w:tab/>
        <w:t>……………………………………………</w:t>
      </w:r>
      <w:r w:rsidR="005E1201">
        <w:rPr>
          <w:rFonts w:ascii="Times New Roman" w:hAnsi="Times New Roman"/>
        </w:rPr>
        <w:t>.</w:t>
      </w:r>
      <w:r w:rsidR="00A77469">
        <w:rPr>
          <w:rFonts w:ascii="Times New Roman" w:hAnsi="Times New Roman"/>
        </w:rPr>
        <w:t>……….</w:t>
      </w:r>
      <w:r w:rsidR="00A77469">
        <w:rPr>
          <w:rFonts w:ascii="Times New Roman" w:hAnsi="Times New Roman"/>
        </w:rPr>
        <w:tab/>
        <w:t>43</w:t>
      </w:r>
    </w:p>
    <w:p w14:paraId="5A830352" w14:textId="2BF2C40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3.3.2.2.</w:t>
      </w:r>
      <w:r w:rsidR="00046211">
        <w:rPr>
          <w:rFonts w:ascii="Times New Roman" w:hAnsi="Times New Roman" w:hint="eastAsia"/>
        </w:rPr>
        <w:tab/>
        <w:t>No. 10B Filia</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45</w:t>
      </w:r>
    </w:p>
    <w:p w14:paraId="6F234304" w14:textId="72942D35"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3.3.2.3.</w:t>
      </w:r>
      <w:r w:rsidR="00046211">
        <w:rPr>
          <w:rFonts w:ascii="Times New Roman" w:hAnsi="Times New Roman" w:hint="eastAsia"/>
        </w:rPr>
        <w:tab/>
        <w:t>No. 10C Filia</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47</w:t>
      </w:r>
    </w:p>
    <w:p w14:paraId="36CEF5AD" w14:textId="7CB6F4BF"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3.3.3. </w:t>
      </w:r>
      <w:r w:rsidR="00046211">
        <w:rPr>
          <w:rFonts w:ascii="Times New Roman" w:hAnsi="Times New Roman"/>
        </w:rPr>
        <w:tab/>
      </w:r>
      <w:r w:rsidR="00046211">
        <w:rPr>
          <w:rFonts w:ascii="Times New Roman" w:hAnsi="Times New Roman" w:hint="eastAsia"/>
        </w:rPr>
        <w:t xml:space="preserve">No. 11 Duet </w:t>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rPr>
        <w:t>49</w:t>
      </w:r>
    </w:p>
    <w:p w14:paraId="3CB3C630" w14:textId="304CAD8A"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3.3.4. </w:t>
      </w:r>
      <w:r w:rsidR="00046211">
        <w:rPr>
          <w:rFonts w:ascii="Times New Roman" w:hAnsi="Times New Roman"/>
        </w:rPr>
        <w:tab/>
      </w:r>
      <w:r w:rsidR="00046211">
        <w:rPr>
          <w:rFonts w:ascii="Times New Roman" w:hAnsi="Times New Roman" w:hint="eastAsia"/>
        </w:rPr>
        <w:t xml:space="preserve">No. 12 Filia  </w:t>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51</w:t>
      </w:r>
    </w:p>
    <w:p w14:paraId="57C6FF32" w14:textId="076BCF44"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3.3.5. </w:t>
      </w:r>
      <w:r w:rsidR="00046211">
        <w:rPr>
          <w:rFonts w:ascii="Times New Roman" w:hAnsi="Times New Roman"/>
        </w:rPr>
        <w:tab/>
      </w:r>
      <w:r w:rsidR="00046211">
        <w:rPr>
          <w:rFonts w:ascii="Times New Roman" w:hAnsi="Times New Roman" w:hint="eastAsia"/>
        </w:rPr>
        <w:t xml:space="preserve">No. 13 Chorus a 6 </w:t>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53</w:t>
      </w:r>
    </w:p>
    <w:p w14:paraId="08390040" w14:textId="377551B3"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3.4.1. </w:t>
      </w:r>
      <w:r w:rsidR="00046211">
        <w:rPr>
          <w:rFonts w:ascii="Times New Roman" w:hAnsi="Times New Roman"/>
        </w:rPr>
        <w:tab/>
      </w:r>
      <w:r w:rsidR="00046211">
        <w:rPr>
          <w:rFonts w:ascii="Times New Roman" w:hAnsi="Times New Roman" w:hint="eastAsia"/>
        </w:rPr>
        <w:t xml:space="preserve">No. 14 Historicus </w:t>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58</w:t>
      </w:r>
    </w:p>
    <w:p w14:paraId="0DCB5DFC" w14:textId="7123612C"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3.4.2. </w:t>
      </w:r>
      <w:r w:rsidR="00046211">
        <w:rPr>
          <w:rFonts w:ascii="Times New Roman" w:hAnsi="Times New Roman"/>
        </w:rPr>
        <w:tab/>
      </w:r>
      <w:r w:rsidR="00046211">
        <w:rPr>
          <w:rFonts w:ascii="Times New Roman" w:hAnsi="Times New Roman" w:hint="eastAsia"/>
        </w:rPr>
        <w:t>No. 15 Jephte</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60</w:t>
      </w:r>
    </w:p>
    <w:p w14:paraId="4DE15201" w14:textId="2CF83AAC"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3.4.3. </w:t>
      </w:r>
      <w:r w:rsidR="00046211">
        <w:rPr>
          <w:rFonts w:ascii="Times New Roman" w:hAnsi="Times New Roman"/>
        </w:rPr>
        <w:tab/>
      </w:r>
      <w:r w:rsidR="00046211">
        <w:rPr>
          <w:rFonts w:ascii="Times New Roman" w:hAnsi="Times New Roman" w:hint="eastAsia"/>
        </w:rPr>
        <w:t xml:space="preserve">No. 16 Filia </w:t>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62</w:t>
      </w:r>
    </w:p>
    <w:p w14:paraId="5813D8D0" w14:textId="06B3A437"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 xml:space="preserve">3.4.4. </w:t>
      </w:r>
      <w:r w:rsidR="00046211">
        <w:rPr>
          <w:rFonts w:ascii="Times New Roman" w:hAnsi="Times New Roman"/>
        </w:rPr>
        <w:tab/>
      </w:r>
      <w:r w:rsidR="00046211">
        <w:rPr>
          <w:rFonts w:ascii="Times New Roman" w:hAnsi="Times New Roman" w:hint="eastAsia"/>
        </w:rPr>
        <w:t>No. 17 Jephte</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63</w:t>
      </w:r>
    </w:p>
    <w:p w14:paraId="0C718559" w14:textId="4B9CF6D1"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3.4.5.</w:t>
      </w:r>
      <w:r w:rsidR="00046211">
        <w:rPr>
          <w:rFonts w:ascii="Times New Roman" w:hAnsi="Times New Roman"/>
        </w:rPr>
        <w:tab/>
      </w:r>
      <w:r w:rsidR="00046211">
        <w:rPr>
          <w:rFonts w:ascii="Times New Roman" w:hAnsi="Times New Roman" w:hint="eastAsia"/>
        </w:rPr>
        <w:t xml:space="preserve">No. 18 Filia </w:t>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65</w:t>
      </w:r>
    </w:p>
    <w:p w14:paraId="7A155C61" w14:textId="50790CA3"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3.4.6.</w:t>
      </w:r>
      <w:r w:rsidR="00046211">
        <w:rPr>
          <w:rFonts w:ascii="Times New Roman" w:hAnsi="Times New Roman" w:hint="eastAsia"/>
        </w:rPr>
        <w:tab/>
        <w:t>No. 19 Jephte</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046211">
        <w:rPr>
          <w:rFonts w:ascii="Times New Roman" w:hAnsi="Times New Roman"/>
        </w:rPr>
        <w:t>….</w:t>
      </w:r>
      <w:r w:rsidR="00046211">
        <w:rPr>
          <w:rFonts w:ascii="Times New Roman" w:hAnsi="Times New Roman"/>
        </w:rPr>
        <w:tab/>
      </w:r>
      <w:r w:rsidR="00A77469">
        <w:rPr>
          <w:rFonts w:ascii="Times New Roman" w:hAnsi="Times New Roman" w:hint="eastAsia"/>
        </w:rPr>
        <w:t>68</w:t>
      </w:r>
    </w:p>
    <w:p w14:paraId="2085E628" w14:textId="006EE8BF"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rPr>
        <w:t>3.4.7.</w:t>
      </w:r>
      <w:r w:rsidR="00046211">
        <w:rPr>
          <w:rFonts w:ascii="Times New Roman" w:hAnsi="Times New Roman"/>
        </w:rPr>
        <w:tab/>
        <w:t>No. 20 Filia ……………………………………………………</w:t>
      </w:r>
      <w:r w:rsidR="005E1201">
        <w:rPr>
          <w:rFonts w:ascii="Times New Roman" w:hAnsi="Times New Roman"/>
        </w:rPr>
        <w:t>.</w:t>
      </w:r>
      <w:r w:rsidR="00A77469">
        <w:rPr>
          <w:rFonts w:ascii="Times New Roman" w:hAnsi="Times New Roman"/>
        </w:rPr>
        <w:t>….</w:t>
      </w:r>
      <w:r w:rsidR="00A77469">
        <w:rPr>
          <w:rFonts w:ascii="Times New Roman" w:hAnsi="Times New Roman"/>
        </w:rPr>
        <w:tab/>
        <w:t>69</w:t>
      </w:r>
    </w:p>
    <w:p w14:paraId="4BDB5C2E" w14:textId="6A826FEC"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3.4.8.</w:t>
      </w:r>
      <w:r w:rsidR="00046211">
        <w:rPr>
          <w:rFonts w:ascii="Times New Roman" w:hAnsi="Times New Roman"/>
        </w:rPr>
        <w:tab/>
      </w:r>
      <w:r w:rsidR="00046211">
        <w:rPr>
          <w:rFonts w:ascii="Times New Roman" w:hAnsi="Times New Roman" w:hint="eastAsia"/>
        </w:rPr>
        <w:t xml:space="preserve">No. 21 </w:t>
      </w:r>
      <w:r w:rsidR="00046211">
        <w:rPr>
          <w:rFonts w:ascii="Times New Roman" w:hAnsi="Times New Roman"/>
        </w:rPr>
        <w:t>Jephte</w:t>
      </w:r>
      <w:r w:rsidR="00046211">
        <w:rPr>
          <w:rFonts w:ascii="Times New Roman" w:hAnsi="Times New Roman"/>
        </w:rPr>
        <w:tab/>
        <w:t>…………………………………………………</w:t>
      </w:r>
      <w:r w:rsidR="005E1201">
        <w:rPr>
          <w:rFonts w:ascii="Times New Roman" w:hAnsi="Times New Roman"/>
        </w:rPr>
        <w:t>.</w:t>
      </w:r>
      <w:r w:rsidR="00A77469">
        <w:rPr>
          <w:rFonts w:ascii="Times New Roman" w:hAnsi="Times New Roman"/>
        </w:rPr>
        <w:t>….</w:t>
      </w:r>
      <w:r w:rsidR="00A77469">
        <w:rPr>
          <w:rFonts w:ascii="Times New Roman" w:hAnsi="Times New Roman"/>
        </w:rPr>
        <w:tab/>
        <w:t>70</w:t>
      </w:r>
    </w:p>
    <w:p w14:paraId="396C2DC6" w14:textId="6648E03B"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3.5.1.</w:t>
      </w:r>
      <w:r w:rsidR="00046211">
        <w:rPr>
          <w:rFonts w:ascii="Times New Roman" w:hAnsi="Times New Roman" w:hint="eastAsia"/>
        </w:rPr>
        <w:tab/>
        <w:t>No. 22 Historicus a 4</w:t>
      </w:r>
      <w:r w:rsidR="00046211">
        <w:rPr>
          <w:rFonts w:ascii="Times New Roman" w:hAnsi="Times New Roman" w:hint="eastAsia"/>
        </w:rPr>
        <w:tab/>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72</w:t>
      </w:r>
    </w:p>
    <w:p w14:paraId="0624CF56" w14:textId="677A54BA"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3.5.2.</w:t>
      </w:r>
      <w:r w:rsidR="00046211">
        <w:rPr>
          <w:rFonts w:ascii="Times New Roman" w:hAnsi="Times New Roman"/>
        </w:rPr>
        <w:tab/>
      </w:r>
      <w:r w:rsidR="00046211">
        <w:rPr>
          <w:rFonts w:ascii="Times New Roman" w:hAnsi="Times New Roman" w:hint="eastAsia"/>
        </w:rPr>
        <w:t xml:space="preserve">No. </w:t>
      </w:r>
      <w:r w:rsidR="00046211">
        <w:rPr>
          <w:rFonts w:ascii="Times New Roman" w:hAnsi="Times New Roman"/>
        </w:rPr>
        <w:t xml:space="preserve">23 </w:t>
      </w:r>
      <w:r w:rsidR="00046211">
        <w:rPr>
          <w:rFonts w:ascii="Times New Roman" w:hAnsi="Times New Roman" w:hint="eastAsia"/>
        </w:rPr>
        <w:t xml:space="preserve">Filia </w:t>
      </w:r>
      <w:r w:rsidR="00046211">
        <w:rPr>
          <w:rFonts w:ascii="Times New Roman" w:hAnsi="Times New Roman"/>
        </w:rPr>
        <w:t>……………………………………………………</w:t>
      </w:r>
      <w:r w:rsidR="005E1201">
        <w:rPr>
          <w:rFonts w:ascii="Times New Roman" w:hAnsi="Times New Roman"/>
        </w:rPr>
        <w:t>.</w:t>
      </w:r>
      <w:r w:rsidR="00A77469">
        <w:rPr>
          <w:rFonts w:ascii="Times New Roman" w:hAnsi="Times New Roman"/>
        </w:rPr>
        <w:t>….</w:t>
      </w:r>
      <w:r w:rsidR="00A77469">
        <w:rPr>
          <w:rFonts w:ascii="Times New Roman" w:hAnsi="Times New Roman"/>
        </w:rPr>
        <w:tab/>
        <w:t>74</w:t>
      </w:r>
    </w:p>
    <w:p w14:paraId="4D32D7E1" w14:textId="44671D86"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3.5.2.1</w:t>
      </w:r>
      <w:r w:rsidR="00046211">
        <w:rPr>
          <w:rFonts w:ascii="Times New Roman" w:hAnsi="Times New Roman"/>
        </w:rPr>
        <w:t>.</w:t>
      </w:r>
      <w:r w:rsidR="00046211">
        <w:rPr>
          <w:rFonts w:ascii="Times New Roman" w:hAnsi="Times New Roman" w:hint="eastAsia"/>
        </w:rPr>
        <w:tab/>
        <w:t>No</w:t>
      </w:r>
      <w:r w:rsidR="00046211">
        <w:rPr>
          <w:rFonts w:ascii="Times New Roman" w:hAnsi="Times New Roman"/>
        </w:rPr>
        <w:t>. 23-1</w:t>
      </w:r>
      <w:r w:rsidR="00A77469">
        <w:rPr>
          <w:rFonts w:ascii="Times New Roman" w:hAnsi="Times New Roman"/>
        </w:rPr>
        <w:t xml:space="preserve"> Stanza 1 …………………………………………………</w:t>
      </w:r>
      <w:r w:rsidR="00A77469">
        <w:rPr>
          <w:rFonts w:ascii="Times New Roman" w:hAnsi="Times New Roman"/>
        </w:rPr>
        <w:tab/>
        <w:t>75</w:t>
      </w:r>
    </w:p>
    <w:p w14:paraId="3290B113" w14:textId="5417407A"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3.5.2.2</w:t>
      </w:r>
      <w:r w:rsidR="00046211">
        <w:rPr>
          <w:rFonts w:ascii="Times New Roman" w:hAnsi="Times New Roman"/>
        </w:rPr>
        <w:t>.</w:t>
      </w:r>
      <w:r w:rsidR="00046211">
        <w:rPr>
          <w:rFonts w:ascii="Times New Roman" w:hAnsi="Times New Roman" w:hint="eastAsia"/>
        </w:rPr>
        <w:tab/>
        <w:t xml:space="preserve">No. </w:t>
      </w:r>
      <w:r w:rsidR="00046211">
        <w:rPr>
          <w:rFonts w:ascii="Times New Roman" w:hAnsi="Times New Roman"/>
        </w:rPr>
        <w:t>23-2</w:t>
      </w:r>
      <w:r w:rsidR="00A77469">
        <w:rPr>
          <w:rFonts w:ascii="Times New Roman" w:hAnsi="Times New Roman"/>
        </w:rPr>
        <w:t xml:space="preserve"> Stanza 2 …………………………………………………</w:t>
      </w:r>
      <w:r w:rsidR="00A77469">
        <w:rPr>
          <w:rFonts w:ascii="Times New Roman" w:hAnsi="Times New Roman"/>
        </w:rPr>
        <w:tab/>
        <w:t>78</w:t>
      </w:r>
    </w:p>
    <w:p w14:paraId="73E5F3AD" w14:textId="04BEB2C5"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rPr>
        <w:t>3.5.2.3.</w:t>
      </w:r>
      <w:r w:rsidR="00046211">
        <w:rPr>
          <w:rFonts w:ascii="Times New Roman" w:hAnsi="Times New Roman"/>
        </w:rPr>
        <w:tab/>
        <w:t>No. 23-3</w:t>
      </w:r>
      <w:r w:rsidR="00A77469">
        <w:rPr>
          <w:rFonts w:ascii="Times New Roman" w:hAnsi="Times New Roman"/>
        </w:rPr>
        <w:t xml:space="preserve"> Stanza 3 …………………………………………………</w:t>
      </w:r>
      <w:r w:rsidR="00A77469">
        <w:rPr>
          <w:rFonts w:ascii="Times New Roman" w:hAnsi="Times New Roman"/>
        </w:rPr>
        <w:tab/>
        <w:t>81</w:t>
      </w:r>
    </w:p>
    <w:p w14:paraId="57C22284" w14:textId="0DEDDAF5"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3.5.2.4.</w:t>
      </w:r>
      <w:r w:rsidR="00046211">
        <w:rPr>
          <w:rFonts w:ascii="Times New Roman" w:hAnsi="Times New Roman" w:hint="eastAsia"/>
        </w:rPr>
        <w:tab/>
        <w:t xml:space="preserve">No. 23-4 Stanza 4 </w:t>
      </w:r>
      <w:r w:rsidR="00046211">
        <w:rPr>
          <w:rFonts w:ascii="Times New Roman" w:hAnsi="Times New Roman"/>
        </w:rPr>
        <w:t>…………………………………………………</w:t>
      </w:r>
      <w:r w:rsidR="00046211">
        <w:rPr>
          <w:rFonts w:ascii="Times New Roman" w:hAnsi="Times New Roman"/>
        </w:rPr>
        <w:tab/>
      </w:r>
      <w:r w:rsidR="00A77469">
        <w:rPr>
          <w:rFonts w:ascii="Times New Roman" w:hAnsi="Times New Roman" w:hint="eastAsia"/>
        </w:rPr>
        <w:t>85</w:t>
      </w:r>
    </w:p>
    <w:p w14:paraId="4DB306BB" w14:textId="029D7F8E" w:rsidR="00046211" w:rsidRDefault="0086514A" w:rsidP="009F06E0">
      <w:pPr>
        <w:spacing w:line="240" w:lineRule="auto"/>
        <w:rPr>
          <w:rFonts w:ascii="Times New Roman" w:hAnsi="Times New Roman"/>
        </w:rPr>
      </w:pPr>
      <w:r>
        <w:rPr>
          <w:rFonts w:ascii="Times New Roman" w:hAnsi="Times New Roman"/>
        </w:rPr>
        <w:t>Table.</w:t>
      </w:r>
      <w:r w:rsidR="00046211">
        <w:rPr>
          <w:rFonts w:ascii="Times New Roman" w:hAnsi="Times New Roman" w:hint="eastAsia"/>
        </w:rPr>
        <w:t>3.5.3</w:t>
      </w:r>
      <w:r w:rsidR="00277B22">
        <w:rPr>
          <w:rFonts w:ascii="Times New Roman" w:hAnsi="Times New Roman"/>
        </w:rPr>
        <w:t>.</w:t>
      </w:r>
      <w:r w:rsidR="00046211">
        <w:rPr>
          <w:rFonts w:ascii="Times New Roman" w:hAnsi="Times New Roman" w:hint="eastAsia"/>
        </w:rPr>
        <w:tab/>
        <w:t xml:space="preserve">No. </w:t>
      </w:r>
      <w:r w:rsidR="00046211">
        <w:rPr>
          <w:rFonts w:ascii="Times New Roman" w:hAnsi="Times New Roman"/>
        </w:rPr>
        <w:t>24 Chorus a 6  ………………</w:t>
      </w:r>
      <w:r w:rsidR="00651C10">
        <w:rPr>
          <w:rFonts w:ascii="Times New Roman" w:hAnsi="Times New Roman"/>
        </w:rPr>
        <w:t>.</w:t>
      </w:r>
      <w:r w:rsidR="00046211">
        <w:rPr>
          <w:rFonts w:ascii="Times New Roman" w:hAnsi="Times New Roman"/>
        </w:rPr>
        <w:t>………</w:t>
      </w:r>
      <w:r w:rsidR="00C0065B">
        <w:rPr>
          <w:rFonts w:ascii="Times New Roman" w:hAnsi="Times New Roman"/>
        </w:rPr>
        <w:t>…</w:t>
      </w:r>
      <w:r w:rsidR="00A77469">
        <w:rPr>
          <w:rFonts w:ascii="Times New Roman" w:hAnsi="Times New Roman"/>
        </w:rPr>
        <w:t>……………………..</w:t>
      </w:r>
      <w:r w:rsidR="00A77469">
        <w:rPr>
          <w:rFonts w:ascii="Times New Roman" w:hAnsi="Times New Roman"/>
        </w:rPr>
        <w:tab/>
        <w:t>87</w:t>
      </w:r>
    </w:p>
    <w:p w14:paraId="68161989" w14:textId="77777777" w:rsidR="00C35B93" w:rsidRDefault="00C35B93" w:rsidP="00DE1EF7"/>
    <w:p w14:paraId="32DE824C" w14:textId="46D9A4CA" w:rsidR="00E67FAC" w:rsidRPr="00E67FAC" w:rsidRDefault="00DA1971" w:rsidP="00E67FAC">
      <w:pPr>
        <w:pStyle w:val="1"/>
        <w:tabs>
          <w:tab w:val="clear" w:pos="4248"/>
          <w:tab w:val="clear" w:pos="6040"/>
        </w:tabs>
      </w:pPr>
      <w:r>
        <w:br w:type="page"/>
      </w:r>
      <w:bookmarkStart w:id="4" w:name="_Toc310579466"/>
      <w:bookmarkStart w:id="5" w:name="_Toc315681315"/>
      <w:r w:rsidR="00631AAE">
        <w:lastRenderedPageBreak/>
        <w:tab/>
      </w:r>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F96C29">
            <w:rPr>
              <w:rFonts w:hint="eastAsia"/>
              <w:lang w:eastAsia="ko-KR"/>
            </w:rPr>
            <w:t>List of Figures</w:t>
          </w:r>
        </w:sdtContent>
      </w:sdt>
      <w:bookmarkEnd w:id="4"/>
      <w:bookmarkEnd w:id="5"/>
      <w:r w:rsidR="00631AAE">
        <w:t xml:space="preserve"> (Examples)</w:t>
      </w:r>
    </w:p>
    <w:p w14:paraId="1D397C2C" w14:textId="77777777" w:rsidR="00365DB2" w:rsidRPr="00544C71" w:rsidRDefault="0086514A" w:rsidP="009F06E0">
      <w:pPr>
        <w:spacing w:line="240" w:lineRule="auto"/>
        <w:rPr>
          <w:rFonts w:ascii="Times New Roman" w:hAnsi="Times New Roman"/>
        </w:rPr>
      </w:pPr>
      <w:r>
        <w:rPr>
          <w:rFonts w:ascii="Times New Roman" w:hAnsi="Times New Roman"/>
        </w:rPr>
        <w:t>Ex.</w:t>
      </w:r>
      <w:r w:rsidR="00365DB2" w:rsidRPr="00544C71">
        <w:rPr>
          <w:rFonts w:ascii="Times New Roman" w:hAnsi="Times New Roman"/>
        </w:rPr>
        <w:t>1.1.1.</w:t>
      </w:r>
      <w:r>
        <w:rPr>
          <w:rFonts w:ascii="Times New Roman" w:hAnsi="Times New Roman"/>
        </w:rPr>
        <w:tab/>
      </w:r>
      <w:r w:rsidR="00365DB2" w:rsidRPr="00544C71">
        <w:rPr>
          <w:rFonts w:ascii="Times New Roman" w:hAnsi="Times New Roman"/>
        </w:rPr>
        <w:t>Floor</w:t>
      </w:r>
      <w:r w:rsidR="00365DB2">
        <w:rPr>
          <w:rFonts w:ascii="Times New Roman" w:hAnsi="Times New Roman"/>
        </w:rPr>
        <w:t xml:space="preserve"> Plan of the Chiesa Nuova </w:t>
      </w:r>
      <w:r w:rsidR="003D4C41">
        <w:rPr>
          <w:rFonts w:ascii="Times New Roman" w:hAnsi="Times New Roman"/>
        </w:rPr>
        <w:t>…………………………………..</w:t>
      </w:r>
      <w:r w:rsidR="003D4C41">
        <w:rPr>
          <w:rFonts w:ascii="Times New Roman" w:hAnsi="Times New Roman"/>
        </w:rPr>
        <w:tab/>
        <w:t xml:space="preserve">  6</w:t>
      </w:r>
    </w:p>
    <w:p w14:paraId="415D604D" w14:textId="700A176B" w:rsidR="00365DB2" w:rsidRPr="00544C71"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rPr>
        <w:t>2.1.1.</w:t>
      </w:r>
      <w:r w:rsidR="00365DB2">
        <w:rPr>
          <w:rFonts w:ascii="Times New Roman" w:hAnsi="Times New Roman"/>
        </w:rPr>
        <w:tab/>
        <w:t>Pa</w:t>
      </w:r>
      <w:r w:rsidR="00651C10">
        <w:rPr>
          <w:rFonts w:ascii="Times New Roman" w:hAnsi="Times New Roman"/>
        </w:rPr>
        <w:t>ired Transposition</w:t>
      </w:r>
      <w:r w:rsidR="00C144E0">
        <w:rPr>
          <w:rFonts w:ascii="Times New Roman" w:hAnsi="Times New Roman"/>
        </w:rPr>
        <w:t xml:space="preserve"> from no. 5 ...</w:t>
      </w:r>
      <w:r w:rsidR="00651C10">
        <w:rPr>
          <w:rFonts w:ascii="Times New Roman" w:hAnsi="Times New Roman"/>
        </w:rPr>
        <w:t>…………………...</w:t>
      </w:r>
      <w:r w:rsidR="00365DB2">
        <w:rPr>
          <w:rFonts w:ascii="Times New Roman" w:hAnsi="Times New Roman"/>
        </w:rPr>
        <w:t>……………</w:t>
      </w:r>
      <w:r w:rsidR="00365DB2">
        <w:rPr>
          <w:rFonts w:ascii="Times New Roman" w:hAnsi="Times New Roman"/>
        </w:rPr>
        <w:tab/>
        <w:t>12</w:t>
      </w:r>
    </w:p>
    <w:p w14:paraId="36444C48" w14:textId="77777777" w:rsidR="00365DB2" w:rsidRDefault="0086514A" w:rsidP="009F06E0">
      <w:pPr>
        <w:spacing w:line="240" w:lineRule="auto"/>
        <w:rPr>
          <w:rFonts w:ascii="Times New Roman" w:hAnsi="Times New Roman"/>
        </w:rPr>
      </w:pPr>
      <w:r>
        <w:rPr>
          <w:rFonts w:ascii="Times New Roman" w:hAnsi="Times New Roman"/>
        </w:rPr>
        <w:t>Ex.</w:t>
      </w:r>
      <w:r w:rsidR="00365DB2" w:rsidRPr="00544C71">
        <w:rPr>
          <w:rFonts w:ascii="Times New Roman" w:hAnsi="Times New Roman"/>
        </w:rPr>
        <w:t>2.1.2.</w:t>
      </w:r>
      <w:r w:rsidR="00365DB2" w:rsidRPr="00544C71">
        <w:rPr>
          <w:rFonts w:ascii="Times New Roman" w:hAnsi="Times New Roman"/>
        </w:rPr>
        <w:tab/>
        <w:t xml:space="preserve">Type I </w:t>
      </w:r>
      <w:r w:rsidR="00365DB2" w:rsidRPr="00544C71">
        <w:rPr>
          <w:rFonts w:ascii="Times New Roman" w:hAnsi="Times New Roman"/>
          <w:i/>
        </w:rPr>
        <w:t>Mutatio Toni</w:t>
      </w:r>
      <w:r w:rsidR="00365DB2">
        <w:rPr>
          <w:rFonts w:ascii="Times New Roman" w:hAnsi="Times New Roman"/>
        </w:rPr>
        <w:t xml:space="preserve"> ………………………………………………</w:t>
      </w:r>
      <w:r w:rsidR="00365DB2">
        <w:rPr>
          <w:rFonts w:ascii="Times New Roman" w:hAnsi="Times New Roman"/>
        </w:rPr>
        <w:tab/>
        <w:t>12</w:t>
      </w:r>
    </w:p>
    <w:p w14:paraId="752F259E" w14:textId="7777777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2.1.3.</w:t>
      </w:r>
      <w:r w:rsidR="00365DB2">
        <w:rPr>
          <w:rFonts w:ascii="Times New Roman" w:hAnsi="Times New Roman" w:hint="eastAsia"/>
        </w:rPr>
        <w:tab/>
        <w:t xml:space="preserve">Type II </w:t>
      </w:r>
      <w:r w:rsidR="00365DB2" w:rsidRPr="00544C71">
        <w:rPr>
          <w:rFonts w:ascii="Times New Roman" w:hAnsi="Times New Roman" w:hint="eastAsia"/>
          <w:i/>
        </w:rPr>
        <w:t>Mutatio Toni</w:t>
      </w:r>
      <w:r w:rsidR="00365DB2">
        <w:rPr>
          <w:rFonts w:ascii="Times New Roman" w:hAnsi="Times New Roman" w:hint="eastAsia"/>
        </w:rPr>
        <w:tab/>
      </w:r>
      <w:r w:rsidR="00365DB2">
        <w:rPr>
          <w:rFonts w:ascii="Times New Roman" w:hAnsi="Times New Roman"/>
        </w:rPr>
        <w:t>…………………………………………….</w:t>
      </w:r>
      <w:r w:rsidR="00365DB2">
        <w:rPr>
          <w:rFonts w:ascii="Times New Roman" w:hAnsi="Times New Roman"/>
        </w:rPr>
        <w:tab/>
        <w:t>13</w:t>
      </w:r>
    </w:p>
    <w:p w14:paraId="2CC318D5" w14:textId="7777777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2.1.4.</w:t>
      </w:r>
      <w:r w:rsidR="00365DB2">
        <w:rPr>
          <w:rFonts w:ascii="Times New Roman" w:hAnsi="Times New Roman" w:hint="eastAsia"/>
        </w:rPr>
        <w:tab/>
      </w:r>
      <w:r w:rsidR="00365DB2" w:rsidRPr="00544C71">
        <w:rPr>
          <w:rFonts w:ascii="Times New Roman" w:hAnsi="Times New Roman" w:hint="eastAsia"/>
          <w:i/>
        </w:rPr>
        <w:t>Mutatio Modi</w:t>
      </w:r>
      <w:r w:rsidR="00365DB2">
        <w:rPr>
          <w:rFonts w:ascii="Times New Roman" w:hAnsi="Times New Roman" w:hint="eastAsia"/>
        </w:rPr>
        <w:tab/>
      </w:r>
      <w:r w:rsidR="00365DB2">
        <w:rPr>
          <w:rFonts w:ascii="Times New Roman" w:hAnsi="Times New Roman"/>
        </w:rPr>
        <w:t>…………………………………………………….</w:t>
      </w:r>
      <w:r w:rsidR="00365DB2">
        <w:rPr>
          <w:rFonts w:ascii="Times New Roman" w:hAnsi="Times New Roman"/>
        </w:rPr>
        <w:tab/>
        <w:t>13</w:t>
      </w:r>
    </w:p>
    <w:p w14:paraId="539C75B9" w14:textId="7777777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3.1.1.</w:t>
      </w:r>
      <w:r w:rsidR="00365DB2">
        <w:rPr>
          <w:rFonts w:ascii="Times New Roman" w:hAnsi="Times New Roman" w:hint="eastAsia"/>
        </w:rPr>
        <w:tab/>
        <w:t xml:space="preserve">BC mm. 6-7 </w:t>
      </w:r>
      <w:r w:rsidR="00365DB2">
        <w:rPr>
          <w:rFonts w:ascii="Times New Roman" w:hAnsi="Times New Roman"/>
        </w:rPr>
        <w:t>………………………………………………………</w:t>
      </w:r>
      <w:r w:rsidR="00365DB2">
        <w:rPr>
          <w:rFonts w:ascii="Times New Roman" w:hAnsi="Times New Roman"/>
        </w:rPr>
        <w:tab/>
        <w:t>23</w:t>
      </w:r>
    </w:p>
    <w:p w14:paraId="345D2BF3" w14:textId="7777777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3.2.1.</w:t>
      </w:r>
      <w:r w:rsidR="00365DB2">
        <w:rPr>
          <w:rFonts w:ascii="Times New Roman" w:hAnsi="Times New Roman" w:hint="eastAsia"/>
        </w:rPr>
        <w:tab/>
        <w:t xml:space="preserve">Irregular Exordium </w:t>
      </w:r>
      <w:r w:rsidR="00365DB2">
        <w:rPr>
          <w:rFonts w:ascii="Times New Roman" w:hAnsi="Times New Roman"/>
        </w:rPr>
        <w:t>……………………………………………….</w:t>
      </w:r>
      <w:r w:rsidR="00365DB2">
        <w:rPr>
          <w:rFonts w:ascii="Times New Roman" w:hAnsi="Times New Roman"/>
        </w:rPr>
        <w:tab/>
        <w:t>30</w:t>
      </w:r>
    </w:p>
    <w:p w14:paraId="756BD8C6" w14:textId="7777777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3.2.2.</w:t>
      </w:r>
      <w:r w:rsidR="00365DB2">
        <w:rPr>
          <w:rFonts w:ascii="Times New Roman" w:hAnsi="Times New Roman" w:hint="eastAsia"/>
        </w:rPr>
        <w:tab/>
        <w:t xml:space="preserve">Unison Structure </w:t>
      </w:r>
      <w:r w:rsidR="00365DB2">
        <w:rPr>
          <w:rFonts w:ascii="Times New Roman" w:hAnsi="Times New Roman"/>
        </w:rPr>
        <w:t>………………………………………………….</w:t>
      </w:r>
      <w:r w:rsidR="00365DB2">
        <w:rPr>
          <w:rFonts w:ascii="Times New Roman" w:hAnsi="Times New Roman"/>
        </w:rPr>
        <w:tab/>
      </w:r>
      <w:r w:rsidR="00365DB2">
        <w:rPr>
          <w:rFonts w:ascii="Times New Roman" w:hAnsi="Times New Roman" w:hint="eastAsia"/>
        </w:rPr>
        <w:t>33</w:t>
      </w:r>
    </w:p>
    <w:p w14:paraId="4568196B" w14:textId="3505D962"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3.2.3.</w:t>
      </w:r>
      <w:r w:rsidR="00365DB2">
        <w:rPr>
          <w:rFonts w:ascii="Times New Roman" w:hAnsi="Times New Roman"/>
        </w:rPr>
        <w:tab/>
        <w:t xml:space="preserve">Harmonic Progression in mm. </w:t>
      </w:r>
      <w:r w:rsidR="007E3172">
        <w:rPr>
          <w:rFonts w:ascii="Times New Roman" w:hAnsi="Times New Roman"/>
        </w:rPr>
        <w:t>5</w:t>
      </w:r>
      <w:r w:rsidR="003A194F">
        <w:rPr>
          <w:rFonts w:ascii="Times New Roman" w:hAnsi="Times New Roman"/>
        </w:rPr>
        <w:t>9-60</w:t>
      </w:r>
      <w:r w:rsidR="003A194F">
        <w:rPr>
          <w:rFonts w:ascii="Times New Roman" w:hAnsi="Times New Roman"/>
        </w:rPr>
        <w:tab/>
        <w:t>…………………………….</w:t>
      </w:r>
      <w:r w:rsidR="003A194F">
        <w:rPr>
          <w:rFonts w:ascii="Times New Roman" w:hAnsi="Times New Roman"/>
        </w:rPr>
        <w:tab/>
        <w:t>35</w:t>
      </w:r>
    </w:p>
    <w:p w14:paraId="45A3F084" w14:textId="626F3BAC"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3.2.4.</w:t>
      </w:r>
      <w:r w:rsidR="00365DB2">
        <w:rPr>
          <w:rFonts w:ascii="Times New Roman" w:hAnsi="Times New Roman" w:hint="eastAsia"/>
        </w:rPr>
        <w:tab/>
      </w:r>
      <w:r w:rsidR="00365DB2">
        <w:rPr>
          <w:rFonts w:ascii="Times New Roman" w:hAnsi="Times New Roman"/>
        </w:rPr>
        <w:t>Chromat</w:t>
      </w:r>
      <w:r w:rsidR="003A194F">
        <w:rPr>
          <w:rFonts w:ascii="Times New Roman" w:hAnsi="Times New Roman"/>
        </w:rPr>
        <w:t>ic Fourth …………………………………………………</w:t>
      </w:r>
      <w:r w:rsidR="003A194F">
        <w:rPr>
          <w:rFonts w:ascii="Times New Roman" w:hAnsi="Times New Roman"/>
        </w:rPr>
        <w:tab/>
        <w:t>39</w:t>
      </w:r>
    </w:p>
    <w:p w14:paraId="3D4EDF34" w14:textId="23049AF6"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3.2.5.</w:t>
      </w:r>
      <w:r w:rsidR="00365DB2">
        <w:rPr>
          <w:rFonts w:ascii="Times New Roman" w:hAnsi="Times New Roman" w:hint="eastAsia"/>
        </w:rPr>
        <w:tab/>
        <w:t xml:space="preserve">Chromatic Fourth Parallel </w:t>
      </w:r>
      <w:r w:rsidR="00651C10">
        <w:rPr>
          <w:rFonts w:ascii="Times New Roman" w:hAnsi="Times New Roman"/>
        </w:rPr>
        <w:t>…………………...</w:t>
      </w:r>
      <w:r w:rsidR="003A194F">
        <w:rPr>
          <w:rFonts w:ascii="Times New Roman" w:hAnsi="Times New Roman"/>
        </w:rPr>
        <w:t>……………………</w:t>
      </w:r>
      <w:r w:rsidR="003A194F">
        <w:rPr>
          <w:rFonts w:ascii="Times New Roman" w:hAnsi="Times New Roman"/>
        </w:rPr>
        <w:tab/>
        <w:t>40</w:t>
      </w:r>
    </w:p>
    <w:p w14:paraId="15D5B346" w14:textId="24C308C7"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3.3.1.</w:t>
      </w:r>
      <w:r w:rsidR="00365DB2">
        <w:rPr>
          <w:rFonts w:ascii="Times New Roman" w:hAnsi="Times New Roman" w:hint="eastAsia"/>
        </w:rPr>
        <w:tab/>
        <w:t>Interval Structure mm. 95-</w:t>
      </w:r>
      <w:r w:rsidR="00365DB2">
        <w:rPr>
          <w:rFonts w:ascii="Times New Roman" w:hAnsi="Times New Roman"/>
        </w:rPr>
        <w:t>9</w:t>
      </w:r>
      <w:r w:rsidR="00365DB2">
        <w:rPr>
          <w:rFonts w:ascii="Times New Roman" w:hAnsi="Times New Roman" w:hint="eastAsia"/>
        </w:rPr>
        <w:t>7</w:t>
      </w:r>
      <w:r>
        <w:rPr>
          <w:rFonts w:ascii="Times New Roman" w:hAnsi="Times New Roman"/>
        </w:rPr>
        <w:t>.</w:t>
      </w:r>
      <w:r w:rsidR="003A194F">
        <w:rPr>
          <w:rFonts w:ascii="Times New Roman" w:hAnsi="Times New Roman"/>
        </w:rPr>
        <w:t>……………………………………..</w:t>
      </w:r>
      <w:r w:rsidR="003A194F">
        <w:rPr>
          <w:rFonts w:ascii="Times New Roman" w:hAnsi="Times New Roman"/>
        </w:rPr>
        <w:tab/>
        <w:t>42</w:t>
      </w:r>
    </w:p>
    <w:p w14:paraId="424B2EB0" w14:textId="1CF67523"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3.3.2.</w:t>
      </w:r>
      <w:r w:rsidR="00365DB2">
        <w:rPr>
          <w:rFonts w:ascii="Times New Roman" w:hAnsi="Times New Roman" w:hint="eastAsia"/>
        </w:rPr>
        <w:tab/>
        <w:t xml:space="preserve">Gagliard Rhythm </w:t>
      </w:r>
      <w:r w:rsidR="00365DB2">
        <w:rPr>
          <w:rFonts w:ascii="Times New Roman" w:hAnsi="Times New Roman"/>
        </w:rPr>
        <w:t>………………………………………………….</w:t>
      </w:r>
      <w:r w:rsidR="00365DB2">
        <w:rPr>
          <w:rFonts w:ascii="Times New Roman" w:hAnsi="Times New Roman"/>
        </w:rPr>
        <w:tab/>
      </w:r>
      <w:r w:rsidR="003A194F">
        <w:rPr>
          <w:rFonts w:ascii="Times New Roman" w:hAnsi="Times New Roman" w:hint="eastAsia"/>
        </w:rPr>
        <w:t>45</w:t>
      </w:r>
    </w:p>
    <w:p w14:paraId="594B00DC" w14:textId="1B812145"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3.3.3.</w:t>
      </w:r>
      <w:r w:rsidR="00365DB2">
        <w:rPr>
          <w:rFonts w:ascii="Times New Roman" w:hAnsi="Times New Roman" w:hint="eastAsia"/>
        </w:rPr>
        <w:tab/>
        <w:t xml:space="preserve">Harmonic Progression in mm. 169-170 </w:t>
      </w:r>
      <w:r w:rsidR="00651C10">
        <w:rPr>
          <w:rFonts w:ascii="Times New Roman" w:hAnsi="Times New Roman"/>
        </w:rPr>
        <w:t>………………...</w:t>
      </w:r>
      <w:r w:rsidR="00365DB2">
        <w:rPr>
          <w:rFonts w:ascii="Times New Roman" w:hAnsi="Times New Roman"/>
        </w:rPr>
        <w:t>………...</w:t>
      </w:r>
      <w:r w:rsidR="00365DB2">
        <w:rPr>
          <w:rFonts w:ascii="Times New Roman" w:hAnsi="Times New Roman"/>
        </w:rPr>
        <w:tab/>
      </w:r>
      <w:r w:rsidR="003A194F">
        <w:rPr>
          <w:rFonts w:ascii="Times New Roman" w:hAnsi="Times New Roman" w:hint="eastAsia"/>
        </w:rPr>
        <w:t>54</w:t>
      </w:r>
    </w:p>
    <w:p w14:paraId="2D6CD97B" w14:textId="6F371D90"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3.4.1.</w:t>
      </w:r>
      <w:r w:rsidR="00365DB2">
        <w:rPr>
          <w:rFonts w:ascii="Times New Roman" w:hAnsi="Times New Roman" w:hint="eastAsia"/>
        </w:rPr>
        <w:tab/>
        <w:t>Mutatio Modi</w:t>
      </w:r>
      <w:r w:rsidR="003A194F">
        <w:rPr>
          <w:rFonts w:ascii="Times New Roman" w:hAnsi="Times New Roman"/>
        </w:rPr>
        <w:tab/>
        <w:t>……………………………………………………..</w:t>
      </w:r>
      <w:r w:rsidR="003A194F">
        <w:rPr>
          <w:rFonts w:ascii="Times New Roman" w:hAnsi="Times New Roman"/>
        </w:rPr>
        <w:tab/>
        <w:t>59</w:t>
      </w:r>
    </w:p>
    <w:p w14:paraId="43E00A31" w14:textId="3F11FA38"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3.4.2.</w:t>
      </w:r>
      <w:r w:rsidR="00365DB2">
        <w:rPr>
          <w:rFonts w:ascii="Times New Roman" w:hAnsi="Times New Roman" w:hint="eastAsia"/>
        </w:rPr>
        <w:tab/>
        <w:t>Major 7</w:t>
      </w:r>
      <w:r w:rsidR="00365DB2" w:rsidRPr="00003785">
        <w:rPr>
          <w:rFonts w:ascii="Times New Roman" w:hAnsi="Times New Roman" w:hint="eastAsia"/>
          <w:vertAlign w:val="superscript"/>
        </w:rPr>
        <w:t>th</w:t>
      </w:r>
      <w:r w:rsidR="00365DB2">
        <w:rPr>
          <w:rFonts w:ascii="Times New Roman" w:hAnsi="Times New Roman" w:hint="eastAsia"/>
        </w:rPr>
        <w:t xml:space="preserve"> </w:t>
      </w:r>
      <w:r w:rsidR="003A194F">
        <w:rPr>
          <w:rFonts w:ascii="Times New Roman" w:hAnsi="Times New Roman"/>
        </w:rPr>
        <w:t>…………………………………………………………..</w:t>
      </w:r>
      <w:r w:rsidR="003A194F">
        <w:rPr>
          <w:rFonts w:ascii="Times New Roman" w:hAnsi="Times New Roman"/>
        </w:rPr>
        <w:tab/>
        <w:t>61</w:t>
      </w:r>
    </w:p>
    <w:p w14:paraId="04F3D0B9" w14:textId="69B74C5B"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3.4.3.</w:t>
      </w:r>
      <w:r w:rsidR="00365DB2">
        <w:rPr>
          <w:rFonts w:ascii="Times New Roman" w:hAnsi="Times New Roman" w:hint="eastAsia"/>
        </w:rPr>
        <w:tab/>
        <w:t xml:space="preserve">Melody Structure in mm. </w:t>
      </w:r>
      <w:r w:rsidR="00365DB2">
        <w:rPr>
          <w:rFonts w:ascii="Times New Roman" w:hAnsi="Times New Roman"/>
        </w:rPr>
        <w:t>223-</w:t>
      </w:r>
      <w:r w:rsidR="004E069B">
        <w:rPr>
          <w:rFonts w:ascii="Times New Roman" w:hAnsi="Times New Roman"/>
        </w:rPr>
        <w:t>22</w:t>
      </w:r>
      <w:r w:rsidR="003A194F">
        <w:rPr>
          <w:rFonts w:ascii="Times New Roman" w:hAnsi="Times New Roman"/>
        </w:rPr>
        <w:t>6 ………………………………..</w:t>
      </w:r>
      <w:r w:rsidR="003A194F">
        <w:rPr>
          <w:rFonts w:ascii="Times New Roman" w:hAnsi="Times New Roman"/>
        </w:rPr>
        <w:tab/>
        <w:t>64</w:t>
      </w:r>
    </w:p>
    <w:p w14:paraId="189AF14C" w14:textId="6E113520" w:rsidR="00365DB2" w:rsidRDefault="0086514A" w:rsidP="009F06E0">
      <w:pPr>
        <w:spacing w:line="240" w:lineRule="auto"/>
        <w:rPr>
          <w:rFonts w:ascii="Times New Roman" w:hAnsi="Times New Roman"/>
        </w:rPr>
      </w:pPr>
      <w:r>
        <w:rPr>
          <w:rFonts w:ascii="Times New Roman" w:hAnsi="Times New Roman"/>
        </w:rPr>
        <w:t>Ex.</w:t>
      </w:r>
      <w:r w:rsidR="00814045">
        <w:rPr>
          <w:rFonts w:ascii="Times New Roman" w:hAnsi="Times New Roman" w:hint="eastAsia"/>
        </w:rPr>
        <w:t>3.4.4.</w:t>
      </w:r>
      <w:r w:rsidR="00814045">
        <w:rPr>
          <w:rFonts w:ascii="Times New Roman" w:hAnsi="Times New Roman" w:hint="eastAsia"/>
        </w:rPr>
        <w:tab/>
        <w:t>Interval</w:t>
      </w:r>
      <w:r w:rsidR="00365DB2">
        <w:rPr>
          <w:rFonts w:ascii="Times New Roman" w:hAnsi="Times New Roman" w:hint="eastAsia"/>
        </w:rPr>
        <w:t xml:space="preserve"> Structure mm. </w:t>
      </w:r>
      <w:r w:rsidR="00365DB2">
        <w:rPr>
          <w:rFonts w:ascii="Times New Roman" w:hAnsi="Times New Roman"/>
        </w:rPr>
        <w:t>246-250 ……………………………</w:t>
      </w:r>
      <w:r w:rsidR="0091405D">
        <w:rPr>
          <w:rFonts w:ascii="Times New Roman" w:hAnsi="Times New Roman"/>
        </w:rPr>
        <w:t>…</w:t>
      </w:r>
      <w:r w:rsidR="003A194F">
        <w:rPr>
          <w:rFonts w:ascii="Times New Roman" w:hAnsi="Times New Roman"/>
        </w:rPr>
        <w:t>…..</w:t>
      </w:r>
      <w:r w:rsidR="003A194F">
        <w:rPr>
          <w:rFonts w:ascii="Times New Roman" w:hAnsi="Times New Roman"/>
        </w:rPr>
        <w:tab/>
        <w:t>66</w:t>
      </w:r>
    </w:p>
    <w:p w14:paraId="0B27AAE8" w14:textId="3BB73D63"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rPr>
        <w:t>3.4.5.</w:t>
      </w:r>
      <w:r w:rsidR="00365DB2">
        <w:rPr>
          <w:rFonts w:ascii="Times New Roman" w:hAnsi="Times New Roman"/>
        </w:rPr>
        <w:tab/>
        <w:t>Intervals i</w:t>
      </w:r>
      <w:r w:rsidR="003A194F">
        <w:rPr>
          <w:rFonts w:ascii="Times New Roman" w:hAnsi="Times New Roman"/>
        </w:rPr>
        <w:t>n mm. 271-2 ……………………………………………</w:t>
      </w:r>
      <w:r w:rsidR="003A194F">
        <w:rPr>
          <w:rFonts w:ascii="Times New Roman" w:hAnsi="Times New Roman"/>
        </w:rPr>
        <w:tab/>
        <w:t>71</w:t>
      </w:r>
    </w:p>
    <w:p w14:paraId="0BD445E6" w14:textId="3C58DCD0"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3.5.1.</w:t>
      </w:r>
      <w:r w:rsidR="00365DB2">
        <w:rPr>
          <w:rFonts w:ascii="Times New Roman" w:hAnsi="Times New Roman" w:hint="eastAsia"/>
        </w:rPr>
        <w:tab/>
        <w:t xml:space="preserve">Type II </w:t>
      </w:r>
      <w:r w:rsidR="00365DB2" w:rsidRPr="00255ED4">
        <w:rPr>
          <w:rFonts w:ascii="Times New Roman" w:hAnsi="Times New Roman" w:hint="eastAsia"/>
          <w:i/>
        </w:rPr>
        <w:t>Mutatio Toni</w:t>
      </w:r>
      <w:r w:rsidR="00365DB2">
        <w:rPr>
          <w:rFonts w:ascii="Times New Roman" w:hAnsi="Times New Roman" w:hint="eastAsia"/>
        </w:rPr>
        <w:tab/>
      </w:r>
      <w:r w:rsidR="003A194F">
        <w:rPr>
          <w:rFonts w:ascii="Times New Roman" w:hAnsi="Times New Roman"/>
        </w:rPr>
        <w:t>……………………………………………..</w:t>
      </w:r>
      <w:r w:rsidR="003A194F">
        <w:rPr>
          <w:rFonts w:ascii="Times New Roman" w:hAnsi="Times New Roman"/>
        </w:rPr>
        <w:tab/>
        <w:t>79</w:t>
      </w:r>
    </w:p>
    <w:p w14:paraId="698A4432" w14:textId="223417A9"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3.5.2.</w:t>
      </w:r>
      <w:r w:rsidR="00365DB2">
        <w:rPr>
          <w:rFonts w:ascii="Times New Roman" w:hAnsi="Times New Roman" w:hint="eastAsia"/>
        </w:rPr>
        <w:tab/>
        <w:t xml:space="preserve">Interval Structure mm. </w:t>
      </w:r>
      <w:r w:rsidR="00365DB2">
        <w:rPr>
          <w:rFonts w:ascii="Times New Roman" w:hAnsi="Times New Roman"/>
        </w:rPr>
        <w:t>328-</w:t>
      </w:r>
      <w:r w:rsidR="00391E6D">
        <w:rPr>
          <w:rFonts w:ascii="Times New Roman" w:hAnsi="Times New Roman"/>
        </w:rPr>
        <w:t>32</w:t>
      </w:r>
      <w:r w:rsidR="004248A3">
        <w:rPr>
          <w:rFonts w:ascii="Times New Roman" w:hAnsi="Times New Roman"/>
        </w:rPr>
        <w:t>9  …...</w:t>
      </w:r>
      <w:r w:rsidR="003A194F">
        <w:rPr>
          <w:rFonts w:ascii="Times New Roman" w:hAnsi="Times New Roman"/>
        </w:rPr>
        <w:t>……………………………..</w:t>
      </w:r>
      <w:r w:rsidR="003A194F">
        <w:rPr>
          <w:rFonts w:ascii="Times New Roman" w:hAnsi="Times New Roman"/>
        </w:rPr>
        <w:tab/>
        <w:t>83</w:t>
      </w:r>
    </w:p>
    <w:p w14:paraId="7867227A" w14:textId="1B273B9C"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3.5.3.</w:t>
      </w:r>
      <w:r w:rsidR="00365DB2">
        <w:rPr>
          <w:rFonts w:ascii="Times New Roman" w:hAnsi="Times New Roman" w:hint="eastAsia"/>
        </w:rPr>
        <w:tab/>
      </w:r>
      <w:r w:rsidR="00365DB2" w:rsidRPr="00255ED4">
        <w:rPr>
          <w:rFonts w:ascii="Times New Roman" w:hAnsi="Times New Roman" w:hint="eastAsia"/>
          <w:i/>
        </w:rPr>
        <w:t>Lamento Della Ninfa</w:t>
      </w:r>
      <w:r w:rsidR="00365DB2">
        <w:rPr>
          <w:rFonts w:ascii="Times New Roman" w:hAnsi="Times New Roman" w:hint="eastAsia"/>
        </w:rPr>
        <w:t xml:space="preserve"> Theme</w:t>
      </w:r>
      <w:r w:rsidR="00365DB2">
        <w:rPr>
          <w:rFonts w:ascii="Times New Roman" w:hAnsi="Times New Roman" w:hint="eastAsia"/>
        </w:rPr>
        <w:tab/>
      </w:r>
      <w:r w:rsidR="003A194F">
        <w:rPr>
          <w:rFonts w:ascii="Times New Roman" w:hAnsi="Times New Roman"/>
        </w:rPr>
        <w:t>……………………………………..</w:t>
      </w:r>
      <w:r w:rsidR="003A194F">
        <w:rPr>
          <w:rFonts w:ascii="Times New Roman" w:hAnsi="Times New Roman"/>
        </w:rPr>
        <w:tab/>
        <w:t>89</w:t>
      </w:r>
    </w:p>
    <w:p w14:paraId="27A2AD3D" w14:textId="21F4BE49"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3.5.4.</w:t>
      </w:r>
      <w:r w:rsidR="00365DB2">
        <w:rPr>
          <w:rFonts w:ascii="Times New Roman" w:hAnsi="Times New Roman" w:hint="eastAsia"/>
        </w:rPr>
        <w:tab/>
      </w:r>
      <w:r w:rsidR="00365DB2" w:rsidRPr="00255ED4">
        <w:rPr>
          <w:rFonts w:ascii="Times New Roman" w:hAnsi="Times New Roman" w:hint="eastAsia"/>
          <w:i/>
        </w:rPr>
        <w:t>Mutatio Modi</w:t>
      </w:r>
      <w:r w:rsidR="00365DB2">
        <w:rPr>
          <w:rFonts w:ascii="Times New Roman" w:hAnsi="Times New Roman" w:hint="eastAsia"/>
        </w:rPr>
        <w:tab/>
      </w:r>
      <w:r w:rsidR="003A194F">
        <w:rPr>
          <w:rFonts w:ascii="Times New Roman" w:hAnsi="Times New Roman"/>
        </w:rPr>
        <w:t>……………………………………………………..</w:t>
      </w:r>
      <w:r w:rsidR="003A194F">
        <w:rPr>
          <w:rFonts w:ascii="Times New Roman" w:hAnsi="Times New Roman"/>
        </w:rPr>
        <w:tab/>
        <w:t>92</w:t>
      </w:r>
    </w:p>
    <w:p w14:paraId="26DCCE02" w14:textId="13B1C78C"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rPr>
        <w:t>3.5.5.</w:t>
      </w:r>
      <w:r w:rsidR="00365DB2">
        <w:rPr>
          <w:rFonts w:ascii="Times New Roman" w:hAnsi="Times New Roman"/>
        </w:rPr>
        <w:tab/>
        <w:t>Disso</w:t>
      </w:r>
      <w:r w:rsidR="003A194F">
        <w:rPr>
          <w:rFonts w:ascii="Times New Roman" w:hAnsi="Times New Roman"/>
        </w:rPr>
        <w:t>nances  ………………………………………………………</w:t>
      </w:r>
      <w:r w:rsidR="003A194F">
        <w:rPr>
          <w:rFonts w:ascii="Times New Roman" w:hAnsi="Times New Roman"/>
        </w:rPr>
        <w:tab/>
        <w:t>93</w:t>
      </w:r>
    </w:p>
    <w:p w14:paraId="7FD7FC30" w14:textId="293C40CA"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3.5.6.</w:t>
      </w:r>
      <w:r w:rsidR="00365DB2">
        <w:rPr>
          <w:rFonts w:ascii="Times New Roman" w:hAnsi="Times New Roman"/>
        </w:rPr>
        <w:tab/>
        <w:t>Gavott</w:t>
      </w:r>
      <w:r w:rsidR="00255ED4">
        <w:rPr>
          <w:rFonts w:ascii="Times New Roman" w:hAnsi="Times New Roman"/>
        </w:rPr>
        <w:t>e</w:t>
      </w:r>
      <w:r w:rsidR="005E1201">
        <w:rPr>
          <w:rFonts w:ascii="Times New Roman" w:hAnsi="Times New Roman"/>
        </w:rPr>
        <w:t xml:space="preserve"> Rhythm …………………………………………………..</w:t>
      </w:r>
      <w:r w:rsidR="003A194F">
        <w:rPr>
          <w:rFonts w:ascii="Times New Roman" w:hAnsi="Times New Roman"/>
        </w:rPr>
        <w:tab/>
        <w:t>94</w:t>
      </w:r>
    </w:p>
    <w:p w14:paraId="1BF2B8FF" w14:textId="7AEAEAC2" w:rsidR="00365DB2" w:rsidRDefault="0086514A" w:rsidP="009F06E0">
      <w:pPr>
        <w:spacing w:line="240" w:lineRule="auto"/>
        <w:rPr>
          <w:rFonts w:ascii="Times New Roman" w:hAnsi="Times New Roman"/>
        </w:rPr>
      </w:pPr>
      <w:r>
        <w:rPr>
          <w:rFonts w:ascii="Times New Roman" w:hAnsi="Times New Roman"/>
        </w:rPr>
        <w:t>Ex.</w:t>
      </w:r>
      <w:r w:rsidR="00365DB2">
        <w:rPr>
          <w:rFonts w:ascii="Times New Roman" w:hAnsi="Times New Roman" w:hint="eastAsia"/>
        </w:rPr>
        <w:t>3.5.7.</w:t>
      </w:r>
      <w:r w:rsidR="00365DB2">
        <w:rPr>
          <w:rFonts w:ascii="Times New Roman" w:hAnsi="Times New Roman" w:hint="eastAsia"/>
        </w:rPr>
        <w:tab/>
      </w:r>
      <w:r w:rsidR="00365DB2">
        <w:rPr>
          <w:rFonts w:ascii="Times New Roman" w:hAnsi="Times New Roman"/>
        </w:rPr>
        <w:t xml:space="preserve">Structural </w:t>
      </w:r>
      <w:r w:rsidR="003A194F">
        <w:rPr>
          <w:rFonts w:ascii="Times New Roman" w:hAnsi="Times New Roman"/>
        </w:rPr>
        <w:t>Listening ……………………………………………….</w:t>
      </w:r>
      <w:r w:rsidR="003A194F">
        <w:rPr>
          <w:rFonts w:ascii="Times New Roman" w:hAnsi="Times New Roman"/>
        </w:rPr>
        <w:tab/>
        <w:t>96</w:t>
      </w:r>
    </w:p>
    <w:p w14:paraId="49AFD658" w14:textId="77777777" w:rsidR="004A7222" w:rsidRDefault="004A7222" w:rsidP="004A7222">
      <w:pPr>
        <w:pStyle w:val="a8"/>
      </w:pPr>
    </w:p>
    <w:p w14:paraId="79BEC149" w14:textId="77777777" w:rsidR="00062633" w:rsidRDefault="00062633" w:rsidP="004A7222">
      <w:pPr>
        <w:pStyle w:val="a8"/>
      </w:pPr>
    </w:p>
    <w:p w14:paraId="260A0D20" w14:textId="77777777" w:rsidR="00062633" w:rsidRDefault="00062633" w:rsidP="004A7222">
      <w:pPr>
        <w:pStyle w:val="a8"/>
      </w:pPr>
    </w:p>
    <w:p w14:paraId="6AA644FC" w14:textId="77777777" w:rsidR="00062633" w:rsidRDefault="00062633" w:rsidP="004A7222">
      <w:pPr>
        <w:pStyle w:val="a8"/>
      </w:pPr>
    </w:p>
    <w:p w14:paraId="07B178E0" w14:textId="77777777" w:rsidR="00062633" w:rsidRDefault="00062633" w:rsidP="004A7222">
      <w:pPr>
        <w:pStyle w:val="a8"/>
      </w:pPr>
    </w:p>
    <w:p w14:paraId="3E76F07B" w14:textId="77777777" w:rsidR="00062633" w:rsidRDefault="00062633" w:rsidP="004A7222">
      <w:pPr>
        <w:pStyle w:val="a8"/>
      </w:pPr>
    </w:p>
    <w:p w14:paraId="73F486FB" w14:textId="77777777" w:rsidR="00062633" w:rsidRPr="00EE3EDB" w:rsidRDefault="00062633" w:rsidP="004A7222">
      <w:pPr>
        <w:pStyle w:val="a8"/>
      </w:pPr>
    </w:p>
    <w:p w14:paraId="06EB4565" w14:textId="77777777" w:rsidR="008C1CF8" w:rsidRDefault="00DA1971" w:rsidP="00E67FAC">
      <w:pPr>
        <w:pStyle w:val="1"/>
      </w:pPr>
      <w:r>
        <w:br w:type="page"/>
      </w:r>
      <w:bookmarkStart w:id="6" w:name="_Toc310579467"/>
      <w:bookmarkStart w:id="7" w:name="_Toc315681316"/>
      <w:r>
        <w:lastRenderedPageBreak/>
        <w:t>Abstract</w:t>
      </w:r>
      <w:bookmarkEnd w:id="6"/>
      <w:bookmarkEnd w:id="7"/>
    </w:p>
    <w:p w14:paraId="0AD1F110" w14:textId="77777777" w:rsidR="008C1CF8" w:rsidRDefault="004719CA" w:rsidP="004719CA">
      <w:pPr>
        <w:ind w:firstLine="800"/>
        <w:jc w:val="both"/>
        <w:rPr>
          <w:rFonts w:ascii="Times New Roman" w:hAnsi="Times New Roman"/>
        </w:rPr>
      </w:pPr>
      <w:r w:rsidRPr="008F2CA2">
        <w:rPr>
          <w:rFonts w:ascii="Times New Roman" w:hAnsi="Times New Roman"/>
        </w:rPr>
        <w:t xml:space="preserve">The purpose of this study is to </w:t>
      </w:r>
      <w:r w:rsidR="007B7844">
        <w:rPr>
          <w:rFonts w:ascii="Times New Roman" w:hAnsi="Times New Roman"/>
        </w:rPr>
        <w:t>explore</w:t>
      </w:r>
      <w:r w:rsidR="008C1CF8" w:rsidRPr="008F2CA2">
        <w:rPr>
          <w:rFonts w:ascii="Times New Roman" w:hAnsi="Times New Roman"/>
        </w:rPr>
        <w:t xml:space="preserve"> two aspect</w:t>
      </w:r>
      <w:r w:rsidRPr="008F2CA2">
        <w:rPr>
          <w:rFonts w:ascii="Times New Roman" w:hAnsi="Times New Roman"/>
        </w:rPr>
        <w:t xml:space="preserve">s of </w:t>
      </w:r>
      <w:r w:rsidR="008C1CF8" w:rsidRPr="008F2CA2">
        <w:rPr>
          <w:rFonts w:ascii="Times New Roman" w:hAnsi="Times New Roman"/>
        </w:rPr>
        <w:t xml:space="preserve">the oratorio </w:t>
      </w:r>
      <w:r w:rsidR="008C1CF8" w:rsidRPr="008F2CA2">
        <w:rPr>
          <w:rFonts w:ascii="Times New Roman" w:hAnsi="Times New Roman"/>
          <w:i/>
        </w:rPr>
        <w:t>Jephte</w:t>
      </w:r>
      <w:r w:rsidR="008C1CF8" w:rsidRPr="008F2CA2">
        <w:rPr>
          <w:rFonts w:ascii="Times New Roman" w:hAnsi="Times New Roman"/>
        </w:rPr>
        <w:t xml:space="preserve"> by Giacomo Carissimi: first is </w:t>
      </w:r>
      <w:r w:rsidR="007B7844">
        <w:rPr>
          <w:rFonts w:ascii="Times New Roman" w:hAnsi="Times New Roman"/>
        </w:rPr>
        <w:t xml:space="preserve">the manner in which </w:t>
      </w:r>
      <w:r w:rsidR="008C1CF8" w:rsidRPr="008F2CA2">
        <w:rPr>
          <w:rFonts w:ascii="Times New Roman" w:hAnsi="Times New Roman"/>
        </w:rPr>
        <w:t xml:space="preserve">Carissimi </w:t>
      </w:r>
      <w:r w:rsidRPr="008F2CA2">
        <w:rPr>
          <w:rFonts w:ascii="Times New Roman" w:hAnsi="Times New Roman"/>
        </w:rPr>
        <w:t xml:space="preserve">used </w:t>
      </w:r>
      <w:r w:rsidRPr="008F2CA2">
        <w:rPr>
          <w:rFonts w:ascii="Times New Roman" w:hAnsi="Times New Roman"/>
          <w:i/>
        </w:rPr>
        <w:t xml:space="preserve">The </w:t>
      </w:r>
      <w:r w:rsidR="008C1CF8" w:rsidRPr="008F2CA2">
        <w:rPr>
          <w:rFonts w:ascii="Times New Roman" w:hAnsi="Times New Roman"/>
          <w:i/>
        </w:rPr>
        <w:t xml:space="preserve">Doctrine of </w:t>
      </w:r>
      <w:r w:rsidRPr="008F2CA2">
        <w:rPr>
          <w:rFonts w:ascii="Times New Roman" w:hAnsi="Times New Roman"/>
          <w:i/>
        </w:rPr>
        <w:t xml:space="preserve">the </w:t>
      </w:r>
      <w:r w:rsidR="008C1CF8" w:rsidRPr="008F2CA2">
        <w:rPr>
          <w:rFonts w:ascii="Times New Roman" w:hAnsi="Times New Roman"/>
          <w:i/>
        </w:rPr>
        <w:t>Affection</w:t>
      </w:r>
      <w:r w:rsidRPr="008F2CA2">
        <w:rPr>
          <w:rFonts w:ascii="Times New Roman" w:hAnsi="Times New Roman"/>
          <w:i/>
        </w:rPr>
        <w:t>s</w:t>
      </w:r>
      <w:r w:rsidR="008C1CF8" w:rsidRPr="008F2CA2">
        <w:rPr>
          <w:rFonts w:ascii="Times New Roman" w:hAnsi="Times New Roman"/>
        </w:rPr>
        <w:t xml:space="preserve"> to organize the music </w:t>
      </w:r>
      <w:r w:rsidR="007B7844">
        <w:rPr>
          <w:rFonts w:ascii="Times New Roman" w:hAnsi="Times New Roman"/>
        </w:rPr>
        <w:t xml:space="preserve">textually, and </w:t>
      </w:r>
      <w:r w:rsidR="008C1CF8" w:rsidRPr="008F2CA2">
        <w:rPr>
          <w:rFonts w:ascii="Times New Roman" w:hAnsi="Times New Roman"/>
        </w:rPr>
        <w:t xml:space="preserve">second is </w:t>
      </w:r>
      <w:r w:rsidR="007B7844">
        <w:rPr>
          <w:rFonts w:ascii="Times New Roman" w:hAnsi="Times New Roman"/>
        </w:rPr>
        <w:t xml:space="preserve">the way in which </w:t>
      </w:r>
      <w:r w:rsidR="008C1CF8" w:rsidRPr="008F2CA2">
        <w:rPr>
          <w:rFonts w:ascii="Times New Roman" w:hAnsi="Times New Roman"/>
        </w:rPr>
        <w:t>Carissimi</w:t>
      </w:r>
      <w:r w:rsidR="008C1CF8">
        <w:rPr>
          <w:rFonts w:ascii="Times New Roman" w:hAnsi="Times New Roman"/>
        </w:rPr>
        <w:t xml:space="preserve"> </w:t>
      </w:r>
      <w:r w:rsidR="007B7844">
        <w:rPr>
          <w:rFonts w:ascii="Times New Roman" w:hAnsi="Times New Roman"/>
        </w:rPr>
        <w:t xml:space="preserve">employed </w:t>
      </w:r>
      <w:r w:rsidR="007B7844" w:rsidRPr="007B7844">
        <w:rPr>
          <w:rFonts w:ascii="Times New Roman" w:hAnsi="Times New Roman"/>
          <w:i/>
        </w:rPr>
        <w:t xml:space="preserve">The Doctrine of the Affections </w:t>
      </w:r>
      <w:r w:rsidR="007B7844">
        <w:rPr>
          <w:rFonts w:ascii="Times New Roman" w:hAnsi="Times New Roman"/>
        </w:rPr>
        <w:t>to evoke Roman Catholic devotion.</w:t>
      </w:r>
      <w:r w:rsidR="008C1CF8">
        <w:rPr>
          <w:rFonts w:ascii="Times New Roman" w:hAnsi="Times New Roman"/>
        </w:rPr>
        <w:t xml:space="preserve"> </w:t>
      </w:r>
    </w:p>
    <w:p w14:paraId="33199D39" w14:textId="77777777" w:rsidR="00755E5D" w:rsidRDefault="005D2784" w:rsidP="00712D7D">
      <w:pPr>
        <w:ind w:firstLine="800"/>
        <w:jc w:val="both"/>
        <w:rPr>
          <w:rFonts w:ascii="Times New Roman" w:hAnsi="Times New Roman"/>
        </w:rPr>
      </w:pPr>
      <w:r>
        <w:rPr>
          <w:rFonts w:ascii="Times New Roman" w:hAnsi="Times New Roman" w:hint="eastAsia"/>
          <w:lang w:eastAsia="ko-KR"/>
        </w:rPr>
        <w:t xml:space="preserve">In the oratorio </w:t>
      </w:r>
      <w:r w:rsidRPr="005D2784">
        <w:rPr>
          <w:rFonts w:ascii="Times New Roman" w:hAnsi="Times New Roman" w:hint="eastAsia"/>
          <w:i/>
          <w:lang w:eastAsia="ko-KR"/>
        </w:rPr>
        <w:t>Jephte</w:t>
      </w:r>
      <w:r>
        <w:rPr>
          <w:rFonts w:ascii="Times New Roman" w:hAnsi="Times New Roman" w:hint="eastAsia"/>
          <w:lang w:eastAsia="ko-KR"/>
        </w:rPr>
        <w:t xml:space="preserve">, </w:t>
      </w:r>
      <w:r>
        <w:rPr>
          <w:rFonts w:ascii="Times New Roman" w:hAnsi="Times New Roman"/>
          <w:lang w:eastAsia="ko-KR"/>
        </w:rPr>
        <w:t>Carissimi followed the affective characteristics in the modes and intervals, which Gioseffo Zarlino</w:t>
      </w:r>
      <w:r w:rsidR="003E63F1">
        <w:rPr>
          <w:rFonts w:ascii="Times New Roman" w:hAnsi="Times New Roman"/>
          <w:lang w:eastAsia="ko-KR"/>
        </w:rPr>
        <w:t xml:space="preserve">, in his book </w:t>
      </w:r>
      <w:r w:rsidR="003E63F1" w:rsidRPr="003E63F1">
        <w:rPr>
          <w:rFonts w:ascii="Times New Roman" w:hAnsi="Times New Roman"/>
          <w:i/>
        </w:rPr>
        <w:t xml:space="preserve">Le </w:t>
      </w:r>
      <w:r w:rsidR="003E63F1" w:rsidRPr="00513C6D">
        <w:rPr>
          <w:rFonts w:ascii="Times New Roman" w:hAnsi="Times New Roman"/>
          <w:i/>
          <w:iCs/>
        </w:rPr>
        <w:t>Istitatione Harmoniche</w:t>
      </w:r>
      <w:r w:rsidR="003E63F1">
        <w:rPr>
          <w:rFonts w:ascii="Times New Roman" w:hAnsi="Times New Roman"/>
          <w:i/>
          <w:iCs/>
        </w:rPr>
        <w:t xml:space="preserve"> </w:t>
      </w:r>
      <w:r w:rsidR="003E63F1" w:rsidRPr="003E63F1">
        <w:rPr>
          <w:rFonts w:ascii="Times New Roman" w:hAnsi="Times New Roman"/>
          <w:iCs/>
        </w:rPr>
        <w:t>(1558)</w:t>
      </w:r>
      <w:r w:rsidR="000E15A5">
        <w:rPr>
          <w:rFonts w:ascii="Times New Roman" w:hAnsi="Times New Roman"/>
          <w:iCs/>
        </w:rPr>
        <w:t>,</w:t>
      </w:r>
      <w:r>
        <w:rPr>
          <w:rFonts w:ascii="Times New Roman" w:hAnsi="Times New Roman"/>
          <w:lang w:eastAsia="ko-KR"/>
        </w:rPr>
        <w:t xml:space="preserve"> and Nicola Vicentino</w:t>
      </w:r>
      <w:r w:rsidR="000E15A5">
        <w:rPr>
          <w:rFonts w:ascii="Times New Roman" w:hAnsi="Times New Roman"/>
          <w:lang w:eastAsia="ko-KR"/>
        </w:rPr>
        <w:t xml:space="preserve">, in his book </w:t>
      </w:r>
      <w:r w:rsidR="000E15A5" w:rsidRPr="00513C6D">
        <w:rPr>
          <w:rFonts w:ascii="Times New Roman" w:hAnsi="Times New Roman"/>
          <w:i/>
          <w:iCs/>
        </w:rPr>
        <w:t>L’antica musica</w:t>
      </w:r>
      <w:r w:rsidR="000E15A5">
        <w:rPr>
          <w:rFonts w:ascii="Times New Roman" w:hAnsi="Times New Roman"/>
          <w:lang w:eastAsia="ko-KR"/>
        </w:rPr>
        <w:t xml:space="preserve"> (1555), </w:t>
      </w:r>
      <w:r>
        <w:rPr>
          <w:rFonts w:ascii="Times New Roman" w:hAnsi="Times New Roman"/>
          <w:lang w:eastAsia="ko-KR"/>
        </w:rPr>
        <w:t>discussed</w:t>
      </w:r>
      <w:r w:rsidR="000B2E9F">
        <w:rPr>
          <w:rFonts w:ascii="Times New Roman" w:hAnsi="Times New Roman"/>
          <w:lang w:eastAsia="ko-KR"/>
        </w:rPr>
        <w:t xml:space="preserve"> in the early</w:t>
      </w:r>
      <w:r>
        <w:rPr>
          <w:rFonts w:ascii="Times New Roman" w:hAnsi="Times New Roman"/>
          <w:lang w:eastAsia="ko-KR"/>
        </w:rPr>
        <w:t xml:space="preserve"> sixteenth century. For the purpose of expressiveness, Carissimi used three prominent compositional </w:t>
      </w:r>
      <w:r w:rsidR="007B7844">
        <w:rPr>
          <w:rFonts w:ascii="Times New Roman" w:hAnsi="Times New Roman"/>
          <w:lang w:eastAsia="ko-KR"/>
        </w:rPr>
        <w:t>techniques:</w:t>
      </w:r>
      <w:r>
        <w:rPr>
          <w:rFonts w:ascii="Times New Roman" w:hAnsi="Times New Roman"/>
          <w:lang w:eastAsia="ko-KR"/>
        </w:rPr>
        <w:t xml:space="preserve"> </w:t>
      </w:r>
      <w:r w:rsidRPr="005D2784">
        <w:rPr>
          <w:rFonts w:ascii="Times New Roman" w:hAnsi="Times New Roman"/>
          <w:i/>
          <w:lang w:eastAsia="ko-KR"/>
        </w:rPr>
        <w:t xml:space="preserve">paired transposition, </w:t>
      </w:r>
      <w:r w:rsidR="00245714">
        <w:rPr>
          <w:rFonts w:ascii="Times New Roman" w:hAnsi="Times New Roman"/>
          <w:i/>
          <w:lang w:eastAsia="ko-KR"/>
        </w:rPr>
        <w:t>m</w:t>
      </w:r>
      <w:r w:rsidRPr="005D2784">
        <w:rPr>
          <w:rFonts w:ascii="Times New Roman" w:hAnsi="Times New Roman"/>
          <w:i/>
          <w:lang w:eastAsia="ko-KR"/>
        </w:rPr>
        <w:t xml:space="preserve">utatio </w:t>
      </w:r>
      <w:r w:rsidR="00245714">
        <w:rPr>
          <w:rFonts w:ascii="Times New Roman" w:hAnsi="Times New Roman"/>
          <w:i/>
          <w:lang w:eastAsia="ko-KR"/>
        </w:rPr>
        <w:t>t</w:t>
      </w:r>
      <w:r w:rsidRPr="005D2784">
        <w:rPr>
          <w:rFonts w:ascii="Times New Roman" w:hAnsi="Times New Roman"/>
          <w:i/>
          <w:lang w:eastAsia="ko-KR"/>
        </w:rPr>
        <w:t xml:space="preserve">oni, and </w:t>
      </w:r>
      <w:r w:rsidR="00245714">
        <w:rPr>
          <w:rFonts w:ascii="Times New Roman" w:hAnsi="Times New Roman"/>
          <w:i/>
          <w:lang w:eastAsia="ko-KR"/>
        </w:rPr>
        <w:t>m</w:t>
      </w:r>
      <w:r w:rsidRPr="005D2784">
        <w:rPr>
          <w:rFonts w:ascii="Times New Roman" w:hAnsi="Times New Roman"/>
          <w:i/>
          <w:lang w:eastAsia="ko-KR"/>
        </w:rPr>
        <w:t xml:space="preserve">utatio </w:t>
      </w:r>
      <w:r w:rsidR="00245714">
        <w:rPr>
          <w:rFonts w:ascii="Times New Roman" w:hAnsi="Times New Roman"/>
          <w:i/>
          <w:lang w:eastAsia="ko-KR"/>
        </w:rPr>
        <w:t>m</w:t>
      </w:r>
      <w:r w:rsidRPr="005D2784">
        <w:rPr>
          <w:rFonts w:ascii="Times New Roman" w:hAnsi="Times New Roman"/>
          <w:i/>
          <w:lang w:eastAsia="ko-KR"/>
        </w:rPr>
        <w:t>odi</w:t>
      </w:r>
      <w:r>
        <w:rPr>
          <w:rFonts w:ascii="Times New Roman" w:hAnsi="Times New Roman"/>
          <w:lang w:eastAsia="ko-KR"/>
        </w:rPr>
        <w:t xml:space="preserve">. </w:t>
      </w:r>
      <w:r w:rsidR="007339D6">
        <w:rPr>
          <w:rFonts w:ascii="Times New Roman" w:hAnsi="Times New Roman"/>
        </w:rPr>
        <w:t xml:space="preserve">The Counter-Reformation movement of the </w:t>
      </w:r>
      <w:r w:rsidR="0020537D">
        <w:rPr>
          <w:rFonts w:ascii="Times New Roman" w:hAnsi="Times New Roman"/>
        </w:rPr>
        <w:t xml:space="preserve">sixteenth century Catholic Church </w:t>
      </w:r>
      <w:r w:rsidR="00712D7D">
        <w:rPr>
          <w:rFonts w:ascii="Times New Roman" w:hAnsi="Times New Roman"/>
        </w:rPr>
        <w:t>gave birth to</w:t>
      </w:r>
      <w:r w:rsidR="007339D6">
        <w:rPr>
          <w:rFonts w:ascii="Times New Roman" w:hAnsi="Times New Roman"/>
        </w:rPr>
        <w:t xml:space="preserve"> the </w:t>
      </w:r>
      <w:r w:rsidR="00712D7D">
        <w:rPr>
          <w:rFonts w:ascii="Times New Roman" w:hAnsi="Times New Roman"/>
        </w:rPr>
        <w:t xml:space="preserve">devotional </w:t>
      </w:r>
      <w:r w:rsidR="007339D6">
        <w:rPr>
          <w:rFonts w:ascii="Times New Roman" w:hAnsi="Times New Roman"/>
        </w:rPr>
        <w:t>musical genre</w:t>
      </w:r>
      <w:r w:rsidR="00712D7D">
        <w:rPr>
          <w:rFonts w:ascii="Times New Roman" w:hAnsi="Times New Roman"/>
        </w:rPr>
        <w:t>,</w:t>
      </w:r>
      <w:r w:rsidR="007339D6">
        <w:rPr>
          <w:rFonts w:ascii="Times New Roman" w:hAnsi="Times New Roman"/>
        </w:rPr>
        <w:t xml:space="preserve"> oratorio</w:t>
      </w:r>
      <w:r w:rsidR="00712D7D">
        <w:rPr>
          <w:rFonts w:ascii="Times New Roman" w:hAnsi="Times New Roman"/>
        </w:rPr>
        <w:t>.</w:t>
      </w:r>
      <w:r w:rsidR="00755E5D">
        <w:rPr>
          <w:rFonts w:ascii="Times New Roman" w:hAnsi="Times New Roman"/>
        </w:rPr>
        <w:t xml:space="preserve"> </w:t>
      </w:r>
      <w:r w:rsidR="007339D6">
        <w:rPr>
          <w:rFonts w:ascii="Times New Roman" w:hAnsi="Times New Roman"/>
        </w:rPr>
        <w:t>Carissimi</w:t>
      </w:r>
      <w:r w:rsidR="00712D7D">
        <w:rPr>
          <w:rFonts w:ascii="Times New Roman" w:hAnsi="Times New Roman"/>
        </w:rPr>
        <w:t xml:space="preserve">, as a master of the Roman School of composition, infused a pious quality throughout the whole work of the oratorio </w:t>
      </w:r>
      <w:r w:rsidR="00712D7D" w:rsidRPr="00712D7D">
        <w:rPr>
          <w:rFonts w:ascii="Times New Roman" w:hAnsi="Times New Roman"/>
          <w:i/>
        </w:rPr>
        <w:t>Jephte</w:t>
      </w:r>
      <w:r w:rsidR="00712D7D">
        <w:rPr>
          <w:rFonts w:ascii="Times New Roman" w:hAnsi="Times New Roman"/>
        </w:rPr>
        <w:t>,</w:t>
      </w:r>
      <w:r w:rsidR="007339D6">
        <w:rPr>
          <w:rFonts w:ascii="Times New Roman" w:hAnsi="Times New Roman"/>
        </w:rPr>
        <w:t xml:space="preserve"> using </w:t>
      </w:r>
      <w:r w:rsidR="007339D6" w:rsidRPr="007339D6">
        <w:rPr>
          <w:rFonts w:ascii="Times New Roman" w:hAnsi="Times New Roman"/>
          <w:i/>
        </w:rPr>
        <w:t>the Doctrine of the Affection</w:t>
      </w:r>
      <w:r w:rsidR="007339D6">
        <w:rPr>
          <w:rFonts w:ascii="Times New Roman" w:hAnsi="Times New Roman"/>
        </w:rPr>
        <w:t>s</w:t>
      </w:r>
      <w:r w:rsidR="00755E5D">
        <w:rPr>
          <w:rFonts w:ascii="Times New Roman" w:hAnsi="Times New Roman"/>
        </w:rPr>
        <w:t>.</w:t>
      </w:r>
    </w:p>
    <w:p w14:paraId="78B16633" w14:textId="77777777" w:rsidR="00062633" w:rsidRPr="00712D7D" w:rsidRDefault="006446EA" w:rsidP="00712D7D">
      <w:pPr>
        <w:ind w:firstLine="720"/>
        <w:jc w:val="both"/>
        <w:rPr>
          <w:rFonts w:ascii="Times New Roman" w:hAnsi="Times New Roman"/>
        </w:rPr>
      </w:pPr>
      <w:r>
        <w:rPr>
          <w:rFonts w:ascii="Times New Roman" w:hAnsi="Times New Roman"/>
        </w:rPr>
        <w:t xml:space="preserve">The analysis </w:t>
      </w:r>
      <w:r w:rsidR="00712D7D">
        <w:rPr>
          <w:rFonts w:ascii="Times New Roman" w:hAnsi="Times New Roman"/>
        </w:rPr>
        <w:t>explores</w:t>
      </w:r>
      <w:r>
        <w:rPr>
          <w:rFonts w:ascii="Times New Roman" w:hAnsi="Times New Roman"/>
        </w:rPr>
        <w:t xml:space="preserve"> Carissimi</w:t>
      </w:r>
      <w:r w:rsidR="00712D7D">
        <w:rPr>
          <w:rFonts w:ascii="Times New Roman" w:hAnsi="Times New Roman"/>
        </w:rPr>
        <w:t>’s usage of</w:t>
      </w:r>
      <w:r>
        <w:rPr>
          <w:rFonts w:ascii="Times New Roman" w:hAnsi="Times New Roman"/>
        </w:rPr>
        <w:t xml:space="preserve"> </w:t>
      </w:r>
      <w:r w:rsidRPr="006446EA">
        <w:rPr>
          <w:rFonts w:ascii="Times New Roman" w:hAnsi="Times New Roman"/>
          <w:i/>
        </w:rPr>
        <w:t>the Doctrine of the Affections</w:t>
      </w:r>
      <w:r>
        <w:rPr>
          <w:rFonts w:ascii="Times New Roman" w:hAnsi="Times New Roman"/>
        </w:rPr>
        <w:t xml:space="preserve"> in the oratorio </w:t>
      </w:r>
      <w:r w:rsidRPr="006446EA">
        <w:rPr>
          <w:rFonts w:ascii="Times New Roman" w:hAnsi="Times New Roman"/>
          <w:i/>
        </w:rPr>
        <w:t>Jephte</w:t>
      </w:r>
      <w:r w:rsidR="003B2857">
        <w:rPr>
          <w:rFonts w:ascii="Times New Roman" w:hAnsi="Times New Roman"/>
        </w:rPr>
        <w:t xml:space="preserve"> </w:t>
      </w:r>
      <w:r w:rsidR="00712D7D">
        <w:rPr>
          <w:rFonts w:ascii="Times New Roman" w:hAnsi="Times New Roman"/>
        </w:rPr>
        <w:t xml:space="preserve">to musically express the devotional nature of the Biblical story. </w:t>
      </w:r>
      <w:r w:rsidR="006677FE" w:rsidRPr="000C19D3">
        <w:rPr>
          <w:rFonts w:ascii="Times New Roman" w:hAnsi="Times New Roman"/>
        </w:rPr>
        <w:t xml:space="preserve">The </w:t>
      </w:r>
      <w:r w:rsidR="00712D7D">
        <w:rPr>
          <w:rFonts w:ascii="Times New Roman" w:hAnsi="Times New Roman"/>
        </w:rPr>
        <w:t xml:space="preserve">primary </w:t>
      </w:r>
      <w:r w:rsidR="006677FE" w:rsidRPr="000C19D3">
        <w:rPr>
          <w:rFonts w:ascii="Times New Roman" w:hAnsi="Times New Roman"/>
        </w:rPr>
        <w:t xml:space="preserve">modes </w:t>
      </w:r>
      <w:r w:rsidR="00712D7D">
        <w:rPr>
          <w:rFonts w:ascii="Times New Roman" w:hAnsi="Times New Roman"/>
        </w:rPr>
        <w:t>employed in</w:t>
      </w:r>
      <w:r w:rsidR="008C1CF8" w:rsidRPr="000C19D3">
        <w:rPr>
          <w:rFonts w:ascii="Times New Roman" w:hAnsi="Times New Roman"/>
        </w:rPr>
        <w:t xml:space="preserve"> the oratorio </w:t>
      </w:r>
      <w:r w:rsidR="008C1CF8" w:rsidRPr="000C19D3">
        <w:rPr>
          <w:rFonts w:ascii="Times New Roman" w:hAnsi="Times New Roman"/>
          <w:i/>
        </w:rPr>
        <w:t>Jephte</w:t>
      </w:r>
      <w:r w:rsidR="0020537D">
        <w:rPr>
          <w:rFonts w:ascii="Times New Roman" w:hAnsi="Times New Roman"/>
        </w:rPr>
        <w:t xml:space="preserve"> are Mixoly</w:t>
      </w:r>
      <w:r w:rsidR="008C1CF8" w:rsidRPr="000C19D3">
        <w:rPr>
          <w:rFonts w:ascii="Times New Roman" w:hAnsi="Times New Roman"/>
        </w:rPr>
        <w:t>dian</w:t>
      </w:r>
      <w:r w:rsidR="003B2857">
        <w:rPr>
          <w:rFonts w:ascii="Times New Roman" w:hAnsi="Times New Roman"/>
        </w:rPr>
        <w:t>, Ionian, Aeolian, and Phrygian</w:t>
      </w:r>
      <w:r w:rsidR="00712D7D">
        <w:rPr>
          <w:rFonts w:ascii="Times New Roman" w:hAnsi="Times New Roman"/>
        </w:rPr>
        <w:t xml:space="preserve">; </w:t>
      </w:r>
      <w:r w:rsidR="003B2857">
        <w:rPr>
          <w:rFonts w:ascii="Times New Roman" w:hAnsi="Times New Roman"/>
        </w:rPr>
        <w:t xml:space="preserve">each mode </w:t>
      </w:r>
      <w:r>
        <w:rPr>
          <w:rFonts w:ascii="Times New Roman" w:hAnsi="Times New Roman"/>
        </w:rPr>
        <w:t>represent</w:t>
      </w:r>
      <w:r w:rsidR="008B2534">
        <w:rPr>
          <w:rFonts w:ascii="Times New Roman" w:hAnsi="Times New Roman"/>
        </w:rPr>
        <w:t>s</w:t>
      </w:r>
      <w:r>
        <w:rPr>
          <w:rFonts w:ascii="Times New Roman" w:hAnsi="Times New Roman"/>
        </w:rPr>
        <w:t xml:space="preserve"> specific characters</w:t>
      </w:r>
      <w:r w:rsidR="003B2857">
        <w:rPr>
          <w:rFonts w:ascii="Times New Roman" w:hAnsi="Times New Roman"/>
        </w:rPr>
        <w:t xml:space="preserve">. </w:t>
      </w:r>
      <w:r w:rsidR="007B7844">
        <w:rPr>
          <w:rFonts w:ascii="Times New Roman" w:hAnsi="Times New Roman"/>
        </w:rPr>
        <w:t>Moreover, through the use of intervallic affective characteristics, Carissimi transmits the concrete emotional properties of the text to the music.</w:t>
      </w:r>
      <w:r w:rsidR="007B7844">
        <w:rPr>
          <w:rFonts w:ascii="Times New Roman" w:hAnsi="Times New Roman" w:hint="eastAsia"/>
          <w:lang w:eastAsia="ko-KR"/>
        </w:rPr>
        <w:t xml:space="preserve"> </w:t>
      </w:r>
      <w:r w:rsidR="00EA52B6">
        <w:rPr>
          <w:rFonts w:ascii="Times New Roman" w:hAnsi="Times New Roman"/>
          <w:lang w:eastAsia="ko-KR"/>
        </w:rPr>
        <w:t xml:space="preserve">In the last movement of </w:t>
      </w:r>
      <w:r w:rsidR="00755E5D" w:rsidRPr="000C19D3">
        <w:rPr>
          <w:rFonts w:ascii="Times New Roman" w:hAnsi="Times New Roman"/>
          <w:i/>
        </w:rPr>
        <w:t>Jephte</w:t>
      </w:r>
      <w:r w:rsidR="00755E5D" w:rsidRPr="000C19D3">
        <w:rPr>
          <w:rFonts w:ascii="Times New Roman" w:hAnsi="Times New Roman"/>
        </w:rPr>
        <w:t>, Carissimi</w:t>
      </w:r>
      <w:r w:rsidR="00EA52B6">
        <w:rPr>
          <w:rFonts w:ascii="Times New Roman" w:hAnsi="Times New Roman"/>
        </w:rPr>
        <w:t xml:space="preserve"> also</w:t>
      </w:r>
      <w:r w:rsidR="00755E5D" w:rsidRPr="000C19D3">
        <w:rPr>
          <w:rFonts w:ascii="Times New Roman" w:hAnsi="Times New Roman"/>
        </w:rPr>
        <w:t xml:space="preserve"> used symbolism </w:t>
      </w:r>
      <w:r w:rsidR="007B7844">
        <w:rPr>
          <w:rFonts w:ascii="Times New Roman" w:hAnsi="Times New Roman"/>
        </w:rPr>
        <w:t xml:space="preserve">to </w:t>
      </w:r>
      <w:r w:rsidR="00EA52B6">
        <w:rPr>
          <w:rFonts w:ascii="Times New Roman" w:hAnsi="Times New Roman"/>
        </w:rPr>
        <w:t>give</w:t>
      </w:r>
      <w:r w:rsidR="00755E5D" w:rsidRPr="000C19D3">
        <w:rPr>
          <w:rFonts w:ascii="Times New Roman" w:hAnsi="Times New Roman"/>
        </w:rPr>
        <w:t xml:space="preserve"> a moral </w:t>
      </w:r>
      <w:r w:rsidR="00EA52B6">
        <w:rPr>
          <w:rFonts w:ascii="Times New Roman" w:hAnsi="Times New Roman"/>
        </w:rPr>
        <w:t>message to</w:t>
      </w:r>
      <w:r w:rsidR="00755E5D" w:rsidRPr="000C19D3">
        <w:rPr>
          <w:rFonts w:ascii="Times New Roman" w:hAnsi="Times New Roman"/>
        </w:rPr>
        <w:t xml:space="preserve"> the listeners.</w:t>
      </w:r>
    </w:p>
    <w:p w14:paraId="48AAB234" w14:textId="77777777" w:rsidR="00062633" w:rsidRDefault="00062633" w:rsidP="00DA1971">
      <w:pPr>
        <w:sectPr w:rsidR="00062633" w:rsidSect="00775701">
          <w:footerReference w:type="default" r:id="rId8"/>
          <w:pgSz w:w="12240" w:h="15840" w:code="1"/>
          <w:pgMar w:top="1440" w:right="1440" w:bottom="1440" w:left="2304" w:header="720" w:footer="720" w:gutter="0"/>
          <w:pgNumType w:fmt="lowerRoman" w:start="4"/>
          <w:cols w:space="720"/>
          <w:docGrid w:linePitch="360"/>
        </w:sectPr>
      </w:pPr>
    </w:p>
    <w:p w14:paraId="57836282" w14:textId="77777777" w:rsidR="00DA1971" w:rsidRPr="008A21E3" w:rsidRDefault="00DA1971" w:rsidP="00E67FAC">
      <w:pPr>
        <w:pStyle w:val="1"/>
      </w:pPr>
      <w:bookmarkStart w:id="8" w:name="_Toc310579468"/>
      <w:bookmarkStart w:id="9" w:name="_Toc315681317"/>
      <w:r w:rsidRPr="008A21E3">
        <w:lastRenderedPageBreak/>
        <w:t xml:space="preserve">Chapter </w:t>
      </w:r>
      <w:r w:rsidR="00111915" w:rsidRPr="008A21E3">
        <w:t>1</w:t>
      </w:r>
      <w:r w:rsidR="00EA52B6" w:rsidRPr="008A21E3">
        <w:t>.</w:t>
      </w:r>
      <w:r w:rsidR="009245C5" w:rsidRPr="008A21E3">
        <w:t xml:space="preserve"> </w:t>
      </w:r>
      <w:r w:rsidRPr="008A21E3">
        <w:t>Introduction</w:t>
      </w:r>
      <w:bookmarkEnd w:id="8"/>
      <w:bookmarkEnd w:id="9"/>
    </w:p>
    <w:p w14:paraId="66670B76" w14:textId="4790FE5F" w:rsidR="008C1CF8" w:rsidRPr="00513C6D" w:rsidRDefault="008C1CF8"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ind w:firstLine="799"/>
        <w:jc w:val="both"/>
        <w:rPr>
          <w:rFonts w:ascii="Times New Roman" w:hAnsi="Times New Roman"/>
        </w:rPr>
      </w:pPr>
      <w:r w:rsidRPr="00513C6D">
        <w:rPr>
          <w:rFonts w:ascii="Times New Roman" w:hAnsi="Times New Roman"/>
        </w:rPr>
        <w:t xml:space="preserve">The purpose of this study is to explore the </w:t>
      </w:r>
      <w:r w:rsidR="00E67FAC">
        <w:rPr>
          <w:rFonts w:ascii="Times New Roman" w:hAnsi="Times New Roman"/>
        </w:rPr>
        <w:t xml:space="preserve">ways in which Giacomo Carissimi, </w:t>
      </w:r>
      <w:r w:rsidR="00E67FAC" w:rsidRPr="00477854">
        <w:rPr>
          <w:rFonts w:ascii="Times New Roman" w:hAnsi="Times New Roman"/>
        </w:rPr>
        <w:t>a seventeenth</w:t>
      </w:r>
      <w:r w:rsidR="00E67FAC">
        <w:rPr>
          <w:rFonts w:ascii="Times New Roman" w:hAnsi="Times New Roman"/>
        </w:rPr>
        <w:t>-</w:t>
      </w:r>
      <w:r w:rsidR="00E67FAC" w:rsidRPr="00477854">
        <w:rPr>
          <w:rFonts w:ascii="Times New Roman" w:hAnsi="Times New Roman"/>
        </w:rPr>
        <w:t>century composer,</w:t>
      </w:r>
      <w:r w:rsidR="00E67FAC">
        <w:rPr>
          <w:rFonts w:ascii="Times New Roman" w:hAnsi="Times New Roman"/>
        </w:rPr>
        <w:t xml:space="preserve"> </w:t>
      </w:r>
      <w:r w:rsidRPr="00513C6D">
        <w:rPr>
          <w:rFonts w:ascii="Times New Roman" w:hAnsi="Times New Roman"/>
        </w:rPr>
        <w:t xml:space="preserve">used </w:t>
      </w:r>
      <w:r w:rsidRPr="00513C6D">
        <w:rPr>
          <w:rFonts w:ascii="Times New Roman" w:hAnsi="Times New Roman"/>
          <w:i/>
        </w:rPr>
        <w:t>The Doctrine of the Affections</w:t>
      </w:r>
      <w:r w:rsidRPr="00513C6D">
        <w:rPr>
          <w:rFonts w:ascii="Times New Roman" w:hAnsi="Times New Roman"/>
        </w:rPr>
        <w:t xml:space="preserve"> to enrich and transform the </w:t>
      </w:r>
      <w:r w:rsidR="00E67FAC">
        <w:rPr>
          <w:rFonts w:ascii="Times New Roman" w:hAnsi="Times New Roman"/>
        </w:rPr>
        <w:t>emotional aspects of the text in</w:t>
      </w:r>
      <w:r w:rsidRPr="00513C6D">
        <w:rPr>
          <w:rFonts w:ascii="Times New Roman" w:hAnsi="Times New Roman"/>
        </w:rPr>
        <w:t xml:space="preserve"> his oratorio </w:t>
      </w:r>
      <w:r w:rsidRPr="00513C6D">
        <w:rPr>
          <w:rFonts w:ascii="Times New Roman" w:hAnsi="Times New Roman"/>
          <w:i/>
        </w:rPr>
        <w:t>Jephte</w:t>
      </w:r>
      <w:r w:rsidRPr="00513C6D">
        <w:rPr>
          <w:rFonts w:ascii="Times New Roman" w:hAnsi="Times New Roman"/>
        </w:rPr>
        <w:t xml:space="preserve">. This study </w:t>
      </w:r>
      <w:r w:rsidRPr="00477854">
        <w:rPr>
          <w:rFonts w:ascii="Times New Roman" w:hAnsi="Times New Roman"/>
        </w:rPr>
        <w:t>examines</w:t>
      </w:r>
      <w:r w:rsidR="00495980" w:rsidRPr="00477854">
        <w:rPr>
          <w:rFonts w:ascii="Times New Roman" w:hAnsi="Times New Roman"/>
        </w:rPr>
        <w:t xml:space="preserve"> </w:t>
      </w:r>
      <w:r w:rsidR="000766EF">
        <w:rPr>
          <w:rFonts w:ascii="Times New Roman" w:hAnsi="Times New Roman"/>
        </w:rPr>
        <w:t>two important issues.</w:t>
      </w:r>
      <w:r w:rsidR="00E67FAC">
        <w:rPr>
          <w:rFonts w:ascii="Times New Roman" w:hAnsi="Times New Roman"/>
        </w:rPr>
        <w:t xml:space="preserve"> </w:t>
      </w:r>
      <w:r w:rsidR="00656224">
        <w:rPr>
          <w:rFonts w:ascii="Times New Roman" w:hAnsi="Times New Roman"/>
        </w:rPr>
        <w:t xml:space="preserve">Carissimi </w:t>
      </w:r>
      <w:r w:rsidR="00656224" w:rsidRPr="00477854">
        <w:rPr>
          <w:rFonts w:ascii="Times New Roman" w:hAnsi="Times New Roman"/>
        </w:rPr>
        <w:t xml:space="preserve">used </w:t>
      </w:r>
      <w:r w:rsidR="00656224" w:rsidRPr="00477854">
        <w:rPr>
          <w:rFonts w:ascii="Times New Roman" w:hAnsi="Times New Roman"/>
          <w:i/>
        </w:rPr>
        <w:t>The Doctrine of the Affections</w:t>
      </w:r>
      <w:r w:rsidR="00656224" w:rsidRPr="00477854">
        <w:rPr>
          <w:rFonts w:ascii="Times New Roman" w:hAnsi="Times New Roman"/>
        </w:rPr>
        <w:t xml:space="preserve"> to control </w:t>
      </w:r>
      <w:r w:rsidR="00656224">
        <w:rPr>
          <w:rFonts w:ascii="Times New Roman" w:hAnsi="Times New Roman"/>
        </w:rPr>
        <w:t xml:space="preserve">the emotion of the music in his </w:t>
      </w:r>
      <w:r w:rsidR="00656224" w:rsidRPr="00477854">
        <w:rPr>
          <w:rFonts w:ascii="Times New Roman" w:hAnsi="Times New Roman"/>
        </w:rPr>
        <w:t xml:space="preserve">oratorio </w:t>
      </w:r>
      <w:r w:rsidR="00656224" w:rsidRPr="00477854">
        <w:rPr>
          <w:rFonts w:ascii="Times New Roman" w:hAnsi="Times New Roman"/>
          <w:i/>
          <w:iCs/>
        </w:rPr>
        <w:t>Jephte</w:t>
      </w:r>
      <w:r w:rsidR="00656224">
        <w:rPr>
          <w:rFonts w:ascii="Times New Roman" w:hAnsi="Times New Roman"/>
        </w:rPr>
        <w:t xml:space="preserve"> </w:t>
      </w:r>
      <w:r w:rsidR="00E67FAC">
        <w:rPr>
          <w:rFonts w:ascii="Times New Roman" w:hAnsi="Times New Roman"/>
        </w:rPr>
        <w:t>t</w:t>
      </w:r>
      <w:r w:rsidR="00E67FAC" w:rsidRPr="00477854">
        <w:rPr>
          <w:rFonts w:ascii="Times New Roman" w:hAnsi="Times New Roman"/>
        </w:rPr>
        <w:t>hrough changes in modal and interval relationships</w:t>
      </w:r>
      <w:r w:rsidR="00656224">
        <w:rPr>
          <w:rFonts w:ascii="Times New Roman" w:hAnsi="Times New Roman"/>
        </w:rPr>
        <w:t>. S</w:t>
      </w:r>
      <w:r w:rsidR="00E67FAC">
        <w:rPr>
          <w:rFonts w:ascii="Times New Roman" w:hAnsi="Times New Roman"/>
        </w:rPr>
        <w:t xml:space="preserve">econd, </w:t>
      </w:r>
      <w:r w:rsidR="00656224" w:rsidRPr="00477854">
        <w:rPr>
          <w:rFonts w:ascii="Times New Roman" w:hAnsi="Times New Roman"/>
          <w:i/>
          <w:iCs/>
        </w:rPr>
        <w:t>Jephte</w:t>
      </w:r>
      <w:r w:rsidR="00656224" w:rsidRPr="00513C6D">
        <w:rPr>
          <w:rFonts w:ascii="Times New Roman" w:hAnsi="Times New Roman"/>
        </w:rPr>
        <w:t xml:space="preserve"> </w:t>
      </w:r>
      <w:r w:rsidRPr="00513C6D">
        <w:rPr>
          <w:rFonts w:ascii="Times New Roman" w:hAnsi="Times New Roman"/>
        </w:rPr>
        <w:t xml:space="preserve">reflects the spiritual practices of the Counter-Reformation by adding a strong devotional quality to the </w:t>
      </w:r>
      <w:r w:rsidR="00DF39DF">
        <w:rPr>
          <w:rFonts w:ascii="Times New Roman" w:hAnsi="Times New Roman" w:hint="eastAsia"/>
        </w:rPr>
        <w:t>music</w:t>
      </w:r>
      <w:r w:rsidR="00E67FAC">
        <w:rPr>
          <w:rFonts w:ascii="Times New Roman" w:hAnsi="Times New Roman"/>
        </w:rPr>
        <w:t>.</w:t>
      </w:r>
      <w:r w:rsidRPr="00513C6D">
        <w:rPr>
          <w:rFonts w:ascii="Times New Roman" w:hAnsi="Times New Roman"/>
        </w:rPr>
        <w:t xml:space="preserve"> </w:t>
      </w:r>
    </w:p>
    <w:p w14:paraId="1A2F9FD6" w14:textId="77777777" w:rsidR="00160F0D" w:rsidRPr="008144BF" w:rsidRDefault="008C1CF8"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jc w:val="both"/>
        <w:rPr>
          <w:rFonts w:ascii="Times New Roman" w:hAnsi="Times New Roman"/>
        </w:rPr>
      </w:pPr>
      <w:r w:rsidRPr="00513C6D">
        <w:rPr>
          <w:rFonts w:ascii="Times New Roman" w:hAnsi="Times New Roman"/>
        </w:rPr>
        <w:tab/>
      </w:r>
      <w:r w:rsidRPr="00513C6D">
        <w:rPr>
          <w:rFonts w:ascii="Times New Roman" w:hAnsi="Times New Roman"/>
          <w:i/>
        </w:rPr>
        <w:t>The Doctrine of the Affections</w:t>
      </w:r>
      <w:r w:rsidRPr="00513C6D">
        <w:rPr>
          <w:rFonts w:ascii="Times New Roman" w:hAnsi="Times New Roman"/>
        </w:rPr>
        <w:t xml:space="preserve"> plays an important role in the Baroque period. </w:t>
      </w:r>
      <w:r w:rsidR="004A2F3B" w:rsidRPr="008144BF">
        <w:rPr>
          <w:rFonts w:ascii="Times New Roman" w:hAnsi="Times New Roman"/>
        </w:rPr>
        <w:t>The term,</w:t>
      </w:r>
      <w:r w:rsidR="004A2F3B" w:rsidRPr="008144BF">
        <w:rPr>
          <w:rFonts w:ascii="Times New Roman" w:hAnsi="Times New Roman"/>
          <w:i/>
        </w:rPr>
        <w:t xml:space="preserve"> </w:t>
      </w:r>
      <w:r w:rsidR="00F72203" w:rsidRPr="008144BF">
        <w:rPr>
          <w:rFonts w:ascii="Times New Roman" w:hAnsi="Times New Roman"/>
          <w:i/>
        </w:rPr>
        <w:t>The</w:t>
      </w:r>
      <w:r w:rsidR="00F72203" w:rsidRPr="008144BF">
        <w:rPr>
          <w:rFonts w:ascii="Times New Roman" w:hAnsi="Times New Roman"/>
        </w:rPr>
        <w:t xml:space="preserve"> </w:t>
      </w:r>
      <w:r w:rsidR="004A2F3B" w:rsidRPr="008144BF">
        <w:rPr>
          <w:rFonts w:ascii="Times New Roman" w:hAnsi="Times New Roman"/>
          <w:i/>
        </w:rPr>
        <w:t>Doctrine of the Affections</w:t>
      </w:r>
      <w:r w:rsidR="004A2F3B" w:rsidRPr="008144BF">
        <w:rPr>
          <w:rFonts w:ascii="Times New Roman" w:hAnsi="Times New Roman"/>
        </w:rPr>
        <w:t xml:space="preserve">, was formulated by </w:t>
      </w:r>
      <w:r w:rsidR="00160F0D" w:rsidRPr="008144BF">
        <w:rPr>
          <w:rFonts w:ascii="Times New Roman" w:hAnsi="Times New Roman"/>
        </w:rPr>
        <w:t>twentieth</w:t>
      </w:r>
      <w:r w:rsidR="00DF39DF">
        <w:rPr>
          <w:rFonts w:ascii="Times New Roman" w:hAnsi="Times New Roman"/>
        </w:rPr>
        <w:t>-</w:t>
      </w:r>
      <w:r w:rsidR="00160F0D" w:rsidRPr="008144BF">
        <w:rPr>
          <w:rFonts w:ascii="Times New Roman" w:hAnsi="Times New Roman"/>
        </w:rPr>
        <w:t>century German musicologists</w:t>
      </w:r>
      <w:r w:rsidR="00F72203" w:rsidRPr="008144BF">
        <w:rPr>
          <w:rFonts w:ascii="Times New Roman" w:hAnsi="Times New Roman"/>
        </w:rPr>
        <w:t>,</w:t>
      </w:r>
      <w:r w:rsidR="00160F0D" w:rsidRPr="008144BF">
        <w:rPr>
          <w:rFonts w:ascii="Times New Roman" w:hAnsi="Times New Roman"/>
        </w:rPr>
        <w:t xml:space="preserve"> including Hermann Kretzschmar and Arnold Schering</w:t>
      </w:r>
      <w:r w:rsidR="00F72203" w:rsidRPr="008144BF">
        <w:rPr>
          <w:rFonts w:ascii="Times New Roman" w:hAnsi="Times New Roman"/>
        </w:rPr>
        <w:t>,</w:t>
      </w:r>
      <w:r w:rsidR="00160F0D" w:rsidRPr="008144BF">
        <w:rPr>
          <w:rFonts w:ascii="Times New Roman" w:hAnsi="Times New Roman"/>
        </w:rPr>
        <w:t xml:space="preserve"> to describe an aesthetic theory of the musical expression of the Baroque music.</w:t>
      </w:r>
      <w:r w:rsidR="00160F0D" w:rsidRPr="008144BF">
        <w:rPr>
          <w:rStyle w:val="afb"/>
          <w:rFonts w:ascii="Times New Roman" w:hAnsi="Times New Roman"/>
        </w:rPr>
        <w:footnoteReference w:id="1"/>
      </w:r>
      <w:r w:rsidR="00160F0D" w:rsidRPr="008144BF">
        <w:rPr>
          <w:rFonts w:ascii="Times New Roman" w:hAnsi="Times New Roman"/>
        </w:rPr>
        <w:t xml:space="preserve"> </w:t>
      </w:r>
      <w:r w:rsidR="00E67FAC">
        <w:rPr>
          <w:rFonts w:ascii="Times New Roman" w:hAnsi="Times New Roman"/>
        </w:rPr>
        <w:t>Many c</w:t>
      </w:r>
      <w:r w:rsidRPr="008144BF">
        <w:rPr>
          <w:rFonts w:ascii="Times New Roman" w:hAnsi="Times New Roman"/>
        </w:rPr>
        <w:t xml:space="preserve">omposers </w:t>
      </w:r>
      <w:r w:rsidR="00160F0D" w:rsidRPr="008144BF">
        <w:rPr>
          <w:rFonts w:ascii="Times New Roman" w:hAnsi="Times New Roman"/>
        </w:rPr>
        <w:t xml:space="preserve">and theorists in </w:t>
      </w:r>
      <w:r w:rsidR="00F72203" w:rsidRPr="008144BF">
        <w:rPr>
          <w:rFonts w:ascii="Times New Roman" w:hAnsi="Times New Roman"/>
        </w:rPr>
        <w:t xml:space="preserve">the </w:t>
      </w:r>
      <w:r w:rsidR="00160F0D" w:rsidRPr="008144BF">
        <w:rPr>
          <w:rFonts w:ascii="Times New Roman" w:hAnsi="Times New Roman"/>
        </w:rPr>
        <w:t xml:space="preserve">seventeenth and eighteenth centuries </w:t>
      </w:r>
      <w:r w:rsidR="000A1E71">
        <w:rPr>
          <w:rFonts w:ascii="Times New Roman" w:hAnsi="Times New Roman"/>
        </w:rPr>
        <w:t>argued</w:t>
      </w:r>
      <w:r w:rsidR="00160F0D" w:rsidRPr="008144BF">
        <w:rPr>
          <w:rFonts w:ascii="Times New Roman" w:hAnsi="Times New Roman"/>
        </w:rPr>
        <w:t xml:space="preserve"> that the affections </w:t>
      </w:r>
      <w:r w:rsidRPr="008144BF">
        <w:rPr>
          <w:rFonts w:ascii="Times New Roman" w:hAnsi="Times New Roman"/>
        </w:rPr>
        <w:t>convey</w:t>
      </w:r>
      <w:r w:rsidR="00160F0D" w:rsidRPr="008144BF">
        <w:rPr>
          <w:rFonts w:ascii="Times New Roman" w:hAnsi="Times New Roman"/>
        </w:rPr>
        <w:t>ed</w:t>
      </w:r>
      <w:r w:rsidRPr="008144BF">
        <w:rPr>
          <w:rFonts w:ascii="Times New Roman" w:hAnsi="Times New Roman"/>
        </w:rPr>
        <w:t xml:space="preserve"> the emotion and embe</w:t>
      </w:r>
      <w:r w:rsidR="00160F0D" w:rsidRPr="008144BF">
        <w:rPr>
          <w:rFonts w:ascii="Times New Roman" w:hAnsi="Times New Roman"/>
        </w:rPr>
        <w:t>dded narratives of their music, which arouse</w:t>
      </w:r>
      <w:r w:rsidR="00F72203" w:rsidRPr="008144BF">
        <w:rPr>
          <w:rFonts w:ascii="Times New Roman" w:hAnsi="Times New Roman"/>
        </w:rPr>
        <w:t xml:space="preserve">d </w:t>
      </w:r>
      <w:r w:rsidR="00160F0D" w:rsidRPr="008144BF">
        <w:rPr>
          <w:rFonts w:ascii="Times New Roman" w:hAnsi="Times New Roman"/>
        </w:rPr>
        <w:t xml:space="preserve">the appropriate emotion in the listener. </w:t>
      </w:r>
    </w:p>
    <w:p w14:paraId="301392C9" w14:textId="77777777" w:rsidR="008C1CF8" w:rsidRPr="00513C6D" w:rsidRDefault="00160F0D"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jc w:val="both"/>
        <w:rPr>
          <w:rFonts w:ascii="Times New Roman" w:hAnsi="Times New Roman"/>
          <w:color w:val="0D0D0D"/>
        </w:rPr>
      </w:pPr>
      <w:r w:rsidRPr="008144BF">
        <w:rPr>
          <w:rFonts w:ascii="Times New Roman" w:hAnsi="Times New Roman"/>
        </w:rPr>
        <w:tab/>
      </w:r>
      <w:r w:rsidR="008C1CF8" w:rsidRPr="008144BF">
        <w:rPr>
          <w:rFonts w:ascii="Times New Roman" w:hAnsi="Times New Roman"/>
        </w:rPr>
        <w:t xml:space="preserve">This tradition </w:t>
      </w:r>
      <w:r w:rsidR="00097C52" w:rsidRPr="008144BF">
        <w:rPr>
          <w:rFonts w:ascii="Times New Roman" w:hAnsi="Times New Roman"/>
        </w:rPr>
        <w:t xml:space="preserve">of affects </w:t>
      </w:r>
      <w:r w:rsidR="008C1CF8" w:rsidRPr="008144BF">
        <w:rPr>
          <w:rFonts w:ascii="Times New Roman" w:hAnsi="Times New Roman"/>
        </w:rPr>
        <w:t xml:space="preserve">dates back to the ancient Greek period, when Plato, in his Socratic dialogue, </w:t>
      </w:r>
      <w:r w:rsidR="008C1CF8" w:rsidRPr="008144BF">
        <w:rPr>
          <w:rFonts w:ascii="Times New Roman" w:hAnsi="Times New Roman"/>
          <w:i/>
        </w:rPr>
        <w:t>The</w:t>
      </w:r>
      <w:r w:rsidR="008C1CF8" w:rsidRPr="008144BF">
        <w:rPr>
          <w:rFonts w:ascii="Times New Roman" w:hAnsi="Times New Roman"/>
        </w:rPr>
        <w:t xml:space="preserve"> </w:t>
      </w:r>
      <w:r w:rsidR="008C1CF8" w:rsidRPr="008144BF">
        <w:rPr>
          <w:rFonts w:ascii="Times New Roman" w:hAnsi="Times New Roman"/>
          <w:i/>
          <w:iCs/>
        </w:rPr>
        <w:t>Republic</w:t>
      </w:r>
      <w:r w:rsidR="008C1CF8" w:rsidRPr="008144BF">
        <w:rPr>
          <w:rFonts w:ascii="Times New Roman" w:hAnsi="Times New Roman"/>
        </w:rPr>
        <w:t>, discussed the affective characteristics of the Greek modes.</w:t>
      </w:r>
      <w:r w:rsidR="008C1CF8" w:rsidRPr="008144BF">
        <w:rPr>
          <w:rStyle w:val="afb"/>
          <w:rFonts w:ascii="Times New Roman" w:hAnsi="Times New Roman"/>
        </w:rPr>
        <w:footnoteReference w:id="2"/>
      </w:r>
      <w:r w:rsidR="008C1CF8" w:rsidRPr="008144BF">
        <w:rPr>
          <w:rFonts w:ascii="Times New Roman" w:hAnsi="Times New Roman"/>
          <w:vertAlign w:val="superscript"/>
        </w:rPr>
        <w:t xml:space="preserve"> </w:t>
      </w:r>
      <w:r w:rsidR="008C1CF8" w:rsidRPr="008144BF">
        <w:rPr>
          <w:rFonts w:ascii="Times New Roman" w:hAnsi="Times New Roman"/>
        </w:rPr>
        <w:t xml:space="preserve"> Throughout history, many composers and theorists believed that specific modes aff</w:t>
      </w:r>
      <w:r w:rsidR="00495980" w:rsidRPr="008144BF">
        <w:rPr>
          <w:rFonts w:ascii="Times New Roman" w:hAnsi="Times New Roman"/>
        </w:rPr>
        <w:t>ected listeners differently; accordingly,</w:t>
      </w:r>
      <w:r w:rsidR="008C1CF8" w:rsidRPr="008144BF">
        <w:rPr>
          <w:rFonts w:ascii="Times New Roman" w:hAnsi="Times New Roman"/>
        </w:rPr>
        <w:t xml:space="preserve"> </w:t>
      </w:r>
      <w:r w:rsidR="00F4781C" w:rsidRPr="008144BF">
        <w:rPr>
          <w:rFonts w:ascii="Times New Roman" w:hAnsi="Times New Roman"/>
        </w:rPr>
        <w:t>many mu</w:t>
      </w:r>
      <w:r w:rsidR="00C61CB3">
        <w:rPr>
          <w:rFonts w:ascii="Times New Roman" w:hAnsi="Times New Roman"/>
        </w:rPr>
        <w:t>sicians in the medieval and R</w:t>
      </w:r>
      <w:r w:rsidR="00F4781C" w:rsidRPr="008144BF">
        <w:rPr>
          <w:rFonts w:ascii="Times New Roman" w:hAnsi="Times New Roman"/>
        </w:rPr>
        <w:t>enaissance periods</w:t>
      </w:r>
      <w:r w:rsidR="00495980" w:rsidRPr="008144BF">
        <w:rPr>
          <w:rFonts w:ascii="Times New Roman" w:hAnsi="Times New Roman"/>
        </w:rPr>
        <w:t xml:space="preserve"> </w:t>
      </w:r>
      <w:r w:rsidR="008C1CF8" w:rsidRPr="008144BF">
        <w:rPr>
          <w:rFonts w:ascii="Times New Roman" w:hAnsi="Times New Roman"/>
        </w:rPr>
        <w:t>carefully categorized the affective characteristics</w:t>
      </w:r>
      <w:r w:rsidR="008C1CF8" w:rsidRPr="00513C6D">
        <w:rPr>
          <w:rFonts w:ascii="Times New Roman" w:hAnsi="Times New Roman"/>
        </w:rPr>
        <w:t xml:space="preserve"> of each mode </w:t>
      </w:r>
      <w:r w:rsidR="008C1CF8" w:rsidRPr="00513C6D">
        <w:rPr>
          <w:rFonts w:ascii="Times New Roman" w:hAnsi="Times New Roman"/>
          <w:color w:val="0D0D0D"/>
        </w:rPr>
        <w:t>and interval.</w:t>
      </w:r>
    </w:p>
    <w:p w14:paraId="79F2EBC7" w14:textId="77777777" w:rsidR="008C1CF8" w:rsidRPr="00513C6D" w:rsidRDefault="008C1CF8"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ind w:firstLine="794"/>
        <w:jc w:val="both"/>
        <w:rPr>
          <w:rFonts w:ascii="Times New Roman" w:hAnsi="Times New Roman"/>
        </w:rPr>
      </w:pPr>
      <w:r w:rsidRPr="00513C6D">
        <w:rPr>
          <w:rFonts w:ascii="Times New Roman" w:hAnsi="Times New Roman"/>
        </w:rPr>
        <w:lastRenderedPageBreak/>
        <w:tab/>
        <w:t xml:space="preserve">In his four-volume book </w:t>
      </w:r>
      <w:r w:rsidR="003E63F1" w:rsidRPr="003E63F1">
        <w:rPr>
          <w:rFonts w:ascii="Times New Roman" w:hAnsi="Times New Roman"/>
          <w:i/>
        </w:rPr>
        <w:t xml:space="preserve">Le </w:t>
      </w:r>
      <w:r w:rsidRPr="00513C6D">
        <w:rPr>
          <w:rFonts w:ascii="Times New Roman" w:hAnsi="Times New Roman"/>
          <w:i/>
          <w:iCs/>
        </w:rPr>
        <w:t>Istitatione Harmoniche</w:t>
      </w:r>
      <w:r w:rsidRPr="00513C6D">
        <w:rPr>
          <w:rFonts w:ascii="Times New Roman" w:hAnsi="Times New Roman"/>
        </w:rPr>
        <w:t xml:space="preserve"> (1558), Gioseffo Zarlino identified affective characteristics for</w:t>
      </w:r>
      <w:r w:rsidRPr="00513C6D">
        <w:rPr>
          <w:rFonts w:ascii="Times New Roman" w:hAnsi="Times New Roman"/>
          <w:color w:val="FF0000"/>
        </w:rPr>
        <w:t xml:space="preserve"> </w:t>
      </w:r>
      <w:r w:rsidRPr="00513C6D">
        <w:rPr>
          <w:rFonts w:ascii="Times New Roman" w:hAnsi="Times New Roman"/>
        </w:rPr>
        <w:t>each ha</w:t>
      </w:r>
      <w:r w:rsidR="00EA52B6">
        <w:rPr>
          <w:rFonts w:ascii="Times New Roman" w:hAnsi="Times New Roman"/>
        </w:rPr>
        <w:t xml:space="preserve">rmonic interval and church mode. </w:t>
      </w:r>
      <w:r w:rsidRPr="00513C6D">
        <w:rPr>
          <w:rFonts w:ascii="Times New Roman" w:hAnsi="Times New Roman"/>
        </w:rPr>
        <w:t>Nicola Vicentino (1511–75), a theorist, composer, and contemporary of Gioseffo Zarlino, discussed the Greek practice of emotional affects in melodic intervals in his article “</w:t>
      </w:r>
      <w:r w:rsidRPr="00513C6D">
        <w:rPr>
          <w:rFonts w:ascii="Times New Roman" w:hAnsi="Times New Roman"/>
          <w:i/>
          <w:iCs/>
        </w:rPr>
        <w:t>L’antica musica</w:t>
      </w:r>
      <w:r w:rsidRPr="00513C6D">
        <w:rPr>
          <w:rFonts w:ascii="Times New Roman" w:hAnsi="Times New Roman"/>
        </w:rPr>
        <w:t>.”</w:t>
      </w:r>
      <w:r w:rsidRPr="00513C6D">
        <w:rPr>
          <w:rStyle w:val="afb"/>
          <w:rFonts w:ascii="Times New Roman" w:hAnsi="Times New Roman"/>
        </w:rPr>
        <w:footnoteReference w:id="3"/>
      </w:r>
      <w:r w:rsidRPr="00513C6D">
        <w:rPr>
          <w:rFonts w:ascii="Times New Roman" w:hAnsi="Times New Roman"/>
        </w:rPr>
        <w:t xml:space="preserve"> The theories of Zarlino and Vicentino </w:t>
      </w:r>
      <w:r w:rsidRPr="00097C52">
        <w:rPr>
          <w:rFonts w:ascii="Times New Roman" w:hAnsi="Times New Roman"/>
        </w:rPr>
        <w:t>provide an example</w:t>
      </w:r>
      <w:r w:rsidRPr="00513C6D">
        <w:rPr>
          <w:rFonts w:ascii="Times New Roman" w:hAnsi="Times New Roman"/>
        </w:rPr>
        <w:t xml:space="preserve"> of how an individual word can affect the melodic and harmonic interval relationships throughout a composition.</w:t>
      </w:r>
    </w:p>
    <w:p w14:paraId="774C2B6C" w14:textId="77777777" w:rsidR="008C1CF8" w:rsidRPr="00513C6D" w:rsidRDefault="008C1CF8"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ind w:firstLine="794"/>
        <w:jc w:val="both"/>
        <w:rPr>
          <w:rFonts w:ascii="Times New Roman" w:hAnsi="Times New Roman"/>
        </w:rPr>
      </w:pPr>
      <w:r w:rsidRPr="00513C6D">
        <w:rPr>
          <w:rFonts w:ascii="Times New Roman" w:hAnsi="Times New Roman"/>
        </w:rPr>
        <w:t>Composers working around 1600, such as Leonhard Lechner, Orlando di Lassus, and Claudio Monteverdi, also wrote music according to the unique characteristics of each mode.</w:t>
      </w:r>
      <w:r w:rsidRPr="00513C6D">
        <w:rPr>
          <w:rStyle w:val="afb"/>
          <w:rFonts w:ascii="Times New Roman" w:hAnsi="Times New Roman"/>
        </w:rPr>
        <w:footnoteReference w:id="4"/>
      </w:r>
      <w:r w:rsidRPr="00513C6D">
        <w:rPr>
          <w:rFonts w:ascii="Times New Roman" w:hAnsi="Times New Roman"/>
        </w:rPr>
        <w:t xml:space="preserve"> </w:t>
      </w:r>
      <w:r w:rsidR="00097C52">
        <w:rPr>
          <w:rFonts w:ascii="Times New Roman" w:hAnsi="Times New Roman"/>
        </w:rPr>
        <w:t>A</w:t>
      </w:r>
      <w:r w:rsidRPr="00513C6D">
        <w:rPr>
          <w:rFonts w:ascii="Times New Roman" w:hAnsi="Times New Roman"/>
        </w:rPr>
        <w:t xml:space="preserve">fter the </w:t>
      </w:r>
      <w:r w:rsidRPr="00513C6D">
        <w:rPr>
          <w:rFonts w:ascii="Times New Roman" w:hAnsi="Times New Roman"/>
          <w:i/>
          <w:iCs/>
        </w:rPr>
        <w:t>seconda prattica</w:t>
      </w:r>
      <w:r w:rsidR="00097C52">
        <w:rPr>
          <w:rFonts w:ascii="Times New Roman" w:hAnsi="Times New Roman"/>
          <w:i/>
          <w:iCs/>
        </w:rPr>
        <w:t>,</w:t>
      </w:r>
      <w:r w:rsidR="00495980">
        <w:rPr>
          <w:rFonts w:ascii="Times New Roman" w:hAnsi="Times New Roman"/>
          <w:i/>
          <w:iCs/>
        </w:rPr>
        <w:t xml:space="preserve"> </w:t>
      </w:r>
      <w:r w:rsidRPr="00513C6D">
        <w:rPr>
          <w:rFonts w:ascii="Times New Roman" w:hAnsi="Times New Roman"/>
        </w:rPr>
        <w:t>the Italian musical tradition maintained a strong emphasis on modes and their theory. Adriano Banchieri’s discussion of the eight church modes in his treatise “</w:t>
      </w:r>
      <w:r w:rsidRPr="00513C6D">
        <w:rPr>
          <w:rFonts w:ascii="Times New Roman" w:hAnsi="Times New Roman"/>
          <w:i/>
          <w:iCs/>
        </w:rPr>
        <w:t>L’Organo suonarino</w:t>
      </w:r>
      <w:r w:rsidRPr="00513C6D">
        <w:rPr>
          <w:rFonts w:ascii="Times New Roman" w:hAnsi="Times New Roman"/>
        </w:rPr>
        <w:t>” (1605) greatly influenced Italian and German composers, including Giovanni Bononcini, Johann Andreas Herbst, and Giovannia Battista Chiodino.</w:t>
      </w:r>
      <w:r w:rsidRPr="00513C6D">
        <w:rPr>
          <w:rStyle w:val="afb"/>
          <w:rFonts w:ascii="Times New Roman" w:hAnsi="Times New Roman"/>
        </w:rPr>
        <w:footnoteReference w:id="5"/>
      </w:r>
    </w:p>
    <w:p w14:paraId="402AD16F" w14:textId="5FFBFD37" w:rsidR="008C1CF8" w:rsidRPr="00513C6D" w:rsidRDefault="008C1CF8" w:rsidP="00495980">
      <w:pPr>
        <w:tabs>
          <w:tab w:val="left" w:pos="0"/>
          <w:tab w:val="left" w:pos="799"/>
          <w:tab w:val="left" w:pos="1599"/>
          <w:tab w:val="left" w:pos="2400"/>
          <w:tab w:val="left" w:pos="3199"/>
          <w:tab w:val="left" w:pos="3999"/>
          <w:tab w:val="left" w:pos="4800"/>
          <w:tab w:val="left" w:pos="5599"/>
          <w:tab w:val="left" w:pos="6399"/>
          <w:tab w:val="left" w:pos="7200"/>
          <w:tab w:val="left" w:pos="7999"/>
          <w:tab w:val="left" w:pos="8799"/>
          <w:tab w:val="left" w:pos="9024"/>
        </w:tabs>
        <w:ind w:firstLine="794"/>
        <w:jc w:val="both"/>
        <w:rPr>
          <w:rFonts w:ascii="Times New Roman" w:hAnsi="Times New Roman"/>
          <w:vertAlign w:val="superscript"/>
        </w:rPr>
      </w:pPr>
      <w:r w:rsidRPr="008144BF">
        <w:rPr>
          <w:rFonts w:ascii="Times New Roman" w:hAnsi="Times New Roman"/>
        </w:rPr>
        <w:t>Carissimi (1605–1674), with a ke</w:t>
      </w:r>
      <w:r w:rsidR="00F72203" w:rsidRPr="008144BF">
        <w:rPr>
          <w:rFonts w:ascii="Times New Roman" w:hAnsi="Times New Roman"/>
        </w:rPr>
        <w:t>en sense of dramatic narrative,</w:t>
      </w:r>
      <w:r w:rsidR="00097C52" w:rsidRPr="008144BF">
        <w:rPr>
          <w:rFonts w:ascii="Times New Roman" w:hAnsi="Times New Roman"/>
        </w:rPr>
        <w:t xml:space="preserve"> </w:t>
      </w:r>
      <w:r w:rsidR="00DF39DF">
        <w:rPr>
          <w:rFonts w:ascii="Times New Roman" w:hAnsi="Times New Roman"/>
        </w:rPr>
        <w:t xml:space="preserve">effectively </w:t>
      </w:r>
      <w:r w:rsidR="00097C52" w:rsidRPr="008144BF">
        <w:rPr>
          <w:rFonts w:ascii="Times New Roman" w:hAnsi="Times New Roman"/>
        </w:rPr>
        <w:t xml:space="preserve">treated </w:t>
      </w:r>
      <w:r w:rsidR="00DF39DF">
        <w:rPr>
          <w:rFonts w:ascii="Times New Roman" w:hAnsi="Times New Roman"/>
        </w:rPr>
        <w:t>the relationship</w:t>
      </w:r>
      <w:r w:rsidR="00F72203" w:rsidRPr="008144BF">
        <w:rPr>
          <w:rFonts w:ascii="Times New Roman" w:hAnsi="Times New Roman"/>
        </w:rPr>
        <w:t xml:space="preserve"> </w:t>
      </w:r>
      <w:r w:rsidRPr="008144BF">
        <w:rPr>
          <w:rFonts w:ascii="Times New Roman" w:hAnsi="Times New Roman"/>
        </w:rPr>
        <w:t xml:space="preserve">between the text and </w:t>
      </w:r>
      <w:r w:rsidR="00F72203" w:rsidRPr="008144BF">
        <w:rPr>
          <w:rFonts w:ascii="Times New Roman" w:hAnsi="Times New Roman"/>
        </w:rPr>
        <w:t xml:space="preserve">the </w:t>
      </w:r>
      <w:r w:rsidRPr="008144BF">
        <w:rPr>
          <w:rFonts w:ascii="Times New Roman" w:hAnsi="Times New Roman"/>
        </w:rPr>
        <w:t>affected characteristics</w:t>
      </w:r>
      <w:r w:rsidR="00DF39DF">
        <w:rPr>
          <w:rFonts w:ascii="Times New Roman" w:hAnsi="Times New Roman"/>
        </w:rPr>
        <w:t xml:space="preserve"> in modes and intervals, to heighten</w:t>
      </w:r>
      <w:r w:rsidR="00097C52" w:rsidRPr="008144BF">
        <w:rPr>
          <w:rFonts w:ascii="Times New Roman" w:hAnsi="Times New Roman"/>
        </w:rPr>
        <w:t xml:space="preserve"> his musical expression</w:t>
      </w:r>
      <w:r w:rsidR="00DF39DF">
        <w:rPr>
          <w:rFonts w:ascii="Times New Roman" w:hAnsi="Times New Roman"/>
        </w:rPr>
        <w:t xml:space="preserve">. </w:t>
      </w:r>
      <w:r w:rsidRPr="008144BF">
        <w:rPr>
          <w:rFonts w:ascii="Times New Roman" w:hAnsi="Times New Roman"/>
        </w:rPr>
        <w:t>Athanasius</w:t>
      </w:r>
      <w:r w:rsidRPr="00513C6D">
        <w:rPr>
          <w:rFonts w:ascii="Times New Roman" w:hAnsi="Times New Roman"/>
        </w:rPr>
        <w:t xml:space="preserve"> Kircher, in his book </w:t>
      </w:r>
      <w:r w:rsidR="00C61CB3">
        <w:rPr>
          <w:rFonts w:ascii="Times New Roman" w:hAnsi="Times New Roman"/>
          <w:i/>
          <w:iCs/>
        </w:rPr>
        <w:t>Musurgia U</w:t>
      </w:r>
      <w:r w:rsidRPr="00513C6D">
        <w:rPr>
          <w:rFonts w:ascii="Times New Roman" w:hAnsi="Times New Roman"/>
          <w:i/>
          <w:iCs/>
        </w:rPr>
        <w:t>niversalis</w:t>
      </w:r>
      <w:r w:rsidRPr="00513C6D">
        <w:rPr>
          <w:rFonts w:ascii="Times New Roman" w:hAnsi="Times New Roman"/>
        </w:rPr>
        <w:t xml:space="preserve"> (1650), praises Carissimi’s ability to manipulate </w:t>
      </w:r>
      <w:r w:rsidR="00DF39DF">
        <w:rPr>
          <w:rFonts w:ascii="Times New Roman" w:hAnsi="Times New Roman"/>
        </w:rPr>
        <w:t xml:space="preserve">the listener’s mind through </w:t>
      </w:r>
      <w:r w:rsidRPr="00513C6D">
        <w:rPr>
          <w:rFonts w:ascii="Times New Roman" w:hAnsi="Times New Roman"/>
        </w:rPr>
        <w:t xml:space="preserve">compositional techniques and </w:t>
      </w:r>
      <w:r w:rsidR="00DF39DF">
        <w:rPr>
          <w:rFonts w:ascii="Times New Roman" w:hAnsi="Times New Roman"/>
        </w:rPr>
        <w:t xml:space="preserve">the </w:t>
      </w:r>
      <w:r w:rsidRPr="00513C6D">
        <w:rPr>
          <w:rFonts w:ascii="Times New Roman" w:hAnsi="Times New Roman"/>
        </w:rPr>
        <w:t xml:space="preserve">use of </w:t>
      </w:r>
      <w:r w:rsidRPr="00513C6D">
        <w:rPr>
          <w:rFonts w:ascii="Times New Roman" w:hAnsi="Times New Roman"/>
          <w:i/>
        </w:rPr>
        <w:t>The Doctrine of the Affections</w:t>
      </w:r>
      <w:r w:rsidRPr="00513C6D">
        <w:rPr>
          <w:rFonts w:ascii="Times New Roman" w:hAnsi="Times New Roman"/>
        </w:rPr>
        <w:t>.</w:t>
      </w:r>
      <w:r w:rsidRPr="00513C6D">
        <w:rPr>
          <w:rStyle w:val="afb"/>
          <w:rFonts w:ascii="Times New Roman" w:hAnsi="Times New Roman"/>
        </w:rPr>
        <w:footnoteReference w:id="6"/>
      </w:r>
      <w:r w:rsidRPr="00513C6D">
        <w:rPr>
          <w:rFonts w:ascii="Times New Roman" w:hAnsi="Times New Roman"/>
        </w:rPr>
        <w:t xml:space="preserve"> For example, in Carissimi’s oratorio </w:t>
      </w:r>
      <w:r w:rsidRPr="00513C6D">
        <w:rPr>
          <w:rFonts w:ascii="Times New Roman" w:hAnsi="Times New Roman"/>
          <w:i/>
          <w:iCs/>
        </w:rPr>
        <w:t>Jephte</w:t>
      </w:r>
      <w:r w:rsidRPr="00513C6D">
        <w:rPr>
          <w:rFonts w:ascii="Times New Roman" w:hAnsi="Times New Roman"/>
        </w:rPr>
        <w:t>,</w:t>
      </w:r>
      <w:r w:rsidRPr="00513C6D">
        <w:rPr>
          <w:rFonts w:ascii="Times New Roman" w:hAnsi="Times New Roman"/>
          <w:i/>
          <w:iCs/>
        </w:rPr>
        <w:t xml:space="preserve"> </w:t>
      </w:r>
      <w:r w:rsidRPr="00513C6D">
        <w:rPr>
          <w:rFonts w:ascii="Times New Roman" w:hAnsi="Times New Roman"/>
        </w:rPr>
        <w:t xml:space="preserve">his choice of modes and intervals reinforces the </w:t>
      </w:r>
      <w:r w:rsidRPr="00513C6D">
        <w:rPr>
          <w:rFonts w:ascii="Times New Roman" w:hAnsi="Times New Roman"/>
        </w:rPr>
        <w:lastRenderedPageBreak/>
        <w:t>emotional content of the text and heightens the emotional flow of the story. In his article “Carissimi, Progenitor of the</w:t>
      </w:r>
      <w:r w:rsidR="00620408">
        <w:rPr>
          <w:rFonts w:ascii="Times New Roman" w:hAnsi="Times New Roman"/>
        </w:rPr>
        <w:t xml:space="preserve"> Oratorio,” Joseph T. Rawlins proclaims</w:t>
      </w:r>
      <w:r w:rsidRPr="00513C6D">
        <w:rPr>
          <w:rFonts w:ascii="Times New Roman" w:hAnsi="Times New Roman"/>
        </w:rPr>
        <w:t xml:space="preserve"> Carissimi as the “father of the oratorio” for his artistic elevation of musical quality in this genre.</w:t>
      </w:r>
      <w:r w:rsidRPr="00513C6D">
        <w:rPr>
          <w:rStyle w:val="afb"/>
          <w:rFonts w:ascii="Times New Roman" w:hAnsi="Times New Roman"/>
        </w:rPr>
        <w:footnoteReference w:id="7"/>
      </w:r>
    </w:p>
    <w:p w14:paraId="45B16B43" w14:textId="77777777" w:rsidR="008C1CF8" w:rsidRDefault="008C1CF8" w:rsidP="008C1CF8">
      <w:pPr>
        <w:rPr>
          <w:rFonts w:ascii="Times New Roman" w:hAnsi="Times New Roman"/>
          <w:sz w:val="28"/>
          <w:szCs w:val="28"/>
        </w:rPr>
      </w:pPr>
      <w:r>
        <w:rPr>
          <w:sz w:val="28"/>
          <w:szCs w:val="28"/>
        </w:rPr>
        <w:br w:type="page"/>
      </w:r>
    </w:p>
    <w:p w14:paraId="426CBE4F" w14:textId="77777777" w:rsidR="008C1CF8" w:rsidRPr="00097C52" w:rsidRDefault="008C1CF8" w:rsidP="00656224">
      <w:pPr>
        <w:pStyle w:val="L1-1"/>
        <w:widowControl/>
        <w:numPr>
          <w:ilvl w:val="0"/>
          <w:numId w:val="25"/>
        </w:numPr>
        <w:tabs>
          <w:tab w:val="left" w:pos="0"/>
          <w:tab w:val="left" w:pos="399"/>
          <w:tab w:val="left" w:pos="759"/>
          <w:tab w:val="left" w:pos="798"/>
          <w:tab w:val="left" w:pos="1599"/>
          <w:tab w:val="left" w:pos="2399"/>
          <w:tab w:val="left" w:pos="3198"/>
          <w:tab w:val="left" w:pos="3999"/>
          <w:tab w:val="left" w:pos="4799"/>
          <w:tab w:val="left" w:pos="5598"/>
          <w:tab w:val="left" w:pos="6399"/>
          <w:tab w:val="left" w:pos="7199"/>
          <w:tab w:val="left" w:pos="7998"/>
          <w:tab w:val="left" w:pos="8799"/>
        </w:tabs>
        <w:spacing w:line="480" w:lineRule="auto"/>
        <w:jc w:val="left"/>
      </w:pPr>
      <w:r w:rsidRPr="00097C52">
        <w:lastRenderedPageBreak/>
        <w:t>Early History of the Oratorio</w:t>
      </w:r>
      <w:r w:rsidR="00495980" w:rsidRPr="00097C52">
        <w:t>:</w:t>
      </w:r>
    </w:p>
    <w:p w14:paraId="60CDB5CA" w14:textId="6C955D21" w:rsidR="008C1CF8" w:rsidRPr="00513C6D" w:rsidRDefault="00852DFD" w:rsidP="00495980">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Pr>
          <w:rFonts w:ascii="Times New Roman" w:hAnsi="Times New Roman"/>
        </w:rPr>
        <w:tab/>
      </w:r>
      <w:r>
        <w:rPr>
          <w:rFonts w:ascii="Times New Roman" w:hAnsi="Times New Roman"/>
        </w:rPr>
        <w:tab/>
        <w:t xml:space="preserve">It </w:t>
      </w:r>
      <w:r w:rsidRPr="00097C52">
        <w:rPr>
          <w:rFonts w:ascii="Times New Roman" w:hAnsi="Times New Roman"/>
        </w:rPr>
        <w:t>is necessary</w:t>
      </w:r>
      <w:r>
        <w:rPr>
          <w:rFonts w:ascii="Times New Roman" w:hAnsi="Times New Roman"/>
        </w:rPr>
        <w:t xml:space="preserve"> to </w:t>
      </w:r>
      <w:r w:rsidR="00495980" w:rsidRPr="00097C52">
        <w:rPr>
          <w:rFonts w:ascii="Times New Roman" w:hAnsi="Times New Roman"/>
        </w:rPr>
        <w:t xml:space="preserve">look into </w:t>
      </w:r>
      <w:r w:rsidR="008C1CF8" w:rsidRPr="00097C52">
        <w:rPr>
          <w:rFonts w:ascii="Times New Roman" w:hAnsi="Times New Roman"/>
        </w:rPr>
        <w:t>the mid-sixteenth</w:t>
      </w:r>
      <w:r w:rsidR="00DF39DF">
        <w:rPr>
          <w:rFonts w:ascii="Times New Roman" w:hAnsi="Times New Roman"/>
        </w:rPr>
        <w:t>-</w:t>
      </w:r>
      <w:r w:rsidR="008C1CF8" w:rsidRPr="00097C52">
        <w:rPr>
          <w:rFonts w:ascii="Times New Roman" w:hAnsi="Times New Roman"/>
        </w:rPr>
        <w:t xml:space="preserve">century Counter-Reformation </w:t>
      </w:r>
      <w:r w:rsidR="00495980" w:rsidRPr="00097C52">
        <w:rPr>
          <w:rFonts w:ascii="Times New Roman" w:hAnsi="Times New Roman"/>
        </w:rPr>
        <w:t xml:space="preserve">of the Italian Catholic Church </w:t>
      </w:r>
      <w:r>
        <w:rPr>
          <w:rFonts w:ascii="Times New Roman" w:hAnsi="Times New Roman"/>
        </w:rPr>
        <w:t xml:space="preserve">to </w:t>
      </w:r>
      <w:r w:rsidR="008C1CF8" w:rsidRPr="00513C6D">
        <w:rPr>
          <w:rFonts w:ascii="Times New Roman" w:hAnsi="Times New Roman"/>
        </w:rPr>
        <w:t xml:space="preserve">understand the </w:t>
      </w:r>
      <w:r w:rsidR="008C1CF8" w:rsidRPr="008144BF">
        <w:rPr>
          <w:rFonts w:ascii="Times New Roman" w:hAnsi="Times New Roman"/>
        </w:rPr>
        <w:t>devotional quality of the oratorio. After the Reformation in 1517, the Catholic Church tried to begin its own revival. One of the movements</w:t>
      </w:r>
      <w:r w:rsidR="00097C52" w:rsidRPr="008144BF">
        <w:rPr>
          <w:rFonts w:ascii="Times New Roman" w:hAnsi="Times New Roman"/>
        </w:rPr>
        <w:t xml:space="preserve"> in the Catholic Church was</w:t>
      </w:r>
      <w:r w:rsidR="00495980" w:rsidRPr="008144BF">
        <w:rPr>
          <w:rFonts w:ascii="Times New Roman" w:hAnsi="Times New Roman"/>
        </w:rPr>
        <w:t xml:space="preserve"> </w:t>
      </w:r>
      <w:r w:rsidR="008C1CF8" w:rsidRPr="008144BF">
        <w:rPr>
          <w:rFonts w:ascii="Times New Roman" w:hAnsi="Times New Roman"/>
        </w:rPr>
        <w:t>the Jesuit movement, a spiritual exercise, which was established in 1534 by Ignatius Loyola. Pope Paul III officially</w:t>
      </w:r>
      <w:r w:rsidR="008C1CF8" w:rsidRPr="00513C6D">
        <w:rPr>
          <w:rFonts w:ascii="Times New Roman" w:hAnsi="Times New Roman"/>
        </w:rPr>
        <w:t xml:space="preserve"> approved the Order of the Jesuit in 1540.  The Jesuits worked throughout Europe, Asia, Africa, and the New World.</w:t>
      </w:r>
      <w:r w:rsidR="008C1CF8" w:rsidRPr="00513C6D">
        <w:rPr>
          <w:rStyle w:val="afb"/>
          <w:rFonts w:ascii="Times New Roman" w:hAnsi="Times New Roman"/>
        </w:rPr>
        <w:footnoteReference w:id="8"/>
      </w:r>
      <w:r w:rsidR="00965961">
        <w:rPr>
          <w:rFonts w:ascii="Times New Roman" w:hAnsi="Times New Roman"/>
        </w:rPr>
        <w:t xml:space="preserve">   In 1552, the Jesuits established the </w:t>
      </w:r>
      <w:r w:rsidR="006C17BF" w:rsidRPr="00513C6D">
        <w:rPr>
          <w:rFonts w:ascii="Times New Roman" w:hAnsi="Times New Roman"/>
        </w:rPr>
        <w:t>Germanicum et Hungaricum in Rome (German College)</w:t>
      </w:r>
      <w:r w:rsidR="006C17BF">
        <w:rPr>
          <w:rFonts w:ascii="Times New Roman" w:hAnsi="Times New Roman"/>
        </w:rPr>
        <w:t xml:space="preserve"> </w:t>
      </w:r>
      <w:r w:rsidR="008C1CF8" w:rsidRPr="00513C6D">
        <w:rPr>
          <w:rFonts w:ascii="Times New Roman" w:hAnsi="Times New Roman"/>
        </w:rPr>
        <w:t xml:space="preserve">where Carissimi worked </w:t>
      </w:r>
      <w:r w:rsidR="00965961">
        <w:rPr>
          <w:rFonts w:ascii="Times New Roman" w:hAnsi="Times New Roman"/>
        </w:rPr>
        <w:t>from 1629-1674.</w:t>
      </w:r>
    </w:p>
    <w:p w14:paraId="4EC3DF19" w14:textId="46E35CC0" w:rsidR="008C1CF8" w:rsidRPr="00513C6D"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513C6D">
        <w:rPr>
          <w:rFonts w:ascii="Times New Roman" w:hAnsi="Times New Roman"/>
        </w:rPr>
        <w:tab/>
      </w:r>
      <w:r w:rsidRPr="00513C6D">
        <w:rPr>
          <w:rFonts w:ascii="Times New Roman" w:hAnsi="Times New Roman"/>
        </w:rPr>
        <w:tab/>
        <w:t>Anoth</w:t>
      </w:r>
      <w:r w:rsidR="00DF39DF">
        <w:rPr>
          <w:rFonts w:ascii="Times New Roman" w:hAnsi="Times New Roman"/>
        </w:rPr>
        <w:t xml:space="preserve">er important event is the Tridentine </w:t>
      </w:r>
      <w:r w:rsidRPr="00513C6D">
        <w:rPr>
          <w:rFonts w:ascii="Times New Roman" w:hAnsi="Times New Roman"/>
        </w:rPr>
        <w:t xml:space="preserve">Council (1545-63), which was held in northern Italy. </w:t>
      </w:r>
      <w:r w:rsidRPr="00097C52">
        <w:rPr>
          <w:rFonts w:ascii="Times New Roman" w:hAnsi="Times New Roman"/>
        </w:rPr>
        <w:t xml:space="preserve">As </w:t>
      </w:r>
      <w:r w:rsidR="00007A31" w:rsidRPr="00097C52">
        <w:rPr>
          <w:rFonts w:ascii="Times New Roman" w:hAnsi="Times New Roman"/>
        </w:rPr>
        <w:t xml:space="preserve">a </w:t>
      </w:r>
      <w:r w:rsidRPr="00097C52">
        <w:rPr>
          <w:rFonts w:ascii="Times New Roman" w:hAnsi="Times New Roman"/>
        </w:rPr>
        <w:t xml:space="preserve">reaction against </w:t>
      </w:r>
      <w:r w:rsidR="00DF39DF">
        <w:rPr>
          <w:rFonts w:ascii="Times New Roman" w:hAnsi="Times New Roman"/>
        </w:rPr>
        <w:t>the use of vernacular texts</w:t>
      </w:r>
      <w:r w:rsidRPr="00097C52">
        <w:rPr>
          <w:rFonts w:ascii="Times New Roman" w:hAnsi="Times New Roman"/>
        </w:rPr>
        <w:t xml:space="preserve">, the </w:t>
      </w:r>
      <w:r w:rsidR="00965961">
        <w:rPr>
          <w:rFonts w:ascii="Times New Roman" w:hAnsi="Times New Roman"/>
        </w:rPr>
        <w:t>Tridentine C</w:t>
      </w:r>
      <w:r w:rsidRPr="00097C52">
        <w:rPr>
          <w:rFonts w:ascii="Times New Roman" w:hAnsi="Times New Roman"/>
        </w:rPr>
        <w:t xml:space="preserve">ouncil advocated </w:t>
      </w:r>
      <w:r w:rsidR="00007A31" w:rsidRPr="00097C52">
        <w:rPr>
          <w:rFonts w:ascii="Times New Roman" w:hAnsi="Times New Roman"/>
        </w:rPr>
        <w:t xml:space="preserve">the </w:t>
      </w:r>
      <w:r w:rsidRPr="00097C52">
        <w:rPr>
          <w:rFonts w:ascii="Times New Roman" w:hAnsi="Times New Roman"/>
        </w:rPr>
        <w:t>use of Latin and Latin plainchant in the liturgy</w:t>
      </w:r>
      <w:r w:rsidR="00965961">
        <w:rPr>
          <w:rFonts w:ascii="Times New Roman" w:hAnsi="Times New Roman"/>
        </w:rPr>
        <w:t xml:space="preserve">.  </w:t>
      </w:r>
      <w:r w:rsidRPr="00097C52">
        <w:rPr>
          <w:rFonts w:ascii="Times New Roman" w:hAnsi="Times New Roman"/>
        </w:rPr>
        <w:t>As a result, the Catholic</w:t>
      </w:r>
      <w:r w:rsidRPr="00513C6D">
        <w:rPr>
          <w:rFonts w:ascii="Times New Roman" w:hAnsi="Times New Roman"/>
        </w:rPr>
        <w:t xml:space="preserve"> Church in the mid-sixteenth century p</w:t>
      </w:r>
      <w:r w:rsidR="00852DFD">
        <w:rPr>
          <w:rFonts w:ascii="Times New Roman" w:hAnsi="Times New Roman"/>
        </w:rPr>
        <w:t xml:space="preserve">romoted </w:t>
      </w:r>
      <w:r w:rsidR="00620408">
        <w:rPr>
          <w:rFonts w:ascii="Times New Roman" w:hAnsi="Times New Roman"/>
        </w:rPr>
        <w:t xml:space="preserve">these </w:t>
      </w:r>
      <w:r w:rsidR="00852DFD">
        <w:rPr>
          <w:rFonts w:ascii="Times New Roman" w:hAnsi="Times New Roman"/>
        </w:rPr>
        <w:t>spiritual exercises</w:t>
      </w:r>
      <w:r w:rsidR="00965961">
        <w:rPr>
          <w:rFonts w:ascii="Times New Roman" w:hAnsi="Times New Roman"/>
        </w:rPr>
        <w:t xml:space="preserve"> and practices</w:t>
      </w:r>
      <w:r w:rsidR="00852DFD">
        <w:rPr>
          <w:rFonts w:ascii="Times New Roman" w:hAnsi="Times New Roman"/>
        </w:rPr>
        <w:t xml:space="preserve">. One of </w:t>
      </w:r>
      <w:r w:rsidRPr="00513C6D">
        <w:rPr>
          <w:rFonts w:ascii="Times New Roman" w:hAnsi="Times New Roman"/>
        </w:rPr>
        <w:t xml:space="preserve">most important </w:t>
      </w:r>
      <w:r w:rsidR="007F700B">
        <w:rPr>
          <w:rFonts w:ascii="Times New Roman" w:hAnsi="Times New Roman"/>
        </w:rPr>
        <w:t>spiritual developments</w:t>
      </w:r>
      <w:r w:rsidRPr="00513C6D">
        <w:rPr>
          <w:rFonts w:ascii="Times New Roman" w:hAnsi="Times New Roman"/>
        </w:rPr>
        <w:t xml:space="preserve"> was the Congregation of the Oratory founded by Filippo Neri in the 1550s in Rome as a response to the Council of Trent.  The members </w:t>
      </w:r>
      <w:r w:rsidR="00965961">
        <w:rPr>
          <w:rFonts w:ascii="Times New Roman" w:hAnsi="Times New Roman"/>
        </w:rPr>
        <w:t xml:space="preserve">of this </w:t>
      </w:r>
      <w:r w:rsidR="007F700B">
        <w:rPr>
          <w:rFonts w:ascii="Times New Roman" w:hAnsi="Times New Roman"/>
        </w:rPr>
        <w:t xml:space="preserve">spiritual </w:t>
      </w:r>
      <w:r w:rsidR="00965961">
        <w:rPr>
          <w:rFonts w:ascii="Times New Roman" w:hAnsi="Times New Roman"/>
        </w:rPr>
        <w:t xml:space="preserve">group </w:t>
      </w:r>
      <w:r w:rsidRPr="00513C6D">
        <w:rPr>
          <w:rFonts w:ascii="Times New Roman" w:hAnsi="Times New Roman"/>
        </w:rPr>
        <w:t>were called Oratorians or Fathers of the Oratory.</w:t>
      </w:r>
      <w:r w:rsidRPr="00513C6D">
        <w:rPr>
          <w:rStyle w:val="afb"/>
          <w:rFonts w:ascii="Times New Roman" w:hAnsi="Times New Roman"/>
        </w:rPr>
        <w:footnoteReference w:id="9"/>
      </w:r>
      <w:r w:rsidRPr="00513C6D">
        <w:rPr>
          <w:rFonts w:ascii="Times New Roman" w:hAnsi="Times New Roman"/>
        </w:rPr>
        <w:t xml:space="preserve"> </w:t>
      </w:r>
    </w:p>
    <w:p w14:paraId="4B529E52" w14:textId="79E395BF" w:rsidR="008C1CF8" w:rsidRPr="00513C6D"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513C6D">
        <w:rPr>
          <w:rFonts w:ascii="Times New Roman" w:hAnsi="Times New Roman"/>
        </w:rPr>
        <w:tab/>
      </w:r>
      <w:r w:rsidRPr="00513C6D">
        <w:rPr>
          <w:rFonts w:ascii="Times New Roman" w:hAnsi="Times New Roman"/>
        </w:rPr>
        <w:tab/>
      </w:r>
      <w:r w:rsidR="007F700B" w:rsidRPr="00513C6D">
        <w:rPr>
          <w:rFonts w:ascii="Times New Roman" w:hAnsi="Times New Roman"/>
        </w:rPr>
        <w:t xml:space="preserve">As the small group of people met in the oratory, they prayed, sang hymns, and </w:t>
      </w:r>
      <w:r w:rsidR="007F700B" w:rsidRPr="00097C52">
        <w:rPr>
          <w:rFonts w:ascii="Times New Roman" w:hAnsi="Times New Roman"/>
        </w:rPr>
        <w:t>read scriptures.</w:t>
      </w:r>
      <w:r w:rsidR="007F700B">
        <w:rPr>
          <w:rFonts w:ascii="Times New Roman" w:hAnsi="Times New Roman"/>
        </w:rPr>
        <w:t xml:space="preserve">  In these meetings, Neri </w:t>
      </w:r>
      <w:r w:rsidRPr="00513C6D">
        <w:rPr>
          <w:rFonts w:ascii="Times New Roman" w:hAnsi="Times New Roman"/>
        </w:rPr>
        <w:t xml:space="preserve">used music as a means of </w:t>
      </w:r>
      <w:r w:rsidR="00852DFD">
        <w:rPr>
          <w:rFonts w:ascii="Times New Roman" w:hAnsi="Times New Roman"/>
        </w:rPr>
        <w:t>increasing the attendance</w:t>
      </w:r>
      <w:r w:rsidR="003B122B">
        <w:rPr>
          <w:rFonts w:ascii="Times New Roman" w:hAnsi="Times New Roman"/>
        </w:rPr>
        <w:t xml:space="preserve"> of the </w:t>
      </w:r>
      <w:r w:rsidR="00AE5A90">
        <w:rPr>
          <w:rFonts w:ascii="Times New Roman" w:hAnsi="Times New Roman"/>
        </w:rPr>
        <w:t xml:space="preserve">oratorio </w:t>
      </w:r>
      <w:r w:rsidR="003B122B">
        <w:rPr>
          <w:rFonts w:ascii="Times New Roman" w:hAnsi="Times New Roman"/>
        </w:rPr>
        <w:t>congregation</w:t>
      </w:r>
      <w:r w:rsidRPr="00513C6D">
        <w:rPr>
          <w:rFonts w:ascii="Times New Roman" w:hAnsi="Times New Roman"/>
        </w:rPr>
        <w:t xml:space="preserve">. </w:t>
      </w:r>
      <w:r w:rsidRPr="00097C52">
        <w:rPr>
          <w:rFonts w:ascii="Times New Roman" w:hAnsi="Times New Roman"/>
        </w:rPr>
        <w:t xml:space="preserve">As time passed, music for these early gatherings included the laude, motet, dialogue, and </w:t>
      </w:r>
      <w:r w:rsidRPr="00097C52">
        <w:rPr>
          <w:rFonts w:ascii="Times New Roman" w:hAnsi="Times New Roman"/>
          <w:i/>
          <w:iCs/>
        </w:rPr>
        <w:t>madrigale spirituale</w:t>
      </w:r>
      <w:r w:rsidRPr="00097C52">
        <w:rPr>
          <w:rFonts w:ascii="Times New Roman" w:hAnsi="Times New Roman"/>
        </w:rPr>
        <w:t xml:space="preserve">. These </w:t>
      </w:r>
      <w:r w:rsidR="00D403A4">
        <w:rPr>
          <w:rFonts w:ascii="Times New Roman" w:hAnsi="Times New Roman"/>
        </w:rPr>
        <w:t xml:space="preserve">musical </w:t>
      </w:r>
      <w:r w:rsidR="00D403A4">
        <w:rPr>
          <w:rFonts w:ascii="Times New Roman" w:hAnsi="Times New Roman"/>
        </w:rPr>
        <w:lastRenderedPageBreak/>
        <w:t>genres</w:t>
      </w:r>
      <w:r w:rsidRPr="00097C52">
        <w:rPr>
          <w:rFonts w:ascii="Times New Roman" w:hAnsi="Times New Roman"/>
        </w:rPr>
        <w:t xml:space="preserve"> later developed into dr</w:t>
      </w:r>
      <w:r w:rsidR="00007A31" w:rsidRPr="00097C52">
        <w:rPr>
          <w:rFonts w:ascii="Times New Roman" w:hAnsi="Times New Roman"/>
        </w:rPr>
        <w:t>amatic religious music through</w:t>
      </w:r>
      <w:r w:rsidRPr="00513C6D">
        <w:rPr>
          <w:rFonts w:ascii="Times New Roman" w:hAnsi="Times New Roman"/>
        </w:rPr>
        <w:t xml:space="preserve"> the influence of the development</w:t>
      </w:r>
      <w:r w:rsidR="00DF39DF" w:rsidRPr="00DF39DF">
        <w:rPr>
          <w:rFonts w:ascii="Times New Roman" w:hAnsi="Times New Roman"/>
        </w:rPr>
        <w:t xml:space="preserve"> </w:t>
      </w:r>
      <w:r w:rsidR="00DF39DF">
        <w:rPr>
          <w:rFonts w:ascii="Times New Roman" w:hAnsi="Times New Roman"/>
        </w:rPr>
        <w:t xml:space="preserve">of the </w:t>
      </w:r>
      <w:r w:rsidR="00DF39DF" w:rsidRPr="00513C6D">
        <w:rPr>
          <w:rFonts w:ascii="Times New Roman" w:hAnsi="Times New Roman"/>
        </w:rPr>
        <w:t>opera</w:t>
      </w:r>
      <w:r w:rsidRPr="00513C6D">
        <w:rPr>
          <w:rFonts w:ascii="Times New Roman" w:hAnsi="Times New Roman"/>
        </w:rPr>
        <w:t>.</w:t>
      </w:r>
      <w:r w:rsidRPr="00513C6D">
        <w:rPr>
          <w:rStyle w:val="afb"/>
          <w:rFonts w:ascii="Times New Roman" w:hAnsi="Times New Roman"/>
        </w:rPr>
        <w:footnoteReference w:id="10"/>
      </w:r>
      <w:r w:rsidRPr="00513C6D">
        <w:rPr>
          <w:rFonts w:ascii="Times New Roman" w:hAnsi="Times New Roman"/>
        </w:rPr>
        <w:t xml:space="preserve"> In the seventeenth century, with the revolutionary development of monody, oratorio performances grew from simple dialogue into large oratorios, which later in the century would become a substitute for opera during Lent in Italy.</w:t>
      </w:r>
    </w:p>
    <w:p w14:paraId="3B907A45" w14:textId="2F66406F" w:rsidR="00E51756" w:rsidRPr="00E51756" w:rsidRDefault="008C1CF8" w:rsidP="00E51756">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60"/>
        <w:jc w:val="both"/>
        <w:rPr>
          <w:rFonts w:ascii="Times New Roman" w:hAnsi="Times New Roman"/>
          <w:color w:val="333333"/>
        </w:rPr>
      </w:pPr>
      <w:r w:rsidRPr="00513C6D">
        <w:rPr>
          <w:rFonts w:ascii="Times New Roman" w:hAnsi="Times New Roman"/>
        </w:rPr>
        <w:tab/>
        <w:t xml:space="preserve">The word </w:t>
      </w:r>
      <w:r w:rsidR="004138E9">
        <w:rPr>
          <w:rFonts w:ascii="Times New Roman" w:hAnsi="Times New Roman"/>
        </w:rPr>
        <w:t>“</w:t>
      </w:r>
      <w:r w:rsidRPr="00513C6D">
        <w:rPr>
          <w:rFonts w:ascii="Times New Roman" w:hAnsi="Times New Roman"/>
        </w:rPr>
        <w:t>oratorio</w:t>
      </w:r>
      <w:r w:rsidR="004138E9">
        <w:rPr>
          <w:rFonts w:ascii="Times New Roman" w:hAnsi="Times New Roman"/>
        </w:rPr>
        <w:t>”</w:t>
      </w:r>
      <w:r w:rsidRPr="00513C6D">
        <w:rPr>
          <w:rFonts w:ascii="Times New Roman" w:hAnsi="Times New Roman"/>
        </w:rPr>
        <w:t xml:space="preserve"> </w:t>
      </w:r>
      <w:r w:rsidR="00D403A4">
        <w:rPr>
          <w:rFonts w:ascii="Times New Roman" w:hAnsi="Times New Roman"/>
        </w:rPr>
        <w:t xml:space="preserve">had several meanings.  The “oratorio” </w:t>
      </w:r>
      <w:r w:rsidRPr="00513C6D">
        <w:rPr>
          <w:rFonts w:ascii="Times New Roman" w:hAnsi="Times New Roman"/>
        </w:rPr>
        <w:t xml:space="preserve">referred </w:t>
      </w:r>
      <w:r w:rsidR="00D403A4">
        <w:rPr>
          <w:rFonts w:ascii="Times New Roman" w:hAnsi="Times New Roman"/>
        </w:rPr>
        <w:t xml:space="preserve">to </w:t>
      </w:r>
      <w:r w:rsidR="00DF39DF" w:rsidRPr="00513C6D">
        <w:rPr>
          <w:rFonts w:ascii="Times New Roman" w:hAnsi="Times New Roman"/>
        </w:rPr>
        <w:t xml:space="preserve">the small </w:t>
      </w:r>
      <w:r w:rsidR="00D403A4">
        <w:rPr>
          <w:rFonts w:ascii="Times New Roman" w:hAnsi="Times New Roman"/>
        </w:rPr>
        <w:t xml:space="preserve">chapel </w:t>
      </w:r>
      <w:r w:rsidR="00DF39DF" w:rsidRPr="00513C6D">
        <w:rPr>
          <w:rFonts w:ascii="Times New Roman" w:hAnsi="Times New Roman"/>
        </w:rPr>
        <w:t>next to the sanctuary of a church</w:t>
      </w:r>
      <w:r w:rsidR="00D403A4">
        <w:rPr>
          <w:rFonts w:ascii="Times New Roman" w:hAnsi="Times New Roman"/>
        </w:rPr>
        <w:t xml:space="preserve">, </w:t>
      </w:r>
      <w:r w:rsidR="00DF39DF">
        <w:rPr>
          <w:rFonts w:ascii="Times New Roman" w:hAnsi="Times New Roman"/>
        </w:rPr>
        <w:t>th</w:t>
      </w:r>
      <w:r w:rsidR="002C2A65">
        <w:rPr>
          <w:rFonts w:ascii="Times New Roman" w:hAnsi="Times New Roman"/>
        </w:rPr>
        <w:t>e spiritual practice that Fil</w:t>
      </w:r>
      <w:r w:rsidR="00DF39DF">
        <w:rPr>
          <w:rFonts w:ascii="Times New Roman" w:hAnsi="Times New Roman"/>
        </w:rPr>
        <w:t xml:space="preserve">ippo Neri established in </w:t>
      </w:r>
      <w:r w:rsidR="007D19B7">
        <w:rPr>
          <w:rFonts w:ascii="Times New Roman" w:hAnsi="Times New Roman"/>
        </w:rPr>
        <w:t xml:space="preserve">1550s, and the religious order recognized by the Pope Gregory XIII in 1575. </w:t>
      </w:r>
      <w:r w:rsidR="00CE54C7">
        <w:rPr>
          <w:rFonts w:ascii="Times New Roman" w:hAnsi="Times New Roman"/>
        </w:rPr>
        <w:t>In the seventeenth century, t</w:t>
      </w:r>
      <w:r w:rsidRPr="00513C6D">
        <w:rPr>
          <w:rFonts w:ascii="Times New Roman" w:hAnsi="Times New Roman"/>
        </w:rPr>
        <w:t xml:space="preserve">he meaning of </w:t>
      </w:r>
      <w:r w:rsidR="0057718F">
        <w:rPr>
          <w:rFonts w:ascii="Times New Roman" w:hAnsi="Times New Roman"/>
        </w:rPr>
        <w:t>“</w:t>
      </w:r>
      <w:r w:rsidRPr="00513C6D">
        <w:rPr>
          <w:rFonts w:ascii="Times New Roman" w:hAnsi="Times New Roman"/>
        </w:rPr>
        <w:t>oratorio</w:t>
      </w:r>
      <w:r w:rsidR="0057718F">
        <w:rPr>
          <w:rFonts w:ascii="Times New Roman" w:hAnsi="Times New Roman"/>
        </w:rPr>
        <w:t>”</w:t>
      </w:r>
      <w:r w:rsidRPr="00513C6D">
        <w:rPr>
          <w:rFonts w:ascii="Times New Roman" w:hAnsi="Times New Roman"/>
        </w:rPr>
        <w:t xml:space="preserve"> was broadened to give a name to the musical genre performed </w:t>
      </w:r>
      <w:r w:rsidR="00D403A4">
        <w:rPr>
          <w:rFonts w:ascii="Times New Roman" w:hAnsi="Times New Roman"/>
        </w:rPr>
        <w:t>with</w:t>
      </w:r>
      <w:r w:rsidRPr="00513C6D">
        <w:rPr>
          <w:rFonts w:ascii="Times New Roman" w:hAnsi="Times New Roman"/>
        </w:rPr>
        <w:t>in the service</w:t>
      </w:r>
      <w:r w:rsidR="009B09B4">
        <w:rPr>
          <w:rFonts w:ascii="Times New Roman" w:hAnsi="Times New Roman"/>
        </w:rPr>
        <w:t>, typically</w:t>
      </w:r>
      <w:r w:rsidR="00E42C04">
        <w:rPr>
          <w:rFonts w:ascii="Times New Roman" w:hAnsi="Times New Roman"/>
        </w:rPr>
        <w:t xml:space="preserve"> held in </w:t>
      </w:r>
      <w:r w:rsidR="009B09B4">
        <w:rPr>
          <w:rFonts w:ascii="Times New Roman" w:hAnsi="Times New Roman"/>
        </w:rPr>
        <w:t>a</w:t>
      </w:r>
      <w:r w:rsidR="00E42C04">
        <w:rPr>
          <w:rFonts w:ascii="Times New Roman" w:hAnsi="Times New Roman"/>
        </w:rPr>
        <w:t xml:space="preserve"> smaller </w:t>
      </w:r>
      <w:r w:rsidR="00D403A4">
        <w:rPr>
          <w:rFonts w:ascii="Times New Roman" w:hAnsi="Times New Roman"/>
        </w:rPr>
        <w:t>chapel</w:t>
      </w:r>
      <w:r w:rsidRPr="00513C6D">
        <w:rPr>
          <w:rFonts w:ascii="Times New Roman" w:hAnsi="Times New Roman"/>
        </w:rPr>
        <w:t xml:space="preserve">. The first documented use of the name as a </w:t>
      </w:r>
      <w:r w:rsidR="004138E9">
        <w:rPr>
          <w:rFonts w:ascii="Times New Roman" w:hAnsi="Times New Roman"/>
        </w:rPr>
        <w:t xml:space="preserve">musical </w:t>
      </w:r>
      <w:r w:rsidRPr="00513C6D">
        <w:rPr>
          <w:rFonts w:ascii="Times New Roman" w:hAnsi="Times New Roman"/>
        </w:rPr>
        <w:t xml:space="preserve">genre was by Pietro Della Valle (1586-1653), who composed </w:t>
      </w:r>
      <w:r w:rsidRPr="00513C6D">
        <w:rPr>
          <w:rFonts w:ascii="Times New Roman" w:hAnsi="Times New Roman"/>
          <w:i/>
        </w:rPr>
        <w:t>Oratorio della Purificatione</w:t>
      </w:r>
      <w:r w:rsidRPr="00513C6D">
        <w:rPr>
          <w:rFonts w:ascii="Times New Roman" w:hAnsi="Times New Roman"/>
        </w:rPr>
        <w:t xml:space="preserve"> (1640) for the oratory of the Chiesa Nuova</w:t>
      </w:r>
      <w:r w:rsidRPr="00513C6D">
        <w:rPr>
          <w:rFonts w:ascii="Times New Roman" w:hAnsi="Times New Roman"/>
          <w:color w:val="333333"/>
        </w:rPr>
        <w:t>.</w:t>
      </w:r>
      <w:r w:rsidRPr="00513C6D">
        <w:rPr>
          <w:rStyle w:val="afb"/>
          <w:rFonts w:ascii="Times New Roman" w:hAnsi="Times New Roman"/>
          <w:color w:val="333333"/>
        </w:rPr>
        <w:footnoteReference w:id="11"/>
      </w:r>
      <w:r w:rsidRPr="00513C6D">
        <w:rPr>
          <w:rFonts w:ascii="Times New Roman" w:hAnsi="Times New Roman"/>
          <w:color w:val="333333"/>
        </w:rPr>
        <w:t xml:space="preserve"> </w:t>
      </w:r>
      <w:r w:rsidR="008B2BFD">
        <w:rPr>
          <w:rFonts w:ascii="Times New Roman" w:hAnsi="Times New Roman"/>
          <w:color w:val="333333"/>
        </w:rPr>
        <w:t>(See Ex.1.1.1)</w:t>
      </w:r>
      <w:r w:rsidR="008B2BFD">
        <w:rPr>
          <w:rFonts w:ascii="Times New Roman" w:hAnsi="Times New Roman" w:hint="eastAsia"/>
          <w:color w:val="333333"/>
        </w:rPr>
        <w:t xml:space="preserve"> </w:t>
      </w:r>
      <w:r w:rsidR="00E51756" w:rsidRPr="00513C6D">
        <w:rPr>
          <w:rFonts w:ascii="Times New Roman" w:hAnsi="Times New Roman"/>
        </w:rPr>
        <w:t xml:space="preserve">As a part of the oratorio movement, which was a spiritual practice, the oratorio functioned as a musical sermon. </w:t>
      </w:r>
      <w:r w:rsidR="00E51756" w:rsidRPr="008B2BFD">
        <w:rPr>
          <w:rFonts w:ascii="Times New Roman" w:hAnsi="Times New Roman"/>
        </w:rPr>
        <w:t xml:space="preserve">The oratorio developed into devotional and reflective </w:t>
      </w:r>
      <w:r w:rsidR="0013567A" w:rsidRPr="008B2BFD">
        <w:rPr>
          <w:rFonts w:ascii="Times New Roman" w:hAnsi="Times New Roman"/>
        </w:rPr>
        <w:t xml:space="preserve">music on Biblical </w:t>
      </w:r>
      <w:r w:rsidR="008B2BFD">
        <w:rPr>
          <w:rFonts w:ascii="Times New Roman" w:hAnsi="Times New Roman"/>
        </w:rPr>
        <w:t>stories, with many oratorios ending</w:t>
      </w:r>
      <w:r w:rsidR="00E51756" w:rsidRPr="008B2BFD">
        <w:rPr>
          <w:rFonts w:ascii="Times New Roman" w:hAnsi="Times New Roman"/>
        </w:rPr>
        <w:t xml:space="preserve"> with a moralizing section.</w:t>
      </w:r>
      <w:r w:rsidR="00E51756" w:rsidRPr="00513C6D">
        <w:rPr>
          <w:rFonts w:ascii="Times New Roman" w:hAnsi="Times New Roman"/>
        </w:rPr>
        <w:t xml:space="preserve"> </w:t>
      </w:r>
    </w:p>
    <w:p w14:paraId="30AF71AC" w14:textId="77777777" w:rsidR="003D4C41" w:rsidRDefault="00E51756" w:rsidP="00E51756">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60"/>
        <w:rPr>
          <w:rFonts w:ascii="Times New Roman" w:hAnsi="Times New Roman"/>
          <w:color w:val="333333"/>
        </w:rPr>
      </w:pPr>
      <w:r>
        <w:br w:type="page"/>
      </w:r>
    </w:p>
    <w:p w14:paraId="55A8ADB2" w14:textId="77777777" w:rsidR="008C1CF8" w:rsidRDefault="003D4C41" w:rsidP="003D4C4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60"/>
        <w:rPr>
          <w:rFonts w:ascii="Times New Roman" w:hAnsi="Times New Roman"/>
          <w:color w:val="333333"/>
          <w:lang w:eastAsia="ko-KR"/>
        </w:rPr>
      </w:pPr>
      <w:r>
        <w:rPr>
          <w:rFonts w:ascii="Times New Roman" w:hAnsi="Times New Roman"/>
          <w:color w:val="333333"/>
        </w:rPr>
        <w:lastRenderedPageBreak/>
        <w:tab/>
      </w:r>
      <w:r w:rsidR="00EA52B6">
        <w:rPr>
          <w:rFonts w:ascii="Times New Roman" w:hAnsi="Times New Roman"/>
          <w:color w:val="333333"/>
        </w:rPr>
        <w:t>Ex.</w:t>
      </w:r>
      <w:r w:rsidR="008C1CF8">
        <w:rPr>
          <w:rFonts w:ascii="Times New Roman" w:hAnsi="Times New Roman"/>
          <w:color w:val="333333"/>
        </w:rPr>
        <w:t>1.1.1</w:t>
      </w:r>
      <w:r w:rsidR="00EE10AA">
        <w:rPr>
          <w:rFonts w:ascii="Times New Roman" w:hAnsi="Times New Roman"/>
          <w:color w:val="333333"/>
        </w:rPr>
        <w:t>. Floor Plan of the Chiesa Nuova</w:t>
      </w:r>
      <w:r w:rsidR="00E10004">
        <w:rPr>
          <w:rStyle w:val="afb"/>
          <w:rFonts w:ascii="Times New Roman" w:hAnsi="Times New Roman"/>
          <w:color w:val="333333"/>
        </w:rPr>
        <w:footnoteReference w:id="12"/>
      </w:r>
    </w:p>
    <w:p w14:paraId="431C7A2D" w14:textId="77777777" w:rsidR="008C1CF8" w:rsidRPr="00513C6D" w:rsidRDefault="008C1CF8" w:rsidP="008C1CF8">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60"/>
        <w:rPr>
          <w:rFonts w:ascii="Times New Roman" w:hAnsi="Times New Roman"/>
        </w:rPr>
      </w:pPr>
      <w:r w:rsidRPr="00A44C36">
        <w:rPr>
          <w:rFonts w:ascii="Times New Roman" w:hAnsi="Times New Roman"/>
          <w:noProof/>
          <w:color w:val="333333"/>
          <w:lang w:eastAsia="ko-KR" w:bidi="ar-SA"/>
        </w:rPr>
        <w:drawing>
          <wp:inline distT="0" distB="0" distL="0" distR="0" wp14:anchorId="49EE4CBE" wp14:editId="5602FEBF">
            <wp:extent cx="4705350" cy="3726475"/>
            <wp:effectExtent l="0" t="0" r="0" b="0"/>
            <wp:docPr id="11" name="내용 개체 틀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내용 개체 틀 3"/>
                    <pic:cNvPicPr>
                      <a:picLocks noGrp="1" noChangeAspect="1"/>
                    </pic:cNvPicPr>
                  </pic:nvPicPr>
                  <pic:blipFill>
                    <a:blip r:embed="rId9"/>
                    <a:stretch>
                      <a:fillRect/>
                    </a:stretch>
                  </pic:blipFill>
                  <pic:spPr>
                    <a:xfrm>
                      <a:off x="0" y="0"/>
                      <a:ext cx="4713942" cy="3733280"/>
                    </a:xfrm>
                    <a:prstGeom prst="rect">
                      <a:avLst/>
                    </a:prstGeom>
                  </pic:spPr>
                </pic:pic>
              </a:graphicData>
            </a:graphic>
          </wp:inline>
        </w:drawing>
      </w:r>
    </w:p>
    <w:p w14:paraId="3687FB7F" w14:textId="2AF4C5B0" w:rsidR="008C1CF8" w:rsidRPr="00513C6D"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sidRPr="00513C6D">
        <w:rPr>
          <w:rFonts w:ascii="Times New Roman" w:hAnsi="Times New Roman"/>
        </w:rPr>
        <w:t xml:space="preserve">Many scholars believe that Emilio de’ Cavalieri’s </w:t>
      </w:r>
      <w:r w:rsidRPr="00513C6D">
        <w:rPr>
          <w:rFonts w:ascii="Times New Roman" w:hAnsi="Times New Roman"/>
          <w:i/>
          <w:iCs/>
        </w:rPr>
        <w:t>Rappresentatione di Anima et di Corpo</w:t>
      </w:r>
      <w:r w:rsidRPr="00513C6D">
        <w:rPr>
          <w:rFonts w:ascii="Times New Roman" w:hAnsi="Times New Roman"/>
        </w:rPr>
        <w:t xml:space="preserve"> (1600) is the first oratorio </w:t>
      </w:r>
      <w:r w:rsidRPr="008144BF">
        <w:rPr>
          <w:rFonts w:ascii="Times New Roman" w:hAnsi="Times New Roman"/>
        </w:rPr>
        <w:t>becau</w:t>
      </w:r>
      <w:r w:rsidR="00097C52" w:rsidRPr="008144BF">
        <w:rPr>
          <w:rFonts w:ascii="Times New Roman" w:hAnsi="Times New Roman"/>
        </w:rPr>
        <w:t>se of its Biblical story</w:t>
      </w:r>
      <w:r w:rsidR="00F72203" w:rsidRPr="008144BF">
        <w:rPr>
          <w:rFonts w:ascii="Times New Roman" w:hAnsi="Times New Roman"/>
        </w:rPr>
        <w:t>,</w:t>
      </w:r>
      <w:r w:rsidR="00097C52" w:rsidRPr="008144BF">
        <w:rPr>
          <w:rFonts w:ascii="Times New Roman" w:hAnsi="Times New Roman"/>
        </w:rPr>
        <w:t xml:space="preserve"> and it</w:t>
      </w:r>
      <w:r w:rsidR="005861DE">
        <w:rPr>
          <w:rFonts w:ascii="Times New Roman" w:hAnsi="Times New Roman"/>
        </w:rPr>
        <w:t>s</w:t>
      </w:r>
      <w:r w:rsidR="00097C52" w:rsidRPr="008144BF">
        <w:rPr>
          <w:rFonts w:ascii="Times New Roman" w:hAnsi="Times New Roman"/>
        </w:rPr>
        <w:t xml:space="preserve"> </w:t>
      </w:r>
      <w:r w:rsidRPr="008144BF">
        <w:rPr>
          <w:rFonts w:ascii="Times New Roman" w:hAnsi="Times New Roman"/>
        </w:rPr>
        <w:t>premier</w:t>
      </w:r>
      <w:r w:rsidR="005861DE">
        <w:rPr>
          <w:rFonts w:ascii="Times New Roman" w:hAnsi="Times New Roman"/>
        </w:rPr>
        <w:t>e</w:t>
      </w:r>
      <w:r w:rsidR="00097C52" w:rsidRPr="008144BF">
        <w:rPr>
          <w:rFonts w:ascii="Times New Roman" w:hAnsi="Times New Roman"/>
        </w:rPr>
        <w:t xml:space="preserve"> at</w:t>
      </w:r>
      <w:r w:rsidRPr="008144BF">
        <w:rPr>
          <w:rFonts w:ascii="Times New Roman" w:hAnsi="Times New Roman"/>
        </w:rPr>
        <w:t xml:space="preserve"> the Chiesa Nuova in Rome during Lent in 1600. This viewpoint, however, is quite controversial. There are large differences between early oratorios and</w:t>
      </w:r>
      <w:r w:rsidR="008B2BFD">
        <w:rPr>
          <w:rFonts w:ascii="Times New Roman" w:hAnsi="Times New Roman"/>
        </w:rPr>
        <w:t xml:space="preserve"> Cavalieri’s </w:t>
      </w:r>
      <w:r w:rsidRPr="008144BF">
        <w:rPr>
          <w:rFonts w:ascii="Times New Roman" w:hAnsi="Times New Roman"/>
          <w:i/>
          <w:iCs/>
        </w:rPr>
        <w:t>Rappresentatione di Anima et di Corpo</w:t>
      </w:r>
      <w:r w:rsidRPr="008144BF">
        <w:rPr>
          <w:rFonts w:ascii="Times New Roman" w:hAnsi="Times New Roman"/>
        </w:rPr>
        <w:t>.</w:t>
      </w:r>
      <w:r w:rsidRPr="00513C6D">
        <w:rPr>
          <w:rFonts w:ascii="Times New Roman" w:hAnsi="Times New Roman"/>
        </w:rPr>
        <w:t xml:space="preserve"> </w:t>
      </w:r>
    </w:p>
    <w:p w14:paraId="19C8073D" w14:textId="3E363B63" w:rsidR="008C1CF8" w:rsidRPr="00513C6D"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sidRPr="00513C6D">
        <w:rPr>
          <w:rFonts w:ascii="Times New Roman" w:hAnsi="Times New Roman"/>
        </w:rPr>
        <w:t xml:space="preserve">The first and most significant difference is the number of acts. </w:t>
      </w:r>
      <w:r w:rsidRPr="00513C6D">
        <w:rPr>
          <w:rFonts w:ascii="Times New Roman" w:hAnsi="Times New Roman"/>
          <w:i/>
          <w:iCs/>
        </w:rPr>
        <w:t xml:space="preserve">Rappresentatione </w:t>
      </w:r>
      <w:r w:rsidRPr="00513C6D">
        <w:rPr>
          <w:rFonts w:ascii="Times New Roman" w:hAnsi="Times New Roman"/>
        </w:rPr>
        <w:t>consists of three acts. In the early historical stage, however, common oratorios have just one or two acts with the playing time usually around thirty minutes, leaving time for the sermon and the devotional meeting.</w:t>
      </w:r>
      <w:r w:rsidRPr="00513C6D">
        <w:rPr>
          <w:rStyle w:val="afb"/>
          <w:rFonts w:ascii="Times New Roman" w:hAnsi="Times New Roman"/>
        </w:rPr>
        <w:footnoteReference w:id="13"/>
      </w:r>
      <w:r w:rsidRPr="00513C6D">
        <w:rPr>
          <w:rFonts w:ascii="Times New Roman" w:hAnsi="Times New Roman"/>
        </w:rPr>
        <w:t xml:space="preserve"> </w:t>
      </w:r>
      <w:r w:rsidR="009B09B4">
        <w:rPr>
          <w:rFonts w:ascii="Times New Roman" w:hAnsi="Times New Roman"/>
        </w:rPr>
        <w:t>In contrast, t</w:t>
      </w:r>
      <w:r w:rsidRPr="00513C6D">
        <w:rPr>
          <w:rFonts w:ascii="Times New Roman" w:hAnsi="Times New Roman"/>
        </w:rPr>
        <w:t xml:space="preserve">he duration of </w:t>
      </w:r>
      <w:r w:rsidRPr="00513C6D">
        <w:rPr>
          <w:rFonts w:ascii="Times New Roman" w:hAnsi="Times New Roman"/>
          <w:i/>
          <w:iCs/>
        </w:rPr>
        <w:t>Rappresentatione</w:t>
      </w:r>
      <w:r w:rsidRPr="00513C6D">
        <w:rPr>
          <w:rFonts w:ascii="Times New Roman" w:hAnsi="Times New Roman"/>
        </w:rPr>
        <w:t xml:space="preserve"> is more than </w:t>
      </w:r>
      <w:r w:rsidR="008B2BFD">
        <w:rPr>
          <w:rFonts w:ascii="Times New Roman" w:hAnsi="Times New Roman"/>
        </w:rPr>
        <w:t>one and a half</w:t>
      </w:r>
      <w:r w:rsidR="004138E9">
        <w:rPr>
          <w:rFonts w:ascii="Times New Roman" w:hAnsi="Times New Roman"/>
        </w:rPr>
        <w:t xml:space="preserve"> hours</w:t>
      </w:r>
      <w:r w:rsidRPr="00513C6D">
        <w:rPr>
          <w:rFonts w:ascii="Times New Roman" w:hAnsi="Times New Roman"/>
        </w:rPr>
        <w:t xml:space="preserve">. </w:t>
      </w:r>
    </w:p>
    <w:p w14:paraId="29CA694E" w14:textId="3A2748C5" w:rsidR="008C1CF8" w:rsidRPr="00513C6D" w:rsidRDefault="004138E9"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Pr>
          <w:rFonts w:ascii="Times New Roman" w:hAnsi="Times New Roman"/>
        </w:rPr>
        <w:lastRenderedPageBreak/>
        <w:t>Another</w:t>
      </w:r>
      <w:r w:rsidR="008C1CF8" w:rsidRPr="00513C6D">
        <w:rPr>
          <w:rFonts w:ascii="Times New Roman" w:hAnsi="Times New Roman"/>
        </w:rPr>
        <w:t xml:space="preserve"> difference is that the oratorio was not a staged work but </w:t>
      </w:r>
      <w:r w:rsidR="009B09B4">
        <w:rPr>
          <w:rFonts w:ascii="Times New Roman" w:hAnsi="Times New Roman"/>
        </w:rPr>
        <w:t>rather music for a devotional worship</w:t>
      </w:r>
      <w:r w:rsidR="008C1CF8" w:rsidRPr="00513C6D">
        <w:rPr>
          <w:rFonts w:ascii="Times New Roman" w:hAnsi="Times New Roman"/>
        </w:rPr>
        <w:t xml:space="preserve"> service</w:t>
      </w:r>
      <w:r w:rsidR="009B09B4">
        <w:rPr>
          <w:rFonts w:ascii="Times New Roman" w:hAnsi="Times New Roman"/>
        </w:rPr>
        <w:t xml:space="preserve">.  </w:t>
      </w:r>
      <w:r w:rsidR="008C1CF8" w:rsidRPr="00513C6D">
        <w:rPr>
          <w:rFonts w:ascii="Times New Roman" w:hAnsi="Times New Roman"/>
        </w:rPr>
        <w:t xml:space="preserve"> </w:t>
      </w:r>
      <w:r w:rsidR="008C1CF8" w:rsidRPr="00513C6D">
        <w:rPr>
          <w:rFonts w:ascii="Times New Roman" w:hAnsi="Times New Roman"/>
          <w:i/>
          <w:iCs/>
        </w:rPr>
        <w:t>Rappresentatione</w:t>
      </w:r>
      <w:r w:rsidR="008C1CF8" w:rsidRPr="00513C6D">
        <w:rPr>
          <w:rFonts w:ascii="Times New Roman" w:hAnsi="Times New Roman"/>
        </w:rPr>
        <w:t xml:space="preserve"> was </w:t>
      </w:r>
      <w:r w:rsidR="009B09B4">
        <w:rPr>
          <w:rFonts w:ascii="Times New Roman" w:hAnsi="Times New Roman"/>
        </w:rPr>
        <w:t xml:space="preserve">a </w:t>
      </w:r>
      <w:r w:rsidR="008C1CF8" w:rsidRPr="00513C6D">
        <w:rPr>
          <w:rFonts w:ascii="Times New Roman" w:hAnsi="Times New Roman"/>
        </w:rPr>
        <w:t xml:space="preserve">staged </w:t>
      </w:r>
      <w:r w:rsidR="009B09B4">
        <w:rPr>
          <w:rFonts w:ascii="Times New Roman" w:hAnsi="Times New Roman"/>
        </w:rPr>
        <w:t xml:space="preserve">production </w:t>
      </w:r>
      <w:r w:rsidR="008C1CF8" w:rsidRPr="00513C6D">
        <w:rPr>
          <w:rFonts w:ascii="Times New Roman" w:hAnsi="Times New Roman"/>
        </w:rPr>
        <w:t xml:space="preserve">with scenery, costumes, acting, and dancing. These differences show that </w:t>
      </w:r>
      <w:r w:rsidR="00F12F40">
        <w:rPr>
          <w:rFonts w:ascii="Times New Roman" w:hAnsi="Times New Roman"/>
          <w:i/>
          <w:iCs/>
        </w:rPr>
        <w:t>Ra</w:t>
      </w:r>
      <w:r w:rsidR="008C1CF8" w:rsidRPr="00513C6D">
        <w:rPr>
          <w:rFonts w:ascii="Times New Roman" w:hAnsi="Times New Roman"/>
          <w:i/>
          <w:iCs/>
        </w:rPr>
        <w:t>p</w:t>
      </w:r>
      <w:r w:rsidR="00F12F40">
        <w:rPr>
          <w:rFonts w:ascii="Times New Roman" w:hAnsi="Times New Roman"/>
          <w:i/>
          <w:iCs/>
        </w:rPr>
        <w:t>p</w:t>
      </w:r>
      <w:r w:rsidR="008C1CF8" w:rsidRPr="00513C6D">
        <w:rPr>
          <w:rFonts w:ascii="Times New Roman" w:hAnsi="Times New Roman"/>
          <w:i/>
          <w:iCs/>
        </w:rPr>
        <w:t>resentatione</w:t>
      </w:r>
      <w:r w:rsidR="008C1CF8" w:rsidRPr="00513C6D">
        <w:rPr>
          <w:rFonts w:ascii="Times New Roman" w:hAnsi="Times New Roman"/>
        </w:rPr>
        <w:t xml:space="preserve"> is actually a religious opera rather than an oratorio.</w:t>
      </w:r>
    </w:p>
    <w:p w14:paraId="5536AD60" w14:textId="77777777" w:rsidR="00E51756" w:rsidRDefault="00E51756">
      <w:pPr>
        <w:spacing w:line="240" w:lineRule="auto"/>
        <w:rPr>
          <w:rFonts w:ascii="Times New Roman" w:hAnsi="Times New Roman"/>
        </w:rPr>
      </w:pPr>
      <w:r>
        <w:rPr>
          <w:rFonts w:ascii="Times New Roman" w:hAnsi="Times New Roman"/>
        </w:rPr>
        <w:br w:type="page"/>
      </w:r>
    </w:p>
    <w:p w14:paraId="2DA62620" w14:textId="77777777" w:rsidR="008C1CF8" w:rsidRPr="00D85908" w:rsidRDefault="006B78A3" w:rsidP="008C1CF8">
      <w:pPr>
        <w:pStyle w:val="af8"/>
        <w:numPr>
          <w:ilvl w:val="0"/>
          <w:numId w:val="25"/>
        </w:numPr>
        <w:contextualSpacing w:val="0"/>
        <w:jc w:val="both"/>
        <w:rPr>
          <w:rFonts w:ascii="Times New Roman" w:hAnsi="Times New Roman"/>
        </w:rPr>
      </w:pPr>
      <w:r>
        <w:rPr>
          <w:rFonts w:ascii="Times New Roman" w:hAnsi="Times New Roman"/>
        </w:rPr>
        <w:lastRenderedPageBreak/>
        <w:t>Giac</w:t>
      </w:r>
      <w:r w:rsidR="008C1CF8" w:rsidRPr="00D85908">
        <w:rPr>
          <w:rFonts w:ascii="Times New Roman" w:hAnsi="Times New Roman"/>
        </w:rPr>
        <w:t>omo Carissimi (1605–1674)</w:t>
      </w:r>
    </w:p>
    <w:p w14:paraId="5A1162D4" w14:textId="308F3EDF" w:rsidR="008C1CF8" w:rsidRDefault="004313BD"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Pr>
          <w:rFonts w:ascii="Times New Roman" w:hAnsi="Times New Roman"/>
        </w:rPr>
        <w:t>Gia</w:t>
      </w:r>
      <w:r w:rsidR="008C1CF8" w:rsidRPr="00513C6D">
        <w:rPr>
          <w:rFonts w:ascii="Times New Roman" w:hAnsi="Times New Roman"/>
        </w:rPr>
        <w:t xml:space="preserve">como Carissimi, a leading composer of religious music in the early seventeenth century, was born in Marino, Italy in 1605. As a youth, he was a member of the choir at Tivoli Cathedral.  At the age of nineteen, he became the organist there. In 1628, he was appointed </w:t>
      </w:r>
      <w:r w:rsidR="008C1CF8" w:rsidRPr="00513C6D">
        <w:rPr>
          <w:rFonts w:ascii="Times New Roman" w:hAnsi="Times New Roman"/>
          <w:i/>
          <w:iCs/>
        </w:rPr>
        <w:t>maestro di cappella</w:t>
      </w:r>
      <w:r w:rsidR="008C1CF8" w:rsidRPr="00513C6D">
        <w:rPr>
          <w:rFonts w:ascii="Times New Roman" w:hAnsi="Times New Roman"/>
        </w:rPr>
        <w:t xml:space="preserve"> at the church in San Rufino in Assisi. In 1629, at the age of 24, Carissimi was offered a teaching post at the Collegium Germanicum et Hungaricum i</w:t>
      </w:r>
      <w:r w:rsidR="007F700B">
        <w:rPr>
          <w:rFonts w:ascii="Times New Roman" w:hAnsi="Times New Roman"/>
        </w:rPr>
        <w:t xml:space="preserve">n Rome (German College), and </w:t>
      </w:r>
      <w:r w:rsidR="008C1CF8" w:rsidRPr="00513C6D">
        <w:rPr>
          <w:rFonts w:ascii="Times New Roman" w:hAnsi="Times New Roman"/>
        </w:rPr>
        <w:t xml:space="preserve">also served as </w:t>
      </w:r>
      <w:r w:rsidR="008C1CF8" w:rsidRPr="00513C6D">
        <w:rPr>
          <w:rFonts w:ascii="Times New Roman" w:hAnsi="Times New Roman"/>
          <w:i/>
          <w:iCs/>
        </w:rPr>
        <w:t>maestro di cappella</w:t>
      </w:r>
      <w:r w:rsidR="008C1CF8" w:rsidRPr="00513C6D">
        <w:rPr>
          <w:rFonts w:ascii="Times New Roman" w:hAnsi="Times New Roman"/>
        </w:rPr>
        <w:t xml:space="preserve"> at the college’s church Sant’ Apollinare.  Carissimi remained there for 44 years, until his death in 1674.</w:t>
      </w:r>
      <w:r w:rsidR="000766EF">
        <w:rPr>
          <w:rFonts w:ascii="Times New Roman" w:hAnsi="Times New Roman"/>
        </w:rPr>
        <w:t xml:space="preserve"> </w:t>
      </w:r>
    </w:p>
    <w:p w14:paraId="68094A9C" w14:textId="0FE1FCEB" w:rsidR="000766EF" w:rsidRPr="00513C6D" w:rsidRDefault="000766EF" w:rsidP="000766EF">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sidRPr="006C17BF">
        <w:rPr>
          <w:rFonts w:ascii="Times New Roman" w:hAnsi="Times New Roman"/>
        </w:rPr>
        <w:t xml:space="preserve">Carissimi composed his oratorios with his </w:t>
      </w:r>
      <w:r w:rsidR="006C17BF">
        <w:rPr>
          <w:rFonts w:ascii="Times New Roman" w:hAnsi="Times New Roman"/>
        </w:rPr>
        <w:t>expressive</w:t>
      </w:r>
      <w:r w:rsidRPr="006C17BF">
        <w:rPr>
          <w:rFonts w:ascii="Times New Roman" w:hAnsi="Times New Roman"/>
        </w:rPr>
        <w:t xml:space="preserve"> vocal technique and sense of modal/tonal architecture over the text. Carissimi’s </w:t>
      </w:r>
      <w:r w:rsidR="006C17BF">
        <w:rPr>
          <w:rFonts w:ascii="Times New Roman" w:hAnsi="Times New Roman"/>
        </w:rPr>
        <w:t>expressive</w:t>
      </w:r>
      <w:r w:rsidR="006C17BF" w:rsidRPr="006C17BF">
        <w:rPr>
          <w:rFonts w:ascii="Times New Roman" w:hAnsi="Times New Roman"/>
        </w:rPr>
        <w:t xml:space="preserve"> vocal technique </w:t>
      </w:r>
      <w:r w:rsidRPr="006C17BF">
        <w:rPr>
          <w:rFonts w:ascii="Times New Roman" w:hAnsi="Times New Roman"/>
        </w:rPr>
        <w:t xml:space="preserve">was linked to </w:t>
      </w:r>
      <w:r w:rsidR="00035BA0">
        <w:rPr>
          <w:rFonts w:ascii="Times New Roman" w:hAnsi="Times New Roman"/>
        </w:rPr>
        <w:t xml:space="preserve">the </w:t>
      </w:r>
      <w:r w:rsidRPr="006C17BF">
        <w:rPr>
          <w:rFonts w:ascii="Times New Roman" w:hAnsi="Times New Roman"/>
        </w:rPr>
        <w:t>devotional purpose</w:t>
      </w:r>
      <w:r w:rsidR="00035BA0">
        <w:rPr>
          <w:rFonts w:ascii="Times New Roman" w:hAnsi="Times New Roman"/>
        </w:rPr>
        <w:t xml:space="preserve"> of sending a moral message to</w:t>
      </w:r>
      <w:r w:rsidRPr="006C17BF">
        <w:rPr>
          <w:rFonts w:ascii="Times New Roman" w:hAnsi="Times New Roman"/>
        </w:rPr>
        <w:t xml:space="preserve"> the audience through his use of symbolism and </w:t>
      </w:r>
      <w:r w:rsidRPr="006C17BF">
        <w:rPr>
          <w:rFonts w:ascii="Times New Roman" w:hAnsi="Times New Roman"/>
          <w:i/>
        </w:rPr>
        <w:t>The Doctrine of the Affections</w:t>
      </w:r>
      <w:r w:rsidRPr="006C17BF">
        <w:rPr>
          <w:rFonts w:ascii="Times New Roman" w:hAnsi="Times New Roman"/>
        </w:rPr>
        <w:t xml:space="preserve">. Carissimi’s oratorios are classified as </w:t>
      </w:r>
      <w:r w:rsidRPr="006C17BF">
        <w:rPr>
          <w:rFonts w:ascii="Times New Roman" w:hAnsi="Times New Roman"/>
          <w:i/>
          <w:iCs/>
        </w:rPr>
        <w:t>Oratorio Latino,</w:t>
      </w:r>
      <w:r w:rsidRPr="006C17BF">
        <w:rPr>
          <w:rFonts w:ascii="Times New Roman" w:hAnsi="Times New Roman"/>
        </w:rPr>
        <w:t xml:space="preserve"> in which the text is written in Latin prose</w:t>
      </w:r>
      <w:r w:rsidRPr="006C17BF">
        <w:rPr>
          <w:rStyle w:val="afb"/>
          <w:rFonts w:ascii="Times New Roman" w:hAnsi="Times New Roman"/>
        </w:rPr>
        <w:footnoteReference w:id="14"/>
      </w:r>
      <w:r w:rsidRPr="006C17BF">
        <w:rPr>
          <w:rFonts w:ascii="Times New Roman" w:hAnsi="Times New Roman"/>
        </w:rPr>
        <w:t xml:space="preserve"> instead of in poetic narration in order to dramatize Biblical stories. </w:t>
      </w:r>
      <w:r w:rsidR="00035BA0">
        <w:rPr>
          <w:rFonts w:ascii="Times New Roman" w:hAnsi="Times New Roman"/>
        </w:rPr>
        <w:t>Carissimi’s skillful ability to</w:t>
      </w:r>
      <w:r w:rsidRPr="006C17BF">
        <w:rPr>
          <w:rFonts w:ascii="Times New Roman" w:hAnsi="Times New Roman"/>
        </w:rPr>
        <w:t xml:space="preserve"> </w:t>
      </w:r>
      <w:r w:rsidR="00035BA0">
        <w:rPr>
          <w:rFonts w:ascii="Times New Roman" w:hAnsi="Times New Roman"/>
        </w:rPr>
        <w:t>manipulate the music</w:t>
      </w:r>
      <w:r w:rsidRPr="006C17BF">
        <w:rPr>
          <w:rFonts w:ascii="Times New Roman" w:hAnsi="Times New Roman"/>
        </w:rPr>
        <w:t xml:space="preserve"> elevates the emotional and devotional quality of the dramatization of the text.</w:t>
      </w:r>
    </w:p>
    <w:p w14:paraId="1DA0E7EA" w14:textId="607D8792" w:rsidR="008C1CF8" w:rsidRPr="00503854" w:rsidRDefault="008C1CF8" w:rsidP="00503854">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jc w:val="both"/>
        <w:rPr>
          <w:rFonts w:ascii="Times New Roman" w:hAnsi="Times New Roman"/>
        </w:rPr>
      </w:pPr>
      <w:r w:rsidRPr="00513C6D">
        <w:rPr>
          <w:rFonts w:ascii="Times New Roman" w:hAnsi="Times New Roman"/>
        </w:rPr>
        <w:t xml:space="preserve">Carissimi wrote songs, masses, motets, more than twenty oratorios, keyboard works, theoretical works, and probably more than 150 cantatas. </w:t>
      </w:r>
      <w:r w:rsidR="00035BA0">
        <w:rPr>
          <w:rFonts w:ascii="Times New Roman" w:hAnsi="Times New Roman"/>
        </w:rPr>
        <w:t>Many years later, d</w:t>
      </w:r>
      <w:r w:rsidRPr="00513C6D">
        <w:rPr>
          <w:rFonts w:ascii="Times New Roman" w:hAnsi="Times New Roman"/>
        </w:rPr>
        <w:t>uri</w:t>
      </w:r>
      <w:r w:rsidR="00035BA0">
        <w:rPr>
          <w:rFonts w:ascii="Times New Roman" w:hAnsi="Times New Roman"/>
        </w:rPr>
        <w:t>ng the Napoleonic invasion, a large number</w:t>
      </w:r>
      <w:r w:rsidRPr="00513C6D">
        <w:rPr>
          <w:rFonts w:ascii="Times New Roman" w:hAnsi="Times New Roman"/>
        </w:rPr>
        <w:t xml:space="preserve"> of Carissimi’s works at the German College were lost. In spite of this tragedy, Carissimi’s influence can be seen throughout Europe, particularly </w:t>
      </w:r>
      <w:r w:rsidR="00503854">
        <w:rPr>
          <w:rFonts w:ascii="Times New Roman" w:hAnsi="Times New Roman"/>
        </w:rPr>
        <w:t>in the Latin Oratorio tradition.</w:t>
      </w:r>
      <w:r>
        <w:rPr>
          <w:sz w:val="28"/>
          <w:szCs w:val="28"/>
        </w:rPr>
        <w:br w:type="page"/>
      </w:r>
    </w:p>
    <w:p w14:paraId="40EDAFEF" w14:textId="77777777" w:rsidR="008C1CF8" w:rsidRPr="00007A31" w:rsidRDefault="008C1CF8" w:rsidP="008C1CF8">
      <w:pPr>
        <w:pStyle w:val="L1-1"/>
        <w:widowControl/>
        <w:numPr>
          <w:ilvl w:val="0"/>
          <w:numId w:val="25"/>
        </w:numPr>
        <w:tabs>
          <w:tab w:val="left" w:pos="0"/>
          <w:tab w:val="left" w:pos="399"/>
          <w:tab w:val="left" w:pos="759"/>
          <w:tab w:val="left" w:pos="798"/>
          <w:tab w:val="left" w:pos="1599"/>
          <w:tab w:val="left" w:pos="2399"/>
          <w:tab w:val="left" w:pos="3198"/>
          <w:tab w:val="left" w:pos="3999"/>
          <w:tab w:val="left" w:pos="4799"/>
          <w:tab w:val="left" w:pos="5598"/>
          <w:tab w:val="left" w:pos="6399"/>
          <w:tab w:val="left" w:pos="7199"/>
          <w:tab w:val="left" w:pos="7998"/>
          <w:tab w:val="left" w:pos="8799"/>
        </w:tabs>
        <w:spacing w:line="480" w:lineRule="auto"/>
        <w:jc w:val="left"/>
        <w:rPr>
          <w:iCs/>
        </w:rPr>
      </w:pPr>
      <w:r w:rsidRPr="00D85908">
        <w:lastRenderedPageBreak/>
        <w:t xml:space="preserve">The Oratorio, </w:t>
      </w:r>
      <w:r w:rsidRPr="00D85908">
        <w:rPr>
          <w:i/>
          <w:iCs/>
        </w:rPr>
        <w:t>Jephte</w:t>
      </w:r>
      <w:r w:rsidR="00007A31" w:rsidRPr="00007A31">
        <w:rPr>
          <w:iCs/>
        </w:rPr>
        <w:t>:</w:t>
      </w:r>
    </w:p>
    <w:p w14:paraId="798338F1" w14:textId="77777777" w:rsidR="008C1CF8" w:rsidRPr="00513C6D"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left="39"/>
        <w:jc w:val="both"/>
        <w:rPr>
          <w:rFonts w:ascii="Times New Roman" w:hAnsi="Times New Roman"/>
        </w:rPr>
      </w:pPr>
      <w:r w:rsidRPr="00513C6D">
        <w:rPr>
          <w:rFonts w:ascii="Times New Roman" w:hAnsi="Times New Roman"/>
        </w:rPr>
        <w:tab/>
        <w:t xml:space="preserve">Carissimi composed </w:t>
      </w:r>
      <w:r w:rsidRPr="00513C6D">
        <w:rPr>
          <w:rFonts w:ascii="Times New Roman" w:hAnsi="Times New Roman"/>
          <w:i/>
          <w:iCs/>
        </w:rPr>
        <w:t>Jephte</w:t>
      </w:r>
      <w:r w:rsidRPr="00513C6D">
        <w:rPr>
          <w:rFonts w:ascii="Times New Roman" w:hAnsi="Times New Roman"/>
        </w:rPr>
        <w:t xml:space="preserve"> around </w:t>
      </w:r>
      <w:r w:rsidRPr="008144BF">
        <w:rPr>
          <w:rFonts w:ascii="Times New Roman" w:hAnsi="Times New Roman"/>
        </w:rPr>
        <w:t xml:space="preserve">1648 </w:t>
      </w:r>
      <w:r w:rsidR="00215972" w:rsidRPr="008144BF">
        <w:rPr>
          <w:rFonts w:ascii="Times New Roman" w:hAnsi="Times New Roman"/>
        </w:rPr>
        <w:t>on</w:t>
      </w:r>
      <w:r w:rsidRPr="008144BF">
        <w:rPr>
          <w:rFonts w:ascii="Times New Roman" w:hAnsi="Times New Roman"/>
        </w:rPr>
        <w:t xml:space="preserve"> the libretto</w:t>
      </w:r>
      <w:r w:rsidR="007F656A">
        <w:rPr>
          <w:rFonts w:ascii="Times New Roman" w:hAnsi="Times New Roman"/>
        </w:rPr>
        <w:t>,</w:t>
      </w:r>
      <w:r w:rsidRPr="008144BF">
        <w:rPr>
          <w:rFonts w:ascii="Times New Roman" w:hAnsi="Times New Roman"/>
        </w:rPr>
        <w:t xml:space="preserve"> </w:t>
      </w:r>
      <w:r w:rsidR="00F72203" w:rsidRPr="008144BF">
        <w:rPr>
          <w:rFonts w:ascii="Times New Roman" w:hAnsi="Times New Roman"/>
        </w:rPr>
        <w:t xml:space="preserve">which had been </w:t>
      </w:r>
      <w:r w:rsidRPr="008144BF">
        <w:rPr>
          <w:rFonts w:ascii="Times New Roman" w:hAnsi="Times New Roman"/>
        </w:rPr>
        <w:t xml:space="preserve">written </w:t>
      </w:r>
      <w:r w:rsidR="00F72203" w:rsidRPr="008144BF">
        <w:rPr>
          <w:rFonts w:ascii="Times New Roman" w:hAnsi="Times New Roman"/>
        </w:rPr>
        <w:t xml:space="preserve">anonymously </w:t>
      </w:r>
      <w:r w:rsidRPr="008144BF">
        <w:rPr>
          <w:rFonts w:ascii="Times New Roman" w:hAnsi="Times New Roman"/>
        </w:rPr>
        <w:t>in Latin</w:t>
      </w:r>
      <w:r w:rsidRPr="00513C6D">
        <w:rPr>
          <w:rFonts w:ascii="Times New Roman" w:hAnsi="Times New Roman"/>
        </w:rPr>
        <w:t>. The story is based on chapters 10 through 12 of the biblical book of</w:t>
      </w:r>
      <w:r w:rsidRPr="00513C6D">
        <w:rPr>
          <w:rFonts w:ascii="Times New Roman" w:hAnsi="Times New Roman"/>
          <w:i/>
          <w:iCs/>
        </w:rPr>
        <w:t xml:space="preserve"> Judges</w:t>
      </w:r>
      <w:r w:rsidRPr="00513C6D">
        <w:rPr>
          <w:rFonts w:ascii="Times New Roman" w:hAnsi="Times New Roman"/>
        </w:rPr>
        <w:t>. The main portion of the text comes from chapter 11, verses 28 to 40.</w:t>
      </w:r>
    </w:p>
    <w:p w14:paraId="3A2C5C94" w14:textId="77777777" w:rsidR="00193186" w:rsidRDefault="008C1CF8"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513C6D">
        <w:rPr>
          <w:rFonts w:ascii="Times New Roman" w:hAnsi="Times New Roman"/>
        </w:rPr>
        <w:tab/>
        <w:t xml:space="preserve">            The story is from the period after the Israelites had been settled in Canaan for some time. Jephte, a commander of the Israelite army, requested passage</w:t>
      </w:r>
      <w:r w:rsidR="00B616F2">
        <w:rPr>
          <w:rFonts w:ascii="Times New Roman" w:hAnsi="Times New Roman"/>
        </w:rPr>
        <w:t xml:space="preserve"> through the territory of Ammon</w:t>
      </w:r>
      <w:r w:rsidRPr="00513C6D">
        <w:rPr>
          <w:rFonts w:ascii="Times New Roman" w:hAnsi="Times New Roman"/>
        </w:rPr>
        <w:t xml:space="preserve"> but was denied access by the Ammonite king. The king also declared war against Israel. As a result, Jephte swore a solemn vow to God, which was, “If you give the Ammonites into my hands, whatever comes out of the door of my house to meet me when I return in triumph from the Ammonites will be the Lord’s, and I will sacrifice it as a </w:t>
      </w:r>
      <w:r w:rsidRPr="004940D9">
        <w:rPr>
          <w:rFonts w:ascii="Times New Roman" w:hAnsi="Times New Roman"/>
        </w:rPr>
        <w:t>burnt offering</w:t>
      </w:r>
      <w:r w:rsidR="00007A31" w:rsidRPr="004940D9">
        <w:rPr>
          <w:rFonts w:ascii="Times New Roman" w:hAnsi="Times New Roman"/>
        </w:rPr>
        <w:t>.</w:t>
      </w:r>
      <w:r w:rsidRPr="004940D9">
        <w:rPr>
          <w:rFonts w:ascii="Times New Roman" w:hAnsi="Times New Roman"/>
        </w:rPr>
        <w:t>”</w:t>
      </w:r>
      <w:r w:rsidR="00215972" w:rsidRPr="004940D9">
        <w:rPr>
          <w:rStyle w:val="afb"/>
          <w:rFonts w:ascii="Times New Roman" w:hAnsi="Times New Roman"/>
        </w:rPr>
        <w:footnoteReference w:id="15"/>
      </w:r>
      <w:r w:rsidR="00007A31">
        <w:rPr>
          <w:rFonts w:ascii="Times New Roman" w:hAnsi="Times New Roman"/>
        </w:rPr>
        <w:t xml:space="preserve"> </w:t>
      </w:r>
      <w:r w:rsidRPr="00513C6D">
        <w:rPr>
          <w:rFonts w:ascii="Times New Roman" w:hAnsi="Times New Roman"/>
        </w:rPr>
        <w:tab/>
      </w:r>
    </w:p>
    <w:p w14:paraId="52E86A50" w14:textId="3423FF00" w:rsidR="008C1CF8" w:rsidRDefault="00193186" w:rsidP="00007A31">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Pr>
          <w:rFonts w:ascii="Times New Roman" w:hAnsi="Times New Roman"/>
        </w:rPr>
        <w:tab/>
      </w:r>
      <w:r>
        <w:rPr>
          <w:rFonts w:ascii="Times New Roman" w:hAnsi="Times New Roman"/>
        </w:rPr>
        <w:tab/>
      </w:r>
      <w:r w:rsidR="008C1CF8" w:rsidRPr="00007A31">
        <w:rPr>
          <w:rFonts w:ascii="Times New Roman" w:hAnsi="Times New Roman"/>
        </w:rPr>
        <w:t>The Israelites were victorious over the Ammonites in the ensuing war. Upon Jephte’s return, he encountered his only child,</w:t>
      </w:r>
      <w:r w:rsidR="006B7806">
        <w:rPr>
          <w:rFonts w:ascii="Times New Roman" w:hAnsi="Times New Roman"/>
        </w:rPr>
        <w:t xml:space="preserve"> a daughter. Jephte was heartbroken, and </w:t>
      </w:r>
      <w:r w:rsidR="008C1CF8" w:rsidRPr="00007A31">
        <w:rPr>
          <w:rFonts w:ascii="Times New Roman" w:hAnsi="Times New Roman"/>
        </w:rPr>
        <w:t xml:space="preserve">told his daughter about his </w:t>
      </w:r>
      <w:r w:rsidR="008C1CF8" w:rsidRPr="004940D9">
        <w:rPr>
          <w:rFonts w:ascii="Times New Roman" w:hAnsi="Times New Roman"/>
        </w:rPr>
        <w:t>vow to God. Jephte’s daughter promised to keep her father’s vow, and she asked to go up and down the mountains and bewail her virginity. After two months, she returned,</w:t>
      </w:r>
      <w:r w:rsidR="008C1CF8" w:rsidRPr="00007A31">
        <w:rPr>
          <w:rFonts w:ascii="Times New Roman" w:hAnsi="Times New Roman"/>
        </w:rPr>
        <w:t xml:space="preserve"> then Jephte fulfilled his vow.  Thereafter, “the daughters of Israel went year by year to lament the daughter of Jephthah the Gileadite fo</w:t>
      </w:r>
      <w:r w:rsidR="00B616F2">
        <w:rPr>
          <w:rFonts w:ascii="Times New Roman" w:hAnsi="Times New Roman"/>
        </w:rPr>
        <w:t>u</w:t>
      </w:r>
      <w:r w:rsidR="008C1CF8" w:rsidRPr="00007A31">
        <w:rPr>
          <w:rFonts w:ascii="Times New Roman" w:hAnsi="Times New Roman"/>
        </w:rPr>
        <w:t>r days in the year.”</w:t>
      </w:r>
      <w:r w:rsidR="008C1CF8" w:rsidRPr="00007A31">
        <w:rPr>
          <w:rStyle w:val="afb"/>
          <w:rFonts w:ascii="Times New Roman" w:hAnsi="Times New Roman"/>
        </w:rPr>
        <w:footnoteReference w:id="16"/>
      </w:r>
    </w:p>
    <w:p w14:paraId="39436304" w14:textId="431C9424" w:rsidR="00B90A54" w:rsidRDefault="00B90A54"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Pr>
          <w:rFonts w:ascii="Times New Roman" w:hAnsi="Times New Roman"/>
        </w:rPr>
        <w:tab/>
      </w:r>
      <w:r>
        <w:rPr>
          <w:rFonts w:ascii="Times New Roman" w:hAnsi="Times New Roman"/>
        </w:rPr>
        <w:tab/>
      </w:r>
      <w:r w:rsidRPr="00513C6D">
        <w:rPr>
          <w:rFonts w:ascii="Times New Roman" w:hAnsi="Times New Roman"/>
        </w:rPr>
        <w:t>To engage the listener’s emotion, Carissimi uses rhetorical manipulation to amplify the emotional response, increase the drama, and create effe</w:t>
      </w:r>
      <w:r>
        <w:rPr>
          <w:rFonts w:ascii="Times New Roman" w:hAnsi="Times New Roman"/>
        </w:rPr>
        <w:t>ctive narration and dialogue</w:t>
      </w:r>
      <w:r w:rsidRPr="00513C6D">
        <w:rPr>
          <w:rFonts w:ascii="Times New Roman" w:hAnsi="Times New Roman"/>
        </w:rPr>
        <w:t xml:space="preserve">. Throughout </w:t>
      </w:r>
      <w:r w:rsidRPr="00513C6D">
        <w:rPr>
          <w:rFonts w:ascii="Times New Roman" w:hAnsi="Times New Roman"/>
          <w:i/>
          <w:iCs/>
        </w:rPr>
        <w:t>Jephte</w:t>
      </w:r>
      <w:r w:rsidRPr="00513C6D">
        <w:rPr>
          <w:rFonts w:ascii="Times New Roman" w:hAnsi="Times New Roman"/>
        </w:rPr>
        <w:t xml:space="preserve">, the narrator or </w:t>
      </w:r>
      <w:r w:rsidRPr="00513C6D">
        <w:rPr>
          <w:rFonts w:ascii="Times New Roman" w:hAnsi="Times New Roman"/>
          <w:i/>
          <w:iCs/>
        </w:rPr>
        <w:t>historicus</w:t>
      </w:r>
      <w:r w:rsidRPr="00513C6D">
        <w:rPr>
          <w:rFonts w:ascii="Times New Roman" w:hAnsi="Times New Roman"/>
        </w:rPr>
        <w:t xml:space="preserve"> appears in various forms, from </w:t>
      </w:r>
      <w:r w:rsidRPr="00513C6D">
        <w:rPr>
          <w:rFonts w:ascii="Times New Roman" w:hAnsi="Times New Roman"/>
        </w:rPr>
        <w:lastRenderedPageBreak/>
        <w:t xml:space="preserve">solo to four-part passages. There are 24 movements: Seven </w:t>
      </w:r>
      <w:r w:rsidRPr="00513C6D">
        <w:rPr>
          <w:rFonts w:ascii="Times New Roman" w:hAnsi="Times New Roman"/>
          <w:i/>
          <w:iCs/>
        </w:rPr>
        <w:t>historicus</w:t>
      </w:r>
      <w:r w:rsidRPr="00513C6D">
        <w:rPr>
          <w:rFonts w:ascii="Times New Roman" w:hAnsi="Times New Roman"/>
        </w:rPr>
        <w:t xml:space="preserve"> movement</w:t>
      </w:r>
      <w:r w:rsidR="009B09B4">
        <w:rPr>
          <w:rFonts w:ascii="Times New Roman" w:hAnsi="Times New Roman"/>
        </w:rPr>
        <w:t>s with a variety of voicings, twelve</w:t>
      </w:r>
      <w:r w:rsidRPr="00513C6D">
        <w:rPr>
          <w:rFonts w:ascii="Times New Roman" w:hAnsi="Times New Roman"/>
        </w:rPr>
        <w:t xml:space="preserve"> ariosos and arias, one duet, and </w:t>
      </w:r>
      <w:r w:rsidRPr="008144BF">
        <w:rPr>
          <w:rFonts w:ascii="Times New Roman" w:hAnsi="Times New Roman"/>
        </w:rPr>
        <w:t>four choruses</w:t>
      </w:r>
      <w:r w:rsidR="004940D9" w:rsidRPr="008144BF">
        <w:rPr>
          <w:rFonts w:ascii="Times New Roman" w:hAnsi="Times New Roman"/>
        </w:rPr>
        <w:t xml:space="preserve">. </w:t>
      </w:r>
      <w:r w:rsidR="00E51756">
        <w:rPr>
          <w:rFonts w:ascii="Times New Roman" w:hAnsi="Times New Roman"/>
        </w:rPr>
        <w:t>Table</w:t>
      </w:r>
      <w:r w:rsidR="007D4F41">
        <w:rPr>
          <w:rFonts w:ascii="Times New Roman" w:hAnsi="Times New Roman"/>
        </w:rPr>
        <w:t>.</w:t>
      </w:r>
      <w:r w:rsidR="00E51756">
        <w:rPr>
          <w:rFonts w:ascii="Times New Roman" w:hAnsi="Times New Roman"/>
        </w:rPr>
        <w:t>1.3.1</w:t>
      </w:r>
      <w:r w:rsidR="00C12505">
        <w:rPr>
          <w:rFonts w:ascii="Times New Roman" w:hAnsi="Times New Roman"/>
        </w:rPr>
        <w:t xml:space="preserve"> shows the structural outline </w:t>
      </w:r>
      <w:r w:rsidR="004940D9" w:rsidRPr="008144BF">
        <w:rPr>
          <w:rFonts w:ascii="Times New Roman" w:hAnsi="Times New Roman"/>
        </w:rPr>
        <w:t xml:space="preserve">of </w:t>
      </w:r>
      <w:r w:rsidR="004940D9" w:rsidRPr="008144BF">
        <w:rPr>
          <w:rFonts w:ascii="Times New Roman" w:hAnsi="Times New Roman"/>
          <w:i/>
        </w:rPr>
        <w:t>Jephte</w:t>
      </w:r>
      <w:r w:rsidR="00C12505">
        <w:rPr>
          <w:rFonts w:ascii="Times New Roman" w:hAnsi="Times New Roman"/>
        </w:rPr>
        <w:t>.</w:t>
      </w:r>
    </w:p>
    <w:p w14:paraId="693A7621" w14:textId="77777777" w:rsidR="004940D9" w:rsidRDefault="004940D9" w:rsidP="00EA52B6">
      <w:pPr>
        <w:numPr>
          <w:ilvl w:val="12"/>
          <w:numId w:val="0"/>
        </w:numPr>
        <w:tabs>
          <w:tab w:val="left" w:pos="-758"/>
          <w:tab w:val="left" w:pos="-360"/>
          <w:tab w:val="left" w:pos="0"/>
          <w:tab w:val="left" w:pos="39"/>
          <w:tab w:val="left" w:pos="720"/>
          <w:tab w:val="left" w:pos="1640"/>
          <w:tab w:val="left" w:pos="2439"/>
          <w:tab w:val="left" w:pos="3240"/>
          <w:tab w:val="left" w:pos="4040"/>
          <w:tab w:val="left" w:pos="4839"/>
          <w:tab w:val="left" w:pos="5640"/>
          <w:tab w:val="left" w:pos="6440"/>
          <w:tab w:val="left" w:pos="7239"/>
          <w:tab w:val="left" w:pos="8040"/>
        </w:tabs>
        <w:rPr>
          <w:rFonts w:ascii="Times New Roman" w:hAnsi="Times New Roman"/>
        </w:rPr>
      </w:pPr>
      <w:r>
        <w:rPr>
          <w:rFonts w:ascii="Times New Roman" w:hAnsi="Times New Roman"/>
        </w:rPr>
        <w:tab/>
      </w:r>
      <w:r>
        <w:rPr>
          <w:rFonts w:ascii="Times New Roman" w:hAnsi="Times New Roman"/>
        </w:rPr>
        <w:tab/>
      </w:r>
      <w:r w:rsidR="00EA52B6">
        <w:rPr>
          <w:rFonts w:ascii="Times New Roman" w:hAnsi="Times New Roman"/>
        </w:rPr>
        <w:t>Table.</w:t>
      </w:r>
      <w:r>
        <w:rPr>
          <w:rFonts w:ascii="Times New Roman" w:hAnsi="Times New Roman"/>
        </w:rPr>
        <w:t>1.3.1.</w:t>
      </w:r>
      <w:r w:rsidR="00E51756">
        <w:rPr>
          <w:rFonts w:ascii="Times New Roman" w:hAnsi="Times New Roman"/>
        </w:rPr>
        <w:t xml:space="preserve"> </w:t>
      </w:r>
      <w:r w:rsidR="003E32D5">
        <w:rPr>
          <w:rFonts w:ascii="Times New Roman" w:hAnsi="Times New Roman"/>
        </w:rPr>
        <w:t xml:space="preserve">Structure of the oratorio </w:t>
      </w:r>
      <w:r w:rsidR="003E32D5" w:rsidRPr="003E32D5">
        <w:rPr>
          <w:rFonts w:ascii="Times New Roman" w:hAnsi="Times New Roman"/>
          <w:i/>
        </w:rPr>
        <w:t>Jephte</w:t>
      </w:r>
    </w:p>
    <w:tbl>
      <w:tblPr>
        <w:tblStyle w:val="af5"/>
        <w:tblpPr w:leftFromText="142" w:rightFromText="142" w:vertAnchor="page" w:horzAnchor="margin" w:tblpY="3661"/>
        <w:tblW w:w="7933" w:type="dxa"/>
        <w:tblLayout w:type="fixed"/>
        <w:tblLook w:val="04A0" w:firstRow="1" w:lastRow="0" w:firstColumn="1" w:lastColumn="0" w:noHBand="0" w:noVBand="1"/>
      </w:tblPr>
      <w:tblGrid>
        <w:gridCol w:w="704"/>
        <w:gridCol w:w="567"/>
        <w:gridCol w:w="1418"/>
        <w:gridCol w:w="992"/>
        <w:gridCol w:w="1134"/>
        <w:gridCol w:w="1417"/>
        <w:gridCol w:w="993"/>
        <w:gridCol w:w="708"/>
      </w:tblGrid>
      <w:tr w:rsidR="00EA52B6" w:rsidRPr="00055A3F" w14:paraId="2F8432B1" w14:textId="77777777" w:rsidTr="00EA52B6">
        <w:tc>
          <w:tcPr>
            <w:tcW w:w="704" w:type="dxa"/>
          </w:tcPr>
          <w:p w14:paraId="02D2BC7D"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Scene</w:t>
            </w:r>
          </w:p>
        </w:tc>
        <w:tc>
          <w:tcPr>
            <w:tcW w:w="567" w:type="dxa"/>
          </w:tcPr>
          <w:p w14:paraId="6995BB7C"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No.</w:t>
            </w:r>
          </w:p>
        </w:tc>
        <w:tc>
          <w:tcPr>
            <w:tcW w:w="1418" w:type="dxa"/>
          </w:tcPr>
          <w:p w14:paraId="3046671B"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Character</w:t>
            </w:r>
            <w:r>
              <w:rPr>
                <w:rFonts w:ascii="Times New Roman" w:eastAsiaTheme="majorEastAsia" w:hAnsi="Times New Roman"/>
                <w:w w:val="85"/>
                <w:sz w:val="22"/>
              </w:rPr>
              <w:t>istics</w:t>
            </w:r>
          </w:p>
        </w:tc>
        <w:tc>
          <w:tcPr>
            <w:tcW w:w="992" w:type="dxa"/>
          </w:tcPr>
          <w:p w14:paraId="17EE463C"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Type</w:t>
            </w:r>
          </w:p>
        </w:tc>
        <w:tc>
          <w:tcPr>
            <w:tcW w:w="1134" w:type="dxa"/>
          </w:tcPr>
          <w:p w14:paraId="2B0933F4"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Mode</w:t>
            </w:r>
          </w:p>
        </w:tc>
        <w:tc>
          <w:tcPr>
            <w:tcW w:w="1417" w:type="dxa"/>
          </w:tcPr>
          <w:p w14:paraId="1B1AEE69"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Content</w:t>
            </w:r>
          </w:p>
        </w:tc>
        <w:tc>
          <w:tcPr>
            <w:tcW w:w="993" w:type="dxa"/>
          </w:tcPr>
          <w:p w14:paraId="7338F2A8"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 xml:space="preserve">Bible </w:t>
            </w:r>
          </w:p>
        </w:tc>
        <w:tc>
          <w:tcPr>
            <w:tcW w:w="708" w:type="dxa"/>
          </w:tcPr>
          <w:p w14:paraId="6AC1FFEE" w14:textId="77777777" w:rsidR="00EA52B6" w:rsidRPr="00A9147A" w:rsidRDefault="00EA52B6" w:rsidP="00EA52B6">
            <w:pPr>
              <w:spacing w:line="240" w:lineRule="auto"/>
              <w:rPr>
                <w:rFonts w:ascii="Times New Roman" w:eastAsiaTheme="majorEastAsia" w:hAnsi="Times New Roman"/>
                <w:w w:val="85"/>
                <w:sz w:val="22"/>
              </w:rPr>
            </w:pPr>
            <w:r>
              <w:rPr>
                <w:rFonts w:ascii="Times New Roman" w:eastAsiaTheme="majorEastAsia" w:hAnsi="Times New Roman"/>
                <w:w w:val="85"/>
                <w:sz w:val="22"/>
              </w:rPr>
              <w:t>Mut.</w:t>
            </w:r>
            <w:r>
              <w:rPr>
                <w:rStyle w:val="afb"/>
                <w:rFonts w:ascii="Times New Roman" w:eastAsiaTheme="majorEastAsia" w:hAnsi="Times New Roman"/>
                <w:w w:val="85"/>
                <w:sz w:val="22"/>
              </w:rPr>
              <w:footnoteReference w:id="17"/>
            </w:r>
          </w:p>
        </w:tc>
      </w:tr>
      <w:tr w:rsidR="00EA52B6" w:rsidRPr="00055A3F" w14:paraId="67238357" w14:textId="77777777" w:rsidTr="00EA52B6">
        <w:tc>
          <w:tcPr>
            <w:tcW w:w="704" w:type="dxa"/>
          </w:tcPr>
          <w:p w14:paraId="7D9972FC"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I</w:t>
            </w:r>
          </w:p>
        </w:tc>
        <w:tc>
          <w:tcPr>
            <w:tcW w:w="567" w:type="dxa"/>
          </w:tcPr>
          <w:p w14:paraId="02DD20B7"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w:t>
            </w:r>
          </w:p>
        </w:tc>
        <w:tc>
          <w:tcPr>
            <w:tcW w:w="1418" w:type="dxa"/>
          </w:tcPr>
          <w:p w14:paraId="783CC6F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w:t>
            </w:r>
          </w:p>
        </w:tc>
        <w:tc>
          <w:tcPr>
            <w:tcW w:w="992" w:type="dxa"/>
          </w:tcPr>
          <w:p w14:paraId="4EAB1F8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Recit.</w:t>
            </w:r>
          </w:p>
        </w:tc>
        <w:tc>
          <w:tcPr>
            <w:tcW w:w="1134" w:type="dxa"/>
          </w:tcPr>
          <w:p w14:paraId="15E51E0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11BE2E9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Ammon struggle</w:t>
            </w:r>
          </w:p>
        </w:tc>
        <w:tc>
          <w:tcPr>
            <w:tcW w:w="993" w:type="dxa"/>
          </w:tcPr>
          <w:p w14:paraId="480F13B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11:28-9</w:t>
            </w:r>
          </w:p>
        </w:tc>
        <w:tc>
          <w:tcPr>
            <w:tcW w:w="708" w:type="dxa"/>
          </w:tcPr>
          <w:p w14:paraId="0574A67C"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0253EA7B" w14:textId="77777777" w:rsidTr="00EA52B6">
        <w:tc>
          <w:tcPr>
            <w:tcW w:w="704" w:type="dxa"/>
          </w:tcPr>
          <w:p w14:paraId="58728575"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3C76C613"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w:t>
            </w:r>
          </w:p>
        </w:tc>
        <w:tc>
          <w:tcPr>
            <w:tcW w:w="1418" w:type="dxa"/>
          </w:tcPr>
          <w:p w14:paraId="3399A84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w:t>
            </w:r>
          </w:p>
        </w:tc>
        <w:tc>
          <w:tcPr>
            <w:tcW w:w="992" w:type="dxa"/>
          </w:tcPr>
          <w:p w14:paraId="28DABDA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6AA9CF02"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Lydian</w:t>
            </w:r>
          </w:p>
        </w:tc>
        <w:tc>
          <w:tcPr>
            <w:tcW w:w="1417" w:type="dxa"/>
          </w:tcPr>
          <w:p w14:paraId="0F7773C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Vow</w:t>
            </w:r>
          </w:p>
        </w:tc>
        <w:tc>
          <w:tcPr>
            <w:tcW w:w="993" w:type="dxa"/>
          </w:tcPr>
          <w:p w14:paraId="74A1F41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11:30-31</w:t>
            </w:r>
          </w:p>
        </w:tc>
        <w:tc>
          <w:tcPr>
            <w:tcW w:w="708" w:type="dxa"/>
          </w:tcPr>
          <w:p w14:paraId="041DB27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2C784716" w14:textId="77777777" w:rsidTr="00EA52B6">
        <w:tc>
          <w:tcPr>
            <w:tcW w:w="704" w:type="dxa"/>
          </w:tcPr>
          <w:p w14:paraId="68571818"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70443F63"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3</w:t>
            </w:r>
          </w:p>
        </w:tc>
        <w:tc>
          <w:tcPr>
            <w:tcW w:w="1418" w:type="dxa"/>
          </w:tcPr>
          <w:p w14:paraId="0540B4A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Chorus a 6</w:t>
            </w:r>
          </w:p>
        </w:tc>
        <w:tc>
          <w:tcPr>
            <w:tcW w:w="992" w:type="dxa"/>
          </w:tcPr>
          <w:p w14:paraId="1E600021"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Reflective</w:t>
            </w:r>
          </w:p>
        </w:tc>
        <w:tc>
          <w:tcPr>
            <w:tcW w:w="1134" w:type="dxa"/>
          </w:tcPr>
          <w:p w14:paraId="63F1BD11"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4BEF0F2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Confrontation war</w:t>
            </w:r>
          </w:p>
        </w:tc>
        <w:tc>
          <w:tcPr>
            <w:tcW w:w="993" w:type="dxa"/>
          </w:tcPr>
          <w:p w14:paraId="2D259DD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11:32</w:t>
            </w:r>
          </w:p>
        </w:tc>
        <w:tc>
          <w:tcPr>
            <w:tcW w:w="708" w:type="dxa"/>
          </w:tcPr>
          <w:p w14:paraId="17261ECC"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0F9B15AE" w14:textId="77777777" w:rsidTr="00EA52B6">
        <w:tc>
          <w:tcPr>
            <w:tcW w:w="704" w:type="dxa"/>
          </w:tcPr>
          <w:p w14:paraId="1D4BDBB4"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II</w:t>
            </w:r>
          </w:p>
        </w:tc>
        <w:tc>
          <w:tcPr>
            <w:tcW w:w="567" w:type="dxa"/>
          </w:tcPr>
          <w:p w14:paraId="02385186"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4</w:t>
            </w:r>
          </w:p>
        </w:tc>
        <w:tc>
          <w:tcPr>
            <w:tcW w:w="1418" w:type="dxa"/>
          </w:tcPr>
          <w:p w14:paraId="459C3FF2"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 a 2</w:t>
            </w:r>
          </w:p>
        </w:tc>
        <w:tc>
          <w:tcPr>
            <w:tcW w:w="992" w:type="dxa"/>
          </w:tcPr>
          <w:p w14:paraId="164DFE96"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hint="eastAsia"/>
                <w:w w:val="85"/>
                <w:sz w:val="22"/>
              </w:rPr>
              <w:t>Recit.</w:t>
            </w:r>
          </w:p>
        </w:tc>
        <w:tc>
          <w:tcPr>
            <w:tcW w:w="1134" w:type="dxa"/>
          </w:tcPr>
          <w:p w14:paraId="492C788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Ionian</w:t>
            </w:r>
          </w:p>
        </w:tc>
        <w:tc>
          <w:tcPr>
            <w:tcW w:w="1417" w:type="dxa"/>
          </w:tcPr>
          <w:p w14:paraId="4A191AE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War broken</w:t>
            </w:r>
          </w:p>
        </w:tc>
        <w:tc>
          <w:tcPr>
            <w:tcW w:w="993" w:type="dxa"/>
          </w:tcPr>
          <w:p w14:paraId="4028EDEC"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7D3C5BC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w:t>
            </w:r>
          </w:p>
        </w:tc>
      </w:tr>
      <w:tr w:rsidR="00EA52B6" w:rsidRPr="00055A3F" w14:paraId="5F3A070D" w14:textId="77777777" w:rsidTr="00EA52B6">
        <w:tc>
          <w:tcPr>
            <w:tcW w:w="704" w:type="dxa"/>
          </w:tcPr>
          <w:p w14:paraId="4B9B62E4"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232DA4E3"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5</w:t>
            </w:r>
          </w:p>
        </w:tc>
        <w:tc>
          <w:tcPr>
            <w:tcW w:w="1418" w:type="dxa"/>
          </w:tcPr>
          <w:p w14:paraId="291B6D1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Bassus</w:t>
            </w:r>
          </w:p>
        </w:tc>
        <w:tc>
          <w:tcPr>
            <w:tcW w:w="992" w:type="dxa"/>
          </w:tcPr>
          <w:p w14:paraId="1C33B51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06B5EDC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0C6F78E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Command</w:t>
            </w:r>
          </w:p>
        </w:tc>
        <w:tc>
          <w:tcPr>
            <w:tcW w:w="993" w:type="dxa"/>
          </w:tcPr>
          <w:p w14:paraId="2B7F1E8D"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46C3C3C4"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71F642E3" w14:textId="77777777" w:rsidTr="00EA52B6">
        <w:tc>
          <w:tcPr>
            <w:tcW w:w="704" w:type="dxa"/>
          </w:tcPr>
          <w:p w14:paraId="502D5730"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7676A1A1"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6</w:t>
            </w:r>
          </w:p>
        </w:tc>
        <w:tc>
          <w:tcPr>
            <w:tcW w:w="1418" w:type="dxa"/>
          </w:tcPr>
          <w:p w14:paraId="40238B7C"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Chorus a 6</w:t>
            </w:r>
          </w:p>
        </w:tc>
        <w:tc>
          <w:tcPr>
            <w:tcW w:w="992" w:type="dxa"/>
          </w:tcPr>
          <w:p w14:paraId="2EAAE06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Reflective</w:t>
            </w:r>
          </w:p>
        </w:tc>
        <w:tc>
          <w:tcPr>
            <w:tcW w:w="1134" w:type="dxa"/>
          </w:tcPr>
          <w:p w14:paraId="6C6F866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0D8476C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Battle</w:t>
            </w:r>
          </w:p>
        </w:tc>
        <w:tc>
          <w:tcPr>
            <w:tcW w:w="993" w:type="dxa"/>
          </w:tcPr>
          <w:p w14:paraId="2DCDD49D"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4C624B79"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w:t>
            </w:r>
          </w:p>
        </w:tc>
      </w:tr>
      <w:tr w:rsidR="00EA52B6" w:rsidRPr="00055A3F" w14:paraId="59AC4D4A" w14:textId="77777777" w:rsidTr="00EA52B6">
        <w:tc>
          <w:tcPr>
            <w:tcW w:w="704" w:type="dxa"/>
          </w:tcPr>
          <w:p w14:paraId="0F70E7D1"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7979FF62"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7</w:t>
            </w:r>
          </w:p>
        </w:tc>
        <w:tc>
          <w:tcPr>
            <w:tcW w:w="1418" w:type="dxa"/>
          </w:tcPr>
          <w:p w14:paraId="58475739"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w:t>
            </w:r>
          </w:p>
        </w:tc>
        <w:tc>
          <w:tcPr>
            <w:tcW w:w="992" w:type="dxa"/>
          </w:tcPr>
          <w:p w14:paraId="43EA130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Recit.</w:t>
            </w:r>
          </w:p>
        </w:tc>
        <w:tc>
          <w:tcPr>
            <w:tcW w:w="1134" w:type="dxa"/>
          </w:tcPr>
          <w:p w14:paraId="05E8CDE9"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Ionian</w:t>
            </w:r>
          </w:p>
        </w:tc>
        <w:tc>
          <w:tcPr>
            <w:tcW w:w="1417" w:type="dxa"/>
          </w:tcPr>
          <w:p w14:paraId="4F30195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Victory Announce</w:t>
            </w:r>
          </w:p>
        </w:tc>
        <w:tc>
          <w:tcPr>
            <w:tcW w:w="993" w:type="dxa"/>
          </w:tcPr>
          <w:p w14:paraId="034A0E0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11:33</w:t>
            </w:r>
          </w:p>
        </w:tc>
        <w:tc>
          <w:tcPr>
            <w:tcW w:w="708" w:type="dxa"/>
          </w:tcPr>
          <w:p w14:paraId="4B09FFE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3947C63E" w14:textId="77777777" w:rsidTr="00EA52B6">
        <w:tc>
          <w:tcPr>
            <w:tcW w:w="704" w:type="dxa"/>
          </w:tcPr>
          <w:p w14:paraId="421DFC14"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135C7032"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8</w:t>
            </w:r>
          </w:p>
        </w:tc>
        <w:tc>
          <w:tcPr>
            <w:tcW w:w="1418" w:type="dxa"/>
          </w:tcPr>
          <w:p w14:paraId="5C48FB5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 a 3</w:t>
            </w:r>
          </w:p>
        </w:tc>
        <w:tc>
          <w:tcPr>
            <w:tcW w:w="992" w:type="dxa"/>
          </w:tcPr>
          <w:p w14:paraId="76DF15E3"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hint="eastAsia"/>
                <w:w w:val="85"/>
                <w:sz w:val="22"/>
              </w:rPr>
              <w:t>Recit.</w:t>
            </w:r>
          </w:p>
        </w:tc>
        <w:tc>
          <w:tcPr>
            <w:tcW w:w="1134" w:type="dxa"/>
          </w:tcPr>
          <w:p w14:paraId="6757AB23"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w w:val="85"/>
                <w:sz w:val="22"/>
              </w:rPr>
              <w:t>Aeolian</w:t>
            </w:r>
          </w:p>
        </w:tc>
        <w:tc>
          <w:tcPr>
            <w:tcW w:w="1417" w:type="dxa"/>
          </w:tcPr>
          <w:p w14:paraId="294D395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Ammonites’ sorrow</w:t>
            </w:r>
          </w:p>
        </w:tc>
        <w:tc>
          <w:tcPr>
            <w:tcW w:w="993" w:type="dxa"/>
          </w:tcPr>
          <w:p w14:paraId="129E1128"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5504EEB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w:t>
            </w:r>
          </w:p>
        </w:tc>
      </w:tr>
      <w:tr w:rsidR="00EA52B6" w:rsidRPr="00055A3F" w14:paraId="53DCD2E0" w14:textId="77777777" w:rsidTr="00EA52B6">
        <w:tc>
          <w:tcPr>
            <w:tcW w:w="704" w:type="dxa"/>
          </w:tcPr>
          <w:p w14:paraId="118CFC7D"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68BEF138"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9</w:t>
            </w:r>
          </w:p>
        </w:tc>
        <w:tc>
          <w:tcPr>
            <w:tcW w:w="1418" w:type="dxa"/>
          </w:tcPr>
          <w:p w14:paraId="0038D8D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w:t>
            </w:r>
          </w:p>
        </w:tc>
        <w:tc>
          <w:tcPr>
            <w:tcW w:w="992" w:type="dxa"/>
          </w:tcPr>
          <w:p w14:paraId="1FE2C43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Recit.</w:t>
            </w:r>
          </w:p>
        </w:tc>
        <w:tc>
          <w:tcPr>
            <w:tcW w:w="1134" w:type="dxa"/>
          </w:tcPr>
          <w:p w14:paraId="598E0FE1"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Ionian</w:t>
            </w:r>
          </w:p>
        </w:tc>
        <w:tc>
          <w:tcPr>
            <w:tcW w:w="1417" w:type="dxa"/>
          </w:tcPr>
          <w:p w14:paraId="3A03FEC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Call for Dance</w:t>
            </w:r>
          </w:p>
        </w:tc>
        <w:tc>
          <w:tcPr>
            <w:tcW w:w="993" w:type="dxa"/>
          </w:tcPr>
          <w:p w14:paraId="46531D65"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7D9B8F7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6022C3D5" w14:textId="77777777" w:rsidTr="00EA52B6">
        <w:tc>
          <w:tcPr>
            <w:tcW w:w="704" w:type="dxa"/>
          </w:tcPr>
          <w:p w14:paraId="5992D030"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III</w:t>
            </w:r>
          </w:p>
        </w:tc>
        <w:tc>
          <w:tcPr>
            <w:tcW w:w="567" w:type="dxa"/>
          </w:tcPr>
          <w:p w14:paraId="7049A218"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10</w:t>
            </w:r>
          </w:p>
        </w:tc>
        <w:tc>
          <w:tcPr>
            <w:tcW w:w="1418" w:type="dxa"/>
          </w:tcPr>
          <w:p w14:paraId="53DC58B2"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 (Daughter)</w:t>
            </w:r>
          </w:p>
        </w:tc>
        <w:tc>
          <w:tcPr>
            <w:tcW w:w="992" w:type="dxa"/>
          </w:tcPr>
          <w:p w14:paraId="474386BF"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hint="eastAsia"/>
                <w:w w:val="85"/>
                <w:sz w:val="22"/>
              </w:rPr>
              <w:t>Aria</w:t>
            </w:r>
          </w:p>
        </w:tc>
        <w:tc>
          <w:tcPr>
            <w:tcW w:w="1134" w:type="dxa"/>
          </w:tcPr>
          <w:p w14:paraId="04951E5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67B89D21" w14:textId="77777777" w:rsidR="00EA52B6"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Dance and</w:t>
            </w:r>
          </w:p>
          <w:p w14:paraId="3070F26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Hymn</w:t>
            </w:r>
          </w:p>
        </w:tc>
        <w:tc>
          <w:tcPr>
            <w:tcW w:w="993" w:type="dxa"/>
          </w:tcPr>
          <w:p w14:paraId="7811079A"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405D8E24"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w:t>
            </w:r>
          </w:p>
        </w:tc>
      </w:tr>
      <w:tr w:rsidR="00EA52B6" w:rsidRPr="00055A3F" w14:paraId="0DC38E67" w14:textId="77777777" w:rsidTr="00EA52B6">
        <w:tc>
          <w:tcPr>
            <w:tcW w:w="704" w:type="dxa"/>
          </w:tcPr>
          <w:p w14:paraId="30BFAA88"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43FDE950"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11</w:t>
            </w:r>
          </w:p>
        </w:tc>
        <w:tc>
          <w:tcPr>
            <w:tcW w:w="1418" w:type="dxa"/>
          </w:tcPr>
          <w:p w14:paraId="7EEC8DF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Duet</w:t>
            </w:r>
          </w:p>
        </w:tc>
        <w:tc>
          <w:tcPr>
            <w:tcW w:w="992" w:type="dxa"/>
          </w:tcPr>
          <w:p w14:paraId="540EDF6C"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1134" w:type="dxa"/>
          </w:tcPr>
          <w:p w14:paraId="599E0FF8"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1FD77FD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Hymn</w:t>
            </w:r>
          </w:p>
        </w:tc>
        <w:tc>
          <w:tcPr>
            <w:tcW w:w="993" w:type="dxa"/>
          </w:tcPr>
          <w:p w14:paraId="2950911C"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12DB9A8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55858491" w14:textId="77777777" w:rsidTr="00EA52B6">
        <w:tc>
          <w:tcPr>
            <w:tcW w:w="704" w:type="dxa"/>
          </w:tcPr>
          <w:p w14:paraId="223AADBB"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4027AE22"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12</w:t>
            </w:r>
          </w:p>
        </w:tc>
        <w:tc>
          <w:tcPr>
            <w:tcW w:w="1418" w:type="dxa"/>
          </w:tcPr>
          <w:p w14:paraId="4D5027F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w:t>
            </w:r>
          </w:p>
        </w:tc>
        <w:tc>
          <w:tcPr>
            <w:tcW w:w="992" w:type="dxa"/>
          </w:tcPr>
          <w:p w14:paraId="171A11DD"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hint="eastAsia"/>
                <w:w w:val="85"/>
                <w:sz w:val="22"/>
              </w:rPr>
              <w:t>Arioso</w:t>
            </w:r>
          </w:p>
        </w:tc>
        <w:tc>
          <w:tcPr>
            <w:tcW w:w="1134" w:type="dxa"/>
          </w:tcPr>
          <w:p w14:paraId="5E2C0AAC"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5AA25BF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Praise</w:t>
            </w:r>
          </w:p>
        </w:tc>
        <w:tc>
          <w:tcPr>
            <w:tcW w:w="993" w:type="dxa"/>
          </w:tcPr>
          <w:p w14:paraId="21AE4F99"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37305DA6"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1AD482C7" w14:textId="77777777" w:rsidTr="00EA52B6">
        <w:tc>
          <w:tcPr>
            <w:tcW w:w="704" w:type="dxa"/>
          </w:tcPr>
          <w:p w14:paraId="7E3B91A7"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4E4FB1D9"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13</w:t>
            </w:r>
          </w:p>
        </w:tc>
        <w:tc>
          <w:tcPr>
            <w:tcW w:w="1418" w:type="dxa"/>
          </w:tcPr>
          <w:p w14:paraId="6266A72C"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Chorus a 6</w:t>
            </w:r>
          </w:p>
        </w:tc>
        <w:tc>
          <w:tcPr>
            <w:tcW w:w="992" w:type="dxa"/>
          </w:tcPr>
          <w:p w14:paraId="17283EE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Hymn</w:t>
            </w:r>
          </w:p>
        </w:tc>
        <w:tc>
          <w:tcPr>
            <w:tcW w:w="1134" w:type="dxa"/>
          </w:tcPr>
          <w:p w14:paraId="7E02817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412E29C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Praise</w:t>
            </w:r>
          </w:p>
        </w:tc>
        <w:tc>
          <w:tcPr>
            <w:tcW w:w="993" w:type="dxa"/>
          </w:tcPr>
          <w:p w14:paraId="23062FFB"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3F6B84DA"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1DA4811C" w14:textId="77777777" w:rsidTr="00EA52B6">
        <w:tc>
          <w:tcPr>
            <w:tcW w:w="704" w:type="dxa"/>
          </w:tcPr>
          <w:p w14:paraId="65A9CF21"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IV</w:t>
            </w:r>
          </w:p>
        </w:tc>
        <w:tc>
          <w:tcPr>
            <w:tcW w:w="567" w:type="dxa"/>
          </w:tcPr>
          <w:p w14:paraId="3E7BFFBA"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14</w:t>
            </w:r>
          </w:p>
        </w:tc>
        <w:tc>
          <w:tcPr>
            <w:tcW w:w="1418" w:type="dxa"/>
          </w:tcPr>
          <w:p w14:paraId="360E5B2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w:t>
            </w:r>
          </w:p>
        </w:tc>
        <w:tc>
          <w:tcPr>
            <w:tcW w:w="992" w:type="dxa"/>
          </w:tcPr>
          <w:p w14:paraId="5FCB1C0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Recit.</w:t>
            </w:r>
          </w:p>
        </w:tc>
        <w:tc>
          <w:tcPr>
            <w:tcW w:w="1134" w:type="dxa"/>
          </w:tcPr>
          <w:p w14:paraId="0DFE982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7B20BE3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 meets</w:t>
            </w:r>
          </w:p>
          <w:p w14:paraId="322DB22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Daughter</w:t>
            </w:r>
          </w:p>
        </w:tc>
        <w:tc>
          <w:tcPr>
            <w:tcW w:w="993" w:type="dxa"/>
          </w:tcPr>
          <w:p w14:paraId="1E182CF4"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11:34</w:t>
            </w:r>
          </w:p>
        </w:tc>
        <w:tc>
          <w:tcPr>
            <w:tcW w:w="708" w:type="dxa"/>
          </w:tcPr>
          <w:p w14:paraId="20815B9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MM</w:t>
            </w:r>
          </w:p>
        </w:tc>
      </w:tr>
      <w:tr w:rsidR="00EA52B6" w:rsidRPr="00055A3F" w14:paraId="28BC3036" w14:textId="77777777" w:rsidTr="00EA52B6">
        <w:tc>
          <w:tcPr>
            <w:tcW w:w="704" w:type="dxa"/>
          </w:tcPr>
          <w:p w14:paraId="4AF9D84D"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6DEBE699"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15</w:t>
            </w:r>
          </w:p>
        </w:tc>
        <w:tc>
          <w:tcPr>
            <w:tcW w:w="1418" w:type="dxa"/>
          </w:tcPr>
          <w:p w14:paraId="0DFA799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w:t>
            </w:r>
          </w:p>
        </w:tc>
        <w:tc>
          <w:tcPr>
            <w:tcW w:w="992" w:type="dxa"/>
          </w:tcPr>
          <w:p w14:paraId="5D18439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06E5E39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3C596C6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Screaming</w:t>
            </w:r>
          </w:p>
        </w:tc>
        <w:tc>
          <w:tcPr>
            <w:tcW w:w="993" w:type="dxa"/>
          </w:tcPr>
          <w:p w14:paraId="4DA1778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11:35</w:t>
            </w:r>
          </w:p>
        </w:tc>
        <w:tc>
          <w:tcPr>
            <w:tcW w:w="708" w:type="dxa"/>
          </w:tcPr>
          <w:p w14:paraId="4672448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w:t>
            </w:r>
          </w:p>
        </w:tc>
      </w:tr>
      <w:tr w:rsidR="00EA52B6" w:rsidRPr="00055A3F" w14:paraId="574A0E9E" w14:textId="77777777" w:rsidTr="00EA52B6">
        <w:tc>
          <w:tcPr>
            <w:tcW w:w="704" w:type="dxa"/>
          </w:tcPr>
          <w:p w14:paraId="5692456F"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447E878B"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16</w:t>
            </w:r>
          </w:p>
        </w:tc>
        <w:tc>
          <w:tcPr>
            <w:tcW w:w="1418" w:type="dxa"/>
          </w:tcPr>
          <w:p w14:paraId="4522BFA1"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w:t>
            </w:r>
          </w:p>
        </w:tc>
        <w:tc>
          <w:tcPr>
            <w:tcW w:w="992" w:type="dxa"/>
          </w:tcPr>
          <w:p w14:paraId="611E5F0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65314E3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2F925B5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Question</w:t>
            </w:r>
          </w:p>
        </w:tc>
        <w:tc>
          <w:tcPr>
            <w:tcW w:w="993" w:type="dxa"/>
          </w:tcPr>
          <w:p w14:paraId="1CC5E2E8"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6E9EA5C3"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7422F3D7" w14:textId="77777777" w:rsidTr="00EA52B6">
        <w:tc>
          <w:tcPr>
            <w:tcW w:w="704" w:type="dxa"/>
          </w:tcPr>
          <w:p w14:paraId="4F1FA913"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0CA62A67"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17</w:t>
            </w:r>
          </w:p>
        </w:tc>
        <w:tc>
          <w:tcPr>
            <w:tcW w:w="1418" w:type="dxa"/>
          </w:tcPr>
          <w:p w14:paraId="5DB5657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w:t>
            </w:r>
          </w:p>
        </w:tc>
        <w:tc>
          <w:tcPr>
            <w:tcW w:w="992" w:type="dxa"/>
          </w:tcPr>
          <w:p w14:paraId="130375D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06CC24C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60AC9DB1"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Reason</w:t>
            </w:r>
          </w:p>
        </w:tc>
        <w:tc>
          <w:tcPr>
            <w:tcW w:w="993" w:type="dxa"/>
          </w:tcPr>
          <w:p w14:paraId="592A8B9B"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503AA042"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767B928E" w14:textId="77777777" w:rsidTr="00EA52B6">
        <w:tc>
          <w:tcPr>
            <w:tcW w:w="704" w:type="dxa"/>
          </w:tcPr>
          <w:p w14:paraId="7BF18693"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7BC49ED3"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18</w:t>
            </w:r>
          </w:p>
        </w:tc>
        <w:tc>
          <w:tcPr>
            <w:tcW w:w="1418" w:type="dxa"/>
          </w:tcPr>
          <w:p w14:paraId="410DF45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w:t>
            </w:r>
          </w:p>
        </w:tc>
        <w:tc>
          <w:tcPr>
            <w:tcW w:w="992" w:type="dxa"/>
          </w:tcPr>
          <w:p w14:paraId="4F64B3C2"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6550EBBF"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6C70E928"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Will to Follow</w:t>
            </w:r>
          </w:p>
        </w:tc>
        <w:tc>
          <w:tcPr>
            <w:tcW w:w="993" w:type="dxa"/>
          </w:tcPr>
          <w:p w14:paraId="42AD9D84"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11:36-7</w:t>
            </w:r>
          </w:p>
        </w:tc>
        <w:tc>
          <w:tcPr>
            <w:tcW w:w="708" w:type="dxa"/>
          </w:tcPr>
          <w:p w14:paraId="19809FB5"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7311D50C" w14:textId="77777777" w:rsidTr="00EA52B6">
        <w:tc>
          <w:tcPr>
            <w:tcW w:w="704" w:type="dxa"/>
          </w:tcPr>
          <w:p w14:paraId="7DB24D70"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3C51CBA2"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19</w:t>
            </w:r>
          </w:p>
        </w:tc>
        <w:tc>
          <w:tcPr>
            <w:tcW w:w="1418" w:type="dxa"/>
          </w:tcPr>
          <w:p w14:paraId="28FDC8C4"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w:t>
            </w:r>
          </w:p>
        </w:tc>
        <w:tc>
          <w:tcPr>
            <w:tcW w:w="992" w:type="dxa"/>
          </w:tcPr>
          <w:p w14:paraId="2B0BC28C"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7D33494D"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3390040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Question</w:t>
            </w:r>
          </w:p>
        </w:tc>
        <w:tc>
          <w:tcPr>
            <w:tcW w:w="993" w:type="dxa"/>
          </w:tcPr>
          <w:p w14:paraId="36F6B671"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31C1CE3D"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0C58DEB4" w14:textId="77777777" w:rsidTr="00EA52B6">
        <w:tc>
          <w:tcPr>
            <w:tcW w:w="704" w:type="dxa"/>
          </w:tcPr>
          <w:p w14:paraId="0E2713DD"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0C31CB59"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20</w:t>
            </w:r>
          </w:p>
        </w:tc>
        <w:tc>
          <w:tcPr>
            <w:tcW w:w="1418" w:type="dxa"/>
          </w:tcPr>
          <w:p w14:paraId="6D52C270"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w:t>
            </w:r>
          </w:p>
        </w:tc>
        <w:tc>
          <w:tcPr>
            <w:tcW w:w="992" w:type="dxa"/>
          </w:tcPr>
          <w:p w14:paraId="1AFA29D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0A24E1C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43F61E4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Petition to leave</w:t>
            </w:r>
          </w:p>
        </w:tc>
        <w:tc>
          <w:tcPr>
            <w:tcW w:w="993" w:type="dxa"/>
          </w:tcPr>
          <w:p w14:paraId="53F47038"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11:38</w:t>
            </w:r>
          </w:p>
        </w:tc>
        <w:tc>
          <w:tcPr>
            <w:tcW w:w="708" w:type="dxa"/>
          </w:tcPr>
          <w:p w14:paraId="6381F9CB"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49A4546F" w14:textId="77777777" w:rsidTr="00EA52B6">
        <w:tc>
          <w:tcPr>
            <w:tcW w:w="704" w:type="dxa"/>
          </w:tcPr>
          <w:p w14:paraId="48645FD4"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4DBD29F2"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21</w:t>
            </w:r>
          </w:p>
        </w:tc>
        <w:tc>
          <w:tcPr>
            <w:tcW w:w="1418" w:type="dxa"/>
          </w:tcPr>
          <w:p w14:paraId="6CFF124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Jephte</w:t>
            </w:r>
          </w:p>
        </w:tc>
        <w:tc>
          <w:tcPr>
            <w:tcW w:w="992" w:type="dxa"/>
          </w:tcPr>
          <w:p w14:paraId="106C7D0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Arioso</w:t>
            </w:r>
          </w:p>
        </w:tc>
        <w:tc>
          <w:tcPr>
            <w:tcW w:w="1134" w:type="dxa"/>
          </w:tcPr>
          <w:p w14:paraId="2D04D2DA"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Aeolian</w:t>
            </w:r>
          </w:p>
        </w:tc>
        <w:tc>
          <w:tcPr>
            <w:tcW w:w="1417" w:type="dxa"/>
          </w:tcPr>
          <w:p w14:paraId="2D19CB3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Allowance</w:t>
            </w:r>
          </w:p>
        </w:tc>
        <w:tc>
          <w:tcPr>
            <w:tcW w:w="993" w:type="dxa"/>
          </w:tcPr>
          <w:p w14:paraId="5195C489"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79A1A783" w14:textId="77777777" w:rsidR="00EA52B6" w:rsidRPr="00A9147A" w:rsidRDefault="00EA52B6" w:rsidP="00EA52B6">
            <w:pPr>
              <w:spacing w:line="240" w:lineRule="auto"/>
              <w:jc w:val="center"/>
              <w:rPr>
                <w:rFonts w:ascii="Times New Roman" w:eastAsiaTheme="majorEastAsia" w:hAnsi="Times New Roman"/>
                <w:w w:val="85"/>
                <w:sz w:val="22"/>
              </w:rPr>
            </w:pPr>
          </w:p>
        </w:tc>
      </w:tr>
      <w:tr w:rsidR="00EA52B6" w:rsidRPr="00055A3F" w14:paraId="2AD9BA17" w14:textId="77777777" w:rsidTr="00EA52B6">
        <w:tc>
          <w:tcPr>
            <w:tcW w:w="704" w:type="dxa"/>
          </w:tcPr>
          <w:p w14:paraId="40480C4D"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V</w:t>
            </w:r>
          </w:p>
        </w:tc>
        <w:tc>
          <w:tcPr>
            <w:tcW w:w="567" w:type="dxa"/>
          </w:tcPr>
          <w:p w14:paraId="270CC7FB"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22</w:t>
            </w:r>
          </w:p>
        </w:tc>
        <w:tc>
          <w:tcPr>
            <w:tcW w:w="1418" w:type="dxa"/>
          </w:tcPr>
          <w:p w14:paraId="3060B224"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Historicus a 4</w:t>
            </w:r>
          </w:p>
        </w:tc>
        <w:tc>
          <w:tcPr>
            <w:tcW w:w="992" w:type="dxa"/>
          </w:tcPr>
          <w:p w14:paraId="089ECD46"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hint="eastAsia"/>
                <w:w w:val="85"/>
                <w:sz w:val="22"/>
              </w:rPr>
              <w:t>Recit</w:t>
            </w:r>
          </w:p>
        </w:tc>
        <w:tc>
          <w:tcPr>
            <w:tcW w:w="1134" w:type="dxa"/>
          </w:tcPr>
          <w:p w14:paraId="4F35A0C3"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Mixolydian</w:t>
            </w:r>
          </w:p>
        </w:tc>
        <w:tc>
          <w:tcPr>
            <w:tcW w:w="1417" w:type="dxa"/>
          </w:tcPr>
          <w:p w14:paraId="57654ABB"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To Mountains</w:t>
            </w:r>
          </w:p>
        </w:tc>
        <w:tc>
          <w:tcPr>
            <w:tcW w:w="993" w:type="dxa"/>
          </w:tcPr>
          <w:p w14:paraId="63F0C55E"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26D0946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MT2</w:t>
            </w:r>
          </w:p>
        </w:tc>
      </w:tr>
      <w:tr w:rsidR="00EA52B6" w:rsidRPr="00055A3F" w14:paraId="7E84D325" w14:textId="77777777" w:rsidTr="00EA52B6">
        <w:tc>
          <w:tcPr>
            <w:tcW w:w="704" w:type="dxa"/>
          </w:tcPr>
          <w:p w14:paraId="7DC4BE32"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7FC18D0E"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23</w:t>
            </w:r>
          </w:p>
        </w:tc>
        <w:tc>
          <w:tcPr>
            <w:tcW w:w="1418" w:type="dxa"/>
          </w:tcPr>
          <w:p w14:paraId="3F4D4CE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Filia</w:t>
            </w:r>
          </w:p>
        </w:tc>
        <w:tc>
          <w:tcPr>
            <w:tcW w:w="992" w:type="dxa"/>
          </w:tcPr>
          <w:p w14:paraId="138BBBF2"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Aria</w:t>
            </w:r>
          </w:p>
        </w:tc>
        <w:tc>
          <w:tcPr>
            <w:tcW w:w="1134" w:type="dxa"/>
          </w:tcPr>
          <w:p w14:paraId="72B5E2B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Phrygian – Aeolian</w:t>
            </w:r>
          </w:p>
        </w:tc>
        <w:tc>
          <w:tcPr>
            <w:tcW w:w="1417" w:type="dxa"/>
          </w:tcPr>
          <w:p w14:paraId="46C7825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Lamentation</w:t>
            </w:r>
          </w:p>
        </w:tc>
        <w:tc>
          <w:tcPr>
            <w:tcW w:w="993" w:type="dxa"/>
          </w:tcPr>
          <w:p w14:paraId="6EE000D2"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228C617E"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MT1,2</w:t>
            </w:r>
          </w:p>
        </w:tc>
      </w:tr>
      <w:tr w:rsidR="00EA52B6" w:rsidRPr="00055A3F" w14:paraId="0F01AD39" w14:textId="77777777" w:rsidTr="00EA52B6">
        <w:tc>
          <w:tcPr>
            <w:tcW w:w="704" w:type="dxa"/>
          </w:tcPr>
          <w:p w14:paraId="48A5315F" w14:textId="77777777" w:rsidR="00EA52B6" w:rsidRPr="00A9147A" w:rsidRDefault="00EA52B6" w:rsidP="00EA52B6">
            <w:pPr>
              <w:spacing w:line="240" w:lineRule="auto"/>
              <w:rPr>
                <w:rFonts w:ascii="Times New Roman" w:eastAsiaTheme="majorEastAsia" w:hAnsi="Times New Roman"/>
                <w:w w:val="85"/>
                <w:sz w:val="22"/>
              </w:rPr>
            </w:pPr>
          </w:p>
        </w:tc>
        <w:tc>
          <w:tcPr>
            <w:tcW w:w="567" w:type="dxa"/>
          </w:tcPr>
          <w:p w14:paraId="0463D7F7" w14:textId="77777777" w:rsidR="00EA52B6" w:rsidRPr="00A9147A" w:rsidRDefault="00EA52B6" w:rsidP="00EA52B6">
            <w:pPr>
              <w:spacing w:line="240" w:lineRule="auto"/>
              <w:rPr>
                <w:rFonts w:ascii="Times New Roman" w:eastAsiaTheme="majorEastAsia" w:hAnsi="Times New Roman"/>
                <w:w w:val="85"/>
                <w:sz w:val="22"/>
              </w:rPr>
            </w:pPr>
            <w:r w:rsidRPr="00A9147A">
              <w:rPr>
                <w:rFonts w:ascii="Times New Roman" w:eastAsiaTheme="majorEastAsia" w:hAnsi="Times New Roman"/>
                <w:w w:val="85"/>
                <w:sz w:val="22"/>
              </w:rPr>
              <w:t>24</w:t>
            </w:r>
          </w:p>
        </w:tc>
        <w:tc>
          <w:tcPr>
            <w:tcW w:w="1418" w:type="dxa"/>
          </w:tcPr>
          <w:p w14:paraId="0560D907"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Chorus a 6</w:t>
            </w:r>
          </w:p>
        </w:tc>
        <w:tc>
          <w:tcPr>
            <w:tcW w:w="992" w:type="dxa"/>
          </w:tcPr>
          <w:p w14:paraId="6F72A128"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Reflective</w:t>
            </w:r>
          </w:p>
        </w:tc>
        <w:tc>
          <w:tcPr>
            <w:tcW w:w="1134" w:type="dxa"/>
          </w:tcPr>
          <w:p w14:paraId="1B9D5D8A" w14:textId="77777777" w:rsidR="00EA52B6" w:rsidRPr="00A9147A" w:rsidRDefault="00EA52B6" w:rsidP="00EA52B6">
            <w:pPr>
              <w:spacing w:line="240" w:lineRule="auto"/>
              <w:jc w:val="center"/>
              <w:rPr>
                <w:rFonts w:ascii="Times New Roman" w:eastAsiaTheme="majorEastAsia" w:hAnsi="Times New Roman"/>
                <w:w w:val="85"/>
                <w:sz w:val="22"/>
              </w:rPr>
            </w:pPr>
            <w:r>
              <w:rPr>
                <w:rFonts w:ascii="Times New Roman" w:eastAsiaTheme="majorEastAsia" w:hAnsi="Times New Roman"/>
                <w:w w:val="85"/>
                <w:sz w:val="22"/>
              </w:rPr>
              <w:t>Aeolian</w:t>
            </w:r>
            <w:r w:rsidRPr="00A9147A">
              <w:rPr>
                <w:rFonts w:ascii="Times New Roman" w:eastAsiaTheme="majorEastAsia" w:hAnsi="Times New Roman"/>
                <w:w w:val="85"/>
                <w:sz w:val="22"/>
              </w:rPr>
              <w:t xml:space="preserve"> - Mixolydian</w:t>
            </w:r>
          </w:p>
        </w:tc>
        <w:tc>
          <w:tcPr>
            <w:tcW w:w="1417" w:type="dxa"/>
          </w:tcPr>
          <w:p w14:paraId="7F1A4115"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Israel’s Lamentation</w:t>
            </w:r>
          </w:p>
        </w:tc>
        <w:tc>
          <w:tcPr>
            <w:tcW w:w="993" w:type="dxa"/>
          </w:tcPr>
          <w:p w14:paraId="2D3FCD8C" w14:textId="77777777" w:rsidR="00EA52B6" w:rsidRPr="00A9147A" w:rsidRDefault="00EA52B6" w:rsidP="00EA52B6">
            <w:pPr>
              <w:spacing w:line="240" w:lineRule="auto"/>
              <w:jc w:val="center"/>
              <w:rPr>
                <w:rFonts w:ascii="Times New Roman" w:eastAsiaTheme="majorEastAsia" w:hAnsi="Times New Roman"/>
                <w:w w:val="85"/>
                <w:sz w:val="22"/>
              </w:rPr>
            </w:pPr>
          </w:p>
        </w:tc>
        <w:tc>
          <w:tcPr>
            <w:tcW w:w="708" w:type="dxa"/>
          </w:tcPr>
          <w:p w14:paraId="03BD44B6" w14:textId="77777777" w:rsidR="00EA52B6" w:rsidRPr="00A9147A" w:rsidRDefault="00EA52B6" w:rsidP="00EA52B6">
            <w:pPr>
              <w:spacing w:line="240" w:lineRule="auto"/>
              <w:jc w:val="center"/>
              <w:rPr>
                <w:rFonts w:ascii="Times New Roman" w:eastAsiaTheme="majorEastAsia" w:hAnsi="Times New Roman"/>
                <w:w w:val="85"/>
                <w:sz w:val="22"/>
              </w:rPr>
            </w:pPr>
            <w:r w:rsidRPr="00A9147A">
              <w:rPr>
                <w:rFonts w:ascii="Times New Roman" w:eastAsiaTheme="majorEastAsia" w:hAnsi="Times New Roman"/>
                <w:w w:val="85"/>
                <w:sz w:val="22"/>
              </w:rPr>
              <w:t>MM</w:t>
            </w:r>
          </w:p>
        </w:tc>
      </w:tr>
    </w:tbl>
    <w:p w14:paraId="4E5F1289"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3056FFC4"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149ECE8F"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2B66FAF3"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28B5FC31"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6898BB51"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4656F242"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1098B408"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4D3F5984"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125A0927"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231DDBBC"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4B838879"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1017673F"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6CE094D4"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7EBA8B03" w14:textId="77777777" w:rsidR="004940D9" w:rsidRDefault="004940D9" w:rsidP="004940D9">
      <w:pPr>
        <w:numPr>
          <w:ilvl w:val="12"/>
          <w:numId w:val="0"/>
        </w:numPr>
        <w:tabs>
          <w:tab w:val="left" w:pos="-758"/>
          <w:tab w:val="left" w:pos="-360"/>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p>
    <w:p w14:paraId="5573F7FC" w14:textId="77777777" w:rsidR="007F656A" w:rsidRPr="004940D9" w:rsidRDefault="007F656A">
      <w:pPr>
        <w:spacing w:line="240" w:lineRule="auto"/>
        <w:rPr>
          <w:rFonts w:ascii="Times New Roman" w:hAnsi="Times New Roman"/>
        </w:rPr>
      </w:pPr>
    </w:p>
    <w:p w14:paraId="5CFD6F2A" w14:textId="77777777" w:rsidR="00EA52B6" w:rsidRDefault="00EA52B6">
      <w:pPr>
        <w:spacing w:line="240" w:lineRule="auto"/>
        <w:rPr>
          <w:rFonts w:ascii="Times New Roman" w:hAnsi="Times New Roman"/>
          <w:sz w:val="28"/>
          <w:szCs w:val="28"/>
        </w:rPr>
      </w:pPr>
      <w:r>
        <w:rPr>
          <w:rFonts w:ascii="Times New Roman" w:hAnsi="Times New Roman"/>
          <w:sz w:val="28"/>
          <w:szCs w:val="28"/>
        </w:rPr>
        <w:br w:type="page"/>
      </w:r>
    </w:p>
    <w:p w14:paraId="019E7853" w14:textId="77777777" w:rsidR="008C1CF8" w:rsidRDefault="008C1CF8" w:rsidP="008C1CF8">
      <w:pPr>
        <w:jc w:val="center"/>
        <w:rPr>
          <w:rFonts w:ascii="Times New Roman" w:hAnsi="Times New Roman"/>
          <w:sz w:val="28"/>
          <w:szCs w:val="28"/>
        </w:rPr>
      </w:pPr>
      <w:r w:rsidRPr="00424EF7">
        <w:rPr>
          <w:rFonts w:ascii="Times New Roman" w:hAnsi="Times New Roman" w:hint="eastAsia"/>
          <w:sz w:val="28"/>
          <w:szCs w:val="28"/>
        </w:rPr>
        <w:lastRenderedPageBreak/>
        <w:t>C</w:t>
      </w:r>
      <w:r w:rsidR="006B78A3">
        <w:rPr>
          <w:rFonts w:ascii="Times New Roman" w:hAnsi="Times New Roman"/>
          <w:sz w:val="28"/>
          <w:szCs w:val="28"/>
        </w:rPr>
        <w:t xml:space="preserve">hapter 2. </w:t>
      </w:r>
      <w:r w:rsidRPr="00424EF7">
        <w:rPr>
          <w:rFonts w:ascii="Times New Roman" w:hAnsi="Times New Roman"/>
          <w:sz w:val="28"/>
          <w:szCs w:val="28"/>
        </w:rPr>
        <w:t xml:space="preserve">Compositional </w:t>
      </w:r>
      <w:r w:rsidRPr="009258C7">
        <w:rPr>
          <w:rFonts w:ascii="Times New Roman" w:hAnsi="Times New Roman"/>
          <w:sz w:val="28"/>
          <w:szCs w:val="28"/>
        </w:rPr>
        <w:t xml:space="preserve">Techniques of Carissimi and the </w:t>
      </w:r>
      <w:r w:rsidR="006B78A3" w:rsidRPr="009258C7">
        <w:rPr>
          <w:rFonts w:ascii="Times New Roman" w:hAnsi="Times New Roman"/>
          <w:sz w:val="28"/>
          <w:szCs w:val="28"/>
        </w:rPr>
        <w:t>Affective Characteristics in Modes and I</w:t>
      </w:r>
      <w:r w:rsidRPr="009258C7">
        <w:rPr>
          <w:rFonts w:ascii="Times New Roman" w:hAnsi="Times New Roman"/>
          <w:sz w:val="28"/>
          <w:szCs w:val="28"/>
        </w:rPr>
        <w:t>ntervals</w:t>
      </w:r>
    </w:p>
    <w:p w14:paraId="377AC85E" w14:textId="77777777" w:rsidR="008C1CF8" w:rsidRPr="00274DA3" w:rsidRDefault="008C1CF8" w:rsidP="008C1CF8">
      <w:pPr>
        <w:jc w:val="center"/>
        <w:rPr>
          <w:rFonts w:ascii="Times New Roman" w:hAnsi="Times New Roman"/>
        </w:rPr>
      </w:pPr>
    </w:p>
    <w:p w14:paraId="7C658B2C" w14:textId="77777777" w:rsidR="008C1CF8" w:rsidRPr="00DC1EFA" w:rsidRDefault="008C1CF8" w:rsidP="008C1CF8">
      <w:pPr>
        <w:pStyle w:val="af8"/>
        <w:numPr>
          <w:ilvl w:val="1"/>
          <w:numId w:val="9"/>
        </w:numPr>
        <w:rPr>
          <w:rFonts w:ascii="Times" w:hAnsi="Times"/>
        </w:rPr>
      </w:pPr>
      <w:r w:rsidRPr="00DC1EFA">
        <w:rPr>
          <w:rFonts w:ascii="Times New Roman" w:hAnsi="Times New Roman"/>
        </w:rPr>
        <w:t xml:space="preserve">Carissimi’s </w:t>
      </w:r>
      <w:r w:rsidRPr="00DC1EFA">
        <w:rPr>
          <w:rFonts w:ascii="Times New Roman" w:hAnsi="Times New Roman" w:hint="eastAsia"/>
        </w:rPr>
        <w:t>C</w:t>
      </w:r>
      <w:r w:rsidRPr="00DC1EFA">
        <w:rPr>
          <w:rFonts w:ascii="Times New Roman" w:hAnsi="Times New Roman"/>
        </w:rPr>
        <w:t>ompositional Techniques</w:t>
      </w:r>
      <w:r w:rsidR="00B90A54" w:rsidRPr="00DC1EFA">
        <w:rPr>
          <w:rFonts w:ascii="Times New Roman" w:hAnsi="Times New Roman"/>
        </w:rPr>
        <w:t>:</w:t>
      </w:r>
    </w:p>
    <w:p w14:paraId="5E991829" w14:textId="0782331B" w:rsidR="008C1CF8" w:rsidRPr="005247EC" w:rsidRDefault="00306CB3" w:rsidP="00B90A54">
      <w:pPr>
        <w:ind w:left="40" w:firstLine="760"/>
        <w:jc w:val="both"/>
        <w:rPr>
          <w:rFonts w:ascii="Times" w:hAnsi="Times"/>
        </w:rPr>
      </w:pPr>
      <w:r w:rsidRPr="00DC1EFA">
        <w:rPr>
          <w:rFonts w:ascii="Times" w:hAnsi="Times"/>
        </w:rPr>
        <w:t xml:space="preserve">Carissimi uses </w:t>
      </w:r>
      <w:r w:rsidR="008C1CF8" w:rsidRPr="00DC1EFA">
        <w:rPr>
          <w:rFonts w:ascii="Times" w:hAnsi="Times"/>
        </w:rPr>
        <w:t xml:space="preserve">specific compositional techniques for expression in </w:t>
      </w:r>
      <w:r w:rsidR="008C1CF8" w:rsidRPr="00DC1EFA">
        <w:rPr>
          <w:rFonts w:ascii="Times" w:hAnsi="Times"/>
          <w:i/>
        </w:rPr>
        <w:t>Jephte</w:t>
      </w:r>
      <w:r w:rsidR="008C1CF8" w:rsidRPr="00DC1EFA">
        <w:rPr>
          <w:rFonts w:ascii="Times" w:hAnsi="Times"/>
        </w:rPr>
        <w:t xml:space="preserve">. Kircher, in his book </w:t>
      </w:r>
      <w:r w:rsidR="008C1CF8" w:rsidRPr="00DC1EFA">
        <w:rPr>
          <w:rFonts w:ascii="Times" w:hAnsi="Times"/>
          <w:i/>
        </w:rPr>
        <w:t>Musurgia universalis</w:t>
      </w:r>
      <w:r w:rsidR="008C1CF8" w:rsidRPr="00DC1EFA">
        <w:rPr>
          <w:rFonts w:ascii="Times" w:hAnsi="Times"/>
        </w:rPr>
        <w:t xml:space="preserve"> (1650), praises Carissimi’s compositional ability to manipulate the listener’s mind.</w:t>
      </w:r>
      <w:r w:rsidR="008C1CF8" w:rsidRPr="00DC1EFA">
        <w:rPr>
          <w:rStyle w:val="afb"/>
          <w:rFonts w:ascii="Times" w:hAnsi="Times"/>
        </w:rPr>
        <w:footnoteReference w:id="18"/>
      </w:r>
      <w:r w:rsidR="00B90A54" w:rsidRPr="00DC1EFA">
        <w:rPr>
          <w:rFonts w:ascii="Times" w:hAnsi="Times"/>
        </w:rPr>
        <w:t xml:space="preserve"> Carissimi’s</w:t>
      </w:r>
      <w:r w:rsidR="008C1CF8" w:rsidRPr="00DC1EFA">
        <w:rPr>
          <w:rFonts w:ascii="Times" w:hAnsi="Times"/>
        </w:rPr>
        <w:t xml:space="preserve"> choices of keys/modes, modal and tonal techniques, and symbolism in </w:t>
      </w:r>
      <w:r w:rsidR="008C1CF8" w:rsidRPr="00DC1EFA">
        <w:rPr>
          <w:rFonts w:ascii="Times" w:hAnsi="Times"/>
          <w:i/>
        </w:rPr>
        <w:t>Jephte</w:t>
      </w:r>
      <w:r w:rsidR="008C1CF8" w:rsidRPr="00DC1EFA">
        <w:rPr>
          <w:rFonts w:ascii="Times" w:hAnsi="Times"/>
        </w:rPr>
        <w:t xml:space="preserve"> are</w:t>
      </w:r>
      <w:r w:rsidR="008C1CF8" w:rsidRPr="0013479C">
        <w:rPr>
          <w:rFonts w:ascii="Times" w:hAnsi="Times"/>
        </w:rPr>
        <w:t xml:space="preserve"> not accidental. According to Beverley A. Stein</w:t>
      </w:r>
      <w:r w:rsidR="00DC1EFA">
        <w:rPr>
          <w:rFonts w:ascii="Times" w:hAnsi="Times"/>
        </w:rPr>
        <w:t>, “Between Modes and Keys,”</w:t>
      </w:r>
      <w:r w:rsidR="00B90A54">
        <w:rPr>
          <w:rFonts w:ascii="Times" w:hAnsi="Times"/>
        </w:rPr>
        <w:t xml:space="preserve"> Carissimi use</w:t>
      </w:r>
      <w:r>
        <w:rPr>
          <w:rFonts w:ascii="Times" w:hAnsi="Times"/>
        </w:rPr>
        <w:t>s</w:t>
      </w:r>
      <w:r w:rsidR="00B90A54">
        <w:rPr>
          <w:rFonts w:ascii="Times" w:hAnsi="Times"/>
        </w:rPr>
        <w:t xml:space="preserve"> </w:t>
      </w:r>
      <w:r w:rsidR="008C1CF8" w:rsidRPr="0013479C">
        <w:rPr>
          <w:rFonts w:ascii="Times" w:hAnsi="Times"/>
        </w:rPr>
        <w:t xml:space="preserve">them to express his compositional intention. </w:t>
      </w:r>
      <w:r w:rsidR="00D640DD">
        <w:rPr>
          <w:rFonts w:ascii="Times" w:hAnsi="Times"/>
        </w:rPr>
        <w:t>A</w:t>
      </w:r>
      <w:r w:rsidR="008C1CF8" w:rsidRPr="0013479C">
        <w:rPr>
          <w:rFonts w:ascii="Times" w:hAnsi="Times"/>
        </w:rPr>
        <w:t xml:space="preserve"> </w:t>
      </w:r>
      <w:r w:rsidR="00D640DD">
        <w:rPr>
          <w:rFonts w:ascii="Times" w:hAnsi="Times"/>
        </w:rPr>
        <w:t xml:space="preserve">compositional </w:t>
      </w:r>
      <w:r w:rsidR="008C1CF8" w:rsidRPr="0013479C">
        <w:rPr>
          <w:rFonts w:ascii="Times" w:hAnsi="Times"/>
        </w:rPr>
        <w:t xml:space="preserve">technique </w:t>
      </w:r>
      <w:r w:rsidR="00D640DD">
        <w:rPr>
          <w:rFonts w:ascii="Times" w:hAnsi="Times"/>
        </w:rPr>
        <w:t xml:space="preserve">used by Carissimi </w:t>
      </w:r>
      <w:r w:rsidR="008C1CF8" w:rsidRPr="0013479C">
        <w:rPr>
          <w:rFonts w:ascii="Times" w:hAnsi="Times"/>
        </w:rPr>
        <w:t>is the paired transpositions of</w:t>
      </w:r>
      <w:r w:rsidR="00D640DD">
        <w:rPr>
          <w:rFonts w:ascii="Times" w:hAnsi="Times"/>
        </w:rPr>
        <w:t xml:space="preserve"> a group of </w:t>
      </w:r>
      <w:r w:rsidR="005247EC">
        <w:rPr>
          <w:rFonts w:ascii="Times" w:hAnsi="Times"/>
        </w:rPr>
        <w:t>notes placed above the text</w:t>
      </w:r>
      <w:r w:rsidR="00D640DD">
        <w:rPr>
          <w:rFonts w:ascii="Times" w:hAnsi="Times"/>
        </w:rPr>
        <w:t>.  The other</w:t>
      </w:r>
      <w:r w:rsidR="008C1CF8" w:rsidRPr="0013479C">
        <w:rPr>
          <w:rFonts w:ascii="Times" w:hAnsi="Times"/>
        </w:rPr>
        <w:t xml:space="preserve"> </w:t>
      </w:r>
      <w:r w:rsidR="00FC7472">
        <w:rPr>
          <w:rFonts w:ascii="Times" w:hAnsi="Times"/>
        </w:rPr>
        <w:t xml:space="preserve">compositional </w:t>
      </w:r>
      <w:r w:rsidR="008C1CF8" w:rsidRPr="0013479C">
        <w:rPr>
          <w:rFonts w:ascii="Times" w:hAnsi="Times"/>
        </w:rPr>
        <w:t>techniques</w:t>
      </w:r>
      <w:r w:rsidR="00D640DD">
        <w:rPr>
          <w:rFonts w:ascii="Times" w:hAnsi="Times"/>
        </w:rPr>
        <w:t xml:space="preserve"> used by Carissimi</w:t>
      </w:r>
      <w:r w:rsidR="005247EC">
        <w:rPr>
          <w:rFonts w:ascii="Times" w:hAnsi="Times"/>
        </w:rPr>
        <w:t xml:space="preserve"> are </w:t>
      </w:r>
      <w:r w:rsidR="00F94931">
        <w:rPr>
          <w:rFonts w:ascii="Times" w:hAnsi="Times"/>
          <w:i/>
        </w:rPr>
        <w:t>mutatio t</w:t>
      </w:r>
      <w:r w:rsidR="008C1CF8" w:rsidRPr="0013479C">
        <w:rPr>
          <w:rFonts w:ascii="Times" w:hAnsi="Times"/>
          <w:i/>
        </w:rPr>
        <w:t>oni</w:t>
      </w:r>
      <w:r w:rsidR="008C1CF8" w:rsidRPr="0013479C">
        <w:rPr>
          <w:rFonts w:ascii="Times" w:hAnsi="Times"/>
        </w:rPr>
        <w:t xml:space="preserve"> and </w:t>
      </w:r>
      <w:r w:rsidR="00193186">
        <w:rPr>
          <w:rFonts w:ascii="Times" w:hAnsi="Times"/>
          <w:i/>
        </w:rPr>
        <w:t>mutatio m</w:t>
      </w:r>
      <w:r w:rsidR="008C1CF8" w:rsidRPr="0013479C">
        <w:rPr>
          <w:rFonts w:ascii="Times" w:hAnsi="Times"/>
          <w:i/>
        </w:rPr>
        <w:t>odi</w:t>
      </w:r>
      <w:r w:rsidR="005247EC">
        <w:rPr>
          <w:rFonts w:ascii="Times" w:hAnsi="Times"/>
          <w:i/>
        </w:rPr>
        <w:t xml:space="preserve">.  </w:t>
      </w:r>
      <w:r w:rsidR="008C1CF8" w:rsidRPr="0013479C">
        <w:rPr>
          <w:rFonts w:ascii="Times" w:hAnsi="Times"/>
        </w:rPr>
        <w:t xml:space="preserve"> </w:t>
      </w:r>
    </w:p>
    <w:p w14:paraId="78899223" w14:textId="752E7D03" w:rsidR="003E32D5" w:rsidRDefault="008C1CF8" w:rsidP="005247EC">
      <w:pPr>
        <w:ind w:firstLine="800"/>
        <w:jc w:val="both"/>
        <w:rPr>
          <w:rFonts w:ascii="Times" w:hAnsi="Times"/>
        </w:rPr>
      </w:pPr>
      <w:r w:rsidRPr="0013479C">
        <w:rPr>
          <w:rFonts w:ascii="Times" w:hAnsi="Times"/>
        </w:rPr>
        <w:t>The paired transpositions are used to emphasize a group of words by repetition at a different level, or reflect a syntactic relationship between two different phrases.</w:t>
      </w:r>
      <w:r w:rsidRPr="008D0EA8">
        <w:rPr>
          <w:rStyle w:val="afb"/>
          <w:rFonts w:ascii="Times" w:hAnsi="Times"/>
        </w:rPr>
        <w:footnoteReference w:id="19"/>
      </w:r>
      <w:r w:rsidRPr="0013479C">
        <w:rPr>
          <w:rFonts w:ascii="Times" w:hAnsi="Times"/>
        </w:rPr>
        <w:t xml:space="preserve"> </w:t>
      </w:r>
      <w:r w:rsidR="005247EC">
        <w:rPr>
          <w:rFonts w:ascii="Times" w:hAnsi="Times"/>
        </w:rPr>
        <w:t>(See Ex.</w:t>
      </w:r>
      <w:r w:rsidR="005247EC" w:rsidRPr="0013479C">
        <w:rPr>
          <w:rFonts w:ascii="Times" w:hAnsi="Times"/>
        </w:rPr>
        <w:t>2.1.</w:t>
      </w:r>
      <w:r w:rsidR="005247EC" w:rsidRPr="0013479C">
        <w:rPr>
          <w:rFonts w:ascii="Times" w:hAnsi="Times" w:hint="eastAsia"/>
        </w:rPr>
        <w:t>1</w:t>
      </w:r>
      <w:r w:rsidR="005247EC" w:rsidRPr="0013479C">
        <w:rPr>
          <w:rFonts w:ascii="Times" w:hAnsi="Times"/>
        </w:rPr>
        <w:t>.</w:t>
      </w:r>
      <w:r w:rsidR="005247EC">
        <w:rPr>
          <w:rFonts w:ascii="Times" w:hAnsi="Times"/>
        </w:rPr>
        <w:t xml:space="preserve">) </w:t>
      </w:r>
      <w:r w:rsidRPr="0013479C">
        <w:rPr>
          <w:rFonts w:ascii="Times" w:hAnsi="Times"/>
        </w:rPr>
        <w:t>The transposition often appears in the difference of a perfect fourth or a fifth above, which recalls exordium to clarify the mode.</w:t>
      </w:r>
      <w:r w:rsidRPr="008D0EA8">
        <w:rPr>
          <w:rStyle w:val="afb"/>
          <w:rFonts w:ascii="Times" w:hAnsi="Times"/>
        </w:rPr>
        <w:footnoteReference w:id="20"/>
      </w:r>
      <w:r w:rsidRPr="0013479C">
        <w:rPr>
          <w:rFonts w:ascii="Times" w:hAnsi="Times"/>
        </w:rPr>
        <w:t xml:space="preserve"> Bernhard Meir</w:t>
      </w:r>
      <w:r w:rsidR="00DC1EFA">
        <w:rPr>
          <w:rFonts w:ascii="Times" w:hAnsi="Times"/>
        </w:rPr>
        <w:t xml:space="preserve">, in his book </w:t>
      </w:r>
      <w:r w:rsidR="00DC1EFA" w:rsidRPr="00DC1EFA">
        <w:rPr>
          <w:rFonts w:ascii="Times" w:hAnsi="Times"/>
          <w:i/>
        </w:rPr>
        <w:t>The Modes of Classical Vocal Polyphony</w:t>
      </w:r>
      <w:r w:rsidR="00DC1EFA">
        <w:rPr>
          <w:rFonts w:ascii="Times" w:hAnsi="Times"/>
        </w:rPr>
        <w:t>,</w:t>
      </w:r>
      <w:r w:rsidR="005748BF">
        <w:rPr>
          <w:rFonts w:ascii="Times" w:hAnsi="Times"/>
        </w:rPr>
        <w:t xml:space="preserve"> </w:t>
      </w:r>
      <w:r w:rsidRPr="00DC1EFA">
        <w:rPr>
          <w:rFonts w:ascii="Times" w:hAnsi="Times"/>
        </w:rPr>
        <w:t xml:space="preserve">however, </w:t>
      </w:r>
      <w:r w:rsidR="005748BF" w:rsidRPr="00DC1EFA">
        <w:rPr>
          <w:rFonts w:ascii="Times" w:hAnsi="Times"/>
        </w:rPr>
        <w:t xml:space="preserve">asserts </w:t>
      </w:r>
      <w:r w:rsidRPr="00DC1EFA">
        <w:rPr>
          <w:rFonts w:ascii="Times" w:hAnsi="Times"/>
        </w:rPr>
        <w:t xml:space="preserve">that in </w:t>
      </w:r>
      <w:r w:rsidR="005748BF" w:rsidRPr="00DC1EFA">
        <w:rPr>
          <w:rFonts w:ascii="Times" w:hAnsi="Times"/>
        </w:rPr>
        <w:t xml:space="preserve">the </w:t>
      </w:r>
      <w:r w:rsidRPr="00DC1EFA">
        <w:rPr>
          <w:rFonts w:ascii="Times" w:hAnsi="Times"/>
        </w:rPr>
        <w:t>Renaissance period, this kind of transposition of a fourth</w:t>
      </w:r>
      <w:r w:rsidR="005748BF" w:rsidRPr="00DC1EFA">
        <w:rPr>
          <w:rFonts w:ascii="Times" w:hAnsi="Times"/>
        </w:rPr>
        <w:t xml:space="preserve">, in particular, </w:t>
      </w:r>
      <w:r w:rsidRPr="00DC1EFA">
        <w:rPr>
          <w:rFonts w:ascii="Times" w:hAnsi="Times"/>
        </w:rPr>
        <w:t>is irregular, which avoids the modal characteristics.</w:t>
      </w:r>
      <w:r w:rsidRPr="00DC1EFA">
        <w:rPr>
          <w:rStyle w:val="afb"/>
          <w:rFonts w:ascii="Times" w:hAnsi="Times"/>
        </w:rPr>
        <w:footnoteReference w:id="21"/>
      </w:r>
      <w:r w:rsidRPr="00DC1EFA">
        <w:rPr>
          <w:rFonts w:ascii="Times" w:hAnsi="Times"/>
        </w:rPr>
        <w:t xml:space="preserve"> Therefore, Carissimi’s use of paired phrase transpositions in the irregular form of exordium </w:t>
      </w:r>
      <w:r w:rsidR="005748BF" w:rsidRPr="00DC1EFA">
        <w:rPr>
          <w:rFonts w:ascii="Times" w:hAnsi="Times"/>
        </w:rPr>
        <w:t xml:space="preserve">shows his intent to dramatize </w:t>
      </w:r>
      <w:r w:rsidRPr="00DC1EFA">
        <w:rPr>
          <w:rFonts w:ascii="Times" w:hAnsi="Times"/>
        </w:rPr>
        <w:t>the words.</w:t>
      </w:r>
    </w:p>
    <w:p w14:paraId="50B8422C" w14:textId="134652DC" w:rsidR="003E32D5" w:rsidRDefault="003E63F1" w:rsidP="0092778F">
      <w:pPr>
        <w:ind w:leftChars="50" w:left="120" w:firstLine="600"/>
        <w:rPr>
          <w:rFonts w:ascii="Times" w:hAnsi="Times"/>
        </w:rPr>
      </w:pPr>
      <w:r>
        <w:rPr>
          <w:rFonts w:ascii="Times" w:hAnsi="Times"/>
        </w:rPr>
        <w:lastRenderedPageBreak/>
        <w:t>Ex.</w:t>
      </w:r>
      <w:r w:rsidR="008C1CF8" w:rsidRPr="0013479C">
        <w:rPr>
          <w:rFonts w:ascii="Times" w:hAnsi="Times"/>
        </w:rPr>
        <w:t>2.1.</w:t>
      </w:r>
      <w:r w:rsidR="008C1CF8" w:rsidRPr="0013479C">
        <w:rPr>
          <w:rFonts w:ascii="Times" w:hAnsi="Times" w:hint="eastAsia"/>
        </w:rPr>
        <w:t>1</w:t>
      </w:r>
      <w:r w:rsidR="008C1CF8" w:rsidRPr="0013479C">
        <w:rPr>
          <w:rFonts w:ascii="Times" w:hAnsi="Times"/>
        </w:rPr>
        <w:t>.</w:t>
      </w:r>
      <w:r w:rsidR="00ED7DD9">
        <w:rPr>
          <w:rFonts w:ascii="Times" w:hAnsi="Times" w:hint="eastAsia"/>
        </w:rPr>
        <w:t xml:space="preserve"> </w:t>
      </w:r>
      <w:r w:rsidR="003E32D5">
        <w:rPr>
          <w:rFonts w:ascii="Times" w:hAnsi="Times"/>
        </w:rPr>
        <w:t>Paired Transposition</w:t>
      </w:r>
      <w:r w:rsidR="003E32D5">
        <w:rPr>
          <w:rStyle w:val="afb"/>
          <w:rFonts w:ascii="Times" w:hAnsi="Times"/>
        </w:rPr>
        <w:footnoteReference w:id="22"/>
      </w:r>
      <w:r w:rsidR="000864E6">
        <w:rPr>
          <w:rFonts w:ascii="Times" w:hAnsi="Times"/>
        </w:rPr>
        <w:t xml:space="preserve"> from no. 5</w:t>
      </w:r>
    </w:p>
    <w:p w14:paraId="2E1DFCC1" w14:textId="7BC8B2B3" w:rsidR="00E56EEB" w:rsidRDefault="00E56EEB" w:rsidP="00E56EEB">
      <w:pPr>
        <w:rPr>
          <w:rFonts w:ascii="Times" w:hAnsi="Times"/>
        </w:rPr>
      </w:pPr>
      <w:r>
        <w:rPr>
          <w:noProof/>
          <w:lang w:eastAsia="ko-KR" w:bidi="ar-SA"/>
        </w:rPr>
        <w:drawing>
          <wp:inline distT="0" distB="0" distL="0" distR="0" wp14:anchorId="5D7C7FED" wp14:editId="763FDFAB">
            <wp:extent cx="4922520" cy="1952625"/>
            <wp:effectExtent l="0" t="0" r="0" b="9525"/>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22520" cy="1952625"/>
                    </a:xfrm>
                    <a:prstGeom prst="rect">
                      <a:avLst/>
                    </a:prstGeom>
                  </pic:spPr>
                </pic:pic>
              </a:graphicData>
            </a:graphic>
          </wp:inline>
        </w:drawing>
      </w:r>
    </w:p>
    <w:p w14:paraId="7DF1F218" w14:textId="74FC0627" w:rsidR="0092778F" w:rsidRDefault="008C1CF8" w:rsidP="0092778F">
      <w:pPr>
        <w:ind w:firstLine="800"/>
        <w:jc w:val="both"/>
        <w:rPr>
          <w:rFonts w:ascii="Times" w:hAnsi="Times"/>
        </w:rPr>
      </w:pPr>
      <w:r w:rsidRPr="0013479C">
        <w:rPr>
          <w:rFonts w:ascii="Times" w:hAnsi="Times"/>
          <w:i/>
        </w:rPr>
        <w:t xml:space="preserve">Mutatio </w:t>
      </w:r>
      <w:r w:rsidR="000864E6">
        <w:rPr>
          <w:rFonts w:ascii="Times" w:hAnsi="Times"/>
        </w:rPr>
        <w:t>is a compositional method</w:t>
      </w:r>
      <w:r w:rsidRPr="0013479C">
        <w:rPr>
          <w:rFonts w:ascii="Times" w:hAnsi="Times"/>
        </w:rPr>
        <w:t xml:space="preserve"> </w:t>
      </w:r>
      <w:r w:rsidR="000864E6">
        <w:rPr>
          <w:rFonts w:ascii="Times" w:hAnsi="Times"/>
        </w:rPr>
        <w:t xml:space="preserve">used </w:t>
      </w:r>
      <w:r w:rsidR="005247EC">
        <w:rPr>
          <w:rFonts w:ascii="Times" w:hAnsi="Times"/>
        </w:rPr>
        <w:t>to emphasize</w:t>
      </w:r>
      <w:r w:rsidRPr="0013479C">
        <w:rPr>
          <w:rFonts w:ascii="Times" w:hAnsi="Times"/>
        </w:rPr>
        <w:t xml:space="preserve"> </w:t>
      </w:r>
      <w:r w:rsidRPr="00DC1EFA">
        <w:rPr>
          <w:rFonts w:ascii="Times" w:hAnsi="Times"/>
        </w:rPr>
        <w:t>two opposing affects through which change of modes (</w:t>
      </w:r>
      <w:r w:rsidR="00193186">
        <w:rPr>
          <w:rFonts w:ascii="Times" w:hAnsi="Times"/>
          <w:i/>
        </w:rPr>
        <w:t>mutatio t</w:t>
      </w:r>
      <w:r w:rsidRPr="00DC1EFA">
        <w:rPr>
          <w:rFonts w:ascii="Times" w:hAnsi="Times"/>
          <w:i/>
        </w:rPr>
        <w:t>oni</w:t>
      </w:r>
      <w:r w:rsidRPr="00DC1EFA">
        <w:rPr>
          <w:rFonts w:ascii="Times" w:hAnsi="Times"/>
        </w:rPr>
        <w:t>) and change of system (</w:t>
      </w:r>
      <w:r w:rsidR="00193186">
        <w:rPr>
          <w:rFonts w:ascii="Times" w:hAnsi="Times"/>
          <w:i/>
        </w:rPr>
        <w:t>mutatio m</w:t>
      </w:r>
      <w:r w:rsidRPr="00DC1EFA">
        <w:rPr>
          <w:rFonts w:ascii="Times" w:hAnsi="Times"/>
          <w:i/>
        </w:rPr>
        <w:t>odi</w:t>
      </w:r>
      <w:r w:rsidRPr="00DC1EFA">
        <w:rPr>
          <w:rFonts w:ascii="Times" w:hAnsi="Times"/>
        </w:rPr>
        <w:t>)</w:t>
      </w:r>
      <w:r w:rsidRPr="00DC1EFA">
        <w:rPr>
          <w:rStyle w:val="afb"/>
          <w:rFonts w:ascii="Times" w:hAnsi="Times"/>
        </w:rPr>
        <w:footnoteReference w:id="23"/>
      </w:r>
      <w:r w:rsidRPr="00DC1EFA">
        <w:rPr>
          <w:rFonts w:ascii="Times" w:hAnsi="Times"/>
        </w:rPr>
        <w:t xml:space="preserve"> are made. </w:t>
      </w:r>
      <w:r w:rsidR="00193186">
        <w:rPr>
          <w:rFonts w:ascii="Times" w:hAnsi="Times"/>
          <w:i/>
        </w:rPr>
        <w:t>M</w:t>
      </w:r>
      <w:r w:rsidRPr="00DC1EFA">
        <w:rPr>
          <w:rFonts w:ascii="Times" w:hAnsi="Times"/>
          <w:i/>
        </w:rPr>
        <w:t>utatio</w:t>
      </w:r>
      <w:r w:rsidRPr="00DC1EFA">
        <w:rPr>
          <w:rFonts w:ascii="Times" w:hAnsi="Times"/>
        </w:rPr>
        <w:t xml:space="preserve"> </w:t>
      </w:r>
      <w:r w:rsidR="00193186">
        <w:rPr>
          <w:rFonts w:ascii="Times" w:hAnsi="Times"/>
          <w:i/>
        </w:rPr>
        <w:t>t</w:t>
      </w:r>
      <w:r w:rsidRPr="00DC1EFA">
        <w:rPr>
          <w:rFonts w:ascii="Times" w:hAnsi="Times"/>
          <w:i/>
        </w:rPr>
        <w:t>oni</w:t>
      </w:r>
      <w:r w:rsidRPr="00DC1EFA">
        <w:rPr>
          <w:rFonts w:ascii="Times" w:hAnsi="Times"/>
        </w:rPr>
        <w:t xml:space="preserve"> appears as two types. The first type represents</w:t>
      </w:r>
      <w:r w:rsidRPr="0013479C">
        <w:rPr>
          <w:rFonts w:ascii="Times" w:hAnsi="Times"/>
        </w:rPr>
        <w:t xml:space="preserve"> a large-scale shift from one mode to another, </w:t>
      </w:r>
      <w:r w:rsidR="000864E6">
        <w:rPr>
          <w:rFonts w:ascii="Times" w:hAnsi="Times"/>
        </w:rPr>
        <w:t xml:space="preserve">with the two modes representing different </w:t>
      </w:r>
      <w:r w:rsidRPr="0013479C">
        <w:rPr>
          <w:rFonts w:ascii="Times" w:hAnsi="Times"/>
        </w:rPr>
        <w:t>affects. The change</w:t>
      </w:r>
      <w:r w:rsidR="0092778F">
        <w:rPr>
          <w:rFonts w:ascii="Times" w:hAnsi="Times"/>
        </w:rPr>
        <w:t xml:space="preserve"> from the Ionian mode of no. 7</w:t>
      </w:r>
      <w:r w:rsidRPr="0013479C">
        <w:rPr>
          <w:rFonts w:ascii="Times" w:hAnsi="Times"/>
        </w:rPr>
        <w:t xml:space="preserve"> to the Aeolian mode of</w:t>
      </w:r>
      <w:r w:rsidR="0092778F">
        <w:rPr>
          <w:rFonts w:ascii="Times" w:hAnsi="Times"/>
        </w:rPr>
        <w:t xml:space="preserve"> no. 8</w:t>
      </w:r>
      <w:r w:rsidRPr="0013479C">
        <w:rPr>
          <w:rFonts w:ascii="Times" w:hAnsi="Times"/>
        </w:rPr>
        <w:t xml:space="preserve"> is an excellent example of type I </w:t>
      </w:r>
      <w:r w:rsidR="00193186">
        <w:rPr>
          <w:rFonts w:ascii="Times" w:hAnsi="Times"/>
          <w:i/>
        </w:rPr>
        <w:t>mutatio t</w:t>
      </w:r>
      <w:r w:rsidRPr="0013479C">
        <w:rPr>
          <w:rFonts w:ascii="Times" w:hAnsi="Times"/>
          <w:i/>
        </w:rPr>
        <w:t>oni.</w:t>
      </w:r>
      <w:r w:rsidR="00A251E3">
        <w:rPr>
          <w:rFonts w:ascii="Times" w:hAnsi="Times"/>
          <w:i/>
        </w:rPr>
        <w:t xml:space="preserve"> </w:t>
      </w:r>
      <w:r w:rsidR="00A251E3" w:rsidRPr="00A251E3">
        <w:rPr>
          <w:rFonts w:ascii="Times" w:hAnsi="Times"/>
        </w:rPr>
        <w:t>(</w:t>
      </w:r>
      <w:r w:rsidR="00A251E3">
        <w:rPr>
          <w:rFonts w:ascii="Times" w:hAnsi="Times"/>
        </w:rPr>
        <w:t xml:space="preserve">See </w:t>
      </w:r>
      <w:r w:rsidR="00A251E3" w:rsidRPr="00A251E3">
        <w:rPr>
          <w:rFonts w:ascii="Times" w:hAnsi="Times"/>
        </w:rPr>
        <w:t>Ex.2.1.2.)</w:t>
      </w:r>
    </w:p>
    <w:p w14:paraId="45E177D5" w14:textId="77777777" w:rsidR="008C1CF8" w:rsidRDefault="008C1CF8" w:rsidP="0092778F">
      <w:pPr>
        <w:ind w:firstLine="800"/>
        <w:jc w:val="both"/>
        <w:rPr>
          <w:rFonts w:ascii="Times" w:hAnsi="Times"/>
          <w:i/>
        </w:rPr>
      </w:pPr>
      <w:r w:rsidRPr="0013479C">
        <w:rPr>
          <w:rFonts w:ascii="Times" w:hAnsi="Times"/>
        </w:rPr>
        <w:t>E</w:t>
      </w:r>
      <w:r w:rsidRPr="0013479C">
        <w:rPr>
          <w:rFonts w:ascii="Times" w:hAnsi="Times" w:hint="eastAsia"/>
        </w:rPr>
        <w:t>x.</w:t>
      </w:r>
      <w:r w:rsidRPr="0013479C">
        <w:rPr>
          <w:rFonts w:ascii="Times" w:hAnsi="Times"/>
        </w:rPr>
        <w:t>2.1.2.</w:t>
      </w:r>
      <w:r>
        <w:rPr>
          <w:rFonts w:ascii="Times" w:hAnsi="Times"/>
        </w:rPr>
        <w:t xml:space="preserve"> </w:t>
      </w:r>
      <w:r w:rsidR="00F91559">
        <w:rPr>
          <w:rFonts w:ascii="Times" w:hAnsi="Times"/>
        </w:rPr>
        <w:t xml:space="preserve">Type I </w:t>
      </w:r>
      <w:r w:rsidR="00F91559" w:rsidRPr="00F91559">
        <w:rPr>
          <w:rFonts w:ascii="Times" w:hAnsi="Times"/>
          <w:i/>
        </w:rPr>
        <w:t>Mutatio Toni</w:t>
      </w:r>
    </w:p>
    <w:p w14:paraId="18ACDA15" w14:textId="4739CB7B" w:rsidR="008400CB" w:rsidRDefault="008400CB" w:rsidP="008400CB">
      <w:pPr>
        <w:jc w:val="both"/>
        <w:rPr>
          <w:rFonts w:ascii="Times" w:hAnsi="Times"/>
          <w:i/>
        </w:rPr>
      </w:pPr>
      <w:r>
        <w:rPr>
          <w:noProof/>
          <w:lang w:eastAsia="ko-KR" w:bidi="ar-SA"/>
        </w:rPr>
        <w:drawing>
          <wp:inline distT="0" distB="0" distL="0" distR="0" wp14:anchorId="0F400FEB" wp14:editId="4D0AE990">
            <wp:extent cx="4922520" cy="942975"/>
            <wp:effectExtent l="0" t="0" r="0" b="9525"/>
            <wp:docPr id="31" name="그림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22520" cy="942975"/>
                    </a:xfrm>
                    <a:prstGeom prst="rect">
                      <a:avLst/>
                    </a:prstGeom>
                  </pic:spPr>
                </pic:pic>
              </a:graphicData>
            </a:graphic>
          </wp:inline>
        </w:drawing>
      </w:r>
    </w:p>
    <w:p w14:paraId="3AEE3C39" w14:textId="03850E2B" w:rsidR="004A2F3B" w:rsidRDefault="00E671CD" w:rsidP="008400CB">
      <w:pPr>
        <w:ind w:firstLine="720"/>
        <w:jc w:val="both"/>
        <w:rPr>
          <w:rFonts w:ascii="Times" w:hAnsi="Times"/>
        </w:rPr>
      </w:pPr>
      <w:r>
        <w:rPr>
          <w:rFonts w:ascii="Times" w:hAnsi="Times"/>
        </w:rPr>
        <w:t>Type II</w:t>
      </w:r>
      <w:r w:rsidR="008C1CF8" w:rsidRPr="0013479C">
        <w:rPr>
          <w:rFonts w:ascii="Times" w:hAnsi="Times"/>
        </w:rPr>
        <w:t xml:space="preserve"> </w:t>
      </w:r>
      <w:r w:rsidR="00193186">
        <w:rPr>
          <w:rFonts w:ascii="Times" w:hAnsi="Times"/>
          <w:i/>
        </w:rPr>
        <w:t>mutatio t</w:t>
      </w:r>
      <w:r w:rsidR="008C1CF8" w:rsidRPr="0013479C">
        <w:rPr>
          <w:rFonts w:ascii="Times" w:hAnsi="Times"/>
          <w:i/>
        </w:rPr>
        <w:t>oni</w:t>
      </w:r>
      <w:r w:rsidR="008C1CF8" w:rsidRPr="0013479C">
        <w:rPr>
          <w:rFonts w:ascii="Times" w:hAnsi="Times"/>
        </w:rPr>
        <w:t xml:space="preserve"> is a lower-level tonal shift within a work. In </w:t>
      </w:r>
      <w:r w:rsidR="008C1CF8" w:rsidRPr="0013479C">
        <w:rPr>
          <w:rFonts w:ascii="Times" w:hAnsi="Times"/>
          <w:i/>
        </w:rPr>
        <w:t>Jephte</w:t>
      </w:r>
      <w:r w:rsidR="008C1CF8" w:rsidRPr="0013479C">
        <w:rPr>
          <w:rFonts w:ascii="Times" w:hAnsi="Times"/>
        </w:rPr>
        <w:t xml:space="preserve">, the last aria of the daughter is an example of type II </w:t>
      </w:r>
      <w:r w:rsidR="00193186">
        <w:rPr>
          <w:rFonts w:ascii="Times" w:hAnsi="Times"/>
          <w:i/>
        </w:rPr>
        <w:t>mutatio t</w:t>
      </w:r>
      <w:r w:rsidR="008C1CF8" w:rsidRPr="0013479C">
        <w:rPr>
          <w:rFonts w:ascii="Times" w:hAnsi="Times"/>
          <w:i/>
        </w:rPr>
        <w:t>oni</w:t>
      </w:r>
      <w:r w:rsidR="008C1CF8" w:rsidRPr="0013479C">
        <w:rPr>
          <w:rFonts w:ascii="Times" w:hAnsi="Times"/>
        </w:rPr>
        <w:t xml:space="preserve">. </w:t>
      </w:r>
      <w:r w:rsidR="008C1CF8" w:rsidRPr="000864E6">
        <w:rPr>
          <w:rFonts w:ascii="Times" w:hAnsi="Times"/>
        </w:rPr>
        <w:t xml:space="preserve">This type of </w:t>
      </w:r>
      <w:r w:rsidR="00193186" w:rsidRPr="000864E6">
        <w:rPr>
          <w:rFonts w:ascii="Times" w:hAnsi="Times"/>
          <w:i/>
        </w:rPr>
        <w:t>mutatio t</w:t>
      </w:r>
      <w:r w:rsidR="008C1CF8" w:rsidRPr="000864E6">
        <w:rPr>
          <w:rFonts w:ascii="Times" w:hAnsi="Times"/>
          <w:i/>
        </w:rPr>
        <w:t>oni</w:t>
      </w:r>
      <w:r w:rsidR="008C1CF8" w:rsidRPr="000864E6">
        <w:rPr>
          <w:rFonts w:ascii="Times" w:hAnsi="Times"/>
        </w:rPr>
        <w:t xml:space="preserve"> expresses </w:t>
      </w:r>
      <w:r w:rsidR="000864E6">
        <w:rPr>
          <w:rFonts w:ascii="Times" w:hAnsi="Times"/>
        </w:rPr>
        <w:t xml:space="preserve">a </w:t>
      </w:r>
      <w:r w:rsidR="006C4A5B" w:rsidRPr="000864E6">
        <w:rPr>
          <w:rFonts w:ascii="Times" w:hAnsi="Times"/>
        </w:rPr>
        <w:t>sad or gentle emotion</w:t>
      </w:r>
      <w:r w:rsidR="000864E6">
        <w:rPr>
          <w:rFonts w:ascii="Times" w:hAnsi="Times"/>
        </w:rPr>
        <w:t xml:space="preserve"> by the bass note moving down a step.</w:t>
      </w:r>
      <w:r w:rsidR="008C1CF8" w:rsidRPr="0013479C">
        <w:rPr>
          <w:rFonts w:ascii="Times" w:hAnsi="Times"/>
        </w:rPr>
        <w:t xml:space="preserve"> </w:t>
      </w:r>
      <w:r w:rsidR="00A251E3">
        <w:rPr>
          <w:rFonts w:ascii="Times" w:hAnsi="Times"/>
        </w:rPr>
        <w:t>(See Ex.2.1.3.)</w:t>
      </w:r>
    </w:p>
    <w:p w14:paraId="73D693E0" w14:textId="77777777" w:rsidR="008400CB" w:rsidRDefault="008400CB" w:rsidP="008400CB">
      <w:pPr>
        <w:ind w:firstLine="720"/>
        <w:jc w:val="both"/>
        <w:rPr>
          <w:rFonts w:ascii="Times" w:hAnsi="Times"/>
        </w:rPr>
      </w:pPr>
    </w:p>
    <w:p w14:paraId="6089363D" w14:textId="77777777" w:rsidR="008C1CF8" w:rsidRDefault="008C1CF8" w:rsidP="0092778F">
      <w:pPr>
        <w:spacing w:line="240" w:lineRule="auto"/>
        <w:ind w:firstLine="720"/>
        <w:rPr>
          <w:rFonts w:ascii="Times" w:hAnsi="Times"/>
          <w:i/>
        </w:rPr>
      </w:pPr>
      <w:r w:rsidRPr="0013479C">
        <w:rPr>
          <w:rFonts w:ascii="Times" w:hAnsi="Times" w:hint="eastAsia"/>
        </w:rPr>
        <w:lastRenderedPageBreak/>
        <w:t>Ex.</w:t>
      </w:r>
      <w:r w:rsidRPr="0013479C">
        <w:rPr>
          <w:rFonts w:ascii="Times" w:hAnsi="Times"/>
        </w:rPr>
        <w:t>2.1.</w:t>
      </w:r>
      <w:r w:rsidRPr="0013479C">
        <w:rPr>
          <w:rFonts w:ascii="Times" w:hAnsi="Times" w:hint="eastAsia"/>
        </w:rPr>
        <w:t>3</w:t>
      </w:r>
      <w:r w:rsidRPr="0013479C">
        <w:rPr>
          <w:rFonts w:ascii="Times" w:hAnsi="Times"/>
        </w:rPr>
        <w:t>.</w:t>
      </w:r>
      <w:r w:rsidR="00F91559">
        <w:rPr>
          <w:rFonts w:ascii="Times" w:hAnsi="Times"/>
        </w:rPr>
        <w:t xml:space="preserve"> Type II </w:t>
      </w:r>
      <w:r w:rsidR="00F91559" w:rsidRPr="00F91559">
        <w:rPr>
          <w:rFonts w:ascii="Times" w:hAnsi="Times"/>
          <w:i/>
        </w:rPr>
        <w:t>Mutatio Toni</w:t>
      </w:r>
    </w:p>
    <w:p w14:paraId="6E18A895" w14:textId="77777777" w:rsidR="008400CB" w:rsidRDefault="008400CB" w:rsidP="008400CB">
      <w:pPr>
        <w:spacing w:line="240" w:lineRule="auto"/>
        <w:rPr>
          <w:rFonts w:ascii="Times" w:hAnsi="Times"/>
        </w:rPr>
      </w:pPr>
    </w:p>
    <w:p w14:paraId="43084361" w14:textId="5C12B5DE" w:rsidR="008400CB" w:rsidRDefault="008400CB" w:rsidP="008400CB">
      <w:pPr>
        <w:spacing w:line="240" w:lineRule="auto"/>
        <w:rPr>
          <w:rFonts w:ascii="Times" w:hAnsi="Times"/>
        </w:rPr>
      </w:pPr>
      <w:r>
        <w:rPr>
          <w:noProof/>
          <w:lang w:eastAsia="ko-KR" w:bidi="ar-SA"/>
        </w:rPr>
        <w:drawing>
          <wp:inline distT="0" distB="0" distL="0" distR="0" wp14:anchorId="54D7EBA0" wp14:editId="2D80301F">
            <wp:extent cx="4743450" cy="1045845"/>
            <wp:effectExtent l="0" t="0" r="0" b="1905"/>
            <wp:docPr id="49" name="그림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43450" cy="1045845"/>
                    </a:xfrm>
                    <a:prstGeom prst="rect">
                      <a:avLst/>
                    </a:prstGeom>
                  </pic:spPr>
                </pic:pic>
              </a:graphicData>
            </a:graphic>
          </wp:inline>
        </w:drawing>
      </w:r>
    </w:p>
    <w:p w14:paraId="0AF2B2B5" w14:textId="54486876" w:rsidR="008C1CF8" w:rsidRPr="0013479C" w:rsidRDefault="008C1CF8" w:rsidP="008C1CF8">
      <w:pPr>
        <w:rPr>
          <w:rFonts w:ascii="Times" w:hAnsi="Times"/>
        </w:rPr>
      </w:pPr>
    </w:p>
    <w:p w14:paraId="1BBE767D" w14:textId="3AE92D64" w:rsidR="008C1CF8" w:rsidRPr="0013479C" w:rsidRDefault="008C1CF8" w:rsidP="005748BF">
      <w:pPr>
        <w:adjustRightInd w:val="0"/>
        <w:ind w:firstLine="800"/>
        <w:jc w:val="both"/>
        <w:rPr>
          <w:rFonts w:ascii="Times" w:hAnsi="Times"/>
        </w:rPr>
      </w:pPr>
      <w:r w:rsidRPr="0013479C">
        <w:rPr>
          <w:rFonts w:ascii="Times" w:hAnsi="Times"/>
          <w:i/>
        </w:rPr>
        <w:t xml:space="preserve">Mutatio </w:t>
      </w:r>
      <w:r w:rsidR="00245714">
        <w:rPr>
          <w:rFonts w:ascii="Times" w:hAnsi="Times"/>
          <w:i/>
        </w:rPr>
        <w:t>m</w:t>
      </w:r>
      <w:r w:rsidRPr="0013479C">
        <w:rPr>
          <w:rFonts w:ascii="Times" w:hAnsi="Times"/>
          <w:i/>
        </w:rPr>
        <w:t>odi</w:t>
      </w:r>
      <w:r w:rsidRPr="0013479C">
        <w:rPr>
          <w:rFonts w:ascii="Times" w:hAnsi="Times"/>
        </w:rPr>
        <w:t xml:space="preserve"> is used to </w:t>
      </w:r>
      <w:r w:rsidRPr="00DC1EFA">
        <w:rPr>
          <w:rFonts w:ascii="Times" w:hAnsi="Times"/>
        </w:rPr>
        <w:t xml:space="preserve">change the structure of the music for dramatic effect or to open a new story. </w:t>
      </w:r>
      <w:r w:rsidR="00776FC7">
        <w:rPr>
          <w:rFonts w:ascii="Times" w:hAnsi="Times"/>
          <w:i/>
        </w:rPr>
        <w:t>M</w:t>
      </w:r>
      <w:r w:rsidR="00193186">
        <w:rPr>
          <w:rFonts w:ascii="Times" w:hAnsi="Times"/>
          <w:i/>
        </w:rPr>
        <w:t>utatio m</w:t>
      </w:r>
      <w:r w:rsidRPr="00DC1EFA">
        <w:rPr>
          <w:rFonts w:ascii="Times" w:hAnsi="Times"/>
          <w:i/>
        </w:rPr>
        <w:t>odi</w:t>
      </w:r>
      <w:r w:rsidRPr="00DC1EFA">
        <w:rPr>
          <w:rFonts w:ascii="Times" w:hAnsi="Times"/>
        </w:rPr>
        <w:t xml:space="preserve"> appears </w:t>
      </w:r>
      <w:r w:rsidR="005748BF" w:rsidRPr="00DC1EFA">
        <w:rPr>
          <w:rFonts w:ascii="Times" w:hAnsi="Times"/>
        </w:rPr>
        <w:t xml:space="preserve">so </w:t>
      </w:r>
      <w:r w:rsidRPr="00DC1EFA">
        <w:rPr>
          <w:rFonts w:ascii="Times" w:hAnsi="Times"/>
        </w:rPr>
        <w:t xml:space="preserve">that </w:t>
      </w:r>
      <w:r w:rsidRPr="00DC1EFA">
        <w:rPr>
          <w:rFonts w:ascii="Times New Roman" w:eastAsiaTheme="majorEastAsia" w:hAnsi="Times New Roman"/>
        </w:rPr>
        <w:t>a chord with a natural tone, no accid</w:t>
      </w:r>
      <w:r w:rsidR="00B616F2">
        <w:rPr>
          <w:rFonts w:ascii="Times New Roman" w:eastAsiaTheme="majorEastAsia" w:hAnsi="Times New Roman"/>
        </w:rPr>
        <w:t>ental, changes to one with an</w:t>
      </w:r>
      <w:r w:rsidRPr="00DC1EFA">
        <w:rPr>
          <w:rFonts w:ascii="Times New Roman" w:eastAsiaTheme="majorEastAsia" w:hAnsi="Times New Roman"/>
        </w:rPr>
        <w:t xml:space="preserve"> </w:t>
      </w:r>
      <w:r w:rsidR="00B616F2">
        <w:rPr>
          <w:rFonts w:ascii="Times New Roman" w:eastAsiaTheme="majorEastAsia" w:hAnsi="Times New Roman"/>
        </w:rPr>
        <w:t>un</w:t>
      </w:r>
      <w:r w:rsidRPr="00DC1EFA">
        <w:rPr>
          <w:rFonts w:ascii="Times New Roman" w:eastAsiaTheme="majorEastAsia" w:hAnsi="Times New Roman"/>
        </w:rPr>
        <w:t xml:space="preserve">natural, inflected tone. </w:t>
      </w:r>
      <w:r w:rsidR="00A251E3">
        <w:rPr>
          <w:rFonts w:ascii="Times New Roman" w:eastAsiaTheme="majorEastAsia" w:hAnsi="Times New Roman"/>
        </w:rPr>
        <w:t xml:space="preserve">(See Ex.2.1.4.) </w:t>
      </w:r>
      <w:r w:rsidRPr="00DC1EFA">
        <w:rPr>
          <w:rFonts w:ascii="Times" w:hAnsi="Times"/>
        </w:rPr>
        <w:t xml:space="preserve">Carissimi uses this method twice in </w:t>
      </w:r>
      <w:r w:rsidRPr="00DC1EFA">
        <w:rPr>
          <w:rFonts w:ascii="Times" w:hAnsi="Times"/>
          <w:i/>
        </w:rPr>
        <w:t>Jephte</w:t>
      </w:r>
      <w:r w:rsidRPr="0013479C">
        <w:rPr>
          <w:rFonts w:ascii="Times" w:hAnsi="Times"/>
        </w:rPr>
        <w:t xml:space="preserve"> to make crucial changes to the music. </w:t>
      </w:r>
      <w:r w:rsidR="00117FF3">
        <w:rPr>
          <w:rFonts w:ascii="Times" w:hAnsi="Times"/>
          <w:i/>
        </w:rPr>
        <w:t>M</w:t>
      </w:r>
      <w:r w:rsidR="00193186">
        <w:rPr>
          <w:rFonts w:ascii="Times" w:hAnsi="Times"/>
          <w:i/>
        </w:rPr>
        <w:t>utatio m</w:t>
      </w:r>
      <w:r w:rsidRPr="0013479C">
        <w:rPr>
          <w:rFonts w:ascii="Times" w:hAnsi="Times"/>
          <w:i/>
        </w:rPr>
        <w:t>odi</w:t>
      </w:r>
      <w:r w:rsidRPr="0013479C">
        <w:rPr>
          <w:rFonts w:ascii="Times" w:hAnsi="Times"/>
        </w:rPr>
        <w:t xml:space="preserve"> </w:t>
      </w:r>
      <w:r w:rsidRPr="00DC1EFA">
        <w:rPr>
          <w:rFonts w:ascii="Times" w:hAnsi="Times"/>
        </w:rPr>
        <w:t xml:space="preserve">first appears in measure 201 during the moment of change from the </w:t>
      </w:r>
      <w:r w:rsidR="00FC7472">
        <w:rPr>
          <w:rFonts w:ascii="Times" w:hAnsi="Times"/>
        </w:rPr>
        <w:t>joy of victory to bitter sorrow.  T</w:t>
      </w:r>
      <w:r w:rsidRPr="00DC1EFA">
        <w:rPr>
          <w:rFonts w:ascii="Times" w:hAnsi="Times"/>
        </w:rPr>
        <w:t xml:space="preserve">he second appearance </w:t>
      </w:r>
      <w:r w:rsidR="00FC7472">
        <w:rPr>
          <w:rFonts w:ascii="Times" w:hAnsi="Times"/>
        </w:rPr>
        <w:t>is in m. 376, which emphasizes</w:t>
      </w:r>
      <w:r w:rsidRPr="0013479C">
        <w:rPr>
          <w:rFonts w:ascii="Times" w:hAnsi="Times"/>
        </w:rPr>
        <w:t xml:space="preserve"> a point of the change from harsh sadness to </w:t>
      </w:r>
      <w:r w:rsidR="0092778F">
        <w:rPr>
          <w:rFonts w:ascii="Times" w:hAnsi="Times"/>
        </w:rPr>
        <w:t xml:space="preserve">mysterious thanksgiving. </w:t>
      </w:r>
      <w:r w:rsidR="00FC7472">
        <w:rPr>
          <w:rFonts w:ascii="Times" w:hAnsi="Times"/>
        </w:rPr>
        <w:t xml:space="preserve"> </w:t>
      </w:r>
      <w:r w:rsidR="0092778F">
        <w:rPr>
          <w:rFonts w:ascii="Times" w:hAnsi="Times"/>
        </w:rPr>
        <w:t>No. 14</w:t>
      </w:r>
      <w:r w:rsidRPr="0013479C">
        <w:rPr>
          <w:rFonts w:ascii="Times" w:hAnsi="Times"/>
        </w:rPr>
        <w:t xml:space="preserve"> represents a good example of </w:t>
      </w:r>
      <w:r w:rsidR="00193186">
        <w:rPr>
          <w:rFonts w:ascii="Times" w:hAnsi="Times"/>
          <w:i/>
        </w:rPr>
        <w:t>mutatio m</w:t>
      </w:r>
      <w:r w:rsidRPr="0013479C">
        <w:rPr>
          <w:rFonts w:ascii="Times" w:hAnsi="Times"/>
          <w:i/>
        </w:rPr>
        <w:t>odi</w:t>
      </w:r>
      <w:r w:rsidRPr="0013479C">
        <w:rPr>
          <w:rFonts w:ascii="Times" w:hAnsi="Times"/>
        </w:rPr>
        <w:t xml:space="preserve">. </w:t>
      </w:r>
    </w:p>
    <w:p w14:paraId="64B8C96F" w14:textId="0913CF35" w:rsidR="008400CB" w:rsidRDefault="003E63F1" w:rsidP="008400CB">
      <w:pPr>
        <w:spacing w:line="276" w:lineRule="auto"/>
        <w:ind w:firstLine="800"/>
        <w:rPr>
          <w:rFonts w:ascii="Times New Roman" w:hAnsi="Times New Roman"/>
          <w:i/>
        </w:rPr>
      </w:pPr>
      <w:r>
        <w:rPr>
          <w:rFonts w:ascii="Times New Roman" w:hAnsi="Times New Roman"/>
        </w:rPr>
        <w:t>Ex.</w:t>
      </w:r>
      <w:r w:rsidR="008C1CF8" w:rsidRPr="0013479C">
        <w:rPr>
          <w:rFonts w:ascii="Times New Roman" w:hAnsi="Times New Roman"/>
        </w:rPr>
        <w:t>2.1.4.</w:t>
      </w:r>
      <w:r w:rsidR="00F91559">
        <w:rPr>
          <w:rFonts w:ascii="Times New Roman" w:hAnsi="Times New Roman"/>
        </w:rPr>
        <w:t xml:space="preserve"> </w:t>
      </w:r>
      <w:r w:rsidR="00F91559" w:rsidRPr="00F91559">
        <w:rPr>
          <w:rFonts w:ascii="Times New Roman" w:hAnsi="Times New Roman"/>
          <w:i/>
        </w:rPr>
        <w:t>Mutatio Modi</w:t>
      </w:r>
    </w:p>
    <w:p w14:paraId="121D350B" w14:textId="65585723" w:rsidR="008C1CF8" w:rsidRPr="008400CB" w:rsidRDefault="008400CB" w:rsidP="008C1CF8">
      <w:pPr>
        <w:spacing w:line="276" w:lineRule="auto"/>
        <w:rPr>
          <w:rFonts w:ascii="Times New Roman" w:hAnsi="Times New Roman"/>
          <w:i/>
        </w:rPr>
      </w:pPr>
      <w:r>
        <w:rPr>
          <w:noProof/>
          <w:lang w:eastAsia="ko-KR" w:bidi="ar-SA"/>
        </w:rPr>
        <w:drawing>
          <wp:inline distT="0" distB="0" distL="0" distR="0" wp14:anchorId="5E88BAF7" wp14:editId="66499E98">
            <wp:extent cx="4743450" cy="1061720"/>
            <wp:effectExtent l="0" t="0" r="0" b="5080"/>
            <wp:docPr id="51" name="그림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43450" cy="1061720"/>
                    </a:xfrm>
                    <a:prstGeom prst="rect">
                      <a:avLst/>
                    </a:prstGeom>
                  </pic:spPr>
                </pic:pic>
              </a:graphicData>
            </a:graphic>
          </wp:inline>
        </w:drawing>
      </w:r>
    </w:p>
    <w:p w14:paraId="05889395" w14:textId="77777777" w:rsidR="008C1CF8" w:rsidRDefault="008C1CF8" w:rsidP="008C1CF8">
      <w:pPr>
        <w:spacing w:line="276" w:lineRule="auto"/>
        <w:rPr>
          <w:noProof/>
        </w:rPr>
      </w:pPr>
      <w:r>
        <w:rPr>
          <w:noProof/>
        </w:rPr>
        <w:br w:type="page"/>
      </w:r>
    </w:p>
    <w:p w14:paraId="63927186" w14:textId="77777777" w:rsidR="008C1CF8" w:rsidRPr="00274DA3" w:rsidRDefault="008C1CF8" w:rsidP="008C1CF8">
      <w:pPr>
        <w:pStyle w:val="af8"/>
        <w:ind w:left="760"/>
        <w:rPr>
          <w:rFonts w:ascii="Times New Roman" w:hAnsi="Times New Roman"/>
        </w:rPr>
      </w:pPr>
      <w:r>
        <w:rPr>
          <w:rFonts w:ascii="Times New Roman" w:hAnsi="Times New Roman"/>
        </w:rPr>
        <w:lastRenderedPageBreak/>
        <w:t xml:space="preserve">2. </w:t>
      </w:r>
      <w:r w:rsidR="006B78A3">
        <w:rPr>
          <w:rFonts w:ascii="Times New Roman" w:hAnsi="Times New Roman"/>
        </w:rPr>
        <w:t xml:space="preserve">Affective Characteristics of Modes </w:t>
      </w:r>
      <w:r w:rsidR="006B78A3" w:rsidRPr="00DC1EFA">
        <w:rPr>
          <w:rFonts w:ascii="Times New Roman" w:hAnsi="Times New Roman"/>
        </w:rPr>
        <w:t>and Intervals</w:t>
      </w:r>
      <w:r w:rsidR="005748BF" w:rsidRPr="00DC1EFA">
        <w:rPr>
          <w:rFonts w:ascii="Times New Roman" w:hAnsi="Times New Roman"/>
        </w:rPr>
        <w:t>:</w:t>
      </w:r>
    </w:p>
    <w:p w14:paraId="041A1CF1" w14:textId="59C7A4ED" w:rsidR="008C1CF8" w:rsidRPr="009F0F41" w:rsidRDefault="008C1CF8" w:rsidP="005748BF">
      <w:pPr>
        <w:ind w:firstLine="760"/>
        <w:jc w:val="both"/>
        <w:rPr>
          <w:rFonts w:ascii="Times New Roman" w:hAnsi="Times New Roman"/>
        </w:rPr>
      </w:pPr>
      <w:r w:rsidRPr="003B2E33">
        <w:rPr>
          <w:rFonts w:ascii="Times New Roman" w:hAnsi="Times New Roman" w:hint="eastAsia"/>
        </w:rPr>
        <w:t>T</w:t>
      </w:r>
      <w:r w:rsidRPr="003B2E33">
        <w:rPr>
          <w:rFonts w:ascii="Times New Roman" w:hAnsi="Times New Roman"/>
        </w:rPr>
        <w:t>h</w:t>
      </w:r>
      <w:r w:rsidRPr="003B2E33">
        <w:rPr>
          <w:rFonts w:ascii="Times New Roman" w:hAnsi="Times New Roman" w:hint="eastAsia"/>
        </w:rPr>
        <w:t xml:space="preserve">e </w:t>
      </w:r>
      <w:r w:rsidRPr="003B2E33">
        <w:rPr>
          <w:rFonts w:ascii="Times New Roman" w:hAnsi="Times New Roman"/>
        </w:rPr>
        <w:t>affective characteristics can be foun</w:t>
      </w:r>
      <w:r w:rsidR="00B616F2">
        <w:rPr>
          <w:rFonts w:ascii="Times New Roman" w:hAnsi="Times New Roman"/>
        </w:rPr>
        <w:t>d in three different categories:</w:t>
      </w:r>
      <w:r w:rsidRPr="003B2E33">
        <w:rPr>
          <w:rFonts w:ascii="Times New Roman" w:hAnsi="Times New Roman"/>
        </w:rPr>
        <w:t xml:space="preserve"> modes, harmonic intervals, and melodic intervals. Zarlino and Vicentino, two significant theorists in the early sixteenth century, discussed music’s expressive power in the</w:t>
      </w:r>
      <w:r w:rsidR="00FC7472">
        <w:rPr>
          <w:rFonts w:ascii="Times New Roman" w:hAnsi="Times New Roman"/>
        </w:rPr>
        <w:t>se</w:t>
      </w:r>
      <w:r w:rsidRPr="003B2E33">
        <w:rPr>
          <w:rFonts w:ascii="Times New Roman" w:hAnsi="Times New Roman"/>
        </w:rPr>
        <w:t xml:space="preserve"> categories</w:t>
      </w:r>
      <w:r w:rsidRPr="000A181F">
        <w:rPr>
          <w:rFonts w:ascii="Times New Roman" w:hAnsi="Times New Roman"/>
        </w:rPr>
        <w:t xml:space="preserve">. In particular, Zarlino’s treatment </w:t>
      </w:r>
      <w:r w:rsidR="005704B8" w:rsidRPr="000A181F">
        <w:rPr>
          <w:rFonts w:ascii="Times New Roman" w:hAnsi="Times New Roman"/>
        </w:rPr>
        <w:t>of thirds</w:t>
      </w:r>
      <w:r w:rsidRPr="000A181F">
        <w:rPr>
          <w:rFonts w:ascii="Times New Roman" w:hAnsi="Times New Roman"/>
        </w:rPr>
        <w:t xml:space="preserve"> established the polarity</w:t>
      </w:r>
      <w:r w:rsidR="00F91559" w:rsidRPr="000A181F">
        <w:rPr>
          <w:rFonts w:ascii="Times New Roman" w:hAnsi="Times New Roman"/>
        </w:rPr>
        <w:t>, giving the gay characteristic to major third and the sad characteristic to minor third</w:t>
      </w:r>
      <w:r w:rsidRPr="000A181F">
        <w:rPr>
          <w:rFonts w:ascii="Times New Roman" w:hAnsi="Times New Roman"/>
        </w:rPr>
        <w:t>.</w:t>
      </w:r>
      <w:r w:rsidRPr="000A181F">
        <w:rPr>
          <w:rStyle w:val="afb"/>
          <w:rFonts w:ascii="Times New Roman" w:hAnsi="Times New Roman"/>
        </w:rPr>
        <w:footnoteReference w:id="24"/>
      </w:r>
      <w:r>
        <w:rPr>
          <w:rFonts w:ascii="Times New Roman" w:hAnsi="Times New Roman"/>
        </w:rPr>
        <w:t xml:space="preserve"> The </w:t>
      </w:r>
      <w:r w:rsidRPr="00DC1EFA">
        <w:rPr>
          <w:rFonts w:ascii="Times New Roman" w:hAnsi="Times New Roman"/>
        </w:rPr>
        <w:t xml:space="preserve">concept </w:t>
      </w:r>
      <w:r w:rsidRPr="008144BF">
        <w:rPr>
          <w:rFonts w:ascii="Times New Roman" w:hAnsi="Times New Roman"/>
        </w:rPr>
        <w:t xml:space="preserve">of polarity </w:t>
      </w:r>
      <w:r w:rsidR="00F91559">
        <w:rPr>
          <w:rFonts w:ascii="Times New Roman" w:hAnsi="Times New Roman"/>
        </w:rPr>
        <w:t>allowed Zarlino</w:t>
      </w:r>
      <w:r w:rsidR="00DC1EFA" w:rsidRPr="008144BF">
        <w:rPr>
          <w:rFonts w:ascii="Times New Roman" w:hAnsi="Times New Roman"/>
        </w:rPr>
        <w:t xml:space="preserve"> to identify</w:t>
      </w:r>
      <w:r w:rsidRPr="008144BF">
        <w:rPr>
          <w:rFonts w:ascii="Times New Roman" w:hAnsi="Times New Roman"/>
        </w:rPr>
        <w:t xml:space="preserve"> far</w:t>
      </w:r>
      <w:r w:rsidRPr="00DC1EFA">
        <w:rPr>
          <w:rFonts w:ascii="Times New Roman" w:hAnsi="Times New Roman"/>
        </w:rPr>
        <w:t xml:space="preserve"> more</w:t>
      </w:r>
      <w:r>
        <w:rPr>
          <w:rFonts w:ascii="Times New Roman" w:hAnsi="Times New Roman"/>
        </w:rPr>
        <w:t xml:space="preserve"> details </w:t>
      </w:r>
      <w:r w:rsidR="00F91559">
        <w:rPr>
          <w:rFonts w:ascii="Times New Roman" w:hAnsi="Times New Roman"/>
        </w:rPr>
        <w:t>about</w:t>
      </w:r>
      <w:r>
        <w:rPr>
          <w:rFonts w:ascii="Times New Roman" w:hAnsi="Times New Roman"/>
        </w:rPr>
        <w:t xml:space="preserve"> the affective characteristics of modes and </w:t>
      </w:r>
      <w:r w:rsidRPr="003B2E33">
        <w:rPr>
          <w:rFonts w:ascii="Times New Roman" w:hAnsi="Times New Roman"/>
        </w:rPr>
        <w:t>intervals than did an</w:t>
      </w:r>
      <w:r w:rsidR="00F91559">
        <w:rPr>
          <w:rFonts w:ascii="Times New Roman" w:hAnsi="Times New Roman"/>
        </w:rPr>
        <w:t>y other composer in history. T</w:t>
      </w:r>
      <w:r>
        <w:rPr>
          <w:rFonts w:ascii="Times New Roman" w:hAnsi="Times New Roman"/>
        </w:rPr>
        <w:t>able</w:t>
      </w:r>
      <w:r w:rsidR="007D4F41">
        <w:rPr>
          <w:rFonts w:ascii="Times New Roman" w:hAnsi="Times New Roman"/>
        </w:rPr>
        <w:t>.</w:t>
      </w:r>
      <w:r w:rsidR="00F91559">
        <w:rPr>
          <w:rFonts w:ascii="Times New Roman" w:hAnsi="Times New Roman"/>
        </w:rPr>
        <w:t xml:space="preserve">2.2.1. </w:t>
      </w:r>
      <w:r>
        <w:rPr>
          <w:rFonts w:ascii="Times New Roman" w:hAnsi="Times New Roman"/>
        </w:rPr>
        <w:t xml:space="preserve">shows Zarlino’s discussion on the affective characteristics of </w:t>
      </w:r>
      <w:r w:rsidR="00E10AC3">
        <w:rPr>
          <w:rFonts w:ascii="Times New Roman" w:hAnsi="Times New Roman"/>
        </w:rPr>
        <w:t xml:space="preserve">the </w:t>
      </w:r>
      <w:r>
        <w:rPr>
          <w:rFonts w:ascii="Times New Roman" w:hAnsi="Times New Roman"/>
        </w:rPr>
        <w:t xml:space="preserve">twelve modes </w:t>
      </w:r>
      <w:r w:rsidRPr="00C26308">
        <w:rPr>
          <w:rFonts w:ascii="Times" w:hAnsi="Times"/>
        </w:rPr>
        <w:t xml:space="preserve">from </w:t>
      </w:r>
      <w:r w:rsidRPr="00876AD1">
        <w:rPr>
          <w:rFonts w:ascii="Times" w:hAnsi="Times"/>
          <w:i/>
        </w:rPr>
        <w:t xml:space="preserve">Le </w:t>
      </w:r>
      <w:r>
        <w:rPr>
          <w:rFonts w:ascii="Times" w:hAnsi="Times"/>
          <w:i/>
        </w:rPr>
        <w:t>Istitutione</w:t>
      </w:r>
      <w:r w:rsidRPr="00C26308">
        <w:rPr>
          <w:rFonts w:ascii="Times" w:hAnsi="Times"/>
          <w:i/>
        </w:rPr>
        <w:t xml:space="preserve"> Harmoniche</w:t>
      </w:r>
      <w:r w:rsidRPr="00C26308">
        <w:rPr>
          <w:rFonts w:ascii="Times" w:hAnsi="Times"/>
        </w:rPr>
        <w:t xml:space="preserve"> Book</w:t>
      </w:r>
      <w:r>
        <w:rPr>
          <w:rFonts w:ascii="Times" w:hAnsi="Times"/>
        </w:rPr>
        <w:t xml:space="preserve"> IV. </w:t>
      </w:r>
    </w:p>
    <w:p w14:paraId="78D4F54E" w14:textId="77777777" w:rsidR="008C1CF8" w:rsidRDefault="008C1CF8" w:rsidP="005748BF">
      <w:pPr>
        <w:pStyle w:val="af8"/>
        <w:ind w:left="760"/>
        <w:jc w:val="both"/>
        <w:rPr>
          <w:rFonts w:ascii="Times New Roman" w:hAnsi="Times New Roman"/>
          <w:sz w:val="28"/>
          <w:szCs w:val="28"/>
        </w:rPr>
      </w:pPr>
    </w:p>
    <w:p w14:paraId="1CD3B48A" w14:textId="77777777" w:rsidR="008C1CF8" w:rsidRDefault="008C1CF8" w:rsidP="008C1CF8">
      <w:pPr>
        <w:rPr>
          <w:rFonts w:ascii="Times" w:hAnsi="Times"/>
        </w:rPr>
      </w:pPr>
      <w:r>
        <w:rPr>
          <w:rFonts w:ascii="Times" w:hAnsi="Times"/>
        </w:rPr>
        <w:br w:type="page"/>
      </w:r>
    </w:p>
    <w:p w14:paraId="00C1C7B6" w14:textId="77777777" w:rsidR="008C1CF8" w:rsidRPr="00C26308" w:rsidRDefault="003E63F1" w:rsidP="008C1CF8">
      <w:pPr>
        <w:pStyle w:val="af8"/>
        <w:ind w:left="760"/>
        <w:rPr>
          <w:rFonts w:ascii="Times" w:eastAsia="Times New Roman" w:hAnsi="Times"/>
        </w:rPr>
      </w:pPr>
      <w:r>
        <w:rPr>
          <w:rFonts w:ascii="Times" w:hAnsi="Times"/>
        </w:rPr>
        <w:lastRenderedPageBreak/>
        <w:t>Table.</w:t>
      </w:r>
      <w:r w:rsidR="008C1CF8">
        <w:rPr>
          <w:rFonts w:ascii="Times" w:hAnsi="Times"/>
        </w:rPr>
        <w:t xml:space="preserve">2.2.1. </w:t>
      </w:r>
      <w:r w:rsidR="002D326F">
        <w:rPr>
          <w:rFonts w:ascii="Times" w:hAnsi="Times"/>
        </w:rPr>
        <w:t xml:space="preserve">Affective Characteristics of </w:t>
      </w:r>
      <w:r w:rsidR="002D326F" w:rsidRPr="00CD77C3">
        <w:rPr>
          <w:rFonts w:ascii="Times" w:hAnsi="Times"/>
        </w:rPr>
        <w:t>Modes</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980"/>
        <w:gridCol w:w="5562"/>
      </w:tblGrid>
      <w:tr w:rsidR="008C1CF8" w:rsidRPr="003E6470" w14:paraId="4844C8D3"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173FB9" w14:textId="77777777" w:rsidR="008C1CF8" w:rsidRPr="003E6470" w:rsidRDefault="008C1CF8" w:rsidP="004E3F9C">
            <w:pPr>
              <w:spacing w:line="240" w:lineRule="auto"/>
              <w:rPr>
                <w:rFonts w:ascii="Times" w:hAnsi="Times"/>
              </w:rPr>
            </w:pPr>
            <w:r w:rsidRPr="003E6470">
              <w:rPr>
                <w:rFonts w:ascii="Times" w:hAnsi="Times"/>
              </w:rPr>
              <w:t>Mode</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4754D" w14:textId="77777777" w:rsidR="008C1CF8" w:rsidRPr="003E6470" w:rsidRDefault="002D326F" w:rsidP="004E3F9C">
            <w:pPr>
              <w:spacing w:line="240" w:lineRule="auto"/>
              <w:jc w:val="center"/>
              <w:rPr>
                <w:rFonts w:ascii="Times" w:hAnsi="Times"/>
              </w:rPr>
            </w:pPr>
            <w:r>
              <w:rPr>
                <w:rFonts w:ascii="Times" w:hAnsi="Times"/>
              </w:rPr>
              <w:t>Affective Characteristics</w:t>
            </w:r>
          </w:p>
        </w:tc>
      </w:tr>
      <w:tr w:rsidR="008C1CF8" w:rsidRPr="003E6470" w14:paraId="59E29FDD" w14:textId="77777777" w:rsidTr="004E3F9C">
        <w:trPr>
          <w:trHeight w:val="6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9318A" w14:textId="77777777" w:rsidR="008C1CF8" w:rsidRPr="003E6470" w:rsidRDefault="008C1CF8" w:rsidP="004E3F9C">
            <w:pPr>
              <w:spacing w:line="240" w:lineRule="auto"/>
              <w:rPr>
                <w:rFonts w:ascii="Times" w:hAnsi="Times"/>
              </w:rPr>
            </w:pPr>
            <w:r w:rsidRPr="003E6470">
              <w:rPr>
                <w:rFonts w:ascii="Times" w:hAnsi="Times"/>
              </w:rPr>
              <w:t>Dorian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4E460F" w14:textId="77777777" w:rsidR="008C1CF8" w:rsidRPr="003E6470" w:rsidRDefault="008C1CF8" w:rsidP="004E3F9C">
            <w:pPr>
              <w:spacing w:line="240" w:lineRule="auto"/>
              <w:jc w:val="center"/>
              <w:rPr>
                <w:rFonts w:ascii="Times" w:hAnsi="Times"/>
              </w:rPr>
            </w:pPr>
            <w:r w:rsidRPr="003E6470">
              <w:rPr>
                <w:rFonts w:ascii="Times" w:hAnsi="Times"/>
              </w:rPr>
              <w:t>Ecclesiastical, midway between sad and gay, gravity, high and meaningful</w:t>
            </w:r>
          </w:p>
        </w:tc>
      </w:tr>
      <w:tr w:rsidR="008C1CF8" w:rsidRPr="003E6470" w14:paraId="4510728E" w14:textId="77777777" w:rsidTr="004E3F9C">
        <w:trPr>
          <w:trHeight w:val="9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1BC922" w14:textId="77777777" w:rsidR="008C1CF8" w:rsidRPr="003E6470" w:rsidRDefault="008C1CF8" w:rsidP="004E3F9C">
            <w:pPr>
              <w:spacing w:line="240" w:lineRule="auto"/>
              <w:rPr>
                <w:rFonts w:ascii="Times" w:hAnsi="Times"/>
              </w:rPr>
            </w:pPr>
            <w:r w:rsidRPr="003E6470">
              <w:rPr>
                <w:rFonts w:ascii="Times" w:hAnsi="Times"/>
              </w:rPr>
              <w:t>Hypodorian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00141D" w14:textId="77777777" w:rsidR="008C1CF8" w:rsidRPr="003E6470" w:rsidRDefault="008C1CF8" w:rsidP="004E3F9C">
            <w:pPr>
              <w:spacing w:line="240" w:lineRule="auto"/>
              <w:jc w:val="center"/>
              <w:rPr>
                <w:rFonts w:ascii="Times" w:hAnsi="Times"/>
              </w:rPr>
            </w:pPr>
            <w:r w:rsidRPr="003E6470">
              <w:rPr>
                <w:rFonts w:ascii="Times" w:hAnsi="Times"/>
              </w:rPr>
              <w:t>Severe, not flattering, gravity, tearful, humble, deprecating, good for Lent and other fast days, weeping, sadness, loneliness, captivity, calamity, misery</w:t>
            </w:r>
          </w:p>
        </w:tc>
      </w:tr>
      <w:tr w:rsidR="008C1CF8" w:rsidRPr="003E6470" w14:paraId="74E69122"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077925" w14:textId="77777777" w:rsidR="008C1CF8" w:rsidRPr="003E6470" w:rsidRDefault="008C1CF8" w:rsidP="004E3F9C">
            <w:pPr>
              <w:spacing w:line="240" w:lineRule="auto"/>
              <w:rPr>
                <w:rFonts w:ascii="Times" w:hAnsi="Times"/>
              </w:rPr>
            </w:pPr>
            <w:r w:rsidRPr="003E6470">
              <w:rPr>
                <w:rFonts w:ascii="Times" w:hAnsi="Times"/>
              </w:rPr>
              <w:t>Phrygian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BF45D3" w14:textId="77777777" w:rsidR="008C1CF8" w:rsidRPr="003E6470" w:rsidRDefault="008C1CF8" w:rsidP="004E3F9C">
            <w:pPr>
              <w:spacing w:line="240" w:lineRule="auto"/>
              <w:jc w:val="center"/>
              <w:rPr>
                <w:rFonts w:ascii="Times" w:hAnsi="Times"/>
              </w:rPr>
            </w:pPr>
            <w:r w:rsidRPr="003E6470">
              <w:rPr>
                <w:rFonts w:ascii="Times" w:hAnsi="Times"/>
              </w:rPr>
              <w:t>Hard, weeping, lamenting</w:t>
            </w:r>
          </w:p>
        </w:tc>
      </w:tr>
      <w:tr w:rsidR="008C1CF8" w:rsidRPr="003E6470" w14:paraId="33A39981" w14:textId="77777777" w:rsidTr="004E3F9C">
        <w:trPr>
          <w:trHeight w:val="9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5AAB54" w14:textId="77777777" w:rsidR="008C1CF8" w:rsidRPr="003E6470" w:rsidRDefault="008C1CF8" w:rsidP="004E3F9C">
            <w:pPr>
              <w:spacing w:line="240" w:lineRule="auto"/>
              <w:rPr>
                <w:rFonts w:ascii="Times" w:hAnsi="Times"/>
              </w:rPr>
            </w:pPr>
            <w:r w:rsidRPr="003E6470">
              <w:rPr>
                <w:rFonts w:ascii="Times" w:hAnsi="Times"/>
              </w:rPr>
              <w:t>Hypophrygian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6B9799" w14:textId="77777777" w:rsidR="008C1CF8" w:rsidRPr="003E6470" w:rsidRDefault="008C1CF8" w:rsidP="004E3F9C">
            <w:pPr>
              <w:spacing w:line="240" w:lineRule="auto"/>
              <w:jc w:val="center"/>
              <w:rPr>
                <w:rFonts w:ascii="Times" w:hAnsi="Times"/>
              </w:rPr>
            </w:pPr>
            <w:r w:rsidRPr="003E6470">
              <w:rPr>
                <w:rFonts w:ascii="Times" w:hAnsi="Times"/>
              </w:rPr>
              <w:t>Sadness, supplicant lamentation, languor, quiet, tranquility, adulation, deception, detraction, flattering, sadder than principle, downward motion, slow tempo</w:t>
            </w:r>
          </w:p>
        </w:tc>
      </w:tr>
      <w:tr w:rsidR="008C1CF8" w:rsidRPr="003E6470" w14:paraId="15CE7F95" w14:textId="77777777" w:rsidTr="004E3F9C">
        <w:trPr>
          <w:trHeight w:val="9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4CA4C" w14:textId="77777777" w:rsidR="008C1CF8" w:rsidRPr="003E6470" w:rsidRDefault="008C1CF8" w:rsidP="004E3F9C">
            <w:pPr>
              <w:spacing w:line="240" w:lineRule="auto"/>
              <w:rPr>
                <w:rFonts w:ascii="Times" w:hAnsi="Times"/>
              </w:rPr>
            </w:pPr>
            <w:r w:rsidRPr="003E6470">
              <w:rPr>
                <w:rFonts w:ascii="Times" w:hAnsi="Times"/>
              </w:rPr>
              <w:t>Lydian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1196AF" w14:textId="77777777" w:rsidR="008C1CF8" w:rsidRPr="003E6470" w:rsidRDefault="008C1CF8" w:rsidP="004E3F9C">
            <w:pPr>
              <w:spacing w:line="240" w:lineRule="auto"/>
              <w:jc w:val="center"/>
              <w:rPr>
                <w:rFonts w:ascii="Times" w:hAnsi="Times"/>
              </w:rPr>
            </w:pPr>
            <w:r w:rsidRPr="003E6470">
              <w:rPr>
                <w:rFonts w:ascii="Times" w:hAnsi="Times"/>
              </w:rPr>
              <w:t>Modesty, happiness, elevation to the spirit from annoying cares; ancient use - victory, joyous, modest, pleasing, - frequent ecclesiastical use</w:t>
            </w:r>
          </w:p>
        </w:tc>
      </w:tr>
      <w:tr w:rsidR="008C1CF8" w:rsidRPr="003E6470" w14:paraId="663C5269" w14:textId="77777777" w:rsidTr="004E3F9C">
        <w:trPr>
          <w:trHeight w:val="6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013FF6" w14:textId="77777777" w:rsidR="008C1CF8" w:rsidRPr="003E6470" w:rsidRDefault="008C1CF8" w:rsidP="004E3F9C">
            <w:pPr>
              <w:spacing w:line="240" w:lineRule="auto"/>
              <w:rPr>
                <w:rFonts w:ascii="Times" w:hAnsi="Times"/>
              </w:rPr>
            </w:pPr>
            <w:r w:rsidRPr="003E6470">
              <w:rPr>
                <w:rFonts w:ascii="Times" w:hAnsi="Times"/>
              </w:rPr>
              <w:t>Hypolydian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F8920" w14:textId="77777777" w:rsidR="008C1CF8" w:rsidRPr="003E6470" w:rsidRDefault="008C1CF8" w:rsidP="004E3F9C">
            <w:pPr>
              <w:spacing w:line="240" w:lineRule="auto"/>
              <w:jc w:val="center"/>
              <w:rPr>
                <w:rFonts w:ascii="Times" w:hAnsi="Times"/>
              </w:rPr>
            </w:pPr>
            <w:r w:rsidRPr="003E6470">
              <w:rPr>
                <w:rFonts w:ascii="Times" w:hAnsi="Times"/>
              </w:rPr>
              <w:t>Not very gay or very elegant; serious, devout containing commiseration, tearful, funereal and calamitous</w:t>
            </w:r>
          </w:p>
        </w:tc>
      </w:tr>
      <w:tr w:rsidR="008C1CF8" w:rsidRPr="003E6470" w14:paraId="3BA4830D"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2726B" w14:textId="77777777" w:rsidR="008C1CF8" w:rsidRPr="003E6470" w:rsidRDefault="008C1CF8" w:rsidP="004E3F9C">
            <w:pPr>
              <w:spacing w:line="240" w:lineRule="auto"/>
              <w:rPr>
                <w:rFonts w:ascii="Times" w:hAnsi="Times"/>
              </w:rPr>
            </w:pPr>
            <w:r w:rsidRPr="003E6470">
              <w:rPr>
                <w:rFonts w:ascii="Times" w:hAnsi="Times"/>
              </w:rPr>
              <w:t>Mixolydian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5C43DF" w14:textId="77777777" w:rsidR="008C1CF8" w:rsidRPr="003E6470" w:rsidRDefault="008C1CF8" w:rsidP="004E3F9C">
            <w:pPr>
              <w:spacing w:line="240" w:lineRule="auto"/>
              <w:jc w:val="center"/>
              <w:rPr>
                <w:rFonts w:ascii="Times" w:hAnsi="Times"/>
              </w:rPr>
            </w:pPr>
            <w:r w:rsidRPr="003E6470">
              <w:rPr>
                <w:rFonts w:ascii="Times" w:hAnsi="Times"/>
              </w:rPr>
              <w:t>Lascivious, gay, modest, threatening, perturbed, angry</w:t>
            </w:r>
          </w:p>
        </w:tc>
      </w:tr>
      <w:tr w:rsidR="008C1CF8" w:rsidRPr="003E6470" w14:paraId="0328E3BF" w14:textId="77777777" w:rsidTr="004E3F9C">
        <w:trPr>
          <w:trHeight w:val="9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456AD" w14:textId="77777777" w:rsidR="008C1CF8" w:rsidRPr="003E6470" w:rsidRDefault="008C1CF8" w:rsidP="004E3F9C">
            <w:pPr>
              <w:spacing w:line="240" w:lineRule="auto"/>
              <w:rPr>
                <w:rFonts w:ascii="Times" w:hAnsi="Times"/>
              </w:rPr>
            </w:pPr>
            <w:r w:rsidRPr="003E6470">
              <w:rPr>
                <w:rFonts w:ascii="Times" w:hAnsi="Times"/>
              </w:rPr>
              <w:t>Hypomixolydian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BDF33B" w14:textId="77777777" w:rsidR="008C1CF8" w:rsidRPr="003E6470" w:rsidRDefault="008C1CF8" w:rsidP="004E3F9C">
            <w:pPr>
              <w:spacing w:line="240" w:lineRule="auto"/>
              <w:jc w:val="center"/>
              <w:rPr>
                <w:rFonts w:ascii="Times" w:hAnsi="Times"/>
              </w:rPr>
            </w:pPr>
            <w:r w:rsidRPr="003E6470">
              <w:rPr>
                <w:rFonts w:ascii="Times" w:hAnsi="Times"/>
              </w:rPr>
              <w:t>Naturally soft and sweet to fill listeners with joy, gaiety, sweetness, profound, speculative, divine, grace - good for tame, civilized or grave words</w:t>
            </w:r>
          </w:p>
        </w:tc>
      </w:tr>
      <w:tr w:rsidR="008C1CF8" w:rsidRPr="003E6470" w14:paraId="49F50469" w14:textId="77777777" w:rsidTr="004E3F9C">
        <w:trPr>
          <w:trHeight w:val="6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5CA89" w14:textId="77777777" w:rsidR="008C1CF8" w:rsidRPr="003E6470" w:rsidRDefault="008C1CF8" w:rsidP="004E3F9C">
            <w:pPr>
              <w:spacing w:line="240" w:lineRule="auto"/>
              <w:rPr>
                <w:rFonts w:ascii="Times" w:hAnsi="Times"/>
              </w:rPr>
            </w:pPr>
            <w:r w:rsidRPr="003E6470">
              <w:rPr>
                <w:rFonts w:ascii="Times" w:hAnsi="Times"/>
              </w:rPr>
              <w:t>Aeolian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7D3CC" w14:textId="77777777" w:rsidR="008C1CF8" w:rsidRPr="003E6470" w:rsidRDefault="008C1CF8" w:rsidP="004E3F9C">
            <w:pPr>
              <w:spacing w:line="240" w:lineRule="auto"/>
              <w:jc w:val="center"/>
              <w:rPr>
                <w:rFonts w:ascii="Times" w:hAnsi="Times"/>
              </w:rPr>
            </w:pPr>
            <w:r w:rsidRPr="003E6470">
              <w:rPr>
                <w:rFonts w:ascii="Times" w:hAnsi="Times"/>
              </w:rPr>
              <w:t>Open, terse, lyric, gay, sweet, soft, sonorous, pleasant severity, gaiety, softness,</w:t>
            </w:r>
          </w:p>
        </w:tc>
      </w:tr>
      <w:tr w:rsidR="008C1CF8" w:rsidRPr="003E6470" w14:paraId="4138AB03"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71F0A" w14:textId="77777777" w:rsidR="008C1CF8" w:rsidRPr="003E6470" w:rsidRDefault="008C1CF8" w:rsidP="004E3F9C">
            <w:pPr>
              <w:spacing w:line="240" w:lineRule="auto"/>
              <w:rPr>
                <w:rFonts w:ascii="Times" w:hAnsi="Times"/>
              </w:rPr>
            </w:pPr>
            <w:r w:rsidRPr="003E6470">
              <w:rPr>
                <w:rFonts w:ascii="Times" w:hAnsi="Times"/>
              </w:rPr>
              <w:t>Hypoaeolian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2E95E1" w14:textId="77777777" w:rsidR="008C1CF8" w:rsidRPr="003E6470" w:rsidRDefault="008C1CF8" w:rsidP="004E3F9C">
            <w:pPr>
              <w:spacing w:line="240" w:lineRule="auto"/>
              <w:jc w:val="center"/>
              <w:rPr>
                <w:rFonts w:ascii="Times" w:hAnsi="Times"/>
              </w:rPr>
            </w:pPr>
            <w:r w:rsidRPr="003E6470">
              <w:rPr>
                <w:rFonts w:ascii="Times" w:hAnsi="Times"/>
              </w:rPr>
              <w:t>Seuouae (Seculorum Amen), most like the second mode.</w:t>
            </w:r>
          </w:p>
        </w:tc>
      </w:tr>
      <w:tr w:rsidR="008C1CF8" w:rsidRPr="003E6470" w14:paraId="3AACB403"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055680" w14:textId="77777777" w:rsidR="008C1CF8" w:rsidRPr="003E6470" w:rsidRDefault="008C1CF8" w:rsidP="004E3F9C">
            <w:pPr>
              <w:spacing w:line="240" w:lineRule="auto"/>
              <w:rPr>
                <w:rFonts w:ascii="Times" w:hAnsi="Times"/>
              </w:rPr>
            </w:pPr>
            <w:r w:rsidRPr="003E6470">
              <w:rPr>
                <w:rFonts w:ascii="Times" w:hAnsi="Times"/>
              </w:rPr>
              <w:t>Ionian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44020" w14:textId="77777777" w:rsidR="008C1CF8" w:rsidRPr="003E6470" w:rsidRDefault="008C1CF8" w:rsidP="004E3F9C">
            <w:pPr>
              <w:spacing w:line="240" w:lineRule="auto"/>
              <w:jc w:val="center"/>
              <w:rPr>
                <w:rFonts w:ascii="Times" w:hAnsi="Times"/>
              </w:rPr>
            </w:pPr>
            <w:r w:rsidRPr="003E6470">
              <w:rPr>
                <w:rFonts w:ascii="Times" w:hAnsi="Times"/>
              </w:rPr>
              <w:t>Dances, in our</w:t>
            </w:r>
            <w:r w:rsidR="00C57053">
              <w:rPr>
                <w:rFonts w:ascii="Times" w:hAnsi="Times"/>
              </w:rPr>
              <w:t xml:space="preserve"> (Zarlino’s)</w:t>
            </w:r>
            <w:r w:rsidRPr="003E6470">
              <w:rPr>
                <w:rFonts w:ascii="Times" w:hAnsi="Times"/>
              </w:rPr>
              <w:t xml:space="preserve"> time, lascivious</w:t>
            </w:r>
          </w:p>
        </w:tc>
      </w:tr>
      <w:tr w:rsidR="008C1CF8" w:rsidRPr="003E6470" w14:paraId="4328E919" w14:textId="77777777" w:rsidTr="004E3F9C">
        <w:trPr>
          <w:trHeight w:val="300"/>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82AD43" w14:textId="77777777" w:rsidR="008C1CF8" w:rsidRPr="003E6470" w:rsidRDefault="008C1CF8" w:rsidP="004E3F9C">
            <w:pPr>
              <w:spacing w:line="240" w:lineRule="auto"/>
              <w:rPr>
                <w:rFonts w:ascii="Times" w:hAnsi="Times"/>
              </w:rPr>
            </w:pPr>
            <w:r w:rsidRPr="003E6470">
              <w:rPr>
                <w:rFonts w:ascii="Times" w:hAnsi="Times"/>
              </w:rPr>
              <w:t>Hypoionian</w:t>
            </w:r>
          </w:p>
        </w:tc>
        <w:tc>
          <w:tcPr>
            <w:tcW w:w="556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D9278" w14:textId="77777777" w:rsidR="008C1CF8" w:rsidRPr="003E6470" w:rsidRDefault="008C1CF8" w:rsidP="004E3F9C">
            <w:pPr>
              <w:spacing w:line="240" w:lineRule="auto"/>
              <w:jc w:val="center"/>
              <w:rPr>
                <w:rFonts w:ascii="Times" w:hAnsi="Times"/>
              </w:rPr>
            </w:pPr>
            <w:r w:rsidRPr="003E6470">
              <w:rPr>
                <w:rFonts w:ascii="Times" w:hAnsi="Times"/>
              </w:rPr>
              <w:t>Love containing lamentful things, sadness, gay</w:t>
            </w:r>
          </w:p>
        </w:tc>
      </w:tr>
    </w:tbl>
    <w:p w14:paraId="13834651" w14:textId="77777777" w:rsidR="008C1CF8" w:rsidRDefault="008C1CF8" w:rsidP="008C1CF8">
      <w:pPr>
        <w:rPr>
          <w:rFonts w:ascii="Times" w:hAnsi="Times"/>
        </w:rPr>
      </w:pPr>
    </w:p>
    <w:p w14:paraId="2E2D49EC" w14:textId="6827CD10" w:rsidR="008C1CF8" w:rsidRPr="00FC0540" w:rsidRDefault="008C1CF8" w:rsidP="005748BF">
      <w:pPr>
        <w:jc w:val="both"/>
        <w:rPr>
          <w:rFonts w:ascii="Times" w:hAnsi="Times"/>
        </w:rPr>
      </w:pPr>
      <w:r>
        <w:rPr>
          <w:rFonts w:ascii="Times" w:hAnsi="Times"/>
        </w:rPr>
        <w:tab/>
        <w:t xml:space="preserve">The second category is the </w:t>
      </w:r>
      <w:r w:rsidRPr="003B2E33">
        <w:rPr>
          <w:rFonts w:ascii="Times" w:hAnsi="Times"/>
        </w:rPr>
        <w:t>affective characteristics of harmonic intervals by Zarlino. He was the first person to discuss the “gay” effect of the major third and the “sad” effect on the minor third. He divided the characteristics into two categor</w:t>
      </w:r>
      <w:r w:rsidR="00F91559">
        <w:rPr>
          <w:rFonts w:ascii="Times" w:hAnsi="Times"/>
        </w:rPr>
        <w:t xml:space="preserve">ies, </w:t>
      </w:r>
      <w:r w:rsidR="00F91559">
        <w:rPr>
          <w:rFonts w:ascii="Times" w:hAnsi="Times"/>
        </w:rPr>
        <w:lastRenderedPageBreak/>
        <w:t>emotions and effects. T</w:t>
      </w:r>
      <w:r w:rsidR="007D4F41">
        <w:rPr>
          <w:rFonts w:ascii="Times" w:hAnsi="Times"/>
        </w:rPr>
        <w:t>able.</w:t>
      </w:r>
      <w:r w:rsidR="00F91559">
        <w:rPr>
          <w:rFonts w:ascii="Times" w:hAnsi="Times"/>
        </w:rPr>
        <w:t xml:space="preserve">2.2.2. </w:t>
      </w:r>
      <w:r w:rsidR="00FC7472">
        <w:rPr>
          <w:rFonts w:ascii="Times" w:hAnsi="Times"/>
        </w:rPr>
        <w:t>outlines</w:t>
      </w:r>
      <w:r w:rsidRPr="003B2E33">
        <w:rPr>
          <w:rFonts w:ascii="Times" w:hAnsi="Times"/>
        </w:rPr>
        <w:t xml:space="preserve"> the affective characteristics of the harmonic int</w:t>
      </w:r>
      <w:r>
        <w:rPr>
          <w:rFonts w:ascii="Times" w:hAnsi="Times"/>
        </w:rPr>
        <w:t xml:space="preserve">ervals from </w:t>
      </w:r>
      <w:r w:rsidR="00E10AC3">
        <w:rPr>
          <w:rFonts w:ascii="Times" w:hAnsi="Times"/>
        </w:rPr>
        <w:t xml:space="preserve">Zarlino’s </w:t>
      </w:r>
      <w:r w:rsidRPr="00876AD1">
        <w:rPr>
          <w:rFonts w:ascii="Times" w:hAnsi="Times"/>
          <w:i/>
        </w:rPr>
        <w:t xml:space="preserve">Le </w:t>
      </w:r>
      <w:r w:rsidRPr="00C26308">
        <w:rPr>
          <w:rFonts w:ascii="Times" w:hAnsi="Times"/>
          <w:i/>
        </w:rPr>
        <w:t>Istitutioni Harmoniche</w:t>
      </w:r>
      <w:r w:rsidRPr="00C26308">
        <w:rPr>
          <w:rFonts w:ascii="Times" w:hAnsi="Times"/>
        </w:rPr>
        <w:t xml:space="preserve"> Book</w:t>
      </w:r>
      <w:r>
        <w:rPr>
          <w:rFonts w:ascii="Times" w:hAnsi="Times"/>
        </w:rPr>
        <w:t xml:space="preserve"> III.</w:t>
      </w:r>
    </w:p>
    <w:p w14:paraId="1A79BAED" w14:textId="77777777" w:rsidR="008C1CF8" w:rsidRPr="002D326F" w:rsidRDefault="003E63F1" w:rsidP="002D326F">
      <w:pPr>
        <w:widowControl w:val="0"/>
        <w:autoSpaceDE w:val="0"/>
        <w:autoSpaceDN w:val="0"/>
        <w:ind w:firstLine="720"/>
        <w:rPr>
          <w:rFonts w:ascii="Times New Roman" w:hAnsi="Times New Roman"/>
        </w:rPr>
      </w:pPr>
      <w:r>
        <w:rPr>
          <w:rFonts w:ascii="Times New Roman" w:hAnsi="Times New Roman"/>
        </w:rPr>
        <w:t>Table.</w:t>
      </w:r>
      <w:r w:rsidR="002D326F">
        <w:rPr>
          <w:rFonts w:ascii="Times New Roman" w:hAnsi="Times New Roman"/>
        </w:rPr>
        <w:t>2.2.2. Affective Characteristics of Harmonic Intervals</w:t>
      </w:r>
    </w:p>
    <w:tbl>
      <w:tblPr>
        <w:tblStyle w:val="af5"/>
        <w:tblW w:w="0" w:type="auto"/>
        <w:tblInd w:w="137" w:type="dxa"/>
        <w:tblLook w:val="04A0" w:firstRow="1" w:lastRow="0" w:firstColumn="1" w:lastColumn="0" w:noHBand="0" w:noVBand="1"/>
      </w:tblPr>
      <w:tblGrid>
        <w:gridCol w:w="2126"/>
        <w:gridCol w:w="2552"/>
        <w:gridCol w:w="2693"/>
      </w:tblGrid>
      <w:tr w:rsidR="008C1CF8" w:rsidRPr="002E0CD4" w14:paraId="4AA3E597" w14:textId="77777777" w:rsidTr="004E3F9C">
        <w:tc>
          <w:tcPr>
            <w:tcW w:w="2126" w:type="dxa"/>
          </w:tcPr>
          <w:p w14:paraId="4B04E7EB"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Interval</w:t>
            </w:r>
          </w:p>
        </w:tc>
        <w:tc>
          <w:tcPr>
            <w:tcW w:w="2552" w:type="dxa"/>
          </w:tcPr>
          <w:p w14:paraId="164209B3" w14:textId="77777777" w:rsidR="008C1CF8" w:rsidRPr="002E0CD4" w:rsidRDefault="00984C74" w:rsidP="00623374">
            <w:pPr>
              <w:spacing w:before="100" w:beforeAutospacing="1" w:line="276" w:lineRule="auto"/>
              <w:jc w:val="center"/>
              <w:rPr>
                <w:rFonts w:ascii="Times New Roman" w:hAnsi="Times New Roman"/>
              </w:rPr>
            </w:pPr>
            <w:r>
              <w:rPr>
                <w:rFonts w:ascii="Times New Roman" w:hAnsi="Times New Roman"/>
              </w:rPr>
              <w:t>Emotions</w:t>
            </w:r>
          </w:p>
        </w:tc>
        <w:tc>
          <w:tcPr>
            <w:tcW w:w="2693" w:type="dxa"/>
          </w:tcPr>
          <w:p w14:paraId="7E7ADE02"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Effect</w:t>
            </w:r>
          </w:p>
        </w:tc>
      </w:tr>
      <w:tr w:rsidR="008C1CF8" w:rsidRPr="002E0CD4" w14:paraId="1321F587" w14:textId="77777777" w:rsidTr="004E3F9C">
        <w:tc>
          <w:tcPr>
            <w:tcW w:w="2126" w:type="dxa"/>
          </w:tcPr>
          <w:p w14:paraId="0CABBD3B"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Octave</w:t>
            </w:r>
          </w:p>
        </w:tc>
        <w:tc>
          <w:tcPr>
            <w:tcW w:w="2552" w:type="dxa"/>
          </w:tcPr>
          <w:p w14:paraId="33873F13"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Clarity, Bright</w:t>
            </w:r>
          </w:p>
        </w:tc>
        <w:tc>
          <w:tcPr>
            <w:tcW w:w="2693" w:type="dxa"/>
          </w:tcPr>
          <w:p w14:paraId="668B900B"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Perfect, simple, absolute,</w:t>
            </w:r>
          </w:p>
        </w:tc>
      </w:tr>
      <w:tr w:rsidR="008C1CF8" w:rsidRPr="002E0CD4" w14:paraId="55554103" w14:textId="77777777" w:rsidTr="004E3F9C">
        <w:tc>
          <w:tcPr>
            <w:tcW w:w="2126" w:type="dxa"/>
          </w:tcPr>
          <w:p w14:paraId="18D4F55E"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Fifth</w:t>
            </w:r>
          </w:p>
        </w:tc>
        <w:tc>
          <w:tcPr>
            <w:tcW w:w="2552" w:type="dxa"/>
          </w:tcPr>
          <w:p w14:paraId="3CD5C8E7"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708910C5"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Perfect less than Octave</w:t>
            </w:r>
          </w:p>
        </w:tc>
      </w:tr>
      <w:tr w:rsidR="008C1CF8" w:rsidRPr="002E0CD4" w14:paraId="0E312EBA" w14:textId="77777777" w:rsidTr="004E3F9C">
        <w:tc>
          <w:tcPr>
            <w:tcW w:w="2126" w:type="dxa"/>
          </w:tcPr>
          <w:p w14:paraId="42ABFC36"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Fourth</w:t>
            </w:r>
          </w:p>
        </w:tc>
        <w:tc>
          <w:tcPr>
            <w:tcW w:w="2552" w:type="dxa"/>
          </w:tcPr>
          <w:p w14:paraId="5AF78193"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6432DC10"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Perfect less than fifth</w:t>
            </w:r>
          </w:p>
        </w:tc>
      </w:tr>
      <w:tr w:rsidR="008C1CF8" w:rsidRPr="002E0CD4" w14:paraId="7F2BA12A" w14:textId="77777777" w:rsidTr="004E3F9C">
        <w:tc>
          <w:tcPr>
            <w:tcW w:w="2126" w:type="dxa"/>
          </w:tcPr>
          <w:p w14:paraId="0FDA520A"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M3rd, M6th, their Compound</w:t>
            </w:r>
          </w:p>
        </w:tc>
        <w:tc>
          <w:tcPr>
            <w:tcW w:w="2552" w:type="dxa"/>
          </w:tcPr>
          <w:p w14:paraId="458A1383"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Alive, happy, gay</w:t>
            </w:r>
          </w:p>
        </w:tc>
        <w:tc>
          <w:tcPr>
            <w:tcW w:w="2693" w:type="dxa"/>
          </w:tcPr>
          <w:p w14:paraId="5D1B662D"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Great sonority</w:t>
            </w:r>
          </w:p>
        </w:tc>
      </w:tr>
      <w:tr w:rsidR="008C1CF8" w:rsidRPr="002E0CD4" w14:paraId="13025835" w14:textId="77777777" w:rsidTr="004E3F9C">
        <w:tc>
          <w:tcPr>
            <w:tcW w:w="2126" w:type="dxa"/>
          </w:tcPr>
          <w:p w14:paraId="47D2B9C6"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m3rd, m6th, their compound</w:t>
            </w:r>
          </w:p>
        </w:tc>
        <w:tc>
          <w:tcPr>
            <w:tcW w:w="2552" w:type="dxa"/>
          </w:tcPr>
          <w:p w14:paraId="7A2DC1F5"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Sweet, Mild, Sad, Languid</w:t>
            </w:r>
          </w:p>
        </w:tc>
        <w:tc>
          <w:tcPr>
            <w:tcW w:w="2693" w:type="dxa"/>
          </w:tcPr>
          <w:p w14:paraId="4876DCD3"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7B6D130C" w14:textId="77777777" w:rsidTr="004E3F9C">
        <w:tc>
          <w:tcPr>
            <w:tcW w:w="2126" w:type="dxa"/>
          </w:tcPr>
          <w:p w14:paraId="5BFE9CA7"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Major chord</w:t>
            </w:r>
          </w:p>
        </w:tc>
        <w:tc>
          <w:tcPr>
            <w:tcW w:w="2552" w:type="dxa"/>
          </w:tcPr>
          <w:p w14:paraId="51CCA3BC"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Very pleasing</w:t>
            </w:r>
          </w:p>
        </w:tc>
        <w:tc>
          <w:tcPr>
            <w:tcW w:w="2693" w:type="dxa"/>
          </w:tcPr>
          <w:p w14:paraId="32B240CF"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5A2DE49A" w14:textId="77777777" w:rsidTr="004E3F9C">
        <w:tc>
          <w:tcPr>
            <w:tcW w:w="2126" w:type="dxa"/>
          </w:tcPr>
          <w:p w14:paraId="2280A900"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Minor chord</w:t>
            </w:r>
          </w:p>
        </w:tc>
        <w:tc>
          <w:tcPr>
            <w:tcW w:w="2552" w:type="dxa"/>
          </w:tcPr>
          <w:p w14:paraId="3CE01F5F"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Sad, languid</w:t>
            </w:r>
          </w:p>
        </w:tc>
        <w:tc>
          <w:tcPr>
            <w:tcW w:w="2693" w:type="dxa"/>
          </w:tcPr>
          <w:p w14:paraId="7D204617"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5FBBEA92" w14:textId="77777777" w:rsidTr="004E3F9C">
        <w:tc>
          <w:tcPr>
            <w:tcW w:w="2126" w:type="dxa"/>
          </w:tcPr>
          <w:p w14:paraId="2DA7D8B7"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M6th</w:t>
            </w:r>
          </w:p>
        </w:tc>
        <w:tc>
          <w:tcPr>
            <w:tcW w:w="2552" w:type="dxa"/>
          </w:tcPr>
          <w:p w14:paraId="1B31A61F"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Not absolutely simple</w:t>
            </w:r>
          </w:p>
        </w:tc>
        <w:tc>
          <w:tcPr>
            <w:tcW w:w="2693" w:type="dxa"/>
          </w:tcPr>
          <w:p w14:paraId="5ABEAB3B"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2BBCCC5E" w14:textId="77777777" w:rsidTr="004E3F9C">
        <w:tc>
          <w:tcPr>
            <w:tcW w:w="2126" w:type="dxa"/>
          </w:tcPr>
          <w:p w14:paraId="4722D1B5"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m6th</w:t>
            </w:r>
          </w:p>
        </w:tc>
        <w:tc>
          <w:tcPr>
            <w:tcW w:w="2552" w:type="dxa"/>
          </w:tcPr>
          <w:p w14:paraId="1DD3F176"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Not absolutely simple</w:t>
            </w:r>
          </w:p>
        </w:tc>
        <w:tc>
          <w:tcPr>
            <w:tcW w:w="2693" w:type="dxa"/>
          </w:tcPr>
          <w:p w14:paraId="66E2F423"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6498E37C" w14:textId="77777777" w:rsidTr="004E3F9C">
        <w:tc>
          <w:tcPr>
            <w:tcW w:w="2126" w:type="dxa"/>
          </w:tcPr>
          <w:p w14:paraId="04F8E9F9"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Dissonances</w:t>
            </w:r>
          </w:p>
        </w:tc>
        <w:tc>
          <w:tcPr>
            <w:tcW w:w="2552" w:type="dxa"/>
          </w:tcPr>
          <w:p w14:paraId="5C34B54B"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6D1BF528"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Disagreeable, no sweetness</w:t>
            </w:r>
            <w:r>
              <w:rPr>
                <w:rFonts w:ascii="Times New Roman" w:hAnsi="Times New Roman"/>
              </w:rPr>
              <w:t>, unbearable</w:t>
            </w:r>
          </w:p>
        </w:tc>
      </w:tr>
      <w:tr w:rsidR="008C1CF8" w:rsidRPr="002E0CD4" w14:paraId="095D317B" w14:textId="77777777" w:rsidTr="004E3F9C">
        <w:tc>
          <w:tcPr>
            <w:tcW w:w="2126" w:type="dxa"/>
          </w:tcPr>
          <w:p w14:paraId="585BF1E0"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 xml:space="preserve">M2nd </w:t>
            </w:r>
          </w:p>
        </w:tc>
        <w:tc>
          <w:tcPr>
            <w:tcW w:w="2552" w:type="dxa"/>
          </w:tcPr>
          <w:p w14:paraId="5A5AF271"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6E13D19C" w14:textId="77777777" w:rsidR="008C1CF8" w:rsidRPr="002E0CD4" w:rsidRDefault="008C1CF8" w:rsidP="00623374">
            <w:pPr>
              <w:spacing w:before="100" w:beforeAutospacing="1" w:line="276" w:lineRule="auto"/>
              <w:jc w:val="center"/>
              <w:rPr>
                <w:rFonts w:ascii="Times New Roman" w:hAnsi="Times New Roman"/>
              </w:rPr>
            </w:pPr>
          </w:p>
        </w:tc>
      </w:tr>
      <w:tr w:rsidR="008C1CF8" w:rsidRPr="002E0CD4" w14:paraId="2BB729BA" w14:textId="77777777" w:rsidTr="004E3F9C">
        <w:tc>
          <w:tcPr>
            <w:tcW w:w="2126" w:type="dxa"/>
          </w:tcPr>
          <w:p w14:paraId="573FED0F"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m2nd</w:t>
            </w:r>
          </w:p>
        </w:tc>
        <w:tc>
          <w:tcPr>
            <w:tcW w:w="2552" w:type="dxa"/>
          </w:tcPr>
          <w:p w14:paraId="4A764D30"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377C0421"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Bitter, unbearable</w:t>
            </w:r>
          </w:p>
        </w:tc>
      </w:tr>
      <w:tr w:rsidR="008C1CF8" w:rsidRPr="002E0CD4" w14:paraId="2CC588EC" w14:textId="77777777" w:rsidTr="004E3F9C">
        <w:tc>
          <w:tcPr>
            <w:tcW w:w="2126" w:type="dxa"/>
          </w:tcPr>
          <w:p w14:paraId="2CC87FD7"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M7th</w:t>
            </w:r>
          </w:p>
        </w:tc>
        <w:tc>
          <w:tcPr>
            <w:tcW w:w="2552" w:type="dxa"/>
          </w:tcPr>
          <w:p w14:paraId="22DD2895"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196AAEED" w14:textId="77777777" w:rsidR="008C1CF8" w:rsidRPr="002E0CD4" w:rsidRDefault="008C1CF8" w:rsidP="00623374">
            <w:pPr>
              <w:spacing w:before="100" w:beforeAutospacing="1" w:line="276" w:lineRule="auto"/>
              <w:jc w:val="center"/>
              <w:rPr>
                <w:rFonts w:ascii="Times New Roman" w:hAnsi="Times New Roman"/>
              </w:rPr>
            </w:pPr>
            <w:r w:rsidRPr="002E0CD4">
              <w:rPr>
                <w:rFonts w:ascii="Times New Roman" w:hAnsi="Times New Roman"/>
              </w:rPr>
              <w:t>Extreme</w:t>
            </w:r>
          </w:p>
        </w:tc>
      </w:tr>
      <w:tr w:rsidR="008C1CF8" w:rsidRPr="002E0CD4" w14:paraId="53CBFA64" w14:textId="77777777" w:rsidTr="004E3F9C">
        <w:tc>
          <w:tcPr>
            <w:tcW w:w="2126" w:type="dxa"/>
          </w:tcPr>
          <w:p w14:paraId="3122A2DF" w14:textId="77777777" w:rsidR="008C1CF8" w:rsidRPr="002E0CD4" w:rsidRDefault="008C1CF8" w:rsidP="00623374">
            <w:pPr>
              <w:spacing w:before="100" w:beforeAutospacing="1" w:line="276" w:lineRule="auto"/>
              <w:rPr>
                <w:rFonts w:ascii="Times New Roman" w:hAnsi="Times New Roman"/>
              </w:rPr>
            </w:pPr>
            <w:r w:rsidRPr="002E0CD4">
              <w:rPr>
                <w:rFonts w:ascii="Times New Roman" w:hAnsi="Times New Roman"/>
              </w:rPr>
              <w:t>m7th</w:t>
            </w:r>
          </w:p>
        </w:tc>
        <w:tc>
          <w:tcPr>
            <w:tcW w:w="2552" w:type="dxa"/>
          </w:tcPr>
          <w:p w14:paraId="18CF1663" w14:textId="77777777" w:rsidR="008C1CF8" w:rsidRPr="002E0CD4" w:rsidRDefault="008C1CF8" w:rsidP="00623374">
            <w:pPr>
              <w:spacing w:before="100" w:beforeAutospacing="1" w:line="276" w:lineRule="auto"/>
              <w:jc w:val="center"/>
              <w:rPr>
                <w:rFonts w:ascii="Times New Roman" w:hAnsi="Times New Roman"/>
              </w:rPr>
            </w:pPr>
          </w:p>
        </w:tc>
        <w:tc>
          <w:tcPr>
            <w:tcW w:w="2693" w:type="dxa"/>
          </w:tcPr>
          <w:p w14:paraId="5B9A917B" w14:textId="77777777" w:rsidR="008C1CF8" w:rsidRPr="002E0CD4" w:rsidRDefault="008C1CF8" w:rsidP="00623374">
            <w:pPr>
              <w:spacing w:before="100" w:beforeAutospacing="1" w:line="276" w:lineRule="auto"/>
              <w:jc w:val="center"/>
              <w:rPr>
                <w:rFonts w:ascii="Times New Roman" w:hAnsi="Times New Roman"/>
              </w:rPr>
            </w:pPr>
            <w:r>
              <w:rPr>
                <w:rFonts w:ascii="Times New Roman" w:hAnsi="Times New Roman" w:hint="eastAsia"/>
              </w:rPr>
              <w:t>Extreme</w:t>
            </w:r>
          </w:p>
        </w:tc>
      </w:tr>
    </w:tbl>
    <w:p w14:paraId="258CA326" w14:textId="77777777" w:rsidR="00856F36" w:rsidRDefault="00856F36" w:rsidP="00856F36">
      <w:pPr>
        <w:ind w:firstLine="800"/>
        <w:rPr>
          <w:rFonts w:ascii="Times New Roman" w:hAnsi="Times New Roman"/>
        </w:rPr>
      </w:pPr>
    </w:p>
    <w:p w14:paraId="33DC3C70" w14:textId="0BADCC8B" w:rsidR="00856F36" w:rsidRPr="00A74C02" w:rsidRDefault="008C1CF8" w:rsidP="00856F36">
      <w:pPr>
        <w:ind w:firstLine="800"/>
        <w:rPr>
          <w:rFonts w:ascii="Times" w:hAnsi="Times"/>
        </w:rPr>
      </w:pPr>
      <w:r w:rsidRPr="004A5FAA">
        <w:rPr>
          <w:rFonts w:ascii="Times New Roman" w:hAnsi="Times New Roman"/>
        </w:rPr>
        <w:t xml:space="preserve">Vicentino discussed the affective characteristics of the melodic intervals. </w:t>
      </w:r>
      <w:r w:rsidRPr="004A5FAA">
        <w:rPr>
          <w:rFonts w:ascii="Times New Roman" w:eastAsia="굴림" w:hAnsi="Times New Roman"/>
          <w:color w:val="000000" w:themeColor="text1"/>
        </w:rPr>
        <w:t xml:space="preserve">He categorized the melodic intervals in two kinds, </w:t>
      </w:r>
      <w:r w:rsidRPr="004A5FAA">
        <w:rPr>
          <w:rFonts w:ascii="Times New Roman" w:eastAsia="굴림" w:hAnsi="Times New Roman"/>
          <w:i/>
          <w:color w:val="000000" w:themeColor="text1"/>
        </w:rPr>
        <w:t>incitato</w:t>
      </w:r>
      <w:r w:rsidR="005B53C3">
        <w:rPr>
          <w:rFonts w:ascii="Times New Roman" w:eastAsia="굴림" w:hAnsi="Times New Roman"/>
          <w:color w:val="000000" w:themeColor="text1"/>
        </w:rPr>
        <w:t xml:space="preserve"> (</w:t>
      </w:r>
      <w:r w:rsidR="0092778F">
        <w:rPr>
          <w:rFonts w:ascii="Times New Roman" w:eastAsia="굴림" w:hAnsi="Times New Roman"/>
          <w:color w:val="000000" w:themeColor="text1"/>
        </w:rPr>
        <w:t>tense</w:t>
      </w:r>
      <w:r w:rsidR="005B53C3">
        <w:rPr>
          <w:rFonts w:ascii="Times New Roman" w:eastAsia="굴림" w:hAnsi="Times New Roman"/>
          <w:color w:val="000000" w:themeColor="text1"/>
        </w:rPr>
        <w:t>)</w:t>
      </w:r>
      <w:r w:rsidR="00F91559">
        <w:rPr>
          <w:rFonts w:ascii="Times New Roman" w:eastAsia="굴림" w:hAnsi="Times New Roman"/>
          <w:color w:val="000000" w:themeColor="text1"/>
        </w:rPr>
        <w:t xml:space="preserve"> </w:t>
      </w:r>
      <w:r w:rsidRPr="004A5FAA">
        <w:rPr>
          <w:rFonts w:ascii="Times New Roman" w:eastAsia="굴림" w:hAnsi="Times New Roman"/>
          <w:color w:val="000000" w:themeColor="text1"/>
        </w:rPr>
        <w:t xml:space="preserve">and </w:t>
      </w:r>
      <w:r w:rsidRPr="004A5FAA">
        <w:rPr>
          <w:rFonts w:ascii="Times New Roman" w:eastAsia="굴림" w:hAnsi="Times New Roman"/>
          <w:i/>
          <w:color w:val="000000" w:themeColor="text1"/>
        </w:rPr>
        <w:t>molle</w:t>
      </w:r>
      <w:r w:rsidR="005B53C3">
        <w:rPr>
          <w:rFonts w:ascii="Times New Roman" w:eastAsia="굴림" w:hAnsi="Times New Roman"/>
          <w:color w:val="000000" w:themeColor="text1"/>
        </w:rPr>
        <w:t xml:space="preserve"> (slack).</w:t>
      </w:r>
      <w:r w:rsidR="005B53C3">
        <w:rPr>
          <w:rStyle w:val="afb"/>
          <w:rFonts w:ascii="Times New Roman" w:eastAsia="굴림" w:hAnsi="Times New Roman"/>
          <w:color w:val="000000" w:themeColor="text1"/>
        </w:rPr>
        <w:footnoteReference w:id="25"/>
      </w:r>
      <w:r w:rsidRPr="004A5FAA">
        <w:rPr>
          <w:rFonts w:ascii="Times New Roman" w:eastAsia="굴림" w:hAnsi="Times New Roman"/>
          <w:color w:val="000000" w:themeColor="text1"/>
        </w:rPr>
        <w:t xml:space="preserve"> Also, these characteristics usually apply to the intervals smaller than a sixth. </w:t>
      </w:r>
      <w:r w:rsidR="00856F36">
        <w:rPr>
          <w:rFonts w:ascii="Times New Roman" w:eastAsia="굴림" w:hAnsi="Times New Roman"/>
          <w:color w:val="000000" w:themeColor="text1"/>
        </w:rPr>
        <w:t xml:space="preserve">(See </w:t>
      </w:r>
      <w:r w:rsidR="00856F36">
        <w:rPr>
          <w:rFonts w:ascii="Times" w:hAnsi="Times"/>
        </w:rPr>
        <w:t>Table.2.2.3.)</w:t>
      </w:r>
    </w:p>
    <w:p w14:paraId="021723FB" w14:textId="4DAE5413" w:rsidR="008C1CF8" w:rsidRDefault="008C1CF8" w:rsidP="005748BF">
      <w:pPr>
        <w:jc w:val="both"/>
        <w:rPr>
          <w:rFonts w:ascii="Times New Roman" w:eastAsia="굴림" w:hAnsi="Times New Roman"/>
          <w:color w:val="000000" w:themeColor="text1"/>
        </w:rPr>
      </w:pPr>
    </w:p>
    <w:p w14:paraId="4CCC1466" w14:textId="77777777" w:rsidR="008C1CF8" w:rsidRDefault="008C1CF8" w:rsidP="008C1CF8">
      <w:pPr>
        <w:spacing w:line="240" w:lineRule="auto"/>
        <w:rPr>
          <w:rFonts w:ascii="Times New Roman" w:hAnsi="Times New Roman"/>
        </w:rPr>
      </w:pPr>
      <w:r>
        <w:rPr>
          <w:rFonts w:ascii="Times New Roman" w:hAnsi="Times New Roman"/>
        </w:rPr>
        <w:br w:type="page"/>
      </w:r>
    </w:p>
    <w:p w14:paraId="4C375A15" w14:textId="77777777" w:rsidR="008C1CF8" w:rsidRPr="00A74C02" w:rsidRDefault="003E63F1" w:rsidP="008C1CF8">
      <w:pPr>
        <w:ind w:firstLine="800"/>
        <w:rPr>
          <w:rFonts w:ascii="Times" w:hAnsi="Times"/>
        </w:rPr>
      </w:pPr>
      <w:r>
        <w:rPr>
          <w:rFonts w:ascii="Times" w:hAnsi="Times"/>
        </w:rPr>
        <w:lastRenderedPageBreak/>
        <w:t>Table.</w:t>
      </w:r>
      <w:r w:rsidR="008C1CF8">
        <w:rPr>
          <w:rFonts w:ascii="Times" w:hAnsi="Times"/>
        </w:rPr>
        <w:t xml:space="preserve">2.2.3. </w:t>
      </w:r>
      <w:r w:rsidR="008C1CF8" w:rsidRPr="00A74C02">
        <w:rPr>
          <w:rFonts w:ascii="Times" w:hAnsi="Times"/>
        </w:rPr>
        <w:t>Affective Characteristics of the Melodic intervals</w:t>
      </w:r>
      <w:r w:rsidR="008C1CF8" w:rsidRPr="00E3426E">
        <w:rPr>
          <w:rFonts w:ascii="Times New Roman" w:eastAsia="Times New Roman" w:hAnsi="Times New Roman"/>
          <w:vertAlign w:val="superscript"/>
        </w:rPr>
        <w:footnoteReference w:id="26"/>
      </w:r>
    </w:p>
    <w:tbl>
      <w:tblPr>
        <w:tblW w:w="72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2155"/>
        <w:gridCol w:w="2552"/>
        <w:gridCol w:w="2551"/>
      </w:tblGrid>
      <w:tr w:rsidR="008C1CF8" w:rsidRPr="003E6470" w14:paraId="7229DBCE" w14:textId="77777777" w:rsidTr="004E3F9C">
        <w:trPr>
          <w:trHeight w:val="623"/>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7BDFC" w14:textId="77777777" w:rsidR="008C1CF8" w:rsidRPr="003E6470" w:rsidRDefault="008C1CF8" w:rsidP="004E3F9C">
            <w:pPr>
              <w:spacing w:line="240" w:lineRule="auto"/>
              <w:rPr>
                <w:rFonts w:ascii="Times" w:hAnsi="Times"/>
              </w:rPr>
            </w:pPr>
            <w:r w:rsidRPr="003E6470">
              <w:rPr>
                <w:rFonts w:ascii="Times" w:hAnsi="Times"/>
              </w:rPr>
              <w:t xml:space="preserve">Basically </w:t>
            </w:r>
            <w:r w:rsidRPr="00A74C02">
              <w:rPr>
                <w:rFonts w:ascii="Times" w:hAnsi="Times"/>
                <w:i/>
              </w:rPr>
              <w:t>I</w:t>
            </w:r>
            <w:r>
              <w:rPr>
                <w:rFonts w:ascii="Times" w:hAnsi="Times"/>
                <w:i/>
              </w:rPr>
              <w:t>n</w:t>
            </w:r>
            <w:r w:rsidRPr="00A74C02">
              <w:rPr>
                <w:rFonts w:ascii="Times" w:hAnsi="Times"/>
                <w:i/>
              </w:rPr>
              <w:t>citato</w:t>
            </w:r>
            <w:r w:rsidRPr="003E6470">
              <w:rPr>
                <w:rFonts w:ascii="Times" w:hAnsi="Times"/>
              </w:rPr>
              <w:t xml:space="preserve"> in Ascent and </w:t>
            </w:r>
            <w:r w:rsidRPr="00A74C02">
              <w:rPr>
                <w:rFonts w:ascii="Times" w:hAnsi="Times"/>
                <w:i/>
              </w:rPr>
              <w:t>Molle</w:t>
            </w:r>
            <w:r w:rsidRPr="003E6470">
              <w:rPr>
                <w:rFonts w:ascii="Times" w:hAnsi="Times"/>
              </w:rPr>
              <w:t xml:space="preserve"> in Descent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9024AB" w14:textId="77777777" w:rsidR="008C1CF8" w:rsidRPr="003E6470" w:rsidRDefault="008C1CF8" w:rsidP="004E3F9C">
            <w:pPr>
              <w:spacing w:line="240" w:lineRule="auto"/>
              <w:jc w:val="center"/>
              <w:rPr>
                <w:rFonts w:ascii="Times" w:hAnsi="Times"/>
              </w:rPr>
            </w:pPr>
            <w:r w:rsidRPr="003E6470">
              <w:rPr>
                <w:rFonts w:ascii="Times" w:hAnsi="Times"/>
              </w:rPr>
              <w:t xml:space="preserve">Basically </w:t>
            </w:r>
            <w:r w:rsidRPr="00A74C02">
              <w:rPr>
                <w:rFonts w:ascii="Times" w:hAnsi="Times"/>
                <w:i/>
              </w:rPr>
              <w:t>Molle</w:t>
            </w:r>
            <w:r w:rsidRPr="003E6470">
              <w:rPr>
                <w:rFonts w:ascii="Times" w:hAnsi="Times"/>
              </w:rPr>
              <w:t xml:space="preserve"> in Ascent and </w:t>
            </w:r>
            <w:r w:rsidRPr="00A74C02">
              <w:rPr>
                <w:rFonts w:ascii="Times" w:hAnsi="Times"/>
                <w:i/>
              </w:rPr>
              <w:t>Incitato</w:t>
            </w:r>
            <w:r w:rsidRPr="003E6470">
              <w:rPr>
                <w:rFonts w:ascii="Times" w:hAnsi="Times"/>
              </w:rPr>
              <w:t xml:space="preserve"> in Descent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B8FD6" w14:textId="77777777" w:rsidR="008C1CF8" w:rsidRPr="003E6470" w:rsidRDefault="008C1CF8" w:rsidP="004E3F9C">
            <w:pPr>
              <w:spacing w:line="240" w:lineRule="auto"/>
              <w:jc w:val="center"/>
              <w:rPr>
                <w:rFonts w:ascii="Times" w:hAnsi="Times"/>
              </w:rPr>
            </w:pPr>
            <w:r w:rsidRPr="003E6470">
              <w:rPr>
                <w:rFonts w:ascii="Times" w:hAnsi="Times"/>
              </w:rPr>
              <w:t>Same or Mixed in Ascent or Descent</w:t>
            </w:r>
          </w:p>
        </w:tc>
      </w:tr>
      <w:tr w:rsidR="008C1CF8" w:rsidRPr="003E6470" w14:paraId="6856E7DD" w14:textId="77777777" w:rsidTr="004E3F9C">
        <w:trPr>
          <w:trHeight w:val="3213"/>
        </w:trPr>
        <w:tc>
          <w:tcPr>
            <w:tcW w:w="21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27096" w14:textId="77777777" w:rsidR="008C1CF8" w:rsidRPr="003E6470" w:rsidRDefault="008C1CF8" w:rsidP="004E3F9C">
            <w:pPr>
              <w:spacing w:line="240" w:lineRule="auto"/>
              <w:rPr>
                <w:rFonts w:ascii="Times" w:eastAsia="Times New Roman" w:hAnsi="Times"/>
              </w:rPr>
            </w:pPr>
            <w:r w:rsidRPr="003E6470">
              <w:rPr>
                <w:rFonts w:ascii="Times" w:hAnsi="Times"/>
              </w:rPr>
              <w:t>Major enharmonic diesis</w:t>
            </w:r>
          </w:p>
          <w:p w14:paraId="6C0602FB" w14:textId="77777777" w:rsidR="008C1CF8" w:rsidRPr="003E6470" w:rsidRDefault="008C1CF8" w:rsidP="004E3F9C">
            <w:pPr>
              <w:spacing w:line="240" w:lineRule="auto"/>
              <w:rPr>
                <w:rFonts w:ascii="Times" w:eastAsia="Times New Roman" w:hAnsi="Times"/>
              </w:rPr>
            </w:pPr>
            <w:r w:rsidRPr="003E6470">
              <w:rPr>
                <w:rFonts w:ascii="Times" w:hAnsi="Times"/>
              </w:rPr>
              <w:t>Minor semitone</w:t>
            </w:r>
          </w:p>
          <w:p w14:paraId="3DAD44E1" w14:textId="77777777" w:rsidR="008C1CF8" w:rsidRPr="003E6470" w:rsidRDefault="008C1CF8" w:rsidP="004E3F9C">
            <w:pPr>
              <w:spacing w:line="240" w:lineRule="auto"/>
              <w:rPr>
                <w:rFonts w:ascii="Times" w:eastAsia="Times New Roman" w:hAnsi="Times"/>
              </w:rPr>
            </w:pPr>
            <w:r w:rsidRPr="003E6470">
              <w:rPr>
                <w:rFonts w:ascii="Times" w:hAnsi="Times"/>
              </w:rPr>
              <w:t>Tone</w:t>
            </w:r>
          </w:p>
          <w:p w14:paraId="3B384295" w14:textId="77777777" w:rsidR="008C1CF8" w:rsidRPr="003E6470" w:rsidRDefault="008C1CF8" w:rsidP="004E3F9C">
            <w:pPr>
              <w:spacing w:line="240" w:lineRule="auto"/>
              <w:rPr>
                <w:rFonts w:ascii="Times" w:eastAsia="Times New Roman" w:hAnsi="Times"/>
              </w:rPr>
            </w:pPr>
            <w:r w:rsidRPr="003E6470">
              <w:rPr>
                <w:rFonts w:ascii="Times" w:hAnsi="Times"/>
              </w:rPr>
              <w:t>Major tone</w:t>
            </w:r>
          </w:p>
          <w:p w14:paraId="785F159B" w14:textId="77777777" w:rsidR="008C1CF8" w:rsidRPr="003E6470" w:rsidRDefault="008C1CF8" w:rsidP="004E3F9C">
            <w:pPr>
              <w:spacing w:line="240" w:lineRule="auto"/>
              <w:rPr>
                <w:rFonts w:ascii="Times" w:eastAsia="Times New Roman" w:hAnsi="Times"/>
              </w:rPr>
            </w:pPr>
            <w:r w:rsidRPr="003E6470">
              <w:rPr>
                <w:rFonts w:ascii="Times" w:hAnsi="Times"/>
              </w:rPr>
              <w:t>Third more than minor</w:t>
            </w:r>
          </w:p>
          <w:p w14:paraId="72CCE673" w14:textId="77777777" w:rsidR="008C1CF8" w:rsidRPr="003E6470" w:rsidRDefault="008C1CF8" w:rsidP="004E3F9C">
            <w:pPr>
              <w:spacing w:line="240" w:lineRule="auto"/>
              <w:rPr>
                <w:rFonts w:ascii="Times" w:eastAsia="Times New Roman" w:hAnsi="Times"/>
              </w:rPr>
            </w:pPr>
            <w:r w:rsidRPr="003E6470">
              <w:rPr>
                <w:rFonts w:ascii="Times" w:hAnsi="Times"/>
              </w:rPr>
              <w:t>Major third</w:t>
            </w:r>
          </w:p>
          <w:p w14:paraId="39B1AF75" w14:textId="77777777" w:rsidR="008C1CF8" w:rsidRPr="003E6470" w:rsidRDefault="008C1CF8" w:rsidP="004E3F9C">
            <w:pPr>
              <w:spacing w:line="240" w:lineRule="auto"/>
              <w:rPr>
                <w:rFonts w:ascii="Times" w:eastAsia="Times New Roman" w:hAnsi="Times"/>
              </w:rPr>
            </w:pPr>
            <w:r w:rsidRPr="003E6470">
              <w:rPr>
                <w:rFonts w:ascii="Times" w:hAnsi="Times"/>
              </w:rPr>
              <w:t>Third more than major</w:t>
            </w:r>
          </w:p>
          <w:p w14:paraId="70A4E1B6" w14:textId="77777777" w:rsidR="008C1CF8" w:rsidRPr="003E6470" w:rsidRDefault="008C1CF8" w:rsidP="004E3F9C">
            <w:pPr>
              <w:spacing w:line="240" w:lineRule="auto"/>
              <w:rPr>
                <w:rFonts w:ascii="Times" w:eastAsia="Times New Roman" w:hAnsi="Times"/>
              </w:rPr>
            </w:pPr>
            <w:r w:rsidRPr="003E6470">
              <w:rPr>
                <w:rFonts w:ascii="Times" w:hAnsi="Times"/>
              </w:rPr>
              <w:t>Fourth</w:t>
            </w:r>
          </w:p>
          <w:p w14:paraId="0073E487" w14:textId="77777777" w:rsidR="008C1CF8" w:rsidRPr="003E6470" w:rsidRDefault="008C1CF8" w:rsidP="004E3F9C">
            <w:pPr>
              <w:spacing w:line="240" w:lineRule="auto"/>
              <w:rPr>
                <w:rFonts w:ascii="Times" w:eastAsia="Times New Roman" w:hAnsi="Times"/>
              </w:rPr>
            </w:pPr>
            <w:r w:rsidRPr="003E6470">
              <w:rPr>
                <w:rFonts w:ascii="Times" w:hAnsi="Times"/>
              </w:rPr>
              <w:t>More than fourth</w:t>
            </w:r>
          </w:p>
          <w:p w14:paraId="7912C79C" w14:textId="77777777" w:rsidR="008C1CF8" w:rsidRPr="003E6470" w:rsidRDefault="008C1CF8" w:rsidP="004E3F9C">
            <w:pPr>
              <w:spacing w:line="240" w:lineRule="auto"/>
              <w:rPr>
                <w:rFonts w:ascii="Times" w:eastAsia="Times New Roman" w:hAnsi="Times"/>
              </w:rPr>
            </w:pPr>
            <w:r>
              <w:rPr>
                <w:rFonts w:ascii="Times" w:hAnsi="Times"/>
              </w:rPr>
              <w:t>Triton</w:t>
            </w:r>
            <w:r w:rsidR="007F656A">
              <w:rPr>
                <w:rFonts w:ascii="Times" w:hAnsi="Times"/>
              </w:rPr>
              <w:t>e</w:t>
            </w:r>
          </w:p>
          <w:p w14:paraId="6080B132" w14:textId="77777777" w:rsidR="008C1CF8" w:rsidRPr="003E6470" w:rsidRDefault="008C1CF8" w:rsidP="004E3F9C">
            <w:pPr>
              <w:spacing w:line="240" w:lineRule="auto"/>
              <w:rPr>
                <w:rFonts w:ascii="Times" w:hAnsi="Times"/>
              </w:rPr>
            </w:pPr>
            <w:r w:rsidRPr="003E6470">
              <w:rPr>
                <w:rFonts w:ascii="Times" w:hAnsi="Times"/>
              </w:rPr>
              <w:t>Perfect fifth and all larger intervals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AA467" w14:textId="77777777" w:rsidR="008C1CF8" w:rsidRPr="003E6470" w:rsidRDefault="008C1CF8" w:rsidP="004E3F9C">
            <w:pPr>
              <w:spacing w:line="240" w:lineRule="auto"/>
              <w:jc w:val="center"/>
              <w:rPr>
                <w:rFonts w:ascii="Times" w:eastAsia="Times New Roman" w:hAnsi="Times"/>
              </w:rPr>
            </w:pPr>
            <w:r w:rsidRPr="003E6470">
              <w:rPr>
                <w:rFonts w:ascii="Times" w:hAnsi="Times"/>
              </w:rPr>
              <w:t>Major semitone</w:t>
            </w:r>
          </w:p>
          <w:p w14:paraId="4D21EA12" w14:textId="77777777" w:rsidR="008C1CF8" w:rsidRPr="003E6470" w:rsidRDefault="008C1CF8" w:rsidP="004E3F9C">
            <w:pPr>
              <w:spacing w:line="240" w:lineRule="auto"/>
              <w:jc w:val="center"/>
              <w:rPr>
                <w:rFonts w:ascii="Times" w:eastAsia="Times New Roman" w:hAnsi="Times"/>
              </w:rPr>
            </w:pPr>
            <w:r w:rsidRPr="003E6470">
              <w:rPr>
                <w:rFonts w:ascii="Times" w:hAnsi="Times"/>
              </w:rPr>
              <w:t>Minimal third</w:t>
            </w:r>
          </w:p>
          <w:p w14:paraId="291D8889" w14:textId="77777777" w:rsidR="008C1CF8" w:rsidRPr="003E6470" w:rsidRDefault="008C1CF8" w:rsidP="004E3F9C">
            <w:pPr>
              <w:spacing w:line="240" w:lineRule="auto"/>
              <w:jc w:val="center"/>
              <w:rPr>
                <w:rFonts w:ascii="Times" w:hAnsi="Times"/>
              </w:rPr>
            </w:pPr>
            <w:r w:rsidRPr="003E6470">
              <w:rPr>
                <w:rFonts w:ascii="Times" w:hAnsi="Times"/>
              </w:rPr>
              <w:t>Minor third</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0BBAFF" w14:textId="77777777" w:rsidR="008C1CF8" w:rsidRPr="003E6470" w:rsidRDefault="008C1CF8" w:rsidP="004E3F9C">
            <w:pPr>
              <w:spacing w:line="240" w:lineRule="auto"/>
              <w:jc w:val="center"/>
              <w:rPr>
                <w:rFonts w:ascii="Times" w:eastAsia="Times New Roman" w:hAnsi="Times"/>
              </w:rPr>
            </w:pPr>
            <w:r w:rsidRPr="003E6470">
              <w:rPr>
                <w:rFonts w:ascii="Times" w:hAnsi="Times"/>
              </w:rPr>
              <w:t>Minor enharmonic diesis</w:t>
            </w:r>
          </w:p>
          <w:p w14:paraId="7611B08F" w14:textId="77777777" w:rsidR="008C1CF8" w:rsidRPr="003E6470" w:rsidRDefault="008C1CF8" w:rsidP="004E3F9C">
            <w:pPr>
              <w:spacing w:line="240" w:lineRule="auto"/>
              <w:jc w:val="center"/>
              <w:rPr>
                <w:rFonts w:ascii="Times" w:eastAsia="Times New Roman" w:hAnsi="Times"/>
              </w:rPr>
            </w:pPr>
            <w:r w:rsidRPr="003E6470">
              <w:rPr>
                <w:rFonts w:ascii="Times" w:hAnsi="Times"/>
              </w:rPr>
              <w:t>Minor tone</w:t>
            </w:r>
          </w:p>
          <w:p w14:paraId="1FAF5BC2" w14:textId="77777777" w:rsidR="008C1CF8" w:rsidRPr="003E6470" w:rsidRDefault="008C1CF8" w:rsidP="004E3F9C">
            <w:pPr>
              <w:spacing w:line="240" w:lineRule="auto"/>
              <w:jc w:val="center"/>
              <w:rPr>
                <w:rFonts w:ascii="Times" w:eastAsia="Times New Roman" w:hAnsi="Times"/>
              </w:rPr>
            </w:pPr>
            <w:r w:rsidRPr="003E6470">
              <w:rPr>
                <w:rFonts w:ascii="Times" w:hAnsi="Times"/>
              </w:rPr>
              <w:t>Imperfect fifth</w:t>
            </w:r>
          </w:p>
          <w:p w14:paraId="255FD40E" w14:textId="77777777" w:rsidR="008C1CF8" w:rsidRPr="003E6470" w:rsidRDefault="008C1CF8" w:rsidP="004E3F9C">
            <w:pPr>
              <w:spacing w:line="240" w:lineRule="auto"/>
              <w:jc w:val="center"/>
              <w:rPr>
                <w:rFonts w:ascii="Times" w:hAnsi="Times"/>
              </w:rPr>
            </w:pPr>
            <w:r w:rsidRPr="003E6470">
              <w:rPr>
                <w:rFonts w:ascii="Times" w:hAnsi="Times"/>
              </w:rPr>
              <w:t>More than imperfect fifth</w:t>
            </w:r>
          </w:p>
        </w:tc>
      </w:tr>
    </w:tbl>
    <w:p w14:paraId="6909EDC3" w14:textId="77777777" w:rsidR="008C1CF8" w:rsidRDefault="008C1CF8" w:rsidP="008C1CF8">
      <w:pPr>
        <w:ind w:left="400"/>
        <w:rPr>
          <w:rFonts w:ascii="Times New Roman" w:hAnsi="Times New Roman"/>
        </w:rPr>
      </w:pPr>
    </w:p>
    <w:p w14:paraId="3CF341EF" w14:textId="09EE07CC" w:rsidR="00314109" w:rsidRPr="00856F36" w:rsidRDefault="008C1CF8" w:rsidP="00314109">
      <w:pPr>
        <w:ind w:firstLine="720"/>
        <w:jc w:val="both"/>
        <w:rPr>
          <w:rFonts w:ascii="Times New Roman" w:hAnsi="Times New Roman"/>
        </w:rPr>
      </w:pPr>
      <w:r w:rsidRPr="00856F36">
        <w:rPr>
          <w:rFonts w:ascii="Times New Roman" w:eastAsia="굴림" w:hAnsi="Times New Roman"/>
          <w:color w:val="000000" w:themeColor="text1"/>
        </w:rPr>
        <w:t>To apply Vicentino’s theory directly to the modern equal temperament is problematic</w:t>
      </w:r>
      <w:r w:rsidR="00314109" w:rsidRPr="00856F36">
        <w:rPr>
          <w:rFonts w:ascii="Times New Roman" w:eastAsia="굴림" w:hAnsi="Times New Roman"/>
          <w:color w:val="000000" w:themeColor="text1"/>
        </w:rPr>
        <w:t xml:space="preserve">. </w:t>
      </w:r>
      <w:r w:rsidR="00314109" w:rsidRPr="00856F36">
        <w:rPr>
          <w:rFonts w:ascii="Times New Roman" w:hAnsi="Times New Roman"/>
        </w:rPr>
        <w:t>As the inventor of the archicembalo, Vicentino</w:t>
      </w:r>
      <w:r w:rsidR="00314109" w:rsidRPr="00856F36">
        <w:rPr>
          <w:rFonts w:ascii="Times New Roman" w:eastAsia="굴림" w:hAnsi="Times New Roman"/>
          <w:color w:val="000000" w:themeColor="text1"/>
        </w:rPr>
        <w:t xml:space="preserve"> concentrated on the temperaments, and discussed many different kinds of semitones as shown in the table</w:t>
      </w:r>
      <w:r w:rsidR="00856F36" w:rsidRPr="00856F36">
        <w:rPr>
          <w:rFonts w:ascii="Times New Roman" w:eastAsia="굴림" w:hAnsi="Times New Roman"/>
          <w:color w:val="000000" w:themeColor="text1"/>
        </w:rPr>
        <w:t xml:space="preserve"> above</w:t>
      </w:r>
      <w:r w:rsidR="00314109" w:rsidRPr="00856F36">
        <w:rPr>
          <w:rFonts w:ascii="Times New Roman" w:eastAsia="굴림" w:hAnsi="Times New Roman"/>
          <w:color w:val="000000" w:themeColor="text1"/>
        </w:rPr>
        <w:t xml:space="preserve">. The different semitones have different kinds of characteristics. </w:t>
      </w:r>
    </w:p>
    <w:p w14:paraId="5B353D79" w14:textId="7DAEB16E" w:rsidR="008C1CF8" w:rsidRPr="008144BF" w:rsidRDefault="008C1CF8" w:rsidP="005748BF">
      <w:pPr>
        <w:shd w:val="clear" w:color="auto" w:fill="FFFFFF"/>
        <w:ind w:firstLine="800"/>
        <w:jc w:val="both"/>
        <w:rPr>
          <w:rFonts w:ascii="Times New Roman" w:eastAsia="굴림" w:hAnsi="Times New Roman"/>
          <w:color w:val="000000" w:themeColor="text1"/>
        </w:rPr>
      </w:pPr>
      <w:r w:rsidRPr="00856F36">
        <w:rPr>
          <w:rFonts w:ascii="Times New Roman" w:eastAsia="굴림" w:hAnsi="Times New Roman"/>
          <w:color w:val="000000" w:themeColor="text1"/>
        </w:rPr>
        <w:t>Throughout history, the temperament system developed in a large variety of ways</w:t>
      </w:r>
      <w:r w:rsidR="00314109" w:rsidRPr="00856F36">
        <w:rPr>
          <w:rFonts w:ascii="Times New Roman" w:eastAsia="굴림" w:hAnsi="Times New Roman"/>
          <w:color w:val="000000" w:themeColor="text1"/>
        </w:rPr>
        <w:t>, producing different kinds of semitones</w:t>
      </w:r>
      <w:r w:rsidRPr="00856F36">
        <w:rPr>
          <w:rFonts w:ascii="Times New Roman" w:eastAsia="굴림" w:hAnsi="Times New Roman"/>
          <w:color w:val="000000" w:themeColor="text1"/>
        </w:rPr>
        <w:t>.</w:t>
      </w:r>
      <w:r w:rsidRPr="00870523">
        <w:rPr>
          <w:rFonts w:ascii="Times New Roman" w:eastAsia="굴림" w:hAnsi="Times New Roman"/>
          <w:color w:val="000000" w:themeColor="text1"/>
        </w:rPr>
        <w:t xml:space="preserve"> </w:t>
      </w:r>
      <w:r>
        <w:rPr>
          <w:rFonts w:ascii="Times New Roman" w:eastAsia="굴림" w:hAnsi="Times New Roman"/>
          <w:color w:val="000000" w:themeColor="text1"/>
        </w:rPr>
        <w:t xml:space="preserve">Even in the early seventeenth century, </w:t>
      </w:r>
      <w:r w:rsidRPr="00870523">
        <w:rPr>
          <w:rFonts w:ascii="Times New Roman" w:eastAsia="굴림" w:hAnsi="Times New Roman"/>
          <w:color w:val="000000" w:themeColor="text1"/>
        </w:rPr>
        <w:t>there were several dozen temperaments. </w:t>
      </w:r>
      <w:r w:rsidRPr="004A5FAA">
        <w:rPr>
          <w:rFonts w:ascii="Times New Roman" w:eastAsia="굴림" w:hAnsi="Times New Roman"/>
          <w:color w:val="000000" w:themeColor="text1"/>
        </w:rPr>
        <w:t>When deciding the</w:t>
      </w:r>
      <w:r>
        <w:rPr>
          <w:rFonts w:ascii="Times New Roman" w:eastAsia="굴림" w:hAnsi="Times New Roman"/>
          <w:color w:val="000000" w:themeColor="text1"/>
        </w:rPr>
        <w:t xml:space="preserve"> intervallic affective characteristics in </w:t>
      </w:r>
      <w:r w:rsidRPr="00A254EB">
        <w:rPr>
          <w:rFonts w:ascii="Times New Roman" w:eastAsia="굴림" w:hAnsi="Times New Roman"/>
          <w:i/>
          <w:color w:val="000000" w:themeColor="text1"/>
        </w:rPr>
        <w:t>Jephte</w:t>
      </w:r>
      <w:r>
        <w:rPr>
          <w:rFonts w:ascii="Times New Roman" w:eastAsia="굴림" w:hAnsi="Times New Roman"/>
          <w:color w:val="000000" w:themeColor="text1"/>
        </w:rPr>
        <w:t xml:space="preserve">, the understanding of </w:t>
      </w:r>
      <w:r w:rsidRPr="00870523">
        <w:rPr>
          <w:rFonts w:ascii="Times New Roman" w:eastAsia="굴림" w:hAnsi="Times New Roman"/>
          <w:color w:val="000000" w:themeColor="text1"/>
        </w:rPr>
        <w:t xml:space="preserve">the temperament </w:t>
      </w:r>
      <w:r w:rsidRPr="008144BF">
        <w:rPr>
          <w:rFonts w:ascii="Times New Roman" w:eastAsia="굴림" w:hAnsi="Times New Roman"/>
          <w:color w:val="000000" w:themeColor="text1"/>
        </w:rPr>
        <w:t>during the time of </w:t>
      </w:r>
      <w:r w:rsidRPr="008144BF">
        <w:rPr>
          <w:rFonts w:ascii="Times New Roman" w:eastAsia="굴림" w:hAnsi="Times New Roman"/>
          <w:i/>
          <w:iCs/>
          <w:color w:val="000000" w:themeColor="text1"/>
        </w:rPr>
        <w:t>Jephte</w:t>
      </w:r>
      <w:r w:rsidRPr="008144BF">
        <w:rPr>
          <w:rFonts w:ascii="Times New Roman" w:eastAsia="굴림" w:hAnsi="Times New Roman"/>
          <w:color w:val="000000" w:themeColor="text1"/>
        </w:rPr>
        <w:t xml:space="preserve"> is crucial for the </w:t>
      </w:r>
      <w:r w:rsidR="00FC7472">
        <w:rPr>
          <w:rFonts w:ascii="Times New Roman" w:eastAsia="굴림" w:hAnsi="Times New Roman"/>
          <w:color w:val="000000" w:themeColor="text1"/>
        </w:rPr>
        <w:t xml:space="preserve">use of </w:t>
      </w:r>
      <w:r w:rsidRPr="008144BF">
        <w:rPr>
          <w:rFonts w:ascii="Times New Roman" w:eastAsia="굴림" w:hAnsi="Times New Roman"/>
          <w:color w:val="000000" w:themeColor="text1"/>
        </w:rPr>
        <w:t>semitones.</w:t>
      </w:r>
    </w:p>
    <w:p w14:paraId="24842805" w14:textId="5534D2C2" w:rsidR="008C1CF8" w:rsidRDefault="00CD77C3" w:rsidP="00587F03">
      <w:pPr>
        <w:shd w:val="clear" w:color="auto" w:fill="FFFFFF"/>
        <w:ind w:firstLine="800"/>
        <w:jc w:val="both"/>
        <w:rPr>
          <w:rFonts w:ascii="Times New Roman" w:hAnsi="Times New Roman"/>
        </w:rPr>
      </w:pPr>
      <w:r w:rsidRPr="008144BF">
        <w:rPr>
          <w:rFonts w:ascii="Times New Roman" w:hAnsi="Times New Roman"/>
        </w:rPr>
        <w:t xml:space="preserve">To make </w:t>
      </w:r>
      <w:r w:rsidR="00F72203" w:rsidRPr="008144BF">
        <w:rPr>
          <w:rFonts w:ascii="Times New Roman" w:hAnsi="Times New Roman"/>
        </w:rPr>
        <w:t xml:space="preserve">an appropriate decision about </w:t>
      </w:r>
      <w:r w:rsidRPr="008144BF">
        <w:rPr>
          <w:rFonts w:ascii="Times New Roman" w:hAnsi="Times New Roman"/>
        </w:rPr>
        <w:t>the semitones, the first consideration is</w:t>
      </w:r>
      <w:r w:rsidR="009D034C">
        <w:rPr>
          <w:rFonts w:ascii="Times New Roman" w:hAnsi="Times New Roman"/>
        </w:rPr>
        <w:t xml:space="preserve"> the function of the oratorios; </w:t>
      </w:r>
      <w:r w:rsidR="008C1CF8" w:rsidRPr="008144BF">
        <w:rPr>
          <w:rFonts w:ascii="Times New Roman" w:hAnsi="Times New Roman"/>
        </w:rPr>
        <w:t>service music</w:t>
      </w:r>
      <w:r w:rsidR="008C1CF8">
        <w:rPr>
          <w:rFonts w:ascii="Times New Roman" w:hAnsi="Times New Roman"/>
        </w:rPr>
        <w:t xml:space="preserve"> for a spiri</w:t>
      </w:r>
      <w:r w:rsidR="00E10AC3">
        <w:rPr>
          <w:rFonts w:ascii="Times New Roman" w:hAnsi="Times New Roman"/>
        </w:rPr>
        <w:t>tual meeting held in an oratory</w:t>
      </w:r>
      <w:r w:rsidR="008C1CF8">
        <w:rPr>
          <w:rFonts w:ascii="Times New Roman" w:hAnsi="Times New Roman"/>
        </w:rPr>
        <w:t xml:space="preserve">. </w:t>
      </w:r>
      <w:r w:rsidR="008C1CF8">
        <w:rPr>
          <w:rFonts w:ascii="Times New Roman" w:hAnsi="Times New Roman"/>
        </w:rPr>
        <w:lastRenderedPageBreak/>
        <w:t xml:space="preserve">This </w:t>
      </w:r>
      <w:r w:rsidR="008C1CF8" w:rsidRPr="004A5FAA">
        <w:rPr>
          <w:rFonts w:ascii="Times New Roman" w:hAnsi="Times New Roman"/>
        </w:rPr>
        <w:t>implies that the oratorios were pe</w:t>
      </w:r>
      <w:r w:rsidR="008762F1">
        <w:rPr>
          <w:rFonts w:ascii="Times New Roman" w:hAnsi="Times New Roman"/>
        </w:rPr>
        <w:t>rformed at a church with organs</w:t>
      </w:r>
      <w:r w:rsidR="008762F1" w:rsidRPr="000E64D2">
        <w:rPr>
          <w:rFonts w:ascii="Times New Roman" w:hAnsi="Times New Roman"/>
        </w:rPr>
        <w:t>.</w:t>
      </w:r>
      <w:r w:rsidR="008C1CF8" w:rsidRPr="000E64D2">
        <w:rPr>
          <w:rFonts w:ascii="Times New Roman" w:hAnsi="Times New Roman"/>
        </w:rPr>
        <w:t xml:space="preserve"> The German College in Rome, where Carissimi worked</w:t>
      </w:r>
      <w:r w:rsidR="005B53C3" w:rsidRPr="000E64D2">
        <w:rPr>
          <w:rFonts w:ascii="Times New Roman" w:hAnsi="Times New Roman"/>
        </w:rPr>
        <w:t xml:space="preserve">, was established in 1552. Six years later, </w:t>
      </w:r>
      <w:r w:rsidR="008D304C" w:rsidRPr="000E64D2">
        <w:rPr>
          <w:rFonts w:ascii="Times New Roman" w:hAnsi="Times New Roman"/>
        </w:rPr>
        <w:t>in 1558</w:t>
      </w:r>
      <w:r w:rsidR="00FC7472" w:rsidRPr="000E64D2">
        <w:rPr>
          <w:rFonts w:ascii="Times New Roman" w:hAnsi="Times New Roman"/>
        </w:rPr>
        <w:t xml:space="preserve">, </w:t>
      </w:r>
      <w:r w:rsidR="005B53C3" w:rsidRPr="000E64D2">
        <w:rPr>
          <w:rFonts w:ascii="Times New Roman" w:hAnsi="Times New Roman"/>
        </w:rPr>
        <w:t>Zarlino published</w:t>
      </w:r>
      <w:r w:rsidR="008C1CF8" w:rsidRPr="000E64D2">
        <w:rPr>
          <w:rFonts w:ascii="Times New Roman" w:hAnsi="Times New Roman"/>
        </w:rPr>
        <w:t xml:space="preserve"> </w:t>
      </w:r>
      <w:r w:rsidR="008C1CF8" w:rsidRPr="000E64D2">
        <w:rPr>
          <w:rFonts w:ascii="Times New Roman" w:hAnsi="Times New Roman"/>
          <w:i/>
        </w:rPr>
        <w:t>Le Istitutioni Harmoniche</w:t>
      </w:r>
      <w:r w:rsidR="005B53C3" w:rsidRPr="000E64D2">
        <w:rPr>
          <w:rFonts w:ascii="Times New Roman" w:hAnsi="Times New Roman"/>
          <w:i/>
        </w:rPr>
        <w:t>,</w:t>
      </w:r>
      <w:r w:rsidR="005B53C3" w:rsidRPr="000E64D2">
        <w:rPr>
          <w:rFonts w:ascii="Times New Roman" w:hAnsi="Times New Roman"/>
        </w:rPr>
        <w:t xml:space="preserve"> in which he</w:t>
      </w:r>
      <w:r w:rsidRPr="000E64D2">
        <w:rPr>
          <w:rFonts w:ascii="Times New Roman" w:hAnsi="Times New Roman"/>
        </w:rPr>
        <w:t xml:space="preserve"> </w:t>
      </w:r>
      <w:r w:rsidR="008C1CF8" w:rsidRPr="000E64D2">
        <w:rPr>
          <w:rFonts w:ascii="Times New Roman" w:hAnsi="Times New Roman"/>
        </w:rPr>
        <w:t>discussed three different types of temperaments for three different groups of instruments</w:t>
      </w:r>
      <w:r w:rsidR="008D304C" w:rsidRPr="000E64D2">
        <w:rPr>
          <w:rFonts w:ascii="Times New Roman" w:hAnsi="Times New Roman"/>
        </w:rPr>
        <w:t xml:space="preserve"> (organ, </w:t>
      </w:r>
      <w:r w:rsidR="000E64D2" w:rsidRPr="000E64D2">
        <w:rPr>
          <w:rFonts w:ascii="Times New Roman" w:hAnsi="Times New Roman"/>
        </w:rPr>
        <w:t>string, trombone)</w:t>
      </w:r>
      <w:r w:rsidR="005B53C3" w:rsidRPr="000E64D2">
        <w:rPr>
          <w:rFonts w:ascii="Times New Roman" w:hAnsi="Times New Roman"/>
        </w:rPr>
        <w:t>.</w:t>
      </w:r>
      <w:r w:rsidR="008C1CF8" w:rsidRPr="000E64D2">
        <w:rPr>
          <w:rStyle w:val="afb"/>
          <w:rFonts w:ascii="Times New Roman" w:eastAsia="굴림" w:hAnsi="Times New Roman"/>
          <w:color w:val="000000" w:themeColor="text1"/>
        </w:rPr>
        <w:footnoteReference w:id="27"/>
      </w:r>
      <w:r w:rsidR="008C1CF8" w:rsidRPr="000E64D2">
        <w:rPr>
          <w:rFonts w:ascii="Times New Roman" w:hAnsi="Times New Roman"/>
        </w:rPr>
        <w:t xml:space="preserve"> </w:t>
      </w:r>
      <w:r w:rsidR="008D304C" w:rsidRPr="000E64D2">
        <w:rPr>
          <w:rFonts w:ascii="Times New Roman" w:hAnsi="Times New Roman"/>
        </w:rPr>
        <w:t>Therefore, t</w:t>
      </w:r>
      <w:r w:rsidR="006C4C99" w:rsidRPr="000E64D2">
        <w:rPr>
          <w:rFonts w:ascii="Times New Roman" w:hAnsi="Times New Roman"/>
        </w:rPr>
        <w:t>he organ</w:t>
      </w:r>
      <w:r w:rsidR="006A6AC2" w:rsidRPr="000E64D2">
        <w:rPr>
          <w:rFonts w:ascii="Times New Roman" w:hAnsi="Times New Roman"/>
        </w:rPr>
        <w:t xml:space="preserve"> of the </w:t>
      </w:r>
      <w:r w:rsidR="008762F1" w:rsidRPr="000E64D2">
        <w:rPr>
          <w:rFonts w:ascii="Times New Roman" w:hAnsi="Times New Roman"/>
        </w:rPr>
        <w:t xml:space="preserve">German </w:t>
      </w:r>
      <w:r w:rsidR="006A6AC2" w:rsidRPr="000E64D2">
        <w:rPr>
          <w:rFonts w:ascii="Times New Roman" w:hAnsi="Times New Roman"/>
        </w:rPr>
        <w:t>College</w:t>
      </w:r>
      <w:r w:rsidR="006C4C99" w:rsidRPr="000E64D2">
        <w:rPr>
          <w:rFonts w:ascii="Times New Roman" w:hAnsi="Times New Roman"/>
        </w:rPr>
        <w:t xml:space="preserve"> </w:t>
      </w:r>
      <w:r w:rsidR="008D304C" w:rsidRPr="000E64D2">
        <w:rPr>
          <w:rFonts w:ascii="Times New Roman" w:hAnsi="Times New Roman"/>
        </w:rPr>
        <w:t>would have been</w:t>
      </w:r>
      <w:r w:rsidR="007F5340" w:rsidRPr="000E64D2">
        <w:rPr>
          <w:rFonts w:ascii="Times New Roman" w:hAnsi="Times New Roman"/>
        </w:rPr>
        <w:t xml:space="preserve"> installed earlier than Zarlino’s </w:t>
      </w:r>
      <w:r w:rsidR="008D304C" w:rsidRPr="000E64D2">
        <w:rPr>
          <w:rFonts w:ascii="Times New Roman" w:hAnsi="Times New Roman"/>
        </w:rPr>
        <w:t xml:space="preserve">publication, and </w:t>
      </w:r>
      <w:r w:rsidR="00FA2244" w:rsidRPr="000E64D2">
        <w:rPr>
          <w:rFonts w:ascii="Times New Roman" w:hAnsi="Times New Roman"/>
        </w:rPr>
        <w:t>the organ</w:t>
      </w:r>
      <w:r w:rsidR="008D304C" w:rsidRPr="000E64D2">
        <w:rPr>
          <w:rFonts w:ascii="Times New Roman" w:hAnsi="Times New Roman"/>
        </w:rPr>
        <w:t xml:space="preserve"> would</w:t>
      </w:r>
      <w:r w:rsidR="007F5340" w:rsidRPr="000E64D2">
        <w:rPr>
          <w:rFonts w:ascii="Times New Roman" w:hAnsi="Times New Roman"/>
        </w:rPr>
        <w:t xml:space="preserve"> </w:t>
      </w:r>
      <w:r w:rsidR="006A6AC2" w:rsidRPr="000E64D2">
        <w:rPr>
          <w:rFonts w:ascii="Times New Roman" w:hAnsi="Times New Roman"/>
        </w:rPr>
        <w:t>not follow</w:t>
      </w:r>
      <w:r w:rsidR="00864979" w:rsidRPr="000E64D2">
        <w:rPr>
          <w:rFonts w:ascii="Times New Roman" w:hAnsi="Times New Roman"/>
        </w:rPr>
        <w:t xml:space="preserve"> the temperament</w:t>
      </w:r>
      <w:r w:rsidR="006A6AC2" w:rsidRPr="000E64D2">
        <w:rPr>
          <w:rFonts w:ascii="Times New Roman" w:hAnsi="Times New Roman"/>
        </w:rPr>
        <w:t>s</w:t>
      </w:r>
      <w:r w:rsidR="006C4C99" w:rsidRPr="000E64D2">
        <w:rPr>
          <w:rFonts w:ascii="Times New Roman" w:hAnsi="Times New Roman"/>
        </w:rPr>
        <w:t xml:space="preserve"> of </w:t>
      </w:r>
      <w:r w:rsidR="006A6AC2" w:rsidRPr="000E64D2">
        <w:rPr>
          <w:rFonts w:ascii="Times New Roman" w:hAnsi="Times New Roman"/>
        </w:rPr>
        <w:t>Zarlino’s classification</w:t>
      </w:r>
      <w:r w:rsidR="00314109" w:rsidRPr="000E64D2">
        <w:rPr>
          <w:rFonts w:ascii="Times New Roman" w:hAnsi="Times New Roman"/>
        </w:rPr>
        <w:t>s</w:t>
      </w:r>
      <w:r w:rsidR="008C1CF8" w:rsidRPr="000E64D2">
        <w:rPr>
          <w:rFonts w:ascii="Times New Roman" w:hAnsi="Times New Roman"/>
        </w:rPr>
        <w:t>.</w:t>
      </w:r>
      <w:r w:rsidR="008C1CF8" w:rsidRPr="008144BF">
        <w:rPr>
          <w:rFonts w:ascii="Times New Roman" w:hAnsi="Times New Roman"/>
        </w:rPr>
        <w:t xml:space="preserve"> </w:t>
      </w:r>
    </w:p>
    <w:p w14:paraId="7D001238" w14:textId="77777777" w:rsidR="008C1CF8" w:rsidRPr="00864979" w:rsidRDefault="008762F1" w:rsidP="00587F03">
      <w:pPr>
        <w:shd w:val="clear" w:color="auto" w:fill="FFFFFF"/>
        <w:ind w:firstLine="800"/>
        <w:jc w:val="both"/>
        <w:rPr>
          <w:rFonts w:ascii="Times New Roman" w:hAnsi="Times New Roman"/>
        </w:rPr>
      </w:pPr>
      <w:r>
        <w:rPr>
          <w:rFonts w:ascii="Times New Roman" w:hAnsi="Times New Roman" w:hint="eastAsia"/>
        </w:rPr>
        <w:t>In the early sixteenth century</w:t>
      </w:r>
      <w:r w:rsidR="00C57053">
        <w:rPr>
          <w:rFonts w:ascii="Times New Roman" w:hAnsi="Times New Roman"/>
        </w:rPr>
        <w:t>,</w:t>
      </w:r>
      <w:r>
        <w:rPr>
          <w:rFonts w:ascii="Times New Roman" w:hAnsi="Times New Roman" w:hint="eastAsia"/>
        </w:rPr>
        <w:t xml:space="preserve"> theorists </w:t>
      </w:r>
      <w:r>
        <w:rPr>
          <w:rFonts w:ascii="Times New Roman" w:hAnsi="Times New Roman"/>
        </w:rPr>
        <w:t>suggested equal temperaments for keyboard instruments.</w:t>
      </w:r>
      <w:r w:rsidRPr="004A5FAA">
        <w:rPr>
          <w:rStyle w:val="afb"/>
          <w:rFonts w:ascii="Times New Roman" w:hAnsi="Times New Roman"/>
        </w:rPr>
        <w:footnoteReference w:id="28"/>
      </w:r>
      <w:r>
        <w:rPr>
          <w:rFonts w:ascii="Times New Roman" w:hAnsi="Times New Roman"/>
        </w:rPr>
        <w:t xml:space="preserve"> </w:t>
      </w:r>
      <w:r w:rsidR="008C1CF8" w:rsidRPr="008144BF">
        <w:rPr>
          <w:rFonts w:ascii="Times New Roman" w:hAnsi="Times New Roman"/>
        </w:rPr>
        <w:t>Henricus Grammateus (1495</w:t>
      </w:r>
      <w:r w:rsidR="008C1CF8" w:rsidRPr="00864979">
        <w:rPr>
          <w:rFonts w:ascii="Times New Roman" w:hAnsi="Times New Roman"/>
        </w:rPr>
        <w:t>-1525 or 1526) and Silvestro Ganassi (1492-mid 16</w:t>
      </w:r>
      <w:r w:rsidR="008C1CF8" w:rsidRPr="00864979">
        <w:rPr>
          <w:rFonts w:ascii="Times New Roman" w:hAnsi="Times New Roman"/>
          <w:vertAlign w:val="superscript"/>
        </w:rPr>
        <w:t>th</w:t>
      </w:r>
      <w:r w:rsidR="008C1CF8" w:rsidRPr="00864979">
        <w:rPr>
          <w:rFonts w:ascii="Times New Roman" w:hAnsi="Times New Roman"/>
        </w:rPr>
        <w:t xml:space="preserve"> century) suggested a similar equal temperament</w:t>
      </w:r>
      <w:r w:rsidR="00C57053">
        <w:rPr>
          <w:rFonts w:ascii="Times New Roman" w:hAnsi="Times New Roman"/>
        </w:rPr>
        <w:t>.</w:t>
      </w:r>
      <w:r w:rsidR="008C1CF8" w:rsidRPr="00864979">
        <w:rPr>
          <w:rStyle w:val="afb"/>
          <w:rFonts w:ascii="Times New Roman" w:hAnsi="Times New Roman"/>
        </w:rPr>
        <w:footnoteReference w:id="29"/>
      </w:r>
      <w:r w:rsidR="008C1CF8" w:rsidRPr="00864979">
        <w:rPr>
          <w:rFonts w:ascii="Times New Roman" w:hAnsi="Times New Roman"/>
        </w:rPr>
        <w:t xml:space="preserve"> </w:t>
      </w:r>
      <w:r w:rsidR="00F04E3A">
        <w:rPr>
          <w:rFonts w:ascii="Times New Roman" w:hAnsi="Times New Roman"/>
        </w:rPr>
        <w:t>Particularly</w:t>
      </w:r>
      <w:r w:rsidR="008C1CF8" w:rsidRPr="00864979">
        <w:rPr>
          <w:rFonts w:ascii="Times New Roman" w:hAnsi="Times New Roman"/>
        </w:rPr>
        <w:t xml:space="preserve">, Ganassi’s approximation shows </w:t>
      </w:r>
      <w:r w:rsidR="00587F03" w:rsidRPr="00864979">
        <w:rPr>
          <w:rFonts w:ascii="Times New Roman" w:hAnsi="Times New Roman"/>
        </w:rPr>
        <w:t xml:space="preserve">a </w:t>
      </w:r>
      <w:r w:rsidR="008C1CF8" w:rsidRPr="00864979">
        <w:rPr>
          <w:rFonts w:ascii="Times New Roman" w:hAnsi="Times New Roman"/>
        </w:rPr>
        <w:t>meantone basis of the tuning.</w:t>
      </w:r>
      <w:r w:rsidR="008C1CF8" w:rsidRPr="00864979">
        <w:rPr>
          <w:rStyle w:val="afb"/>
          <w:rFonts w:ascii="Times New Roman" w:hAnsi="Times New Roman"/>
        </w:rPr>
        <w:footnoteReference w:id="30"/>
      </w:r>
      <w:r>
        <w:rPr>
          <w:rFonts w:ascii="Times New Roman" w:hAnsi="Times New Roman"/>
        </w:rPr>
        <w:t xml:space="preserve"> Also,</w:t>
      </w:r>
      <w:r w:rsidR="008C1CF8" w:rsidRPr="00864979">
        <w:rPr>
          <w:rFonts w:ascii="Times New Roman" w:hAnsi="Times New Roman"/>
        </w:rPr>
        <w:t xml:space="preserve"> Arnolt Schlick (1450s-1521) suggested keyboard instruments should be tuned to the equal </w:t>
      </w:r>
      <w:r w:rsidR="008C1CF8" w:rsidRPr="00864979">
        <w:rPr>
          <w:rFonts w:ascii="Times New Roman" w:hAnsi="Times New Roman" w:hint="eastAsia"/>
        </w:rPr>
        <w:t>temperament.</w:t>
      </w:r>
      <w:r w:rsidR="008C1CF8" w:rsidRPr="00864979">
        <w:rPr>
          <w:rFonts w:ascii="Times New Roman" w:hAnsi="Times New Roman"/>
        </w:rPr>
        <w:t xml:space="preserve"> </w:t>
      </w:r>
    </w:p>
    <w:p w14:paraId="06C7D659" w14:textId="7ABC8562" w:rsidR="008C1CF8" w:rsidRDefault="008C1CF8" w:rsidP="00587F03">
      <w:pPr>
        <w:shd w:val="clear" w:color="auto" w:fill="FFFFFF"/>
        <w:ind w:firstLine="800"/>
        <w:jc w:val="both"/>
        <w:rPr>
          <w:rFonts w:ascii="Times New Roman" w:eastAsia="굴림" w:hAnsi="Times New Roman"/>
          <w:color w:val="000000" w:themeColor="text1"/>
        </w:rPr>
      </w:pPr>
      <w:r w:rsidRPr="00864979">
        <w:rPr>
          <w:rFonts w:ascii="Times New Roman" w:hAnsi="Times New Roman"/>
        </w:rPr>
        <w:t>The other tuning aspects that Carissimi might have used are the temp</w:t>
      </w:r>
      <w:r w:rsidR="008762F1">
        <w:rPr>
          <w:rFonts w:ascii="Times New Roman" w:hAnsi="Times New Roman"/>
        </w:rPr>
        <w:t>erament systems in the early seven</w:t>
      </w:r>
      <w:r w:rsidRPr="00864979">
        <w:rPr>
          <w:rFonts w:ascii="Times New Roman" w:hAnsi="Times New Roman"/>
        </w:rPr>
        <w:t>teenth century. Galileo Galilei (1564-1642) and</w:t>
      </w:r>
      <w:r w:rsidR="00E10AC3">
        <w:rPr>
          <w:rFonts w:ascii="Times New Roman" w:hAnsi="Times New Roman"/>
        </w:rPr>
        <w:t xml:space="preserve"> Marin Mersenne (1588-1648), </w:t>
      </w:r>
      <w:r w:rsidRPr="00864979">
        <w:rPr>
          <w:rFonts w:ascii="Times New Roman" w:hAnsi="Times New Roman"/>
        </w:rPr>
        <w:t>contemporaries</w:t>
      </w:r>
      <w:r w:rsidRPr="004A5FAA">
        <w:rPr>
          <w:rFonts w:ascii="Times New Roman" w:hAnsi="Times New Roman"/>
        </w:rPr>
        <w:t xml:space="preserve"> of Carissimi, show</w:t>
      </w:r>
      <w:r>
        <w:rPr>
          <w:rFonts w:ascii="Times New Roman" w:hAnsi="Times New Roman"/>
        </w:rPr>
        <w:t>ed</w:t>
      </w:r>
      <w:r w:rsidRPr="004A5FAA">
        <w:rPr>
          <w:rFonts w:ascii="Times New Roman" w:hAnsi="Times New Roman"/>
        </w:rPr>
        <w:t xml:space="preserve"> equal division of a meantone system but slightly</w:t>
      </w:r>
      <w:r>
        <w:rPr>
          <w:rFonts w:ascii="Times New Roman" w:hAnsi="Times New Roman"/>
        </w:rPr>
        <w:t xml:space="preserve"> narrowed intervals with accidentals. Also, </w:t>
      </w:r>
      <w:r>
        <w:rPr>
          <w:rFonts w:ascii="Times New Roman" w:eastAsia="굴림" w:hAnsi="Times New Roman"/>
          <w:color w:val="000000" w:themeColor="text1"/>
        </w:rPr>
        <w:t>L</w:t>
      </w:r>
      <w:r>
        <w:rPr>
          <w:rFonts w:ascii="Times New Roman" w:eastAsia="굴림" w:hAnsi="Times New Roman" w:hint="eastAsia"/>
          <w:color w:val="000000" w:themeColor="text1"/>
        </w:rPr>
        <w:t xml:space="preserve">odovico </w:t>
      </w:r>
      <w:r>
        <w:rPr>
          <w:rFonts w:ascii="Times New Roman" w:eastAsia="굴림" w:hAnsi="Times New Roman"/>
          <w:color w:val="000000" w:themeColor="text1"/>
        </w:rPr>
        <w:t>Zacconi, another contemporary of Carissimi, explained that an octave consists of ten semitones and two larger semitones.</w:t>
      </w:r>
      <w:r>
        <w:rPr>
          <w:rStyle w:val="afb"/>
          <w:rFonts w:ascii="Times New Roman" w:eastAsia="굴림" w:hAnsi="Times New Roman"/>
          <w:color w:val="000000" w:themeColor="text1"/>
        </w:rPr>
        <w:footnoteReference w:id="31"/>
      </w:r>
      <w:r>
        <w:rPr>
          <w:rFonts w:ascii="Times New Roman" w:eastAsia="굴림" w:hAnsi="Times New Roman" w:hint="eastAsia"/>
          <w:color w:val="000000" w:themeColor="text1"/>
        </w:rPr>
        <w:t xml:space="preserve"> </w:t>
      </w:r>
    </w:p>
    <w:p w14:paraId="3B76CC4E" w14:textId="013B7208" w:rsidR="008C1CF8" w:rsidRPr="00274DA3" w:rsidRDefault="008C1CF8" w:rsidP="00587F03">
      <w:pPr>
        <w:shd w:val="clear" w:color="auto" w:fill="FFFFFF"/>
        <w:ind w:firstLine="800"/>
        <w:jc w:val="both"/>
        <w:rPr>
          <w:rFonts w:ascii="Times New Roman" w:hAnsi="Times New Roman"/>
        </w:rPr>
      </w:pPr>
      <w:r>
        <w:rPr>
          <w:rFonts w:ascii="Times New Roman" w:hAnsi="Times New Roman"/>
        </w:rPr>
        <w:lastRenderedPageBreak/>
        <w:t xml:space="preserve">Therefore, following </w:t>
      </w:r>
      <w:r w:rsidRPr="004A5FAA">
        <w:rPr>
          <w:rFonts w:ascii="Times New Roman" w:hAnsi="Times New Roman"/>
        </w:rPr>
        <w:t>the meantone-based equal temperament would be reasonable in order to obtain better affecti</w:t>
      </w:r>
      <w:r>
        <w:rPr>
          <w:rFonts w:ascii="Times New Roman" w:hAnsi="Times New Roman"/>
        </w:rPr>
        <w:t xml:space="preserve">ve characteristics of different kinds of minor seconds. As a result, in this </w:t>
      </w:r>
      <w:r w:rsidRPr="004A5FAA">
        <w:rPr>
          <w:rFonts w:ascii="Times New Roman" w:hAnsi="Times New Roman"/>
        </w:rPr>
        <w:t xml:space="preserve">study, the diatonic half steps (^e-f, ^b-c) will </w:t>
      </w:r>
      <w:r w:rsidR="009D034C">
        <w:rPr>
          <w:rFonts w:ascii="Times New Roman" w:hAnsi="Times New Roman"/>
        </w:rPr>
        <w:t>be regarded more likely as major</w:t>
      </w:r>
      <w:r w:rsidRPr="004A5FAA">
        <w:rPr>
          <w:rFonts w:ascii="Times New Roman" w:hAnsi="Times New Roman"/>
        </w:rPr>
        <w:t xml:space="preserve"> </w:t>
      </w:r>
      <w:r w:rsidR="009D034C">
        <w:rPr>
          <w:rFonts w:ascii="Times New Roman" w:hAnsi="Times New Roman"/>
        </w:rPr>
        <w:t>semitone (</w:t>
      </w:r>
      <w:r w:rsidRPr="00864979">
        <w:rPr>
          <w:rFonts w:ascii="Times New Roman" w:hAnsi="Times New Roman"/>
        </w:rPr>
        <w:t>major m2</w:t>
      </w:r>
      <w:r w:rsidR="009D034C">
        <w:rPr>
          <w:rFonts w:ascii="Times New Roman" w:hAnsi="Times New Roman"/>
        </w:rPr>
        <w:t>, wider than a half step of the equal temperament</w:t>
      </w:r>
      <w:r w:rsidRPr="00864979">
        <w:rPr>
          <w:rFonts w:ascii="Times New Roman" w:hAnsi="Times New Roman"/>
        </w:rPr>
        <w:t>)</w:t>
      </w:r>
      <w:r w:rsidR="00587F03" w:rsidRPr="00864979">
        <w:rPr>
          <w:rFonts w:ascii="Times New Roman" w:hAnsi="Times New Roman"/>
        </w:rPr>
        <w:t>,</w:t>
      </w:r>
      <w:r w:rsidRPr="00864979">
        <w:rPr>
          <w:rFonts w:ascii="Times New Roman" w:hAnsi="Times New Roman"/>
        </w:rPr>
        <w:t xml:space="preserve"> and</w:t>
      </w:r>
      <w:r w:rsidRPr="004A5FAA">
        <w:rPr>
          <w:rFonts w:ascii="Times New Roman" w:hAnsi="Times New Roman"/>
        </w:rPr>
        <w:t xml:space="preserve"> the chromatic half steps will be regarded as minor semitone (minor m2</w:t>
      </w:r>
      <w:r w:rsidR="009D034C">
        <w:rPr>
          <w:rFonts w:ascii="Times New Roman" w:hAnsi="Times New Roman"/>
        </w:rPr>
        <w:t>, narrower than a half step of the equal temperament</w:t>
      </w:r>
      <w:r w:rsidRPr="004A5FAA">
        <w:rPr>
          <w:rFonts w:ascii="Times New Roman" w:hAnsi="Times New Roman"/>
        </w:rPr>
        <w:t>).</w:t>
      </w:r>
      <w:r>
        <w:rPr>
          <w:rFonts w:ascii="Times New Roman" w:hAnsi="Times New Roman"/>
        </w:rPr>
        <w:t xml:space="preserve"> </w:t>
      </w:r>
    </w:p>
    <w:p w14:paraId="57889A1C" w14:textId="77777777" w:rsidR="007F5340" w:rsidRDefault="007F5340">
      <w:pPr>
        <w:spacing w:line="240" w:lineRule="auto"/>
        <w:rPr>
          <w:rFonts w:ascii="Times New Roman" w:hAnsi="Times New Roman"/>
          <w:sz w:val="28"/>
          <w:szCs w:val="28"/>
        </w:rPr>
      </w:pPr>
      <w:r>
        <w:rPr>
          <w:rFonts w:ascii="Times New Roman" w:hAnsi="Times New Roman"/>
          <w:sz w:val="28"/>
          <w:szCs w:val="28"/>
        </w:rPr>
        <w:br w:type="page"/>
      </w:r>
    </w:p>
    <w:p w14:paraId="2E8D12D8" w14:textId="77777777" w:rsidR="008C1CF8" w:rsidRPr="00015D58" w:rsidRDefault="00E6783A" w:rsidP="003E63F1">
      <w:pPr>
        <w:ind w:firstLine="800"/>
        <w:jc w:val="center"/>
        <w:rPr>
          <w:rFonts w:ascii="Times New Roman" w:hAnsi="Times New Roman"/>
          <w:sz w:val="28"/>
          <w:szCs w:val="28"/>
        </w:rPr>
      </w:pPr>
      <w:r>
        <w:rPr>
          <w:rFonts w:ascii="Times New Roman" w:hAnsi="Times New Roman" w:hint="eastAsia"/>
          <w:sz w:val="28"/>
          <w:szCs w:val="28"/>
        </w:rPr>
        <w:lastRenderedPageBreak/>
        <w:t>Chapter 3.</w:t>
      </w:r>
      <w:r w:rsidR="008C1CF8" w:rsidRPr="00015D58">
        <w:rPr>
          <w:rFonts w:ascii="Times New Roman" w:hAnsi="Times New Roman" w:hint="eastAsia"/>
          <w:sz w:val="28"/>
          <w:szCs w:val="28"/>
        </w:rPr>
        <w:t xml:space="preserve"> Analysis</w:t>
      </w:r>
      <w:r w:rsidR="008C1CF8">
        <w:rPr>
          <w:rFonts w:ascii="Times New Roman" w:hAnsi="Times New Roman"/>
          <w:sz w:val="28"/>
          <w:szCs w:val="28"/>
        </w:rPr>
        <w:t xml:space="preserve"> of the </w:t>
      </w:r>
      <w:r w:rsidR="008C1CF8" w:rsidRPr="00015D58">
        <w:rPr>
          <w:rFonts w:ascii="Times New Roman" w:hAnsi="Times New Roman"/>
          <w:i/>
          <w:sz w:val="28"/>
          <w:szCs w:val="28"/>
        </w:rPr>
        <w:t>Jephte</w:t>
      </w:r>
    </w:p>
    <w:p w14:paraId="7518A6CE" w14:textId="77777777" w:rsidR="00864979" w:rsidRPr="008144BF" w:rsidRDefault="008C1CF8" w:rsidP="00587F03">
      <w:pPr>
        <w:ind w:firstLine="799"/>
        <w:jc w:val="both"/>
        <w:rPr>
          <w:rFonts w:ascii="Times" w:hAnsi="Times"/>
        </w:rPr>
      </w:pPr>
      <w:r>
        <w:rPr>
          <w:rFonts w:ascii="Times" w:hAnsi="Times"/>
        </w:rPr>
        <w:t>T</w:t>
      </w:r>
      <w:r w:rsidRPr="001D6BB1">
        <w:rPr>
          <w:rFonts w:ascii="Times" w:hAnsi="Times"/>
        </w:rPr>
        <w:t xml:space="preserve">he oratorio </w:t>
      </w:r>
      <w:r w:rsidRPr="001D6BB1">
        <w:rPr>
          <w:rFonts w:ascii="Times" w:hAnsi="Times"/>
          <w:i/>
          <w:iCs/>
        </w:rPr>
        <w:t>Jephte</w:t>
      </w:r>
      <w:r w:rsidRPr="001D6BB1">
        <w:rPr>
          <w:rFonts w:ascii="Times" w:hAnsi="Times"/>
        </w:rPr>
        <w:t xml:space="preserve"> is through-composed. </w:t>
      </w:r>
      <w:r>
        <w:rPr>
          <w:rFonts w:ascii="Times" w:hAnsi="Times"/>
        </w:rPr>
        <w:t>However, according to the musical and narrative flow, the whole work can be divided into five scenes;</w:t>
      </w:r>
      <w:r w:rsidRPr="001D6BB1">
        <w:rPr>
          <w:rFonts w:ascii="Times" w:hAnsi="Times"/>
        </w:rPr>
        <w:t xml:space="preserve"> </w:t>
      </w:r>
      <w:r>
        <w:rPr>
          <w:rFonts w:ascii="Times" w:hAnsi="Times"/>
        </w:rPr>
        <w:t xml:space="preserve">Scene </w:t>
      </w:r>
      <w:r w:rsidR="0083009A">
        <w:rPr>
          <w:rFonts w:ascii="Times" w:hAnsi="Times"/>
        </w:rPr>
        <w:t>I</w:t>
      </w:r>
      <w:r>
        <w:rPr>
          <w:rFonts w:ascii="Times" w:hAnsi="Times"/>
        </w:rPr>
        <w:t xml:space="preserve"> is nos. 1-3</w:t>
      </w:r>
      <w:r w:rsidRPr="001D6BB1">
        <w:rPr>
          <w:rFonts w:ascii="Times" w:hAnsi="Times"/>
        </w:rPr>
        <w:t xml:space="preserve">; </w:t>
      </w:r>
      <w:r>
        <w:rPr>
          <w:rFonts w:ascii="Times" w:hAnsi="Times"/>
        </w:rPr>
        <w:t xml:space="preserve">scene </w:t>
      </w:r>
      <w:r w:rsidR="0083009A">
        <w:rPr>
          <w:rFonts w:ascii="Times" w:hAnsi="Times"/>
        </w:rPr>
        <w:t>II is nos. 4-8; scene III</w:t>
      </w:r>
      <w:r>
        <w:rPr>
          <w:rFonts w:ascii="Times" w:hAnsi="Times"/>
        </w:rPr>
        <w:t xml:space="preserve"> is </w:t>
      </w:r>
      <w:r w:rsidR="0083009A">
        <w:rPr>
          <w:rFonts w:ascii="Times" w:hAnsi="Times"/>
        </w:rPr>
        <w:t>nos. 9-13; scene IV</w:t>
      </w:r>
      <w:r w:rsidRPr="008144BF">
        <w:rPr>
          <w:rFonts w:ascii="Times" w:hAnsi="Times"/>
        </w:rPr>
        <w:t xml:space="preserve"> is nos. 14-21; and scene </w:t>
      </w:r>
      <w:r w:rsidR="0083009A">
        <w:rPr>
          <w:rFonts w:ascii="Times" w:hAnsi="Times"/>
        </w:rPr>
        <w:t>V</w:t>
      </w:r>
      <w:r w:rsidRPr="008144BF">
        <w:rPr>
          <w:rFonts w:ascii="Times" w:hAnsi="Times"/>
        </w:rPr>
        <w:t xml:space="preserve"> is nos. 22-24. </w:t>
      </w:r>
      <w:r w:rsidR="00864979" w:rsidRPr="008144BF">
        <w:rPr>
          <w:rFonts w:ascii="Times" w:hAnsi="Times"/>
        </w:rPr>
        <w:t>Each scene is discussed as a unit</w:t>
      </w:r>
      <w:r w:rsidR="00F72203" w:rsidRPr="008144BF">
        <w:rPr>
          <w:rFonts w:ascii="Times" w:hAnsi="Times"/>
        </w:rPr>
        <w:t>,</w:t>
      </w:r>
      <w:r w:rsidR="00864979" w:rsidRPr="008144BF">
        <w:rPr>
          <w:rFonts w:ascii="Times" w:hAnsi="Times"/>
        </w:rPr>
        <w:t xml:space="preserve"> and each number will b</w:t>
      </w:r>
      <w:r w:rsidR="00296A6D">
        <w:rPr>
          <w:rFonts w:ascii="Times" w:hAnsi="Times"/>
        </w:rPr>
        <w:t>e discussed within the unit in great detail</w:t>
      </w:r>
      <w:r w:rsidR="00864979" w:rsidRPr="008144BF">
        <w:rPr>
          <w:rFonts w:ascii="Times" w:hAnsi="Times"/>
        </w:rPr>
        <w:t xml:space="preserve">. </w:t>
      </w:r>
    </w:p>
    <w:p w14:paraId="4DC431D5" w14:textId="77777777" w:rsidR="008C1CF8" w:rsidRDefault="008C1CF8" w:rsidP="00587F03">
      <w:pPr>
        <w:ind w:firstLine="799"/>
        <w:jc w:val="both"/>
        <w:rPr>
          <w:rFonts w:ascii="Times" w:hAnsi="Times"/>
        </w:rPr>
      </w:pPr>
      <w:r w:rsidRPr="008144BF">
        <w:rPr>
          <w:rFonts w:ascii="Times" w:hAnsi="Times"/>
        </w:rPr>
        <w:t>The analysis proceeds by first examining the modes and their emotional flow according to the discipline of affective characteristics. Then the harmonic and melodic intervals with their affective characteristics will be</w:t>
      </w:r>
      <w:r>
        <w:rPr>
          <w:rFonts w:ascii="Times" w:hAnsi="Times"/>
        </w:rPr>
        <w:t xml:space="preserve"> </w:t>
      </w:r>
      <w:r w:rsidRPr="008144BF">
        <w:rPr>
          <w:rFonts w:ascii="Times" w:hAnsi="Times"/>
        </w:rPr>
        <w:t xml:space="preserve">discussed within the relationship </w:t>
      </w:r>
      <w:r w:rsidR="00864979" w:rsidRPr="008144BF">
        <w:rPr>
          <w:rFonts w:ascii="Times" w:hAnsi="Times"/>
        </w:rPr>
        <w:t xml:space="preserve">in the light of </w:t>
      </w:r>
      <w:r w:rsidRPr="008144BF">
        <w:rPr>
          <w:rFonts w:ascii="Times" w:hAnsi="Times"/>
        </w:rPr>
        <w:t>the modes and the text. At the conclusion</w:t>
      </w:r>
      <w:r w:rsidRPr="001D6BB1">
        <w:rPr>
          <w:rFonts w:ascii="Times" w:hAnsi="Times"/>
        </w:rPr>
        <w:t xml:space="preserve"> of each scene, </w:t>
      </w:r>
      <w:r w:rsidRPr="00864979">
        <w:rPr>
          <w:rFonts w:ascii="Times" w:hAnsi="Times"/>
        </w:rPr>
        <w:t>the way the affective characteristics highlight the text through their organization</w:t>
      </w:r>
      <w:r w:rsidR="00587F03" w:rsidRPr="00864979">
        <w:rPr>
          <w:rFonts w:ascii="Times" w:hAnsi="Times"/>
        </w:rPr>
        <w:t xml:space="preserve"> will be examined</w:t>
      </w:r>
      <w:r w:rsidRPr="00864979">
        <w:rPr>
          <w:rFonts w:ascii="Times" w:hAnsi="Times"/>
        </w:rPr>
        <w:t>.</w:t>
      </w:r>
      <w:r w:rsidRPr="00CD79A0">
        <w:rPr>
          <w:rFonts w:ascii="Times" w:hAnsi="Times"/>
        </w:rPr>
        <w:t xml:space="preserve"> </w:t>
      </w:r>
    </w:p>
    <w:p w14:paraId="7AB8A219" w14:textId="77777777" w:rsidR="008C1CF8" w:rsidRDefault="008C1CF8" w:rsidP="008C1CF8">
      <w:pPr>
        <w:rPr>
          <w:rFonts w:ascii="Times" w:hAnsi="Times"/>
        </w:rPr>
      </w:pPr>
      <w:r>
        <w:rPr>
          <w:rFonts w:ascii="Times" w:hAnsi="Times"/>
        </w:rPr>
        <w:br w:type="page"/>
      </w:r>
    </w:p>
    <w:p w14:paraId="182FA49A" w14:textId="77777777" w:rsidR="008C1CF8" w:rsidRPr="00864979" w:rsidRDefault="008C1CF8" w:rsidP="008C1CF8">
      <w:pPr>
        <w:pStyle w:val="af8"/>
        <w:widowControl w:val="0"/>
        <w:numPr>
          <w:ilvl w:val="0"/>
          <w:numId w:val="26"/>
        </w:numPr>
        <w:wordWrap w:val="0"/>
        <w:autoSpaceDE w:val="0"/>
        <w:autoSpaceDN w:val="0"/>
        <w:contextualSpacing w:val="0"/>
        <w:rPr>
          <w:rFonts w:ascii="Times" w:hAnsi="Times"/>
        </w:rPr>
      </w:pPr>
      <w:r w:rsidRPr="00623374">
        <w:rPr>
          <w:rFonts w:ascii="Times" w:hAnsi="Times"/>
        </w:rPr>
        <w:lastRenderedPageBreak/>
        <w:t xml:space="preserve">Scene I. Nos. 1-3 Jephte’s </w:t>
      </w:r>
      <w:r w:rsidRPr="00864979">
        <w:rPr>
          <w:rFonts w:ascii="Times" w:hAnsi="Times"/>
        </w:rPr>
        <w:t>Vow</w:t>
      </w:r>
      <w:r w:rsidR="00587F03" w:rsidRPr="00864979">
        <w:rPr>
          <w:rFonts w:ascii="Times" w:hAnsi="Times"/>
        </w:rPr>
        <w:t>:</w:t>
      </w:r>
    </w:p>
    <w:p w14:paraId="76CA63CF" w14:textId="77777777" w:rsidR="008C1CF8" w:rsidRDefault="008C1CF8" w:rsidP="00587F03">
      <w:pPr>
        <w:jc w:val="both"/>
        <w:rPr>
          <w:rFonts w:ascii="Times New Roman" w:hAnsi="Times New Roman"/>
        </w:rPr>
      </w:pPr>
      <w:r w:rsidRPr="00864979">
        <w:rPr>
          <w:rFonts w:ascii="Times" w:hAnsi="Times"/>
        </w:rPr>
        <w:tab/>
        <w:t xml:space="preserve">The </w:t>
      </w:r>
      <w:r w:rsidRPr="00864979">
        <w:rPr>
          <w:rFonts w:ascii="Times" w:hAnsi="Times"/>
          <w:i/>
        </w:rPr>
        <w:t>historicus</w:t>
      </w:r>
      <w:r w:rsidRPr="00864979">
        <w:rPr>
          <w:rFonts w:ascii="Times" w:hAnsi="Times"/>
        </w:rPr>
        <w:t xml:space="preserve"> introduces the reason</w:t>
      </w:r>
      <w:r w:rsidR="00587F03" w:rsidRPr="00864979">
        <w:rPr>
          <w:rFonts w:ascii="Times" w:hAnsi="Times"/>
        </w:rPr>
        <w:t xml:space="preserve"> for the</w:t>
      </w:r>
      <w:r w:rsidRPr="00864979">
        <w:rPr>
          <w:rFonts w:ascii="Times" w:hAnsi="Times"/>
        </w:rPr>
        <w:t xml:space="preserve"> war between Jephte and the Ammonites. No. 2 is Jephte’s vow to </w:t>
      </w:r>
      <w:r w:rsidR="00587F03" w:rsidRPr="00864979">
        <w:rPr>
          <w:rFonts w:ascii="Times" w:hAnsi="Times"/>
        </w:rPr>
        <w:t xml:space="preserve">reward </w:t>
      </w:r>
      <w:r w:rsidRPr="00864979">
        <w:rPr>
          <w:rFonts w:ascii="Times" w:hAnsi="Times"/>
        </w:rPr>
        <w:t>God,</w:t>
      </w:r>
      <w:r w:rsidR="00587F03" w:rsidRPr="00864979">
        <w:rPr>
          <w:rFonts w:ascii="Times" w:hAnsi="Times"/>
        </w:rPr>
        <w:t xml:space="preserve"> if God will grant Jephte</w:t>
      </w:r>
      <w:r w:rsidRPr="00864979">
        <w:rPr>
          <w:rFonts w:ascii="Times" w:hAnsi="Times"/>
        </w:rPr>
        <w:t xml:space="preserve"> the victory. </w:t>
      </w:r>
      <w:r w:rsidRPr="00864979">
        <w:rPr>
          <w:rFonts w:ascii="Times New Roman" w:hAnsi="Times New Roman"/>
        </w:rPr>
        <w:t>Next, the chorus sings as Jephte confronts the war with God’s might.</w:t>
      </w:r>
      <w:r w:rsidRPr="00CC5A69">
        <w:rPr>
          <w:rFonts w:ascii="Times New Roman" w:hAnsi="Times New Roman"/>
        </w:rPr>
        <w:t xml:space="preserve"> </w:t>
      </w:r>
    </w:p>
    <w:p w14:paraId="4D64016C" w14:textId="77777777" w:rsidR="008C1CF8" w:rsidRPr="00CC5A69" w:rsidRDefault="008C1CF8" w:rsidP="008C1CF8">
      <w:pPr>
        <w:rPr>
          <w:rFonts w:ascii="Times New Roman" w:hAnsi="Times New Roman"/>
        </w:rPr>
      </w:pPr>
    </w:p>
    <w:p w14:paraId="10976494" w14:textId="77777777" w:rsidR="008C1CF8" w:rsidRPr="00CC5A69" w:rsidRDefault="003E63F1"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9"/>
        <w:rPr>
          <w:rFonts w:ascii="Times New Roman" w:hAnsi="Times New Roman"/>
        </w:rPr>
      </w:pPr>
      <w:r>
        <w:rPr>
          <w:rFonts w:ascii="Times New Roman" w:hAnsi="Times New Roman"/>
        </w:rPr>
        <w:t>Table.</w:t>
      </w:r>
      <w:r w:rsidR="008C1CF8">
        <w:rPr>
          <w:rFonts w:ascii="Times New Roman" w:hAnsi="Times New Roman"/>
        </w:rPr>
        <w:t>3.1.1. No.1</w:t>
      </w:r>
      <w:r w:rsidR="008C1CF8" w:rsidRPr="00CC5A69">
        <w:rPr>
          <w:rFonts w:ascii="Times New Roman" w:hAnsi="Times New Roman"/>
        </w:rPr>
        <w:t xml:space="preserve"> Historicus</w:t>
      </w:r>
    </w:p>
    <w:tbl>
      <w:tblPr>
        <w:tblW w:w="7769" w:type="dxa"/>
        <w:tblInd w:w="136" w:type="dxa"/>
        <w:tblLayout w:type="fixed"/>
        <w:tblLook w:val="0000" w:firstRow="0" w:lastRow="0" w:firstColumn="0" w:lastColumn="0" w:noHBand="0" w:noVBand="0"/>
      </w:tblPr>
      <w:tblGrid>
        <w:gridCol w:w="1673"/>
        <w:gridCol w:w="1701"/>
        <w:gridCol w:w="1276"/>
        <w:gridCol w:w="1418"/>
        <w:gridCol w:w="1701"/>
      </w:tblGrid>
      <w:tr w:rsidR="008C1CF8" w:rsidRPr="00CC5A69" w14:paraId="5BCB6D03" w14:textId="77777777" w:rsidTr="00793FC3">
        <w:trPr>
          <w:trHeight w:val="336"/>
        </w:trPr>
        <w:tc>
          <w:tcPr>
            <w:tcW w:w="1673" w:type="dxa"/>
            <w:tcBorders>
              <w:top w:val="single" w:sz="2" w:space="0" w:color="000000"/>
              <w:left w:val="single" w:sz="2" w:space="0" w:color="000000"/>
              <w:bottom w:val="single" w:sz="2" w:space="0" w:color="000000"/>
              <w:right w:val="single" w:sz="2" w:space="0" w:color="000000"/>
            </w:tcBorders>
          </w:tcPr>
          <w:p w14:paraId="1AFA3B2A"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Measure</w:t>
            </w:r>
          </w:p>
        </w:tc>
        <w:tc>
          <w:tcPr>
            <w:tcW w:w="1701" w:type="dxa"/>
            <w:tcBorders>
              <w:top w:val="single" w:sz="2" w:space="0" w:color="000000"/>
              <w:left w:val="single" w:sz="2" w:space="0" w:color="000000"/>
              <w:bottom w:val="single" w:sz="2" w:space="0" w:color="000000"/>
              <w:right w:val="single" w:sz="2" w:space="0" w:color="000000"/>
            </w:tcBorders>
          </w:tcPr>
          <w:p w14:paraId="0CBC72FB"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1</w:t>
            </w:r>
          </w:p>
        </w:tc>
        <w:tc>
          <w:tcPr>
            <w:tcW w:w="1276" w:type="dxa"/>
            <w:tcBorders>
              <w:top w:val="single" w:sz="2" w:space="0" w:color="000000"/>
              <w:left w:val="single" w:sz="2" w:space="0" w:color="000000"/>
              <w:bottom w:val="single" w:sz="2" w:space="0" w:color="000000"/>
              <w:right w:val="single" w:sz="2" w:space="0" w:color="000000"/>
            </w:tcBorders>
          </w:tcPr>
          <w:p w14:paraId="3493CDEB"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5</w:t>
            </w:r>
          </w:p>
        </w:tc>
        <w:tc>
          <w:tcPr>
            <w:tcW w:w="1418" w:type="dxa"/>
            <w:tcBorders>
              <w:top w:val="single" w:sz="2" w:space="0" w:color="000000"/>
              <w:left w:val="single" w:sz="2" w:space="0" w:color="000000"/>
              <w:bottom w:val="single" w:sz="2" w:space="0" w:color="000000"/>
              <w:right w:val="single" w:sz="2" w:space="0" w:color="000000"/>
            </w:tcBorders>
          </w:tcPr>
          <w:p w14:paraId="254F75D5"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7</w:t>
            </w:r>
          </w:p>
        </w:tc>
        <w:tc>
          <w:tcPr>
            <w:tcW w:w="1701" w:type="dxa"/>
            <w:tcBorders>
              <w:top w:val="single" w:sz="2" w:space="0" w:color="000000"/>
              <w:left w:val="single" w:sz="2" w:space="0" w:color="000000"/>
              <w:bottom w:val="single" w:sz="2" w:space="0" w:color="000000"/>
              <w:right w:val="single" w:sz="2" w:space="0" w:color="000000"/>
            </w:tcBorders>
          </w:tcPr>
          <w:p w14:paraId="74682E76"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10</w:t>
            </w:r>
          </w:p>
        </w:tc>
      </w:tr>
      <w:tr w:rsidR="008C1CF8" w:rsidRPr="00CC5A69" w14:paraId="6C6FA40B" w14:textId="77777777" w:rsidTr="00793FC3">
        <w:trPr>
          <w:trHeight w:val="265"/>
        </w:trPr>
        <w:tc>
          <w:tcPr>
            <w:tcW w:w="1673" w:type="dxa"/>
            <w:tcBorders>
              <w:top w:val="nil"/>
              <w:left w:val="single" w:sz="2" w:space="0" w:color="000000"/>
              <w:bottom w:val="single" w:sz="2" w:space="0" w:color="000000"/>
              <w:right w:val="single" w:sz="2" w:space="0" w:color="000000"/>
            </w:tcBorders>
          </w:tcPr>
          <w:p w14:paraId="2621E794"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Phrasing</w:t>
            </w:r>
          </w:p>
        </w:tc>
        <w:tc>
          <w:tcPr>
            <w:tcW w:w="1701" w:type="dxa"/>
            <w:tcBorders>
              <w:top w:val="nil"/>
              <w:left w:val="single" w:sz="2" w:space="0" w:color="000000"/>
              <w:bottom w:val="single" w:sz="2" w:space="0" w:color="000000"/>
              <w:right w:val="single" w:sz="2" w:space="0" w:color="000000"/>
            </w:tcBorders>
          </w:tcPr>
          <w:p w14:paraId="7DBDEA49"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4</w:t>
            </w:r>
          </w:p>
        </w:tc>
        <w:tc>
          <w:tcPr>
            <w:tcW w:w="1276" w:type="dxa"/>
            <w:tcBorders>
              <w:top w:val="nil"/>
              <w:left w:val="single" w:sz="2" w:space="0" w:color="000000"/>
              <w:bottom w:val="single" w:sz="2" w:space="0" w:color="000000"/>
              <w:right w:val="single" w:sz="2" w:space="0" w:color="000000"/>
            </w:tcBorders>
          </w:tcPr>
          <w:p w14:paraId="79D1E455"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2</w:t>
            </w:r>
          </w:p>
        </w:tc>
        <w:tc>
          <w:tcPr>
            <w:tcW w:w="1418" w:type="dxa"/>
            <w:tcBorders>
              <w:top w:val="nil"/>
              <w:left w:val="single" w:sz="2" w:space="0" w:color="000000"/>
              <w:bottom w:val="single" w:sz="2" w:space="0" w:color="000000"/>
              <w:right w:val="single" w:sz="2" w:space="0" w:color="000000"/>
            </w:tcBorders>
          </w:tcPr>
          <w:p w14:paraId="04318DCA"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3</w:t>
            </w:r>
          </w:p>
        </w:tc>
        <w:tc>
          <w:tcPr>
            <w:tcW w:w="1701" w:type="dxa"/>
            <w:tcBorders>
              <w:top w:val="nil"/>
              <w:left w:val="single" w:sz="2" w:space="0" w:color="000000"/>
              <w:bottom w:val="single" w:sz="2" w:space="0" w:color="000000"/>
              <w:right w:val="single" w:sz="2" w:space="0" w:color="000000"/>
            </w:tcBorders>
          </w:tcPr>
          <w:p w14:paraId="7C192A10"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4</w:t>
            </w:r>
          </w:p>
        </w:tc>
      </w:tr>
      <w:tr w:rsidR="008C1CF8" w:rsidRPr="00CC5A69" w14:paraId="14E561F3" w14:textId="77777777" w:rsidTr="00793FC3">
        <w:trPr>
          <w:trHeight w:val="265"/>
        </w:trPr>
        <w:tc>
          <w:tcPr>
            <w:tcW w:w="1673" w:type="dxa"/>
            <w:tcBorders>
              <w:top w:val="nil"/>
              <w:left w:val="single" w:sz="2" w:space="0" w:color="000000"/>
              <w:bottom w:val="single" w:sz="2" w:space="0" w:color="000000"/>
              <w:right w:val="single" w:sz="2" w:space="0" w:color="000000"/>
            </w:tcBorders>
          </w:tcPr>
          <w:p w14:paraId="11F51A22"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Mode</w:t>
            </w:r>
          </w:p>
        </w:tc>
        <w:tc>
          <w:tcPr>
            <w:tcW w:w="1701" w:type="dxa"/>
            <w:tcBorders>
              <w:top w:val="nil"/>
              <w:left w:val="single" w:sz="2" w:space="0" w:color="000000"/>
              <w:bottom w:val="single" w:sz="2" w:space="0" w:color="000000"/>
              <w:right w:val="single" w:sz="2" w:space="0" w:color="000000"/>
            </w:tcBorders>
          </w:tcPr>
          <w:p w14:paraId="02F83FA1"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Mixolydian</w:t>
            </w:r>
          </w:p>
        </w:tc>
        <w:tc>
          <w:tcPr>
            <w:tcW w:w="1276" w:type="dxa"/>
            <w:tcBorders>
              <w:top w:val="nil"/>
              <w:left w:val="single" w:sz="2" w:space="0" w:color="000000"/>
              <w:bottom w:val="single" w:sz="2" w:space="0" w:color="000000"/>
              <w:right w:val="single" w:sz="2" w:space="0" w:color="000000"/>
            </w:tcBorders>
          </w:tcPr>
          <w:p w14:paraId="08ADBC96"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Ionian</w:t>
            </w:r>
          </w:p>
        </w:tc>
        <w:tc>
          <w:tcPr>
            <w:tcW w:w="1418" w:type="dxa"/>
            <w:tcBorders>
              <w:top w:val="nil"/>
              <w:left w:val="single" w:sz="2" w:space="0" w:color="000000"/>
              <w:bottom w:val="single" w:sz="2" w:space="0" w:color="000000"/>
              <w:right w:val="single" w:sz="2" w:space="0" w:color="000000"/>
            </w:tcBorders>
          </w:tcPr>
          <w:p w14:paraId="0C2889B5"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B</w:t>
            </w:r>
            <w:r w:rsidRPr="00CC5A69">
              <w:rPr>
                <w:rFonts w:ascii="Segoe UI Symbol" w:hAnsi="Segoe UI Symbol" w:cs="Segoe UI Symbol"/>
              </w:rPr>
              <w:t>♭</w:t>
            </w:r>
            <w:r w:rsidRPr="00CC5A69">
              <w:rPr>
                <w:rFonts w:ascii="Times New Roman" w:hAnsi="Times New Roman"/>
              </w:rPr>
              <w:t xml:space="preserve"> Lydian</w:t>
            </w:r>
          </w:p>
        </w:tc>
        <w:tc>
          <w:tcPr>
            <w:tcW w:w="1701" w:type="dxa"/>
            <w:tcBorders>
              <w:top w:val="nil"/>
              <w:left w:val="single" w:sz="2" w:space="0" w:color="000000"/>
              <w:bottom w:val="single" w:sz="2" w:space="0" w:color="000000"/>
              <w:right w:val="single" w:sz="2" w:space="0" w:color="000000"/>
            </w:tcBorders>
          </w:tcPr>
          <w:p w14:paraId="0A37AC9B"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Ionian</w:t>
            </w:r>
          </w:p>
        </w:tc>
      </w:tr>
      <w:tr w:rsidR="008C1CF8" w:rsidRPr="00CC5A69" w14:paraId="3439CF0D" w14:textId="77777777" w:rsidTr="00793FC3">
        <w:trPr>
          <w:trHeight w:val="986"/>
        </w:trPr>
        <w:tc>
          <w:tcPr>
            <w:tcW w:w="1673" w:type="dxa"/>
            <w:tcBorders>
              <w:top w:val="nil"/>
              <w:left w:val="single" w:sz="2" w:space="0" w:color="000000"/>
              <w:bottom w:val="single" w:sz="2" w:space="0" w:color="000000"/>
              <w:right w:val="single" w:sz="2" w:space="0" w:color="000000"/>
            </w:tcBorders>
          </w:tcPr>
          <w:p w14:paraId="3EEB5739"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Charateristic</w:t>
            </w:r>
            <w:r w:rsidR="00793FC3">
              <w:rPr>
                <w:rFonts w:ascii="Times New Roman" w:hAnsi="Times New Roman"/>
              </w:rPr>
              <w:t>s</w:t>
            </w:r>
          </w:p>
        </w:tc>
        <w:tc>
          <w:tcPr>
            <w:tcW w:w="1701" w:type="dxa"/>
            <w:tcBorders>
              <w:top w:val="nil"/>
              <w:left w:val="single" w:sz="2" w:space="0" w:color="000000"/>
              <w:bottom w:val="single" w:sz="2" w:space="0" w:color="000000"/>
              <w:right w:val="single" w:sz="2" w:space="0" w:color="000000"/>
            </w:tcBorders>
          </w:tcPr>
          <w:p w14:paraId="657DF9E3"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Lascivious, gay, modest, threatening, perturbed, angry</w:t>
            </w:r>
          </w:p>
        </w:tc>
        <w:tc>
          <w:tcPr>
            <w:tcW w:w="1276" w:type="dxa"/>
            <w:tcBorders>
              <w:top w:val="nil"/>
              <w:left w:val="single" w:sz="2" w:space="0" w:color="000000"/>
              <w:bottom w:val="single" w:sz="2" w:space="0" w:color="000000"/>
              <w:right w:val="single" w:sz="2" w:space="0" w:color="000000"/>
            </w:tcBorders>
          </w:tcPr>
          <w:p w14:paraId="2CE86942"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Dances,</w:t>
            </w:r>
          </w:p>
          <w:p w14:paraId="6B1AE31D" w14:textId="682A93FF"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 xml:space="preserve">in our </w:t>
            </w:r>
            <w:r w:rsidR="004A58F6">
              <w:rPr>
                <w:rFonts w:ascii="Times New Roman" w:hAnsi="Times New Roman"/>
              </w:rPr>
              <w:t>(Zarlino’s)</w:t>
            </w:r>
            <w:r w:rsidRPr="00CC5A69">
              <w:rPr>
                <w:rFonts w:ascii="Times New Roman" w:hAnsi="Times New Roman"/>
              </w:rPr>
              <w:t>time, lascivious</w:t>
            </w:r>
          </w:p>
        </w:tc>
        <w:tc>
          <w:tcPr>
            <w:tcW w:w="1418" w:type="dxa"/>
            <w:tcBorders>
              <w:top w:val="nil"/>
              <w:left w:val="single" w:sz="2" w:space="0" w:color="000000"/>
              <w:bottom w:val="single" w:sz="2" w:space="0" w:color="000000"/>
              <w:right w:val="single" w:sz="2" w:space="0" w:color="000000"/>
            </w:tcBorders>
          </w:tcPr>
          <w:p w14:paraId="0187BD16"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Modesty, happiness, elevation of spirit, victory, joy, pleasing</w:t>
            </w:r>
          </w:p>
        </w:tc>
        <w:tc>
          <w:tcPr>
            <w:tcW w:w="1701" w:type="dxa"/>
            <w:tcBorders>
              <w:top w:val="nil"/>
              <w:left w:val="single" w:sz="2" w:space="0" w:color="000000"/>
              <w:bottom w:val="single" w:sz="2" w:space="0" w:color="000000"/>
              <w:right w:val="single" w:sz="2" w:space="0" w:color="000000"/>
            </w:tcBorders>
          </w:tcPr>
          <w:p w14:paraId="4F6D97AF"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Dances,</w:t>
            </w:r>
          </w:p>
          <w:p w14:paraId="3A60F23D" w14:textId="6F09ED5A"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in our</w:t>
            </w:r>
            <w:r w:rsidR="004A58F6">
              <w:rPr>
                <w:rFonts w:ascii="Times New Roman" w:hAnsi="Times New Roman"/>
              </w:rPr>
              <w:t xml:space="preserve"> (Zarlino’s)</w:t>
            </w:r>
            <w:r w:rsidRPr="00CC5A69">
              <w:rPr>
                <w:rFonts w:ascii="Times New Roman" w:hAnsi="Times New Roman"/>
              </w:rPr>
              <w:t xml:space="preserve"> time, lascivious</w:t>
            </w:r>
          </w:p>
        </w:tc>
      </w:tr>
      <w:tr w:rsidR="008C1CF8" w:rsidRPr="00CC5A69" w14:paraId="3FFCBCE3" w14:textId="77777777" w:rsidTr="00793FC3">
        <w:trPr>
          <w:trHeight w:val="986"/>
        </w:trPr>
        <w:tc>
          <w:tcPr>
            <w:tcW w:w="1673" w:type="dxa"/>
            <w:tcBorders>
              <w:top w:val="nil"/>
              <w:left w:val="single" w:sz="2" w:space="0" w:color="000000"/>
              <w:bottom w:val="single" w:sz="2" w:space="0" w:color="000000"/>
              <w:right w:val="single" w:sz="2" w:space="0" w:color="000000"/>
            </w:tcBorders>
          </w:tcPr>
          <w:p w14:paraId="28C8E4BD"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Text</w:t>
            </w:r>
          </w:p>
        </w:tc>
        <w:tc>
          <w:tcPr>
            <w:tcW w:w="1701" w:type="dxa"/>
            <w:tcBorders>
              <w:top w:val="nil"/>
              <w:left w:val="single" w:sz="2" w:space="0" w:color="000000"/>
              <w:bottom w:val="single" w:sz="2" w:space="0" w:color="000000"/>
              <w:right w:val="single" w:sz="2" w:space="0" w:color="000000"/>
            </w:tcBorders>
          </w:tcPr>
          <w:p w14:paraId="3DFBF749"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i/>
                <w:iCs/>
              </w:rPr>
              <w:t>Cum vocasset in proelium filio Israel rex Filiorum Ammon</w:t>
            </w:r>
          </w:p>
        </w:tc>
        <w:tc>
          <w:tcPr>
            <w:tcW w:w="1276" w:type="dxa"/>
            <w:tcBorders>
              <w:top w:val="nil"/>
              <w:left w:val="single" w:sz="2" w:space="0" w:color="000000"/>
              <w:bottom w:val="single" w:sz="2" w:space="0" w:color="000000"/>
              <w:right w:val="single" w:sz="2" w:space="0" w:color="000000"/>
            </w:tcBorders>
          </w:tcPr>
          <w:p w14:paraId="064A7015"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i/>
                <w:iCs/>
              </w:rPr>
              <w:t>Et verbis Jephte acquiescre noluisset</w:t>
            </w:r>
          </w:p>
        </w:tc>
        <w:tc>
          <w:tcPr>
            <w:tcW w:w="1418" w:type="dxa"/>
            <w:tcBorders>
              <w:top w:val="nil"/>
              <w:left w:val="single" w:sz="2" w:space="0" w:color="000000"/>
              <w:bottom w:val="single" w:sz="2" w:space="0" w:color="000000"/>
              <w:right w:val="single" w:sz="2" w:space="0" w:color="000000"/>
            </w:tcBorders>
          </w:tcPr>
          <w:p w14:paraId="70BA90D2"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i/>
                <w:iCs/>
              </w:rPr>
              <w:t>Factus est super Jephte Spiritus Domini</w:t>
            </w:r>
          </w:p>
        </w:tc>
        <w:tc>
          <w:tcPr>
            <w:tcW w:w="1701" w:type="dxa"/>
            <w:tcBorders>
              <w:top w:val="nil"/>
              <w:left w:val="single" w:sz="2" w:space="0" w:color="000000"/>
              <w:bottom w:val="single" w:sz="2" w:space="0" w:color="000000"/>
              <w:right w:val="single" w:sz="2" w:space="0" w:color="000000"/>
            </w:tcBorders>
          </w:tcPr>
          <w:p w14:paraId="4052B529"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i/>
                <w:iCs/>
              </w:rPr>
              <w:t>Et progressus ad filios Ammon votum vovit Domini dicens</w:t>
            </w:r>
          </w:p>
        </w:tc>
      </w:tr>
      <w:tr w:rsidR="008C1CF8" w:rsidRPr="00CC5A69" w14:paraId="6EE1FBBC" w14:textId="77777777" w:rsidTr="00793FC3">
        <w:trPr>
          <w:trHeight w:val="1378"/>
        </w:trPr>
        <w:tc>
          <w:tcPr>
            <w:tcW w:w="1673" w:type="dxa"/>
            <w:tcBorders>
              <w:top w:val="nil"/>
              <w:left w:val="single" w:sz="2" w:space="0" w:color="000000"/>
              <w:bottom w:val="single" w:sz="2" w:space="0" w:color="000000"/>
              <w:right w:val="single" w:sz="2" w:space="0" w:color="000000"/>
            </w:tcBorders>
          </w:tcPr>
          <w:p w14:paraId="5DE725E2" w14:textId="77777777" w:rsidR="008C1CF8" w:rsidRPr="00CC5A69" w:rsidRDefault="008C1CF8" w:rsidP="004E3F9C">
            <w:pPr>
              <w:numPr>
                <w:ilvl w:val="12"/>
                <w:numId w:val="0"/>
              </w:numPr>
              <w:tabs>
                <w:tab w:val="left" w:pos="-758"/>
                <w:tab w:val="left" w:pos="0"/>
                <w:tab w:val="left" w:pos="39"/>
                <w:tab w:val="left" w:pos="840"/>
              </w:tabs>
              <w:spacing w:line="240" w:lineRule="auto"/>
              <w:rPr>
                <w:rFonts w:ascii="Times New Roman" w:hAnsi="Times New Roman"/>
              </w:rPr>
            </w:pPr>
            <w:r w:rsidRPr="00CC5A69">
              <w:rPr>
                <w:rFonts w:ascii="Times New Roman" w:hAnsi="Times New Roman"/>
              </w:rPr>
              <w:t>Translation</w:t>
            </w:r>
          </w:p>
        </w:tc>
        <w:tc>
          <w:tcPr>
            <w:tcW w:w="1701" w:type="dxa"/>
            <w:tcBorders>
              <w:top w:val="nil"/>
              <w:left w:val="single" w:sz="2" w:space="0" w:color="000000"/>
              <w:bottom w:val="single" w:sz="2" w:space="0" w:color="000000"/>
              <w:right w:val="single" w:sz="2" w:space="0" w:color="000000"/>
            </w:tcBorders>
          </w:tcPr>
          <w:p w14:paraId="07A52BA4"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Thus, when war was declared against the children of Israel by the king of Ammon</w:t>
            </w:r>
          </w:p>
        </w:tc>
        <w:tc>
          <w:tcPr>
            <w:tcW w:w="1276" w:type="dxa"/>
            <w:tcBorders>
              <w:top w:val="nil"/>
              <w:left w:val="single" w:sz="2" w:space="0" w:color="000000"/>
              <w:bottom w:val="single" w:sz="2" w:space="0" w:color="000000"/>
              <w:right w:val="single" w:sz="2" w:space="0" w:color="000000"/>
            </w:tcBorders>
          </w:tcPr>
          <w:p w14:paraId="6687F291"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Jephte’s words were disregarded and ignored</w:t>
            </w:r>
          </w:p>
        </w:tc>
        <w:tc>
          <w:tcPr>
            <w:tcW w:w="1418" w:type="dxa"/>
            <w:tcBorders>
              <w:top w:val="nil"/>
              <w:left w:val="single" w:sz="2" w:space="0" w:color="000000"/>
              <w:bottom w:val="single" w:sz="2" w:space="0" w:color="000000"/>
              <w:right w:val="single" w:sz="2" w:space="0" w:color="000000"/>
            </w:tcBorders>
          </w:tcPr>
          <w:p w14:paraId="0871832A" w14:textId="77777777" w:rsidR="008C1CF8" w:rsidRPr="00CC5A69" w:rsidRDefault="008C1CF8" w:rsidP="00587F03">
            <w:pPr>
              <w:numPr>
                <w:ilvl w:val="12"/>
                <w:numId w:val="0"/>
              </w:numPr>
              <w:tabs>
                <w:tab w:val="left" w:pos="-758"/>
                <w:tab w:val="left" w:pos="0"/>
                <w:tab w:val="left" w:pos="39"/>
                <w:tab w:val="left" w:pos="840"/>
                <w:tab w:val="left" w:pos="1640"/>
              </w:tabs>
              <w:spacing w:line="240" w:lineRule="auto"/>
              <w:jc w:val="center"/>
              <w:rPr>
                <w:rFonts w:ascii="Times New Roman" w:hAnsi="Times New Roman"/>
              </w:rPr>
            </w:pPr>
            <w:r w:rsidRPr="00CC5A69">
              <w:rPr>
                <w:rFonts w:ascii="Times New Roman" w:hAnsi="Times New Roman"/>
              </w:rPr>
              <w:t>Then, upon Jephte descended the spirit of God, the Lord</w:t>
            </w:r>
          </w:p>
        </w:tc>
        <w:tc>
          <w:tcPr>
            <w:tcW w:w="1701" w:type="dxa"/>
            <w:tcBorders>
              <w:top w:val="nil"/>
              <w:left w:val="single" w:sz="2" w:space="0" w:color="000000"/>
              <w:bottom w:val="single" w:sz="2" w:space="0" w:color="000000"/>
              <w:right w:val="single" w:sz="2" w:space="0" w:color="000000"/>
            </w:tcBorders>
          </w:tcPr>
          <w:p w14:paraId="05C1979C" w14:textId="77777777" w:rsidR="008C1CF8" w:rsidRPr="00CC5A69" w:rsidRDefault="008C1CF8" w:rsidP="00587F03">
            <w:pPr>
              <w:numPr>
                <w:ilvl w:val="12"/>
                <w:numId w:val="0"/>
              </w:numPr>
              <w:tabs>
                <w:tab w:val="left" w:pos="-758"/>
                <w:tab w:val="left" w:pos="0"/>
                <w:tab w:val="left" w:pos="39"/>
                <w:tab w:val="left" w:pos="840"/>
              </w:tabs>
              <w:spacing w:line="240" w:lineRule="auto"/>
              <w:jc w:val="center"/>
              <w:rPr>
                <w:rFonts w:ascii="Times New Roman" w:hAnsi="Times New Roman"/>
              </w:rPr>
            </w:pPr>
            <w:r w:rsidRPr="00CC5A69">
              <w:rPr>
                <w:rFonts w:ascii="Times New Roman" w:hAnsi="Times New Roman"/>
              </w:rPr>
              <w:t>As he went against the children of Ammon, Jephte swore to God a solemn vow.</w:t>
            </w:r>
          </w:p>
        </w:tc>
      </w:tr>
    </w:tbl>
    <w:p w14:paraId="6E8340BF" w14:textId="77777777" w:rsidR="008C1CF8" w:rsidRPr="00CC5A69" w:rsidRDefault="008C1CF8"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rPr>
          <w:rFonts w:ascii="Times New Roman" w:hAnsi="Times New Roman"/>
        </w:rPr>
      </w:pPr>
    </w:p>
    <w:p w14:paraId="3C57DD7E" w14:textId="59F2D2E0" w:rsidR="008C1CF8" w:rsidRPr="00CC5A69" w:rsidRDefault="008C1CF8" w:rsidP="00587F03">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CC5A69">
        <w:rPr>
          <w:rFonts w:ascii="Times New Roman" w:hAnsi="Times New Roman"/>
        </w:rPr>
        <w:t>Stylistically, this is a secco recitative.</w:t>
      </w:r>
      <w:r w:rsidR="009D034C">
        <w:rPr>
          <w:rFonts w:ascii="Times New Roman" w:hAnsi="Times New Roman"/>
        </w:rPr>
        <w:t xml:space="preserve"> (See </w:t>
      </w:r>
      <w:r w:rsidR="00A251E3">
        <w:rPr>
          <w:rFonts w:ascii="Times New Roman" w:hAnsi="Times New Roman"/>
        </w:rPr>
        <w:t>Table</w:t>
      </w:r>
      <w:r w:rsidR="00D2064B">
        <w:rPr>
          <w:rFonts w:ascii="Times New Roman" w:hAnsi="Times New Roman"/>
        </w:rPr>
        <w:t>.</w:t>
      </w:r>
      <w:r w:rsidR="00A251E3">
        <w:rPr>
          <w:rFonts w:ascii="Times New Roman" w:hAnsi="Times New Roman"/>
        </w:rPr>
        <w:t>3.1.1</w:t>
      </w:r>
      <w:r w:rsidR="007D4F41">
        <w:rPr>
          <w:rFonts w:ascii="Times New Roman" w:hAnsi="Times New Roman"/>
        </w:rPr>
        <w:t>.</w:t>
      </w:r>
      <w:r w:rsidR="00A251E3">
        <w:rPr>
          <w:rFonts w:ascii="Times New Roman" w:hAnsi="Times New Roman"/>
        </w:rPr>
        <w:t>)</w:t>
      </w:r>
      <w:r w:rsidRPr="00CC5A69">
        <w:rPr>
          <w:rFonts w:ascii="Times New Roman" w:hAnsi="Times New Roman"/>
        </w:rPr>
        <w:t xml:space="preserve"> The Mixolydian mode whose characteristic is modesty is used on “Israel,” and the Ionian mode</w:t>
      </w:r>
      <w:r w:rsidR="009610B4">
        <w:rPr>
          <w:rFonts w:ascii="Times New Roman" w:hAnsi="Times New Roman"/>
        </w:rPr>
        <w:t xml:space="preserve"> whose characteristic is </w:t>
      </w:r>
      <w:r w:rsidR="00083437">
        <w:rPr>
          <w:rFonts w:ascii="Times New Roman" w:hAnsi="Times New Roman"/>
        </w:rPr>
        <w:t xml:space="preserve">a </w:t>
      </w:r>
      <w:r w:rsidR="009610B4">
        <w:rPr>
          <w:rFonts w:ascii="Times New Roman" w:hAnsi="Times New Roman"/>
        </w:rPr>
        <w:t>lascivious dance</w:t>
      </w:r>
      <w:r w:rsidRPr="00CC5A69">
        <w:rPr>
          <w:rFonts w:ascii="Times New Roman" w:hAnsi="Times New Roman"/>
        </w:rPr>
        <w:t xml:space="preserve">, is used on “Ammon.” By contrast, the Lydian mode </w:t>
      </w:r>
      <w:r w:rsidRPr="00CC5A69">
        <w:rPr>
          <w:rFonts w:ascii="Times New Roman" w:hAnsi="Times New Roman"/>
        </w:rPr>
        <w:lastRenderedPageBreak/>
        <w:t xml:space="preserve">has a spiritual characteristic to aid </w:t>
      </w:r>
      <w:r w:rsidR="004E2CFA">
        <w:rPr>
          <w:rFonts w:ascii="Times New Roman" w:hAnsi="Times New Roman"/>
        </w:rPr>
        <w:t>in expressing the words of the S</w:t>
      </w:r>
      <w:r w:rsidRPr="00CC5A69">
        <w:rPr>
          <w:rFonts w:ascii="Times New Roman" w:hAnsi="Times New Roman"/>
        </w:rPr>
        <w:t>pirit of God descending.</w:t>
      </w:r>
      <w:r w:rsidRPr="00CC5A69">
        <w:rPr>
          <w:rStyle w:val="afb"/>
          <w:rFonts w:ascii="Times New Roman" w:hAnsi="Times New Roman"/>
        </w:rPr>
        <w:footnoteReference w:id="32"/>
      </w:r>
      <w:r w:rsidRPr="00CC5A69">
        <w:rPr>
          <w:rFonts w:ascii="Times New Roman" w:hAnsi="Times New Roman"/>
        </w:rPr>
        <w:t xml:space="preserve"> Then, the piece returns to Ionian mode </w:t>
      </w:r>
      <w:r w:rsidR="00083437">
        <w:rPr>
          <w:rFonts w:ascii="Times New Roman" w:hAnsi="Times New Roman"/>
        </w:rPr>
        <w:t>in</w:t>
      </w:r>
      <w:r w:rsidRPr="00CC5A69">
        <w:rPr>
          <w:rFonts w:ascii="Times New Roman" w:hAnsi="Times New Roman"/>
        </w:rPr>
        <w:t xml:space="preserve"> m. 9.  </w:t>
      </w:r>
    </w:p>
    <w:p w14:paraId="11D8F93A" w14:textId="7FA95DAC" w:rsidR="008C1CF8" w:rsidRPr="001345C2" w:rsidRDefault="008C1CF8" w:rsidP="00587F03">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CC5A69">
        <w:rPr>
          <w:rFonts w:ascii="Times New Roman" w:hAnsi="Times New Roman"/>
        </w:rPr>
        <w:t xml:space="preserve">The special features of the shape of the melody also assist in conveying </w:t>
      </w:r>
      <w:r w:rsidR="000E64D2">
        <w:rPr>
          <w:rFonts w:ascii="Times New Roman" w:hAnsi="Times New Roman"/>
        </w:rPr>
        <w:t xml:space="preserve">affective </w:t>
      </w:r>
      <w:r w:rsidRPr="00CC5A69">
        <w:rPr>
          <w:rFonts w:ascii="Times New Roman" w:hAnsi="Times New Roman"/>
        </w:rPr>
        <w:t xml:space="preserve">characteristics. The first phrase is </w:t>
      </w:r>
      <w:r w:rsidR="000E64D2">
        <w:rPr>
          <w:rFonts w:ascii="Times New Roman" w:hAnsi="Times New Roman"/>
        </w:rPr>
        <w:t xml:space="preserve">a </w:t>
      </w:r>
      <w:r w:rsidRPr="00CC5A69">
        <w:rPr>
          <w:rFonts w:ascii="Times New Roman" w:hAnsi="Times New Roman"/>
        </w:rPr>
        <w:t xml:space="preserve">simple recitation, and its melody begins with </w:t>
      </w:r>
      <w:r w:rsidR="000E64D2">
        <w:rPr>
          <w:rFonts w:ascii="Times New Roman" w:hAnsi="Times New Roman"/>
        </w:rPr>
        <w:t xml:space="preserve">the </w:t>
      </w:r>
      <w:r w:rsidRPr="00CC5A69">
        <w:rPr>
          <w:rFonts w:ascii="Times New Roman" w:hAnsi="Times New Roman"/>
        </w:rPr>
        <w:t xml:space="preserve">Mixolydian mode. </w:t>
      </w:r>
      <w:r w:rsidR="00083437">
        <w:rPr>
          <w:rFonts w:ascii="Times New Roman" w:hAnsi="Times New Roman"/>
        </w:rPr>
        <w:t>(See</w:t>
      </w:r>
      <w:r w:rsidR="00B503CD">
        <w:rPr>
          <w:rFonts w:ascii="Times New Roman" w:hAnsi="Times New Roman"/>
        </w:rPr>
        <w:t xml:space="preserve"> p.</w:t>
      </w:r>
      <w:r w:rsidR="0088010D">
        <w:rPr>
          <w:rFonts w:ascii="Times New Roman" w:hAnsi="Times New Roman"/>
        </w:rPr>
        <w:t xml:space="preserve"> 110</w:t>
      </w:r>
      <w:r w:rsidR="00083437">
        <w:rPr>
          <w:rFonts w:ascii="Times New Roman" w:hAnsi="Times New Roman"/>
        </w:rPr>
        <w:t xml:space="preserve">, </w:t>
      </w:r>
      <w:r w:rsidR="00A251E3">
        <w:rPr>
          <w:rFonts w:ascii="Times New Roman" w:hAnsi="Times New Roman"/>
        </w:rPr>
        <w:t xml:space="preserve">mm. 1-3) </w:t>
      </w:r>
      <w:r w:rsidRPr="00CC5A69">
        <w:rPr>
          <w:rFonts w:ascii="Times New Roman" w:hAnsi="Times New Roman"/>
        </w:rPr>
        <w:t>The first harmonic interval</w:t>
      </w:r>
      <w:r w:rsidRPr="00CC5A69">
        <w:rPr>
          <w:rStyle w:val="afb"/>
          <w:rFonts w:ascii="Times New Roman" w:hAnsi="Times New Roman"/>
        </w:rPr>
        <w:footnoteReference w:id="33"/>
      </w:r>
      <w:r w:rsidRPr="00CC5A69">
        <w:rPr>
          <w:rFonts w:ascii="Times New Roman" w:hAnsi="Times New Roman"/>
        </w:rPr>
        <w:t xml:space="preserve"> is a strong perfect fi</w:t>
      </w:r>
      <w:r w:rsidR="000E64D2">
        <w:rPr>
          <w:rFonts w:ascii="Times New Roman" w:hAnsi="Times New Roman"/>
        </w:rPr>
        <w:t>fth (P5), and the melody descends</w:t>
      </w:r>
      <w:r w:rsidRPr="00CC5A69">
        <w:rPr>
          <w:rFonts w:ascii="Times New Roman" w:hAnsi="Times New Roman"/>
        </w:rPr>
        <w:t xml:space="preserve"> </w:t>
      </w:r>
      <w:r w:rsidR="000E64D2">
        <w:rPr>
          <w:rFonts w:ascii="Times New Roman" w:hAnsi="Times New Roman"/>
        </w:rPr>
        <w:t xml:space="preserve">by a </w:t>
      </w:r>
      <w:r w:rsidRPr="00CC5A69">
        <w:rPr>
          <w:rFonts w:ascii="Times New Roman" w:hAnsi="Times New Roman"/>
        </w:rPr>
        <w:t xml:space="preserve">perfect fourth (P4), a </w:t>
      </w:r>
      <w:r w:rsidRPr="00CC5A69">
        <w:rPr>
          <w:rFonts w:ascii="Times New Roman" w:hAnsi="Times New Roman"/>
          <w:i/>
          <w:iCs/>
        </w:rPr>
        <w:t>molle</w:t>
      </w:r>
      <w:r w:rsidR="000E64D2">
        <w:rPr>
          <w:rFonts w:ascii="Times New Roman" w:hAnsi="Times New Roman"/>
        </w:rPr>
        <w:t>, and continues to ascend</w:t>
      </w:r>
      <w:r w:rsidRPr="00CC5A69">
        <w:rPr>
          <w:rFonts w:ascii="Times New Roman" w:hAnsi="Times New Roman"/>
        </w:rPr>
        <w:t xml:space="preserve"> </w:t>
      </w:r>
      <w:r w:rsidR="000E64D2">
        <w:rPr>
          <w:rFonts w:ascii="Times New Roman" w:hAnsi="Times New Roman"/>
        </w:rPr>
        <w:t xml:space="preserve">by a </w:t>
      </w:r>
      <w:r w:rsidRPr="00CC5A69">
        <w:rPr>
          <w:rFonts w:ascii="Times New Roman" w:hAnsi="Times New Roman"/>
        </w:rPr>
        <w:t xml:space="preserve">major second (M2), an </w:t>
      </w:r>
      <w:r w:rsidRPr="00CC5A69">
        <w:rPr>
          <w:rFonts w:ascii="Times New Roman" w:hAnsi="Times New Roman"/>
          <w:i/>
          <w:iCs/>
        </w:rPr>
        <w:t>incitato</w:t>
      </w:r>
      <w:r w:rsidRPr="00CC5A69">
        <w:rPr>
          <w:rFonts w:ascii="Times New Roman" w:hAnsi="Times New Roman"/>
        </w:rPr>
        <w:t xml:space="preserve">. As a result, the structure of the melody </w:t>
      </w:r>
      <w:r w:rsidRPr="001345C2">
        <w:rPr>
          <w:rFonts w:ascii="Times New Roman" w:hAnsi="Times New Roman"/>
        </w:rPr>
        <w:t xml:space="preserve">arrives at </w:t>
      </w:r>
      <w:r w:rsidR="00587F03" w:rsidRPr="001345C2">
        <w:rPr>
          <w:rFonts w:ascii="Times New Roman" w:hAnsi="Times New Roman"/>
        </w:rPr>
        <w:t xml:space="preserve">a </w:t>
      </w:r>
      <w:r w:rsidRPr="001345C2">
        <w:rPr>
          <w:rFonts w:ascii="Times New Roman" w:hAnsi="Times New Roman"/>
        </w:rPr>
        <w:t xml:space="preserve">lower minor third (m3) from D5 to B4 at measure three (m. 3). The characteristic of a harmonic P5 is strong, and the ascending M2 and </w:t>
      </w:r>
      <w:r w:rsidR="00587F03" w:rsidRPr="001345C2">
        <w:rPr>
          <w:rFonts w:ascii="Times New Roman" w:hAnsi="Times New Roman"/>
        </w:rPr>
        <w:t xml:space="preserve">the </w:t>
      </w:r>
      <w:r w:rsidRPr="001345C2">
        <w:rPr>
          <w:rFonts w:ascii="Times New Roman" w:hAnsi="Times New Roman"/>
        </w:rPr>
        <w:t xml:space="preserve">descending m3 are all </w:t>
      </w:r>
      <w:r w:rsidRPr="001345C2">
        <w:rPr>
          <w:rFonts w:ascii="Times New Roman" w:hAnsi="Times New Roman"/>
          <w:i/>
          <w:iCs/>
        </w:rPr>
        <w:t>incitato</w:t>
      </w:r>
      <w:r w:rsidRPr="001345C2">
        <w:rPr>
          <w:rFonts w:ascii="Times New Roman" w:hAnsi="Times New Roman"/>
        </w:rPr>
        <w:t xml:space="preserve"> </w:t>
      </w:r>
      <w:r w:rsidR="00587F03" w:rsidRPr="001345C2">
        <w:rPr>
          <w:rFonts w:ascii="Times New Roman" w:hAnsi="Times New Roman"/>
        </w:rPr>
        <w:t>(</w:t>
      </w:r>
      <w:r w:rsidRPr="001345C2">
        <w:rPr>
          <w:rFonts w:ascii="Times New Roman" w:hAnsi="Times New Roman"/>
        </w:rPr>
        <w:t>according to Vicentino</w:t>
      </w:r>
      <w:r w:rsidR="00587F03" w:rsidRPr="001345C2">
        <w:rPr>
          <w:rFonts w:ascii="Times New Roman" w:hAnsi="Times New Roman"/>
        </w:rPr>
        <w:t>)</w:t>
      </w:r>
      <w:r w:rsidRPr="001345C2">
        <w:rPr>
          <w:rFonts w:ascii="Times New Roman" w:hAnsi="Times New Roman"/>
        </w:rPr>
        <w:t>, which increase tension.</w:t>
      </w:r>
      <w:r w:rsidRPr="001345C2">
        <w:rPr>
          <w:rStyle w:val="afb"/>
          <w:rFonts w:ascii="Times New Roman" w:hAnsi="Times New Roman"/>
        </w:rPr>
        <w:footnoteReference w:id="34"/>
      </w:r>
      <w:r w:rsidRPr="001345C2">
        <w:rPr>
          <w:rFonts w:ascii="Times New Roman" w:hAnsi="Times New Roman"/>
        </w:rPr>
        <w:t xml:space="preserve"> </w:t>
      </w:r>
      <w:r w:rsidRPr="00DB2541">
        <w:rPr>
          <w:rFonts w:ascii="Times New Roman" w:hAnsi="Times New Roman"/>
        </w:rPr>
        <w:t xml:space="preserve">Also, </w:t>
      </w:r>
      <w:r w:rsidR="00DB2541">
        <w:rPr>
          <w:rFonts w:ascii="Times New Roman" w:hAnsi="Times New Roman"/>
        </w:rPr>
        <w:t xml:space="preserve">it is interesting to note, </w:t>
      </w:r>
      <w:r w:rsidRPr="00DB2541">
        <w:rPr>
          <w:rFonts w:ascii="Times New Roman" w:hAnsi="Times New Roman"/>
        </w:rPr>
        <w:t xml:space="preserve">the harmonic interval on “Israel” is </w:t>
      </w:r>
      <w:r w:rsidR="00DB2541" w:rsidRPr="00DB2541">
        <w:rPr>
          <w:rFonts w:ascii="Times New Roman" w:hAnsi="Times New Roman"/>
        </w:rPr>
        <w:t>a strong and</w:t>
      </w:r>
      <w:r w:rsidR="00587F03" w:rsidRPr="00DB2541">
        <w:rPr>
          <w:rFonts w:ascii="Times New Roman" w:hAnsi="Times New Roman"/>
        </w:rPr>
        <w:t xml:space="preserve"> </w:t>
      </w:r>
      <w:r w:rsidR="00DB2541" w:rsidRPr="00DB2541">
        <w:rPr>
          <w:rFonts w:ascii="Times New Roman" w:hAnsi="Times New Roman"/>
        </w:rPr>
        <w:t>resounding</w:t>
      </w:r>
      <w:r w:rsidRPr="00DB2541">
        <w:rPr>
          <w:rFonts w:ascii="Times New Roman" w:hAnsi="Times New Roman"/>
        </w:rPr>
        <w:t xml:space="preserve"> M3.</w:t>
      </w:r>
      <w:r w:rsidRPr="001345C2">
        <w:rPr>
          <w:rFonts w:ascii="Times New Roman" w:hAnsi="Times New Roman"/>
        </w:rPr>
        <w:t xml:space="preserve"> In the Mixolydian mode, the intervals add </w:t>
      </w:r>
      <w:r w:rsidR="00DB2541">
        <w:rPr>
          <w:rFonts w:ascii="Times New Roman" w:hAnsi="Times New Roman"/>
        </w:rPr>
        <w:t>firm and strong characteristics to the melody.</w:t>
      </w:r>
    </w:p>
    <w:p w14:paraId="4BDDE05D" w14:textId="0CE4B3FE" w:rsidR="008C1CF8" w:rsidRPr="00CC5A69" w:rsidRDefault="00DB2541" w:rsidP="00587F03">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Pr>
          <w:rFonts w:ascii="Times New Roman" w:hAnsi="Times New Roman"/>
        </w:rPr>
        <w:t>In mm. 3-</w:t>
      </w:r>
      <w:r w:rsidR="008C1CF8" w:rsidRPr="001345C2">
        <w:rPr>
          <w:rFonts w:ascii="Times New Roman" w:hAnsi="Times New Roman"/>
        </w:rPr>
        <w:t>4,</w:t>
      </w:r>
      <w:r w:rsidR="00B503CD">
        <w:rPr>
          <w:rFonts w:ascii="Times New Roman" w:hAnsi="Times New Roman"/>
        </w:rPr>
        <w:t xml:space="preserve"> </w:t>
      </w:r>
      <w:r w:rsidR="008C1CF8" w:rsidRPr="001345C2">
        <w:rPr>
          <w:rFonts w:ascii="Times New Roman" w:hAnsi="Times New Roman"/>
        </w:rPr>
        <w:t xml:space="preserve">the mode is Ionian, and the melody shape gradually ascends </w:t>
      </w:r>
      <w:r>
        <w:rPr>
          <w:rFonts w:ascii="Times New Roman" w:hAnsi="Times New Roman"/>
        </w:rPr>
        <w:t xml:space="preserve">to a </w:t>
      </w:r>
      <w:r w:rsidR="008C1CF8" w:rsidRPr="001345C2">
        <w:rPr>
          <w:rFonts w:ascii="Times New Roman" w:hAnsi="Times New Roman"/>
        </w:rPr>
        <w:t>P4</w:t>
      </w:r>
      <w:r>
        <w:rPr>
          <w:rFonts w:ascii="Times New Roman" w:hAnsi="Times New Roman"/>
        </w:rPr>
        <w:t>,</w:t>
      </w:r>
      <w:r w:rsidR="008C1CF8" w:rsidRPr="001345C2">
        <w:rPr>
          <w:rFonts w:ascii="Times New Roman" w:hAnsi="Times New Roman"/>
        </w:rPr>
        <w:t xml:space="preserve"> </w:t>
      </w:r>
      <w:r>
        <w:rPr>
          <w:rFonts w:ascii="Times New Roman" w:hAnsi="Times New Roman"/>
        </w:rPr>
        <w:t>comprised of</w:t>
      </w:r>
      <w:r w:rsidR="008C1CF8" w:rsidRPr="001345C2">
        <w:rPr>
          <w:rFonts w:ascii="Times New Roman" w:hAnsi="Times New Roman"/>
        </w:rPr>
        <w:t xml:space="preserve"> two M2s and a m2. These intervals exemplify</w:t>
      </w:r>
      <w:r w:rsidR="008C1CF8" w:rsidRPr="00CC5A69">
        <w:rPr>
          <w:rFonts w:ascii="Times New Roman" w:hAnsi="Times New Roman"/>
        </w:rPr>
        <w:t xml:space="preserve"> </w:t>
      </w:r>
      <w:r w:rsidR="008C1CF8" w:rsidRPr="00CC5A69">
        <w:rPr>
          <w:rFonts w:ascii="Times New Roman" w:hAnsi="Times New Roman"/>
          <w:i/>
          <w:iCs/>
        </w:rPr>
        <w:t>incitato.</w:t>
      </w:r>
      <w:r w:rsidR="008C1CF8" w:rsidRPr="00CC5A69">
        <w:rPr>
          <w:rFonts w:ascii="Times New Roman" w:hAnsi="Times New Roman"/>
        </w:rPr>
        <w:t xml:space="preserve"> The melodic and harmonic intervals in m. 4 on “Ammon” have the same structure as “Israel” mm. 2-3 but at a higher pitch level, which signifies Ammon’s superior strength. The ascending m3 on “acquiescere” (acquiesce) in m. 5, despite being filled with an ascending m2 and M2, is a </w:t>
      </w:r>
      <w:r w:rsidR="008C1CF8" w:rsidRPr="00CC5A69">
        <w:rPr>
          <w:rFonts w:ascii="Times New Roman" w:hAnsi="Times New Roman"/>
          <w:i/>
          <w:iCs/>
        </w:rPr>
        <w:t>molle</w:t>
      </w:r>
      <w:r w:rsidR="008C1CF8" w:rsidRPr="00CC5A69">
        <w:rPr>
          <w:rFonts w:ascii="Times New Roman" w:hAnsi="Times New Roman"/>
        </w:rPr>
        <w:t xml:space="preserve"> expressing that Jephte’s inquiry is not strong enough and, as a result, the inquiry is denied. The following descending M3 on “noluisset” (refused) in m. 6 is </w:t>
      </w:r>
      <w:r w:rsidR="008C1CF8" w:rsidRPr="001345C2">
        <w:rPr>
          <w:rFonts w:ascii="Times New Roman" w:hAnsi="Times New Roman"/>
          <w:i/>
          <w:iCs/>
        </w:rPr>
        <w:t>molle</w:t>
      </w:r>
      <w:r>
        <w:rPr>
          <w:rFonts w:ascii="Times New Roman" w:hAnsi="Times New Roman"/>
        </w:rPr>
        <w:t>, representing</w:t>
      </w:r>
      <w:r w:rsidR="008C1CF8" w:rsidRPr="001345C2">
        <w:rPr>
          <w:rFonts w:ascii="Times New Roman" w:hAnsi="Times New Roman"/>
        </w:rPr>
        <w:t xml:space="preserve"> Jephte’s</w:t>
      </w:r>
      <w:r w:rsidR="008C1CF8" w:rsidRPr="00CC5A69">
        <w:rPr>
          <w:rFonts w:ascii="Times New Roman" w:hAnsi="Times New Roman"/>
        </w:rPr>
        <w:t xml:space="preserve"> disappointment. </w:t>
      </w:r>
    </w:p>
    <w:p w14:paraId="19F535C4" w14:textId="77777777" w:rsidR="0031217F"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CC5A69">
        <w:rPr>
          <w:rFonts w:ascii="Times New Roman" w:hAnsi="Times New Roman"/>
        </w:rPr>
        <w:lastRenderedPageBreak/>
        <w:t>In m. 7, the mode changes to B</w:t>
      </w:r>
      <w:r w:rsidRPr="00CC5A69">
        <w:rPr>
          <w:rFonts w:ascii="Segoe UI Symbol" w:hAnsi="Segoe UI Symbol" w:cs="Segoe UI Symbol"/>
        </w:rPr>
        <w:t>♭</w:t>
      </w:r>
      <w:r w:rsidRPr="00CC5A69">
        <w:rPr>
          <w:rFonts w:ascii="Times New Roman" w:hAnsi="Times New Roman"/>
        </w:rPr>
        <w:t xml:space="preserve"> Lydian. Between mm. 6-7 appears a tonicization F-</w:t>
      </w:r>
      <w:r w:rsidRPr="00917011">
        <w:rPr>
          <w:rFonts w:asciiTheme="majorHAnsi" w:hAnsiTheme="majorHAnsi" w:cstheme="majorHAnsi"/>
        </w:rPr>
        <w:t>B</w:t>
      </w:r>
      <w:r w:rsidRPr="00917011">
        <w:rPr>
          <w:rFonts w:ascii="Segoe UI Symbol" w:hAnsi="Segoe UI Symbol" w:cs="Segoe UI Symbol"/>
        </w:rPr>
        <w:t>♭</w:t>
      </w:r>
      <w:r w:rsidR="00917011" w:rsidRPr="00917011">
        <w:rPr>
          <w:rFonts w:asciiTheme="majorHAnsi" w:hAnsiTheme="majorHAnsi" w:cstheme="majorHAnsi"/>
        </w:rPr>
        <w:t xml:space="preserve"> in the </w:t>
      </w:r>
      <w:r w:rsidR="00917011" w:rsidRPr="00917011">
        <w:rPr>
          <w:rFonts w:asciiTheme="majorHAnsi" w:hAnsiTheme="majorHAnsi" w:cstheme="majorHAnsi"/>
          <w:i/>
        </w:rPr>
        <w:t>basso continuo</w:t>
      </w:r>
      <w:r w:rsidR="00917011" w:rsidRPr="00917011">
        <w:rPr>
          <w:rFonts w:asciiTheme="majorHAnsi" w:hAnsiTheme="majorHAnsi" w:cstheme="majorHAnsi"/>
        </w:rPr>
        <w:t xml:space="preserve"> (BC)</w:t>
      </w:r>
      <w:r w:rsidRPr="00917011">
        <w:rPr>
          <w:rFonts w:asciiTheme="majorHAnsi" w:hAnsiTheme="majorHAnsi" w:cstheme="majorHAnsi"/>
        </w:rPr>
        <w:t>;</w:t>
      </w:r>
      <w:r w:rsidRPr="00CC5A69">
        <w:rPr>
          <w:rFonts w:ascii="Times New Roman" w:hAnsi="Times New Roman"/>
        </w:rPr>
        <w:t xml:space="preserve"> however</w:t>
      </w:r>
      <w:r w:rsidRPr="001345C2">
        <w:rPr>
          <w:rFonts w:ascii="Times New Roman" w:hAnsi="Times New Roman"/>
        </w:rPr>
        <w:t xml:space="preserve">, this </w:t>
      </w:r>
      <w:r w:rsidR="007137E8" w:rsidRPr="001345C2">
        <w:rPr>
          <w:rFonts w:ascii="Times New Roman" w:hAnsi="Times New Roman"/>
        </w:rPr>
        <w:t>is the quasi-</w:t>
      </w:r>
      <w:r w:rsidRPr="001345C2">
        <w:rPr>
          <w:rFonts w:ascii="Times New Roman" w:hAnsi="Times New Roman"/>
        </w:rPr>
        <w:t xml:space="preserve">type II </w:t>
      </w:r>
      <w:r w:rsidR="00245714">
        <w:rPr>
          <w:rFonts w:ascii="Times New Roman" w:hAnsi="Times New Roman"/>
          <w:i/>
          <w:iCs/>
        </w:rPr>
        <w:t>mutatio t</w:t>
      </w:r>
      <w:r w:rsidRPr="001345C2">
        <w:rPr>
          <w:rFonts w:ascii="Times New Roman" w:hAnsi="Times New Roman"/>
          <w:i/>
          <w:iCs/>
        </w:rPr>
        <w:t>oni</w:t>
      </w:r>
      <w:r w:rsidRPr="001345C2">
        <w:rPr>
          <w:rFonts w:ascii="Times New Roman" w:hAnsi="Times New Roman"/>
        </w:rPr>
        <w:t xml:space="preserve"> with the key movement from C to B</w:t>
      </w:r>
      <w:r w:rsidRPr="001345C2">
        <w:rPr>
          <w:rFonts w:ascii="Segoe UI Symbol" w:hAnsi="Segoe UI Symbol" w:cs="Segoe UI Symbol"/>
        </w:rPr>
        <w:t>♭</w:t>
      </w:r>
      <w:r w:rsidRPr="001345C2">
        <w:rPr>
          <w:rFonts w:ascii="Times New Roman" w:hAnsi="Times New Roman"/>
        </w:rPr>
        <w:t>, which Carissimi used for emotional expression.</w:t>
      </w:r>
      <w:r w:rsidRPr="001345C2">
        <w:rPr>
          <w:rStyle w:val="afb"/>
          <w:rFonts w:ascii="Times New Roman" w:hAnsi="Times New Roman"/>
        </w:rPr>
        <w:footnoteReference w:id="35"/>
      </w:r>
      <w:r w:rsidRPr="001345C2">
        <w:rPr>
          <w:rFonts w:ascii="Times New Roman" w:hAnsi="Times New Roman"/>
        </w:rPr>
        <w:t xml:space="preserve"> This illustrates Jephte’s humiliation and the sweet descent of God’s spirit upon Jephte.</w:t>
      </w:r>
      <w:r w:rsidRPr="001345C2">
        <w:rPr>
          <w:rStyle w:val="afb"/>
          <w:rFonts w:ascii="Times New Roman" w:hAnsi="Times New Roman"/>
        </w:rPr>
        <w:footnoteReference w:id="36"/>
      </w:r>
      <w:r w:rsidRPr="001345C2">
        <w:rPr>
          <w:rFonts w:ascii="Times New Roman" w:hAnsi="Times New Roman"/>
        </w:rPr>
        <w:t xml:space="preserve"> </w:t>
      </w:r>
    </w:p>
    <w:p w14:paraId="6F1C5BD8" w14:textId="77777777" w:rsidR="008C1CF8" w:rsidRDefault="008C1CF8"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rPr>
          <w:rFonts w:ascii="Times New Roman" w:hAnsi="Times New Roman"/>
        </w:rPr>
      </w:pPr>
      <w:r>
        <w:rPr>
          <w:rFonts w:ascii="Times New Roman" w:hAnsi="Times New Roman" w:hint="eastAsia"/>
        </w:rPr>
        <w:t>Ex</w:t>
      </w:r>
      <w:r w:rsidR="003E63F1">
        <w:rPr>
          <w:rFonts w:ascii="Times New Roman" w:hAnsi="Times New Roman"/>
        </w:rPr>
        <w:t>.</w:t>
      </w:r>
      <w:r>
        <w:rPr>
          <w:rFonts w:ascii="Times New Roman" w:hAnsi="Times New Roman" w:hint="eastAsia"/>
        </w:rPr>
        <w:t>3.1.1</w:t>
      </w:r>
      <w:r w:rsidR="00917011">
        <w:rPr>
          <w:rFonts w:ascii="Times New Roman" w:hAnsi="Times New Roman"/>
        </w:rPr>
        <w:t>. BC mm. 6-7</w:t>
      </w:r>
    </w:p>
    <w:p w14:paraId="2DFC5DCA" w14:textId="66EDD113" w:rsidR="008C1CF8" w:rsidRDefault="001A768B"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rPr>
          <w:rFonts w:ascii="Times New Roman" w:hAnsi="Times New Roman"/>
        </w:rPr>
      </w:pPr>
      <w:r>
        <w:rPr>
          <w:noProof/>
          <w:lang w:eastAsia="ko-KR" w:bidi="ar-SA"/>
        </w:rPr>
        <w:drawing>
          <wp:inline distT="0" distB="0" distL="0" distR="0" wp14:anchorId="30614691" wp14:editId="31147DCB">
            <wp:extent cx="4972050" cy="793750"/>
            <wp:effectExtent l="0" t="0" r="0" b="6350"/>
            <wp:docPr id="52" name="그림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72050" cy="793750"/>
                    </a:xfrm>
                    <a:prstGeom prst="rect">
                      <a:avLst/>
                    </a:prstGeom>
                  </pic:spPr>
                </pic:pic>
              </a:graphicData>
            </a:graphic>
          </wp:inline>
        </w:drawing>
      </w:r>
    </w:p>
    <w:p w14:paraId="45A6CCA6" w14:textId="5F4D46D3" w:rsidR="0031217F" w:rsidRDefault="0031217F" w:rsidP="0031217F">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1345C2">
        <w:rPr>
          <w:rFonts w:ascii="Times New Roman" w:hAnsi="Times New Roman"/>
        </w:rPr>
        <w:t>The melody</w:t>
      </w:r>
      <w:r w:rsidR="00493FC6">
        <w:rPr>
          <w:rFonts w:ascii="Times New Roman" w:hAnsi="Times New Roman"/>
        </w:rPr>
        <w:t>, sung by Historicus,</w:t>
      </w:r>
      <w:r w:rsidRPr="001345C2">
        <w:rPr>
          <w:rFonts w:ascii="Times New Roman" w:hAnsi="Times New Roman"/>
        </w:rPr>
        <w:t xml:space="preserve"> takes a mountain shape and places “super Jephte” in the middle, illustrating that God’s Spirit covers Jephte. </w:t>
      </w:r>
      <w:r w:rsidR="0088010D">
        <w:rPr>
          <w:rFonts w:ascii="Times New Roman" w:hAnsi="Times New Roman"/>
        </w:rPr>
        <w:t>(See p.110</w:t>
      </w:r>
      <w:r w:rsidR="009D034C">
        <w:rPr>
          <w:rFonts w:ascii="Times New Roman" w:hAnsi="Times New Roman"/>
        </w:rPr>
        <w:t xml:space="preserve">, </w:t>
      </w:r>
      <w:r w:rsidR="00493FC6">
        <w:rPr>
          <w:rFonts w:ascii="Times New Roman" w:hAnsi="Times New Roman"/>
        </w:rPr>
        <w:t>mm.7</w:t>
      </w:r>
      <w:r>
        <w:rPr>
          <w:rFonts w:ascii="Times New Roman" w:hAnsi="Times New Roman"/>
        </w:rPr>
        <w:t>-</w:t>
      </w:r>
      <w:r w:rsidR="00493FC6">
        <w:rPr>
          <w:rFonts w:ascii="Times New Roman" w:hAnsi="Times New Roman"/>
        </w:rPr>
        <w:t>9</w:t>
      </w:r>
      <w:r>
        <w:rPr>
          <w:rFonts w:ascii="Times New Roman" w:hAnsi="Times New Roman"/>
        </w:rPr>
        <w:t xml:space="preserve">) </w:t>
      </w:r>
      <w:r w:rsidRPr="001345C2">
        <w:rPr>
          <w:rFonts w:ascii="Times New Roman" w:hAnsi="Times New Roman"/>
        </w:rPr>
        <w:t xml:space="preserve">Also, the </w:t>
      </w:r>
      <w:r w:rsidR="009D034C">
        <w:rPr>
          <w:rFonts w:ascii="Times New Roman" w:hAnsi="Times New Roman"/>
        </w:rPr>
        <w:t>symmetry of the mountain shape</w:t>
      </w:r>
      <w:r w:rsidRPr="001345C2">
        <w:rPr>
          <w:rFonts w:ascii="Times New Roman" w:hAnsi="Times New Roman"/>
        </w:rPr>
        <w:t xml:space="preserve"> </w:t>
      </w:r>
      <w:r w:rsidR="009D034C">
        <w:rPr>
          <w:rFonts w:ascii="Times New Roman" w:hAnsi="Times New Roman"/>
        </w:rPr>
        <w:t xml:space="preserve">in the melody </w:t>
      </w:r>
      <w:r w:rsidRPr="001345C2">
        <w:rPr>
          <w:rFonts w:ascii="Times New Roman" w:hAnsi="Times New Roman"/>
        </w:rPr>
        <w:t>c</w:t>
      </w:r>
      <w:r w:rsidR="009D034C">
        <w:rPr>
          <w:rFonts w:ascii="Times New Roman" w:hAnsi="Times New Roman"/>
        </w:rPr>
        <w:t>reate a good balance throughout this phrase</w:t>
      </w:r>
      <w:r w:rsidRPr="001345C2">
        <w:rPr>
          <w:rFonts w:ascii="Times New Roman" w:hAnsi="Times New Roman"/>
        </w:rPr>
        <w:t>.</w:t>
      </w:r>
      <w:r w:rsidRPr="00CC5A69">
        <w:rPr>
          <w:rFonts w:ascii="Times New Roman" w:hAnsi="Times New Roman"/>
        </w:rPr>
        <w:t xml:space="preserve"> </w:t>
      </w:r>
    </w:p>
    <w:p w14:paraId="6D240218" w14:textId="77777777" w:rsidR="008C1CF8" w:rsidRDefault="008C1CF8" w:rsidP="008C1CF8">
      <w:pPr>
        <w:rPr>
          <w:rFonts w:ascii="Times New Roman" w:hAnsi="Times New Roman"/>
        </w:rPr>
      </w:pPr>
      <w:r>
        <w:rPr>
          <w:rFonts w:ascii="Times New Roman" w:hAnsi="Times New Roman"/>
        </w:rPr>
        <w:br w:type="page"/>
      </w:r>
    </w:p>
    <w:p w14:paraId="19713C72" w14:textId="565FDF72" w:rsidR="008C1CF8" w:rsidRPr="00CC5A69" w:rsidRDefault="003E63F1" w:rsidP="008C1CF8">
      <w:pPr>
        <w:ind w:firstLine="720"/>
        <w:rPr>
          <w:rFonts w:ascii="Times New Roman" w:hAnsi="Times New Roman"/>
        </w:rPr>
      </w:pPr>
      <w:r>
        <w:rPr>
          <w:rFonts w:ascii="Times New Roman" w:hAnsi="Times New Roman"/>
        </w:rPr>
        <w:lastRenderedPageBreak/>
        <w:t>Table.</w:t>
      </w:r>
      <w:r w:rsidR="008C1CF8">
        <w:rPr>
          <w:rFonts w:ascii="Times New Roman" w:hAnsi="Times New Roman"/>
        </w:rPr>
        <w:t>3.1.2. No.</w:t>
      </w:r>
      <w:r w:rsidR="00493FC6">
        <w:rPr>
          <w:rFonts w:ascii="Times New Roman" w:hAnsi="Times New Roman"/>
        </w:rPr>
        <w:t xml:space="preserve"> </w:t>
      </w:r>
      <w:r w:rsidR="008C1CF8" w:rsidRPr="00CC5A69">
        <w:rPr>
          <w:rFonts w:ascii="Times New Roman" w:hAnsi="Times New Roman"/>
        </w:rPr>
        <w:t>2 Jephte</w:t>
      </w:r>
    </w:p>
    <w:tbl>
      <w:tblPr>
        <w:tblW w:w="7658" w:type="dxa"/>
        <w:tblInd w:w="136" w:type="dxa"/>
        <w:tblLayout w:type="fixed"/>
        <w:tblLook w:val="0000" w:firstRow="0" w:lastRow="0" w:firstColumn="0" w:lastColumn="0" w:noHBand="0" w:noVBand="0"/>
      </w:tblPr>
      <w:tblGrid>
        <w:gridCol w:w="1587"/>
        <w:gridCol w:w="2810"/>
        <w:gridCol w:w="3261"/>
      </w:tblGrid>
      <w:tr w:rsidR="008C1CF8" w:rsidRPr="00CC5A69" w14:paraId="3085E2E0" w14:textId="77777777" w:rsidTr="004E3F9C">
        <w:trPr>
          <w:trHeight w:val="222"/>
        </w:trPr>
        <w:tc>
          <w:tcPr>
            <w:tcW w:w="1587" w:type="dxa"/>
            <w:tcBorders>
              <w:top w:val="single" w:sz="2" w:space="0" w:color="000000"/>
              <w:left w:val="single" w:sz="2" w:space="0" w:color="000000"/>
              <w:bottom w:val="single" w:sz="2" w:space="0" w:color="000000"/>
              <w:right w:val="single" w:sz="2" w:space="0" w:color="000000"/>
            </w:tcBorders>
          </w:tcPr>
          <w:p w14:paraId="2828A048"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Measure</w:t>
            </w:r>
          </w:p>
        </w:tc>
        <w:tc>
          <w:tcPr>
            <w:tcW w:w="2810" w:type="dxa"/>
            <w:tcBorders>
              <w:top w:val="single" w:sz="2" w:space="0" w:color="000000"/>
              <w:left w:val="single" w:sz="2" w:space="0" w:color="000000"/>
              <w:bottom w:val="single" w:sz="2" w:space="0" w:color="000000"/>
              <w:right w:val="single" w:sz="2" w:space="0" w:color="000000"/>
            </w:tcBorders>
          </w:tcPr>
          <w:p w14:paraId="3999ACD8"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rPr>
              <w:t>14</w:t>
            </w:r>
          </w:p>
        </w:tc>
        <w:tc>
          <w:tcPr>
            <w:tcW w:w="3261" w:type="dxa"/>
            <w:tcBorders>
              <w:top w:val="single" w:sz="2" w:space="0" w:color="000000"/>
              <w:left w:val="single" w:sz="2" w:space="0" w:color="000000"/>
              <w:bottom w:val="single" w:sz="2" w:space="0" w:color="000000"/>
              <w:right w:val="single" w:sz="2" w:space="0" w:color="000000"/>
            </w:tcBorders>
          </w:tcPr>
          <w:p w14:paraId="5788A745"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17</w:t>
            </w:r>
          </w:p>
        </w:tc>
      </w:tr>
      <w:tr w:rsidR="008C1CF8" w:rsidRPr="00CC5A69" w14:paraId="32856C7F" w14:textId="77777777" w:rsidTr="004E3F9C">
        <w:trPr>
          <w:trHeight w:val="222"/>
        </w:trPr>
        <w:tc>
          <w:tcPr>
            <w:tcW w:w="1587" w:type="dxa"/>
            <w:tcBorders>
              <w:top w:val="nil"/>
              <w:left w:val="single" w:sz="2" w:space="0" w:color="000000"/>
              <w:bottom w:val="single" w:sz="2" w:space="0" w:color="000000"/>
              <w:right w:val="single" w:sz="2" w:space="0" w:color="000000"/>
            </w:tcBorders>
          </w:tcPr>
          <w:p w14:paraId="1B5D78EE"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Phrasing</w:t>
            </w:r>
          </w:p>
        </w:tc>
        <w:tc>
          <w:tcPr>
            <w:tcW w:w="2810" w:type="dxa"/>
            <w:tcBorders>
              <w:top w:val="nil"/>
              <w:left w:val="single" w:sz="2" w:space="0" w:color="000000"/>
              <w:bottom w:val="single" w:sz="2" w:space="0" w:color="000000"/>
              <w:right w:val="single" w:sz="2" w:space="0" w:color="000000"/>
            </w:tcBorders>
          </w:tcPr>
          <w:p w14:paraId="6BF4F5DC"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rPr>
              <w:t>3</w:t>
            </w:r>
          </w:p>
        </w:tc>
        <w:tc>
          <w:tcPr>
            <w:tcW w:w="3261" w:type="dxa"/>
            <w:tcBorders>
              <w:top w:val="nil"/>
              <w:left w:val="single" w:sz="2" w:space="0" w:color="000000"/>
              <w:bottom w:val="single" w:sz="2" w:space="0" w:color="000000"/>
              <w:right w:val="single" w:sz="2" w:space="0" w:color="000000"/>
            </w:tcBorders>
          </w:tcPr>
          <w:p w14:paraId="2F88E9FD"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2, 3</w:t>
            </w:r>
          </w:p>
        </w:tc>
      </w:tr>
      <w:tr w:rsidR="008C1CF8" w:rsidRPr="00CC5A69" w14:paraId="4FCE240C" w14:textId="77777777" w:rsidTr="004E3F9C">
        <w:trPr>
          <w:trHeight w:val="222"/>
        </w:trPr>
        <w:tc>
          <w:tcPr>
            <w:tcW w:w="1587" w:type="dxa"/>
            <w:tcBorders>
              <w:top w:val="nil"/>
              <w:left w:val="single" w:sz="2" w:space="0" w:color="000000"/>
              <w:bottom w:val="single" w:sz="2" w:space="0" w:color="000000"/>
              <w:right w:val="single" w:sz="2" w:space="0" w:color="000000"/>
            </w:tcBorders>
          </w:tcPr>
          <w:p w14:paraId="43A018F5"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Mode</w:t>
            </w:r>
          </w:p>
        </w:tc>
        <w:tc>
          <w:tcPr>
            <w:tcW w:w="2810" w:type="dxa"/>
            <w:tcBorders>
              <w:top w:val="nil"/>
              <w:left w:val="single" w:sz="2" w:space="0" w:color="000000"/>
              <w:bottom w:val="single" w:sz="2" w:space="0" w:color="000000"/>
              <w:right w:val="single" w:sz="2" w:space="0" w:color="000000"/>
            </w:tcBorders>
          </w:tcPr>
          <w:p w14:paraId="6FEA3A28"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rPr>
              <w:t>Lydian</w:t>
            </w:r>
          </w:p>
        </w:tc>
        <w:tc>
          <w:tcPr>
            <w:tcW w:w="3261" w:type="dxa"/>
            <w:tcBorders>
              <w:top w:val="nil"/>
              <w:left w:val="single" w:sz="2" w:space="0" w:color="000000"/>
              <w:bottom w:val="single" w:sz="2" w:space="0" w:color="000000"/>
              <w:right w:val="single" w:sz="2" w:space="0" w:color="000000"/>
            </w:tcBorders>
          </w:tcPr>
          <w:p w14:paraId="07C5F17E"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Mixolydian</w:t>
            </w:r>
          </w:p>
        </w:tc>
      </w:tr>
      <w:tr w:rsidR="008C1CF8" w:rsidRPr="00CC5A69" w14:paraId="3E7A35CE" w14:textId="77777777" w:rsidTr="004E3F9C">
        <w:trPr>
          <w:trHeight w:val="441"/>
        </w:trPr>
        <w:tc>
          <w:tcPr>
            <w:tcW w:w="1587" w:type="dxa"/>
            <w:tcBorders>
              <w:top w:val="nil"/>
              <w:left w:val="single" w:sz="2" w:space="0" w:color="000000"/>
              <w:bottom w:val="single" w:sz="2" w:space="0" w:color="000000"/>
              <w:right w:val="single" w:sz="2" w:space="0" w:color="000000"/>
            </w:tcBorders>
          </w:tcPr>
          <w:p w14:paraId="3249BFD2"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Characteristic</w:t>
            </w:r>
          </w:p>
        </w:tc>
        <w:tc>
          <w:tcPr>
            <w:tcW w:w="2810" w:type="dxa"/>
            <w:tcBorders>
              <w:top w:val="nil"/>
              <w:left w:val="single" w:sz="2" w:space="0" w:color="000000"/>
              <w:bottom w:val="single" w:sz="2" w:space="0" w:color="000000"/>
              <w:right w:val="single" w:sz="2" w:space="0" w:color="000000"/>
            </w:tcBorders>
          </w:tcPr>
          <w:p w14:paraId="52509E80"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rPr>
              <w:t>Modesty, happiness, elevation to the spirit from annoying cares</w:t>
            </w:r>
          </w:p>
        </w:tc>
        <w:tc>
          <w:tcPr>
            <w:tcW w:w="3261" w:type="dxa"/>
            <w:tcBorders>
              <w:top w:val="nil"/>
              <w:left w:val="single" w:sz="2" w:space="0" w:color="000000"/>
              <w:bottom w:val="single" w:sz="2" w:space="0" w:color="000000"/>
              <w:right w:val="single" w:sz="2" w:space="0" w:color="000000"/>
            </w:tcBorders>
          </w:tcPr>
          <w:p w14:paraId="79DD6BB7"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Lascivious, gay, modesty, threat, perturbation, anger</w:t>
            </w:r>
          </w:p>
        </w:tc>
      </w:tr>
      <w:tr w:rsidR="008C1CF8" w:rsidRPr="00CC5A69" w14:paraId="7FDBE9C3" w14:textId="77777777" w:rsidTr="004E3F9C">
        <w:trPr>
          <w:trHeight w:val="441"/>
        </w:trPr>
        <w:tc>
          <w:tcPr>
            <w:tcW w:w="1587" w:type="dxa"/>
            <w:tcBorders>
              <w:top w:val="nil"/>
              <w:left w:val="single" w:sz="2" w:space="0" w:color="000000"/>
              <w:bottom w:val="single" w:sz="2" w:space="0" w:color="000000"/>
              <w:right w:val="single" w:sz="2" w:space="0" w:color="000000"/>
            </w:tcBorders>
          </w:tcPr>
          <w:p w14:paraId="716EF015"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Text</w:t>
            </w:r>
          </w:p>
        </w:tc>
        <w:tc>
          <w:tcPr>
            <w:tcW w:w="2810" w:type="dxa"/>
            <w:tcBorders>
              <w:top w:val="nil"/>
              <w:left w:val="single" w:sz="2" w:space="0" w:color="000000"/>
              <w:bottom w:val="single" w:sz="2" w:space="0" w:color="000000"/>
              <w:right w:val="single" w:sz="2" w:space="0" w:color="000000"/>
            </w:tcBorders>
          </w:tcPr>
          <w:p w14:paraId="47FD4413"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i/>
                <w:iCs/>
              </w:rPr>
              <w:t>Si tradiderit Dominus filios Ammon in manus meas,</w:t>
            </w:r>
          </w:p>
        </w:tc>
        <w:tc>
          <w:tcPr>
            <w:tcW w:w="3261" w:type="dxa"/>
            <w:tcBorders>
              <w:top w:val="nil"/>
              <w:left w:val="single" w:sz="2" w:space="0" w:color="000000"/>
              <w:bottom w:val="single" w:sz="2" w:space="0" w:color="000000"/>
              <w:right w:val="single" w:sz="2" w:space="0" w:color="000000"/>
            </w:tcBorders>
          </w:tcPr>
          <w:p w14:paraId="5A295CD9"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i/>
                <w:iCs/>
              </w:rPr>
              <w:t>quicumque primus de domo mea occurrerit mihi, offeram illum Domino in holocaustum</w:t>
            </w:r>
          </w:p>
        </w:tc>
      </w:tr>
      <w:tr w:rsidR="008C1CF8" w:rsidRPr="00CC5A69" w14:paraId="69D38524" w14:textId="77777777" w:rsidTr="004E3F9C">
        <w:trPr>
          <w:trHeight w:val="661"/>
        </w:trPr>
        <w:tc>
          <w:tcPr>
            <w:tcW w:w="1587" w:type="dxa"/>
            <w:tcBorders>
              <w:top w:val="nil"/>
              <w:left w:val="single" w:sz="2" w:space="0" w:color="000000"/>
              <w:bottom w:val="single" w:sz="2" w:space="0" w:color="000000"/>
              <w:right w:val="single" w:sz="2" w:space="0" w:color="000000"/>
            </w:tcBorders>
          </w:tcPr>
          <w:p w14:paraId="32A3E47D"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Translation</w:t>
            </w:r>
          </w:p>
        </w:tc>
        <w:tc>
          <w:tcPr>
            <w:tcW w:w="2810" w:type="dxa"/>
            <w:tcBorders>
              <w:top w:val="nil"/>
              <w:left w:val="single" w:sz="2" w:space="0" w:color="000000"/>
              <w:bottom w:val="single" w:sz="2" w:space="0" w:color="000000"/>
              <w:right w:val="single" w:sz="2" w:space="0" w:color="000000"/>
            </w:tcBorders>
          </w:tcPr>
          <w:p w14:paraId="5481529F"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r w:rsidRPr="00CC5A69">
              <w:rPr>
                <w:rFonts w:ascii="Times New Roman" w:hAnsi="Times New Roman"/>
              </w:rPr>
              <w:t>If Thou wilt deliver, Oh Lord, my God, The children of Ammon into my hands,</w:t>
            </w:r>
          </w:p>
        </w:tc>
        <w:tc>
          <w:tcPr>
            <w:tcW w:w="3261" w:type="dxa"/>
            <w:tcBorders>
              <w:top w:val="nil"/>
              <w:left w:val="single" w:sz="2" w:space="0" w:color="000000"/>
              <w:bottom w:val="single" w:sz="2" w:space="0" w:color="000000"/>
              <w:right w:val="single" w:sz="2" w:space="0" w:color="000000"/>
            </w:tcBorders>
          </w:tcPr>
          <w:p w14:paraId="004B74FC"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Whatever first out of my house doth emerge to meet me, I shall offer unto God, the Lord, as a burnt offering.</w:t>
            </w:r>
          </w:p>
        </w:tc>
      </w:tr>
      <w:tr w:rsidR="008C1CF8" w:rsidRPr="00CC5A69" w14:paraId="4291EBBA" w14:textId="77777777" w:rsidTr="004E3F9C">
        <w:trPr>
          <w:trHeight w:val="618"/>
        </w:trPr>
        <w:tc>
          <w:tcPr>
            <w:tcW w:w="1587" w:type="dxa"/>
            <w:tcBorders>
              <w:top w:val="nil"/>
              <w:left w:val="single" w:sz="2" w:space="0" w:color="000000"/>
              <w:bottom w:val="single" w:sz="2" w:space="0" w:color="000000"/>
              <w:right w:val="single" w:sz="2" w:space="0" w:color="000000"/>
            </w:tcBorders>
          </w:tcPr>
          <w:p w14:paraId="72A7AC9D"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Special</w:t>
            </w:r>
            <w:r w:rsidR="00793FC3">
              <w:rPr>
                <w:rFonts w:ascii="Times New Roman" w:hAnsi="Times New Roman"/>
              </w:rPr>
              <w:t xml:space="preserve"> Features</w:t>
            </w:r>
          </w:p>
        </w:tc>
        <w:tc>
          <w:tcPr>
            <w:tcW w:w="2810" w:type="dxa"/>
            <w:tcBorders>
              <w:top w:val="nil"/>
              <w:left w:val="single" w:sz="2" w:space="0" w:color="000000"/>
              <w:bottom w:val="single" w:sz="2" w:space="0" w:color="000000"/>
              <w:right w:val="single" w:sz="2" w:space="0" w:color="000000"/>
            </w:tcBorders>
          </w:tcPr>
          <w:p w14:paraId="2595F8E6" w14:textId="77777777" w:rsidR="008C1CF8" w:rsidRPr="00CC5A69" w:rsidRDefault="008C1CF8" w:rsidP="007137E8">
            <w:pPr>
              <w:numPr>
                <w:ilvl w:val="12"/>
                <w:numId w:val="0"/>
              </w:numPr>
              <w:tabs>
                <w:tab w:val="left" w:pos="-758"/>
                <w:tab w:val="left" w:pos="0"/>
                <w:tab w:val="left" w:pos="39"/>
                <w:tab w:val="left" w:pos="840"/>
                <w:tab w:val="left" w:pos="1640"/>
                <w:tab w:val="left" w:pos="2439"/>
              </w:tabs>
              <w:spacing w:line="276" w:lineRule="auto"/>
              <w:jc w:val="center"/>
              <w:rPr>
                <w:rFonts w:ascii="Times New Roman" w:hAnsi="Times New Roman"/>
              </w:rPr>
            </w:pPr>
          </w:p>
        </w:tc>
        <w:tc>
          <w:tcPr>
            <w:tcW w:w="3261" w:type="dxa"/>
            <w:tcBorders>
              <w:top w:val="nil"/>
              <w:left w:val="single" w:sz="2" w:space="0" w:color="000000"/>
              <w:bottom w:val="single" w:sz="2" w:space="0" w:color="000000"/>
              <w:right w:val="single" w:sz="2" w:space="0" w:color="000000"/>
            </w:tcBorders>
          </w:tcPr>
          <w:p w14:paraId="057A5EC2"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s>
              <w:spacing w:line="276" w:lineRule="auto"/>
              <w:jc w:val="center"/>
              <w:rPr>
                <w:rFonts w:ascii="Times New Roman" w:hAnsi="Times New Roman"/>
              </w:rPr>
            </w:pPr>
            <w:r w:rsidRPr="00CC5A69">
              <w:rPr>
                <w:rFonts w:ascii="Times New Roman" w:hAnsi="Times New Roman"/>
              </w:rPr>
              <w:t>BC Chromatic ascending mm. 17, 18, 20</w:t>
            </w:r>
          </w:p>
        </w:tc>
      </w:tr>
    </w:tbl>
    <w:p w14:paraId="730D21B3" w14:textId="77777777" w:rsidR="008C1CF8" w:rsidRPr="00CC5A69" w:rsidRDefault="008C1CF8"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rPr>
          <w:rFonts w:ascii="Times New Roman" w:hAnsi="Times New Roman"/>
        </w:rPr>
      </w:pPr>
    </w:p>
    <w:p w14:paraId="668F16A2" w14:textId="317C3E66" w:rsidR="00A704A8" w:rsidRPr="00CC5A69" w:rsidRDefault="00A704A8" w:rsidP="00A704A8">
      <w:pPr>
        <w:numPr>
          <w:ilvl w:val="12"/>
          <w:numId w:val="0"/>
        </w:numPr>
        <w:tabs>
          <w:tab w:val="left" w:pos="-758"/>
          <w:tab w:val="left" w:pos="0"/>
          <w:tab w:val="left" w:pos="39"/>
          <w:tab w:val="left" w:pos="1640"/>
          <w:tab w:val="left" w:pos="2439"/>
          <w:tab w:val="left" w:pos="3240"/>
          <w:tab w:val="left" w:pos="4040"/>
          <w:tab w:val="left" w:pos="4839"/>
          <w:tab w:val="left" w:pos="5640"/>
          <w:tab w:val="left" w:pos="6440"/>
          <w:tab w:val="left" w:pos="7239"/>
          <w:tab w:val="left" w:pos="8040"/>
        </w:tabs>
        <w:ind w:firstLine="798"/>
        <w:rPr>
          <w:rFonts w:ascii="Times New Roman" w:hAnsi="Times New Roman"/>
        </w:rPr>
      </w:pPr>
      <w:r>
        <w:rPr>
          <w:rFonts w:ascii="Times New Roman" w:hAnsi="Times New Roman"/>
        </w:rPr>
        <w:t xml:space="preserve">The second movement, which </w:t>
      </w:r>
      <w:r w:rsidRPr="00CC5A69">
        <w:rPr>
          <w:rFonts w:ascii="Times New Roman" w:hAnsi="Times New Roman"/>
        </w:rPr>
        <w:t xml:space="preserve">is </w:t>
      </w:r>
      <w:r>
        <w:rPr>
          <w:rFonts w:ascii="Times New Roman" w:hAnsi="Times New Roman"/>
        </w:rPr>
        <w:t>Jephte’s arioso, is</w:t>
      </w:r>
      <w:r w:rsidRPr="00CC5A69">
        <w:rPr>
          <w:rFonts w:ascii="Times New Roman" w:hAnsi="Times New Roman"/>
        </w:rPr>
        <w:t xml:space="preserve"> a </w:t>
      </w:r>
      <w:r>
        <w:rPr>
          <w:rFonts w:ascii="Times New Roman" w:hAnsi="Times New Roman"/>
        </w:rPr>
        <w:t>solemn</w:t>
      </w:r>
      <w:r w:rsidRPr="00CC5A69">
        <w:rPr>
          <w:rFonts w:ascii="Times New Roman" w:hAnsi="Times New Roman"/>
        </w:rPr>
        <w:t xml:space="preserve"> prayer in a two-fold structure. </w:t>
      </w:r>
      <w:r>
        <w:rPr>
          <w:rFonts w:ascii="Times New Roman" w:hAnsi="Times New Roman"/>
        </w:rPr>
        <w:t xml:space="preserve">(See Table.3.1.2.) </w:t>
      </w:r>
      <w:r w:rsidRPr="00CC5A69">
        <w:rPr>
          <w:rFonts w:ascii="Times New Roman" w:hAnsi="Times New Roman"/>
        </w:rPr>
        <w:t xml:space="preserve">This begins with the type I </w:t>
      </w:r>
      <w:r>
        <w:rPr>
          <w:rFonts w:ascii="Times New Roman" w:hAnsi="Times New Roman"/>
          <w:i/>
          <w:iCs/>
        </w:rPr>
        <w:t>mutatio t</w:t>
      </w:r>
      <w:r w:rsidRPr="00CC5A69">
        <w:rPr>
          <w:rFonts w:ascii="Times New Roman" w:hAnsi="Times New Roman"/>
          <w:i/>
          <w:iCs/>
        </w:rPr>
        <w:t>oni</w:t>
      </w:r>
      <w:r w:rsidRPr="00CC5A69">
        <w:rPr>
          <w:rFonts w:ascii="Times New Roman" w:hAnsi="Times New Roman"/>
        </w:rPr>
        <w:t xml:space="preserve"> in the Lydian mode.</w:t>
      </w:r>
      <w:r w:rsidRPr="00CC5A69">
        <w:rPr>
          <w:rStyle w:val="afb"/>
          <w:rFonts w:ascii="Times New Roman" w:hAnsi="Times New Roman"/>
        </w:rPr>
        <w:footnoteReference w:id="37"/>
      </w:r>
      <w:r w:rsidRPr="00CC5A69">
        <w:rPr>
          <w:rFonts w:ascii="Times New Roman" w:hAnsi="Times New Roman"/>
        </w:rPr>
        <w:t xml:space="preserve"> The characteristic of the mode, </w:t>
      </w:r>
      <w:r>
        <w:rPr>
          <w:rFonts w:ascii="Times New Roman" w:hAnsi="Times New Roman"/>
        </w:rPr>
        <w:t xml:space="preserve">an </w:t>
      </w:r>
      <w:r w:rsidRPr="00CC5A69">
        <w:rPr>
          <w:rFonts w:ascii="Times New Roman" w:hAnsi="Times New Roman"/>
        </w:rPr>
        <w:t>elevation to the spirit, associates with the humble prayer of Jephte. The melody</w:t>
      </w:r>
      <w:r w:rsidR="0088010D">
        <w:rPr>
          <w:rFonts w:ascii="Times New Roman" w:hAnsi="Times New Roman"/>
        </w:rPr>
        <w:t>, mm. 14-16 (p.110</w:t>
      </w:r>
      <w:r>
        <w:rPr>
          <w:rFonts w:ascii="Times New Roman" w:hAnsi="Times New Roman"/>
        </w:rPr>
        <w:t xml:space="preserve">), </w:t>
      </w:r>
      <w:r w:rsidRPr="00CC5A69">
        <w:rPr>
          <w:rFonts w:ascii="Times New Roman" w:hAnsi="Times New Roman"/>
        </w:rPr>
        <w:t xml:space="preserve">begins with a mountain shape, the same as in the first movement mm. 7-9. With the three-bar long pedal tone, the melody shows a stable </w:t>
      </w:r>
      <w:r>
        <w:rPr>
          <w:rFonts w:ascii="Times New Roman" w:hAnsi="Times New Roman"/>
        </w:rPr>
        <w:t xml:space="preserve">and steady </w:t>
      </w:r>
      <w:r w:rsidRPr="00CC5A69">
        <w:rPr>
          <w:rFonts w:ascii="Times New Roman" w:hAnsi="Times New Roman"/>
        </w:rPr>
        <w:t>emotion.</w:t>
      </w:r>
    </w:p>
    <w:p w14:paraId="039486E9" w14:textId="356F2C89" w:rsidR="008C1CF8" w:rsidRPr="00CC5A69"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CC5A69">
        <w:rPr>
          <w:rFonts w:ascii="Times New Roman" w:hAnsi="Times New Roman"/>
        </w:rPr>
        <w:t xml:space="preserve">The second phrase </w:t>
      </w:r>
      <w:r w:rsidR="00096C38">
        <w:rPr>
          <w:rFonts w:ascii="Times New Roman" w:hAnsi="Times New Roman"/>
        </w:rPr>
        <w:t>of the second movement</w:t>
      </w:r>
      <w:r w:rsidR="00A251E3">
        <w:rPr>
          <w:rFonts w:ascii="Times New Roman" w:hAnsi="Times New Roman"/>
        </w:rPr>
        <w:t>, mm. 17-21,</w:t>
      </w:r>
      <w:r w:rsidR="00096C38">
        <w:rPr>
          <w:rFonts w:ascii="Times New Roman" w:hAnsi="Times New Roman"/>
        </w:rPr>
        <w:t xml:space="preserve"> </w:t>
      </w:r>
      <w:r w:rsidRPr="00CC5A69">
        <w:rPr>
          <w:rFonts w:ascii="Times New Roman" w:hAnsi="Times New Roman"/>
        </w:rPr>
        <w:t xml:space="preserve">modulates to Mixolydian, and </w:t>
      </w:r>
      <w:r w:rsidR="00096C38">
        <w:rPr>
          <w:rFonts w:ascii="Times New Roman" w:hAnsi="Times New Roman"/>
        </w:rPr>
        <w:t xml:space="preserve">the </w:t>
      </w:r>
      <w:r w:rsidRPr="00CC5A69">
        <w:rPr>
          <w:rFonts w:ascii="Times New Roman" w:hAnsi="Times New Roman"/>
        </w:rPr>
        <w:t xml:space="preserve">strong characteristics of the </w:t>
      </w:r>
      <w:r w:rsidRPr="001345C2">
        <w:rPr>
          <w:rFonts w:ascii="Times New Roman" w:hAnsi="Times New Roman"/>
        </w:rPr>
        <w:t>mode serve well to represent Jephte’s will to offer a life</w:t>
      </w:r>
      <w:r w:rsidR="00096C38">
        <w:rPr>
          <w:rFonts w:ascii="Times New Roman" w:hAnsi="Times New Roman"/>
        </w:rPr>
        <w:t>, a sacrifice,</w:t>
      </w:r>
      <w:r w:rsidRPr="001345C2">
        <w:rPr>
          <w:rFonts w:ascii="Times New Roman" w:hAnsi="Times New Roman"/>
        </w:rPr>
        <w:t xml:space="preserve"> to God. This phrase begins with </w:t>
      </w:r>
      <w:r w:rsidR="007137E8" w:rsidRPr="001345C2">
        <w:rPr>
          <w:rFonts w:ascii="Times New Roman" w:hAnsi="Times New Roman"/>
        </w:rPr>
        <w:t xml:space="preserve">a </w:t>
      </w:r>
      <w:r w:rsidRPr="001345C2">
        <w:rPr>
          <w:rFonts w:ascii="Times New Roman" w:hAnsi="Times New Roman"/>
        </w:rPr>
        <w:t>harmonic m3. The ascending P4 and M2s</w:t>
      </w:r>
      <w:r w:rsidRPr="001345C2">
        <w:rPr>
          <w:rFonts w:ascii="Times New Roman" w:hAnsi="Times New Roman"/>
          <w:vertAlign w:val="superscript"/>
        </w:rPr>
        <w:t xml:space="preserve"> </w:t>
      </w:r>
      <w:r w:rsidRPr="001345C2">
        <w:rPr>
          <w:rFonts w:ascii="Times New Roman" w:hAnsi="Times New Roman"/>
        </w:rPr>
        <w:t xml:space="preserve">in m. 17 are </w:t>
      </w:r>
      <w:r w:rsidRPr="001345C2">
        <w:rPr>
          <w:rFonts w:ascii="Times New Roman" w:hAnsi="Times New Roman"/>
          <w:i/>
          <w:iCs/>
        </w:rPr>
        <w:t>incitatos</w:t>
      </w:r>
      <w:r w:rsidR="00096C38">
        <w:rPr>
          <w:rFonts w:ascii="Times New Roman" w:hAnsi="Times New Roman"/>
        </w:rPr>
        <w:t>.  However, t</w:t>
      </w:r>
      <w:r w:rsidRPr="001345C2">
        <w:rPr>
          <w:rFonts w:ascii="Times New Roman" w:hAnsi="Times New Roman"/>
        </w:rPr>
        <w:t xml:space="preserve">he harmonic m3 in m. </w:t>
      </w:r>
      <w:r w:rsidR="008F166B">
        <w:rPr>
          <w:rFonts w:ascii="Times New Roman" w:hAnsi="Times New Roman"/>
        </w:rPr>
        <w:t>17</w:t>
      </w:r>
      <w:r w:rsidRPr="001345C2">
        <w:rPr>
          <w:rFonts w:ascii="Times New Roman" w:hAnsi="Times New Roman"/>
        </w:rPr>
        <w:t xml:space="preserve"> has some ambiguity. The chord on the </w:t>
      </w:r>
      <w:r w:rsidR="00096C38">
        <w:rPr>
          <w:rFonts w:ascii="Times New Roman" w:hAnsi="Times New Roman"/>
        </w:rPr>
        <w:t>down</w:t>
      </w:r>
      <w:r w:rsidRPr="001345C2">
        <w:rPr>
          <w:rFonts w:ascii="Times New Roman" w:hAnsi="Times New Roman"/>
        </w:rPr>
        <w:t xml:space="preserve">beat </w:t>
      </w:r>
      <w:r w:rsidR="008F166B">
        <w:rPr>
          <w:rFonts w:ascii="Times New Roman" w:hAnsi="Times New Roman"/>
        </w:rPr>
        <w:t xml:space="preserve">of this measure </w:t>
      </w:r>
      <w:r w:rsidRPr="001345C2">
        <w:rPr>
          <w:rFonts w:ascii="Times New Roman" w:hAnsi="Times New Roman"/>
        </w:rPr>
        <w:t xml:space="preserve">can be recognized as either D6 or a diminished F#.  In this case, </w:t>
      </w:r>
      <w:r w:rsidR="00917011">
        <w:rPr>
          <w:rFonts w:ascii="Times New Roman" w:hAnsi="Times New Roman"/>
        </w:rPr>
        <w:t xml:space="preserve">the harmonic recognition of the </w:t>
      </w:r>
      <w:r w:rsidRPr="001345C2">
        <w:rPr>
          <w:rFonts w:ascii="Times New Roman" w:hAnsi="Times New Roman"/>
        </w:rPr>
        <w:t xml:space="preserve">BC as </w:t>
      </w:r>
      <w:r w:rsidR="007137E8" w:rsidRPr="001345C2">
        <w:rPr>
          <w:rFonts w:ascii="Times New Roman" w:hAnsi="Times New Roman"/>
        </w:rPr>
        <w:t xml:space="preserve">a </w:t>
      </w:r>
      <w:r w:rsidRPr="001345C2">
        <w:rPr>
          <w:rFonts w:ascii="Times New Roman" w:hAnsi="Times New Roman"/>
        </w:rPr>
        <w:lastRenderedPageBreak/>
        <w:t xml:space="preserve">diminished F# </w:t>
      </w:r>
      <w:r w:rsidR="008F166B">
        <w:rPr>
          <w:rFonts w:ascii="Times New Roman" w:hAnsi="Times New Roman"/>
        </w:rPr>
        <w:t xml:space="preserve">on beat one and two </w:t>
      </w:r>
      <w:r w:rsidRPr="001345C2">
        <w:rPr>
          <w:rFonts w:ascii="Times New Roman" w:hAnsi="Times New Roman"/>
        </w:rPr>
        <w:t xml:space="preserve">and </w:t>
      </w:r>
      <w:r w:rsidR="007137E8" w:rsidRPr="001345C2">
        <w:rPr>
          <w:rFonts w:ascii="Times New Roman" w:hAnsi="Times New Roman"/>
        </w:rPr>
        <w:t xml:space="preserve">a </w:t>
      </w:r>
      <w:r w:rsidRPr="001345C2">
        <w:rPr>
          <w:rFonts w:ascii="Times New Roman" w:hAnsi="Times New Roman"/>
        </w:rPr>
        <w:t xml:space="preserve">D6 on the third beat would </w:t>
      </w:r>
      <w:r w:rsidR="008F166B">
        <w:rPr>
          <w:rFonts w:ascii="Times New Roman" w:hAnsi="Times New Roman"/>
        </w:rPr>
        <w:t>intensify the meaning of the text</w:t>
      </w:r>
      <w:r w:rsidRPr="001345C2">
        <w:rPr>
          <w:rFonts w:ascii="Times New Roman" w:hAnsi="Times New Roman"/>
        </w:rPr>
        <w:t xml:space="preserve">. </w:t>
      </w:r>
      <w:r w:rsidR="008F166B">
        <w:rPr>
          <w:rFonts w:ascii="Times New Roman" w:hAnsi="Times New Roman"/>
        </w:rPr>
        <w:t>T</w:t>
      </w:r>
      <w:r w:rsidRPr="001345C2">
        <w:rPr>
          <w:rFonts w:ascii="Times New Roman" w:hAnsi="Times New Roman"/>
        </w:rPr>
        <w:t>he quality of the diminished chord, the extremely unstable characteristic serves the unpleasant emotion</w:t>
      </w:r>
      <w:r w:rsidRPr="00CC5A69">
        <w:rPr>
          <w:rFonts w:ascii="Times New Roman" w:hAnsi="Times New Roman"/>
        </w:rPr>
        <w:t xml:space="preserve">. The series of ascending </w:t>
      </w:r>
      <w:r w:rsidRPr="001345C2">
        <w:rPr>
          <w:rFonts w:ascii="Times New Roman" w:hAnsi="Times New Roman"/>
        </w:rPr>
        <w:t xml:space="preserve">M2 in m. 19 is </w:t>
      </w:r>
      <w:r w:rsidRPr="001345C2">
        <w:rPr>
          <w:rFonts w:ascii="Times New Roman" w:hAnsi="Times New Roman"/>
          <w:i/>
          <w:iCs/>
        </w:rPr>
        <w:t>incitato</w:t>
      </w:r>
      <w:r w:rsidR="00F80EED">
        <w:rPr>
          <w:rFonts w:ascii="Times New Roman" w:hAnsi="Times New Roman"/>
        </w:rPr>
        <w:t>. The languid harmonic m6</w:t>
      </w:r>
      <w:r w:rsidRPr="001345C2">
        <w:rPr>
          <w:rFonts w:ascii="Times New Roman" w:hAnsi="Times New Roman"/>
        </w:rPr>
        <w:t xml:space="preserve"> in m. 20 illus</w:t>
      </w:r>
      <w:r w:rsidR="007137E8" w:rsidRPr="001345C2">
        <w:rPr>
          <w:rFonts w:ascii="Times New Roman" w:hAnsi="Times New Roman"/>
        </w:rPr>
        <w:t xml:space="preserve">trates the sadness of the word </w:t>
      </w:r>
      <w:r w:rsidRPr="001345C2">
        <w:rPr>
          <w:rFonts w:ascii="Times New Roman" w:hAnsi="Times New Roman"/>
        </w:rPr>
        <w:t xml:space="preserve">“holocaustum” (burnt offering). In the </w:t>
      </w:r>
      <w:r w:rsidR="00B72481">
        <w:rPr>
          <w:rFonts w:ascii="Times New Roman" w:hAnsi="Times New Roman"/>
        </w:rPr>
        <w:t>BC</w:t>
      </w:r>
      <w:r w:rsidRPr="001345C2">
        <w:rPr>
          <w:rFonts w:ascii="Times New Roman" w:hAnsi="Times New Roman"/>
        </w:rPr>
        <w:t xml:space="preserve"> in mm. 17 and 20 appear two sets of two ascending half-steps. Each set consists of two ascending minor half-steps, </w:t>
      </w:r>
      <w:r w:rsidRPr="001345C2">
        <w:rPr>
          <w:rFonts w:ascii="Times New Roman" w:hAnsi="Times New Roman"/>
          <w:i/>
        </w:rPr>
        <w:t>incitato</w:t>
      </w:r>
      <w:r w:rsidRPr="001345C2">
        <w:rPr>
          <w:rFonts w:ascii="Times New Roman" w:hAnsi="Times New Roman"/>
        </w:rPr>
        <w:t xml:space="preserve">. All the intervals cooperate together to show the strength of Jephte’s willingness to </w:t>
      </w:r>
      <w:r w:rsidR="007137E8" w:rsidRPr="001345C2">
        <w:rPr>
          <w:rFonts w:ascii="Times New Roman" w:hAnsi="Times New Roman"/>
        </w:rPr>
        <w:t xml:space="preserve">follow </w:t>
      </w:r>
      <w:r w:rsidRPr="001345C2">
        <w:rPr>
          <w:rFonts w:ascii="Times New Roman" w:hAnsi="Times New Roman"/>
        </w:rPr>
        <w:t>his</w:t>
      </w:r>
      <w:r w:rsidRPr="00CC5A69">
        <w:rPr>
          <w:rFonts w:ascii="Times New Roman" w:hAnsi="Times New Roman"/>
        </w:rPr>
        <w:t xml:space="preserve"> oath to God. The qualities of the diminished chords and intervals, however, create a strange paradox on the text of Jephte’s strong willingness.</w:t>
      </w:r>
    </w:p>
    <w:p w14:paraId="7EECA0F4" w14:textId="13DDC884" w:rsidR="008C1CF8" w:rsidRDefault="008C1CF8" w:rsidP="00413714">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sidRPr="00CC5A69">
        <w:rPr>
          <w:rFonts w:ascii="Times New Roman" w:hAnsi="Times New Roman"/>
        </w:rPr>
        <w:t>The paradox created by the contrast of modal and intervallic characteristics in the phrases illustrates that Jephte’s petition or God’s answer would be easy, but the offering is difficult, seemingly showing that Jephte’s idea of a reward to God is greater than God’s answer to the petition. Netherlandish Jesuit Cornelius a Lapide (1567-1637), who taught one of the two German colleges in Rome, described Jephte’s vow as being imperfect in spite of its good intent but through wrong means.</w:t>
      </w:r>
      <w:r w:rsidRPr="00CC5A69">
        <w:rPr>
          <w:rStyle w:val="afb"/>
          <w:rFonts w:ascii="Times New Roman" w:hAnsi="Times New Roman"/>
        </w:rPr>
        <w:footnoteReference w:id="38"/>
      </w:r>
    </w:p>
    <w:p w14:paraId="23086980" w14:textId="739898B9" w:rsidR="00413714" w:rsidRPr="00CC5A69" w:rsidRDefault="00413714" w:rsidP="00413714">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ind w:firstLine="798"/>
        <w:jc w:val="both"/>
        <w:rPr>
          <w:rFonts w:ascii="Times New Roman" w:hAnsi="Times New Roman"/>
        </w:rPr>
      </w:pPr>
      <w:r>
        <w:rPr>
          <w:rFonts w:ascii="Times New Roman" w:hAnsi="Times New Roman"/>
        </w:rPr>
        <w:t xml:space="preserve">The next </w:t>
      </w:r>
      <w:r w:rsidRPr="00CC5A69">
        <w:rPr>
          <w:rFonts w:ascii="Times New Roman" w:hAnsi="Times New Roman"/>
        </w:rPr>
        <w:t>movement</w:t>
      </w:r>
      <w:r>
        <w:rPr>
          <w:rFonts w:ascii="Times New Roman" w:hAnsi="Times New Roman"/>
        </w:rPr>
        <w:t xml:space="preserve"> (See Table</w:t>
      </w:r>
      <w:r w:rsidR="007D4F41">
        <w:rPr>
          <w:rFonts w:ascii="Times New Roman" w:hAnsi="Times New Roman"/>
        </w:rPr>
        <w:t>.</w:t>
      </w:r>
      <w:r>
        <w:rPr>
          <w:rFonts w:ascii="Times New Roman" w:hAnsi="Times New Roman"/>
        </w:rPr>
        <w:t xml:space="preserve">3.1.3.) </w:t>
      </w:r>
      <w:r w:rsidRPr="00CC5A69">
        <w:rPr>
          <w:rFonts w:ascii="Times New Roman" w:hAnsi="Times New Roman"/>
        </w:rPr>
        <w:t>can be classified as a reflective chorus of commenting, according to Gayle A. Walker’s system of classification.</w:t>
      </w:r>
      <w:r w:rsidRPr="00CC5A69">
        <w:rPr>
          <w:rStyle w:val="afb"/>
          <w:rFonts w:ascii="Times New Roman" w:hAnsi="Times New Roman"/>
        </w:rPr>
        <w:footnoteReference w:id="39"/>
      </w:r>
      <w:r w:rsidRPr="00CC5A69">
        <w:rPr>
          <w:rFonts w:ascii="Times New Roman" w:hAnsi="Times New Roman"/>
        </w:rPr>
        <w:t xml:space="preserve"> The action of Jephte is set in homophony, while the texts of the Holy Spirit are polyphonic in three phrases.  </w:t>
      </w:r>
    </w:p>
    <w:p w14:paraId="56E7B317" w14:textId="77777777" w:rsidR="008C1CF8" w:rsidRDefault="008C1CF8" w:rsidP="008C1CF8">
      <w:pPr>
        <w:rPr>
          <w:rFonts w:ascii="Times New Roman" w:hAnsi="Times New Roman"/>
        </w:rPr>
      </w:pPr>
      <w:r>
        <w:rPr>
          <w:rFonts w:ascii="Times New Roman" w:hAnsi="Times New Roman"/>
        </w:rPr>
        <w:br w:type="page"/>
      </w:r>
    </w:p>
    <w:p w14:paraId="11CE5C57" w14:textId="43455FD0" w:rsidR="008C1CF8" w:rsidRPr="00CC5A69" w:rsidRDefault="008C1CF8"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rPr>
          <w:rFonts w:ascii="Times New Roman" w:hAnsi="Times New Roman"/>
        </w:rPr>
      </w:pPr>
      <w:r>
        <w:rPr>
          <w:rFonts w:ascii="Times New Roman" w:hAnsi="Times New Roman"/>
        </w:rPr>
        <w:lastRenderedPageBreak/>
        <w:tab/>
      </w:r>
      <w:r>
        <w:rPr>
          <w:rFonts w:ascii="Times New Roman" w:hAnsi="Times New Roman"/>
        </w:rPr>
        <w:tab/>
      </w:r>
      <w:r w:rsidR="003E63F1">
        <w:rPr>
          <w:rFonts w:ascii="Times New Roman" w:hAnsi="Times New Roman"/>
        </w:rPr>
        <w:t>Table.</w:t>
      </w:r>
      <w:r>
        <w:rPr>
          <w:rFonts w:ascii="Times New Roman" w:hAnsi="Times New Roman"/>
        </w:rPr>
        <w:t>3.1.3. No.</w:t>
      </w:r>
      <w:r w:rsidR="00A251E3">
        <w:rPr>
          <w:rFonts w:ascii="Times New Roman" w:hAnsi="Times New Roman"/>
        </w:rPr>
        <w:t xml:space="preserve"> </w:t>
      </w:r>
      <w:r>
        <w:rPr>
          <w:rFonts w:ascii="Times New Roman" w:hAnsi="Times New Roman"/>
        </w:rPr>
        <w:t>3</w:t>
      </w:r>
      <w:r w:rsidRPr="00CC5A69">
        <w:rPr>
          <w:rFonts w:ascii="Times New Roman" w:hAnsi="Times New Roman"/>
        </w:rPr>
        <w:t xml:space="preserve"> Chorus</w:t>
      </w:r>
    </w:p>
    <w:tbl>
      <w:tblPr>
        <w:tblW w:w="7374" w:type="dxa"/>
        <w:tblInd w:w="136" w:type="dxa"/>
        <w:tblLayout w:type="fixed"/>
        <w:tblLook w:val="0000" w:firstRow="0" w:lastRow="0" w:firstColumn="0" w:lastColumn="0" w:noHBand="0" w:noVBand="0"/>
      </w:tblPr>
      <w:tblGrid>
        <w:gridCol w:w="1562"/>
        <w:gridCol w:w="2268"/>
        <w:gridCol w:w="2127"/>
        <w:gridCol w:w="1417"/>
      </w:tblGrid>
      <w:tr w:rsidR="008C1CF8" w:rsidRPr="00CC5A69" w14:paraId="1D2F94E2" w14:textId="77777777" w:rsidTr="004E3F9C">
        <w:trPr>
          <w:trHeight w:val="295"/>
        </w:trPr>
        <w:tc>
          <w:tcPr>
            <w:tcW w:w="1562" w:type="dxa"/>
            <w:tcBorders>
              <w:top w:val="single" w:sz="2" w:space="0" w:color="000000"/>
              <w:left w:val="single" w:sz="2" w:space="0" w:color="000000"/>
              <w:bottom w:val="single" w:sz="2" w:space="0" w:color="000000"/>
              <w:right w:val="single" w:sz="2" w:space="0" w:color="000000"/>
            </w:tcBorders>
          </w:tcPr>
          <w:p w14:paraId="34B9270F"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Measure</w:t>
            </w:r>
          </w:p>
        </w:tc>
        <w:tc>
          <w:tcPr>
            <w:tcW w:w="2268" w:type="dxa"/>
            <w:tcBorders>
              <w:top w:val="single" w:sz="2" w:space="0" w:color="000000"/>
              <w:left w:val="single" w:sz="2" w:space="0" w:color="000000"/>
              <w:bottom w:val="single" w:sz="2" w:space="0" w:color="000000"/>
              <w:right w:val="single" w:sz="2" w:space="0" w:color="000000"/>
            </w:tcBorders>
          </w:tcPr>
          <w:p w14:paraId="3E1C3FCB"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22</w:t>
            </w:r>
          </w:p>
        </w:tc>
        <w:tc>
          <w:tcPr>
            <w:tcW w:w="2127" w:type="dxa"/>
            <w:tcBorders>
              <w:top w:val="single" w:sz="2" w:space="0" w:color="000000"/>
              <w:left w:val="single" w:sz="2" w:space="0" w:color="000000"/>
              <w:bottom w:val="single" w:sz="2" w:space="0" w:color="000000"/>
              <w:right w:val="single" w:sz="4" w:space="0" w:color="auto"/>
            </w:tcBorders>
          </w:tcPr>
          <w:p w14:paraId="5CC82450"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26</w:t>
            </w:r>
          </w:p>
        </w:tc>
        <w:tc>
          <w:tcPr>
            <w:tcW w:w="1417" w:type="dxa"/>
            <w:tcBorders>
              <w:top w:val="single" w:sz="2" w:space="0" w:color="000000"/>
              <w:left w:val="single" w:sz="4" w:space="0" w:color="auto"/>
              <w:bottom w:val="single" w:sz="2" w:space="0" w:color="000000"/>
              <w:right w:val="single" w:sz="2" w:space="0" w:color="000000"/>
            </w:tcBorders>
          </w:tcPr>
          <w:p w14:paraId="0525FB8A"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28</w:t>
            </w:r>
          </w:p>
        </w:tc>
      </w:tr>
      <w:tr w:rsidR="008C1CF8" w:rsidRPr="00CC5A69" w14:paraId="12A81618" w14:textId="77777777" w:rsidTr="004E3F9C">
        <w:trPr>
          <w:trHeight w:val="295"/>
        </w:trPr>
        <w:tc>
          <w:tcPr>
            <w:tcW w:w="1562" w:type="dxa"/>
            <w:tcBorders>
              <w:top w:val="nil"/>
              <w:left w:val="single" w:sz="2" w:space="0" w:color="000000"/>
              <w:bottom w:val="single" w:sz="2" w:space="0" w:color="000000"/>
              <w:right w:val="single" w:sz="2" w:space="0" w:color="000000"/>
            </w:tcBorders>
          </w:tcPr>
          <w:p w14:paraId="456F5AF9"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Structure</w:t>
            </w:r>
          </w:p>
        </w:tc>
        <w:tc>
          <w:tcPr>
            <w:tcW w:w="2268" w:type="dxa"/>
            <w:tcBorders>
              <w:top w:val="nil"/>
              <w:left w:val="single" w:sz="2" w:space="0" w:color="000000"/>
              <w:bottom w:val="single" w:sz="2" w:space="0" w:color="000000"/>
              <w:right w:val="single" w:sz="2" w:space="0" w:color="000000"/>
            </w:tcBorders>
          </w:tcPr>
          <w:p w14:paraId="5C01D720"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A (Homophony)</w:t>
            </w:r>
          </w:p>
        </w:tc>
        <w:tc>
          <w:tcPr>
            <w:tcW w:w="3544" w:type="dxa"/>
            <w:gridSpan w:val="2"/>
            <w:tcBorders>
              <w:top w:val="nil"/>
              <w:left w:val="single" w:sz="2" w:space="0" w:color="000000"/>
              <w:bottom w:val="single" w:sz="2" w:space="0" w:color="000000"/>
              <w:right w:val="single" w:sz="4" w:space="0" w:color="auto"/>
            </w:tcBorders>
          </w:tcPr>
          <w:p w14:paraId="4DA6CA34"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B (Polyphony)</w:t>
            </w:r>
          </w:p>
        </w:tc>
      </w:tr>
      <w:tr w:rsidR="008C1CF8" w:rsidRPr="00CC5A69" w14:paraId="0FD917F3" w14:textId="77777777" w:rsidTr="004E3F9C">
        <w:trPr>
          <w:trHeight w:val="295"/>
        </w:trPr>
        <w:tc>
          <w:tcPr>
            <w:tcW w:w="1562" w:type="dxa"/>
            <w:tcBorders>
              <w:top w:val="nil"/>
              <w:left w:val="single" w:sz="2" w:space="0" w:color="000000"/>
              <w:bottom w:val="single" w:sz="2" w:space="0" w:color="000000"/>
              <w:right w:val="single" w:sz="2" w:space="0" w:color="000000"/>
            </w:tcBorders>
          </w:tcPr>
          <w:p w14:paraId="55644B18"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Substructure</w:t>
            </w:r>
          </w:p>
        </w:tc>
        <w:tc>
          <w:tcPr>
            <w:tcW w:w="2268" w:type="dxa"/>
            <w:tcBorders>
              <w:top w:val="nil"/>
              <w:left w:val="single" w:sz="2" w:space="0" w:color="000000"/>
              <w:bottom w:val="single" w:sz="2" w:space="0" w:color="000000"/>
              <w:right w:val="single" w:sz="2" w:space="0" w:color="000000"/>
            </w:tcBorders>
          </w:tcPr>
          <w:p w14:paraId="03A1B04A"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a</w:t>
            </w:r>
          </w:p>
        </w:tc>
        <w:tc>
          <w:tcPr>
            <w:tcW w:w="2127" w:type="dxa"/>
            <w:tcBorders>
              <w:top w:val="nil"/>
              <w:left w:val="single" w:sz="2" w:space="0" w:color="000000"/>
              <w:bottom w:val="single" w:sz="2" w:space="0" w:color="000000"/>
              <w:right w:val="single" w:sz="2" w:space="0" w:color="000000"/>
            </w:tcBorders>
          </w:tcPr>
          <w:p w14:paraId="6CF4AED1"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b</w:t>
            </w:r>
          </w:p>
        </w:tc>
        <w:tc>
          <w:tcPr>
            <w:tcW w:w="1417" w:type="dxa"/>
            <w:tcBorders>
              <w:top w:val="nil"/>
              <w:left w:val="single" w:sz="2" w:space="0" w:color="000000"/>
              <w:bottom w:val="single" w:sz="2" w:space="0" w:color="000000"/>
              <w:right w:val="single" w:sz="2" w:space="0" w:color="000000"/>
            </w:tcBorders>
          </w:tcPr>
          <w:p w14:paraId="01E38104"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c</w:t>
            </w:r>
          </w:p>
        </w:tc>
      </w:tr>
      <w:tr w:rsidR="008C1CF8" w:rsidRPr="00CC5A69" w14:paraId="069C0333" w14:textId="77777777" w:rsidTr="004E3F9C">
        <w:trPr>
          <w:trHeight w:val="295"/>
        </w:trPr>
        <w:tc>
          <w:tcPr>
            <w:tcW w:w="1562" w:type="dxa"/>
            <w:tcBorders>
              <w:top w:val="nil"/>
              <w:left w:val="single" w:sz="2" w:space="0" w:color="000000"/>
              <w:bottom w:val="single" w:sz="2" w:space="0" w:color="000000"/>
              <w:right w:val="single" w:sz="2" w:space="0" w:color="000000"/>
            </w:tcBorders>
          </w:tcPr>
          <w:p w14:paraId="1678802D"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Phrasing</w:t>
            </w:r>
          </w:p>
        </w:tc>
        <w:tc>
          <w:tcPr>
            <w:tcW w:w="2268" w:type="dxa"/>
            <w:tcBorders>
              <w:top w:val="nil"/>
              <w:left w:val="single" w:sz="2" w:space="0" w:color="000000"/>
              <w:bottom w:val="single" w:sz="2" w:space="0" w:color="000000"/>
              <w:right w:val="single" w:sz="2" w:space="0" w:color="000000"/>
            </w:tcBorders>
          </w:tcPr>
          <w:p w14:paraId="27D9FFFD"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4</w:t>
            </w:r>
          </w:p>
        </w:tc>
        <w:tc>
          <w:tcPr>
            <w:tcW w:w="2127" w:type="dxa"/>
            <w:tcBorders>
              <w:top w:val="nil"/>
              <w:left w:val="single" w:sz="2" w:space="0" w:color="000000"/>
              <w:bottom w:val="single" w:sz="2" w:space="0" w:color="000000"/>
              <w:right w:val="single" w:sz="2" w:space="0" w:color="000000"/>
            </w:tcBorders>
          </w:tcPr>
          <w:p w14:paraId="713E44E1"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2</w:t>
            </w:r>
          </w:p>
        </w:tc>
        <w:tc>
          <w:tcPr>
            <w:tcW w:w="1417" w:type="dxa"/>
            <w:tcBorders>
              <w:top w:val="nil"/>
              <w:left w:val="single" w:sz="2" w:space="0" w:color="000000"/>
              <w:bottom w:val="single" w:sz="2" w:space="0" w:color="000000"/>
              <w:right w:val="single" w:sz="2" w:space="0" w:color="000000"/>
            </w:tcBorders>
          </w:tcPr>
          <w:p w14:paraId="7CE55FE0"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5</w:t>
            </w:r>
          </w:p>
        </w:tc>
      </w:tr>
      <w:tr w:rsidR="008C1CF8" w:rsidRPr="00CC5A69" w14:paraId="3E66FD57" w14:textId="77777777" w:rsidTr="004E3F9C">
        <w:trPr>
          <w:trHeight w:val="295"/>
        </w:trPr>
        <w:tc>
          <w:tcPr>
            <w:tcW w:w="1562" w:type="dxa"/>
            <w:tcBorders>
              <w:top w:val="nil"/>
              <w:left w:val="single" w:sz="2" w:space="0" w:color="000000"/>
              <w:bottom w:val="single" w:sz="2" w:space="0" w:color="000000"/>
              <w:right w:val="single" w:sz="2" w:space="0" w:color="000000"/>
            </w:tcBorders>
          </w:tcPr>
          <w:p w14:paraId="2A336185"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Mode</w:t>
            </w:r>
          </w:p>
        </w:tc>
        <w:tc>
          <w:tcPr>
            <w:tcW w:w="5812" w:type="dxa"/>
            <w:gridSpan w:val="3"/>
            <w:tcBorders>
              <w:top w:val="nil"/>
              <w:left w:val="single" w:sz="2" w:space="0" w:color="000000"/>
              <w:bottom w:val="single" w:sz="2" w:space="0" w:color="000000"/>
              <w:right w:val="single" w:sz="2" w:space="0" w:color="000000"/>
            </w:tcBorders>
          </w:tcPr>
          <w:p w14:paraId="1030E251"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Mixolydian</w:t>
            </w:r>
          </w:p>
        </w:tc>
      </w:tr>
      <w:tr w:rsidR="008C1CF8" w:rsidRPr="00CC5A69" w14:paraId="004569C6" w14:textId="77777777" w:rsidTr="004E3F9C">
        <w:trPr>
          <w:trHeight w:val="336"/>
        </w:trPr>
        <w:tc>
          <w:tcPr>
            <w:tcW w:w="1562" w:type="dxa"/>
            <w:tcBorders>
              <w:top w:val="nil"/>
              <w:left w:val="single" w:sz="2" w:space="0" w:color="000000"/>
              <w:bottom w:val="single" w:sz="2" w:space="0" w:color="000000"/>
              <w:right w:val="single" w:sz="2" w:space="0" w:color="000000"/>
            </w:tcBorders>
          </w:tcPr>
          <w:p w14:paraId="1011CA20"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Pr>
                <w:rFonts w:ascii="Times New Roman" w:hAnsi="Times New Roman"/>
              </w:rPr>
              <w:t>Characteristic</w:t>
            </w:r>
          </w:p>
        </w:tc>
        <w:tc>
          <w:tcPr>
            <w:tcW w:w="5812" w:type="dxa"/>
            <w:gridSpan w:val="3"/>
            <w:tcBorders>
              <w:top w:val="nil"/>
              <w:left w:val="single" w:sz="2" w:space="0" w:color="000000"/>
              <w:bottom w:val="single" w:sz="2" w:space="0" w:color="000000"/>
              <w:right w:val="single" w:sz="2" w:space="0" w:color="000000"/>
            </w:tcBorders>
          </w:tcPr>
          <w:p w14:paraId="1583E719"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Lascivious, gay, modesty, threat, perturbation, anger</w:t>
            </w:r>
          </w:p>
        </w:tc>
      </w:tr>
      <w:tr w:rsidR="008C1CF8" w:rsidRPr="00CC5A69" w14:paraId="312BB1A3" w14:textId="77777777" w:rsidTr="004E3F9C">
        <w:trPr>
          <w:trHeight w:val="592"/>
        </w:trPr>
        <w:tc>
          <w:tcPr>
            <w:tcW w:w="1562" w:type="dxa"/>
            <w:tcBorders>
              <w:top w:val="nil"/>
              <w:left w:val="single" w:sz="2" w:space="0" w:color="000000"/>
              <w:bottom w:val="single" w:sz="2" w:space="0" w:color="000000"/>
              <w:right w:val="single" w:sz="2" w:space="0" w:color="000000"/>
            </w:tcBorders>
          </w:tcPr>
          <w:p w14:paraId="01F7938C"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Text</w:t>
            </w:r>
          </w:p>
        </w:tc>
        <w:tc>
          <w:tcPr>
            <w:tcW w:w="2268" w:type="dxa"/>
            <w:tcBorders>
              <w:top w:val="nil"/>
              <w:left w:val="single" w:sz="2" w:space="0" w:color="000000"/>
              <w:bottom w:val="single" w:sz="2" w:space="0" w:color="000000"/>
              <w:right w:val="single" w:sz="2" w:space="0" w:color="000000"/>
            </w:tcBorders>
          </w:tcPr>
          <w:p w14:paraId="11E40155"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i/>
                <w:iCs/>
              </w:rPr>
              <w:t>Transivit ergo Jephte ad filios Ammon,</w:t>
            </w:r>
          </w:p>
        </w:tc>
        <w:tc>
          <w:tcPr>
            <w:tcW w:w="2127" w:type="dxa"/>
            <w:tcBorders>
              <w:top w:val="nil"/>
              <w:left w:val="single" w:sz="2" w:space="0" w:color="000000"/>
              <w:bottom w:val="single" w:sz="2" w:space="0" w:color="000000"/>
              <w:right w:val="single" w:sz="2" w:space="0" w:color="000000"/>
            </w:tcBorders>
          </w:tcPr>
          <w:p w14:paraId="7313E6D1"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i/>
                <w:iCs/>
              </w:rPr>
              <w:t>ut in Spiritu forti et virtute Domini pugnaret</w:t>
            </w:r>
          </w:p>
        </w:tc>
        <w:tc>
          <w:tcPr>
            <w:tcW w:w="1417" w:type="dxa"/>
            <w:tcBorders>
              <w:top w:val="nil"/>
              <w:left w:val="single" w:sz="2" w:space="0" w:color="000000"/>
              <w:bottom w:val="single" w:sz="2" w:space="0" w:color="000000"/>
              <w:right w:val="single" w:sz="2" w:space="0" w:color="000000"/>
            </w:tcBorders>
          </w:tcPr>
          <w:p w14:paraId="5D8ACEC8"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i/>
                <w:iCs/>
              </w:rPr>
              <w:t>pugnaret contra eos.</w:t>
            </w:r>
          </w:p>
        </w:tc>
      </w:tr>
      <w:tr w:rsidR="008C1CF8" w:rsidRPr="00CC5A69" w14:paraId="26DB62EE" w14:textId="77777777" w:rsidTr="004E3F9C">
        <w:trPr>
          <w:trHeight w:val="889"/>
        </w:trPr>
        <w:tc>
          <w:tcPr>
            <w:tcW w:w="1562" w:type="dxa"/>
            <w:tcBorders>
              <w:top w:val="nil"/>
              <w:left w:val="single" w:sz="2" w:space="0" w:color="000000"/>
              <w:bottom w:val="single" w:sz="2" w:space="0" w:color="000000"/>
              <w:right w:val="single" w:sz="2" w:space="0" w:color="000000"/>
            </w:tcBorders>
          </w:tcPr>
          <w:p w14:paraId="744A9207" w14:textId="77777777" w:rsidR="008C1CF8" w:rsidRPr="00CC5A69" w:rsidRDefault="008C1CF8" w:rsidP="00D47715">
            <w:pPr>
              <w:numPr>
                <w:ilvl w:val="12"/>
                <w:numId w:val="0"/>
              </w:numPr>
              <w:tabs>
                <w:tab w:val="left" w:pos="-758"/>
                <w:tab w:val="left" w:pos="0"/>
                <w:tab w:val="left" w:pos="39"/>
                <w:tab w:val="left" w:pos="840"/>
              </w:tabs>
              <w:spacing w:line="276" w:lineRule="auto"/>
              <w:rPr>
                <w:rFonts w:ascii="Times New Roman" w:hAnsi="Times New Roman"/>
              </w:rPr>
            </w:pPr>
            <w:r w:rsidRPr="00CC5A69">
              <w:rPr>
                <w:rFonts w:ascii="Times New Roman" w:hAnsi="Times New Roman"/>
              </w:rPr>
              <w:t>Translation</w:t>
            </w:r>
          </w:p>
        </w:tc>
        <w:tc>
          <w:tcPr>
            <w:tcW w:w="2268" w:type="dxa"/>
            <w:tcBorders>
              <w:top w:val="nil"/>
              <w:left w:val="single" w:sz="2" w:space="0" w:color="000000"/>
              <w:bottom w:val="single" w:sz="2" w:space="0" w:color="000000"/>
              <w:right w:val="single" w:sz="2" w:space="0" w:color="000000"/>
            </w:tcBorders>
          </w:tcPr>
          <w:p w14:paraId="6BD1123F"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Journeying, thus went Jephte to the children of Ammon,</w:t>
            </w:r>
          </w:p>
        </w:tc>
        <w:tc>
          <w:tcPr>
            <w:tcW w:w="2127" w:type="dxa"/>
            <w:tcBorders>
              <w:top w:val="nil"/>
              <w:left w:val="single" w:sz="2" w:space="0" w:color="000000"/>
              <w:bottom w:val="single" w:sz="2" w:space="0" w:color="000000"/>
              <w:right w:val="single" w:sz="2" w:space="0" w:color="000000"/>
            </w:tcBorders>
          </w:tcPr>
          <w:p w14:paraId="4EB5F6E4"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with the spirit and fortitude and valor of God to battle</w:t>
            </w:r>
          </w:p>
        </w:tc>
        <w:tc>
          <w:tcPr>
            <w:tcW w:w="1417" w:type="dxa"/>
            <w:tcBorders>
              <w:top w:val="nil"/>
              <w:left w:val="single" w:sz="2" w:space="0" w:color="000000"/>
              <w:bottom w:val="single" w:sz="2" w:space="0" w:color="000000"/>
              <w:right w:val="single" w:sz="2" w:space="0" w:color="000000"/>
            </w:tcBorders>
          </w:tcPr>
          <w:p w14:paraId="35CD7A58"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to battle against Ammon.</w:t>
            </w:r>
          </w:p>
        </w:tc>
      </w:tr>
      <w:tr w:rsidR="008C1CF8" w:rsidRPr="00CC5A69" w14:paraId="5A6A77BF" w14:textId="77777777" w:rsidTr="004E3F9C">
        <w:trPr>
          <w:trHeight w:val="286"/>
        </w:trPr>
        <w:tc>
          <w:tcPr>
            <w:tcW w:w="1562" w:type="dxa"/>
            <w:tcBorders>
              <w:top w:val="nil"/>
              <w:left w:val="single" w:sz="2" w:space="0" w:color="000000"/>
              <w:bottom w:val="single" w:sz="2" w:space="0" w:color="000000"/>
              <w:right w:val="single" w:sz="2" w:space="0" w:color="000000"/>
            </w:tcBorders>
          </w:tcPr>
          <w:p w14:paraId="496EF996" w14:textId="77777777" w:rsidR="008C1CF8" w:rsidRPr="00793FC3" w:rsidRDefault="008C1CF8" w:rsidP="00D47715">
            <w:pPr>
              <w:numPr>
                <w:ilvl w:val="12"/>
                <w:numId w:val="0"/>
              </w:numPr>
              <w:tabs>
                <w:tab w:val="left" w:pos="-758"/>
                <w:tab w:val="left" w:pos="0"/>
                <w:tab w:val="left" w:pos="39"/>
                <w:tab w:val="left" w:pos="840"/>
              </w:tabs>
              <w:spacing w:line="276" w:lineRule="auto"/>
              <w:rPr>
                <w:rFonts w:ascii="Times New Roman" w:hAnsi="Times New Roman"/>
                <w:w w:val="80"/>
              </w:rPr>
            </w:pPr>
            <w:r w:rsidRPr="00793FC3">
              <w:rPr>
                <w:rFonts w:ascii="Times New Roman" w:hAnsi="Times New Roman"/>
                <w:w w:val="80"/>
              </w:rPr>
              <w:t>Special</w:t>
            </w:r>
            <w:r w:rsidR="00793FC3" w:rsidRPr="00793FC3">
              <w:rPr>
                <w:rFonts w:ascii="Times New Roman" w:hAnsi="Times New Roman"/>
                <w:w w:val="80"/>
              </w:rPr>
              <w:t xml:space="preserve"> Features</w:t>
            </w:r>
          </w:p>
        </w:tc>
        <w:tc>
          <w:tcPr>
            <w:tcW w:w="2268" w:type="dxa"/>
            <w:tcBorders>
              <w:top w:val="nil"/>
              <w:left w:val="single" w:sz="2" w:space="0" w:color="000000"/>
              <w:bottom w:val="single" w:sz="2" w:space="0" w:color="000000"/>
              <w:right w:val="single" w:sz="2" w:space="0" w:color="000000"/>
            </w:tcBorders>
          </w:tcPr>
          <w:p w14:paraId="4169C104"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p>
        </w:tc>
        <w:tc>
          <w:tcPr>
            <w:tcW w:w="3544" w:type="dxa"/>
            <w:gridSpan w:val="2"/>
            <w:tcBorders>
              <w:top w:val="nil"/>
              <w:left w:val="single" w:sz="2" w:space="0" w:color="000000"/>
              <w:bottom w:val="single" w:sz="2" w:space="0" w:color="000000"/>
              <w:right w:val="single" w:sz="2" w:space="0" w:color="000000"/>
            </w:tcBorders>
          </w:tcPr>
          <w:p w14:paraId="111E81E9" w14:textId="77777777" w:rsidR="008C1CF8" w:rsidRPr="00CC5A69" w:rsidRDefault="008C1CF8" w:rsidP="007137E8">
            <w:pPr>
              <w:numPr>
                <w:ilvl w:val="12"/>
                <w:numId w:val="0"/>
              </w:numPr>
              <w:tabs>
                <w:tab w:val="left" w:pos="-758"/>
                <w:tab w:val="left" w:pos="0"/>
                <w:tab w:val="left" w:pos="39"/>
                <w:tab w:val="left" w:pos="840"/>
                <w:tab w:val="left" w:pos="1640"/>
              </w:tabs>
              <w:spacing w:line="276" w:lineRule="auto"/>
              <w:jc w:val="center"/>
              <w:rPr>
                <w:rFonts w:ascii="Times New Roman" w:hAnsi="Times New Roman"/>
              </w:rPr>
            </w:pPr>
            <w:r w:rsidRPr="00CC5A69">
              <w:rPr>
                <w:rFonts w:ascii="Times New Roman" w:hAnsi="Times New Roman"/>
              </w:rPr>
              <w:t>The place of “pugnaret”.</w:t>
            </w:r>
          </w:p>
        </w:tc>
      </w:tr>
    </w:tbl>
    <w:p w14:paraId="4180CBC1" w14:textId="77777777" w:rsidR="008C1CF8" w:rsidRPr="00CC5A69" w:rsidRDefault="008C1CF8" w:rsidP="008C1CF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rPr>
          <w:rFonts w:ascii="Times New Roman" w:hAnsi="Times New Roman"/>
        </w:rPr>
      </w:pPr>
      <w:r w:rsidRPr="00CC5A69">
        <w:rPr>
          <w:rFonts w:ascii="Times New Roman" w:hAnsi="Times New Roman"/>
        </w:rPr>
        <w:t xml:space="preserve"> </w:t>
      </w:r>
    </w:p>
    <w:p w14:paraId="2494C215" w14:textId="3354606D" w:rsidR="008C1CF8" w:rsidRPr="00CC5A69"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CC5A69">
        <w:rPr>
          <w:rFonts w:ascii="Times New Roman" w:hAnsi="Times New Roman"/>
        </w:rPr>
        <w:tab/>
      </w:r>
      <w:r w:rsidRPr="00CC5A69">
        <w:rPr>
          <w:rFonts w:ascii="Times New Roman" w:hAnsi="Times New Roman"/>
        </w:rPr>
        <w:tab/>
      </w:r>
      <w:bookmarkStart w:id="10" w:name="_GoBack"/>
      <w:bookmarkEnd w:id="10"/>
      <w:r w:rsidR="00501A53">
        <w:rPr>
          <w:rFonts w:ascii="Times New Roman" w:hAnsi="Times New Roman"/>
        </w:rPr>
        <w:t xml:space="preserve">No. 3 </w:t>
      </w:r>
      <w:r w:rsidRPr="00CC5A69">
        <w:rPr>
          <w:rFonts w:ascii="Times New Roman" w:hAnsi="Times New Roman"/>
        </w:rPr>
        <w:t xml:space="preserve">begins with Jephte’s action of confronting Ammon </w:t>
      </w:r>
      <w:r w:rsidR="008F166B">
        <w:rPr>
          <w:rFonts w:ascii="Times New Roman" w:hAnsi="Times New Roman"/>
        </w:rPr>
        <w:t>and uses the</w:t>
      </w:r>
      <w:r w:rsidRPr="00CC5A69">
        <w:rPr>
          <w:rFonts w:ascii="Times New Roman" w:hAnsi="Times New Roman"/>
        </w:rPr>
        <w:t xml:space="preserve"> Mixolydian mode</w:t>
      </w:r>
      <w:r w:rsidRPr="009D0F05">
        <w:rPr>
          <w:rFonts w:ascii="Times New Roman" w:hAnsi="Times New Roman"/>
        </w:rPr>
        <w:t xml:space="preserve">. </w:t>
      </w:r>
      <w:r w:rsidR="0088010D">
        <w:rPr>
          <w:rFonts w:ascii="Times New Roman" w:hAnsi="Times New Roman"/>
        </w:rPr>
        <w:t>(See. p. 110</w:t>
      </w:r>
      <w:r w:rsidR="00413714">
        <w:rPr>
          <w:rFonts w:ascii="Times New Roman" w:hAnsi="Times New Roman"/>
        </w:rPr>
        <w:t xml:space="preserve">, </w:t>
      </w:r>
      <w:r w:rsidR="00786E0F">
        <w:rPr>
          <w:rFonts w:ascii="Times New Roman" w:hAnsi="Times New Roman"/>
        </w:rPr>
        <w:t xml:space="preserve">m. 22) </w:t>
      </w:r>
      <w:r w:rsidR="001F513F" w:rsidRPr="009D0F05">
        <w:rPr>
          <w:rFonts w:ascii="Times New Roman" w:hAnsi="Times New Roman"/>
        </w:rPr>
        <w:t>The first chord is a closed-</w:t>
      </w:r>
      <w:r w:rsidR="009B34A5" w:rsidRPr="009D0F05">
        <w:rPr>
          <w:rFonts w:ascii="Times New Roman" w:hAnsi="Times New Roman"/>
        </w:rPr>
        <w:t>root posi</w:t>
      </w:r>
      <w:r w:rsidR="008F166B" w:rsidRPr="009D0F05">
        <w:rPr>
          <w:rFonts w:ascii="Times New Roman" w:hAnsi="Times New Roman"/>
        </w:rPr>
        <w:t>tion of a major triad on the text</w:t>
      </w:r>
      <w:r w:rsidR="009D0F05" w:rsidRPr="009D0F05">
        <w:rPr>
          <w:rFonts w:ascii="Times New Roman" w:hAnsi="Times New Roman"/>
        </w:rPr>
        <w:t>,</w:t>
      </w:r>
      <w:r w:rsidR="009B34A5" w:rsidRPr="009D0F05">
        <w:rPr>
          <w:rFonts w:ascii="Times New Roman" w:hAnsi="Times New Roman"/>
        </w:rPr>
        <w:t xml:space="preserve"> </w:t>
      </w:r>
      <w:r w:rsidR="009D0F05" w:rsidRPr="009D0F05">
        <w:rPr>
          <w:rFonts w:ascii="Times New Roman" w:hAnsi="Times New Roman"/>
          <w:i/>
          <w:iCs/>
        </w:rPr>
        <w:t>Transivit</w:t>
      </w:r>
      <w:r w:rsidR="009D0F05" w:rsidRPr="009D0F05">
        <w:rPr>
          <w:rFonts w:ascii="Times New Roman" w:hAnsi="Times New Roman"/>
        </w:rPr>
        <w:t xml:space="preserve"> (Journeying), </w:t>
      </w:r>
      <w:r w:rsidR="009D0F05">
        <w:rPr>
          <w:rFonts w:ascii="Times New Roman" w:hAnsi="Times New Roman"/>
        </w:rPr>
        <w:t>emphasizing</w:t>
      </w:r>
      <w:r w:rsidR="009B34A5" w:rsidRPr="009D0F05">
        <w:rPr>
          <w:rFonts w:ascii="Times New Roman" w:hAnsi="Times New Roman"/>
        </w:rPr>
        <w:t xml:space="preserve"> Jephte’s action. </w:t>
      </w:r>
      <w:r w:rsidR="001F513F" w:rsidRPr="009D0F05">
        <w:rPr>
          <w:rFonts w:ascii="Times New Roman" w:hAnsi="Times New Roman"/>
        </w:rPr>
        <w:t xml:space="preserve"> </w:t>
      </w:r>
      <w:r w:rsidRPr="009D0F05">
        <w:rPr>
          <w:rFonts w:ascii="Times New Roman" w:hAnsi="Times New Roman"/>
        </w:rPr>
        <w:t xml:space="preserve">The </w:t>
      </w:r>
      <w:r w:rsidR="00285503" w:rsidRPr="009D0F05">
        <w:rPr>
          <w:rFonts w:ascii="Times New Roman" w:hAnsi="Times New Roman"/>
        </w:rPr>
        <w:t xml:space="preserve">characteristic of </w:t>
      </w:r>
      <w:r w:rsidRPr="009D0F05">
        <w:rPr>
          <w:rFonts w:ascii="Times New Roman" w:hAnsi="Times New Roman"/>
        </w:rPr>
        <w:t>a</w:t>
      </w:r>
      <w:r w:rsidR="00285503" w:rsidRPr="009D0F05">
        <w:rPr>
          <w:rFonts w:ascii="Times New Roman" w:hAnsi="Times New Roman"/>
        </w:rPr>
        <w:t xml:space="preserve"> major</w:t>
      </w:r>
      <w:r w:rsidRPr="009D0F05">
        <w:rPr>
          <w:rFonts w:ascii="Times New Roman" w:hAnsi="Times New Roman"/>
        </w:rPr>
        <w:t xml:space="preserve"> triad </w:t>
      </w:r>
      <w:r w:rsidR="00285503" w:rsidRPr="009D0F05">
        <w:rPr>
          <w:rFonts w:ascii="Times New Roman" w:hAnsi="Times New Roman"/>
        </w:rPr>
        <w:t>is better</w:t>
      </w:r>
      <w:r w:rsidRPr="009D0F05">
        <w:rPr>
          <w:rFonts w:ascii="Times New Roman" w:hAnsi="Times New Roman"/>
        </w:rPr>
        <w:t xml:space="preserve"> </w:t>
      </w:r>
      <w:r w:rsidR="00285503" w:rsidRPr="009D0F05">
        <w:rPr>
          <w:rFonts w:ascii="Times New Roman" w:hAnsi="Times New Roman"/>
        </w:rPr>
        <w:t>than that of a minor triad</w:t>
      </w:r>
      <w:r w:rsidR="009B34A5" w:rsidRPr="009D0F05">
        <w:rPr>
          <w:rFonts w:ascii="Times New Roman" w:hAnsi="Times New Roman"/>
        </w:rPr>
        <w:t>.</w:t>
      </w:r>
      <w:r w:rsidRPr="009D0F05">
        <w:rPr>
          <w:rStyle w:val="afb"/>
          <w:rFonts w:ascii="Times New Roman" w:hAnsi="Times New Roman"/>
        </w:rPr>
        <w:footnoteReference w:id="40"/>
      </w:r>
      <w:r w:rsidRPr="001345C2">
        <w:rPr>
          <w:rFonts w:ascii="Times New Roman" w:hAnsi="Times New Roman"/>
        </w:rPr>
        <w:t xml:space="preserve"> The following section about Ammon momentarily modulates to Ionian mo</w:t>
      </w:r>
      <w:r w:rsidR="00445B41">
        <w:rPr>
          <w:rFonts w:ascii="Times New Roman" w:hAnsi="Times New Roman"/>
        </w:rPr>
        <w:t>des of earthly characteristics.</w:t>
      </w:r>
      <w:r w:rsidRPr="001345C2">
        <w:rPr>
          <w:rFonts w:ascii="Times New Roman" w:hAnsi="Times New Roman"/>
        </w:rPr>
        <w:t xml:space="preserve"> The melodic shape is high</w:t>
      </w:r>
      <w:r w:rsidR="00F80EED">
        <w:rPr>
          <w:rFonts w:ascii="Times New Roman" w:hAnsi="Times New Roman"/>
        </w:rPr>
        <w:t>er than at the beginning. The</w:t>
      </w:r>
      <w:r w:rsidRPr="001345C2">
        <w:rPr>
          <w:rFonts w:ascii="Times New Roman" w:hAnsi="Times New Roman"/>
        </w:rPr>
        <w:t xml:space="preserve"> melodic interval</w:t>
      </w:r>
      <w:r w:rsidR="00F80EED">
        <w:rPr>
          <w:rFonts w:ascii="Times New Roman" w:hAnsi="Times New Roman"/>
        </w:rPr>
        <w:t xml:space="preserve"> of the down beat in m. 24</w:t>
      </w:r>
      <w:r w:rsidRPr="001345C2">
        <w:rPr>
          <w:rFonts w:ascii="Times New Roman" w:hAnsi="Times New Roman"/>
        </w:rPr>
        <w:t xml:space="preserve">, </w:t>
      </w:r>
      <w:r w:rsidR="00F80EED">
        <w:rPr>
          <w:rFonts w:ascii="Times New Roman" w:hAnsi="Times New Roman"/>
        </w:rPr>
        <w:t xml:space="preserve">a descending major m2 on “filios” (sons), </w:t>
      </w:r>
      <w:r w:rsidRPr="001345C2">
        <w:rPr>
          <w:rFonts w:ascii="Times New Roman" w:hAnsi="Times New Roman"/>
        </w:rPr>
        <w:t>is an</w:t>
      </w:r>
      <w:r w:rsidRPr="001345C2">
        <w:rPr>
          <w:rFonts w:ascii="Times New Roman" w:hAnsi="Times New Roman"/>
          <w:i/>
          <w:iCs/>
        </w:rPr>
        <w:t xml:space="preserve"> incitato</w:t>
      </w:r>
      <w:r w:rsidR="004B6D0C">
        <w:rPr>
          <w:rFonts w:ascii="Times New Roman" w:hAnsi="Times New Roman"/>
        </w:rPr>
        <w:t>. The following word</w:t>
      </w:r>
      <w:r w:rsidRPr="001345C2">
        <w:rPr>
          <w:rFonts w:ascii="Times New Roman" w:hAnsi="Times New Roman"/>
        </w:rPr>
        <w:t xml:space="preserve"> </w:t>
      </w:r>
      <w:r w:rsidR="004B6D0C">
        <w:rPr>
          <w:rFonts w:ascii="Times New Roman" w:hAnsi="Times New Roman"/>
        </w:rPr>
        <w:t>“Ammon”</w:t>
      </w:r>
      <w:r w:rsidRPr="001345C2">
        <w:rPr>
          <w:rFonts w:ascii="Times New Roman" w:hAnsi="Times New Roman"/>
        </w:rPr>
        <w:t xml:space="preserve"> has an ascending M2, </w:t>
      </w:r>
      <w:r w:rsidRPr="001345C2">
        <w:rPr>
          <w:rFonts w:ascii="Times New Roman" w:hAnsi="Times New Roman"/>
          <w:i/>
          <w:iCs/>
        </w:rPr>
        <w:t>incitato</w:t>
      </w:r>
      <w:r w:rsidRPr="001345C2">
        <w:rPr>
          <w:rFonts w:ascii="Times New Roman" w:hAnsi="Times New Roman"/>
        </w:rPr>
        <w:t>, and a 4-3 suspension, sounding harsh and sad. The last harmonic</w:t>
      </w:r>
      <w:r w:rsidRPr="00CC5A69">
        <w:rPr>
          <w:rFonts w:ascii="Times New Roman" w:hAnsi="Times New Roman"/>
        </w:rPr>
        <w:t xml:space="preserve"> M3 on Ammon is</w:t>
      </w:r>
      <w:r w:rsidR="00F80EED">
        <w:rPr>
          <w:rFonts w:ascii="Times New Roman" w:hAnsi="Times New Roman"/>
        </w:rPr>
        <w:t xml:space="preserve"> harsh</w:t>
      </w:r>
      <w:r w:rsidRPr="00CC5A69">
        <w:rPr>
          <w:rFonts w:ascii="Times New Roman" w:hAnsi="Times New Roman"/>
        </w:rPr>
        <w:t xml:space="preserve">. These intervals are mixtures of strong and weak characteristics which illustrate that the Ammonites are strong but should become sad. </w:t>
      </w:r>
    </w:p>
    <w:p w14:paraId="79E67066" w14:textId="32752554" w:rsidR="008C1CF8" w:rsidRPr="00CC5A69"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CC5A69">
        <w:rPr>
          <w:rFonts w:ascii="Times New Roman" w:hAnsi="Times New Roman"/>
        </w:rPr>
        <w:tab/>
      </w:r>
      <w:r w:rsidRPr="00CC5A69">
        <w:rPr>
          <w:rFonts w:ascii="Times New Roman" w:hAnsi="Times New Roman"/>
        </w:rPr>
        <w:tab/>
        <w:t>The second phrase</w:t>
      </w:r>
      <w:r w:rsidR="00786E0F">
        <w:rPr>
          <w:rFonts w:ascii="Times New Roman" w:hAnsi="Times New Roman"/>
        </w:rPr>
        <w:t xml:space="preserve"> (m. 25)</w:t>
      </w:r>
      <w:r w:rsidRPr="00CC5A69">
        <w:rPr>
          <w:rFonts w:ascii="Times New Roman" w:hAnsi="Times New Roman"/>
        </w:rPr>
        <w:t xml:space="preserve">, in polyphonic style, returns to Mixolydian mode, with fast rhythms on the words about the act of the Holy Spirit. The beginning of the </w:t>
      </w:r>
      <w:r w:rsidRPr="00CC5A69">
        <w:rPr>
          <w:rFonts w:ascii="Times New Roman" w:hAnsi="Times New Roman"/>
        </w:rPr>
        <w:lastRenderedPageBreak/>
        <w:t>phrase, m. 2</w:t>
      </w:r>
      <w:r w:rsidR="00786E0F">
        <w:rPr>
          <w:rFonts w:ascii="Times New Roman" w:hAnsi="Times New Roman"/>
        </w:rPr>
        <w:t>4</w:t>
      </w:r>
      <w:r w:rsidRPr="00CC5A69">
        <w:rPr>
          <w:rFonts w:ascii="Times New Roman" w:hAnsi="Times New Roman"/>
        </w:rPr>
        <w:t>, has a harmonic M3 on the stressed beat, while the following stressed beats, m. 25, get closed-root positions with the harmonic intervals of P5 between outer vo</w:t>
      </w:r>
      <w:r w:rsidR="00742608">
        <w:rPr>
          <w:rFonts w:ascii="Times New Roman" w:hAnsi="Times New Roman"/>
        </w:rPr>
        <w:t>ices. That is because the word “ut”</w:t>
      </w:r>
      <w:r w:rsidRPr="00CC5A69">
        <w:rPr>
          <w:rFonts w:ascii="Times New Roman" w:hAnsi="Times New Roman"/>
        </w:rPr>
        <w:t xml:space="preserve"> in m. 24 is an adverb, and next stressed beats are on nouns. </w:t>
      </w:r>
    </w:p>
    <w:p w14:paraId="1872F1EB" w14:textId="77777777" w:rsidR="008C1CF8" w:rsidRPr="00CC5A69"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CC5A69">
        <w:rPr>
          <w:rFonts w:ascii="Times New Roman" w:hAnsi="Times New Roman"/>
        </w:rPr>
        <w:tab/>
        <w:t xml:space="preserve">     </w:t>
      </w:r>
      <w:r w:rsidRPr="00CC5A69">
        <w:rPr>
          <w:rFonts w:ascii="Times New Roman" w:hAnsi="Times New Roman"/>
        </w:rPr>
        <w:tab/>
        <w:t>The interesting harmonic interval is M3 on the third beat of m. 27. The melisma of the preceding beat uses three ascending M2s to reach the extreme ^F# on Domine, which is triton</w:t>
      </w:r>
      <w:r w:rsidR="00F04E3A">
        <w:rPr>
          <w:rFonts w:ascii="Times New Roman" w:hAnsi="Times New Roman"/>
        </w:rPr>
        <w:t>e</w:t>
      </w:r>
      <w:r w:rsidRPr="00CC5A69">
        <w:rPr>
          <w:rFonts w:ascii="Times New Roman" w:hAnsi="Times New Roman"/>
        </w:rPr>
        <w:t xml:space="preserve"> from ^C, the lowest pitch of the melisma. The new harmonic interval of </w:t>
      </w:r>
      <w:r w:rsidRPr="00CC5A69">
        <w:rPr>
          <w:rFonts w:ascii="Times New Roman" w:hAnsi="Times New Roman"/>
          <w:i/>
          <w:iCs/>
        </w:rPr>
        <w:t>incitato</w:t>
      </w:r>
      <w:r w:rsidRPr="00CC5A69">
        <w:rPr>
          <w:rFonts w:ascii="Times New Roman" w:hAnsi="Times New Roman"/>
        </w:rPr>
        <w:t xml:space="preserve"> on a strong beat after three P5s on strong beats creates very strong effect. </w:t>
      </w:r>
    </w:p>
    <w:p w14:paraId="0CB77767" w14:textId="3AD837F3" w:rsidR="008C1CF8" w:rsidRPr="00CC5A69"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CC5A69">
        <w:rPr>
          <w:rFonts w:ascii="Times New Roman" w:hAnsi="Times New Roman"/>
        </w:rPr>
        <w:tab/>
      </w:r>
      <w:r w:rsidRPr="00CC5A69">
        <w:rPr>
          <w:rFonts w:ascii="Times New Roman" w:hAnsi="Times New Roman"/>
        </w:rPr>
        <w:tab/>
        <w:t xml:space="preserve">Another </w:t>
      </w:r>
      <w:r w:rsidRPr="001345C2">
        <w:rPr>
          <w:rFonts w:ascii="Times New Roman" w:hAnsi="Times New Roman"/>
        </w:rPr>
        <w:t xml:space="preserve">interesting aspect is the placement of </w:t>
      </w:r>
      <w:r w:rsidR="009D0F05">
        <w:rPr>
          <w:rFonts w:ascii="Times New Roman" w:hAnsi="Times New Roman"/>
        </w:rPr>
        <w:t xml:space="preserve">the word </w:t>
      </w:r>
      <w:r w:rsidRPr="001345C2">
        <w:rPr>
          <w:rFonts w:ascii="Times New Roman" w:hAnsi="Times New Roman"/>
        </w:rPr>
        <w:t>“</w:t>
      </w:r>
      <w:r w:rsidRPr="001345C2">
        <w:rPr>
          <w:rFonts w:ascii="Times New Roman" w:hAnsi="Times New Roman"/>
          <w:iCs/>
        </w:rPr>
        <w:t>pugnaret</w:t>
      </w:r>
      <w:r w:rsidRPr="001345C2">
        <w:rPr>
          <w:rFonts w:ascii="Times New Roman" w:hAnsi="Times New Roman"/>
        </w:rPr>
        <w:t>”</w:t>
      </w:r>
      <w:r w:rsidR="00C433C0">
        <w:rPr>
          <w:rFonts w:ascii="Times New Roman" w:hAnsi="Times New Roman"/>
        </w:rPr>
        <w:t xml:space="preserve"> (battle</w:t>
      </w:r>
      <w:r w:rsidR="00786E0F">
        <w:rPr>
          <w:rFonts w:ascii="Times New Roman" w:hAnsi="Times New Roman"/>
        </w:rPr>
        <w:t xml:space="preserve"> m. 27-28)</w:t>
      </w:r>
      <w:r w:rsidR="00C433C0">
        <w:rPr>
          <w:rFonts w:ascii="Times New Roman" w:hAnsi="Times New Roman"/>
        </w:rPr>
        <w:t xml:space="preserve">. </w:t>
      </w:r>
      <w:r w:rsidRPr="001345C2">
        <w:rPr>
          <w:rFonts w:ascii="Times New Roman" w:hAnsi="Times New Roman"/>
        </w:rPr>
        <w:t xml:space="preserve">The word </w:t>
      </w:r>
      <w:r w:rsidR="009D0F05">
        <w:rPr>
          <w:rFonts w:ascii="Times New Roman" w:hAnsi="Times New Roman"/>
        </w:rPr>
        <w:t xml:space="preserve">“pugnaret” </w:t>
      </w:r>
      <w:r w:rsidRPr="001345C2">
        <w:rPr>
          <w:rFonts w:ascii="Times New Roman" w:hAnsi="Times New Roman"/>
        </w:rPr>
        <w:t>should be the</w:t>
      </w:r>
      <w:r w:rsidR="009D0F05">
        <w:rPr>
          <w:rFonts w:ascii="Times New Roman" w:hAnsi="Times New Roman"/>
        </w:rPr>
        <w:t xml:space="preserve"> first word</w:t>
      </w:r>
      <w:r w:rsidR="00C433C0">
        <w:rPr>
          <w:rFonts w:ascii="Times New Roman" w:hAnsi="Times New Roman"/>
        </w:rPr>
        <w:t xml:space="preserve"> of the next phrase</w:t>
      </w:r>
      <w:r w:rsidR="009D0F05">
        <w:rPr>
          <w:rFonts w:ascii="Times New Roman" w:hAnsi="Times New Roman"/>
        </w:rPr>
        <w:t xml:space="preserve"> in m. 28.</w:t>
      </w:r>
      <w:r w:rsidR="00C433C0" w:rsidRPr="009D0F05">
        <w:rPr>
          <w:rFonts w:ascii="Times New Roman" w:hAnsi="Times New Roman"/>
        </w:rPr>
        <w:t xml:space="preserve"> </w:t>
      </w:r>
      <w:r w:rsidR="009D0F05" w:rsidRPr="009D0F05">
        <w:rPr>
          <w:rFonts w:ascii="Times New Roman" w:hAnsi="Times New Roman"/>
        </w:rPr>
        <w:t>However, “Pugnaret”</w:t>
      </w:r>
      <w:r w:rsidR="007137E8" w:rsidRPr="009D0F05">
        <w:rPr>
          <w:rFonts w:ascii="Times New Roman" w:hAnsi="Times New Roman"/>
        </w:rPr>
        <w:t xml:space="preserve"> </w:t>
      </w:r>
      <w:r w:rsidRPr="009D0F05">
        <w:rPr>
          <w:rFonts w:ascii="Times New Roman" w:hAnsi="Times New Roman"/>
        </w:rPr>
        <w:t xml:space="preserve">appears at the end of m. 27 on the V-I cadence, </w:t>
      </w:r>
      <w:r w:rsidR="00C433C0" w:rsidRPr="009D0F05">
        <w:rPr>
          <w:rFonts w:ascii="Times New Roman" w:hAnsi="Times New Roman"/>
        </w:rPr>
        <w:t xml:space="preserve">and </w:t>
      </w:r>
      <w:r w:rsidRPr="009D0F05">
        <w:rPr>
          <w:rFonts w:ascii="Times New Roman" w:hAnsi="Times New Roman"/>
        </w:rPr>
        <w:t>it effectively bec</w:t>
      </w:r>
      <w:r w:rsidR="00902ED5" w:rsidRPr="009D0F05">
        <w:rPr>
          <w:rFonts w:ascii="Times New Roman" w:hAnsi="Times New Roman"/>
        </w:rPr>
        <w:t>omes the last word of the “Domini”</w:t>
      </w:r>
      <w:r w:rsidRPr="009D0F05">
        <w:rPr>
          <w:rFonts w:ascii="Times New Roman" w:hAnsi="Times New Roman"/>
        </w:rPr>
        <w:t xml:space="preserve"> phrase. </w:t>
      </w:r>
      <w:r w:rsidR="00902ED5" w:rsidRPr="009D0F05">
        <w:rPr>
          <w:rFonts w:ascii="Times New Roman" w:hAnsi="Times New Roman"/>
        </w:rPr>
        <w:t xml:space="preserve">Though “pugnaret” is a verb describing the act of Jephte and </w:t>
      </w:r>
      <w:r w:rsidR="000D28B4" w:rsidRPr="009D0F05">
        <w:rPr>
          <w:rFonts w:ascii="Times New Roman" w:hAnsi="Times New Roman"/>
        </w:rPr>
        <w:t>his</w:t>
      </w:r>
      <w:r w:rsidR="00902ED5" w:rsidRPr="009D0F05">
        <w:rPr>
          <w:rFonts w:ascii="Times New Roman" w:hAnsi="Times New Roman"/>
        </w:rPr>
        <w:t xml:space="preserve"> army, placing </w:t>
      </w:r>
      <w:r w:rsidR="000D28B4" w:rsidRPr="009D0F05">
        <w:rPr>
          <w:rFonts w:ascii="Times New Roman" w:hAnsi="Times New Roman"/>
        </w:rPr>
        <w:t xml:space="preserve">the word </w:t>
      </w:r>
      <w:r w:rsidR="00902ED5" w:rsidRPr="009D0F05">
        <w:rPr>
          <w:rFonts w:ascii="Times New Roman" w:hAnsi="Times New Roman"/>
        </w:rPr>
        <w:t xml:space="preserve">at the end of </w:t>
      </w:r>
      <w:r w:rsidR="00A509C9" w:rsidRPr="009D0F05">
        <w:rPr>
          <w:rFonts w:ascii="Times New Roman" w:hAnsi="Times New Roman"/>
        </w:rPr>
        <w:t xml:space="preserve">the </w:t>
      </w:r>
      <w:r w:rsidR="00902ED5" w:rsidRPr="009D0F05">
        <w:rPr>
          <w:rFonts w:ascii="Times New Roman" w:hAnsi="Times New Roman"/>
        </w:rPr>
        <w:t xml:space="preserve">“Domini” phrase </w:t>
      </w:r>
      <w:r w:rsidR="00A509C9" w:rsidRPr="009D0F05">
        <w:rPr>
          <w:rFonts w:ascii="Times New Roman" w:hAnsi="Times New Roman"/>
        </w:rPr>
        <w:t xml:space="preserve">could </w:t>
      </w:r>
      <w:r w:rsidRPr="009D0F05">
        <w:rPr>
          <w:rFonts w:ascii="Times New Roman" w:hAnsi="Times New Roman"/>
        </w:rPr>
        <w:t>impl</w:t>
      </w:r>
      <w:r w:rsidR="00A509C9" w:rsidRPr="009D0F05">
        <w:rPr>
          <w:rFonts w:ascii="Times New Roman" w:hAnsi="Times New Roman"/>
        </w:rPr>
        <w:t>y</w:t>
      </w:r>
      <w:r w:rsidRPr="009D0F05">
        <w:rPr>
          <w:rFonts w:ascii="Times New Roman" w:hAnsi="Times New Roman"/>
        </w:rPr>
        <w:t xml:space="preserve"> that God is fighting instead of Jephte.</w:t>
      </w:r>
      <w:r w:rsidRPr="001345C2">
        <w:rPr>
          <w:rFonts w:ascii="Times New Roman" w:hAnsi="Times New Roman"/>
        </w:rPr>
        <w:t xml:space="preserve"> This notion of God’s role in the war is related to the word “</w:t>
      </w:r>
      <w:r w:rsidRPr="001345C2">
        <w:rPr>
          <w:rFonts w:ascii="Times New Roman" w:hAnsi="Times New Roman"/>
          <w:iCs/>
        </w:rPr>
        <w:t>Spiritu”</w:t>
      </w:r>
      <w:r w:rsidRPr="001345C2">
        <w:rPr>
          <w:rFonts w:ascii="Times New Roman" w:hAnsi="Times New Roman"/>
          <w:i/>
          <w:iCs/>
        </w:rPr>
        <w:t xml:space="preserve"> </w:t>
      </w:r>
      <w:r w:rsidRPr="001345C2">
        <w:rPr>
          <w:rFonts w:ascii="Times New Roman" w:hAnsi="Times New Roman"/>
        </w:rPr>
        <w:t>in m. 25,</w:t>
      </w:r>
      <w:r w:rsidRPr="00CC5A69">
        <w:rPr>
          <w:rFonts w:ascii="Times New Roman" w:hAnsi="Times New Roman"/>
        </w:rPr>
        <w:t xml:space="preserve"> and assigned to the higher ^G than Ammon’s ^F in the previous measure, suggesting God’s dominance; He is higher and thus, more powerful. </w:t>
      </w:r>
    </w:p>
    <w:p w14:paraId="756C5247" w14:textId="2B54B373" w:rsidR="008C1CF8" w:rsidRPr="001345C2" w:rsidRDefault="008C1CF8" w:rsidP="007137E8">
      <w:pPr>
        <w:numPr>
          <w:ilvl w:val="12"/>
          <w:numId w:val="0"/>
        </w:numPr>
        <w:tabs>
          <w:tab w:val="left" w:pos="-758"/>
          <w:tab w:val="left" w:pos="0"/>
          <w:tab w:val="left" w:pos="39"/>
          <w:tab w:val="left" w:pos="840"/>
          <w:tab w:val="left" w:pos="1640"/>
          <w:tab w:val="left" w:pos="2439"/>
          <w:tab w:val="left" w:pos="3240"/>
          <w:tab w:val="left" w:pos="4040"/>
          <w:tab w:val="left" w:pos="4839"/>
          <w:tab w:val="left" w:pos="5640"/>
          <w:tab w:val="left" w:pos="6440"/>
          <w:tab w:val="left" w:pos="7239"/>
          <w:tab w:val="left" w:pos="8040"/>
        </w:tabs>
        <w:jc w:val="both"/>
        <w:rPr>
          <w:rFonts w:ascii="Times New Roman" w:hAnsi="Times New Roman"/>
        </w:rPr>
      </w:pPr>
      <w:r w:rsidRPr="00CC5A69">
        <w:rPr>
          <w:rFonts w:ascii="Times New Roman" w:hAnsi="Times New Roman"/>
        </w:rPr>
        <w:tab/>
      </w:r>
      <w:r w:rsidRPr="00CC5A69">
        <w:rPr>
          <w:rFonts w:ascii="Times New Roman" w:hAnsi="Times New Roman"/>
        </w:rPr>
        <w:tab/>
        <w:t xml:space="preserve">In the last </w:t>
      </w:r>
      <w:r w:rsidRPr="001345C2">
        <w:rPr>
          <w:rFonts w:ascii="Times New Roman" w:hAnsi="Times New Roman"/>
        </w:rPr>
        <w:t>phrase</w:t>
      </w:r>
      <w:r w:rsidR="0088010D">
        <w:rPr>
          <w:rFonts w:ascii="Times New Roman" w:hAnsi="Times New Roman"/>
        </w:rPr>
        <w:t xml:space="preserve"> (p. 111</w:t>
      </w:r>
      <w:r w:rsidR="00083437">
        <w:rPr>
          <w:rFonts w:ascii="Times New Roman" w:hAnsi="Times New Roman"/>
        </w:rPr>
        <w:t xml:space="preserve">, </w:t>
      </w:r>
      <w:r w:rsidR="00786E0F">
        <w:rPr>
          <w:rFonts w:ascii="Times New Roman" w:hAnsi="Times New Roman"/>
        </w:rPr>
        <w:t>m. 28)</w:t>
      </w:r>
      <w:r w:rsidRPr="001345C2">
        <w:rPr>
          <w:rFonts w:ascii="Times New Roman" w:hAnsi="Times New Roman"/>
        </w:rPr>
        <w:t>, the specific interval is four time-placed 4-3 suspensions in mm. 29, 30, 31, and 32. The suspensions of the sad characteristic are all on “eos</w:t>
      </w:r>
      <w:r w:rsidR="007137E8" w:rsidRPr="001345C2">
        <w:rPr>
          <w:rFonts w:ascii="Times New Roman" w:hAnsi="Times New Roman"/>
        </w:rPr>
        <w:t xml:space="preserve">,” </w:t>
      </w:r>
      <w:r w:rsidRPr="001345C2">
        <w:rPr>
          <w:rFonts w:ascii="Times New Roman" w:hAnsi="Times New Roman"/>
        </w:rPr>
        <w:t>which refers to Ammon</w:t>
      </w:r>
      <w:r w:rsidR="002F75E7">
        <w:rPr>
          <w:rFonts w:ascii="Times New Roman" w:hAnsi="Times New Roman"/>
        </w:rPr>
        <w:t>ites</w:t>
      </w:r>
      <w:r w:rsidRPr="001345C2">
        <w:rPr>
          <w:rFonts w:ascii="Times New Roman" w:hAnsi="Times New Roman"/>
        </w:rPr>
        <w:t>. Thus, this interval illustrates that Ammon</w:t>
      </w:r>
      <w:r w:rsidR="002F75E7">
        <w:rPr>
          <w:rFonts w:ascii="Times New Roman" w:hAnsi="Times New Roman"/>
        </w:rPr>
        <w:t>ites</w:t>
      </w:r>
      <w:r w:rsidRPr="001345C2">
        <w:rPr>
          <w:rFonts w:ascii="Times New Roman" w:hAnsi="Times New Roman"/>
        </w:rPr>
        <w:t xml:space="preserve">, represented by the earth with the number four, </w:t>
      </w:r>
      <w:r w:rsidR="004F5B11">
        <w:rPr>
          <w:rFonts w:ascii="Times New Roman" w:hAnsi="Times New Roman"/>
        </w:rPr>
        <w:t>are sa</w:t>
      </w:r>
      <w:r w:rsidRPr="001345C2">
        <w:rPr>
          <w:rFonts w:ascii="Times New Roman" w:hAnsi="Times New Roman"/>
        </w:rPr>
        <w:t>d because</w:t>
      </w:r>
      <w:r w:rsidR="002F75E7">
        <w:rPr>
          <w:rFonts w:ascii="Times New Roman" w:hAnsi="Times New Roman"/>
        </w:rPr>
        <w:t xml:space="preserve"> they are</w:t>
      </w:r>
      <w:r w:rsidRPr="00CC5A69">
        <w:rPr>
          <w:rFonts w:ascii="Times New Roman" w:hAnsi="Times New Roman"/>
        </w:rPr>
        <w:t xml:space="preserve"> fought against </w:t>
      </w:r>
      <w:r w:rsidRPr="00CC5A69">
        <w:rPr>
          <w:rFonts w:ascii="Times New Roman" w:hAnsi="Times New Roman"/>
        </w:rPr>
        <w:lastRenderedPageBreak/>
        <w:t xml:space="preserve">by God. With fast rhythms, all the interval relationships in the second and third phrases enrich the anger </w:t>
      </w:r>
      <w:r w:rsidRPr="001345C2">
        <w:rPr>
          <w:rFonts w:ascii="Times New Roman" w:hAnsi="Times New Roman"/>
        </w:rPr>
        <w:t xml:space="preserve">characteristic of </w:t>
      </w:r>
      <w:r w:rsidR="007137E8" w:rsidRPr="001345C2">
        <w:rPr>
          <w:rFonts w:ascii="Times New Roman" w:hAnsi="Times New Roman"/>
        </w:rPr>
        <w:t xml:space="preserve">the </w:t>
      </w:r>
      <w:r w:rsidRPr="001345C2">
        <w:rPr>
          <w:rFonts w:ascii="Times New Roman" w:hAnsi="Times New Roman"/>
        </w:rPr>
        <w:t xml:space="preserve">Mixolydian mode. </w:t>
      </w:r>
    </w:p>
    <w:p w14:paraId="579D5FE8" w14:textId="77777777" w:rsidR="008C1CF8" w:rsidRPr="00CC5A69" w:rsidRDefault="008C1CF8" w:rsidP="007137E8">
      <w:pPr>
        <w:jc w:val="both"/>
        <w:rPr>
          <w:rFonts w:ascii="Times New Roman" w:hAnsi="Times New Roman"/>
        </w:rPr>
      </w:pPr>
      <w:r w:rsidRPr="001345C2">
        <w:rPr>
          <w:rFonts w:ascii="Times New Roman" w:hAnsi="Times New Roman"/>
        </w:rPr>
        <w:tab/>
        <w:t>As a conclusion of scene I, the contrast of the modes used shows clear references: the Mixolydian mode is for God, Jephte, and Israel; the Lydian mode is for the Holy Spirit; and the Ionian mode is for Ammon. The d</w:t>
      </w:r>
      <w:r w:rsidR="00260B9A" w:rsidRPr="001345C2">
        <w:rPr>
          <w:rFonts w:ascii="Times New Roman" w:hAnsi="Times New Roman"/>
        </w:rPr>
        <w:t xml:space="preserve">etailed meaning of the words is </w:t>
      </w:r>
      <w:r w:rsidRPr="001345C2">
        <w:rPr>
          <w:rFonts w:ascii="Times New Roman" w:hAnsi="Times New Roman"/>
        </w:rPr>
        <w:t>enriched through the</w:t>
      </w:r>
      <w:r w:rsidRPr="00CC5A69">
        <w:rPr>
          <w:rFonts w:ascii="Times New Roman" w:hAnsi="Times New Roman"/>
        </w:rPr>
        <w:t xml:space="preserve"> characteristics of the intervals in each section. These expressive techniques provide the clear drama which is demonstrated by the text.</w:t>
      </w:r>
    </w:p>
    <w:p w14:paraId="4B7539B2" w14:textId="77777777" w:rsidR="008C1CF8" w:rsidRPr="00CC5A69" w:rsidRDefault="008C1CF8" w:rsidP="007137E8">
      <w:pPr>
        <w:jc w:val="both"/>
        <w:rPr>
          <w:rFonts w:ascii="Times New Roman" w:hAnsi="Times New Roman"/>
        </w:rPr>
      </w:pPr>
    </w:p>
    <w:p w14:paraId="6B334983" w14:textId="77777777" w:rsidR="008C1CF8" w:rsidRPr="005D2C25" w:rsidRDefault="008C1CF8" w:rsidP="008C1CF8">
      <w:pPr>
        <w:rPr>
          <w:rFonts w:ascii="Times" w:hAnsi="Times"/>
        </w:rPr>
      </w:pPr>
    </w:p>
    <w:p w14:paraId="29981D5A" w14:textId="77777777" w:rsidR="008C1CF8" w:rsidRDefault="008C1CF8" w:rsidP="008C1CF8">
      <w:pPr>
        <w:rPr>
          <w:rFonts w:ascii="Times" w:hAnsi="Times"/>
        </w:rPr>
      </w:pPr>
      <w:r>
        <w:rPr>
          <w:rFonts w:ascii="Times" w:hAnsi="Times"/>
        </w:rPr>
        <w:br w:type="page"/>
      </w:r>
    </w:p>
    <w:p w14:paraId="4BAADBCA" w14:textId="77777777" w:rsidR="008C1CF8" w:rsidRPr="00A772A8" w:rsidRDefault="006B78A3" w:rsidP="008C1CF8">
      <w:pPr>
        <w:pStyle w:val="af8"/>
        <w:widowControl w:val="0"/>
        <w:numPr>
          <w:ilvl w:val="0"/>
          <w:numId w:val="26"/>
        </w:numPr>
        <w:wordWrap w:val="0"/>
        <w:autoSpaceDE w:val="0"/>
        <w:autoSpaceDN w:val="0"/>
        <w:contextualSpacing w:val="0"/>
        <w:rPr>
          <w:rFonts w:ascii="Times" w:hAnsi="Times"/>
        </w:rPr>
      </w:pPr>
      <w:r>
        <w:rPr>
          <w:rFonts w:ascii="Times" w:hAnsi="Times"/>
        </w:rPr>
        <w:lastRenderedPageBreak/>
        <w:t>Scene II. Nos. 4 – 8</w:t>
      </w:r>
      <w:r w:rsidR="008C1CF8" w:rsidRPr="00A772A8">
        <w:rPr>
          <w:rFonts w:ascii="Times" w:hAnsi="Times"/>
        </w:rPr>
        <w:t xml:space="preserve"> Battle</w:t>
      </w:r>
    </w:p>
    <w:p w14:paraId="74BEA2E8" w14:textId="77777777" w:rsidR="008C1CF8" w:rsidRDefault="008C1CF8" w:rsidP="00260B9A">
      <w:pPr>
        <w:ind w:firstLine="800"/>
        <w:jc w:val="both"/>
        <w:rPr>
          <w:rFonts w:ascii="Times" w:hAnsi="Times"/>
        </w:rPr>
      </w:pPr>
      <w:r w:rsidRPr="003E6470">
        <w:rPr>
          <w:rFonts w:ascii="Times" w:hAnsi="Times"/>
        </w:rPr>
        <w:t xml:space="preserve">This scene </w:t>
      </w:r>
      <w:r w:rsidRPr="001345C2">
        <w:rPr>
          <w:rFonts w:ascii="Times" w:hAnsi="Times"/>
        </w:rPr>
        <w:t xml:space="preserve">illustrates the war. The duet </w:t>
      </w:r>
      <w:r w:rsidRPr="001345C2">
        <w:rPr>
          <w:rFonts w:ascii="Times" w:hAnsi="Times"/>
          <w:i/>
        </w:rPr>
        <w:t>historicus</w:t>
      </w:r>
      <w:r w:rsidRPr="001345C2">
        <w:rPr>
          <w:rFonts w:ascii="Times" w:hAnsi="Times"/>
        </w:rPr>
        <w:t xml:space="preserve"> </w:t>
      </w:r>
      <w:r w:rsidR="00260B9A" w:rsidRPr="001345C2">
        <w:rPr>
          <w:rFonts w:ascii="Times" w:hAnsi="Times"/>
        </w:rPr>
        <w:t>uses the sounds of trumpets and drums to announce</w:t>
      </w:r>
      <w:r w:rsidRPr="001345C2">
        <w:rPr>
          <w:rFonts w:ascii="Times" w:hAnsi="Times"/>
        </w:rPr>
        <w:t xml:space="preserve"> that </w:t>
      </w:r>
      <w:r w:rsidR="00162676">
        <w:rPr>
          <w:rFonts w:ascii="Times" w:hAnsi="Times"/>
        </w:rPr>
        <w:t xml:space="preserve">the </w:t>
      </w:r>
      <w:r w:rsidRPr="001345C2">
        <w:rPr>
          <w:rFonts w:ascii="Times" w:hAnsi="Times"/>
        </w:rPr>
        <w:t>war has broken out</w:t>
      </w:r>
      <w:r w:rsidR="00260B9A" w:rsidRPr="001345C2">
        <w:rPr>
          <w:rFonts w:ascii="Times" w:hAnsi="Times"/>
        </w:rPr>
        <w:t>.</w:t>
      </w:r>
      <w:r w:rsidRPr="001345C2">
        <w:rPr>
          <w:rFonts w:ascii="Times" w:hAnsi="Times"/>
        </w:rPr>
        <w:t xml:space="preserve"> Next, the </w:t>
      </w:r>
      <w:r w:rsidRPr="001345C2">
        <w:rPr>
          <w:rFonts w:ascii="Times" w:hAnsi="Times"/>
          <w:i/>
        </w:rPr>
        <w:t>bassus</w:t>
      </w:r>
      <w:r w:rsidRPr="001345C2">
        <w:rPr>
          <w:rFonts w:ascii="Times" w:hAnsi="Times"/>
        </w:rPr>
        <w:t xml:space="preserve"> tells the enemies to flee and orders the army to kill the Gentiles. No. 6 is a choral movement depicting the war scene. Afterward, the </w:t>
      </w:r>
      <w:r w:rsidRPr="001345C2">
        <w:rPr>
          <w:rFonts w:ascii="Times" w:hAnsi="Times"/>
          <w:i/>
        </w:rPr>
        <w:t>historicus</w:t>
      </w:r>
      <w:r w:rsidRPr="001345C2">
        <w:rPr>
          <w:rFonts w:ascii="Times" w:hAnsi="Times"/>
        </w:rPr>
        <w:t xml:space="preserve"> announces the great conquest of Jephte. Then, the following three-voiced </w:t>
      </w:r>
      <w:r w:rsidRPr="001345C2">
        <w:rPr>
          <w:rFonts w:ascii="Times" w:hAnsi="Times"/>
          <w:i/>
        </w:rPr>
        <w:t>historicus</w:t>
      </w:r>
      <w:r w:rsidRPr="001345C2">
        <w:rPr>
          <w:rFonts w:ascii="Times" w:hAnsi="Times"/>
        </w:rPr>
        <w:t xml:space="preserve"> sings the lamentation of the Ammonites. The flow of modes is Ionian - Mixolydian - Aeolian - I</w:t>
      </w:r>
      <w:r w:rsidRPr="001345C2">
        <w:rPr>
          <w:rFonts w:ascii="Times" w:hAnsi="Times" w:hint="eastAsia"/>
        </w:rPr>
        <w:t>oni</w:t>
      </w:r>
      <w:r w:rsidRPr="001345C2">
        <w:rPr>
          <w:rFonts w:ascii="Times" w:hAnsi="Times"/>
        </w:rPr>
        <w:t>an</w:t>
      </w:r>
      <w:r w:rsidRPr="001345C2">
        <w:rPr>
          <w:rFonts w:ascii="Times" w:hAnsi="Times" w:hint="eastAsia"/>
        </w:rPr>
        <w:t xml:space="preserve"> </w:t>
      </w:r>
      <w:r w:rsidRPr="001345C2">
        <w:rPr>
          <w:rFonts w:ascii="Times" w:hAnsi="Times"/>
        </w:rPr>
        <w:t>- Mixolydian - Ionian – Aeolian.</w:t>
      </w:r>
      <w:r w:rsidRPr="003E6470">
        <w:rPr>
          <w:rFonts w:ascii="Times" w:hAnsi="Times"/>
        </w:rPr>
        <w:t xml:space="preserve"> </w:t>
      </w:r>
    </w:p>
    <w:p w14:paraId="507C85E8" w14:textId="77777777" w:rsidR="008C1CF8" w:rsidRDefault="008C1CF8" w:rsidP="008C1CF8">
      <w:pPr>
        <w:rPr>
          <w:rFonts w:ascii="Times" w:hAnsi="Times"/>
        </w:rPr>
      </w:pPr>
    </w:p>
    <w:p w14:paraId="5429F736" w14:textId="5FF27D19" w:rsidR="008C1CF8" w:rsidRPr="00D8484E" w:rsidRDefault="004000C3" w:rsidP="008C1CF8">
      <w:pPr>
        <w:ind w:firstLine="800"/>
        <w:rPr>
          <w:rFonts w:ascii="Times" w:hAnsi="Times"/>
        </w:rPr>
      </w:pPr>
      <w:r>
        <w:rPr>
          <w:rFonts w:ascii="Times" w:hAnsi="Times"/>
        </w:rPr>
        <w:t>Table.</w:t>
      </w:r>
      <w:r w:rsidR="008C1CF8">
        <w:rPr>
          <w:rFonts w:ascii="Times" w:hAnsi="Times"/>
        </w:rPr>
        <w:t>3.2.1. No.</w:t>
      </w:r>
      <w:r w:rsidR="00D2064B">
        <w:rPr>
          <w:rFonts w:ascii="Times" w:hAnsi="Times"/>
        </w:rPr>
        <w:t xml:space="preserve"> </w:t>
      </w:r>
      <w:r w:rsidR="008C1CF8" w:rsidRPr="00D8484E">
        <w:rPr>
          <w:rFonts w:ascii="Times" w:hAnsi="Times"/>
        </w:rPr>
        <w:t>4 Historicus a 2</w:t>
      </w:r>
    </w:p>
    <w:tbl>
      <w:tblPr>
        <w:tblW w:w="776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2410"/>
        <w:gridCol w:w="2070"/>
        <w:gridCol w:w="1701"/>
      </w:tblGrid>
      <w:tr w:rsidR="008C1CF8" w:rsidRPr="00D8484E" w14:paraId="04FF529A" w14:textId="77777777" w:rsidTr="004E3F9C">
        <w:trPr>
          <w:trHeight w:val="193"/>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FDBBF7" w14:textId="77777777" w:rsidR="008C1CF8" w:rsidRPr="00D8484E" w:rsidRDefault="008C1CF8" w:rsidP="004E3F9C">
            <w:pPr>
              <w:spacing w:line="240" w:lineRule="auto"/>
              <w:rPr>
                <w:rFonts w:ascii="Times" w:hAnsi="Times"/>
              </w:rPr>
            </w:pPr>
            <w:r w:rsidRPr="00D8484E">
              <w:rPr>
                <w:rFonts w:ascii="Times" w:hAnsi="Times"/>
              </w:rPr>
              <w:t>Measure</w:t>
            </w:r>
          </w:p>
        </w:tc>
        <w:tc>
          <w:tcPr>
            <w:tcW w:w="2410"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920DB67" w14:textId="77777777" w:rsidR="008C1CF8" w:rsidRPr="00D8484E" w:rsidRDefault="008C1CF8" w:rsidP="00260B9A">
            <w:pPr>
              <w:spacing w:line="240" w:lineRule="auto"/>
              <w:jc w:val="center"/>
              <w:rPr>
                <w:rFonts w:ascii="Times" w:hAnsi="Times"/>
              </w:rPr>
            </w:pPr>
            <w:r w:rsidRPr="00D8484E">
              <w:rPr>
                <w:rFonts w:ascii="Times" w:hAnsi="Times"/>
              </w:rPr>
              <w:t>33</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DF51B" w14:textId="77777777" w:rsidR="008C1CF8" w:rsidRPr="00D8484E" w:rsidRDefault="008C1CF8" w:rsidP="00260B9A">
            <w:pPr>
              <w:spacing w:line="240" w:lineRule="auto"/>
              <w:jc w:val="center"/>
              <w:rPr>
                <w:rFonts w:ascii="Times" w:hAnsi="Times"/>
              </w:rPr>
            </w:pPr>
            <w:r w:rsidRPr="00D8484E">
              <w:rPr>
                <w:rFonts w:ascii="Times" w:hAnsi="Times"/>
              </w:rPr>
              <w:t>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00DBDB" w14:textId="77777777" w:rsidR="008C1CF8" w:rsidRPr="00D8484E" w:rsidRDefault="008C1CF8" w:rsidP="00260B9A">
            <w:pPr>
              <w:spacing w:line="240" w:lineRule="auto"/>
              <w:jc w:val="center"/>
              <w:rPr>
                <w:rFonts w:ascii="Times" w:hAnsi="Times"/>
              </w:rPr>
            </w:pPr>
            <w:r w:rsidRPr="00D8484E">
              <w:rPr>
                <w:rFonts w:ascii="Times" w:hAnsi="Times"/>
              </w:rPr>
              <w:t>38</w:t>
            </w:r>
          </w:p>
        </w:tc>
      </w:tr>
      <w:tr w:rsidR="008C1CF8" w:rsidRPr="00D8484E" w14:paraId="50807F58" w14:textId="77777777" w:rsidTr="004E3F9C">
        <w:trPr>
          <w:trHeight w:val="44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10A2F4" w14:textId="77777777" w:rsidR="008C1CF8" w:rsidRPr="00D8484E" w:rsidRDefault="008C1CF8" w:rsidP="004E3F9C">
            <w:pPr>
              <w:spacing w:line="240" w:lineRule="auto"/>
              <w:rPr>
                <w:rFonts w:ascii="Times" w:hAnsi="Times"/>
              </w:rPr>
            </w:pPr>
            <w:r w:rsidRPr="00D8484E">
              <w:rPr>
                <w:rFonts w:ascii="Times" w:hAnsi="Times"/>
              </w:rPr>
              <w:t>Structure</w:t>
            </w:r>
          </w:p>
        </w:tc>
        <w:tc>
          <w:tcPr>
            <w:tcW w:w="2410"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3484FA4" w14:textId="77777777" w:rsidR="008C1CF8" w:rsidRPr="00D8484E" w:rsidRDefault="008C1CF8" w:rsidP="00260B9A">
            <w:pPr>
              <w:spacing w:line="240" w:lineRule="auto"/>
              <w:jc w:val="center"/>
              <w:rPr>
                <w:rFonts w:ascii="Times" w:hAnsi="Times"/>
              </w:rPr>
            </w:pPr>
            <w:r w:rsidRPr="00D8484E">
              <w:rPr>
                <w:rFonts w:ascii="Times" w:hAnsi="Times"/>
              </w:rPr>
              <w:t>A - canon</w:t>
            </w:r>
          </w:p>
        </w:tc>
        <w:tc>
          <w:tcPr>
            <w:tcW w:w="2070"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68244115" w14:textId="77777777" w:rsidR="008C1CF8" w:rsidRDefault="008C1CF8" w:rsidP="00260B9A">
            <w:pPr>
              <w:spacing w:line="240" w:lineRule="auto"/>
              <w:jc w:val="center"/>
              <w:rPr>
                <w:rFonts w:ascii="Times" w:hAnsi="Times"/>
              </w:rPr>
            </w:pPr>
            <w:r>
              <w:rPr>
                <w:rFonts w:ascii="Times" w:hAnsi="Times"/>
              </w:rPr>
              <w:t>B</w:t>
            </w:r>
          </w:p>
          <w:p w14:paraId="51E1C228" w14:textId="77777777" w:rsidR="008C1CF8" w:rsidRPr="00D8484E" w:rsidRDefault="008C1CF8" w:rsidP="00260B9A">
            <w:pPr>
              <w:spacing w:line="240" w:lineRule="auto"/>
              <w:jc w:val="center"/>
              <w:rPr>
                <w:rFonts w:ascii="Times" w:hAnsi="Times"/>
              </w:rPr>
            </w:pPr>
            <w:r>
              <w:rPr>
                <w:rFonts w:ascii="Times" w:hAnsi="Times"/>
              </w:rPr>
              <w:t>irregular</w:t>
            </w:r>
            <w:r>
              <w:rPr>
                <w:rFonts w:ascii="Times" w:hAnsi="Times" w:hint="eastAsia"/>
              </w:rPr>
              <w:t xml:space="preserve"> </w:t>
            </w:r>
            <w:r>
              <w:rPr>
                <w:rFonts w:ascii="Times" w:hAnsi="Times"/>
              </w:rPr>
              <w:t>exordium</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E25837" w14:textId="77777777" w:rsidR="008C1CF8" w:rsidRDefault="008C1CF8" w:rsidP="00260B9A">
            <w:pPr>
              <w:spacing w:line="240" w:lineRule="auto"/>
              <w:jc w:val="center"/>
              <w:rPr>
                <w:rFonts w:ascii="Times" w:hAnsi="Times"/>
              </w:rPr>
            </w:pPr>
            <w:r>
              <w:rPr>
                <w:rFonts w:ascii="Times" w:hAnsi="Times"/>
              </w:rPr>
              <w:t>B’</w:t>
            </w:r>
          </w:p>
          <w:p w14:paraId="725F0E18" w14:textId="77777777" w:rsidR="008C1CF8" w:rsidRPr="00D8484E" w:rsidRDefault="008C1CF8" w:rsidP="00260B9A">
            <w:pPr>
              <w:spacing w:line="240" w:lineRule="auto"/>
              <w:jc w:val="center"/>
              <w:rPr>
                <w:rFonts w:ascii="Times" w:eastAsia="Times New Roman" w:hAnsi="Times"/>
              </w:rPr>
            </w:pPr>
            <w:r w:rsidRPr="00D8484E">
              <w:rPr>
                <w:rFonts w:ascii="Times" w:hAnsi="Times"/>
              </w:rPr>
              <w:t>Stretto. Parallel</w:t>
            </w:r>
          </w:p>
          <w:p w14:paraId="43AC9FEF" w14:textId="77777777" w:rsidR="008C1CF8" w:rsidRPr="00D8484E" w:rsidRDefault="008C1CF8" w:rsidP="00260B9A">
            <w:pPr>
              <w:spacing w:line="240" w:lineRule="auto"/>
              <w:jc w:val="center"/>
              <w:rPr>
                <w:rFonts w:ascii="Times" w:hAnsi="Times"/>
              </w:rPr>
            </w:pPr>
            <w:r w:rsidRPr="00D8484E">
              <w:rPr>
                <w:rFonts w:ascii="Times" w:hAnsi="Times"/>
              </w:rPr>
              <w:t>Voice Crossing</w:t>
            </w:r>
          </w:p>
        </w:tc>
      </w:tr>
      <w:tr w:rsidR="008C1CF8" w:rsidRPr="00D8484E" w14:paraId="14E26B33"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A245E8" w14:textId="77777777" w:rsidR="008C1CF8" w:rsidRPr="00D8484E" w:rsidRDefault="008C1CF8" w:rsidP="004E3F9C">
            <w:pPr>
              <w:spacing w:line="240" w:lineRule="auto"/>
              <w:rPr>
                <w:rFonts w:ascii="Times" w:hAnsi="Times"/>
              </w:rPr>
            </w:pPr>
            <w:r w:rsidRPr="00D8484E">
              <w:rPr>
                <w:rFonts w:ascii="Times" w:hAnsi="Times"/>
              </w:rPr>
              <w:t>Phrasing</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0C78C" w14:textId="77777777" w:rsidR="008C1CF8" w:rsidRPr="00D8484E" w:rsidRDefault="008C1CF8" w:rsidP="00260B9A">
            <w:pPr>
              <w:spacing w:line="240" w:lineRule="auto"/>
              <w:jc w:val="center"/>
              <w:rPr>
                <w:rFonts w:ascii="Times" w:hAnsi="Times"/>
              </w:rPr>
            </w:pPr>
            <w:r w:rsidRPr="00D8484E">
              <w:rPr>
                <w:rFonts w:ascii="Times" w:hAnsi="Times"/>
              </w:rPr>
              <w:t>2</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D41FDA" w14:textId="77777777" w:rsidR="008C1CF8" w:rsidRPr="00D8484E" w:rsidRDefault="008C1CF8" w:rsidP="00260B9A">
            <w:pPr>
              <w:spacing w:line="240" w:lineRule="auto"/>
              <w:jc w:val="center"/>
              <w:rPr>
                <w:rFonts w:ascii="Times" w:hAnsi="Times"/>
              </w:rPr>
            </w:pPr>
            <w:r w:rsidRPr="00D8484E">
              <w:rPr>
                <w:rFonts w:ascii="Times" w:hAnsi="Times"/>
              </w:rPr>
              <w:t>2, 1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6A771" w14:textId="77777777" w:rsidR="008C1CF8" w:rsidRPr="00D8484E" w:rsidRDefault="008C1CF8" w:rsidP="00260B9A">
            <w:pPr>
              <w:spacing w:line="240" w:lineRule="auto"/>
              <w:jc w:val="center"/>
              <w:rPr>
                <w:rFonts w:ascii="Times" w:hAnsi="Times"/>
              </w:rPr>
            </w:pPr>
            <w:r w:rsidRPr="00D8484E">
              <w:rPr>
                <w:rFonts w:ascii="Times" w:hAnsi="Times"/>
              </w:rPr>
              <w:t>2, 2</w:t>
            </w:r>
          </w:p>
        </w:tc>
      </w:tr>
      <w:tr w:rsidR="008C1CF8" w:rsidRPr="00D8484E" w14:paraId="5ABE5DEF"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75280" w14:textId="77777777" w:rsidR="008C1CF8" w:rsidRPr="00D8484E" w:rsidRDefault="008C1CF8" w:rsidP="004E3F9C">
            <w:pPr>
              <w:spacing w:line="240" w:lineRule="auto"/>
              <w:rPr>
                <w:rFonts w:ascii="Times" w:hAnsi="Times"/>
              </w:rPr>
            </w:pPr>
            <w:r>
              <w:rPr>
                <w:rFonts w:ascii="Times" w:hAnsi="Times"/>
              </w:rPr>
              <w:t>Mode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64E392" w14:textId="77777777" w:rsidR="008C1CF8" w:rsidRPr="00D8484E" w:rsidRDefault="008C1CF8" w:rsidP="00260B9A">
            <w:pPr>
              <w:spacing w:line="240" w:lineRule="auto"/>
              <w:jc w:val="center"/>
              <w:rPr>
                <w:rFonts w:ascii="Times" w:hAnsi="Times"/>
              </w:rPr>
            </w:pPr>
            <w:r w:rsidRPr="00D8484E">
              <w:rPr>
                <w:rFonts w:ascii="Times" w:hAnsi="Times"/>
              </w:rPr>
              <w:t>Ionian</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B4788" w14:textId="77777777" w:rsidR="008C1CF8" w:rsidRPr="00D8484E" w:rsidRDefault="008C1CF8" w:rsidP="00260B9A">
            <w:pPr>
              <w:spacing w:line="240" w:lineRule="auto"/>
              <w:jc w:val="center"/>
              <w:rPr>
                <w:rFonts w:ascii="Times" w:hAnsi="Times"/>
              </w:rPr>
            </w:pPr>
            <w:r w:rsidRPr="00D8484E">
              <w:rPr>
                <w:rFonts w:ascii="Times" w:hAnsi="Times"/>
              </w:rPr>
              <w:t>Ionian – G Ionian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4110A" w14:textId="77777777" w:rsidR="008C1CF8" w:rsidRPr="00D8484E" w:rsidRDefault="008C1CF8" w:rsidP="00260B9A">
            <w:pPr>
              <w:spacing w:line="240" w:lineRule="auto"/>
              <w:jc w:val="center"/>
              <w:rPr>
                <w:rFonts w:ascii="Times" w:hAnsi="Times"/>
              </w:rPr>
            </w:pPr>
            <w:r w:rsidRPr="00D8484E">
              <w:rPr>
                <w:rFonts w:ascii="Times" w:hAnsi="Times"/>
              </w:rPr>
              <w:t>Ionian</w:t>
            </w:r>
          </w:p>
        </w:tc>
      </w:tr>
      <w:tr w:rsidR="008C1CF8" w:rsidRPr="00D8484E" w14:paraId="7E69E643"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68798" w14:textId="77777777" w:rsidR="008C1CF8" w:rsidRPr="00D8484E" w:rsidRDefault="008C1CF8" w:rsidP="004E3F9C">
            <w:pPr>
              <w:spacing w:line="240" w:lineRule="auto"/>
              <w:rPr>
                <w:rFonts w:ascii="Times" w:hAnsi="Times"/>
              </w:rPr>
            </w:pPr>
            <w:r>
              <w:rPr>
                <w:rFonts w:ascii="Times" w:hAnsi="Times"/>
              </w:rPr>
              <w:t>Characteristics</w:t>
            </w:r>
          </w:p>
        </w:tc>
        <w:tc>
          <w:tcPr>
            <w:tcW w:w="6181"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2CB007" w14:textId="060498CC" w:rsidR="008C1CF8" w:rsidRPr="00D8484E" w:rsidRDefault="008C1CF8" w:rsidP="00260B9A">
            <w:pPr>
              <w:spacing w:line="240" w:lineRule="auto"/>
              <w:jc w:val="center"/>
              <w:rPr>
                <w:rFonts w:ascii="Times" w:hAnsi="Times"/>
              </w:rPr>
            </w:pPr>
            <w:r w:rsidRPr="00D8484E">
              <w:rPr>
                <w:rFonts w:ascii="Times" w:hAnsi="Times"/>
              </w:rPr>
              <w:t>Dances, in our</w:t>
            </w:r>
            <w:r w:rsidR="004A58F6">
              <w:rPr>
                <w:rFonts w:ascii="Times" w:hAnsi="Times"/>
              </w:rPr>
              <w:t xml:space="preserve"> (Zarlino’s)</w:t>
            </w:r>
            <w:r w:rsidRPr="00D8484E">
              <w:rPr>
                <w:rFonts w:ascii="Times" w:hAnsi="Times"/>
              </w:rPr>
              <w:t xml:space="preserve"> time, lascivious</w:t>
            </w:r>
          </w:p>
        </w:tc>
      </w:tr>
      <w:tr w:rsidR="008C1CF8" w:rsidRPr="00D8484E" w14:paraId="7E8EBAF4" w14:textId="77777777" w:rsidTr="004E3F9C">
        <w:trPr>
          <w:trHeight w:val="44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3A3DB" w14:textId="77777777" w:rsidR="008C1CF8" w:rsidRPr="00D8484E" w:rsidRDefault="008C1CF8" w:rsidP="004E3F9C">
            <w:pPr>
              <w:spacing w:line="240" w:lineRule="auto"/>
              <w:ind w:firstLineChars="50" w:firstLine="120"/>
              <w:rPr>
                <w:rFonts w:ascii="Times" w:hAnsi="Times"/>
              </w:rPr>
            </w:pPr>
            <w:r w:rsidRPr="00D8484E">
              <w:rPr>
                <w:rFonts w:ascii="Times" w:hAnsi="Times"/>
              </w:rPr>
              <w:t>Text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A1EACA" w14:textId="77777777" w:rsidR="008C1CF8" w:rsidRPr="00D4718F" w:rsidRDefault="008C1CF8" w:rsidP="00260B9A">
            <w:pPr>
              <w:spacing w:line="240" w:lineRule="auto"/>
              <w:jc w:val="center"/>
              <w:rPr>
                <w:rFonts w:ascii="Times" w:eastAsia="Times New Roman" w:hAnsi="Times"/>
                <w:i/>
              </w:rPr>
            </w:pPr>
            <w:r w:rsidRPr="00D4718F">
              <w:rPr>
                <w:rFonts w:ascii="Times" w:hAnsi="Times"/>
                <w:i/>
              </w:rPr>
              <w:t>Et clangebant tubae</w:t>
            </w:r>
          </w:p>
          <w:p w14:paraId="03B9263F" w14:textId="77777777" w:rsidR="008C1CF8" w:rsidRDefault="008C1CF8" w:rsidP="00260B9A">
            <w:pPr>
              <w:spacing w:line="240" w:lineRule="auto"/>
              <w:jc w:val="center"/>
              <w:rPr>
                <w:rFonts w:ascii="Times" w:hAnsi="Times"/>
                <w:i/>
              </w:rPr>
            </w:pPr>
            <w:r w:rsidRPr="00D4718F">
              <w:rPr>
                <w:rFonts w:ascii="Times" w:hAnsi="Times"/>
                <w:i/>
              </w:rPr>
              <w:t>et personabant</w:t>
            </w:r>
          </w:p>
          <w:p w14:paraId="70FCF0B6" w14:textId="77777777" w:rsidR="008C1CF8" w:rsidRPr="00D4718F" w:rsidRDefault="008C1CF8" w:rsidP="00260B9A">
            <w:pPr>
              <w:spacing w:line="240" w:lineRule="auto"/>
              <w:jc w:val="center"/>
              <w:rPr>
                <w:rFonts w:ascii="Times" w:hAnsi="Times"/>
                <w:i/>
              </w:rPr>
            </w:pPr>
            <w:r w:rsidRPr="00D4718F">
              <w:rPr>
                <w:rFonts w:ascii="Times" w:hAnsi="Times"/>
                <w:i/>
              </w:rPr>
              <w:t>tympana</w:t>
            </w:r>
          </w:p>
        </w:tc>
        <w:tc>
          <w:tcPr>
            <w:tcW w:w="37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AB6E4E" w14:textId="77777777" w:rsidR="008C1CF8" w:rsidRPr="00D4718F" w:rsidRDefault="008C1CF8" w:rsidP="00260B9A">
            <w:pPr>
              <w:spacing w:line="240" w:lineRule="auto"/>
              <w:jc w:val="center"/>
              <w:rPr>
                <w:rFonts w:ascii="Times" w:eastAsia="Times New Roman" w:hAnsi="Times"/>
                <w:i/>
              </w:rPr>
            </w:pPr>
            <w:r w:rsidRPr="00D4718F">
              <w:rPr>
                <w:rFonts w:ascii="Times" w:hAnsi="Times"/>
                <w:i/>
              </w:rPr>
              <w:t>et proelium commissum est</w:t>
            </w:r>
          </w:p>
          <w:p w14:paraId="75B3674C" w14:textId="77777777" w:rsidR="008C1CF8" w:rsidRPr="00D4718F" w:rsidRDefault="008C1CF8" w:rsidP="00260B9A">
            <w:pPr>
              <w:spacing w:line="240" w:lineRule="auto"/>
              <w:jc w:val="center"/>
              <w:rPr>
                <w:rFonts w:ascii="Times" w:hAnsi="Times"/>
                <w:i/>
              </w:rPr>
            </w:pPr>
            <w:r w:rsidRPr="00D4718F">
              <w:rPr>
                <w:rFonts w:ascii="Times" w:hAnsi="Times"/>
                <w:i/>
              </w:rPr>
              <w:t>adversus Ammon.</w:t>
            </w:r>
          </w:p>
        </w:tc>
      </w:tr>
      <w:tr w:rsidR="008C1CF8" w:rsidRPr="00D8484E" w14:paraId="70D0AECE" w14:textId="77777777" w:rsidTr="004E3F9C">
        <w:trPr>
          <w:trHeight w:val="44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715A8" w14:textId="77777777" w:rsidR="008C1CF8" w:rsidRPr="00D8484E" w:rsidRDefault="008C1CF8" w:rsidP="004E3F9C">
            <w:pPr>
              <w:spacing w:line="240" w:lineRule="auto"/>
              <w:rPr>
                <w:rFonts w:ascii="Times" w:hAnsi="Times"/>
              </w:rPr>
            </w:pPr>
            <w:r w:rsidRPr="00D8484E">
              <w:rPr>
                <w:rFonts w:ascii="Times" w:hAnsi="Times"/>
              </w:rPr>
              <w:t>Translation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F6A0FA" w14:textId="77777777" w:rsidR="008C1CF8" w:rsidRPr="00D8484E" w:rsidRDefault="008C1CF8" w:rsidP="00260B9A">
            <w:pPr>
              <w:spacing w:line="240" w:lineRule="auto"/>
              <w:jc w:val="center"/>
              <w:rPr>
                <w:rFonts w:ascii="Times" w:eastAsia="Times New Roman" w:hAnsi="Times"/>
              </w:rPr>
            </w:pPr>
            <w:r w:rsidRPr="00D8484E">
              <w:rPr>
                <w:rFonts w:ascii="Times" w:hAnsi="Times"/>
              </w:rPr>
              <w:t>Then sounded trumpets</w:t>
            </w:r>
          </w:p>
          <w:p w14:paraId="088A7396" w14:textId="77777777" w:rsidR="008C1CF8" w:rsidRPr="00D8484E" w:rsidRDefault="008C1CF8" w:rsidP="00260B9A">
            <w:pPr>
              <w:spacing w:line="240" w:lineRule="auto"/>
              <w:jc w:val="center"/>
              <w:rPr>
                <w:rFonts w:ascii="Times" w:hAnsi="Times"/>
              </w:rPr>
            </w:pPr>
            <w:r w:rsidRPr="00D8484E">
              <w:rPr>
                <w:rFonts w:ascii="Times" w:hAnsi="Times"/>
              </w:rPr>
              <w:t>and resonated tympani,</w:t>
            </w:r>
          </w:p>
        </w:tc>
        <w:tc>
          <w:tcPr>
            <w:tcW w:w="377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0F006" w14:textId="77777777" w:rsidR="008C1CF8" w:rsidRPr="00D8484E" w:rsidRDefault="008C1CF8" w:rsidP="00260B9A">
            <w:pPr>
              <w:spacing w:line="240" w:lineRule="auto"/>
              <w:jc w:val="center"/>
              <w:rPr>
                <w:rFonts w:ascii="Times" w:eastAsia="Times New Roman" w:hAnsi="Times"/>
              </w:rPr>
            </w:pPr>
            <w:r w:rsidRPr="00D8484E">
              <w:rPr>
                <w:rFonts w:ascii="Times" w:hAnsi="Times"/>
              </w:rPr>
              <w:t>when battle then was joined</w:t>
            </w:r>
          </w:p>
          <w:p w14:paraId="6784E84D" w14:textId="77777777" w:rsidR="008C1CF8" w:rsidRPr="00D8484E" w:rsidRDefault="008C1CF8" w:rsidP="00260B9A">
            <w:pPr>
              <w:spacing w:line="240" w:lineRule="auto"/>
              <w:jc w:val="center"/>
              <w:rPr>
                <w:rFonts w:ascii="Times" w:hAnsi="Times"/>
              </w:rPr>
            </w:pPr>
            <w:r w:rsidRPr="00D8484E">
              <w:rPr>
                <w:rFonts w:ascii="Times" w:hAnsi="Times"/>
              </w:rPr>
              <w:t>against the host of Ammon.</w:t>
            </w:r>
          </w:p>
        </w:tc>
      </w:tr>
    </w:tbl>
    <w:p w14:paraId="10CF1711" w14:textId="77777777" w:rsidR="008C1CF8" w:rsidRDefault="008C1CF8" w:rsidP="008C1CF8">
      <w:pPr>
        <w:rPr>
          <w:rFonts w:ascii="Times" w:hAnsi="Times"/>
        </w:rPr>
      </w:pPr>
      <w:r w:rsidRPr="00D8484E">
        <w:rPr>
          <w:rFonts w:ascii="Times" w:hAnsi="Times"/>
        </w:rPr>
        <w:t xml:space="preserve"> </w:t>
      </w:r>
    </w:p>
    <w:p w14:paraId="73B48EF6" w14:textId="0A554F51" w:rsidR="008C1CF8" w:rsidRPr="00D8484E" w:rsidRDefault="005C6644" w:rsidP="00260B9A">
      <w:pPr>
        <w:ind w:firstLine="800"/>
        <w:jc w:val="both"/>
        <w:rPr>
          <w:rFonts w:ascii="Times" w:hAnsi="Times"/>
        </w:rPr>
      </w:pPr>
      <w:r>
        <w:rPr>
          <w:rFonts w:ascii="Times" w:hAnsi="Times"/>
        </w:rPr>
        <w:t xml:space="preserve">In </w:t>
      </w:r>
      <w:r w:rsidR="008C1CF8" w:rsidRPr="00D8484E">
        <w:rPr>
          <w:rFonts w:ascii="Times" w:hAnsi="Times"/>
        </w:rPr>
        <w:t>movement</w:t>
      </w:r>
      <w:r>
        <w:rPr>
          <w:rFonts w:ascii="Times" w:hAnsi="Times"/>
        </w:rPr>
        <w:t xml:space="preserve"> No. 4</w:t>
      </w:r>
      <w:r w:rsidR="00786E0F">
        <w:rPr>
          <w:rFonts w:ascii="Times" w:hAnsi="Times"/>
        </w:rPr>
        <w:t xml:space="preserve">, </w:t>
      </w:r>
      <w:r w:rsidR="008C1CF8" w:rsidRPr="00D8484E">
        <w:rPr>
          <w:rFonts w:ascii="Times" w:hAnsi="Times"/>
        </w:rPr>
        <w:t xml:space="preserve">the </w:t>
      </w:r>
      <w:r w:rsidR="008C1CF8" w:rsidRPr="00D8484E">
        <w:rPr>
          <w:rFonts w:ascii="Times" w:hAnsi="Times"/>
          <w:i/>
          <w:iCs/>
        </w:rPr>
        <w:t>historicus</w:t>
      </w:r>
      <w:r w:rsidR="008C1CF8" w:rsidRPr="00D8484E">
        <w:rPr>
          <w:rFonts w:ascii="Times" w:hAnsi="Times"/>
        </w:rPr>
        <w:t xml:space="preserve"> </w:t>
      </w:r>
      <w:r>
        <w:rPr>
          <w:rFonts w:ascii="Times" w:hAnsi="Times"/>
        </w:rPr>
        <w:t xml:space="preserve">is written for </w:t>
      </w:r>
      <w:r w:rsidR="008C1CF8" w:rsidRPr="00D8484E">
        <w:rPr>
          <w:rFonts w:ascii="Times" w:hAnsi="Times"/>
        </w:rPr>
        <w:t>tw</w:t>
      </w:r>
      <w:r w:rsidR="008C1CF8">
        <w:rPr>
          <w:rFonts w:ascii="Times" w:hAnsi="Times"/>
        </w:rPr>
        <w:t xml:space="preserve">o voices </w:t>
      </w:r>
      <w:r w:rsidR="008C1CF8" w:rsidRPr="00D8484E">
        <w:rPr>
          <w:rFonts w:ascii="Times" w:hAnsi="Times"/>
        </w:rPr>
        <w:t xml:space="preserve">and features interesting duet techniques in place of the recitative style. </w:t>
      </w:r>
      <w:r w:rsidR="007D4F41">
        <w:rPr>
          <w:rFonts w:ascii="Times" w:hAnsi="Times"/>
        </w:rPr>
        <w:t xml:space="preserve">As shown in the Table.3.2.1., </w:t>
      </w:r>
      <w:r w:rsidR="008C1CF8">
        <w:rPr>
          <w:rFonts w:ascii="Times" w:hAnsi="Times"/>
        </w:rPr>
        <w:t>t</w:t>
      </w:r>
      <w:r w:rsidR="008C1CF8" w:rsidRPr="00D8484E">
        <w:rPr>
          <w:rFonts w:ascii="Times" w:hAnsi="Times"/>
        </w:rPr>
        <w:t xml:space="preserve">he opening canon undergoes an expansion in section B through </w:t>
      </w:r>
      <w:r w:rsidR="008C1CF8">
        <w:rPr>
          <w:rFonts w:ascii="Times" w:hAnsi="Times"/>
        </w:rPr>
        <w:t>irregular exordium,</w:t>
      </w:r>
      <w:r w:rsidR="008C1CF8">
        <w:rPr>
          <w:rStyle w:val="afb"/>
          <w:rFonts w:ascii="Times" w:hAnsi="Times"/>
        </w:rPr>
        <w:footnoteReference w:id="41"/>
      </w:r>
      <w:r w:rsidR="008C1CF8">
        <w:rPr>
          <w:rFonts w:ascii="Times" w:hAnsi="Times"/>
        </w:rPr>
        <w:t xml:space="preserve"> </w:t>
      </w:r>
      <w:r w:rsidR="008C1CF8">
        <w:rPr>
          <w:rFonts w:ascii="Times" w:hAnsi="Times"/>
        </w:rPr>
        <w:lastRenderedPageBreak/>
        <w:t>creating</w:t>
      </w:r>
      <w:r w:rsidR="008C1CF8" w:rsidRPr="00D8484E">
        <w:rPr>
          <w:rFonts w:ascii="Times" w:hAnsi="Times"/>
        </w:rPr>
        <w:t xml:space="preserve"> the </w:t>
      </w:r>
      <w:r w:rsidR="008C1CF8">
        <w:rPr>
          <w:rFonts w:ascii="Times" w:hAnsi="Times"/>
        </w:rPr>
        <w:t>paired transposition</w:t>
      </w:r>
      <w:r w:rsidR="008C1CF8" w:rsidRPr="00D8484E">
        <w:rPr>
          <w:rFonts w:ascii="Times" w:hAnsi="Times"/>
        </w:rPr>
        <w:t>.</w:t>
      </w:r>
      <w:r w:rsidR="008C1CF8" w:rsidRPr="00D8484E">
        <w:rPr>
          <w:rStyle w:val="afb"/>
          <w:rFonts w:ascii="Times" w:hAnsi="Times"/>
        </w:rPr>
        <w:footnoteReference w:id="42"/>
      </w:r>
      <w:r w:rsidR="008C1CF8" w:rsidRPr="00D8484E">
        <w:rPr>
          <w:rFonts w:ascii="Times" w:hAnsi="Times"/>
        </w:rPr>
        <w:t xml:space="preserve"> Through a stretto and par</w:t>
      </w:r>
      <w:r w:rsidR="008C1CF8">
        <w:rPr>
          <w:rFonts w:ascii="Times" w:hAnsi="Times"/>
        </w:rPr>
        <w:t xml:space="preserve">allel thirds, Section B’ </w:t>
      </w:r>
      <w:r w:rsidR="008C1CF8" w:rsidRPr="00D8484E">
        <w:rPr>
          <w:rFonts w:ascii="Times" w:hAnsi="Times"/>
        </w:rPr>
        <w:t xml:space="preserve">expresses the words “when battle then was joined,” and extends with the repetition of the basso continuo and voice crossing. </w:t>
      </w:r>
    </w:p>
    <w:p w14:paraId="70DD5E83" w14:textId="77777777" w:rsidR="008C1CF8" w:rsidRDefault="008C1CF8" w:rsidP="00260B9A">
      <w:pPr>
        <w:jc w:val="both"/>
        <w:rPr>
          <w:rFonts w:ascii="Times" w:hAnsi="Times"/>
        </w:rPr>
      </w:pPr>
      <w:r w:rsidRPr="00D8484E">
        <w:rPr>
          <w:rFonts w:ascii="Times" w:hAnsi="Times"/>
        </w:rPr>
        <w:tab/>
        <w:t>The Ionian mode creates a cheerful and vital mood throughout the movement</w:t>
      </w:r>
      <w:r>
        <w:rPr>
          <w:rFonts w:ascii="Times" w:hAnsi="Times"/>
        </w:rPr>
        <w:t xml:space="preserve"> with its dance characteristic</w:t>
      </w:r>
      <w:r w:rsidRPr="00D8484E">
        <w:rPr>
          <w:rFonts w:ascii="Times" w:hAnsi="Times"/>
        </w:rPr>
        <w:t>, and the melodic structure complements the mo</w:t>
      </w:r>
      <w:r>
        <w:rPr>
          <w:rFonts w:ascii="Times" w:hAnsi="Times"/>
        </w:rPr>
        <w:t xml:space="preserve">de. The first two measures rely </w:t>
      </w:r>
      <w:r w:rsidRPr="001345C2">
        <w:rPr>
          <w:rFonts w:ascii="Times" w:hAnsi="Times"/>
        </w:rPr>
        <w:t>on a very stable C major chord to express the firmness and strength of the trumpet and timpani sound in a war.</w:t>
      </w:r>
      <w:r w:rsidRPr="001345C2">
        <w:rPr>
          <w:rStyle w:val="afb"/>
          <w:rFonts w:ascii="Times" w:hAnsi="Times"/>
        </w:rPr>
        <w:footnoteReference w:id="43"/>
      </w:r>
      <w:r w:rsidRPr="001345C2">
        <w:rPr>
          <w:rFonts w:ascii="Times" w:hAnsi="Times"/>
        </w:rPr>
        <w:t xml:space="preserve"> Furthermore, the harmonic</w:t>
      </w:r>
      <w:r>
        <w:rPr>
          <w:rFonts w:ascii="Times" w:hAnsi="Times"/>
        </w:rPr>
        <w:t xml:space="preserve"> intervals on the stresses of the words are M3s with harsh characteristics adding</w:t>
      </w:r>
      <w:r>
        <w:rPr>
          <w:rFonts w:ascii="Times" w:hAnsi="Times" w:hint="eastAsia"/>
        </w:rPr>
        <w:t xml:space="preserve"> </w:t>
      </w:r>
      <w:r>
        <w:rPr>
          <w:rFonts w:ascii="Times" w:hAnsi="Times"/>
        </w:rPr>
        <w:t>strong effect on the melody.</w:t>
      </w:r>
      <w:r w:rsidRPr="00D8484E">
        <w:rPr>
          <w:rFonts w:ascii="Times" w:hAnsi="Times"/>
        </w:rPr>
        <w:t xml:space="preserve"> </w:t>
      </w:r>
    </w:p>
    <w:p w14:paraId="777FBE33" w14:textId="0592D9B0" w:rsidR="008C1CF8" w:rsidRDefault="008C1CF8" w:rsidP="00260B9A">
      <w:pPr>
        <w:jc w:val="both"/>
        <w:rPr>
          <w:rFonts w:ascii="Times" w:hAnsi="Times"/>
        </w:rPr>
      </w:pPr>
      <w:r>
        <w:rPr>
          <w:rFonts w:ascii="Times" w:hAnsi="Times"/>
        </w:rPr>
        <w:tab/>
        <w:t>The B section begins with a series of ascending seconds, and the ascending m3 arrives at the top pitch of an octave higher on “adversus” (against</w:t>
      </w:r>
      <w:r w:rsidR="00B34AB5">
        <w:rPr>
          <w:rFonts w:ascii="Times" w:hAnsi="Times"/>
        </w:rPr>
        <w:t>). (</w:t>
      </w:r>
      <w:r w:rsidR="005C6644">
        <w:rPr>
          <w:rFonts w:ascii="Times" w:hAnsi="Times"/>
        </w:rPr>
        <w:t xml:space="preserve">See </w:t>
      </w:r>
      <w:r w:rsidR="00B34AB5">
        <w:rPr>
          <w:rFonts w:ascii="Times" w:hAnsi="Times"/>
        </w:rPr>
        <w:t>p. 11</w:t>
      </w:r>
      <w:r w:rsidR="0088010D">
        <w:rPr>
          <w:rFonts w:ascii="Times" w:hAnsi="Times"/>
        </w:rPr>
        <w:t>2</w:t>
      </w:r>
      <w:r w:rsidR="005C6644">
        <w:rPr>
          <w:rFonts w:ascii="Times" w:hAnsi="Times"/>
        </w:rPr>
        <w:t xml:space="preserve">, </w:t>
      </w:r>
      <w:r w:rsidR="00786E0F">
        <w:rPr>
          <w:rFonts w:ascii="Times" w:hAnsi="Times"/>
        </w:rPr>
        <w:t>m. 36)</w:t>
      </w:r>
      <w:r>
        <w:rPr>
          <w:rFonts w:ascii="Times" w:hAnsi="Times"/>
        </w:rPr>
        <w:t xml:space="preserve"> The rest of the melody of the phrase is filled with descending seconds arriving at P5 lower. The </w:t>
      </w:r>
      <w:r w:rsidRPr="004C720A">
        <w:rPr>
          <w:rFonts w:ascii="Times" w:hAnsi="Times"/>
          <w:i/>
        </w:rPr>
        <w:t>incitato</w:t>
      </w:r>
      <w:r>
        <w:rPr>
          <w:rFonts w:ascii="Times" w:hAnsi="Times"/>
        </w:rPr>
        <w:t xml:space="preserve"> created by an ascending octave shows stronger power over the </w:t>
      </w:r>
      <w:r w:rsidRPr="004C720A">
        <w:rPr>
          <w:rFonts w:ascii="Times" w:hAnsi="Times"/>
          <w:i/>
        </w:rPr>
        <w:t xml:space="preserve">molle </w:t>
      </w:r>
      <w:r>
        <w:rPr>
          <w:rFonts w:ascii="Times" w:hAnsi="Times"/>
        </w:rPr>
        <w:t>created by a descending P5. Then, the repetition begins at P4 lower and is an irregular exordium indicating a consciously-chaotic progression.</w:t>
      </w:r>
      <w:r>
        <w:rPr>
          <w:rStyle w:val="afb"/>
          <w:rFonts w:ascii="Times" w:hAnsi="Times"/>
        </w:rPr>
        <w:footnoteReference w:id="44"/>
      </w:r>
      <w:r>
        <w:rPr>
          <w:rFonts w:ascii="Times" w:hAnsi="Times"/>
        </w:rPr>
        <w:t xml:space="preserve"> </w:t>
      </w:r>
      <w:r w:rsidR="00786E0F">
        <w:rPr>
          <w:rFonts w:ascii="Times" w:hAnsi="Times"/>
        </w:rPr>
        <w:t>(See Ex. 3.2.1.)</w:t>
      </w:r>
    </w:p>
    <w:p w14:paraId="7AB0990B" w14:textId="77777777" w:rsidR="008C1CF8" w:rsidRDefault="004000C3" w:rsidP="008C1CF8">
      <w:pPr>
        <w:spacing w:line="360" w:lineRule="auto"/>
        <w:rPr>
          <w:rFonts w:ascii="Times" w:hAnsi="Times"/>
        </w:rPr>
      </w:pPr>
      <w:r>
        <w:rPr>
          <w:rFonts w:ascii="Times" w:hAnsi="Times"/>
        </w:rPr>
        <w:tab/>
        <w:t>Ex.</w:t>
      </w:r>
      <w:r w:rsidR="008C1CF8">
        <w:rPr>
          <w:rFonts w:ascii="Times" w:hAnsi="Times"/>
        </w:rPr>
        <w:t>3.2.1.</w:t>
      </w:r>
      <w:r w:rsidR="000D28B4">
        <w:rPr>
          <w:rFonts w:ascii="Times" w:hAnsi="Times"/>
        </w:rPr>
        <w:t xml:space="preserve"> Irregular Exordium</w:t>
      </w:r>
    </w:p>
    <w:p w14:paraId="7A2AAF1B" w14:textId="47F62980" w:rsidR="001A768B" w:rsidRDefault="001A768B" w:rsidP="00786E0F">
      <w:pPr>
        <w:rPr>
          <w:rFonts w:ascii="Times" w:hAnsi="Times"/>
        </w:rPr>
      </w:pPr>
      <w:r>
        <w:rPr>
          <w:noProof/>
          <w:lang w:eastAsia="ko-KR" w:bidi="ar-SA"/>
        </w:rPr>
        <w:drawing>
          <wp:inline distT="0" distB="0" distL="0" distR="0" wp14:anchorId="49A2E82B" wp14:editId="30C3464E">
            <wp:extent cx="4610100" cy="857250"/>
            <wp:effectExtent l="0" t="0" r="0" b="0"/>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10100" cy="857250"/>
                    </a:xfrm>
                    <a:prstGeom prst="rect">
                      <a:avLst/>
                    </a:prstGeom>
                  </pic:spPr>
                </pic:pic>
              </a:graphicData>
            </a:graphic>
          </wp:inline>
        </w:drawing>
      </w:r>
    </w:p>
    <w:p w14:paraId="7834EA72" w14:textId="34CD673A" w:rsidR="008C1CF8" w:rsidRDefault="008C1CF8" w:rsidP="00260B9A">
      <w:pPr>
        <w:jc w:val="both"/>
        <w:rPr>
          <w:rFonts w:ascii="Times" w:hAnsi="Times"/>
        </w:rPr>
      </w:pPr>
      <w:r>
        <w:rPr>
          <w:rFonts w:ascii="Times" w:hAnsi="Times"/>
        </w:rPr>
        <w:tab/>
        <w:t>The B’ section</w:t>
      </w:r>
      <w:r w:rsidR="00786E0F">
        <w:rPr>
          <w:rFonts w:ascii="Times" w:hAnsi="Times"/>
        </w:rPr>
        <w:t>, mm. 38-41,</w:t>
      </w:r>
      <w:r>
        <w:rPr>
          <w:rFonts w:ascii="Times" w:hAnsi="Times"/>
        </w:rPr>
        <w:t xml:space="preserve"> creates a very nice third parallel which has the harsh effect</w:t>
      </w:r>
      <w:r>
        <w:rPr>
          <w:rStyle w:val="afb"/>
          <w:rFonts w:ascii="Times" w:hAnsi="Times"/>
        </w:rPr>
        <w:footnoteReference w:id="45"/>
      </w:r>
      <w:r>
        <w:rPr>
          <w:rFonts w:ascii="Times" w:hAnsi="Times"/>
        </w:rPr>
        <w:t xml:space="preserve"> of illustrating the battle against Ammon. </w:t>
      </w:r>
      <w:r w:rsidRPr="00C2112E">
        <w:rPr>
          <w:rFonts w:ascii="Times" w:hAnsi="Times"/>
        </w:rPr>
        <w:t>In the last phrase</w:t>
      </w:r>
      <w:r>
        <w:rPr>
          <w:rFonts w:ascii="Times" w:hAnsi="Times"/>
        </w:rPr>
        <w:t>, the</w:t>
      </w:r>
      <w:r w:rsidRPr="00C2112E">
        <w:rPr>
          <w:rFonts w:ascii="Times" w:hAnsi="Times"/>
        </w:rPr>
        <w:t xml:space="preserve"> </w:t>
      </w:r>
      <w:r>
        <w:rPr>
          <w:rFonts w:ascii="Times" w:hAnsi="Times"/>
        </w:rPr>
        <w:t>4-3 suspension</w:t>
      </w:r>
      <w:r w:rsidRPr="00C2112E">
        <w:rPr>
          <w:rFonts w:ascii="Times" w:hAnsi="Times"/>
        </w:rPr>
        <w:t xml:space="preserve"> </w:t>
      </w:r>
      <w:r w:rsidRPr="00C2112E">
        <w:rPr>
          <w:rFonts w:ascii="Times" w:hAnsi="Times"/>
        </w:rPr>
        <w:lastRenderedPageBreak/>
        <w:t>appear</w:t>
      </w:r>
      <w:r>
        <w:rPr>
          <w:rFonts w:ascii="Times" w:hAnsi="Times"/>
        </w:rPr>
        <w:t xml:space="preserve">s twice on </w:t>
      </w:r>
      <w:r w:rsidRPr="00C2112E">
        <w:rPr>
          <w:rFonts w:ascii="Times" w:hAnsi="Times"/>
        </w:rPr>
        <w:t>the word “Ammon” in m. 40.</w:t>
      </w:r>
      <w:r>
        <w:rPr>
          <w:rFonts w:ascii="Times" w:hAnsi="Times"/>
        </w:rPr>
        <w:t xml:space="preserve"> Gioseffo </w:t>
      </w:r>
      <w:r w:rsidRPr="00D8484E">
        <w:rPr>
          <w:rFonts w:ascii="Times" w:hAnsi="Times"/>
        </w:rPr>
        <w:t xml:space="preserve">Zarlino points out </w:t>
      </w:r>
      <w:r>
        <w:rPr>
          <w:rFonts w:ascii="Times" w:hAnsi="Times"/>
        </w:rPr>
        <w:t xml:space="preserve">that </w:t>
      </w:r>
      <w:r w:rsidRPr="00D8484E">
        <w:rPr>
          <w:rFonts w:ascii="Times" w:hAnsi="Times"/>
        </w:rPr>
        <w:t>the harshness of the two suspended notes</w:t>
      </w:r>
      <w:r>
        <w:rPr>
          <w:rStyle w:val="afb"/>
          <w:rFonts w:ascii="Times" w:hAnsi="Times"/>
        </w:rPr>
        <w:footnoteReference w:id="46"/>
      </w:r>
      <w:r>
        <w:rPr>
          <w:rFonts w:ascii="Times" w:hAnsi="Times"/>
        </w:rPr>
        <w:t xml:space="preserve"> is used to </w:t>
      </w:r>
      <w:r w:rsidRPr="00D8484E">
        <w:rPr>
          <w:rFonts w:ascii="Times" w:hAnsi="Times"/>
        </w:rPr>
        <w:t xml:space="preserve">illustrate the </w:t>
      </w:r>
      <w:r>
        <w:rPr>
          <w:rFonts w:ascii="Times" w:hAnsi="Times"/>
        </w:rPr>
        <w:t>fate</w:t>
      </w:r>
      <w:r w:rsidRPr="00D8484E">
        <w:rPr>
          <w:rFonts w:ascii="Times" w:hAnsi="Times"/>
        </w:rPr>
        <w:t xml:space="preserve"> of the Ammonites. These dueling </w:t>
      </w:r>
      <w:r w:rsidRPr="001345C2">
        <w:rPr>
          <w:rFonts w:ascii="Times" w:hAnsi="Times"/>
        </w:rPr>
        <w:t xml:space="preserve">characteristics imply the stability and vitality of the Israelites in contrast to the harshness that </w:t>
      </w:r>
      <w:r w:rsidR="00260B9A" w:rsidRPr="001345C2">
        <w:rPr>
          <w:rFonts w:ascii="Times" w:hAnsi="Times"/>
        </w:rPr>
        <w:t xml:space="preserve">the </w:t>
      </w:r>
      <w:r w:rsidRPr="001345C2">
        <w:rPr>
          <w:rFonts w:ascii="Times" w:hAnsi="Times"/>
        </w:rPr>
        <w:t>Ammonites</w:t>
      </w:r>
      <w:r w:rsidR="00260B9A" w:rsidRPr="001345C2">
        <w:rPr>
          <w:rFonts w:ascii="Times" w:hAnsi="Times"/>
        </w:rPr>
        <w:t xml:space="preserve"> face</w:t>
      </w:r>
      <w:r w:rsidRPr="001345C2">
        <w:rPr>
          <w:rFonts w:ascii="Times" w:hAnsi="Times"/>
        </w:rPr>
        <w:t>.</w:t>
      </w:r>
    </w:p>
    <w:p w14:paraId="75D781CD" w14:textId="1A7997B5" w:rsidR="005C6644" w:rsidRDefault="005C6644" w:rsidP="005C6644">
      <w:pPr>
        <w:ind w:firstLine="800"/>
        <w:jc w:val="both"/>
        <w:rPr>
          <w:rFonts w:ascii="Times" w:hAnsi="Times"/>
        </w:rPr>
      </w:pPr>
      <w:r>
        <w:rPr>
          <w:rFonts w:ascii="Times" w:hAnsi="Times"/>
        </w:rPr>
        <w:t>Movement No. 5</w:t>
      </w:r>
      <w:r w:rsidRPr="00D8484E">
        <w:rPr>
          <w:rFonts w:ascii="Times" w:hAnsi="Times"/>
        </w:rPr>
        <w:t xml:space="preserve"> is a bass </w:t>
      </w:r>
      <w:r>
        <w:rPr>
          <w:rFonts w:ascii="Times" w:hAnsi="Times"/>
        </w:rPr>
        <w:t>arioso in two large sections. (See Table.3.2.2.) Each section contains three phrase</w:t>
      </w:r>
      <w:r w:rsidRPr="00D8484E">
        <w:rPr>
          <w:rFonts w:ascii="Times" w:hAnsi="Times"/>
        </w:rPr>
        <w:t xml:space="preserve">s. </w:t>
      </w:r>
      <w:r>
        <w:rPr>
          <w:rFonts w:ascii="Times" w:hAnsi="Times"/>
        </w:rPr>
        <w:t xml:space="preserve">The first section is an order to the Gentiles, and the latter is the reason for the order. The interesting technique </w:t>
      </w:r>
      <w:r>
        <w:rPr>
          <w:rFonts w:ascii="Times" w:hAnsi="Times" w:cs="Times"/>
        </w:rPr>
        <w:t>Giacomo</w:t>
      </w:r>
      <w:r>
        <w:rPr>
          <w:rFonts w:ascii="Times" w:hAnsi="Times"/>
        </w:rPr>
        <w:t xml:space="preserve"> Carissimi uses is paired transposition. This transposition appears six times in this short arioso to express virility. Furthermore, the modulation of the modes flows back and forth between Ionian and Mixolydian.</w:t>
      </w:r>
    </w:p>
    <w:p w14:paraId="716D1D86" w14:textId="77777777" w:rsidR="008C1CF8" w:rsidRDefault="008C1CF8" w:rsidP="008C1CF8">
      <w:pPr>
        <w:ind w:firstLine="800"/>
        <w:rPr>
          <w:rFonts w:ascii="Times" w:hAnsi="Times"/>
        </w:rPr>
      </w:pPr>
    </w:p>
    <w:p w14:paraId="02129186" w14:textId="77777777" w:rsidR="008C1CF8" w:rsidRDefault="008C1CF8" w:rsidP="008C1CF8">
      <w:pPr>
        <w:rPr>
          <w:rFonts w:ascii="Times" w:hAnsi="Times"/>
        </w:rPr>
      </w:pPr>
      <w:r>
        <w:rPr>
          <w:rFonts w:ascii="Times" w:hAnsi="Times"/>
        </w:rPr>
        <w:br w:type="page"/>
      </w:r>
    </w:p>
    <w:p w14:paraId="1D656E44" w14:textId="74B60BBC" w:rsidR="008C1CF8" w:rsidRPr="00D8484E" w:rsidRDefault="004000C3" w:rsidP="008C1CF8">
      <w:pPr>
        <w:ind w:firstLine="800"/>
        <w:rPr>
          <w:rFonts w:ascii="Times" w:hAnsi="Times"/>
        </w:rPr>
      </w:pPr>
      <w:r>
        <w:rPr>
          <w:rFonts w:ascii="Times" w:hAnsi="Times"/>
        </w:rPr>
        <w:lastRenderedPageBreak/>
        <w:t>Table.</w:t>
      </w:r>
      <w:r w:rsidR="008C1CF8">
        <w:rPr>
          <w:rFonts w:ascii="Times" w:hAnsi="Times"/>
        </w:rPr>
        <w:t>3.2.2. No.</w:t>
      </w:r>
      <w:r w:rsidR="00D2064B">
        <w:rPr>
          <w:rFonts w:ascii="Times" w:hAnsi="Times"/>
        </w:rPr>
        <w:t xml:space="preserve"> </w:t>
      </w:r>
      <w:r w:rsidR="008C1CF8" w:rsidRPr="00D8484E">
        <w:rPr>
          <w:rFonts w:ascii="Times" w:hAnsi="Times"/>
        </w:rPr>
        <w:t>5 Bassus</w:t>
      </w:r>
    </w:p>
    <w:tbl>
      <w:tblPr>
        <w:tblW w:w="76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987"/>
        <w:gridCol w:w="853"/>
        <w:gridCol w:w="1420"/>
        <w:gridCol w:w="1418"/>
        <w:gridCol w:w="1418"/>
      </w:tblGrid>
      <w:tr w:rsidR="008C1CF8" w:rsidRPr="00D8484E" w14:paraId="43F70CD2"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3DD1A" w14:textId="77777777" w:rsidR="008C1CF8" w:rsidRPr="00D8484E" w:rsidRDefault="008C1CF8" w:rsidP="004E3F9C">
            <w:pPr>
              <w:spacing w:line="240" w:lineRule="auto"/>
              <w:rPr>
                <w:rFonts w:ascii="Times" w:hAnsi="Times"/>
              </w:rPr>
            </w:pPr>
            <w:r w:rsidRPr="00D8484E">
              <w:rPr>
                <w:rFonts w:ascii="Times" w:hAnsi="Times"/>
              </w:rPr>
              <w:t>Measure</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61A57" w14:textId="77777777" w:rsidR="008C1CF8" w:rsidRPr="00D8484E" w:rsidRDefault="008C1CF8" w:rsidP="00260B9A">
            <w:pPr>
              <w:spacing w:line="240" w:lineRule="auto"/>
              <w:jc w:val="center"/>
              <w:rPr>
                <w:rFonts w:ascii="Times" w:hAnsi="Times"/>
              </w:rPr>
            </w:pPr>
            <w:r w:rsidRPr="00D8484E">
              <w:rPr>
                <w:rFonts w:ascii="Times" w:hAnsi="Times"/>
              </w:rPr>
              <w:t>42</w:t>
            </w:r>
          </w:p>
        </w:tc>
        <w:tc>
          <w:tcPr>
            <w:tcW w:w="8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D6B05" w14:textId="77777777" w:rsidR="008C1CF8" w:rsidRPr="00D8484E" w:rsidRDefault="008C1CF8" w:rsidP="00260B9A">
            <w:pPr>
              <w:spacing w:line="240" w:lineRule="auto"/>
              <w:jc w:val="center"/>
              <w:rPr>
                <w:rFonts w:ascii="Times" w:hAnsi="Times"/>
              </w:rPr>
            </w:pPr>
            <w:r w:rsidRPr="00D8484E">
              <w:rPr>
                <w:rFonts w:ascii="Times" w:hAnsi="Times"/>
              </w:rPr>
              <w:t>45</w:t>
            </w:r>
          </w:p>
        </w:tc>
        <w:tc>
          <w:tcPr>
            <w:tcW w:w="1420"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47EFA2D7" w14:textId="77777777" w:rsidR="008C1CF8" w:rsidRPr="00D8484E" w:rsidRDefault="008C1CF8" w:rsidP="00260B9A">
            <w:pPr>
              <w:spacing w:line="240" w:lineRule="auto"/>
              <w:jc w:val="center"/>
              <w:rPr>
                <w:rFonts w:ascii="Times" w:hAnsi="Times"/>
              </w:rPr>
            </w:pPr>
            <w:r w:rsidRPr="00D8484E">
              <w:rPr>
                <w:rFonts w:ascii="Times" w:hAnsi="Times"/>
              </w:rPr>
              <w:t>47</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4F46EE0B" w14:textId="77777777" w:rsidR="008C1CF8" w:rsidRPr="00D8484E" w:rsidRDefault="008C1CF8" w:rsidP="00260B9A">
            <w:pPr>
              <w:spacing w:line="240" w:lineRule="auto"/>
              <w:jc w:val="center"/>
              <w:rPr>
                <w:rFonts w:ascii="Times" w:hAnsi="Times"/>
              </w:rPr>
            </w:pPr>
            <w:r w:rsidRPr="00D8484E">
              <w:rPr>
                <w:rFonts w:ascii="Times" w:hAnsi="Times"/>
              </w:rPr>
              <w:t>50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26F0F6" w14:textId="77777777" w:rsidR="008C1CF8" w:rsidRPr="00D8484E" w:rsidRDefault="008C1CF8" w:rsidP="00260B9A">
            <w:pPr>
              <w:spacing w:line="240" w:lineRule="auto"/>
              <w:jc w:val="center"/>
              <w:rPr>
                <w:rFonts w:ascii="Times" w:hAnsi="Times"/>
              </w:rPr>
            </w:pPr>
            <w:r>
              <w:rPr>
                <w:rFonts w:ascii="Times" w:hAnsi="Times"/>
              </w:rPr>
              <w:t>53</w:t>
            </w:r>
          </w:p>
        </w:tc>
      </w:tr>
      <w:tr w:rsidR="008C1CF8" w:rsidRPr="00D8484E" w14:paraId="6FC00767"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B3AD13" w14:textId="77777777" w:rsidR="008C1CF8" w:rsidRPr="00D8484E" w:rsidRDefault="008C1CF8" w:rsidP="004E3F9C">
            <w:pPr>
              <w:spacing w:line="240" w:lineRule="auto"/>
              <w:rPr>
                <w:rFonts w:ascii="Times" w:hAnsi="Times"/>
              </w:rPr>
            </w:pPr>
            <w:r w:rsidRPr="00D8484E">
              <w:rPr>
                <w:rFonts w:ascii="Times" w:hAnsi="Times"/>
              </w:rPr>
              <w:t>Structure</w:t>
            </w: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4303BB79" w14:textId="77777777" w:rsidR="008C1CF8" w:rsidRPr="00D8484E" w:rsidRDefault="008C1CF8" w:rsidP="00260B9A">
            <w:pPr>
              <w:spacing w:line="240" w:lineRule="auto"/>
              <w:jc w:val="center"/>
              <w:rPr>
                <w:rFonts w:ascii="Times" w:hAnsi="Times"/>
              </w:rPr>
            </w:pPr>
            <w:r w:rsidRPr="00D8484E">
              <w:rPr>
                <w:rFonts w:ascii="Times" w:hAnsi="Times"/>
              </w:rPr>
              <w:t>A</w:t>
            </w:r>
          </w:p>
        </w:tc>
        <w:tc>
          <w:tcPr>
            <w:tcW w:w="2836" w:type="dxa"/>
            <w:gridSpan w:val="2"/>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013BD752" w14:textId="77777777" w:rsidR="008C1CF8" w:rsidRPr="00D8484E" w:rsidRDefault="008C1CF8" w:rsidP="00260B9A">
            <w:pPr>
              <w:spacing w:line="240" w:lineRule="auto"/>
              <w:jc w:val="center"/>
              <w:rPr>
                <w:rFonts w:ascii="Times" w:hAnsi="Times"/>
              </w:rPr>
            </w:pPr>
            <w:r w:rsidRPr="00D8484E">
              <w:rPr>
                <w:rFonts w:ascii="Times" w:hAnsi="Times"/>
              </w:rPr>
              <w:t>B</w:t>
            </w:r>
          </w:p>
        </w:tc>
      </w:tr>
      <w:tr w:rsidR="008C1CF8" w:rsidRPr="00D8484E" w14:paraId="03901D71"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8F77A" w14:textId="77777777" w:rsidR="008C1CF8" w:rsidRPr="008B5A85" w:rsidRDefault="008C1CF8" w:rsidP="004E3F9C">
            <w:pPr>
              <w:spacing w:line="240" w:lineRule="auto"/>
              <w:rPr>
                <w:rFonts w:ascii="Times" w:hAnsi="Times"/>
                <w:sz w:val="22"/>
              </w:rPr>
            </w:pPr>
            <w:r>
              <w:rPr>
                <w:rFonts w:ascii="Times" w:hAnsi="Times"/>
                <w:sz w:val="22"/>
              </w:rPr>
              <w:t>Substructure</w:t>
            </w: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6AC87A" w14:textId="77777777" w:rsidR="008C1CF8" w:rsidRPr="00D8484E" w:rsidRDefault="008C1CF8" w:rsidP="00260B9A">
            <w:pPr>
              <w:spacing w:line="240" w:lineRule="auto"/>
              <w:jc w:val="center"/>
              <w:rPr>
                <w:rFonts w:ascii="Times" w:hAnsi="Times"/>
              </w:rPr>
            </w:pPr>
            <w:r w:rsidRPr="00D8484E">
              <w:rPr>
                <w:rFonts w:ascii="Times" w:hAnsi="Times"/>
              </w:rPr>
              <w:t>a</w:t>
            </w:r>
          </w:p>
        </w:tc>
        <w:tc>
          <w:tcPr>
            <w:tcW w:w="1418"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399E342" w14:textId="77777777" w:rsidR="008C1CF8" w:rsidRPr="00D8484E" w:rsidRDefault="008C1CF8" w:rsidP="00260B9A">
            <w:pPr>
              <w:spacing w:line="240" w:lineRule="auto"/>
              <w:jc w:val="center"/>
              <w:rPr>
                <w:rFonts w:ascii="Times" w:hAnsi="Times"/>
              </w:rPr>
            </w:pPr>
            <w:r>
              <w:rPr>
                <w:rFonts w:ascii="Times" w:hAnsi="Times"/>
              </w:rPr>
              <w:t>b</w:t>
            </w:r>
          </w:p>
        </w:tc>
        <w:tc>
          <w:tcPr>
            <w:tcW w:w="1418"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21B04D3F" w14:textId="77777777" w:rsidR="008C1CF8" w:rsidRPr="00D8484E" w:rsidRDefault="008C1CF8" w:rsidP="00260B9A">
            <w:pPr>
              <w:spacing w:line="240" w:lineRule="auto"/>
              <w:jc w:val="center"/>
              <w:rPr>
                <w:rFonts w:ascii="Times" w:hAnsi="Times"/>
              </w:rPr>
            </w:pPr>
            <w:r>
              <w:rPr>
                <w:rFonts w:ascii="Times" w:hAnsi="Times" w:hint="eastAsia"/>
              </w:rPr>
              <w:t>c</w:t>
            </w:r>
          </w:p>
        </w:tc>
      </w:tr>
      <w:tr w:rsidR="008C1CF8" w:rsidRPr="00D8484E" w14:paraId="7C61F5F4"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C62A54" w14:textId="77777777" w:rsidR="008C1CF8" w:rsidRPr="00D8484E" w:rsidRDefault="008C1CF8" w:rsidP="004E3F9C">
            <w:pPr>
              <w:spacing w:line="240" w:lineRule="auto"/>
              <w:rPr>
                <w:rFonts w:ascii="Times" w:hAnsi="Times"/>
              </w:rPr>
            </w:pPr>
            <w:r w:rsidRPr="00D8484E">
              <w:rPr>
                <w:rFonts w:ascii="Times" w:hAnsi="Times"/>
              </w:rPr>
              <w:t>Phrasing</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52ADC9" w14:textId="77777777" w:rsidR="008C1CF8" w:rsidRPr="00D8484E" w:rsidRDefault="008C1CF8" w:rsidP="00260B9A">
            <w:pPr>
              <w:spacing w:line="240" w:lineRule="auto"/>
              <w:jc w:val="center"/>
              <w:rPr>
                <w:rFonts w:ascii="Times" w:hAnsi="Times"/>
              </w:rPr>
            </w:pPr>
            <w:r w:rsidRPr="00D8484E">
              <w:rPr>
                <w:rFonts w:ascii="Times" w:hAnsi="Times"/>
              </w:rPr>
              <w:t>3</w:t>
            </w:r>
          </w:p>
        </w:tc>
        <w:tc>
          <w:tcPr>
            <w:tcW w:w="8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1C69F" w14:textId="77777777" w:rsidR="008C1CF8" w:rsidRPr="00D8484E" w:rsidRDefault="008C1CF8" w:rsidP="00260B9A">
            <w:pPr>
              <w:spacing w:line="240" w:lineRule="auto"/>
              <w:jc w:val="center"/>
              <w:rPr>
                <w:rFonts w:ascii="Times" w:hAnsi="Times"/>
              </w:rPr>
            </w:pPr>
            <w:r w:rsidRPr="00D8484E">
              <w:rPr>
                <w:rFonts w:ascii="Times" w:hAnsi="Times"/>
              </w:rPr>
              <w:t>2</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D89FF" w14:textId="77777777" w:rsidR="008C1CF8" w:rsidRPr="00D8484E" w:rsidRDefault="008C1CF8" w:rsidP="00260B9A">
            <w:pPr>
              <w:spacing w:line="240" w:lineRule="auto"/>
              <w:jc w:val="center"/>
              <w:rPr>
                <w:rFonts w:ascii="Times" w:hAnsi="Times"/>
              </w:rPr>
            </w:pPr>
            <w:r w:rsidRPr="00D8484E">
              <w:rPr>
                <w:rFonts w:ascii="Times" w:hAnsi="Time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3B302" w14:textId="77777777" w:rsidR="008C1CF8" w:rsidRPr="00D8484E" w:rsidRDefault="008C1CF8" w:rsidP="00260B9A">
            <w:pPr>
              <w:spacing w:line="240" w:lineRule="auto"/>
              <w:jc w:val="center"/>
              <w:rPr>
                <w:rFonts w:ascii="Times" w:hAnsi="Times"/>
              </w:rPr>
            </w:pPr>
            <w:r>
              <w:rPr>
                <w:rFonts w:ascii="Times" w:hAnsi="Times"/>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7367B" w14:textId="77777777" w:rsidR="008C1CF8" w:rsidRPr="00D8484E" w:rsidRDefault="008C1CF8" w:rsidP="00260B9A">
            <w:pPr>
              <w:spacing w:line="240" w:lineRule="auto"/>
              <w:jc w:val="center"/>
              <w:rPr>
                <w:rFonts w:ascii="Times" w:hAnsi="Times"/>
              </w:rPr>
            </w:pPr>
            <w:r w:rsidRPr="00D8484E">
              <w:rPr>
                <w:rFonts w:ascii="Times" w:hAnsi="Times"/>
              </w:rPr>
              <w:t>3, 3</w:t>
            </w:r>
          </w:p>
        </w:tc>
      </w:tr>
      <w:tr w:rsidR="008C1CF8" w:rsidRPr="00D8484E" w14:paraId="42072593" w14:textId="77777777" w:rsidTr="004E3F9C">
        <w:trPr>
          <w:trHeight w:val="527"/>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599C9" w14:textId="77777777" w:rsidR="008C1CF8" w:rsidRPr="00D8484E" w:rsidRDefault="008C1CF8" w:rsidP="004E3F9C">
            <w:pPr>
              <w:spacing w:line="240" w:lineRule="auto"/>
              <w:rPr>
                <w:rFonts w:ascii="Times" w:hAnsi="Times"/>
              </w:rPr>
            </w:pPr>
            <w:r>
              <w:rPr>
                <w:rFonts w:ascii="Times" w:hAnsi="Times"/>
              </w:rPr>
              <w:t>Mode</w:t>
            </w:r>
          </w:p>
        </w:tc>
        <w:tc>
          <w:tcPr>
            <w:tcW w:w="1840"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1E898F82" w14:textId="77777777" w:rsidR="008C1CF8" w:rsidRPr="00F50600" w:rsidRDefault="008C1CF8" w:rsidP="00260B9A">
            <w:pPr>
              <w:spacing w:line="240" w:lineRule="auto"/>
              <w:jc w:val="center"/>
              <w:rPr>
                <w:rFonts w:ascii="Times" w:hAnsi="Times"/>
              </w:rPr>
            </w:pPr>
            <w:r>
              <w:rPr>
                <w:rFonts w:ascii="Times" w:hAnsi="Times"/>
              </w:rPr>
              <w:t>Ionian</w:t>
            </w:r>
          </w:p>
        </w:tc>
        <w:tc>
          <w:tcPr>
            <w:tcW w:w="1420" w:type="dxa"/>
            <w:tcBorders>
              <w:top w:val="single" w:sz="4" w:space="0" w:color="000000"/>
              <w:left w:val="single" w:sz="4" w:space="0" w:color="auto"/>
              <w:bottom w:val="single" w:sz="4" w:space="0" w:color="000000"/>
              <w:right w:val="single" w:sz="4" w:space="0" w:color="auto"/>
            </w:tcBorders>
            <w:shd w:val="clear" w:color="auto" w:fill="auto"/>
            <w:tcMar>
              <w:top w:w="80" w:type="dxa"/>
              <w:left w:w="80" w:type="dxa"/>
              <w:bottom w:w="80" w:type="dxa"/>
              <w:right w:w="80" w:type="dxa"/>
            </w:tcMar>
          </w:tcPr>
          <w:p w14:paraId="1E533FC0" w14:textId="77777777" w:rsidR="008C1CF8" w:rsidRPr="00D8484E" w:rsidRDefault="008C1CF8" w:rsidP="00260B9A">
            <w:pPr>
              <w:spacing w:line="240" w:lineRule="auto"/>
              <w:jc w:val="center"/>
              <w:rPr>
                <w:rFonts w:ascii="Times" w:hAnsi="Times"/>
              </w:rPr>
            </w:pPr>
            <w:r>
              <w:rPr>
                <w:rFonts w:ascii="Times" w:hAnsi="Times"/>
              </w:rPr>
              <w:t>Mixolydian</w:t>
            </w:r>
          </w:p>
        </w:tc>
        <w:tc>
          <w:tcPr>
            <w:tcW w:w="1418"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7AC17433" w14:textId="77777777" w:rsidR="008C1CF8" w:rsidRPr="00D8484E" w:rsidRDefault="008C1CF8" w:rsidP="00260B9A">
            <w:pPr>
              <w:spacing w:line="240" w:lineRule="auto"/>
              <w:jc w:val="center"/>
              <w:rPr>
                <w:rFonts w:ascii="Times" w:hAnsi="Times"/>
              </w:rPr>
            </w:pPr>
            <w:r w:rsidRPr="00D8484E">
              <w:rPr>
                <w:rFonts w:ascii="Times" w:hAnsi="Times"/>
              </w:rPr>
              <w:t>Ionian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93C55B" w14:textId="77777777" w:rsidR="008C1CF8" w:rsidRPr="00D8484E" w:rsidRDefault="008C1CF8" w:rsidP="00260B9A">
            <w:pPr>
              <w:spacing w:line="240" w:lineRule="auto"/>
              <w:jc w:val="center"/>
              <w:rPr>
                <w:rFonts w:ascii="Times" w:hAnsi="Times"/>
              </w:rPr>
            </w:pPr>
            <w:r>
              <w:rPr>
                <w:rFonts w:ascii="Times" w:hAnsi="Times" w:hint="eastAsia"/>
              </w:rPr>
              <w:t>Ionian - Mixolydian</w:t>
            </w:r>
          </w:p>
        </w:tc>
      </w:tr>
      <w:tr w:rsidR="008C1CF8" w:rsidRPr="00D8484E" w14:paraId="47EC5463" w14:textId="77777777" w:rsidTr="004E3F9C">
        <w:trPr>
          <w:trHeight w:val="154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9595D" w14:textId="77777777" w:rsidR="008C1CF8" w:rsidRPr="00D8484E" w:rsidRDefault="008C1CF8" w:rsidP="004E3F9C">
            <w:pPr>
              <w:spacing w:line="240" w:lineRule="auto"/>
              <w:rPr>
                <w:rFonts w:ascii="Times" w:hAnsi="Times"/>
              </w:rPr>
            </w:pPr>
            <w:r>
              <w:rPr>
                <w:rFonts w:ascii="Times" w:hAnsi="Times"/>
              </w:rPr>
              <w:t>Characteristics</w:t>
            </w:r>
          </w:p>
        </w:tc>
        <w:tc>
          <w:tcPr>
            <w:tcW w:w="1840"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5E25F9E8" w14:textId="706721EC" w:rsidR="008C1CF8" w:rsidRPr="00D8484E" w:rsidRDefault="008C1CF8" w:rsidP="00260B9A">
            <w:pPr>
              <w:spacing w:line="240" w:lineRule="auto"/>
              <w:jc w:val="center"/>
              <w:rPr>
                <w:rFonts w:ascii="Times" w:hAnsi="Times"/>
              </w:rPr>
            </w:pPr>
            <w:r w:rsidRPr="00D8484E">
              <w:rPr>
                <w:rFonts w:ascii="Times" w:hAnsi="Times"/>
              </w:rPr>
              <w:t>Dances, in our</w:t>
            </w:r>
            <w:r w:rsidR="004A58F6">
              <w:rPr>
                <w:rFonts w:ascii="Times" w:hAnsi="Times"/>
              </w:rPr>
              <w:t xml:space="preserve"> (Zarlino’s)</w:t>
            </w:r>
            <w:r w:rsidRPr="00D8484E">
              <w:rPr>
                <w:rFonts w:ascii="Times" w:hAnsi="Times"/>
              </w:rPr>
              <w:t xml:space="preserve"> time, lascivious</w:t>
            </w:r>
          </w:p>
        </w:tc>
        <w:tc>
          <w:tcPr>
            <w:tcW w:w="1420" w:type="dxa"/>
            <w:tcBorders>
              <w:top w:val="single" w:sz="4" w:space="0" w:color="000000"/>
              <w:left w:val="single" w:sz="4" w:space="0" w:color="auto"/>
              <w:bottom w:val="single" w:sz="4" w:space="0" w:color="000000"/>
              <w:right w:val="single" w:sz="4" w:space="0" w:color="auto"/>
            </w:tcBorders>
            <w:shd w:val="clear" w:color="auto" w:fill="auto"/>
          </w:tcPr>
          <w:p w14:paraId="71F1312A" w14:textId="77777777" w:rsidR="008C1CF8" w:rsidRPr="00BA2617" w:rsidRDefault="008C1CF8" w:rsidP="00260B9A">
            <w:pPr>
              <w:spacing w:line="240" w:lineRule="auto"/>
              <w:jc w:val="center"/>
              <w:rPr>
                <w:rFonts w:ascii="Times" w:hAnsi="Times"/>
              </w:rPr>
            </w:pPr>
            <w:r w:rsidRPr="00BA2617">
              <w:rPr>
                <w:rFonts w:ascii="Times" w:hAnsi="Times"/>
              </w:rPr>
              <w:t>Lascivious, gay, modest, threatening, perturbed, angry</w:t>
            </w:r>
          </w:p>
        </w:tc>
        <w:tc>
          <w:tcPr>
            <w:tcW w:w="1418" w:type="dxa"/>
            <w:tcBorders>
              <w:top w:val="single" w:sz="4" w:space="0" w:color="000000"/>
              <w:left w:val="single" w:sz="4" w:space="0" w:color="auto"/>
              <w:bottom w:val="single" w:sz="4" w:space="0" w:color="000000"/>
              <w:right w:val="single" w:sz="4" w:space="0" w:color="000000"/>
            </w:tcBorders>
            <w:shd w:val="clear" w:color="auto" w:fill="auto"/>
          </w:tcPr>
          <w:p w14:paraId="4CF80A13" w14:textId="606F8FD4" w:rsidR="008C1CF8" w:rsidRPr="00D8484E" w:rsidRDefault="008C1CF8" w:rsidP="00260B9A">
            <w:pPr>
              <w:spacing w:line="240" w:lineRule="auto"/>
              <w:jc w:val="center"/>
              <w:rPr>
                <w:rFonts w:ascii="Times" w:hAnsi="Times"/>
              </w:rPr>
            </w:pPr>
            <w:r w:rsidRPr="00D8484E">
              <w:rPr>
                <w:rFonts w:ascii="Times" w:hAnsi="Times"/>
              </w:rPr>
              <w:t>Dances, in our</w:t>
            </w:r>
            <w:r w:rsidR="004A58F6">
              <w:rPr>
                <w:rFonts w:ascii="Times" w:hAnsi="Times"/>
              </w:rPr>
              <w:t xml:space="preserve"> (Zarlino’s)</w:t>
            </w:r>
            <w:r w:rsidRPr="00D8484E">
              <w:rPr>
                <w:rFonts w:ascii="Times" w:hAnsi="Times"/>
              </w:rPr>
              <w:t xml:space="preserve"> time, lascivious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A75171" w14:textId="77777777" w:rsidR="008C1CF8" w:rsidRPr="00BA2617" w:rsidRDefault="008C1CF8" w:rsidP="00260B9A">
            <w:pPr>
              <w:spacing w:line="240" w:lineRule="auto"/>
              <w:jc w:val="center"/>
              <w:rPr>
                <w:rFonts w:ascii="Times" w:hAnsi="Times"/>
              </w:rPr>
            </w:pPr>
            <w:r w:rsidRPr="00BA2617">
              <w:rPr>
                <w:rFonts w:ascii="Times" w:hAnsi="Times"/>
              </w:rPr>
              <w:t>Lascivious, gay, modest, threatening, perturbed, angry</w:t>
            </w:r>
          </w:p>
        </w:tc>
      </w:tr>
      <w:tr w:rsidR="008C1CF8" w:rsidRPr="00D8484E" w14:paraId="794CCA6B" w14:textId="77777777" w:rsidTr="004E3F9C">
        <w:trPr>
          <w:trHeight w:val="36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6E28DD" w14:textId="77777777" w:rsidR="008C1CF8" w:rsidRPr="00D8484E" w:rsidRDefault="008C1CF8" w:rsidP="004E3F9C">
            <w:pPr>
              <w:spacing w:line="240" w:lineRule="auto"/>
              <w:rPr>
                <w:rFonts w:ascii="Times" w:hAnsi="Times"/>
              </w:rPr>
            </w:pPr>
            <w:r w:rsidRPr="00D8484E">
              <w:rPr>
                <w:rFonts w:ascii="Times" w:hAnsi="Times"/>
              </w:rPr>
              <w:t>Text</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28A64" w14:textId="77777777" w:rsidR="008C1CF8" w:rsidRPr="00D4718F" w:rsidRDefault="008C1CF8" w:rsidP="00260B9A">
            <w:pPr>
              <w:spacing w:line="240" w:lineRule="auto"/>
              <w:jc w:val="center"/>
              <w:rPr>
                <w:rFonts w:ascii="Times" w:hAnsi="Times"/>
                <w:i/>
              </w:rPr>
            </w:pPr>
            <w:r w:rsidRPr="00D4718F">
              <w:rPr>
                <w:rFonts w:ascii="Times" w:hAnsi="Times"/>
                <w:i/>
              </w:rPr>
              <w:t>Fugite, cedite, impii,</w:t>
            </w:r>
          </w:p>
        </w:tc>
        <w:tc>
          <w:tcPr>
            <w:tcW w:w="8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23EB95" w14:textId="77777777" w:rsidR="008C1CF8" w:rsidRPr="00D4718F" w:rsidRDefault="008C1CF8" w:rsidP="00260B9A">
            <w:pPr>
              <w:spacing w:line="240" w:lineRule="auto"/>
              <w:jc w:val="center"/>
              <w:rPr>
                <w:rFonts w:ascii="Times" w:hAnsi="Times"/>
                <w:i/>
              </w:rPr>
            </w:pPr>
            <w:r w:rsidRPr="00D4718F">
              <w:rPr>
                <w:rFonts w:ascii="Times" w:hAnsi="Times"/>
                <w:i/>
              </w:rPr>
              <w:t>perite gentes,</w:t>
            </w:r>
          </w:p>
        </w:tc>
        <w:tc>
          <w:tcPr>
            <w:tcW w:w="1420"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7A117104" w14:textId="77777777" w:rsidR="008C1CF8" w:rsidRPr="00D4718F" w:rsidRDefault="008C1CF8" w:rsidP="00260B9A">
            <w:pPr>
              <w:spacing w:line="240" w:lineRule="auto"/>
              <w:jc w:val="center"/>
              <w:rPr>
                <w:rFonts w:ascii="Times" w:hAnsi="Times"/>
                <w:i/>
              </w:rPr>
            </w:pPr>
            <w:r w:rsidRPr="00D4718F">
              <w:rPr>
                <w:rFonts w:ascii="Times" w:hAnsi="Times"/>
                <w:i/>
              </w:rPr>
              <w:t>occumbite in gladio;</w:t>
            </w:r>
          </w:p>
        </w:tc>
        <w:tc>
          <w:tcPr>
            <w:tcW w:w="1418"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0A29A802" w14:textId="77777777" w:rsidR="008C1CF8" w:rsidRPr="00D4718F" w:rsidRDefault="008C1CF8" w:rsidP="00260B9A">
            <w:pPr>
              <w:spacing w:line="240" w:lineRule="auto"/>
              <w:jc w:val="center"/>
              <w:rPr>
                <w:rFonts w:ascii="Times" w:eastAsia="Times New Roman" w:hAnsi="Times"/>
                <w:i/>
              </w:rPr>
            </w:pPr>
            <w:r w:rsidRPr="00D4718F">
              <w:rPr>
                <w:rFonts w:ascii="Times" w:hAnsi="Times"/>
                <w:i/>
              </w:rPr>
              <w:t>Dominus exercituum</w:t>
            </w:r>
          </w:p>
          <w:p w14:paraId="7B1F0A72" w14:textId="77777777" w:rsidR="008C1CF8" w:rsidRPr="00D4718F" w:rsidRDefault="008C1CF8" w:rsidP="00260B9A">
            <w:pPr>
              <w:spacing w:line="240" w:lineRule="auto"/>
              <w:jc w:val="center"/>
              <w:rPr>
                <w:rFonts w:ascii="Times" w:hAnsi="Times"/>
                <w:i/>
              </w:rPr>
            </w:pPr>
            <w:r w:rsidRPr="00D4718F">
              <w:rPr>
                <w:rFonts w:ascii="Times" w:hAnsi="Times"/>
                <w:i/>
              </w:rPr>
              <w:t>in proelium surrexit,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0C0AE" w14:textId="77777777" w:rsidR="008C1CF8" w:rsidRPr="00D4718F" w:rsidRDefault="008C1CF8" w:rsidP="00260B9A">
            <w:pPr>
              <w:spacing w:line="240" w:lineRule="auto"/>
              <w:jc w:val="center"/>
              <w:rPr>
                <w:rFonts w:ascii="Times" w:hAnsi="Times"/>
                <w:i/>
              </w:rPr>
            </w:pPr>
            <w:r w:rsidRPr="00D4718F">
              <w:rPr>
                <w:rFonts w:ascii="Times" w:hAnsi="Times"/>
                <w:i/>
              </w:rPr>
              <w:t>et pugnat contra vos.</w:t>
            </w:r>
          </w:p>
        </w:tc>
      </w:tr>
      <w:tr w:rsidR="008C1CF8" w:rsidRPr="00D8484E" w14:paraId="32EA98DA" w14:textId="77777777" w:rsidTr="004E3F9C">
        <w:trPr>
          <w:trHeight w:val="1673"/>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E6AC7" w14:textId="77777777" w:rsidR="008C1CF8" w:rsidRPr="00D8484E" w:rsidRDefault="008C1CF8" w:rsidP="004E3F9C">
            <w:pPr>
              <w:spacing w:line="240" w:lineRule="auto"/>
              <w:rPr>
                <w:rFonts w:ascii="Times" w:hAnsi="Times"/>
              </w:rPr>
            </w:pPr>
            <w:r w:rsidRPr="00D8484E">
              <w:rPr>
                <w:rFonts w:ascii="Times" w:hAnsi="Times"/>
              </w:rPr>
              <w:t>Translation</w:t>
            </w:r>
          </w:p>
        </w:tc>
        <w:tc>
          <w:tcPr>
            <w:tcW w:w="9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530A2A" w14:textId="77777777" w:rsidR="008C1CF8" w:rsidRPr="00D8484E" w:rsidRDefault="008C1CF8" w:rsidP="00260B9A">
            <w:pPr>
              <w:spacing w:line="240" w:lineRule="auto"/>
              <w:jc w:val="center"/>
              <w:rPr>
                <w:rFonts w:ascii="Times" w:hAnsi="Times"/>
              </w:rPr>
            </w:pPr>
            <w:r w:rsidRPr="00D8484E">
              <w:rPr>
                <w:rFonts w:ascii="Times" w:hAnsi="Times"/>
              </w:rPr>
              <w:t>Flee and run away, godless ones</w:t>
            </w:r>
          </w:p>
        </w:tc>
        <w:tc>
          <w:tcPr>
            <w:tcW w:w="8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B9DE19" w14:textId="77777777" w:rsidR="008C1CF8" w:rsidRPr="00D8484E" w:rsidRDefault="008C1CF8" w:rsidP="00260B9A">
            <w:pPr>
              <w:spacing w:line="240" w:lineRule="auto"/>
              <w:jc w:val="center"/>
              <w:rPr>
                <w:rFonts w:ascii="Times" w:hAnsi="Times"/>
              </w:rPr>
            </w:pPr>
            <w:r w:rsidRPr="00D8484E">
              <w:rPr>
                <w:rFonts w:ascii="Times" w:hAnsi="Times"/>
              </w:rPr>
              <w:t>Oh, perish, gentiles.</w:t>
            </w:r>
          </w:p>
        </w:tc>
        <w:tc>
          <w:tcPr>
            <w:tcW w:w="14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8A540C" w14:textId="77777777" w:rsidR="008C1CF8" w:rsidRPr="00D8484E" w:rsidRDefault="008C1CF8" w:rsidP="00260B9A">
            <w:pPr>
              <w:spacing w:line="240" w:lineRule="auto"/>
              <w:jc w:val="center"/>
              <w:rPr>
                <w:rFonts w:ascii="Times" w:eastAsia="Times New Roman" w:hAnsi="Times"/>
              </w:rPr>
            </w:pPr>
            <w:r w:rsidRPr="00D8484E">
              <w:rPr>
                <w:rFonts w:ascii="Times" w:hAnsi="Times"/>
              </w:rPr>
              <w:t>Fall down and</w:t>
            </w:r>
          </w:p>
          <w:p w14:paraId="4AC750F0" w14:textId="77777777" w:rsidR="008C1CF8" w:rsidRPr="00D8484E" w:rsidRDefault="008C1CF8" w:rsidP="00260B9A">
            <w:pPr>
              <w:spacing w:line="240" w:lineRule="auto"/>
              <w:jc w:val="center"/>
              <w:rPr>
                <w:rFonts w:ascii="Times" w:hAnsi="Times"/>
              </w:rPr>
            </w:pPr>
            <w:r w:rsidRPr="00D8484E">
              <w:rPr>
                <w:rFonts w:ascii="Times" w:hAnsi="Times"/>
              </w:rPr>
              <w:t>die upon our swords.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78D556" w14:textId="77777777" w:rsidR="008C1CF8" w:rsidRPr="00D8484E" w:rsidRDefault="008C1CF8" w:rsidP="00260B9A">
            <w:pPr>
              <w:spacing w:line="240" w:lineRule="auto"/>
              <w:jc w:val="center"/>
              <w:rPr>
                <w:rFonts w:ascii="Times" w:eastAsia="Times New Roman" w:hAnsi="Times"/>
              </w:rPr>
            </w:pPr>
            <w:r w:rsidRPr="00D8484E">
              <w:rPr>
                <w:rFonts w:ascii="Times" w:hAnsi="Times"/>
              </w:rPr>
              <w:t>God,</w:t>
            </w:r>
          </w:p>
          <w:p w14:paraId="459D2F64" w14:textId="77777777" w:rsidR="008C1CF8" w:rsidRPr="00D8484E" w:rsidRDefault="008C1CF8" w:rsidP="00260B9A">
            <w:pPr>
              <w:spacing w:line="240" w:lineRule="auto"/>
              <w:jc w:val="center"/>
              <w:rPr>
                <w:rFonts w:ascii="Times" w:eastAsia="Times New Roman" w:hAnsi="Times"/>
              </w:rPr>
            </w:pPr>
            <w:r w:rsidRPr="00D8484E">
              <w:rPr>
                <w:rFonts w:ascii="Times" w:hAnsi="Times"/>
              </w:rPr>
              <w:t>the Lord of Hosts,</w:t>
            </w:r>
          </w:p>
          <w:p w14:paraId="3A2FDF6D" w14:textId="77777777" w:rsidR="008C1CF8" w:rsidRPr="00D8484E" w:rsidRDefault="008C1CF8" w:rsidP="00260B9A">
            <w:pPr>
              <w:spacing w:line="240" w:lineRule="auto"/>
              <w:jc w:val="center"/>
              <w:rPr>
                <w:rFonts w:ascii="Times" w:hAnsi="Times"/>
              </w:rPr>
            </w:pPr>
            <w:r w:rsidRPr="00D8484E">
              <w:rPr>
                <w:rFonts w:ascii="Times" w:hAnsi="Times"/>
              </w:rPr>
              <w:t>in might, now raises up</w:t>
            </w:r>
            <w:r>
              <w:rPr>
                <w:rFonts w:ascii="Times" w:hAnsi="Times"/>
              </w:rPr>
              <w:t xml:space="preserve"> </w:t>
            </w:r>
            <w:r w:rsidRPr="00D8484E">
              <w:rPr>
                <w:rFonts w:ascii="Times" w:hAnsi="Times"/>
              </w:rPr>
              <w:t>an army.</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9B391B" w14:textId="77777777" w:rsidR="008C1CF8" w:rsidRPr="00D8484E" w:rsidRDefault="008C1CF8" w:rsidP="00260B9A">
            <w:pPr>
              <w:spacing w:line="240" w:lineRule="auto"/>
              <w:jc w:val="center"/>
              <w:rPr>
                <w:rFonts w:ascii="Times" w:hAnsi="Times"/>
              </w:rPr>
            </w:pPr>
            <w:r w:rsidRPr="00D8484E">
              <w:rPr>
                <w:rFonts w:ascii="Times" w:hAnsi="Times"/>
              </w:rPr>
              <w:t>He battles against you.</w:t>
            </w:r>
          </w:p>
        </w:tc>
      </w:tr>
    </w:tbl>
    <w:p w14:paraId="6CF6A714" w14:textId="77777777" w:rsidR="008C1CF8" w:rsidRPr="00D8484E" w:rsidRDefault="008C1CF8" w:rsidP="008C1CF8">
      <w:pPr>
        <w:rPr>
          <w:rFonts w:ascii="Times" w:hAnsi="Times"/>
        </w:rPr>
      </w:pPr>
    </w:p>
    <w:p w14:paraId="0D3E6C0E" w14:textId="3EBC6BC0" w:rsidR="008C1CF8" w:rsidRDefault="008C1CF8" w:rsidP="00260B9A">
      <w:pPr>
        <w:ind w:firstLine="799"/>
        <w:jc w:val="both"/>
        <w:rPr>
          <w:rFonts w:ascii="Times" w:hAnsi="Times"/>
        </w:rPr>
      </w:pPr>
      <w:r>
        <w:rPr>
          <w:rFonts w:ascii="Times" w:hAnsi="Times" w:hint="eastAsia"/>
        </w:rPr>
        <w:t xml:space="preserve">The first phrase has </w:t>
      </w:r>
      <w:r>
        <w:rPr>
          <w:rFonts w:ascii="Times" w:hAnsi="Times"/>
        </w:rPr>
        <w:t xml:space="preserve">a </w:t>
      </w:r>
      <w:r>
        <w:rPr>
          <w:rFonts w:ascii="Times" w:hAnsi="Times" w:hint="eastAsia"/>
        </w:rPr>
        <w:t xml:space="preserve">fast rhythm on the text </w:t>
      </w:r>
      <w:r>
        <w:rPr>
          <w:rFonts w:ascii="Times" w:hAnsi="Times"/>
        </w:rPr>
        <w:t>“fugite</w:t>
      </w:r>
      <w:r w:rsidRPr="001345C2">
        <w:rPr>
          <w:rFonts w:ascii="Times" w:hAnsi="Times"/>
        </w:rPr>
        <w:t xml:space="preserve">, cedite” (run away). </w:t>
      </w:r>
      <w:r w:rsidR="0030204A">
        <w:rPr>
          <w:rFonts w:ascii="Times" w:hAnsi="Times"/>
        </w:rPr>
        <w:t xml:space="preserve">(p. </w:t>
      </w:r>
      <w:r w:rsidR="00E872BF">
        <w:rPr>
          <w:rFonts w:ascii="Times" w:hAnsi="Times"/>
        </w:rPr>
        <w:t>112</w:t>
      </w:r>
      <w:r w:rsidR="0026473B">
        <w:rPr>
          <w:rFonts w:ascii="Times" w:hAnsi="Times"/>
        </w:rPr>
        <w:t xml:space="preserve">, </w:t>
      </w:r>
      <w:r w:rsidR="005C6644">
        <w:rPr>
          <w:rFonts w:ascii="Times" w:hAnsi="Times"/>
        </w:rPr>
        <w:t xml:space="preserve">m. 42-44) </w:t>
      </w:r>
      <w:r w:rsidRPr="001345C2">
        <w:rPr>
          <w:rFonts w:ascii="Times" w:hAnsi="Times"/>
        </w:rPr>
        <w:t xml:space="preserve">The BC and the melody have unison on the beats in the first five measures. The effect of </w:t>
      </w:r>
      <w:r w:rsidR="00260B9A" w:rsidRPr="001345C2">
        <w:rPr>
          <w:rFonts w:ascii="Times" w:hAnsi="Times"/>
        </w:rPr>
        <w:t xml:space="preserve">this </w:t>
      </w:r>
      <w:r w:rsidRPr="001345C2">
        <w:rPr>
          <w:rFonts w:ascii="Times" w:hAnsi="Times"/>
        </w:rPr>
        <w:t xml:space="preserve">unison is absolute. </w:t>
      </w:r>
      <w:r w:rsidR="008A3E35">
        <w:rPr>
          <w:rFonts w:ascii="Times" w:hAnsi="Times"/>
        </w:rPr>
        <w:t xml:space="preserve">(See. Ex. 3.2.2.) </w:t>
      </w:r>
      <w:r w:rsidRPr="001345C2">
        <w:rPr>
          <w:rFonts w:ascii="Times" w:hAnsi="Times"/>
        </w:rPr>
        <w:t>The melodic intervals of the BC are ascending</w:t>
      </w:r>
      <w:r>
        <w:rPr>
          <w:rFonts w:ascii="Times" w:hAnsi="Times"/>
        </w:rPr>
        <w:t xml:space="preserve"> P5 and P4s, and descending m3, which are </w:t>
      </w:r>
      <w:r>
        <w:rPr>
          <w:rFonts w:ascii="Times" w:hAnsi="Times"/>
          <w:i/>
        </w:rPr>
        <w:t>incitato</w:t>
      </w:r>
      <w:r>
        <w:rPr>
          <w:rFonts w:ascii="Times" w:hAnsi="Times"/>
        </w:rPr>
        <w:t xml:space="preserve">, and only M2, </w:t>
      </w:r>
      <w:r w:rsidRPr="00C15DD6">
        <w:rPr>
          <w:rFonts w:ascii="Times" w:hAnsi="Times"/>
          <w:i/>
        </w:rPr>
        <w:t>molle</w:t>
      </w:r>
      <w:r>
        <w:rPr>
          <w:rFonts w:ascii="Times" w:hAnsi="Times"/>
        </w:rPr>
        <w:t>, as a cadential motion on “impii” (godless ones).</w:t>
      </w:r>
      <w:r>
        <w:rPr>
          <w:rFonts w:ascii="Times" w:hAnsi="Times" w:hint="eastAsia"/>
        </w:rPr>
        <w:t xml:space="preserve"> </w:t>
      </w:r>
      <w:r>
        <w:rPr>
          <w:rFonts w:ascii="Times" w:hAnsi="Times"/>
        </w:rPr>
        <w:t>The intervals create an absolu</w:t>
      </w:r>
      <w:r w:rsidR="000D28B4">
        <w:rPr>
          <w:rFonts w:ascii="Times" w:hAnsi="Times"/>
        </w:rPr>
        <w:t>te, strong command to the weak G</w:t>
      </w:r>
      <w:r>
        <w:rPr>
          <w:rFonts w:ascii="Times" w:hAnsi="Times"/>
        </w:rPr>
        <w:t xml:space="preserve">entiles. </w:t>
      </w:r>
    </w:p>
    <w:p w14:paraId="679B9BAB" w14:textId="77777777" w:rsidR="005C6644" w:rsidRDefault="005C6644" w:rsidP="00260B9A">
      <w:pPr>
        <w:ind w:firstLine="799"/>
        <w:jc w:val="both"/>
        <w:rPr>
          <w:rFonts w:ascii="Times" w:hAnsi="Times"/>
        </w:rPr>
      </w:pPr>
    </w:p>
    <w:p w14:paraId="57AFEC2D" w14:textId="77777777" w:rsidR="005C6644" w:rsidRDefault="005C6644" w:rsidP="00260B9A">
      <w:pPr>
        <w:ind w:firstLine="799"/>
        <w:jc w:val="both"/>
        <w:rPr>
          <w:rFonts w:ascii="Times" w:hAnsi="Times"/>
        </w:rPr>
      </w:pPr>
    </w:p>
    <w:p w14:paraId="2EC4093D" w14:textId="3994DCE7" w:rsidR="008C1CF8" w:rsidRDefault="008C1CF8" w:rsidP="00AB3EB6">
      <w:pPr>
        <w:tabs>
          <w:tab w:val="left" w:pos="4035"/>
        </w:tabs>
        <w:ind w:firstLine="799"/>
        <w:rPr>
          <w:rFonts w:ascii="Times" w:hAnsi="Times"/>
        </w:rPr>
      </w:pPr>
      <w:r>
        <w:rPr>
          <w:rFonts w:ascii="Times" w:hAnsi="Times" w:hint="eastAsia"/>
        </w:rPr>
        <w:lastRenderedPageBreak/>
        <w:t>Ex.3.</w:t>
      </w:r>
      <w:r>
        <w:rPr>
          <w:rFonts w:ascii="Times" w:hAnsi="Times"/>
        </w:rPr>
        <w:t>2.2.</w:t>
      </w:r>
      <w:r w:rsidR="000D28B4">
        <w:rPr>
          <w:rFonts w:ascii="Times" w:hAnsi="Times"/>
        </w:rPr>
        <w:t xml:space="preserve"> Unison Structure</w:t>
      </w:r>
      <w:r w:rsidR="00AB3EB6">
        <w:rPr>
          <w:rFonts w:ascii="Times" w:hAnsi="Times"/>
        </w:rPr>
        <w:t xml:space="preserve"> mm. 42-46</w:t>
      </w:r>
    </w:p>
    <w:p w14:paraId="31A32CD2" w14:textId="48618F82" w:rsidR="008C1CF8" w:rsidRDefault="00AB3EB6" w:rsidP="008C1CF8">
      <w:pPr>
        <w:rPr>
          <w:rFonts w:ascii="Times" w:hAnsi="Times"/>
        </w:rPr>
      </w:pPr>
      <w:r>
        <w:rPr>
          <w:noProof/>
          <w:lang w:eastAsia="ko-KR" w:bidi="ar-SA"/>
        </w:rPr>
        <w:drawing>
          <wp:inline distT="0" distB="0" distL="0" distR="0" wp14:anchorId="78420502" wp14:editId="7547370F">
            <wp:extent cx="4705350" cy="847725"/>
            <wp:effectExtent l="0" t="0" r="0" b="9525"/>
            <wp:docPr id="54" name="그림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05350" cy="847725"/>
                    </a:xfrm>
                    <a:prstGeom prst="rect">
                      <a:avLst/>
                    </a:prstGeom>
                  </pic:spPr>
                </pic:pic>
              </a:graphicData>
            </a:graphic>
          </wp:inline>
        </w:drawing>
      </w:r>
    </w:p>
    <w:p w14:paraId="5BFB4EF3" w14:textId="7C14CA95" w:rsidR="008C1CF8" w:rsidRPr="001345C2" w:rsidRDefault="008C1CF8" w:rsidP="00260B9A">
      <w:pPr>
        <w:ind w:firstLine="799"/>
        <w:jc w:val="both"/>
        <w:rPr>
          <w:rFonts w:ascii="Times" w:hAnsi="Times"/>
        </w:rPr>
      </w:pPr>
      <w:r>
        <w:rPr>
          <w:rFonts w:ascii="Times" w:hAnsi="Times"/>
        </w:rPr>
        <w:t>The second phrase</w:t>
      </w:r>
      <w:r w:rsidR="0030204A">
        <w:rPr>
          <w:rFonts w:ascii="Times" w:hAnsi="Times"/>
        </w:rPr>
        <w:t>, m</w:t>
      </w:r>
      <w:r w:rsidR="008A3E35">
        <w:rPr>
          <w:rFonts w:ascii="Times" w:hAnsi="Times"/>
        </w:rPr>
        <w:t>m. 4</w:t>
      </w:r>
      <w:r w:rsidR="0030204A">
        <w:rPr>
          <w:rFonts w:ascii="Times" w:hAnsi="Times"/>
        </w:rPr>
        <w:t>5-46,</w:t>
      </w:r>
      <w:r>
        <w:rPr>
          <w:rFonts w:ascii="Times" w:hAnsi="Times"/>
        </w:rPr>
        <w:t xml:space="preserve"> with a paired transposition, is</w:t>
      </w:r>
      <w:r w:rsidR="00503854">
        <w:rPr>
          <w:rFonts w:ascii="Times" w:hAnsi="Times"/>
        </w:rPr>
        <w:t xml:space="preserve"> a command to the Israelites, reinforced by the absolute </w:t>
      </w:r>
      <w:r>
        <w:rPr>
          <w:rFonts w:ascii="Times" w:hAnsi="Times"/>
        </w:rPr>
        <w:t xml:space="preserve">unison on the beats. </w:t>
      </w:r>
      <w:r>
        <w:rPr>
          <w:rFonts w:ascii="Times" w:hAnsi="Times" w:hint="eastAsia"/>
        </w:rPr>
        <w:t>In the</w:t>
      </w:r>
      <w:r>
        <w:rPr>
          <w:rFonts w:ascii="Times" w:hAnsi="Times"/>
        </w:rPr>
        <w:t xml:space="preserve"> </w:t>
      </w:r>
      <w:r>
        <w:rPr>
          <w:rFonts w:ascii="Times" w:hAnsi="Times" w:hint="eastAsia"/>
        </w:rPr>
        <w:t>thir</w:t>
      </w:r>
      <w:r>
        <w:rPr>
          <w:rFonts w:ascii="Times" w:hAnsi="Times"/>
        </w:rPr>
        <w:t xml:space="preserve">d phrase, the first three stressed beats have strong </w:t>
      </w:r>
      <w:r w:rsidRPr="001345C2">
        <w:rPr>
          <w:rFonts w:ascii="Times" w:hAnsi="Times"/>
        </w:rPr>
        <w:t>harmonic M3s on “oc</w:t>
      </w:r>
      <w:r w:rsidR="00503854">
        <w:rPr>
          <w:rFonts w:ascii="Times" w:hAnsi="Times"/>
        </w:rPr>
        <w:t>cumbite” (die) and “gladio” (swo</w:t>
      </w:r>
      <w:r w:rsidRPr="001345C2">
        <w:rPr>
          <w:rFonts w:ascii="Times" w:hAnsi="Times"/>
        </w:rPr>
        <w:t xml:space="preserve">rd) in mm. 47-9. Also, as the words </w:t>
      </w:r>
      <w:r w:rsidR="00260B9A" w:rsidRPr="001345C2">
        <w:rPr>
          <w:rFonts w:ascii="Times" w:hAnsi="Times"/>
        </w:rPr>
        <w:t xml:space="preserve">are </w:t>
      </w:r>
      <w:r w:rsidRPr="001345C2">
        <w:rPr>
          <w:rFonts w:ascii="Times" w:hAnsi="Times"/>
        </w:rPr>
        <w:t xml:space="preserve">repeated, they receive paired transpositions illustrating the anger in the Mixolydian mode. </w:t>
      </w:r>
    </w:p>
    <w:p w14:paraId="5310B83D" w14:textId="08358F9F" w:rsidR="008C1CF8" w:rsidRDefault="008C1CF8" w:rsidP="00260B9A">
      <w:pPr>
        <w:ind w:firstLine="799"/>
        <w:jc w:val="both"/>
        <w:rPr>
          <w:rFonts w:ascii="Times" w:hAnsi="Times"/>
        </w:rPr>
      </w:pPr>
      <w:r w:rsidRPr="001345C2">
        <w:rPr>
          <w:rFonts w:ascii="Times" w:hAnsi="Times"/>
        </w:rPr>
        <w:t>The first harmonic interval of the section B</w:t>
      </w:r>
      <w:r w:rsidR="008A3E35">
        <w:rPr>
          <w:rFonts w:ascii="Times" w:hAnsi="Times"/>
        </w:rPr>
        <w:t>, m. 50,</w:t>
      </w:r>
      <w:r w:rsidRPr="001345C2">
        <w:rPr>
          <w:rFonts w:ascii="Times" w:hAnsi="Times"/>
        </w:rPr>
        <w:t xml:space="preserve"> is P5 on “Dominus” and the descending m3, </w:t>
      </w:r>
      <w:r w:rsidRPr="001345C2">
        <w:rPr>
          <w:rFonts w:ascii="Times" w:hAnsi="Times"/>
          <w:i/>
        </w:rPr>
        <w:t>incitato</w:t>
      </w:r>
      <w:r w:rsidRPr="001345C2">
        <w:rPr>
          <w:rFonts w:ascii="Times" w:hAnsi="Times"/>
        </w:rPr>
        <w:t xml:space="preserve">, is on “exercitum” (host) and “surrexit” (risen). “In proelium” (in battle) is repeated as a paired transposition. The melodic intervals of “pugnat contra vos” (He battles against you) contain an ascending minor m2 into the downbeat </w:t>
      </w:r>
      <w:r w:rsidR="00503854">
        <w:rPr>
          <w:rFonts w:ascii="Times" w:hAnsi="Times"/>
        </w:rPr>
        <w:t>followed by</w:t>
      </w:r>
      <w:r w:rsidRPr="001345C2">
        <w:rPr>
          <w:rFonts w:ascii="Times" w:hAnsi="Times"/>
        </w:rPr>
        <w:t xml:space="preserve"> ascending M2s, which are </w:t>
      </w:r>
      <w:r w:rsidRPr="001345C2">
        <w:rPr>
          <w:rFonts w:ascii="Times" w:hAnsi="Times"/>
          <w:i/>
        </w:rPr>
        <w:t xml:space="preserve">incitato. </w:t>
      </w:r>
      <w:r w:rsidRPr="001345C2">
        <w:rPr>
          <w:rFonts w:ascii="Times" w:hAnsi="Times"/>
        </w:rPr>
        <w:t xml:space="preserve">Then, the melisma on “vos”, referring to Ammon, with ascending M2s, </w:t>
      </w:r>
      <w:r w:rsidRPr="001345C2">
        <w:rPr>
          <w:rFonts w:ascii="Times" w:hAnsi="Times"/>
          <w:i/>
        </w:rPr>
        <w:t>incitato</w:t>
      </w:r>
      <w:r w:rsidRPr="001345C2">
        <w:rPr>
          <w:rFonts w:ascii="Times" w:hAnsi="Times"/>
        </w:rPr>
        <w:t xml:space="preserve">, illustrates that the Ammonites run away quickly. In the repeated section, the melisma is extended by another P4, adding more force. Also, </w:t>
      </w:r>
      <w:r w:rsidR="00503854">
        <w:rPr>
          <w:rFonts w:ascii="Times" w:hAnsi="Times"/>
        </w:rPr>
        <w:t xml:space="preserve">the </w:t>
      </w:r>
      <w:r w:rsidRPr="001345C2">
        <w:rPr>
          <w:rFonts w:ascii="Times" w:hAnsi="Times"/>
        </w:rPr>
        <w:t>BC pitches of the four-time appearing ‘vos’</w:t>
      </w:r>
      <w:r w:rsidR="008A3E35">
        <w:rPr>
          <w:rFonts w:ascii="Times" w:hAnsi="Times"/>
        </w:rPr>
        <w:t>, mm. 53-58,</w:t>
      </w:r>
      <w:r w:rsidRPr="001345C2">
        <w:rPr>
          <w:rFonts w:ascii="Times" w:hAnsi="Times"/>
        </w:rPr>
        <w:t xml:space="preserve"> are D</w:t>
      </w:r>
      <w:r>
        <w:rPr>
          <w:rFonts w:ascii="Times" w:hAnsi="Times"/>
        </w:rPr>
        <w:t>-G</w:t>
      </w:r>
      <w:r w:rsidRPr="001345C2">
        <w:rPr>
          <w:rFonts w:ascii="Times" w:hAnsi="Times"/>
        </w:rPr>
        <w:t xml:space="preserve">-C, A-D-G, G, and G. The circle of fifth refers </w:t>
      </w:r>
      <w:r w:rsidR="00260B9A" w:rsidRPr="001345C2">
        <w:rPr>
          <w:rFonts w:ascii="Times" w:hAnsi="Times"/>
        </w:rPr>
        <w:t xml:space="preserve">to </w:t>
      </w:r>
      <w:r w:rsidRPr="001345C2">
        <w:rPr>
          <w:rFonts w:ascii="Times" w:hAnsi="Times"/>
        </w:rPr>
        <w:t xml:space="preserve">some motion or </w:t>
      </w:r>
      <w:r w:rsidRPr="008144BF">
        <w:rPr>
          <w:rFonts w:ascii="Times" w:hAnsi="Times"/>
        </w:rPr>
        <w:t>change</w:t>
      </w:r>
      <w:r w:rsidR="00260B9A" w:rsidRPr="008144BF">
        <w:rPr>
          <w:rFonts w:ascii="Times" w:hAnsi="Times"/>
        </w:rPr>
        <w:t>,</w:t>
      </w:r>
      <w:r w:rsidRPr="008144BF">
        <w:rPr>
          <w:rStyle w:val="afb"/>
          <w:rFonts w:ascii="Times" w:hAnsi="Times"/>
        </w:rPr>
        <w:footnoteReference w:id="47"/>
      </w:r>
      <w:r w:rsidRPr="008144BF">
        <w:rPr>
          <w:rFonts w:ascii="Times" w:hAnsi="Times"/>
        </w:rPr>
        <w:t xml:space="preserve"> illustrating</w:t>
      </w:r>
      <w:r w:rsidR="00260B9A" w:rsidRPr="008144BF">
        <w:rPr>
          <w:rFonts w:ascii="Times" w:hAnsi="Times"/>
        </w:rPr>
        <w:t xml:space="preserve"> that</w:t>
      </w:r>
      <w:r w:rsidRPr="008144BF">
        <w:rPr>
          <w:rFonts w:ascii="Times" w:hAnsi="Times"/>
        </w:rPr>
        <w:t xml:space="preserve"> the enemies are </w:t>
      </w:r>
      <w:r w:rsidR="001345C2" w:rsidRPr="008144BF">
        <w:rPr>
          <w:rFonts w:ascii="Times" w:hAnsi="Times"/>
        </w:rPr>
        <w:t>falling down to die.</w:t>
      </w:r>
      <w:r w:rsidR="001345C2">
        <w:rPr>
          <w:rFonts w:ascii="Times" w:hAnsi="Times"/>
        </w:rPr>
        <w:t xml:space="preserve"> </w:t>
      </w:r>
    </w:p>
    <w:p w14:paraId="4378CE95" w14:textId="77777777" w:rsidR="008C1CF8" w:rsidRDefault="008C1CF8" w:rsidP="00260B9A">
      <w:pPr>
        <w:jc w:val="both"/>
        <w:rPr>
          <w:rFonts w:ascii="Times" w:hAnsi="Times"/>
        </w:rPr>
      </w:pPr>
      <w:r>
        <w:rPr>
          <w:rFonts w:ascii="Times" w:hAnsi="Times"/>
        </w:rPr>
        <w:br w:type="page"/>
      </w:r>
    </w:p>
    <w:p w14:paraId="0C99FC7B" w14:textId="09D37093" w:rsidR="008C1CF8" w:rsidRPr="00D8484E" w:rsidRDefault="004000C3" w:rsidP="008C1CF8">
      <w:pPr>
        <w:ind w:firstLine="800"/>
        <w:rPr>
          <w:rFonts w:ascii="Times" w:hAnsi="Times"/>
        </w:rPr>
      </w:pPr>
      <w:r>
        <w:rPr>
          <w:rFonts w:ascii="Times" w:hAnsi="Times"/>
        </w:rPr>
        <w:lastRenderedPageBreak/>
        <w:t>Table.</w:t>
      </w:r>
      <w:r w:rsidR="008C1CF8">
        <w:rPr>
          <w:rFonts w:ascii="Times" w:hAnsi="Times"/>
        </w:rPr>
        <w:t>3.2.3. No.</w:t>
      </w:r>
      <w:r w:rsidR="008A3E35">
        <w:rPr>
          <w:rFonts w:ascii="Times" w:hAnsi="Times"/>
        </w:rPr>
        <w:t xml:space="preserve"> </w:t>
      </w:r>
      <w:r w:rsidR="008C1CF8">
        <w:rPr>
          <w:rFonts w:ascii="Times" w:hAnsi="Times"/>
        </w:rPr>
        <w:t>6</w:t>
      </w:r>
      <w:r w:rsidR="008C1CF8" w:rsidRPr="00D8484E">
        <w:rPr>
          <w:rFonts w:ascii="Times" w:hAnsi="Times"/>
        </w:rPr>
        <w:t xml:space="preserve"> </w:t>
      </w:r>
      <w:r w:rsidR="008C1CF8">
        <w:rPr>
          <w:rFonts w:ascii="Times" w:hAnsi="Times" w:hint="eastAsia"/>
        </w:rPr>
        <w:t>C</w:t>
      </w:r>
      <w:r w:rsidR="008C1CF8">
        <w:rPr>
          <w:rFonts w:ascii="Times" w:hAnsi="Times"/>
        </w:rPr>
        <w:t>horus</w:t>
      </w:r>
    </w:p>
    <w:tbl>
      <w:tblPr>
        <w:tblW w:w="76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7"/>
        <w:gridCol w:w="1419"/>
        <w:gridCol w:w="1559"/>
        <w:gridCol w:w="1559"/>
        <w:gridCol w:w="1560"/>
      </w:tblGrid>
      <w:tr w:rsidR="008C1CF8" w:rsidRPr="00D8484E" w14:paraId="25D3DC05" w14:textId="77777777" w:rsidTr="004E3F9C">
        <w:trPr>
          <w:trHeight w:val="22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79FB4" w14:textId="77777777" w:rsidR="008C1CF8" w:rsidRPr="00D8484E" w:rsidRDefault="008C1CF8" w:rsidP="004E3F9C">
            <w:pPr>
              <w:spacing w:line="240" w:lineRule="auto"/>
              <w:rPr>
                <w:rFonts w:ascii="Times" w:hAnsi="Times"/>
              </w:rPr>
            </w:pPr>
            <w:r w:rsidRPr="00D8484E">
              <w:rPr>
                <w:rFonts w:ascii="Times" w:hAnsi="Times"/>
              </w:rPr>
              <w:t>Measure</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66587" w14:textId="77777777" w:rsidR="008C1CF8" w:rsidRPr="00D8484E" w:rsidRDefault="008C1CF8" w:rsidP="00260B9A">
            <w:pPr>
              <w:spacing w:line="240" w:lineRule="auto"/>
              <w:jc w:val="center"/>
              <w:rPr>
                <w:rFonts w:ascii="Times" w:hAnsi="Times"/>
              </w:rPr>
            </w:pPr>
            <w:r w:rsidRPr="00D8484E">
              <w:rPr>
                <w:rFonts w:ascii="Times" w:hAnsi="Times"/>
              </w:rPr>
              <w:t>59</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03E1BB2C" w14:textId="77777777" w:rsidR="008C1CF8" w:rsidRPr="00D8484E" w:rsidRDefault="008C1CF8" w:rsidP="00260B9A">
            <w:pPr>
              <w:spacing w:line="240" w:lineRule="auto"/>
              <w:jc w:val="center"/>
              <w:rPr>
                <w:rFonts w:ascii="Times" w:hAnsi="Times"/>
              </w:rPr>
            </w:pPr>
            <w:r w:rsidRPr="00D8484E">
              <w:rPr>
                <w:rFonts w:ascii="Times" w:hAnsi="Times"/>
              </w:rPr>
              <w:t>62</w:t>
            </w:r>
          </w:p>
        </w:tc>
        <w:tc>
          <w:tcPr>
            <w:tcW w:w="1559" w:type="dxa"/>
            <w:tcBorders>
              <w:top w:val="single" w:sz="4" w:space="0" w:color="000000"/>
              <w:left w:val="single" w:sz="4" w:space="0" w:color="000000"/>
              <w:bottom w:val="single" w:sz="4" w:space="0" w:color="000000"/>
              <w:right w:val="single" w:sz="4" w:space="0" w:color="auto"/>
            </w:tcBorders>
            <w:shd w:val="clear" w:color="auto" w:fill="auto"/>
          </w:tcPr>
          <w:p w14:paraId="05D63345" w14:textId="77777777" w:rsidR="008C1CF8" w:rsidRPr="00D8484E" w:rsidRDefault="008C1CF8" w:rsidP="00260B9A">
            <w:pPr>
              <w:spacing w:line="240" w:lineRule="auto"/>
              <w:jc w:val="center"/>
              <w:rPr>
                <w:rFonts w:ascii="Times" w:hAnsi="Times"/>
              </w:rPr>
            </w:pPr>
            <w:r w:rsidRPr="00D8484E">
              <w:rPr>
                <w:rFonts w:ascii="Times" w:hAnsi="Times"/>
              </w:rPr>
              <w:t>65</w:t>
            </w:r>
          </w:p>
        </w:tc>
        <w:tc>
          <w:tcPr>
            <w:tcW w:w="1560"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05799EF5" w14:textId="77777777" w:rsidR="008C1CF8" w:rsidRPr="00D8484E" w:rsidRDefault="008C1CF8" w:rsidP="00260B9A">
            <w:pPr>
              <w:spacing w:line="240" w:lineRule="auto"/>
              <w:jc w:val="center"/>
              <w:rPr>
                <w:rFonts w:ascii="Times" w:hAnsi="Times"/>
              </w:rPr>
            </w:pPr>
            <w:r w:rsidRPr="00D8484E">
              <w:rPr>
                <w:rFonts w:ascii="Times" w:hAnsi="Times"/>
              </w:rPr>
              <w:t>68</w:t>
            </w:r>
          </w:p>
        </w:tc>
      </w:tr>
      <w:tr w:rsidR="008C1CF8" w:rsidRPr="00D8484E" w14:paraId="5548EC0B" w14:textId="77777777" w:rsidTr="004E3F9C">
        <w:trPr>
          <w:trHeight w:val="22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AC7C70" w14:textId="77777777" w:rsidR="008C1CF8" w:rsidRPr="00D8484E" w:rsidRDefault="008C1CF8" w:rsidP="004E3F9C">
            <w:pPr>
              <w:spacing w:line="240" w:lineRule="auto"/>
              <w:rPr>
                <w:rFonts w:ascii="Times" w:hAnsi="Times"/>
              </w:rPr>
            </w:pPr>
            <w:r w:rsidRPr="00D8484E">
              <w:rPr>
                <w:rFonts w:ascii="Times" w:hAnsi="Times"/>
              </w:rPr>
              <w:t>Structure</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EBF9C" w14:textId="77777777" w:rsidR="008C1CF8" w:rsidRPr="00D8484E" w:rsidRDefault="008C1CF8" w:rsidP="00260B9A">
            <w:pPr>
              <w:spacing w:line="240" w:lineRule="auto"/>
              <w:jc w:val="center"/>
              <w:rPr>
                <w:rFonts w:ascii="Times" w:hAnsi="Times"/>
              </w:rPr>
            </w:pPr>
            <w:r w:rsidRPr="00D8484E">
              <w:rPr>
                <w:rFonts w:ascii="Times" w:hAnsi="Times"/>
              </w:rPr>
              <w:t>A</w:t>
            </w:r>
          </w:p>
        </w:tc>
        <w:tc>
          <w:tcPr>
            <w:tcW w:w="1559"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2379A53B" w14:textId="77777777" w:rsidR="008C1CF8" w:rsidRPr="00D8484E" w:rsidRDefault="008C1CF8" w:rsidP="00260B9A">
            <w:pPr>
              <w:spacing w:line="240" w:lineRule="auto"/>
              <w:jc w:val="center"/>
              <w:rPr>
                <w:rFonts w:ascii="Times" w:hAnsi="Times"/>
              </w:rPr>
            </w:pPr>
            <w:r w:rsidRPr="00D8484E">
              <w:rPr>
                <w:rFonts w:ascii="Times" w:hAnsi="Times"/>
              </w:rPr>
              <w:t>B</w:t>
            </w:r>
          </w:p>
        </w:tc>
        <w:tc>
          <w:tcPr>
            <w:tcW w:w="1559"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0CC48EF2" w14:textId="77777777" w:rsidR="008C1CF8" w:rsidRPr="00D8484E" w:rsidRDefault="008C1CF8" w:rsidP="00260B9A">
            <w:pPr>
              <w:spacing w:line="240" w:lineRule="auto"/>
              <w:jc w:val="center"/>
              <w:rPr>
                <w:rFonts w:ascii="Times" w:hAnsi="Times"/>
              </w:rPr>
            </w:pPr>
            <w:r w:rsidRPr="00D8484E">
              <w:rPr>
                <w:rFonts w:ascii="Times" w:hAnsi="Times"/>
              </w:rPr>
              <w:t>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AC8A77" w14:textId="77777777" w:rsidR="008C1CF8" w:rsidRPr="00D8484E" w:rsidRDefault="008C1CF8" w:rsidP="00260B9A">
            <w:pPr>
              <w:spacing w:line="240" w:lineRule="auto"/>
              <w:jc w:val="center"/>
              <w:rPr>
                <w:rFonts w:ascii="Times" w:hAnsi="Times"/>
              </w:rPr>
            </w:pPr>
            <w:r w:rsidRPr="00D8484E">
              <w:rPr>
                <w:rFonts w:ascii="Times" w:hAnsi="Times"/>
              </w:rPr>
              <w:t>B’</w:t>
            </w:r>
          </w:p>
        </w:tc>
      </w:tr>
      <w:tr w:rsidR="008C1CF8" w:rsidRPr="00D8484E" w14:paraId="6C02F767" w14:textId="77777777" w:rsidTr="004E3F9C">
        <w:trPr>
          <w:trHeight w:val="22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442BA" w14:textId="77777777" w:rsidR="008C1CF8" w:rsidRPr="00D8484E" w:rsidRDefault="008C1CF8" w:rsidP="004E3F9C">
            <w:pPr>
              <w:spacing w:line="240" w:lineRule="auto"/>
              <w:rPr>
                <w:rFonts w:ascii="Times" w:hAnsi="Times"/>
              </w:rPr>
            </w:pPr>
            <w:r>
              <w:rPr>
                <w:rFonts w:ascii="Times" w:hAnsi="Times" w:hint="eastAsia"/>
              </w:rPr>
              <w:t>Phrasing</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D0C683" w14:textId="77777777" w:rsidR="008C1CF8" w:rsidRPr="00D8484E" w:rsidRDefault="008C1CF8" w:rsidP="00260B9A">
            <w:pPr>
              <w:spacing w:line="240" w:lineRule="auto"/>
              <w:jc w:val="center"/>
              <w:rPr>
                <w:rFonts w:ascii="Times" w:hAnsi="Times"/>
              </w:rPr>
            </w:pPr>
            <w:r>
              <w:rPr>
                <w:rFonts w:ascii="Times" w:hAnsi="Times" w:hint="eastAsia"/>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C93D7" w14:textId="77777777" w:rsidR="008C1CF8" w:rsidRPr="00D8484E" w:rsidRDefault="008C1CF8" w:rsidP="00260B9A">
            <w:pPr>
              <w:spacing w:line="240" w:lineRule="auto"/>
              <w:jc w:val="center"/>
              <w:rPr>
                <w:rFonts w:ascii="Times" w:hAnsi="Times"/>
              </w:rPr>
            </w:pPr>
            <w:r>
              <w:rPr>
                <w:rFonts w:ascii="Times" w:hAnsi="Times" w:hint="eastAsia"/>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A06982" w14:textId="77777777" w:rsidR="008C1CF8" w:rsidRPr="00D8484E" w:rsidRDefault="008C1CF8" w:rsidP="00260B9A">
            <w:pPr>
              <w:spacing w:line="240" w:lineRule="auto"/>
              <w:jc w:val="center"/>
              <w:rPr>
                <w:rFonts w:ascii="Times" w:hAnsi="Times"/>
              </w:rPr>
            </w:pPr>
            <w:r>
              <w:rPr>
                <w:rFonts w:ascii="Times" w:hAnsi="Times" w:hint="eastAsia"/>
              </w:rPr>
              <w:t>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C883A" w14:textId="77777777" w:rsidR="008C1CF8" w:rsidRPr="00D8484E" w:rsidRDefault="008C1CF8" w:rsidP="00260B9A">
            <w:pPr>
              <w:spacing w:line="240" w:lineRule="auto"/>
              <w:jc w:val="center"/>
              <w:rPr>
                <w:rFonts w:ascii="Times" w:hAnsi="Times"/>
              </w:rPr>
            </w:pPr>
            <w:r>
              <w:rPr>
                <w:rFonts w:ascii="Times" w:hAnsi="Times" w:hint="eastAsia"/>
              </w:rPr>
              <w:t>5</w:t>
            </w:r>
            <w:r>
              <w:rPr>
                <w:rFonts w:ascii="Times" w:hAnsi="Times"/>
              </w:rPr>
              <w:t xml:space="preserve"> (2, 3)</w:t>
            </w:r>
          </w:p>
        </w:tc>
      </w:tr>
      <w:tr w:rsidR="008C1CF8" w:rsidRPr="00D8484E" w14:paraId="13B5AF20" w14:textId="77777777" w:rsidTr="004E3F9C">
        <w:trPr>
          <w:trHeight w:val="44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A1E8E" w14:textId="77777777" w:rsidR="008C1CF8" w:rsidRPr="00D8484E" w:rsidRDefault="008C1CF8" w:rsidP="004E3F9C">
            <w:pPr>
              <w:spacing w:line="240" w:lineRule="auto"/>
              <w:rPr>
                <w:rFonts w:ascii="Times" w:hAnsi="Times"/>
              </w:rPr>
            </w:pPr>
            <w:r w:rsidRPr="00D8484E">
              <w:rPr>
                <w:rFonts w:ascii="Times" w:hAnsi="Times"/>
              </w:rPr>
              <w:t>Style</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D31C67" w14:textId="77777777" w:rsidR="008C1CF8" w:rsidRPr="00D8484E" w:rsidRDefault="008C1CF8" w:rsidP="00260B9A">
            <w:pPr>
              <w:spacing w:line="240" w:lineRule="auto"/>
              <w:jc w:val="center"/>
              <w:rPr>
                <w:rFonts w:ascii="Times" w:hAnsi="Times"/>
              </w:rPr>
            </w:pPr>
            <w:r w:rsidRPr="00D8484E">
              <w:rPr>
                <w:rFonts w:ascii="Times" w:hAnsi="Times"/>
              </w:rPr>
              <w:t>Homophony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58E0F" w14:textId="77777777" w:rsidR="008C1CF8" w:rsidRPr="00D8484E" w:rsidRDefault="008C1CF8" w:rsidP="00260B9A">
            <w:pPr>
              <w:spacing w:line="240" w:lineRule="auto"/>
              <w:jc w:val="center"/>
              <w:rPr>
                <w:rFonts w:ascii="Times" w:hAnsi="Times"/>
              </w:rPr>
            </w:pPr>
            <w:r w:rsidRPr="00D8484E">
              <w:rPr>
                <w:rFonts w:ascii="Times" w:hAnsi="Times"/>
              </w:rPr>
              <w:t>Polyphony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57ABFF" w14:textId="77777777" w:rsidR="008C1CF8" w:rsidRPr="00D8484E" w:rsidRDefault="008C1CF8" w:rsidP="00260B9A">
            <w:pPr>
              <w:spacing w:line="240" w:lineRule="auto"/>
              <w:jc w:val="center"/>
              <w:rPr>
                <w:rFonts w:ascii="Times" w:hAnsi="Times"/>
              </w:rPr>
            </w:pPr>
            <w:r w:rsidRPr="00D8484E">
              <w:rPr>
                <w:rFonts w:ascii="Times" w:hAnsi="Times"/>
              </w:rPr>
              <w:t>Homophony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6E013F" w14:textId="77777777" w:rsidR="008C1CF8" w:rsidRPr="00D8484E" w:rsidRDefault="008C1CF8" w:rsidP="00260B9A">
            <w:pPr>
              <w:spacing w:line="240" w:lineRule="auto"/>
              <w:jc w:val="center"/>
              <w:rPr>
                <w:rFonts w:ascii="Times" w:eastAsia="Times New Roman" w:hAnsi="Times"/>
              </w:rPr>
            </w:pPr>
            <w:r w:rsidRPr="00D8484E">
              <w:rPr>
                <w:rFonts w:ascii="Times" w:hAnsi="Times"/>
              </w:rPr>
              <w:t>Polyphony</w:t>
            </w:r>
          </w:p>
          <w:p w14:paraId="3F329CC9" w14:textId="77777777" w:rsidR="008C1CF8" w:rsidRPr="00D8484E" w:rsidRDefault="008C1CF8" w:rsidP="00260B9A">
            <w:pPr>
              <w:spacing w:line="240" w:lineRule="auto"/>
              <w:jc w:val="center"/>
              <w:rPr>
                <w:rFonts w:ascii="Times" w:hAnsi="Times"/>
              </w:rPr>
            </w:pPr>
            <w:r w:rsidRPr="00D8484E">
              <w:rPr>
                <w:rFonts w:ascii="Times" w:hAnsi="Times"/>
              </w:rPr>
              <w:t>Poly Choral</w:t>
            </w:r>
          </w:p>
        </w:tc>
      </w:tr>
      <w:tr w:rsidR="008C1CF8" w:rsidRPr="00D8484E" w14:paraId="29D8F2DC" w14:textId="77777777" w:rsidTr="004E3F9C">
        <w:trPr>
          <w:trHeight w:val="22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C2BE0" w14:textId="77777777" w:rsidR="008C1CF8" w:rsidRPr="00D8484E" w:rsidRDefault="008C1CF8" w:rsidP="004E3F9C">
            <w:pPr>
              <w:spacing w:line="240" w:lineRule="auto"/>
              <w:rPr>
                <w:rFonts w:ascii="Times" w:hAnsi="Times"/>
              </w:rPr>
            </w:pPr>
            <w:r w:rsidRPr="00D8484E">
              <w:rPr>
                <w:rFonts w:ascii="Times" w:hAnsi="Times"/>
              </w:rPr>
              <w:t>Mode</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FC14A1" w14:textId="77777777" w:rsidR="008C1CF8" w:rsidRPr="00D8484E" w:rsidRDefault="008C1CF8" w:rsidP="00260B9A">
            <w:pPr>
              <w:spacing w:line="240" w:lineRule="auto"/>
              <w:jc w:val="center"/>
              <w:rPr>
                <w:rFonts w:ascii="Times" w:hAnsi="Times"/>
              </w:rPr>
            </w:pPr>
            <w:r w:rsidRPr="00D8484E">
              <w:rPr>
                <w:rFonts w:ascii="Times" w:hAnsi="Times"/>
              </w:rPr>
              <w:t>Aeolian</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03FAE" w14:textId="77777777" w:rsidR="008C1CF8" w:rsidRPr="00D8484E" w:rsidRDefault="008C1CF8" w:rsidP="00260B9A">
            <w:pPr>
              <w:spacing w:line="240" w:lineRule="auto"/>
              <w:jc w:val="center"/>
              <w:rPr>
                <w:rFonts w:ascii="Times" w:hAnsi="Times"/>
              </w:rPr>
            </w:pPr>
            <w:r w:rsidRPr="00D8484E">
              <w:rPr>
                <w:rFonts w:ascii="Times" w:hAnsi="Times"/>
              </w:rPr>
              <w:t>Ionian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7ABDD" w14:textId="77777777" w:rsidR="008C1CF8" w:rsidRPr="00D8484E" w:rsidRDefault="008C1CF8" w:rsidP="00260B9A">
            <w:pPr>
              <w:spacing w:line="240" w:lineRule="auto"/>
              <w:jc w:val="center"/>
              <w:rPr>
                <w:rFonts w:ascii="Times" w:hAnsi="Times"/>
              </w:rPr>
            </w:pPr>
            <w:r w:rsidRPr="00D8484E">
              <w:rPr>
                <w:rFonts w:ascii="Times" w:hAnsi="Times"/>
              </w:rPr>
              <w:t>Mixolydian</w:t>
            </w:r>
          </w:p>
        </w:tc>
      </w:tr>
      <w:tr w:rsidR="008C1CF8" w:rsidRPr="00D8484E" w14:paraId="76B20575" w14:textId="77777777" w:rsidTr="004E3F9C">
        <w:trPr>
          <w:trHeight w:val="1500"/>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E9B6E6" w14:textId="77777777" w:rsidR="008C1CF8" w:rsidRPr="009D44E9" w:rsidRDefault="008C1CF8" w:rsidP="004E3F9C">
            <w:pPr>
              <w:spacing w:line="240" w:lineRule="auto"/>
              <w:rPr>
                <w:rFonts w:ascii="Times" w:hAnsi="Times"/>
                <w:sz w:val="22"/>
              </w:rPr>
            </w:pPr>
            <w:r>
              <w:rPr>
                <w:rFonts w:ascii="Times" w:hAnsi="Times"/>
                <w:sz w:val="22"/>
              </w:rPr>
              <w:t>Characteristics</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1A38EB" w14:textId="77777777" w:rsidR="008C1CF8" w:rsidRPr="00D8484E" w:rsidRDefault="008C1CF8" w:rsidP="00260B9A">
            <w:pPr>
              <w:spacing w:line="240" w:lineRule="auto"/>
              <w:jc w:val="center"/>
              <w:rPr>
                <w:rFonts w:ascii="Times" w:hAnsi="Times"/>
              </w:rPr>
            </w:pPr>
            <w:r w:rsidRPr="00D8484E">
              <w:rPr>
                <w:rFonts w:ascii="Times" w:hAnsi="Times"/>
              </w:rPr>
              <w:t xml:space="preserve">Open, terse, lyric, gay, </w:t>
            </w:r>
            <w:r>
              <w:rPr>
                <w:rFonts w:ascii="Times" w:hAnsi="Times"/>
              </w:rPr>
              <w:t xml:space="preserve">sweet, soft, sonorous, pleasant, </w:t>
            </w:r>
            <w:r w:rsidRPr="00D8484E">
              <w:rPr>
                <w:rFonts w:ascii="Times" w:hAnsi="Times"/>
              </w:rPr>
              <w:t>severity, gaiety, softness,</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68563" w14:textId="59C79BDD" w:rsidR="008C1CF8" w:rsidRPr="00D8484E" w:rsidRDefault="008C1CF8" w:rsidP="00260B9A">
            <w:pPr>
              <w:spacing w:line="240" w:lineRule="auto"/>
              <w:jc w:val="center"/>
              <w:rPr>
                <w:rFonts w:ascii="Times" w:hAnsi="Times"/>
              </w:rPr>
            </w:pPr>
            <w:r w:rsidRPr="00D8484E">
              <w:rPr>
                <w:rFonts w:ascii="Times" w:hAnsi="Times"/>
              </w:rPr>
              <w:t>Dances, in our</w:t>
            </w:r>
            <w:r w:rsidR="004A58F6">
              <w:rPr>
                <w:rFonts w:ascii="Times" w:hAnsi="Times"/>
              </w:rPr>
              <w:t xml:space="preserve"> (Zarlino’s)</w:t>
            </w:r>
            <w:r w:rsidRPr="00D8484E">
              <w:rPr>
                <w:rFonts w:ascii="Times" w:hAnsi="Times"/>
              </w:rPr>
              <w:t xml:space="preserve"> time, lascivious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7F4AA" w14:textId="77777777" w:rsidR="008C1CF8" w:rsidRPr="00D8484E" w:rsidRDefault="008C1CF8" w:rsidP="00260B9A">
            <w:pPr>
              <w:spacing w:line="240" w:lineRule="auto"/>
              <w:jc w:val="center"/>
              <w:rPr>
                <w:rFonts w:ascii="Times" w:hAnsi="Times"/>
              </w:rPr>
            </w:pPr>
            <w:r w:rsidRPr="00D8484E">
              <w:rPr>
                <w:rFonts w:ascii="Times" w:hAnsi="Times"/>
              </w:rPr>
              <w:t>Lascivious, gay, modesty, threat, perturbation, anger</w:t>
            </w:r>
          </w:p>
        </w:tc>
      </w:tr>
      <w:tr w:rsidR="008C1CF8" w:rsidRPr="00D8484E" w14:paraId="6E486466" w14:textId="77777777" w:rsidTr="004E3F9C">
        <w:trPr>
          <w:trHeight w:val="66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884255" w14:textId="77777777" w:rsidR="008C1CF8" w:rsidRPr="00D8484E" w:rsidRDefault="008C1CF8" w:rsidP="004E3F9C">
            <w:pPr>
              <w:spacing w:line="240" w:lineRule="auto"/>
              <w:rPr>
                <w:rFonts w:ascii="Times" w:hAnsi="Times"/>
              </w:rPr>
            </w:pPr>
            <w:r>
              <w:rPr>
                <w:rFonts w:ascii="Times" w:hAnsi="Times"/>
              </w:rPr>
              <w:t>Text</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656ED9" w14:textId="77777777" w:rsidR="008C1CF8" w:rsidRPr="00BE7843" w:rsidRDefault="008C1CF8" w:rsidP="00260B9A">
            <w:pPr>
              <w:spacing w:line="240" w:lineRule="auto"/>
              <w:jc w:val="center"/>
              <w:rPr>
                <w:rFonts w:ascii="Times" w:hAnsi="Times"/>
                <w:i/>
              </w:rPr>
            </w:pPr>
            <w:r w:rsidRPr="00BE7843">
              <w:rPr>
                <w:rFonts w:ascii="Times" w:hAnsi="Times"/>
                <w:i/>
              </w:rPr>
              <w:t>fugite, cedite, impii,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5A6EF8" w14:textId="77777777" w:rsidR="008C1CF8" w:rsidRPr="00BE7843" w:rsidRDefault="008C1CF8" w:rsidP="00260B9A">
            <w:pPr>
              <w:spacing w:line="240" w:lineRule="auto"/>
              <w:jc w:val="center"/>
              <w:rPr>
                <w:rFonts w:ascii="Times" w:eastAsia="Times New Roman" w:hAnsi="Times"/>
                <w:i/>
              </w:rPr>
            </w:pPr>
            <w:r w:rsidRPr="00BE7843">
              <w:rPr>
                <w:rFonts w:ascii="Times" w:hAnsi="Times"/>
                <w:i/>
              </w:rPr>
              <w:t>corruite,</w:t>
            </w:r>
          </w:p>
          <w:p w14:paraId="72600EC3" w14:textId="77777777" w:rsidR="008C1CF8" w:rsidRPr="00BE7843" w:rsidRDefault="008C1CF8" w:rsidP="00260B9A">
            <w:pPr>
              <w:spacing w:line="240" w:lineRule="auto"/>
              <w:jc w:val="center"/>
              <w:rPr>
                <w:rFonts w:ascii="Times" w:hAnsi="Times"/>
                <w:i/>
              </w:rPr>
            </w:pPr>
            <w:r w:rsidRPr="00BE7843">
              <w:rPr>
                <w:rFonts w:ascii="Times" w:hAnsi="Times"/>
                <w:i/>
              </w:rPr>
              <w:t>et in furore gladii dissipamini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3338B" w14:textId="77777777" w:rsidR="008C1CF8" w:rsidRPr="00BE7843" w:rsidRDefault="008C1CF8" w:rsidP="00260B9A">
            <w:pPr>
              <w:spacing w:line="240" w:lineRule="auto"/>
              <w:jc w:val="center"/>
              <w:rPr>
                <w:rFonts w:ascii="Times" w:hAnsi="Times"/>
                <w:i/>
              </w:rPr>
            </w:pPr>
            <w:r w:rsidRPr="00BE7843">
              <w:rPr>
                <w:rFonts w:ascii="Times" w:hAnsi="Times"/>
                <w:i/>
              </w:rPr>
              <w:t>fugite, cedite, impii,</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D3A21" w14:textId="77777777" w:rsidR="008C1CF8" w:rsidRPr="00BE7843" w:rsidRDefault="008C1CF8" w:rsidP="00260B9A">
            <w:pPr>
              <w:spacing w:line="240" w:lineRule="auto"/>
              <w:jc w:val="center"/>
              <w:rPr>
                <w:rFonts w:ascii="Times" w:eastAsia="Times New Roman" w:hAnsi="Times"/>
                <w:i/>
              </w:rPr>
            </w:pPr>
            <w:r w:rsidRPr="00BE7843">
              <w:rPr>
                <w:rFonts w:ascii="Times" w:hAnsi="Times"/>
                <w:i/>
              </w:rPr>
              <w:t>corruite,</w:t>
            </w:r>
          </w:p>
          <w:p w14:paraId="562BEDA3" w14:textId="77777777" w:rsidR="008C1CF8" w:rsidRPr="00BE7843" w:rsidRDefault="008C1CF8" w:rsidP="00260B9A">
            <w:pPr>
              <w:spacing w:line="240" w:lineRule="auto"/>
              <w:jc w:val="center"/>
              <w:rPr>
                <w:rFonts w:ascii="Times" w:hAnsi="Times"/>
                <w:i/>
              </w:rPr>
            </w:pPr>
            <w:r w:rsidRPr="00BE7843">
              <w:rPr>
                <w:rFonts w:ascii="Times" w:hAnsi="Times"/>
                <w:i/>
              </w:rPr>
              <w:t>et in furore gladii dissipamini</w:t>
            </w:r>
          </w:p>
        </w:tc>
      </w:tr>
      <w:tr w:rsidR="008C1CF8" w:rsidRPr="00D8484E" w14:paraId="37723C04" w14:textId="77777777" w:rsidTr="004E3F9C">
        <w:trPr>
          <w:trHeight w:val="882"/>
        </w:trPr>
        <w:tc>
          <w:tcPr>
            <w:tcW w:w="15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08341" w14:textId="77777777" w:rsidR="008C1CF8" w:rsidRPr="00D8484E" w:rsidRDefault="008C1CF8" w:rsidP="004E3F9C">
            <w:pPr>
              <w:spacing w:line="240" w:lineRule="auto"/>
              <w:rPr>
                <w:rFonts w:ascii="Times" w:hAnsi="Times"/>
              </w:rPr>
            </w:pPr>
            <w:r w:rsidRPr="00D8484E">
              <w:rPr>
                <w:rFonts w:ascii="Times" w:hAnsi="Times"/>
              </w:rPr>
              <w:t>Translation</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F84B86" w14:textId="77777777" w:rsidR="008C1CF8" w:rsidRPr="00D8484E" w:rsidRDefault="008C1CF8" w:rsidP="00260B9A">
            <w:pPr>
              <w:spacing w:line="240" w:lineRule="auto"/>
              <w:jc w:val="center"/>
              <w:rPr>
                <w:rFonts w:ascii="Times" w:hAnsi="Times"/>
              </w:rPr>
            </w:pPr>
            <w:r w:rsidRPr="00D8484E">
              <w:rPr>
                <w:rFonts w:ascii="Times" w:hAnsi="Times"/>
              </w:rPr>
              <w:t>Flee and run away, you infidels</w:t>
            </w:r>
            <w:r>
              <w:rPr>
                <w:rFonts w:ascii="Times" w:hAnsi="Time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637A3" w14:textId="77777777" w:rsidR="008C1CF8" w:rsidRPr="00D8484E" w:rsidRDefault="008C1CF8" w:rsidP="00260B9A">
            <w:pPr>
              <w:spacing w:line="240" w:lineRule="auto"/>
              <w:jc w:val="center"/>
              <w:rPr>
                <w:rFonts w:ascii="Times" w:eastAsia="Times New Roman" w:hAnsi="Times"/>
              </w:rPr>
            </w:pPr>
            <w:r w:rsidRPr="00D8484E">
              <w:rPr>
                <w:rFonts w:ascii="Times" w:hAnsi="Times"/>
              </w:rPr>
              <w:t>Fall down and die!</w:t>
            </w:r>
          </w:p>
          <w:p w14:paraId="21412788" w14:textId="77777777" w:rsidR="008C1CF8" w:rsidRPr="00D8484E" w:rsidRDefault="008C1CF8" w:rsidP="00260B9A">
            <w:pPr>
              <w:spacing w:line="240" w:lineRule="auto"/>
              <w:jc w:val="center"/>
              <w:rPr>
                <w:rFonts w:ascii="Times" w:eastAsia="Times New Roman" w:hAnsi="Times"/>
              </w:rPr>
            </w:pPr>
            <w:r w:rsidRPr="00D8484E">
              <w:rPr>
                <w:rFonts w:ascii="Times" w:hAnsi="Times"/>
              </w:rPr>
              <w:t>With our ferocious swords</w:t>
            </w:r>
            <w:r>
              <w:rPr>
                <w:rFonts w:ascii="Times" w:hAnsi="Times"/>
              </w:rPr>
              <w:t>,</w:t>
            </w:r>
            <w:r w:rsidRPr="00D8484E">
              <w:rPr>
                <w:rFonts w:ascii="Times" w:hAnsi="Times"/>
              </w:rPr>
              <w:t xml:space="preserve"> we defeat and</w:t>
            </w:r>
          </w:p>
          <w:p w14:paraId="5B96528A" w14:textId="77777777" w:rsidR="008C1CF8" w:rsidRPr="00D8484E" w:rsidRDefault="008C1CF8" w:rsidP="00260B9A">
            <w:pPr>
              <w:spacing w:line="240" w:lineRule="auto"/>
              <w:jc w:val="center"/>
              <w:rPr>
                <w:rFonts w:ascii="Times" w:hAnsi="Times"/>
              </w:rPr>
            </w:pPr>
            <w:r w:rsidRPr="00D8484E">
              <w:rPr>
                <w:rFonts w:ascii="Times" w:hAnsi="Times"/>
              </w:rPr>
              <w:t>scatter you.</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E95293" w14:textId="77777777" w:rsidR="008C1CF8" w:rsidRPr="00D8484E" w:rsidRDefault="008C1CF8" w:rsidP="00260B9A">
            <w:pPr>
              <w:spacing w:line="240" w:lineRule="auto"/>
              <w:jc w:val="center"/>
              <w:rPr>
                <w:rFonts w:ascii="Times" w:hAnsi="Times"/>
              </w:rPr>
            </w:pPr>
            <w:r w:rsidRPr="00D8484E">
              <w:rPr>
                <w:rFonts w:ascii="Times" w:hAnsi="Times"/>
              </w:rPr>
              <w:t>Flee and run away, you infidels</w:t>
            </w:r>
            <w:r>
              <w:rPr>
                <w:rFonts w:ascii="Times" w:hAnsi="Times"/>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118E19" w14:textId="77777777" w:rsidR="008C1CF8" w:rsidRPr="00D8484E" w:rsidRDefault="008C1CF8" w:rsidP="00260B9A">
            <w:pPr>
              <w:spacing w:line="240" w:lineRule="auto"/>
              <w:jc w:val="center"/>
              <w:rPr>
                <w:rFonts w:ascii="Times" w:eastAsia="Times New Roman" w:hAnsi="Times"/>
              </w:rPr>
            </w:pPr>
            <w:r w:rsidRPr="00D8484E">
              <w:rPr>
                <w:rFonts w:ascii="Times" w:hAnsi="Times"/>
              </w:rPr>
              <w:t>Fall down and die!</w:t>
            </w:r>
          </w:p>
          <w:p w14:paraId="76850D80" w14:textId="77777777" w:rsidR="008C1CF8" w:rsidRPr="00D8484E" w:rsidRDefault="008C1CF8" w:rsidP="00260B9A">
            <w:pPr>
              <w:spacing w:line="240" w:lineRule="auto"/>
              <w:jc w:val="center"/>
              <w:rPr>
                <w:rFonts w:ascii="Times" w:eastAsia="Times New Roman" w:hAnsi="Times"/>
              </w:rPr>
            </w:pPr>
            <w:r w:rsidRPr="00D8484E">
              <w:rPr>
                <w:rFonts w:ascii="Times" w:hAnsi="Times"/>
              </w:rPr>
              <w:t>With our ferocious swords</w:t>
            </w:r>
            <w:r>
              <w:rPr>
                <w:rFonts w:ascii="Times" w:hAnsi="Times"/>
              </w:rPr>
              <w:t>,</w:t>
            </w:r>
            <w:r w:rsidRPr="00D8484E">
              <w:rPr>
                <w:rFonts w:ascii="Times" w:hAnsi="Times"/>
              </w:rPr>
              <w:t xml:space="preserve"> we defeat and</w:t>
            </w:r>
          </w:p>
          <w:p w14:paraId="6963DF16" w14:textId="77777777" w:rsidR="008C1CF8" w:rsidRPr="00D8484E" w:rsidRDefault="008C1CF8" w:rsidP="00260B9A">
            <w:pPr>
              <w:spacing w:line="240" w:lineRule="auto"/>
              <w:jc w:val="center"/>
              <w:rPr>
                <w:rFonts w:ascii="Times" w:hAnsi="Times"/>
              </w:rPr>
            </w:pPr>
            <w:r w:rsidRPr="00D8484E">
              <w:rPr>
                <w:rFonts w:ascii="Times" w:hAnsi="Times"/>
              </w:rPr>
              <w:t>scatter you.</w:t>
            </w:r>
          </w:p>
        </w:tc>
      </w:tr>
    </w:tbl>
    <w:p w14:paraId="347523F2" w14:textId="77777777" w:rsidR="008C1CF8" w:rsidRPr="00D8484E" w:rsidRDefault="008C1CF8" w:rsidP="008C1CF8">
      <w:pPr>
        <w:rPr>
          <w:rFonts w:ascii="Times" w:hAnsi="Times"/>
        </w:rPr>
      </w:pPr>
      <w:r w:rsidRPr="00D8484E">
        <w:rPr>
          <w:rFonts w:ascii="Times" w:hAnsi="Times"/>
        </w:rPr>
        <w:t xml:space="preserve"> </w:t>
      </w:r>
    </w:p>
    <w:p w14:paraId="0CF0C120" w14:textId="56BCD43B" w:rsidR="008C1CF8" w:rsidRDefault="008C1CF8" w:rsidP="00260B9A">
      <w:pPr>
        <w:jc w:val="both"/>
        <w:rPr>
          <w:rFonts w:ascii="Times" w:hAnsi="Times"/>
        </w:rPr>
      </w:pPr>
      <w:r w:rsidRPr="00D8484E">
        <w:rPr>
          <w:rFonts w:ascii="Times" w:hAnsi="Times"/>
        </w:rPr>
        <w:tab/>
      </w:r>
      <w:r>
        <w:rPr>
          <w:rFonts w:ascii="Times" w:hAnsi="Times"/>
        </w:rPr>
        <w:t xml:space="preserve">The classification of this </w:t>
      </w:r>
      <w:r w:rsidRPr="001345C2">
        <w:rPr>
          <w:rFonts w:ascii="Times" w:hAnsi="Times"/>
        </w:rPr>
        <w:t>movement</w:t>
      </w:r>
      <w:r w:rsidR="007D4F41">
        <w:rPr>
          <w:rFonts w:ascii="Times" w:hAnsi="Times"/>
        </w:rPr>
        <w:t xml:space="preserve"> (T</w:t>
      </w:r>
      <w:r w:rsidR="008A3E35">
        <w:rPr>
          <w:rFonts w:ascii="Times" w:hAnsi="Times"/>
        </w:rPr>
        <w:t>able</w:t>
      </w:r>
      <w:r w:rsidR="007D4F41">
        <w:rPr>
          <w:rFonts w:ascii="Times" w:hAnsi="Times"/>
        </w:rPr>
        <w:t>.3.2.3.)</w:t>
      </w:r>
      <w:r w:rsidRPr="001345C2">
        <w:rPr>
          <w:rFonts w:ascii="Times" w:hAnsi="Times"/>
        </w:rPr>
        <w:t xml:space="preserve"> is a reflective chorus of commenting. From the Ionian mode of the previous number, this movement begins in Aeolian mode by Type I </w:t>
      </w:r>
      <w:r w:rsidR="00096A15">
        <w:rPr>
          <w:rFonts w:ascii="Times" w:hAnsi="Times"/>
          <w:i/>
        </w:rPr>
        <w:t>mutatio t</w:t>
      </w:r>
      <w:r w:rsidRPr="001345C2">
        <w:rPr>
          <w:rFonts w:ascii="Times" w:hAnsi="Times"/>
          <w:i/>
        </w:rPr>
        <w:t>oni</w:t>
      </w:r>
      <w:r w:rsidRPr="001345C2">
        <w:rPr>
          <w:rFonts w:ascii="Times" w:hAnsi="Times"/>
        </w:rPr>
        <w:t xml:space="preserve"> to create different characteristics. Afterwards, the music modulates to the Ionian and Mixolydian modes, respectively. The act of the Israelites, the second portion of the text, takes the different mode of amplifying the words. The contrast of modes, together with the stylistic</w:t>
      </w:r>
      <w:r>
        <w:rPr>
          <w:rFonts w:ascii="Times" w:hAnsi="Times"/>
        </w:rPr>
        <w:t xml:space="preserve"> contrast, stresses that of the </w:t>
      </w:r>
      <w:r>
        <w:rPr>
          <w:rFonts w:ascii="Times" w:hAnsi="Times"/>
        </w:rPr>
        <w:lastRenderedPageBreak/>
        <w:t>text between the command and the Israelites’ act.</w:t>
      </w:r>
      <w:r>
        <w:rPr>
          <w:rFonts w:ascii="Times" w:hAnsi="Times" w:hint="eastAsia"/>
        </w:rPr>
        <w:t xml:space="preserve"> </w:t>
      </w:r>
      <w:r>
        <w:rPr>
          <w:rFonts w:ascii="Times" w:hAnsi="Times"/>
        </w:rPr>
        <w:t>T</w:t>
      </w:r>
      <w:r w:rsidRPr="00D8484E">
        <w:rPr>
          <w:rFonts w:ascii="Times" w:hAnsi="Times"/>
        </w:rPr>
        <w:t>he last section is in polyphonic and polychoral style</w:t>
      </w:r>
      <w:r>
        <w:rPr>
          <w:rFonts w:ascii="Times" w:hAnsi="Times"/>
        </w:rPr>
        <w:t xml:space="preserve"> in Mixolydi</w:t>
      </w:r>
      <w:r w:rsidRPr="001345C2">
        <w:rPr>
          <w:rFonts w:ascii="Times" w:hAnsi="Times"/>
        </w:rPr>
        <w:t>an</w:t>
      </w:r>
      <w:r w:rsidR="00260B9A" w:rsidRPr="001345C2">
        <w:rPr>
          <w:rFonts w:ascii="Times" w:hAnsi="Times"/>
        </w:rPr>
        <w:t xml:space="preserve"> mode</w:t>
      </w:r>
      <w:r w:rsidRPr="001345C2">
        <w:rPr>
          <w:rFonts w:ascii="Times" w:hAnsi="Times"/>
        </w:rPr>
        <w:t>. The</w:t>
      </w:r>
      <w:r>
        <w:rPr>
          <w:rFonts w:ascii="Times" w:hAnsi="Times"/>
        </w:rPr>
        <w:t xml:space="preserve"> gay characteristic of the mode </w:t>
      </w:r>
      <w:r w:rsidRPr="00D8484E">
        <w:rPr>
          <w:rFonts w:ascii="Times" w:hAnsi="Times"/>
        </w:rPr>
        <w:t>suggest</w:t>
      </w:r>
      <w:r>
        <w:rPr>
          <w:rFonts w:ascii="Times" w:hAnsi="Times"/>
        </w:rPr>
        <w:t>s</w:t>
      </w:r>
      <w:r w:rsidRPr="00D8484E">
        <w:rPr>
          <w:rFonts w:ascii="Times" w:hAnsi="Times"/>
        </w:rPr>
        <w:t xml:space="preserve"> that</w:t>
      </w:r>
      <w:r>
        <w:rPr>
          <w:rFonts w:ascii="Times" w:hAnsi="Times"/>
        </w:rPr>
        <w:t xml:space="preserve"> although the war is serious, the victorious result is full</w:t>
      </w:r>
      <w:r w:rsidRPr="00D8484E">
        <w:rPr>
          <w:rFonts w:ascii="Times" w:hAnsi="Times"/>
        </w:rPr>
        <w:t xml:space="preserve"> of happiness and joy</w:t>
      </w:r>
      <w:r>
        <w:rPr>
          <w:rFonts w:ascii="Times" w:hAnsi="Times"/>
        </w:rPr>
        <w:t xml:space="preserve"> for the Israelites.</w:t>
      </w:r>
    </w:p>
    <w:p w14:paraId="0B2DA3AC" w14:textId="5A2CC89E" w:rsidR="008C1CF8" w:rsidRDefault="008C1CF8" w:rsidP="00260B9A">
      <w:pPr>
        <w:ind w:firstLine="800"/>
        <w:jc w:val="both"/>
        <w:rPr>
          <w:rFonts w:ascii="Times" w:hAnsi="Times"/>
        </w:rPr>
      </w:pPr>
      <w:r>
        <w:rPr>
          <w:rFonts w:ascii="Times" w:hAnsi="Times"/>
        </w:rPr>
        <w:t>The first A minor root position of the section A</w:t>
      </w:r>
      <w:r w:rsidR="008A3E35">
        <w:rPr>
          <w:rFonts w:ascii="Times" w:hAnsi="Times"/>
        </w:rPr>
        <w:t xml:space="preserve"> </w:t>
      </w:r>
      <w:r>
        <w:rPr>
          <w:rFonts w:ascii="Times" w:hAnsi="Times"/>
        </w:rPr>
        <w:t>is strong.</w:t>
      </w:r>
      <w:r w:rsidR="008A3E35">
        <w:rPr>
          <w:rFonts w:ascii="Times" w:hAnsi="Times"/>
        </w:rPr>
        <w:t xml:space="preserve"> (p. 1</w:t>
      </w:r>
      <w:r w:rsidR="00E872BF">
        <w:rPr>
          <w:rFonts w:ascii="Times" w:hAnsi="Times"/>
        </w:rPr>
        <w:t>13,</w:t>
      </w:r>
      <w:r w:rsidR="008A3E35">
        <w:rPr>
          <w:rFonts w:ascii="Times" w:hAnsi="Times"/>
        </w:rPr>
        <w:t xml:space="preserve"> m.59)</w:t>
      </w:r>
      <w:r>
        <w:rPr>
          <w:rFonts w:ascii="Times" w:hAnsi="Times"/>
        </w:rPr>
        <w:t xml:space="preserve"> Carissimi uses t</w:t>
      </w:r>
      <w:r w:rsidRPr="00D8484E">
        <w:rPr>
          <w:rFonts w:ascii="Times" w:hAnsi="Times"/>
        </w:rPr>
        <w:t xml:space="preserve">he alternation between the major and minor </w:t>
      </w:r>
      <w:r>
        <w:rPr>
          <w:rFonts w:ascii="Times" w:hAnsi="Times"/>
        </w:rPr>
        <w:t>chords throughout the section to create a color contrast with the parallel chords</w:t>
      </w:r>
      <w:r w:rsidRPr="00D8484E">
        <w:rPr>
          <w:rFonts w:ascii="Times" w:hAnsi="Times"/>
        </w:rPr>
        <w:t xml:space="preserve">. </w:t>
      </w:r>
      <w:r w:rsidR="001345C2" w:rsidRPr="000C19D3">
        <w:rPr>
          <w:rFonts w:ascii="Times New Roman" w:hAnsi="Times New Roman"/>
        </w:rPr>
        <w:t xml:space="preserve">Timothy R. </w:t>
      </w:r>
      <w:r w:rsidR="001345C2">
        <w:rPr>
          <w:rFonts w:ascii="Times" w:hAnsi="Times"/>
        </w:rPr>
        <w:t>McK</w:t>
      </w:r>
      <w:r>
        <w:rPr>
          <w:rFonts w:ascii="Times" w:hAnsi="Times"/>
        </w:rPr>
        <w:t>inney</w:t>
      </w:r>
      <w:r w:rsidRPr="00D8484E">
        <w:rPr>
          <w:rFonts w:ascii="Times" w:hAnsi="Times"/>
        </w:rPr>
        <w:t xml:space="preserve"> explains </w:t>
      </w:r>
      <w:r w:rsidRPr="001345C2">
        <w:rPr>
          <w:rFonts w:ascii="Times" w:hAnsi="Times"/>
        </w:rPr>
        <w:t xml:space="preserve">that the bipolar image of the contrasting sound doubles the effect and transforms it into </w:t>
      </w:r>
      <w:r w:rsidR="003D228D" w:rsidRPr="001345C2">
        <w:rPr>
          <w:rFonts w:ascii="Times" w:hAnsi="Times"/>
        </w:rPr>
        <w:t xml:space="preserve">a </w:t>
      </w:r>
      <w:r w:rsidRPr="001345C2">
        <w:rPr>
          <w:rFonts w:ascii="Times" w:hAnsi="Times"/>
        </w:rPr>
        <w:t>hard sense.</w:t>
      </w:r>
      <w:r w:rsidRPr="001345C2">
        <w:rPr>
          <w:rFonts w:ascii="Times" w:hAnsi="Times"/>
          <w:vertAlign w:val="superscript"/>
        </w:rPr>
        <w:footnoteReference w:id="48"/>
      </w:r>
      <w:r w:rsidRPr="001345C2">
        <w:rPr>
          <w:rFonts w:ascii="Times" w:hAnsi="Times"/>
        </w:rPr>
        <w:t xml:space="preserve"> The image expresses the strong power of command, the strength of the</w:t>
      </w:r>
      <w:r>
        <w:rPr>
          <w:rFonts w:ascii="Times" w:hAnsi="Times"/>
        </w:rPr>
        <w:t xml:space="preserve"> </w:t>
      </w:r>
      <w:r w:rsidRPr="00D8484E">
        <w:rPr>
          <w:rFonts w:ascii="Times" w:hAnsi="Times"/>
        </w:rPr>
        <w:t>Israelites</w:t>
      </w:r>
      <w:r>
        <w:rPr>
          <w:rFonts w:ascii="Times" w:hAnsi="Times"/>
        </w:rPr>
        <w:t>, and the harshness of the war</w:t>
      </w:r>
      <w:r w:rsidRPr="00D8484E">
        <w:rPr>
          <w:rFonts w:ascii="Times" w:hAnsi="Times"/>
        </w:rPr>
        <w:t>. The galloping rhythm</w:t>
      </w:r>
      <w:r w:rsidR="0033506A">
        <w:rPr>
          <w:rFonts w:ascii="Times" w:hAnsi="Times"/>
        </w:rPr>
        <w:t xml:space="preserve"> </w:t>
      </w:r>
      <w:r w:rsidR="0033506A">
        <w:rPr>
          <w:rFonts w:ascii="Times" w:hAnsi="Times" w:hint="eastAsia"/>
          <w:lang w:eastAsia="ko-KR"/>
        </w:rPr>
        <w:t xml:space="preserve">in </w:t>
      </w:r>
      <w:r w:rsidR="0033506A" w:rsidRPr="0033506A">
        <w:rPr>
          <w:rFonts w:ascii="Times" w:hAnsi="Times" w:hint="eastAsia"/>
          <w:i/>
          <w:lang w:eastAsia="ko-KR"/>
        </w:rPr>
        <w:t>stile concitato</w:t>
      </w:r>
      <w:r w:rsidR="0033506A">
        <w:rPr>
          <w:rFonts w:ascii="Times" w:hAnsi="Times" w:hint="eastAsia"/>
          <w:lang w:eastAsia="ko-KR"/>
        </w:rPr>
        <w:t xml:space="preserve"> style </w:t>
      </w:r>
      <w:r w:rsidRPr="00D8484E">
        <w:rPr>
          <w:rFonts w:ascii="Times" w:hAnsi="Times"/>
        </w:rPr>
        <w:t>throughout the movement illustrates a horse running on the battleground</w:t>
      </w:r>
      <w:r>
        <w:rPr>
          <w:rFonts w:ascii="Times" w:hAnsi="Times"/>
        </w:rPr>
        <w:t>.</w:t>
      </w:r>
    </w:p>
    <w:p w14:paraId="70ECB60D" w14:textId="77777777" w:rsidR="008C1CF8" w:rsidRDefault="004000C3" w:rsidP="008C1CF8">
      <w:pPr>
        <w:ind w:firstLine="800"/>
        <w:rPr>
          <w:rFonts w:ascii="Times" w:hAnsi="Times"/>
        </w:rPr>
      </w:pPr>
      <w:r>
        <w:rPr>
          <w:rFonts w:ascii="Times" w:hAnsi="Times"/>
        </w:rPr>
        <w:t>Ex.</w:t>
      </w:r>
      <w:r w:rsidR="00ED7DD9">
        <w:rPr>
          <w:rFonts w:ascii="Times" w:hAnsi="Times"/>
        </w:rPr>
        <w:t>3.2.3</w:t>
      </w:r>
      <w:r w:rsidR="00A41DC4">
        <w:rPr>
          <w:rFonts w:ascii="Times" w:hAnsi="Times"/>
        </w:rPr>
        <w:t>.</w:t>
      </w:r>
      <w:r w:rsidR="003520B1">
        <w:rPr>
          <w:rFonts w:ascii="Times" w:hAnsi="Times"/>
        </w:rPr>
        <w:t xml:space="preserve"> Harmonic Progression in mm. 59-60</w:t>
      </w:r>
    </w:p>
    <w:p w14:paraId="4411163F" w14:textId="53A7EDEA" w:rsidR="008C1CF8" w:rsidRDefault="00114845" w:rsidP="008C1CF8">
      <w:pPr>
        <w:rPr>
          <w:rFonts w:ascii="Times" w:hAnsi="Times"/>
        </w:rPr>
      </w:pPr>
      <w:r>
        <w:rPr>
          <w:noProof/>
          <w:lang w:eastAsia="ko-KR" w:bidi="ar-SA"/>
        </w:rPr>
        <w:drawing>
          <wp:inline distT="0" distB="0" distL="0" distR="0" wp14:anchorId="4A731CEE" wp14:editId="6B9B212C">
            <wp:extent cx="4857750" cy="621665"/>
            <wp:effectExtent l="0" t="0" r="0" b="6985"/>
            <wp:docPr id="55" name="그림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857750" cy="621665"/>
                    </a:xfrm>
                    <a:prstGeom prst="rect">
                      <a:avLst/>
                    </a:prstGeom>
                  </pic:spPr>
                </pic:pic>
              </a:graphicData>
            </a:graphic>
          </wp:inline>
        </w:drawing>
      </w:r>
    </w:p>
    <w:p w14:paraId="5E8F3CBC" w14:textId="162715A1" w:rsidR="008C1CF8" w:rsidRDefault="008C1CF8" w:rsidP="003D228D">
      <w:pPr>
        <w:ind w:firstLine="800"/>
        <w:jc w:val="both"/>
        <w:rPr>
          <w:rFonts w:ascii="Times" w:hAnsi="Times"/>
        </w:rPr>
      </w:pPr>
      <w:r>
        <w:rPr>
          <w:rFonts w:ascii="Times" w:hAnsi="Times"/>
        </w:rPr>
        <w:t xml:space="preserve">The section B </w:t>
      </w:r>
      <w:r w:rsidRPr="001345C2">
        <w:rPr>
          <w:rFonts w:ascii="Times" w:hAnsi="Times"/>
        </w:rPr>
        <w:t xml:space="preserve">begins with ^7 of D in </w:t>
      </w:r>
      <w:r w:rsidR="00A704A8">
        <w:rPr>
          <w:rFonts w:ascii="Times" w:hAnsi="Times"/>
        </w:rPr>
        <w:t xml:space="preserve">the </w:t>
      </w:r>
      <w:r w:rsidRPr="001345C2">
        <w:rPr>
          <w:rFonts w:ascii="Times" w:hAnsi="Times"/>
        </w:rPr>
        <w:t xml:space="preserve">BC. </w:t>
      </w:r>
      <w:r w:rsidR="008A3E35">
        <w:rPr>
          <w:rFonts w:ascii="Times" w:hAnsi="Times"/>
        </w:rPr>
        <w:t xml:space="preserve">(m. 62) </w:t>
      </w:r>
      <w:r w:rsidRPr="001345C2">
        <w:rPr>
          <w:rFonts w:ascii="Times" w:hAnsi="Times"/>
        </w:rPr>
        <w:t>This bec</w:t>
      </w:r>
      <w:r w:rsidR="003D228D" w:rsidRPr="001345C2">
        <w:rPr>
          <w:rFonts w:ascii="Times" w:hAnsi="Times"/>
        </w:rPr>
        <w:t>omes of the first inversion of a</w:t>
      </w:r>
      <w:r w:rsidRPr="001345C2">
        <w:rPr>
          <w:rFonts w:ascii="Times" w:hAnsi="Times"/>
        </w:rPr>
        <w:t xml:space="preserve"> major chord making the harmonic progression of the V of D and following the circle of fifths progression of A-D-G-C. This progression relates to the words “I cry.”</w:t>
      </w:r>
      <w:r w:rsidRPr="001345C2">
        <w:rPr>
          <w:rFonts w:ascii="Times" w:hAnsi="Times"/>
          <w:vertAlign w:val="superscript"/>
        </w:rPr>
        <w:footnoteReference w:id="49"/>
      </w:r>
      <w:r w:rsidRPr="001345C2">
        <w:rPr>
          <w:rFonts w:ascii="Times" w:hAnsi="Times"/>
        </w:rPr>
        <w:t xml:space="preserve"> The descending m3rd of </w:t>
      </w:r>
      <w:r w:rsidRPr="001345C2">
        <w:rPr>
          <w:rFonts w:ascii="Times" w:hAnsi="Times"/>
          <w:i/>
          <w:iCs/>
        </w:rPr>
        <w:t>incitato</w:t>
      </w:r>
      <w:r w:rsidRPr="001345C2">
        <w:rPr>
          <w:rFonts w:ascii="Times" w:hAnsi="Times"/>
        </w:rPr>
        <w:t xml:space="preserve"> in the voices in m. 62 over the ascending minor m2 of </w:t>
      </w:r>
      <w:r w:rsidR="00A704A8">
        <w:rPr>
          <w:rFonts w:ascii="Times" w:hAnsi="Times"/>
        </w:rPr>
        <w:t xml:space="preserve">the </w:t>
      </w:r>
      <w:r w:rsidRPr="001345C2">
        <w:rPr>
          <w:rFonts w:ascii="Times" w:hAnsi="Times"/>
        </w:rPr>
        <w:t xml:space="preserve">BC, </w:t>
      </w:r>
      <w:r w:rsidRPr="001345C2">
        <w:rPr>
          <w:rFonts w:ascii="Times" w:hAnsi="Times"/>
          <w:i/>
        </w:rPr>
        <w:t>incitato</w:t>
      </w:r>
      <w:r w:rsidRPr="001345C2">
        <w:rPr>
          <w:rFonts w:ascii="Times" w:hAnsi="Times"/>
        </w:rPr>
        <w:t>, expresses the strong action on the word “cor</w:t>
      </w:r>
      <w:r w:rsidR="00096A15">
        <w:rPr>
          <w:rFonts w:ascii="Times" w:hAnsi="Times"/>
        </w:rPr>
        <w:t>r</w:t>
      </w:r>
      <w:r w:rsidRPr="001345C2">
        <w:rPr>
          <w:rFonts w:ascii="Times" w:hAnsi="Times"/>
        </w:rPr>
        <w:t>uite” (fall down).</w:t>
      </w:r>
      <w:r w:rsidRPr="001345C2">
        <w:rPr>
          <w:rFonts w:ascii="Times" w:hAnsi="Times" w:hint="eastAsia"/>
        </w:rPr>
        <w:t xml:space="preserve"> </w:t>
      </w:r>
      <w:r w:rsidRPr="001345C2">
        <w:rPr>
          <w:rFonts w:ascii="Times" w:hAnsi="Times"/>
        </w:rPr>
        <w:t xml:space="preserve">The ascending P4 in m. 63 on “furore” (furious) gives a forceful effect to the word. The descending major m2 on “dissipamini” (be scattered) is another </w:t>
      </w:r>
      <w:r w:rsidRPr="001345C2">
        <w:rPr>
          <w:rFonts w:ascii="Times" w:hAnsi="Times"/>
          <w:i/>
        </w:rPr>
        <w:t xml:space="preserve">incitato </w:t>
      </w:r>
      <w:r w:rsidRPr="001345C2">
        <w:rPr>
          <w:rFonts w:ascii="Times" w:hAnsi="Times"/>
        </w:rPr>
        <w:t xml:space="preserve">which creates a strong effect with the double consonant expression of the </w:t>
      </w:r>
      <w:r w:rsidRPr="001345C2">
        <w:rPr>
          <w:rFonts w:ascii="Times" w:hAnsi="Times"/>
        </w:rPr>
        <w:lastRenderedPageBreak/>
        <w:t xml:space="preserve">Italian-Latin pronunciation. All the intervallic characteristics illustrate sadness of </w:t>
      </w:r>
      <w:r w:rsidR="003D228D" w:rsidRPr="001345C2">
        <w:rPr>
          <w:rFonts w:ascii="Times" w:hAnsi="Times"/>
        </w:rPr>
        <w:t xml:space="preserve">the </w:t>
      </w:r>
      <w:r w:rsidRPr="001345C2">
        <w:rPr>
          <w:rFonts w:ascii="Times" w:hAnsi="Times"/>
        </w:rPr>
        <w:t>Ammonites being killed by Israelites.</w:t>
      </w:r>
    </w:p>
    <w:p w14:paraId="3819EDEF" w14:textId="7CAB357C" w:rsidR="008C1CF8" w:rsidRPr="00D8484E" w:rsidRDefault="008C1CF8" w:rsidP="003D228D">
      <w:pPr>
        <w:ind w:firstLine="800"/>
        <w:jc w:val="both"/>
        <w:rPr>
          <w:rFonts w:ascii="Times" w:hAnsi="Times"/>
        </w:rPr>
      </w:pPr>
      <w:r>
        <w:rPr>
          <w:rFonts w:ascii="Times" w:hAnsi="Times"/>
        </w:rPr>
        <w:t xml:space="preserve">The A’ section in the homophonic style begins with a closed-root position of C major, with the strength again shown through the use of the galloping rhythm. </w:t>
      </w:r>
      <w:r w:rsidR="008A3E35">
        <w:rPr>
          <w:rFonts w:ascii="Times" w:hAnsi="Times"/>
        </w:rPr>
        <w:t xml:space="preserve">(p. </w:t>
      </w:r>
      <w:r w:rsidR="00E872BF">
        <w:rPr>
          <w:rFonts w:ascii="Times" w:hAnsi="Times"/>
        </w:rPr>
        <w:t>113,</w:t>
      </w:r>
      <w:r w:rsidR="008A3E35">
        <w:rPr>
          <w:rFonts w:ascii="Times" w:hAnsi="Times"/>
        </w:rPr>
        <w:t xml:space="preserve"> m. 64)  </w:t>
      </w:r>
      <w:r>
        <w:rPr>
          <w:rFonts w:ascii="Times" w:hAnsi="Times"/>
        </w:rPr>
        <w:t xml:space="preserve">Differently </w:t>
      </w:r>
      <w:r w:rsidRPr="000C3DDB">
        <w:rPr>
          <w:rFonts w:ascii="Times" w:hAnsi="Times"/>
        </w:rPr>
        <w:t xml:space="preserve">from </w:t>
      </w:r>
      <w:r w:rsidRPr="002E77B6">
        <w:rPr>
          <w:rFonts w:ascii="Times" w:hAnsi="Times"/>
        </w:rPr>
        <w:t>the A section, this section begins with low voices</w:t>
      </w:r>
      <w:r w:rsidR="003D228D" w:rsidRPr="002E77B6">
        <w:rPr>
          <w:rFonts w:ascii="Times" w:hAnsi="Times"/>
        </w:rPr>
        <w:t xml:space="preserve"> with a major chord</w:t>
      </w:r>
      <w:r w:rsidR="002E77B6" w:rsidRPr="002E77B6">
        <w:rPr>
          <w:rFonts w:ascii="Times" w:hAnsi="Times"/>
        </w:rPr>
        <w:t>. Also, the section</w:t>
      </w:r>
      <w:r w:rsidRPr="002E77B6">
        <w:rPr>
          <w:rFonts w:ascii="Times" w:hAnsi="Times"/>
        </w:rPr>
        <w:t xml:space="preserve"> </w:t>
      </w:r>
      <w:r w:rsidRPr="002E77B6">
        <w:rPr>
          <w:rFonts w:ascii="Times" w:hAnsi="Times" w:hint="eastAsia"/>
        </w:rPr>
        <w:t>d</w:t>
      </w:r>
      <w:r w:rsidR="003D228D" w:rsidRPr="002E77B6">
        <w:rPr>
          <w:rFonts w:ascii="Times" w:hAnsi="Times"/>
        </w:rPr>
        <w:t xml:space="preserve">oes not </w:t>
      </w:r>
      <w:r w:rsidRPr="002E77B6">
        <w:rPr>
          <w:rFonts w:ascii="Times" w:hAnsi="Times"/>
        </w:rPr>
        <w:t xml:space="preserve">have the parallel chord alternation. The word “fugite,” however, appears in a higher range than its range in section A, </w:t>
      </w:r>
      <w:r w:rsidR="003D228D" w:rsidRPr="002E77B6">
        <w:rPr>
          <w:rFonts w:ascii="Times" w:hAnsi="Times"/>
        </w:rPr>
        <w:t xml:space="preserve">thus </w:t>
      </w:r>
      <w:r w:rsidRPr="002E77B6">
        <w:rPr>
          <w:rFonts w:ascii="Times" w:hAnsi="Times"/>
        </w:rPr>
        <w:t>illustrating the elevated spirit of the Israelites. Soprano has an ascend</w:t>
      </w:r>
      <w:r w:rsidR="003919B3">
        <w:rPr>
          <w:rFonts w:ascii="Times" w:hAnsi="Times"/>
        </w:rPr>
        <w:t>ing m3 and descending major m2</w:t>
      </w:r>
      <w:r w:rsidRPr="002E77B6">
        <w:rPr>
          <w:rFonts w:ascii="Times" w:hAnsi="Times"/>
        </w:rPr>
        <w:t xml:space="preserve"> on the weak beats in m. 66, creating the inverted stresses. Then, the “impii” (in</w:t>
      </w:r>
      <w:r w:rsidR="003121AD">
        <w:rPr>
          <w:rFonts w:ascii="Times" w:hAnsi="Times"/>
        </w:rPr>
        <w:t>fidels) in m. 67 gets an ascend</w:t>
      </w:r>
      <w:r w:rsidRPr="002E77B6">
        <w:rPr>
          <w:rFonts w:ascii="Times" w:hAnsi="Times"/>
        </w:rPr>
        <w:t xml:space="preserve">ing M2, </w:t>
      </w:r>
      <w:r w:rsidRPr="002E77B6">
        <w:rPr>
          <w:rFonts w:ascii="Times" w:hAnsi="Times"/>
          <w:i/>
        </w:rPr>
        <w:t>incitato</w:t>
      </w:r>
      <w:r w:rsidRPr="002E77B6">
        <w:rPr>
          <w:rFonts w:ascii="Times" w:hAnsi="Times"/>
        </w:rPr>
        <w:t>, and a harmonic M2</w:t>
      </w:r>
      <w:r w:rsidR="003D228D" w:rsidRPr="002E77B6">
        <w:rPr>
          <w:rFonts w:ascii="Times" w:hAnsi="Times"/>
        </w:rPr>
        <w:t>,</w:t>
      </w:r>
      <w:r w:rsidRPr="002E77B6">
        <w:rPr>
          <w:rFonts w:ascii="Times" w:hAnsi="Times"/>
        </w:rPr>
        <w:t xml:space="preserve"> making </w:t>
      </w:r>
      <w:r w:rsidR="003D228D" w:rsidRPr="002E77B6">
        <w:rPr>
          <w:rFonts w:ascii="Times" w:hAnsi="Times"/>
        </w:rPr>
        <w:t xml:space="preserve">a </w:t>
      </w:r>
      <w:r w:rsidRPr="002E77B6">
        <w:rPr>
          <w:rFonts w:ascii="Times" w:hAnsi="Times"/>
        </w:rPr>
        <w:t>very annoying sound. These intervals express the strength of Israelites and the chaos of the Ammonites.</w:t>
      </w:r>
      <w:r>
        <w:rPr>
          <w:rFonts w:ascii="Times" w:hAnsi="Times"/>
        </w:rPr>
        <w:t xml:space="preserve"> </w:t>
      </w:r>
    </w:p>
    <w:p w14:paraId="55C9CA68" w14:textId="77777777" w:rsidR="008C1CF8" w:rsidRPr="00D8484E" w:rsidRDefault="008C1CF8" w:rsidP="003D228D">
      <w:pPr>
        <w:jc w:val="both"/>
        <w:rPr>
          <w:rFonts w:ascii="Times" w:hAnsi="Times"/>
        </w:rPr>
      </w:pPr>
      <w:r w:rsidRPr="00D8484E">
        <w:rPr>
          <w:rFonts w:ascii="Times" w:hAnsi="Times"/>
        </w:rPr>
        <w:tab/>
      </w:r>
      <w:r>
        <w:rPr>
          <w:rFonts w:ascii="Times" w:hAnsi="Times"/>
        </w:rPr>
        <w:t>T</w:t>
      </w:r>
      <w:r w:rsidRPr="00D8484E">
        <w:rPr>
          <w:rFonts w:ascii="Times" w:hAnsi="Times"/>
        </w:rPr>
        <w:t xml:space="preserve">he </w:t>
      </w:r>
      <w:r w:rsidRPr="002E77B6">
        <w:rPr>
          <w:rFonts w:ascii="Times" w:hAnsi="Times"/>
        </w:rPr>
        <w:t>ascending half steps of the basso continuo in mm. 67-69, a similar form of a chromatic tetrachord,</w:t>
      </w:r>
      <w:r w:rsidRPr="002E77B6">
        <w:rPr>
          <w:rStyle w:val="afb"/>
          <w:rFonts w:ascii="Times" w:hAnsi="Times"/>
        </w:rPr>
        <w:footnoteReference w:id="50"/>
      </w:r>
      <w:r w:rsidRPr="002E77B6">
        <w:rPr>
          <w:rFonts w:ascii="Times" w:hAnsi="Times"/>
        </w:rPr>
        <w:t xml:space="preserve"> </w:t>
      </w:r>
      <w:r w:rsidRPr="002E77B6">
        <w:rPr>
          <w:rFonts w:ascii="Times" w:hAnsi="Times"/>
          <w:i/>
        </w:rPr>
        <w:t>passus duriusculus</w:t>
      </w:r>
      <w:r w:rsidRPr="002E77B6">
        <w:rPr>
          <w:rFonts w:ascii="Times" w:hAnsi="Times"/>
        </w:rPr>
        <w:t xml:space="preserve">, demonstrate the sad fortune of “corruite” (“fall down and die”). The last polychoral section begins with a three-part stretto of ascending P4s filled with seconds, creating a tripled </w:t>
      </w:r>
      <w:r w:rsidRPr="002E77B6">
        <w:rPr>
          <w:rFonts w:ascii="Times" w:hAnsi="Times"/>
          <w:i/>
        </w:rPr>
        <w:t>incitato</w:t>
      </w:r>
      <w:r w:rsidRPr="002E77B6">
        <w:rPr>
          <w:rFonts w:ascii="Times" w:hAnsi="Times"/>
        </w:rPr>
        <w:t xml:space="preserve">. Also, the </w:t>
      </w:r>
      <w:r w:rsidRPr="002E77B6">
        <w:rPr>
          <w:rFonts w:ascii="Times" w:hAnsi="Times"/>
          <w:i/>
          <w:iCs/>
        </w:rPr>
        <w:t>concertato</w:t>
      </w:r>
      <w:r w:rsidRPr="002E77B6">
        <w:rPr>
          <w:rFonts w:ascii="Times" w:hAnsi="Times"/>
        </w:rPr>
        <w:t xml:space="preserve"> </w:t>
      </w:r>
      <w:r w:rsidRPr="002E77B6">
        <w:rPr>
          <w:rFonts w:ascii="Times" w:hAnsi="Times"/>
          <w:i/>
        </w:rPr>
        <w:t>style</w:t>
      </w:r>
      <w:r w:rsidRPr="002E77B6">
        <w:rPr>
          <w:rFonts w:ascii="Times" w:hAnsi="Times"/>
        </w:rPr>
        <w:t xml:space="preserve"> symbolizes the strength with the double consonant of “dissipamini.” A</w:t>
      </w:r>
      <w:r w:rsidRPr="002E77B6">
        <w:rPr>
          <w:rFonts w:ascii="Times" w:hAnsi="Times" w:hint="eastAsia"/>
        </w:rPr>
        <w:t xml:space="preserve">ll </w:t>
      </w:r>
      <w:r w:rsidR="003D228D" w:rsidRPr="002E77B6">
        <w:rPr>
          <w:rFonts w:ascii="Times" w:hAnsi="Times"/>
        </w:rPr>
        <w:t>these characteristics add</w:t>
      </w:r>
      <w:r w:rsidRPr="002E77B6">
        <w:rPr>
          <w:rFonts w:ascii="Times" w:hAnsi="Times"/>
        </w:rPr>
        <w:t xml:space="preserve"> strength to the anger characteristic of Mixolydian mode.</w:t>
      </w:r>
      <w:r>
        <w:rPr>
          <w:rFonts w:ascii="Times" w:hAnsi="Times"/>
        </w:rPr>
        <w:t xml:space="preserve"> </w:t>
      </w:r>
    </w:p>
    <w:p w14:paraId="3966D6CB" w14:textId="77777777" w:rsidR="008C1CF8" w:rsidRDefault="008C1CF8" w:rsidP="008C1CF8">
      <w:pPr>
        <w:ind w:firstLine="800"/>
        <w:rPr>
          <w:rFonts w:ascii="Times New Roman" w:hAnsi="Times New Roman"/>
        </w:rPr>
      </w:pPr>
      <w:r w:rsidRPr="00D8484E">
        <w:rPr>
          <w:rFonts w:ascii="Times" w:hAnsi="Times"/>
        </w:rPr>
        <w:tab/>
      </w:r>
    </w:p>
    <w:p w14:paraId="394AE983" w14:textId="77777777" w:rsidR="008C1CF8" w:rsidRDefault="008C1CF8" w:rsidP="008C1CF8">
      <w:pPr>
        <w:rPr>
          <w:rFonts w:ascii="Times" w:hAnsi="Times"/>
        </w:rPr>
      </w:pPr>
      <w:r>
        <w:rPr>
          <w:rFonts w:ascii="Times" w:hAnsi="Times"/>
        </w:rPr>
        <w:br w:type="page"/>
      </w:r>
    </w:p>
    <w:p w14:paraId="09ED102C" w14:textId="3D816B57" w:rsidR="008C1CF8" w:rsidRPr="00B04992" w:rsidRDefault="004000C3" w:rsidP="008C1CF8">
      <w:pPr>
        <w:ind w:firstLine="800"/>
        <w:rPr>
          <w:rFonts w:ascii="Times" w:hAnsi="Times"/>
        </w:rPr>
      </w:pPr>
      <w:r>
        <w:rPr>
          <w:rFonts w:ascii="Times" w:hAnsi="Times"/>
        </w:rPr>
        <w:lastRenderedPageBreak/>
        <w:t>Table.</w:t>
      </w:r>
      <w:r w:rsidR="008C1CF8">
        <w:rPr>
          <w:rFonts w:ascii="Times" w:hAnsi="Times"/>
        </w:rPr>
        <w:t>3.2.4. No.</w:t>
      </w:r>
      <w:r w:rsidR="008A3E35">
        <w:rPr>
          <w:rFonts w:ascii="Times" w:hAnsi="Times"/>
        </w:rPr>
        <w:t xml:space="preserve"> </w:t>
      </w:r>
      <w:r w:rsidR="008C1CF8" w:rsidRPr="00B04992">
        <w:rPr>
          <w:rFonts w:ascii="Times" w:hAnsi="Times"/>
        </w:rPr>
        <w:t>7 Historicus</w:t>
      </w:r>
    </w:p>
    <w:tbl>
      <w:tblPr>
        <w:tblW w:w="76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3119"/>
        <w:gridCol w:w="2977"/>
      </w:tblGrid>
      <w:tr w:rsidR="008C1CF8" w:rsidRPr="00B04992" w14:paraId="19617B6F" w14:textId="77777777" w:rsidTr="004E3F9C">
        <w:trPr>
          <w:trHeight w:val="93"/>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229B2" w14:textId="77777777" w:rsidR="008C1CF8" w:rsidRPr="00B04992" w:rsidRDefault="008C1CF8" w:rsidP="004E3F9C">
            <w:pPr>
              <w:spacing w:line="240" w:lineRule="auto"/>
              <w:rPr>
                <w:rFonts w:ascii="Times" w:hAnsi="Times"/>
              </w:rPr>
            </w:pPr>
            <w:r w:rsidRPr="00B04992">
              <w:rPr>
                <w:rFonts w:ascii="Times" w:hAnsi="Times"/>
              </w:rPr>
              <w:t>Measure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5676F8" w14:textId="77777777" w:rsidR="008C1CF8" w:rsidRPr="00B04992" w:rsidRDefault="008C1CF8" w:rsidP="003D228D">
            <w:pPr>
              <w:spacing w:line="240" w:lineRule="auto"/>
              <w:jc w:val="center"/>
              <w:rPr>
                <w:rFonts w:ascii="Times" w:hAnsi="Times"/>
              </w:rPr>
            </w:pPr>
            <w:r w:rsidRPr="00B04992">
              <w:rPr>
                <w:rFonts w:ascii="Times" w:hAnsi="Times"/>
              </w:rPr>
              <w:t>73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1ED1BF" w14:textId="77777777" w:rsidR="008C1CF8" w:rsidRPr="00B04992" w:rsidRDefault="008C1CF8" w:rsidP="003D228D">
            <w:pPr>
              <w:spacing w:line="240" w:lineRule="auto"/>
              <w:jc w:val="center"/>
              <w:rPr>
                <w:rFonts w:ascii="Times" w:hAnsi="Times"/>
              </w:rPr>
            </w:pPr>
            <w:r>
              <w:rPr>
                <w:rFonts w:ascii="Times" w:hAnsi="Times" w:hint="eastAsia"/>
              </w:rPr>
              <w:t>75</w:t>
            </w:r>
          </w:p>
        </w:tc>
      </w:tr>
      <w:tr w:rsidR="008C1CF8" w:rsidRPr="00B04992" w14:paraId="31082F8D"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90C24" w14:textId="77777777" w:rsidR="008C1CF8" w:rsidRPr="00B04992" w:rsidRDefault="008C1CF8" w:rsidP="004E3F9C">
            <w:pPr>
              <w:spacing w:line="240" w:lineRule="auto"/>
              <w:rPr>
                <w:rFonts w:ascii="Times" w:hAnsi="Times"/>
              </w:rPr>
            </w:pPr>
            <w:r w:rsidRPr="00B04992">
              <w:rPr>
                <w:rFonts w:ascii="Times" w:hAnsi="Times"/>
              </w:rPr>
              <w:t>Phrasing</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E3B178" w14:textId="77777777" w:rsidR="008C1CF8" w:rsidRPr="00B04992" w:rsidRDefault="008C1CF8" w:rsidP="003D228D">
            <w:pPr>
              <w:spacing w:line="240" w:lineRule="auto"/>
              <w:jc w:val="center"/>
              <w:rPr>
                <w:rFonts w:ascii="Times" w:hAnsi="Times"/>
              </w:rPr>
            </w:pPr>
            <w:r w:rsidRPr="00B04992">
              <w:rPr>
                <w:rFonts w:ascii="Times" w:hAnsi="Times"/>
              </w:rPr>
              <w:t>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1C341F" w14:textId="77777777" w:rsidR="008C1CF8" w:rsidRPr="00B04992" w:rsidRDefault="008C1CF8" w:rsidP="003D228D">
            <w:pPr>
              <w:spacing w:line="240" w:lineRule="auto"/>
              <w:jc w:val="center"/>
              <w:rPr>
                <w:rFonts w:ascii="Times" w:hAnsi="Times"/>
              </w:rPr>
            </w:pPr>
            <w:r w:rsidRPr="00B04992">
              <w:rPr>
                <w:rFonts w:ascii="Times" w:hAnsi="Times"/>
              </w:rPr>
              <w:t>3</w:t>
            </w:r>
          </w:p>
        </w:tc>
      </w:tr>
      <w:tr w:rsidR="008C1CF8" w:rsidRPr="00B04992" w14:paraId="1809DF0F"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150718" w14:textId="77777777" w:rsidR="008C1CF8" w:rsidRPr="00B04992" w:rsidRDefault="008C1CF8" w:rsidP="004E3F9C">
            <w:pPr>
              <w:spacing w:line="240" w:lineRule="auto"/>
              <w:rPr>
                <w:rFonts w:ascii="Times" w:hAnsi="Times"/>
              </w:rPr>
            </w:pPr>
            <w:r w:rsidRPr="00B04992">
              <w:rPr>
                <w:rFonts w:ascii="Times" w:hAnsi="Times"/>
              </w:rPr>
              <w:t>Mode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DF984" w14:textId="77777777" w:rsidR="008C1CF8" w:rsidRPr="00B04992" w:rsidRDefault="008C1CF8" w:rsidP="003D228D">
            <w:pPr>
              <w:spacing w:line="240" w:lineRule="auto"/>
              <w:jc w:val="center"/>
              <w:rPr>
                <w:rFonts w:ascii="Times" w:hAnsi="Times"/>
              </w:rPr>
            </w:pPr>
            <w:r>
              <w:rPr>
                <w:rFonts w:ascii="Times" w:hAnsi="Times"/>
              </w:rPr>
              <w:t>(</w:t>
            </w:r>
            <w:r w:rsidRPr="00B04992">
              <w:rPr>
                <w:rFonts w:ascii="Times" w:hAnsi="Times"/>
              </w:rPr>
              <w:t>Lydian</w:t>
            </w:r>
            <w:r>
              <w:rPr>
                <w:rFonts w:ascii="Times" w:hAnsi="Times"/>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19EF9A" w14:textId="77777777" w:rsidR="008C1CF8" w:rsidRPr="00B04992" w:rsidRDefault="008C1CF8" w:rsidP="003D228D">
            <w:pPr>
              <w:spacing w:line="240" w:lineRule="auto"/>
              <w:jc w:val="center"/>
              <w:rPr>
                <w:rFonts w:ascii="Times" w:hAnsi="Times"/>
              </w:rPr>
            </w:pPr>
            <w:r>
              <w:rPr>
                <w:rFonts w:ascii="Times" w:hAnsi="Times"/>
              </w:rPr>
              <w:t>Ionian</w:t>
            </w:r>
          </w:p>
        </w:tc>
      </w:tr>
      <w:tr w:rsidR="008C1CF8" w:rsidRPr="00B04992" w14:paraId="784F72DE" w14:textId="77777777" w:rsidTr="004E3F9C">
        <w:trPr>
          <w:trHeight w:val="22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EFC71" w14:textId="77777777" w:rsidR="008C1CF8" w:rsidRPr="00F455C9" w:rsidRDefault="008C1CF8" w:rsidP="004E3F9C">
            <w:pPr>
              <w:spacing w:line="240" w:lineRule="auto"/>
              <w:rPr>
                <w:rFonts w:ascii="Times" w:hAnsi="Times"/>
                <w:sz w:val="22"/>
              </w:rPr>
            </w:pPr>
            <w:r>
              <w:rPr>
                <w:rFonts w:ascii="Times" w:hAnsi="Times"/>
                <w:sz w:val="22"/>
              </w:rPr>
              <w:t>Characteristics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E76B85" w14:textId="77777777" w:rsidR="008C1CF8" w:rsidRPr="00B04992" w:rsidRDefault="008C1CF8" w:rsidP="003D228D">
            <w:pPr>
              <w:spacing w:line="240" w:lineRule="auto"/>
              <w:jc w:val="center"/>
              <w:rPr>
                <w:rFonts w:ascii="Times" w:hAnsi="Times"/>
              </w:rPr>
            </w:pPr>
            <w:r w:rsidRPr="00B04992">
              <w:rPr>
                <w:rFonts w:ascii="Times" w:hAnsi="Times"/>
              </w:rPr>
              <w:t>Modesty, happiness, elevation to the spirit from annoying cares; ancient use -</w:t>
            </w:r>
            <w:r>
              <w:rPr>
                <w:rFonts w:ascii="Times" w:hAnsi="Times"/>
              </w:rPr>
              <w:t>-</w:t>
            </w:r>
            <w:r w:rsidRPr="00B04992">
              <w:rPr>
                <w:rFonts w:ascii="Times" w:hAnsi="Times"/>
              </w:rPr>
              <w:t xml:space="preserve"> vi</w:t>
            </w:r>
            <w:r>
              <w:rPr>
                <w:rFonts w:ascii="Times" w:hAnsi="Times"/>
              </w:rPr>
              <w:t>ctory, joyous, modest, pleasing</w:t>
            </w:r>
            <w:r w:rsidRPr="00B04992">
              <w:rPr>
                <w:rFonts w:ascii="Times" w:hAnsi="Times"/>
              </w:rPr>
              <w:t xml:space="preserve"> -</w:t>
            </w:r>
            <w:r>
              <w:rPr>
                <w:rFonts w:ascii="Times" w:hAnsi="Times"/>
              </w:rPr>
              <w:t>-</w:t>
            </w:r>
            <w:r w:rsidRPr="00B04992">
              <w:rPr>
                <w:rFonts w:ascii="Times" w:hAnsi="Times"/>
              </w:rPr>
              <w:t xml:space="preserve"> frequently ecclesiastical use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49971" w14:textId="60A158C1" w:rsidR="008C1CF8" w:rsidRPr="003D53DF" w:rsidRDefault="008C1CF8" w:rsidP="003D228D">
            <w:pPr>
              <w:spacing w:line="240" w:lineRule="auto"/>
              <w:jc w:val="center"/>
              <w:rPr>
                <w:rFonts w:ascii="Times" w:hAnsi="Times"/>
              </w:rPr>
            </w:pPr>
            <w:r w:rsidRPr="003D53DF">
              <w:rPr>
                <w:rFonts w:ascii="Times" w:hAnsi="Times"/>
              </w:rPr>
              <w:t>Dances; in our</w:t>
            </w:r>
            <w:r w:rsidR="004A58F6">
              <w:rPr>
                <w:rFonts w:ascii="Times" w:hAnsi="Times"/>
              </w:rPr>
              <w:t xml:space="preserve"> (Zarlino’s)</w:t>
            </w:r>
            <w:r w:rsidRPr="003D53DF">
              <w:rPr>
                <w:rFonts w:ascii="Times" w:hAnsi="Times"/>
              </w:rPr>
              <w:t xml:space="preserve"> time, lascivious</w:t>
            </w:r>
          </w:p>
        </w:tc>
      </w:tr>
      <w:tr w:rsidR="008C1CF8" w:rsidRPr="00B04992" w14:paraId="07E4FB42" w14:textId="77777777" w:rsidTr="004E3F9C">
        <w:trPr>
          <w:trHeight w:val="461"/>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F6A15E" w14:textId="77777777" w:rsidR="008C1CF8" w:rsidRPr="00B04992" w:rsidRDefault="008C1CF8" w:rsidP="004E3F9C">
            <w:pPr>
              <w:spacing w:line="240" w:lineRule="auto"/>
              <w:rPr>
                <w:rFonts w:ascii="Times" w:hAnsi="Times"/>
              </w:rPr>
            </w:pPr>
            <w:r w:rsidRPr="00B04992">
              <w:rPr>
                <w:rFonts w:ascii="Times" w:hAnsi="Times"/>
              </w:rPr>
              <w:t>Text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994A3A" w14:textId="77777777" w:rsidR="008C1CF8" w:rsidRPr="00B04992" w:rsidRDefault="008C1CF8" w:rsidP="003D228D">
            <w:pPr>
              <w:spacing w:line="240" w:lineRule="auto"/>
              <w:jc w:val="center"/>
              <w:rPr>
                <w:rFonts w:ascii="Times" w:hAnsi="Times"/>
              </w:rPr>
            </w:pPr>
            <w:r w:rsidRPr="00B04992">
              <w:rPr>
                <w:rFonts w:ascii="Times" w:hAnsi="Times"/>
                <w:i/>
              </w:rPr>
              <w:t>Et percussit Jephte viginti civitates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13397" w14:textId="77777777" w:rsidR="008C1CF8" w:rsidRPr="00B04992" w:rsidRDefault="008C1CF8" w:rsidP="003D228D">
            <w:pPr>
              <w:spacing w:line="240" w:lineRule="auto"/>
              <w:jc w:val="center"/>
              <w:rPr>
                <w:rFonts w:ascii="Times" w:hAnsi="Times"/>
              </w:rPr>
            </w:pPr>
            <w:r w:rsidRPr="00B04992">
              <w:rPr>
                <w:rFonts w:ascii="Times" w:hAnsi="Times"/>
                <w:i/>
              </w:rPr>
              <w:t>Ammon plaga magna nimis.</w:t>
            </w:r>
          </w:p>
        </w:tc>
      </w:tr>
      <w:tr w:rsidR="008C1CF8" w:rsidRPr="00B04992" w14:paraId="2FBAE347" w14:textId="77777777" w:rsidTr="004E3F9C">
        <w:trPr>
          <w:trHeight w:val="44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7BD75" w14:textId="77777777" w:rsidR="008C1CF8" w:rsidRPr="00B04992" w:rsidRDefault="008C1CF8" w:rsidP="004E3F9C">
            <w:pPr>
              <w:spacing w:line="240" w:lineRule="auto"/>
              <w:rPr>
                <w:rFonts w:ascii="Times" w:hAnsi="Times"/>
              </w:rPr>
            </w:pPr>
            <w:r>
              <w:rPr>
                <w:rFonts w:ascii="Times" w:hAnsi="Times"/>
              </w:rPr>
              <w:t>Translatio</w:t>
            </w:r>
            <w:r w:rsidRPr="00B04992">
              <w:rPr>
                <w:rFonts w:ascii="Times" w:hAnsi="Times"/>
              </w:rPr>
              <w:t>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7C3155" w14:textId="77777777" w:rsidR="008C1CF8" w:rsidRPr="00B04992" w:rsidRDefault="008C1CF8" w:rsidP="003D228D">
            <w:pPr>
              <w:spacing w:line="240" w:lineRule="auto"/>
              <w:jc w:val="center"/>
              <w:rPr>
                <w:rFonts w:ascii="Times" w:hAnsi="Times"/>
                <w:i/>
              </w:rPr>
            </w:pPr>
            <w:r>
              <w:rPr>
                <w:rFonts w:ascii="Times" w:hAnsi="Times"/>
              </w:rPr>
              <w:t>Then attacked Jephte</w:t>
            </w:r>
            <w:r w:rsidRPr="00B04992">
              <w:rPr>
                <w:rFonts w:ascii="Times" w:hAnsi="Times"/>
              </w:rPr>
              <w:t xml:space="preserve"> twenty of the cities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D5F39" w14:textId="77777777" w:rsidR="008C1CF8" w:rsidRPr="00B04992" w:rsidRDefault="008C1CF8" w:rsidP="003D228D">
            <w:pPr>
              <w:spacing w:line="240" w:lineRule="auto"/>
              <w:jc w:val="center"/>
              <w:rPr>
                <w:rFonts w:ascii="Times" w:hAnsi="Times"/>
                <w:i/>
              </w:rPr>
            </w:pPr>
            <w:r w:rsidRPr="00B04992">
              <w:rPr>
                <w:rFonts w:ascii="Times" w:hAnsi="Times"/>
              </w:rPr>
              <w:t>of Ammon</w:t>
            </w:r>
            <w:r>
              <w:rPr>
                <w:rFonts w:ascii="Times" w:hAnsi="Times"/>
              </w:rPr>
              <w:t>,</w:t>
            </w:r>
            <w:r w:rsidRPr="00B04992">
              <w:rPr>
                <w:rFonts w:ascii="Times" w:hAnsi="Times"/>
              </w:rPr>
              <w:t xml:space="preserve"> causing slaughter beyond any measure.</w:t>
            </w:r>
          </w:p>
        </w:tc>
      </w:tr>
    </w:tbl>
    <w:p w14:paraId="2FADDEE7" w14:textId="77777777" w:rsidR="008C1CF8" w:rsidRDefault="008C1CF8" w:rsidP="008C1CF8">
      <w:pPr>
        <w:rPr>
          <w:rFonts w:ascii="Times" w:hAnsi="Times"/>
        </w:rPr>
      </w:pPr>
    </w:p>
    <w:p w14:paraId="3C4D2207" w14:textId="645C393A" w:rsidR="008C1CF8" w:rsidRDefault="008C1CF8" w:rsidP="003D228D">
      <w:pPr>
        <w:jc w:val="both"/>
        <w:rPr>
          <w:rFonts w:ascii="Times" w:hAnsi="Times"/>
        </w:rPr>
      </w:pPr>
      <w:r w:rsidRPr="00B04992">
        <w:rPr>
          <w:rFonts w:ascii="Times" w:hAnsi="Times"/>
        </w:rPr>
        <w:tab/>
        <w:t>Th</w:t>
      </w:r>
      <w:r>
        <w:rPr>
          <w:rFonts w:ascii="Times" w:hAnsi="Times"/>
        </w:rPr>
        <w:t>e whole movement is largely in the Ionian mode.</w:t>
      </w:r>
      <w:r w:rsidR="000E4BCC">
        <w:rPr>
          <w:rFonts w:ascii="Times" w:hAnsi="Times"/>
        </w:rPr>
        <w:t xml:space="preserve"> (Table</w:t>
      </w:r>
      <w:r w:rsidR="00544C09">
        <w:rPr>
          <w:rFonts w:ascii="Times" w:hAnsi="Times"/>
        </w:rPr>
        <w:t>.</w:t>
      </w:r>
      <w:r w:rsidR="000E4BCC">
        <w:rPr>
          <w:rFonts w:ascii="Times" w:hAnsi="Times"/>
        </w:rPr>
        <w:t>3.2.4.)</w:t>
      </w:r>
      <w:r>
        <w:rPr>
          <w:rFonts w:ascii="Times" w:hAnsi="Times"/>
        </w:rPr>
        <w:t xml:space="preserve"> The beginning, however, uses </w:t>
      </w:r>
      <w:r w:rsidRPr="00B04992">
        <w:rPr>
          <w:rFonts w:ascii="Times" w:hAnsi="Times"/>
        </w:rPr>
        <w:t>Lydian mode</w:t>
      </w:r>
      <w:r>
        <w:rPr>
          <w:rFonts w:ascii="Times" w:hAnsi="Times"/>
        </w:rPr>
        <w:t xml:space="preserve"> by the type II </w:t>
      </w:r>
      <w:r w:rsidR="003121AD">
        <w:rPr>
          <w:rFonts w:ascii="Times" w:hAnsi="Times"/>
          <w:i/>
        </w:rPr>
        <w:t>mutatio t</w:t>
      </w:r>
      <w:r w:rsidRPr="00C93E21">
        <w:rPr>
          <w:rFonts w:ascii="Times" w:hAnsi="Times"/>
          <w:i/>
        </w:rPr>
        <w:t>oni</w:t>
      </w:r>
      <w:r>
        <w:rPr>
          <w:rFonts w:ascii="Times" w:hAnsi="Times"/>
          <w:i/>
        </w:rPr>
        <w:t xml:space="preserve">, </w:t>
      </w:r>
      <w:r w:rsidRPr="00F455C9">
        <w:rPr>
          <w:rFonts w:ascii="Times" w:hAnsi="Times"/>
        </w:rPr>
        <w:t>then</w:t>
      </w:r>
      <w:r>
        <w:rPr>
          <w:rFonts w:ascii="Times" w:hAnsi="Times"/>
        </w:rPr>
        <w:t xml:space="preserve"> ends in the Ionian mode. The Lydian mode is associated with the battle of Jephte, and the Ionian mode illustrates Ammon’s loss. </w:t>
      </w:r>
    </w:p>
    <w:p w14:paraId="761F45C6" w14:textId="07C18985" w:rsidR="008C1CF8" w:rsidRDefault="008C1CF8" w:rsidP="003D228D">
      <w:pPr>
        <w:ind w:firstLine="799"/>
        <w:jc w:val="both"/>
        <w:rPr>
          <w:rFonts w:ascii="Times" w:hAnsi="Times"/>
        </w:rPr>
      </w:pPr>
      <w:r>
        <w:rPr>
          <w:rFonts w:ascii="Times" w:hAnsi="Times"/>
        </w:rPr>
        <w:t>The movement</w:t>
      </w:r>
      <w:r w:rsidR="00D2064B">
        <w:rPr>
          <w:rFonts w:ascii="Times" w:hAnsi="Times"/>
        </w:rPr>
        <w:t xml:space="preserve"> </w:t>
      </w:r>
      <w:r w:rsidR="00E872BF">
        <w:rPr>
          <w:rFonts w:ascii="Times" w:hAnsi="Times"/>
        </w:rPr>
        <w:t>(</w:t>
      </w:r>
      <w:r w:rsidR="00D2064B">
        <w:rPr>
          <w:rFonts w:ascii="Times" w:hAnsi="Times"/>
        </w:rPr>
        <w:t>p. 1</w:t>
      </w:r>
      <w:r w:rsidR="00FA238A">
        <w:rPr>
          <w:rFonts w:ascii="Times" w:hAnsi="Times"/>
        </w:rPr>
        <w:t>15</w:t>
      </w:r>
      <w:r w:rsidR="00E872BF">
        <w:rPr>
          <w:rFonts w:ascii="Times" w:hAnsi="Times"/>
        </w:rPr>
        <w:t>, m. 73)</w:t>
      </w:r>
      <w:r>
        <w:rPr>
          <w:rFonts w:ascii="Times" w:hAnsi="Times"/>
        </w:rPr>
        <w:t xml:space="preserve"> begins in unison, which creates absolute power. </w:t>
      </w:r>
      <w:r w:rsidRPr="00B04992">
        <w:rPr>
          <w:rFonts w:ascii="Times" w:hAnsi="Times"/>
        </w:rPr>
        <w:t xml:space="preserve">The </w:t>
      </w:r>
      <w:r>
        <w:rPr>
          <w:rFonts w:ascii="Times" w:hAnsi="Times"/>
        </w:rPr>
        <w:t xml:space="preserve">pitches on the </w:t>
      </w:r>
      <w:r w:rsidRPr="00B04992">
        <w:rPr>
          <w:rFonts w:ascii="Times" w:hAnsi="Times"/>
        </w:rPr>
        <w:t>word</w:t>
      </w:r>
      <w:r>
        <w:rPr>
          <w:rFonts w:ascii="Times" w:hAnsi="Times"/>
        </w:rPr>
        <w:t xml:space="preserve"> “percussit” (attacked) receive the spelled-root position F major chord. The ascending M3 on “vig</w:t>
      </w:r>
      <w:r w:rsidR="00243F00">
        <w:rPr>
          <w:rFonts w:ascii="Times" w:hAnsi="Times"/>
        </w:rPr>
        <w:t>i</w:t>
      </w:r>
      <w:r>
        <w:rPr>
          <w:rFonts w:ascii="Times" w:hAnsi="Times"/>
        </w:rPr>
        <w:t xml:space="preserve">nti” (twenty) is an </w:t>
      </w:r>
      <w:r w:rsidRPr="0072785C">
        <w:rPr>
          <w:rFonts w:ascii="Times" w:hAnsi="Times"/>
          <w:i/>
        </w:rPr>
        <w:t>incitato</w:t>
      </w:r>
      <w:r>
        <w:rPr>
          <w:rFonts w:ascii="Times" w:hAnsi="Times"/>
        </w:rPr>
        <w:t xml:space="preserve">. </w:t>
      </w:r>
      <w:r w:rsidRPr="00F22BEC">
        <w:rPr>
          <w:rFonts w:ascii="Times" w:hAnsi="Times"/>
        </w:rPr>
        <w:t xml:space="preserve">These intervals </w:t>
      </w:r>
      <w:r>
        <w:rPr>
          <w:rFonts w:ascii="Times" w:hAnsi="Times"/>
        </w:rPr>
        <w:t>add strength on</w:t>
      </w:r>
      <w:r w:rsidRPr="00F22BEC">
        <w:rPr>
          <w:rFonts w:ascii="Times" w:hAnsi="Times"/>
        </w:rPr>
        <w:t xml:space="preserve"> the absolute power of Jephte</w:t>
      </w:r>
      <w:r>
        <w:rPr>
          <w:rFonts w:ascii="Times" w:hAnsi="Times"/>
        </w:rPr>
        <w:t>, which gets harmonic unison</w:t>
      </w:r>
      <w:r w:rsidRPr="00F22BEC">
        <w:rPr>
          <w:rFonts w:ascii="Times" w:hAnsi="Times"/>
        </w:rPr>
        <w:t>.</w:t>
      </w:r>
      <w:r>
        <w:rPr>
          <w:rFonts w:ascii="Times" w:hAnsi="Times"/>
        </w:rPr>
        <w:t xml:space="preserve"> </w:t>
      </w:r>
    </w:p>
    <w:p w14:paraId="28C4B7F7" w14:textId="77777777" w:rsidR="008C1CF8" w:rsidRDefault="008C1CF8" w:rsidP="003D228D">
      <w:pPr>
        <w:ind w:firstLine="799"/>
        <w:jc w:val="both"/>
        <w:rPr>
          <w:rFonts w:ascii="Times" w:hAnsi="Times"/>
        </w:rPr>
      </w:pPr>
      <w:r w:rsidRPr="00B04992">
        <w:rPr>
          <w:rFonts w:ascii="Times" w:hAnsi="Times"/>
        </w:rPr>
        <w:t xml:space="preserve"> </w:t>
      </w:r>
      <w:r>
        <w:rPr>
          <w:rFonts w:ascii="Times" w:hAnsi="Times"/>
        </w:rPr>
        <w:t>“</w:t>
      </w:r>
      <w:r w:rsidRPr="00B04992">
        <w:rPr>
          <w:rFonts w:ascii="Times" w:hAnsi="Times"/>
        </w:rPr>
        <w:t>Plaga</w:t>
      </w:r>
      <w:r>
        <w:rPr>
          <w:rFonts w:ascii="Times" w:hAnsi="Times"/>
        </w:rPr>
        <w:t xml:space="preserve"> </w:t>
      </w:r>
      <w:r w:rsidRPr="002E77B6">
        <w:rPr>
          <w:rFonts w:ascii="Times" w:hAnsi="Times"/>
        </w:rPr>
        <w:t xml:space="preserve">magna” (blow great) in m.75 repeats in the form of the little-varied paired transposition. The first gets a descending P4, a </w:t>
      </w:r>
      <w:r w:rsidRPr="002E77B6">
        <w:rPr>
          <w:rFonts w:ascii="Times" w:hAnsi="Times"/>
          <w:i/>
        </w:rPr>
        <w:t>molle</w:t>
      </w:r>
      <w:r w:rsidRPr="002E77B6">
        <w:rPr>
          <w:rFonts w:ascii="Times" w:hAnsi="Times"/>
        </w:rPr>
        <w:t xml:space="preserve">, and an ascending M2, an </w:t>
      </w:r>
      <w:r w:rsidRPr="002E77B6">
        <w:rPr>
          <w:rFonts w:ascii="Times" w:hAnsi="Times"/>
          <w:i/>
        </w:rPr>
        <w:t>incitato</w:t>
      </w:r>
      <w:r w:rsidRPr="002E77B6">
        <w:rPr>
          <w:rFonts w:ascii="Times" w:hAnsi="Times"/>
        </w:rPr>
        <w:t>. The repeated portion portrays strength, beginning on m6 higher</w:t>
      </w:r>
      <w:r w:rsidR="003D228D" w:rsidRPr="002E77B6">
        <w:rPr>
          <w:rFonts w:ascii="Times" w:hAnsi="Times"/>
        </w:rPr>
        <w:t>,</w:t>
      </w:r>
      <w:r w:rsidRPr="002E77B6">
        <w:rPr>
          <w:rFonts w:ascii="Times" w:hAnsi="Times"/>
        </w:rPr>
        <w:t xml:space="preserve"> then uses an ascending M3, </w:t>
      </w:r>
      <w:r w:rsidRPr="002E77B6">
        <w:rPr>
          <w:rFonts w:ascii="Times" w:hAnsi="Times"/>
          <w:i/>
        </w:rPr>
        <w:t xml:space="preserve">incitato, </w:t>
      </w:r>
      <w:r w:rsidRPr="002E77B6">
        <w:rPr>
          <w:rFonts w:ascii="Times" w:hAnsi="Times"/>
        </w:rPr>
        <w:t xml:space="preserve">instead of </w:t>
      </w:r>
      <w:r w:rsidR="003D228D" w:rsidRPr="002E77B6">
        <w:rPr>
          <w:rFonts w:ascii="Times" w:hAnsi="Times"/>
        </w:rPr>
        <w:t xml:space="preserve">an </w:t>
      </w:r>
      <w:r w:rsidRPr="002E77B6">
        <w:rPr>
          <w:rFonts w:ascii="Times" w:hAnsi="Times"/>
        </w:rPr>
        <w:t>M2. This intervallic enlargement adds expressiveness on the word “magna” (great</w:t>
      </w:r>
      <w:r>
        <w:rPr>
          <w:rFonts w:ascii="Times" w:hAnsi="Times"/>
        </w:rPr>
        <w:t>).</w:t>
      </w:r>
      <w:r>
        <w:rPr>
          <w:rFonts w:ascii="Times" w:hAnsi="Times"/>
        </w:rPr>
        <w:br w:type="page"/>
      </w:r>
    </w:p>
    <w:p w14:paraId="1DD23C19" w14:textId="22CB73F0" w:rsidR="008C1CF8" w:rsidRPr="00B04992" w:rsidRDefault="004000C3" w:rsidP="008C1CF8">
      <w:pPr>
        <w:ind w:firstLine="799"/>
        <w:rPr>
          <w:rFonts w:ascii="Times" w:hAnsi="Times"/>
        </w:rPr>
      </w:pPr>
      <w:r>
        <w:rPr>
          <w:rFonts w:ascii="Times" w:hAnsi="Times"/>
        </w:rPr>
        <w:lastRenderedPageBreak/>
        <w:t>Table.</w:t>
      </w:r>
      <w:r w:rsidR="008C1CF8">
        <w:rPr>
          <w:rFonts w:ascii="Times" w:hAnsi="Times"/>
        </w:rPr>
        <w:t>3.2.5. No.</w:t>
      </w:r>
      <w:r w:rsidR="00406BD7">
        <w:rPr>
          <w:rFonts w:ascii="Times" w:hAnsi="Times"/>
        </w:rPr>
        <w:t xml:space="preserve"> </w:t>
      </w:r>
      <w:r w:rsidR="008C1CF8" w:rsidRPr="00B04992">
        <w:rPr>
          <w:rFonts w:ascii="Times" w:hAnsi="Times"/>
        </w:rPr>
        <w:t>8 Historicus a 3</w:t>
      </w:r>
    </w:p>
    <w:tbl>
      <w:tblPr>
        <w:tblW w:w="76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2127"/>
        <w:gridCol w:w="1984"/>
        <w:gridCol w:w="1985"/>
      </w:tblGrid>
      <w:tr w:rsidR="008C1CF8" w:rsidRPr="00B04992" w14:paraId="3F93DBB9"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85BDB" w14:textId="77777777" w:rsidR="008C1CF8" w:rsidRPr="00B04992" w:rsidRDefault="008C1CF8" w:rsidP="004E3F9C">
            <w:pPr>
              <w:spacing w:line="240" w:lineRule="auto"/>
              <w:rPr>
                <w:rFonts w:ascii="Times" w:hAnsi="Times"/>
              </w:rPr>
            </w:pPr>
            <w:r>
              <w:rPr>
                <w:rFonts w:ascii="Times" w:hAnsi="Times"/>
              </w:rPr>
              <w:t>Measure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C8B30E" w14:textId="77777777" w:rsidR="008C1CF8" w:rsidRPr="00B04992" w:rsidRDefault="008C1CF8" w:rsidP="003D228D">
            <w:pPr>
              <w:spacing w:line="240" w:lineRule="auto"/>
              <w:jc w:val="center"/>
              <w:rPr>
                <w:rFonts w:ascii="Times" w:hAnsi="Times"/>
              </w:rPr>
            </w:pPr>
            <w:r w:rsidRPr="00B04992">
              <w:rPr>
                <w:rFonts w:ascii="Times" w:hAnsi="Times"/>
              </w:rPr>
              <w:t>78</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89F967" w14:textId="77777777" w:rsidR="008C1CF8" w:rsidRPr="00B04992" w:rsidRDefault="008C1CF8" w:rsidP="003D228D">
            <w:pPr>
              <w:spacing w:line="240" w:lineRule="auto"/>
              <w:jc w:val="center"/>
              <w:rPr>
                <w:rFonts w:ascii="Times" w:hAnsi="Times"/>
              </w:rPr>
            </w:pPr>
            <w:r w:rsidRPr="00B04992">
              <w:rPr>
                <w:rFonts w:ascii="Times" w:hAnsi="Times"/>
              </w:rPr>
              <w:t>82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1ABAD" w14:textId="77777777" w:rsidR="008C1CF8" w:rsidRPr="00B04992" w:rsidRDefault="008C1CF8" w:rsidP="003D228D">
            <w:pPr>
              <w:spacing w:line="240" w:lineRule="auto"/>
              <w:jc w:val="center"/>
              <w:rPr>
                <w:rFonts w:ascii="Times" w:hAnsi="Times"/>
              </w:rPr>
            </w:pPr>
            <w:r w:rsidRPr="00B04992">
              <w:rPr>
                <w:rFonts w:ascii="Times" w:hAnsi="Times"/>
              </w:rPr>
              <w:t>86</w:t>
            </w:r>
          </w:p>
        </w:tc>
      </w:tr>
      <w:tr w:rsidR="008C1CF8" w:rsidRPr="00B04992" w14:paraId="0676F656"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6113D0" w14:textId="77777777" w:rsidR="008C1CF8" w:rsidRPr="00B04992" w:rsidRDefault="008C1CF8" w:rsidP="004E3F9C">
            <w:pPr>
              <w:spacing w:line="240" w:lineRule="auto"/>
              <w:rPr>
                <w:rFonts w:ascii="Times" w:hAnsi="Times"/>
              </w:rPr>
            </w:pPr>
            <w:r w:rsidRPr="00B04992">
              <w:rPr>
                <w:rFonts w:ascii="Times" w:hAnsi="Times"/>
              </w:rPr>
              <w:t>Structure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1D09A" w14:textId="77777777" w:rsidR="008C1CF8" w:rsidRPr="00B04992" w:rsidRDefault="008C1CF8" w:rsidP="003D228D">
            <w:pPr>
              <w:spacing w:line="240" w:lineRule="auto"/>
              <w:jc w:val="center"/>
              <w:rPr>
                <w:rFonts w:ascii="Times" w:hAnsi="Times"/>
              </w:rPr>
            </w:pPr>
            <w:r w:rsidRPr="00B04992">
              <w:rPr>
                <w:rFonts w:ascii="Times" w:hAnsi="Times"/>
              </w:rPr>
              <w:t>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C8D11" w14:textId="77777777" w:rsidR="008C1CF8" w:rsidRPr="00B04992" w:rsidRDefault="008C1CF8" w:rsidP="003D228D">
            <w:pPr>
              <w:spacing w:line="240" w:lineRule="auto"/>
              <w:jc w:val="center"/>
              <w:rPr>
                <w:rFonts w:ascii="Times" w:hAnsi="Times"/>
              </w:rPr>
            </w:pPr>
            <w:r w:rsidRPr="00B04992">
              <w:rPr>
                <w:rFonts w:ascii="Times" w:hAnsi="Times"/>
              </w:rPr>
              <w:t>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CBF63" w14:textId="77777777" w:rsidR="008C1CF8" w:rsidRPr="00B04992" w:rsidRDefault="008C1CF8" w:rsidP="003D228D">
            <w:pPr>
              <w:spacing w:line="240" w:lineRule="auto"/>
              <w:jc w:val="center"/>
              <w:rPr>
                <w:rFonts w:ascii="Times" w:hAnsi="Times"/>
              </w:rPr>
            </w:pPr>
            <w:r w:rsidRPr="00B04992">
              <w:rPr>
                <w:rFonts w:ascii="Times" w:hAnsi="Times"/>
              </w:rPr>
              <w:t>b</w:t>
            </w:r>
          </w:p>
        </w:tc>
      </w:tr>
      <w:tr w:rsidR="008C1CF8" w:rsidRPr="00B04992" w14:paraId="69A05544"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4EBA7" w14:textId="77777777" w:rsidR="008C1CF8" w:rsidRPr="00B04992" w:rsidRDefault="008C1CF8" w:rsidP="004E3F9C">
            <w:pPr>
              <w:spacing w:line="240" w:lineRule="auto"/>
              <w:rPr>
                <w:rFonts w:ascii="Times" w:hAnsi="Times"/>
              </w:rPr>
            </w:pPr>
            <w:r>
              <w:rPr>
                <w:rFonts w:ascii="Times" w:hAnsi="Times"/>
              </w:rPr>
              <w:t>Phrasing</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61382A" w14:textId="77777777" w:rsidR="008C1CF8" w:rsidRPr="00B04992" w:rsidRDefault="008C1CF8" w:rsidP="003D228D">
            <w:pPr>
              <w:spacing w:line="240" w:lineRule="auto"/>
              <w:jc w:val="center"/>
              <w:rPr>
                <w:rFonts w:ascii="Times" w:hAnsi="Times"/>
              </w:rPr>
            </w:pPr>
            <w:r w:rsidRPr="00B04992">
              <w:rPr>
                <w:rFonts w:ascii="Times" w:hAnsi="Times"/>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47C93" w14:textId="77777777" w:rsidR="008C1CF8" w:rsidRPr="00B04992" w:rsidRDefault="008C1CF8" w:rsidP="003D228D">
            <w:pPr>
              <w:spacing w:line="240" w:lineRule="auto"/>
              <w:jc w:val="center"/>
              <w:rPr>
                <w:rFonts w:ascii="Times" w:hAnsi="Times"/>
              </w:rPr>
            </w:pPr>
            <w:r w:rsidRPr="00B04992">
              <w:rPr>
                <w:rFonts w:ascii="Times" w:hAnsi="Times"/>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1BDAAA" w14:textId="77777777" w:rsidR="008C1CF8" w:rsidRPr="00B04992" w:rsidRDefault="008C1CF8" w:rsidP="003D228D">
            <w:pPr>
              <w:spacing w:line="240" w:lineRule="auto"/>
              <w:jc w:val="center"/>
              <w:rPr>
                <w:rFonts w:ascii="Times" w:hAnsi="Times"/>
              </w:rPr>
            </w:pPr>
            <w:r w:rsidRPr="00B04992">
              <w:rPr>
                <w:rFonts w:ascii="Times" w:hAnsi="Times"/>
              </w:rPr>
              <w:t>3</w:t>
            </w:r>
          </w:p>
        </w:tc>
      </w:tr>
      <w:tr w:rsidR="008C1CF8" w:rsidRPr="00B04992" w14:paraId="48844CCE"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403AB" w14:textId="77777777" w:rsidR="008C1CF8" w:rsidRPr="00B04992" w:rsidRDefault="008C1CF8" w:rsidP="004E3F9C">
            <w:pPr>
              <w:spacing w:line="240" w:lineRule="auto"/>
              <w:rPr>
                <w:rFonts w:ascii="Times" w:hAnsi="Times"/>
              </w:rPr>
            </w:pPr>
            <w:r w:rsidRPr="00B04992">
              <w:rPr>
                <w:rFonts w:ascii="Times" w:hAnsi="Times"/>
              </w:rPr>
              <w:t>Mode</w:t>
            </w:r>
          </w:p>
        </w:tc>
        <w:tc>
          <w:tcPr>
            <w:tcW w:w="6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3D9B87" w14:textId="77777777" w:rsidR="008C1CF8" w:rsidRPr="00B04992" w:rsidRDefault="008C1CF8" w:rsidP="003D228D">
            <w:pPr>
              <w:spacing w:line="240" w:lineRule="auto"/>
              <w:jc w:val="center"/>
              <w:rPr>
                <w:rFonts w:ascii="Times" w:hAnsi="Times"/>
              </w:rPr>
            </w:pPr>
            <w:r>
              <w:rPr>
                <w:rFonts w:ascii="Times" w:hAnsi="Times"/>
              </w:rPr>
              <w:t>Aeolian</w:t>
            </w:r>
          </w:p>
        </w:tc>
      </w:tr>
      <w:tr w:rsidR="008C1CF8" w:rsidRPr="00B04992" w14:paraId="22414090" w14:textId="77777777" w:rsidTr="004E3F9C">
        <w:trPr>
          <w:trHeight w:val="54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834E9C" w14:textId="77777777" w:rsidR="008C1CF8" w:rsidRPr="00B04992" w:rsidRDefault="008C1CF8" w:rsidP="004E3F9C">
            <w:pPr>
              <w:spacing w:line="240" w:lineRule="auto"/>
              <w:rPr>
                <w:rFonts w:ascii="Times" w:hAnsi="Times"/>
              </w:rPr>
            </w:pPr>
            <w:r>
              <w:rPr>
                <w:rFonts w:ascii="Times" w:hAnsi="Times"/>
              </w:rPr>
              <w:t>Characteristics</w:t>
            </w:r>
          </w:p>
        </w:tc>
        <w:tc>
          <w:tcPr>
            <w:tcW w:w="6096"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B6CFF" w14:textId="77777777" w:rsidR="008C1CF8" w:rsidRPr="00152A7A" w:rsidRDefault="008C1CF8" w:rsidP="003D228D">
            <w:pPr>
              <w:spacing w:line="240" w:lineRule="auto"/>
              <w:jc w:val="center"/>
              <w:rPr>
                <w:rFonts w:ascii="Times" w:hAnsi="Times"/>
              </w:rPr>
            </w:pPr>
            <w:r w:rsidRPr="00152A7A">
              <w:rPr>
                <w:rFonts w:ascii="Times" w:hAnsi="Times"/>
              </w:rPr>
              <w:t>Open, terse, lyric, gay, sweet, soft, sonorous, pleasant severity, gaiety, softness</w:t>
            </w:r>
          </w:p>
        </w:tc>
      </w:tr>
      <w:tr w:rsidR="008C1CF8" w:rsidRPr="00B04992" w14:paraId="0561CBD4" w14:textId="77777777" w:rsidTr="004E3F9C">
        <w:trPr>
          <w:trHeight w:val="591"/>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56AA8E" w14:textId="77777777" w:rsidR="008C1CF8" w:rsidRPr="00B04992" w:rsidRDefault="008C1CF8" w:rsidP="004E3F9C">
            <w:pPr>
              <w:spacing w:line="240" w:lineRule="auto"/>
              <w:rPr>
                <w:rFonts w:ascii="Times" w:hAnsi="Times"/>
              </w:rPr>
            </w:pPr>
            <w:r w:rsidRPr="00B04992">
              <w:rPr>
                <w:rFonts w:ascii="Times" w:hAnsi="Times"/>
              </w:rPr>
              <w:t>Text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D9E60C" w14:textId="77777777" w:rsidR="008C1CF8" w:rsidRPr="00B04992" w:rsidRDefault="008C1CF8" w:rsidP="003D228D">
            <w:pPr>
              <w:spacing w:line="240" w:lineRule="auto"/>
              <w:jc w:val="center"/>
              <w:rPr>
                <w:rFonts w:ascii="Times" w:hAnsi="Times"/>
                <w:i/>
              </w:rPr>
            </w:pPr>
            <w:r w:rsidRPr="00B04992">
              <w:rPr>
                <w:rFonts w:ascii="Times" w:hAnsi="Times"/>
                <w:i/>
              </w:rPr>
              <w:t>Et ululantes filii Ammon,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5B39BE" w14:textId="77777777" w:rsidR="008C1CF8" w:rsidRPr="00B04992" w:rsidRDefault="008C1CF8" w:rsidP="003D228D">
            <w:pPr>
              <w:spacing w:line="240" w:lineRule="auto"/>
              <w:jc w:val="center"/>
              <w:rPr>
                <w:rFonts w:ascii="Times" w:hAnsi="Times"/>
                <w:i/>
              </w:rPr>
            </w:pPr>
            <w:r w:rsidRPr="00B04992">
              <w:rPr>
                <w:rFonts w:ascii="Times" w:hAnsi="Times"/>
                <w:i/>
              </w:rPr>
              <w:t>facti sunt coram filiis Israel</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310A0" w14:textId="77777777" w:rsidR="008C1CF8" w:rsidRPr="00B04992" w:rsidRDefault="008C1CF8" w:rsidP="003D228D">
            <w:pPr>
              <w:spacing w:line="240" w:lineRule="auto"/>
              <w:jc w:val="center"/>
              <w:rPr>
                <w:rFonts w:ascii="Times" w:hAnsi="Times"/>
                <w:i/>
              </w:rPr>
            </w:pPr>
            <w:r w:rsidRPr="00B04992">
              <w:rPr>
                <w:rFonts w:ascii="Times" w:hAnsi="Times"/>
                <w:i/>
              </w:rPr>
              <w:t>humiliati.</w:t>
            </w:r>
          </w:p>
        </w:tc>
      </w:tr>
      <w:tr w:rsidR="008C1CF8" w:rsidRPr="00B04992" w14:paraId="3132E624" w14:textId="77777777" w:rsidTr="004E3F9C">
        <w:trPr>
          <w:trHeight w:val="937"/>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547AE" w14:textId="77777777" w:rsidR="008C1CF8" w:rsidRPr="00F455C9" w:rsidRDefault="00793FC3" w:rsidP="004E3F9C">
            <w:pPr>
              <w:spacing w:line="240" w:lineRule="auto"/>
              <w:rPr>
                <w:rFonts w:ascii="Times" w:hAnsi="Times"/>
                <w:sz w:val="22"/>
              </w:rPr>
            </w:pPr>
            <w:r>
              <w:rPr>
                <w:rFonts w:ascii="Times" w:hAnsi="Times"/>
                <w:sz w:val="22"/>
              </w:rPr>
              <w:t>Translation</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2B9282" w14:textId="77777777" w:rsidR="008C1CF8" w:rsidRPr="00B04992" w:rsidRDefault="008C1CF8" w:rsidP="003D228D">
            <w:pPr>
              <w:spacing w:line="240" w:lineRule="auto"/>
              <w:jc w:val="center"/>
              <w:rPr>
                <w:rFonts w:ascii="Times" w:hAnsi="Times"/>
              </w:rPr>
            </w:pPr>
            <w:r w:rsidRPr="00B04992">
              <w:rPr>
                <w:rFonts w:ascii="Times" w:hAnsi="Times"/>
              </w:rPr>
              <w:t>Then came laments from the children of Ammon,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A07D30" w14:textId="77777777" w:rsidR="008C1CF8" w:rsidRPr="00B04992" w:rsidRDefault="008C1CF8" w:rsidP="003D228D">
            <w:pPr>
              <w:spacing w:line="240" w:lineRule="auto"/>
              <w:jc w:val="center"/>
              <w:rPr>
                <w:rFonts w:ascii="Times" w:hAnsi="Times"/>
              </w:rPr>
            </w:pPr>
            <w:r>
              <w:rPr>
                <w:rFonts w:ascii="Times" w:hAnsi="Times"/>
              </w:rPr>
              <w:t>a</w:t>
            </w:r>
            <w:r w:rsidRPr="00B04992">
              <w:rPr>
                <w:rFonts w:ascii="Times" w:hAnsi="Times"/>
              </w:rPr>
              <w:t>nd before all the children of Israel</w:t>
            </w:r>
            <w:r>
              <w:rPr>
                <w:rFonts w:ascii="Times" w:hAnsi="Time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EF6CEF" w14:textId="77777777" w:rsidR="008C1CF8" w:rsidRPr="00B04992" w:rsidRDefault="008C1CF8" w:rsidP="003D228D">
            <w:pPr>
              <w:spacing w:line="240" w:lineRule="auto"/>
              <w:jc w:val="center"/>
              <w:rPr>
                <w:rFonts w:ascii="Times" w:hAnsi="Times"/>
              </w:rPr>
            </w:pPr>
            <w:r w:rsidRPr="00B04992">
              <w:rPr>
                <w:rFonts w:ascii="Times" w:hAnsi="Times"/>
              </w:rPr>
              <w:t>Ammon was broken.</w:t>
            </w:r>
          </w:p>
        </w:tc>
      </w:tr>
      <w:tr w:rsidR="008C1CF8" w:rsidRPr="00B04992" w14:paraId="318B21FB" w14:textId="77777777" w:rsidTr="004E3F9C">
        <w:trPr>
          <w:trHeight w:val="251"/>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B3BA57" w14:textId="77777777" w:rsidR="008C1CF8" w:rsidRPr="00793FC3" w:rsidRDefault="008C1CF8" w:rsidP="004E3F9C">
            <w:pPr>
              <w:spacing w:line="240" w:lineRule="auto"/>
              <w:rPr>
                <w:rFonts w:ascii="Times" w:hAnsi="Times"/>
                <w:w w:val="90"/>
              </w:rPr>
            </w:pPr>
            <w:r w:rsidRPr="00793FC3">
              <w:rPr>
                <w:rFonts w:ascii="Times" w:hAnsi="Times"/>
                <w:w w:val="90"/>
              </w:rPr>
              <w:t>Special</w:t>
            </w:r>
            <w:r w:rsidR="00793FC3" w:rsidRPr="00793FC3">
              <w:rPr>
                <w:rFonts w:ascii="Times" w:hAnsi="Times"/>
                <w:w w:val="90"/>
              </w:rPr>
              <w:t xml:space="preserve"> Features</w:t>
            </w:r>
          </w:p>
        </w:tc>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00451D" w14:textId="77777777" w:rsidR="008C1CF8" w:rsidRPr="00B04992" w:rsidRDefault="008C1CF8" w:rsidP="003D228D">
            <w:pPr>
              <w:spacing w:line="240" w:lineRule="auto"/>
              <w:jc w:val="center"/>
              <w:rPr>
                <w:rFonts w:ascii="Times" w:hAnsi="Times"/>
              </w:rPr>
            </w:pPr>
            <w:r w:rsidRPr="00B04992">
              <w:rPr>
                <w:rFonts w:ascii="Times" w:hAnsi="Times"/>
              </w:rPr>
              <w:t xml:space="preserve">Chromatic fourth – </w:t>
            </w:r>
            <w:r w:rsidRPr="00B04992">
              <w:rPr>
                <w:rFonts w:ascii="Times" w:hAnsi="Times"/>
                <w:i/>
                <w:iCs/>
              </w:rPr>
              <w:t>Passus duriusculus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685B81" w14:textId="77777777" w:rsidR="008C1CF8" w:rsidRPr="00B04992" w:rsidRDefault="008C1CF8" w:rsidP="003D228D">
            <w:pPr>
              <w:spacing w:line="240" w:lineRule="auto"/>
              <w:jc w:val="center"/>
              <w:rPr>
                <w:rFonts w:ascii="Times" w:hAnsi="Times"/>
              </w:rPr>
            </w:pPr>
          </w:p>
        </w:tc>
      </w:tr>
    </w:tbl>
    <w:p w14:paraId="41A363EA" w14:textId="77777777" w:rsidR="008C1CF8" w:rsidRDefault="008C1CF8" w:rsidP="008C1CF8">
      <w:pPr>
        <w:rPr>
          <w:rFonts w:ascii="Times" w:hAnsi="Times"/>
        </w:rPr>
      </w:pPr>
    </w:p>
    <w:p w14:paraId="343CD7A8" w14:textId="2AEBEA86" w:rsidR="00047825" w:rsidRDefault="008C1CF8" w:rsidP="00E004D0">
      <w:pPr>
        <w:jc w:val="both"/>
        <w:rPr>
          <w:rFonts w:ascii="Times" w:hAnsi="Times"/>
        </w:rPr>
      </w:pPr>
      <w:r w:rsidRPr="00B04992">
        <w:rPr>
          <w:rFonts w:ascii="Times" w:hAnsi="Times"/>
        </w:rPr>
        <w:tab/>
        <w:t>This three</w:t>
      </w:r>
      <w:r>
        <w:rPr>
          <w:rFonts w:ascii="Times" w:hAnsi="Times"/>
        </w:rPr>
        <w:t>-</w:t>
      </w:r>
      <w:r w:rsidRPr="00B04992">
        <w:rPr>
          <w:rFonts w:ascii="Times" w:hAnsi="Times"/>
        </w:rPr>
        <w:t xml:space="preserve">part </w:t>
      </w:r>
      <w:r w:rsidRPr="00B04992">
        <w:rPr>
          <w:rFonts w:ascii="Times" w:hAnsi="Times"/>
          <w:i/>
          <w:iCs/>
        </w:rPr>
        <w:t>historicus</w:t>
      </w:r>
      <w:r w:rsidR="00D2064B">
        <w:rPr>
          <w:rFonts w:ascii="Times" w:hAnsi="Times"/>
        </w:rPr>
        <w:t xml:space="preserve"> </w:t>
      </w:r>
      <w:r w:rsidR="00544C09">
        <w:rPr>
          <w:rFonts w:ascii="Times" w:hAnsi="Times"/>
        </w:rPr>
        <w:t>(T</w:t>
      </w:r>
      <w:r w:rsidR="00D2064B">
        <w:rPr>
          <w:rFonts w:ascii="Times" w:hAnsi="Times"/>
        </w:rPr>
        <w:t>able</w:t>
      </w:r>
      <w:r w:rsidR="00544C09">
        <w:rPr>
          <w:rFonts w:ascii="Times" w:hAnsi="Times"/>
        </w:rPr>
        <w:t>.3.2.5.)</w:t>
      </w:r>
      <w:r w:rsidR="00D2064B">
        <w:rPr>
          <w:rFonts w:ascii="Times" w:hAnsi="Times"/>
        </w:rPr>
        <w:t xml:space="preserve"> </w:t>
      </w:r>
      <w:r>
        <w:rPr>
          <w:rFonts w:ascii="Times" w:hAnsi="Times"/>
        </w:rPr>
        <w:t xml:space="preserve">is the lamentation of Ammon. This movement can be classified as a </w:t>
      </w:r>
      <w:r w:rsidRPr="002E77B6">
        <w:rPr>
          <w:rFonts w:ascii="Times" w:hAnsi="Times"/>
        </w:rPr>
        <w:t>narrative chorus with non-repeated text.</w:t>
      </w:r>
      <w:r w:rsidRPr="002E77B6">
        <w:rPr>
          <w:rStyle w:val="afb"/>
          <w:rFonts w:ascii="Times" w:hAnsi="Times"/>
        </w:rPr>
        <w:footnoteReference w:id="51"/>
      </w:r>
      <w:r w:rsidRPr="002E77B6">
        <w:rPr>
          <w:rFonts w:ascii="Times" w:hAnsi="Times"/>
        </w:rPr>
        <w:t xml:space="preserve"> </w:t>
      </w:r>
      <w:r w:rsidR="00E004D0" w:rsidRPr="002E77B6">
        <w:rPr>
          <w:rFonts w:ascii="Times" w:hAnsi="Times"/>
        </w:rPr>
        <w:t>The theme begins in the G Aeolian mode with the severe characteristic, and later is tran</w:t>
      </w:r>
      <w:r w:rsidR="00E004D0">
        <w:rPr>
          <w:rFonts w:ascii="Times" w:hAnsi="Times"/>
        </w:rPr>
        <w:t xml:space="preserve">sposed to D Aeolian, a P4 lower illustrating severe sadness of Ammonites. </w:t>
      </w:r>
      <w:r w:rsidRPr="002E77B6">
        <w:rPr>
          <w:rFonts w:ascii="Times" w:hAnsi="Times"/>
        </w:rPr>
        <w:t xml:space="preserve">The first two parts in all three parts have a descending perfect fourth filled with all semitones, namely, </w:t>
      </w:r>
      <w:r w:rsidRPr="002E77B6">
        <w:rPr>
          <w:rFonts w:ascii="Times" w:hAnsi="Times"/>
          <w:i/>
          <w:iCs/>
        </w:rPr>
        <w:t>Passus Duriusculus</w:t>
      </w:r>
      <w:r w:rsidRPr="002E77B6">
        <w:rPr>
          <w:rFonts w:ascii="Times" w:hAnsi="Times"/>
        </w:rPr>
        <w:t>.</w:t>
      </w:r>
      <w:r w:rsidRPr="002E77B6">
        <w:rPr>
          <w:rFonts w:ascii="Times" w:hAnsi="Times"/>
          <w:vertAlign w:val="superscript"/>
        </w:rPr>
        <w:footnoteReference w:id="52"/>
      </w:r>
      <w:r w:rsidRPr="002E77B6">
        <w:rPr>
          <w:rFonts w:ascii="Times" w:hAnsi="Times"/>
        </w:rPr>
        <w:t xml:space="preserve"> </w:t>
      </w:r>
      <w:r w:rsidR="00D2064B">
        <w:rPr>
          <w:rFonts w:ascii="Times" w:hAnsi="Times"/>
        </w:rPr>
        <w:t xml:space="preserve">(See Ex.3.2.4.)  </w:t>
      </w:r>
      <w:r w:rsidRPr="002E77B6">
        <w:rPr>
          <w:rFonts w:ascii="Times" w:hAnsi="Times"/>
        </w:rPr>
        <w:t>In the sixteenth and seventeenth centuries, the chromatic fou</w:t>
      </w:r>
      <w:r w:rsidR="003D228D" w:rsidRPr="002E77B6">
        <w:rPr>
          <w:rFonts w:ascii="Times" w:hAnsi="Times"/>
        </w:rPr>
        <w:t>rth was a compositional idiom, as</w:t>
      </w:r>
      <w:r w:rsidR="004B6D0C">
        <w:rPr>
          <w:rFonts w:ascii="Times" w:hAnsi="Times"/>
        </w:rPr>
        <w:t xml:space="preserve"> an aphorism rendering</w:t>
      </w:r>
      <w:r w:rsidRPr="002E77B6">
        <w:rPr>
          <w:rFonts w:ascii="Times" w:hAnsi="Times"/>
        </w:rPr>
        <w:t xml:space="preserve"> a sad/lamenting emotion in Baroque-period music.</w:t>
      </w:r>
      <w:r w:rsidRPr="002E77B6">
        <w:rPr>
          <w:rFonts w:ascii="Times" w:hAnsi="Times"/>
          <w:vertAlign w:val="superscript"/>
        </w:rPr>
        <w:footnoteReference w:id="53"/>
      </w:r>
      <w:r w:rsidRPr="002E77B6">
        <w:rPr>
          <w:rFonts w:ascii="Times" w:hAnsi="Times"/>
        </w:rPr>
        <w:t xml:space="preserve"> </w:t>
      </w:r>
      <w:r w:rsidR="00E004D0">
        <w:rPr>
          <w:rFonts w:ascii="Times" w:hAnsi="Times"/>
        </w:rPr>
        <w:t xml:space="preserve">Gioseppe Caimo refers the descending half steps to “cry”, and </w:t>
      </w:r>
      <w:r w:rsidR="00E004D0" w:rsidRPr="00B83F30">
        <w:rPr>
          <w:rFonts w:ascii="Times" w:hAnsi="Times"/>
        </w:rPr>
        <w:t xml:space="preserve">Kimmel relates this series of </w:t>
      </w:r>
      <w:r w:rsidR="00E004D0">
        <w:rPr>
          <w:rFonts w:ascii="Times" w:hAnsi="Times"/>
        </w:rPr>
        <w:t xml:space="preserve">descending </w:t>
      </w:r>
      <w:r w:rsidR="00E004D0" w:rsidRPr="00B83F30">
        <w:rPr>
          <w:rFonts w:ascii="Times" w:hAnsi="Times"/>
        </w:rPr>
        <w:t>ch</w:t>
      </w:r>
      <w:r w:rsidR="00E004D0">
        <w:rPr>
          <w:rFonts w:ascii="Times" w:hAnsi="Times"/>
        </w:rPr>
        <w:t>romatic tones to “death related</w:t>
      </w:r>
      <w:r w:rsidR="00E004D0" w:rsidRPr="00B83F30">
        <w:rPr>
          <w:rFonts w:ascii="Times" w:hAnsi="Times"/>
        </w:rPr>
        <w:t>”</w:t>
      </w:r>
      <w:r w:rsidR="00E004D0">
        <w:rPr>
          <w:rFonts w:ascii="Times" w:hAnsi="Times"/>
        </w:rPr>
        <w:t xml:space="preserve"> that these emotional references reinforce the severity of Aeolian.</w:t>
      </w:r>
    </w:p>
    <w:p w14:paraId="1D2A2518" w14:textId="77777777" w:rsidR="008C1CF8" w:rsidRDefault="004000C3" w:rsidP="008C1CF8">
      <w:pPr>
        <w:ind w:firstLine="800"/>
        <w:rPr>
          <w:rFonts w:ascii="Times" w:hAnsi="Times"/>
        </w:rPr>
      </w:pPr>
      <w:r>
        <w:rPr>
          <w:rFonts w:ascii="Times" w:hAnsi="Times"/>
        </w:rPr>
        <w:lastRenderedPageBreak/>
        <w:t>Ex.</w:t>
      </w:r>
      <w:r w:rsidR="00ED7DD9">
        <w:rPr>
          <w:rFonts w:ascii="Times" w:hAnsi="Times"/>
        </w:rPr>
        <w:t>3.2.4</w:t>
      </w:r>
      <w:r w:rsidR="008C1CF8">
        <w:rPr>
          <w:rFonts w:ascii="Times" w:hAnsi="Times"/>
        </w:rPr>
        <w:t>.</w:t>
      </w:r>
      <w:r w:rsidR="009B34A5">
        <w:rPr>
          <w:rFonts w:ascii="Times" w:hAnsi="Times"/>
        </w:rPr>
        <w:t xml:space="preserve"> Chromatic Fourth</w:t>
      </w:r>
    </w:p>
    <w:p w14:paraId="74DDD41F" w14:textId="17D0EB9B" w:rsidR="008C1CF8" w:rsidRPr="00B04992" w:rsidRDefault="00A06E1B" w:rsidP="008C1CF8">
      <w:pPr>
        <w:rPr>
          <w:rFonts w:ascii="Times" w:hAnsi="Times"/>
        </w:rPr>
      </w:pPr>
      <w:r>
        <w:rPr>
          <w:noProof/>
          <w:lang w:eastAsia="ko-KR" w:bidi="ar-SA"/>
        </w:rPr>
        <w:drawing>
          <wp:inline distT="0" distB="0" distL="0" distR="0" wp14:anchorId="4DA8E7F4" wp14:editId="6401D5D8">
            <wp:extent cx="4638675" cy="671830"/>
            <wp:effectExtent l="0" t="0" r="9525" b="0"/>
            <wp:docPr id="56" name="그림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38675" cy="671830"/>
                    </a:xfrm>
                    <a:prstGeom prst="rect">
                      <a:avLst/>
                    </a:prstGeom>
                  </pic:spPr>
                </pic:pic>
              </a:graphicData>
            </a:graphic>
          </wp:inline>
        </w:drawing>
      </w:r>
    </w:p>
    <w:p w14:paraId="7D1F9142" w14:textId="2A8E70CA" w:rsidR="008C1CF8" w:rsidRDefault="008C1CF8" w:rsidP="003D228D">
      <w:pPr>
        <w:ind w:firstLine="799"/>
        <w:jc w:val="both"/>
        <w:rPr>
          <w:rFonts w:ascii="Times" w:hAnsi="Times"/>
        </w:rPr>
      </w:pPr>
      <w:r w:rsidRPr="00E004D0">
        <w:rPr>
          <w:rFonts w:ascii="Times" w:hAnsi="Times"/>
        </w:rPr>
        <w:t>Another point</w:t>
      </w:r>
      <w:r>
        <w:rPr>
          <w:rFonts w:ascii="Times" w:hAnsi="Times"/>
        </w:rPr>
        <w:t xml:space="preserve"> of interest is </w:t>
      </w:r>
      <w:r w:rsidR="004D722C">
        <w:rPr>
          <w:rFonts w:ascii="Times" w:hAnsi="Times"/>
        </w:rPr>
        <w:t xml:space="preserve">the parallel motion </w:t>
      </w:r>
      <w:r w:rsidR="0026473B">
        <w:rPr>
          <w:rFonts w:ascii="Times" w:hAnsi="Times"/>
        </w:rPr>
        <w:t xml:space="preserve">in the section a </w:t>
      </w:r>
      <w:r>
        <w:rPr>
          <w:rFonts w:ascii="Times" w:hAnsi="Times"/>
        </w:rPr>
        <w:t>and a’</w:t>
      </w:r>
      <w:r w:rsidRPr="00B04992">
        <w:rPr>
          <w:rFonts w:ascii="Times" w:hAnsi="Times"/>
        </w:rPr>
        <w:t xml:space="preserve">. </w:t>
      </w:r>
      <w:r>
        <w:rPr>
          <w:rFonts w:ascii="Times" w:hAnsi="Times"/>
        </w:rPr>
        <w:t xml:space="preserve">The section begins with an m3 parallel between the lower two voices, which is the sad characteristic as indicated by Zarlino. </w:t>
      </w:r>
      <w:r w:rsidR="0026473B">
        <w:rPr>
          <w:rFonts w:ascii="Times" w:hAnsi="Times"/>
        </w:rPr>
        <w:t xml:space="preserve">(See. Ex.3.2.5.)  </w:t>
      </w:r>
      <w:r>
        <w:rPr>
          <w:rFonts w:ascii="Times" w:hAnsi="Times"/>
        </w:rPr>
        <w:t>When the top voice comes in, that voice is sixth parallel, which is quasi</w:t>
      </w:r>
      <w:r w:rsidR="003121AD">
        <w:rPr>
          <w:rFonts w:ascii="Times" w:hAnsi="Times"/>
        </w:rPr>
        <w:t>-</w:t>
      </w:r>
      <w:r>
        <w:rPr>
          <w:rFonts w:ascii="Times" w:hAnsi="Times"/>
        </w:rPr>
        <w:t>fauxbourdon. T</w:t>
      </w:r>
      <w:r w:rsidRPr="00B04992">
        <w:rPr>
          <w:rFonts w:ascii="Times" w:hAnsi="Times"/>
        </w:rPr>
        <w:t>he alternati</w:t>
      </w:r>
      <w:r>
        <w:rPr>
          <w:rFonts w:ascii="Times" w:hAnsi="Times"/>
        </w:rPr>
        <w:t xml:space="preserve">ng pitch relationships of a m6 and a M6 between outer voices create </w:t>
      </w:r>
      <w:r w:rsidRPr="00B04992">
        <w:rPr>
          <w:rFonts w:ascii="Times" w:hAnsi="Times"/>
        </w:rPr>
        <w:t xml:space="preserve">bumpy and rough </w:t>
      </w:r>
      <w:r>
        <w:rPr>
          <w:rFonts w:ascii="Times" w:hAnsi="Times"/>
        </w:rPr>
        <w:t>characteristics</w:t>
      </w:r>
      <w:r w:rsidRPr="00B04992">
        <w:rPr>
          <w:rFonts w:ascii="Times" w:hAnsi="Times"/>
        </w:rPr>
        <w:t>.</w:t>
      </w:r>
      <w:r>
        <w:rPr>
          <w:rFonts w:ascii="Times" w:hAnsi="Times"/>
        </w:rPr>
        <w:t xml:space="preserve"> The first m3-P4 chord, first inversion form of a major chord, which Zarlino describes as good, proceeds quickly to an M3-P4, first inversion form of a minor chord, </w:t>
      </w:r>
      <w:r w:rsidRPr="00E10CF2">
        <w:rPr>
          <w:rFonts w:ascii="Times" w:hAnsi="Times"/>
        </w:rPr>
        <w:t>which is bad,</w:t>
      </w:r>
      <w:r w:rsidRPr="00E10CF2">
        <w:rPr>
          <w:rStyle w:val="afb"/>
          <w:rFonts w:ascii="Times" w:hAnsi="Times"/>
        </w:rPr>
        <w:footnoteReference w:id="54"/>
      </w:r>
      <w:r>
        <w:rPr>
          <w:rFonts w:ascii="Times" w:hAnsi="Times"/>
        </w:rPr>
        <w:t xml:space="preserve"> and then the chord progresses to m3-Aug4, M3-P4 and P4-m3. As a result, t</w:t>
      </w:r>
      <w:r w:rsidRPr="00B04992">
        <w:rPr>
          <w:rFonts w:ascii="Times" w:hAnsi="Times"/>
        </w:rPr>
        <w:t xml:space="preserve">he qualities of the chords in the progression are </w:t>
      </w:r>
      <w:r>
        <w:rPr>
          <w:rFonts w:ascii="Times" w:hAnsi="Times"/>
        </w:rPr>
        <w:t>inversions of major</w:t>
      </w:r>
      <w:r w:rsidRPr="00B04992">
        <w:rPr>
          <w:rFonts w:ascii="Times" w:hAnsi="Times"/>
        </w:rPr>
        <w:t xml:space="preserve"> – </w:t>
      </w:r>
      <w:r>
        <w:rPr>
          <w:rFonts w:ascii="Times" w:hAnsi="Times"/>
        </w:rPr>
        <w:t xml:space="preserve">minor – diminished – minor – minor, and arrives at the root position of a major chord as a </w:t>
      </w:r>
      <w:r w:rsidRPr="00253026">
        <w:rPr>
          <w:rFonts w:ascii="Times" w:hAnsi="Times"/>
        </w:rPr>
        <w:t>cadence. The flow of effect</w:t>
      </w:r>
      <w:r w:rsidR="00C52D7F">
        <w:rPr>
          <w:rFonts w:ascii="Times" w:hAnsi="Times"/>
        </w:rPr>
        <w:t>s</w:t>
      </w:r>
      <w:r w:rsidRPr="00253026">
        <w:rPr>
          <w:rFonts w:ascii="Times" w:hAnsi="Times"/>
        </w:rPr>
        <w:t xml:space="preserve"> of the chords</w:t>
      </w:r>
      <w:r>
        <w:rPr>
          <w:rFonts w:ascii="Times" w:hAnsi="Times"/>
        </w:rPr>
        <w:t xml:space="preserve"> before arriving at the cadential major chord</w:t>
      </w:r>
      <w:r w:rsidR="00442121">
        <w:rPr>
          <w:rFonts w:ascii="Times" w:hAnsi="Times"/>
        </w:rPr>
        <w:t xml:space="preserve"> is good</w:t>
      </w:r>
      <w:r w:rsidR="00E004D0">
        <w:rPr>
          <w:rFonts w:ascii="Times" w:hAnsi="Times"/>
        </w:rPr>
        <w:t xml:space="preserve"> </w:t>
      </w:r>
      <w:r w:rsidRPr="00253026">
        <w:rPr>
          <w:rFonts w:ascii="Times" w:hAnsi="Times"/>
        </w:rPr>
        <w:t xml:space="preserve">– bad – extreme – bad – bad, </w:t>
      </w:r>
      <w:r w:rsidRPr="00253026">
        <w:rPr>
          <w:rFonts w:ascii="Times" w:hAnsi="Times" w:hint="eastAsia"/>
        </w:rPr>
        <w:t xml:space="preserve">creating </w:t>
      </w:r>
      <w:r w:rsidRPr="00253026">
        <w:rPr>
          <w:rFonts w:ascii="Times" w:hAnsi="Times"/>
          <w:i/>
        </w:rPr>
        <w:t>efftto tristo</w:t>
      </w:r>
      <w:r w:rsidRPr="00253026">
        <w:rPr>
          <w:rFonts w:ascii="Times" w:hAnsi="Times"/>
        </w:rPr>
        <w:t>, (wretched).</w:t>
      </w:r>
      <w:r w:rsidRPr="00253026">
        <w:rPr>
          <w:rStyle w:val="afb"/>
          <w:rFonts w:ascii="Times" w:hAnsi="Times"/>
        </w:rPr>
        <w:footnoteReference w:id="55"/>
      </w:r>
      <w:r>
        <w:rPr>
          <w:rFonts w:ascii="Times" w:hAnsi="Times"/>
        </w:rPr>
        <w:t xml:space="preserve"> Particularly, the word “ululantes” (howled) receives the diminished chord, creating an extreme effect. </w:t>
      </w:r>
      <w:r w:rsidRPr="00B04992">
        <w:rPr>
          <w:rFonts w:ascii="Times" w:hAnsi="Times"/>
        </w:rPr>
        <w:t xml:space="preserve">Combined with the implications of </w:t>
      </w:r>
      <w:r>
        <w:rPr>
          <w:rFonts w:ascii="Times" w:hAnsi="Times"/>
        </w:rPr>
        <w:t xml:space="preserve">the </w:t>
      </w:r>
      <w:r w:rsidRPr="00B04992">
        <w:rPr>
          <w:rFonts w:ascii="Times" w:hAnsi="Times"/>
        </w:rPr>
        <w:t xml:space="preserve">death of the chromatic fourth, these harmonic features connect with the emotion of </w:t>
      </w:r>
      <w:r w:rsidR="00D12D99">
        <w:rPr>
          <w:rFonts w:ascii="Times" w:hAnsi="Times"/>
        </w:rPr>
        <w:t>Aeolian</w:t>
      </w:r>
      <w:r w:rsidRPr="00B04992">
        <w:rPr>
          <w:rFonts w:ascii="Times" w:hAnsi="Times"/>
        </w:rPr>
        <w:t xml:space="preserve">, expressing </w:t>
      </w:r>
      <w:r>
        <w:rPr>
          <w:rFonts w:ascii="Times" w:hAnsi="Times"/>
        </w:rPr>
        <w:t xml:space="preserve">Ammon’s </w:t>
      </w:r>
      <w:r w:rsidRPr="00B04992">
        <w:rPr>
          <w:rFonts w:ascii="Times" w:hAnsi="Times"/>
        </w:rPr>
        <w:t xml:space="preserve">bitter sadness and lamentation. </w:t>
      </w:r>
    </w:p>
    <w:p w14:paraId="3F1495AD" w14:textId="77777777" w:rsidR="008C1CF8" w:rsidRDefault="008C1CF8" w:rsidP="008C1CF8">
      <w:pPr>
        <w:ind w:firstLine="799"/>
        <w:rPr>
          <w:rFonts w:ascii="Times" w:hAnsi="Times"/>
        </w:rPr>
      </w:pPr>
    </w:p>
    <w:p w14:paraId="13BEDBB4" w14:textId="77777777" w:rsidR="00047825" w:rsidRDefault="00047825">
      <w:pPr>
        <w:spacing w:line="240" w:lineRule="auto"/>
        <w:rPr>
          <w:rFonts w:ascii="Times" w:hAnsi="Times"/>
        </w:rPr>
      </w:pPr>
      <w:r>
        <w:rPr>
          <w:rFonts w:ascii="Times" w:hAnsi="Times"/>
        </w:rPr>
        <w:br w:type="page"/>
      </w:r>
    </w:p>
    <w:p w14:paraId="1BFF314E" w14:textId="585DD544" w:rsidR="008C1CF8" w:rsidRDefault="00406BD7" w:rsidP="008C1CF8">
      <w:pPr>
        <w:ind w:firstLine="799"/>
        <w:rPr>
          <w:rFonts w:ascii="Times" w:hAnsi="Times"/>
        </w:rPr>
      </w:pPr>
      <w:r>
        <w:rPr>
          <w:rFonts w:ascii="Times" w:hAnsi="Times"/>
        </w:rPr>
        <w:lastRenderedPageBreak/>
        <w:t>Ex.</w:t>
      </w:r>
      <w:r w:rsidR="00ED7DD9">
        <w:rPr>
          <w:rFonts w:ascii="Times" w:hAnsi="Times"/>
        </w:rPr>
        <w:t>3.2.5.</w:t>
      </w:r>
      <w:r w:rsidR="00631B03">
        <w:rPr>
          <w:rFonts w:ascii="Times" w:hAnsi="Times"/>
        </w:rPr>
        <w:t xml:space="preserve"> </w:t>
      </w:r>
      <w:r w:rsidR="00741380">
        <w:rPr>
          <w:rFonts w:ascii="Times" w:hAnsi="Times"/>
        </w:rPr>
        <w:t>Chromatic Fourt</w:t>
      </w:r>
      <w:r w:rsidR="00631B03">
        <w:rPr>
          <w:rFonts w:ascii="Times" w:hAnsi="Times"/>
        </w:rPr>
        <w:t>h</w:t>
      </w:r>
      <w:r w:rsidR="004D722C">
        <w:rPr>
          <w:rFonts w:ascii="Times" w:hAnsi="Times"/>
        </w:rPr>
        <w:t xml:space="preserve"> Parallel</w:t>
      </w:r>
    </w:p>
    <w:p w14:paraId="2813378F" w14:textId="5D1BE3E7" w:rsidR="008C1CF8" w:rsidRDefault="00A06E1B" w:rsidP="008C1CF8">
      <w:pPr>
        <w:rPr>
          <w:rFonts w:ascii="Times" w:hAnsi="Times"/>
        </w:rPr>
      </w:pPr>
      <w:r>
        <w:rPr>
          <w:noProof/>
          <w:lang w:eastAsia="ko-KR" w:bidi="ar-SA"/>
        </w:rPr>
        <w:drawing>
          <wp:inline distT="0" distB="0" distL="0" distR="0" wp14:anchorId="3FAECCC9" wp14:editId="6B815EBA">
            <wp:extent cx="5010150" cy="1362075"/>
            <wp:effectExtent l="0" t="0" r="0" b="9525"/>
            <wp:docPr id="57" name="그림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10150" cy="1362075"/>
                    </a:xfrm>
                    <a:prstGeom prst="rect">
                      <a:avLst/>
                    </a:prstGeom>
                  </pic:spPr>
                </pic:pic>
              </a:graphicData>
            </a:graphic>
          </wp:inline>
        </w:drawing>
      </w:r>
    </w:p>
    <w:p w14:paraId="04472199" w14:textId="77777777" w:rsidR="008C1CF8" w:rsidRDefault="008C1CF8" w:rsidP="003D228D">
      <w:pPr>
        <w:ind w:firstLine="799"/>
        <w:jc w:val="both"/>
        <w:rPr>
          <w:rFonts w:ascii="Times" w:hAnsi="Times"/>
        </w:rPr>
      </w:pPr>
      <w:r>
        <w:rPr>
          <w:rFonts w:ascii="Times" w:hAnsi="Times"/>
        </w:rPr>
        <w:t xml:space="preserve">As a conclusion, this scene shows the </w:t>
      </w:r>
      <w:r w:rsidRPr="00442121">
        <w:rPr>
          <w:rFonts w:ascii="Times" w:hAnsi="Times"/>
        </w:rPr>
        <w:t>Ionian mode as the center, whose wa</w:t>
      </w:r>
      <w:r w:rsidR="003D228D" w:rsidRPr="00442121">
        <w:rPr>
          <w:rFonts w:ascii="Times" w:hAnsi="Times"/>
        </w:rPr>
        <w:t>r-</w:t>
      </w:r>
      <w:r w:rsidRPr="00442121">
        <w:rPr>
          <w:rFonts w:ascii="Times" w:hAnsi="Times"/>
        </w:rPr>
        <w:t>re</w:t>
      </w:r>
      <w:r w:rsidR="003D228D" w:rsidRPr="00442121">
        <w:rPr>
          <w:rFonts w:ascii="Times" w:hAnsi="Times"/>
        </w:rPr>
        <w:t xml:space="preserve">lated characteristic illustrates </w:t>
      </w:r>
      <w:r w:rsidRPr="00442121">
        <w:rPr>
          <w:rFonts w:ascii="Times" w:hAnsi="Times"/>
        </w:rPr>
        <w:t>the brutality. The Mixolydian and Lydian modes associate with the Israelites and their winning battle, w</w:t>
      </w:r>
      <w:r w:rsidR="009752BA">
        <w:rPr>
          <w:rFonts w:ascii="Times" w:hAnsi="Times"/>
        </w:rPr>
        <w:t>hile the Aeolian</w:t>
      </w:r>
      <w:r w:rsidR="00545261" w:rsidRPr="00442121">
        <w:rPr>
          <w:rFonts w:ascii="Times" w:hAnsi="Times"/>
        </w:rPr>
        <w:t xml:space="preserve"> mode references </w:t>
      </w:r>
      <w:r w:rsidRPr="00442121">
        <w:rPr>
          <w:rFonts w:ascii="Times" w:hAnsi="Times"/>
        </w:rPr>
        <w:t>the Ammonites and their loss and severe sadness. In the</w:t>
      </w:r>
      <w:r>
        <w:rPr>
          <w:rFonts w:ascii="Times" w:hAnsi="Times"/>
        </w:rPr>
        <w:t xml:space="preserve"> relationships, the intervals enrich the characteristics.</w:t>
      </w:r>
    </w:p>
    <w:p w14:paraId="37E0AA59" w14:textId="77777777" w:rsidR="008C1CF8" w:rsidRDefault="008C1CF8" w:rsidP="008C1CF8">
      <w:pPr>
        <w:ind w:firstLine="799"/>
        <w:rPr>
          <w:rFonts w:ascii="Times" w:hAnsi="Times"/>
        </w:rPr>
      </w:pPr>
    </w:p>
    <w:p w14:paraId="40F3E1E9" w14:textId="77777777" w:rsidR="008C1CF8" w:rsidRDefault="008C1CF8" w:rsidP="008C1CF8">
      <w:pPr>
        <w:ind w:firstLine="799"/>
        <w:rPr>
          <w:rFonts w:ascii="Times" w:hAnsi="Times"/>
        </w:rPr>
      </w:pPr>
      <w:r>
        <w:rPr>
          <w:rFonts w:ascii="Times" w:hAnsi="Times"/>
        </w:rPr>
        <w:br w:type="page"/>
      </w:r>
    </w:p>
    <w:p w14:paraId="672E8FB8" w14:textId="77777777" w:rsidR="008C1CF8" w:rsidRPr="00442121" w:rsidRDefault="008C1CF8" w:rsidP="008C1CF8">
      <w:pPr>
        <w:pStyle w:val="af8"/>
        <w:numPr>
          <w:ilvl w:val="0"/>
          <w:numId w:val="26"/>
        </w:numPr>
        <w:contextualSpacing w:val="0"/>
        <w:jc w:val="both"/>
        <w:rPr>
          <w:rFonts w:ascii="Times New Roman" w:hAnsi="Times New Roman"/>
        </w:rPr>
      </w:pPr>
      <w:r w:rsidRPr="0045686C">
        <w:rPr>
          <w:rFonts w:ascii="Times New Roman" w:hAnsi="Times New Roman"/>
        </w:rPr>
        <w:lastRenderedPageBreak/>
        <w:t>S</w:t>
      </w:r>
      <w:r w:rsidRPr="0045686C">
        <w:rPr>
          <w:rFonts w:ascii="Times New Roman" w:hAnsi="Times New Roman" w:hint="eastAsia"/>
        </w:rPr>
        <w:t xml:space="preserve">cene </w:t>
      </w:r>
      <w:r w:rsidRPr="0045686C">
        <w:rPr>
          <w:rFonts w:ascii="Times New Roman" w:hAnsi="Times New Roman"/>
        </w:rPr>
        <w:t xml:space="preserve">III. Nos. 9-13 Joy of </w:t>
      </w:r>
      <w:r w:rsidRPr="00442121">
        <w:rPr>
          <w:rFonts w:ascii="Times New Roman" w:hAnsi="Times New Roman"/>
        </w:rPr>
        <w:t>Victory</w:t>
      </w:r>
      <w:r w:rsidR="00545261" w:rsidRPr="00442121">
        <w:rPr>
          <w:rFonts w:ascii="Times New Roman" w:hAnsi="Times New Roman"/>
        </w:rPr>
        <w:t>:</w:t>
      </w:r>
    </w:p>
    <w:p w14:paraId="004C6B27" w14:textId="77777777" w:rsidR="008C1CF8" w:rsidRDefault="008C1CF8" w:rsidP="00545261">
      <w:pPr>
        <w:jc w:val="both"/>
        <w:rPr>
          <w:rFonts w:ascii="Times" w:hAnsi="Times"/>
        </w:rPr>
      </w:pPr>
      <w:r w:rsidRPr="00442121">
        <w:rPr>
          <w:rFonts w:ascii="Times" w:hAnsi="Times"/>
        </w:rPr>
        <w:tab/>
      </w:r>
      <w:r w:rsidR="00545261" w:rsidRPr="00442121">
        <w:rPr>
          <w:rFonts w:ascii="Times" w:hAnsi="Times"/>
        </w:rPr>
        <w:t>S</w:t>
      </w:r>
      <w:r w:rsidRPr="00442121">
        <w:rPr>
          <w:rFonts w:ascii="Times" w:hAnsi="Times"/>
        </w:rPr>
        <w:t xml:space="preserve">cene III begins with the announcement of the victory and </w:t>
      </w:r>
      <w:r w:rsidR="00545261" w:rsidRPr="00442121">
        <w:rPr>
          <w:rFonts w:ascii="Times" w:hAnsi="Times"/>
        </w:rPr>
        <w:t xml:space="preserve">the </w:t>
      </w:r>
      <w:r w:rsidRPr="00442121">
        <w:rPr>
          <w:rFonts w:ascii="Times" w:hAnsi="Times"/>
        </w:rPr>
        <w:t>introduc</w:t>
      </w:r>
      <w:r w:rsidR="00545261" w:rsidRPr="00442121">
        <w:rPr>
          <w:rFonts w:ascii="Times" w:hAnsi="Times"/>
        </w:rPr>
        <w:t xml:space="preserve">tion of </w:t>
      </w:r>
      <w:r w:rsidRPr="00442121">
        <w:rPr>
          <w:rFonts w:ascii="Times" w:hAnsi="Times"/>
        </w:rPr>
        <w:t>Filia’s joy and dance. No. 10 is Filia’s aria</w:t>
      </w:r>
      <w:r>
        <w:rPr>
          <w:rFonts w:ascii="Times" w:hAnsi="Times"/>
        </w:rPr>
        <w:t xml:space="preserve"> </w:t>
      </w:r>
      <w:r w:rsidRPr="00C76345">
        <w:rPr>
          <w:rFonts w:ascii="Times" w:hAnsi="Times"/>
        </w:rPr>
        <w:t xml:space="preserve">in A-B-C form. </w:t>
      </w:r>
      <w:r w:rsidRPr="00A6583A">
        <w:rPr>
          <w:rFonts w:ascii="Times" w:hAnsi="Times"/>
        </w:rPr>
        <w:t>Filia commands Israel to praise God.</w:t>
      </w:r>
      <w:r w:rsidRPr="00C76345">
        <w:rPr>
          <w:rFonts w:ascii="Times" w:hAnsi="Times"/>
        </w:rPr>
        <w:t xml:space="preserve"> Section B is the </w:t>
      </w:r>
      <w:r>
        <w:rPr>
          <w:rFonts w:ascii="Times" w:hAnsi="Times"/>
        </w:rPr>
        <w:t>hymn</w:t>
      </w:r>
      <w:r w:rsidRPr="00C76345">
        <w:rPr>
          <w:rFonts w:ascii="Times" w:hAnsi="Times"/>
        </w:rPr>
        <w:t xml:space="preserve"> of Israel or Filia, and section C is Filia’s praise. No. 11 is a duet or two-part choir </w:t>
      </w:r>
      <w:r>
        <w:rPr>
          <w:rFonts w:ascii="Times" w:hAnsi="Times"/>
        </w:rPr>
        <w:t>on the paraphrased</w:t>
      </w:r>
      <w:r w:rsidRPr="00C76345">
        <w:rPr>
          <w:rFonts w:ascii="Times" w:hAnsi="Times"/>
        </w:rPr>
        <w:t xml:space="preserve"> text </w:t>
      </w:r>
      <w:r>
        <w:rPr>
          <w:rFonts w:ascii="Times" w:hAnsi="Times"/>
        </w:rPr>
        <w:t xml:space="preserve">of </w:t>
      </w:r>
      <w:r w:rsidRPr="00C76345">
        <w:rPr>
          <w:rFonts w:ascii="Times" w:hAnsi="Times"/>
        </w:rPr>
        <w:t>No. 10 B</w:t>
      </w:r>
      <w:r>
        <w:rPr>
          <w:rFonts w:ascii="Times" w:hAnsi="Times"/>
        </w:rPr>
        <w:t xml:space="preserve"> with</w:t>
      </w:r>
      <w:r w:rsidRPr="00C76345">
        <w:rPr>
          <w:rFonts w:ascii="Times" w:hAnsi="Times"/>
        </w:rPr>
        <w:t xml:space="preserve"> </w:t>
      </w:r>
      <w:r>
        <w:rPr>
          <w:rFonts w:ascii="Times" w:hAnsi="Times"/>
        </w:rPr>
        <w:t>extended</w:t>
      </w:r>
      <w:r w:rsidRPr="00C76345">
        <w:rPr>
          <w:rFonts w:ascii="Times" w:hAnsi="Times"/>
        </w:rPr>
        <w:t xml:space="preserve"> melodic theme</w:t>
      </w:r>
      <w:r>
        <w:rPr>
          <w:rFonts w:ascii="Times" w:hAnsi="Times"/>
        </w:rPr>
        <w:t>s</w:t>
      </w:r>
      <w:r w:rsidRPr="00C76345">
        <w:rPr>
          <w:rFonts w:ascii="Times" w:hAnsi="Times"/>
        </w:rPr>
        <w:t>. No. 12 is again Filia’s praise, as an extended form of No. 10 C</w:t>
      </w:r>
      <w:r>
        <w:rPr>
          <w:rFonts w:ascii="Times" w:hAnsi="Times"/>
        </w:rPr>
        <w:t xml:space="preserve">. This </w:t>
      </w:r>
      <w:r w:rsidRPr="00C76345">
        <w:rPr>
          <w:rFonts w:ascii="Times" w:hAnsi="Times"/>
        </w:rPr>
        <w:t>lead</w:t>
      </w:r>
      <w:r>
        <w:rPr>
          <w:rFonts w:ascii="Times" w:hAnsi="Times"/>
        </w:rPr>
        <w:t>s</w:t>
      </w:r>
      <w:r w:rsidRPr="00C76345">
        <w:rPr>
          <w:rFonts w:ascii="Times" w:hAnsi="Times"/>
        </w:rPr>
        <w:t xml:space="preserve"> the whole of Israel to praise in a chorus. No. 13 shares </w:t>
      </w:r>
      <w:r>
        <w:rPr>
          <w:rFonts w:ascii="Times" w:hAnsi="Times"/>
        </w:rPr>
        <w:t xml:space="preserve">almost </w:t>
      </w:r>
      <w:r w:rsidRPr="00C76345">
        <w:rPr>
          <w:rFonts w:ascii="Times" w:hAnsi="Times"/>
        </w:rPr>
        <w:t>the same text of No. 12.</w:t>
      </w:r>
    </w:p>
    <w:p w14:paraId="0EB75A76" w14:textId="77777777" w:rsidR="008C1CF8" w:rsidRDefault="008C1CF8" w:rsidP="008C1CF8">
      <w:pPr>
        <w:rPr>
          <w:rFonts w:ascii="Times" w:hAnsi="Times"/>
        </w:rPr>
      </w:pPr>
      <w:r w:rsidRPr="00C76345">
        <w:rPr>
          <w:rFonts w:ascii="Times" w:hAnsi="Times"/>
        </w:rPr>
        <w:tab/>
      </w:r>
      <w:r>
        <w:rPr>
          <w:rFonts w:ascii="Times" w:hAnsi="Times"/>
        </w:rPr>
        <w:tab/>
      </w:r>
    </w:p>
    <w:p w14:paraId="2B16298D" w14:textId="479BF195" w:rsidR="008C1CF8" w:rsidRPr="00C76345" w:rsidRDefault="004000C3" w:rsidP="008C1CF8">
      <w:pPr>
        <w:ind w:firstLine="799"/>
        <w:rPr>
          <w:rFonts w:ascii="Times" w:hAnsi="Times"/>
        </w:rPr>
      </w:pPr>
      <w:r>
        <w:rPr>
          <w:rFonts w:ascii="Times" w:hAnsi="Times"/>
        </w:rPr>
        <w:t>Table.</w:t>
      </w:r>
      <w:r w:rsidR="008C1CF8">
        <w:rPr>
          <w:rFonts w:ascii="Times" w:hAnsi="Times"/>
        </w:rPr>
        <w:t>3.3.1. No.</w:t>
      </w:r>
      <w:r w:rsidR="00406BD7">
        <w:rPr>
          <w:rFonts w:ascii="Times" w:hAnsi="Times"/>
        </w:rPr>
        <w:t xml:space="preserve"> </w:t>
      </w:r>
      <w:r w:rsidR="008C1CF8" w:rsidRPr="00C76345">
        <w:rPr>
          <w:rFonts w:ascii="Times" w:hAnsi="Times"/>
        </w:rPr>
        <w:t>9 Historicus</w:t>
      </w:r>
    </w:p>
    <w:tbl>
      <w:tblPr>
        <w:tblW w:w="79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2268"/>
        <w:gridCol w:w="2268"/>
        <w:gridCol w:w="1701"/>
      </w:tblGrid>
      <w:tr w:rsidR="00793FC3" w:rsidRPr="00C76345" w14:paraId="0465C60E" w14:textId="77777777" w:rsidTr="00793FC3">
        <w:trPr>
          <w:trHeight w:val="195"/>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44CF6A" w14:textId="77777777" w:rsidR="00793FC3" w:rsidRPr="00C76345" w:rsidRDefault="00793FC3" w:rsidP="004E3F9C">
            <w:pPr>
              <w:spacing w:line="240" w:lineRule="auto"/>
              <w:rPr>
                <w:rFonts w:ascii="Times" w:hAnsi="Times"/>
              </w:rPr>
            </w:pPr>
            <w:r w:rsidRPr="00C76345">
              <w:rPr>
                <w:rFonts w:ascii="Times" w:hAnsi="Times"/>
              </w:rPr>
              <w:t>Measure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D5BC3F" w14:textId="77777777" w:rsidR="00793FC3" w:rsidRPr="00C76345" w:rsidRDefault="00793FC3" w:rsidP="00545261">
            <w:pPr>
              <w:spacing w:line="240" w:lineRule="auto"/>
              <w:jc w:val="center"/>
              <w:rPr>
                <w:rFonts w:ascii="Times" w:hAnsi="Times"/>
              </w:rPr>
            </w:pPr>
            <w:r w:rsidRPr="00C76345">
              <w:rPr>
                <w:rFonts w:ascii="Times" w:hAnsi="Times"/>
              </w:rPr>
              <w:t>89</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39335" w14:textId="77777777" w:rsidR="00793FC3" w:rsidRPr="00C76345" w:rsidRDefault="00793FC3" w:rsidP="00545261">
            <w:pPr>
              <w:spacing w:line="240" w:lineRule="auto"/>
              <w:jc w:val="center"/>
              <w:rPr>
                <w:rFonts w:ascii="Times" w:hAnsi="Times"/>
              </w:rPr>
            </w:pPr>
            <w:r w:rsidRPr="00C76345">
              <w:rPr>
                <w:rFonts w:ascii="Times" w:hAnsi="Times"/>
              </w:rPr>
              <w:t>92</w:t>
            </w:r>
          </w:p>
        </w:tc>
        <w:tc>
          <w:tcPr>
            <w:tcW w:w="1701"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E531551" w14:textId="77777777" w:rsidR="00793FC3" w:rsidRPr="00C76345" w:rsidRDefault="00793FC3" w:rsidP="00793FC3">
            <w:pPr>
              <w:spacing w:line="240" w:lineRule="auto"/>
              <w:jc w:val="center"/>
              <w:rPr>
                <w:rFonts w:ascii="Times" w:hAnsi="Times"/>
              </w:rPr>
            </w:pPr>
            <w:r w:rsidRPr="00C76345">
              <w:rPr>
                <w:rFonts w:ascii="Times" w:hAnsi="Times"/>
              </w:rPr>
              <w:t>95</w:t>
            </w:r>
          </w:p>
        </w:tc>
      </w:tr>
      <w:tr w:rsidR="008C1CF8" w:rsidRPr="00C76345" w14:paraId="1F42BFE4" w14:textId="77777777" w:rsidTr="00793FC3">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6BC3DA" w14:textId="77777777" w:rsidR="008C1CF8" w:rsidRPr="00C76345" w:rsidRDefault="008C1CF8" w:rsidP="004E3F9C">
            <w:pPr>
              <w:spacing w:line="240" w:lineRule="auto"/>
              <w:rPr>
                <w:rFonts w:ascii="Times" w:hAnsi="Times"/>
              </w:rPr>
            </w:pPr>
            <w:r w:rsidRPr="00C76345">
              <w:rPr>
                <w:rFonts w:ascii="Times" w:hAnsi="Times"/>
              </w:rPr>
              <w:t>Phrasing</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567F2" w14:textId="77777777" w:rsidR="008C1CF8" w:rsidRPr="00C76345" w:rsidRDefault="008C1CF8" w:rsidP="00545261">
            <w:pPr>
              <w:spacing w:line="240" w:lineRule="auto"/>
              <w:jc w:val="center"/>
              <w:rPr>
                <w:rFonts w:ascii="Times" w:hAnsi="Times"/>
              </w:rPr>
            </w:pPr>
            <w:r w:rsidRPr="00C76345">
              <w:rPr>
                <w:rFonts w:ascii="Times" w:hAnsi="Times"/>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B1A261" w14:textId="77777777" w:rsidR="008C1CF8" w:rsidRPr="00C76345" w:rsidRDefault="008C1CF8" w:rsidP="00545261">
            <w:pPr>
              <w:spacing w:line="240" w:lineRule="auto"/>
              <w:jc w:val="center"/>
              <w:rPr>
                <w:rFonts w:ascii="Times" w:hAnsi="Times"/>
              </w:rPr>
            </w:pPr>
            <w:r w:rsidRPr="00C76345">
              <w:rPr>
                <w:rFonts w:ascii="Times" w:hAnsi="Times"/>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AF39A2" w14:textId="77777777" w:rsidR="008C1CF8" w:rsidRPr="00C76345" w:rsidRDefault="008C1CF8" w:rsidP="00545261">
            <w:pPr>
              <w:spacing w:line="240" w:lineRule="auto"/>
              <w:jc w:val="center"/>
              <w:rPr>
                <w:rFonts w:ascii="Times" w:hAnsi="Times"/>
              </w:rPr>
            </w:pPr>
            <w:r w:rsidRPr="00C76345">
              <w:rPr>
                <w:rFonts w:ascii="Times" w:hAnsi="Times"/>
              </w:rPr>
              <w:t>4</w:t>
            </w:r>
          </w:p>
        </w:tc>
      </w:tr>
      <w:tr w:rsidR="008C1CF8" w:rsidRPr="00C76345" w14:paraId="5691850D" w14:textId="77777777" w:rsidTr="00793FC3">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C83E9B" w14:textId="77777777" w:rsidR="008C1CF8" w:rsidRPr="00C76345" w:rsidRDefault="008C1CF8" w:rsidP="004E3F9C">
            <w:pPr>
              <w:spacing w:line="240" w:lineRule="auto"/>
              <w:rPr>
                <w:rFonts w:ascii="Times" w:hAnsi="Times"/>
              </w:rPr>
            </w:pPr>
            <w:r w:rsidRPr="00C76345">
              <w:rPr>
                <w:rFonts w:ascii="Times" w:hAnsi="Times"/>
              </w:rPr>
              <w:t>Mode</w:t>
            </w:r>
          </w:p>
        </w:tc>
        <w:tc>
          <w:tcPr>
            <w:tcW w:w="623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6A3AA" w14:textId="77777777" w:rsidR="008C1CF8" w:rsidRPr="00C76345" w:rsidRDefault="008C1CF8" w:rsidP="00545261">
            <w:pPr>
              <w:spacing w:line="240" w:lineRule="auto"/>
              <w:jc w:val="center"/>
              <w:rPr>
                <w:rFonts w:ascii="Times" w:hAnsi="Times"/>
              </w:rPr>
            </w:pPr>
            <w:r w:rsidRPr="00C76345">
              <w:rPr>
                <w:rFonts w:ascii="Times" w:hAnsi="Times"/>
              </w:rPr>
              <w:t>Ionian</w:t>
            </w:r>
          </w:p>
        </w:tc>
      </w:tr>
      <w:tr w:rsidR="008C1CF8" w:rsidRPr="00C76345" w14:paraId="2F584996" w14:textId="77777777" w:rsidTr="00793FC3">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AA2AD3" w14:textId="77777777" w:rsidR="008C1CF8" w:rsidRPr="00C76345" w:rsidRDefault="00793FC3" w:rsidP="004E3F9C">
            <w:pPr>
              <w:spacing w:line="240" w:lineRule="auto"/>
              <w:rPr>
                <w:rFonts w:ascii="Times" w:hAnsi="Times"/>
              </w:rPr>
            </w:pPr>
            <w:r>
              <w:rPr>
                <w:rFonts w:ascii="Times" w:hAnsi="Times"/>
              </w:rPr>
              <w:t>Characteristics</w:t>
            </w:r>
          </w:p>
        </w:tc>
        <w:tc>
          <w:tcPr>
            <w:tcW w:w="623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9B818" w14:textId="0078A26C" w:rsidR="008C1CF8" w:rsidRPr="00C76345" w:rsidRDefault="008C1CF8" w:rsidP="00545261">
            <w:pPr>
              <w:spacing w:line="240" w:lineRule="auto"/>
              <w:jc w:val="center"/>
              <w:rPr>
                <w:rFonts w:ascii="Times" w:hAnsi="Times"/>
              </w:rPr>
            </w:pPr>
            <w:r w:rsidRPr="00C76345">
              <w:rPr>
                <w:rFonts w:ascii="Times" w:hAnsi="Times"/>
              </w:rPr>
              <w:t xml:space="preserve">Dances, in our </w:t>
            </w:r>
            <w:r w:rsidR="004A58F6">
              <w:rPr>
                <w:rFonts w:ascii="Times" w:hAnsi="Times"/>
              </w:rPr>
              <w:t xml:space="preserve">(Zarlino’s) </w:t>
            </w:r>
            <w:r w:rsidRPr="00C76345">
              <w:rPr>
                <w:rFonts w:ascii="Times" w:hAnsi="Times"/>
              </w:rPr>
              <w:t>time, lascivious</w:t>
            </w:r>
          </w:p>
        </w:tc>
      </w:tr>
      <w:tr w:rsidR="008C1CF8" w:rsidRPr="00C76345" w14:paraId="7BB6367F" w14:textId="77777777" w:rsidTr="00793FC3">
        <w:trPr>
          <w:trHeight w:val="44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BC34D" w14:textId="77777777" w:rsidR="008C1CF8" w:rsidRPr="00C76345" w:rsidRDefault="008C1CF8" w:rsidP="004E3F9C">
            <w:pPr>
              <w:spacing w:line="240" w:lineRule="auto"/>
              <w:rPr>
                <w:rFonts w:ascii="Times" w:hAnsi="Times"/>
              </w:rPr>
            </w:pPr>
            <w:r w:rsidRPr="00C76345">
              <w:rPr>
                <w:rFonts w:ascii="Times" w:hAnsi="Times"/>
              </w:rPr>
              <w:t>Text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504994" w14:textId="77777777" w:rsidR="008C1CF8" w:rsidRPr="00C76345" w:rsidRDefault="008C1CF8" w:rsidP="00545261">
            <w:pPr>
              <w:spacing w:line="240" w:lineRule="auto"/>
              <w:jc w:val="center"/>
              <w:rPr>
                <w:rFonts w:ascii="Times" w:eastAsia="Times New Roman" w:hAnsi="Times"/>
                <w:i/>
              </w:rPr>
            </w:pPr>
            <w:r w:rsidRPr="00C76345">
              <w:rPr>
                <w:rFonts w:ascii="Times" w:hAnsi="Times"/>
                <w:i/>
              </w:rPr>
              <w:t>Cum autem victor Jephte</w:t>
            </w:r>
          </w:p>
          <w:p w14:paraId="3A2355C2" w14:textId="77777777" w:rsidR="008C1CF8" w:rsidRPr="00C76345" w:rsidRDefault="008C1CF8" w:rsidP="00545261">
            <w:pPr>
              <w:spacing w:line="240" w:lineRule="auto"/>
              <w:jc w:val="center"/>
              <w:rPr>
                <w:rFonts w:ascii="Times" w:hAnsi="Times"/>
                <w:i/>
              </w:rPr>
            </w:pPr>
            <w:r w:rsidRPr="00C76345">
              <w:rPr>
                <w:rFonts w:ascii="Times" w:hAnsi="Times"/>
                <w:i/>
              </w:rPr>
              <w:t>in domum suam reverteretur</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9DC6A5" w14:textId="77777777" w:rsidR="008C1CF8" w:rsidRPr="00C76345" w:rsidRDefault="008C1CF8" w:rsidP="00545261">
            <w:pPr>
              <w:spacing w:line="240" w:lineRule="auto"/>
              <w:jc w:val="center"/>
              <w:rPr>
                <w:rFonts w:ascii="Times" w:hAnsi="Times"/>
                <w:i/>
              </w:rPr>
            </w:pPr>
            <w:r w:rsidRPr="00C76345">
              <w:rPr>
                <w:rFonts w:ascii="Times" w:hAnsi="Times"/>
                <w:i/>
              </w:rPr>
              <w:t>occurrens ei unigenita filia sua cum tympanis et choris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DAB09C" w14:textId="77777777" w:rsidR="008C1CF8" w:rsidRPr="00C76345" w:rsidRDefault="008C1CF8" w:rsidP="00545261">
            <w:pPr>
              <w:spacing w:line="240" w:lineRule="auto"/>
              <w:jc w:val="center"/>
              <w:rPr>
                <w:rFonts w:ascii="Times" w:hAnsi="Times"/>
                <w:i/>
              </w:rPr>
            </w:pPr>
            <w:r w:rsidRPr="00C76345">
              <w:rPr>
                <w:rFonts w:ascii="Times" w:hAnsi="Times"/>
                <w:i/>
              </w:rPr>
              <w:t>praecinebat</w:t>
            </w:r>
          </w:p>
        </w:tc>
      </w:tr>
      <w:tr w:rsidR="008C1CF8" w:rsidRPr="00C76345" w14:paraId="1AC5F5B8" w14:textId="77777777" w:rsidTr="00793FC3">
        <w:trPr>
          <w:trHeight w:val="97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55A093" w14:textId="77777777" w:rsidR="008C1CF8" w:rsidRPr="00EF3452" w:rsidRDefault="008C1CF8" w:rsidP="004E3F9C">
            <w:pPr>
              <w:spacing w:line="240" w:lineRule="auto"/>
              <w:rPr>
                <w:rFonts w:ascii="Times" w:hAnsi="Times"/>
                <w:sz w:val="22"/>
              </w:rPr>
            </w:pPr>
            <w:r>
              <w:rPr>
                <w:rFonts w:ascii="Times" w:hAnsi="Times"/>
                <w:sz w:val="22"/>
              </w:rPr>
              <w:t>Translation</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FDD363" w14:textId="77777777" w:rsidR="008C1CF8" w:rsidRPr="00C76345" w:rsidRDefault="008C1CF8" w:rsidP="00545261">
            <w:pPr>
              <w:spacing w:line="240" w:lineRule="auto"/>
              <w:jc w:val="center"/>
              <w:rPr>
                <w:rFonts w:ascii="Times" w:hAnsi="Times"/>
              </w:rPr>
            </w:pPr>
            <w:r>
              <w:rPr>
                <w:rFonts w:ascii="Times" w:hAnsi="Times"/>
              </w:rPr>
              <w:t>When, thus, victorious Jephtah</w:t>
            </w:r>
            <w:r w:rsidRPr="00C76345">
              <w:rPr>
                <w:rFonts w:ascii="Times" w:hAnsi="Times"/>
              </w:rPr>
              <w:t>, unto his dwelling returned,</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A34858" w14:textId="77777777" w:rsidR="008C1CF8" w:rsidRPr="002153F0" w:rsidRDefault="008C1CF8" w:rsidP="00545261">
            <w:pPr>
              <w:spacing w:line="240" w:lineRule="auto"/>
              <w:jc w:val="center"/>
              <w:rPr>
                <w:rFonts w:ascii="Times" w:hAnsi="Times"/>
              </w:rPr>
            </w:pPr>
            <w:r w:rsidRPr="00C76345">
              <w:rPr>
                <w:rFonts w:ascii="Times" w:hAnsi="Times"/>
              </w:rPr>
              <w:t>then out came running his only begotten daughter with tambourines and choruses,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1B2778" w14:textId="77777777" w:rsidR="008C1CF8" w:rsidRPr="00C76345" w:rsidRDefault="008C1CF8" w:rsidP="00545261">
            <w:pPr>
              <w:spacing w:line="240" w:lineRule="auto"/>
              <w:jc w:val="center"/>
              <w:rPr>
                <w:rFonts w:ascii="Times" w:hAnsi="Times"/>
              </w:rPr>
            </w:pPr>
            <w:r w:rsidRPr="00C76345">
              <w:rPr>
                <w:rFonts w:ascii="Times" w:hAnsi="Times"/>
              </w:rPr>
              <w:t>sang</w:t>
            </w:r>
          </w:p>
        </w:tc>
      </w:tr>
      <w:tr w:rsidR="008C1CF8" w:rsidRPr="00C76345" w14:paraId="18516005" w14:textId="77777777" w:rsidTr="00793FC3">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70667E" w14:textId="77777777" w:rsidR="008C1CF8" w:rsidRPr="00793FC3" w:rsidRDefault="008C1CF8" w:rsidP="004E3F9C">
            <w:pPr>
              <w:spacing w:line="240" w:lineRule="auto"/>
              <w:rPr>
                <w:rFonts w:ascii="Times" w:hAnsi="Times"/>
                <w:w w:val="90"/>
              </w:rPr>
            </w:pPr>
            <w:r w:rsidRPr="00793FC3">
              <w:rPr>
                <w:rFonts w:ascii="Times" w:hAnsi="Times"/>
                <w:w w:val="90"/>
              </w:rPr>
              <w:t>Special</w:t>
            </w:r>
            <w:r w:rsidR="00793FC3" w:rsidRPr="00793FC3">
              <w:rPr>
                <w:rFonts w:ascii="Times" w:hAnsi="Times"/>
                <w:w w:val="90"/>
              </w:rPr>
              <w:t xml:space="preserve"> Features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8B0A9" w14:textId="77777777" w:rsidR="008C1CF8" w:rsidRPr="00C76345" w:rsidRDefault="008C1CF8" w:rsidP="00545261">
            <w:pPr>
              <w:spacing w:line="240" w:lineRule="auto"/>
              <w:jc w:val="center"/>
              <w:rPr>
                <w:rFonts w:ascii="Times" w:hAnsi="Time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3E28C6" w14:textId="77777777" w:rsidR="008C1CF8" w:rsidRPr="00C76345" w:rsidRDefault="008C1CF8" w:rsidP="00545261">
            <w:pPr>
              <w:spacing w:line="240" w:lineRule="auto"/>
              <w:jc w:val="center"/>
              <w:rPr>
                <w:rFonts w:ascii="Times" w:hAnsi="Time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F04A1" w14:textId="77777777" w:rsidR="008C1CF8" w:rsidRPr="00C76345" w:rsidRDefault="008C1CF8" w:rsidP="00545261">
            <w:pPr>
              <w:spacing w:line="240" w:lineRule="auto"/>
              <w:jc w:val="center"/>
              <w:rPr>
                <w:rFonts w:ascii="Times" w:hAnsi="Times"/>
              </w:rPr>
            </w:pPr>
            <w:r w:rsidRPr="00C76345">
              <w:rPr>
                <w:rFonts w:ascii="Times" w:hAnsi="Times"/>
              </w:rPr>
              <w:t>Melisma</w:t>
            </w:r>
          </w:p>
        </w:tc>
      </w:tr>
    </w:tbl>
    <w:p w14:paraId="04DD56E5" w14:textId="77777777" w:rsidR="008C1CF8" w:rsidRPr="00C76345" w:rsidRDefault="008C1CF8" w:rsidP="008C1CF8">
      <w:pPr>
        <w:rPr>
          <w:rFonts w:ascii="Times" w:hAnsi="Times"/>
        </w:rPr>
      </w:pPr>
    </w:p>
    <w:p w14:paraId="3A5B2FB6" w14:textId="44FA14C7" w:rsidR="008C1CF8" w:rsidRPr="00442121" w:rsidRDefault="008C1CF8" w:rsidP="00545261">
      <w:pPr>
        <w:ind w:firstLine="800"/>
        <w:jc w:val="both"/>
        <w:rPr>
          <w:rFonts w:ascii="Times" w:hAnsi="Times"/>
        </w:rPr>
      </w:pPr>
      <w:r w:rsidRPr="00CD42D5">
        <w:rPr>
          <w:rFonts w:ascii="Times" w:hAnsi="Times"/>
          <w:bCs/>
        </w:rPr>
        <w:t xml:space="preserve">No. 9 is a recitative </w:t>
      </w:r>
      <w:r w:rsidRPr="00442121">
        <w:rPr>
          <w:rFonts w:ascii="Times" w:hAnsi="Times"/>
          <w:bCs/>
        </w:rPr>
        <w:t xml:space="preserve">describing Jephte’s </w:t>
      </w:r>
      <w:r w:rsidR="00545261" w:rsidRPr="00442121">
        <w:rPr>
          <w:rFonts w:ascii="Times" w:hAnsi="Times"/>
          <w:bCs/>
        </w:rPr>
        <w:t>return</w:t>
      </w:r>
      <w:r w:rsidRPr="00442121">
        <w:rPr>
          <w:rFonts w:ascii="Times" w:hAnsi="Times"/>
          <w:bCs/>
        </w:rPr>
        <w:t xml:space="preserve"> and his daughter</w:t>
      </w:r>
      <w:r w:rsidR="00545261" w:rsidRPr="00442121">
        <w:rPr>
          <w:rFonts w:ascii="Times" w:hAnsi="Times"/>
          <w:bCs/>
        </w:rPr>
        <w:t>’s joyful</w:t>
      </w:r>
      <w:r w:rsidRPr="00442121">
        <w:rPr>
          <w:rFonts w:ascii="Times" w:hAnsi="Times"/>
          <w:bCs/>
        </w:rPr>
        <w:t xml:space="preserve"> singing and dancing.</w:t>
      </w:r>
      <w:r w:rsidRPr="00442121">
        <w:rPr>
          <w:rFonts w:ascii="Times" w:hAnsi="Times"/>
        </w:rPr>
        <w:t xml:space="preserve"> </w:t>
      </w:r>
      <w:r w:rsidR="00D2064B">
        <w:rPr>
          <w:rFonts w:ascii="Times" w:hAnsi="Times"/>
        </w:rPr>
        <w:t xml:space="preserve">(Table.3.3.1.)  </w:t>
      </w:r>
      <w:r w:rsidRPr="00442121">
        <w:rPr>
          <w:rFonts w:ascii="Times" w:hAnsi="Times"/>
        </w:rPr>
        <w:t>This movement adopts</w:t>
      </w:r>
      <w:r w:rsidRPr="00C76345">
        <w:rPr>
          <w:rFonts w:ascii="Times" w:hAnsi="Times"/>
        </w:rPr>
        <w:t xml:space="preserve"> the theme of No. 7, a recitative of </w:t>
      </w:r>
      <w:r>
        <w:rPr>
          <w:rFonts w:ascii="Times" w:hAnsi="Times"/>
        </w:rPr>
        <w:lastRenderedPageBreak/>
        <w:t>the conquest</w:t>
      </w:r>
      <w:r w:rsidRPr="00C76345">
        <w:rPr>
          <w:rFonts w:ascii="Times" w:hAnsi="Times"/>
        </w:rPr>
        <w:t xml:space="preserve">. </w:t>
      </w:r>
      <w:r>
        <w:rPr>
          <w:rFonts w:ascii="Times" w:hAnsi="Times"/>
        </w:rPr>
        <w:t xml:space="preserve">By type II </w:t>
      </w:r>
      <w:r w:rsidR="009752BA">
        <w:rPr>
          <w:rFonts w:ascii="Times" w:hAnsi="Times"/>
          <w:i/>
          <w:iCs/>
        </w:rPr>
        <w:t>m</w:t>
      </w:r>
      <w:r w:rsidRPr="00C76345">
        <w:rPr>
          <w:rFonts w:ascii="Times" w:hAnsi="Times"/>
          <w:i/>
          <w:iCs/>
        </w:rPr>
        <w:t>utatio toni</w:t>
      </w:r>
      <w:r>
        <w:rPr>
          <w:rFonts w:ascii="Times" w:hAnsi="Times"/>
          <w:i/>
          <w:iCs/>
        </w:rPr>
        <w:t>,</w:t>
      </w:r>
      <w:r w:rsidRPr="00C76345">
        <w:rPr>
          <w:rFonts w:ascii="Times" w:hAnsi="Times"/>
        </w:rPr>
        <w:t xml:space="preserve"> </w:t>
      </w:r>
      <w:r w:rsidR="00545261">
        <w:rPr>
          <w:rFonts w:ascii="Times" w:hAnsi="Times"/>
        </w:rPr>
        <w:t xml:space="preserve">this </w:t>
      </w:r>
      <w:r w:rsidR="00545261" w:rsidRPr="00442121">
        <w:rPr>
          <w:rFonts w:ascii="Times" w:hAnsi="Times"/>
        </w:rPr>
        <w:t>movement begins in a</w:t>
      </w:r>
      <w:r w:rsidRPr="00442121">
        <w:rPr>
          <w:rFonts w:ascii="Times" w:hAnsi="Times"/>
        </w:rPr>
        <w:t xml:space="preserve"> different emotional level from the previous one in Aeolian. </w:t>
      </w:r>
    </w:p>
    <w:p w14:paraId="57422C83" w14:textId="38CA0F80" w:rsidR="008C1CF8" w:rsidRDefault="008C1CF8" w:rsidP="00545261">
      <w:pPr>
        <w:ind w:firstLine="800"/>
        <w:jc w:val="both"/>
        <w:rPr>
          <w:rFonts w:ascii="Times" w:hAnsi="Times"/>
        </w:rPr>
      </w:pPr>
      <w:r w:rsidRPr="00442121">
        <w:rPr>
          <w:rFonts w:ascii="Times" w:hAnsi="Times"/>
        </w:rPr>
        <w:t xml:space="preserve">The first phrase begins in unison and goes into the spelled-root position of the C major chord. </w:t>
      </w:r>
      <w:r w:rsidR="00D2064B">
        <w:rPr>
          <w:rFonts w:ascii="Times" w:hAnsi="Times"/>
        </w:rPr>
        <w:t xml:space="preserve">(p. </w:t>
      </w:r>
      <w:r w:rsidR="00E872BF">
        <w:rPr>
          <w:rFonts w:ascii="Times" w:hAnsi="Times"/>
        </w:rPr>
        <w:t>116,</w:t>
      </w:r>
      <w:r w:rsidR="00D2064B">
        <w:rPr>
          <w:rFonts w:ascii="Times" w:hAnsi="Times"/>
        </w:rPr>
        <w:t xml:space="preserve"> m.89)  </w:t>
      </w:r>
      <w:r w:rsidRPr="00442121">
        <w:rPr>
          <w:rFonts w:ascii="Times" w:hAnsi="Times"/>
        </w:rPr>
        <w:t>The second phrase</w:t>
      </w:r>
      <w:r w:rsidR="00D2064B">
        <w:rPr>
          <w:rFonts w:ascii="Times" w:hAnsi="Times"/>
        </w:rPr>
        <w:t>, m. 92,</w:t>
      </w:r>
      <w:r w:rsidRPr="00442121">
        <w:rPr>
          <w:rFonts w:ascii="Times" w:hAnsi="Times"/>
        </w:rPr>
        <w:t xml:space="preserve"> begins as an imitation of the beginning on P4 higher</w:t>
      </w:r>
      <w:r w:rsidR="00545261" w:rsidRPr="00442121">
        <w:rPr>
          <w:rFonts w:ascii="Times" w:hAnsi="Times"/>
        </w:rPr>
        <w:t>,</w:t>
      </w:r>
      <w:r w:rsidRPr="00442121">
        <w:rPr>
          <w:rFonts w:ascii="Times" w:hAnsi="Times"/>
        </w:rPr>
        <w:t xml:space="preserve"> showing a joyful response to the act of the first phrase, giving more strength by the </w:t>
      </w:r>
      <w:r w:rsidR="00545261" w:rsidRPr="00442121">
        <w:rPr>
          <w:rFonts w:ascii="Times" w:hAnsi="Times"/>
        </w:rPr>
        <w:t xml:space="preserve">use of the </w:t>
      </w:r>
      <w:r w:rsidRPr="00442121">
        <w:rPr>
          <w:rFonts w:ascii="Times" w:hAnsi="Times"/>
        </w:rPr>
        <w:t>fast rhythm. The last section</w:t>
      </w:r>
      <w:r w:rsidR="00D2064B">
        <w:rPr>
          <w:rFonts w:ascii="Times" w:hAnsi="Times"/>
        </w:rPr>
        <w:t>, m. 95,</w:t>
      </w:r>
      <w:r w:rsidRPr="00442121">
        <w:rPr>
          <w:rFonts w:ascii="Times" w:hAnsi="Times"/>
        </w:rPr>
        <w:t xml:space="preserve"> expresses the word “praecinebat” (sang) with a melisma. The melodic structure of the melisma is based on the paired transposition from ^EFG down to ^CDE. Then, the unit ascends every stressed beat as </w:t>
      </w:r>
      <w:r w:rsidR="00545261" w:rsidRPr="00442121">
        <w:rPr>
          <w:rFonts w:ascii="Times" w:hAnsi="Times"/>
        </w:rPr>
        <w:t xml:space="preserve">a </w:t>
      </w:r>
      <w:r w:rsidRPr="00442121">
        <w:rPr>
          <w:rFonts w:ascii="Times" w:hAnsi="Times"/>
        </w:rPr>
        <w:t xml:space="preserve">paired transposition, resulting </w:t>
      </w:r>
      <w:r w:rsidR="00545261" w:rsidRPr="00442121">
        <w:rPr>
          <w:rFonts w:ascii="Times" w:hAnsi="Times"/>
        </w:rPr>
        <w:t xml:space="preserve">in </w:t>
      </w:r>
      <w:r w:rsidRPr="00442121">
        <w:rPr>
          <w:rFonts w:ascii="Times" w:hAnsi="Times"/>
        </w:rPr>
        <w:t>the first note of the</w:t>
      </w:r>
      <w:r>
        <w:rPr>
          <w:rFonts w:ascii="Times" w:hAnsi="Times"/>
        </w:rPr>
        <w:t xml:space="preserve"> last unit at a P4 higher than the first note of the melisma. </w:t>
      </w:r>
      <w:r w:rsidR="00D2064B">
        <w:rPr>
          <w:rFonts w:ascii="Times" w:hAnsi="Times"/>
        </w:rPr>
        <w:t xml:space="preserve">(See Ex.3.3.1.)  </w:t>
      </w:r>
      <w:r>
        <w:rPr>
          <w:rFonts w:ascii="Times" w:hAnsi="Times"/>
        </w:rPr>
        <w:t xml:space="preserve">As shown in the example below, the ascending unit creates an ascending P4 from the fourth note of a unit to the first note of the next unit. Then, the fourth note of the last unit creates an ascending M2 to arrive at the long G. These intervals indicate all </w:t>
      </w:r>
      <w:r w:rsidRPr="00EF3452">
        <w:rPr>
          <w:rFonts w:ascii="Times" w:hAnsi="Times"/>
          <w:i/>
        </w:rPr>
        <w:t>incitato</w:t>
      </w:r>
      <w:r w:rsidRPr="00EF3452">
        <w:rPr>
          <w:rFonts w:ascii="Times" w:hAnsi="Times"/>
        </w:rPr>
        <w:t xml:space="preserve">, </w:t>
      </w:r>
      <w:r>
        <w:rPr>
          <w:rFonts w:ascii="Times" w:hAnsi="Times"/>
        </w:rPr>
        <w:t xml:space="preserve">making </w:t>
      </w:r>
      <w:r w:rsidR="009752BA">
        <w:rPr>
          <w:rFonts w:ascii="Times" w:hAnsi="Times"/>
        </w:rPr>
        <w:t>the melisma very strong on the “praecinebat.”</w:t>
      </w:r>
      <w:r>
        <w:rPr>
          <w:rFonts w:ascii="Times" w:hAnsi="Times"/>
        </w:rPr>
        <w:t xml:space="preserve"> </w:t>
      </w:r>
    </w:p>
    <w:p w14:paraId="20B27DCD" w14:textId="77777777" w:rsidR="008C1CF8" w:rsidRDefault="004000C3" w:rsidP="008C1CF8">
      <w:pPr>
        <w:rPr>
          <w:rFonts w:ascii="Times" w:hAnsi="Times"/>
        </w:rPr>
      </w:pPr>
      <w:r>
        <w:rPr>
          <w:rFonts w:ascii="Times" w:hAnsi="Times"/>
        </w:rPr>
        <w:tab/>
        <w:t>Ex.</w:t>
      </w:r>
      <w:r w:rsidR="008C1CF8">
        <w:rPr>
          <w:rFonts w:ascii="Times" w:hAnsi="Times"/>
        </w:rPr>
        <w:t>3.3.1</w:t>
      </w:r>
      <w:r w:rsidR="000D28B4">
        <w:rPr>
          <w:rFonts w:ascii="Times" w:hAnsi="Times"/>
        </w:rPr>
        <w:t>. Interval Structure mm. 95-97</w:t>
      </w:r>
    </w:p>
    <w:p w14:paraId="68E6D8D3" w14:textId="25E4FC1E" w:rsidR="008F4F3F" w:rsidRDefault="008F4F3F" w:rsidP="008C1CF8">
      <w:pPr>
        <w:rPr>
          <w:rFonts w:ascii="Times" w:hAnsi="Times"/>
        </w:rPr>
      </w:pPr>
      <w:r>
        <w:rPr>
          <w:noProof/>
          <w:lang w:eastAsia="ko-KR" w:bidi="ar-SA"/>
        </w:rPr>
        <w:drawing>
          <wp:inline distT="0" distB="0" distL="0" distR="0" wp14:anchorId="5CA8C9C3" wp14:editId="2E4340E9">
            <wp:extent cx="4857750" cy="990600"/>
            <wp:effectExtent l="0" t="0" r="0" b="0"/>
            <wp:docPr id="58" name="그림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57750" cy="990600"/>
                    </a:xfrm>
                    <a:prstGeom prst="rect">
                      <a:avLst/>
                    </a:prstGeom>
                  </pic:spPr>
                </pic:pic>
              </a:graphicData>
            </a:graphic>
          </wp:inline>
        </w:drawing>
      </w:r>
    </w:p>
    <w:p w14:paraId="7B190265" w14:textId="77777777" w:rsidR="008F4F3F" w:rsidRDefault="008F4F3F" w:rsidP="008F4F3F">
      <w:pPr>
        <w:jc w:val="center"/>
        <w:rPr>
          <w:rFonts w:ascii="Times" w:hAnsi="Times"/>
        </w:rPr>
      </w:pPr>
    </w:p>
    <w:p w14:paraId="7A90DDA3" w14:textId="535A6DA8" w:rsidR="008C1CF8" w:rsidRDefault="008C1CF8" w:rsidP="008C1CF8">
      <w:pPr>
        <w:rPr>
          <w:rFonts w:ascii="Times" w:hAnsi="Times"/>
          <w:lang w:eastAsia="ko-KR"/>
        </w:rPr>
      </w:pPr>
    </w:p>
    <w:p w14:paraId="2293B0F3" w14:textId="77777777" w:rsidR="008C1CF8" w:rsidRDefault="008C1CF8" w:rsidP="008C1CF8">
      <w:pPr>
        <w:rPr>
          <w:rFonts w:ascii="Times" w:hAnsi="Times"/>
        </w:rPr>
      </w:pPr>
      <w:r>
        <w:rPr>
          <w:rFonts w:ascii="Times" w:hAnsi="Times"/>
        </w:rPr>
        <w:br w:type="page"/>
      </w:r>
    </w:p>
    <w:p w14:paraId="16F82223" w14:textId="25C9BE72" w:rsidR="008C1CF8" w:rsidRDefault="004000C3" w:rsidP="008C1CF8">
      <w:pPr>
        <w:ind w:firstLine="800"/>
        <w:rPr>
          <w:rFonts w:ascii="Times" w:hAnsi="Times"/>
        </w:rPr>
      </w:pPr>
      <w:r>
        <w:rPr>
          <w:rFonts w:ascii="Times" w:hAnsi="Times"/>
        </w:rPr>
        <w:lastRenderedPageBreak/>
        <w:t>Table.</w:t>
      </w:r>
      <w:r w:rsidR="008C1CF8">
        <w:rPr>
          <w:rFonts w:ascii="Times" w:hAnsi="Times"/>
        </w:rPr>
        <w:t>3.3.2. No.</w:t>
      </w:r>
      <w:r w:rsidR="00406BD7">
        <w:rPr>
          <w:rFonts w:ascii="Times" w:hAnsi="Times"/>
        </w:rPr>
        <w:t xml:space="preserve"> </w:t>
      </w:r>
      <w:r w:rsidR="008C1CF8">
        <w:rPr>
          <w:rFonts w:ascii="Times" w:hAnsi="Times"/>
        </w:rPr>
        <w:t>10 Filia</w:t>
      </w:r>
    </w:p>
    <w:tbl>
      <w:tblPr>
        <w:tblStyle w:val="af5"/>
        <w:tblW w:w="0" w:type="auto"/>
        <w:tblLook w:val="04A0" w:firstRow="1" w:lastRow="0" w:firstColumn="1" w:lastColumn="0" w:noHBand="0" w:noVBand="1"/>
      </w:tblPr>
      <w:tblGrid>
        <w:gridCol w:w="1555"/>
        <w:gridCol w:w="1842"/>
        <w:gridCol w:w="1843"/>
        <w:gridCol w:w="1843"/>
      </w:tblGrid>
      <w:tr w:rsidR="008C1CF8" w14:paraId="11EF834F" w14:textId="77777777" w:rsidTr="004E3F9C">
        <w:tc>
          <w:tcPr>
            <w:tcW w:w="1555" w:type="dxa"/>
          </w:tcPr>
          <w:p w14:paraId="4842539C" w14:textId="77777777" w:rsidR="008C1CF8" w:rsidRDefault="008C1CF8" w:rsidP="004E3F9C">
            <w:pPr>
              <w:spacing w:line="240" w:lineRule="auto"/>
              <w:rPr>
                <w:rFonts w:ascii="Times" w:hAnsi="Times"/>
              </w:rPr>
            </w:pPr>
            <w:r>
              <w:rPr>
                <w:rFonts w:ascii="Times" w:hAnsi="Times" w:hint="eastAsia"/>
              </w:rPr>
              <w:t>Measure</w:t>
            </w:r>
          </w:p>
        </w:tc>
        <w:tc>
          <w:tcPr>
            <w:tcW w:w="1842" w:type="dxa"/>
          </w:tcPr>
          <w:p w14:paraId="338E58AC" w14:textId="77777777" w:rsidR="008C1CF8" w:rsidRDefault="008C1CF8" w:rsidP="00545261">
            <w:pPr>
              <w:spacing w:line="240" w:lineRule="auto"/>
              <w:jc w:val="center"/>
              <w:rPr>
                <w:rFonts w:ascii="Times" w:hAnsi="Times"/>
              </w:rPr>
            </w:pPr>
            <w:r>
              <w:rPr>
                <w:rFonts w:ascii="Times" w:hAnsi="Times" w:hint="eastAsia"/>
              </w:rPr>
              <w:t>99</w:t>
            </w:r>
          </w:p>
        </w:tc>
        <w:tc>
          <w:tcPr>
            <w:tcW w:w="1843" w:type="dxa"/>
          </w:tcPr>
          <w:p w14:paraId="76EC7F85" w14:textId="77777777" w:rsidR="008C1CF8" w:rsidRDefault="008C1CF8" w:rsidP="00545261">
            <w:pPr>
              <w:spacing w:line="240" w:lineRule="auto"/>
              <w:jc w:val="center"/>
              <w:rPr>
                <w:rFonts w:ascii="Times" w:hAnsi="Times"/>
              </w:rPr>
            </w:pPr>
            <w:r>
              <w:rPr>
                <w:rFonts w:ascii="Times" w:hAnsi="Times" w:hint="eastAsia"/>
              </w:rPr>
              <w:t>106</w:t>
            </w:r>
          </w:p>
        </w:tc>
        <w:tc>
          <w:tcPr>
            <w:tcW w:w="1843" w:type="dxa"/>
          </w:tcPr>
          <w:p w14:paraId="69E504A1" w14:textId="77777777" w:rsidR="008C1CF8" w:rsidRDefault="008C1CF8" w:rsidP="00545261">
            <w:pPr>
              <w:spacing w:line="240" w:lineRule="auto"/>
              <w:jc w:val="center"/>
              <w:rPr>
                <w:rFonts w:ascii="Times" w:hAnsi="Times"/>
              </w:rPr>
            </w:pPr>
            <w:r>
              <w:rPr>
                <w:rFonts w:ascii="Times" w:hAnsi="Times" w:hint="eastAsia"/>
              </w:rPr>
              <w:t>120</w:t>
            </w:r>
          </w:p>
        </w:tc>
      </w:tr>
      <w:tr w:rsidR="008C1CF8" w14:paraId="4DFBF693" w14:textId="77777777" w:rsidTr="004E3F9C">
        <w:tc>
          <w:tcPr>
            <w:tcW w:w="1555" w:type="dxa"/>
          </w:tcPr>
          <w:p w14:paraId="2C8D39FA" w14:textId="77777777" w:rsidR="008C1CF8" w:rsidRDefault="008C1CF8" w:rsidP="004E3F9C">
            <w:pPr>
              <w:spacing w:line="240" w:lineRule="auto"/>
              <w:rPr>
                <w:rFonts w:ascii="Times" w:hAnsi="Times"/>
              </w:rPr>
            </w:pPr>
            <w:r>
              <w:rPr>
                <w:rFonts w:ascii="Times" w:hAnsi="Times" w:hint="eastAsia"/>
              </w:rPr>
              <w:t>Structure</w:t>
            </w:r>
          </w:p>
        </w:tc>
        <w:tc>
          <w:tcPr>
            <w:tcW w:w="1842" w:type="dxa"/>
          </w:tcPr>
          <w:p w14:paraId="40F60237" w14:textId="77777777" w:rsidR="008C1CF8" w:rsidRDefault="008C1CF8" w:rsidP="00545261">
            <w:pPr>
              <w:spacing w:line="240" w:lineRule="auto"/>
              <w:jc w:val="center"/>
              <w:rPr>
                <w:rFonts w:ascii="Times" w:hAnsi="Times"/>
              </w:rPr>
            </w:pPr>
            <w:r>
              <w:rPr>
                <w:rFonts w:ascii="Times" w:hAnsi="Times" w:hint="eastAsia"/>
              </w:rPr>
              <w:t>A</w:t>
            </w:r>
          </w:p>
        </w:tc>
        <w:tc>
          <w:tcPr>
            <w:tcW w:w="1843" w:type="dxa"/>
          </w:tcPr>
          <w:p w14:paraId="38BFBC04" w14:textId="77777777" w:rsidR="008C1CF8" w:rsidRDefault="008C1CF8" w:rsidP="00545261">
            <w:pPr>
              <w:spacing w:line="240" w:lineRule="auto"/>
              <w:jc w:val="center"/>
              <w:rPr>
                <w:rFonts w:ascii="Times" w:hAnsi="Times"/>
              </w:rPr>
            </w:pPr>
            <w:r>
              <w:rPr>
                <w:rFonts w:ascii="Times" w:hAnsi="Times" w:hint="eastAsia"/>
              </w:rPr>
              <w:t>B</w:t>
            </w:r>
          </w:p>
        </w:tc>
        <w:tc>
          <w:tcPr>
            <w:tcW w:w="1843" w:type="dxa"/>
          </w:tcPr>
          <w:p w14:paraId="2E9CBC99" w14:textId="77777777" w:rsidR="008C1CF8" w:rsidRDefault="008C1CF8" w:rsidP="00545261">
            <w:pPr>
              <w:spacing w:line="240" w:lineRule="auto"/>
              <w:jc w:val="center"/>
              <w:rPr>
                <w:rFonts w:ascii="Times" w:hAnsi="Times"/>
              </w:rPr>
            </w:pPr>
            <w:r>
              <w:rPr>
                <w:rFonts w:ascii="Times" w:hAnsi="Times" w:hint="eastAsia"/>
              </w:rPr>
              <w:t>C</w:t>
            </w:r>
          </w:p>
        </w:tc>
      </w:tr>
    </w:tbl>
    <w:p w14:paraId="562F39B2" w14:textId="77777777" w:rsidR="008C1CF8" w:rsidRDefault="008C1CF8" w:rsidP="008C1CF8">
      <w:pPr>
        <w:rPr>
          <w:rFonts w:ascii="Times" w:hAnsi="Times"/>
        </w:rPr>
      </w:pPr>
    </w:p>
    <w:p w14:paraId="6CC548C3" w14:textId="77777777" w:rsidR="008C1CF8" w:rsidRDefault="008C1CF8" w:rsidP="00545261">
      <w:pPr>
        <w:jc w:val="both"/>
        <w:rPr>
          <w:rFonts w:ascii="Times" w:hAnsi="Times"/>
        </w:rPr>
      </w:pPr>
      <w:r>
        <w:rPr>
          <w:rFonts w:ascii="Times" w:hAnsi="Times"/>
        </w:rPr>
        <w:tab/>
        <w:t xml:space="preserve">No. 10 has three </w:t>
      </w:r>
      <w:r w:rsidR="00243F00">
        <w:rPr>
          <w:rFonts w:ascii="Times" w:hAnsi="Times"/>
        </w:rPr>
        <w:t>distinctive sections: 10A is F</w:t>
      </w:r>
      <w:r w:rsidRPr="00442121">
        <w:rPr>
          <w:rFonts w:ascii="Times" w:hAnsi="Times"/>
        </w:rPr>
        <w:t xml:space="preserve">ilia’s arioso; 10B is </w:t>
      </w:r>
      <w:r w:rsidR="00545261" w:rsidRPr="00442121">
        <w:rPr>
          <w:rFonts w:ascii="Times" w:hAnsi="Times"/>
        </w:rPr>
        <w:t xml:space="preserve">one of </w:t>
      </w:r>
      <w:r w:rsidR="00243F00">
        <w:rPr>
          <w:rFonts w:ascii="Times" w:hAnsi="Times"/>
        </w:rPr>
        <w:t>F</w:t>
      </w:r>
      <w:r w:rsidRPr="00442121">
        <w:rPr>
          <w:rFonts w:ascii="Times" w:hAnsi="Times"/>
        </w:rPr>
        <w:t>il</w:t>
      </w:r>
      <w:r w:rsidR="00243F00">
        <w:rPr>
          <w:rFonts w:ascii="Times" w:hAnsi="Times"/>
        </w:rPr>
        <w:t>ia’s aria; and 10C is F</w:t>
      </w:r>
      <w:r w:rsidR="00545261" w:rsidRPr="00442121">
        <w:rPr>
          <w:rFonts w:ascii="Times" w:hAnsi="Times"/>
        </w:rPr>
        <w:t xml:space="preserve">ilia’s </w:t>
      </w:r>
      <w:r w:rsidRPr="00442121">
        <w:rPr>
          <w:rFonts w:ascii="Times" w:hAnsi="Times"/>
        </w:rPr>
        <w:t>other aria.</w:t>
      </w:r>
      <w:r>
        <w:rPr>
          <w:rFonts w:ascii="Times" w:hAnsi="Times"/>
        </w:rPr>
        <w:t xml:space="preserve"> The analysis of no. 10 is by each section, respectively. </w:t>
      </w:r>
    </w:p>
    <w:p w14:paraId="67855EA4" w14:textId="77777777" w:rsidR="008C1CF8" w:rsidRDefault="008C1CF8" w:rsidP="008C1CF8">
      <w:pPr>
        <w:rPr>
          <w:rFonts w:ascii="Times" w:hAnsi="Times"/>
        </w:rPr>
      </w:pPr>
    </w:p>
    <w:tbl>
      <w:tblPr>
        <w:tblpPr w:leftFromText="142" w:rightFromText="142" w:vertAnchor="text" w:horzAnchor="margin" w:tblpY="580"/>
        <w:tblW w:w="768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9"/>
        <w:gridCol w:w="1842"/>
        <w:gridCol w:w="1984"/>
        <w:gridCol w:w="2269"/>
      </w:tblGrid>
      <w:tr w:rsidR="008C1CF8" w:rsidRPr="00C76345" w14:paraId="64DFD2D9" w14:textId="77777777" w:rsidTr="004E3F9C">
        <w:trPr>
          <w:trHeight w:val="25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8CB8E3" w14:textId="77777777" w:rsidR="008C1CF8" w:rsidRPr="00C76345" w:rsidRDefault="008C1CF8" w:rsidP="004E3F9C">
            <w:pPr>
              <w:spacing w:line="240" w:lineRule="auto"/>
              <w:rPr>
                <w:rFonts w:ascii="Times" w:hAnsi="Times"/>
              </w:rPr>
            </w:pPr>
            <w:r w:rsidRPr="00C76345">
              <w:rPr>
                <w:rFonts w:ascii="Times" w:hAnsi="Times"/>
              </w:rPr>
              <w:t>Measure</w:t>
            </w:r>
          </w:p>
        </w:tc>
        <w:tc>
          <w:tcPr>
            <w:tcW w:w="184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B9D80E1" w14:textId="77777777" w:rsidR="008C1CF8" w:rsidRPr="00C76345" w:rsidRDefault="008C1CF8" w:rsidP="00545261">
            <w:pPr>
              <w:spacing w:line="240" w:lineRule="auto"/>
              <w:jc w:val="center"/>
              <w:rPr>
                <w:rFonts w:ascii="Times" w:hAnsi="Times"/>
              </w:rPr>
            </w:pPr>
            <w:r w:rsidRPr="00C76345">
              <w:rPr>
                <w:rFonts w:ascii="Times" w:hAnsi="Times"/>
              </w:rPr>
              <w:t>99</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4661C39" w14:textId="77777777" w:rsidR="008C1CF8" w:rsidRPr="00C76345" w:rsidRDefault="008C1CF8" w:rsidP="00545261">
            <w:pPr>
              <w:spacing w:line="240" w:lineRule="auto"/>
              <w:jc w:val="center"/>
              <w:rPr>
                <w:rFonts w:ascii="Times" w:hAnsi="Times"/>
              </w:rPr>
            </w:pPr>
            <w:r>
              <w:rPr>
                <w:rFonts w:ascii="Times" w:hAnsi="Times"/>
              </w:rPr>
              <w:t>102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2C557114" w14:textId="77777777" w:rsidR="008C1CF8" w:rsidRPr="00C76345" w:rsidRDefault="008C1CF8" w:rsidP="00545261">
            <w:pPr>
              <w:spacing w:line="240" w:lineRule="auto"/>
              <w:jc w:val="center"/>
              <w:rPr>
                <w:rFonts w:ascii="Times" w:hAnsi="Times"/>
              </w:rPr>
            </w:pPr>
            <w:r w:rsidRPr="00C76345">
              <w:rPr>
                <w:rFonts w:ascii="Times" w:hAnsi="Times"/>
              </w:rPr>
              <w:t>104</w:t>
            </w:r>
          </w:p>
        </w:tc>
      </w:tr>
      <w:tr w:rsidR="008C1CF8" w:rsidRPr="00C76345" w14:paraId="4050A50C" w14:textId="77777777" w:rsidTr="004E3F9C">
        <w:trPr>
          <w:trHeight w:val="25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8ACB7" w14:textId="77777777" w:rsidR="008C1CF8" w:rsidRPr="00C76345" w:rsidRDefault="008C1CF8" w:rsidP="004E3F9C">
            <w:pPr>
              <w:spacing w:line="240" w:lineRule="auto"/>
              <w:rPr>
                <w:rFonts w:ascii="Times" w:hAnsi="Times"/>
              </w:rPr>
            </w:pPr>
            <w:r>
              <w:rPr>
                <w:rFonts w:ascii="Times" w:hAnsi="Times" w:hint="eastAsia"/>
              </w:rPr>
              <w:t>Phrasing</w:t>
            </w:r>
          </w:p>
        </w:tc>
        <w:tc>
          <w:tcPr>
            <w:tcW w:w="1842"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56F6D92C" w14:textId="77777777" w:rsidR="008C1CF8" w:rsidRPr="00C76345" w:rsidRDefault="008C1CF8" w:rsidP="00545261">
            <w:pPr>
              <w:spacing w:line="240" w:lineRule="auto"/>
              <w:jc w:val="center"/>
              <w:rPr>
                <w:rFonts w:ascii="Times" w:hAnsi="Times"/>
              </w:rPr>
            </w:pPr>
            <w:r>
              <w:rPr>
                <w:rFonts w:ascii="Times" w:hAnsi="Times"/>
              </w:rPr>
              <w:t>3</w:t>
            </w:r>
          </w:p>
        </w:tc>
        <w:tc>
          <w:tcPr>
            <w:tcW w:w="1984" w:type="dxa"/>
            <w:tcBorders>
              <w:top w:val="single" w:sz="4" w:space="0" w:color="000000"/>
              <w:left w:val="single" w:sz="4" w:space="0" w:color="auto"/>
              <w:bottom w:val="single" w:sz="4" w:space="0" w:color="000000"/>
              <w:right w:val="single" w:sz="4" w:space="0" w:color="auto"/>
            </w:tcBorders>
            <w:shd w:val="clear" w:color="auto" w:fill="auto"/>
            <w:tcMar>
              <w:top w:w="80" w:type="dxa"/>
              <w:left w:w="80" w:type="dxa"/>
              <w:bottom w:w="80" w:type="dxa"/>
              <w:right w:w="80" w:type="dxa"/>
            </w:tcMar>
          </w:tcPr>
          <w:p w14:paraId="56F64E04" w14:textId="77777777" w:rsidR="008C1CF8" w:rsidRPr="00C76345" w:rsidRDefault="008C1CF8" w:rsidP="00545261">
            <w:pPr>
              <w:spacing w:line="240" w:lineRule="auto"/>
              <w:jc w:val="center"/>
              <w:rPr>
                <w:rFonts w:ascii="Times" w:hAnsi="Times"/>
              </w:rPr>
            </w:pPr>
            <w:r>
              <w:rPr>
                <w:rFonts w:ascii="Times" w:hAnsi="Times"/>
              </w:rPr>
              <w:t>2</w:t>
            </w:r>
          </w:p>
        </w:tc>
        <w:tc>
          <w:tcPr>
            <w:tcW w:w="2269"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421BD1E9" w14:textId="77777777" w:rsidR="008C1CF8" w:rsidRPr="00C76345" w:rsidRDefault="008C1CF8" w:rsidP="00545261">
            <w:pPr>
              <w:spacing w:line="240" w:lineRule="auto"/>
              <w:jc w:val="center"/>
              <w:rPr>
                <w:rFonts w:ascii="Times" w:hAnsi="Times"/>
              </w:rPr>
            </w:pPr>
            <w:r>
              <w:rPr>
                <w:rFonts w:ascii="Times" w:hAnsi="Times"/>
              </w:rPr>
              <w:t>2</w:t>
            </w:r>
          </w:p>
        </w:tc>
      </w:tr>
      <w:tr w:rsidR="008C1CF8" w:rsidRPr="00C76345" w14:paraId="18219171" w14:textId="77777777" w:rsidTr="004E3F9C">
        <w:trPr>
          <w:trHeight w:val="25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D8892F" w14:textId="77777777" w:rsidR="008C1CF8" w:rsidRPr="00C76345" w:rsidRDefault="008C1CF8" w:rsidP="004E3F9C">
            <w:pPr>
              <w:spacing w:line="240" w:lineRule="auto"/>
              <w:rPr>
                <w:rFonts w:ascii="Times" w:hAnsi="Times"/>
              </w:rPr>
            </w:pPr>
            <w:r w:rsidRPr="00C76345">
              <w:rPr>
                <w:rFonts w:ascii="Times" w:hAnsi="Times"/>
              </w:rPr>
              <w:t>Mode</w:t>
            </w:r>
          </w:p>
        </w:tc>
        <w:tc>
          <w:tcPr>
            <w:tcW w:w="609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13C962" w14:textId="77777777" w:rsidR="008C1CF8" w:rsidRPr="00C76345" w:rsidRDefault="008C1CF8" w:rsidP="00545261">
            <w:pPr>
              <w:spacing w:line="240" w:lineRule="auto"/>
              <w:jc w:val="center"/>
              <w:rPr>
                <w:rFonts w:ascii="Times" w:hAnsi="Times"/>
              </w:rPr>
            </w:pPr>
            <w:r w:rsidRPr="00C76345">
              <w:rPr>
                <w:rFonts w:ascii="Times" w:hAnsi="Times"/>
              </w:rPr>
              <w:t>Mixolydian</w:t>
            </w:r>
          </w:p>
        </w:tc>
      </w:tr>
      <w:tr w:rsidR="008C1CF8" w:rsidRPr="00C76345" w14:paraId="3D2CD3EB" w14:textId="77777777" w:rsidTr="004E3F9C">
        <w:trPr>
          <w:trHeight w:val="3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D5518C" w14:textId="77777777" w:rsidR="008C1CF8" w:rsidRPr="006C6AE3" w:rsidRDefault="008C1CF8" w:rsidP="004E3F9C">
            <w:pPr>
              <w:spacing w:line="240" w:lineRule="auto"/>
              <w:rPr>
                <w:rFonts w:ascii="Times" w:hAnsi="Times"/>
                <w:sz w:val="22"/>
              </w:rPr>
            </w:pPr>
            <w:r>
              <w:rPr>
                <w:rFonts w:ascii="Times" w:hAnsi="Times"/>
                <w:sz w:val="22"/>
              </w:rPr>
              <w:t>Characteristics</w:t>
            </w:r>
          </w:p>
        </w:tc>
        <w:tc>
          <w:tcPr>
            <w:tcW w:w="609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A65C39" w14:textId="77777777" w:rsidR="008C1CF8" w:rsidRPr="00C76345" w:rsidRDefault="008C1CF8" w:rsidP="00545261">
            <w:pPr>
              <w:spacing w:line="240" w:lineRule="auto"/>
              <w:jc w:val="center"/>
              <w:rPr>
                <w:rFonts w:ascii="Times" w:hAnsi="Times"/>
              </w:rPr>
            </w:pPr>
            <w:r w:rsidRPr="00C76345">
              <w:rPr>
                <w:rFonts w:ascii="Times" w:hAnsi="Times"/>
              </w:rPr>
              <w:t>Lascivious, gay, modesty, threat, perturbation, anger</w:t>
            </w:r>
          </w:p>
        </w:tc>
      </w:tr>
      <w:tr w:rsidR="008C1CF8" w:rsidRPr="00C76345" w14:paraId="3B9E8057" w14:textId="77777777" w:rsidTr="004E3F9C">
        <w:trPr>
          <w:trHeight w:val="3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CAB6B5" w14:textId="77777777" w:rsidR="008C1CF8" w:rsidRPr="00C76345" w:rsidRDefault="008C1CF8" w:rsidP="004E3F9C">
            <w:pPr>
              <w:spacing w:line="240" w:lineRule="auto"/>
              <w:rPr>
                <w:rFonts w:ascii="Times" w:hAnsi="Times"/>
              </w:rPr>
            </w:pPr>
            <w:r w:rsidRPr="00C76345">
              <w:rPr>
                <w:rFonts w:ascii="Times" w:hAnsi="Times"/>
              </w:rPr>
              <w:t>Text</w:t>
            </w:r>
          </w:p>
        </w:tc>
        <w:tc>
          <w:tcPr>
            <w:tcW w:w="38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D043E1" w14:textId="77777777" w:rsidR="008C1CF8" w:rsidRPr="00C76345" w:rsidRDefault="008C1CF8" w:rsidP="00545261">
            <w:pPr>
              <w:spacing w:line="240" w:lineRule="auto"/>
              <w:jc w:val="center"/>
              <w:rPr>
                <w:rFonts w:ascii="Times" w:hAnsi="Times"/>
                <w:i/>
              </w:rPr>
            </w:pPr>
            <w:r w:rsidRPr="00C76345">
              <w:rPr>
                <w:rFonts w:ascii="Times" w:hAnsi="Times"/>
                <w:i/>
              </w:rPr>
              <w:t>Incipite in tympanis et psallite in cymbalis.</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8C79D" w14:textId="77777777" w:rsidR="008C1CF8" w:rsidRPr="00C76345" w:rsidRDefault="008C1CF8" w:rsidP="00545261">
            <w:pPr>
              <w:spacing w:line="240" w:lineRule="auto"/>
              <w:jc w:val="center"/>
              <w:rPr>
                <w:rFonts w:ascii="Times" w:hAnsi="Times"/>
                <w:i/>
              </w:rPr>
            </w:pPr>
            <w:r w:rsidRPr="00C76345">
              <w:rPr>
                <w:rFonts w:ascii="Times" w:hAnsi="Times"/>
                <w:i/>
              </w:rPr>
              <w:t>et psallite in cymbalis.</w:t>
            </w:r>
          </w:p>
        </w:tc>
      </w:tr>
      <w:tr w:rsidR="008C1CF8" w:rsidRPr="00C76345" w14:paraId="77A3BABC" w14:textId="77777777" w:rsidTr="004E3F9C">
        <w:trPr>
          <w:trHeight w:val="6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AE6D2F" w14:textId="77777777" w:rsidR="008C1CF8" w:rsidRPr="00C76345" w:rsidRDefault="008C1CF8" w:rsidP="004E3F9C">
            <w:pPr>
              <w:spacing w:line="240" w:lineRule="auto"/>
              <w:rPr>
                <w:rFonts w:ascii="Times" w:hAnsi="Times"/>
              </w:rPr>
            </w:pPr>
            <w:r w:rsidRPr="00C76345">
              <w:rPr>
                <w:rFonts w:ascii="Times" w:hAnsi="Times"/>
              </w:rPr>
              <w:t>Translation</w:t>
            </w:r>
          </w:p>
        </w:tc>
        <w:tc>
          <w:tcPr>
            <w:tcW w:w="382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F8D47" w14:textId="77777777" w:rsidR="008C1CF8" w:rsidRPr="00C76345" w:rsidRDefault="008C1CF8" w:rsidP="00545261">
            <w:pPr>
              <w:spacing w:line="240" w:lineRule="auto"/>
              <w:jc w:val="center"/>
              <w:rPr>
                <w:rFonts w:ascii="Times" w:eastAsia="Times New Roman" w:hAnsi="Times"/>
              </w:rPr>
            </w:pPr>
            <w:r w:rsidRPr="00C76345">
              <w:rPr>
                <w:rFonts w:ascii="Times" w:hAnsi="Times"/>
              </w:rPr>
              <w:t>Commence to strike the timbrels loud</w:t>
            </w:r>
          </w:p>
          <w:p w14:paraId="23FB912B" w14:textId="77777777" w:rsidR="008C1CF8" w:rsidRPr="00C76345" w:rsidRDefault="008C1CF8" w:rsidP="00545261">
            <w:pPr>
              <w:spacing w:line="240" w:lineRule="auto"/>
              <w:jc w:val="center"/>
              <w:rPr>
                <w:rFonts w:ascii="Times" w:hAnsi="Times"/>
              </w:rPr>
            </w:pPr>
            <w:r w:rsidRPr="00C76345">
              <w:rPr>
                <w:rFonts w:ascii="Times" w:hAnsi="Times"/>
              </w:rPr>
              <w:t>and make, for joy, the cymbals sound.</w:t>
            </w:r>
          </w:p>
        </w:tc>
        <w:tc>
          <w:tcPr>
            <w:tcW w:w="22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FCF731" w14:textId="77777777" w:rsidR="008C1CF8" w:rsidRPr="00C76345" w:rsidRDefault="008C1CF8" w:rsidP="00545261">
            <w:pPr>
              <w:spacing w:line="240" w:lineRule="auto"/>
              <w:jc w:val="center"/>
              <w:rPr>
                <w:rFonts w:ascii="Times" w:hAnsi="Times"/>
              </w:rPr>
            </w:pPr>
            <w:r w:rsidRPr="00C76345">
              <w:rPr>
                <w:rFonts w:ascii="Times" w:hAnsi="Times"/>
              </w:rPr>
              <w:t>and make, for joy, the cymbals sound.</w:t>
            </w:r>
          </w:p>
        </w:tc>
      </w:tr>
    </w:tbl>
    <w:p w14:paraId="5F3FB761" w14:textId="43300F5A" w:rsidR="008C1CF8" w:rsidRPr="00C76345" w:rsidRDefault="004000C3" w:rsidP="008C1CF8">
      <w:pPr>
        <w:ind w:firstLine="800"/>
        <w:rPr>
          <w:rFonts w:ascii="Times" w:hAnsi="Times"/>
        </w:rPr>
      </w:pPr>
      <w:r>
        <w:rPr>
          <w:rFonts w:ascii="Times" w:hAnsi="Times"/>
        </w:rPr>
        <w:t>Table.</w:t>
      </w:r>
      <w:r w:rsidR="008C1CF8">
        <w:rPr>
          <w:rFonts w:ascii="Times" w:hAnsi="Times"/>
        </w:rPr>
        <w:t>3.3.2.1. No.</w:t>
      </w:r>
      <w:r w:rsidR="00406BD7">
        <w:rPr>
          <w:rFonts w:ascii="Times" w:hAnsi="Times"/>
        </w:rPr>
        <w:t xml:space="preserve"> </w:t>
      </w:r>
      <w:r w:rsidR="008C1CF8">
        <w:rPr>
          <w:rFonts w:ascii="Times" w:hAnsi="Times"/>
        </w:rPr>
        <w:t>10A</w:t>
      </w:r>
      <w:r w:rsidR="008C1CF8" w:rsidRPr="00C76345">
        <w:rPr>
          <w:rFonts w:ascii="Times" w:hAnsi="Times"/>
        </w:rPr>
        <w:t xml:space="preserve"> Filia </w:t>
      </w:r>
    </w:p>
    <w:p w14:paraId="2A6AF276" w14:textId="77777777" w:rsidR="008C1CF8" w:rsidRPr="005F57D0" w:rsidRDefault="008C1CF8" w:rsidP="008C1CF8">
      <w:pPr>
        <w:rPr>
          <w:rFonts w:ascii="Times" w:hAnsi="Times"/>
          <w:lang w:eastAsia="ko-KR"/>
        </w:rPr>
      </w:pPr>
    </w:p>
    <w:p w14:paraId="63E453C2" w14:textId="77777777" w:rsidR="00D47715" w:rsidRDefault="008C1CF8" w:rsidP="008C1CF8">
      <w:pPr>
        <w:rPr>
          <w:rFonts w:ascii="Times" w:hAnsi="Times"/>
        </w:rPr>
      </w:pPr>
      <w:r>
        <w:rPr>
          <w:rFonts w:ascii="Times" w:hAnsi="Times"/>
        </w:rPr>
        <w:tab/>
      </w:r>
    </w:p>
    <w:p w14:paraId="496E30D6" w14:textId="77777777" w:rsidR="00D47715" w:rsidRDefault="00D47715" w:rsidP="008C1CF8">
      <w:pPr>
        <w:rPr>
          <w:rFonts w:ascii="Times" w:hAnsi="Times"/>
        </w:rPr>
      </w:pPr>
    </w:p>
    <w:p w14:paraId="23546925" w14:textId="77777777" w:rsidR="00D47715" w:rsidRDefault="00D47715" w:rsidP="008C1CF8">
      <w:pPr>
        <w:rPr>
          <w:rFonts w:ascii="Times" w:hAnsi="Times"/>
        </w:rPr>
      </w:pPr>
    </w:p>
    <w:p w14:paraId="78527D64" w14:textId="77777777" w:rsidR="00D47715" w:rsidRDefault="00D47715" w:rsidP="008C1CF8">
      <w:pPr>
        <w:rPr>
          <w:rFonts w:ascii="Times" w:hAnsi="Times"/>
        </w:rPr>
      </w:pPr>
    </w:p>
    <w:p w14:paraId="0FA15413" w14:textId="77777777" w:rsidR="00D47715" w:rsidRDefault="00D47715" w:rsidP="008C1CF8">
      <w:pPr>
        <w:rPr>
          <w:rFonts w:ascii="Times" w:hAnsi="Times"/>
        </w:rPr>
      </w:pPr>
    </w:p>
    <w:p w14:paraId="3B23225D" w14:textId="77777777" w:rsidR="00D47715" w:rsidRDefault="00D47715" w:rsidP="008C1CF8">
      <w:pPr>
        <w:rPr>
          <w:rFonts w:ascii="Times" w:hAnsi="Times"/>
        </w:rPr>
      </w:pPr>
    </w:p>
    <w:p w14:paraId="4DEA0BDF" w14:textId="2CCD9CF5" w:rsidR="008C1CF8" w:rsidRDefault="008C1CF8" w:rsidP="00545261">
      <w:pPr>
        <w:ind w:firstLine="720"/>
        <w:jc w:val="both"/>
        <w:rPr>
          <w:rFonts w:ascii="Times" w:hAnsi="Times"/>
        </w:rPr>
      </w:pPr>
      <w:r w:rsidRPr="00C76345">
        <w:rPr>
          <w:rFonts w:ascii="Times" w:hAnsi="Times"/>
        </w:rPr>
        <w:t xml:space="preserve">No. 10A is Filia’s arioso, which </w:t>
      </w:r>
      <w:r>
        <w:rPr>
          <w:rFonts w:ascii="Times" w:hAnsi="Times"/>
        </w:rPr>
        <w:t xml:space="preserve">suggests </w:t>
      </w:r>
      <w:r w:rsidRPr="007E05EF">
        <w:rPr>
          <w:rFonts w:ascii="Times" w:hAnsi="Times"/>
        </w:rPr>
        <w:t>loud responses in the cymbals and drums</w:t>
      </w:r>
      <w:r w:rsidRPr="00C76345">
        <w:rPr>
          <w:rFonts w:ascii="Times" w:hAnsi="Times"/>
        </w:rPr>
        <w:t>.</w:t>
      </w:r>
      <w:r w:rsidR="00D2064B">
        <w:rPr>
          <w:rFonts w:ascii="Times" w:hAnsi="Times"/>
        </w:rPr>
        <w:t xml:space="preserve"> (Table.3.3.2.1.)</w:t>
      </w:r>
      <w:r w:rsidRPr="00C76345">
        <w:rPr>
          <w:rFonts w:ascii="Times" w:hAnsi="Times"/>
        </w:rPr>
        <w:t xml:space="preserve"> The Mixolydian mode expresses the gaiety </w:t>
      </w:r>
      <w:r>
        <w:rPr>
          <w:rFonts w:ascii="Times" w:hAnsi="Times"/>
        </w:rPr>
        <w:t>characteristic</w:t>
      </w:r>
      <w:r w:rsidRPr="00C76345">
        <w:rPr>
          <w:rFonts w:ascii="Times" w:hAnsi="Times"/>
        </w:rPr>
        <w:t xml:space="preserve">. </w:t>
      </w:r>
      <w:r>
        <w:rPr>
          <w:rFonts w:ascii="Times" w:hAnsi="Times"/>
        </w:rPr>
        <w:t xml:space="preserve">The first phrase begins with an ascending P5, then uses a descending m3 filled with seconds. </w:t>
      </w:r>
      <w:r w:rsidR="00EB2683">
        <w:rPr>
          <w:rFonts w:ascii="Times" w:hAnsi="Times"/>
        </w:rPr>
        <w:t xml:space="preserve">(p. </w:t>
      </w:r>
      <w:r w:rsidR="00E872BF">
        <w:rPr>
          <w:rFonts w:ascii="Times" w:hAnsi="Times"/>
        </w:rPr>
        <w:t>116,</w:t>
      </w:r>
      <w:r w:rsidR="00EB2683">
        <w:rPr>
          <w:rFonts w:ascii="Times" w:hAnsi="Times"/>
        </w:rPr>
        <w:t xml:space="preserve"> m. 99)  </w:t>
      </w:r>
      <w:r>
        <w:rPr>
          <w:rFonts w:ascii="Times" w:hAnsi="Times"/>
        </w:rPr>
        <w:t>Then, “psallite” (play)</w:t>
      </w:r>
      <w:r w:rsidR="00545261">
        <w:rPr>
          <w:rFonts w:ascii="Times" w:hAnsi="Times"/>
        </w:rPr>
        <w:t>,</w:t>
      </w:r>
      <w:r>
        <w:rPr>
          <w:rFonts w:ascii="Times" w:hAnsi="Times"/>
        </w:rPr>
        <w:t xml:space="preserve"> which contains two double consonants</w:t>
      </w:r>
      <w:r w:rsidR="00545261">
        <w:rPr>
          <w:rFonts w:ascii="Times" w:hAnsi="Times"/>
        </w:rPr>
        <w:t>,</w:t>
      </w:r>
      <w:r>
        <w:rPr>
          <w:rFonts w:ascii="Times" w:hAnsi="Times"/>
        </w:rPr>
        <w:t xml:space="preserve"> receives a descending major m2. All those intervals are </w:t>
      </w:r>
      <w:r>
        <w:rPr>
          <w:rFonts w:ascii="Times" w:hAnsi="Times"/>
          <w:i/>
        </w:rPr>
        <w:t>incitato</w:t>
      </w:r>
      <w:r>
        <w:rPr>
          <w:rFonts w:ascii="Times" w:hAnsi="Times"/>
        </w:rPr>
        <w:t xml:space="preserve">. The harmonic intervals on the stresses are P5, P8, and M3, which </w:t>
      </w:r>
      <w:r w:rsidR="00CA2C1B">
        <w:rPr>
          <w:rFonts w:ascii="Times" w:hAnsi="Times"/>
        </w:rPr>
        <w:t xml:space="preserve">all </w:t>
      </w:r>
      <w:r>
        <w:rPr>
          <w:rFonts w:ascii="Times" w:hAnsi="Times"/>
        </w:rPr>
        <w:t xml:space="preserve">have strong effects. This strong phrase repeats as a paired transposition on P4 higher with great expressiveness. </w:t>
      </w:r>
    </w:p>
    <w:p w14:paraId="26D64BCC" w14:textId="305D41BF" w:rsidR="008C1CF8" w:rsidRDefault="008C1CF8" w:rsidP="00545261">
      <w:pPr>
        <w:jc w:val="both"/>
        <w:rPr>
          <w:rFonts w:ascii="Times" w:hAnsi="Times"/>
        </w:rPr>
      </w:pPr>
      <w:r>
        <w:rPr>
          <w:rFonts w:ascii="Times" w:hAnsi="Times"/>
        </w:rPr>
        <w:tab/>
        <w:t>The third phrase</w:t>
      </w:r>
      <w:r w:rsidR="00EB2683">
        <w:rPr>
          <w:rFonts w:ascii="Times" w:hAnsi="Times"/>
        </w:rPr>
        <w:t>, mm. 104-105,</w:t>
      </w:r>
      <w:r>
        <w:rPr>
          <w:rFonts w:ascii="Times" w:hAnsi="Times"/>
        </w:rPr>
        <w:t xml:space="preserve"> begins with the harmonic interval of P8 </w:t>
      </w:r>
      <w:r w:rsidR="00442121">
        <w:rPr>
          <w:rFonts w:ascii="Times" w:hAnsi="Times"/>
        </w:rPr>
        <w:t xml:space="preserve">with the absolute characteristic </w:t>
      </w:r>
      <w:r>
        <w:rPr>
          <w:rFonts w:ascii="Times" w:hAnsi="Times"/>
        </w:rPr>
        <w:t xml:space="preserve">on the stress, then the </w:t>
      </w:r>
      <w:r w:rsidR="00442121">
        <w:rPr>
          <w:rFonts w:ascii="Times" w:hAnsi="Times"/>
        </w:rPr>
        <w:t xml:space="preserve">harsh </w:t>
      </w:r>
      <w:r>
        <w:rPr>
          <w:rFonts w:ascii="Times" w:hAnsi="Times"/>
        </w:rPr>
        <w:t xml:space="preserve">M3s, P8, and M3 follow on the </w:t>
      </w:r>
      <w:r>
        <w:rPr>
          <w:rFonts w:ascii="Times" w:hAnsi="Times"/>
        </w:rPr>
        <w:lastRenderedPageBreak/>
        <w:t xml:space="preserve">stresses, giving </w:t>
      </w:r>
      <w:r w:rsidRPr="008144BF">
        <w:rPr>
          <w:rFonts w:ascii="Times" w:hAnsi="Times"/>
        </w:rPr>
        <w:t>strength. The ‘cymbalis’ (cymbals)</w:t>
      </w:r>
      <w:r w:rsidR="00592015" w:rsidRPr="008144BF">
        <w:rPr>
          <w:rFonts w:ascii="Times" w:hAnsi="Times"/>
        </w:rPr>
        <w:t xml:space="preserve"> in m. 104</w:t>
      </w:r>
      <w:r w:rsidRPr="008144BF">
        <w:rPr>
          <w:rFonts w:ascii="Times" w:hAnsi="Times"/>
        </w:rPr>
        <w:t xml:space="preserve"> </w:t>
      </w:r>
      <w:r w:rsidR="00442121" w:rsidRPr="008144BF">
        <w:rPr>
          <w:rFonts w:ascii="Times" w:hAnsi="Times"/>
        </w:rPr>
        <w:t>get</w:t>
      </w:r>
      <w:r w:rsidR="00545261" w:rsidRPr="008144BF">
        <w:rPr>
          <w:rFonts w:ascii="Times" w:hAnsi="Times"/>
        </w:rPr>
        <w:t xml:space="preserve"> </w:t>
      </w:r>
      <w:r w:rsidRPr="008144BF">
        <w:rPr>
          <w:rFonts w:ascii="Times" w:hAnsi="Times"/>
        </w:rPr>
        <w:t xml:space="preserve">a </w:t>
      </w:r>
      <w:r w:rsidR="00442121" w:rsidRPr="008144BF">
        <w:rPr>
          <w:rFonts w:ascii="Times" w:hAnsi="Times"/>
        </w:rPr>
        <w:t xml:space="preserve">sharp </w:t>
      </w:r>
      <w:r w:rsidR="00592015" w:rsidRPr="008144BF">
        <w:rPr>
          <w:rFonts w:ascii="Times" w:hAnsi="Times"/>
        </w:rPr>
        <w:t xml:space="preserve">for a sudden key change </w:t>
      </w:r>
      <w:r w:rsidR="00442121" w:rsidRPr="008144BF">
        <w:rPr>
          <w:rFonts w:ascii="Times" w:hAnsi="Times"/>
        </w:rPr>
        <w:t xml:space="preserve">on the </w:t>
      </w:r>
      <w:r w:rsidR="00592015" w:rsidRPr="008144BF">
        <w:rPr>
          <w:rFonts w:ascii="Times" w:hAnsi="Times"/>
        </w:rPr>
        <w:t>down</w:t>
      </w:r>
      <w:r w:rsidR="00442121" w:rsidRPr="008144BF">
        <w:rPr>
          <w:rFonts w:ascii="Times" w:hAnsi="Times"/>
        </w:rPr>
        <w:t xml:space="preserve">beat and make </w:t>
      </w:r>
      <w:r w:rsidRPr="008144BF">
        <w:rPr>
          <w:rFonts w:ascii="Times" w:hAnsi="Times"/>
        </w:rPr>
        <w:t>an ascending M2</w:t>
      </w:r>
      <w:r w:rsidR="00592015" w:rsidRPr="008144BF">
        <w:rPr>
          <w:rFonts w:ascii="Times" w:hAnsi="Times"/>
        </w:rPr>
        <w:t xml:space="preserve">, </w:t>
      </w:r>
      <w:r w:rsidR="00592015" w:rsidRPr="008144BF">
        <w:rPr>
          <w:rFonts w:ascii="Times" w:hAnsi="Times"/>
          <w:i/>
        </w:rPr>
        <w:t>incitato</w:t>
      </w:r>
      <w:r w:rsidRPr="008144BF">
        <w:rPr>
          <w:rFonts w:ascii="Times" w:hAnsi="Times"/>
        </w:rPr>
        <w:t xml:space="preserve">. This accidental repeats as a </w:t>
      </w:r>
      <w:r w:rsidR="00BE3D10">
        <w:rPr>
          <w:rFonts w:ascii="Times" w:hAnsi="Times"/>
        </w:rPr>
        <w:t>paired transposition on ‘psalli</w:t>
      </w:r>
      <w:r w:rsidRPr="008144BF">
        <w:rPr>
          <w:rFonts w:ascii="Times" w:hAnsi="Times"/>
        </w:rPr>
        <w:t xml:space="preserve">te.’ Then, </w:t>
      </w:r>
      <w:r w:rsidR="00F72203" w:rsidRPr="008144BF">
        <w:rPr>
          <w:rFonts w:ascii="Times" w:hAnsi="Times"/>
        </w:rPr>
        <w:t xml:space="preserve">in </w:t>
      </w:r>
      <w:r w:rsidRPr="008144BF">
        <w:rPr>
          <w:rFonts w:ascii="Times" w:hAnsi="Times"/>
        </w:rPr>
        <w:t xml:space="preserve">the following </w:t>
      </w:r>
      <w:r w:rsidR="00592015" w:rsidRPr="008144BF">
        <w:rPr>
          <w:rFonts w:ascii="Times" w:hAnsi="Times"/>
        </w:rPr>
        <w:t>measure</w:t>
      </w:r>
      <w:r w:rsidR="00F72203" w:rsidRPr="008144BF">
        <w:rPr>
          <w:rFonts w:ascii="Times" w:hAnsi="Times"/>
        </w:rPr>
        <w:t>,</w:t>
      </w:r>
      <w:r w:rsidR="00592015" w:rsidRPr="008144BF">
        <w:rPr>
          <w:rFonts w:ascii="Times" w:hAnsi="Times"/>
        </w:rPr>
        <w:t xml:space="preserve"> the downbeat receives a descending major m2, </w:t>
      </w:r>
      <w:r w:rsidR="00592015" w:rsidRPr="008144BF">
        <w:rPr>
          <w:rFonts w:ascii="Times" w:hAnsi="Times"/>
          <w:i/>
        </w:rPr>
        <w:t>incitato</w:t>
      </w:r>
      <w:r w:rsidR="00592015" w:rsidRPr="008144BF">
        <w:rPr>
          <w:rFonts w:ascii="Times" w:hAnsi="Times"/>
        </w:rPr>
        <w:t>. All these intervals add energy to the music in the happy Mixolydian.</w:t>
      </w:r>
      <w:r w:rsidR="00592015">
        <w:rPr>
          <w:rFonts w:ascii="Times" w:hAnsi="Times"/>
        </w:rPr>
        <w:t xml:space="preserve"> </w:t>
      </w:r>
      <w:r>
        <w:rPr>
          <w:rFonts w:ascii="Times" w:hAnsi="Times"/>
        </w:rPr>
        <w:t xml:space="preserve"> </w:t>
      </w:r>
    </w:p>
    <w:p w14:paraId="0626862A" w14:textId="77777777" w:rsidR="008C1CF8" w:rsidRDefault="008C1CF8" w:rsidP="008C1CF8">
      <w:pPr>
        <w:rPr>
          <w:rFonts w:ascii="Times" w:hAnsi="Times"/>
        </w:rPr>
      </w:pPr>
      <w:r>
        <w:rPr>
          <w:rFonts w:ascii="Times" w:hAnsi="Times"/>
        </w:rPr>
        <w:br w:type="page"/>
      </w:r>
    </w:p>
    <w:p w14:paraId="0EF59D74" w14:textId="74A398F6" w:rsidR="008C1CF8" w:rsidRPr="00C76345" w:rsidRDefault="004000C3" w:rsidP="008C1CF8">
      <w:pPr>
        <w:ind w:firstLine="800"/>
        <w:rPr>
          <w:rFonts w:ascii="Times" w:hAnsi="Times"/>
        </w:rPr>
      </w:pPr>
      <w:r>
        <w:rPr>
          <w:rFonts w:ascii="Times" w:hAnsi="Times"/>
        </w:rPr>
        <w:lastRenderedPageBreak/>
        <w:t>Table.</w:t>
      </w:r>
      <w:r w:rsidR="008C1CF8">
        <w:rPr>
          <w:rFonts w:ascii="Times" w:hAnsi="Times"/>
        </w:rPr>
        <w:t>3.3.2.2. No.</w:t>
      </w:r>
      <w:r w:rsidR="00406BD7">
        <w:rPr>
          <w:rFonts w:ascii="Times" w:hAnsi="Times"/>
        </w:rPr>
        <w:t xml:space="preserve"> </w:t>
      </w:r>
      <w:r w:rsidR="008C1CF8">
        <w:rPr>
          <w:rFonts w:ascii="Times" w:hAnsi="Times"/>
        </w:rPr>
        <w:t>10B</w:t>
      </w:r>
      <w:r w:rsidR="008C1CF8" w:rsidRPr="00C76345">
        <w:rPr>
          <w:rFonts w:ascii="Times" w:hAnsi="Times"/>
        </w:rPr>
        <w:t xml:space="preserve"> Filia </w:t>
      </w:r>
    </w:p>
    <w:tbl>
      <w:tblPr>
        <w:tblW w:w="768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9"/>
        <w:gridCol w:w="2126"/>
        <w:gridCol w:w="1984"/>
        <w:gridCol w:w="1986"/>
      </w:tblGrid>
      <w:tr w:rsidR="008C1CF8" w:rsidRPr="00C76345" w14:paraId="02380808" w14:textId="77777777" w:rsidTr="004E3F9C">
        <w:trPr>
          <w:trHeight w:val="253"/>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61459" w14:textId="77777777" w:rsidR="008C1CF8" w:rsidRPr="00C76345" w:rsidRDefault="008C1CF8" w:rsidP="004E3F9C">
            <w:pPr>
              <w:spacing w:line="240" w:lineRule="auto"/>
              <w:rPr>
                <w:rFonts w:ascii="Times" w:hAnsi="Times"/>
              </w:rPr>
            </w:pPr>
            <w:r>
              <w:rPr>
                <w:rFonts w:ascii="Times" w:hAnsi="Times"/>
              </w:rPr>
              <w:t>M</w:t>
            </w:r>
            <w:r w:rsidRPr="00C76345">
              <w:rPr>
                <w:rFonts w:ascii="Times" w:hAnsi="Times"/>
              </w:rPr>
              <w:t>easure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796CA" w14:textId="77777777" w:rsidR="008C1CF8" w:rsidRPr="00C76345" w:rsidRDefault="008C1CF8" w:rsidP="00545261">
            <w:pPr>
              <w:spacing w:line="240" w:lineRule="auto"/>
              <w:jc w:val="center"/>
              <w:rPr>
                <w:rFonts w:ascii="Times" w:hAnsi="Times"/>
              </w:rPr>
            </w:pPr>
            <w:r w:rsidRPr="00C76345">
              <w:rPr>
                <w:rFonts w:ascii="Times" w:hAnsi="Times"/>
              </w:rPr>
              <w:t>106</w:t>
            </w:r>
          </w:p>
        </w:tc>
        <w:tc>
          <w:tcPr>
            <w:tcW w:w="198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1E1091FC" w14:textId="77777777" w:rsidR="008C1CF8" w:rsidRPr="00C76345" w:rsidRDefault="008C1CF8" w:rsidP="00545261">
            <w:pPr>
              <w:spacing w:line="240" w:lineRule="auto"/>
              <w:jc w:val="center"/>
              <w:rPr>
                <w:rFonts w:ascii="Times" w:hAnsi="Times"/>
              </w:rPr>
            </w:pPr>
            <w:r w:rsidRPr="00C76345">
              <w:rPr>
                <w:rFonts w:ascii="Times" w:hAnsi="Times"/>
              </w:rPr>
              <w:t>112</w:t>
            </w:r>
          </w:p>
        </w:tc>
        <w:tc>
          <w:tcPr>
            <w:tcW w:w="1986" w:type="dxa"/>
            <w:tcBorders>
              <w:top w:val="single" w:sz="4" w:space="0" w:color="000000"/>
              <w:left w:val="single" w:sz="4" w:space="0" w:color="auto"/>
              <w:bottom w:val="single" w:sz="4" w:space="0" w:color="000000"/>
              <w:right w:val="single" w:sz="4" w:space="0" w:color="000000"/>
            </w:tcBorders>
            <w:shd w:val="clear" w:color="auto" w:fill="auto"/>
          </w:tcPr>
          <w:p w14:paraId="7CBD38C6" w14:textId="77777777" w:rsidR="008C1CF8" w:rsidRPr="00C76345" w:rsidRDefault="008C1CF8" w:rsidP="00545261">
            <w:pPr>
              <w:spacing w:line="240" w:lineRule="auto"/>
              <w:jc w:val="center"/>
              <w:rPr>
                <w:rFonts w:ascii="Times" w:hAnsi="Times"/>
              </w:rPr>
            </w:pPr>
            <w:r w:rsidRPr="00C76345">
              <w:rPr>
                <w:rFonts w:ascii="Times" w:hAnsi="Times"/>
              </w:rPr>
              <w:t>116</w:t>
            </w:r>
          </w:p>
        </w:tc>
      </w:tr>
      <w:tr w:rsidR="008C1CF8" w:rsidRPr="00C76345" w14:paraId="79342B6A" w14:textId="77777777" w:rsidTr="004E3F9C">
        <w:trPr>
          <w:trHeight w:val="25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98D760" w14:textId="77777777" w:rsidR="008C1CF8" w:rsidRPr="00C76345" w:rsidRDefault="00793FC3" w:rsidP="004E3F9C">
            <w:pPr>
              <w:spacing w:line="240" w:lineRule="auto"/>
              <w:rPr>
                <w:rFonts w:ascii="Times" w:hAnsi="Times"/>
              </w:rPr>
            </w:pPr>
            <w:r>
              <w:rPr>
                <w:rFonts w:ascii="Times" w:hAnsi="Times"/>
              </w:rPr>
              <w:t>Phrasing</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8B47C2" w14:textId="77777777" w:rsidR="008C1CF8" w:rsidRPr="00C76345" w:rsidRDefault="008C1CF8" w:rsidP="00545261">
            <w:pPr>
              <w:spacing w:line="240" w:lineRule="auto"/>
              <w:jc w:val="center"/>
              <w:rPr>
                <w:rFonts w:ascii="Times" w:hAnsi="Times"/>
              </w:rPr>
            </w:pPr>
            <w:r>
              <w:rPr>
                <w:rFonts w:ascii="Times" w:hAnsi="Times"/>
              </w:rPr>
              <w:t>6</w:t>
            </w:r>
          </w:p>
        </w:tc>
        <w:tc>
          <w:tcPr>
            <w:tcW w:w="1984"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3E4CABB4" w14:textId="77777777" w:rsidR="008C1CF8" w:rsidRPr="00C76345" w:rsidRDefault="008C1CF8" w:rsidP="00545261">
            <w:pPr>
              <w:spacing w:line="240" w:lineRule="auto"/>
              <w:jc w:val="center"/>
              <w:rPr>
                <w:rFonts w:ascii="Times" w:hAnsi="Times"/>
              </w:rPr>
            </w:pPr>
            <w:r>
              <w:rPr>
                <w:rFonts w:ascii="Times" w:hAnsi="Times" w:hint="eastAsia"/>
              </w:rPr>
              <w:t>4</w:t>
            </w:r>
          </w:p>
        </w:tc>
        <w:tc>
          <w:tcPr>
            <w:tcW w:w="1986" w:type="dxa"/>
            <w:tcBorders>
              <w:top w:val="single" w:sz="4" w:space="0" w:color="000000"/>
              <w:left w:val="single" w:sz="4" w:space="0" w:color="auto"/>
              <w:bottom w:val="single" w:sz="4" w:space="0" w:color="000000"/>
              <w:right w:val="single" w:sz="4" w:space="0" w:color="000000"/>
            </w:tcBorders>
            <w:shd w:val="clear" w:color="auto" w:fill="auto"/>
            <w:tcMar>
              <w:top w:w="80" w:type="dxa"/>
              <w:left w:w="80" w:type="dxa"/>
              <w:bottom w:w="80" w:type="dxa"/>
              <w:right w:w="80" w:type="dxa"/>
            </w:tcMar>
          </w:tcPr>
          <w:p w14:paraId="1E63E425" w14:textId="77777777" w:rsidR="008C1CF8" w:rsidRPr="00C76345" w:rsidRDefault="008C1CF8" w:rsidP="00545261">
            <w:pPr>
              <w:spacing w:line="240" w:lineRule="auto"/>
              <w:jc w:val="center"/>
              <w:rPr>
                <w:rFonts w:ascii="Times" w:hAnsi="Times"/>
              </w:rPr>
            </w:pPr>
            <w:r>
              <w:rPr>
                <w:rFonts w:ascii="Times" w:hAnsi="Times" w:hint="eastAsia"/>
              </w:rPr>
              <w:t>4</w:t>
            </w:r>
          </w:p>
        </w:tc>
      </w:tr>
      <w:tr w:rsidR="008C1CF8" w:rsidRPr="00C76345" w14:paraId="480DD11C" w14:textId="77777777" w:rsidTr="004E3F9C">
        <w:trPr>
          <w:trHeight w:val="25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7288C0" w14:textId="77777777" w:rsidR="008C1CF8" w:rsidRPr="00C76345" w:rsidRDefault="008C1CF8" w:rsidP="004E3F9C">
            <w:pPr>
              <w:spacing w:line="240" w:lineRule="auto"/>
              <w:rPr>
                <w:rFonts w:ascii="Times" w:hAnsi="Times"/>
              </w:rPr>
            </w:pPr>
            <w:r w:rsidRPr="00C76345">
              <w:rPr>
                <w:rFonts w:ascii="Times" w:hAnsi="Times"/>
              </w:rPr>
              <w:t>Mode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528B6" w14:textId="77777777" w:rsidR="008C1CF8" w:rsidRPr="00C76345" w:rsidRDefault="008C1CF8" w:rsidP="00545261">
            <w:pPr>
              <w:spacing w:line="240" w:lineRule="auto"/>
              <w:jc w:val="center"/>
              <w:rPr>
                <w:rFonts w:ascii="Times" w:hAnsi="Times"/>
              </w:rPr>
            </w:pPr>
            <w:r>
              <w:rPr>
                <w:rFonts w:ascii="Times" w:hAnsi="Times"/>
              </w:rPr>
              <w:t>Hypoi</w:t>
            </w:r>
            <w:r w:rsidRPr="00C76345">
              <w:rPr>
                <w:rFonts w:ascii="Times" w:hAnsi="Times"/>
              </w:rPr>
              <w:t>onian</w:t>
            </w:r>
          </w:p>
        </w:tc>
        <w:tc>
          <w:tcPr>
            <w:tcW w:w="39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27845E" w14:textId="77777777" w:rsidR="008C1CF8" w:rsidRPr="00C76345" w:rsidRDefault="008C1CF8" w:rsidP="00545261">
            <w:pPr>
              <w:spacing w:line="240" w:lineRule="auto"/>
              <w:jc w:val="center"/>
              <w:rPr>
                <w:rFonts w:ascii="Times" w:hAnsi="Times"/>
              </w:rPr>
            </w:pPr>
            <w:r w:rsidRPr="00C76345">
              <w:rPr>
                <w:rFonts w:ascii="Times" w:hAnsi="Times"/>
              </w:rPr>
              <w:t>Aeolian</w:t>
            </w:r>
          </w:p>
        </w:tc>
      </w:tr>
      <w:tr w:rsidR="008C1CF8" w:rsidRPr="00C76345" w14:paraId="2EB66883" w14:textId="77777777" w:rsidTr="004E3F9C">
        <w:trPr>
          <w:trHeight w:val="6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BEA2D" w14:textId="77777777" w:rsidR="008C1CF8" w:rsidRPr="006C6AE3" w:rsidRDefault="00793FC3" w:rsidP="004E3F9C">
            <w:pPr>
              <w:spacing w:line="240" w:lineRule="auto"/>
              <w:rPr>
                <w:rFonts w:ascii="Times" w:hAnsi="Times"/>
                <w:sz w:val="22"/>
              </w:rPr>
            </w:pPr>
            <w:r>
              <w:rPr>
                <w:rFonts w:ascii="Times" w:hAnsi="Times"/>
                <w:sz w:val="22"/>
              </w:rPr>
              <w:t>Characteristics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F3935F" w14:textId="77777777" w:rsidR="008C1CF8" w:rsidRPr="00827FF1" w:rsidRDefault="008C1CF8" w:rsidP="00545261">
            <w:pPr>
              <w:spacing w:line="240" w:lineRule="auto"/>
              <w:jc w:val="center"/>
              <w:rPr>
                <w:rFonts w:ascii="Times New Roman" w:hAnsi="Times New Roman"/>
              </w:rPr>
            </w:pPr>
            <w:r w:rsidRPr="00827FF1">
              <w:rPr>
                <w:rFonts w:ascii="Times New Roman" w:hAnsi="Times New Roman"/>
              </w:rPr>
              <w:t>Love containing lamentful things, sadness, gay</w:t>
            </w:r>
          </w:p>
        </w:tc>
        <w:tc>
          <w:tcPr>
            <w:tcW w:w="39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6960E0" w14:textId="77777777" w:rsidR="008C1CF8" w:rsidRPr="00C76345" w:rsidRDefault="008C1CF8" w:rsidP="00545261">
            <w:pPr>
              <w:spacing w:line="240" w:lineRule="auto"/>
              <w:jc w:val="center"/>
              <w:rPr>
                <w:rFonts w:ascii="Times" w:hAnsi="Times"/>
              </w:rPr>
            </w:pPr>
            <w:r w:rsidRPr="00C76345">
              <w:rPr>
                <w:rFonts w:ascii="Times" w:hAnsi="Times"/>
              </w:rPr>
              <w:t>Open, terse, lyric, gay, sweet, soft, sonorous, pleasant severity, gaiety, softness,</w:t>
            </w:r>
          </w:p>
        </w:tc>
      </w:tr>
      <w:tr w:rsidR="008C1CF8" w:rsidRPr="00C76345" w14:paraId="6573C8E0" w14:textId="77777777" w:rsidTr="004E3F9C">
        <w:trPr>
          <w:trHeight w:val="6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D43C16" w14:textId="77777777" w:rsidR="008C1CF8" w:rsidRPr="00C76345" w:rsidRDefault="008C1CF8" w:rsidP="004E3F9C">
            <w:pPr>
              <w:spacing w:line="240" w:lineRule="auto"/>
              <w:rPr>
                <w:rFonts w:ascii="Times" w:hAnsi="Times"/>
              </w:rPr>
            </w:pPr>
            <w:r w:rsidRPr="00C76345">
              <w:rPr>
                <w:rFonts w:ascii="Times" w:hAnsi="Times"/>
              </w:rPr>
              <w:t>Text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11F14F" w14:textId="77777777" w:rsidR="008C1CF8" w:rsidRPr="00C76345" w:rsidRDefault="008C1CF8" w:rsidP="00545261">
            <w:pPr>
              <w:spacing w:line="240" w:lineRule="auto"/>
              <w:jc w:val="center"/>
              <w:rPr>
                <w:rFonts w:ascii="Times" w:hAnsi="Times"/>
                <w:i/>
              </w:rPr>
            </w:pPr>
            <w:r w:rsidRPr="00C76345">
              <w:rPr>
                <w:rFonts w:ascii="Times" w:hAnsi="Times"/>
                <w:i/>
              </w:rPr>
              <w:t>Hymnum cantemus Domino,</w:t>
            </w:r>
          </w:p>
        </w:tc>
        <w:tc>
          <w:tcPr>
            <w:tcW w:w="39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32AF5" w14:textId="77777777" w:rsidR="008C1CF8" w:rsidRPr="00C76345" w:rsidRDefault="008C1CF8" w:rsidP="00545261">
            <w:pPr>
              <w:spacing w:line="240" w:lineRule="auto"/>
              <w:jc w:val="center"/>
              <w:rPr>
                <w:rFonts w:ascii="Times" w:hAnsi="Times"/>
                <w:i/>
              </w:rPr>
            </w:pPr>
            <w:r w:rsidRPr="00C76345">
              <w:rPr>
                <w:rFonts w:ascii="Times" w:hAnsi="Times"/>
                <w:i/>
              </w:rPr>
              <w:t>et modulemur canticum.</w:t>
            </w:r>
          </w:p>
        </w:tc>
      </w:tr>
      <w:tr w:rsidR="008C1CF8" w:rsidRPr="00C76345" w14:paraId="232874F8" w14:textId="77777777" w:rsidTr="004E3F9C">
        <w:trPr>
          <w:trHeight w:val="600"/>
        </w:trPr>
        <w:tc>
          <w:tcPr>
            <w:tcW w:w="15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EE2B58" w14:textId="77777777" w:rsidR="008C1CF8" w:rsidRPr="00C76345" w:rsidRDefault="008C1CF8" w:rsidP="004E3F9C">
            <w:pPr>
              <w:spacing w:line="240" w:lineRule="auto"/>
              <w:rPr>
                <w:rFonts w:ascii="Times" w:hAnsi="Times"/>
              </w:rPr>
            </w:pPr>
            <w:r w:rsidRPr="00C76345">
              <w:rPr>
                <w:rFonts w:ascii="Times" w:hAnsi="Times"/>
              </w:rPr>
              <w:t>Translation</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018D03" w14:textId="77777777" w:rsidR="008C1CF8" w:rsidRPr="00C76345" w:rsidRDefault="008C1CF8" w:rsidP="00545261">
            <w:pPr>
              <w:spacing w:line="240" w:lineRule="auto"/>
              <w:jc w:val="center"/>
              <w:rPr>
                <w:rFonts w:ascii="Times" w:hAnsi="Times"/>
              </w:rPr>
            </w:pPr>
            <w:r w:rsidRPr="00C76345">
              <w:rPr>
                <w:rFonts w:ascii="Times" w:hAnsi="Times"/>
              </w:rPr>
              <w:t>With sweet hymn singing to the Lord,</w:t>
            </w:r>
          </w:p>
        </w:tc>
        <w:tc>
          <w:tcPr>
            <w:tcW w:w="39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8B6ED9" w14:textId="77777777" w:rsidR="008C1CF8" w:rsidRPr="00C76345" w:rsidRDefault="008C1CF8" w:rsidP="00545261">
            <w:pPr>
              <w:spacing w:line="240" w:lineRule="auto"/>
              <w:jc w:val="center"/>
              <w:rPr>
                <w:rFonts w:ascii="Times" w:hAnsi="Times"/>
              </w:rPr>
            </w:pPr>
            <w:r w:rsidRPr="00C76345">
              <w:rPr>
                <w:rFonts w:ascii="Times" w:hAnsi="Times"/>
              </w:rPr>
              <w:t>we play unto Him our songs.</w:t>
            </w:r>
          </w:p>
        </w:tc>
      </w:tr>
    </w:tbl>
    <w:p w14:paraId="621C0491" w14:textId="77777777" w:rsidR="008C1CF8" w:rsidRPr="00C76345" w:rsidRDefault="008C1CF8" w:rsidP="008C1CF8">
      <w:pPr>
        <w:rPr>
          <w:rFonts w:ascii="Times" w:hAnsi="Times"/>
        </w:rPr>
      </w:pPr>
    </w:p>
    <w:p w14:paraId="67E80A89" w14:textId="3494C9F6" w:rsidR="008C1CF8" w:rsidRDefault="008C1CF8" w:rsidP="00545261">
      <w:pPr>
        <w:ind w:firstLine="800"/>
        <w:jc w:val="both"/>
        <w:rPr>
          <w:rFonts w:ascii="Times" w:hAnsi="Times"/>
        </w:rPr>
      </w:pPr>
      <w:r>
        <w:rPr>
          <w:rFonts w:ascii="Times" w:hAnsi="Times"/>
        </w:rPr>
        <w:t>No. 10 B</w:t>
      </w:r>
      <w:r w:rsidR="00544C09">
        <w:rPr>
          <w:rFonts w:ascii="Times" w:hAnsi="Times"/>
        </w:rPr>
        <w:t xml:space="preserve"> (T</w:t>
      </w:r>
      <w:r w:rsidR="00EB2683">
        <w:rPr>
          <w:rFonts w:ascii="Times" w:hAnsi="Times"/>
        </w:rPr>
        <w:t>able</w:t>
      </w:r>
      <w:r w:rsidR="00544C09">
        <w:rPr>
          <w:rFonts w:ascii="Times" w:hAnsi="Times"/>
        </w:rPr>
        <w:t>.3.3.2.2.)</w:t>
      </w:r>
      <w:r>
        <w:rPr>
          <w:rFonts w:ascii="Times" w:hAnsi="Times"/>
        </w:rPr>
        <w:t xml:space="preserve"> is Filia’s aria in triple meter</w:t>
      </w:r>
      <w:r w:rsidRPr="00C76345">
        <w:rPr>
          <w:rFonts w:ascii="Times" w:hAnsi="Times"/>
        </w:rPr>
        <w:t xml:space="preserve">. </w:t>
      </w:r>
      <w:r>
        <w:rPr>
          <w:rFonts w:ascii="Times" w:hAnsi="Times"/>
        </w:rPr>
        <w:t xml:space="preserve">This movement begins with the type II </w:t>
      </w:r>
      <w:r w:rsidR="00245714">
        <w:rPr>
          <w:rFonts w:ascii="Times" w:hAnsi="Times"/>
          <w:i/>
        </w:rPr>
        <w:t>mutatio t</w:t>
      </w:r>
      <w:r w:rsidRPr="00946461">
        <w:rPr>
          <w:rFonts w:ascii="Times" w:hAnsi="Times"/>
          <w:i/>
        </w:rPr>
        <w:t>oni</w:t>
      </w:r>
      <w:r>
        <w:rPr>
          <w:rFonts w:ascii="Times" w:hAnsi="Times"/>
        </w:rPr>
        <w:t xml:space="preserve"> in Hypoionian </w:t>
      </w:r>
      <w:r w:rsidRPr="000C25F5">
        <w:rPr>
          <w:rFonts w:ascii="Times" w:hAnsi="Times"/>
        </w:rPr>
        <w:t>mode</w:t>
      </w:r>
      <w:r w:rsidR="00545261" w:rsidRPr="000C25F5">
        <w:rPr>
          <w:rFonts w:ascii="Times" w:hAnsi="Times"/>
        </w:rPr>
        <w:t>,</w:t>
      </w:r>
      <w:r w:rsidRPr="000C25F5">
        <w:rPr>
          <w:rFonts w:ascii="Times" w:hAnsi="Times"/>
        </w:rPr>
        <w:t xml:space="preserve"> adding emotional change. </w:t>
      </w:r>
      <w:r w:rsidR="00EB2683">
        <w:rPr>
          <w:rFonts w:ascii="Times" w:hAnsi="Times"/>
        </w:rPr>
        <w:t xml:space="preserve">(p. </w:t>
      </w:r>
      <w:r w:rsidR="00E872BF">
        <w:rPr>
          <w:rFonts w:ascii="Times" w:hAnsi="Times"/>
        </w:rPr>
        <w:t>116,</w:t>
      </w:r>
      <w:r w:rsidR="00EB2683">
        <w:rPr>
          <w:rFonts w:ascii="Times" w:hAnsi="Times"/>
        </w:rPr>
        <w:t xml:space="preserve"> m. 106)  </w:t>
      </w:r>
      <w:r w:rsidR="00545261" w:rsidRPr="000C25F5">
        <w:rPr>
          <w:rFonts w:ascii="Times" w:hAnsi="Times"/>
        </w:rPr>
        <w:t xml:space="preserve">In particular, </w:t>
      </w:r>
      <w:r w:rsidRPr="000C25F5">
        <w:rPr>
          <w:rFonts w:ascii="Times" w:hAnsi="Times"/>
        </w:rPr>
        <w:t xml:space="preserve">the meter change from quadruple to triple effectively creates </w:t>
      </w:r>
      <w:r w:rsidR="00545261" w:rsidRPr="000C25F5">
        <w:rPr>
          <w:rFonts w:ascii="Times" w:hAnsi="Times"/>
        </w:rPr>
        <w:t xml:space="preserve">a </w:t>
      </w:r>
      <w:r w:rsidRPr="000C25F5">
        <w:rPr>
          <w:rFonts w:ascii="Times" w:hAnsi="Times"/>
        </w:rPr>
        <w:t xml:space="preserve">mood change from shouting to heavenly praise. The triple rhythm with the </w:t>
      </w:r>
      <w:r w:rsidR="009752BA">
        <w:rPr>
          <w:rFonts w:ascii="Times" w:hAnsi="Times"/>
          <w:i/>
        </w:rPr>
        <w:t>h</w:t>
      </w:r>
      <w:r w:rsidRPr="000C25F5">
        <w:rPr>
          <w:rFonts w:ascii="Times" w:hAnsi="Times"/>
          <w:i/>
        </w:rPr>
        <w:t>emiola</w:t>
      </w:r>
      <w:r w:rsidRPr="000C25F5">
        <w:rPr>
          <w:rFonts w:ascii="Times" w:hAnsi="Times"/>
        </w:rPr>
        <w:t xml:space="preserve"> signals </w:t>
      </w:r>
      <w:r w:rsidR="00545261" w:rsidRPr="000C25F5">
        <w:rPr>
          <w:rFonts w:ascii="Times" w:hAnsi="Times"/>
        </w:rPr>
        <w:t xml:space="preserve">the </w:t>
      </w:r>
      <w:r w:rsidRPr="000C25F5">
        <w:rPr>
          <w:rFonts w:ascii="Times" w:hAnsi="Times"/>
        </w:rPr>
        <w:t xml:space="preserve">very happy dance of Filia. The rhythmic structures in mm. 106 – 112 are triple, syncopation, triple, syncopation, and </w:t>
      </w:r>
      <w:r w:rsidRPr="000C25F5">
        <w:rPr>
          <w:rFonts w:ascii="Times" w:hAnsi="Times"/>
          <w:i/>
        </w:rPr>
        <w:t>Hemiola</w:t>
      </w:r>
      <w:r w:rsidRPr="000C25F5">
        <w:rPr>
          <w:rFonts w:ascii="Times" w:hAnsi="Times"/>
        </w:rPr>
        <w:t xml:space="preserve">. The rhythm of </w:t>
      </w:r>
      <w:r w:rsidR="00F016C3">
        <w:rPr>
          <w:rFonts w:ascii="Times" w:hAnsi="Times"/>
        </w:rPr>
        <w:t xml:space="preserve">the </w:t>
      </w:r>
      <w:r w:rsidRPr="000C25F5">
        <w:rPr>
          <w:rFonts w:ascii="Times" w:hAnsi="Times"/>
        </w:rPr>
        <w:t xml:space="preserve">melody resembles a </w:t>
      </w:r>
      <w:r w:rsidRPr="000C25F5">
        <w:rPr>
          <w:rFonts w:ascii="Times" w:hAnsi="Times"/>
          <w:bCs/>
          <w:i/>
        </w:rPr>
        <w:t>gagliard</w:t>
      </w:r>
      <w:r w:rsidRPr="000C25F5">
        <w:rPr>
          <w:rFonts w:ascii="Times" w:hAnsi="Times"/>
          <w:b/>
          <w:bCs/>
        </w:rPr>
        <w:t xml:space="preserve"> </w:t>
      </w:r>
      <w:r w:rsidRPr="000C25F5">
        <w:rPr>
          <w:rFonts w:ascii="Times" w:hAnsi="Times"/>
          <w:bCs/>
        </w:rPr>
        <w:t>in a hyper</w:t>
      </w:r>
      <w:r w:rsidR="00545261" w:rsidRPr="000C25F5">
        <w:rPr>
          <w:rFonts w:ascii="Times" w:hAnsi="Times"/>
          <w:bCs/>
        </w:rPr>
        <w:t>-</w:t>
      </w:r>
      <w:r w:rsidRPr="000C25F5">
        <w:rPr>
          <w:rFonts w:ascii="Times" w:hAnsi="Times"/>
          <w:bCs/>
        </w:rPr>
        <w:t>measure form</w:t>
      </w:r>
      <w:r w:rsidRPr="000C25F5">
        <w:rPr>
          <w:rFonts w:ascii="Times" w:hAnsi="Times"/>
        </w:rPr>
        <w:t xml:space="preserve">. </w:t>
      </w:r>
      <w:r w:rsidR="00C661FD">
        <w:rPr>
          <w:rFonts w:ascii="Times" w:hAnsi="Times"/>
        </w:rPr>
        <w:t xml:space="preserve">This </w:t>
      </w:r>
      <w:r w:rsidRPr="000C25F5">
        <w:rPr>
          <w:rFonts w:ascii="Times" w:hAnsi="Times"/>
        </w:rPr>
        <w:t xml:space="preserve">dance form </w:t>
      </w:r>
      <w:r w:rsidR="00C661FD">
        <w:rPr>
          <w:rFonts w:ascii="Times" w:hAnsi="Times"/>
        </w:rPr>
        <w:t>in the</w:t>
      </w:r>
      <w:r w:rsidRPr="000C25F5">
        <w:rPr>
          <w:rFonts w:ascii="Times" w:hAnsi="Times"/>
        </w:rPr>
        <w:t xml:space="preserve"> triple rhythm shows that Filia dances very happily.</w:t>
      </w:r>
    </w:p>
    <w:p w14:paraId="4BE91E22" w14:textId="77777777" w:rsidR="004000C3" w:rsidRDefault="004000C3" w:rsidP="008C1CF8">
      <w:pPr>
        <w:ind w:left="800"/>
        <w:rPr>
          <w:rFonts w:ascii="Times" w:hAnsi="Times"/>
        </w:rPr>
      </w:pPr>
      <w:r>
        <w:rPr>
          <w:rFonts w:ascii="Times" w:hAnsi="Times"/>
        </w:rPr>
        <w:t>Ex.</w:t>
      </w:r>
      <w:r w:rsidR="008C1CF8">
        <w:rPr>
          <w:rFonts w:ascii="Times" w:hAnsi="Times"/>
        </w:rPr>
        <w:t>3.3.2.</w:t>
      </w:r>
      <w:r w:rsidR="003520B1">
        <w:rPr>
          <w:rFonts w:ascii="Times" w:hAnsi="Times"/>
        </w:rPr>
        <w:t xml:space="preserve"> Gagliard Rhythm</w:t>
      </w:r>
    </w:p>
    <w:p w14:paraId="56FB0DD8" w14:textId="6690476C" w:rsidR="00AA2D0F" w:rsidRDefault="00AA2D0F" w:rsidP="00AA2D0F">
      <w:pPr>
        <w:rPr>
          <w:rFonts w:ascii="Times" w:hAnsi="Times"/>
        </w:rPr>
      </w:pPr>
      <w:r>
        <w:rPr>
          <w:noProof/>
          <w:lang w:eastAsia="ko-KR" w:bidi="ar-SA"/>
        </w:rPr>
        <w:drawing>
          <wp:inline distT="0" distB="0" distL="0" distR="0" wp14:anchorId="4810E468" wp14:editId="1A7900F8">
            <wp:extent cx="4333875" cy="580390"/>
            <wp:effectExtent l="0" t="0" r="9525"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33875" cy="580390"/>
                    </a:xfrm>
                    <a:prstGeom prst="rect">
                      <a:avLst/>
                    </a:prstGeom>
                  </pic:spPr>
                </pic:pic>
              </a:graphicData>
            </a:graphic>
          </wp:inline>
        </w:drawing>
      </w:r>
    </w:p>
    <w:p w14:paraId="3234FBA7" w14:textId="77777777" w:rsidR="008C1CF8" w:rsidRPr="000C25F5" w:rsidRDefault="008C1CF8" w:rsidP="00545261">
      <w:pPr>
        <w:ind w:firstLine="800"/>
        <w:jc w:val="both"/>
        <w:rPr>
          <w:rFonts w:ascii="Times" w:hAnsi="Times"/>
        </w:rPr>
      </w:pPr>
      <w:r>
        <w:rPr>
          <w:rFonts w:ascii="Times" w:hAnsi="Times"/>
        </w:rPr>
        <w:t>The</w:t>
      </w:r>
      <w:r w:rsidR="00545261">
        <w:rPr>
          <w:rFonts w:ascii="Times" w:hAnsi="Times"/>
        </w:rPr>
        <w:t xml:space="preserve"> harmonic intervals </w:t>
      </w:r>
      <w:r w:rsidR="00545261" w:rsidRPr="000C25F5">
        <w:rPr>
          <w:rFonts w:ascii="Times" w:hAnsi="Times"/>
        </w:rPr>
        <w:t>on the down</w:t>
      </w:r>
      <w:r w:rsidRPr="000C25F5">
        <w:rPr>
          <w:rFonts w:ascii="Times" w:hAnsi="Times"/>
        </w:rPr>
        <w:t xml:space="preserve">beats in the measures are P5, M3, m3, M3, and m3 on the </w:t>
      </w:r>
      <w:r w:rsidR="009752BA">
        <w:rPr>
          <w:rFonts w:ascii="Times" w:hAnsi="Times"/>
          <w:i/>
        </w:rPr>
        <w:t>h</w:t>
      </w:r>
      <w:r w:rsidRPr="000C25F5">
        <w:rPr>
          <w:rFonts w:ascii="Times" w:hAnsi="Times"/>
          <w:i/>
        </w:rPr>
        <w:t>emiola</w:t>
      </w:r>
      <w:r w:rsidRPr="000C25F5">
        <w:rPr>
          <w:rFonts w:ascii="Times" w:hAnsi="Times"/>
        </w:rPr>
        <w:t xml:space="preserve">. Placing the harsh M3 at the measures with syncopations </w:t>
      </w:r>
      <w:r w:rsidR="00545261" w:rsidRPr="000C25F5">
        <w:rPr>
          <w:rFonts w:ascii="Times" w:hAnsi="Times"/>
        </w:rPr>
        <w:t>satisfies the hyper-</w:t>
      </w:r>
      <w:r w:rsidRPr="000C25F5">
        <w:rPr>
          <w:rFonts w:ascii="Times" w:hAnsi="Times"/>
        </w:rPr>
        <w:t>measure theory and give</w:t>
      </w:r>
      <w:r w:rsidR="00545261" w:rsidRPr="000C25F5">
        <w:rPr>
          <w:rFonts w:ascii="Times" w:hAnsi="Times"/>
        </w:rPr>
        <w:t>s</w:t>
      </w:r>
      <w:r w:rsidRPr="000C25F5">
        <w:rPr>
          <w:rFonts w:ascii="Times" w:hAnsi="Times"/>
        </w:rPr>
        <w:t xml:space="preserve"> gre</w:t>
      </w:r>
      <w:r w:rsidR="00545261" w:rsidRPr="000C25F5">
        <w:rPr>
          <w:rFonts w:ascii="Times" w:hAnsi="Times"/>
        </w:rPr>
        <w:t>at force on the syncopations. Also</w:t>
      </w:r>
      <w:r w:rsidRPr="000C25F5">
        <w:rPr>
          <w:rFonts w:ascii="Times" w:hAnsi="Times"/>
        </w:rPr>
        <w:t xml:space="preserve">, the </w:t>
      </w:r>
      <w:r w:rsidRPr="000C25F5">
        <w:rPr>
          <w:rFonts w:ascii="Times" w:hAnsi="Times"/>
        </w:rPr>
        <w:lastRenderedPageBreak/>
        <w:t xml:space="preserve">syncopated stresses in mm. 107 and 109 get the ascending m3, </w:t>
      </w:r>
      <w:r w:rsidRPr="000C25F5">
        <w:rPr>
          <w:rFonts w:ascii="Times" w:hAnsi="Times"/>
          <w:i/>
        </w:rPr>
        <w:t>molle</w:t>
      </w:r>
      <w:r w:rsidR="009752BA">
        <w:rPr>
          <w:rFonts w:ascii="Times" w:hAnsi="Times"/>
        </w:rPr>
        <w:t xml:space="preserve">. The </w:t>
      </w:r>
      <w:r w:rsidR="009752BA" w:rsidRPr="009752BA">
        <w:rPr>
          <w:rFonts w:ascii="Times" w:hAnsi="Times"/>
          <w:i/>
        </w:rPr>
        <w:t>h</w:t>
      </w:r>
      <w:r w:rsidRPr="009752BA">
        <w:rPr>
          <w:rFonts w:ascii="Times" w:hAnsi="Times"/>
          <w:i/>
        </w:rPr>
        <w:t>emiola</w:t>
      </w:r>
      <w:r w:rsidRPr="000C25F5">
        <w:rPr>
          <w:rFonts w:ascii="Times" w:hAnsi="Times"/>
        </w:rPr>
        <w:t xml:space="preserve"> begins on the descending P4, again </w:t>
      </w:r>
      <w:r w:rsidRPr="000C25F5">
        <w:rPr>
          <w:rFonts w:ascii="Times" w:hAnsi="Times"/>
          <w:i/>
        </w:rPr>
        <w:t>molle</w:t>
      </w:r>
      <w:r w:rsidRPr="000C25F5">
        <w:rPr>
          <w:rFonts w:ascii="Times" w:hAnsi="Times"/>
        </w:rPr>
        <w:t xml:space="preserve">. The basso continuo line in mm. 107-111 plays the ascending scalar notes from F2 to G3, giving an uplifting emotion but in </w:t>
      </w:r>
      <w:r w:rsidR="00CA2C1B">
        <w:rPr>
          <w:rFonts w:ascii="Times" w:hAnsi="Times"/>
        </w:rPr>
        <w:t xml:space="preserve">a </w:t>
      </w:r>
      <w:r w:rsidRPr="000C25F5">
        <w:rPr>
          <w:rFonts w:ascii="Times" w:hAnsi="Times"/>
        </w:rPr>
        <w:t>gentle manner.</w:t>
      </w:r>
    </w:p>
    <w:p w14:paraId="35A7156D" w14:textId="16498DC3" w:rsidR="008C1CF8" w:rsidRPr="000C25F5" w:rsidRDefault="008C1CF8" w:rsidP="00545261">
      <w:pPr>
        <w:ind w:firstLine="799"/>
        <w:jc w:val="both"/>
        <w:rPr>
          <w:rFonts w:ascii="Times" w:hAnsi="Times"/>
        </w:rPr>
      </w:pPr>
      <w:r w:rsidRPr="000C25F5">
        <w:rPr>
          <w:rFonts w:ascii="Times" w:hAnsi="Times"/>
        </w:rPr>
        <w:t>The seco</w:t>
      </w:r>
      <w:r>
        <w:rPr>
          <w:rFonts w:ascii="Times" w:hAnsi="Times"/>
        </w:rPr>
        <w:t>nd phrase</w:t>
      </w:r>
      <w:r w:rsidR="00EB2683">
        <w:rPr>
          <w:rFonts w:ascii="Times" w:hAnsi="Times"/>
        </w:rPr>
        <w:t>,</w:t>
      </w:r>
      <w:r w:rsidR="00EB2683" w:rsidRPr="00EB2683">
        <w:rPr>
          <w:rFonts w:ascii="Times" w:hAnsi="Times"/>
        </w:rPr>
        <w:t xml:space="preserve"> </w:t>
      </w:r>
      <w:r w:rsidR="00EB2683" w:rsidRPr="008144BF">
        <w:rPr>
          <w:rFonts w:ascii="Times" w:hAnsi="Times"/>
        </w:rPr>
        <w:t>mm. 112-116</w:t>
      </w:r>
      <w:r w:rsidR="00EB2683">
        <w:rPr>
          <w:rFonts w:ascii="Times" w:hAnsi="Times"/>
        </w:rPr>
        <w:t>,</w:t>
      </w:r>
      <w:r>
        <w:rPr>
          <w:rFonts w:ascii="Times" w:hAnsi="Times"/>
        </w:rPr>
        <w:t xml:space="preserve"> </w:t>
      </w:r>
      <w:r w:rsidR="00AB5F93">
        <w:rPr>
          <w:rFonts w:ascii="Times" w:hAnsi="Times"/>
        </w:rPr>
        <w:t>is in the Aeolian mode, which has</w:t>
      </w:r>
      <w:r>
        <w:rPr>
          <w:rFonts w:ascii="Times" w:hAnsi="Times"/>
        </w:rPr>
        <w:t xml:space="preserve"> a sweeter characteristic than </w:t>
      </w:r>
      <w:r w:rsidRPr="008144BF">
        <w:rPr>
          <w:rFonts w:ascii="Times" w:hAnsi="Times"/>
        </w:rPr>
        <w:t xml:space="preserve">Hypoionian. </w:t>
      </w:r>
      <w:r w:rsidR="000C25F5" w:rsidRPr="008144BF">
        <w:rPr>
          <w:rFonts w:ascii="Times" w:hAnsi="Times"/>
        </w:rPr>
        <w:t>As an answer to the first phrase, t</w:t>
      </w:r>
      <w:r w:rsidR="00EB2683">
        <w:rPr>
          <w:rFonts w:ascii="Times" w:hAnsi="Times"/>
        </w:rPr>
        <w:t>his phrase</w:t>
      </w:r>
      <w:r w:rsidRPr="008144BF">
        <w:rPr>
          <w:rFonts w:ascii="Times" w:hAnsi="Times"/>
        </w:rPr>
        <w:t xml:space="preserve"> </w:t>
      </w:r>
      <w:r w:rsidR="000C25F5" w:rsidRPr="008144BF">
        <w:rPr>
          <w:rFonts w:ascii="Times" w:hAnsi="Times"/>
        </w:rPr>
        <w:t>repeats</w:t>
      </w:r>
      <w:r w:rsidR="00545261" w:rsidRPr="008144BF">
        <w:rPr>
          <w:rFonts w:ascii="Times" w:hAnsi="Times"/>
        </w:rPr>
        <w:t xml:space="preserve"> </w:t>
      </w:r>
      <w:r w:rsidRPr="008144BF">
        <w:rPr>
          <w:rFonts w:ascii="Times" w:hAnsi="Times"/>
        </w:rPr>
        <w:t>by the paired transposition at P5 lower in mm. 116-119. This reinforces the word “modulemur canticum” (we play our song), expressing</w:t>
      </w:r>
      <w:r w:rsidRPr="008144BF">
        <w:rPr>
          <w:rFonts w:ascii="Times" w:hAnsi="Times" w:hint="eastAsia"/>
        </w:rPr>
        <w:t xml:space="preserve"> </w:t>
      </w:r>
      <w:r w:rsidRPr="008144BF">
        <w:rPr>
          <w:rFonts w:ascii="Times" w:hAnsi="Times"/>
        </w:rPr>
        <w:t>the modesty</w:t>
      </w:r>
      <w:r w:rsidRPr="000C25F5">
        <w:rPr>
          <w:rFonts w:ascii="Times" w:hAnsi="Times"/>
        </w:rPr>
        <w:t xml:space="preserve"> of God’s people. The harmonic intervals are on the stresses in mm. 113-115 are P5, m3, and P5,</w:t>
      </w:r>
      <w:r w:rsidRPr="000C25F5">
        <w:rPr>
          <w:rStyle w:val="afb"/>
          <w:rFonts w:ascii="Times" w:hAnsi="Times"/>
        </w:rPr>
        <w:footnoteReference w:id="56"/>
      </w:r>
      <w:r w:rsidRPr="000C25F5">
        <w:rPr>
          <w:rFonts w:ascii="Times" w:hAnsi="Times"/>
        </w:rPr>
        <w:t xml:space="preserve"> a succession of characteri</w:t>
      </w:r>
      <w:r w:rsidR="000C25F5">
        <w:rPr>
          <w:rFonts w:ascii="Times" w:hAnsi="Times"/>
        </w:rPr>
        <w:t>s</w:t>
      </w:r>
      <w:r w:rsidRPr="000C25F5">
        <w:rPr>
          <w:rFonts w:ascii="Times" w:hAnsi="Times"/>
        </w:rPr>
        <w:t>tics of perfect, sweet, and perfect.</w:t>
      </w:r>
    </w:p>
    <w:p w14:paraId="65EDD5AE" w14:textId="77777777" w:rsidR="008C1CF8" w:rsidRDefault="008C1CF8" w:rsidP="00545261">
      <w:pPr>
        <w:ind w:firstLine="799"/>
        <w:jc w:val="both"/>
        <w:rPr>
          <w:rFonts w:ascii="Times" w:hAnsi="Times"/>
        </w:rPr>
      </w:pPr>
      <w:r w:rsidRPr="000C25F5">
        <w:rPr>
          <w:rFonts w:ascii="Times" w:hAnsi="Times"/>
        </w:rPr>
        <w:t xml:space="preserve">The melodic intervals of the short melisma on ‘et’ (and) in mm 112-114 give great characteristics. The melisma begins with an ascending M2, </w:t>
      </w:r>
      <w:r w:rsidRPr="000C25F5">
        <w:rPr>
          <w:rFonts w:ascii="Times" w:hAnsi="Times"/>
          <w:i/>
        </w:rPr>
        <w:t>incitato</w:t>
      </w:r>
      <w:r w:rsidRPr="000C25F5">
        <w:rPr>
          <w:rFonts w:ascii="Times" w:hAnsi="Times"/>
        </w:rPr>
        <w:t xml:space="preserve">, with following repeated ascending major m2s, </w:t>
      </w:r>
      <w:r w:rsidRPr="000C25F5">
        <w:rPr>
          <w:rFonts w:ascii="Times" w:hAnsi="Times"/>
          <w:i/>
        </w:rPr>
        <w:t>molle</w:t>
      </w:r>
      <w:r w:rsidRPr="000C25F5">
        <w:rPr>
          <w:rFonts w:ascii="Times" w:hAnsi="Times"/>
        </w:rPr>
        <w:t xml:space="preserve">, and ends with a descending m3, </w:t>
      </w:r>
      <w:r w:rsidRPr="000C25F5">
        <w:rPr>
          <w:rFonts w:ascii="Times" w:hAnsi="Times"/>
          <w:i/>
        </w:rPr>
        <w:t>incitato</w:t>
      </w:r>
      <w:r w:rsidRPr="000C25F5">
        <w:rPr>
          <w:rFonts w:ascii="Times" w:hAnsi="Times"/>
        </w:rPr>
        <w:t xml:space="preserve">. The intervallic characteristics of </w:t>
      </w:r>
      <w:r w:rsidR="00971626" w:rsidRPr="000C25F5">
        <w:rPr>
          <w:rFonts w:ascii="Times" w:hAnsi="Times"/>
        </w:rPr>
        <w:t xml:space="preserve">the </w:t>
      </w:r>
      <w:r w:rsidRPr="000C25F5">
        <w:rPr>
          <w:rFonts w:ascii="Times" w:hAnsi="Times"/>
        </w:rPr>
        <w:t>following melisma</w:t>
      </w:r>
      <w:r>
        <w:rPr>
          <w:rFonts w:ascii="Times" w:hAnsi="Times"/>
        </w:rPr>
        <w:t xml:space="preserve"> melody get </w:t>
      </w:r>
      <w:r w:rsidRPr="00B57BFE">
        <w:rPr>
          <w:rFonts w:ascii="Times" w:hAnsi="Times"/>
          <w:i/>
        </w:rPr>
        <w:t>molle – incitato – molle</w:t>
      </w:r>
      <w:r>
        <w:rPr>
          <w:rFonts w:ascii="Times" w:hAnsi="Times"/>
        </w:rPr>
        <w:t xml:space="preserve">, arriving at the sweet harmonic m3 on the downbeat of m. 114. The two important melodic intervals in mm. 115-116 are the descending P4 and M2, </w:t>
      </w:r>
      <w:r w:rsidRPr="00D04F0D">
        <w:rPr>
          <w:rFonts w:ascii="Times" w:hAnsi="Times"/>
          <w:i/>
        </w:rPr>
        <w:t>molle</w:t>
      </w:r>
      <w:r>
        <w:rPr>
          <w:rFonts w:ascii="Times" w:hAnsi="Times"/>
        </w:rPr>
        <w:t xml:space="preserve">. Therefore, the sweet characteristic is stronger than the harshness as the phrase proceeds.  With the descending structure of the whole melody, the repetition of the second phrase on P5 lower illustrates a </w:t>
      </w:r>
      <w:r w:rsidR="000C25F5">
        <w:rPr>
          <w:rFonts w:ascii="Times" w:hAnsi="Times"/>
        </w:rPr>
        <w:t>physical</w:t>
      </w:r>
      <w:r>
        <w:rPr>
          <w:rFonts w:ascii="Times" w:hAnsi="Times"/>
        </w:rPr>
        <w:t xml:space="preserve"> bow to God with a song of praise. </w:t>
      </w:r>
    </w:p>
    <w:p w14:paraId="702B614E" w14:textId="77777777" w:rsidR="008C1CF8" w:rsidRDefault="008C1CF8" w:rsidP="008C1CF8">
      <w:pPr>
        <w:spacing w:line="240" w:lineRule="auto"/>
        <w:rPr>
          <w:rFonts w:ascii="Times" w:hAnsi="Times"/>
        </w:rPr>
      </w:pPr>
      <w:r>
        <w:rPr>
          <w:rFonts w:ascii="Times" w:hAnsi="Times"/>
        </w:rPr>
        <w:br w:type="page"/>
      </w:r>
    </w:p>
    <w:p w14:paraId="4B40D928" w14:textId="4DA601E5" w:rsidR="008C1CF8" w:rsidRDefault="004000C3" w:rsidP="008C1CF8">
      <w:pPr>
        <w:ind w:firstLine="800"/>
        <w:rPr>
          <w:rFonts w:ascii="Times" w:hAnsi="Times"/>
        </w:rPr>
      </w:pPr>
      <w:r>
        <w:rPr>
          <w:rFonts w:ascii="Times" w:hAnsi="Times"/>
        </w:rPr>
        <w:lastRenderedPageBreak/>
        <w:t>Table.</w:t>
      </w:r>
      <w:r w:rsidR="008C1CF8">
        <w:rPr>
          <w:rFonts w:ascii="Times" w:hAnsi="Times"/>
        </w:rPr>
        <w:t>3.3.2.3. No.</w:t>
      </w:r>
      <w:r w:rsidR="00406BD7">
        <w:rPr>
          <w:rFonts w:ascii="Times" w:hAnsi="Times"/>
        </w:rPr>
        <w:t xml:space="preserve"> </w:t>
      </w:r>
      <w:r w:rsidR="008C1CF8">
        <w:rPr>
          <w:rFonts w:ascii="Times" w:hAnsi="Times"/>
        </w:rPr>
        <w:t>10C Filia</w:t>
      </w:r>
    </w:p>
    <w:tbl>
      <w:tblPr>
        <w:tblpPr w:leftFromText="142" w:rightFromText="142" w:vertAnchor="text" w:horzAnchor="margin" w:tblpY="215"/>
        <w:tblW w:w="76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55"/>
        <w:gridCol w:w="2126"/>
        <w:gridCol w:w="2126"/>
        <w:gridCol w:w="1843"/>
      </w:tblGrid>
      <w:tr w:rsidR="008C1CF8" w:rsidRPr="00C76345" w14:paraId="4EAEF694" w14:textId="77777777" w:rsidTr="004E3F9C">
        <w:trPr>
          <w:trHeight w:val="22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7BC0F" w14:textId="77777777" w:rsidR="008C1CF8" w:rsidRPr="00C76345" w:rsidRDefault="008C1CF8" w:rsidP="004E3F9C">
            <w:pPr>
              <w:spacing w:line="240" w:lineRule="auto"/>
              <w:rPr>
                <w:rFonts w:ascii="Times" w:hAnsi="Times"/>
              </w:rPr>
            </w:pPr>
            <w:r w:rsidRPr="00C76345">
              <w:rPr>
                <w:rFonts w:ascii="Times" w:hAnsi="Times"/>
              </w:rPr>
              <w:t>Measure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564DD7" w14:textId="77777777" w:rsidR="008C1CF8" w:rsidRPr="00C76345" w:rsidRDefault="008C1CF8" w:rsidP="00971626">
            <w:pPr>
              <w:spacing w:line="240" w:lineRule="auto"/>
              <w:jc w:val="center"/>
              <w:rPr>
                <w:rFonts w:ascii="Times" w:hAnsi="Times"/>
              </w:rPr>
            </w:pPr>
            <w:r w:rsidRPr="00C76345">
              <w:rPr>
                <w:rFonts w:ascii="Times" w:hAnsi="Times"/>
              </w:rPr>
              <w:t>120</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4E209" w14:textId="77777777" w:rsidR="008C1CF8" w:rsidRPr="00C76345" w:rsidRDefault="008C1CF8" w:rsidP="00971626">
            <w:pPr>
              <w:spacing w:line="240" w:lineRule="auto"/>
              <w:jc w:val="center"/>
              <w:rPr>
                <w:rFonts w:ascii="Times" w:hAnsi="Times"/>
              </w:rPr>
            </w:pPr>
            <w:r w:rsidRPr="00C76345">
              <w:rPr>
                <w:rFonts w:ascii="Times" w:hAnsi="Times"/>
              </w:rPr>
              <w:t>122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903E33" w14:textId="77777777" w:rsidR="008C1CF8" w:rsidRPr="00C76345" w:rsidRDefault="008C1CF8" w:rsidP="00971626">
            <w:pPr>
              <w:spacing w:line="240" w:lineRule="auto"/>
              <w:jc w:val="center"/>
              <w:rPr>
                <w:rFonts w:ascii="Times" w:hAnsi="Times"/>
              </w:rPr>
            </w:pPr>
            <w:r w:rsidRPr="00C76345">
              <w:rPr>
                <w:rFonts w:ascii="Times" w:hAnsi="Times"/>
              </w:rPr>
              <w:t>127</w:t>
            </w:r>
          </w:p>
        </w:tc>
      </w:tr>
      <w:tr w:rsidR="008C1CF8" w:rsidRPr="00C76345" w14:paraId="08FBF13F" w14:textId="77777777" w:rsidTr="004E3F9C">
        <w:trPr>
          <w:trHeight w:val="22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36739E" w14:textId="77777777" w:rsidR="008C1CF8" w:rsidRPr="00C76345" w:rsidRDefault="008C1CF8" w:rsidP="004E3F9C">
            <w:pPr>
              <w:spacing w:line="240" w:lineRule="auto"/>
              <w:rPr>
                <w:rFonts w:ascii="Times" w:hAnsi="Times"/>
              </w:rPr>
            </w:pPr>
            <w:r>
              <w:rPr>
                <w:rFonts w:ascii="Times" w:hAnsi="Times"/>
              </w:rPr>
              <w:t>Phrasing</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E44CC" w14:textId="77777777" w:rsidR="008C1CF8" w:rsidRPr="00C76345" w:rsidRDefault="008C1CF8" w:rsidP="00971626">
            <w:pPr>
              <w:spacing w:line="240" w:lineRule="auto"/>
              <w:jc w:val="center"/>
              <w:rPr>
                <w:rFonts w:ascii="Times" w:hAnsi="Times"/>
              </w:rPr>
            </w:pPr>
            <w:r>
              <w:rPr>
                <w:rFonts w:ascii="Times" w:hAnsi="Times" w:hint="eastAsia"/>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A21C21" w14:textId="77777777" w:rsidR="008C1CF8" w:rsidRPr="00C76345" w:rsidRDefault="008C1CF8" w:rsidP="00971626">
            <w:pPr>
              <w:spacing w:line="240" w:lineRule="auto"/>
              <w:jc w:val="center"/>
              <w:rPr>
                <w:rFonts w:ascii="Times" w:hAnsi="Times"/>
              </w:rPr>
            </w:pPr>
            <w:r>
              <w:rPr>
                <w:rFonts w:ascii="Times" w:hAnsi="Times"/>
              </w:rPr>
              <w:t>2, 2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DE58C" w14:textId="77777777" w:rsidR="008C1CF8" w:rsidRPr="00C76345" w:rsidRDefault="008C1CF8" w:rsidP="00971626">
            <w:pPr>
              <w:spacing w:line="240" w:lineRule="auto"/>
              <w:jc w:val="center"/>
              <w:rPr>
                <w:rFonts w:ascii="Times" w:hAnsi="Times"/>
              </w:rPr>
            </w:pPr>
            <w:r>
              <w:rPr>
                <w:rFonts w:ascii="Times" w:hAnsi="Times" w:hint="eastAsia"/>
              </w:rPr>
              <w:t>2</w:t>
            </w:r>
          </w:p>
        </w:tc>
      </w:tr>
      <w:tr w:rsidR="008C1CF8" w:rsidRPr="00C76345" w14:paraId="60795669" w14:textId="77777777" w:rsidTr="004E3F9C">
        <w:trPr>
          <w:trHeight w:val="299"/>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2B901" w14:textId="77777777" w:rsidR="008C1CF8" w:rsidRPr="00C76345" w:rsidRDefault="008C1CF8" w:rsidP="004E3F9C">
            <w:pPr>
              <w:spacing w:line="240" w:lineRule="auto"/>
              <w:rPr>
                <w:rFonts w:ascii="Times" w:hAnsi="Times"/>
              </w:rPr>
            </w:pPr>
            <w:r w:rsidRPr="00C76345">
              <w:rPr>
                <w:rFonts w:ascii="Times" w:hAnsi="Times"/>
              </w:rPr>
              <w:t>Mode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04145" w14:textId="77777777" w:rsidR="008C1CF8" w:rsidRPr="00C76345" w:rsidRDefault="008C1CF8" w:rsidP="00971626">
            <w:pPr>
              <w:spacing w:line="240" w:lineRule="auto"/>
              <w:jc w:val="center"/>
              <w:rPr>
                <w:rFonts w:ascii="Times" w:hAnsi="Times"/>
              </w:rPr>
            </w:pPr>
            <w:r>
              <w:rPr>
                <w:rFonts w:ascii="Times" w:hAnsi="Times"/>
              </w:rPr>
              <w:t>Mixolydian</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4A8BD" w14:textId="77777777" w:rsidR="008C1CF8" w:rsidRPr="00C76345" w:rsidRDefault="008C1CF8" w:rsidP="00971626">
            <w:pPr>
              <w:spacing w:line="240" w:lineRule="auto"/>
              <w:jc w:val="center"/>
              <w:rPr>
                <w:rFonts w:ascii="Times" w:hAnsi="Times"/>
              </w:rPr>
            </w:pPr>
            <w:r>
              <w:rPr>
                <w:rFonts w:ascii="Times" w:hAnsi="Times"/>
              </w:rPr>
              <w:t>Dorian</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BA4F1A" w14:textId="77777777" w:rsidR="008C1CF8" w:rsidRPr="00C76345" w:rsidRDefault="008C1CF8" w:rsidP="00971626">
            <w:pPr>
              <w:spacing w:line="240" w:lineRule="auto"/>
              <w:jc w:val="center"/>
              <w:rPr>
                <w:rFonts w:ascii="Times" w:hAnsi="Times"/>
              </w:rPr>
            </w:pPr>
            <w:r w:rsidRPr="00C76345">
              <w:rPr>
                <w:rFonts w:ascii="Times" w:hAnsi="Times"/>
              </w:rPr>
              <w:t>Mixolydian</w:t>
            </w:r>
          </w:p>
        </w:tc>
      </w:tr>
      <w:tr w:rsidR="008C1CF8" w:rsidRPr="00C76345" w14:paraId="5FBD2577" w14:textId="77777777" w:rsidTr="004E3F9C">
        <w:trPr>
          <w:trHeight w:val="1100"/>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F4DC4D" w14:textId="77777777" w:rsidR="008C1CF8" w:rsidRPr="00F8057E" w:rsidRDefault="008C1CF8" w:rsidP="004E3F9C">
            <w:pPr>
              <w:spacing w:line="240" w:lineRule="auto"/>
              <w:rPr>
                <w:rFonts w:ascii="Times" w:hAnsi="Times"/>
                <w:sz w:val="22"/>
              </w:rPr>
            </w:pPr>
            <w:r>
              <w:rPr>
                <w:rFonts w:ascii="Times" w:hAnsi="Times"/>
                <w:sz w:val="22"/>
              </w:rPr>
              <w:t>Characteristic</w:t>
            </w:r>
            <w:r w:rsidR="00793FC3">
              <w:rPr>
                <w:rFonts w:ascii="Times" w:hAnsi="Times"/>
                <w:sz w:val="22"/>
              </w:rPr>
              <w:t>s</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44DDD" w14:textId="77777777" w:rsidR="008C1CF8" w:rsidRPr="00417521" w:rsidRDefault="008C1CF8" w:rsidP="00971626">
            <w:pPr>
              <w:spacing w:line="240" w:lineRule="auto"/>
              <w:jc w:val="center"/>
              <w:rPr>
                <w:rFonts w:ascii="Times New Roman" w:hAnsi="Times New Roman"/>
              </w:rPr>
            </w:pPr>
            <w:r w:rsidRPr="00417521">
              <w:rPr>
                <w:rFonts w:ascii="Times New Roman" w:hAnsi="Times New Roman"/>
              </w:rPr>
              <w:t>Lascivious, gay, modest, threatening, perturbed, angry</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1BF398" w14:textId="77777777" w:rsidR="008C1CF8" w:rsidRPr="00417521" w:rsidRDefault="008C1CF8" w:rsidP="00971626">
            <w:pPr>
              <w:spacing w:line="240" w:lineRule="auto"/>
              <w:jc w:val="center"/>
              <w:rPr>
                <w:rFonts w:ascii="Times New Roman" w:hAnsi="Times New Roman"/>
              </w:rPr>
            </w:pPr>
            <w:r w:rsidRPr="00417521">
              <w:rPr>
                <w:rFonts w:ascii="Times New Roman" w:hAnsi="Times New Roman"/>
              </w:rPr>
              <w:t>Ecclesiastical, midway between sad and gay, grave, high and meaningful</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5D0607" w14:textId="77777777" w:rsidR="008C1CF8" w:rsidRPr="00C76345" w:rsidRDefault="008C1CF8" w:rsidP="00971626">
            <w:pPr>
              <w:spacing w:line="240" w:lineRule="auto"/>
              <w:jc w:val="center"/>
              <w:rPr>
                <w:rFonts w:ascii="Times" w:hAnsi="Times"/>
              </w:rPr>
            </w:pPr>
            <w:r w:rsidRPr="00C76345">
              <w:rPr>
                <w:rFonts w:ascii="Times" w:hAnsi="Times"/>
              </w:rPr>
              <w:t>Lascivious, gay, modesty, threat, perturbation, anger</w:t>
            </w:r>
          </w:p>
        </w:tc>
      </w:tr>
      <w:tr w:rsidR="008C1CF8" w:rsidRPr="00C76345" w14:paraId="64D18320" w14:textId="77777777" w:rsidTr="004E3F9C">
        <w:trPr>
          <w:trHeight w:val="44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327C9" w14:textId="77777777" w:rsidR="008C1CF8" w:rsidRPr="00C76345" w:rsidRDefault="008C1CF8" w:rsidP="004E3F9C">
            <w:pPr>
              <w:spacing w:line="240" w:lineRule="auto"/>
              <w:rPr>
                <w:rFonts w:ascii="Times" w:hAnsi="Times"/>
              </w:rPr>
            </w:pPr>
            <w:r w:rsidRPr="00C76345">
              <w:rPr>
                <w:rFonts w:ascii="Times" w:hAnsi="Times"/>
              </w:rPr>
              <w:t>Text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2A36E3" w14:textId="77777777" w:rsidR="008C1CF8" w:rsidRPr="008B4BA7" w:rsidRDefault="008C1CF8" w:rsidP="00971626">
            <w:pPr>
              <w:spacing w:line="240" w:lineRule="auto"/>
              <w:jc w:val="center"/>
              <w:rPr>
                <w:rFonts w:ascii="Times" w:hAnsi="Times"/>
                <w:i/>
              </w:rPr>
            </w:pPr>
            <w:r>
              <w:rPr>
                <w:rFonts w:ascii="Times New Roman" w:eastAsia="굴림" w:hAnsi="Times New Roman"/>
                <w:i/>
              </w:rPr>
              <w:t>Laudemus regem</w:t>
            </w:r>
            <w:r w:rsidRPr="008B4BA7">
              <w:rPr>
                <w:rFonts w:ascii="Times New Roman" w:eastAsia="굴림" w:hAnsi="Times New Roman"/>
                <w:i/>
              </w:rPr>
              <w:t xml:space="preserve"> coelitum,</w:t>
            </w:r>
          </w:p>
          <w:p w14:paraId="41889FD2" w14:textId="77777777" w:rsidR="008C1CF8" w:rsidRPr="00C76345" w:rsidRDefault="008C1CF8" w:rsidP="00971626">
            <w:pPr>
              <w:spacing w:line="240" w:lineRule="auto"/>
              <w:jc w:val="center"/>
              <w:rPr>
                <w:rFonts w:ascii="Times" w:hAnsi="Times"/>
                <w:i/>
              </w:rPr>
            </w:pPr>
            <w:r w:rsidRPr="008B4BA7">
              <w:rPr>
                <w:rFonts w:ascii="Times" w:hAnsi="Times"/>
                <w:i/>
              </w:rPr>
              <w:t>laudemus belli principem,</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6810C9" w14:textId="77777777" w:rsidR="008C1CF8" w:rsidRPr="00C76345" w:rsidRDefault="008C1CF8" w:rsidP="00971626">
            <w:pPr>
              <w:spacing w:line="240" w:lineRule="auto"/>
              <w:jc w:val="center"/>
              <w:rPr>
                <w:rFonts w:ascii="Times" w:hAnsi="Times"/>
                <w:i/>
              </w:rPr>
            </w:pPr>
            <w:r w:rsidRPr="00C76345">
              <w:rPr>
                <w:rFonts w:ascii="Times" w:hAnsi="Times"/>
                <w:i/>
              </w:rPr>
              <w:t>qui filiorum Israel victorem ducem reddidit.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58AC2A" w14:textId="77777777" w:rsidR="008C1CF8" w:rsidRPr="00C76345" w:rsidRDefault="008C1CF8" w:rsidP="00971626">
            <w:pPr>
              <w:spacing w:line="240" w:lineRule="auto"/>
              <w:jc w:val="center"/>
              <w:rPr>
                <w:rFonts w:ascii="Times" w:hAnsi="Times"/>
                <w:i/>
              </w:rPr>
            </w:pPr>
            <w:r w:rsidRPr="00C76345">
              <w:rPr>
                <w:rFonts w:ascii="Times" w:hAnsi="Times"/>
                <w:i/>
              </w:rPr>
              <w:t>Victorem ducem reddidit.</w:t>
            </w:r>
          </w:p>
        </w:tc>
      </w:tr>
      <w:tr w:rsidR="008C1CF8" w:rsidRPr="00C76345" w14:paraId="1D625CC1" w14:textId="77777777" w:rsidTr="004E3F9C">
        <w:trPr>
          <w:trHeight w:val="44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A0417C" w14:textId="77777777" w:rsidR="008C1CF8" w:rsidRPr="00C76345" w:rsidRDefault="008C1CF8" w:rsidP="004E3F9C">
            <w:pPr>
              <w:spacing w:line="240" w:lineRule="auto"/>
              <w:rPr>
                <w:rFonts w:ascii="Times" w:hAnsi="Times"/>
              </w:rPr>
            </w:pPr>
            <w:r>
              <w:rPr>
                <w:rFonts w:ascii="Times" w:hAnsi="Times"/>
              </w:rPr>
              <w:t>Translat</w:t>
            </w:r>
            <w:r w:rsidR="00793FC3">
              <w:rPr>
                <w:rFonts w:ascii="Times" w:hAnsi="Times"/>
              </w:rPr>
              <w:t xml:space="preserve">ion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D18A0" w14:textId="77777777" w:rsidR="008C1CF8" w:rsidRPr="008B4BA7" w:rsidRDefault="008C1CF8" w:rsidP="00971626">
            <w:pPr>
              <w:spacing w:line="240" w:lineRule="auto"/>
              <w:jc w:val="center"/>
              <w:rPr>
                <w:rFonts w:ascii="Times New Roman" w:hAnsi="Times New Roman"/>
              </w:rPr>
            </w:pPr>
            <w:r>
              <w:rPr>
                <w:rFonts w:ascii="Times New Roman" w:eastAsia="굴림" w:hAnsi="Times New Roman"/>
              </w:rPr>
              <w:t>W</w:t>
            </w:r>
            <w:r w:rsidRPr="008B4BA7">
              <w:rPr>
                <w:rFonts w:ascii="Times New Roman" w:eastAsia="굴림" w:hAnsi="Times New Roman"/>
              </w:rPr>
              <w:t>e praise the King of heaven above,</w:t>
            </w:r>
          </w:p>
          <w:p w14:paraId="62A67F26" w14:textId="77777777" w:rsidR="008C1CF8" w:rsidRPr="00C76345" w:rsidRDefault="008C1CF8" w:rsidP="00971626">
            <w:pPr>
              <w:spacing w:line="240" w:lineRule="auto"/>
              <w:jc w:val="center"/>
              <w:rPr>
                <w:rFonts w:ascii="Times" w:hAnsi="Times"/>
              </w:rPr>
            </w:pPr>
            <w:r w:rsidRPr="008B4BA7">
              <w:rPr>
                <w:rFonts w:ascii="Times New Roman" w:hAnsi="Times New Roman"/>
              </w:rPr>
              <w:t>We praise the prince of war and</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8CA85" w14:textId="77777777" w:rsidR="008C1CF8" w:rsidRPr="00C76345" w:rsidRDefault="008C1CF8" w:rsidP="00971626">
            <w:pPr>
              <w:spacing w:line="240" w:lineRule="auto"/>
              <w:jc w:val="center"/>
              <w:rPr>
                <w:rFonts w:ascii="Times" w:hAnsi="Times"/>
              </w:rPr>
            </w:pPr>
            <w:r w:rsidRPr="00C76345">
              <w:rPr>
                <w:rFonts w:ascii="Times" w:hAnsi="Times"/>
              </w:rPr>
              <w:t>Who made the chi</w:t>
            </w:r>
            <w:r>
              <w:rPr>
                <w:rFonts w:ascii="Times" w:hAnsi="Times"/>
              </w:rPr>
              <w:t xml:space="preserve">ldren of Israel victorious anew </w:t>
            </w:r>
            <w:r w:rsidRPr="00C76345">
              <w:rPr>
                <w:rFonts w:ascii="Times" w:hAnsi="Times"/>
              </w:rPr>
              <w:t>today.</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2E1181" w14:textId="77777777" w:rsidR="008C1CF8" w:rsidRPr="00C76345" w:rsidRDefault="008C1CF8" w:rsidP="00971626">
            <w:pPr>
              <w:spacing w:line="240" w:lineRule="auto"/>
              <w:jc w:val="center"/>
              <w:rPr>
                <w:rFonts w:ascii="Times" w:hAnsi="Times"/>
              </w:rPr>
            </w:pPr>
            <w:r w:rsidRPr="00C76345">
              <w:rPr>
                <w:rFonts w:ascii="Times" w:hAnsi="Times"/>
              </w:rPr>
              <w:t>Victorious anew today.</w:t>
            </w:r>
          </w:p>
        </w:tc>
      </w:tr>
    </w:tbl>
    <w:p w14:paraId="618D1840" w14:textId="77777777" w:rsidR="008C1CF8" w:rsidRDefault="008C1CF8" w:rsidP="008C1CF8">
      <w:pPr>
        <w:ind w:firstLine="799"/>
        <w:rPr>
          <w:rFonts w:ascii="Times" w:hAnsi="Times"/>
        </w:rPr>
      </w:pPr>
    </w:p>
    <w:p w14:paraId="7CE83BAB" w14:textId="77777777" w:rsidR="008C1CF8" w:rsidRDefault="008C1CF8" w:rsidP="008C1CF8">
      <w:pPr>
        <w:ind w:firstLine="799"/>
        <w:rPr>
          <w:rFonts w:ascii="Times" w:hAnsi="Times"/>
        </w:rPr>
      </w:pPr>
    </w:p>
    <w:p w14:paraId="744608F4" w14:textId="77777777" w:rsidR="008C1CF8" w:rsidRDefault="008C1CF8" w:rsidP="008C1CF8">
      <w:pPr>
        <w:ind w:firstLine="799"/>
        <w:rPr>
          <w:rFonts w:ascii="Times" w:hAnsi="Times"/>
        </w:rPr>
      </w:pPr>
    </w:p>
    <w:p w14:paraId="3DD25FF8" w14:textId="77777777" w:rsidR="008C1CF8" w:rsidRDefault="008C1CF8" w:rsidP="008C1CF8">
      <w:pPr>
        <w:ind w:firstLine="799"/>
        <w:rPr>
          <w:rFonts w:ascii="Times" w:hAnsi="Times"/>
        </w:rPr>
      </w:pPr>
    </w:p>
    <w:p w14:paraId="4AB87327" w14:textId="77777777" w:rsidR="008C1CF8" w:rsidRDefault="008C1CF8" w:rsidP="008C1CF8">
      <w:pPr>
        <w:ind w:firstLine="799"/>
        <w:rPr>
          <w:rFonts w:ascii="Times" w:hAnsi="Times"/>
        </w:rPr>
      </w:pPr>
    </w:p>
    <w:p w14:paraId="212672A4" w14:textId="77777777" w:rsidR="008C1CF8" w:rsidRDefault="008C1CF8" w:rsidP="008C1CF8">
      <w:pPr>
        <w:ind w:firstLine="799"/>
        <w:rPr>
          <w:rFonts w:ascii="Times" w:hAnsi="Times"/>
        </w:rPr>
      </w:pPr>
    </w:p>
    <w:p w14:paraId="5B08BE64" w14:textId="77777777" w:rsidR="008C1CF8" w:rsidRDefault="008C1CF8" w:rsidP="008C1CF8">
      <w:pPr>
        <w:ind w:firstLine="799"/>
        <w:rPr>
          <w:rFonts w:ascii="Times" w:hAnsi="Times"/>
        </w:rPr>
      </w:pPr>
    </w:p>
    <w:p w14:paraId="797CE0BC" w14:textId="77777777" w:rsidR="008C1CF8" w:rsidRDefault="008C1CF8" w:rsidP="008C1CF8">
      <w:pPr>
        <w:ind w:firstLine="799"/>
        <w:rPr>
          <w:rFonts w:ascii="Times" w:hAnsi="Times"/>
        </w:rPr>
      </w:pPr>
    </w:p>
    <w:p w14:paraId="46C68767" w14:textId="77777777" w:rsidR="008C1CF8" w:rsidRDefault="008C1CF8" w:rsidP="008C1CF8">
      <w:pPr>
        <w:ind w:firstLine="799"/>
        <w:rPr>
          <w:rFonts w:ascii="Times" w:hAnsi="Times"/>
        </w:rPr>
      </w:pPr>
    </w:p>
    <w:p w14:paraId="4945650A" w14:textId="77777777" w:rsidR="008C1CF8" w:rsidRDefault="008C1CF8" w:rsidP="008C1CF8">
      <w:pPr>
        <w:ind w:firstLine="799"/>
        <w:rPr>
          <w:rFonts w:ascii="Times" w:hAnsi="Times"/>
        </w:rPr>
      </w:pPr>
    </w:p>
    <w:p w14:paraId="06421CAF" w14:textId="77777777" w:rsidR="008C1CF8" w:rsidRDefault="008C1CF8" w:rsidP="008C1CF8">
      <w:pPr>
        <w:ind w:firstLine="799"/>
        <w:rPr>
          <w:rFonts w:ascii="Times" w:hAnsi="Times"/>
        </w:rPr>
      </w:pPr>
    </w:p>
    <w:p w14:paraId="31531634" w14:textId="6655F3E9" w:rsidR="008C1CF8" w:rsidRDefault="008C1CF8" w:rsidP="00971626">
      <w:pPr>
        <w:ind w:firstLine="799"/>
        <w:jc w:val="both"/>
        <w:rPr>
          <w:rFonts w:ascii="Times" w:hAnsi="Times"/>
        </w:rPr>
      </w:pPr>
      <w:r>
        <w:rPr>
          <w:rFonts w:ascii="Times" w:hAnsi="Times"/>
        </w:rPr>
        <w:t>No. 10 C is Filia’s aria in quadruple meter.</w:t>
      </w:r>
      <w:r w:rsidRPr="00C76345">
        <w:rPr>
          <w:rFonts w:ascii="Times" w:hAnsi="Times"/>
        </w:rPr>
        <w:t xml:space="preserve"> </w:t>
      </w:r>
      <w:r w:rsidR="00EB2683">
        <w:rPr>
          <w:rFonts w:ascii="Times" w:hAnsi="Times"/>
        </w:rPr>
        <w:t xml:space="preserve">(Table.3.3.2.3.) </w:t>
      </w:r>
      <w:r>
        <w:rPr>
          <w:rFonts w:ascii="Times" w:hAnsi="Times"/>
        </w:rPr>
        <w:t xml:space="preserve">The gay characteristic of modes expresses the happy emotion represented by the words. </w:t>
      </w:r>
      <w:r w:rsidRPr="00C76345">
        <w:rPr>
          <w:rFonts w:ascii="Times" w:hAnsi="Times"/>
        </w:rPr>
        <w:t xml:space="preserve">The </w:t>
      </w:r>
      <w:r>
        <w:rPr>
          <w:rFonts w:ascii="Times" w:hAnsi="Times"/>
        </w:rPr>
        <w:t>first phrase contains a paired transposition of the theme by P4 higher.</w:t>
      </w:r>
      <w:r w:rsidR="000B4050">
        <w:rPr>
          <w:rFonts w:ascii="Times" w:hAnsi="Times"/>
        </w:rPr>
        <w:t xml:space="preserve"> (p. 1</w:t>
      </w:r>
      <w:r w:rsidR="00E872BF">
        <w:rPr>
          <w:rFonts w:ascii="Times" w:hAnsi="Times"/>
        </w:rPr>
        <w:t>16,</w:t>
      </w:r>
      <w:r w:rsidR="000B4050">
        <w:rPr>
          <w:rFonts w:ascii="Times" w:hAnsi="Times"/>
        </w:rPr>
        <w:t xml:space="preserve"> mm. 120-122) </w:t>
      </w:r>
      <w:r>
        <w:rPr>
          <w:rFonts w:ascii="Times" w:hAnsi="Times"/>
        </w:rPr>
        <w:t xml:space="preserve"> The harmonic intervals from the third beat in m. 120 proceed by two m3s, which are sweet, to arrive at M3, which are very pleasing, on the downbeat in m. 121. The melody has an ascending P4, </w:t>
      </w:r>
      <w:r w:rsidRPr="00703460">
        <w:rPr>
          <w:rFonts w:ascii="Times" w:hAnsi="Times"/>
          <w:i/>
        </w:rPr>
        <w:t>incitato</w:t>
      </w:r>
      <w:r>
        <w:rPr>
          <w:rFonts w:ascii="Times" w:hAnsi="Times"/>
        </w:rPr>
        <w:t>, on the third beat in m. 120 and repeats. Also, the three on-beat notes from the sa</w:t>
      </w:r>
      <w:r w:rsidR="001E606C">
        <w:rPr>
          <w:rFonts w:ascii="Times" w:hAnsi="Times"/>
        </w:rPr>
        <w:t>me place make two ascending M2s,</w:t>
      </w:r>
      <w:r>
        <w:rPr>
          <w:rFonts w:ascii="Times" w:hAnsi="Times"/>
        </w:rPr>
        <w:t xml:space="preserve"> again </w:t>
      </w:r>
      <w:r>
        <w:rPr>
          <w:rFonts w:ascii="Times" w:hAnsi="Times"/>
          <w:i/>
        </w:rPr>
        <w:t>incitato</w:t>
      </w:r>
      <w:r>
        <w:rPr>
          <w:rFonts w:ascii="Times" w:hAnsi="Times"/>
        </w:rPr>
        <w:t>. The process makes the downbeat, “coelitum” (heaven), very happy, and doubles the characteristic on “principem” (foremost) by the paired transposition.</w:t>
      </w:r>
    </w:p>
    <w:p w14:paraId="5B879E4F" w14:textId="74756E12" w:rsidR="008C1CF8" w:rsidRDefault="008C1CF8" w:rsidP="00971626">
      <w:pPr>
        <w:ind w:firstLine="799"/>
        <w:jc w:val="both"/>
        <w:rPr>
          <w:rFonts w:ascii="Times" w:hAnsi="Times"/>
        </w:rPr>
      </w:pPr>
      <w:r w:rsidRPr="00C76345">
        <w:rPr>
          <w:rFonts w:ascii="Times" w:hAnsi="Times"/>
        </w:rPr>
        <w:t xml:space="preserve">The </w:t>
      </w:r>
      <w:r>
        <w:rPr>
          <w:rFonts w:ascii="Times" w:hAnsi="Times"/>
        </w:rPr>
        <w:t>second phrase</w:t>
      </w:r>
      <w:r w:rsidR="000B4050">
        <w:rPr>
          <w:rFonts w:ascii="Times" w:hAnsi="Times"/>
        </w:rPr>
        <w:t>, m. 122,</w:t>
      </w:r>
      <w:r>
        <w:rPr>
          <w:rFonts w:ascii="Times" w:hAnsi="Times"/>
        </w:rPr>
        <w:t xml:space="preserve"> </w:t>
      </w:r>
      <w:r w:rsidRPr="00C76345">
        <w:rPr>
          <w:rFonts w:ascii="Times" w:hAnsi="Times"/>
        </w:rPr>
        <w:t>has the head of descending scalar notes</w:t>
      </w:r>
      <w:r>
        <w:rPr>
          <w:rFonts w:ascii="Times" w:hAnsi="Times"/>
        </w:rPr>
        <w:t>,</w:t>
      </w:r>
      <w:r w:rsidRPr="00C76345">
        <w:rPr>
          <w:rFonts w:ascii="Times" w:hAnsi="Times"/>
        </w:rPr>
        <w:t xml:space="preserve"> </w:t>
      </w:r>
      <w:r>
        <w:rPr>
          <w:rFonts w:ascii="Times" w:hAnsi="Times"/>
        </w:rPr>
        <w:t xml:space="preserve">beginning with a syncopation. </w:t>
      </w:r>
      <w:r w:rsidRPr="009E3CBC">
        <w:rPr>
          <w:rFonts w:ascii="Times" w:hAnsi="Times"/>
        </w:rPr>
        <w:t xml:space="preserve">At the syncopated note, the </w:t>
      </w:r>
      <w:r>
        <w:rPr>
          <w:rFonts w:ascii="Times" w:hAnsi="Times"/>
        </w:rPr>
        <w:t xml:space="preserve">rapidly </w:t>
      </w:r>
      <w:r w:rsidRPr="009E3CBC">
        <w:rPr>
          <w:rFonts w:ascii="Times" w:hAnsi="Times"/>
        </w:rPr>
        <w:t xml:space="preserve">ascending m2 of </w:t>
      </w:r>
      <w:r w:rsidR="00A704A8">
        <w:rPr>
          <w:rFonts w:ascii="Times" w:hAnsi="Times"/>
        </w:rPr>
        <w:t xml:space="preserve">the </w:t>
      </w:r>
      <w:r w:rsidRPr="009E3CBC">
        <w:rPr>
          <w:rFonts w:ascii="Times" w:hAnsi="Times"/>
        </w:rPr>
        <w:t xml:space="preserve">BC creates </w:t>
      </w:r>
      <w:r w:rsidRPr="009E3CBC">
        <w:rPr>
          <w:rFonts w:ascii="Times" w:hAnsi="Times"/>
        </w:rPr>
        <w:lastRenderedPageBreak/>
        <w:t>the harmonic M2, which is harsh.</w:t>
      </w:r>
      <w:r>
        <w:rPr>
          <w:rFonts w:ascii="Times" w:hAnsi="Times"/>
        </w:rPr>
        <w:t xml:space="preserve"> The two facts reinforce “Qu” (who), with “Qu” referring to God. From the third beat in m. 123 appear two harmonic m3s successively as on-beat notes, and the interval arrives at harmonic M6 on the next downbeat, which is greatly sonorous. The melody of the same place uses two descending m3s, </w:t>
      </w:r>
      <w:r w:rsidRPr="00554BBC">
        <w:rPr>
          <w:rFonts w:ascii="Times" w:hAnsi="Times"/>
          <w:i/>
        </w:rPr>
        <w:t>incitatos</w:t>
      </w:r>
      <w:r>
        <w:rPr>
          <w:rFonts w:ascii="Times" w:hAnsi="Times"/>
        </w:rPr>
        <w:t xml:space="preserve">, and turns like short melisma on the downbeat. Then, the whole phrase repeats as a paired transposition. This process reinforces the heavenly characteristic of the Dorian mode. The last phrase is an imitation of the tale of the second phrase and modulates to the Mixolydian mode. The harmonic and melodic intervals in this aria cooperate together to make the music very sonorous, thereby reinforcing the characteristics of each of the modes. </w:t>
      </w:r>
    </w:p>
    <w:p w14:paraId="7CD1193B" w14:textId="77777777" w:rsidR="008C1CF8" w:rsidRPr="00B165F0" w:rsidRDefault="008C1CF8" w:rsidP="008C1CF8">
      <w:pPr>
        <w:rPr>
          <w:rFonts w:ascii="Times New Roman" w:hAnsi="Times New Roman"/>
        </w:rPr>
      </w:pPr>
    </w:p>
    <w:p w14:paraId="7CC1F925" w14:textId="77777777" w:rsidR="008C1CF8" w:rsidRDefault="008C1CF8" w:rsidP="008C1CF8">
      <w:pPr>
        <w:rPr>
          <w:rFonts w:ascii="Times" w:hAnsi="Times"/>
        </w:rPr>
      </w:pPr>
      <w:r>
        <w:rPr>
          <w:rFonts w:ascii="Times" w:hAnsi="Times"/>
        </w:rPr>
        <w:br w:type="page"/>
      </w:r>
    </w:p>
    <w:p w14:paraId="38800571" w14:textId="0DDC07EE" w:rsidR="008C1CF8" w:rsidRPr="004235DE" w:rsidRDefault="004000C3" w:rsidP="008C1CF8">
      <w:pPr>
        <w:ind w:firstLine="800"/>
        <w:rPr>
          <w:rFonts w:ascii="Times" w:hAnsi="Times"/>
        </w:rPr>
      </w:pPr>
      <w:r>
        <w:rPr>
          <w:rFonts w:ascii="Times" w:hAnsi="Times"/>
        </w:rPr>
        <w:lastRenderedPageBreak/>
        <w:t>Table.</w:t>
      </w:r>
      <w:r w:rsidR="003639D5">
        <w:rPr>
          <w:rFonts w:ascii="Times" w:hAnsi="Times"/>
        </w:rPr>
        <w:t>3.3.3.</w:t>
      </w:r>
      <w:r w:rsidR="008C1CF8">
        <w:rPr>
          <w:rFonts w:ascii="Times" w:hAnsi="Times"/>
        </w:rPr>
        <w:t>No.</w:t>
      </w:r>
      <w:r w:rsidR="003639D5">
        <w:rPr>
          <w:rFonts w:ascii="Times" w:hAnsi="Times"/>
        </w:rPr>
        <w:t xml:space="preserve"> </w:t>
      </w:r>
      <w:r w:rsidR="008C1CF8" w:rsidRPr="004235DE">
        <w:rPr>
          <w:rFonts w:ascii="Times" w:hAnsi="Times"/>
        </w:rPr>
        <w:t>11 Duet</w:t>
      </w:r>
    </w:p>
    <w:tbl>
      <w:tblPr>
        <w:tblW w:w="76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1560"/>
        <w:gridCol w:w="1559"/>
        <w:gridCol w:w="1417"/>
        <w:gridCol w:w="1475"/>
      </w:tblGrid>
      <w:tr w:rsidR="008C1CF8" w:rsidRPr="004235DE" w14:paraId="7E71BEE9" w14:textId="77777777" w:rsidTr="00034998">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5D836A" w14:textId="77777777" w:rsidR="008C1CF8" w:rsidRPr="004235DE" w:rsidRDefault="008C1CF8" w:rsidP="004E3F9C">
            <w:pPr>
              <w:spacing w:line="240" w:lineRule="auto"/>
              <w:rPr>
                <w:rFonts w:ascii="Times" w:hAnsi="Times"/>
              </w:rPr>
            </w:pPr>
            <w:r w:rsidRPr="004235DE">
              <w:rPr>
                <w:rFonts w:ascii="Times" w:hAnsi="Times"/>
              </w:rPr>
              <w:t>Measure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7384B" w14:textId="77777777" w:rsidR="008C1CF8" w:rsidRPr="004235DE" w:rsidRDefault="008C1CF8" w:rsidP="00971626">
            <w:pPr>
              <w:spacing w:line="240" w:lineRule="auto"/>
              <w:jc w:val="center"/>
              <w:rPr>
                <w:rFonts w:ascii="Times" w:hAnsi="Times"/>
              </w:rPr>
            </w:pPr>
            <w:r w:rsidRPr="004235DE">
              <w:rPr>
                <w:rFonts w:ascii="Times" w:hAnsi="Times"/>
              </w:rPr>
              <w:t>129</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79DB0" w14:textId="77777777" w:rsidR="008C1CF8" w:rsidRPr="004235DE" w:rsidRDefault="008C1CF8" w:rsidP="00971626">
            <w:pPr>
              <w:spacing w:line="240" w:lineRule="auto"/>
              <w:jc w:val="center"/>
              <w:rPr>
                <w:rFonts w:ascii="Times" w:hAnsi="Times"/>
              </w:rPr>
            </w:pPr>
            <w:r w:rsidRPr="004235DE">
              <w:rPr>
                <w:rFonts w:ascii="Times" w:hAnsi="Times"/>
              </w:rPr>
              <w:t>133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9604C" w14:textId="77777777" w:rsidR="008C1CF8" w:rsidRPr="004235DE" w:rsidRDefault="008C1CF8" w:rsidP="00971626">
            <w:pPr>
              <w:spacing w:line="240" w:lineRule="auto"/>
              <w:jc w:val="center"/>
              <w:rPr>
                <w:rFonts w:ascii="Times" w:hAnsi="Times"/>
              </w:rPr>
            </w:pPr>
            <w:r w:rsidRPr="004235DE">
              <w:rPr>
                <w:rFonts w:ascii="Times" w:hAnsi="Times"/>
              </w:rPr>
              <w:t>137</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B02B16" w14:textId="77777777" w:rsidR="008C1CF8" w:rsidRPr="004235DE" w:rsidRDefault="008C1CF8" w:rsidP="00971626">
            <w:pPr>
              <w:spacing w:line="240" w:lineRule="auto"/>
              <w:jc w:val="center"/>
              <w:rPr>
                <w:rFonts w:ascii="Times" w:hAnsi="Times"/>
              </w:rPr>
            </w:pPr>
            <w:r w:rsidRPr="004235DE">
              <w:rPr>
                <w:rFonts w:ascii="Times" w:hAnsi="Times"/>
              </w:rPr>
              <w:t>143</w:t>
            </w:r>
          </w:p>
        </w:tc>
      </w:tr>
      <w:tr w:rsidR="008C1CF8" w:rsidRPr="004235DE" w14:paraId="020B2C6C" w14:textId="77777777" w:rsidTr="00034998">
        <w:trPr>
          <w:trHeight w:val="323"/>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B5DB44" w14:textId="77777777" w:rsidR="008C1CF8" w:rsidRPr="004235DE" w:rsidRDefault="008C1CF8" w:rsidP="004E3F9C">
            <w:pPr>
              <w:spacing w:line="240" w:lineRule="auto"/>
              <w:rPr>
                <w:rFonts w:ascii="Times" w:hAnsi="Times"/>
              </w:rPr>
            </w:pPr>
            <w:r w:rsidRPr="004235DE">
              <w:rPr>
                <w:rFonts w:ascii="Times" w:hAnsi="Times"/>
              </w:rPr>
              <w:t>Structure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A9ABD4" w14:textId="77777777" w:rsidR="008C1CF8" w:rsidRPr="004235DE" w:rsidRDefault="008C1CF8" w:rsidP="00971626">
            <w:pPr>
              <w:spacing w:line="240" w:lineRule="auto"/>
              <w:jc w:val="center"/>
              <w:rPr>
                <w:rFonts w:ascii="Times" w:hAnsi="Times"/>
              </w:rPr>
            </w:pPr>
            <w:r>
              <w:rPr>
                <w:rFonts w:ascii="Times" w:hAnsi="Times"/>
              </w:rPr>
              <w: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19BAF" w14:textId="77777777" w:rsidR="008C1CF8" w:rsidRPr="004235DE" w:rsidRDefault="008C1CF8" w:rsidP="00971626">
            <w:pPr>
              <w:spacing w:line="240" w:lineRule="auto"/>
              <w:jc w:val="center"/>
              <w:rPr>
                <w:rFonts w:ascii="Times" w:hAnsi="Times"/>
              </w:rPr>
            </w:pPr>
            <w:r>
              <w:rPr>
                <w:rFonts w:ascii="Times" w:hAnsi="Times" w:hint="eastAsia"/>
              </w:rPr>
              <w:t>B</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2E8735" w14:textId="77777777" w:rsidR="008C1CF8" w:rsidRPr="004235DE" w:rsidRDefault="008C1CF8" w:rsidP="00971626">
            <w:pPr>
              <w:spacing w:line="240" w:lineRule="auto"/>
              <w:jc w:val="center"/>
              <w:rPr>
                <w:rFonts w:ascii="Times" w:hAnsi="Times"/>
              </w:rPr>
            </w:pPr>
            <w:r>
              <w:rPr>
                <w:rFonts w:ascii="Times" w:hAnsi="Times"/>
              </w:rPr>
              <w:t>A’</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05AEAE" w14:textId="77777777" w:rsidR="008C1CF8" w:rsidRPr="004235DE" w:rsidRDefault="008C1CF8" w:rsidP="00971626">
            <w:pPr>
              <w:spacing w:line="240" w:lineRule="auto"/>
              <w:jc w:val="center"/>
              <w:rPr>
                <w:rFonts w:ascii="Times" w:hAnsi="Times"/>
              </w:rPr>
            </w:pPr>
            <w:r>
              <w:rPr>
                <w:rFonts w:ascii="Times" w:hAnsi="Times"/>
              </w:rPr>
              <w:t>B’</w:t>
            </w:r>
          </w:p>
        </w:tc>
      </w:tr>
      <w:tr w:rsidR="008C1CF8" w:rsidRPr="004235DE" w14:paraId="77FA2093" w14:textId="77777777" w:rsidTr="00034998">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3D6C6" w14:textId="77777777" w:rsidR="008C1CF8" w:rsidRPr="004235DE" w:rsidRDefault="008C1CF8" w:rsidP="004E3F9C">
            <w:pPr>
              <w:spacing w:line="240" w:lineRule="auto"/>
              <w:rPr>
                <w:rFonts w:ascii="Times" w:hAnsi="Times"/>
              </w:rPr>
            </w:pPr>
            <w:r w:rsidRPr="004235DE">
              <w:rPr>
                <w:rFonts w:ascii="Times" w:hAnsi="Times"/>
              </w:rPr>
              <w:t>Phrasing</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30B7F" w14:textId="77777777" w:rsidR="008C1CF8" w:rsidRPr="004235DE" w:rsidRDefault="008C1CF8" w:rsidP="00971626">
            <w:pPr>
              <w:spacing w:line="240" w:lineRule="auto"/>
              <w:jc w:val="center"/>
              <w:rPr>
                <w:rFonts w:ascii="Times" w:hAnsi="Times"/>
              </w:rPr>
            </w:pPr>
            <w:r w:rsidRPr="004235DE">
              <w:rPr>
                <w:rFonts w:ascii="Times" w:hAnsi="Times"/>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1D065D" w14:textId="77777777" w:rsidR="008C1CF8" w:rsidRPr="004235DE" w:rsidRDefault="008C1CF8" w:rsidP="00971626">
            <w:pPr>
              <w:spacing w:line="240" w:lineRule="auto"/>
              <w:jc w:val="center"/>
              <w:rPr>
                <w:rFonts w:ascii="Times" w:hAnsi="Times"/>
              </w:rPr>
            </w:pPr>
            <w:r w:rsidRPr="004235DE">
              <w:rPr>
                <w:rFonts w:ascii="Times" w:hAnsi="Times"/>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9DA1B" w14:textId="77777777" w:rsidR="008C1CF8" w:rsidRPr="004235DE" w:rsidRDefault="008C1CF8" w:rsidP="00971626">
            <w:pPr>
              <w:spacing w:line="240" w:lineRule="auto"/>
              <w:jc w:val="center"/>
              <w:rPr>
                <w:rFonts w:ascii="Times" w:hAnsi="Times"/>
              </w:rPr>
            </w:pPr>
            <w:r w:rsidRPr="004235DE">
              <w:rPr>
                <w:rFonts w:ascii="Times" w:hAnsi="Times"/>
              </w:rPr>
              <w:t>4, 2</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0F9C1" w14:textId="77777777" w:rsidR="008C1CF8" w:rsidRPr="004235DE" w:rsidRDefault="008C1CF8" w:rsidP="00971626">
            <w:pPr>
              <w:spacing w:line="240" w:lineRule="auto"/>
              <w:jc w:val="center"/>
              <w:rPr>
                <w:rFonts w:ascii="Times" w:hAnsi="Times"/>
              </w:rPr>
            </w:pPr>
            <w:r w:rsidRPr="004235DE">
              <w:rPr>
                <w:rFonts w:ascii="Times" w:hAnsi="Times"/>
              </w:rPr>
              <w:t>4, 2</w:t>
            </w:r>
            <w:r>
              <w:rPr>
                <w:rFonts w:ascii="Times" w:hAnsi="Times"/>
              </w:rPr>
              <w:t>, 2</w:t>
            </w:r>
          </w:p>
        </w:tc>
      </w:tr>
      <w:tr w:rsidR="008C1CF8" w:rsidRPr="004235DE" w14:paraId="52E7104D" w14:textId="77777777" w:rsidTr="00034998">
        <w:trPr>
          <w:trHeight w:val="22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0A1D6" w14:textId="77777777" w:rsidR="008C1CF8" w:rsidRPr="004235DE" w:rsidRDefault="008C1CF8" w:rsidP="004E3F9C">
            <w:pPr>
              <w:spacing w:line="240" w:lineRule="auto"/>
              <w:rPr>
                <w:rFonts w:ascii="Times" w:hAnsi="Times"/>
              </w:rPr>
            </w:pPr>
            <w:r w:rsidRPr="004235DE">
              <w:rPr>
                <w:rFonts w:ascii="Times" w:hAnsi="Times"/>
              </w:rPr>
              <w:t>Mode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0D6116" w14:textId="77777777" w:rsidR="008C1CF8" w:rsidRPr="004235DE" w:rsidRDefault="008C1CF8" w:rsidP="00971626">
            <w:pPr>
              <w:spacing w:line="240" w:lineRule="auto"/>
              <w:jc w:val="center"/>
              <w:rPr>
                <w:rFonts w:ascii="Times" w:hAnsi="Times"/>
              </w:rPr>
            </w:pPr>
            <w:r>
              <w:rPr>
                <w:rFonts w:ascii="Times" w:hAnsi="Times"/>
              </w:rPr>
              <w:t>Mixolydian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27ABC" w14:textId="77777777" w:rsidR="008C1CF8" w:rsidRPr="004235DE" w:rsidRDefault="008C1CF8" w:rsidP="00971626">
            <w:pPr>
              <w:spacing w:line="240" w:lineRule="auto"/>
              <w:jc w:val="center"/>
              <w:rPr>
                <w:rFonts w:ascii="Times" w:hAnsi="Times"/>
              </w:rPr>
            </w:pPr>
            <w:r w:rsidRPr="004235DE">
              <w:rPr>
                <w:rFonts w:ascii="Times" w:hAnsi="Times"/>
              </w:rPr>
              <w:t>Aeolian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3B4DCC" w14:textId="77777777" w:rsidR="008C1CF8" w:rsidRPr="004235DE" w:rsidRDefault="008C1CF8" w:rsidP="00971626">
            <w:pPr>
              <w:spacing w:line="240" w:lineRule="auto"/>
              <w:jc w:val="center"/>
              <w:rPr>
                <w:rFonts w:ascii="Times" w:hAnsi="Times"/>
              </w:rPr>
            </w:pPr>
            <w:r>
              <w:rPr>
                <w:rFonts w:ascii="Times" w:hAnsi="Times"/>
              </w:rPr>
              <w:t>C-Mixolydian</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45A3C" w14:textId="77777777" w:rsidR="008C1CF8" w:rsidRPr="004235DE" w:rsidRDefault="008C1CF8" w:rsidP="00971626">
            <w:pPr>
              <w:spacing w:line="240" w:lineRule="auto"/>
              <w:jc w:val="center"/>
              <w:rPr>
                <w:rFonts w:ascii="Times" w:eastAsia="Times New Roman" w:hAnsi="Times"/>
              </w:rPr>
            </w:pPr>
            <w:r w:rsidRPr="004235DE">
              <w:rPr>
                <w:rFonts w:ascii="Times" w:hAnsi="Times"/>
              </w:rPr>
              <w:t>D-Aeolian,</w:t>
            </w:r>
          </w:p>
          <w:p w14:paraId="14A68272" w14:textId="77777777" w:rsidR="008C1CF8" w:rsidRPr="004235DE" w:rsidRDefault="008C1CF8" w:rsidP="00971626">
            <w:pPr>
              <w:spacing w:line="240" w:lineRule="auto"/>
              <w:jc w:val="center"/>
              <w:rPr>
                <w:rFonts w:ascii="Times" w:hAnsi="Times"/>
              </w:rPr>
            </w:pPr>
            <w:r>
              <w:rPr>
                <w:rFonts w:ascii="Times" w:hAnsi="Times"/>
              </w:rPr>
              <w:t>Mixolydian</w:t>
            </w:r>
          </w:p>
        </w:tc>
      </w:tr>
      <w:tr w:rsidR="008C1CF8" w:rsidRPr="004235DE" w14:paraId="36B1EC29" w14:textId="77777777" w:rsidTr="00034998">
        <w:trPr>
          <w:trHeight w:val="44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693F5B" w14:textId="77777777" w:rsidR="008C1CF8" w:rsidRPr="004235DE" w:rsidRDefault="00793FC3" w:rsidP="004E3F9C">
            <w:pPr>
              <w:spacing w:line="240" w:lineRule="auto"/>
              <w:rPr>
                <w:rFonts w:ascii="Times" w:hAnsi="Times"/>
              </w:rPr>
            </w:pPr>
            <w:r>
              <w:rPr>
                <w:rFonts w:ascii="Times" w:hAnsi="Times"/>
              </w:rPr>
              <w:t>Characteristics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03052" w14:textId="77777777" w:rsidR="008C1CF8" w:rsidRPr="00B762AF" w:rsidRDefault="008C1CF8" w:rsidP="00971626">
            <w:pPr>
              <w:spacing w:line="240" w:lineRule="auto"/>
              <w:jc w:val="center"/>
              <w:rPr>
                <w:rFonts w:ascii="Times New Roman" w:hAnsi="Times New Roman"/>
              </w:rPr>
            </w:pPr>
            <w:r w:rsidRPr="00B762AF">
              <w:rPr>
                <w:rFonts w:ascii="Times" w:hAnsi="Times"/>
              </w:rPr>
              <w:t>Lascivious, gay, modest, threatening, perturbed, angry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3A7E59" w14:textId="77777777" w:rsidR="008C1CF8" w:rsidRPr="00CE6BB3" w:rsidRDefault="008C1CF8" w:rsidP="00971626">
            <w:pPr>
              <w:spacing w:line="240" w:lineRule="auto"/>
              <w:jc w:val="center"/>
              <w:rPr>
                <w:rFonts w:ascii="Times New Roman" w:hAnsi="Times New Roman"/>
              </w:rPr>
            </w:pPr>
            <w:r w:rsidRPr="00CE6BB3">
              <w:rPr>
                <w:rFonts w:ascii="Times New Roman" w:hAnsi="Times New Roman"/>
              </w:rPr>
              <w:t>Open, terse, lyric, gay, sweet, soft, sonorous, pleasant severity, gaiety, softness,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0DFDE4" w14:textId="77777777" w:rsidR="008C1CF8" w:rsidRPr="00B762AF" w:rsidRDefault="008C1CF8" w:rsidP="00971626">
            <w:pPr>
              <w:spacing w:line="240" w:lineRule="auto"/>
              <w:jc w:val="center"/>
              <w:rPr>
                <w:rFonts w:ascii="Times New Roman" w:hAnsi="Times New Roman"/>
              </w:rPr>
            </w:pPr>
            <w:r w:rsidRPr="00B762AF">
              <w:rPr>
                <w:rFonts w:ascii="Times" w:hAnsi="Times"/>
              </w:rPr>
              <w:t>Lascivious, gay, modest, threatening, perturbed, angry</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D1DA56" w14:textId="77777777" w:rsidR="008C1CF8" w:rsidRPr="004235DE" w:rsidRDefault="008C1CF8" w:rsidP="00971626">
            <w:pPr>
              <w:spacing w:line="240" w:lineRule="auto"/>
              <w:jc w:val="center"/>
              <w:rPr>
                <w:rFonts w:ascii="Times" w:hAnsi="Times"/>
              </w:rPr>
            </w:pPr>
            <w:r w:rsidRPr="004235DE">
              <w:rPr>
                <w:rFonts w:ascii="Times" w:hAnsi="Times"/>
              </w:rPr>
              <w:t>Open, terse, lyric, gay, sweet, soft, sonorous, pleasant severity, gaiety, softness,</w:t>
            </w:r>
          </w:p>
        </w:tc>
      </w:tr>
      <w:tr w:rsidR="008C1CF8" w:rsidRPr="004235DE" w14:paraId="47342B46" w14:textId="77777777" w:rsidTr="00034998">
        <w:trPr>
          <w:trHeight w:val="828"/>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BDAF58" w14:textId="77777777" w:rsidR="008C1CF8" w:rsidRPr="004235DE" w:rsidRDefault="008C1CF8" w:rsidP="004E3F9C">
            <w:pPr>
              <w:spacing w:line="240" w:lineRule="auto"/>
              <w:rPr>
                <w:rFonts w:ascii="Times" w:hAnsi="Times"/>
              </w:rPr>
            </w:pPr>
            <w:r w:rsidRPr="004235DE">
              <w:rPr>
                <w:rFonts w:ascii="Times" w:hAnsi="Times"/>
              </w:rPr>
              <w:t>Text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CA3A1" w14:textId="77777777" w:rsidR="008C1CF8" w:rsidRPr="004235DE" w:rsidRDefault="008C1CF8" w:rsidP="00971626">
            <w:pPr>
              <w:spacing w:line="240" w:lineRule="auto"/>
              <w:jc w:val="center"/>
              <w:rPr>
                <w:rFonts w:ascii="Times" w:hAnsi="Times"/>
              </w:rPr>
            </w:pPr>
            <w:r w:rsidRPr="004235DE">
              <w:rPr>
                <w:rFonts w:ascii="Times" w:hAnsi="Times"/>
                <w:i/>
              </w:rPr>
              <w:t>Hymnum cantemus Domino,</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1E1719" w14:textId="77777777" w:rsidR="008C1CF8" w:rsidRPr="004235DE" w:rsidRDefault="008C1CF8" w:rsidP="00971626">
            <w:pPr>
              <w:spacing w:line="240" w:lineRule="auto"/>
              <w:jc w:val="center"/>
              <w:rPr>
                <w:rFonts w:ascii="Times" w:hAnsi="Times"/>
              </w:rPr>
            </w:pPr>
            <w:r w:rsidRPr="004235DE">
              <w:rPr>
                <w:rFonts w:ascii="Times" w:hAnsi="Times"/>
                <w:i/>
              </w:rPr>
              <w:t>et modulemur canticum,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692274" w14:textId="77777777" w:rsidR="008C1CF8" w:rsidRPr="004235DE" w:rsidRDefault="008C1CF8" w:rsidP="00971626">
            <w:pPr>
              <w:spacing w:line="240" w:lineRule="auto"/>
              <w:jc w:val="center"/>
              <w:rPr>
                <w:rFonts w:ascii="Times" w:hAnsi="Times"/>
              </w:rPr>
            </w:pPr>
            <w:r w:rsidRPr="004235DE">
              <w:rPr>
                <w:rFonts w:ascii="Times" w:hAnsi="Times"/>
                <w:i/>
              </w:rPr>
              <w:t>qui dedit nobis gloriam</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5B8617" w14:textId="77777777" w:rsidR="008C1CF8" w:rsidRPr="004235DE" w:rsidRDefault="008C1CF8" w:rsidP="00971626">
            <w:pPr>
              <w:spacing w:line="240" w:lineRule="auto"/>
              <w:jc w:val="center"/>
              <w:rPr>
                <w:rFonts w:ascii="Times" w:hAnsi="Times"/>
              </w:rPr>
            </w:pPr>
            <w:r w:rsidRPr="004235DE">
              <w:rPr>
                <w:rFonts w:ascii="Times" w:hAnsi="Times"/>
                <w:i/>
              </w:rPr>
              <w:t>et Israel victoriam.</w:t>
            </w:r>
          </w:p>
        </w:tc>
      </w:tr>
      <w:tr w:rsidR="008C1CF8" w:rsidRPr="004235DE" w14:paraId="2A0D421D" w14:textId="77777777" w:rsidTr="00034998">
        <w:trPr>
          <w:trHeight w:val="44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6CED47" w14:textId="77777777" w:rsidR="008C1CF8" w:rsidRPr="004235DE" w:rsidRDefault="008C1CF8" w:rsidP="004E3F9C">
            <w:pPr>
              <w:spacing w:line="240" w:lineRule="auto"/>
              <w:rPr>
                <w:rFonts w:ascii="Times" w:hAnsi="Times"/>
              </w:rPr>
            </w:pPr>
            <w:r w:rsidRPr="004235DE">
              <w:rPr>
                <w:rFonts w:ascii="Times" w:hAnsi="Times"/>
              </w:rPr>
              <w:t>Translation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D79641" w14:textId="77777777" w:rsidR="008C1CF8" w:rsidRPr="004235DE" w:rsidRDefault="008C1CF8" w:rsidP="00971626">
            <w:pPr>
              <w:spacing w:line="240" w:lineRule="auto"/>
              <w:jc w:val="center"/>
              <w:rPr>
                <w:rFonts w:ascii="Times" w:hAnsi="Times"/>
                <w:i/>
              </w:rPr>
            </w:pPr>
            <w:r w:rsidRPr="004235DE">
              <w:rPr>
                <w:rFonts w:ascii="Times" w:hAnsi="Times"/>
              </w:rPr>
              <w:t>Let Israel sing unto God, our hymn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AC372C" w14:textId="77777777" w:rsidR="008C1CF8" w:rsidRPr="004235DE" w:rsidRDefault="008C1CF8" w:rsidP="00971626">
            <w:pPr>
              <w:spacing w:line="240" w:lineRule="auto"/>
              <w:jc w:val="center"/>
              <w:rPr>
                <w:rFonts w:ascii="Times" w:hAnsi="Times"/>
                <w:i/>
              </w:rPr>
            </w:pPr>
            <w:r w:rsidRPr="004235DE">
              <w:rPr>
                <w:rFonts w:ascii="Times" w:hAnsi="Times"/>
              </w:rPr>
              <w:t>Let Israel play a new song to God,</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D5A9E" w14:textId="77777777" w:rsidR="008C1CF8" w:rsidRPr="004235DE" w:rsidRDefault="008C1CF8" w:rsidP="00971626">
            <w:pPr>
              <w:spacing w:line="240" w:lineRule="auto"/>
              <w:jc w:val="center"/>
              <w:rPr>
                <w:rFonts w:ascii="Times" w:hAnsi="Times"/>
                <w:i/>
              </w:rPr>
            </w:pPr>
            <w:r w:rsidRPr="004235DE">
              <w:rPr>
                <w:rFonts w:ascii="Times" w:hAnsi="Times"/>
              </w:rPr>
              <w:t>Who made our host to be glorious,</w:t>
            </w:r>
          </w:p>
        </w:tc>
        <w:tc>
          <w:tcPr>
            <w:tcW w:w="14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1A2BBF" w14:textId="77777777" w:rsidR="008C1CF8" w:rsidRPr="004235DE" w:rsidRDefault="008C1CF8" w:rsidP="00971626">
            <w:pPr>
              <w:spacing w:line="240" w:lineRule="auto"/>
              <w:jc w:val="center"/>
              <w:rPr>
                <w:rFonts w:ascii="Times" w:hAnsi="Times"/>
                <w:i/>
              </w:rPr>
            </w:pPr>
            <w:r w:rsidRPr="004235DE">
              <w:rPr>
                <w:rFonts w:ascii="Times" w:hAnsi="Times"/>
              </w:rPr>
              <w:t>and Israel victorious</w:t>
            </w:r>
            <w:r>
              <w:rPr>
                <w:rFonts w:ascii="Times" w:hAnsi="Times"/>
              </w:rPr>
              <w:t>.</w:t>
            </w:r>
          </w:p>
        </w:tc>
      </w:tr>
    </w:tbl>
    <w:p w14:paraId="59AE1299" w14:textId="77777777" w:rsidR="008C1CF8" w:rsidRDefault="008C1CF8" w:rsidP="008C1CF8">
      <w:pPr>
        <w:ind w:firstLine="799"/>
        <w:rPr>
          <w:rFonts w:ascii="Times" w:hAnsi="Times"/>
        </w:rPr>
      </w:pPr>
    </w:p>
    <w:p w14:paraId="060C5D0A" w14:textId="5A3F7B1F" w:rsidR="008C1CF8" w:rsidRPr="00C006AD" w:rsidRDefault="008C1CF8" w:rsidP="00971626">
      <w:pPr>
        <w:ind w:firstLine="799"/>
        <w:jc w:val="both"/>
        <w:rPr>
          <w:rFonts w:ascii="Times" w:hAnsi="Times"/>
        </w:rPr>
      </w:pPr>
      <w:r w:rsidRPr="004235DE">
        <w:rPr>
          <w:rFonts w:ascii="Times" w:hAnsi="Times"/>
        </w:rPr>
        <w:t>No. 11 is a duet</w:t>
      </w:r>
      <w:r>
        <w:rPr>
          <w:rFonts w:ascii="Times" w:hAnsi="Times"/>
        </w:rPr>
        <w:t xml:space="preserve"> in triple meter</w:t>
      </w:r>
      <w:r w:rsidRPr="004235DE">
        <w:rPr>
          <w:rFonts w:ascii="Times" w:hAnsi="Times"/>
        </w:rPr>
        <w:t xml:space="preserve">, </w:t>
      </w:r>
      <w:r w:rsidRPr="000C25F5">
        <w:rPr>
          <w:rFonts w:ascii="Times" w:hAnsi="Times"/>
        </w:rPr>
        <w:t xml:space="preserve">in which Filia takes a part. </w:t>
      </w:r>
      <w:r w:rsidR="000B4050">
        <w:rPr>
          <w:rFonts w:ascii="Times" w:hAnsi="Times"/>
        </w:rPr>
        <w:t xml:space="preserve">(Table.3.3.3.)  </w:t>
      </w:r>
      <w:r w:rsidRPr="000C25F5">
        <w:rPr>
          <w:rFonts w:ascii="Times" w:hAnsi="Times"/>
        </w:rPr>
        <w:t xml:space="preserve">This movement is an extended form of the first phrase of no. 10B, with a skipping style in paired transposition. </w:t>
      </w:r>
      <w:r w:rsidR="00461823">
        <w:rPr>
          <w:rFonts w:ascii="Times" w:hAnsi="Times"/>
        </w:rPr>
        <w:t xml:space="preserve">(p. </w:t>
      </w:r>
      <w:r w:rsidR="00E872BF">
        <w:rPr>
          <w:rFonts w:ascii="Times" w:hAnsi="Times"/>
        </w:rPr>
        <w:t xml:space="preserve">117, mm. 129-150) </w:t>
      </w:r>
      <w:r w:rsidRPr="000C25F5">
        <w:rPr>
          <w:rFonts w:ascii="Times" w:hAnsi="Times"/>
        </w:rPr>
        <w:t xml:space="preserve">Because the first two phrases have V at the ends, while the last two phrases have tonic cadences, the modal recognition follows the last two phrases. After the statement of the </w:t>
      </w:r>
      <w:r w:rsidR="00775C1C">
        <w:rPr>
          <w:rFonts w:ascii="Times" w:hAnsi="Times"/>
        </w:rPr>
        <w:t>paired transposition, the cadent</w:t>
      </w:r>
      <w:r w:rsidRPr="000C25F5">
        <w:rPr>
          <w:rFonts w:ascii="Times" w:hAnsi="Times"/>
        </w:rPr>
        <w:t xml:space="preserve">ial statement of the fourth phrase modulates to Mixolydian. </w:t>
      </w:r>
      <w:r w:rsidRPr="000C25F5">
        <w:rPr>
          <w:rFonts w:ascii="Times" w:hAnsi="Times" w:hint="eastAsia"/>
        </w:rPr>
        <w:t xml:space="preserve">The </w:t>
      </w:r>
      <w:r w:rsidRPr="000C25F5">
        <w:rPr>
          <w:rFonts w:ascii="Times" w:hAnsi="Times"/>
        </w:rPr>
        <w:t xml:space="preserve">significance of this movement is represented by the parallel third and the extended melisma. Because both M3 and m3 </w:t>
      </w:r>
      <w:r w:rsidRPr="000C25F5">
        <w:rPr>
          <w:rFonts w:ascii="Times" w:hAnsi="Times"/>
        </w:rPr>
        <w:lastRenderedPageBreak/>
        <w:t>are pleasing to</w:t>
      </w:r>
      <w:r w:rsidR="00971626" w:rsidRPr="000C25F5">
        <w:rPr>
          <w:rFonts w:ascii="Times" w:hAnsi="Times"/>
        </w:rPr>
        <w:t xml:space="preserve"> the</w:t>
      </w:r>
      <w:r w:rsidRPr="000C25F5">
        <w:rPr>
          <w:rFonts w:ascii="Times" w:hAnsi="Times"/>
        </w:rPr>
        <w:t xml:space="preserve"> ear,</w:t>
      </w:r>
      <w:r w:rsidRPr="000C25F5">
        <w:rPr>
          <w:rStyle w:val="afb"/>
          <w:rFonts w:ascii="Times" w:hAnsi="Times"/>
        </w:rPr>
        <w:footnoteReference w:id="57"/>
      </w:r>
      <w:r w:rsidRPr="000C25F5">
        <w:rPr>
          <w:rFonts w:ascii="Times" w:hAnsi="Times"/>
        </w:rPr>
        <w:t xml:space="preserve"> the parallel third creates </w:t>
      </w:r>
      <w:r w:rsidR="00971626" w:rsidRPr="000C25F5">
        <w:rPr>
          <w:rFonts w:ascii="Times" w:hAnsi="Times"/>
        </w:rPr>
        <w:t xml:space="preserve">a </w:t>
      </w:r>
      <w:r w:rsidRPr="000C25F5">
        <w:rPr>
          <w:rFonts w:ascii="Times" w:hAnsi="Times"/>
        </w:rPr>
        <w:t>very pleasing sound throughout</w:t>
      </w:r>
      <w:r>
        <w:rPr>
          <w:rFonts w:ascii="Times" w:hAnsi="Times"/>
        </w:rPr>
        <w:t xml:space="preserve"> the duet. </w:t>
      </w:r>
    </w:p>
    <w:p w14:paraId="2359F9DD" w14:textId="730DA112" w:rsidR="008C1CF8" w:rsidRPr="000C25F5" w:rsidRDefault="008C1CF8" w:rsidP="00971626">
      <w:pPr>
        <w:ind w:firstLine="799"/>
        <w:jc w:val="both"/>
        <w:rPr>
          <w:rFonts w:ascii="Times" w:hAnsi="Times"/>
        </w:rPr>
      </w:pPr>
      <w:r>
        <w:rPr>
          <w:rFonts w:ascii="Times" w:hAnsi="Times"/>
        </w:rPr>
        <w:t xml:space="preserve">The A </w:t>
      </w:r>
      <w:r w:rsidR="00461823">
        <w:rPr>
          <w:rFonts w:ascii="Times" w:hAnsi="Times"/>
        </w:rPr>
        <w:t xml:space="preserve">(m. 129) </w:t>
      </w:r>
      <w:r>
        <w:rPr>
          <w:rFonts w:ascii="Times" w:hAnsi="Times"/>
        </w:rPr>
        <w:t xml:space="preserve">and A’ </w:t>
      </w:r>
      <w:r w:rsidR="00461823">
        <w:rPr>
          <w:rFonts w:ascii="Times" w:hAnsi="Times"/>
        </w:rPr>
        <w:t xml:space="preserve">(m. 137) </w:t>
      </w:r>
      <w:r>
        <w:rPr>
          <w:rFonts w:ascii="Times" w:hAnsi="Times"/>
        </w:rPr>
        <w:t>sections begin with the harmonic interval of a harsh M3. The harmon</w:t>
      </w:r>
      <w:r w:rsidR="00971626">
        <w:rPr>
          <w:rFonts w:ascii="Times" w:hAnsi="Times"/>
        </w:rPr>
        <w:t xml:space="preserve">ies in mm. 132 and </w:t>
      </w:r>
      <w:r w:rsidR="00971626" w:rsidRPr="000C25F5">
        <w:rPr>
          <w:rFonts w:ascii="Times" w:hAnsi="Times"/>
        </w:rPr>
        <w:t>140 are root-</w:t>
      </w:r>
      <w:r w:rsidRPr="000C25F5">
        <w:rPr>
          <w:rFonts w:ascii="Times" w:hAnsi="Times"/>
        </w:rPr>
        <w:t>position major triads with a pleasing characteristic on “Dominum” and “gloriam.” The B</w:t>
      </w:r>
      <w:r w:rsidR="00461823">
        <w:rPr>
          <w:rFonts w:ascii="Times" w:hAnsi="Times"/>
        </w:rPr>
        <w:t xml:space="preserve"> (m. 133)</w:t>
      </w:r>
      <w:r w:rsidRPr="000C25F5">
        <w:rPr>
          <w:rFonts w:ascii="Times" w:hAnsi="Times"/>
        </w:rPr>
        <w:t xml:space="preserve"> and B’ </w:t>
      </w:r>
      <w:r w:rsidR="00461823">
        <w:rPr>
          <w:rFonts w:ascii="Times" w:hAnsi="Times"/>
        </w:rPr>
        <w:t xml:space="preserve">(m. 143) </w:t>
      </w:r>
      <w:r w:rsidRPr="000C25F5">
        <w:rPr>
          <w:rFonts w:ascii="Times" w:hAnsi="Times"/>
        </w:rPr>
        <w:t xml:space="preserve">begin with a languid harmonic m3, but arrive at the root-position major triads on “canticum” and “gloriam” in mm. 136 and 146. </w:t>
      </w:r>
    </w:p>
    <w:p w14:paraId="4DD353B9" w14:textId="77777777" w:rsidR="008C1CF8" w:rsidRDefault="008C1CF8" w:rsidP="00971626">
      <w:pPr>
        <w:ind w:firstLine="799"/>
        <w:jc w:val="both"/>
        <w:rPr>
          <w:rFonts w:ascii="Times" w:hAnsi="Times"/>
        </w:rPr>
      </w:pPr>
      <w:r w:rsidRPr="000C25F5">
        <w:rPr>
          <w:rFonts w:ascii="Times" w:hAnsi="Times" w:hint="eastAsia"/>
        </w:rPr>
        <w:t xml:space="preserve">The three cadences in mm. </w:t>
      </w:r>
      <w:r w:rsidRPr="000C25F5">
        <w:rPr>
          <w:rFonts w:ascii="Times" w:hAnsi="Times"/>
        </w:rPr>
        <w:t xml:space="preserve">140-1, 146-7, and 148-9 reflect a few points of interest. First is the </w:t>
      </w:r>
      <w:r w:rsidRPr="000C25F5">
        <w:rPr>
          <w:rFonts w:ascii="Times" w:hAnsi="Times"/>
          <w:i/>
        </w:rPr>
        <w:t>hemiola</w:t>
      </w:r>
      <w:r w:rsidR="00971626" w:rsidRPr="000C25F5">
        <w:rPr>
          <w:rFonts w:ascii="Times" w:hAnsi="Times"/>
        </w:rPr>
        <w:t>, creating newly-</w:t>
      </w:r>
      <w:r w:rsidRPr="000C25F5">
        <w:rPr>
          <w:rFonts w:ascii="Times" w:hAnsi="Times"/>
        </w:rPr>
        <w:t>accented rhythms. The second</w:t>
      </w:r>
      <w:r>
        <w:rPr>
          <w:rFonts w:ascii="Times" w:hAnsi="Times"/>
        </w:rPr>
        <w:t xml:space="preserve"> is the 4-3 suspension “victoriam” in mm. 141, 147, and 149. The third is the harmonic M2s in the measures. These cadences cooperate well to make the passage both harsh and sonorous, expressing </w:t>
      </w:r>
      <w:r w:rsidRPr="00074A1C">
        <w:rPr>
          <w:rFonts w:ascii="Times" w:hAnsi="Times"/>
        </w:rPr>
        <w:t>the loud and boisterous happiness of Israel.</w:t>
      </w:r>
    </w:p>
    <w:p w14:paraId="3F3FC224" w14:textId="77777777" w:rsidR="008C1CF8" w:rsidRDefault="008C1CF8" w:rsidP="008C1CF8">
      <w:pPr>
        <w:ind w:firstLine="799"/>
        <w:rPr>
          <w:rFonts w:ascii="Times" w:hAnsi="Times"/>
        </w:rPr>
      </w:pPr>
      <w:r>
        <w:rPr>
          <w:rFonts w:ascii="Times" w:hAnsi="Times"/>
        </w:rPr>
        <w:t xml:space="preserve"> </w:t>
      </w:r>
    </w:p>
    <w:p w14:paraId="0C07A211" w14:textId="77777777" w:rsidR="008C1CF8" w:rsidRDefault="008C1CF8" w:rsidP="008C1CF8">
      <w:pPr>
        <w:rPr>
          <w:rFonts w:ascii="Times" w:hAnsi="Times"/>
        </w:rPr>
      </w:pPr>
      <w:r>
        <w:rPr>
          <w:rFonts w:ascii="Times" w:hAnsi="Times"/>
        </w:rPr>
        <w:br w:type="page"/>
      </w:r>
    </w:p>
    <w:p w14:paraId="1BE1287D" w14:textId="6657B41F" w:rsidR="008C1CF8" w:rsidRPr="004235DE" w:rsidRDefault="004000C3" w:rsidP="008C1CF8">
      <w:pPr>
        <w:ind w:firstLine="799"/>
        <w:rPr>
          <w:rFonts w:ascii="Times" w:hAnsi="Times"/>
        </w:rPr>
      </w:pPr>
      <w:r>
        <w:rPr>
          <w:rFonts w:ascii="Times" w:hAnsi="Times"/>
        </w:rPr>
        <w:lastRenderedPageBreak/>
        <w:t>Table.</w:t>
      </w:r>
      <w:r w:rsidR="008C1CF8">
        <w:rPr>
          <w:rFonts w:ascii="Times" w:hAnsi="Times"/>
        </w:rPr>
        <w:t>3.3.4. No.</w:t>
      </w:r>
      <w:r w:rsidR="00406BD7">
        <w:rPr>
          <w:rFonts w:ascii="Times" w:hAnsi="Times"/>
        </w:rPr>
        <w:t xml:space="preserve"> </w:t>
      </w:r>
      <w:r w:rsidR="008C1CF8" w:rsidRPr="004235DE">
        <w:rPr>
          <w:rFonts w:ascii="Times" w:hAnsi="Times"/>
        </w:rPr>
        <w:t>12 Filia</w:t>
      </w:r>
    </w:p>
    <w:tbl>
      <w:tblPr>
        <w:tblW w:w="80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1985"/>
        <w:gridCol w:w="2693"/>
        <w:gridCol w:w="1701"/>
      </w:tblGrid>
      <w:tr w:rsidR="008C1CF8" w:rsidRPr="004235DE" w14:paraId="51311816" w14:textId="77777777" w:rsidTr="00034998">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DB13BC" w14:textId="77777777" w:rsidR="008C1CF8" w:rsidRPr="004235DE" w:rsidRDefault="008C1CF8" w:rsidP="004E3F9C">
            <w:pPr>
              <w:spacing w:line="240" w:lineRule="auto"/>
              <w:rPr>
                <w:rFonts w:ascii="Times" w:hAnsi="Times"/>
              </w:rPr>
            </w:pPr>
            <w:r w:rsidRPr="004235DE">
              <w:rPr>
                <w:rFonts w:ascii="Times" w:hAnsi="Times"/>
              </w:rPr>
              <w:t>Measure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90E259" w14:textId="77777777" w:rsidR="008C1CF8" w:rsidRPr="004235DE" w:rsidRDefault="008C1CF8" w:rsidP="00971626">
            <w:pPr>
              <w:spacing w:line="240" w:lineRule="auto"/>
              <w:jc w:val="center"/>
              <w:rPr>
                <w:rFonts w:ascii="Times" w:hAnsi="Times"/>
              </w:rPr>
            </w:pPr>
            <w:r w:rsidRPr="004235DE">
              <w:rPr>
                <w:rFonts w:ascii="Times" w:hAnsi="Times"/>
              </w:rPr>
              <w:t>151</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83C02" w14:textId="77777777" w:rsidR="008C1CF8" w:rsidRPr="004235DE" w:rsidRDefault="008C1CF8" w:rsidP="00971626">
            <w:pPr>
              <w:spacing w:line="240" w:lineRule="auto"/>
              <w:jc w:val="center"/>
              <w:rPr>
                <w:rFonts w:ascii="Times" w:hAnsi="Times"/>
              </w:rPr>
            </w:pPr>
            <w:r w:rsidRPr="004235DE">
              <w:rPr>
                <w:rFonts w:ascii="Times" w:hAnsi="Times"/>
              </w:rPr>
              <w:t>153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330419" w14:textId="77777777" w:rsidR="008C1CF8" w:rsidRPr="004235DE" w:rsidRDefault="008C1CF8" w:rsidP="00971626">
            <w:pPr>
              <w:spacing w:line="240" w:lineRule="auto"/>
              <w:jc w:val="center"/>
              <w:rPr>
                <w:rFonts w:ascii="Times" w:hAnsi="Times"/>
              </w:rPr>
            </w:pPr>
            <w:r w:rsidRPr="004235DE">
              <w:rPr>
                <w:rFonts w:ascii="Times" w:hAnsi="Times"/>
              </w:rPr>
              <w:t>162</w:t>
            </w:r>
          </w:p>
        </w:tc>
      </w:tr>
      <w:tr w:rsidR="008C1CF8" w:rsidRPr="004235DE" w14:paraId="652F2C8C" w14:textId="77777777" w:rsidTr="00034998">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5D823" w14:textId="77777777" w:rsidR="008C1CF8" w:rsidRPr="004235DE" w:rsidRDefault="008C1CF8" w:rsidP="004E3F9C">
            <w:pPr>
              <w:spacing w:line="240" w:lineRule="auto"/>
              <w:rPr>
                <w:rFonts w:ascii="Times" w:hAnsi="Times"/>
              </w:rPr>
            </w:pPr>
            <w:r w:rsidRPr="004235DE">
              <w:rPr>
                <w:rFonts w:ascii="Times" w:hAnsi="Times"/>
              </w:rPr>
              <w:t>Phrasing</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F18FE1" w14:textId="77777777" w:rsidR="008C1CF8" w:rsidRPr="004235DE" w:rsidRDefault="008C1CF8" w:rsidP="00971626">
            <w:pPr>
              <w:spacing w:line="240" w:lineRule="auto"/>
              <w:jc w:val="center"/>
              <w:rPr>
                <w:rFonts w:ascii="Times" w:hAnsi="Times"/>
              </w:rPr>
            </w:pPr>
            <w:r w:rsidRPr="004235DE">
              <w:rPr>
                <w:rFonts w:ascii="Times" w:hAnsi="Times"/>
              </w:rPr>
              <w:t>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298A6C" w14:textId="77777777" w:rsidR="008C1CF8" w:rsidRPr="004235DE" w:rsidRDefault="008C1CF8" w:rsidP="00971626">
            <w:pPr>
              <w:spacing w:line="240" w:lineRule="auto"/>
              <w:jc w:val="center"/>
              <w:rPr>
                <w:rFonts w:ascii="Times" w:hAnsi="Times"/>
              </w:rPr>
            </w:pPr>
            <w:r>
              <w:rPr>
                <w:rFonts w:ascii="Times" w:hAnsi="Times"/>
              </w:rPr>
              <w:t>4, 5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0295A" w14:textId="77777777" w:rsidR="008C1CF8" w:rsidRPr="004235DE" w:rsidRDefault="008C1CF8" w:rsidP="00971626">
            <w:pPr>
              <w:spacing w:line="240" w:lineRule="auto"/>
              <w:jc w:val="center"/>
              <w:rPr>
                <w:rFonts w:ascii="Times" w:hAnsi="Times"/>
              </w:rPr>
            </w:pPr>
            <w:r w:rsidRPr="004235DE">
              <w:rPr>
                <w:rFonts w:ascii="Times" w:hAnsi="Times"/>
              </w:rPr>
              <w:t>3</w:t>
            </w:r>
          </w:p>
        </w:tc>
      </w:tr>
      <w:tr w:rsidR="008C1CF8" w:rsidRPr="004235DE" w14:paraId="6A08698C" w14:textId="77777777" w:rsidTr="00034998">
        <w:trPr>
          <w:trHeight w:val="575"/>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CCE24E" w14:textId="77777777" w:rsidR="008C1CF8" w:rsidRPr="004235DE" w:rsidRDefault="008C1CF8" w:rsidP="004E3F9C">
            <w:pPr>
              <w:spacing w:line="240" w:lineRule="auto"/>
              <w:rPr>
                <w:rFonts w:ascii="Times" w:hAnsi="Times"/>
              </w:rPr>
            </w:pPr>
            <w:r w:rsidRPr="004235DE">
              <w:rPr>
                <w:rFonts w:ascii="Times" w:hAnsi="Times"/>
              </w:rPr>
              <w:t>Mode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2B64F" w14:textId="77777777" w:rsidR="008C1CF8" w:rsidRPr="004235DE" w:rsidRDefault="008C1CF8" w:rsidP="00971626">
            <w:pPr>
              <w:spacing w:line="240" w:lineRule="auto"/>
              <w:jc w:val="center"/>
              <w:rPr>
                <w:rFonts w:ascii="Times" w:hAnsi="Times"/>
              </w:rPr>
            </w:pPr>
            <w:r w:rsidRPr="004235DE">
              <w:rPr>
                <w:rFonts w:ascii="Times" w:hAnsi="Times"/>
              </w:rPr>
              <w:t>Mixolydian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8C4BA" w14:textId="77777777" w:rsidR="008C1CF8" w:rsidRPr="004235DE" w:rsidRDefault="008C1CF8" w:rsidP="00971626">
            <w:pPr>
              <w:spacing w:line="240" w:lineRule="auto"/>
              <w:jc w:val="center"/>
              <w:rPr>
                <w:rFonts w:ascii="Times" w:hAnsi="Times"/>
              </w:rPr>
            </w:pPr>
            <w:r w:rsidRPr="004235DE">
              <w:rPr>
                <w:rFonts w:ascii="Times" w:hAnsi="Times"/>
              </w:rPr>
              <w:t>Aeolian, D-Aeolian</w:t>
            </w:r>
            <w:r>
              <w:rPr>
                <w:rFonts w:ascii="Times" w:hAnsi="Times"/>
              </w:rPr>
              <w:t>, Mixolydian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CFC6C0" w14:textId="77777777" w:rsidR="008C1CF8" w:rsidRPr="004235DE" w:rsidRDefault="008C1CF8" w:rsidP="00971626">
            <w:pPr>
              <w:spacing w:line="240" w:lineRule="auto"/>
              <w:jc w:val="center"/>
              <w:rPr>
                <w:rFonts w:ascii="Times" w:hAnsi="Times"/>
              </w:rPr>
            </w:pPr>
            <w:r w:rsidRPr="004235DE">
              <w:rPr>
                <w:rFonts w:ascii="Times" w:hAnsi="Times"/>
              </w:rPr>
              <w:t>Mixolydian</w:t>
            </w:r>
          </w:p>
        </w:tc>
      </w:tr>
      <w:tr w:rsidR="008C1CF8" w:rsidRPr="004235DE" w14:paraId="5AC037CC" w14:textId="77777777" w:rsidTr="00034998">
        <w:trPr>
          <w:trHeight w:val="1394"/>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609BB" w14:textId="77777777" w:rsidR="008C1CF8" w:rsidRPr="004235DE" w:rsidRDefault="00034998" w:rsidP="004E3F9C">
            <w:pPr>
              <w:spacing w:line="240" w:lineRule="auto"/>
              <w:rPr>
                <w:rFonts w:ascii="Times" w:hAnsi="Times"/>
              </w:rPr>
            </w:pPr>
            <w:r>
              <w:rPr>
                <w:rFonts w:ascii="Times" w:hAnsi="Times"/>
              </w:rPr>
              <w:t>C</w:t>
            </w:r>
            <w:r w:rsidR="005070D5">
              <w:rPr>
                <w:rFonts w:ascii="Times" w:hAnsi="Times"/>
              </w:rPr>
              <w:t>haracteristics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03E06" w14:textId="77777777" w:rsidR="008C1CF8" w:rsidRPr="004235DE" w:rsidRDefault="008C1CF8" w:rsidP="00971626">
            <w:pPr>
              <w:spacing w:line="240" w:lineRule="auto"/>
              <w:jc w:val="center"/>
              <w:rPr>
                <w:rFonts w:ascii="Times" w:hAnsi="Times"/>
              </w:rPr>
            </w:pPr>
            <w:r w:rsidRPr="004235DE">
              <w:rPr>
                <w:rFonts w:ascii="Times" w:hAnsi="Times"/>
              </w:rPr>
              <w:t>Lascivious, gay, modesty, threat, perturbation, anger</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084605" w14:textId="77777777" w:rsidR="008C1CF8" w:rsidRPr="004235DE" w:rsidRDefault="008C1CF8" w:rsidP="00971626">
            <w:pPr>
              <w:spacing w:line="240" w:lineRule="auto"/>
              <w:jc w:val="center"/>
              <w:rPr>
                <w:rFonts w:ascii="Times" w:hAnsi="Times"/>
              </w:rPr>
            </w:pPr>
            <w:r w:rsidRPr="004235DE">
              <w:rPr>
                <w:rFonts w:ascii="Times" w:hAnsi="Times"/>
              </w:rPr>
              <w:t>Open, terse, lyric, gay, sweet, soft, sonorous, pleasant severity, gaiety, softness,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72FF7D" w14:textId="77777777" w:rsidR="008C1CF8" w:rsidRPr="004235DE" w:rsidRDefault="008C1CF8" w:rsidP="00971626">
            <w:pPr>
              <w:spacing w:line="240" w:lineRule="auto"/>
              <w:jc w:val="center"/>
              <w:rPr>
                <w:rFonts w:ascii="Times" w:hAnsi="Times"/>
              </w:rPr>
            </w:pPr>
            <w:r w:rsidRPr="004235DE">
              <w:rPr>
                <w:rFonts w:ascii="Times" w:hAnsi="Times"/>
              </w:rPr>
              <w:t>Lascivious, gay, modesty, threat, perturbation, anger</w:t>
            </w:r>
          </w:p>
        </w:tc>
      </w:tr>
      <w:tr w:rsidR="008C1CF8" w:rsidRPr="004235DE" w14:paraId="3AB27D1E" w14:textId="77777777" w:rsidTr="00034998">
        <w:trPr>
          <w:trHeight w:val="729"/>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2981B3" w14:textId="77777777" w:rsidR="008C1CF8" w:rsidRPr="004235DE" w:rsidRDefault="008C1CF8" w:rsidP="004E3F9C">
            <w:pPr>
              <w:spacing w:line="240" w:lineRule="auto"/>
              <w:rPr>
                <w:rFonts w:ascii="Times" w:hAnsi="Times"/>
              </w:rPr>
            </w:pPr>
            <w:r w:rsidRPr="004235DE">
              <w:rPr>
                <w:rFonts w:ascii="Times" w:hAnsi="Times"/>
              </w:rPr>
              <w:t>Text</w:t>
            </w:r>
            <w:r>
              <w:rPr>
                <w:rFonts w:ascii="Times" w:hAnsi="Time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617BC8" w14:textId="77777777" w:rsidR="008C1CF8" w:rsidRPr="001A2137" w:rsidRDefault="008C1CF8" w:rsidP="00971626">
            <w:pPr>
              <w:spacing w:line="240" w:lineRule="auto"/>
              <w:jc w:val="center"/>
              <w:rPr>
                <w:rFonts w:ascii="Times" w:hAnsi="Times"/>
                <w:i/>
              </w:rPr>
            </w:pPr>
            <w:r w:rsidRPr="001A2137">
              <w:rPr>
                <w:rFonts w:ascii="Times" w:hAnsi="Times"/>
                <w:i/>
              </w:rPr>
              <w:t>Cantate mecum Domino, cantate omnes populi,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D673A3" w14:textId="77777777" w:rsidR="008C1CF8" w:rsidRPr="001A2137" w:rsidRDefault="008C1CF8" w:rsidP="00971626">
            <w:pPr>
              <w:spacing w:line="240" w:lineRule="auto"/>
              <w:jc w:val="center"/>
              <w:rPr>
                <w:rFonts w:ascii="Times" w:eastAsia="Times New Roman" w:hAnsi="Times"/>
                <w:i/>
              </w:rPr>
            </w:pPr>
            <w:r w:rsidRPr="001A2137">
              <w:rPr>
                <w:rFonts w:ascii="Times" w:hAnsi="Times"/>
                <w:i/>
              </w:rPr>
              <w:t>laudate belli principem,</w:t>
            </w:r>
          </w:p>
          <w:p w14:paraId="0E1EEEBD" w14:textId="77777777" w:rsidR="008C1CF8" w:rsidRPr="001A2137" w:rsidRDefault="008C1CF8" w:rsidP="00971626">
            <w:pPr>
              <w:spacing w:line="240" w:lineRule="auto"/>
              <w:jc w:val="center"/>
              <w:rPr>
                <w:rFonts w:ascii="Times" w:eastAsia="Times New Roman" w:hAnsi="Times"/>
                <w:i/>
              </w:rPr>
            </w:pPr>
            <w:r w:rsidRPr="001A2137">
              <w:rPr>
                <w:rFonts w:ascii="Times" w:hAnsi="Times"/>
                <w:i/>
              </w:rPr>
              <w:t>qui nobis dedit gloriam</w:t>
            </w:r>
          </w:p>
          <w:p w14:paraId="53B976D1" w14:textId="77777777" w:rsidR="008C1CF8" w:rsidRPr="001A2137" w:rsidRDefault="008C1CF8" w:rsidP="00971626">
            <w:pPr>
              <w:spacing w:line="240" w:lineRule="auto"/>
              <w:jc w:val="center"/>
              <w:rPr>
                <w:rFonts w:ascii="Times" w:hAnsi="Times"/>
                <w:i/>
              </w:rPr>
            </w:pPr>
            <w:r w:rsidRPr="001A2137">
              <w:rPr>
                <w:rFonts w:ascii="Times" w:hAnsi="Times"/>
                <w:i/>
              </w:rPr>
              <w:t>et Israel victoriam..</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00592" w14:textId="77777777" w:rsidR="008C1CF8" w:rsidRPr="001A2137" w:rsidRDefault="008C1CF8" w:rsidP="00971626">
            <w:pPr>
              <w:spacing w:line="240" w:lineRule="auto"/>
              <w:jc w:val="center"/>
              <w:rPr>
                <w:rFonts w:ascii="Times" w:hAnsi="Times"/>
                <w:i/>
              </w:rPr>
            </w:pPr>
            <w:r w:rsidRPr="001A2137">
              <w:rPr>
                <w:rFonts w:ascii="Times" w:hAnsi="Times"/>
                <w:i/>
              </w:rPr>
              <w:t>et Israel victoriam</w:t>
            </w:r>
          </w:p>
        </w:tc>
      </w:tr>
      <w:tr w:rsidR="008C1CF8" w:rsidRPr="004235DE" w14:paraId="1F16BEC2" w14:textId="77777777" w:rsidTr="00034998">
        <w:trPr>
          <w:trHeight w:val="13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76C1E3" w14:textId="77777777" w:rsidR="008C1CF8" w:rsidRPr="004235DE" w:rsidRDefault="008C1CF8" w:rsidP="004E3F9C">
            <w:pPr>
              <w:spacing w:line="240" w:lineRule="auto"/>
              <w:rPr>
                <w:rFonts w:ascii="Times" w:hAnsi="Times"/>
              </w:rPr>
            </w:pPr>
            <w:r w:rsidRPr="004235DE">
              <w:rPr>
                <w:rFonts w:ascii="Times" w:hAnsi="Times"/>
              </w:rPr>
              <w:t>Translation</w:t>
            </w:r>
            <w:r>
              <w:rPr>
                <w:rFonts w:ascii="Times" w:hAnsi="Times"/>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90113" w14:textId="77777777" w:rsidR="008C1CF8" w:rsidRPr="004235DE" w:rsidRDefault="008C1CF8" w:rsidP="00971626">
            <w:pPr>
              <w:spacing w:line="240" w:lineRule="auto"/>
              <w:jc w:val="center"/>
              <w:rPr>
                <w:rFonts w:ascii="Times" w:eastAsia="Times New Roman" w:hAnsi="Times"/>
              </w:rPr>
            </w:pPr>
            <w:r w:rsidRPr="004235DE">
              <w:rPr>
                <w:rFonts w:ascii="Times" w:hAnsi="Times"/>
              </w:rPr>
              <w:t>Come sing with me to God on high.</w:t>
            </w:r>
          </w:p>
          <w:p w14:paraId="45AB070D" w14:textId="77777777" w:rsidR="008C1CF8" w:rsidRPr="004235DE" w:rsidRDefault="008C1CF8" w:rsidP="00971626">
            <w:pPr>
              <w:spacing w:line="240" w:lineRule="auto"/>
              <w:jc w:val="center"/>
              <w:rPr>
                <w:rFonts w:ascii="Times" w:hAnsi="Times"/>
              </w:rPr>
            </w:pPr>
            <w:r w:rsidRPr="004235DE">
              <w:rPr>
                <w:rFonts w:ascii="Times" w:hAnsi="Times"/>
              </w:rPr>
              <w:t>Come sing now, all you people, sing.</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A4CB2" w14:textId="77777777" w:rsidR="008C1CF8" w:rsidRPr="004235DE" w:rsidRDefault="008C1CF8" w:rsidP="00971626">
            <w:pPr>
              <w:spacing w:line="240" w:lineRule="auto"/>
              <w:jc w:val="center"/>
              <w:rPr>
                <w:rFonts w:ascii="Times" w:eastAsia="Times New Roman" w:hAnsi="Times"/>
              </w:rPr>
            </w:pPr>
            <w:r w:rsidRPr="004235DE">
              <w:rPr>
                <w:rFonts w:ascii="Times" w:hAnsi="Times"/>
              </w:rPr>
              <w:t>We praise our prince of war and might,</w:t>
            </w:r>
          </w:p>
          <w:p w14:paraId="509D33BC" w14:textId="77777777" w:rsidR="008C1CF8" w:rsidRPr="004235DE" w:rsidRDefault="008C1CF8" w:rsidP="00971626">
            <w:pPr>
              <w:spacing w:line="240" w:lineRule="auto"/>
              <w:jc w:val="center"/>
              <w:rPr>
                <w:rFonts w:ascii="Times" w:eastAsia="Times New Roman" w:hAnsi="Times"/>
              </w:rPr>
            </w:pPr>
            <w:r w:rsidRPr="004235DE">
              <w:rPr>
                <w:rFonts w:ascii="Times" w:hAnsi="Times"/>
              </w:rPr>
              <w:t>who now has made us glorious</w:t>
            </w:r>
          </w:p>
          <w:p w14:paraId="39D6A2CA" w14:textId="77777777" w:rsidR="008C1CF8" w:rsidRPr="004235DE" w:rsidRDefault="008C1CF8" w:rsidP="00971626">
            <w:pPr>
              <w:spacing w:line="240" w:lineRule="auto"/>
              <w:jc w:val="center"/>
              <w:rPr>
                <w:rFonts w:ascii="Times" w:hAnsi="Times"/>
              </w:rPr>
            </w:pPr>
            <w:r w:rsidRPr="004235DE">
              <w:rPr>
                <w:rFonts w:ascii="Times" w:hAnsi="Times"/>
              </w:rPr>
              <w:t>and Israel victorious</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300402" w14:textId="77777777" w:rsidR="008C1CF8" w:rsidRPr="004235DE" w:rsidRDefault="008C1CF8" w:rsidP="00971626">
            <w:pPr>
              <w:spacing w:line="240" w:lineRule="auto"/>
              <w:jc w:val="center"/>
              <w:rPr>
                <w:rFonts w:ascii="Times" w:hAnsi="Times"/>
              </w:rPr>
            </w:pPr>
            <w:r w:rsidRPr="004235DE">
              <w:rPr>
                <w:rFonts w:ascii="Times" w:hAnsi="Times"/>
              </w:rPr>
              <w:t>and Israel victorious</w:t>
            </w:r>
          </w:p>
        </w:tc>
      </w:tr>
    </w:tbl>
    <w:p w14:paraId="46A0E008" w14:textId="77777777" w:rsidR="008C1CF8" w:rsidRPr="004235DE" w:rsidRDefault="008C1CF8" w:rsidP="008C1CF8">
      <w:pPr>
        <w:rPr>
          <w:rFonts w:ascii="Times" w:hAnsi="Times"/>
        </w:rPr>
      </w:pPr>
    </w:p>
    <w:p w14:paraId="24BF7EA8" w14:textId="3E400332" w:rsidR="008C1CF8" w:rsidRPr="000C25F5" w:rsidRDefault="008C1CF8" w:rsidP="00971626">
      <w:pPr>
        <w:jc w:val="both"/>
        <w:rPr>
          <w:rFonts w:ascii="Times" w:hAnsi="Times"/>
        </w:rPr>
      </w:pPr>
      <w:r w:rsidRPr="004235DE">
        <w:rPr>
          <w:rFonts w:ascii="Times" w:hAnsi="Times"/>
        </w:rPr>
        <w:tab/>
        <w:t>No. 12 i</w:t>
      </w:r>
      <w:r>
        <w:rPr>
          <w:rFonts w:ascii="Times" w:hAnsi="Times"/>
        </w:rPr>
        <w:t>s an extended form of No. 10C</w:t>
      </w:r>
      <w:r w:rsidRPr="004235DE">
        <w:rPr>
          <w:rFonts w:ascii="Times" w:hAnsi="Times"/>
        </w:rPr>
        <w:t xml:space="preserve">. </w:t>
      </w:r>
      <w:r w:rsidR="00C606B3">
        <w:rPr>
          <w:rFonts w:ascii="Times" w:hAnsi="Times"/>
        </w:rPr>
        <w:t xml:space="preserve">(Table.3.3.4.)  </w:t>
      </w:r>
      <w:r w:rsidRPr="004235DE">
        <w:rPr>
          <w:rFonts w:ascii="Times" w:hAnsi="Times"/>
        </w:rPr>
        <w:t>The beginning theme is the same</w:t>
      </w:r>
      <w:r>
        <w:rPr>
          <w:rFonts w:ascii="Times" w:hAnsi="Times"/>
        </w:rPr>
        <w:t>,</w:t>
      </w:r>
      <w:r w:rsidRPr="004235DE">
        <w:rPr>
          <w:rFonts w:ascii="Times" w:hAnsi="Times"/>
        </w:rPr>
        <w:t xml:space="preserve"> and the middle theme is augmented through</w:t>
      </w:r>
      <w:r>
        <w:rPr>
          <w:rFonts w:ascii="Times" w:hAnsi="Times"/>
        </w:rPr>
        <w:t xml:space="preserve"> repetitions, paired transpositions, and melismas. The first phrase is exactly the same as that in no. 10C. </w:t>
      </w:r>
      <w:r w:rsidR="00C606B3">
        <w:rPr>
          <w:rFonts w:ascii="Times" w:hAnsi="Times"/>
        </w:rPr>
        <w:t xml:space="preserve">(p. </w:t>
      </w:r>
      <w:r w:rsidR="00E872BF">
        <w:rPr>
          <w:rFonts w:ascii="Times" w:hAnsi="Times"/>
        </w:rPr>
        <w:t xml:space="preserve">118, mm. 151-152) </w:t>
      </w:r>
      <w:r>
        <w:rPr>
          <w:rFonts w:ascii="Times" w:hAnsi="Times"/>
        </w:rPr>
        <w:t xml:space="preserve">The second phrase has no syncopation, but a set of paired </w:t>
      </w:r>
      <w:r w:rsidRPr="000C25F5">
        <w:rPr>
          <w:rFonts w:ascii="Times" w:hAnsi="Times"/>
        </w:rPr>
        <w:t xml:space="preserve">transpositions of the head theme and cadential motion, while </w:t>
      </w:r>
      <w:r w:rsidR="0074668D" w:rsidRPr="000C25F5">
        <w:rPr>
          <w:rFonts w:ascii="Times" w:hAnsi="Times"/>
        </w:rPr>
        <w:t xml:space="preserve">both </w:t>
      </w:r>
      <w:r w:rsidRPr="000C25F5">
        <w:rPr>
          <w:rFonts w:ascii="Times" w:hAnsi="Times"/>
        </w:rPr>
        <w:t xml:space="preserve">the head theme and </w:t>
      </w:r>
      <w:r w:rsidR="0074668D" w:rsidRPr="000C25F5">
        <w:rPr>
          <w:rFonts w:ascii="Times" w:hAnsi="Times"/>
        </w:rPr>
        <w:t>the closing motion transpose</w:t>
      </w:r>
      <w:r w:rsidRPr="000C25F5">
        <w:rPr>
          <w:rFonts w:ascii="Times" w:hAnsi="Times"/>
        </w:rPr>
        <w:t xml:space="preserve"> as a different unit in no. 10C. Then, the phrase repeats immediately and expends by the modulation of the cadential portion from the Aeolian mode to the Mixolydian mode. </w:t>
      </w:r>
    </w:p>
    <w:p w14:paraId="616AAE26" w14:textId="68440C9A" w:rsidR="008C1CF8" w:rsidRDefault="008C1CF8" w:rsidP="0074668D">
      <w:pPr>
        <w:ind w:firstLine="800"/>
        <w:jc w:val="both"/>
        <w:rPr>
          <w:rFonts w:ascii="Times" w:hAnsi="Times"/>
        </w:rPr>
      </w:pPr>
      <w:r w:rsidRPr="000C25F5">
        <w:rPr>
          <w:rFonts w:ascii="Times" w:hAnsi="Times"/>
        </w:rPr>
        <w:t xml:space="preserve">The ascending half steps in the BC in mm. 153-4 and 157-8 are </w:t>
      </w:r>
      <w:r w:rsidRPr="000C25F5">
        <w:rPr>
          <w:rFonts w:ascii="Times" w:hAnsi="Times"/>
          <w:i/>
        </w:rPr>
        <w:t>incitato</w:t>
      </w:r>
      <w:r w:rsidRPr="000C25F5">
        <w:rPr>
          <w:rFonts w:ascii="Times" w:hAnsi="Times"/>
        </w:rPr>
        <w:t xml:space="preserve"> emphasizing the words “principem” (foremost) and “gloriam.” The ascending P4 filled with ascending seconds on the downbeat of m. 160 creates </w:t>
      </w:r>
      <w:r w:rsidRPr="000C25F5">
        <w:rPr>
          <w:rFonts w:ascii="Times" w:hAnsi="Times"/>
          <w:i/>
        </w:rPr>
        <w:t>incitato</w:t>
      </w:r>
      <w:r w:rsidRPr="000C25F5">
        <w:rPr>
          <w:rFonts w:ascii="Times" w:hAnsi="Times"/>
        </w:rPr>
        <w:t xml:space="preserve"> at the modulation to </w:t>
      </w:r>
      <w:r w:rsidRPr="000C25F5">
        <w:rPr>
          <w:rFonts w:ascii="Times" w:hAnsi="Times"/>
        </w:rPr>
        <w:lastRenderedPageBreak/>
        <w:t>Mixolydian. Also, “et Israel” in m.162 receives</w:t>
      </w:r>
      <w:r>
        <w:rPr>
          <w:rFonts w:ascii="Times" w:hAnsi="Times"/>
        </w:rPr>
        <w:t xml:space="preserve"> the ascending P4, </w:t>
      </w:r>
      <w:r w:rsidRPr="003F7850">
        <w:rPr>
          <w:rFonts w:ascii="Times" w:hAnsi="Times"/>
          <w:i/>
        </w:rPr>
        <w:t>incitato</w:t>
      </w:r>
      <w:r>
        <w:rPr>
          <w:rFonts w:ascii="Times" w:hAnsi="Times"/>
        </w:rPr>
        <w:t>, and repeats as a paired transposition, making syncopated stresses on the second and fourth beats. The next measure</w:t>
      </w:r>
      <w:r w:rsidR="003639D5">
        <w:rPr>
          <w:rFonts w:ascii="Times" w:hAnsi="Times"/>
        </w:rPr>
        <w:t xml:space="preserve"> m. 163</w:t>
      </w:r>
      <w:r>
        <w:rPr>
          <w:rFonts w:ascii="Times" w:hAnsi="Times"/>
        </w:rPr>
        <w:t xml:space="preserve"> begins with another syncopated accent on the second beat with the asc</w:t>
      </w:r>
      <w:r w:rsidR="003639D5">
        <w:rPr>
          <w:rFonts w:ascii="Times" w:hAnsi="Times"/>
        </w:rPr>
        <w:t xml:space="preserve">ending P4, and comes back to strong eighth note </w:t>
      </w:r>
      <w:r>
        <w:rPr>
          <w:rFonts w:ascii="Times" w:hAnsi="Times"/>
        </w:rPr>
        <w:t xml:space="preserve">stress on the third beat. </w:t>
      </w:r>
      <w:r>
        <w:rPr>
          <w:rFonts w:ascii="Times" w:hAnsi="Times" w:hint="eastAsia"/>
        </w:rPr>
        <w:t>A</w:t>
      </w:r>
      <w:r w:rsidR="00CC32D9">
        <w:rPr>
          <w:rFonts w:ascii="Times" w:hAnsi="Times"/>
        </w:rPr>
        <w:t xml:space="preserve">ll </w:t>
      </w:r>
      <w:r w:rsidR="00913950">
        <w:rPr>
          <w:rFonts w:ascii="Times" w:hAnsi="Times"/>
        </w:rPr>
        <w:t xml:space="preserve">of </w:t>
      </w:r>
      <w:r w:rsidR="00CC32D9">
        <w:rPr>
          <w:rFonts w:ascii="Times" w:hAnsi="Times"/>
        </w:rPr>
        <w:t xml:space="preserve">these intervallic passages in the Mixolydian mode </w:t>
      </w:r>
      <w:r>
        <w:rPr>
          <w:rFonts w:ascii="Times" w:hAnsi="Times"/>
        </w:rPr>
        <w:t xml:space="preserve">and </w:t>
      </w:r>
      <w:r w:rsidR="00CC32D9">
        <w:rPr>
          <w:rFonts w:ascii="Times" w:hAnsi="Times"/>
        </w:rPr>
        <w:t xml:space="preserve">the </w:t>
      </w:r>
      <w:r>
        <w:rPr>
          <w:rFonts w:ascii="Times" w:hAnsi="Times"/>
        </w:rPr>
        <w:t>rhythmic motions create</w:t>
      </w:r>
      <w:r w:rsidR="003639D5">
        <w:rPr>
          <w:rFonts w:ascii="Times" w:hAnsi="Times"/>
        </w:rPr>
        <w:t xml:space="preserve"> a </w:t>
      </w:r>
      <w:r>
        <w:rPr>
          <w:rFonts w:ascii="Times" w:hAnsi="Times"/>
        </w:rPr>
        <w:t>dr</w:t>
      </w:r>
      <w:r w:rsidR="0096259A">
        <w:rPr>
          <w:rFonts w:ascii="Times" w:hAnsi="Times"/>
        </w:rPr>
        <w:t xml:space="preserve">amatic </w:t>
      </w:r>
      <w:r w:rsidR="003639D5">
        <w:rPr>
          <w:rFonts w:ascii="Times" w:hAnsi="Times"/>
        </w:rPr>
        <w:t>effect</w:t>
      </w:r>
      <w:r w:rsidR="000D28B4">
        <w:rPr>
          <w:rFonts w:ascii="Times" w:hAnsi="Times"/>
        </w:rPr>
        <w:t xml:space="preserve"> in</w:t>
      </w:r>
      <w:r>
        <w:rPr>
          <w:rFonts w:ascii="Times" w:hAnsi="Times"/>
        </w:rPr>
        <w:t xml:space="preserve"> the last phrase</w:t>
      </w:r>
      <w:r w:rsidR="00CC32D9">
        <w:rPr>
          <w:rFonts w:ascii="Times" w:hAnsi="Times"/>
        </w:rPr>
        <w:t xml:space="preserve"> and conclusion of no. 12</w:t>
      </w:r>
      <w:r>
        <w:rPr>
          <w:rFonts w:ascii="Times" w:hAnsi="Times"/>
        </w:rPr>
        <w:t xml:space="preserve">. </w:t>
      </w:r>
    </w:p>
    <w:p w14:paraId="54A7CDB5" w14:textId="77777777" w:rsidR="008C1CF8" w:rsidRDefault="008C1CF8" w:rsidP="008C1CF8">
      <w:pPr>
        <w:rPr>
          <w:rFonts w:ascii="Times" w:hAnsi="Times"/>
        </w:rPr>
      </w:pPr>
      <w:r>
        <w:rPr>
          <w:rFonts w:ascii="Times" w:hAnsi="Times"/>
        </w:rPr>
        <w:br w:type="page"/>
      </w:r>
    </w:p>
    <w:p w14:paraId="448B73CB" w14:textId="4B8C7455" w:rsidR="008C1CF8" w:rsidRPr="004235DE" w:rsidRDefault="004000C3" w:rsidP="008C1CF8">
      <w:pPr>
        <w:ind w:firstLine="800"/>
        <w:rPr>
          <w:rFonts w:ascii="Times" w:hAnsi="Times"/>
        </w:rPr>
      </w:pPr>
      <w:r>
        <w:rPr>
          <w:rFonts w:ascii="Times" w:hAnsi="Times"/>
        </w:rPr>
        <w:lastRenderedPageBreak/>
        <w:t>Table.</w:t>
      </w:r>
      <w:r w:rsidR="008C1CF8">
        <w:rPr>
          <w:rFonts w:ascii="Times" w:hAnsi="Times"/>
        </w:rPr>
        <w:t>3.3.5. No.</w:t>
      </w:r>
      <w:r w:rsidR="00406BD7">
        <w:rPr>
          <w:rFonts w:ascii="Times" w:hAnsi="Times"/>
        </w:rPr>
        <w:t xml:space="preserve"> </w:t>
      </w:r>
      <w:r w:rsidR="008C1CF8" w:rsidRPr="004235DE">
        <w:rPr>
          <w:rFonts w:ascii="Times" w:hAnsi="Times"/>
        </w:rPr>
        <w:t>13 Chorus</w:t>
      </w:r>
      <w:r w:rsidR="00D43CA6">
        <w:rPr>
          <w:rFonts w:ascii="Times" w:hAnsi="Times"/>
        </w:rPr>
        <w:t xml:space="preserve"> a 6</w:t>
      </w:r>
    </w:p>
    <w:tbl>
      <w:tblPr>
        <w:tblW w:w="79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47"/>
        <w:gridCol w:w="1360"/>
        <w:gridCol w:w="1134"/>
        <w:gridCol w:w="1418"/>
        <w:gridCol w:w="1134"/>
        <w:gridCol w:w="1417"/>
      </w:tblGrid>
      <w:tr w:rsidR="008C1CF8" w:rsidRPr="00955F19" w14:paraId="56BE0A62" w14:textId="77777777" w:rsidTr="003D0372">
        <w:trPr>
          <w:trHeight w:val="22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E600D3" w14:textId="77777777" w:rsidR="008C1CF8" w:rsidRPr="00955F19" w:rsidRDefault="008C1CF8" w:rsidP="004E3F9C">
            <w:pPr>
              <w:spacing w:line="240" w:lineRule="auto"/>
              <w:rPr>
                <w:rFonts w:ascii="Times" w:hAnsi="Times"/>
                <w:szCs w:val="20"/>
              </w:rPr>
            </w:pPr>
            <w:r w:rsidRPr="00955F19">
              <w:rPr>
                <w:rFonts w:ascii="Times" w:hAnsi="Times"/>
                <w:szCs w:val="20"/>
              </w:rPr>
              <w:t>Measure</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A5C77" w14:textId="77777777" w:rsidR="008C1CF8" w:rsidRPr="00955F19" w:rsidRDefault="008C1CF8" w:rsidP="0074668D">
            <w:pPr>
              <w:spacing w:line="240" w:lineRule="auto"/>
              <w:jc w:val="center"/>
              <w:rPr>
                <w:rFonts w:ascii="Times" w:hAnsi="Times"/>
                <w:szCs w:val="20"/>
              </w:rPr>
            </w:pPr>
            <w:r w:rsidRPr="00955F19">
              <w:rPr>
                <w:rFonts w:ascii="Times" w:hAnsi="Times"/>
                <w:szCs w:val="20"/>
              </w:rPr>
              <w:t>165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A3BD0" w14:textId="77777777" w:rsidR="008C1CF8" w:rsidRPr="00955F19" w:rsidRDefault="008C1CF8" w:rsidP="0074668D">
            <w:pPr>
              <w:spacing w:line="240" w:lineRule="auto"/>
              <w:jc w:val="center"/>
              <w:rPr>
                <w:rFonts w:ascii="Times" w:hAnsi="Times"/>
                <w:szCs w:val="20"/>
              </w:rPr>
            </w:pPr>
            <w:r w:rsidRPr="00955F19">
              <w:rPr>
                <w:rFonts w:ascii="Times" w:hAnsi="Times"/>
                <w:szCs w:val="20"/>
              </w:rPr>
              <w:t>169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557AB1" w14:textId="77777777" w:rsidR="008C1CF8" w:rsidRPr="00955F19" w:rsidRDefault="008C1CF8" w:rsidP="0074668D">
            <w:pPr>
              <w:spacing w:line="240" w:lineRule="auto"/>
              <w:jc w:val="center"/>
              <w:rPr>
                <w:rFonts w:ascii="Times" w:hAnsi="Times"/>
                <w:szCs w:val="20"/>
              </w:rPr>
            </w:pPr>
            <w:r w:rsidRPr="00955F19">
              <w:rPr>
                <w:rFonts w:ascii="Times" w:hAnsi="Times"/>
                <w:szCs w:val="20"/>
              </w:rPr>
              <w:t>174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50DA3A" w14:textId="77777777" w:rsidR="008C1CF8" w:rsidRPr="00955F19" w:rsidRDefault="008C1CF8" w:rsidP="0074668D">
            <w:pPr>
              <w:spacing w:line="240" w:lineRule="auto"/>
              <w:jc w:val="center"/>
              <w:rPr>
                <w:rFonts w:ascii="Times" w:hAnsi="Times"/>
                <w:szCs w:val="20"/>
              </w:rPr>
            </w:pPr>
            <w:r w:rsidRPr="00955F19">
              <w:rPr>
                <w:rFonts w:ascii="Times" w:hAnsi="Times"/>
                <w:szCs w:val="20"/>
              </w:rPr>
              <w:t>181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D0BBB7" w14:textId="77777777" w:rsidR="008C1CF8" w:rsidRPr="00955F19" w:rsidRDefault="008C1CF8" w:rsidP="0074668D">
            <w:pPr>
              <w:spacing w:line="240" w:lineRule="auto"/>
              <w:jc w:val="center"/>
              <w:rPr>
                <w:rFonts w:ascii="Times" w:hAnsi="Times"/>
                <w:szCs w:val="20"/>
              </w:rPr>
            </w:pPr>
            <w:r w:rsidRPr="00955F19">
              <w:rPr>
                <w:rFonts w:ascii="Times" w:hAnsi="Times"/>
                <w:szCs w:val="20"/>
              </w:rPr>
              <w:t>185</w:t>
            </w:r>
          </w:p>
        </w:tc>
      </w:tr>
      <w:tr w:rsidR="008C1CF8" w:rsidRPr="00955F19" w14:paraId="76351E65" w14:textId="77777777" w:rsidTr="003D0372">
        <w:trPr>
          <w:trHeight w:val="22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14690" w14:textId="77777777" w:rsidR="008C1CF8" w:rsidRPr="00955F19" w:rsidRDefault="008C1CF8" w:rsidP="004E3F9C">
            <w:pPr>
              <w:spacing w:line="240" w:lineRule="auto"/>
              <w:rPr>
                <w:rFonts w:ascii="Times" w:hAnsi="Times"/>
                <w:szCs w:val="20"/>
              </w:rPr>
            </w:pPr>
            <w:r w:rsidRPr="00955F19">
              <w:rPr>
                <w:rFonts w:ascii="Times" w:hAnsi="Times"/>
                <w:szCs w:val="20"/>
              </w:rPr>
              <w:t>Structure</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1CF0E7" w14:textId="77777777" w:rsidR="008C1CF8" w:rsidRPr="00955F19" w:rsidRDefault="008C1CF8" w:rsidP="0074668D">
            <w:pPr>
              <w:spacing w:line="240" w:lineRule="auto"/>
              <w:jc w:val="center"/>
              <w:rPr>
                <w:rFonts w:ascii="Times" w:hAnsi="Times"/>
                <w:szCs w:val="20"/>
              </w:rPr>
            </w:pPr>
            <w:r w:rsidRPr="00955F19">
              <w:rPr>
                <w:rFonts w:ascii="Times" w:hAnsi="Times"/>
                <w:szCs w:val="20"/>
              </w:rPr>
              <w:t>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52D205" w14:textId="77777777" w:rsidR="008C1CF8" w:rsidRPr="00955F19" w:rsidRDefault="008C1CF8" w:rsidP="0074668D">
            <w:pPr>
              <w:spacing w:line="240" w:lineRule="auto"/>
              <w:jc w:val="center"/>
              <w:rPr>
                <w:rFonts w:ascii="Times" w:hAnsi="Times"/>
                <w:szCs w:val="20"/>
              </w:rPr>
            </w:pPr>
            <w:r w:rsidRPr="00955F19">
              <w:rPr>
                <w:rFonts w:ascii="Times" w:hAnsi="Times"/>
                <w:szCs w:val="20"/>
              </w:rPr>
              <w:t>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4FC649" w14:textId="77777777" w:rsidR="008C1CF8" w:rsidRPr="00955F19" w:rsidRDefault="008C1CF8" w:rsidP="0074668D">
            <w:pPr>
              <w:spacing w:line="240" w:lineRule="auto"/>
              <w:jc w:val="center"/>
              <w:rPr>
                <w:rFonts w:ascii="Times" w:hAnsi="Times"/>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6A866" w14:textId="77777777" w:rsidR="008C1CF8" w:rsidRPr="00955F19" w:rsidRDefault="008C1CF8" w:rsidP="0074668D">
            <w:pPr>
              <w:spacing w:line="240" w:lineRule="auto"/>
              <w:jc w:val="center"/>
              <w:rPr>
                <w:rFonts w:ascii="Times" w:hAnsi="Times"/>
                <w:szCs w:val="20"/>
              </w:rPr>
            </w:pPr>
            <w:r w:rsidRPr="00955F19">
              <w:rPr>
                <w:rFonts w:ascii="Times" w:hAnsi="Times"/>
                <w:szCs w:val="20"/>
              </w:rPr>
              <w:t>B’</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272EA4" w14:textId="77777777" w:rsidR="008C1CF8" w:rsidRPr="00955F19" w:rsidRDefault="008C1CF8" w:rsidP="0074668D">
            <w:pPr>
              <w:spacing w:line="240" w:lineRule="auto"/>
              <w:jc w:val="center"/>
              <w:rPr>
                <w:rFonts w:ascii="Times" w:hAnsi="Times"/>
                <w:szCs w:val="20"/>
              </w:rPr>
            </w:pPr>
          </w:p>
        </w:tc>
      </w:tr>
      <w:tr w:rsidR="008C1CF8" w:rsidRPr="00955F19" w14:paraId="765EBED2" w14:textId="77777777" w:rsidTr="003D0372">
        <w:trPr>
          <w:trHeight w:val="22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BFA35" w14:textId="77777777" w:rsidR="008C1CF8" w:rsidRPr="00955F19" w:rsidRDefault="008C1CF8" w:rsidP="004E3F9C">
            <w:pPr>
              <w:spacing w:line="240" w:lineRule="auto"/>
              <w:rPr>
                <w:rFonts w:ascii="Times" w:hAnsi="Times"/>
                <w:szCs w:val="20"/>
              </w:rPr>
            </w:pPr>
            <w:r w:rsidRPr="00955F19">
              <w:rPr>
                <w:rFonts w:ascii="Times" w:hAnsi="Times"/>
                <w:szCs w:val="20"/>
              </w:rPr>
              <w:t>Substructure</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AA44A" w14:textId="77777777" w:rsidR="008C1CF8" w:rsidRPr="00955F19" w:rsidRDefault="008C1CF8" w:rsidP="0074668D">
            <w:pPr>
              <w:spacing w:line="240" w:lineRule="auto"/>
              <w:jc w:val="center"/>
              <w:rPr>
                <w:rFonts w:ascii="Times" w:hAnsi="Times"/>
                <w:szCs w:val="20"/>
              </w:rPr>
            </w:pPr>
            <w:r w:rsidRPr="00955F19">
              <w:rPr>
                <w:rFonts w:ascii="Times" w:hAnsi="Times"/>
                <w:szCs w:val="20"/>
              </w:rPr>
              <w:t>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1D670E" w14:textId="77777777" w:rsidR="008C1CF8" w:rsidRPr="00955F19" w:rsidRDefault="008C1CF8" w:rsidP="0074668D">
            <w:pPr>
              <w:spacing w:line="240" w:lineRule="auto"/>
              <w:jc w:val="center"/>
              <w:rPr>
                <w:rFonts w:ascii="Times" w:hAnsi="Times"/>
                <w:szCs w:val="20"/>
              </w:rPr>
            </w:pPr>
            <w:r w:rsidRPr="00955F19">
              <w:rPr>
                <w:rFonts w:ascii="Times" w:hAnsi="Times"/>
                <w:szCs w:val="20"/>
              </w:rPr>
              <w:t>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073217" w14:textId="77777777" w:rsidR="008C1CF8" w:rsidRPr="00955F19" w:rsidRDefault="008C1CF8" w:rsidP="0074668D">
            <w:pPr>
              <w:spacing w:line="240" w:lineRule="auto"/>
              <w:jc w:val="center"/>
              <w:rPr>
                <w:rFonts w:ascii="Times" w:hAnsi="Times"/>
                <w:szCs w:val="20"/>
              </w:rPr>
            </w:pPr>
            <w:r w:rsidRPr="00955F19">
              <w:rPr>
                <w:rFonts w:ascii="Times" w:hAnsi="Times"/>
                <w:szCs w:val="20"/>
              </w:rPr>
              <w:t>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198A6E" w14:textId="77777777" w:rsidR="008C1CF8" w:rsidRPr="00955F19" w:rsidRDefault="008C1CF8" w:rsidP="0074668D">
            <w:pPr>
              <w:spacing w:line="240" w:lineRule="auto"/>
              <w:jc w:val="center"/>
              <w:rPr>
                <w:rFonts w:ascii="Times" w:hAnsi="Times"/>
                <w:szCs w:val="20"/>
              </w:rPr>
            </w:pPr>
            <w:r w:rsidRPr="00955F19">
              <w:rPr>
                <w:rFonts w:ascii="Times" w:hAnsi="Times"/>
                <w:szCs w:val="20"/>
              </w:rPr>
              <w:t>b’</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E05661" w14:textId="77777777" w:rsidR="008C1CF8" w:rsidRPr="00955F19" w:rsidRDefault="008C1CF8" w:rsidP="0074668D">
            <w:pPr>
              <w:spacing w:line="240" w:lineRule="auto"/>
              <w:jc w:val="center"/>
              <w:rPr>
                <w:rFonts w:ascii="Times" w:hAnsi="Times"/>
                <w:szCs w:val="20"/>
              </w:rPr>
            </w:pPr>
            <w:r w:rsidRPr="00955F19">
              <w:rPr>
                <w:rFonts w:ascii="Times" w:hAnsi="Times"/>
                <w:szCs w:val="20"/>
              </w:rPr>
              <w:t>c’</w:t>
            </w:r>
          </w:p>
        </w:tc>
      </w:tr>
      <w:tr w:rsidR="008C1CF8" w:rsidRPr="00955F19" w14:paraId="311DFD6D" w14:textId="77777777" w:rsidTr="003D0372">
        <w:trPr>
          <w:trHeight w:val="22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B7A99" w14:textId="77777777" w:rsidR="008C1CF8" w:rsidRPr="00955F19" w:rsidRDefault="008C1CF8" w:rsidP="004E3F9C">
            <w:pPr>
              <w:spacing w:line="240" w:lineRule="auto"/>
              <w:rPr>
                <w:rFonts w:ascii="Times" w:hAnsi="Times"/>
                <w:szCs w:val="20"/>
              </w:rPr>
            </w:pPr>
            <w:r w:rsidRPr="00955F19">
              <w:rPr>
                <w:rFonts w:ascii="Times" w:hAnsi="Times"/>
                <w:szCs w:val="20"/>
              </w:rPr>
              <w:t>Phrasing</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2B003F" w14:textId="77777777" w:rsidR="008C1CF8" w:rsidRPr="00955F19" w:rsidRDefault="008C1CF8" w:rsidP="0074668D">
            <w:pPr>
              <w:spacing w:line="240" w:lineRule="auto"/>
              <w:jc w:val="center"/>
              <w:rPr>
                <w:rFonts w:ascii="Times" w:hAnsi="Times"/>
                <w:szCs w:val="20"/>
              </w:rPr>
            </w:pPr>
            <w:r w:rsidRPr="00955F19">
              <w:rPr>
                <w:rFonts w:ascii="Times" w:hAnsi="Times"/>
                <w:szCs w:val="20"/>
              </w:rPr>
              <w:t>2, 2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B5415C" w14:textId="77777777" w:rsidR="008C1CF8" w:rsidRPr="00955F19" w:rsidRDefault="008C1CF8" w:rsidP="0074668D">
            <w:pPr>
              <w:spacing w:line="240" w:lineRule="auto"/>
              <w:jc w:val="center"/>
              <w:rPr>
                <w:rFonts w:ascii="Times" w:hAnsi="Times"/>
                <w:szCs w:val="20"/>
              </w:rPr>
            </w:pPr>
            <w:r w:rsidRPr="00955F19">
              <w:rPr>
                <w:rFonts w:ascii="Times" w:hAnsi="Times"/>
                <w:szCs w:val="20"/>
              </w:rPr>
              <w:t>2, 3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94369" w14:textId="77777777" w:rsidR="008C1CF8" w:rsidRPr="00955F19" w:rsidRDefault="008C1CF8" w:rsidP="0074668D">
            <w:pPr>
              <w:spacing w:line="240" w:lineRule="auto"/>
              <w:jc w:val="center"/>
              <w:rPr>
                <w:rFonts w:ascii="Times" w:hAnsi="Times"/>
                <w:szCs w:val="20"/>
              </w:rPr>
            </w:pPr>
            <w:r w:rsidRPr="00955F19">
              <w:rPr>
                <w:rFonts w:ascii="Times" w:hAnsi="Times"/>
                <w:szCs w:val="20"/>
              </w:rPr>
              <w:t>2, 3, 2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BD694" w14:textId="77777777" w:rsidR="008C1CF8" w:rsidRPr="00955F19" w:rsidRDefault="008C1CF8" w:rsidP="0074668D">
            <w:pPr>
              <w:spacing w:line="240" w:lineRule="auto"/>
              <w:jc w:val="center"/>
              <w:rPr>
                <w:rFonts w:ascii="Times" w:hAnsi="Times"/>
                <w:szCs w:val="20"/>
              </w:rPr>
            </w:pPr>
            <w:r w:rsidRPr="00955F19">
              <w:rPr>
                <w:rFonts w:ascii="Times" w:hAnsi="Times"/>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3D7E4" w14:textId="77777777" w:rsidR="008C1CF8" w:rsidRPr="00955F19" w:rsidRDefault="008C1CF8" w:rsidP="0074668D">
            <w:pPr>
              <w:spacing w:line="240" w:lineRule="auto"/>
              <w:jc w:val="center"/>
              <w:rPr>
                <w:rFonts w:ascii="Times" w:hAnsi="Times"/>
                <w:szCs w:val="20"/>
              </w:rPr>
            </w:pPr>
            <w:r w:rsidRPr="00955F19">
              <w:rPr>
                <w:rFonts w:ascii="Times" w:hAnsi="Times"/>
                <w:szCs w:val="20"/>
              </w:rPr>
              <w:t>2, 3, 2, 4</w:t>
            </w:r>
          </w:p>
        </w:tc>
      </w:tr>
      <w:tr w:rsidR="008C1CF8" w:rsidRPr="00955F19" w14:paraId="38DD2DC8" w14:textId="77777777" w:rsidTr="003D0372">
        <w:trPr>
          <w:trHeight w:val="44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00FE5" w14:textId="77777777" w:rsidR="008C1CF8" w:rsidRPr="00955F19" w:rsidRDefault="008C1CF8" w:rsidP="004E3F9C">
            <w:pPr>
              <w:spacing w:line="240" w:lineRule="auto"/>
              <w:rPr>
                <w:rFonts w:ascii="Times" w:hAnsi="Times"/>
                <w:szCs w:val="20"/>
              </w:rPr>
            </w:pPr>
            <w:r w:rsidRPr="00955F19">
              <w:rPr>
                <w:rFonts w:ascii="Times" w:hAnsi="Times"/>
                <w:szCs w:val="20"/>
              </w:rPr>
              <w:t>Mode</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EA11A" w14:textId="77777777" w:rsidR="008C1CF8" w:rsidRPr="00D24AF6" w:rsidRDefault="008C1CF8" w:rsidP="0074668D">
            <w:pPr>
              <w:spacing w:line="240" w:lineRule="auto"/>
              <w:jc w:val="center"/>
              <w:rPr>
                <w:rFonts w:ascii="Times" w:hAnsi="Times"/>
                <w:szCs w:val="20"/>
              </w:rPr>
            </w:pPr>
            <w:r w:rsidRPr="00D24AF6">
              <w:rPr>
                <w:rFonts w:ascii="Times" w:hAnsi="Times"/>
                <w:szCs w:val="20"/>
              </w:rPr>
              <w:t>Mixolydian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374547" w14:textId="77777777" w:rsidR="008C1CF8" w:rsidRPr="00955F19" w:rsidRDefault="008C1CF8" w:rsidP="0074668D">
            <w:pPr>
              <w:spacing w:line="240" w:lineRule="auto"/>
              <w:jc w:val="center"/>
              <w:rPr>
                <w:rFonts w:ascii="Times" w:hAnsi="Times"/>
                <w:szCs w:val="20"/>
              </w:rPr>
            </w:pPr>
            <w:r w:rsidRPr="00955F19">
              <w:rPr>
                <w:rFonts w:ascii="Times" w:hAnsi="Times"/>
                <w:szCs w:val="20"/>
              </w:rPr>
              <w:t>Ionian</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97EAC" w14:textId="77777777" w:rsidR="008C1CF8" w:rsidRPr="00955F19" w:rsidRDefault="008C1CF8" w:rsidP="0074668D">
            <w:pPr>
              <w:spacing w:line="240" w:lineRule="auto"/>
              <w:jc w:val="center"/>
              <w:rPr>
                <w:rFonts w:ascii="Times" w:hAnsi="Times"/>
                <w:szCs w:val="20"/>
              </w:rPr>
            </w:pPr>
            <w:r w:rsidRPr="00955F19">
              <w:rPr>
                <w:rFonts w:ascii="Times" w:hAnsi="Times"/>
                <w:szCs w:val="20"/>
              </w:rPr>
              <w:t>Dorian,</w:t>
            </w:r>
          </w:p>
          <w:p w14:paraId="282D6A12" w14:textId="77777777" w:rsidR="008C1CF8" w:rsidRPr="00955F19" w:rsidRDefault="008C1CF8" w:rsidP="0074668D">
            <w:pPr>
              <w:spacing w:line="240" w:lineRule="auto"/>
              <w:jc w:val="center"/>
              <w:rPr>
                <w:rFonts w:ascii="Times" w:hAnsi="Times"/>
                <w:szCs w:val="20"/>
              </w:rPr>
            </w:pPr>
            <w:r w:rsidRPr="00955F19">
              <w:rPr>
                <w:rFonts w:ascii="Times" w:hAnsi="Times"/>
                <w:szCs w:val="20"/>
              </w:rPr>
              <w:t>Mixolydian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4B095B" w14:textId="77777777" w:rsidR="008C1CF8" w:rsidRPr="00955F19" w:rsidRDefault="008C1CF8" w:rsidP="0074668D">
            <w:pPr>
              <w:spacing w:line="240" w:lineRule="auto"/>
              <w:jc w:val="center"/>
              <w:rPr>
                <w:rFonts w:ascii="Times" w:hAnsi="Times"/>
                <w:szCs w:val="20"/>
              </w:rPr>
            </w:pPr>
            <w:r w:rsidRPr="00955F19">
              <w:rPr>
                <w:rFonts w:ascii="Times" w:hAnsi="Times"/>
                <w:szCs w:val="20"/>
              </w:rPr>
              <w:t>Ionian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2D993" w14:textId="77777777" w:rsidR="008C1CF8" w:rsidRPr="00D24AF6" w:rsidRDefault="008C1CF8" w:rsidP="0074668D">
            <w:pPr>
              <w:spacing w:line="240" w:lineRule="auto"/>
              <w:jc w:val="center"/>
              <w:rPr>
                <w:rFonts w:ascii="Times" w:eastAsia="Times New Roman" w:hAnsi="Times"/>
                <w:szCs w:val="20"/>
              </w:rPr>
            </w:pPr>
            <w:r w:rsidRPr="00D24AF6">
              <w:rPr>
                <w:rFonts w:ascii="Times" w:hAnsi="Times"/>
                <w:szCs w:val="20"/>
              </w:rPr>
              <w:t>Dorian,</w:t>
            </w:r>
          </w:p>
          <w:p w14:paraId="7651BD6E" w14:textId="77777777" w:rsidR="008C1CF8" w:rsidRPr="003D0372" w:rsidRDefault="008C1CF8" w:rsidP="0074668D">
            <w:pPr>
              <w:spacing w:line="240" w:lineRule="auto"/>
              <w:jc w:val="center"/>
              <w:rPr>
                <w:rFonts w:ascii="Times" w:hAnsi="Times"/>
                <w:szCs w:val="20"/>
              </w:rPr>
            </w:pPr>
            <w:r w:rsidRPr="003D0372">
              <w:rPr>
                <w:rFonts w:ascii="Times" w:hAnsi="Times"/>
                <w:szCs w:val="20"/>
              </w:rPr>
              <w:t>Mixolydian</w:t>
            </w:r>
          </w:p>
        </w:tc>
      </w:tr>
      <w:tr w:rsidR="008C1CF8" w:rsidRPr="00955F19" w14:paraId="3FC05E51" w14:textId="77777777" w:rsidTr="003D0372">
        <w:trPr>
          <w:trHeight w:val="44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321F36" w14:textId="77777777" w:rsidR="008C1CF8" w:rsidRPr="00034998" w:rsidRDefault="008C1CF8" w:rsidP="004E3F9C">
            <w:pPr>
              <w:spacing w:line="240" w:lineRule="auto"/>
              <w:rPr>
                <w:rFonts w:ascii="Times" w:hAnsi="Times"/>
                <w:w w:val="90"/>
                <w:szCs w:val="20"/>
              </w:rPr>
            </w:pPr>
            <w:r w:rsidRPr="00034998">
              <w:rPr>
                <w:rFonts w:ascii="Times" w:hAnsi="Times" w:hint="eastAsia"/>
                <w:w w:val="90"/>
                <w:szCs w:val="20"/>
              </w:rPr>
              <w:t>Characteristics</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40E04" w14:textId="77777777" w:rsidR="008C1CF8" w:rsidRPr="00955F19" w:rsidRDefault="008C1CF8" w:rsidP="0074668D">
            <w:pPr>
              <w:spacing w:line="240" w:lineRule="auto"/>
              <w:jc w:val="center"/>
              <w:rPr>
                <w:rFonts w:ascii="Times" w:hAnsi="Times"/>
                <w:szCs w:val="20"/>
              </w:rPr>
            </w:pPr>
            <w:r w:rsidRPr="00955F19">
              <w:rPr>
                <w:rFonts w:ascii="Times" w:hAnsi="Times"/>
                <w:szCs w:val="20"/>
              </w:rPr>
              <w:t>Lascivious, gay, modest, threatening, perturbed, angry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AA086" w14:textId="52E06509" w:rsidR="008C1CF8" w:rsidRPr="00955F19" w:rsidRDefault="008C1CF8" w:rsidP="0074668D">
            <w:pPr>
              <w:spacing w:line="240" w:lineRule="auto"/>
              <w:jc w:val="center"/>
              <w:rPr>
                <w:rFonts w:ascii="Times" w:hAnsi="Times"/>
                <w:szCs w:val="20"/>
              </w:rPr>
            </w:pPr>
            <w:r w:rsidRPr="00955F19">
              <w:rPr>
                <w:rFonts w:ascii="Times" w:hAnsi="Times"/>
                <w:szCs w:val="20"/>
              </w:rPr>
              <w:t>Dances; in our</w:t>
            </w:r>
            <w:r w:rsidR="004A58F6">
              <w:rPr>
                <w:rFonts w:ascii="Times" w:hAnsi="Times"/>
                <w:szCs w:val="20"/>
              </w:rPr>
              <w:t xml:space="preserve"> (Zarlino’s)</w:t>
            </w:r>
            <w:r w:rsidRPr="00955F19">
              <w:rPr>
                <w:rFonts w:ascii="Times" w:hAnsi="Times"/>
                <w:szCs w:val="20"/>
              </w:rPr>
              <w:t xml:space="preserve"> time, lascivious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ECEBD4" w14:textId="77777777" w:rsidR="008C1CF8" w:rsidRPr="00955F19" w:rsidRDefault="008C1CF8" w:rsidP="0074668D">
            <w:pPr>
              <w:spacing w:line="240" w:lineRule="auto"/>
              <w:jc w:val="center"/>
              <w:rPr>
                <w:rFonts w:ascii="Times" w:hAnsi="Times"/>
                <w:szCs w:val="20"/>
              </w:rPr>
            </w:pPr>
            <w:r w:rsidRPr="003D0372">
              <w:rPr>
                <w:rFonts w:ascii="Times" w:hAnsi="Times"/>
                <w:sz w:val="22"/>
                <w:szCs w:val="22"/>
              </w:rPr>
              <w:t>Ecclesiastical,</w:t>
            </w:r>
            <w:r w:rsidRPr="00D24AF6">
              <w:rPr>
                <w:rFonts w:ascii="Times" w:hAnsi="Times"/>
                <w:sz w:val="22"/>
                <w:szCs w:val="22"/>
              </w:rPr>
              <w:t xml:space="preserve"> midway between sad and gay, grave, high,  meaningfu</w:t>
            </w:r>
            <w:r w:rsidRPr="00955F19">
              <w:rPr>
                <w:rFonts w:ascii="Times" w:hAnsi="Times"/>
                <w:szCs w:val="20"/>
              </w:rPr>
              <w:t>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1FF1DD" w14:textId="77777777" w:rsidR="008C1CF8" w:rsidRPr="00955F19" w:rsidRDefault="008C1CF8" w:rsidP="0074668D">
            <w:pPr>
              <w:spacing w:line="240" w:lineRule="auto"/>
              <w:jc w:val="center"/>
              <w:rPr>
                <w:rFonts w:ascii="Times" w:hAnsi="Times"/>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8EA0ED" w14:textId="77777777" w:rsidR="008C1CF8" w:rsidRPr="00955F19" w:rsidRDefault="008C1CF8" w:rsidP="0074668D">
            <w:pPr>
              <w:spacing w:line="240" w:lineRule="auto"/>
              <w:jc w:val="center"/>
              <w:rPr>
                <w:rFonts w:ascii="Times" w:hAnsi="Times"/>
                <w:szCs w:val="20"/>
              </w:rPr>
            </w:pPr>
          </w:p>
        </w:tc>
      </w:tr>
      <w:tr w:rsidR="008C1CF8" w:rsidRPr="00955F19" w14:paraId="3925AC22" w14:textId="77777777" w:rsidTr="003D0372">
        <w:trPr>
          <w:trHeight w:val="88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EF286F" w14:textId="77777777" w:rsidR="008C1CF8" w:rsidRPr="00955F19" w:rsidRDefault="008C1CF8" w:rsidP="004E3F9C">
            <w:pPr>
              <w:spacing w:line="240" w:lineRule="auto"/>
              <w:rPr>
                <w:rFonts w:ascii="Times" w:hAnsi="Times"/>
                <w:szCs w:val="20"/>
              </w:rPr>
            </w:pPr>
            <w:r w:rsidRPr="00955F19">
              <w:rPr>
                <w:rFonts w:ascii="Times" w:hAnsi="Times"/>
                <w:szCs w:val="20"/>
              </w:rPr>
              <w:t>Text</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EF1073" w14:textId="77777777" w:rsidR="008C1CF8" w:rsidRPr="00955F19" w:rsidRDefault="008C1CF8" w:rsidP="0074668D">
            <w:pPr>
              <w:spacing w:line="240" w:lineRule="auto"/>
              <w:jc w:val="center"/>
              <w:rPr>
                <w:rFonts w:ascii="Times" w:hAnsi="Times"/>
                <w:i/>
                <w:szCs w:val="20"/>
              </w:rPr>
            </w:pPr>
            <w:r w:rsidRPr="00955F19">
              <w:rPr>
                <w:rFonts w:ascii="Times" w:hAnsi="Times"/>
                <w:i/>
                <w:szCs w:val="20"/>
              </w:rPr>
              <w:t>Cantemus omnes Domino,</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56FBB9" w14:textId="77777777" w:rsidR="008C1CF8" w:rsidRPr="00955F19" w:rsidRDefault="008C1CF8" w:rsidP="0074668D">
            <w:pPr>
              <w:spacing w:line="240" w:lineRule="auto"/>
              <w:jc w:val="center"/>
              <w:rPr>
                <w:rFonts w:ascii="Times" w:hAnsi="Times"/>
                <w:i/>
                <w:szCs w:val="20"/>
              </w:rPr>
            </w:pPr>
            <w:r w:rsidRPr="00955F19">
              <w:rPr>
                <w:rFonts w:ascii="Times" w:hAnsi="Times"/>
                <w:i/>
                <w:szCs w:val="20"/>
              </w:rPr>
              <w:t>laudemus belli principem,</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3A9EB" w14:textId="77777777" w:rsidR="008C1CF8" w:rsidRPr="00955F19" w:rsidRDefault="008C1CF8" w:rsidP="0074668D">
            <w:pPr>
              <w:spacing w:line="240" w:lineRule="auto"/>
              <w:jc w:val="center"/>
              <w:rPr>
                <w:rFonts w:ascii="Times" w:eastAsia="Times New Roman" w:hAnsi="Times"/>
                <w:i/>
                <w:szCs w:val="20"/>
              </w:rPr>
            </w:pPr>
            <w:r w:rsidRPr="00955F19">
              <w:rPr>
                <w:rFonts w:ascii="Times" w:hAnsi="Times"/>
                <w:i/>
                <w:szCs w:val="20"/>
              </w:rPr>
              <w:t>qui dedit nobis gloriam</w:t>
            </w:r>
          </w:p>
          <w:p w14:paraId="6F9A81AC" w14:textId="77777777" w:rsidR="008C1CF8" w:rsidRPr="00955F19" w:rsidRDefault="008C1CF8" w:rsidP="0074668D">
            <w:pPr>
              <w:spacing w:line="240" w:lineRule="auto"/>
              <w:jc w:val="center"/>
              <w:rPr>
                <w:rFonts w:ascii="Times" w:hAnsi="Times"/>
                <w:i/>
                <w:szCs w:val="20"/>
              </w:rPr>
            </w:pPr>
            <w:r w:rsidRPr="00955F19">
              <w:rPr>
                <w:rFonts w:ascii="Times" w:hAnsi="Times"/>
                <w:i/>
                <w:szCs w:val="20"/>
              </w:rPr>
              <w:t>et Israel victoriam.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6D9381" w14:textId="77777777" w:rsidR="008C1CF8" w:rsidRPr="00955F19" w:rsidRDefault="008C1CF8" w:rsidP="0074668D">
            <w:pPr>
              <w:spacing w:line="240" w:lineRule="auto"/>
              <w:jc w:val="center"/>
              <w:rPr>
                <w:rFonts w:ascii="Times" w:hAnsi="Times"/>
                <w:i/>
                <w:szCs w:val="20"/>
              </w:rPr>
            </w:pPr>
            <w:r w:rsidRPr="00955F19">
              <w:rPr>
                <w:rFonts w:ascii="Times" w:hAnsi="Times"/>
                <w:i/>
                <w:szCs w:val="20"/>
              </w:rPr>
              <w:t>laudemus belli principem,</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C0849F" w14:textId="77777777" w:rsidR="008C1CF8" w:rsidRPr="00955F19" w:rsidRDefault="008C1CF8" w:rsidP="0074668D">
            <w:pPr>
              <w:spacing w:line="240" w:lineRule="auto"/>
              <w:jc w:val="center"/>
              <w:rPr>
                <w:rFonts w:ascii="Times" w:eastAsia="Times New Roman" w:hAnsi="Times"/>
                <w:i/>
                <w:szCs w:val="20"/>
              </w:rPr>
            </w:pPr>
            <w:r w:rsidRPr="00955F19">
              <w:rPr>
                <w:rFonts w:ascii="Times" w:hAnsi="Times"/>
                <w:i/>
                <w:szCs w:val="20"/>
              </w:rPr>
              <w:t>qui dedit nobis gloriam</w:t>
            </w:r>
          </w:p>
          <w:p w14:paraId="1FAC898D" w14:textId="77777777" w:rsidR="008C1CF8" w:rsidRPr="00955F19" w:rsidRDefault="008C1CF8" w:rsidP="0074668D">
            <w:pPr>
              <w:spacing w:line="240" w:lineRule="auto"/>
              <w:jc w:val="center"/>
              <w:rPr>
                <w:rFonts w:ascii="Times" w:hAnsi="Times"/>
                <w:i/>
                <w:szCs w:val="20"/>
              </w:rPr>
            </w:pPr>
            <w:r w:rsidRPr="00955F19">
              <w:rPr>
                <w:rFonts w:ascii="Times" w:hAnsi="Times"/>
                <w:i/>
                <w:szCs w:val="20"/>
              </w:rPr>
              <w:t>et Israel victoriam.</w:t>
            </w:r>
          </w:p>
        </w:tc>
      </w:tr>
      <w:tr w:rsidR="008C1CF8" w:rsidRPr="00955F19" w14:paraId="50A5088B" w14:textId="77777777" w:rsidTr="003D0372">
        <w:trPr>
          <w:trHeight w:val="882"/>
        </w:trPr>
        <w:tc>
          <w:tcPr>
            <w:tcW w:w="14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959E2" w14:textId="77777777" w:rsidR="008C1CF8" w:rsidRPr="00955F19" w:rsidRDefault="008C1CF8" w:rsidP="004E3F9C">
            <w:pPr>
              <w:spacing w:line="240" w:lineRule="auto"/>
              <w:rPr>
                <w:rFonts w:ascii="Times" w:hAnsi="Times"/>
                <w:szCs w:val="20"/>
              </w:rPr>
            </w:pPr>
            <w:r w:rsidRPr="00955F19">
              <w:rPr>
                <w:rFonts w:ascii="Times" w:hAnsi="Times"/>
                <w:szCs w:val="20"/>
              </w:rPr>
              <w:t>Translation</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0A2286" w14:textId="77777777" w:rsidR="008C1CF8" w:rsidRPr="00955F19" w:rsidRDefault="008C1CF8" w:rsidP="0074668D">
            <w:pPr>
              <w:spacing w:line="240" w:lineRule="auto"/>
              <w:jc w:val="center"/>
              <w:rPr>
                <w:rFonts w:ascii="Times" w:hAnsi="Times"/>
                <w:szCs w:val="20"/>
              </w:rPr>
            </w:pPr>
            <w:r w:rsidRPr="00955F19">
              <w:rPr>
                <w:rFonts w:ascii="Times" w:hAnsi="Times"/>
                <w:szCs w:val="20"/>
              </w:rPr>
              <w:t>Come, let us sing our thanks to God.</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B260E" w14:textId="77777777" w:rsidR="008C1CF8" w:rsidRPr="00955F19" w:rsidRDefault="008C1CF8" w:rsidP="0074668D">
            <w:pPr>
              <w:spacing w:line="240" w:lineRule="auto"/>
              <w:jc w:val="center"/>
              <w:rPr>
                <w:rFonts w:ascii="Times" w:hAnsi="Times"/>
                <w:szCs w:val="20"/>
              </w:rPr>
            </w:pPr>
            <w:r w:rsidRPr="00955F19">
              <w:rPr>
                <w:rFonts w:ascii="Times" w:hAnsi="Times"/>
                <w:szCs w:val="20"/>
              </w:rPr>
              <w:t>We praise him, the prince of Israel’s victory.</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FA37B" w14:textId="77777777" w:rsidR="008C1CF8" w:rsidRPr="00955F19" w:rsidRDefault="008C1CF8" w:rsidP="0074668D">
            <w:pPr>
              <w:spacing w:line="240" w:lineRule="auto"/>
              <w:jc w:val="center"/>
              <w:rPr>
                <w:rFonts w:ascii="Times" w:hAnsi="Times"/>
                <w:szCs w:val="20"/>
              </w:rPr>
            </w:pPr>
            <w:r w:rsidRPr="00955F19">
              <w:rPr>
                <w:rFonts w:ascii="Times" w:hAnsi="Times"/>
                <w:szCs w:val="20"/>
              </w:rPr>
              <w:t>who now has made us glorious and Israel victorious</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F6898" w14:textId="77777777" w:rsidR="008C1CF8" w:rsidRPr="00955F19" w:rsidRDefault="008C1CF8" w:rsidP="0074668D">
            <w:pPr>
              <w:spacing w:line="240" w:lineRule="auto"/>
              <w:jc w:val="center"/>
              <w:rPr>
                <w:rFonts w:ascii="Times" w:hAnsi="Times"/>
                <w:szCs w:val="20"/>
              </w:rPr>
            </w:pPr>
            <w:r w:rsidRPr="00955F19">
              <w:rPr>
                <w:rFonts w:ascii="Times" w:hAnsi="Times"/>
                <w:szCs w:val="20"/>
              </w:rPr>
              <w:t>We praise him, the prince of Israel’s victory.</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C70EE" w14:textId="77777777" w:rsidR="008C1CF8" w:rsidRPr="00955F19" w:rsidRDefault="008C1CF8" w:rsidP="0074668D">
            <w:pPr>
              <w:spacing w:line="240" w:lineRule="auto"/>
              <w:jc w:val="center"/>
              <w:rPr>
                <w:rFonts w:ascii="Times" w:hAnsi="Times"/>
                <w:szCs w:val="20"/>
              </w:rPr>
            </w:pPr>
            <w:r w:rsidRPr="00955F19">
              <w:rPr>
                <w:rFonts w:ascii="Times" w:hAnsi="Times"/>
                <w:szCs w:val="20"/>
              </w:rPr>
              <w:t>who now has made us glorious and Israel victorious</w:t>
            </w:r>
          </w:p>
        </w:tc>
      </w:tr>
    </w:tbl>
    <w:p w14:paraId="66458B2B" w14:textId="77777777" w:rsidR="008C1CF8" w:rsidRDefault="008C1CF8" w:rsidP="008C1CF8">
      <w:pPr>
        <w:ind w:firstLine="799"/>
        <w:rPr>
          <w:rFonts w:ascii="Times" w:hAnsi="Times"/>
        </w:rPr>
      </w:pPr>
    </w:p>
    <w:p w14:paraId="14F8E630" w14:textId="47A7BA38" w:rsidR="008C1CF8" w:rsidRPr="000C25F5" w:rsidRDefault="008C1CF8" w:rsidP="0074668D">
      <w:pPr>
        <w:ind w:firstLine="799"/>
        <w:jc w:val="both"/>
        <w:rPr>
          <w:rFonts w:ascii="Times" w:hAnsi="Times"/>
        </w:rPr>
      </w:pPr>
      <w:r w:rsidRPr="004235DE">
        <w:rPr>
          <w:rFonts w:ascii="Times" w:hAnsi="Times"/>
        </w:rPr>
        <w:t>No. 13</w:t>
      </w:r>
      <w:r w:rsidR="00544C09">
        <w:rPr>
          <w:rFonts w:ascii="Times" w:hAnsi="Times"/>
        </w:rPr>
        <w:t xml:space="preserve"> (T</w:t>
      </w:r>
      <w:r w:rsidR="00406BD7">
        <w:rPr>
          <w:rFonts w:ascii="Times" w:hAnsi="Times"/>
        </w:rPr>
        <w:t>able</w:t>
      </w:r>
      <w:r w:rsidR="00544C09">
        <w:rPr>
          <w:rFonts w:ascii="Times" w:hAnsi="Times"/>
        </w:rPr>
        <w:t>.3.3.5.)</w:t>
      </w:r>
      <w:r w:rsidRPr="004235DE">
        <w:rPr>
          <w:rFonts w:ascii="Times" w:hAnsi="Times"/>
        </w:rPr>
        <w:t xml:space="preserve"> is a six-part chorus in ABB’ structure</w:t>
      </w:r>
      <w:r>
        <w:rPr>
          <w:rFonts w:ascii="Times" w:hAnsi="Times"/>
        </w:rPr>
        <w:t>, with</w:t>
      </w:r>
      <w:r w:rsidRPr="004235DE">
        <w:rPr>
          <w:rFonts w:ascii="Times" w:hAnsi="Times"/>
        </w:rPr>
        <w:t xml:space="preserve"> a double</w:t>
      </w:r>
      <w:r>
        <w:rPr>
          <w:rFonts w:ascii="Times" w:hAnsi="Times"/>
        </w:rPr>
        <w:t>-</w:t>
      </w:r>
      <w:r w:rsidRPr="004235DE">
        <w:rPr>
          <w:rFonts w:ascii="Times" w:hAnsi="Times"/>
        </w:rPr>
        <w:t>choir structure</w:t>
      </w:r>
      <w:r>
        <w:rPr>
          <w:rFonts w:ascii="Times" w:hAnsi="Times"/>
        </w:rPr>
        <w:t xml:space="preserve"> which</w:t>
      </w:r>
      <w:r w:rsidRPr="004235DE">
        <w:rPr>
          <w:rFonts w:ascii="Times" w:hAnsi="Times"/>
        </w:rPr>
        <w:t xml:space="preserve"> exemplifies </w:t>
      </w:r>
      <w:r>
        <w:rPr>
          <w:rFonts w:ascii="Times" w:hAnsi="Times"/>
        </w:rPr>
        <w:t xml:space="preserve">a </w:t>
      </w:r>
      <w:r w:rsidR="00913950">
        <w:rPr>
          <w:rFonts w:ascii="Times" w:hAnsi="Times"/>
        </w:rPr>
        <w:t>well-defined</w:t>
      </w:r>
      <w:r w:rsidRPr="004235DE">
        <w:rPr>
          <w:rFonts w:ascii="Times" w:hAnsi="Times"/>
        </w:rPr>
        <w:t xml:space="preserve"> </w:t>
      </w:r>
      <w:r w:rsidRPr="00D24AF6">
        <w:rPr>
          <w:rFonts w:ascii="Times" w:hAnsi="Times"/>
          <w:iCs/>
        </w:rPr>
        <w:t>concertato</w:t>
      </w:r>
      <w:r w:rsidRPr="004235DE">
        <w:rPr>
          <w:rFonts w:ascii="Times" w:hAnsi="Times"/>
        </w:rPr>
        <w:t xml:space="preserve"> s</w:t>
      </w:r>
      <w:r>
        <w:rPr>
          <w:rFonts w:ascii="Times" w:hAnsi="Times"/>
        </w:rPr>
        <w:t>tyle.</w:t>
      </w:r>
      <w:r w:rsidR="00FD59D0">
        <w:rPr>
          <w:rFonts w:ascii="Times" w:hAnsi="Times"/>
        </w:rPr>
        <w:t xml:space="preserve"> (</w:t>
      </w:r>
      <w:r w:rsidR="00B34AB5">
        <w:rPr>
          <w:rFonts w:ascii="Times" w:hAnsi="Times"/>
        </w:rPr>
        <w:t>pp. 11</w:t>
      </w:r>
      <w:r w:rsidR="00E872BF">
        <w:rPr>
          <w:rFonts w:ascii="Times" w:hAnsi="Times"/>
        </w:rPr>
        <w:t>8</w:t>
      </w:r>
      <w:r w:rsidR="00B34AB5">
        <w:rPr>
          <w:rFonts w:ascii="Times" w:hAnsi="Times"/>
        </w:rPr>
        <w:t>-12</w:t>
      </w:r>
      <w:r w:rsidR="00E872BF">
        <w:rPr>
          <w:rFonts w:ascii="Times" w:hAnsi="Times"/>
        </w:rPr>
        <w:t>0</w:t>
      </w:r>
      <w:r w:rsidR="00FD59D0">
        <w:rPr>
          <w:rFonts w:ascii="Times" w:hAnsi="Times"/>
        </w:rPr>
        <w:t>)</w:t>
      </w:r>
      <w:r>
        <w:rPr>
          <w:rFonts w:ascii="Times" w:hAnsi="Times"/>
        </w:rPr>
        <w:t xml:space="preserve"> This chorus is classified as a devotional chorus.</w:t>
      </w:r>
      <w:r>
        <w:rPr>
          <w:rStyle w:val="afb"/>
          <w:rFonts w:ascii="Times" w:hAnsi="Times"/>
        </w:rPr>
        <w:footnoteReference w:id="58"/>
      </w:r>
      <w:r>
        <w:rPr>
          <w:rFonts w:ascii="Times" w:hAnsi="Times"/>
        </w:rPr>
        <w:t xml:space="preserve"> The</w:t>
      </w:r>
      <w:r w:rsidRPr="004235DE">
        <w:rPr>
          <w:rFonts w:ascii="Times" w:hAnsi="Times"/>
        </w:rPr>
        <w:t xml:space="preserve"> modes </w:t>
      </w:r>
      <w:r w:rsidRPr="000C25F5">
        <w:rPr>
          <w:rFonts w:ascii="Times" w:hAnsi="Times"/>
        </w:rPr>
        <w:t>are</w:t>
      </w:r>
      <w:r w:rsidR="001E606C">
        <w:rPr>
          <w:rFonts w:ascii="Times" w:hAnsi="Times"/>
        </w:rPr>
        <w:t xml:space="preserve"> Mixolydian, Ionian, and Dorian</w:t>
      </w:r>
      <w:r w:rsidRPr="000C25F5">
        <w:rPr>
          <w:rFonts w:ascii="Times" w:hAnsi="Times"/>
        </w:rPr>
        <w:t>. The Mixo</w:t>
      </w:r>
      <w:r w:rsidR="00775C1C">
        <w:rPr>
          <w:rFonts w:ascii="Times" w:hAnsi="Times"/>
        </w:rPr>
        <w:t>l</w:t>
      </w:r>
      <w:r w:rsidRPr="000C25F5">
        <w:rPr>
          <w:rFonts w:ascii="Times" w:hAnsi="Times"/>
        </w:rPr>
        <w:t>yd</w:t>
      </w:r>
      <w:r w:rsidR="003639D5">
        <w:rPr>
          <w:rFonts w:ascii="Times" w:hAnsi="Times"/>
        </w:rPr>
        <w:t>ian mode is used for the text that describes</w:t>
      </w:r>
      <w:r w:rsidRPr="000C25F5">
        <w:rPr>
          <w:rFonts w:ascii="Times" w:hAnsi="Times"/>
        </w:rPr>
        <w:t xml:space="preserve"> gratefulness. The Ionian mode is used for “belli principem” (the prince of the war), </w:t>
      </w:r>
      <w:r w:rsidR="00FD59D0">
        <w:rPr>
          <w:rFonts w:ascii="Times" w:hAnsi="Times"/>
        </w:rPr>
        <w:t xml:space="preserve">m. 170, </w:t>
      </w:r>
      <w:r w:rsidRPr="000C25F5">
        <w:rPr>
          <w:rFonts w:ascii="Times" w:hAnsi="Times"/>
        </w:rPr>
        <w:t>and the Dor</w:t>
      </w:r>
      <w:r w:rsidR="0074668D" w:rsidRPr="000C25F5">
        <w:rPr>
          <w:rFonts w:ascii="Times" w:hAnsi="Times"/>
        </w:rPr>
        <w:t>ian mode is used for “qui dedit” (who gave</w:t>
      </w:r>
      <w:r w:rsidRPr="000C25F5">
        <w:rPr>
          <w:rFonts w:ascii="Times" w:hAnsi="Times"/>
        </w:rPr>
        <w:t xml:space="preserve">). </w:t>
      </w:r>
      <w:r w:rsidR="00FD59D0">
        <w:rPr>
          <w:rFonts w:ascii="Times" w:hAnsi="Times"/>
        </w:rPr>
        <w:t xml:space="preserve">(mm. 174-178) </w:t>
      </w:r>
      <w:r w:rsidRPr="000C25F5">
        <w:rPr>
          <w:rFonts w:ascii="Times" w:hAnsi="Times"/>
        </w:rPr>
        <w:t xml:space="preserve">At the end of sections c and c’, </w:t>
      </w:r>
      <w:r w:rsidR="00FD59D0">
        <w:rPr>
          <w:rFonts w:ascii="Times" w:hAnsi="Times"/>
        </w:rPr>
        <w:t xml:space="preserve">m. 179, </w:t>
      </w:r>
      <w:r w:rsidRPr="000C25F5">
        <w:rPr>
          <w:rFonts w:ascii="Times" w:hAnsi="Times"/>
        </w:rPr>
        <w:t>the Mixo</w:t>
      </w:r>
      <w:r w:rsidR="00775C1C">
        <w:rPr>
          <w:rFonts w:ascii="Times" w:hAnsi="Times"/>
        </w:rPr>
        <w:t>l</w:t>
      </w:r>
      <w:r w:rsidRPr="000C25F5">
        <w:rPr>
          <w:rFonts w:ascii="Times" w:hAnsi="Times"/>
        </w:rPr>
        <w:t>ydian mode serves “et Israel victoriam” (and Is</w:t>
      </w:r>
      <w:r w:rsidR="0074668D" w:rsidRPr="000C25F5">
        <w:rPr>
          <w:rFonts w:ascii="Times" w:hAnsi="Times"/>
        </w:rPr>
        <w:t xml:space="preserve">rael is victorious).  </w:t>
      </w:r>
      <w:r w:rsidR="00CD4686">
        <w:rPr>
          <w:rFonts w:ascii="Times" w:hAnsi="Times"/>
        </w:rPr>
        <w:t xml:space="preserve">Carissimi </w:t>
      </w:r>
      <w:r w:rsidR="00CD4686">
        <w:rPr>
          <w:rFonts w:ascii="Times" w:hAnsi="Times"/>
        </w:rPr>
        <w:lastRenderedPageBreak/>
        <w:t>used</w:t>
      </w:r>
      <w:r w:rsidR="003639D5">
        <w:rPr>
          <w:rFonts w:ascii="Times" w:hAnsi="Times"/>
        </w:rPr>
        <w:t xml:space="preserve"> </w:t>
      </w:r>
      <w:r w:rsidR="00CD4686">
        <w:rPr>
          <w:rFonts w:ascii="Times" w:hAnsi="Times"/>
        </w:rPr>
        <w:t>the ecclesiastical characteristic of the Dorian mode to show</w:t>
      </w:r>
      <w:r w:rsidRPr="000C25F5">
        <w:rPr>
          <w:rFonts w:ascii="Times" w:hAnsi="Times"/>
        </w:rPr>
        <w:t xml:space="preserve"> the </w:t>
      </w:r>
      <w:r w:rsidR="00CD4686">
        <w:rPr>
          <w:rFonts w:ascii="Times" w:hAnsi="Times"/>
        </w:rPr>
        <w:t>act of</w:t>
      </w:r>
      <w:r w:rsidRPr="000C25F5">
        <w:rPr>
          <w:rFonts w:ascii="Times" w:hAnsi="Times"/>
        </w:rPr>
        <w:t xml:space="preserve"> </w:t>
      </w:r>
      <w:r w:rsidR="00CD4686">
        <w:rPr>
          <w:rFonts w:ascii="Times" w:hAnsi="Times"/>
        </w:rPr>
        <w:t>praising</w:t>
      </w:r>
      <w:r w:rsidRPr="000C25F5">
        <w:rPr>
          <w:rFonts w:ascii="Times" w:hAnsi="Times"/>
        </w:rPr>
        <w:t xml:space="preserve"> of God. This movement serves as a grand conclusion </w:t>
      </w:r>
      <w:r w:rsidR="00CD4686">
        <w:rPr>
          <w:rFonts w:ascii="Times" w:hAnsi="Times"/>
        </w:rPr>
        <w:t xml:space="preserve">of the first half of the story </w:t>
      </w:r>
      <w:r w:rsidRPr="000C25F5">
        <w:rPr>
          <w:rFonts w:ascii="Times" w:hAnsi="Times"/>
        </w:rPr>
        <w:t>and also illustrates the joyful d</w:t>
      </w:r>
      <w:r w:rsidR="0074668D" w:rsidRPr="000C25F5">
        <w:rPr>
          <w:rFonts w:ascii="Times" w:hAnsi="Times"/>
        </w:rPr>
        <w:t xml:space="preserve">ance and peace that </w:t>
      </w:r>
      <w:r w:rsidRPr="000C25F5">
        <w:rPr>
          <w:rFonts w:ascii="Times" w:hAnsi="Times"/>
        </w:rPr>
        <w:t xml:space="preserve">Israel </w:t>
      </w:r>
      <w:r w:rsidR="0074668D" w:rsidRPr="000C25F5">
        <w:rPr>
          <w:rFonts w:ascii="Times" w:hAnsi="Times"/>
        </w:rPr>
        <w:t xml:space="preserve">has </w:t>
      </w:r>
      <w:r w:rsidRPr="000C25F5">
        <w:rPr>
          <w:rFonts w:ascii="Times" w:hAnsi="Times"/>
        </w:rPr>
        <w:t xml:space="preserve">achieved through the victory of the violent war. </w:t>
      </w:r>
    </w:p>
    <w:p w14:paraId="2BA372B1" w14:textId="234201F4" w:rsidR="008C1CF8" w:rsidRPr="000C25F5" w:rsidRDefault="008C1CF8" w:rsidP="0074668D">
      <w:pPr>
        <w:jc w:val="both"/>
        <w:rPr>
          <w:rFonts w:ascii="Times" w:hAnsi="Times"/>
        </w:rPr>
      </w:pPr>
      <w:r w:rsidRPr="000C25F5">
        <w:rPr>
          <w:rFonts w:ascii="Times" w:hAnsi="Times"/>
        </w:rPr>
        <w:tab/>
      </w:r>
      <w:r w:rsidR="00CD4686">
        <w:rPr>
          <w:rFonts w:ascii="Times" w:hAnsi="Times"/>
        </w:rPr>
        <w:t xml:space="preserve">No. 13 begins with a very slow and sustained </w:t>
      </w:r>
      <w:r w:rsidRPr="000C25F5">
        <w:rPr>
          <w:rFonts w:ascii="Times" w:hAnsi="Times"/>
        </w:rPr>
        <w:t xml:space="preserve">harmonic rhythm in the first four measures. </w:t>
      </w:r>
      <w:r w:rsidR="00FD59D0">
        <w:rPr>
          <w:rFonts w:ascii="Times" w:hAnsi="Times"/>
        </w:rPr>
        <w:t xml:space="preserve">(p. </w:t>
      </w:r>
      <w:r w:rsidR="00E872BF">
        <w:rPr>
          <w:rFonts w:ascii="Times" w:hAnsi="Times"/>
        </w:rPr>
        <w:t xml:space="preserve">118, m. 165) </w:t>
      </w:r>
      <w:r w:rsidRPr="000C25F5">
        <w:rPr>
          <w:rFonts w:ascii="Times" w:hAnsi="Times"/>
        </w:rPr>
        <w:t xml:space="preserve">Even after the addition of the lower three parts in m. </w:t>
      </w:r>
      <w:r w:rsidR="00FD59D0">
        <w:rPr>
          <w:rFonts w:ascii="Times" w:hAnsi="Times"/>
        </w:rPr>
        <w:t>167</w:t>
      </w:r>
      <w:r w:rsidRPr="000C25F5">
        <w:rPr>
          <w:rFonts w:ascii="Times" w:hAnsi="Times"/>
        </w:rPr>
        <w:t>, the sonority is quite static because of the voice crossing between the soprano and alto, which makes the pitch range remain the same.</w:t>
      </w:r>
      <w:r w:rsidR="0074668D" w:rsidRPr="000C25F5">
        <w:rPr>
          <w:rFonts w:ascii="Times" w:hAnsi="Times"/>
        </w:rPr>
        <w:t xml:space="preserve"> As a result, the closed-</w:t>
      </w:r>
      <w:r w:rsidRPr="000C25F5">
        <w:rPr>
          <w:rFonts w:ascii="Times" w:hAnsi="Times"/>
        </w:rPr>
        <w:t xml:space="preserve">root position of </w:t>
      </w:r>
      <w:r w:rsidR="0074668D" w:rsidRPr="000C25F5">
        <w:rPr>
          <w:rFonts w:ascii="Times" w:hAnsi="Times"/>
        </w:rPr>
        <w:t xml:space="preserve">the </w:t>
      </w:r>
      <w:r w:rsidRPr="000C25F5">
        <w:rPr>
          <w:rFonts w:ascii="Times" w:hAnsi="Times"/>
        </w:rPr>
        <w:t xml:space="preserve">G major chord dominates the four measures, giving </w:t>
      </w:r>
      <w:r w:rsidR="0074668D" w:rsidRPr="000C25F5">
        <w:rPr>
          <w:rFonts w:ascii="Times" w:hAnsi="Times"/>
        </w:rPr>
        <w:t xml:space="preserve">a solemn opening to </w:t>
      </w:r>
      <w:r w:rsidRPr="000C25F5">
        <w:rPr>
          <w:rFonts w:ascii="Times" w:hAnsi="Times"/>
        </w:rPr>
        <w:t xml:space="preserve">the conclusion </w:t>
      </w:r>
      <w:r w:rsidR="00CD4686">
        <w:rPr>
          <w:rFonts w:ascii="Times" w:hAnsi="Times"/>
        </w:rPr>
        <w:t>of scene III.</w:t>
      </w:r>
    </w:p>
    <w:p w14:paraId="3873AD12" w14:textId="57B0F7FC" w:rsidR="008C1CF8" w:rsidRDefault="008C1CF8" w:rsidP="0074668D">
      <w:pPr>
        <w:jc w:val="both"/>
        <w:rPr>
          <w:rFonts w:ascii="Times" w:hAnsi="Times"/>
        </w:rPr>
      </w:pPr>
      <w:r w:rsidRPr="000C25F5">
        <w:rPr>
          <w:rFonts w:ascii="Times" w:hAnsi="Times"/>
        </w:rPr>
        <w:tab/>
        <w:t>The outer voices of the first phrase of</w:t>
      </w:r>
      <w:r>
        <w:rPr>
          <w:rFonts w:ascii="Times" w:hAnsi="Times"/>
        </w:rPr>
        <w:t xml:space="preserve"> section b</w:t>
      </w:r>
      <w:r w:rsidR="00FD59D0">
        <w:rPr>
          <w:rFonts w:ascii="Times" w:hAnsi="Times"/>
        </w:rPr>
        <w:t>, mm. 169-170,</w:t>
      </w:r>
      <w:r>
        <w:rPr>
          <w:rFonts w:ascii="Times" w:hAnsi="Times"/>
        </w:rPr>
        <w:t xml:space="preserve"> begin and end with a </w:t>
      </w:r>
      <w:r w:rsidR="00CD4686">
        <w:rPr>
          <w:rFonts w:ascii="Times" w:hAnsi="Times"/>
        </w:rPr>
        <w:t>resounding</w:t>
      </w:r>
      <w:r>
        <w:rPr>
          <w:rFonts w:ascii="Times" w:hAnsi="Times"/>
        </w:rPr>
        <w:t xml:space="preserve"> M3. The harmonic progre</w:t>
      </w:r>
      <w:r w:rsidR="00CD4686">
        <w:rPr>
          <w:rFonts w:ascii="Times" w:hAnsi="Times"/>
        </w:rPr>
        <w:t xml:space="preserve">ssion </w:t>
      </w:r>
      <w:r w:rsidR="00FD7F9C">
        <w:rPr>
          <w:rFonts w:ascii="Times" w:hAnsi="Times"/>
        </w:rPr>
        <w:t>is C-F-(a)-F-G-C, which creates</w:t>
      </w:r>
      <w:r>
        <w:rPr>
          <w:rFonts w:ascii="Times" w:hAnsi="Times"/>
        </w:rPr>
        <w:t xml:space="preserve"> </w:t>
      </w:r>
      <w:r w:rsidRPr="0098647E">
        <w:rPr>
          <w:rFonts w:ascii="Times" w:hAnsi="Times"/>
          <w:bCs/>
          <w:i/>
          <w:iCs/>
        </w:rPr>
        <w:t>buoni</w:t>
      </w:r>
      <w:r w:rsidRPr="0098647E">
        <w:rPr>
          <w:rFonts w:ascii="Times" w:hAnsi="Times"/>
        </w:rPr>
        <w:t xml:space="preserve"> </w:t>
      </w:r>
      <w:r w:rsidRPr="0098647E">
        <w:rPr>
          <w:rFonts w:ascii="Times" w:hAnsi="Times"/>
          <w:bCs/>
          <w:i/>
          <w:iCs/>
        </w:rPr>
        <w:t>effetti</w:t>
      </w:r>
      <w:r w:rsidRPr="00CD4686">
        <w:rPr>
          <w:rStyle w:val="afb"/>
          <w:rFonts w:ascii="Times" w:hAnsi="Times"/>
          <w:i/>
        </w:rPr>
        <w:footnoteReference w:id="59"/>
      </w:r>
      <w:r w:rsidR="00CD4686" w:rsidRPr="00CD4686">
        <w:rPr>
          <w:rFonts w:ascii="Times" w:hAnsi="Times"/>
          <w:bCs/>
          <w:i/>
          <w:iCs/>
        </w:rPr>
        <w:t xml:space="preserve"> </w:t>
      </w:r>
      <w:r w:rsidR="00CD4686">
        <w:rPr>
          <w:rFonts w:ascii="Times" w:hAnsi="Times"/>
          <w:bCs/>
          <w:iCs/>
        </w:rPr>
        <w:t>(</w:t>
      </w:r>
      <w:r w:rsidR="00CD4686" w:rsidRPr="00CD4686">
        <w:rPr>
          <w:rFonts w:ascii="Times" w:hAnsi="Times"/>
          <w:bCs/>
          <w:iCs/>
        </w:rPr>
        <w:t>good effect</w:t>
      </w:r>
      <w:r w:rsidR="00FD7F9C">
        <w:rPr>
          <w:rFonts w:ascii="Times" w:hAnsi="Times"/>
          <w:bCs/>
          <w:iCs/>
        </w:rPr>
        <w:t>s</w:t>
      </w:r>
      <w:r w:rsidR="00CD4686">
        <w:rPr>
          <w:rFonts w:ascii="Times" w:hAnsi="Times"/>
          <w:bCs/>
          <w:iCs/>
        </w:rPr>
        <w:t>)</w:t>
      </w:r>
      <w:r w:rsidR="00CD4686">
        <w:rPr>
          <w:rFonts w:ascii="Times" w:hAnsi="Times"/>
          <w:bCs/>
          <w:i/>
          <w:iCs/>
        </w:rPr>
        <w:t>.</w:t>
      </w:r>
      <w:r>
        <w:rPr>
          <w:rFonts w:ascii="Times" w:hAnsi="Times"/>
        </w:rPr>
        <w:t xml:space="preserve"> </w:t>
      </w:r>
      <w:r w:rsidR="00337373">
        <w:rPr>
          <w:rFonts w:ascii="Times" w:hAnsi="Times"/>
        </w:rPr>
        <w:t>Although t</w:t>
      </w:r>
      <w:r>
        <w:rPr>
          <w:rFonts w:ascii="Times" w:hAnsi="Times"/>
        </w:rPr>
        <w:t xml:space="preserve">he phrase </w:t>
      </w:r>
      <w:r w:rsidR="00337373">
        <w:rPr>
          <w:rFonts w:ascii="Times" w:hAnsi="Times"/>
        </w:rPr>
        <w:t>sounds major</w:t>
      </w:r>
      <w:r>
        <w:rPr>
          <w:rFonts w:ascii="Times" w:hAnsi="Times"/>
        </w:rPr>
        <w:t>, the minor sound is expanded in the next phrase to be more sonorous by the alternation of major and minor triads wit</w:t>
      </w:r>
      <w:r w:rsidR="00FD7F9C">
        <w:rPr>
          <w:rFonts w:ascii="Times" w:hAnsi="Times"/>
        </w:rPr>
        <w:t>hin the full chorus</w:t>
      </w:r>
      <w:r>
        <w:rPr>
          <w:rFonts w:ascii="Times" w:hAnsi="Times"/>
        </w:rPr>
        <w:t xml:space="preserve">. </w:t>
      </w:r>
    </w:p>
    <w:p w14:paraId="48C34AEE" w14:textId="77777777" w:rsidR="008C1CF8" w:rsidRDefault="008C1CF8" w:rsidP="008C1CF8">
      <w:pPr>
        <w:ind w:firstLine="800"/>
        <w:rPr>
          <w:rFonts w:ascii="Times" w:hAnsi="Times"/>
        </w:rPr>
      </w:pPr>
      <w:r>
        <w:rPr>
          <w:rFonts w:ascii="Times" w:hAnsi="Times" w:hint="eastAsia"/>
        </w:rPr>
        <w:t>Ex.</w:t>
      </w:r>
      <w:r>
        <w:rPr>
          <w:rFonts w:ascii="Times" w:hAnsi="Times"/>
        </w:rPr>
        <w:t>3.3.3.</w:t>
      </w:r>
      <w:r w:rsidR="00507724">
        <w:rPr>
          <w:rFonts w:ascii="Times" w:hAnsi="Times"/>
        </w:rPr>
        <w:t xml:space="preserve"> Harmonic Progression in mm. 169-170</w:t>
      </w:r>
    </w:p>
    <w:p w14:paraId="071E5991" w14:textId="6613540E" w:rsidR="008C1CF8" w:rsidRDefault="00AA2D0F" w:rsidP="008C1CF8">
      <w:pPr>
        <w:rPr>
          <w:rFonts w:ascii="Times" w:hAnsi="Times"/>
        </w:rPr>
      </w:pPr>
      <w:r>
        <w:rPr>
          <w:noProof/>
          <w:lang w:eastAsia="ko-KR" w:bidi="ar-SA"/>
        </w:rPr>
        <w:drawing>
          <wp:inline distT="0" distB="0" distL="0" distR="0" wp14:anchorId="07FD880F" wp14:editId="2CFF9AB1">
            <wp:extent cx="4848225" cy="771525"/>
            <wp:effectExtent l="0" t="0" r="9525" b="9525"/>
            <wp:docPr id="59" name="그림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48225" cy="771525"/>
                    </a:xfrm>
                    <a:prstGeom prst="rect">
                      <a:avLst/>
                    </a:prstGeom>
                  </pic:spPr>
                </pic:pic>
              </a:graphicData>
            </a:graphic>
          </wp:inline>
        </w:drawing>
      </w:r>
    </w:p>
    <w:p w14:paraId="325EBFA2" w14:textId="6ED6E7D0" w:rsidR="008C1CF8" w:rsidRDefault="008C1CF8" w:rsidP="0074668D">
      <w:pPr>
        <w:jc w:val="both"/>
        <w:rPr>
          <w:rFonts w:ascii="Times" w:hAnsi="Times"/>
        </w:rPr>
      </w:pPr>
      <w:r w:rsidRPr="004235DE">
        <w:rPr>
          <w:rFonts w:ascii="Times" w:hAnsi="Times"/>
        </w:rPr>
        <w:tab/>
        <w:t xml:space="preserve">The chord progression </w:t>
      </w:r>
      <w:r>
        <w:rPr>
          <w:rFonts w:ascii="Times" w:hAnsi="Times"/>
        </w:rPr>
        <w:t xml:space="preserve">of the first two phrases </w:t>
      </w:r>
      <w:r w:rsidRPr="004235DE">
        <w:rPr>
          <w:rFonts w:ascii="Times" w:hAnsi="Times"/>
        </w:rPr>
        <w:t>in subsection c</w:t>
      </w:r>
      <w:r w:rsidR="00FD59D0">
        <w:rPr>
          <w:rFonts w:ascii="Times" w:hAnsi="Times"/>
        </w:rPr>
        <w:t>, m. 174,</w:t>
      </w:r>
      <w:r w:rsidRPr="004235DE">
        <w:rPr>
          <w:rFonts w:ascii="Times" w:hAnsi="Times"/>
        </w:rPr>
        <w:t xml:space="preserve"> fol</w:t>
      </w:r>
      <w:r>
        <w:rPr>
          <w:rFonts w:ascii="Times" w:hAnsi="Times"/>
        </w:rPr>
        <w:t>lows the melodic minor scale</w:t>
      </w:r>
      <w:r w:rsidRPr="004235DE">
        <w:rPr>
          <w:rFonts w:ascii="Times" w:hAnsi="Times"/>
        </w:rPr>
        <w:t>. The s</w:t>
      </w:r>
      <w:r>
        <w:rPr>
          <w:rFonts w:ascii="Times" w:hAnsi="Times"/>
        </w:rPr>
        <w:t xml:space="preserve">cale is more for color than </w:t>
      </w:r>
      <w:r w:rsidRPr="004235DE">
        <w:rPr>
          <w:rFonts w:ascii="Times" w:hAnsi="Times"/>
        </w:rPr>
        <w:t>function. The scale only create</w:t>
      </w:r>
      <w:r w:rsidR="00FD7F9C">
        <w:rPr>
          <w:rFonts w:ascii="Times" w:hAnsi="Times"/>
        </w:rPr>
        <w:t>s 6</w:t>
      </w:r>
      <w:r>
        <w:rPr>
          <w:rFonts w:ascii="Times" w:hAnsi="Times"/>
        </w:rPr>
        <w:t xml:space="preserve"> minor chords out of the 27</w:t>
      </w:r>
      <w:r w:rsidRPr="004235DE">
        <w:rPr>
          <w:rFonts w:ascii="Times" w:hAnsi="Times"/>
        </w:rPr>
        <w:t xml:space="preserve"> chords in mm. 174-178. </w:t>
      </w:r>
      <w:r>
        <w:rPr>
          <w:rFonts w:ascii="Times" w:hAnsi="Times"/>
        </w:rPr>
        <w:t xml:space="preserve"> This </w:t>
      </w:r>
      <w:r w:rsidR="00FD7F9C">
        <w:rPr>
          <w:rFonts w:ascii="Times" w:hAnsi="Times"/>
        </w:rPr>
        <w:t xml:space="preserve">technique keeps </w:t>
      </w:r>
      <w:r w:rsidRPr="004235DE">
        <w:rPr>
          <w:rFonts w:ascii="Times" w:hAnsi="Times"/>
        </w:rPr>
        <w:t xml:space="preserve">the </w:t>
      </w:r>
      <w:r w:rsidRPr="004235DE">
        <w:rPr>
          <w:rFonts w:ascii="Times" w:hAnsi="Times"/>
        </w:rPr>
        <w:lastRenderedPageBreak/>
        <w:t xml:space="preserve">joyful </w:t>
      </w:r>
      <w:r w:rsidR="00FD7F9C">
        <w:rPr>
          <w:rFonts w:ascii="Times" w:hAnsi="Times"/>
        </w:rPr>
        <w:t xml:space="preserve">sound of the </w:t>
      </w:r>
      <w:r w:rsidRPr="004235DE">
        <w:rPr>
          <w:rFonts w:ascii="Times" w:hAnsi="Times"/>
        </w:rPr>
        <w:t xml:space="preserve">Mixolydian </w:t>
      </w:r>
      <w:r>
        <w:rPr>
          <w:rFonts w:ascii="Times" w:hAnsi="Times"/>
        </w:rPr>
        <w:t xml:space="preserve">mode, </w:t>
      </w:r>
      <w:r w:rsidRPr="004235DE">
        <w:rPr>
          <w:rFonts w:ascii="Times" w:hAnsi="Times"/>
        </w:rPr>
        <w:t xml:space="preserve">even in the minor mode. </w:t>
      </w:r>
      <w:r>
        <w:rPr>
          <w:rFonts w:ascii="Times" w:hAnsi="Times"/>
        </w:rPr>
        <w:t xml:space="preserve">The second of the two phrases is an irregular exordium as a paired transposition. </w:t>
      </w:r>
    </w:p>
    <w:p w14:paraId="77EA66EA" w14:textId="1FE41616" w:rsidR="008C1CF8" w:rsidRPr="000C25F5" w:rsidRDefault="008C1CF8" w:rsidP="0074668D">
      <w:pPr>
        <w:ind w:firstLine="800"/>
        <w:jc w:val="both"/>
        <w:rPr>
          <w:rFonts w:ascii="Times" w:hAnsi="Times"/>
        </w:rPr>
      </w:pPr>
      <w:r w:rsidRPr="004235DE">
        <w:rPr>
          <w:rFonts w:ascii="Times" w:hAnsi="Times"/>
        </w:rPr>
        <w:t xml:space="preserve">The </w:t>
      </w:r>
      <w:r w:rsidRPr="000C25F5">
        <w:rPr>
          <w:rFonts w:ascii="Times" w:hAnsi="Times"/>
        </w:rPr>
        <w:t xml:space="preserve">ascending M2, </w:t>
      </w:r>
      <w:r w:rsidRPr="000C25F5">
        <w:rPr>
          <w:rFonts w:ascii="Times" w:hAnsi="Times"/>
          <w:i/>
        </w:rPr>
        <w:t>incitato</w:t>
      </w:r>
      <w:r w:rsidRPr="000C25F5">
        <w:rPr>
          <w:rFonts w:ascii="Times" w:hAnsi="Times"/>
        </w:rPr>
        <w:t>, of the soprano and the major sonority on “Israel” in m. 179</w:t>
      </w:r>
      <w:r w:rsidR="0074668D" w:rsidRPr="000C25F5">
        <w:rPr>
          <w:rFonts w:ascii="Times" w:hAnsi="Times"/>
        </w:rPr>
        <w:t>,</w:t>
      </w:r>
      <w:r w:rsidRPr="000C25F5">
        <w:rPr>
          <w:rFonts w:ascii="Times" w:hAnsi="Times"/>
        </w:rPr>
        <w:t xml:space="preserve"> are </w:t>
      </w:r>
      <w:r w:rsidRPr="000C25F5">
        <w:rPr>
          <w:rFonts w:ascii="Times" w:hAnsi="Times"/>
          <w:i/>
          <w:iCs/>
        </w:rPr>
        <w:t>incitato</w:t>
      </w:r>
      <w:r w:rsidRPr="000C25F5">
        <w:rPr>
          <w:rFonts w:ascii="Times" w:hAnsi="Times"/>
        </w:rPr>
        <w:t>. Then</w:t>
      </w:r>
      <w:r w:rsidR="0074668D" w:rsidRPr="000C25F5">
        <w:rPr>
          <w:rFonts w:ascii="Times" w:hAnsi="Times"/>
        </w:rPr>
        <w:t>,</w:t>
      </w:r>
      <w:r w:rsidRPr="000C25F5">
        <w:rPr>
          <w:rFonts w:ascii="Times" w:hAnsi="Times"/>
        </w:rPr>
        <w:t xml:space="preserve"> the harmonic intervals on downbeats between outer</w:t>
      </w:r>
      <w:r w:rsidR="00FD7F9C">
        <w:rPr>
          <w:rFonts w:ascii="Times" w:hAnsi="Times"/>
        </w:rPr>
        <w:t xml:space="preserve"> voices in mm. 179-180 are strong</w:t>
      </w:r>
      <w:r w:rsidRPr="000C25F5">
        <w:rPr>
          <w:rFonts w:ascii="Times" w:hAnsi="Times"/>
        </w:rPr>
        <w:t xml:space="preserve"> M3, which enriches the </w:t>
      </w:r>
      <w:r w:rsidR="00FD7F9C">
        <w:rPr>
          <w:rFonts w:ascii="Times" w:hAnsi="Times"/>
        </w:rPr>
        <w:t>joyful</w:t>
      </w:r>
      <w:r w:rsidRPr="000C25F5">
        <w:rPr>
          <w:rFonts w:ascii="Times" w:hAnsi="Times"/>
        </w:rPr>
        <w:t xml:space="preserve"> praise of gratitude</w:t>
      </w:r>
      <w:r w:rsidRPr="000C25F5">
        <w:rPr>
          <w:rFonts w:ascii="Times" w:hAnsi="Times" w:hint="eastAsia"/>
        </w:rPr>
        <w:t xml:space="preserve">. </w:t>
      </w:r>
      <w:r w:rsidRPr="000C25F5">
        <w:rPr>
          <w:rFonts w:ascii="Times" w:hAnsi="Times"/>
        </w:rPr>
        <w:t xml:space="preserve">The 4-3 suspension appears on the texts “principem” and victoriam,” a result heard eleven times in the movement (five times in B and six times in B’). This makes the song of praise very loud and sonorous. </w:t>
      </w:r>
    </w:p>
    <w:p w14:paraId="767B20A1" w14:textId="1C72878B" w:rsidR="008C1CF8" w:rsidRPr="000C25F5" w:rsidRDefault="00FD7F9C" w:rsidP="0074668D">
      <w:pPr>
        <w:ind w:firstLine="800"/>
        <w:jc w:val="both"/>
        <w:rPr>
          <w:rFonts w:ascii="Times" w:hAnsi="Times"/>
        </w:rPr>
      </w:pPr>
      <w:r>
        <w:rPr>
          <w:rFonts w:ascii="Times" w:hAnsi="Times"/>
        </w:rPr>
        <w:t>At the</w:t>
      </w:r>
      <w:r w:rsidR="0074668D" w:rsidRPr="000C25F5">
        <w:rPr>
          <w:rFonts w:ascii="Times" w:hAnsi="Times"/>
        </w:rPr>
        <w:t xml:space="preserve"> </w:t>
      </w:r>
      <w:r w:rsidR="008C1CF8" w:rsidRPr="000C25F5">
        <w:rPr>
          <w:rFonts w:ascii="Times" w:hAnsi="Times"/>
        </w:rPr>
        <w:t>conclusion of the scene</w:t>
      </w:r>
      <w:r>
        <w:rPr>
          <w:rFonts w:ascii="Times" w:hAnsi="Times"/>
        </w:rPr>
        <w:t xml:space="preserve"> III</w:t>
      </w:r>
      <w:r w:rsidR="009F1ECC">
        <w:rPr>
          <w:rFonts w:ascii="Times" w:hAnsi="Times"/>
        </w:rPr>
        <w:t>, the main mode is Mixolydian.   Carissimi uses this mode to praise</w:t>
      </w:r>
      <w:r w:rsidR="008C1CF8" w:rsidRPr="000C25F5">
        <w:rPr>
          <w:rFonts w:ascii="Times" w:hAnsi="Times"/>
        </w:rPr>
        <w:t xml:space="preserve"> God.  The Aeolian mode serve</w:t>
      </w:r>
      <w:r w:rsidR="009F1ECC">
        <w:rPr>
          <w:rFonts w:ascii="Times" w:hAnsi="Times"/>
        </w:rPr>
        <w:t>s as the sweet hymn of praise, and t</w:t>
      </w:r>
      <w:r w:rsidR="008C1CF8" w:rsidRPr="000C25F5">
        <w:rPr>
          <w:rFonts w:ascii="Times" w:hAnsi="Times"/>
        </w:rPr>
        <w:t>he Dorian mode supports the act of God. With the modal construction, the use of triple meter for Filia’s aria and duet creates a very effective change in the music represent</w:t>
      </w:r>
      <w:r w:rsidR="009F1ECC">
        <w:rPr>
          <w:rFonts w:ascii="Times" w:hAnsi="Times"/>
        </w:rPr>
        <w:t>ing dance-like characteristic</w:t>
      </w:r>
      <w:r w:rsidR="008C1CF8" w:rsidRPr="000C25F5">
        <w:rPr>
          <w:rFonts w:ascii="Times" w:hAnsi="Times"/>
        </w:rPr>
        <w:t xml:space="preserve">.  In particular, the type II </w:t>
      </w:r>
      <w:r w:rsidR="00D24AF6">
        <w:rPr>
          <w:rFonts w:ascii="Times" w:hAnsi="Times"/>
          <w:i/>
        </w:rPr>
        <w:t>mutatio t</w:t>
      </w:r>
      <w:r w:rsidR="008C1CF8" w:rsidRPr="000C25F5">
        <w:rPr>
          <w:rFonts w:ascii="Times" w:hAnsi="Times"/>
          <w:i/>
        </w:rPr>
        <w:t>oni</w:t>
      </w:r>
      <w:r w:rsidR="008C1CF8" w:rsidRPr="000C25F5">
        <w:rPr>
          <w:rFonts w:ascii="Times" w:hAnsi="Times"/>
        </w:rPr>
        <w:t xml:space="preserve"> at 10B suggests that the triple meter </w:t>
      </w:r>
      <w:r w:rsidR="009F1ECC">
        <w:rPr>
          <w:rFonts w:ascii="Times" w:hAnsi="Times"/>
        </w:rPr>
        <w:t xml:space="preserve">is used to create a </w:t>
      </w:r>
      <w:r w:rsidR="008C1CF8" w:rsidRPr="000C25F5">
        <w:rPr>
          <w:rFonts w:ascii="Times" w:hAnsi="Times"/>
        </w:rPr>
        <w:t xml:space="preserve">sweet </w:t>
      </w:r>
      <w:r w:rsidR="009F1ECC">
        <w:rPr>
          <w:rFonts w:ascii="Times" w:hAnsi="Times"/>
        </w:rPr>
        <w:t>and gentle characteristic</w:t>
      </w:r>
      <w:r w:rsidR="008C1CF8" w:rsidRPr="000C25F5">
        <w:rPr>
          <w:rFonts w:ascii="Times" w:hAnsi="Times"/>
        </w:rPr>
        <w:t>. The intervals in the scene are not ambig</w:t>
      </w:r>
      <w:r w:rsidR="00D24AF6">
        <w:rPr>
          <w:rFonts w:ascii="Times" w:hAnsi="Times"/>
        </w:rPr>
        <w:t>u</w:t>
      </w:r>
      <w:r w:rsidR="0074668D" w:rsidRPr="000C25F5">
        <w:rPr>
          <w:rFonts w:ascii="Times" w:hAnsi="Times"/>
        </w:rPr>
        <w:t>ous</w:t>
      </w:r>
      <w:r w:rsidR="008C1CF8" w:rsidRPr="000C25F5">
        <w:rPr>
          <w:rFonts w:ascii="Times" w:hAnsi="Times"/>
        </w:rPr>
        <w:t xml:space="preserve">, but instead, add sonority to the praise of God. </w:t>
      </w:r>
    </w:p>
    <w:p w14:paraId="6C9FC9FB" w14:textId="342976E2" w:rsidR="008C1CF8" w:rsidRPr="004235DE" w:rsidRDefault="008C1CF8" w:rsidP="0074668D">
      <w:pPr>
        <w:jc w:val="both"/>
        <w:rPr>
          <w:rFonts w:ascii="Times" w:hAnsi="Times"/>
        </w:rPr>
      </w:pPr>
      <w:r w:rsidRPr="000C25F5">
        <w:rPr>
          <w:rFonts w:ascii="Times" w:hAnsi="Times"/>
        </w:rPr>
        <w:tab/>
        <w:t xml:space="preserve">The first half of the entire story, scenes I – III, is in major modes. The main modes are generally Ionian and Mixolydian. The Ionian </w:t>
      </w:r>
      <w:r w:rsidR="0074668D" w:rsidRPr="000C25F5">
        <w:rPr>
          <w:rFonts w:ascii="Times" w:hAnsi="Times"/>
        </w:rPr>
        <w:t xml:space="preserve">mode </w:t>
      </w:r>
      <w:r w:rsidRPr="000C25F5">
        <w:rPr>
          <w:rFonts w:ascii="Times" w:hAnsi="Times"/>
        </w:rPr>
        <w:t xml:space="preserve">overshadows the scenes of the war, while </w:t>
      </w:r>
      <w:r w:rsidR="0074668D" w:rsidRPr="000C25F5">
        <w:rPr>
          <w:rFonts w:ascii="Times" w:hAnsi="Times"/>
        </w:rPr>
        <w:t xml:space="preserve">the </w:t>
      </w:r>
      <w:r w:rsidRPr="000C25F5">
        <w:rPr>
          <w:rFonts w:ascii="Times" w:hAnsi="Times"/>
        </w:rPr>
        <w:t xml:space="preserve">Mixolydian </w:t>
      </w:r>
      <w:r w:rsidR="0074668D" w:rsidRPr="000C25F5">
        <w:rPr>
          <w:rFonts w:ascii="Times" w:hAnsi="Times"/>
        </w:rPr>
        <w:t xml:space="preserve">mode </w:t>
      </w:r>
      <w:r w:rsidRPr="000C25F5">
        <w:rPr>
          <w:rFonts w:ascii="Times" w:hAnsi="Times"/>
        </w:rPr>
        <w:t>provides the happy characteristics to the praise to God. In this fi</w:t>
      </w:r>
      <w:r w:rsidR="0043414B" w:rsidRPr="000C25F5">
        <w:rPr>
          <w:rFonts w:ascii="Times" w:hAnsi="Times"/>
        </w:rPr>
        <w:t>rst half of the whole oratorio,</w:t>
      </w:r>
      <w:r w:rsidRPr="000C25F5">
        <w:rPr>
          <w:rFonts w:ascii="Times" w:hAnsi="Times"/>
        </w:rPr>
        <w:t xml:space="preserve"> the affective characteristics of different modes represent different characters with positive or negative images. Though there had been some inconsistency </w:t>
      </w:r>
      <w:r w:rsidR="0043414B" w:rsidRPr="000C25F5">
        <w:rPr>
          <w:rFonts w:ascii="Times" w:hAnsi="Times"/>
        </w:rPr>
        <w:t xml:space="preserve">in applying </w:t>
      </w:r>
      <w:r w:rsidRPr="000C25F5">
        <w:rPr>
          <w:rFonts w:ascii="Times" w:hAnsi="Times"/>
        </w:rPr>
        <w:t>the theory</w:t>
      </w:r>
      <w:r>
        <w:rPr>
          <w:rFonts w:ascii="Times" w:hAnsi="Times"/>
        </w:rPr>
        <w:t xml:space="preserve"> of interval </w:t>
      </w:r>
      <w:r w:rsidRPr="000C25F5">
        <w:rPr>
          <w:rFonts w:ascii="Times" w:hAnsi="Times"/>
        </w:rPr>
        <w:t>affects</w:t>
      </w:r>
      <w:r w:rsidR="0077347B">
        <w:rPr>
          <w:rFonts w:ascii="Times" w:hAnsi="Times"/>
        </w:rPr>
        <w:t xml:space="preserve"> </w:t>
      </w:r>
      <w:r w:rsidRPr="000C25F5">
        <w:rPr>
          <w:rFonts w:ascii="Times" w:hAnsi="Times"/>
        </w:rPr>
        <w:t xml:space="preserve">even from the </w:t>
      </w:r>
      <w:r w:rsidR="0080002A" w:rsidRPr="000C25F5">
        <w:rPr>
          <w:rFonts w:ascii="Times" w:hAnsi="Times"/>
        </w:rPr>
        <w:t>sixteenth century</w:t>
      </w:r>
      <w:r w:rsidR="0077347B">
        <w:rPr>
          <w:rFonts w:ascii="Times" w:hAnsi="Times"/>
        </w:rPr>
        <w:t>,</w:t>
      </w:r>
      <w:r w:rsidRPr="000C25F5">
        <w:rPr>
          <w:rFonts w:ascii="Times" w:eastAsia="Times New Roman" w:hAnsi="Times"/>
          <w:vertAlign w:val="superscript"/>
        </w:rPr>
        <w:footnoteReference w:id="60"/>
      </w:r>
      <w:r w:rsidRPr="000C25F5">
        <w:rPr>
          <w:rFonts w:ascii="Times" w:hAnsi="Times"/>
        </w:rPr>
        <w:t xml:space="preserve"> Carissimi </w:t>
      </w:r>
      <w:r w:rsidRPr="004235DE">
        <w:rPr>
          <w:rFonts w:ascii="Times" w:hAnsi="Times"/>
        </w:rPr>
        <w:t>reinforce</w:t>
      </w:r>
      <w:r w:rsidR="009F1ECC">
        <w:rPr>
          <w:rFonts w:ascii="Times" w:hAnsi="Times"/>
        </w:rPr>
        <w:t>s</w:t>
      </w:r>
      <w:r w:rsidRPr="004235DE">
        <w:rPr>
          <w:rFonts w:ascii="Times" w:hAnsi="Times"/>
        </w:rPr>
        <w:t xml:space="preserve"> the </w:t>
      </w:r>
      <w:r>
        <w:rPr>
          <w:rFonts w:ascii="Times" w:hAnsi="Times"/>
        </w:rPr>
        <w:t>characteristics</w:t>
      </w:r>
      <w:r w:rsidRPr="004235DE">
        <w:rPr>
          <w:rFonts w:ascii="Times" w:hAnsi="Times"/>
        </w:rPr>
        <w:t xml:space="preserve"> of modes by applying </w:t>
      </w:r>
      <w:r w:rsidR="00C45C47">
        <w:rPr>
          <w:rFonts w:ascii="Times" w:hAnsi="Times"/>
        </w:rPr>
        <w:t>the</w:t>
      </w:r>
      <w:r w:rsidR="009F1ECC">
        <w:rPr>
          <w:rFonts w:ascii="Times" w:hAnsi="Times"/>
        </w:rPr>
        <w:t xml:space="preserve"> </w:t>
      </w:r>
      <w:r w:rsidRPr="004235DE">
        <w:rPr>
          <w:rFonts w:ascii="Times" w:hAnsi="Times"/>
        </w:rPr>
        <w:t>characteristics</w:t>
      </w:r>
      <w:r w:rsidR="00C45C47">
        <w:rPr>
          <w:rFonts w:ascii="Times" w:hAnsi="Times"/>
        </w:rPr>
        <w:t xml:space="preserve"> of each interval within each mode</w:t>
      </w:r>
      <w:r w:rsidRPr="004235DE">
        <w:rPr>
          <w:rFonts w:ascii="Times" w:hAnsi="Times"/>
        </w:rPr>
        <w:t>. This intention guided his choice of</w:t>
      </w:r>
      <w:r>
        <w:rPr>
          <w:rFonts w:ascii="Times" w:hAnsi="Times"/>
        </w:rPr>
        <w:t xml:space="preserve"> </w:t>
      </w:r>
      <w:r>
        <w:rPr>
          <w:rFonts w:ascii="Times" w:hAnsi="Times"/>
        </w:rPr>
        <w:lastRenderedPageBreak/>
        <w:t>harmonic and melodic</w:t>
      </w:r>
      <w:r w:rsidRPr="004235DE">
        <w:rPr>
          <w:rFonts w:ascii="Times" w:hAnsi="Times"/>
        </w:rPr>
        <w:t xml:space="preserve"> intervals according to their </w:t>
      </w:r>
      <w:r>
        <w:rPr>
          <w:rFonts w:ascii="Times" w:hAnsi="Times"/>
        </w:rPr>
        <w:t xml:space="preserve">affective characteristics </w:t>
      </w:r>
      <w:r w:rsidRPr="004235DE">
        <w:rPr>
          <w:rFonts w:ascii="Times" w:hAnsi="Times"/>
        </w:rPr>
        <w:t xml:space="preserve">and allowed him to express the music more dynamically. As a result, the musical expressions in this first half </w:t>
      </w:r>
      <w:r w:rsidR="00C45C47">
        <w:rPr>
          <w:rFonts w:ascii="Times" w:hAnsi="Times"/>
        </w:rPr>
        <w:t xml:space="preserve">are consistent </w:t>
      </w:r>
      <w:r w:rsidRPr="004235DE">
        <w:rPr>
          <w:rFonts w:ascii="Times" w:hAnsi="Times"/>
        </w:rPr>
        <w:t xml:space="preserve">with the </w:t>
      </w:r>
      <w:r w:rsidR="00C45C47">
        <w:rPr>
          <w:rFonts w:ascii="Times" w:hAnsi="Times"/>
        </w:rPr>
        <w:t xml:space="preserve">emotion of the </w:t>
      </w:r>
      <w:r w:rsidRPr="004235DE">
        <w:rPr>
          <w:rFonts w:ascii="Times" w:hAnsi="Times"/>
        </w:rPr>
        <w:t>text.</w:t>
      </w:r>
      <w:r>
        <w:rPr>
          <w:rFonts w:ascii="Times" w:hAnsi="Times"/>
        </w:rPr>
        <w:t xml:space="preserve"> </w:t>
      </w:r>
    </w:p>
    <w:p w14:paraId="49148803" w14:textId="77777777" w:rsidR="008C1CF8" w:rsidRPr="007B42B3" w:rsidRDefault="008C1CF8" w:rsidP="008C1CF8"/>
    <w:p w14:paraId="33B2AF3C" w14:textId="77777777" w:rsidR="008C1CF8" w:rsidRDefault="008C1CF8" w:rsidP="008C1CF8">
      <w:pPr>
        <w:rPr>
          <w:rFonts w:ascii="Times" w:hAnsi="Times"/>
        </w:rPr>
      </w:pPr>
      <w:r>
        <w:rPr>
          <w:rFonts w:ascii="Times" w:hAnsi="Times"/>
        </w:rPr>
        <w:br w:type="page"/>
      </w:r>
    </w:p>
    <w:p w14:paraId="68F969F6" w14:textId="77777777" w:rsidR="008C1CF8" w:rsidRPr="00356E33" w:rsidRDefault="008C1CF8" w:rsidP="00F37D4A">
      <w:pPr>
        <w:pStyle w:val="af8"/>
        <w:widowControl w:val="0"/>
        <w:numPr>
          <w:ilvl w:val="0"/>
          <w:numId w:val="26"/>
        </w:numPr>
        <w:wordWrap w:val="0"/>
        <w:autoSpaceDE w:val="0"/>
        <w:autoSpaceDN w:val="0"/>
        <w:contextualSpacing w:val="0"/>
        <w:rPr>
          <w:rFonts w:ascii="Times" w:hAnsi="Times"/>
        </w:rPr>
      </w:pPr>
      <w:r w:rsidRPr="00356E33">
        <w:rPr>
          <w:rFonts w:ascii="Times" w:hAnsi="Times"/>
        </w:rPr>
        <w:lastRenderedPageBreak/>
        <w:t>Scene IV</w:t>
      </w:r>
      <w:r w:rsidR="00EA5082">
        <w:rPr>
          <w:rFonts w:ascii="Times" w:hAnsi="Times"/>
        </w:rPr>
        <w:t>.</w:t>
      </w:r>
      <w:r w:rsidRPr="00356E33">
        <w:rPr>
          <w:rFonts w:ascii="Times" w:hAnsi="Times"/>
        </w:rPr>
        <w:t xml:space="preserve"> Nos. 14-21 Jephte and his </w:t>
      </w:r>
      <w:r w:rsidRPr="00200868">
        <w:rPr>
          <w:rFonts w:ascii="Times" w:hAnsi="Times"/>
        </w:rPr>
        <w:t>Daughter</w:t>
      </w:r>
      <w:r w:rsidR="0080002A" w:rsidRPr="00200868">
        <w:rPr>
          <w:rFonts w:ascii="Times" w:hAnsi="Times"/>
        </w:rPr>
        <w:t>:</w:t>
      </w:r>
    </w:p>
    <w:p w14:paraId="4362E20D" w14:textId="1E300F28" w:rsidR="008C1CF8" w:rsidRPr="000D51F9" w:rsidRDefault="00FF6CB9" w:rsidP="0080002A">
      <w:pPr>
        <w:jc w:val="both"/>
        <w:rPr>
          <w:rFonts w:ascii="Times" w:hAnsi="Times"/>
        </w:rPr>
      </w:pPr>
      <w:r>
        <w:rPr>
          <w:rFonts w:ascii="Times" w:hAnsi="Times"/>
        </w:rPr>
        <w:tab/>
      </w:r>
      <w:r w:rsidRPr="002007BC">
        <w:rPr>
          <w:rFonts w:ascii="Times" w:hAnsi="Times"/>
        </w:rPr>
        <w:t>Scene IV</w:t>
      </w:r>
      <w:r w:rsidR="008C1CF8" w:rsidRPr="002007BC">
        <w:rPr>
          <w:rFonts w:ascii="Times" w:hAnsi="Times"/>
        </w:rPr>
        <w:t xml:space="preserve"> is a</w:t>
      </w:r>
      <w:r w:rsidR="008C1CF8" w:rsidRPr="000D51F9">
        <w:rPr>
          <w:rFonts w:ascii="Times" w:hAnsi="Times"/>
        </w:rPr>
        <w:t xml:space="preserve"> dialogue between Jephte and his daughter. Jephte’s daughter is the first person he </w:t>
      </w:r>
      <w:r w:rsidR="008C1CF8" w:rsidRPr="00215B86">
        <w:rPr>
          <w:rFonts w:ascii="Times" w:hAnsi="Times"/>
        </w:rPr>
        <w:t xml:space="preserve">meets on his way </w:t>
      </w:r>
      <w:r w:rsidR="00642D59">
        <w:rPr>
          <w:rFonts w:ascii="Times" w:hAnsi="Times"/>
        </w:rPr>
        <w:t>back home from the battlefield.  Remembering his promise to God,</w:t>
      </w:r>
      <w:r w:rsidR="00642D59" w:rsidRPr="00215B86">
        <w:rPr>
          <w:rFonts w:ascii="Times" w:hAnsi="Times"/>
        </w:rPr>
        <w:t xml:space="preserve"> </w:t>
      </w:r>
      <w:r w:rsidR="008C1CF8" w:rsidRPr="00215B86">
        <w:rPr>
          <w:rFonts w:ascii="Times" w:hAnsi="Times"/>
        </w:rPr>
        <w:t xml:space="preserve">he falls into a bitter sadness. Noticing her father’s anxiety, his daughter also </w:t>
      </w:r>
      <w:r w:rsidR="0080002A" w:rsidRPr="00215B86">
        <w:rPr>
          <w:rFonts w:ascii="Times" w:hAnsi="Times"/>
        </w:rPr>
        <w:t xml:space="preserve">worries as </w:t>
      </w:r>
      <w:r w:rsidR="008C1CF8" w:rsidRPr="00215B86">
        <w:rPr>
          <w:rFonts w:ascii="Times" w:hAnsi="Times"/>
        </w:rPr>
        <w:t xml:space="preserve">she listens </w:t>
      </w:r>
      <w:r w:rsidR="00D30BD1">
        <w:rPr>
          <w:rFonts w:ascii="Times" w:hAnsi="Times"/>
        </w:rPr>
        <w:t>to her father describing</w:t>
      </w:r>
      <w:r w:rsidR="008C1CF8" w:rsidRPr="00215B86">
        <w:rPr>
          <w:rFonts w:ascii="Times" w:hAnsi="Times"/>
        </w:rPr>
        <w:t xml:space="preserve"> his promise to</w:t>
      </w:r>
      <w:r w:rsidR="008C1CF8" w:rsidRPr="000D51F9">
        <w:rPr>
          <w:rFonts w:ascii="Times" w:hAnsi="Times"/>
        </w:rPr>
        <w:t xml:space="preserve"> God. She nobly offer</w:t>
      </w:r>
      <w:r w:rsidR="006061F1">
        <w:rPr>
          <w:rFonts w:ascii="Times" w:hAnsi="Times"/>
        </w:rPr>
        <w:t>s</w:t>
      </w:r>
      <w:r w:rsidR="008C1CF8" w:rsidRPr="000D51F9">
        <w:rPr>
          <w:rFonts w:ascii="Times" w:hAnsi="Times"/>
        </w:rPr>
        <w:t xml:space="preserve"> her life to God so that Jephte can keep his vow. Jephte takes pity on her and lets her go to the mountains with her friends for two months of lamentation. </w:t>
      </w:r>
    </w:p>
    <w:p w14:paraId="4386E4D7" w14:textId="42AB6653" w:rsidR="008C1CF8" w:rsidRDefault="008C1CF8" w:rsidP="0080002A">
      <w:pPr>
        <w:jc w:val="both"/>
        <w:rPr>
          <w:rFonts w:ascii="Times" w:hAnsi="Times"/>
        </w:rPr>
      </w:pPr>
      <w:r w:rsidRPr="000D51F9">
        <w:rPr>
          <w:rFonts w:ascii="Times" w:hAnsi="Times"/>
        </w:rPr>
        <w:tab/>
        <w:t xml:space="preserve">Unlike previous scenes, this scene begins </w:t>
      </w:r>
      <w:r w:rsidRPr="00215B86">
        <w:rPr>
          <w:rFonts w:ascii="Times" w:hAnsi="Times"/>
        </w:rPr>
        <w:t>with a minor chord, and in m. 201</w:t>
      </w:r>
      <w:r w:rsidR="0080002A" w:rsidRPr="00215B86">
        <w:rPr>
          <w:rFonts w:ascii="Times" w:hAnsi="Times"/>
        </w:rPr>
        <w:t>,</w:t>
      </w:r>
      <w:r w:rsidRPr="00215B86">
        <w:rPr>
          <w:rFonts w:ascii="Times" w:hAnsi="Times"/>
        </w:rPr>
        <w:t xml:space="preserve"> the first appearance of </w:t>
      </w:r>
      <w:r w:rsidRPr="00215B86">
        <w:rPr>
          <w:rFonts w:ascii="Times" w:hAnsi="Times"/>
          <w:i/>
          <w:iCs/>
        </w:rPr>
        <w:t>mutatio modi</w:t>
      </w:r>
      <w:r w:rsidRPr="00215B86">
        <w:rPr>
          <w:rFonts w:ascii="Times" w:hAnsi="Times"/>
        </w:rPr>
        <w:t xml:space="preserve"> transforms the whole mood to sadness. The modes in this scene are Ionian and Aeolian in the </w:t>
      </w:r>
      <w:r w:rsidRPr="00215B86">
        <w:rPr>
          <w:rFonts w:ascii="Times" w:hAnsi="Times"/>
          <w:i/>
          <w:iCs/>
        </w:rPr>
        <w:t>historicus</w:t>
      </w:r>
      <w:r w:rsidRPr="00215B86">
        <w:rPr>
          <w:rFonts w:ascii="Times" w:hAnsi="Times"/>
        </w:rPr>
        <w:t xml:space="preserve">, and mostly Aeolian for the rest. </w:t>
      </w:r>
      <w:r w:rsidR="0080002A" w:rsidRPr="00215B86">
        <w:rPr>
          <w:rFonts w:ascii="Times" w:hAnsi="Times"/>
        </w:rPr>
        <w:t xml:space="preserve">The </w:t>
      </w:r>
      <w:r w:rsidRPr="00215B86">
        <w:rPr>
          <w:rFonts w:ascii="Times" w:hAnsi="Times"/>
        </w:rPr>
        <w:t xml:space="preserve">Mixolydian </w:t>
      </w:r>
      <w:r w:rsidR="0080002A" w:rsidRPr="00215B86">
        <w:rPr>
          <w:rFonts w:ascii="Times" w:hAnsi="Times"/>
        </w:rPr>
        <w:t xml:space="preserve">mode </w:t>
      </w:r>
      <w:r w:rsidRPr="00215B86">
        <w:rPr>
          <w:rFonts w:ascii="Times" w:hAnsi="Times"/>
        </w:rPr>
        <w:t>is used intermittently in Nos. 18 and 20. Therefore, the primary mode in the scene is Aeolian, and the story un</w:t>
      </w:r>
      <w:r w:rsidR="00642D59">
        <w:rPr>
          <w:rFonts w:ascii="Times" w:hAnsi="Times"/>
        </w:rPr>
        <w:t>folds through the music in the terse and severe</w:t>
      </w:r>
      <w:r w:rsidRPr="00215B86">
        <w:rPr>
          <w:rFonts w:ascii="Times" w:hAnsi="Times"/>
        </w:rPr>
        <w:t xml:space="preserve"> </w:t>
      </w:r>
      <w:r w:rsidR="00642D59">
        <w:rPr>
          <w:rFonts w:ascii="Times" w:hAnsi="Times"/>
        </w:rPr>
        <w:t xml:space="preserve">affects </w:t>
      </w:r>
      <w:r w:rsidRPr="00215B86">
        <w:rPr>
          <w:rFonts w:ascii="Times" w:hAnsi="Times"/>
        </w:rPr>
        <w:t xml:space="preserve">of </w:t>
      </w:r>
      <w:r w:rsidR="00642D59">
        <w:rPr>
          <w:rFonts w:ascii="Times" w:hAnsi="Times"/>
        </w:rPr>
        <w:t xml:space="preserve">the </w:t>
      </w:r>
      <w:r w:rsidRPr="00215B86">
        <w:rPr>
          <w:rFonts w:ascii="Times" w:hAnsi="Times"/>
        </w:rPr>
        <w:t>Aeolian</w:t>
      </w:r>
      <w:r w:rsidR="00642D59">
        <w:rPr>
          <w:rFonts w:ascii="Times" w:hAnsi="Times"/>
        </w:rPr>
        <w:t xml:space="preserve"> mode</w:t>
      </w:r>
      <w:r w:rsidRPr="00215B86">
        <w:rPr>
          <w:rFonts w:ascii="Times" w:hAnsi="Times"/>
        </w:rPr>
        <w:t>.</w:t>
      </w:r>
      <w:r w:rsidRPr="000D51F9">
        <w:rPr>
          <w:rFonts w:ascii="Times" w:hAnsi="Times"/>
        </w:rPr>
        <w:t xml:space="preserve"> </w:t>
      </w:r>
    </w:p>
    <w:p w14:paraId="2905D6F6" w14:textId="77777777" w:rsidR="008C1CF8" w:rsidRDefault="008C1CF8" w:rsidP="008C1CF8">
      <w:pPr>
        <w:rPr>
          <w:rFonts w:ascii="Times" w:hAnsi="Times"/>
        </w:rPr>
      </w:pPr>
      <w:r>
        <w:rPr>
          <w:rFonts w:ascii="Times" w:hAnsi="Times"/>
        </w:rPr>
        <w:br w:type="page"/>
      </w:r>
    </w:p>
    <w:p w14:paraId="60146073" w14:textId="44816089" w:rsidR="008C1CF8" w:rsidRPr="000D51F9" w:rsidRDefault="004000C3" w:rsidP="008C1CF8">
      <w:pPr>
        <w:ind w:firstLine="800"/>
        <w:rPr>
          <w:rFonts w:ascii="Times" w:hAnsi="Times"/>
        </w:rPr>
      </w:pPr>
      <w:r>
        <w:rPr>
          <w:rFonts w:ascii="Times" w:hAnsi="Times"/>
        </w:rPr>
        <w:lastRenderedPageBreak/>
        <w:t>Table.</w:t>
      </w:r>
      <w:r w:rsidR="008C1CF8">
        <w:rPr>
          <w:rFonts w:ascii="Times" w:hAnsi="Times"/>
        </w:rPr>
        <w:t>3.4.1. No.</w:t>
      </w:r>
      <w:r w:rsidR="00642D59">
        <w:rPr>
          <w:rFonts w:ascii="Times" w:hAnsi="Times"/>
        </w:rPr>
        <w:t xml:space="preserve"> </w:t>
      </w:r>
      <w:r w:rsidR="008C1CF8" w:rsidRPr="000D51F9">
        <w:rPr>
          <w:rFonts w:ascii="Times" w:hAnsi="Times"/>
        </w:rPr>
        <w:t>14 Historicus</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3261"/>
        <w:gridCol w:w="2693"/>
      </w:tblGrid>
      <w:tr w:rsidR="008C1CF8" w:rsidRPr="000D51F9" w14:paraId="594748C1"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C507C1" w14:textId="77777777" w:rsidR="008C1CF8" w:rsidRPr="000D51F9" w:rsidRDefault="008C1CF8" w:rsidP="004E3F9C">
            <w:pPr>
              <w:spacing w:line="240" w:lineRule="auto"/>
              <w:rPr>
                <w:rFonts w:ascii="Times" w:hAnsi="Times"/>
              </w:rPr>
            </w:pPr>
            <w:r w:rsidRPr="000D51F9">
              <w:rPr>
                <w:rFonts w:ascii="Times" w:hAnsi="Times"/>
              </w:rPr>
              <w:t>Me</w:t>
            </w:r>
            <w:r>
              <w:rPr>
                <w:rFonts w:ascii="Times" w:hAnsi="Times"/>
              </w:rPr>
              <w:t>a</w:t>
            </w:r>
            <w:r w:rsidRPr="000D51F9">
              <w:rPr>
                <w:rFonts w:ascii="Times" w:hAnsi="Times"/>
              </w:rPr>
              <w:t>sure</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C720C7" w14:textId="77777777" w:rsidR="008C1CF8" w:rsidRPr="000D51F9" w:rsidRDefault="008C1CF8" w:rsidP="0080002A">
            <w:pPr>
              <w:spacing w:line="240" w:lineRule="auto"/>
              <w:jc w:val="center"/>
              <w:rPr>
                <w:rFonts w:ascii="Times" w:hAnsi="Times"/>
              </w:rPr>
            </w:pPr>
            <w:r w:rsidRPr="000D51F9">
              <w:rPr>
                <w:rFonts w:ascii="Times" w:hAnsi="Times"/>
              </w:rPr>
              <w:t>196</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412578" w14:textId="77777777" w:rsidR="008C1CF8" w:rsidRPr="000D51F9" w:rsidRDefault="008C1CF8" w:rsidP="0080002A">
            <w:pPr>
              <w:spacing w:line="240" w:lineRule="auto"/>
              <w:jc w:val="center"/>
              <w:rPr>
                <w:rFonts w:ascii="Times" w:hAnsi="Times"/>
              </w:rPr>
            </w:pPr>
            <w:r w:rsidRPr="000D51F9">
              <w:rPr>
                <w:rFonts w:ascii="Times" w:hAnsi="Times"/>
              </w:rPr>
              <w:t>201</w:t>
            </w:r>
          </w:p>
        </w:tc>
      </w:tr>
      <w:tr w:rsidR="008C1CF8" w:rsidRPr="000D51F9" w14:paraId="6BB58CC1"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BEFDFD" w14:textId="77777777" w:rsidR="008C1CF8" w:rsidRPr="000D51F9" w:rsidRDefault="008C1CF8" w:rsidP="004E3F9C">
            <w:pPr>
              <w:spacing w:line="240" w:lineRule="auto"/>
              <w:rPr>
                <w:rFonts w:ascii="Times" w:hAnsi="Times"/>
              </w:rPr>
            </w:pPr>
            <w:r w:rsidRPr="000D51F9">
              <w:rPr>
                <w:rFonts w:ascii="Times" w:hAnsi="Times"/>
              </w:rPr>
              <w:t>Structure</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29FA4" w14:textId="77777777" w:rsidR="008C1CF8" w:rsidRPr="000D51F9" w:rsidRDefault="008C1CF8" w:rsidP="0080002A">
            <w:pPr>
              <w:spacing w:line="240" w:lineRule="auto"/>
              <w:jc w:val="center"/>
              <w:rPr>
                <w:rFonts w:ascii="Times" w:hAnsi="Times"/>
              </w:rPr>
            </w:pPr>
            <w:r w:rsidRPr="000D51F9">
              <w:rPr>
                <w:rFonts w:ascii="Times" w:hAnsi="Times"/>
              </w:rPr>
              <w:t>A</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30A0D" w14:textId="77777777" w:rsidR="008C1CF8" w:rsidRPr="000D51F9" w:rsidRDefault="008C1CF8" w:rsidP="0080002A">
            <w:pPr>
              <w:spacing w:line="240" w:lineRule="auto"/>
              <w:jc w:val="center"/>
              <w:rPr>
                <w:rFonts w:ascii="Times" w:hAnsi="Times"/>
              </w:rPr>
            </w:pPr>
            <w:r w:rsidRPr="000D51F9">
              <w:rPr>
                <w:rFonts w:ascii="Times" w:hAnsi="Times"/>
              </w:rPr>
              <w:t>B</w:t>
            </w:r>
          </w:p>
        </w:tc>
      </w:tr>
      <w:tr w:rsidR="008C1CF8" w:rsidRPr="000D51F9" w14:paraId="0D019644"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E5C804" w14:textId="77777777" w:rsidR="008C1CF8" w:rsidRPr="000D51F9" w:rsidRDefault="008C1CF8" w:rsidP="004E3F9C">
            <w:pPr>
              <w:spacing w:line="240" w:lineRule="auto"/>
              <w:rPr>
                <w:rFonts w:ascii="Times" w:hAnsi="Times"/>
              </w:rPr>
            </w:pPr>
            <w:r w:rsidRPr="000D51F9">
              <w:rPr>
                <w:rFonts w:ascii="Times" w:hAnsi="Times"/>
              </w:rPr>
              <w:t>Phrasing</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71DB1" w14:textId="77777777" w:rsidR="008C1CF8" w:rsidRPr="000D51F9" w:rsidRDefault="008C1CF8" w:rsidP="0080002A">
            <w:pPr>
              <w:spacing w:line="240" w:lineRule="auto"/>
              <w:jc w:val="center"/>
              <w:rPr>
                <w:rFonts w:ascii="Times" w:hAnsi="Times"/>
              </w:rPr>
            </w:pPr>
            <w:r w:rsidRPr="000D51F9">
              <w:rPr>
                <w:rFonts w:ascii="Times" w:hAnsi="Times"/>
              </w:rPr>
              <w:t>3, 2</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7AD9C8" w14:textId="77777777" w:rsidR="008C1CF8" w:rsidRPr="000D51F9" w:rsidRDefault="008C1CF8" w:rsidP="0080002A">
            <w:pPr>
              <w:spacing w:line="240" w:lineRule="auto"/>
              <w:jc w:val="center"/>
              <w:rPr>
                <w:rFonts w:ascii="Times" w:hAnsi="Times"/>
              </w:rPr>
            </w:pPr>
            <w:r w:rsidRPr="000D51F9">
              <w:rPr>
                <w:rFonts w:ascii="Times" w:hAnsi="Times"/>
              </w:rPr>
              <w:t>2, 3</w:t>
            </w:r>
          </w:p>
        </w:tc>
      </w:tr>
      <w:tr w:rsidR="008C1CF8" w:rsidRPr="000D51F9" w14:paraId="0BF0A784"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E628F" w14:textId="77777777" w:rsidR="008C1CF8" w:rsidRPr="000D51F9" w:rsidRDefault="008C1CF8" w:rsidP="004E3F9C">
            <w:pPr>
              <w:spacing w:line="240" w:lineRule="auto"/>
              <w:rPr>
                <w:rFonts w:ascii="Times" w:hAnsi="Times"/>
              </w:rPr>
            </w:pPr>
            <w:r w:rsidRPr="000D51F9">
              <w:rPr>
                <w:rFonts w:ascii="Times" w:hAnsi="Times"/>
              </w:rPr>
              <w:t>Mode</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7AFBD" w14:textId="77777777" w:rsidR="008C1CF8" w:rsidRPr="000D51F9" w:rsidRDefault="008C1CF8" w:rsidP="0080002A">
            <w:pPr>
              <w:spacing w:line="240" w:lineRule="auto"/>
              <w:jc w:val="center"/>
              <w:rPr>
                <w:rFonts w:ascii="Times" w:hAnsi="Times"/>
              </w:rPr>
            </w:pPr>
            <w:r w:rsidRPr="000D51F9">
              <w:rPr>
                <w:rFonts w:ascii="Times" w:hAnsi="Times"/>
              </w:rPr>
              <w:t>Ionian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2DAA71" w14:textId="77777777" w:rsidR="008C1CF8" w:rsidRPr="000D51F9" w:rsidRDefault="008C1CF8" w:rsidP="0080002A">
            <w:pPr>
              <w:spacing w:line="240" w:lineRule="auto"/>
              <w:jc w:val="center"/>
              <w:rPr>
                <w:rFonts w:ascii="Times" w:hAnsi="Times"/>
              </w:rPr>
            </w:pPr>
            <w:r>
              <w:rPr>
                <w:rFonts w:ascii="Times" w:hAnsi="Times"/>
              </w:rPr>
              <w:t>Aeolian</w:t>
            </w:r>
          </w:p>
        </w:tc>
      </w:tr>
      <w:tr w:rsidR="008C1CF8" w:rsidRPr="000D51F9" w14:paraId="3D651E13"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572D2D" w14:textId="77777777" w:rsidR="008C1CF8" w:rsidRPr="000D51F9" w:rsidRDefault="008C1CF8" w:rsidP="004E3F9C">
            <w:pPr>
              <w:spacing w:line="240" w:lineRule="auto"/>
              <w:rPr>
                <w:rFonts w:ascii="Times" w:hAnsi="Times"/>
              </w:rPr>
            </w:pPr>
            <w:r>
              <w:rPr>
                <w:rFonts w:ascii="Times" w:hAnsi="Times"/>
              </w:rPr>
              <w:t>Characteristics</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6CCFFE" w14:textId="09A79387" w:rsidR="008C1CF8" w:rsidRPr="000D51F9" w:rsidRDefault="008C1CF8" w:rsidP="0080002A">
            <w:pPr>
              <w:spacing w:line="240" w:lineRule="auto"/>
              <w:jc w:val="center"/>
              <w:rPr>
                <w:rFonts w:ascii="Times" w:hAnsi="Times"/>
              </w:rPr>
            </w:pPr>
            <w:r w:rsidRPr="000D51F9">
              <w:rPr>
                <w:rFonts w:ascii="Times" w:hAnsi="Times"/>
              </w:rPr>
              <w:t xml:space="preserve">Dances, in our </w:t>
            </w:r>
            <w:r w:rsidR="004A58F6">
              <w:rPr>
                <w:rFonts w:ascii="Times" w:hAnsi="Times"/>
              </w:rPr>
              <w:t xml:space="preserve">(Zarlino’s) </w:t>
            </w:r>
            <w:r w:rsidRPr="000D51F9">
              <w:rPr>
                <w:rFonts w:ascii="Times" w:hAnsi="Times"/>
              </w:rPr>
              <w:t>time, lascivious</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742968" w14:textId="77777777" w:rsidR="008C1CF8" w:rsidRPr="00185244" w:rsidRDefault="008C1CF8" w:rsidP="0080002A">
            <w:pPr>
              <w:spacing w:line="240" w:lineRule="auto"/>
              <w:jc w:val="center"/>
              <w:rPr>
                <w:rFonts w:ascii="Times" w:hAnsi="Times"/>
              </w:rPr>
            </w:pPr>
            <w:r w:rsidRPr="00185244">
              <w:rPr>
                <w:rFonts w:ascii="Times" w:hAnsi="Times"/>
              </w:rPr>
              <w:t>Open, terse, lyric, gay, sweet, soft, sonorous, pleasant severity, gaiety, softness</w:t>
            </w:r>
          </w:p>
        </w:tc>
      </w:tr>
      <w:tr w:rsidR="008C1CF8" w:rsidRPr="000D51F9" w14:paraId="3586E563"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3F8795" w14:textId="77777777" w:rsidR="008C1CF8" w:rsidRPr="000D51F9" w:rsidRDefault="008C1CF8" w:rsidP="004E3F9C">
            <w:pPr>
              <w:spacing w:line="240" w:lineRule="auto"/>
              <w:rPr>
                <w:rFonts w:ascii="Times" w:hAnsi="Times"/>
              </w:rPr>
            </w:pPr>
            <w:r w:rsidRPr="000D51F9">
              <w:rPr>
                <w:rFonts w:ascii="Times" w:hAnsi="Times"/>
              </w:rPr>
              <w:t>Text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41574F" w14:textId="77777777" w:rsidR="008C1CF8" w:rsidRPr="000D51F9" w:rsidRDefault="008C1CF8" w:rsidP="0080002A">
            <w:pPr>
              <w:spacing w:line="240" w:lineRule="auto"/>
              <w:jc w:val="center"/>
              <w:rPr>
                <w:rFonts w:ascii="Times" w:hAnsi="Times"/>
                <w:i/>
              </w:rPr>
            </w:pPr>
            <w:r w:rsidRPr="000D51F9">
              <w:rPr>
                <w:rFonts w:ascii="Times" w:hAnsi="Times"/>
                <w:i/>
              </w:rPr>
              <w:t>Cum vidisset Jephte, qui votum Domino voverat, filiam suam venientem in occursum,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BF7F64" w14:textId="77777777" w:rsidR="008C1CF8" w:rsidRPr="000D51F9" w:rsidRDefault="008C1CF8" w:rsidP="0080002A">
            <w:pPr>
              <w:spacing w:line="240" w:lineRule="auto"/>
              <w:jc w:val="center"/>
              <w:rPr>
                <w:rFonts w:ascii="Times" w:hAnsi="Times"/>
                <w:i/>
              </w:rPr>
            </w:pPr>
            <w:r w:rsidRPr="000D51F9">
              <w:rPr>
                <w:rFonts w:ascii="Times" w:hAnsi="Times"/>
                <w:i/>
              </w:rPr>
              <w:t>Prae dolore et lachrimis scidit vestimenta sua et ait:</w:t>
            </w:r>
          </w:p>
        </w:tc>
      </w:tr>
      <w:tr w:rsidR="008C1CF8" w:rsidRPr="000D51F9" w14:paraId="27113684" w14:textId="77777777" w:rsidTr="004E3F9C">
        <w:trPr>
          <w:trHeight w:val="12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1ADA70" w14:textId="77777777" w:rsidR="008C1CF8" w:rsidRPr="000D51F9" w:rsidRDefault="008C1CF8" w:rsidP="004E3F9C">
            <w:pPr>
              <w:spacing w:line="240" w:lineRule="auto"/>
              <w:rPr>
                <w:rFonts w:ascii="Times" w:hAnsi="Times"/>
              </w:rPr>
            </w:pPr>
            <w:r w:rsidRPr="000D51F9">
              <w:rPr>
                <w:rFonts w:ascii="Times" w:hAnsi="Times"/>
              </w:rPr>
              <w:t>Translation</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3ABB81" w14:textId="77777777" w:rsidR="008C1CF8" w:rsidRPr="000D51F9" w:rsidRDefault="008C1CF8" w:rsidP="0080002A">
            <w:pPr>
              <w:spacing w:line="240" w:lineRule="auto"/>
              <w:jc w:val="center"/>
              <w:rPr>
                <w:rFonts w:ascii="Times" w:hAnsi="Times"/>
              </w:rPr>
            </w:pPr>
            <w:r w:rsidRPr="000D51F9">
              <w:rPr>
                <w:rFonts w:ascii="Times" w:hAnsi="Times"/>
              </w:rPr>
              <w:t>When returning Jephtah, who vowed to God his solemn oath, saw his only begotten daughter running out to meet him.</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7FBE9" w14:textId="77777777" w:rsidR="008C1CF8" w:rsidRPr="000D51F9" w:rsidRDefault="008C1CF8" w:rsidP="0080002A">
            <w:pPr>
              <w:spacing w:line="240" w:lineRule="auto"/>
              <w:jc w:val="center"/>
              <w:rPr>
                <w:rFonts w:ascii="Times" w:eastAsia="Times New Roman" w:hAnsi="Times"/>
              </w:rPr>
            </w:pPr>
            <w:r w:rsidRPr="000D51F9">
              <w:rPr>
                <w:rFonts w:ascii="Times" w:hAnsi="Times"/>
              </w:rPr>
              <w:t>He wept in anguish. Then he rent his clothes, and sadly proclaimed.</w:t>
            </w:r>
          </w:p>
          <w:p w14:paraId="0EC7EE64" w14:textId="77777777" w:rsidR="008C1CF8" w:rsidRPr="000D51F9" w:rsidRDefault="008C1CF8" w:rsidP="0080002A">
            <w:pPr>
              <w:spacing w:line="240" w:lineRule="auto"/>
              <w:jc w:val="center"/>
              <w:rPr>
                <w:rFonts w:ascii="Times" w:hAnsi="Times"/>
              </w:rPr>
            </w:pPr>
          </w:p>
        </w:tc>
      </w:tr>
      <w:tr w:rsidR="008C1CF8" w:rsidRPr="000D51F9" w14:paraId="2265A93E"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6524AB" w14:textId="77777777" w:rsidR="008C1CF8" w:rsidRPr="00034998" w:rsidRDefault="008C1CF8" w:rsidP="004E3F9C">
            <w:pPr>
              <w:spacing w:line="240" w:lineRule="auto"/>
              <w:rPr>
                <w:rFonts w:ascii="Times" w:hAnsi="Times"/>
                <w:w w:val="90"/>
              </w:rPr>
            </w:pPr>
            <w:r w:rsidRPr="00034998">
              <w:rPr>
                <w:rFonts w:ascii="Times" w:hAnsi="Times"/>
                <w:w w:val="90"/>
              </w:rPr>
              <w:t>Special</w:t>
            </w:r>
            <w:r w:rsidR="00034998" w:rsidRPr="00034998">
              <w:rPr>
                <w:rFonts w:ascii="Times" w:hAnsi="Times"/>
                <w:w w:val="90"/>
              </w:rPr>
              <w:t xml:space="preserve"> Features</w:t>
            </w:r>
          </w:p>
        </w:tc>
        <w:tc>
          <w:tcPr>
            <w:tcW w:w="32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3C8F3B" w14:textId="77777777" w:rsidR="008C1CF8" w:rsidRPr="000D51F9" w:rsidRDefault="008C1CF8" w:rsidP="0080002A">
            <w:pPr>
              <w:spacing w:line="240" w:lineRule="auto"/>
              <w:jc w:val="center"/>
              <w:rPr>
                <w:rFonts w:ascii="Times" w:hAnsi="Times"/>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FC5D8" w14:textId="77777777" w:rsidR="008C1CF8" w:rsidRPr="003844C9" w:rsidRDefault="008C1CF8" w:rsidP="0080002A">
            <w:pPr>
              <w:spacing w:line="240" w:lineRule="auto"/>
              <w:jc w:val="center"/>
              <w:rPr>
                <w:rFonts w:ascii="Times" w:hAnsi="Times"/>
                <w:i/>
              </w:rPr>
            </w:pPr>
            <w:r w:rsidRPr="003844C9">
              <w:rPr>
                <w:rFonts w:ascii="Times" w:hAnsi="Times"/>
                <w:i/>
              </w:rPr>
              <w:t>Mutatio Modi</w:t>
            </w:r>
          </w:p>
        </w:tc>
      </w:tr>
    </w:tbl>
    <w:p w14:paraId="311A64B9" w14:textId="77777777" w:rsidR="008C1CF8" w:rsidRPr="000D51F9" w:rsidRDefault="008C1CF8" w:rsidP="00063E66">
      <w:pPr>
        <w:jc w:val="both"/>
        <w:rPr>
          <w:rFonts w:ascii="Times" w:hAnsi="Times"/>
        </w:rPr>
      </w:pPr>
    </w:p>
    <w:p w14:paraId="5C96E5B2" w14:textId="782E0492" w:rsidR="008C1CF8" w:rsidRDefault="008C1CF8" w:rsidP="00063E66">
      <w:pPr>
        <w:ind w:firstLine="800"/>
        <w:jc w:val="both"/>
        <w:rPr>
          <w:rFonts w:ascii="Times" w:hAnsi="Times"/>
        </w:rPr>
      </w:pPr>
      <w:r w:rsidRPr="000D51F9">
        <w:rPr>
          <w:rFonts w:ascii="Times" w:hAnsi="Times"/>
        </w:rPr>
        <w:t xml:space="preserve">The </w:t>
      </w:r>
      <w:r w:rsidRPr="000D51F9">
        <w:rPr>
          <w:rFonts w:ascii="Times" w:hAnsi="Times"/>
          <w:i/>
          <w:iCs/>
        </w:rPr>
        <w:t>historicus</w:t>
      </w:r>
      <w:r w:rsidRPr="000D51F9">
        <w:rPr>
          <w:rFonts w:ascii="Times" w:hAnsi="Times"/>
        </w:rPr>
        <w:t xml:space="preserve"> narrates the scene in which Jephte comes back from the battlefield and meets his daughter. </w:t>
      </w:r>
      <w:r w:rsidR="00063E66">
        <w:rPr>
          <w:rFonts w:ascii="Times" w:hAnsi="Times"/>
        </w:rPr>
        <w:t>(</w:t>
      </w:r>
      <w:r w:rsidR="00605535">
        <w:rPr>
          <w:rFonts w:ascii="Times" w:hAnsi="Times"/>
        </w:rPr>
        <w:t xml:space="preserve">Table.3.4.1.)  </w:t>
      </w:r>
      <w:r>
        <w:rPr>
          <w:rFonts w:ascii="Times" w:hAnsi="Times"/>
        </w:rPr>
        <w:t>This movement</w:t>
      </w:r>
      <w:r w:rsidRPr="000D51F9">
        <w:rPr>
          <w:rFonts w:ascii="Times" w:hAnsi="Times"/>
        </w:rPr>
        <w:t xml:space="preserve"> begins with the </w:t>
      </w:r>
      <w:r>
        <w:rPr>
          <w:rFonts w:ascii="Times" w:hAnsi="Times"/>
        </w:rPr>
        <w:t xml:space="preserve">A minor chord by the type I </w:t>
      </w:r>
      <w:r w:rsidR="00EA5082">
        <w:rPr>
          <w:rFonts w:ascii="Times" w:hAnsi="Times"/>
          <w:i/>
        </w:rPr>
        <w:t>mutatio t</w:t>
      </w:r>
      <w:r w:rsidRPr="00215B86">
        <w:rPr>
          <w:rFonts w:ascii="Times" w:hAnsi="Times"/>
          <w:i/>
        </w:rPr>
        <w:t>oni</w:t>
      </w:r>
      <w:r w:rsidRPr="00215B86">
        <w:rPr>
          <w:rFonts w:ascii="Times" w:hAnsi="Times"/>
        </w:rPr>
        <w:t>.</w:t>
      </w:r>
      <w:r w:rsidR="00063E66">
        <w:rPr>
          <w:rFonts w:ascii="Times" w:hAnsi="Times"/>
        </w:rPr>
        <w:t xml:space="preserve"> (p.</w:t>
      </w:r>
      <w:r w:rsidR="00747940">
        <w:rPr>
          <w:rFonts w:ascii="Times" w:hAnsi="Times"/>
        </w:rPr>
        <w:t xml:space="preserve"> 1</w:t>
      </w:r>
      <w:r w:rsidR="00B34AB5">
        <w:rPr>
          <w:rFonts w:ascii="Times" w:hAnsi="Times"/>
        </w:rPr>
        <w:t>2</w:t>
      </w:r>
      <w:r w:rsidR="00E872BF">
        <w:rPr>
          <w:rFonts w:ascii="Times" w:hAnsi="Times"/>
        </w:rPr>
        <w:t>1,</w:t>
      </w:r>
      <w:r w:rsidR="00063E66">
        <w:rPr>
          <w:rFonts w:ascii="Times" w:hAnsi="Times"/>
        </w:rPr>
        <w:t xml:space="preserve"> m. 196)</w:t>
      </w:r>
      <w:r w:rsidRPr="00215B86">
        <w:rPr>
          <w:rFonts w:ascii="Times" w:hAnsi="Times"/>
        </w:rPr>
        <w:t xml:space="preserve"> The dramatic transformation, however, occurs with the parallel key change from C major to C minor at m. 201 through adding a flat on the pitch E. This </w:t>
      </w:r>
      <w:r w:rsidRPr="00215B86">
        <w:rPr>
          <w:rFonts w:ascii="Times" w:hAnsi="Times"/>
          <w:i/>
          <w:iCs/>
        </w:rPr>
        <w:t>mutatio modi</w:t>
      </w:r>
      <w:r w:rsidRPr="00215B86">
        <w:rPr>
          <w:rFonts w:ascii="Times" w:hAnsi="Times"/>
        </w:rPr>
        <w:t xml:space="preserve"> </w:t>
      </w:r>
      <w:r w:rsidR="0080002A" w:rsidRPr="00215B86">
        <w:rPr>
          <w:rFonts w:ascii="Times" w:hAnsi="Times"/>
        </w:rPr>
        <w:t xml:space="preserve">is used </w:t>
      </w:r>
      <w:r w:rsidRPr="00215B86">
        <w:rPr>
          <w:rFonts w:ascii="Times" w:hAnsi="Times"/>
        </w:rPr>
        <w:t xml:space="preserve">to change the mood of the whole story, adding Phrygian sound to the </w:t>
      </w:r>
      <w:r w:rsidR="00D12D99">
        <w:rPr>
          <w:rFonts w:ascii="Times" w:hAnsi="Times"/>
        </w:rPr>
        <w:t>A</w:t>
      </w:r>
      <w:r w:rsidR="00176829">
        <w:rPr>
          <w:rFonts w:ascii="Times" w:hAnsi="Times"/>
        </w:rPr>
        <w:t>e</w:t>
      </w:r>
      <w:r w:rsidR="00D12D99">
        <w:rPr>
          <w:rFonts w:ascii="Times" w:hAnsi="Times"/>
        </w:rPr>
        <w:t>olian</w:t>
      </w:r>
      <w:r w:rsidRPr="00215B86">
        <w:rPr>
          <w:rFonts w:ascii="Times" w:hAnsi="Times"/>
        </w:rPr>
        <w:t xml:space="preserve"> mode. In this recitative only, the </w:t>
      </w:r>
      <w:r w:rsidRPr="00215B86">
        <w:rPr>
          <w:rFonts w:ascii="Times" w:hAnsi="Times"/>
          <w:i/>
        </w:rPr>
        <w:t>historicus</w:t>
      </w:r>
      <w:r w:rsidRPr="00215B86">
        <w:rPr>
          <w:rFonts w:ascii="Times" w:hAnsi="Times"/>
        </w:rPr>
        <w:t xml:space="preserve"> narrates the action until m. 201, </w:t>
      </w:r>
      <w:r w:rsidRPr="00215B86">
        <w:rPr>
          <w:rFonts w:ascii="Times" w:hAnsi="Times"/>
          <w:bCs/>
        </w:rPr>
        <w:t>then sings about the</w:t>
      </w:r>
      <w:r w:rsidRPr="00837C50">
        <w:rPr>
          <w:rFonts w:ascii="Times" w:hAnsi="Times"/>
          <w:bCs/>
        </w:rPr>
        <w:t xml:space="preserve"> emotions</w:t>
      </w:r>
      <w:r>
        <w:rPr>
          <w:rFonts w:ascii="Times" w:hAnsi="Times"/>
          <w:bCs/>
        </w:rPr>
        <w:t xml:space="preserve"> onwards</w:t>
      </w:r>
      <w:r w:rsidRPr="000D51F9">
        <w:rPr>
          <w:rFonts w:ascii="Times" w:hAnsi="Times"/>
        </w:rPr>
        <w:t>. In this moment, the whole story transforms from joy to sadness.</w:t>
      </w:r>
      <w:r w:rsidR="00605535">
        <w:rPr>
          <w:rFonts w:ascii="Times" w:hAnsi="Times"/>
        </w:rPr>
        <w:t xml:space="preserve">  (See Ex.3.4.1.)</w:t>
      </w:r>
    </w:p>
    <w:p w14:paraId="23F6CB5C" w14:textId="77777777" w:rsidR="008C1CF8" w:rsidRDefault="008C1CF8" w:rsidP="008C1CF8">
      <w:pPr>
        <w:spacing w:line="240" w:lineRule="auto"/>
        <w:rPr>
          <w:rFonts w:ascii="Times" w:hAnsi="Times"/>
        </w:rPr>
      </w:pPr>
      <w:r>
        <w:rPr>
          <w:rFonts w:ascii="Times" w:hAnsi="Times"/>
        </w:rPr>
        <w:tab/>
      </w:r>
    </w:p>
    <w:p w14:paraId="4DE45F43" w14:textId="77777777" w:rsidR="008C1CF8" w:rsidRDefault="008C1CF8" w:rsidP="008C1CF8">
      <w:pPr>
        <w:rPr>
          <w:rFonts w:ascii="Times" w:hAnsi="Times"/>
        </w:rPr>
      </w:pPr>
      <w:r>
        <w:rPr>
          <w:rFonts w:ascii="Times" w:hAnsi="Times"/>
        </w:rPr>
        <w:br w:type="page"/>
      </w:r>
    </w:p>
    <w:p w14:paraId="4D277B2F" w14:textId="77777777" w:rsidR="008C1CF8" w:rsidRDefault="008C1CF8" w:rsidP="00D15676">
      <w:pPr>
        <w:ind w:firstLine="800"/>
        <w:rPr>
          <w:rFonts w:ascii="Times" w:hAnsi="Times"/>
        </w:rPr>
      </w:pPr>
      <w:r>
        <w:rPr>
          <w:rFonts w:ascii="Times" w:hAnsi="Times"/>
        </w:rPr>
        <w:lastRenderedPageBreak/>
        <w:t>Ex.3.4.1.</w:t>
      </w:r>
      <w:r w:rsidR="00507724">
        <w:rPr>
          <w:rFonts w:ascii="Times" w:hAnsi="Times"/>
        </w:rPr>
        <w:t xml:space="preserve"> Mutatio Modi</w:t>
      </w:r>
    </w:p>
    <w:p w14:paraId="7EAD9ED9" w14:textId="79160B1D" w:rsidR="008C1CF8" w:rsidRDefault="00D15676" w:rsidP="00D15676">
      <w:pPr>
        <w:spacing w:line="240" w:lineRule="auto"/>
        <w:rPr>
          <w:rFonts w:ascii="Times" w:hAnsi="Times"/>
        </w:rPr>
      </w:pPr>
      <w:r>
        <w:rPr>
          <w:noProof/>
          <w:lang w:eastAsia="ko-KR" w:bidi="ar-SA"/>
        </w:rPr>
        <w:drawing>
          <wp:inline distT="0" distB="0" distL="0" distR="0" wp14:anchorId="0FC75A16" wp14:editId="52A23EBE">
            <wp:extent cx="4591050" cy="962025"/>
            <wp:effectExtent l="0" t="0" r="0" b="9525"/>
            <wp:docPr id="60" name="그림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91050" cy="962025"/>
                    </a:xfrm>
                    <a:prstGeom prst="rect">
                      <a:avLst/>
                    </a:prstGeom>
                  </pic:spPr>
                </pic:pic>
              </a:graphicData>
            </a:graphic>
          </wp:inline>
        </w:drawing>
      </w:r>
    </w:p>
    <w:p w14:paraId="5DB5539D" w14:textId="77777777" w:rsidR="00D15676" w:rsidRPr="000D51F9" w:rsidRDefault="00D15676" w:rsidP="00D15676">
      <w:pPr>
        <w:spacing w:line="240" w:lineRule="auto"/>
        <w:rPr>
          <w:rFonts w:ascii="Times" w:hAnsi="Times"/>
        </w:rPr>
      </w:pPr>
    </w:p>
    <w:p w14:paraId="65B3F6CC" w14:textId="65F19BCB" w:rsidR="008C1CF8" w:rsidRPr="000D51F9" w:rsidRDefault="008C1CF8" w:rsidP="0080002A">
      <w:pPr>
        <w:ind w:firstLine="800"/>
        <w:jc w:val="both"/>
        <w:rPr>
          <w:rFonts w:ascii="Times" w:hAnsi="Times"/>
        </w:rPr>
      </w:pPr>
      <w:r w:rsidRPr="000D51F9">
        <w:rPr>
          <w:rFonts w:ascii="Times" w:hAnsi="Times"/>
        </w:rPr>
        <w:t xml:space="preserve">The descending </w:t>
      </w:r>
      <w:r>
        <w:rPr>
          <w:rFonts w:ascii="Times" w:hAnsi="Times"/>
        </w:rPr>
        <w:t xml:space="preserve">major </w:t>
      </w:r>
      <w:r w:rsidRPr="00215B86">
        <w:rPr>
          <w:rFonts w:ascii="Times" w:hAnsi="Times"/>
        </w:rPr>
        <w:t>m2nd and M2 on the words “venientem” (come out) in mm. 199-200</w:t>
      </w:r>
      <w:r w:rsidR="00605535">
        <w:rPr>
          <w:rFonts w:ascii="Times" w:hAnsi="Times"/>
        </w:rPr>
        <w:t>, (See page 120),</w:t>
      </w:r>
      <w:r w:rsidRPr="00215B86">
        <w:rPr>
          <w:rFonts w:ascii="Times" w:hAnsi="Times"/>
        </w:rPr>
        <w:t xml:space="preserve"> adds strength on the upbeat and sweetness on the downbeat, resulting </w:t>
      </w:r>
      <w:r w:rsidR="0080002A" w:rsidRPr="00215B86">
        <w:rPr>
          <w:rFonts w:ascii="Times" w:hAnsi="Times"/>
        </w:rPr>
        <w:t xml:space="preserve">in a </w:t>
      </w:r>
      <w:r w:rsidRPr="00215B86">
        <w:rPr>
          <w:rFonts w:ascii="Times" w:hAnsi="Times"/>
        </w:rPr>
        <w:t>reversed energy on the melody. The simplified melody in mm. 199-202 has descending semitones</w:t>
      </w:r>
      <w:r w:rsidRPr="00EA5082">
        <w:rPr>
          <w:rFonts w:asciiTheme="majorHAnsi" w:hAnsiTheme="majorHAnsi" w:cstheme="majorHAnsi"/>
        </w:rPr>
        <w:t>, ^F-E-E</w:t>
      </w:r>
      <w:r w:rsidRPr="00EA5082">
        <w:rPr>
          <w:rFonts w:ascii="Segoe UI Symbol" w:hAnsi="Segoe UI Symbol" w:cs="Segoe UI Symbol"/>
        </w:rPr>
        <w:t>♭</w:t>
      </w:r>
      <w:r w:rsidRPr="00EA5082">
        <w:rPr>
          <w:rFonts w:asciiTheme="majorHAnsi" w:hAnsiTheme="majorHAnsi" w:cstheme="majorHAnsi"/>
        </w:rPr>
        <w:t>-D, which</w:t>
      </w:r>
      <w:r w:rsidRPr="00215B86">
        <w:rPr>
          <w:rFonts w:ascii="Times" w:hAnsi="Times"/>
        </w:rPr>
        <w:t xml:space="preserve"> is </w:t>
      </w:r>
      <w:r w:rsidR="00176829">
        <w:rPr>
          <w:rFonts w:ascii="Times" w:hAnsi="Times"/>
        </w:rPr>
        <w:t>quasi-</w:t>
      </w:r>
      <w:r w:rsidRPr="00215B86">
        <w:rPr>
          <w:rFonts w:ascii="Times" w:hAnsi="Times"/>
          <w:i/>
          <w:iCs/>
        </w:rPr>
        <w:t>passus duriusculus</w:t>
      </w:r>
      <w:r w:rsidRPr="00215B86">
        <w:rPr>
          <w:rFonts w:ascii="Times" w:hAnsi="Times"/>
        </w:rPr>
        <w:t>, but the contour is broken by some escape tones</w:t>
      </w:r>
      <w:r w:rsidR="0080002A" w:rsidRPr="00215B86">
        <w:rPr>
          <w:rFonts w:ascii="Times" w:hAnsi="Times"/>
        </w:rPr>
        <w:t>. Parti</w:t>
      </w:r>
      <w:r w:rsidRPr="00215B86">
        <w:rPr>
          <w:rFonts w:ascii="Times" w:hAnsi="Times"/>
        </w:rPr>
        <w:t>c</w:t>
      </w:r>
      <w:r w:rsidR="0080002A" w:rsidRPr="00215B86">
        <w:rPr>
          <w:rFonts w:ascii="Times" w:hAnsi="Times"/>
        </w:rPr>
        <w:t>ul</w:t>
      </w:r>
      <w:r w:rsidRPr="00215B86">
        <w:rPr>
          <w:rFonts w:ascii="Times" w:hAnsi="Times"/>
        </w:rPr>
        <w:t xml:space="preserve">arly, the pitch change from </w:t>
      </w:r>
      <w:r w:rsidRPr="00EA5082">
        <w:rPr>
          <w:rFonts w:asciiTheme="majorHAnsi" w:hAnsiTheme="majorHAnsi" w:cstheme="majorHAnsi"/>
        </w:rPr>
        <w:t>^E to ^E</w:t>
      </w:r>
      <w:r w:rsidRPr="00EA5082">
        <w:rPr>
          <w:rFonts w:ascii="Segoe UI Symbol" w:hAnsi="Segoe UI Symbol" w:cs="Segoe UI Symbol"/>
        </w:rPr>
        <w:t>♭</w:t>
      </w:r>
      <w:r w:rsidRPr="00EA5082">
        <w:rPr>
          <w:rFonts w:asciiTheme="majorHAnsi" w:hAnsiTheme="majorHAnsi" w:cstheme="majorHAnsi"/>
        </w:rPr>
        <w:t xml:space="preserve"> in</w:t>
      </w:r>
      <w:r w:rsidRPr="00215B86">
        <w:rPr>
          <w:rFonts w:ascii="Times" w:hAnsi="Times"/>
        </w:rPr>
        <w:t xml:space="preserve"> m. 201, which is the point of </w:t>
      </w:r>
      <w:r w:rsidRPr="00215B86">
        <w:rPr>
          <w:rFonts w:ascii="Times" w:hAnsi="Times"/>
          <w:i/>
        </w:rPr>
        <w:t>mutatio modi</w:t>
      </w:r>
      <w:r w:rsidR="0080002A" w:rsidRPr="00215B86">
        <w:rPr>
          <w:rFonts w:ascii="Times" w:hAnsi="Times"/>
        </w:rPr>
        <w:t>, momenta</w:t>
      </w:r>
      <w:r w:rsidR="007E5225">
        <w:rPr>
          <w:rFonts w:ascii="Times" w:hAnsi="Times"/>
        </w:rPr>
        <w:t>r</w:t>
      </w:r>
      <w:r w:rsidRPr="00215B86">
        <w:rPr>
          <w:rFonts w:ascii="Times" w:hAnsi="Times"/>
        </w:rPr>
        <w:t xml:space="preserve">ily produces a Phrygian sound on “prae dolore et lachrimmis” (he wept in anguish). Then, the ^6-5 suspensions in mm. 202 and 204 reinforce the sadness. As Zarlino recommended, this movement demonstrates the harshness </w:t>
      </w:r>
      <w:r w:rsidR="0080002A" w:rsidRPr="00215B86">
        <w:rPr>
          <w:rFonts w:ascii="Times" w:hAnsi="Times"/>
        </w:rPr>
        <w:t xml:space="preserve">as being </w:t>
      </w:r>
      <w:r w:rsidRPr="00215B86">
        <w:rPr>
          <w:rFonts w:ascii="Times" w:hAnsi="Times"/>
        </w:rPr>
        <w:t>more pronounced</w:t>
      </w:r>
      <w:r w:rsidR="0080002A" w:rsidRPr="00215B86">
        <w:rPr>
          <w:rFonts w:ascii="Times" w:hAnsi="Times"/>
        </w:rPr>
        <w:t xml:space="preserve"> than in previous passages</w:t>
      </w:r>
      <w:r w:rsidRPr="00215B86">
        <w:rPr>
          <w:rFonts w:ascii="Times" w:hAnsi="Times"/>
        </w:rPr>
        <w:t>.</w:t>
      </w:r>
      <w:r w:rsidRPr="00215B86">
        <w:rPr>
          <w:rStyle w:val="afb"/>
          <w:rFonts w:ascii="Times" w:hAnsi="Times"/>
        </w:rPr>
        <w:footnoteReference w:id="61"/>
      </w:r>
      <w:r w:rsidRPr="00215B86">
        <w:rPr>
          <w:rFonts w:ascii="Times" w:hAnsi="Times"/>
        </w:rPr>
        <w:t xml:space="preserve"> These pitch relationships augment the effect of the </w:t>
      </w:r>
      <w:r w:rsidRPr="00215B86">
        <w:rPr>
          <w:rFonts w:ascii="Times" w:hAnsi="Times"/>
          <w:i/>
          <w:iCs/>
        </w:rPr>
        <w:t>mutatio modi</w:t>
      </w:r>
      <w:r w:rsidRPr="00215B86">
        <w:rPr>
          <w:rFonts w:ascii="Times" w:hAnsi="Times"/>
        </w:rPr>
        <w:t xml:space="preserve"> in the Aeolian mode.</w:t>
      </w:r>
      <w:r w:rsidRPr="000D51F9">
        <w:rPr>
          <w:rFonts w:ascii="Times" w:hAnsi="Times"/>
        </w:rPr>
        <w:t xml:space="preserve"> </w:t>
      </w:r>
    </w:p>
    <w:p w14:paraId="440FD5A3" w14:textId="77777777" w:rsidR="008C1CF8" w:rsidRDefault="008C1CF8" w:rsidP="008C1CF8">
      <w:pPr>
        <w:rPr>
          <w:rFonts w:ascii="Times" w:hAnsi="Times"/>
        </w:rPr>
      </w:pPr>
      <w:r>
        <w:rPr>
          <w:rFonts w:ascii="Times" w:hAnsi="Times"/>
        </w:rPr>
        <w:br w:type="page"/>
      </w:r>
    </w:p>
    <w:p w14:paraId="2E83ACC7" w14:textId="5C2C2CFF" w:rsidR="008C1CF8" w:rsidRPr="000D51F9" w:rsidRDefault="004000C3" w:rsidP="008C1CF8">
      <w:pPr>
        <w:ind w:left="100" w:firstLine="700"/>
        <w:rPr>
          <w:rFonts w:ascii="Times" w:hAnsi="Times"/>
        </w:rPr>
      </w:pPr>
      <w:r>
        <w:rPr>
          <w:rFonts w:ascii="Times" w:hAnsi="Times"/>
        </w:rPr>
        <w:lastRenderedPageBreak/>
        <w:t>Table.</w:t>
      </w:r>
      <w:r w:rsidR="008C1CF8">
        <w:rPr>
          <w:rFonts w:ascii="Times" w:hAnsi="Times"/>
        </w:rPr>
        <w:t>3.4.2 No.</w:t>
      </w:r>
      <w:r w:rsidR="00747940">
        <w:rPr>
          <w:rFonts w:ascii="Times" w:hAnsi="Times"/>
        </w:rPr>
        <w:t xml:space="preserve"> </w:t>
      </w:r>
      <w:r w:rsidR="008C1CF8" w:rsidRPr="000D51F9">
        <w:rPr>
          <w:rFonts w:ascii="Times" w:hAnsi="Times"/>
        </w:rPr>
        <w:t>15 Jephte</w:t>
      </w:r>
    </w:p>
    <w:tbl>
      <w:tblPr>
        <w:tblW w:w="7810"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715"/>
        <w:gridCol w:w="3119"/>
        <w:gridCol w:w="2976"/>
      </w:tblGrid>
      <w:tr w:rsidR="008C1CF8" w:rsidRPr="000D51F9" w14:paraId="0CC32461" w14:textId="77777777" w:rsidTr="00034998">
        <w:trPr>
          <w:trHeight w:val="25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880A9D" w14:textId="77777777" w:rsidR="008C1CF8" w:rsidRPr="000D51F9" w:rsidRDefault="008C1CF8" w:rsidP="004E3F9C">
            <w:pPr>
              <w:spacing w:line="240" w:lineRule="auto"/>
              <w:rPr>
                <w:rFonts w:ascii="Times" w:hAnsi="Times"/>
              </w:rPr>
            </w:pPr>
            <w:r w:rsidRPr="000D51F9">
              <w:rPr>
                <w:rFonts w:ascii="Times" w:hAnsi="Times"/>
              </w:rPr>
              <w:t>Measure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0BE4FA" w14:textId="77777777" w:rsidR="008C1CF8" w:rsidRPr="000D51F9" w:rsidRDefault="008C1CF8" w:rsidP="0080002A">
            <w:pPr>
              <w:spacing w:line="240" w:lineRule="auto"/>
              <w:jc w:val="center"/>
              <w:rPr>
                <w:rFonts w:ascii="Times" w:hAnsi="Times"/>
              </w:rPr>
            </w:pPr>
            <w:r w:rsidRPr="000D51F9">
              <w:rPr>
                <w:rFonts w:ascii="Times" w:hAnsi="Times"/>
              </w:rPr>
              <w:t>206</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5C30A7" w14:textId="77777777" w:rsidR="008C1CF8" w:rsidRPr="000D51F9" w:rsidRDefault="008C1CF8" w:rsidP="0080002A">
            <w:pPr>
              <w:spacing w:line="240" w:lineRule="auto"/>
              <w:jc w:val="center"/>
              <w:rPr>
                <w:rFonts w:ascii="Times" w:hAnsi="Times"/>
              </w:rPr>
            </w:pPr>
            <w:r w:rsidRPr="000D51F9">
              <w:rPr>
                <w:rFonts w:ascii="Times" w:hAnsi="Times"/>
              </w:rPr>
              <w:t>212</w:t>
            </w:r>
          </w:p>
        </w:tc>
      </w:tr>
      <w:tr w:rsidR="008C1CF8" w:rsidRPr="000D51F9" w14:paraId="625DD291" w14:textId="77777777" w:rsidTr="00034998">
        <w:trPr>
          <w:trHeight w:val="25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574913" w14:textId="77777777" w:rsidR="008C1CF8" w:rsidRPr="000D51F9" w:rsidRDefault="008C1CF8" w:rsidP="004E3F9C">
            <w:pPr>
              <w:spacing w:line="240" w:lineRule="auto"/>
              <w:rPr>
                <w:rFonts w:ascii="Times" w:hAnsi="Times"/>
              </w:rPr>
            </w:pPr>
            <w:r w:rsidRPr="000D51F9">
              <w:rPr>
                <w:rFonts w:ascii="Times" w:hAnsi="Times"/>
              </w:rPr>
              <w:t>Phrasing</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9B1B57" w14:textId="77777777" w:rsidR="008C1CF8" w:rsidRPr="000D51F9" w:rsidRDefault="008C1CF8" w:rsidP="0080002A">
            <w:pPr>
              <w:spacing w:line="240" w:lineRule="auto"/>
              <w:jc w:val="center"/>
              <w:rPr>
                <w:rFonts w:ascii="Times" w:hAnsi="Times"/>
              </w:rPr>
            </w:pPr>
            <w:r w:rsidRPr="000D51F9">
              <w:rPr>
                <w:rFonts w:ascii="Times" w:hAnsi="Times"/>
              </w:rPr>
              <w:t xml:space="preserve">2, </w:t>
            </w:r>
            <w:r>
              <w:rPr>
                <w:rFonts w:ascii="Times" w:hAnsi="Times"/>
              </w:rPr>
              <w:t>5</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74D6B7" w14:textId="77777777" w:rsidR="008C1CF8" w:rsidRPr="000D51F9" w:rsidRDefault="008C1CF8" w:rsidP="0080002A">
            <w:pPr>
              <w:spacing w:line="240" w:lineRule="auto"/>
              <w:jc w:val="center"/>
              <w:rPr>
                <w:rFonts w:ascii="Times" w:hAnsi="Times"/>
              </w:rPr>
            </w:pPr>
            <w:r w:rsidRPr="000D51F9">
              <w:rPr>
                <w:rFonts w:ascii="Times" w:hAnsi="Times"/>
              </w:rPr>
              <w:t xml:space="preserve">1, </w:t>
            </w:r>
            <w:r>
              <w:rPr>
                <w:rFonts w:ascii="Times" w:hAnsi="Times"/>
              </w:rPr>
              <w:t>4</w:t>
            </w:r>
          </w:p>
        </w:tc>
      </w:tr>
      <w:tr w:rsidR="008C1CF8" w:rsidRPr="000D51F9" w14:paraId="0F095A91" w14:textId="77777777" w:rsidTr="00034998">
        <w:trPr>
          <w:trHeight w:val="25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63E555" w14:textId="77777777" w:rsidR="008C1CF8" w:rsidRPr="000D51F9" w:rsidRDefault="008C1CF8" w:rsidP="004E3F9C">
            <w:pPr>
              <w:spacing w:line="240" w:lineRule="auto"/>
              <w:rPr>
                <w:rFonts w:ascii="Times" w:hAnsi="Times"/>
              </w:rPr>
            </w:pPr>
            <w:r w:rsidRPr="000D51F9">
              <w:rPr>
                <w:rFonts w:ascii="Times" w:hAnsi="Times"/>
              </w:rPr>
              <w:t>Mode</w:t>
            </w:r>
          </w:p>
        </w:tc>
        <w:tc>
          <w:tcPr>
            <w:tcW w:w="60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61D3DB" w14:textId="77777777" w:rsidR="008C1CF8" w:rsidRPr="000D51F9" w:rsidRDefault="008C1CF8" w:rsidP="0080002A">
            <w:pPr>
              <w:spacing w:line="240" w:lineRule="auto"/>
              <w:jc w:val="center"/>
              <w:rPr>
                <w:rFonts w:ascii="Times" w:hAnsi="Times"/>
              </w:rPr>
            </w:pPr>
            <w:r>
              <w:rPr>
                <w:rFonts w:ascii="Times" w:hAnsi="Times"/>
              </w:rPr>
              <w:t>Aeolian</w:t>
            </w:r>
          </w:p>
        </w:tc>
      </w:tr>
      <w:tr w:rsidR="008C1CF8" w:rsidRPr="000D51F9" w14:paraId="034BADD9" w14:textId="77777777" w:rsidTr="00034998">
        <w:trPr>
          <w:trHeight w:val="6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E436A1" w14:textId="77777777" w:rsidR="008C1CF8" w:rsidRPr="000D51F9" w:rsidRDefault="00034998" w:rsidP="004E3F9C">
            <w:pPr>
              <w:spacing w:line="240" w:lineRule="auto"/>
              <w:rPr>
                <w:rFonts w:ascii="Times" w:hAnsi="Times"/>
              </w:rPr>
            </w:pPr>
            <w:r>
              <w:rPr>
                <w:rFonts w:ascii="Times" w:hAnsi="Times"/>
              </w:rPr>
              <w:t>Characteristics</w:t>
            </w:r>
          </w:p>
        </w:tc>
        <w:tc>
          <w:tcPr>
            <w:tcW w:w="609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0A30A" w14:textId="77777777" w:rsidR="008C1CF8" w:rsidRPr="000D51F9" w:rsidRDefault="008C1CF8" w:rsidP="0080002A">
            <w:pPr>
              <w:spacing w:line="240" w:lineRule="auto"/>
              <w:jc w:val="center"/>
              <w:rPr>
                <w:rFonts w:ascii="Times" w:hAnsi="Times"/>
              </w:rPr>
            </w:pPr>
            <w:r w:rsidRPr="000D51F9">
              <w:rPr>
                <w:rFonts w:ascii="Times" w:hAnsi="Times"/>
              </w:rPr>
              <w:t>Open, terse, lyric, gay, sweet, soft, sonorous, pleasant, severity, gaiety, softness,</w:t>
            </w:r>
          </w:p>
        </w:tc>
      </w:tr>
      <w:tr w:rsidR="008C1CF8" w:rsidRPr="000D51F9" w14:paraId="19603009" w14:textId="77777777" w:rsidTr="00034998">
        <w:trPr>
          <w:trHeight w:val="6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91103" w14:textId="77777777" w:rsidR="008C1CF8" w:rsidRPr="000D51F9" w:rsidRDefault="008C1CF8" w:rsidP="004E3F9C">
            <w:pPr>
              <w:spacing w:line="240" w:lineRule="auto"/>
              <w:rPr>
                <w:rFonts w:ascii="Times" w:hAnsi="Times"/>
              </w:rPr>
            </w:pPr>
            <w:r w:rsidRPr="000D51F9">
              <w:rPr>
                <w:rFonts w:ascii="Times" w:hAnsi="Times"/>
              </w:rPr>
              <w:t>Text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EE55E4" w14:textId="77777777" w:rsidR="008C1CF8" w:rsidRPr="00ED7F5C" w:rsidRDefault="008C1CF8" w:rsidP="0080002A">
            <w:pPr>
              <w:spacing w:line="240" w:lineRule="auto"/>
              <w:jc w:val="center"/>
              <w:rPr>
                <w:rFonts w:ascii="Times" w:eastAsia="Times New Roman" w:hAnsi="Times"/>
                <w:i/>
                <w:iCs/>
              </w:rPr>
            </w:pPr>
            <w:r w:rsidRPr="00ED7F5C">
              <w:rPr>
                <w:rFonts w:ascii="Times" w:hAnsi="Times"/>
                <w:i/>
              </w:rPr>
              <w:t>Heu mihi! Filia mea,</w:t>
            </w:r>
          </w:p>
          <w:p w14:paraId="2A61E655" w14:textId="77777777" w:rsidR="008C1CF8" w:rsidRPr="00ED7F5C" w:rsidRDefault="008C1CF8" w:rsidP="0080002A">
            <w:pPr>
              <w:spacing w:line="240" w:lineRule="auto"/>
              <w:jc w:val="center"/>
              <w:rPr>
                <w:rFonts w:ascii="Times" w:hAnsi="Times"/>
                <w:i/>
              </w:rPr>
            </w:pPr>
            <w:r w:rsidRPr="00ED7F5C">
              <w:rPr>
                <w:rFonts w:ascii="Times" w:hAnsi="Times"/>
                <w:i/>
              </w:rPr>
              <w:t>heu decepisti me filia unigenita,</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CE259F" w14:textId="77777777" w:rsidR="008C1CF8" w:rsidRPr="00ED7F5C" w:rsidRDefault="008C1CF8" w:rsidP="0080002A">
            <w:pPr>
              <w:spacing w:line="240" w:lineRule="auto"/>
              <w:jc w:val="center"/>
              <w:rPr>
                <w:rFonts w:ascii="Times" w:eastAsia="Times New Roman" w:hAnsi="Times"/>
                <w:i/>
              </w:rPr>
            </w:pPr>
            <w:r w:rsidRPr="00ED7F5C">
              <w:rPr>
                <w:rFonts w:ascii="Times" w:hAnsi="Times"/>
                <w:i/>
              </w:rPr>
              <w:t>et tu pariter, ,</w:t>
            </w:r>
          </w:p>
          <w:p w14:paraId="6785F6F6" w14:textId="77777777" w:rsidR="008C1CF8" w:rsidRPr="00ED7F5C" w:rsidRDefault="008C1CF8" w:rsidP="0080002A">
            <w:pPr>
              <w:spacing w:line="240" w:lineRule="auto"/>
              <w:jc w:val="center"/>
              <w:rPr>
                <w:rFonts w:ascii="Times" w:hAnsi="Times"/>
                <w:i/>
              </w:rPr>
            </w:pPr>
            <w:r w:rsidRPr="00ED7F5C">
              <w:rPr>
                <w:rFonts w:ascii="Times" w:hAnsi="Times"/>
                <w:i/>
              </w:rPr>
              <w:t>heu filia mea, decepta es</w:t>
            </w:r>
          </w:p>
        </w:tc>
      </w:tr>
      <w:tr w:rsidR="008C1CF8" w:rsidRPr="000D51F9" w14:paraId="4345E879" w14:textId="77777777" w:rsidTr="00034998">
        <w:trPr>
          <w:trHeight w:val="900"/>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F75A1" w14:textId="77777777" w:rsidR="008C1CF8" w:rsidRPr="000D51F9" w:rsidRDefault="008C1CF8" w:rsidP="004E3F9C">
            <w:pPr>
              <w:spacing w:line="240" w:lineRule="auto"/>
              <w:rPr>
                <w:rFonts w:ascii="Times" w:hAnsi="Times"/>
              </w:rPr>
            </w:pPr>
            <w:r w:rsidRPr="000D51F9">
              <w:rPr>
                <w:rFonts w:ascii="Times" w:hAnsi="Times"/>
              </w:rPr>
              <w:t>Translation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F06958" w14:textId="77777777" w:rsidR="008C1CF8" w:rsidRPr="00D363BC" w:rsidRDefault="008C1CF8" w:rsidP="0080002A">
            <w:pPr>
              <w:spacing w:line="240" w:lineRule="auto"/>
              <w:jc w:val="center"/>
              <w:rPr>
                <w:rFonts w:ascii="Times" w:eastAsia="Times New Roman" w:hAnsi="Times"/>
              </w:rPr>
            </w:pPr>
            <w:r w:rsidRPr="00D363BC">
              <w:rPr>
                <w:rFonts w:ascii="Times" w:hAnsi="Times"/>
              </w:rPr>
              <w:t>Woe is me. My only daughter.</w:t>
            </w:r>
          </w:p>
          <w:p w14:paraId="79063639" w14:textId="77777777" w:rsidR="008C1CF8" w:rsidRPr="00D363BC" w:rsidRDefault="008C1CF8" w:rsidP="0080002A">
            <w:pPr>
              <w:spacing w:line="240" w:lineRule="auto"/>
              <w:jc w:val="center"/>
              <w:rPr>
                <w:rFonts w:ascii="Times" w:eastAsia="Times New Roman" w:hAnsi="Times"/>
              </w:rPr>
            </w:pPr>
            <w:r w:rsidRPr="00D363BC">
              <w:rPr>
                <w:rFonts w:ascii="Times" w:hAnsi="Times"/>
              </w:rPr>
              <w:t>Woe! Thou hast undone me,</w:t>
            </w:r>
          </w:p>
          <w:p w14:paraId="7E5B2010" w14:textId="77777777" w:rsidR="008C1CF8" w:rsidRPr="000D51F9" w:rsidRDefault="008C1CF8" w:rsidP="0080002A">
            <w:pPr>
              <w:spacing w:line="240" w:lineRule="auto"/>
              <w:jc w:val="center"/>
              <w:rPr>
                <w:rFonts w:ascii="Times" w:hAnsi="Times"/>
                <w:i/>
              </w:rPr>
            </w:pPr>
            <w:r w:rsidRPr="00D363BC">
              <w:rPr>
                <w:rFonts w:ascii="Times" w:hAnsi="Times"/>
              </w:rPr>
              <w:t>only begotten daughter,</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EA13A8" w14:textId="77777777" w:rsidR="008C1CF8" w:rsidRPr="00D363BC" w:rsidRDefault="008C1CF8" w:rsidP="0080002A">
            <w:pPr>
              <w:spacing w:line="240" w:lineRule="auto"/>
              <w:jc w:val="center"/>
              <w:rPr>
                <w:rFonts w:ascii="Times" w:eastAsia="Times New Roman" w:hAnsi="Times"/>
              </w:rPr>
            </w:pPr>
            <w:r w:rsidRPr="00D363BC">
              <w:rPr>
                <w:rFonts w:ascii="Times" w:hAnsi="Times"/>
              </w:rPr>
              <w:t>and thou likewise</w:t>
            </w:r>
          </w:p>
          <w:p w14:paraId="1700C1AA" w14:textId="77777777" w:rsidR="008C1CF8" w:rsidRPr="00D363BC" w:rsidRDefault="008C1CF8" w:rsidP="0080002A">
            <w:pPr>
              <w:spacing w:line="240" w:lineRule="auto"/>
              <w:jc w:val="center"/>
              <w:rPr>
                <w:rFonts w:ascii="Times" w:eastAsia="Times New Roman" w:hAnsi="Times"/>
              </w:rPr>
            </w:pPr>
            <w:r w:rsidRPr="00D363BC">
              <w:rPr>
                <w:rFonts w:ascii="Times" w:hAnsi="Times"/>
              </w:rPr>
              <w:t>woe, my only daughter</w:t>
            </w:r>
          </w:p>
          <w:p w14:paraId="131261FD" w14:textId="77777777" w:rsidR="008C1CF8" w:rsidRPr="000D51F9" w:rsidRDefault="008C1CF8" w:rsidP="0080002A">
            <w:pPr>
              <w:spacing w:line="240" w:lineRule="auto"/>
              <w:jc w:val="center"/>
              <w:rPr>
                <w:rFonts w:ascii="Times" w:hAnsi="Times"/>
                <w:i/>
              </w:rPr>
            </w:pPr>
            <w:r w:rsidRPr="00D363BC">
              <w:rPr>
                <w:rFonts w:ascii="Times" w:hAnsi="Times"/>
              </w:rPr>
              <w:t>thou art undone as well.</w:t>
            </w:r>
          </w:p>
        </w:tc>
      </w:tr>
      <w:tr w:rsidR="008C1CF8" w:rsidRPr="000D51F9" w14:paraId="4B3A77C3" w14:textId="77777777" w:rsidTr="00034998">
        <w:trPr>
          <w:trHeight w:val="174"/>
        </w:trPr>
        <w:tc>
          <w:tcPr>
            <w:tcW w:w="171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44152" w14:textId="77777777" w:rsidR="008C1CF8" w:rsidRPr="00034998" w:rsidRDefault="008C1CF8" w:rsidP="004E3F9C">
            <w:pPr>
              <w:spacing w:line="240" w:lineRule="auto"/>
              <w:rPr>
                <w:rFonts w:ascii="Times" w:hAnsi="Times"/>
                <w:w w:val="90"/>
              </w:rPr>
            </w:pPr>
            <w:r w:rsidRPr="00034998">
              <w:rPr>
                <w:rFonts w:ascii="Times" w:hAnsi="Times"/>
                <w:w w:val="90"/>
              </w:rPr>
              <w:t>Special</w:t>
            </w:r>
            <w:r w:rsidR="00034998" w:rsidRPr="00034998">
              <w:rPr>
                <w:rFonts w:ascii="Times" w:hAnsi="Times"/>
                <w:w w:val="90"/>
              </w:rPr>
              <w:t xml:space="preserve"> Features</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7ADF0D" w14:textId="77777777" w:rsidR="008C1CF8" w:rsidRPr="000D51F9" w:rsidRDefault="008C1CF8" w:rsidP="0080002A">
            <w:pPr>
              <w:spacing w:line="240" w:lineRule="auto"/>
              <w:jc w:val="center"/>
              <w:rPr>
                <w:rFonts w:ascii="Times" w:hAnsi="Times"/>
              </w:rPr>
            </w:pPr>
            <w:r w:rsidRPr="000D51F9">
              <w:rPr>
                <w:rFonts w:ascii="Times" w:hAnsi="Times"/>
              </w:rPr>
              <w:t>M7th, TT</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CBBDBB" w14:textId="77777777" w:rsidR="008C1CF8" w:rsidRPr="000D51F9" w:rsidRDefault="008C1CF8" w:rsidP="0080002A">
            <w:pPr>
              <w:spacing w:line="240" w:lineRule="auto"/>
              <w:jc w:val="center"/>
              <w:rPr>
                <w:rFonts w:ascii="Times" w:hAnsi="Times"/>
              </w:rPr>
            </w:pPr>
          </w:p>
        </w:tc>
      </w:tr>
    </w:tbl>
    <w:p w14:paraId="1D1162F6" w14:textId="77777777" w:rsidR="008C1CF8" w:rsidRPr="000D51F9" w:rsidRDefault="008C1CF8" w:rsidP="008C1CF8">
      <w:pPr>
        <w:rPr>
          <w:rFonts w:ascii="Times" w:hAnsi="Times"/>
        </w:rPr>
      </w:pPr>
    </w:p>
    <w:p w14:paraId="3F0E3928" w14:textId="74DE219C" w:rsidR="008C1CF8" w:rsidRPr="00215B86" w:rsidRDefault="008C1CF8" w:rsidP="0080002A">
      <w:pPr>
        <w:ind w:firstLine="799"/>
        <w:jc w:val="both"/>
        <w:rPr>
          <w:rFonts w:ascii="Times" w:hAnsi="Times"/>
        </w:rPr>
      </w:pPr>
      <w:r w:rsidRPr="000D51F9">
        <w:rPr>
          <w:rFonts w:ascii="Times" w:hAnsi="Times"/>
        </w:rPr>
        <w:t xml:space="preserve">No. 15 is Jephte’s </w:t>
      </w:r>
      <w:r w:rsidR="00913950">
        <w:rPr>
          <w:rFonts w:ascii="Times" w:hAnsi="Times"/>
        </w:rPr>
        <w:t xml:space="preserve">woeful </w:t>
      </w:r>
      <w:r w:rsidRPr="000D51F9">
        <w:rPr>
          <w:rFonts w:ascii="Times" w:hAnsi="Times"/>
        </w:rPr>
        <w:t xml:space="preserve">scream, which deplorably laments his and his daughter’s fates. </w:t>
      </w:r>
      <w:r w:rsidR="00747940">
        <w:rPr>
          <w:rFonts w:ascii="Times" w:hAnsi="Times"/>
        </w:rPr>
        <w:t xml:space="preserve">(Table.3.4.2.)  </w:t>
      </w:r>
      <w:r w:rsidRPr="000D51F9">
        <w:rPr>
          <w:rFonts w:ascii="Times" w:hAnsi="Times"/>
        </w:rPr>
        <w:t xml:space="preserve">This movement and all the </w:t>
      </w:r>
      <w:r w:rsidRPr="00215B86">
        <w:rPr>
          <w:rFonts w:ascii="Times" w:hAnsi="Times"/>
        </w:rPr>
        <w:t xml:space="preserve">transpositions fit into </w:t>
      </w:r>
      <w:r w:rsidR="0080002A" w:rsidRPr="00215B86">
        <w:rPr>
          <w:rFonts w:ascii="Times" w:hAnsi="Times"/>
        </w:rPr>
        <w:t xml:space="preserve">the </w:t>
      </w:r>
      <w:r w:rsidRPr="00215B86">
        <w:rPr>
          <w:rFonts w:ascii="Times" w:hAnsi="Times"/>
        </w:rPr>
        <w:t>Aeolian mode. The three shouts of the exclamation “heu”</w:t>
      </w:r>
      <w:r w:rsidR="00215B86">
        <w:rPr>
          <w:rFonts w:ascii="Times" w:hAnsi="Times"/>
        </w:rPr>
        <w:t xml:space="preserve"> (Woe)</w:t>
      </w:r>
      <w:r w:rsidR="0080002A" w:rsidRPr="00215B86">
        <w:rPr>
          <w:rFonts w:ascii="Times" w:hAnsi="Times"/>
        </w:rPr>
        <w:t xml:space="preserve"> </w:t>
      </w:r>
      <w:r w:rsidRPr="00215B86">
        <w:rPr>
          <w:rFonts w:ascii="Times" w:hAnsi="Times"/>
        </w:rPr>
        <w:t>portray the severity of Jephte’s shock.</w:t>
      </w:r>
      <w:r w:rsidR="00747940">
        <w:rPr>
          <w:rFonts w:ascii="Times" w:hAnsi="Times"/>
        </w:rPr>
        <w:t xml:space="preserve"> (p. 1</w:t>
      </w:r>
      <w:r w:rsidR="00E872BF">
        <w:rPr>
          <w:rFonts w:ascii="Times" w:hAnsi="Times"/>
        </w:rPr>
        <w:t>21,</w:t>
      </w:r>
      <w:r w:rsidR="00747940">
        <w:rPr>
          <w:rFonts w:ascii="Times" w:hAnsi="Times"/>
        </w:rPr>
        <w:t xml:space="preserve"> mm.206, 208, 213)</w:t>
      </w:r>
      <w:r w:rsidRPr="00215B86">
        <w:rPr>
          <w:rFonts w:ascii="Times" w:hAnsi="Times"/>
        </w:rPr>
        <w:t xml:space="preserve"> At the downbeat of m. 206, the basso continuo can play a very fast tremolo and or arpeggiated scalar figures to express this grave surprise. </w:t>
      </w:r>
    </w:p>
    <w:p w14:paraId="1FB37971" w14:textId="77777777" w:rsidR="008C1CF8" w:rsidRDefault="00EA5082" w:rsidP="0080002A">
      <w:pPr>
        <w:ind w:firstLine="799"/>
        <w:jc w:val="both"/>
        <w:rPr>
          <w:rFonts w:ascii="Times" w:hAnsi="Times"/>
        </w:rPr>
      </w:pPr>
      <w:r>
        <w:rPr>
          <w:rFonts w:ascii="Times" w:hAnsi="Times"/>
        </w:rPr>
        <w:t>The M7</w:t>
      </w:r>
      <w:r w:rsidR="008C1CF8" w:rsidRPr="00215B86">
        <w:rPr>
          <w:rFonts w:ascii="Times" w:hAnsi="Times"/>
        </w:rPr>
        <w:t xml:space="preserve"> dissonances between the voice and the basso continuo in mm. 206, 208, and 213 are all unprepared harmonic intervals in </w:t>
      </w:r>
      <w:r w:rsidR="008C1CF8" w:rsidRPr="00215B86">
        <w:rPr>
          <w:rFonts w:ascii="Times" w:hAnsi="Times"/>
          <w:i/>
          <w:iCs/>
        </w:rPr>
        <w:t>seconda prattica</w:t>
      </w:r>
      <w:r w:rsidR="0080002A" w:rsidRPr="00215B86">
        <w:rPr>
          <w:rFonts w:ascii="Times" w:hAnsi="Times"/>
        </w:rPr>
        <w:t xml:space="preserve"> style, which appear</w:t>
      </w:r>
      <w:r w:rsidR="008C1CF8" w:rsidRPr="00215B86">
        <w:rPr>
          <w:rFonts w:ascii="Times" w:hAnsi="Times"/>
        </w:rPr>
        <w:t xml:space="preserve"> here for the first time in the entire p</w:t>
      </w:r>
      <w:r>
        <w:rPr>
          <w:rFonts w:ascii="Times" w:hAnsi="Times"/>
        </w:rPr>
        <w:t>iece. Zarlino describes the M7</w:t>
      </w:r>
      <w:r w:rsidR="008C1CF8" w:rsidRPr="00215B86">
        <w:rPr>
          <w:rFonts w:ascii="Times" w:hAnsi="Times"/>
        </w:rPr>
        <w:t xml:space="preserve"> as possessing an extreme, unrelenting</w:t>
      </w:r>
      <w:r w:rsidR="0080002A" w:rsidRPr="00215B86">
        <w:rPr>
          <w:rFonts w:ascii="Times" w:hAnsi="Times"/>
        </w:rPr>
        <w:t>,</w:t>
      </w:r>
      <w:r w:rsidR="008C1CF8" w:rsidRPr="00215B86">
        <w:rPr>
          <w:rFonts w:ascii="Times" w:hAnsi="Times"/>
        </w:rPr>
        <w:t xml:space="preserve"> and</w:t>
      </w:r>
      <w:r w:rsidR="008C1CF8" w:rsidRPr="000D51F9">
        <w:rPr>
          <w:rFonts w:ascii="Times" w:hAnsi="Times"/>
        </w:rPr>
        <w:t xml:space="preserve"> penetr</w:t>
      </w:r>
      <w:r>
        <w:rPr>
          <w:rFonts w:ascii="Times" w:hAnsi="Times"/>
        </w:rPr>
        <w:t>ating sound. The use of the M7</w:t>
      </w:r>
      <w:r w:rsidR="008C1CF8" w:rsidRPr="000D51F9">
        <w:rPr>
          <w:rFonts w:ascii="Times" w:hAnsi="Times"/>
        </w:rPr>
        <w:t xml:space="preserve"> reinforces the gravity and huge scale of Jephte’s harsh surpris</w:t>
      </w:r>
      <w:r w:rsidR="008C1CF8">
        <w:rPr>
          <w:rFonts w:ascii="Times" w:hAnsi="Times"/>
        </w:rPr>
        <w:t xml:space="preserve">e. </w:t>
      </w:r>
    </w:p>
    <w:p w14:paraId="4346A996" w14:textId="77777777" w:rsidR="008C1CF8" w:rsidRDefault="008C1CF8" w:rsidP="008C1CF8">
      <w:pPr>
        <w:rPr>
          <w:rFonts w:ascii="Times" w:hAnsi="Times"/>
        </w:rPr>
      </w:pPr>
      <w:r>
        <w:rPr>
          <w:rFonts w:ascii="Times" w:hAnsi="Times"/>
        </w:rPr>
        <w:br w:type="page"/>
      </w:r>
    </w:p>
    <w:p w14:paraId="08E4A88D" w14:textId="77777777" w:rsidR="008C1CF8" w:rsidRDefault="004000C3" w:rsidP="008C1CF8">
      <w:pPr>
        <w:spacing w:after="160" w:line="259" w:lineRule="auto"/>
        <w:ind w:firstLine="799"/>
        <w:jc w:val="both"/>
        <w:rPr>
          <w:rFonts w:ascii="Times" w:hAnsi="Times"/>
        </w:rPr>
      </w:pPr>
      <w:r>
        <w:rPr>
          <w:rFonts w:ascii="Times" w:hAnsi="Times" w:hint="eastAsia"/>
        </w:rPr>
        <w:lastRenderedPageBreak/>
        <w:t>Ex.</w:t>
      </w:r>
      <w:r w:rsidR="008C1CF8">
        <w:rPr>
          <w:rFonts w:ascii="Times" w:hAnsi="Times" w:hint="eastAsia"/>
        </w:rPr>
        <w:t>3.4.2</w:t>
      </w:r>
      <w:r w:rsidR="008C1CF8">
        <w:rPr>
          <w:rFonts w:ascii="Times" w:hAnsi="Times"/>
        </w:rPr>
        <w:t>.</w:t>
      </w:r>
      <w:r w:rsidR="00507724">
        <w:rPr>
          <w:rFonts w:ascii="Times" w:hAnsi="Times"/>
        </w:rPr>
        <w:t xml:space="preserve"> Major 7</w:t>
      </w:r>
      <w:r w:rsidR="00507724" w:rsidRPr="00507724">
        <w:rPr>
          <w:rFonts w:ascii="Times" w:hAnsi="Times"/>
          <w:vertAlign w:val="superscript"/>
        </w:rPr>
        <w:t>th</w:t>
      </w:r>
      <w:r w:rsidR="00507724">
        <w:rPr>
          <w:rFonts w:ascii="Times" w:hAnsi="Times"/>
        </w:rPr>
        <w:t xml:space="preserve"> </w:t>
      </w:r>
    </w:p>
    <w:p w14:paraId="4722E085" w14:textId="1ACFBC51" w:rsidR="008C1CF8" w:rsidRDefault="00671342" w:rsidP="00671342">
      <w:pPr>
        <w:spacing w:after="160" w:line="259" w:lineRule="auto"/>
        <w:jc w:val="both"/>
        <w:rPr>
          <w:rFonts w:ascii="Times" w:hAnsi="Times"/>
        </w:rPr>
      </w:pPr>
      <w:r>
        <w:rPr>
          <w:noProof/>
          <w:lang w:eastAsia="ko-KR" w:bidi="ar-SA"/>
        </w:rPr>
        <w:drawing>
          <wp:inline distT="0" distB="0" distL="0" distR="0" wp14:anchorId="74162683" wp14:editId="3747AC2E">
            <wp:extent cx="4705350" cy="1057275"/>
            <wp:effectExtent l="0" t="0" r="0" b="9525"/>
            <wp:docPr id="61" name="그림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05350" cy="1057275"/>
                    </a:xfrm>
                    <a:prstGeom prst="rect">
                      <a:avLst/>
                    </a:prstGeom>
                  </pic:spPr>
                </pic:pic>
              </a:graphicData>
            </a:graphic>
          </wp:inline>
        </w:drawing>
      </w:r>
    </w:p>
    <w:p w14:paraId="200C2A1B" w14:textId="77777777" w:rsidR="008C1CF8" w:rsidRDefault="008C1CF8" w:rsidP="0080002A">
      <w:pPr>
        <w:ind w:firstLine="799"/>
        <w:jc w:val="both"/>
        <w:rPr>
          <w:rFonts w:ascii="Times" w:hAnsi="Times"/>
        </w:rPr>
      </w:pPr>
      <w:r>
        <w:rPr>
          <w:rFonts w:ascii="Times" w:hAnsi="Times"/>
        </w:rPr>
        <w:t xml:space="preserve">The two descending M2s </w:t>
      </w:r>
      <w:r w:rsidRPr="000D51F9">
        <w:rPr>
          <w:rFonts w:ascii="Times" w:hAnsi="Times"/>
        </w:rPr>
        <w:t xml:space="preserve">in mm. 209-210 emphasize the sadness through the inherent </w:t>
      </w:r>
      <w:r w:rsidRPr="008B661E">
        <w:rPr>
          <w:rFonts w:ascii="Times" w:hAnsi="Times"/>
          <w:i/>
        </w:rPr>
        <w:t>molle</w:t>
      </w:r>
      <w:r w:rsidRPr="000D51F9">
        <w:rPr>
          <w:rFonts w:ascii="Times" w:hAnsi="Times"/>
        </w:rPr>
        <w:t xml:space="preserve"> characteristic of that interval. The </w:t>
      </w:r>
      <w:r>
        <w:rPr>
          <w:rFonts w:ascii="Times" w:hAnsi="Times"/>
        </w:rPr>
        <w:t xml:space="preserve">descending </w:t>
      </w:r>
      <w:r w:rsidRPr="000D51F9">
        <w:rPr>
          <w:rFonts w:ascii="Times" w:hAnsi="Times"/>
        </w:rPr>
        <w:t>tritone at the last beat of m. 210 accentuates the word “decepi</w:t>
      </w:r>
      <w:r>
        <w:rPr>
          <w:rFonts w:ascii="Times" w:hAnsi="Times"/>
        </w:rPr>
        <w:t>stime” (undone/discarded</w:t>
      </w:r>
      <w:r w:rsidRPr="000D51F9">
        <w:rPr>
          <w:rFonts w:ascii="Times" w:hAnsi="Times"/>
        </w:rPr>
        <w:t xml:space="preserve">). The two ^4-3 suspensions </w:t>
      </w:r>
      <w:r>
        <w:rPr>
          <w:rFonts w:ascii="Times" w:hAnsi="Times"/>
        </w:rPr>
        <w:t xml:space="preserve">in the paired transposition of the cadential motion </w:t>
      </w:r>
      <w:r w:rsidRPr="000D51F9">
        <w:rPr>
          <w:rFonts w:ascii="Times" w:hAnsi="Times"/>
        </w:rPr>
        <w:t xml:space="preserve">in mm. 214-215 make the music very hard or harsh, and suggest sad emotions. These extremely harsh affected </w:t>
      </w:r>
      <w:r>
        <w:rPr>
          <w:rFonts w:ascii="Times" w:hAnsi="Times"/>
        </w:rPr>
        <w:t>characteristics</w:t>
      </w:r>
      <w:r w:rsidRPr="000D51F9">
        <w:rPr>
          <w:rFonts w:ascii="Times" w:hAnsi="Times"/>
        </w:rPr>
        <w:t xml:space="preserve"> of </w:t>
      </w:r>
      <w:r>
        <w:rPr>
          <w:rFonts w:ascii="Times" w:hAnsi="Times"/>
        </w:rPr>
        <w:t>intervals</w:t>
      </w:r>
      <w:r w:rsidRPr="000D51F9">
        <w:rPr>
          <w:rFonts w:ascii="Times" w:hAnsi="Times"/>
        </w:rPr>
        <w:t xml:space="preserve"> reinforce the severity of the Aeolian mode to express the painful intensity of Jephte’s sadness. </w:t>
      </w:r>
    </w:p>
    <w:p w14:paraId="0DB814D8" w14:textId="77777777" w:rsidR="008C1CF8" w:rsidRPr="000D51F9" w:rsidRDefault="008C1CF8" w:rsidP="008C1CF8">
      <w:pPr>
        <w:ind w:firstLine="799"/>
        <w:rPr>
          <w:rFonts w:ascii="Times" w:hAnsi="Times"/>
        </w:rPr>
      </w:pPr>
    </w:p>
    <w:p w14:paraId="6A045D6F" w14:textId="77777777" w:rsidR="008C1CF8" w:rsidRDefault="008C1CF8" w:rsidP="008C1CF8">
      <w:pPr>
        <w:rPr>
          <w:rFonts w:ascii="Times" w:hAnsi="Times"/>
        </w:rPr>
      </w:pPr>
      <w:r>
        <w:rPr>
          <w:rFonts w:ascii="Times" w:hAnsi="Times"/>
        </w:rPr>
        <w:br w:type="page"/>
      </w:r>
    </w:p>
    <w:p w14:paraId="448169A7" w14:textId="646A46D4" w:rsidR="008C1CF8" w:rsidRPr="000D51F9" w:rsidRDefault="004000C3" w:rsidP="008C1CF8">
      <w:pPr>
        <w:ind w:firstLine="799"/>
        <w:rPr>
          <w:rFonts w:ascii="Times" w:hAnsi="Times"/>
        </w:rPr>
      </w:pPr>
      <w:r>
        <w:rPr>
          <w:rFonts w:ascii="Times" w:hAnsi="Times"/>
        </w:rPr>
        <w:lastRenderedPageBreak/>
        <w:t>Table.</w:t>
      </w:r>
      <w:r w:rsidR="008C1CF8">
        <w:rPr>
          <w:rFonts w:ascii="Times" w:hAnsi="Times"/>
        </w:rPr>
        <w:t>3.4.3. No.</w:t>
      </w:r>
      <w:r w:rsidR="00747940">
        <w:rPr>
          <w:rFonts w:ascii="Times" w:hAnsi="Times"/>
        </w:rPr>
        <w:t xml:space="preserve"> </w:t>
      </w:r>
      <w:r w:rsidR="008C1CF8" w:rsidRPr="000D51F9">
        <w:rPr>
          <w:rFonts w:ascii="Times" w:hAnsi="Times"/>
        </w:rPr>
        <w:t>16 Filia</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5869"/>
      </w:tblGrid>
      <w:tr w:rsidR="008C1CF8" w:rsidRPr="000D51F9" w14:paraId="6A86F82A" w14:textId="77777777" w:rsidTr="00571F6A">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F0EF3" w14:textId="77777777" w:rsidR="008C1CF8" w:rsidRPr="000D51F9" w:rsidRDefault="008C1CF8" w:rsidP="004E3F9C">
            <w:pPr>
              <w:spacing w:line="240" w:lineRule="auto"/>
              <w:rPr>
                <w:rFonts w:ascii="Times" w:hAnsi="Times"/>
              </w:rPr>
            </w:pPr>
            <w:r w:rsidRPr="000D51F9">
              <w:rPr>
                <w:rFonts w:ascii="Times" w:hAnsi="Times"/>
              </w:rPr>
              <w:t>Measure</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D4D9A" w14:textId="77777777" w:rsidR="008C1CF8" w:rsidRPr="000D51F9" w:rsidRDefault="008C1CF8" w:rsidP="0080002A">
            <w:pPr>
              <w:spacing w:line="240" w:lineRule="auto"/>
              <w:jc w:val="center"/>
              <w:rPr>
                <w:rFonts w:ascii="Times" w:hAnsi="Times"/>
              </w:rPr>
            </w:pPr>
            <w:r w:rsidRPr="000D51F9">
              <w:rPr>
                <w:rFonts w:ascii="Times" w:hAnsi="Times"/>
              </w:rPr>
              <w:t>217</w:t>
            </w:r>
          </w:p>
        </w:tc>
      </w:tr>
      <w:tr w:rsidR="008C1CF8" w:rsidRPr="000D51F9" w14:paraId="6FF07491" w14:textId="77777777" w:rsidTr="00571F6A">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B60B0" w14:textId="77777777" w:rsidR="008C1CF8" w:rsidRPr="000D51F9" w:rsidRDefault="008C1CF8" w:rsidP="004E3F9C">
            <w:pPr>
              <w:spacing w:line="240" w:lineRule="auto"/>
              <w:rPr>
                <w:rFonts w:ascii="Times" w:hAnsi="Times"/>
              </w:rPr>
            </w:pPr>
            <w:r w:rsidRPr="000D51F9">
              <w:rPr>
                <w:rFonts w:ascii="Times" w:hAnsi="Times"/>
              </w:rPr>
              <w:t>Phrasing</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91C54" w14:textId="77777777" w:rsidR="008C1CF8" w:rsidRPr="000D51F9" w:rsidRDefault="008C1CF8" w:rsidP="0080002A">
            <w:pPr>
              <w:spacing w:line="240" w:lineRule="auto"/>
              <w:jc w:val="center"/>
              <w:rPr>
                <w:rFonts w:ascii="Times" w:hAnsi="Times"/>
              </w:rPr>
            </w:pPr>
            <w:r w:rsidRPr="000D51F9">
              <w:rPr>
                <w:rFonts w:ascii="Times" w:hAnsi="Times"/>
              </w:rPr>
              <w:t>2, 4</w:t>
            </w:r>
          </w:p>
        </w:tc>
      </w:tr>
      <w:tr w:rsidR="008C1CF8" w:rsidRPr="000D51F9" w14:paraId="4BC0E5A7" w14:textId="77777777" w:rsidTr="00571F6A">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B4C566" w14:textId="77777777" w:rsidR="008C1CF8" w:rsidRPr="000D51F9" w:rsidRDefault="008C1CF8" w:rsidP="004E3F9C">
            <w:pPr>
              <w:spacing w:line="240" w:lineRule="auto"/>
              <w:rPr>
                <w:rFonts w:ascii="Times" w:hAnsi="Times"/>
              </w:rPr>
            </w:pPr>
            <w:r w:rsidRPr="000D51F9">
              <w:rPr>
                <w:rFonts w:ascii="Times" w:hAnsi="Times"/>
              </w:rPr>
              <w:t>Mode</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05DB76" w14:textId="77777777" w:rsidR="008C1CF8" w:rsidRPr="000D51F9" w:rsidRDefault="008C1CF8" w:rsidP="0080002A">
            <w:pPr>
              <w:spacing w:line="240" w:lineRule="auto"/>
              <w:jc w:val="center"/>
              <w:rPr>
                <w:rFonts w:ascii="Times" w:hAnsi="Times"/>
              </w:rPr>
            </w:pPr>
            <w:r w:rsidRPr="000D51F9">
              <w:rPr>
                <w:rFonts w:ascii="Times" w:hAnsi="Times"/>
              </w:rPr>
              <w:t>Aeolian</w:t>
            </w:r>
          </w:p>
        </w:tc>
      </w:tr>
      <w:tr w:rsidR="008C1CF8" w:rsidRPr="000D51F9" w14:paraId="1685D2B1" w14:textId="77777777" w:rsidTr="00571F6A">
        <w:trPr>
          <w:trHeight w:val="6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722D1" w14:textId="77777777" w:rsidR="008C1CF8" w:rsidRPr="000D51F9" w:rsidRDefault="00571F6A" w:rsidP="004E3F9C">
            <w:pPr>
              <w:spacing w:line="240" w:lineRule="auto"/>
              <w:rPr>
                <w:rFonts w:ascii="Times" w:hAnsi="Times"/>
              </w:rPr>
            </w:pPr>
            <w:r>
              <w:rPr>
                <w:rFonts w:ascii="Times" w:hAnsi="Times"/>
              </w:rPr>
              <w:t>Characteristics</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F7C06" w14:textId="77777777" w:rsidR="008C1CF8" w:rsidRPr="000D51F9" w:rsidRDefault="008C1CF8" w:rsidP="0080002A">
            <w:pPr>
              <w:spacing w:line="240" w:lineRule="auto"/>
              <w:jc w:val="center"/>
              <w:rPr>
                <w:rFonts w:ascii="Times" w:hAnsi="Times"/>
              </w:rPr>
            </w:pPr>
            <w:r w:rsidRPr="000D51F9">
              <w:rPr>
                <w:rFonts w:ascii="Times" w:hAnsi="Times"/>
              </w:rPr>
              <w:t>Open, terse, lyric, gay, sweet, soft, sonorous, pleasant, severity, gaiety, softness,</w:t>
            </w:r>
          </w:p>
        </w:tc>
      </w:tr>
      <w:tr w:rsidR="008C1CF8" w:rsidRPr="000D51F9" w14:paraId="21B0C1B3" w14:textId="77777777" w:rsidTr="00571F6A">
        <w:trPr>
          <w:trHeight w:val="6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F081FB" w14:textId="77777777" w:rsidR="008C1CF8" w:rsidRPr="000D51F9" w:rsidRDefault="008C1CF8" w:rsidP="004E3F9C">
            <w:pPr>
              <w:spacing w:line="240" w:lineRule="auto"/>
              <w:rPr>
                <w:rFonts w:ascii="Times" w:hAnsi="Times"/>
              </w:rPr>
            </w:pPr>
            <w:r w:rsidRPr="000D51F9">
              <w:rPr>
                <w:rFonts w:ascii="Times" w:hAnsi="Times"/>
              </w:rPr>
              <w:t>Text</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B73E11" w14:textId="77777777" w:rsidR="008C1CF8" w:rsidRPr="00ED7F5C" w:rsidRDefault="008C1CF8" w:rsidP="0080002A">
            <w:pPr>
              <w:spacing w:line="240" w:lineRule="auto"/>
              <w:jc w:val="center"/>
              <w:rPr>
                <w:rFonts w:ascii="Times" w:eastAsia="Times New Roman" w:hAnsi="Times"/>
                <w:i/>
              </w:rPr>
            </w:pPr>
            <w:r w:rsidRPr="00ED7F5C">
              <w:rPr>
                <w:rFonts w:ascii="Times" w:hAnsi="Times"/>
                <w:i/>
              </w:rPr>
              <w:t>Cur ergo te pater,</w:t>
            </w:r>
          </w:p>
          <w:p w14:paraId="57D501BE" w14:textId="77777777" w:rsidR="008C1CF8" w:rsidRPr="00ED7F5C" w:rsidRDefault="008C1CF8" w:rsidP="0080002A">
            <w:pPr>
              <w:spacing w:line="240" w:lineRule="auto"/>
              <w:jc w:val="center"/>
              <w:rPr>
                <w:rFonts w:ascii="Times" w:hAnsi="Times"/>
                <w:i/>
              </w:rPr>
            </w:pPr>
            <w:r w:rsidRPr="00ED7F5C">
              <w:rPr>
                <w:rFonts w:ascii="Times" w:hAnsi="Times"/>
                <w:i/>
              </w:rPr>
              <w:t>decipi, et cur ego filia tua unigenita decepta sum?</w:t>
            </w:r>
          </w:p>
        </w:tc>
      </w:tr>
      <w:tr w:rsidR="008C1CF8" w:rsidRPr="000D51F9" w14:paraId="03FE06F3" w14:textId="77777777" w:rsidTr="00571F6A">
        <w:trPr>
          <w:trHeight w:val="6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3A42E" w14:textId="77777777" w:rsidR="008C1CF8" w:rsidRPr="000D51F9" w:rsidRDefault="008C1CF8" w:rsidP="004E3F9C">
            <w:pPr>
              <w:spacing w:line="240" w:lineRule="auto"/>
              <w:rPr>
                <w:rFonts w:ascii="Times" w:hAnsi="Times"/>
              </w:rPr>
            </w:pPr>
            <w:r w:rsidRPr="000D51F9">
              <w:rPr>
                <w:rFonts w:ascii="Times" w:hAnsi="Times"/>
              </w:rPr>
              <w:t>Translation</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BE3C5F" w14:textId="77777777" w:rsidR="008C1CF8" w:rsidRPr="000D51F9" w:rsidRDefault="008C1CF8" w:rsidP="0080002A">
            <w:pPr>
              <w:spacing w:line="240" w:lineRule="auto"/>
              <w:jc w:val="center"/>
              <w:rPr>
                <w:rFonts w:ascii="Times" w:eastAsia="Times New Roman" w:hAnsi="Times"/>
              </w:rPr>
            </w:pPr>
            <w:r w:rsidRPr="000D51F9">
              <w:rPr>
                <w:rFonts w:ascii="Times" w:hAnsi="Times"/>
              </w:rPr>
              <w:t>How art thou, my father, undone?</w:t>
            </w:r>
          </w:p>
          <w:p w14:paraId="681EE32C" w14:textId="77777777" w:rsidR="008C1CF8" w:rsidRPr="000D51F9" w:rsidRDefault="008C1CF8" w:rsidP="0080002A">
            <w:pPr>
              <w:spacing w:line="240" w:lineRule="auto"/>
              <w:jc w:val="center"/>
              <w:rPr>
                <w:rFonts w:ascii="Times" w:hAnsi="Times"/>
              </w:rPr>
            </w:pPr>
            <w:r w:rsidRPr="000D51F9">
              <w:rPr>
                <w:rFonts w:ascii="Times" w:hAnsi="Times"/>
              </w:rPr>
              <w:t>And how then am I, your only begotten daughter, now undone as well?</w:t>
            </w:r>
          </w:p>
        </w:tc>
      </w:tr>
      <w:tr w:rsidR="008C1CF8" w:rsidRPr="000D51F9" w14:paraId="3FC6913C" w14:textId="77777777" w:rsidTr="00571F6A">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5D4456" w14:textId="77777777" w:rsidR="008C1CF8" w:rsidRPr="00A735C6" w:rsidRDefault="008C1CF8" w:rsidP="004E3F9C">
            <w:pPr>
              <w:spacing w:line="240" w:lineRule="auto"/>
              <w:rPr>
                <w:rFonts w:ascii="Times" w:hAnsi="Times"/>
                <w:w w:val="90"/>
              </w:rPr>
            </w:pPr>
            <w:r w:rsidRPr="00A735C6">
              <w:rPr>
                <w:rFonts w:ascii="Times" w:hAnsi="Times"/>
                <w:w w:val="90"/>
              </w:rPr>
              <w:t>Special</w:t>
            </w:r>
            <w:r w:rsidR="00A735C6" w:rsidRPr="00A735C6">
              <w:rPr>
                <w:rFonts w:ascii="Times" w:hAnsi="Times"/>
                <w:w w:val="90"/>
              </w:rPr>
              <w:t xml:space="preserve"> Features</w:t>
            </w:r>
          </w:p>
        </w:tc>
        <w:tc>
          <w:tcPr>
            <w:tcW w:w="5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36996" w14:textId="77777777" w:rsidR="008C1CF8" w:rsidRPr="000D51F9" w:rsidRDefault="008C1CF8" w:rsidP="0080002A">
            <w:pPr>
              <w:spacing w:line="240" w:lineRule="auto"/>
              <w:jc w:val="center"/>
              <w:rPr>
                <w:rFonts w:ascii="Times" w:hAnsi="Times"/>
              </w:rPr>
            </w:pPr>
            <w:r>
              <w:rPr>
                <w:rFonts w:ascii="Times" w:hAnsi="Times"/>
              </w:rPr>
              <w:t>m7th</w:t>
            </w:r>
          </w:p>
        </w:tc>
      </w:tr>
    </w:tbl>
    <w:p w14:paraId="3FBE7A72" w14:textId="77777777" w:rsidR="008C1CF8" w:rsidRPr="000D51F9" w:rsidRDefault="008C1CF8" w:rsidP="008C1CF8">
      <w:pPr>
        <w:rPr>
          <w:rFonts w:ascii="Times" w:hAnsi="Times"/>
        </w:rPr>
      </w:pPr>
    </w:p>
    <w:p w14:paraId="096C447B" w14:textId="15712707" w:rsidR="008C1CF8" w:rsidRPr="000D51F9" w:rsidRDefault="008C1CF8" w:rsidP="0080002A">
      <w:pPr>
        <w:jc w:val="both"/>
        <w:rPr>
          <w:rFonts w:ascii="Times" w:hAnsi="Times"/>
        </w:rPr>
      </w:pPr>
      <w:r w:rsidRPr="000D51F9">
        <w:rPr>
          <w:rFonts w:ascii="Times" w:hAnsi="Times"/>
        </w:rPr>
        <w:tab/>
        <w:t>No. 16</w:t>
      </w:r>
      <w:r w:rsidR="00544C09">
        <w:rPr>
          <w:rFonts w:ascii="Times" w:hAnsi="Times"/>
        </w:rPr>
        <w:t xml:space="preserve"> (T</w:t>
      </w:r>
      <w:r w:rsidR="00747940">
        <w:rPr>
          <w:rFonts w:ascii="Times" w:hAnsi="Times"/>
        </w:rPr>
        <w:t>able</w:t>
      </w:r>
      <w:r w:rsidR="00544C09">
        <w:rPr>
          <w:rFonts w:ascii="Times" w:hAnsi="Times"/>
        </w:rPr>
        <w:t>.3.4.3.)</w:t>
      </w:r>
      <w:r w:rsidRPr="000D51F9">
        <w:rPr>
          <w:rFonts w:ascii="Times" w:hAnsi="Times"/>
        </w:rPr>
        <w:t xml:space="preserve"> is </w:t>
      </w:r>
      <w:r w:rsidRPr="00ED7F5C">
        <w:rPr>
          <w:rFonts w:ascii="Times" w:hAnsi="Times"/>
        </w:rPr>
        <w:t>Filia’s question regarding</w:t>
      </w:r>
      <w:r w:rsidR="00747940">
        <w:rPr>
          <w:rFonts w:ascii="Times" w:hAnsi="Times"/>
        </w:rPr>
        <w:t xml:space="preserve"> Jephte’s statement of “decepta</w:t>
      </w:r>
      <w:r w:rsidRPr="00ED7F5C">
        <w:rPr>
          <w:rFonts w:ascii="Times" w:hAnsi="Times"/>
        </w:rPr>
        <w:t xml:space="preserve">” </w:t>
      </w:r>
      <w:r w:rsidR="00ED7F5C" w:rsidRPr="00ED7F5C">
        <w:rPr>
          <w:rFonts w:ascii="Times" w:hAnsi="Times"/>
        </w:rPr>
        <w:t>(undone)</w:t>
      </w:r>
      <w:r w:rsidR="00FA238A">
        <w:rPr>
          <w:rFonts w:ascii="Times" w:hAnsi="Times"/>
        </w:rPr>
        <w:t xml:space="preserve"> in previous movement</w:t>
      </w:r>
      <w:r w:rsidR="00747940">
        <w:rPr>
          <w:rFonts w:ascii="Times" w:hAnsi="Times"/>
        </w:rPr>
        <w:t xml:space="preserve">. </w:t>
      </w:r>
      <w:r w:rsidR="00AB5811">
        <w:rPr>
          <w:rFonts w:ascii="Times" w:hAnsi="Times"/>
        </w:rPr>
        <w:t>T</w:t>
      </w:r>
      <w:r w:rsidRPr="00ED7F5C">
        <w:rPr>
          <w:rFonts w:ascii="Times" w:hAnsi="Times"/>
        </w:rPr>
        <w:t>he Aeolian mode in this movement expresses that Filia succeeds Jephte’s emotion expressed in the previous mov</w:t>
      </w:r>
      <w:r w:rsidR="0080002A" w:rsidRPr="00ED7F5C">
        <w:rPr>
          <w:rFonts w:ascii="Times" w:hAnsi="Times"/>
        </w:rPr>
        <w:t>e</w:t>
      </w:r>
      <w:r w:rsidRPr="00ED7F5C">
        <w:rPr>
          <w:rFonts w:ascii="Times" w:hAnsi="Times"/>
        </w:rPr>
        <w:t>ment</w:t>
      </w:r>
      <w:r w:rsidR="00ED7F5C" w:rsidRPr="00ED7F5C">
        <w:rPr>
          <w:rFonts w:ascii="Times" w:hAnsi="Times"/>
        </w:rPr>
        <w:t xml:space="preserve"> in</w:t>
      </w:r>
      <w:r w:rsidRPr="00ED7F5C">
        <w:rPr>
          <w:rFonts w:ascii="Times" w:hAnsi="Times"/>
        </w:rPr>
        <w:t xml:space="preserve"> the same</w:t>
      </w:r>
      <w:r w:rsidR="00ED7F5C" w:rsidRPr="00ED7F5C">
        <w:rPr>
          <w:rFonts w:ascii="Times" w:hAnsi="Times"/>
        </w:rPr>
        <w:t xml:space="preserve"> mode</w:t>
      </w:r>
      <w:r w:rsidRPr="00ED7F5C">
        <w:rPr>
          <w:rFonts w:ascii="Times" w:hAnsi="Times"/>
        </w:rPr>
        <w:t>. The two phrases finish with half cadences, suggesting Filia’s questions.</w:t>
      </w:r>
      <w:r w:rsidR="00FA238A">
        <w:rPr>
          <w:rFonts w:ascii="Times" w:hAnsi="Times"/>
        </w:rPr>
        <w:t xml:space="preserve"> (p.121, mm. 218, 222)</w:t>
      </w:r>
      <w:r w:rsidRPr="00ED7F5C">
        <w:rPr>
          <w:rFonts w:ascii="Times" w:hAnsi="Times"/>
        </w:rPr>
        <w:t xml:space="preserve"> Despite the opening minor chord, the majority of the </w:t>
      </w:r>
      <w:r w:rsidR="007F7470" w:rsidRPr="00ED7F5C">
        <w:rPr>
          <w:rFonts w:ascii="Times" w:hAnsi="Times"/>
        </w:rPr>
        <w:t xml:space="preserve">chords are major, with </w:t>
      </w:r>
      <w:r w:rsidRPr="00ED7F5C">
        <w:rPr>
          <w:rFonts w:ascii="Times" w:hAnsi="Times"/>
        </w:rPr>
        <w:t>six major chords out of the eig</w:t>
      </w:r>
      <w:r w:rsidR="00CF3946">
        <w:rPr>
          <w:rFonts w:ascii="Times" w:hAnsi="Times"/>
        </w:rPr>
        <w:t>ht total. Furthermore, the</w:t>
      </w:r>
      <w:r w:rsidRPr="00ED7F5C">
        <w:rPr>
          <w:rFonts w:ascii="Times" w:hAnsi="Times"/>
        </w:rPr>
        <w:t xml:space="preserve"> m7 in m. 220 does </w:t>
      </w:r>
      <w:r w:rsidR="007F7470" w:rsidRPr="00ED7F5C">
        <w:rPr>
          <w:rFonts w:ascii="Times" w:hAnsi="Times"/>
        </w:rPr>
        <w:t>possess an</w:t>
      </w:r>
      <w:r w:rsidRPr="00ED7F5C">
        <w:rPr>
          <w:rFonts w:ascii="Times" w:hAnsi="Times"/>
        </w:rPr>
        <w:t xml:space="preserve"> extreme quality but </w:t>
      </w:r>
      <w:r w:rsidR="007F7470" w:rsidRPr="00ED7F5C">
        <w:rPr>
          <w:rFonts w:ascii="Times" w:hAnsi="Times"/>
        </w:rPr>
        <w:t xml:space="preserve">a </w:t>
      </w:r>
      <w:r w:rsidR="00A704A8">
        <w:rPr>
          <w:rFonts w:ascii="Times" w:hAnsi="Times"/>
        </w:rPr>
        <w:t>little less than the extremity</w:t>
      </w:r>
      <w:r w:rsidRPr="00ED7F5C">
        <w:rPr>
          <w:rFonts w:ascii="Times" w:hAnsi="Times"/>
        </w:rPr>
        <w:t xml:space="preserve"> of the M7 in the previous movement. The two descending major m2s of </w:t>
      </w:r>
      <w:r w:rsidR="00A704A8">
        <w:rPr>
          <w:rFonts w:ascii="Times" w:hAnsi="Times"/>
        </w:rPr>
        <w:t xml:space="preserve">the </w:t>
      </w:r>
      <w:r w:rsidRPr="00ED7F5C">
        <w:rPr>
          <w:rFonts w:ascii="Times" w:hAnsi="Times"/>
        </w:rPr>
        <w:t xml:space="preserve">BC in mm. 218 and 222, however, add some strength to the line. These intervallic relationships imply that Filia is </w:t>
      </w:r>
      <w:r w:rsidR="007F7470" w:rsidRPr="00ED7F5C">
        <w:rPr>
          <w:rFonts w:ascii="Times" w:hAnsi="Times"/>
        </w:rPr>
        <w:t>alarmed but not yet as anxious as Je</w:t>
      </w:r>
      <w:r w:rsidRPr="00ED7F5C">
        <w:rPr>
          <w:rFonts w:ascii="Times" w:hAnsi="Times"/>
        </w:rPr>
        <w:t xml:space="preserve">phte </w:t>
      </w:r>
      <w:r w:rsidR="007F7470" w:rsidRPr="00ED7F5C">
        <w:rPr>
          <w:rFonts w:ascii="Times" w:hAnsi="Times"/>
        </w:rPr>
        <w:t xml:space="preserve">is. </w:t>
      </w:r>
      <w:r w:rsidRPr="00ED7F5C">
        <w:rPr>
          <w:rFonts w:ascii="Times" w:hAnsi="Times"/>
        </w:rPr>
        <w:t>The effect of these</w:t>
      </w:r>
      <w:r w:rsidR="00CF3946">
        <w:rPr>
          <w:rFonts w:ascii="Times" w:hAnsi="Times"/>
        </w:rPr>
        <w:t xml:space="preserve"> intervallic </w:t>
      </w:r>
      <w:r w:rsidRPr="00ED7F5C">
        <w:rPr>
          <w:rFonts w:ascii="Times" w:hAnsi="Times"/>
        </w:rPr>
        <w:t>interactions is a reduced severity of the Aeolian mode to contrast with the extre</w:t>
      </w:r>
      <w:r w:rsidR="007F7470" w:rsidRPr="00ED7F5C">
        <w:rPr>
          <w:rFonts w:ascii="Times" w:hAnsi="Times"/>
        </w:rPr>
        <w:t>me agitation of Jephte</w:t>
      </w:r>
      <w:r w:rsidRPr="00ED7F5C">
        <w:rPr>
          <w:rFonts w:ascii="Times" w:hAnsi="Times"/>
        </w:rPr>
        <w:t xml:space="preserve"> in the previous movement.</w:t>
      </w:r>
      <w:r w:rsidRPr="000D51F9">
        <w:rPr>
          <w:rFonts w:ascii="Times" w:hAnsi="Times"/>
        </w:rPr>
        <w:t xml:space="preserve"> </w:t>
      </w:r>
    </w:p>
    <w:p w14:paraId="198BC6BA" w14:textId="77777777" w:rsidR="008C1CF8" w:rsidRDefault="008C1CF8" w:rsidP="008C1CF8">
      <w:pPr>
        <w:rPr>
          <w:rFonts w:ascii="Times" w:hAnsi="Times"/>
        </w:rPr>
      </w:pPr>
      <w:r>
        <w:rPr>
          <w:rFonts w:ascii="Times" w:hAnsi="Times"/>
        </w:rPr>
        <w:br w:type="page"/>
      </w:r>
    </w:p>
    <w:p w14:paraId="22538F36" w14:textId="43018446" w:rsidR="008C1CF8" w:rsidRPr="000D51F9" w:rsidRDefault="004000C3" w:rsidP="008C1CF8">
      <w:pPr>
        <w:ind w:firstLine="800"/>
        <w:rPr>
          <w:rFonts w:ascii="Times" w:hAnsi="Times"/>
        </w:rPr>
      </w:pPr>
      <w:r>
        <w:rPr>
          <w:rFonts w:ascii="Times" w:hAnsi="Times"/>
        </w:rPr>
        <w:lastRenderedPageBreak/>
        <w:t>Table.</w:t>
      </w:r>
      <w:r w:rsidR="008C1CF8">
        <w:rPr>
          <w:rFonts w:ascii="Times" w:hAnsi="Times"/>
        </w:rPr>
        <w:t>3.4.4. No.</w:t>
      </w:r>
      <w:r w:rsidR="0042026D">
        <w:rPr>
          <w:rFonts w:ascii="Times" w:hAnsi="Times"/>
        </w:rPr>
        <w:t xml:space="preserve"> </w:t>
      </w:r>
      <w:r w:rsidR="008C1CF8" w:rsidRPr="000D51F9">
        <w:rPr>
          <w:rFonts w:ascii="Times" w:hAnsi="Times"/>
        </w:rPr>
        <w:t>17 Jephte</w:t>
      </w:r>
    </w:p>
    <w:tbl>
      <w:tblPr>
        <w:tblW w:w="80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2694"/>
        <w:gridCol w:w="1842"/>
        <w:gridCol w:w="1843"/>
      </w:tblGrid>
      <w:tr w:rsidR="00A735C6" w:rsidRPr="000D51F9" w14:paraId="09A37637" w14:textId="77777777" w:rsidTr="00A735C6">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9C296" w14:textId="77777777" w:rsidR="00A735C6" w:rsidRPr="000D51F9" w:rsidRDefault="00A735C6" w:rsidP="00A735C6">
            <w:pPr>
              <w:spacing w:line="240" w:lineRule="auto"/>
              <w:rPr>
                <w:rFonts w:ascii="Times" w:hAnsi="Times"/>
              </w:rPr>
            </w:pPr>
            <w:r w:rsidRPr="000D51F9">
              <w:rPr>
                <w:rFonts w:ascii="Times" w:hAnsi="Times"/>
              </w:rPr>
              <w:t>Measure</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AE8A1" w14:textId="77777777" w:rsidR="00A735C6" w:rsidRPr="000D51F9" w:rsidRDefault="00A735C6" w:rsidP="00A735C6">
            <w:pPr>
              <w:tabs>
                <w:tab w:val="left" w:pos="795"/>
              </w:tabs>
              <w:spacing w:line="240" w:lineRule="auto"/>
              <w:jc w:val="center"/>
              <w:rPr>
                <w:rFonts w:ascii="Times" w:hAnsi="Times"/>
              </w:rPr>
            </w:pPr>
            <w:r w:rsidRPr="000D51F9">
              <w:rPr>
                <w:rFonts w:ascii="Times" w:hAnsi="Times"/>
              </w:rPr>
              <w:t>223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B574F" w14:textId="77777777" w:rsidR="00A735C6" w:rsidRPr="000D51F9" w:rsidRDefault="00A735C6" w:rsidP="00A735C6">
            <w:pPr>
              <w:spacing w:line="240" w:lineRule="auto"/>
              <w:jc w:val="center"/>
              <w:rPr>
                <w:rFonts w:ascii="Times" w:hAnsi="Times"/>
              </w:rPr>
            </w:pPr>
            <w:r w:rsidRPr="000D51F9">
              <w:rPr>
                <w:rFonts w:ascii="Times" w:hAnsi="Times"/>
              </w:rPr>
              <w:t>230</w:t>
            </w:r>
          </w:p>
        </w:tc>
        <w:tc>
          <w:tcPr>
            <w:tcW w:w="1843"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6BB13DF9" w14:textId="77777777" w:rsidR="00A735C6" w:rsidRPr="000D51F9" w:rsidRDefault="00A735C6" w:rsidP="00A735C6">
            <w:pPr>
              <w:spacing w:line="240" w:lineRule="auto"/>
              <w:jc w:val="center"/>
              <w:rPr>
                <w:rFonts w:ascii="Times" w:hAnsi="Times"/>
              </w:rPr>
            </w:pPr>
            <w:r w:rsidRPr="000D51F9">
              <w:rPr>
                <w:rFonts w:ascii="Times" w:hAnsi="Times"/>
              </w:rPr>
              <w:t>235</w:t>
            </w:r>
          </w:p>
        </w:tc>
      </w:tr>
      <w:tr w:rsidR="00A735C6" w:rsidRPr="000D51F9" w14:paraId="78C33DE5" w14:textId="77777777" w:rsidTr="00A735C6">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FAE017" w14:textId="77777777" w:rsidR="00A735C6" w:rsidRPr="000D51F9" w:rsidRDefault="00A735C6" w:rsidP="00A735C6">
            <w:pPr>
              <w:spacing w:line="240" w:lineRule="auto"/>
              <w:rPr>
                <w:rFonts w:ascii="Times" w:hAnsi="Times"/>
              </w:rPr>
            </w:pPr>
            <w:r w:rsidRPr="000D51F9">
              <w:rPr>
                <w:rFonts w:ascii="Times" w:hAnsi="Times"/>
              </w:rPr>
              <w:t>Structure</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3B077" w14:textId="77777777" w:rsidR="00A735C6" w:rsidRPr="000D51F9" w:rsidRDefault="00A735C6" w:rsidP="00A735C6">
            <w:pPr>
              <w:spacing w:line="240" w:lineRule="auto"/>
              <w:jc w:val="center"/>
              <w:rPr>
                <w:rFonts w:ascii="Times" w:hAnsi="Times"/>
              </w:rPr>
            </w:pPr>
            <w:r w:rsidRPr="000D51F9">
              <w:rPr>
                <w:rFonts w:ascii="Times" w:hAnsi="Times"/>
              </w:rPr>
              <w:t>A</w:t>
            </w:r>
          </w:p>
        </w:tc>
        <w:tc>
          <w:tcPr>
            <w:tcW w:w="3685" w:type="dxa"/>
            <w:gridSpan w:val="2"/>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4645A477" w14:textId="77777777" w:rsidR="00A735C6" w:rsidRPr="000D51F9" w:rsidRDefault="00A735C6" w:rsidP="00A735C6">
            <w:pPr>
              <w:spacing w:line="240" w:lineRule="auto"/>
              <w:jc w:val="center"/>
              <w:rPr>
                <w:rFonts w:ascii="Times" w:hAnsi="Times"/>
              </w:rPr>
            </w:pPr>
            <w:r w:rsidRPr="000D51F9">
              <w:rPr>
                <w:rFonts w:ascii="Times" w:hAnsi="Times"/>
              </w:rPr>
              <w:t>B</w:t>
            </w:r>
          </w:p>
        </w:tc>
      </w:tr>
      <w:tr w:rsidR="00A735C6" w:rsidRPr="000D51F9" w14:paraId="25A3D62A" w14:textId="77777777" w:rsidTr="00A735C6">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A8422" w14:textId="77777777" w:rsidR="00A735C6" w:rsidRPr="000D51F9" w:rsidRDefault="00A735C6" w:rsidP="00A735C6">
            <w:pPr>
              <w:spacing w:line="240" w:lineRule="auto"/>
              <w:rPr>
                <w:rFonts w:ascii="Times" w:hAnsi="Times"/>
              </w:rPr>
            </w:pPr>
            <w:r w:rsidRPr="000D51F9">
              <w:rPr>
                <w:rFonts w:ascii="Times" w:hAnsi="Times"/>
              </w:rPr>
              <w:t>Phrasing</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BF59F" w14:textId="77777777" w:rsidR="00A735C6" w:rsidRPr="000D51F9" w:rsidRDefault="00A735C6" w:rsidP="00A735C6">
            <w:pPr>
              <w:spacing w:line="240" w:lineRule="auto"/>
              <w:jc w:val="center"/>
              <w:rPr>
                <w:rFonts w:ascii="Times" w:hAnsi="Times"/>
              </w:rPr>
            </w:pPr>
            <w:r>
              <w:rPr>
                <w:rFonts w:ascii="Times" w:hAnsi="Times"/>
              </w:rPr>
              <w:t>2, 5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AADCE7" w14:textId="77777777" w:rsidR="00A735C6" w:rsidRPr="000D51F9" w:rsidRDefault="00A735C6" w:rsidP="00A735C6">
            <w:pPr>
              <w:spacing w:line="240" w:lineRule="auto"/>
              <w:jc w:val="center"/>
              <w:rPr>
                <w:rFonts w:ascii="Times" w:hAnsi="Times"/>
              </w:rPr>
            </w:pPr>
            <w:r w:rsidRPr="000D51F9">
              <w:rPr>
                <w:rFonts w:ascii="Times" w:hAnsi="Times"/>
              </w:rPr>
              <w:t>2, 4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E98BC6" w14:textId="77777777" w:rsidR="00A735C6" w:rsidRPr="000D51F9" w:rsidRDefault="00A735C6" w:rsidP="00A735C6">
            <w:pPr>
              <w:spacing w:line="240" w:lineRule="auto"/>
              <w:jc w:val="center"/>
              <w:rPr>
                <w:rFonts w:ascii="Times" w:hAnsi="Times"/>
              </w:rPr>
            </w:pPr>
            <w:r>
              <w:rPr>
                <w:rFonts w:ascii="Times" w:hAnsi="Times"/>
              </w:rPr>
              <w:t>1, 4</w:t>
            </w:r>
          </w:p>
        </w:tc>
      </w:tr>
      <w:tr w:rsidR="00A735C6" w:rsidRPr="000D51F9" w14:paraId="5D0F5D53" w14:textId="77777777" w:rsidTr="00A735C6">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5BDBAE" w14:textId="77777777" w:rsidR="00A735C6" w:rsidRPr="000D51F9" w:rsidRDefault="00A735C6" w:rsidP="00A735C6">
            <w:pPr>
              <w:spacing w:line="240" w:lineRule="auto"/>
              <w:rPr>
                <w:rFonts w:ascii="Times" w:hAnsi="Times"/>
              </w:rPr>
            </w:pPr>
            <w:r w:rsidRPr="000D51F9">
              <w:rPr>
                <w:rFonts w:ascii="Times" w:hAnsi="Times"/>
              </w:rPr>
              <w:t>Mode</w:t>
            </w:r>
          </w:p>
        </w:tc>
        <w:tc>
          <w:tcPr>
            <w:tcW w:w="637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07748E" w14:textId="77777777" w:rsidR="00A735C6" w:rsidRPr="000D51F9" w:rsidRDefault="00A735C6" w:rsidP="00A735C6">
            <w:pPr>
              <w:spacing w:line="240" w:lineRule="auto"/>
              <w:jc w:val="center"/>
              <w:rPr>
                <w:rFonts w:ascii="Times" w:hAnsi="Times"/>
              </w:rPr>
            </w:pPr>
            <w:r w:rsidRPr="000D51F9">
              <w:rPr>
                <w:rFonts w:ascii="Times" w:hAnsi="Times"/>
              </w:rPr>
              <w:t>Aeolian</w:t>
            </w:r>
          </w:p>
        </w:tc>
      </w:tr>
      <w:tr w:rsidR="00A735C6" w:rsidRPr="000D51F9" w14:paraId="63328331" w14:textId="77777777" w:rsidTr="00A735C6">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C2F2A" w14:textId="77777777" w:rsidR="00A735C6" w:rsidRPr="000D51F9" w:rsidRDefault="00A735C6" w:rsidP="00A735C6">
            <w:pPr>
              <w:spacing w:line="240" w:lineRule="auto"/>
              <w:rPr>
                <w:rFonts w:ascii="Times" w:hAnsi="Times"/>
              </w:rPr>
            </w:pPr>
            <w:r>
              <w:rPr>
                <w:rFonts w:ascii="Times" w:hAnsi="Times"/>
              </w:rPr>
              <w:t>Characteristics</w:t>
            </w:r>
          </w:p>
        </w:tc>
        <w:tc>
          <w:tcPr>
            <w:tcW w:w="637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2A3B53" w14:textId="77777777" w:rsidR="00A735C6" w:rsidRPr="000D51F9" w:rsidRDefault="00A735C6" w:rsidP="00A735C6">
            <w:pPr>
              <w:spacing w:line="240" w:lineRule="auto"/>
              <w:jc w:val="center"/>
              <w:rPr>
                <w:rFonts w:ascii="Times" w:hAnsi="Times"/>
              </w:rPr>
            </w:pPr>
            <w:r w:rsidRPr="000D51F9">
              <w:rPr>
                <w:rFonts w:ascii="Times" w:hAnsi="Times"/>
              </w:rPr>
              <w:t>Open, terse, lyric, gay, sweet, soft, sonorous, pleasant, severity, gaiety, softness,</w:t>
            </w:r>
          </w:p>
        </w:tc>
      </w:tr>
      <w:tr w:rsidR="00A735C6" w:rsidRPr="000D51F9" w14:paraId="5AC8E953" w14:textId="77777777" w:rsidTr="00A735C6">
        <w:trPr>
          <w:trHeight w:val="1512"/>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DFD6CE" w14:textId="77777777" w:rsidR="00A735C6" w:rsidRPr="000D51F9" w:rsidRDefault="00A735C6" w:rsidP="00A735C6">
            <w:pPr>
              <w:spacing w:line="240" w:lineRule="auto"/>
              <w:rPr>
                <w:rFonts w:ascii="Times" w:hAnsi="Times"/>
              </w:rPr>
            </w:pPr>
            <w:r w:rsidRPr="000D51F9">
              <w:rPr>
                <w:rFonts w:ascii="Times" w:hAnsi="Times"/>
              </w:rPr>
              <w:t>Text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4054CE" w14:textId="77777777" w:rsidR="00A735C6" w:rsidRPr="000D51F9" w:rsidRDefault="00A735C6" w:rsidP="00A735C6">
            <w:pPr>
              <w:spacing w:line="240" w:lineRule="auto"/>
              <w:jc w:val="center"/>
              <w:rPr>
                <w:rFonts w:ascii="Times" w:eastAsia="Times New Roman" w:hAnsi="Times"/>
                <w:i/>
                <w:iCs/>
              </w:rPr>
            </w:pPr>
            <w:r w:rsidRPr="000D51F9">
              <w:rPr>
                <w:rFonts w:ascii="Times" w:hAnsi="Times"/>
                <w:i/>
              </w:rPr>
              <w:t>Aperui os meum ad Dominum,</w:t>
            </w:r>
          </w:p>
          <w:p w14:paraId="080256FB" w14:textId="77777777" w:rsidR="00A735C6" w:rsidRPr="000D51F9" w:rsidRDefault="00A735C6" w:rsidP="00A735C6">
            <w:pPr>
              <w:spacing w:line="240" w:lineRule="auto"/>
              <w:jc w:val="center"/>
              <w:rPr>
                <w:rFonts w:ascii="Times" w:hAnsi="Times"/>
                <w:i/>
              </w:rPr>
            </w:pPr>
            <w:r w:rsidRPr="000D51F9">
              <w:rPr>
                <w:rFonts w:ascii="Times" w:hAnsi="Times"/>
                <w:i/>
              </w:rPr>
              <w:t>ut quicumque primus de domo mea ocurrerit mihi offeram illum Domino in holocaustum.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CF7D20" w14:textId="77777777" w:rsidR="00A735C6" w:rsidRPr="000D51F9" w:rsidRDefault="00A735C6" w:rsidP="00A735C6">
            <w:pPr>
              <w:spacing w:line="240" w:lineRule="auto"/>
              <w:jc w:val="center"/>
              <w:rPr>
                <w:rFonts w:ascii="Times" w:eastAsia="Times New Roman" w:hAnsi="Times"/>
                <w:i/>
                <w:iCs/>
              </w:rPr>
            </w:pPr>
            <w:r w:rsidRPr="000D51F9">
              <w:rPr>
                <w:rFonts w:ascii="Times" w:hAnsi="Times"/>
                <w:i/>
              </w:rPr>
              <w:t>Heu mihi! Filia mea,</w:t>
            </w:r>
          </w:p>
          <w:p w14:paraId="1F001955" w14:textId="77777777" w:rsidR="00A735C6" w:rsidRPr="000D51F9" w:rsidRDefault="00A735C6" w:rsidP="00A735C6">
            <w:pPr>
              <w:spacing w:line="240" w:lineRule="auto"/>
              <w:jc w:val="center"/>
              <w:rPr>
                <w:rFonts w:ascii="Times" w:hAnsi="Times"/>
                <w:i/>
              </w:rPr>
            </w:pPr>
            <w:r w:rsidRPr="000D51F9">
              <w:rPr>
                <w:rFonts w:ascii="Times" w:hAnsi="Times"/>
                <w:i/>
              </w:rPr>
              <w:t>heu decepisti me filia unigenita,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D88A26" w14:textId="77777777" w:rsidR="00A735C6" w:rsidRPr="000D51F9" w:rsidRDefault="00A735C6" w:rsidP="00A735C6">
            <w:pPr>
              <w:spacing w:line="240" w:lineRule="auto"/>
              <w:jc w:val="center"/>
              <w:rPr>
                <w:rFonts w:ascii="Times" w:eastAsia="Times New Roman" w:hAnsi="Times"/>
                <w:i/>
              </w:rPr>
            </w:pPr>
            <w:r w:rsidRPr="000D51F9">
              <w:rPr>
                <w:rFonts w:ascii="Times" w:hAnsi="Times"/>
                <w:i/>
              </w:rPr>
              <w:t>et tu pariter, ,</w:t>
            </w:r>
          </w:p>
          <w:p w14:paraId="4B38BD74" w14:textId="77777777" w:rsidR="00A735C6" w:rsidRPr="000D51F9" w:rsidRDefault="00A735C6" w:rsidP="00A735C6">
            <w:pPr>
              <w:spacing w:line="240" w:lineRule="auto"/>
              <w:jc w:val="center"/>
              <w:rPr>
                <w:rFonts w:ascii="Times" w:hAnsi="Times"/>
                <w:i/>
              </w:rPr>
            </w:pPr>
            <w:r w:rsidRPr="000D51F9">
              <w:rPr>
                <w:rFonts w:ascii="Times" w:hAnsi="Times"/>
                <w:i/>
              </w:rPr>
              <w:t>heu filia mea, decepta es</w:t>
            </w:r>
          </w:p>
        </w:tc>
      </w:tr>
      <w:tr w:rsidR="00A735C6" w:rsidRPr="000D51F9" w14:paraId="0E108104" w14:textId="77777777" w:rsidTr="00C45C84">
        <w:trPr>
          <w:trHeight w:val="1964"/>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BFB5A" w14:textId="77777777" w:rsidR="00A735C6" w:rsidRPr="000D51F9" w:rsidRDefault="00A735C6" w:rsidP="00A735C6">
            <w:pPr>
              <w:spacing w:line="240" w:lineRule="auto"/>
              <w:rPr>
                <w:rFonts w:ascii="Times" w:hAnsi="Times"/>
              </w:rPr>
            </w:pPr>
            <w:r w:rsidRPr="000D51F9">
              <w:rPr>
                <w:rFonts w:ascii="Times" w:hAnsi="Times"/>
              </w:rPr>
              <w:t>Translation</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6A29C" w14:textId="77777777" w:rsidR="00A735C6" w:rsidRPr="000D51F9" w:rsidRDefault="00A735C6" w:rsidP="00A735C6">
            <w:pPr>
              <w:spacing w:line="240" w:lineRule="auto"/>
              <w:jc w:val="center"/>
              <w:rPr>
                <w:rFonts w:ascii="Times" w:eastAsia="Times New Roman" w:hAnsi="Times"/>
              </w:rPr>
            </w:pPr>
            <w:r w:rsidRPr="000D51F9">
              <w:rPr>
                <w:rFonts w:ascii="Times" w:hAnsi="Times"/>
              </w:rPr>
              <w:t>I opened my mouth in an oath to God:</w:t>
            </w:r>
          </w:p>
          <w:p w14:paraId="4D28F843" w14:textId="77777777" w:rsidR="00A735C6" w:rsidRPr="000D51F9" w:rsidRDefault="00A735C6" w:rsidP="00A735C6">
            <w:pPr>
              <w:spacing w:line="240" w:lineRule="auto"/>
              <w:jc w:val="center"/>
              <w:rPr>
                <w:rFonts w:ascii="Times" w:hAnsi="Times"/>
              </w:rPr>
            </w:pPr>
            <w:r w:rsidRPr="000D51F9">
              <w:rPr>
                <w:rFonts w:ascii="Times" w:hAnsi="Times"/>
              </w:rPr>
              <w:t>That which comes out first from the doors of my house to greet me, I shall then offer to the Lord as sacrificial offering.</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C90805" w14:textId="77777777" w:rsidR="00A735C6" w:rsidRPr="000D51F9" w:rsidRDefault="00A735C6" w:rsidP="00A735C6">
            <w:pPr>
              <w:spacing w:line="240" w:lineRule="auto"/>
              <w:jc w:val="center"/>
              <w:rPr>
                <w:rFonts w:ascii="Times" w:eastAsia="Times New Roman" w:hAnsi="Times"/>
              </w:rPr>
            </w:pPr>
            <w:r w:rsidRPr="000D51F9">
              <w:rPr>
                <w:rFonts w:ascii="Times" w:hAnsi="Times"/>
              </w:rPr>
              <w:t>Woe is me. My only daughter.</w:t>
            </w:r>
          </w:p>
          <w:p w14:paraId="36456DF3" w14:textId="77777777" w:rsidR="00A735C6" w:rsidRPr="000D51F9" w:rsidRDefault="00A735C6" w:rsidP="00A735C6">
            <w:pPr>
              <w:spacing w:line="240" w:lineRule="auto"/>
              <w:jc w:val="center"/>
              <w:rPr>
                <w:rFonts w:ascii="Times" w:eastAsia="Times New Roman" w:hAnsi="Times"/>
              </w:rPr>
            </w:pPr>
            <w:r w:rsidRPr="000D51F9">
              <w:rPr>
                <w:rFonts w:ascii="Times" w:hAnsi="Times"/>
              </w:rPr>
              <w:t>Woe! Thou hast undone me,</w:t>
            </w:r>
          </w:p>
          <w:p w14:paraId="2097DDB8" w14:textId="77777777" w:rsidR="00A735C6" w:rsidRPr="000D51F9" w:rsidRDefault="00A735C6" w:rsidP="00A735C6">
            <w:pPr>
              <w:spacing w:line="240" w:lineRule="auto"/>
              <w:jc w:val="center"/>
              <w:rPr>
                <w:rFonts w:ascii="Times" w:hAnsi="Times"/>
              </w:rPr>
            </w:pPr>
            <w:r w:rsidRPr="000D51F9">
              <w:rPr>
                <w:rFonts w:ascii="Times" w:hAnsi="Times"/>
              </w:rPr>
              <w:t>only begotten daughter,</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19888" w14:textId="77777777" w:rsidR="00A735C6" w:rsidRPr="000D51F9" w:rsidRDefault="00A735C6" w:rsidP="00A735C6">
            <w:pPr>
              <w:spacing w:line="240" w:lineRule="auto"/>
              <w:jc w:val="center"/>
              <w:rPr>
                <w:rFonts w:ascii="Times" w:eastAsia="Times New Roman" w:hAnsi="Times"/>
              </w:rPr>
            </w:pPr>
            <w:r w:rsidRPr="000D51F9">
              <w:rPr>
                <w:rFonts w:ascii="Times" w:hAnsi="Times"/>
              </w:rPr>
              <w:t>and thou likewise</w:t>
            </w:r>
          </w:p>
          <w:p w14:paraId="0CE59E8F" w14:textId="77777777" w:rsidR="00A735C6" w:rsidRPr="000D51F9" w:rsidRDefault="00A735C6" w:rsidP="00A735C6">
            <w:pPr>
              <w:spacing w:line="240" w:lineRule="auto"/>
              <w:jc w:val="center"/>
              <w:rPr>
                <w:rFonts w:ascii="Times" w:eastAsia="Times New Roman" w:hAnsi="Times"/>
              </w:rPr>
            </w:pPr>
            <w:r w:rsidRPr="000D51F9">
              <w:rPr>
                <w:rFonts w:ascii="Times" w:hAnsi="Times"/>
              </w:rPr>
              <w:t>woe, my only daughter</w:t>
            </w:r>
          </w:p>
          <w:p w14:paraId="60007EE2" w14:textId="77777777" w:rsidR="00A735C6" w:rsidRPr="000D51F9" w:rsidRDefault="00A735C6" w:rsidP="00A735C6">
            <w:pPr>
              <w:spacing w:line="240" w:lineRule="auto"/>
              <w:jc w:val="center"/>
              <w:rPr>
                <w:rFonts w:ascii="Times" w:hAnsi="Times"/>
              </w:rPr>
            </w:pPr>
            <w:r w:rsidRPr="000D51F9">
              <w:rPr>
                <w:rFonts w:ascii="Times" w:hAnsi="Times"/>
              </w:rPr>
              <w:t>thou art undone as well.</w:t>
            </w:r>
          </w:p>
        </w:tc>
      </w:tr>
      <w:tr w:rsidR="00A735C6" w:rsidRPr="000D51F9" w14:paraId="624C4048" w14:textId="77777777" w:rsidTr="00A735C6">
        <w:trPr>
          <w:trHeight w:val="44"/>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3232EC" w14:textId="77777777" w:rsidR="00A735C6" w:rsidRPr="00A735C6" w:rsidRDefault="00A735C6" w:rsidP="00A735C6">
            <w:pPr>
              <w:spacing w:line="240" w:lineRule="auto"/>
              <w:rPr>
                <w:rFonts w:ascii="Times" w:hAnsi="Times"/>
                <w:w w:val="90"/>
              </w:rPr>
            </w:pPr>
            <w:r w:rsidRPr="00A735C6">
              <w:rPr>
                <w:rFonts w:ascii="Times" w:hAnsi="Times"/>
                <w:w w:val="90"/>
              </w:rPr>
              <w:t>Special Features</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D8519D" w14:textId="77777777" w:rsidR="00A735C6" w:rsidRPr="000D51F9" w:rsidRDefault="00A735C6" w:rsidP="00A735C6">
            <w:pPr>
              <w:spacing w:line="240" w:lineRule="auto"/>
              <w:jc w:val="center"/>
              <w:rPr>
                <w:rFonts w:ascii="Times" w:hAnsi="Times"/>
              </w:rPr>
            </w:pPr>
            <w:r w:rsidRPr="000D51F9">
              <w:rPr>
                <w:rFonts w:ascii="Times" w:hAnsi="Times"/>
              </w:rPr>
              <w:t>TT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BFD19F" w14:textId="77777777" w:rsidR="00A735C6" w:rsidRPr="000D51F9" w:rsidRDefault="00A735C6" w:rsidP="00A735C6">
            <w:pPr>
              <w:spacing w:line="240" w:lineRule="auto"/>
              <w:jc w:val="center"/>
              <w:rPr>
                <w:rFonts w:ascii="Times" w:hAnsi="Time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99595" w14:textId="77777777" w:rsidR="00A735C6" w:rsidRPr="000D51F9" w:rsidRDefault="00A735C6" w:rsidP="00A735C6">
            <w:pPr>
              <w:spacing w:line="240" w:lineRule="auto"/>
              <w:jc w:val="center"/>
              <w:rPr>
                <w:rFonts w:ascii="Times" w:hAnsi="Times"/>
              </w:rPr>
            </w:pPr>
          </w:p>
        </w:tc>
      </w:tr>
    </w:tbl>
    <w:p w14:paraId="224AEB1E" w14:textId="77777777" w:rsidR="008C1CF8" w:rsidRPr="000D51F9" w:rsidRDefault="008C1CF8" w:rsidP="008C1CF8">
      <w:pPr>
        <w:rPr>
          <w:rFonts w:ascii="Times" w:hAnsi="Times"/>
        </w:rPr>
      </w:pPr>
    </w:p>
    <w:p w14:paraId="2F2A9306" w14:textId="7077FADD" w:rsidR="008C1CF8" w:rsidRPr="00ED7F5C" w:rsidRDefault="008C1CF8" w:rsidP="007F7470">
      <w:pPr>
        <w:jc w:val="both"/>
        <w:rPr>
          <w:rFonts w:ascii="Times" w:hAnsi="Times"/>
        </w:rPr>
      </w:pPr>
      <w:r w:rsidRPr="000D51F9">
        <w:rPr>
          <w:rFonts w:ascii="Times" w:hAnsi="Times"/>
        </w:rPr>
        <w:tab/>
        <w:t xml:space="preserve">No. 17 is Jephte’s arioso, which explains the reason why he is in panic, and repeats No. 15 to reiterate his lamentation. </w:t>
      </w:r>
      <w:r w:rsidR="00747940">
        <w:rPr>
          <w:rFonts w:ascii="Times" w:hAnsi="Times"/>
        </w:rPr>
        <w:t xml:space="preserve">(Table.3.4.4.)  </w:t>
      </w:r>
      <w:r w:rsidRPr="000D51F9">
        <w:rPr>
          <w:rFonts w:ascii="Times" w:hAnsi="Times"/>
        </w:rPr>
        <w:t>The mode is continuously Aeolian to express the unrelenting severity of the n</w:t>
      </w:r>
      <w:r w:rsidRPr="00ED7F5C">
        <w:rPr>
          <w:rFonts w:ascii="Times" w:hAnsi="Times"/>
        </w:rPr>
        <w:t xml:space="preserve">arrative scene. </w:t>
      </w:r>
    </w:p>
    <w:p w14:paraId="0F571EB4" w14:textId="38924A03" w:rsidR="008C1CF8" w:rsidRDefault="008C1CF8" w:rsidP="007F7470">
      <w:pPr>
        <w:ind w:firstLine="800"/>
        <w:jc w:val="both"/>
        <w:rPr>
          <w:rFonts w:ascii="Times" w:hAnsi="Times"/>
        </w:rPr>
      </w:pPr>
      <w:r w:rsidRPr="00ED7F5C">
        <w:rPr>
          <w:rFonts w:ascii="Times" w:hAnsi="Times" w:hint="eastAsia"/>
        </w:rPr>
        <w:t>The first harmonic inter</w:t>
      </w:r>
      <w:r w:rsidRPr="00ED7F5C">
        <w:rPr>
          <w:rFonts w:ascii="Times" w:hAnsi="Times"/>
        </w:rPr>
        <w:t xml:space="preserve">val is </w:t>
      </w:r>
      <w:r w:rsidR="00747940">
        <w:rPr>
          <w:rFonts w:ascii="Times" w:hAnsi="Times"/>
        </w:rPr>
        <w:t>a</w:t>
      </w:r>
      <w:r w:rsidRPr="00ED7F5C">
        <w:rPr>
          <w:rFonts w:ascii="Times" w:hAnsi="Times"/>
        </w:rPr>
        <w:t xml:space="preserve"> M3</w:t>
      </w:r>
      <w:r w:rsidR="00747940">
        <w:rPr>
          <w:rFonts w:ascii="Times" w:hAnsi="Times"/>
        </w:rPr>
        <w:t xml:space="preserve"> with great sonority</w:t>
      </w:r>
      <w:r w:rsidRPr="00ED7F5C">
        <w:rPr>
          <w:rFonts w:ascii="Times" w:hAnsi="Times"/>
        </w:rPr>
        <w:t xml:space="preserve">. </w:t>
      </w:r>
      <w:r w:rsidR="00747940">
        <w:rPr>
          <w:rFonts w:ascii="Times" w:hAnsi="Times"/>
        </w:rPr>
        <w:t xml:space="preserve">(p. </w:t>
      </w:r>
      <w:r w:rsidR="00E872BF">
        <w:rPr>
          <w:rFonts w:ascii="Times" w:hAnsi="Times"/>
        </w:rPr>
        <w:t>121</w:t>
      </w:r>
      <w:r w:rsidR="00747940">
        <w:rPr>
          <w:rFonts w:ascii="Times" w:hAnsi="Times"/>
        </w:rPr>
        <w:t xml:space="preserve"> m. 223)  </w:t>
      </w:r>
      <w:r w:rsidRPr="00ED7F5C">
        <w:rPr>
          <w:rFonts w:ascii="Times" w:hAnsi="Times"/>
        </w:rPr>
        <w:t xml:space="preserve">The melody spells the diminished fifth chord in mm. 223-5, which is annoying. The two ascending m3s in the chord doubles </w:t>
      </w:r>
      <w:r w:rsidRPr="00ED7F5C">
        <w:rPr>
          <w:rFonts w:ascii="Times" w:hAnsi="Times"/>
          <w:i/>
        </w:rPr>
        <w:t>molle</w:t>
      </w:r>
      <w:r w:rsidRPr="00ED7F5C">
        <w:rPr>
          <w:rFonts w:ascii="Times" w:hAnsi="Times"/>
        </w:rPr>
        <w:t xml:space="preserve"> and arrives at the extreme diminished fifth</w:t>
      </w:r>
      <w:r w:rsidR="007F7470" w:rsidRPr="00ED7F5C">
        <w:rPr>
          <w:rFonts w:ascii="Times" w:hAnsi="Times"/>
        </w:rPr>
        <w:t>,</w:t>
      </w:r>
      <w:r w:rsidRPr="00ED7F5C">
        <w:rPr>
          <w:rFonts w:ascii="Times" w:hAnsi="Times"/>
        </w:rPr>
        <w:t xml:space="preserve"> creating the unstable emotion on “mea” </w:t>
      </w:r>
      <w:r w:rsidR="00ED7F5C" w:rsidRPr="00ED7F5C">
        <w:rPr>
          <w:rFonts w:ascii="Times" w:hAnsi="Times"/>
        </w:rPr>
        <w:t>(my)</w:t>
      </w:r>
      <w:r w:rsidR="007F7470" w:rsidRPr="00ED7F5C">
        <w:rPr>
          <w:rFonts w:ascii="Times" w:hAnsi="Times"/>
        </w:rPr>
        <w:t xml:space="preserve"> </w:t>
      </w:r>
      <w:r w:rsidRPr="00ED7F5C">
        <w:rPr>
          <w:rFonts w:ascii="Times" w:hAnsi="Times"/>
        </w:rPr>
        <w:t xml:space="preserve">in m. 226. With the extreme diminished fifth, the harmonic m3 adds sadness on “mihi” in m. 226. Also, 5-6 motion, a harmonic </w:t>
      </w:r>
      <w:r w:rsidRPr="00ED7F5C">
        <w:rPr>
          <w:rFonts w:ascii="Times" w:hAnsi="Times"/>
        </w:rPr>
        <w:lastRenderedPageBreak/>
        <w:t xml:space="preserve">interval succession of diminished fifth and m6, as well as descending M3 and the </w:t>
      </w:r>
      <w:r w:rsidRPr="00ED7F5C">
        <w:rPr>
          <w:rFonts w:ascii="Times" w:hAnsi="Times" w:hint="eastAsia"/>
        </w:rPr>
        <w:t xml:space="preserve">final </w:t>
      </w:r>
      <w:r w:rsidRPr="00ED7F5C">
        <w:rPr>
          <w:rFonts w:ascii="Times" w:hAnsi="Times"/>
        </w:rPr>
        <w:t>harmonic m3 in the measure heightens the sad characteristic.</w:t>
      </w:r>
      <w:r>
        <w:rPr>
          <w:rFonts w:ascii="Times" w:hAnsi="Times"/>
        </w:rPr>
        <w:t xml:space="preserve"> </w:t>
      </w:r>
      <w:r w:rsidR="00747940">
        <w:rPr>
          <w:rFonts w:ascii="Times" w:hAnsi="Times"/>
        </w:rPr>
        <w:t>(See Ex.3.4.3.)</w:t>
      </w:r>
    </w:p>
    <w:p w14:paraId="1C41AAD9" w14:textId="3D4277A3" w:rsidR="008C1CF8" w:rsidRDefault="008C1CF8" w:rsidP="008C1CF8">
      <w:pPr>
        <w:ind w:firstLine="800"/>
        <w:rPr>
          <w:rFonts w:ascii="Times" w:hAnsi="Times"/>
        </w:rPr>
      </w:pPr>
      <w:r>
        <w:rPr>
          <w:rFonts w:ascii="Times" w:hAnsi="Times"/>
        </w:rPr>
        <w:t>Ex.3.4.3.</w:t>
      </w:r>
      <w:r w:rsidR="00507724">
        <w:rPr>
          <w:rFonts w:ascii="Times" w:hAnsi="Times"/>
        </w:rPr>
        <w:t xml:space="preserve"> Melody Structure in mm. 223-</w:t>
      </w:r>
      <w:r w:rsidR="00610000">
        <w:rPr>
          <w:rFonts w:ascii="Times" w:hAnsi="Times"/>
        </w:rPr>
        <w:t>22</w:t>
      </w:r>
      <w:r w:rsidR="00507724">
        <w:rPr>
          <w:rFonts w:ascii="Times" w:hAnsi="Times"/>
        </w:rPr>
        <w:t>6</w:t>
      </w:r>
    </w:p>
    <w:p w14:paraId="1E43F6F0" w14:textId="70EF6A21" w:rsidR="008C1CF8" w:rsidRDefault="00610000" w:rsidP="008C1CF8">
      <w:pPr>
        <w:rPr>
          <w:rFonts w:ascii="Times" w:hAnsi="Times"/>
        </w:rPr>
      </w:pPr>
      <w:r>
        <w:rPr>
          <w:noProof/>
          <w:lang w:eastAsia="ko-KR" w:bidi="ar-SA"/>
        </w:rPr>
        <w:drawing>
          <wp:inline distT="0" distB="0" distL="0" distR="0" wp14:anchorId="1A4744BF" wp14:editId="39558D77">
            <wp:extent cx="4838700" cy="1095375"/>
            <wp:effectExtent l="0" t="0" r="0" b="9525"/>
            <wp:docPr id="62" name="그림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38700" cy="1095375"/>
                    </a:xfrm>
                    <a:prstGeom prst="rect">
                      <a:avLst/>
                    </a:prstGeom>
                  </pic:spPr>
                </pic:pic>
              </a:graphicData>
            </a:graphic>
          </wp:inline>
        </w:drawing>
      </w:r>
    </w:p>
    <w:p w14:paraId="30652031" w14:textId="77777777" w:rsidR="008C1CF8" w:rsidRPr="00ED7F5C" w:rsidRDefault="008C1CF8" w:rsidP="007F7470">
      <w:pPr>
        <w:ind w:firstLine="800"/>
        <w:jc w:val="both"/>
        <w:rPr>
          <w:rFonts w:ascii="Times" w:hAnsi="Times"/>
        </w:rPr>
      </w:pPr>
      <w:r>
        <w:rPr>
          <w:rFonts w:ascii="Times" w:hAnsi="Times"/>
        </w:rPr>
        <w:t xml:space="preserve">In m. </w:t>
      </w:r>
      <w:r w:rsidRPr="00ED7F5C">
        <w:rPr>
          <w:rFonts w:ascii="Times" w:hAnsi="Times"/>
        </w:rPr>
        <w:t>227</w:t>
      </w:r>
      <w:r w:rsidR="007F7470" w:rsidRPr="00ED7F5C">
        <w:rPr>
          <w:rFonts w:ascii="Times" w:hAnsi="Times"/>
        </w:rPr>
        <w:t>,</w:t>
      </w:r>
      <w:r w:rsidRPr="00ED7F5C">
        <w:rPr>
          <w:rFonts w:ascii="Times" w:hAnsi="Times"/>
        </w:rPr>
        <w:t xml:space="preserve"> the melody has two ascending M2s, </w:t>
      </w:r>
      <w:r w:rsidRPr="00ED7F5C">
        <w:rPr>
          <w:rFonts w:ascii="Times" w:hAnsi="Times"/>
          <w:i/>
        </w:rPr>
        <w:t>incitato</w:t>
      </w:r>
      <w:r w:rsidRPr="00ED7F5C">
        <w:rPr>
          <w:rFonts w:ascii="Times" w:hAnsi="Times"/>
        </w:rPr>
        <w:t xml:space="preserve">, but </w:t>
      </w:r>
      <w:r w:rsidR="007F7470" w:rsidRPr="00ED7F5C">
        <w:rPr>
          <w:rFonts w:ascii="Times" w:hAnsi="Times"/>
        </w:rPr>
        <w:t xml:space="preserve">a </w:t>
      </w:r>
      <w:r w:rsidRPr="00ED7F5C">
        <w:rPr>
          <w:rFonts w:ascii="Times" w:hAnsi="Times"/>
        </w:rPr>
        <w:t>descending P5 on “Domino</w:t>
      </w:r>
      <w:r w:rsidR="007F7470" w:rsidRPr="00ED7F5C">
        <w:rPr>
          <w:rFonts w:ascii="Times" w:hAnsi="Times"/>
        </w:rPr>
        <w:t xml:space="preserve">.” </w:t>
      </w:r>
      <w:r w:rsidRPr="00ED7F5C">
        <w:rPr>
          <w:rFonts w:ascii="Times" w:hAnsi="Times"/>
        </w:rPr>
        <w:t>The placement of “Domin</w:t>
      </w:r>
      <w:r w:rsidR="00ED7F5C" w:rsidRPr="00ED7F5C">
        <w:rPr>
          <w:rFonts w:ascii="Times" w:hAnsi="Times"/>
        </w:rPr>
        <w:t>o” is opposite from that in t</w:t>
      </w:r>
      <w:r w:rsidR="007F7470" w:rsidRPr="00ED7F5C">
        <w:rPr>
          <w:rFonts w:ascii="Times" w:hAnsi="Times"/>
        </w:rPr>
        <w:t>he second movement</w:t>
      </w:r>
      <w:r w:rsidR="00ED7F5C" w:rsidRPr="00ED7F5C">
        <w:rPr>
          <w:rFonts w:ascii="Times" w:hAnsi="Times"/>
        </w:rPr>
        <w:t>,</w:t>
      </w:r>
      <w:r w:rsidR="007F7470" w:rsidRPr="00ED7F5C">
        <w:rPr>
          <w:rFonts w:ascii="Times" w:hAnsi="Times"/>
        </w:rPr>
        <w:t xml:space="preserve"> </w:t>
      </w:r>
      <w:r w:rsidRPr="00ED7F5C">
        <w:rPr>
          <w:rFonts w:ascii="Times" w:hAnsi="Times"/>
        </w:rPr>
        <w:t>which suggest something wrong. All th</w:t>
      </w:r>
      <w:r w:rsidR="007F7470" w:rsidRPr="00ED7F5C">
        <w:rPr>
          <w:rFonts w:ascii="Times" w:hAnsi="Times"/>
        </w:rPr>
        <w:t>e interval relationships provide</w:t>
      </w:r>
      <w:r w:rsidRPr="00ED7F5C">
        <w:rPr>
          <w:rFonts w:ascii="Times" w:hAnsi="Times"/>
        </w:rPr>
        <w:t xml:space="preserve"> </w:t>
      </w:r>
      <w:r w:rsidR="007F7470" w:rsidRPr="00ED7F5C">
        <w:rPr>
          <w:rFonts w:ascii="Times" w:hAnsi="Times"/>
        </w:rPr>
        <w:t xml:space="preserve">a </w:t>
      </w:r>
      <w:r w:rsidRPr="00ED7F5C">
        <w:rPr>
          <w:rFonts w:ascii="Times" w:hAnsi="Times"/>
        </w:rPr>
        <w:t>wrong characteristics on J</w:t>
      </w:r>
      <w:r w:rsidR="007F7470" w:rsidRPr="00ED7F5C">
        <w:rPr>
          <w:rFonts w:ascii="Times" w:hAnsi="Times"/>
        </w:rPr>
        <w:t>e</w:t>
      </w:r>
      <w:r w:rsidRPr="00ED7F5C">
        <w:rPr>
          <w:rFonts w:ascii="Times" w:hAnsi="Times"/>
        </w:rPr>
        <w:t>phte’s sw</w:t>
      </w:r>
      <w:r w:rsidR="007F7470" w:rsidRPr="00ED7F5C">
        <w:rPr>
          <w:rFonts w:ascii="Times" w:hAnsi="Times"/>
        </w:rPr>
        <w:t>orn oath</w:t>
      </w:r>
      <w:r w:rsidRPr="00ED7F5C">
        <w:rPr>
          <w:rFonts w:ascii="Times" w:hAnsi="Times"/>
        </w:rPr>
        <w:t xml:space="preserve"> to God. </w:t>
      </w:r>
    </w:p>
    <w:p w14:paraId="3290CAD3" w14:textId="76D5283C" w:rsidR="008C1CF8" w:rsidRDefault="007F7470" w:rsidP="00C45C84">
      <w:pPr>
        <w:ind w:firstLine="800"/>
        <w:jc w:val="both"/>
        <w:rPr>
          <w:rFonts w:ascii="Times" w:hAnsi="Times"/>
        </w:rPr>
      </w:pPr>
      <w:r w:rsidRPr="00ED7F5C">
        <w:rPr>
          <w:rFonts w:ascii="Times" w:hAnsi="Times"/>
        </w:rPr>
        <w:t>S</w:t>
      </w:r>
      <w:r w:rsidR="008C1CF8" w:rsidRPr="00ED7F5C">
        <w:rPr>
          <w:rFonts w:ascii="Times" w:hAnsi="Times"/>
        </w:rPr>
        <w:t xml:space="preserve">ection B is a repetition of No. 15, but just a note change in </w:t>
      </w:r>
      <w:r w:rsidR="00A704A8">
        <w:rPr>
          <w:rFonts w:ascii="Times" w:hAnsi="Times"/>
        </w:rPr>
        <w:t xml:space="preserve">the </w:t>
      </w:r>
      <w:r w:rsidR="008C1CF8" w:rsidRPr="00ED7F5C">
        <w:rPr>
          <w:rFonts w:ascii="Times" w:hAnsi="Times"/>
        </w:rPr>
        <w:t>BC in m. 238. Through the change, descending m2 repeats in mm. 237 and 238, creating the early type of a chromatic fourth idiom.</w:t>
      </w:r>
      <w:r w:rsidR="008C1CF8">
        <w:rPr>
          <w:rFonts w:ascii="Times" w:hAnsi="Times"/>
        </w:rPr>
        <w:t xml:space="preserve"> </w:t>
      </w:r>
    </w:p>
    <w:p w14:paraId="77C1BE04" w14:textId="77777777" w:rsidR="008C1CF8" w:rsidRPr="00B165F0" w:rsidRDefault="008C1CF8" w:rsidP="008C1CF8">
      <w:pPr>
        <w:ind w:firstLine="800"/>
        <w:rPr>
          <w:rFonts w:ascii="Times New Roman" w:hAnsi="Times New Roman"/>
        </w:rPr>
      </w:pPr>
    </w:p>
    <w:p w14:paraId="5EA39696" w14:textId="77777777" w:rsidR="008C1CF8" w:rsidRDefault="008C1CF8" w:rsidP="008C1CF8">
      <w:pPr>
        <w:rPr>
          <w:rFonts w:ascii="Times" w:hAnsi="Times"/>
        </w:rPr>
      </w:pPr>
      <w:r>
        <w:rPr>
          <w:rFonts w:ascii="Times" w:hAnsi="Times"/>
        </w:rPr>
        <w:br w:type="page"/>
      </w:r>
    </w:p>
    <w:p w14:paraId="44D4F180" w14:textId="754068CD" w:rsidR="008C1CF8" w:rsidRPr="009E17D9" w:rsidRDefault="004000C3" w:rsidP="008C1CF8">
      <w:pPr>
        <w:ind w:firstLine="800"/>
        <w:rPr>
          <w:rFonts w:ascii="Times" w:hAnsi="Times"/>
        </w:rPr>
      </w:pPr>
      <w:r>
        <w:rPr>
          <w:rFonts w:ascii="Times" w:hAnsi="Times"/>
        </w:rPr>
        <w:lastRenderedPageBreak/>
        <w:t>Table.</w:t>
      </w:r>
      <w:r w:rsidR="008C1CF8">
        <w:rPr>
          <w:rFonts w:ascii="Times" w:hAnsi="Times"/>
        </w:rPr>
        <w:t>3.4.5. No.</w:t>
      </w:r>
      <w:r w:rsidR="0042026D">
        <w:rPr>
          <w:rFonts w:ascii="Times" w:hAnsi="Times"/>
        </w:rPr>
        <w:t xml:space="preserve"> </w:t>
      </w:r>
      <w:r w:rsidR="008C1CF8" w:rsidRPr="009E17D9">
        <w:rPr>
          <w:rFonts w:ascii="Times" w:hAnsi="Times"/>
        </w:rPr>
        <w:t>18 Filia</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1985"/>
        <w:gridCol w:w="1984"/>
        <w:gridCol w:w="1985"/>
      </w:tblGrid>
      <w:tr w:rsidR="008C1CF8" w:rsidRPr="009E17D9" w14:paraId="11CBD2C7"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41A2C1" w14:textId="77777777" w:rsidR="008C1CF8" w:rsidRPr="009E17D9" w:rsidRDefault="008C1CF8" w:rsidP="004E3F9C">
            <w:pPr>
              <w:spacing w:line="240" w:lineRule="auto"/>
              <w:rPr>
                <w:rFonts w:ascii="Times" w:hAnsi="Times"/>
              </w:rPr>
            </w:pPr>
            <w:r w:rsidRPr="009E17D9">
              <w:rPr>
                <w:rFonts w:ascii="Times" w:hAnsi="Times"/>
              </w:rPr>
              <w:t>Measure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0D8521" w14:textId="77777777" w:rsidR="008C1CF8" w:rsidRPr="009E17D9" w:rsidRDefault="008C1CF8" w:rsidP="007F7470">
            <w:pPr>
              <w:spacing w:line="240" w:lineRule="auto"/>
              <w:jc w:val="center"/>
              <w:rPr>
                <w:rFonts w:ascii="Times" w:hAnsi="Times"/>
              </w:rPr>
            </w:pPr>
            <w:r w:rsidRPr="009E17D9">
              <w:rPr>
                <w:rFonts w:ascii="Times" w:hAnsi="Times"/>
              </w:rPr>
              <w:t>240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B9139D" w14:textId="77777777" w:rsidR="008C1CF8" w:rsidRPr="009E17D9" w:rsidRDefault="008C1CF8" w:rsidP="007F7470">
            <w:pPr>
              <w:spacing w:line="240" w:lineRule="auto"/>
              <w:jc w:val="center"/>
              <w:rPr>
                <w:rFonts w:ascii="Times" w:hAnsi="Times"/>
              </w:rPr>
            </w:pPr>
            <w:r w:rsidRPr="009E17D9">
              <w:rPr>
                <w:rFonts w:ascii="Times" w:hAnsi="Times"/>
              </w:rPr>
              <w:t>246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323299" w14:textId="77777777" w:rsidR="008C1CF8" w:rsidRPr="009E17D9" w:rsidRDefault="008C1CF8" w:rsidP="007F7470">
            <w:pPr>
              <w:spacing w:line="240" w:lineRule="auto"/>
              <w:jc w:val="center"/>
              <w:rPr>
                <w:rFonts w:ascii="Times" w:hAnsi="Times"/>
              </w:rPr>
            </w:pPr>
            <w:r w:rsidRPr="009E17D9">
              <w:rPr>
                <w:rFonts w:ascii="Times" w:hAnsi="Times"/>
              </w:rPr>
              <w:t>251</w:t>
            </w:r>
          </w:p>
        </w:tc>
      </w:tr>
      <w:tr w:rsidR="008C1CF8" w:rsidRPr="009E17D9" w14:paraId="747FC11F"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61E2CD" w14:textId="77777777" w:rsidR="008C1CF8" w:rsidRPr="009E17D9" w:rsidRDefault="008C1CF8" w:rsidP="004E3F9C">
            <w:pPr>
              <w:spacing w:line="240" w:lineRule="auto"/>
              <w:rPr>
                <w:rFonts w:ascii="Times" w:hAnsi="Times"/>
              </w:rPr>
            </w:pPr>
            <w:r w:rsidRPr="009E17D9">
              <w:rPr>
                <w:rFonts w:ascii="Times" w:hAnsi="Times"/>
              </w:rPr>
              <w:t>Phrasing</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46A963" w14:textId="77777777" w:rsidR="008C1CF8" w:rsidRPr="009E17D9" w:rsidRDefault="008C1CF8" w:rsidP="007F7470">
            <w:pPr>
              <w:spacing w:line="240" w:lineRule="auto"/>
              <w:jc w:val="center"/>
              <w:rPr>
                <w:rFonts w:ascii="Times" w:hAnsi="Times"/>
              </w:rPr>
            </w:pPr>
            <w:r>
              <w:rPr>
                <w:rFonts w:ascii="Times" w:hAnsi="Times"/>
              </w:rPr>
              <w:t>2, 4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DD2FC7" w14:textId="77777777" w:rsidR="008C1CF8" w:rsidRPr="009E17D9" w:rsidRDefault="008C1CF8" w:rsidP="007F7470">
            <w:pPr>
              <w:spacing w:line="240" w:lineRule="auto"/>
              <w:jc w:val="center"/>
              <w:rPr>
                <w:rFonts w:ascii="Times" w:hAnsi="Times"/>
              </w:rPr>
            </w:pPr>
            <w:r w:rsidRPr="009E17D9">
              <w:rPr>
                <w:rFonts w:ascii="Times" w:hAnsi="Times"/>
              </w:rPr>
              <w:t>2, 3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7EC607" w14:textId="77777777" w:rsidR="008C1CF8" w:rsidRPr="009E17D9" w:rsidRDefault="008C1CF8" w:rsidP="007F7470">
            <w:pPr>
              <w:spacing w:line="240" w:lineRule="auto"/>
              <w:jc w:val="center"/>
              <w:rPr>
                <w:rFonts w:ascii="Times" w:hAnsi="Times"/>
              </w:rPr>
            </w:pPr>
            <w:r w:rsidRPr="009E17D9">
              <w:rPr>
                <w:rFonts w:ascii="Times" w:hAnsi="Times"/>
              </w:rPr>
              <w:t>3, 2</w:t>
            </w:r>
          </w:p>
        </w:tc>
      </w:tr>
      <w:tr w:rsidR="008C1CF8" w:rsidRPr="009E17D9" w14:paraId="28EAB0FB"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0C682" w14:textId="77777777" w:rsidR="008C1CF8" w:rsidRPr="009E17D9" w:rsidRDefault="008C1CF8" w:rsidP="004E3F9C">
            <w:pPr>
              <w:spacing w:line="240" w:lineRule="auto"/>
              <w:rPr>
                <w:rFonts w:ascii="Times" w:hAnsi="Times"/>
              </w:rPr>
            </w:pPr>
            <w:r w:rsidRPr="009E17D9">
              <w:rPr>
                <w:rFonts w:ascii="Times" w:hAnsi="Times"/>
              </w:rPr>
              <w:t>Mode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6C59FE" w14:textId="77777777" w:rsidR="008C1CF8" w:rsidRPr="009E17D9" w:rsidRDefault="008C1CF8" w:rsidP="007F7470">
            <w:pPr>
              <w:spacing w:line="240" w:lineRule="auto"/>
              <w:jc w:val="center"/>
              <w:rPr>
                <w:rFonts w:ascii="Times" w:hAnsi="Times"/>
              </w:rPr>
            </w:pPr>
            <w:r w:rsidRPr="009E17D9">
              <w:rPr>
                <w:rFonts w:ascii="Times" w:hAnsi="Times"/>
              </w:rPr>
              <w:t>Mixolydian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54D46" w14:textId="77777777" w:rsidR="008C1CF8" w:rsidRPr="009E17D9" w:rsidRDefault="008C1CF8" w:rsidP="007F7470">
            <w:pPr>
              <w:spacing w:line="240" w:lineRule="auto"/>
              <w:jc w:val="center"/>
              <w:rPr>
                <w:rFonts w:ascii="Times" w:hAnsi="Times"/>
              </w:rPr>
            </w:pPr>
            <w:r w:rsidRPr="009E17D9">
              <w:rPr>
                <w:rFonts w:ascii="Times" w:hAnsi="Times"/>
              </w:rPr>
              <w:t>Aeolian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254C3" w14:textId="77777777" w:rsidR="008C1CF8" w:rsidRPr="009E17D9" w:rsidRDefault="008C1CF8" w:rsidP="007F7470">
            <w:pPr>
              <w:spacing w:line="240" w:lineRule="auto"/>
              <w:jc w:val="center"/>
              <w:rPr>
                <w:rFonts w:ascii="Times" w:hAnsi="Times"/>
              </w:rPr>
            </w:pPr>
            <w:r>
              <w:rPr>
                <w:rFonts w:ascii="Times" w:hAnsi="Times"/>
              </w:rPr>
              <w:t>Mixolydian</w:t>
            </w:r>
          </w:p>
        </w:tc>
      </w:tr>
      <w:tr w:rsidR="008C1CF8" w:rsidRPr="009E17D9" w14:paraId="61AAF840" w14:textId="77777777" w:rsidTr="004E3F9C">
        <w:trPr>
          <w:trHeight w:val="12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94557D" w14:textId="77777777" w:rsidR="008C1CF8" w:rsidRPr="009E17D9" w:rsidRDefault="008C1CF8" w:rsidP="004E3F9C">
            <w:pPr>
              <w:spacing w:line="240" w:lineRule="auto"/>
              <w:rPr>
                <w:rFonts w:ascii="Times" w:hAnsi="Times"/>
              </w:rPr>
            </w:pPr>
            <w:r>
              <w:rPr>
                <w:rFonts w:ascii="Times" w:hAnsi="Times"/>
              </w:rPr>
              <w:t>Characteristics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0811E" w14:textId="77777777" w:rsidR="008C1CF8" w:rsidRPr="009E17D9" w:rsidRDefault="008C1CF8" w:rsidP="007F7470">
            <w:pPr>
              <w:spacing w:line="240" w:lineRule="auto"/>
              <w:jc w:val="center"/>
              <w:rPr>
                <w:rFonts w:ascii="Times" w:hAnsi="Times"/>
              </w:rPr>
            </w:pPr>
            <w:r w:rsidRPr="009E17D9">
              <w:rPr>
                <w:rFonts w:ascii="Times" w:hAnsi="Times"/>
              </w:rPr>
              <w:t>Lascivious, gay, modesty, threat, perturbation, anger</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86142B" w14:textId="77777777" w:rsidR="008C1CF8" w:rsidRPr="009E17D9" w:rsidRDefault="008C1CF8" w:rsidP="007F7470">
            <w:pPr>
              <w:spacing w:line="240" w:lineRule="auto"/>
              <w:jc w:val="center"/>
              <w:rPr>
                <w:rFonts w:ascii="Times" w:hAnsi="Times"/>
              </w:rPr>
            </w:pPr>
            <w:r w:rsidRPr="009E17D9">
              <w:rPr>
                <w:rFonts w:ascii="Times" w:hAnsi="Times"/>
              </w:rPr>
              <w:t>Open, terse, lyric, gay, sweet, soft, sonorous, pleasant, severity, gaiety, softness,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09F44" w14:textId="77777777" w:rsidR="008C1CF8" w:rsidRPr="00210B99" w:rsidRDefault="008C1CF8" w:rsidP="007F7470">
            <w:pPr>
              <w:spacing w:line="240" w:lineRule="auto"/>
              <w:jc w:val="center"/>
              <w:rPr>
                <w:rFonts w:ascii="Times" w:hAnsi="Times"/>
              </w:rPr>
            </w:pPr>
            <w:r w:rsidRPr="00210B99">
              <w:rPr>
                <w:rFonts w:ascii="Times" w:hAnsi="Times"/>
              </w:rPr>
              <w:t>Lascivious, gay, modest, threatening, perturbed, angry</w:t>
            </w:r>
          </w:p>
        </w:tc>
      </w:tr>
      <w:tr w:rsidR="008C1CF8" w:rsidRPr="009E17D9" w14:paraId="56C2114A" w14:textId="77777777" w:rsidTr="004E3F9C">
        <w:trPr>
          <w:trHeight w:val="12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029586" w14:textId="77777777" w:rsidR="008C1CF8" w:rsidRPr="009E17D9" w:rsidRDefault="008C1CF8" w:rsidP="004E3F9C">
            <w:pPr>
              <w:tabs>
                <w:tab w:val="left" w:pos="1110"/>
              </w:tabs>
              <w:spacing w:line="240" w:lineRule="auto"/>
              <w:rPr>
                <w:rFonts w:ascii="Times" w:hAnsi="Times"/>
              </w:rPr>
            </w:pPr>
            <w:r w:rsidRPr="009E17D9">
              <w:rPr>
                <w:rFonts w:ascii="Times" w:hAnsi="Times"/>
              </w:rPr>
              <w:t>Text</w:t>
            </w:r>
            <w:r>
              <w:rPr>
                <w:rFonts w:ascii="Times" w:hAnsi="Times"/>
              </w:rPr>
              <w:tab/>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2F338F" w14:textId="77777777" w:rsidR="008C1CF8" w:rsidRPr="009E17D9" w:rsidRDefault="008C1CF8" w:rsidP="007F7470">
            <w:pPr>
              <w:spacing w:line="240" w:lineRule="auto"/>
              <w:jc w:val="center"/>
              <w:rPr>
                <w:rFonts w:ascii="Times" w:eastAsia="Times New Roman" w:hAnsi="Times"/>
                <w:i/>
                <w:iCs/>
              </w:rPr>
            </w:pPr>
            <w:r w:rsidRPr="009E17D9">
              <w:rPr>
                <w:rFonts w:ascii="Times" w:hAnsi="Times"/>
                <w:i/>
              </w:rPr>
              <w:t>Pater mi, si vovisti</w:t>
            </w:r>
          </w:p>
          <w:p w14:paraId="62D9D4C8" w14:textId="77777777" w:rsidR="008C1CF8" w:rsidRPr="009E17D9" w:rsidRDefault="008C1CF8" w:rsidP="007F7470">
            <w:pPr>
              <w:spacing w:line="240" w:lineRule="auto"/>
              <w:jc w:val="center"/>
              <w:rPr>
                <w:rFonts w:ascii="Times" w:hAnsi="Times"/>
                <w:i/>
              </w:rPr>
            </w:pPr>
            <w:r w:rsidRPr="009E17D9">
              <w:rPr>
                <w:rFonts w:ascii="Times" w:hAnsi="Times"/>
                <w:i/>
              </w:rPr>
              <w:t>votum Domino reversus victor ab hostibus,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C4E2B5" w14:textId="77777777" w:rsidR="008C1CF8" w:rsidRPr="009E17D9" w:rsidRDefault="008C1CF8" w:rsidP="007F7470">
            <w:pPr>
              <w:spacing w:line="240" w:lineRule="auto"/>
              <w:jc w:val="center"/>
              <w:rPr>
                <w:rFonts w:ascii="Times" w:eastAsia="Times New Roman" w:hAnsi="Times"/>
                <w:i/>
              </w:rPr>
            </w:pPr>
            <w:r w:rsidRPr="009E17D9">
              <w:rPr>
                <w:rFonts w:ascii="Times" w:hAnsi="Times"/>
                <w:i/>
              </w:rPr>
              <w:t>ecce ego,</w:t>
            </w:r>
          </w:p>
          <w:p w14:paraId="713A22BA" w14:textId="77777777" w:rsidR="008C1CF8" w:rsidRPr="009E17D9" w:rsidRDefault="008C1CF8" w:rsidP="007F7470">
            <w:pPr>
              <w:spacing w:line="240" w:lineRule="auto"/>
              <w:jc w:val="center"/>
              <w:rPr>
                <w:rFonts w:ascii="Times" w:eastAsia="Times New Roman" w:hAnsi="Times"/>
                <w:i/>
              </w:rPr>
            </w:pPr>
            <w:r w:rsidRPr="009E17D9">
              <w:rPr>
                <w:rFonts w:ascii="Times" w:hAnsi="Times"/>
                <w:i/>
              </w:rPr>
              <w:t>filia tua unigenita,</w:t>
            </w:r>
          </w:p>
          <w:p w14:paraId="5E5325C4" w14:textId="77777777" w:rsidR="008C1CF8" w:rsidRPr="009E17D9" w:rsidRDefault="008C1CF8" w:rsidP="007F7470">
            <w:pPr>
              <w:spacing w:line="240" w:lineRule="auto"/>
              <w:jc w:val="center"/>
              <w:rPr>
                <w:rFonts w:ascii="Times" w:eastAsia="Times New Roman" w:hAnsi="Times"/>
                <w:i/>
                <w:iCs/>
              </w:rPr>
            </w:pPr>
            <w:r w:rsidRPr="009E17D9">
              <w:rPr>
                <w:rFonts w:ascii="Times" w:hAnsi="Times"/>
                <w:i/>
              </w:rPr>
              <w:t>offer me in holocaustum</w:t>
            </w:r>
          </w:p>
          <w:p w14:paraId="36DCB522" w14:textId="77777777" w:rsidR="008C1CF8" w:rsidRPr="009E17D9" w:rsidRDefault="008C1CF8" w:rsidP="007F7470">
            <w:pPr>
              <w:spacing w:line="240" w:lineRule="auto"/>
              <w:jc w:val="center"/>
              <w:rPr>
                <w:rFonts w:ascii="Times" w:hAnsi="Times"/>
                <w:i/>
              </w:rPr>
            </w:pPr>
            <w:r w:rsidRPr="009E17D9">
              <w:rPr>
                <w:rFonts w:ascii="Times" w:hAnsi="Times"/>
                <w:i/>
              </w:rPr>
              <w:t>victoriae tuae,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1DA687" w14:textId="77777777" w:rsidR="008C1CF8" w:rsidRPr="009E17D9" w:rsidRDefault="008C1CF8" w:rsidP="007F7470">
            <w:pPr>
              <w:spacing w:line="240" w:lineRule="auto"/>
              <w:jc w:val="center"/>
              <w:rPr>
                <w:rFonts w:ascii="Times" w:eastAsia="Times New Roman" w:hAnsi="Times"/>
                <w:i/>
                <w:iCs/>
              </w:rPr>
            </w:pPr>
            <w:r w:rsidRPr="009E17D9">
              <w:rPr>
                <w:rFonts w:ascii="Times" w:hAnsi="Times"/>
                <w:i/>
              </w:rPr>
              <w:t>hoc solum pater mi praesta</w:t>
            </w:r>
          </w:p>
          <w:p w14:paraId="288A6655" w14:textId="77777777" w:rsidR="008C1CF8" w:rsidRPr="009E17D9" w:rsidRDefault="008C1CF8" w:rsidP="007F7470">
            <w:pPr>
              <w:spacing w:line="240" w:lineRule="auto"/>
              <w:jc w:val="center"/>
              <w:rPr>
                <w:rFonts w:ascii="Times" w:eastAsia="Times New Roman" w:hAnsi="Times"/>
                <w:i/>
              </w:rPr>
            </w:pPr>
            <w:r w:rsidRPr="009E17D9">
              <w:rPr>
                <w:rFonts w:ascii="Times" w:hAnsi="Times"/>
                <w:i/>
              </w:rPr>
              <w:t>filiae tuae unigenitae</w:t>
            </w:r>
          </w:p>
          <w:p w14:paraId="608483D3" w14:textId="77777777" w:rsidR="008C1CF8" w:rsidRPr="009E17D9" w:rsidRDefault="008C1CF8" w:rsidP="007F7470">
            <w:pPr>
              <w:spacing w:line="240" w:lineRule="auto"/>
              <w:jc w:val="center"/>
              <w:rPr>
                <w:rFonts w:ascii="Times" w:hAnsi="Times"/>
                <w:i/>
              </w:rPr>
            </w:pPr>
            <w:r w:rsidRPr="009E17D9">
              <w:rPr>
                <w:rFonts w:ascii="Times" w:hAnsi="Times"/>
                <w:i/>
              </w:rPr>
              <w:t>antequam moriar.</w:t>
            </w:r>
          </w:p>
        </w:tc>
      </w:tr>
      <w:tr w:rsidR="008C1CF8" w:rsidRPr="009E17D9" w14:paraId="6A38E511" w14:textId="77777777" w:rsidTr="004E3F9C">
        <w:trPr>
          <w:trHeight w:val="15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E2357" w14:textId="77777777" w:rsidR="008C1CF8" w:rsidRPr="009E17D9" w:rsidRDefault="008C1CF8" w:rsidP="004E3F9C">
            <w:pPr>
              <w:spacing w:line="240" w:lineRule="auto"/>
              <w:rPr>
                <w:rFonts w:ascii="Times" w:hAnsi="Times"/>
              </w:rPr>
            </w:pPr>
            <w:r w:rsidRPr="009E17D9">
              <w:rPr>
                <w:rFonts w:ascii="Times" w:hAnsi="Times"/>
              </w:rPr>
              <w:t>Translation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3EAA2F" w14:textId="77777777" w:rsidR="008C1CF8" w:rsidRPr="009E17D9" w:rsidRDefault="008C1CF8" w:rsidP="007F7470">
            <w:pPr>
              <w:spacing w:line="240" w:lineRule="auto"/>
              <w:jc w:val="center"/>
              <w:rPr>
                <w:rFonts w:ascii="Times" w:eastAsia="Times New Roman" w:hAnsi="Times"/>
              </w:rPr>
            </w:pPr>
            <w:r w:rsidRPr="009E17D9">
              <w:rPr>
                <w:rFonts w:ascii="Times" w:hAnsi="Times"/>
              </w:rPr>
              <w:t>My father! If you swore a vow</w:t>
            </w:r>
          </w:p>
          <w:p w14:paraId="20137E01" w14:textId="77777777" w:rsidR="008C1CF8" w:rsidRPr="009E17D9" w:rsidRDefault="008C1CF8" w:rsidP="007F7470">
            <w:pPr>
              <w:spacing w:line="240" w:lineRule="auto"/>
              <w:jc w:val="center"/>
              <w:rPr>
                <w:rFonts w:ascii="Times" w:eastAsia="Times New Roman" w:hAnsi="Times"/>
              </w:rPr>
            </w:pPr>
            <w:r w:rsidRPr="009E17D9">
              <w:rPr>
                <w:rFonts w:ascii="Times" w:hAnsi="Times"/>
              </w:rPr>
              <w:t>to God, our Lord,</w:t>
            </w:r>
          </w:p>
          <w:p w14:paraId="26D5B74B" w14:textId="77777777" w:rsidR="008C1CF8" w:rsidRPr="009E17D9" w:rsidRDefault="008C1CF8" w:rsidP="007F7470">
            <w:pPr>
              <w:spacing w:line="240" w:lineRule="auto"/>
              <w:jc w:val="center"/>
              <w:rPr>
                <w:rFonts w:ascii="Times" w:hAnsi="Times"/>
              </w:rPr>
            </w:pPr>
            <w:r w:rsidRPr="009E17D9">
              <w:rPr>
                <w:rFonts w:ascii="Times" w:hAnsi="Times"/>
              </w:rPr>
              <w:t>returning victorious over our foes.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E5844C" w14:textId="77777777" w:rsidR="008C1CF8" w:rsidRPr="009E17D9" w:rsidRDefault="008C1CF8" w:rsidP="007F7470">
            <w:pPr>
              <w:spacing w:line="240" w:lineRule="auto"/>
              <w:jc w:val="center"/>
              <w:rPr>
                <w:rFonts w:ascii="Times" w:eastAsia="Times New Roman" w:hAnsi="Times"/>
              </w:rPr>
            </w:pPr>
            <w:r w:rsidRPr="009E17D9">
              <w:rPr>
                <w:rFonts w:ascii="Times" w:hAnsi="Times"/>
              </w:rPr>
              <w:t>Behold now I, your only begotten daughter,</w:t>
            </w:r>
          </w:p>
          <w:p w14:paraId="53113F76" w14:textId="77777777" w:rsidR="008C1CF8" w:rsidRPr="009E17D9" w:rsidRDefault="008C1CF8" w:rsidP="007F7470">
            <w:pPr>
              <w:spacing w:line="240" w:lineRule="auto"/>
              <w:jc w:val="center"/>
              <w:rPr>
                <w:rFonts w:ascii="Times" w:hAnsi="Times"/>
              </w:rPr>
            </w:pPr>
            <w:r w:rsidRPr="009E17D9">
              <w:rPr>
                <w:rFonts w:ascii="Times" w:hAnsi="Times"/>
              </w:rPr>
              <w:t>offer up myself, a sacrifice to thy victory.</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BC626A" w14:textId="77777777" w:rsidR="008C1CF8" w:rsidRPr="009E17D9" w:rsidRDefault="008C1CF8" w:rsidP="007F7470">
            <w:pPr>
              <w:spacing w:line="240" w:lineRule="auto"/>
              <w:jc w:val="center"/>
              <w:rPr>
                <w:rFonts w:ascii="Times" w:eastAsia="Times New Roman" w:hAnsi="Times"/>
              </w:rPr>
            </w:pPr>
            <w:r w:rsidRPr="009E17D9">
              <w:rPr>
                <w:rFonts w:ascii="Times" w:hAnsi="Times"/>
              </w:rPr>
              <w:t>But only, my father, grant</w:t>
            </w:r>
          </w:p>
          <w:p w14:paraId="71186076" w14:textId="77777777" w:rsidR="008C1CF8" w:rsidRPr="009E17D9" w:rsidRDefault="008C1CF8" w:rsidP="007F7470">
            <w:pPr>
              <w:spacing w:line="240" w:lineRule="auto"/>
              <w:jc w:val="center"/>
              <w:rPr>
                <w:rFonts w:ascii="Times" w:eastAsia="Times New Roman" w:hAnsi="Times"/>
              </w:rPr>
            </w:pPr>
            <w:r w:rsidRPr="009E17D9">
              <w:rPr>
                <w:rFonts w:ascii="Times" w:hAnsi="Times"/>
              </w:rPr>
              <w:t>unto your only begotten daughter</w:t>
            </w:r>
          </w:p>
          <w:p w14:paraId="4F39748B" w14:textId="77777777" w:rsidR="008C1CF8" w:rsidRPr="009E17D9" w:rsidRDefault="008C1CF8" w:rsidP="007F7470">
            <w:pPr>
              <w:spacing w:line="240" w:lineRule="auto"/>
              <w:jc w:val="center"/>
              <w:rPr>
                <w:rFonts w:ascii="Times" w:hAnsi="Times"/>
              </w:rPr>
            </w:pPr>
            <w:r w:rsidRPr="009E17D9">
              <w:rPr>
                <w:rFonts w:ascii="Times" w:hAnsi="Times"/>
              </w:rPr>
              <w:t>one wish before I die.</w:t>
            </w:r>
          </w:p>
        </w:tc>
      </w:tr>
      <w:tr w:rsidR="008C1CF8" w:rsidRPr="009E17D9" w14:paraId="6EC4ED0C"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89E96" w14:textId="77777777" w:rsidR="008C1CF8" w:rsidRPr="009E17D9" w:rsidRDefault="008C1CF8" w:rsidP="004E3F9C">
            <w:pPr>
              <w:spacing w:line="240" w:lineRule="auto"/>
              <w:rPr>
                <w:rFonts w:ascii="Times" w:hAnsi="Times"/>
              </w:rPr>
            </w:pPr>
            <w:r w:rsidRPr="009E17D9">
              <w:rPr>
                <w:rFonts w:ascii="Times" w:hAnsi="Times"/>
              </w:rPr>
              <w:t>Special</w:t>
            </w:r>
            <w:r w:rsidR="004638B4">
              <w:rPr>
                <w:rFonts w:ascii="Times" w:hAnsi="Times"/>
              </w:rPr>
              <w:t xml:space="preserve"> Features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A8990F" w14:textId="77777777" w:rsidR="008C1CF8" w:rsidRPr="009E17D9" w:rsidRDefault="008C1CF8" w:rsidP="007F7470">
            <w:pPr>
              <w:spacing w:line="240" w:lineRule="auto"/>
              <w:jc w:val="center"/>
              <w:rPr>
                <w:rFonts w:ascii="Times" w:hAnsi="Times"/>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04D9F8" w14:textId="77777777" w:rsidR="008C1CF8" w:rsidRPr="00C45C84" w:rsidRDefault="008C1CF8" w:rsidP="007F7470">
            <w:pPr>
              <w:spacing w:line="240" w:lineRule="auto"/>
              <w:jc w:val="center"/>
              <w:rPr>
                <w:rFonts w:ascii="Times" w:hAnsi="Times"/>
                <w:i/>
              </w:rPr>
            </w:pPr>
            <w:r w:rsidRPr="00C45C84">
              <w:rPr>
                <w:rFonts w:ascii="Times" w:hAnsi="Times"/>
                <w:i/>
              </w:rPr>
              <w:t>Passus Duriusculus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2AF34F" w14:textId="77777777" w:rsidR="008C1CF8" w:rsidRPr="009E17D9" w:rsidRDefault="008C1CF8" w:rsidP="007F7470">
            <w:pPr>
              <w:spacing w:line="240" w:lineRule="auto"/>
              <w:jc w:val="center"/>
              <w:rPr>
                <w:rFonts w:ascii="Times" w:hAnsi="Times"/>
              </w:rPr>
            </w:pPr>
          </w:p>
        </w:tc>
      </w:tr>
    </w:tbl>
    <w:p w14:paraId="13C6CCEA" w14:textId="77777777" w:rsidR="008C1CF8" w:rsidRPr="009E17D9" w:rsidRDefault="008C1CF8" w:rsidP="00C45C84">
      <w:pPr>
        <w:rPr>
          <w:rFonts w:ascii="Times" w:hAnsi="Times"/>
        </w:rPr>
      </w:pPr>
    </w:p>
    <w:p w14:paraId="4CAFE1AF" w14:textId="56CC98B6" w:rsidR="008C1CF8" w:rsidRPr="00ED7F5C" w:rsidRDefault="008C1CF8" w:rsidP="00C45C84">
      <w:pPr>
        <w:jc w:val="both"/>
        <w:rPr>
          <w:rFonts w:ascii="Times" w:hAnsi="Times"/>
        </w:rPr>
      </w:pPr>
      <w:r w:rsidRPr="009E17D9">
        <w:rPr>
          <w:rFonts w:ascii="Times" w:hAnsi="Times"/>
        </w:rPr>
        <w:tab/>
        <w:t>No. 18</w:t>
      </w:r>
      <w:r w:rsidR="00544C09">
        <w:rPr>
          <w:rFonts w:ascii="Times" w:hAnsi="Times"/>
        </w:rPr>
        <w:t xml:space="preserve"> (Table 3.4.5.)</w:t>
      </w:r>
      <w:r w:rsidRPr="009E17D9">
        <w:rPr>
          <w:rFonts w:ascii="Times" w:hAnsi="Times"/>
        </w:rPr>
        <w:t xml:space="preserve"> is Filia’s answer to submit to Je</w:t>
      </w:r>
      <w:r w:rsidR="007F7470">
        <w:rPr>
          <w:rFonts w:ascii="Times" w:hAnsi="Times"/>
        </w:rPr>
        <w:t xml:space="preserve">phte’s vow </w:t>
      </w:r>
      <w:r w:rsidR="007F7470" w:rsidRPr="00ED7F5C">
        <w:rPr>
          <w:rFonts w:ascii="Times" w:hAnsi="Times"/>
        </w:rPr>
        <w:t>after learning why that vow</w:t>
      </w:r>
      <w:r w:rsidRPr="00ED7F5C">
        <w:rPr>
          <w:rFonts w:ascii="Times" w:hAnsi="Times"/>
        </w:rPr>
        <w:t xml:space="preserve"> had caused him such anxiety. Her answer is noble, albeit unrealistic. The mode is Mixolydian, which conveys the joy and modesty of Filia’s willingness to keep her father’s vow. </w:t>
      </w:r>
      <w:r w:rsidR="007F7470" w:rsidRPr="00ED7F5C">
        <w:rPr>
          <w:rFonts w:ascii="Times" w:hAnsi="Times"/>
        </w:rPr>
        <w:t xml:space="preserve">The </w:t>
      </w:r>
      <w:r w:rsidRPr="00ED7F5C">
        <w:rPr>
          <w:rFonts w:ascii="Times" w:hAnsi="Times"/>
        </w:rPr>
        <w:t>Aeolian mode in the middle</w:t>
      </w:r>
      <w:r w:rsidR="007F7470" w:rsidRPr="00ED7F5C">
        <w:rPr>
          <w:rFonts w:ascii="Times" w:hAnsi="Times"/>
        </w:rPr>
        <w:t>, however,</w:t>
      </w:r>
      <w:r w:rsidRPr="00ED7F5C">
        <w:rPr>
          <w:rFonts w:ascii="Times" w:hAnsi="Times"/>
        </w:rPr>
        <w:t xml:space="preserve"> suggests a sort o</w:t>
      </w:r>
      <w:r w:rsidR="007F7470" w:rsidRPr="00ED7F5C">
        <w:rPr>
          <w:rFonts w:ascii="Times" w:hAnsi="Times"/>
        </w:rPr>
        <w:t xml:space="preserve">f foreboding severity about Filia’s </w:t>
      </w:r>
      <w:r w:rsidRPr="00ED7F5C">
        <w:rPr>
          <w:rFonts w:ascii="Times" w:hAnsi="Times"/>
        </w:rPr>
        <w:t>obedience. The return to the Mixolydian mode in</w:t>
      </w:r>
      <w:r w:rsidR="007E5225">
        <w:rPr>
          <w:rFonts w:ascii="Times" w:hAnsi="Times"/>
        </w:rPr>
        <w:t xml:space="preserve"> the last section represents</w:t>
      </w:r>
      <w:r w:rsidR="00ED7F5C" w:rsidRPr="00ED7F5C">
        <w:rPr>
          <w:rFonts w:ascii="Times" w:hAnsi="Times"/>
        </w:rPr>
        <w:t xml:space="preserve"> Filia’s</w:t>
      </w:r>
      <w:r w:rsidRPr="00ED7F5C">
        <w:rPr>
          <w:rFonts w:ascii="Times" w:hAnsi="Times"/>
        </w:rPr>
        <w:t xml:space="preserve"> mo</w:t>
      </w:r>
      <w:r w:rsidR="00ED7F5C" w:rsidRPr="00ED7F5C">
        <w:rPr>
          <w:rFonts w:ascii="Times" w:hAnsi="Times"/>
        </w:rPr>
        <w:t>dest petition</w:t>
      </w:r>
      <w:r w:rsidRPr="00ED7F5C">
        <w:rPr>
          <w:rFonts w:ascii="Times" w:hAnsi="Times"/>
        </w:rPr>
        <w:t xml:space="preserve">, finishing with V of the mode. </w:t>
      </w:r>
    </w:p>
    <w:p w14:paraId="1271C4A7" w14:textId="07053214" w:rsidR="008C1CF8" w:rsidRPr="009E17D9" w:rsidRDefault="008C1CF8" w:rsidP="007F7470">
      <w:pPr>
        <w:ind w:firstLine="800"/>
        <w:jc w:val="both"/>
        <w:rPr>
          <w:rFonts w:ascii="Times" w:hAnsi="Times"/>
        </w:rPr>
      </w:pPr>
      <w:r w:rsidRPr="00ED7F5C">
        <w:rPr>
          <w:rFonts w:ascii="Times" w:hAnsi="Times"/>
        </w:rPr>
        <w:t>The melody begins in A major and moves to D major through paired transposition.</w:t>
      </w:r>
      <w:r w:rsidR="00747940">
        <w:rPr>
          <w:rFonts w:ascii="Times" w:hAnsi="Times"/>
        </w:rPr>
        <w:t xml:space="preserve"> (p. 12</w:t>
      </w:r>
      <w:r w:rsidR="00E872BF">
        <w:rPr>
          <w:rFonts w:ascii="Times" w:hAnsi="Times"/>
        </w:rPr>
        <w:t>2,</w:t>
      </w:r>
      <w:r w:rsidR="00747940">
        <w:rPr>
          <w:rFonts w:ascii="Times" w:hAnsi="Times"/>
        </w:rPr>
        <w:t xml:space="preserve"> mm. 240-241) </w:t>
      </w:r>
      <w:r w:rsidRPr="00ED7F5C">
        <w:rPr>
          <w:rFonts w:ascii="Times" w:hAnsi="Times"/>
        </w:rPr>
        <w:t xml:space="preserve"> The two callings of “my father” use major chords with </w:t>
      </w:r>
      <w:r w:rsidR="00747940">
        <w:rPr>
          <w:rFonts w:ascii="Times" w:hAnsi="Times"/>
        </w:rPr>
        <w:t xml:space="preserve">pleasing </w:t>
      </w:r>
      <w:r w:rsidRPr="00ED7F5C">
        <w:rPr>
          <w:rFonts w:ascii="Times" w:hAnsi="Times"/>
        </w:rPr>
        <w:t>harmonic M3s</w:t>
      </w:r>
      <w:r w:rsidR="007F7470" w:rsidRPr="00ED7F5C">
        <w:rPr>
          <w:rFonts w:ascii="Times" w:hAnsi="Times"/>
        </w:rPr>
        <w:t xml:space="preserve"> to show Filia’s </w:t>
      </w:r>
      <w:r w:rsidRPr="00ED7F5C">
        <w:rPr>
          <w:rFonts w:ascii="Times" w:hAnsi="Times"/>
        </w:rPr>
        <w:t xml:space="preserve">comforting heart for her father. Also, the </w:t>
      </w:r>
      <w:r w:rsidRPr="00ED7F5C">
        <w:rPr>
          <w:rFonts w:ascii="Times" w:hAnsi="Times"/>
        </w:rPr>
        <w:lastRenderedPageBreak/>
        <w:t>transpositio</w:t>
      </w:r>
      <w:r>
        <w:rPr>
          <w:rFonts w:ascii="Times" w:hAnsi="Times"/>
        </w:rPr>
        <w:t xml:space="preserve">n gets P4 higher on the second portion. This movement gives uplifting emotion with its </w:t>
      </w:r>
      <w:r w:rsidRPr="0064783C">
        <w:rPr>
          <w:rFonts w:ascii="Times" w:hAnsi="Times"/>
          <w:i/>
        </w:rPr>
        <w:t xml:space="preserve">incitato </w:t>
      </w:r>
      <w:r>
        <w:rPr>
          <w:rFonts w:ascii="Times" w:hAnsi="Times"/>
        </w:rPr>
        <w:t xml:space="preserve">characteristic. </w:t>
      </w:r>
      <w:r w:rsidRPr="009E17D9">
        <w:rPr>
          <w:rFonts w:ascii="Times" w:hAnsi="Times"/>
        </w:rPr>
        <w:t xml:space="preserve">The Mixolydian mode up until m. 245 reveals modesty and joy that God granted the victory through Jephte’s vow. </w:t>
      </w:r>
    </w:p>
    <w:p w14:paraId="3191F87C" w14:textId="4E0D783E" w:rsidR="00013D47" w:rsidRDefault="008C1CF8" w:rsidP="00013D47">
      <w:pPr>
        <w:ind w:firstLine="800"/>
        <w:jc w:val="both"/>
        <w:rPr>
          <w:rFonts w:ascii="Times" w:hAnsi="Times"/>
        </w:rPr>
      </w:pPr>
      <w:r>
        <w:rPr>
          <w:rFonts w:ascii="Times" w:hAnsi="Times"/>
        </w:rPr>
        <w:t>From m</w:t>
      </w:r>
      <w:r w:rsidRPr="007E15E2">
        <w:rPr>
          <w:rFonts w:ascii="Times" w:hAnsi="Times"/>
        </w:rPr>
        <w:t>. 246</w:t>
      </w:r>
      <w:r w:rsidR="007F7470" w:rsidRPr="007E15E2">
        <w:rPr>
          <w:rFonts w:ascii="Times" w:hAnsi="Times"/>
        </w:rPr>
        <w:t>,</w:t>
      </w:r>
      <w:r w:rsidRPr="007E15E2">
        <w:rPr>
          <w:rFonts w:ascii="Times" w:hAnsi="Times"/>
        </w:rPr>
        <w:t xml:space="preserve"> Filia swears to</w:t>
      </w:r>
      <w:r w:rsidR="00FE3145" w:rsidRPr="007E15E2">
        <w:rPr>
          <w:rFonts w:ascii="Times" w:hAnsi="Times"/>
        </w:rPr>
        <w:t xml:space="preserve"> sacrifice</w:t>
      </w:r>
      <w:r w:rsidRPr="007E15E2">
        <w:rPr>
          <w:rFonts w:ascii="Times" w:hAnsi="Times"/>
        </w:rPr>
        <w:t xml:space="preserve"> herself</w:t>
      </w:r>
      <w:r w:rsidR="00FE3145" w:rsidRPr="007E15E2">
        <w:rPr>
          <w:rFonts w:ascii="Times" w:hAnsi="Times"/>
        </w:rPr>
        <w:t xml:space="preserve"> in accordance with her father’s vow</w:t>
      </w:r>
      <w:r w:rsidRPr="007E15E2">
        <w:rPr>
          <w:rFonts w:ascii="Times" w:hAnsi="Times"/>
        </w:rPr>
        <w:t>. The melodic structure has two ascending m2s in m. 246</w:t>
      </w:r>
      <w:r w:rsidR="00CA0D05" w:rsidRPr="007E15E2">
        <w:rPr>
          <w:rFonts w:ascii="Times" w:hAnsi="Times"/>
        </w:rPr>
        <w:t>-7</w:t>
      </w:r>
      <w:r w:rsidRPr="007E15E2">
        <w:rPr>
          <w:rFonts w:ascii="Times" w:hAnsi="Times"/>
        </w:rPr>
        <w:t>,</w:t>
      </w:r>
      <w:r w:rsidR="00013D47" w:rsidRPr="007E15E2">
        <w:rPr>
          <w:rFonts w:ascii="Times" w:hAnsi="Times"/>
        </w:rPr>
        <w:t xml:space="preserve"> quasi-</w:t>
      </w:r>
      <w:r w:rsidRPr="007E15E2">
        <w:rPr>
          <w:rFonts w:ascii="Times" w:hAnsi="Times"/>
          <w:i/>
          <w:iCs/>
        </w:rPr>
        <w:t>passus duriusclus</w:t>
      </w:r>
      <w:r w:rsidR="00013D47" w:rsidRPr="007E15E2">
        <w:rPr>
          <w:rFonts w:ascii="Times" w:hAnsi="Times"/>
          <w:i/>
          <w:iCs/>
        </w:rPr>
        <w:t>,</w:t>
      </w:r>
      <w:r w:rsidR="00013D47" w:rsidRPr="007E15E2">
        <w:rPr>
          <w:rFonts w:ascii="Times" w:hAnsi="Times"/>
        </w:rPr>
        <w:t xml:space="preserve"> on the </w:t>
      </w:r>
      <w:r w:rsidR="00013D47" w:rsidRPr="007E15E2">
        <w:rPr>
          <w:rFonts w:ascii="Times" w:hAnsi="Times"/>
          <w:i/>
          <w:iCs/>
        </w:rPr>
        <w:t xml:space="preserve">passus duriusclus </w:t>
      </w:r>
      <w:r w:rsidR="00013D47" w:rsidRPr="007E15E2">
        <w:rPr>
          <w:rFonts w:ascii="Times" w:hAnsi="Times"/>
          <w:iCs/>
        </w:rPr>
        <w:t xml:space="preserve">of </w:t>
      </w:r>
      <w:r w:rsidR="00953369">
        <w:rPr>
          <w:rFonts w:ascii="Times" w:hAnsi="Times"/>
          <w:iCs/>
        </w:rPr>
        <w:t xml:space="preserve">the </w:t>
      </w:r>
      <w:r w:rsidR="00013D47" w:rsidRPr="007E15E2">
        <w:rPr>
          <w:rFonts w:ascii="Times" w:hAnsi="Times"/>
          <w:iCs/>
        </w:rPr>
        <w:t xml:space="preserve">BC. The melody, however, needs ^F instead of ^D# of “offER” to make a complete </w:t>
      </w:r>
      <w:r w:rsidR="00013D47" w:rsidRPr="007E15E2">
        <w:rPr>
          <w:rFonts w:ascii="Times" w:hAnsi="Times"/>
          <w:i/>
          <w:iCs/>
        </w:rPr>
        <w:t>passus duriusclus.</w:t>
      </w:r>
      <w:r w:rsidR="00013D47" w:rsidRPr="007E15E2">
        <w:rPr>
          <w:rFonts w:ascii="Times" w:hAnsi="Times" w:hint="eastAsia"/>
        </w:rPr>
        <w:t xml:space="preserve"> </w:t>
      </w:r>
      <w:r w:rsidR="00013D47" w:rsidRPr="007E15E2">
        <w:rPr>
          <w:rFonts w:ascii="Times" w:hAnsi="Times"/>
        </w:rPr>
        <w:t xml:space="preserve">With the ^D#, the melody has a descending minor m2, </w:t>
      </w:r>
      <w:r w:rsidR="00013D47" w:rsidRPr="007E15E2">
        <w:rPr>
          <w:rFonts w:ascii="Times" w:hAnsi="Times"/>
          <w:i/>
        </w:rPr>
        <w:t>molle</w:t>
      </w:r>
      <w:r w:rsidR="00013D47" w:rsidRPr="007E15E2">
        <w:rPr>
          <w:rFonts w:ascii="Times" w:hAnsi="Times"/>
        </w:rPr>
        <w:t xml:space="preserve">, and </w:t>
      </w:r>
      <w:r w:rsidR="00013D47" w:rsidRPr="008144BF">
        <w:rPr>
          <w:rFonts w:ascii="Times" w:hAnsi="Times"/>
        </w:rPr>
        <w:t xml:space="preserve">ascending m3, </w:t>
      </w:r>
      <w:r w:rsidR="00013D47" w:rsidRPr="008144BF">
        <w:rPr>
          <w:rFonts w:ascii="Times" w:hAnsi="Times"/>
          <w:i/>
        </w:rPr>
        <w:t>molle</w:t>
      </w:r>
      <w:r w:rsidR="00013D47" w:rsidRPr="008144BF">
        <w:rPr>
          <w:rFonts w:ascii="Times" w:hAnsi="Times"/>
        </w:rPr>
        <w:t xml:space="preserve"> on “offer me,” resulting in the ascending M2, </w:t>
      </w:r>
      <w:r w:rsidR="00013D47" w:rsidRPr="008144BF">
        <w:rPr>
          <w:rFonts w:ascii="Times" w:hAnsi="Times"/>
          <w:i/>
        </w:rPr>
        <w:t>incitato</w:t>
      </w:r>
      <w:r w:rsidR="00013D47" w:rsidRPr="008144BF">
        <w:rPr>
          <w:rFonts w:ascii="Times" w:hAnsi="Times"/>
        </w:rPr>
        <w:t>, from “Offer” to “ME.”</w:t>
      </w:r>
      <w:r w:rsidR="00013D47" w:rsidRPr="008144BF">
        <w:rPr>
          <w:rFonts w:ascii="Times" w:hAnsi="Times" w:hint="eastAsia"/>
          <w:lang w:eastAsia="ko-KR"/>
        </w:rPr>
        <w:t xml:space="preserve"> </w:t>
      </w:r>
      <w:r w:rsidR="00013D47" w:rsidRPr="008144BF">
        <w:rPr>
          <w:rFonts w:ascii="Times" w:hAnsi="Times"/>
          <w:lang w:eastAsia="ko-KR"/>
        </w:rPr>
        <w:t xml:space="preserve">This </w:t>
      </w:r>
      <w:r w:rsidR="00013D47" w:rsidRPr="008144BF">
        <w:rPr>
          <w:rFonts w:ascii="Times" w:hAnsi="Times"/>
          <w:i/>
          <w:lang w:eastAsia="ko-KR"/>
        </w:rPr>
        <w:t>incitato</w:t>
      </w:r>
      <w:r w:rsidR="00013D47" w:rsidRPr="008144BF">
        <w:rPr>
          <w:rFonts w:ascii="Times" w:hAnsi="Times"/>
          <w:lang w:eastAsia="ko-KR"/>
        </w:rPr>
        <w:t xml:space="preserve"> reveals Filia’s strong will in the middle of t</w:t>
      </w:r>
      <w:r w:rsidRPr="008144BF">
        <w:rPr>
          <w:rFonts w:ascii="Times" w:hAnsi="Times"/>
        </w:rPr>
        <w:t xml:space="preserve">he doubled </w:t>
      </w:r>
      <w:r w:rsidRPr="008144BF">
        <w:rPr>
          <w:rFonts w:ascii="Times" w:hAnsi="Times"/>
          <w:i/>
          <w:iCs/>
        </w:rPr>
        <w:t>passus duriusclus</w:t>
      </w:r>
      <w:r w:rsidR="00F72203" w:rsidRPr="008144BF">
        <w:rPr>
          <w:rFonts w:ascii="Times" w:hAnsi="Times"/>
        </w:rPr>
        <w:t xml:space="preserve">, </w:t>
      </w:r>
      <w:r w:rsidR="00013D47" w:rsidRPr="008144BF">
        <w:rPr>
          <w:rFonts w:ascii="Times" w:hAnsi="Times"/>
        </w:rPr>
        <w:t>revealing</w:t>
      </w:r>
      <w:r w:rsidRPr="008144BF">
        <w:rPr>
          <w:rFonts w:ascii="Times" w:hAnsi="Times"/>
        </w:rPr>
        <w:t xml:space="preserve"> Filia’s understanding that her father’s vow means her death.</w:t>
      </w:r>
      <w:r>
        <w:rPr>
          <w:rFonts w:ascii="Times" w:hAnsi="Times"/>
        </w:rPr>
        <w:t xml:space="preserve"> </w:t>
      </w:r>
      <w:r w:rsidR="0042026D">
        <w:rPr>
          <w:rFonts w:ascii="Times" w:hAnsi="Times"/>
        </w:rPr>
        <w:t>(See Ex.3.4.4.)</w:t>
      </w:r>
    </w:p>
    <w:p w14:paraId="47F68144" w14:textId="77777777" w:rsidR="00013D47" w:rsidRDefault="004000C3" w:rsidP="00013D47">
      <w:pPr>
        <w:ind w:firstLine="720"/>
        <w:rPr>
          <w:rFonts w:ascii="Times" w:hAnsi="Times"/>
        </w:rPr>
      </w:pPr>
      <w:r>
        <w:rPr>
          <w:rFonts w:ascii="Times" w:hAnsi="Times"/>
        </w:rPr>
        <w:t>Ex.</w:t>
      </w:r>
      <w:r w:rsidR="00013D47">
        <w:rPr>
          <w:rFonts w:ascii="Times" w:hAnsi="Times"/>
        </w:rPr>
        <w:t>3.4.4.</w:t>
      </w:r>
      <w:r w:rsidR="00F51878">
        <w:rPr>
          <w:rFonts w:ascii="Times" w:hAnsi="Times"/>
        </w:rPr>
        <w:t xml:space="preserve"> Interval Structure mm. 246-250</w:t>
      </w:r>
    </w:p>
    <w:p w14:paraId="56C9EDD6" w14:textId="08BF8336" w:rsidR="00013D47" w:rsidRPr="00FE4E6B" w:rsidRDefault="004E069B" w:rsidP="00013D47">
      <w:pPr>
        <w:rPr>
          <w:rFonts w:ascii="Times" w:hAnsi="Times"/>
        </w:rPr>
      </w:pPr>
      <w:r>
        <w:rPr>
          <w:noProof/>
          <w:lang w:eastAsia="ko-KR" w:bidi="ar-SA"/>
        </w:rPr>
        <w:drawing>
          <wp:inline distT="0" distB="0" distL="0" distR="0" wp14:anchorId="26D85C23" wp14:editId="43EC5864">
            <wp:extent cx="4819650" cy="1143000"/>
            <wp:effectExtent l="0" t="0" r="0" b="0"/>
            <wp:docPr id="63" name="그림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19650" cy="1143000"/>
                    </a:xfrm>
                    <a:prstGeom prst="rect">
                      <a:avLst/>
                    </a:prstGeom>
                  </pic:spPr>
                </pic:pic>
              </a:graphicData>
            </a:graphic>
          </wp:inline>
        </w:drawing>
      </w:r>
    </w:p>
    <w:p w14:paraId="1BB6064F" w14:textId="211372D9" w:rsidR="008C1CF8" w:rsidRDefault="008C1CF8" w:rsidP="00FE3145">
      <w:pPr>
        <w:ind w:firstLine="800"/>
        <w:jc w:val="both"/>
        <w:rPr>
          <w:rFonts w:ascii="Times" w:hAnsi="Times"/>
        </w:rPr>
      </w:pPr>
      <w:r w:rsidRPr="00013D47">
        <w:rPr>
          <w:rFonts w:ascii="Times" w:hAnsi="Times"/>
        </w:rPr>
        <w:t xml:space="preserve">In mm. 248-9, </w:t>
      </w:r>
      <w:r w:rsidR="00FE3145" w:rsidRPr="00013D47">
        <w:rPr>
          <w:rFonts w:ascii="Times" w:hAnsi="Times"/>
        </w:rPr>
        <w:t>Filia’s eight-</w:t>
      </w:r>
      <w:r w:rsidRPr="00013D47">
        <w:rPr>
          <w:rFonts w:ascii="Times" w:hAnsi="Times"/>
        </w:rPr>
        <w:t xml:space="preserve">beat long ^F# on the descending </w:t>
      </w:r>
      <w:r w:rsidRPr="00C45C84">
        <w:rPr>
          <w:rFonts w:ascii="Times" w:hAnsi="Times"/>
          <w:i/>
        </w:rPr>
        <w:t>passus duriusculus</w:t>
      </w:r>
      <w:r w:rsidRPr="00013D47">
        <w:rPr>
          <w:rFonts w:ascii="Times" w:hAnsi="Times"/>
        </w:rPr>
        <w:t xml:space="preserve"> creat</w:t>
      </w:r>
      <w:r w:rsidR="00FE3145" w:rsidRPr="00013D47">
        <w:rPr>
          <w:rFonts w:ascii="Times" w:hAnsi="Times"/>
        </w:rPr>
        <w:t>e</w:t>
      </w:r>
      <w:r w:rsidRPr="00013D47">
        <w:rPr>
          <w:rFonts w:ascii="Times" w:hAnsi="Times"/>
        </w:rPr>
        <w:t xml:space="preserve">s the harmonic intervals of m3, M3, P4, </w:t>
      </w:r>
      <w:r w:rsidR="00FE3145" w:rsidRPr="00013D47">
        <w:rPr>
          <w:rFonts w:ascii="Times" w:hAnsi="Times"/>
        </w:rPr>
        <w:t>a</w:t>
      </w:r>
      <w:r w:rsidRPr="00013D47">
        <w:rPr>
          <w:rFonts w:ascii="Times" w:hAnsi="Times"/>
        </w:rPr>
        <w:t xml:space="preserve">ugmented 4th, and P5. As a result, the succession of harmonic intervals heightens the </w:t>
      </w:r>
      <w:r w:rsidR="00A704A8">
        <w:rPr>
          <w:rFonts w:ascii="Times" w:hAnsi="Times"/>
        </w:rPr>
        <w:t>tension to the extremity</w:t>
      </w:r>
      <w:r w:rsidRPr="00013D47">
        <w:rPr>
          <w:rFonts w:ascii="Times" w:hAnsi="Times"/>
        </w:rPr>
        <w:t xml:space="preserve"> of the triton</w:t>
      </w:r>
      <w:r w:rsidR="00F17429">
        <w:rPr>
          <w:rFonts w:ascii="Times" w:hAnsi="Times"/>
        </w:rPr>
        <w:t>e</w:t>
      </w:r>
      <w:r w:rsidRPr="00013D47">
        <w:rPr>
          <w:rFonts w:ascii="Times" w:hAnsi="Times"/>
        </w:rPr>
        <w:t>. Th</w:t>
      </w:r>
      <w:r w:rsidR="00FE3145" w:rsidRPr="00013D47">
        <w:rPr>
          <w:rFonts w:ascii="Times" w:hAnsi="Times"/>
        </w:rPr>
        <w:t>erefore, those intervals convey</w:t>
      </w:r>
      <w:r w:rsidRPr="00013D47">
        <w:rPr>
          <w:rFonts w:ascii="Times" w:hAnsi="Times"/>
        </w:rPr>
        <w:t xml:space="preserve"> </w:t>
      </w:r>
      <w:r w:rsidR="00FE3145" w:rsidRPr="00013D47">
        <w:rPr>
          <w:rFonts w:ascii="Times" w:hAnsi="Times"/>
        </w:rPr>
        <w:t xml:space="preserve">unshakable strength of Filia’s </w:t>
      </w:r>
      <w:r w:rsidRPr="00013D47">
        <w:rPr>
          <w:rFonts w:ascii="Times" w:hAnsi="Times"/>
        </w:rPr>
        <w:t>commitment to sacrifice herself.</w:t>
      </w:r>
      <w:r>
        <w:rPr>
          <w:rFonts w:ascii="Times" w:hAnsi="Times"/>
        </w:rPr>
        <w:t xml:space="preserve"> </w:t>
      </w:r>
    </w:p>
    <w:p w14:paraId="311CB6D4" w14:textId="77777777" w:rsidR="008C1CF8" w:rsidRPr="009E17D9" w:rsidRDefault="008C1CF8" w:rsidP="00814647">
      <w:pPr>
        <w:ind w:firstLine="720"/>
        <w:jc w:val="both"/>
        <w:rPr>
          <w:rFonts w:ascii="Times" w:hAnsi="Times"/>
        </w:rPr>
      </w:pPr>
      <w:r>
        <w:rPr>
          <w:rFonts w:ascii="Times" w:hAnsi="Times"/>
        </w:rPr>
        <w:br w:type="page"/>
      </w:r>
      <w:r w:rsidRPr="009E17D9">
        <w:rPr>
          <w:rFonts w:ascii="Times" w:hAnsi="Times"/>
        </w:rPr>
        <w:lastRenderedPageBreak/>
        <w:t xml:space="preserve">In this number, the emotions of the modes conflict with those of the pitch relationships. This clash represents two </w:t>
      </w:r>
      <w:r w:rsidRPr="007E15E2">
        <w:rPr>
          <w:rFonts w:ascii="Times" w:hAnsi="Times"/>
        </w:rPr>
        <w:t xml:space="preserve">different emotions battling each other simultaneously: Filia’s obedience to her father’s vow, and her fear and sorrow </w:t>
      </w:r>
      <w:r w:rsidR="00FE3145" w:rsidRPr="007E15E2">
        <w:rPr>
          <w:rFonts w:ascii="Times" w:hAnsi="Times"/>
        </w:rPr>
        <w:t xml:space="preserve">in </w:t>
      </w:r>
      <w:r w:rsidRPr="007E15E2">
        <w:rPr>
          <w:rFonts w:ascii="Times" w:hAnsi="Times"/>
        </w:rPr>
        <w:t>facing</w:t>
      </w:r>
      <w:r w:rsidRPr="009E17D9">
        <w:rPr>
          <w:rFonts w:ascii="Times" w:hAnsi="Times"/>
        </w:rPr>
        <w:t xml:space="preserve"> death.</w:t>
      </w:r>
    </w:p>
    <w:p w14:paraId="359EAA59" w14:textId="77777777" w:rsidR="008C1CF8" w:rsidRDefault="008C1CF8" w:rsidP="008C1CF8">
      <w:pPr>
        <w:rPr>
          <w:rFonts w:ascii="Times" w:hAnsi="Times"/>
        </w:rPr>
      </w:pPr>
      <w:r>
        <w:rPr>
          <w:rFonts w:ascii="Times" w:hAnsi="Times"/>
        </w:rPr>
        <w:br w:type="page"/>
      </w:r>
    </w:p>
    <w:p w14:paraId="22F9EF2D" w14:textId="7F68DF03" w:rsidR="008C1CF8" w:rsidRPr="009E17D9" w:rsidRDefault="004000C3" w:rsidP="008C1CF8">
      <w:pPr>
        <w:ind w:firstLine="800"/>
        <w:rPr>
          <w:rFonts w:ascii="Times" w:hAnsi="Times"/>
        </w:rPr>
      </w:pPr>
      <w:r>
        <w:rPr>
          <w:rFonts w:ascii="Times" w:hAnsi="Times"/>
        </w:rPr>
        <w:lastRenderedPageBreak/>
        <w:t>Table.</w:t>
      </w:r>
      <w:r w:rsidR="008C1CF8">
        <w:rPr>
          <w:rFonts w:ascii="Times" w:hAnsi="Times"/>
        </w:rPr>
        <w:t>3.4.6. No.</w:t>
      </w:r>
      <w:r w:rsidR="0042026D">
        <w:rPr>
          <w:rFonts w:ascii="Times" w:hAnsi="Times"/>
        </w:rPr>
        <w:t xml:space="preserve"> </w:t>
      </w:r>
      <w:r w:rsidR="008C1CF8" w:rsidRPr="009E17D9">
        <w:rPr>
          <w:rFonts w:ascii="Times" w:hAnsi="Times"/>
        </w:rPr>
        <w:t>19 Jephte</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5812"/>
      </w:tblGrid>
      <w:tr w:rsidR="008C1CF8" w:rsidRPr="009E17D9" w14:paraId="7098CE59"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5958D4" w14:textId="77777777" w:rsidR="008C1CF8" w:rsidRPr="009E17D9" w:rsidRDefault="008C1CF8" w:rsidP="004E3F9C">
            <w:pPr>
              <w:spacing w:line="240" w:lineRule="auto"/>
              <w:rPr>
                <w:rFonts w:ascii="Times" w:hAnsi="Times"/>
              </w:rPr>
            </w:pPr>
            <w:r w:rsidRPr="009E17D9">
              <w:rPr>
                <w:rFonts w:ascii="Times" w:hAnsi="Times"/>
              </w:rPr>
              <w:t>Measure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B1A1CC" w14:textId="77777777" w:rsidR="008C1CF8" w:rsidRPr="009E17D9" w:rsidRDefault="008C1CF8" w:rsidP="00FE3145">
            <w:pPr>
              <w:spacing w:line="240" w:lineRule="auto"/>
              <w:jc w:val="center"/>
              <w:rPr>
                <w:rFonts w:ascii="Times" w:hAnsi="Times"/>
              </w:rPr>
            </w:pPr>
            <w:r w:rsidRPr="009E17D9">
              <w:rPr>
                <w:rFonts w:ascii="Times" w:hAnsi="Times"/>
              </w:rPr>
              <w:t>256</w:t>
            </w:r>
          </w:p>
        </w:tc>
      </w:tr>
      <w:tr w:rsidR="008C1CF8" w:rsidRPr="009E17D9" w14:paraId="50A0483C"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3111DC" w14:textId="77777777" w:rsidR="008C1CF8" w:rsidRPr="009E17D9" w:rsidRDefault="008C1CF8" w:rsidP="004E3F9C">
            <w:pPr>
              <w:spacing w:line="240" w:lineRule="auto"/>
              <w:rPr>
                <w:rFonts w:ascii="Times" w:hAnsi="Times"/>
              </w:rPr>
            </w:pPr>
            <w:r w:rsidRPr="009E17D9">
              <w:rPr>
                <w:rFonts w:ascii="Times" w:hAnsi="Times"/>
              </w:rPr>
              <w:t>Phrasing</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87038E" w14:textId="77777777" w:rsidR="008C1CF8" w:rsidRPr="009E17D9" w:rsidRDefault="008C1CF8" w:rsidP="00FE3145">
            <w:pPr>
              <w:spacing w:line="240" w:lineRule="auto"/>
              <w:jc w:val="center"/>
              <w:rPr>
                <w:rFonts w:ascii="Times" w:hAnsi="Times"/>
              </w:rPr>
            </w:pPr>
            <w:r w:rsidRPr="009E17D9">
              <w:rPr>
                <w:rFonts w:ascii="Times" w:hAnsi="Times"/>
              </w:rPr>
              <w:t>2, 3</w:t>
            </w:r>
          </w:p>
        </w:tc>
      </w:tr>
      <w:tr w:rsidR="008C1CF8" w:rsidRPr="009E17D9" w14:paraId="6B209883"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003FC" w14:textId="77777777" w:rsidR="008C1CF8" w:rsidRPr="009E17D9" w:rsidRDefault="008C1CF8" w:rsidP="004E3F9C">
            <w:pPr>
              <w:spacing w:line="240" w:lineRule="auto"/>
              <w:rPr>
                <w:rFonts w:ascii="Times" w:hAnsi="Times"/>
              </w:rPr>
            </w:pPr>
            <w:r w:rsidRPr="009E17D9">
              <w:rPr>
                <w:rFonts w:ascii="Times" w:hAnsi="Times"/>
              </w:rPr>
              <w:t>Mode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A59A64" w14:textId="77777777" w:rsidR="008C1CF8" w:rsidRPr="009E17D9" w:rsidRDefault="008C1CF8" w:rsidP="00FE3145">
            <w:pPr>
              <w:spacing w:line="240" w:lineRule="auto"/>
              <w:jc w:val="center"/>
              <w:rPr>
                <w:rFonts w:ascii="Times" w:hAnsi="Times"/>
              </w:rPr>
            </w:pPr>
            <w:r w:rsidRPr="009E17D9">
              <w:rPr>
                <w:rFonts w:ascii="Times" w:hAnsi="Times"/>
              </w:rPr>
              <w:t>Aeolian</w:t>
            </w:r>
          </w:p>
        </w:tc>
      </w:tr>
      <w:tr w:rsidR="008C1CF8" w:rsidRPr="009E17D9" w14:paraId="58123B39"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87BD8B" w14:textId="77777777" w:rsidR="008C1CF8" w:rsidRPr="009E17D9" w:rsidRDefault="008C1CF8" w:rsidP="004E3F9C">
            <w:pPr>
              <w:spacing w:line="240" w:lineRule="auto"/>
              <w:rPr>
                <w:rFonts w:ascii="Times" w:hAnsi="Times"/>
              </w:rPr>
            </w:pPr>
            <w:r>
              <w:rPr>
                <w:rFonts w:ascii="Times" w:hAnsi="Times"/>
              </w:rPr>
              <w:t>Characteristics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7F6352" w14:textId="77777777" w:rsidR="008C1CF8" w:rsidRPr="009E17D9" w:rsidRDefault="008C1CF8" w:rsidP="00FE3145">
            <w:pPr>
              <w:spacing w:line="240" w:lineRule="auto"/>
              <w:jc w:val="center"/>
              <w:rPr>
                <w:rFonts w:ascii="Times" w:hAnsi="Times"/>
              </w:rPr>
            </w:pPr>
            <w:r w:rsidRPr="009E17D9">
              <w:rPr>
                <w:rFonts w:ascii="Times" w:hAnsi="Times"/>
              </w:rPr>
              <w:t>Open, terse, lyric, gay, sweet, soft, sonorous, pleasant severity, gaiety, softness,</w:t>
            </w:r>
          </w:p>
        </w:tc>
      </w:tr>
      <w:tr w:rsidR="008C1CF8" w:rsidRPr="009E17D9" w14:paraId="4FC0C8A7"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76CBE7" w14:textId="77777777" w:rsidR="008C1CF8" w:rsidRPr="009E17D9" w:rsidRDefault="008C1CF8" w:rsidP="004E3F9C">
            <w:pPr>
              <w:spacing w:line="240" w:lineRule="auto"/>
              <w:rPr>
                <w:rFonts w:ascii="Times" w:hAnsi="Times"/>
              </w:rPr>
            </w:pPr>
            <w:r w:rsidRPr="009E17D9">
              <w:rPr>
                <w:rFonts w:ascii="Times" w:hAnsi="Times"/>
              </w:rPr>
              <w:t>Text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940B9" w14:textId="77777777" w:rsidR="008C1CF8" w:rsidRPr="009E17D9" w:rsidRDefault="008C1CF8" w:rsidP="00FE3145">
            <w:pPr>
              <w:spacing w:line="240" w:lineRule="auto"/>
              <w:jc w:val="center"/>
              <w:rPr>
                <w:rFonts w:ascii="Times" w:eastAsia="Times New Roman" w:hAnsi="Times"/>
                <w:i/>
                <w:iCs/>
              </w:rPr>
            </w:pPr>
            <w:r w:rsidRPr="009E17D9">
              <w:rPr>
                <w:rFonts w:ascii="Times" w:hAnsi="Times"/>
                <w:i/>
              </w:rPr>
              <w:t>Quid poterit animam tuam,</w:t>
            </w:r>
          </w:p>
          <w:p w14:paraId="4CB4D0F3" w14:textId="77777777" w:rsidR="008C1CF8" w:rsidRPr="009E17D9" w:rsidRDefault="008C1CF8" w:rsidP="00FE3145">
            <w:pPr>
              <w:spacing w:line="240" w:lineRule="auto"/>
              <w:jc w:val="center"/>
              <w:rPr>
                <w:rFonts w:ascii="Times" w:hAnsi="Times"/>
                <w:i/>
              </w:rPr>
            </w:pPr>
            <w:r w:rsidRPr="009E17D9">
              <w:rPr>
                <w:rFonts w:ascii="Times" w:hAnsi="Times"/>
                <w:i/>
              </w:rPr>
              <w:t>quid poterit te, moritura filia, consolari?</w:t>
            </w:r>
          </w:p>
        </w:tc>
      </w:tr>
      <w:tr w:rsidR="008C1CF8" w:rsidRPr="009E17D9" w14:paraId="3EB8D5BC"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DE885C" w14:textId="77777777" w:rsidR="008C1CF8" w:rsidRPr="009E17D9" w:rsidRDefault="008C1CF8" w:rsidP="004E3F9C">
            <w:pPr>
              <w:spacing w:line="240" w:lineRule="auto"/>
              <w:rPr>
                <w:rFonts w:ascii="Times" w:hAnsi="Times"/>
              </w:rPr>
            </w:pPr>
            <w:r w:rsidRPr="009E17D9">
              <w:rPr>
                <w:rFonts w:ascii="Times" w:hAnsi="Times"/>
              </w:rPr>
              <w:t>Translation</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21F528" w14:textId="77777777" w:rsidR="008C1CF8" w:rsidRPr="009E17D9" w:rsidRDefault="008C1CF8" w:rsidP="00FE3145">
            <w:pPr>
              <w:spacing w:line="240" w:lineRule="auto"/>
              <w:jc w:val="center"/>
              <w:rPr>
                <w:rFonts w:ascii="Times" w:eastAsia="Times New Roman" w:hAnsi="Times"/>
              </w:rPr>
            </w:pPr>
            <w:r w:rsidRPr="009E17D9">
              <w:rPr>
                <w:rFonts w:ascii="Times" w:hAnsi="Times"/>
              </w:rPr>
              <w:t>But what can I do to comfort your soul?</w:t>
            </w:r>
          </w:p>
          <w:p w14:paraId="4EC6E12A" w14:textId="77777777" w:rsidR="008C1CF8" w:rsidRPr="009E17D9" w:rsidRDefault="008C1CF8" w:rsidP="00FE3145">
            <w:pPr>
              <w:spacing w:line="240" w:lineRule="auto"/>
              <w:jc w:val="center"/>
              <w:rPr>
                <w:rFonts w:ascii="Times" w:hAnsi="Times"/>
              </w:rPr>
            </w:pPr>
            <w:r w:rsidRPr="009E17D9">
              <w:rPr>
                <w:rFonts w:ascii="Times" w:hAnsi="Times"/>
              </w:rPr>
              <w:t>What can I offer you, doomed daughter, in consolation?</w:t>
            </w:r>
          </w:p>
        </w:tc>
      </w:tr>
      <w:tr w:rsidR="008C1CF8" w:rsidRPr="009E17D9" w14:paraId="66D87CA1"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EC6017" w14:textId="77777777" w:rsidR="008C1CF8" w:rsidRPr="004638B4" w:rsidRDefault="008C1CF8" w:rsidP="004E3F9C">
            <w:pPr>
              <w:spacing w:line="240" w:lineRule="auto"/>
              <w:rPr>
                <w:rFonts w:ascii="Times" w:hAnsi="Times"/>
                <w:w w:val="90"/>
              </w:rPr>
            </w:pPr>
            <w:r w:rsidRPr="004638B4">
              <w:rPr>
                <w:rFonts w:ascii="Times" w:hAnsi="Times"/>
                <w:w w:val="90"/>
              </w:rPr>
              <w:t>Special</w:t>
            </w:r>
            <w:r w:rsidR="004638B4" w:rsidRPr="004638B4">
              <w:rPr>
                <w:rFonts w:ascii="Times" w:hAnsi="Times"/>
                <w:w w:val="90"/>
              </w:rPr>
              <w:t xml:space="preserve"> Features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2F478B" w14:textId="77777777" w:rsidR="008C1CF8" w:rsidRPr="009E17D9" w:rsidRDefault="008C1CF8" w:rsidP="00FE3145">
            <w:pPr>
              <w:spacing w:line="240" w:lineRule="auto"/>
              <w:jc w:val="center"/>
              <w:rPr>
                <w:rFonts w:ascii="Times" w:hAnsi="Times"/>
              </w:rPr>
            </w:pPr>
            <w:r w:rsidRPr="00814647">
              <w:rPr>
                <w:rFonts w:ascii="Times" w:hAnsi="Times"/>
                <w:i/>
              </w:rPr>
              <w:t>Passus Duriusculus</w:t>
            </w:r>
            <w:r w:rsidRPr="009E17D9">
              <w:rPr>
                <w:rFonts w:ascii="Times" w:hAnsi="Times"/>
              </w:rPr>
              <w:t>, TT</w:t>
            </w:r>
          </w:p>
        </w:tc>
      </w:tr>
    </w:tbl>
    <w:p w14:paraId="1A32243A" w14:textId="77777777" w:rsidR="008C1CF8" w:rsidRPr="009E17D9" w:rsidRDefault="008C1CF8" w:rsidP="008C1CF8">
      <w:pPr>
        <w:spacing w:line="240" w:lineRule="auto"/>
        <w:rPr>
          <w:rFonts w:ascii="Times" w:hAnsi="Times"/>
        </w:rPr>
      </w:pPr>
    </w:p>
    <w:p w14:paraId="10A48297" w14:textId="6E46B42A" w:rsidR="008C1CF8" w:rsidRPr="009E17D9" w:rsidRDefault="008C1CF8" w:rsidP="00FE3145">
      <w:pPr>
        <w:ind w:firstLine="800"/>
        <w:jc w:val="both"/>
        <w:rPr>
          <w:rFonts w:ascii="Times" w:hAnsi="Times"/>
        </w:rPr>
      </w:pPr>
      <w:r w:rsidRPr="009E17D9">
        <w:rPr>
          <w:rFonts w:ascii="Times" w:hAnsi="Times"/>
        </w:rPr>
        <w:t>No. 19 is Jephte’s question about Filia’s final wish.</w:t>
      </w:r>
      <w:r w:rsidR="0042026D">
        <w:rPr>
          <w:rFonts w:ascii="Times" w:hAnsi="Times"/>
        </w:rPr>
        <w:t xml:space="preserve"> (Table.3.4.6.) </w:t>
      </w:r>
      <w:r w:rsidRPr="009E17D9">
        <w:rPr>
          <w:rFonts w:ascii="Times" w:hAnsi="Times"/>
        </w:rPr>
        <w:t xml:space="preserve"> The Aeolian mode maintains the sense of severity. </w:t>
      </w:r>
      <w:r>
        <w:rPr>
          <w:rFonts w:ascii="Times" w:hAnsi="Times"/>
        </w:rPr>
        <w:t xml:space="preserve">The </w:t>
      </w:r>
      <w:r w:rsidRPr="007E15E2">
        <w:rPr>
          <w:rFonts w:ascii="Times" w:hAnsi="Times"/>
        </w:rPr>
        <w:t xml:space="preserve">first harmonic interval is M3 with harshness. </w:t>
      </w:r>
      <w:r w:rsidR="0042026D">
        <w:rPr>
          <w:rFonts w:ascii="Times" w:hAnsi="Times"/>
        </w:rPr>
        <w:t xml:space="preserve">(p. </w:t>
      </w:r>
      <w:r w:rsidR="00E872BF">
        <w:rPr>
          <w:rFonts w:ascii="Times" w:hAnsi="Times"/>
        </w:rPr>
        <w:t>122,</w:t>
      </w:r>
      <w:r w:rsidR="0042026D">
        <w:rPr>
          <w:rFonts w:ascii="Times" w:hAnsi="Times"/>
        </w:rPr>
        <w:t xml:space="preserve"> m. 256)  </w:t>
      </w:r>
      <w:r w:rsidRPr="007E15E2">
        <w:rPr>
          <w:rFonts w:ascii="Times" w:hAnsi="Times"/>
        </w:rPr>
        <w:t>Then</w:t>
      </w:r>
      <w:r w:rsidR="00FE3145" w:rsidRPr="007E15E2">
        <w:rPr>
          <w:rFonts w:ascii="Times" w:hAnsi="Times"/>
        </w:rPr>
        <w:t>,</w:t>
      </w:r>
      <w:r w:rsidRPr="007E15E2">
        <w:rPr>
          <w:rFonts w:ascii="Times" w:hAnsi="Times"/>
        </w:rPr>
        <w:t xml:space="preserve"> the whole melody is on </w:t>
      </w:r>
      <w:r w:rsidRPr="007E15E2">
        <w:rPr>
          <w:rFonts w:ascii="Times" w:hAnsi="Times"/>
          <w:i/>
          <w:iCs/>
        </w:rPr>
        <w:t xml:space="preserve">Passus duriusculus </w:t>
      </w:r>
      <w:r w:rsidR="00A704A8">
        <w:rPr>
          <w:rFonts w:ascii="Times" w:hAnsi="Times"/>
          <w:iCs/>
        </w:rPr>
        <w:t>in</w:t>
      </w:r>
      <w:r w:rsidRPr="007E15E2">
        <w:rPr>
          <w:rFonts w:ascii="Times" w:hAnsi="Times"/>
          <w:iCs/>
        </w:rPr>
        <w:t xml:space="preserve"> </w:t>
      </w:r>
      <w:r w:rsidR="00A704A8">
        <w:rPr>
          <w:rFonts w:ascii="Times" w:hAnsi="Times"/>
          <w:iCs/>
        </w:rPr>
        <w:t xml:space="preserve">the </w:t>
      </w:r>
      <w:r w:rsidRPr="007E15E2">
        <w:rPr>
          <w:rFonts w:ascii="Times" w:hAnsi="Times"/>
          <w:iCs/>
        </w:rPr>
        <w:t>BC</w:t>
      </w:r>
      <w:r w:rsidR="0042026D">
        <w:rPr>
          <w:rFonts w:ascii="Times" w:hAnsi="Times"/>
          <w:iCs/>
        </w:rPr>
        <w:t xml:space="preserve"> in mm. 258-260</w:t>
      </w:r>
      <w:r w:rsidRPr="007E15E2">
        <w:rPr>
          <w:rFonts w:ascii="Times" w:hAnsi="Times"/>
          <w:iCs/>
        </w:rPr>
        <w:t xml:space="preserve">. This results </w:t>
      </w:r>
      <w:r w:rsidR="00FE3145" w:rsidRPr="007E15E2">
        <w:rPr>
          <w:rFonts w:ascii="Times" w:hAnsi="Times"/>
          <w:iCs/>
        </w:rPr>
        <w:t xml:space="preserve">in </w:t>
      </w:r>
      <w:r w:rsidRPr="007E15E2">
        <w:rPr>
          <w:rFonts w:ascii="Times" w:hAnsi="Times"/>
          <w:iCs/>
        </w:rPr>
        <w:t>the harmonic intervals of M3 on “animam” (I do), m6 on “Filia</w:t>
      </w:r>
      <w:r w:rsidR="00FE3145" w:rsidRPr="007E15E2">
        <w:rPr>
          <w:rFonts w:ascii="Times" w:hAnsi="Times"/>
          <w:iCs/>
        </w:rPr>
        <w:t>,”</w:t>
      </w:r>
      <w:r w:rsidRPr="007E15E2">
        <w:rPr>
          <w:rFonts w:ascii="Times" w:hAnsi="Times"/>
          <w:iCs/>
        </w:rPr>
        <w:t xml:space="preserve"> and </w:t>
      </w:r>
      <w:r w:rsidR="00FE3145" w:rsidRPr="007E15E2">
        <w:rPr>
          <w:rFonts w:ascii="Times" w:hAnsi="Times"/>
          <w:iCs/>
        </w:rPr>
        <w:t xml:space="preserve">the </w:t>
      </w:r>
      <w:r w:rsidR="00814647">
        <w:rPr>
          <w:rFonts w:ascii="Times" w:hAnsi="Times"/>
          <w:iCs/>
        </w:rPr>
        <w:t>4-3 suspension with a tritone</w:t>
      </w:r>
      <w:r w:rsidRPr="007E15E2">
        <w:rPr>
          <w:rFonts w:ascii="Times" w:hAnsi="Times"/>
          <w:iCs/>
        </w:rPr>
        <w:t xml:space="preserve"> on “consolari” (consolation). Also</w:t>
      </w:r>
      <w:r w:rsidR="00FE3145" w:rsidRPr="007E15E2">
        <w:rPr>
          <w:rFonts w:ascii="Times" w:hAnsi="Times"/>
          <w:iCs/>
        </w:rPr>
        <w:t>,</w:t>
      </w:r>
      <w:r w:rsidRPr="007E15E2">
        <w:rPr>
          <w:rFonts w:ascii="Times" w:hAnsi="Times"/>
          <w:iCs/>
        </w:rPr>
        <w:t xml:space="preserve"> the melody in m. 259 has a descending triton</w:t>
      </w:r>
      <w:r w:rsidR="00F17429">
        <w:rPr>
          <w:rFonts w:ascii="Times" w:hAnsi="Times"/>
          <w:iCs/>
        </w:rPr>
        <w:t>e</w:t>
      </w:r>
      <w:r w:rsidRPr="007E15E2">
        <w:rPr>
          <w:rFonts w:ascii="Times" w:hAnsi="Times"/>
          <w:iCs/>
        </w:rPr>
        <w:t>. All these intervals represent harsh and extre</w:t>
      </w:r>
      <w:r w:rsidR="00FE3145" w:rsidRPr="007E15E2">
        <w:rPr>
          <w:rFonts w:ascii="Times" w:hAnsi="Times"/>
          <w:iCs/>
        </w:rPr>
        <w:t>me characteristics on the death-</w:t>
      </w:r>
      <w:r w:rsidRPr="007E15E2">
        <w:rPr>
          <w:rFonts w:ascii="Times" w:hAnsi="Times"/>
          <w:iCs/>
        </w:rPr>
        <w:t xml:space="preserve">related </w:t>
      </w:r>
      <w:r w:rsidRPr="007E15E2">
        <w:rPr>
          <w:rFonts w:ascii="Times" w:hAnsi="Times"/>
          <w:i/>
          <w:iCs/>
        </w:rPr>
        <w:t>Passus duriusculus.</w:t>
      </w:r>
      <w:r w:rsidRPr="007E15E2">
        <w:rPr>
          <w:rFonts w:ascii="Times" w:hAnsi="Times"/>
          <w:iCs/>
        </w:rPr>
        <w:t xml:space="preserve"> </w:t>
      </w:r>
      <w:r w:rsidRPr="007E15E2">
        <w:rPr>
          <w:rFonts w:ascii="Times" w:hAnsi="Times" w:hint="eastAsia"/>
        </w:rPr>
        <w:t>T</w:t>
      </w:r>
      <w:r w:rsidRPr="007E15E2">
        <w:rPr>
          <w:rFonts w:ascii="Times" w:hAnsi="Times"/>
        </w:rPr>
        <w:t>he characteristics of intervals illustrate the sorrow for the fact that nothing can comfort Filia in dying. In addition to enriching the emotion of the Aeolian mode, these intervallic relationships highlight the father’s</w:t>
      </w:r>
      <w:r w:rsidRPr="009E17D9">
        <w:rPr>
          <w:rFonts w:ascii="Times" w:hAnsi="Times"/>
        </w:rPr>
        <w:t xml:space="preserve"> remorse for his inability to console his daughter on her way of death. </w:t>
      </w:r>
    </w:p>
    <w:p w14:paraId="12329334" w14:textId="77777777" w:rsidR="008C1CF8" w:rsidRDefault="008C1CF8" w:rsidP="008C1CF8">
      <w:pPr>
        <w:rPr>
          <w:rFonts w:ascii="Times" w:hAnsi="Times"/>
        </w:rPr>
      </w:pPr>
      <w:r>
        <w:rPr>
          <w:rFonts w:ascii="Times" w:hAnsi="Times"/>
        </w:rPr>
        <w:br w:type="page"/>
      </w:r>
    </w:p>
    <w:p w14:paraId="3945FC25" w14:textId="01B07377" w:rsidR="008C1CF8" w:rsidRPr="009E17D9" w:rsidRDefault="004000C3" w:rsidP="008C1CF8">
      <w:pPr>
        <w:ind w:firstLine="800"/>
        <w:rPr>
          <w:rFonts w:ascii="Times" w:hAnsi="Times"/>
        </w:rPr>
      </w:pPr>
      <w:r>
        <w:rPr>
          <w:rFonts w:ascii="Times" w:hAnsi="Times"/>
        </w:rPr>
        <w:lastRenderedPageBreak/>
        <w:t>Table.</w:t>
      </w:r>
      <w:r w:rsidR="008C1CF8">
        <w:rPr>
          <w:rFonts w:ascii="Times" w:hAnsi="Times"/>
        </w:rPr>
        <w:t>3.4.7. No.</w:t>
      </w:r>
      <w:r w:rsidR="0042026D">
        <w:rPr>
          <w:rFonts w:ascii="Times" w:hAnsi="Times"/>
        </w:rPr>
        <w:t xml:space="preserve"> </w:t>
      </w:r>
      <w:r w:rsidR="008C1CF8">
        <w:rPr>
          <w:rFonts w:ascii="Times" w:hAnsi="Times"/>
        </w:rPr>
        <w:t>2</w:t>
      </w:r>
      <w:r w:rsidR="008C1CF8" w:rsidRPr="009E17D9">
        <w:rPr>
          <w:rFonts w:ascii="Times" w:hAnsi="Times"/>
        </w:rPr>
        <w:t>0 Filia</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2410"/>
        <w:gridCol w:w="3544"/>
      </w:tblGrid>
      <w:tr w:rsidR="008C1CF8" w:rsidRPr="009E17D9" w14:paraId="0B6D229E"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E6F181" w14:textId="77777777" w:rsidR="008C1CF8" w:rsidRPr="009E17D9" w:rsidRDefault="008C1CF8" w:rsidP="004E3F9C">
            <w:pPr>
              <w:spacing w:line="240" w:lineRule="auto"/>
              <w:rPr>
                <w:rFonts w:ascii="Times" w:hAnsi="Times"/>
              </w:rPr>
            </w:pPr>
            <w:r w:rsidRPr="009E17D9">
              <w:rPr>
                <w:rFonts w:ascii="Times" w:hAnsi="Times"/>
              </w:rPr>
              <w:t>Measure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CBC870" w14:textId="77777777" w:rsidR="008C1CF8" w:rsidRPr="009E17D9" w:rsidRDefault="008C1CF8" w:rsidP="00FE3145">
            <w:pPr>
              <w:spacing w:line="240" w:lineRule="auto"/>
              <w:jc w:val="center"/>
              <w:rPr>
                <w:rFonts w:ascii="Times" w:hAnsi="Times"/>
              </w:rPr>
            </w:pPr>
            <w:r w:rsidRPr="009E17D9">
              <w:rPr>
                <w:rFonts w:ascii="Times" w:hAnsi="Times"/>
              </w:rPr>
              <w:t>261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D56413" w14:textId="77777777" w:rsidR="008C1CF8" w:rsidRPr="009E17D9" w:rsidRDefault="008C1CF8" w:rsidP="00FE3145">
            <w:pPr>
              <w:spacing w:line="240" w:lineRule="auto"/>
              <w:jc w:val="center"/>
              <w:rPr>
                <w:rFonts w:ascii="Times" w:hAnsi="Times"/>
              </w:rPr>
            </w:pPr>
            <w:r w:rsidRPr="009E17D9">
              <w:rPr>
                <w:rFonts w:ascii="Times" w:hAnsi="Times"/>
              </w:rPr>
              <w:t>264</w:t>
            </w:r>
          </w:p>
        </w:tc>
      </w:tr>
      <w:tr w:rsidR="008C1CF8" w:rsidRPr="009E17D9" w14:paraId="7DD84706"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D5C8A8" w14:textId="77777777" w:rsidR="008C1CF8" w:rsidRPr="009E17D9" w:rsidRDefault="008C1CF8" w:rsidP="004E3F9C">
            <w:pPr>
              <w:spacing w:line="240" w:lineRule="auto"/>
              <w:rPr>
                <w:rFonts w:ascii="Times" w:hAnsi="Times"/>
              </w:rPr>
            </w:pPr>
            <w:r w:rsidRPr="009E17D9">
              <w:rPr>
                <w:rFonts w:ascii="Times" w:hAnsi="Times"/>
              </w:rPr>
              <w:t>Structure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7FDD40" w14:textId="77777777" w:rsidR="008C1CF8" w:rsidRPr="009E17D9" w:rsidRDefault="008C1CF8" w:rsidP="00FE3145">
            <w:pPr>
              <w:spacing w:line="240" w:lineRule="auto"/>
              <w:jc w:val="center"/>
              <w:rPr>
                <w:rFonts w:ascii="Times" w:hAnsi="Times"/>
              </w:rPr>
            </w:pPr>
            <w:r w:rsidRPr="009E17D9">
              <w:rPr>
                <w:rFonts w:ascii="Times" w:hAnsi="Times"/>
              </w:rPr>
              <w:t>A</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7C2C7" w14:textId="77777777" w:rsidR="008C1CF8" w:rsidRPr="009E17D9" w:rsidRDefault="008C1CF8" w:rsidP="00FE3145">
            <w:pPr>
              <w:spacing w:line="240" w:lineRule="auto"/>
              <w:jc w:val="center"/>
              <w:rPr>
                <w:rFonts w:ascii="Times" w:hAnsi="Times"/>
              </w:rPr>
            </w:pPr>
            <w:r w:rsidRPr="009E17D9">
              <w:rPr>
                <w:rFonts w:ascii="Times" w:hAnsi="Times"/>
              </w:rPr>
              <w:t>B</w:t>
            </w:r>
          </w:p>
        </w:tc>
      </w:tr>
      <w:tr w:rsidR="008C1CF8" w:rsidRPr="009E17D9" w14:paraId="2D165BB0"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299F66" w14:textId="77777777" w:rsidR="008C1CF8" w:rsidRPr="009E17D9" w:rsidRDefault="008C1CF8" w:rsidP="004E3F9C">
            <w:pPr>
              <w:spacing w:line="240" w:lineRule="auto"/>
              <w:rPr>
                <w:rFonts w:ascii="Times" w:hAnsi="Times"/>
              </w:rPr>
            </w:pPr>
            <w:r w:rsidRPr="009E17D9">
              <w:rPr>
                <w:rFonts w:ascii="Times" w:hAnsi="Times"/>
              </w:rPr>
              <w:t>Phrasing</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D4ED62" w14:textId="77777777" w:rsidR="008C1CF8" w:rsidRPr="009E17D9" w:rsidRDefault="008C1CF8" w:rsidP="00FE3145">
            <w:pPr>
              <w:spacing w:line="240" w:lineRule="auto"/>
              <w:jc w:val="center"/>
              <w:rPr>
                <w:rFonts w:ascii="Times" w:hAnsi="Times"/>
              </w:rPr>
            </w:pPr>
            <w:r>
              <w:rPr>
                <w:rFonts w:ascii="Times" w:hAnsi="Times"/>
              </w:rPr>
              <w:t>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A3C702" w14:textId="77777777" w:rsidR="008C1CF8" w:rsidRPr="009E17D9" w:rsidRDefault="008C1CF8" w:rsidP="00FE3145">
            <w:pPr>
              <w:spacing w:line="240" w:lineRule="auto"/>
              <w:jc w:val="center"/>
              <w:rPr>
                <w:rFonts w:ascii="Times" w:hAnsi="Times"/>
              </w:rPr>
            </w:pPr>
            <w:r w:rsidRPr="009E17D9">
              <w:rPr>
                <w:rFonts w:ascii="Times" w:hAnsi="Times"/>
              </w:rPr>
              <w:t>2, 2, 2</w:t>
            </w:r>
          </w:p>
        </w:tc>
      </w:tr>
      <w:tr w:rsidR="008C1CF8" w:rsidRPr="009E17D9" w14:paraId="7A82B554"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83F1C" w14:textId="77777777" w:rsidR="008C1CF8" w:rsidRPr="009E17D9" w:rsidRDefault="008C1CF8" w:rsidP="004E3F9C">
            <w:pPr>
              <w:spacing w:line="240" w:lineRule="auto"/>
              <w:rPr>
                <w:rFonts w:ascii="Times" w:hAnsi="Times"/>
              </w:rPr>
            </w:pPr>
            <w:r w:rsidRPr="009E17D9">
              <w:rPr>
                <w:rFonts w:ascii="Times" w:hAnsi="Times"/>
              </w:rPr>
              <w:t>Mode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9FCA7" w14:textId="77777777" w:rsidR="008C1CF8" w:rsidRPr="009E17D9" w:rsidRDefault="008C1CF8" w:rsidP="00FE3145">
            <w:pPr>
              <w:spacing w:line="240" w:lineRule="auto"/>
              <w:jc w:val="center"/>
              <w:rPr>
                <w:rFonts w:ascii="Times" w:hAnsi="Times"/>
              </w:rPr>
            </w:pPr>
            <w:r>
              <w:rPr>
                <w:rFonts w:ascii="Times" w:hAnsi="Times"/>
              </w:rPr>
              <w:t>Mixolydian</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CE4039" w14:textId="77777777" w:rsidR="008C1CF8" w:rsidRPr="009E17D9" w:rsidRDefault="008C1CF8" w:rsidP="00FE3145">
            <w:pPr>
              <w:spacing w:line="240" w:lineRule="auto"/>
              <w:jc w:val="center"/>
              <w:rPr>
                <w:rFonts w:ascii="Times" w:hAnsi="Times"/>
              </w:rPr>
            </w:pPr>
            <w:r w:rsidRPr="009E17D9">
              <w:rPr>
                <w:rFonts w:ascii="Times" w:hAnsi="Times"/>
              </w:rPr>
              <w:t>Aeolian</w:t>
            </w:r>
          </w:p>
        </w:tc>
      </w:tr>
      <w:tr w:rsidR="008C1CF8" w:rsidRPr="009E17D9" w14:paraId="55FA3F94" w14:textId="77777777" w:rsidTr="004E3F9C">
        <w:trPr>
          <w:trHeight w:val="97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34391" w14:textId="77777777" w:rsidR="008C1CF8" w:rsidRPr="009E17D9" w:rsidRDefault="008C1CF8" w:rsidP="004E3F9C">
            <w:pPr>
              <w:spacing w:line="240" w:lineRule="auto"/>
              <w:rPr>
                <w:rFonts w:ascii="Times" w:hAnsi="Times"/>
              </w:rPr>
            </w:pPr>
            <w:r>
              <w:rPr>
                <w:rFonts w:ascii="Times" w:hAnsi="Times"/>
              </w:rPr>
              <w:t>Characteristics</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3C273" w14:textId="77777777" w:rsidR="008C1CF8" w:rsidRPr="004F6F56" w:rsidRDefault="008C1CF8" w:rsidP="00FE3145">
            <w:pPr>
              <w:spacing w:line="240" w:lineRule="auto"/>
              <w:jc w:val="center"/>
              <w:rPr>
                <w:rFonts w:ascii="Times" w:hAnsi="Times"/>
              </w:rPr>
            </w:pPr>
            <w:r w:rsidRPr="004F6F56">
              <w:rPr>
                <w:rFonts w:ascii="Times" w:hAnsi="Times"/>
              </w:rPr>
              <w:t>Lascivious, gay, modest, threatening, perturbed, angry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77BF7E" w14:textId="77777777" w:rsidR="008C1CF8" w:rsidRPr="009E17D9" w:rsidRDefault="008C1CF8" w:rsidP="00FE3145">
            <w:pPr>
              <w:spacing w:line="240" w:lineRule="auto"/>
              <w:jc w:val="center"/>
              <w:rPr>
                <w:rFonts w:ascii="Times" w:hAnsi="Times"/>
              </w:rPr>
            </w:pPr>
            <w:r w:rsidRPr="009E17D9">
              <w:rPr>
                <w:rFonts w:ascii="Times" w:hAnsi="Times"/>
              </w:rPr>
              <w:t>Open, terse, lyric, gay, sweet, soft, sonorous, pleasant severity, gaiety, softness,</w:t>
            </w:r>
          </w:p>
        </w:tc>
      </w:tr>
      <w:tr w:rsidR="008C1CF8" w:rsidRPr="009E17D9" w14:paraId="4AED93A2"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605CD" w14:textId="77777777" w:rsidR="008C1CF8" w:rsidRPr="009E17D9" w:rsidRDefault="008C1CF8" w:rsidP="004E3F9C">
            <w:pPr>
              <w:spacing w:line="240" w:lineRule="auto"/>
              <w:rPr>
                <w:rFonts w:ascii="Times" w:hAnsi="Times"/>
              </w:rPr>
            </w:pPr>
            <w:r w:rsidRPr="009E17D9">
              <w:rPr>
                <w:rFonts w:ascii="Times" w:hAnsi="Times"/>
              </w:rPr>
              <w:t>Text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F97F08" w14:textId="77777777" w:rsidR="008C1CF8" w:rsidRPr="009E17D9" w:rsidRDefault="008C1CF8" w:rsidP="00FE3145">
            <w:pPr>
              <w:spacing w:line="240" w:lineRule="auto"/>
              <w:jc w:val="center"/>
              <w:rPr>
                <w:rFonts w:ascii="Times" w:hAnsi="Times"/>
                <w:i/>
              </w:rPr>
            </w:pPr>
            <w:r w:rsidRPr="009E17D9">
              <w:rPr>
                <w:rFonts w:ascii="Times" w:hAnsi="Times"/>
                <w:i/>
              </w:rPr>
              <w:t>Dimitte me, ut duobus mensibus circumeam montes,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8B55F6" w14:textId="77777777" w:rsidR="008C1CF8" w:rsidRPr="009E17D9" w:rsidRDefault="008C1CF8" w:rsidP="00FE3145">
            <w:pPr>
              <w:spacing w:line="240" w:lineRule="auto"/>
              <w:jc w:val="center"/>
              <w:rPr>
                <w:rFonts w:ascii="Times" w:eastAsia="Times New Roman" w:hAnsi="Times"/>
                <w:i/>
                <w:iCs/>
              </w:rPr>
            </w:pPr>
            <w:r w:rsidRPr="009E17D9">
              <w:rPr>
                <w:rFonts w:ascii="Times" w:hAnsi="Times"/>
                <w:i/>
              </w:rPr>
              <w:t>et cum sodalibus meis,</w:t>
            </w:r>
          </w:p>
          <w:p w14:paraId="326D822E" w14:textId="77777777" w:rsidR="008C1CF8" w:rsidRPr="009E17D9" w:rsidRDefault="008C1CF8" w:rsidP="00FE3145">
            <w:pPr>
              <w:spacing w:line="240" w:lineRule="auto"/>
              <w:jc w:val="center"/>
              <w:rPr>
                <w:rFonts w:ascii="Times" w:eastAsia="Times New Roman" w:hAnsi="Times"/>
                <w:i/>
              </w:rPr>
            </w:pPr>
            <w:r w:rsidRPr="009E17D9">
              <w:rPr>
                <w:rFonts w:ascii="Times" w:hAnsi="Times"/>
                <w:i/>
              </w:rPr>
              <w:t>plangam</w:t>
            </w:r>
          </w:p>
          <w:p w14:paraId="2E27E0F3" w14:textId="77777777" w:rsidR="008C1CF8" w:rsidRPr="009E17D9" w:rsidRDefault="008C1CF8" w:rsidP="00FE3145">
            <w:pPr>
              <w:spacing w:line="240" w:lineRule="auto"/>
              <w:jc w:val="center"/>
              <w:rPr>
                <w:rFonts w:ascii="Times" w:hAnsi="Times"/>
                <w:i/>
              </w:rPr>
            </w:pPr>
            <w:r w:rsidRPr="009E17D9">
              <w:rPr>
                <w:rFonts w:ascii="Times" w:hAnsi="Times"/>
                <w:i/>
              </w:rPr>
              <w:t>virginitatem meam.</w:t>
            </w:r>
          </w:p>
        </w:tc>
      </w:tr>
      <w:tr w:rsidR="008C1CF8" w:rsidRPr="009E17D9" w14:paraId="309B4AC9" w14:textId="77777777" w:rsidTr="004E3F9C">
        <w:trPr>
          <w:trHeight w:val="12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458106" w14:textId="77777777" w:rsidR="008C1CF8" w:rsidRPr="009E17D9" w:rsidRDefault="008C1CF8" w:rsidP="004E3F9C">
            <w:pPr>
              <w:spacing w:line="240" w:lineRule="auto"/>
              <w:rPr>
                <w:rFonts w:ascii="Times" w:hAnsi="Times"/>
              </w:rPr>
            </w:pPr>
            <w:r w:rsidRPr="009E17D9">
              <w:rPr>
                <w:rFonts w:ascii="Times" w:hAnsi="Times"/>
              </w:rPr>
              <w:t>Translation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738E7B" w14:textId="77777777" w:rsidR="008C1CF8" w:rsidRPr="009E17D9" w:rsidRDefault="008C1CF8" w:rsidP="00FE3145">
            <w:pPr>
              <w:spacing w:line="240" w:lineRule="auto"/>
              <w:jc w:val="center"/>
              <w:rPr>
                <w:rFonts w:ascii="Times" w:eastAsia="Times New Roman" w:hAnsi="Times"/>
              </w:rPr>
            </w:pPr>
            <w:r w:rsidRPr="009E17D9">
              <w:rPr>
                <w:rFonts w:ascii="Times" w:hAnsi="Times"/>
              </w:rPr>
              <w:t>Send me away</w:t>
            </w:r>
          </w:p>
          <w:p w14:paraId="4C2DF394" w14:textId="77777777" w:rsidR="008C1CF8" w:rsidRPr="009E17D9" w:rsidRDefault="008C1CF8" w:rsidP="00FE3145">
            <w:pPr>
              <w:spacing w:line="240" w:lineRule="auto"/>
              <w:jc w:val="center"/>
              <w:rPr>
                <w:rFonts w:ascii="Times" w:hAnsi="Times"/>
              </w:rPr>
            </w:pPr>
            <w:r w:rsidRPr="009E17D9">
              <w:rPr>
                <w:rFonts w:ascii="Times" w:hAnsi="Times"/>
              </w:rPr>
              <w:t>for the space of two months to wander in the mountains.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64803" w14:textId="77777777" w:rsidR="008C1CF8" w:rsidRPr="009E17D9" w:rsidRDefault="008C1CF8" w:rsidP="00FE3145">
            <w:pPr>
              <w:spacing w:line="240" w:lineRule="auto"/>
              <w:jc w:val="center"/>
              <w:rPr>
                <w:rFonts w:ascii="Times" w:eastAsia="Times New Roman" w:hAnsi="Times"/>
              </w:rPr>
            </w:pPr>
            <w:r w:rsidRPr="009E17D9">
              <w:rPr>
                <w:rFonts w:ascii="Times" w:hAnsi="Times"/>
              </w:rPr>
              <w:t>And with my friends, as companions,</w:t>
            </w:r>
          </w:p>
          <w:p w14:paraId="32656D5D" w14:textId="77777777" w:rsidR="008C1CF8" w:rsidRPr="009E17D9" w:rsidRDefault="008C1CF8" w:rsidP="00FE3145">
            <w:pPr>
              <w:spacing w:line="240" w:lineRule="auto"/>
              <w:jc w:val="center"/>
              <w:rPr>
                <w:rFonts w:ascii="Times" w:eastAsia="Times New Roman" w:hAnsi="Times"/>
              </w:rPr>
            </w:pPr>
            <w:r w:rsidRPr="009E17D9">
              <w:rPr>
                <w:rFonts w:ascii="Times" w:hAnsi="Times"/>
              </w:rPr>
              <w:t>mournful, lament</w:t>
            </w:r>
          </w:p>
          <w:p w14:paraId="78214D31" w14:textId="77777777" w:rsidR="008C1CF8" w:rsidRPr="009E17D9" w:rsidRDefault="008C1CF8" w:rsidP="00FE3145">
            <w:pPr>
              <w:spacing w:line="240" w:lineRule="auto"/>
              <w:jc w:val="center"/>
              <w:rPr>
                <w:rFonts w:ascii="Times" w:hAnsi="Times"/>
              </w:rPr>
            </w:pPr>
            <w:r w:rsidRPr="009E17D9">
              <w:rPr>
                <w:rFonts w:ascii="Times" w:hAnsi="Times"/>
              </w:rPr>
              <w:t>there my virginity.</w:t>
            </w:r>
          </w:p>
        </w:tc>
      </w:tr>
    </w:tbl>
    <w:p w14:paraId="5090CFC5" w14:textId="77777777" w:rsidR="008C1CF8" w:rsidRPr="009E17D9" w:rsidRDefault="008C1CF8" w:rsidP="00814647">
      <w:pPr>
        <w:rPr>
          <w:rFonts w:ascii="Times" w:hAnsi="Times"/>
        </w:rPr>
      </w:pPr>
    </w:p>
    <w:p w14:paraId="5E7F8EBB" w14:textId="5A18B75D" w:rsidR="008C1CF8" w:rsidRDefault="00FE3145" w:rsidP="00814647">
      <w:pPr>
        <w:jc w:val="both"/>
        <w:rPr>
          <w:rFonts w:ascii="Times" w:hAnsi="Times"/>
        </w:rPr>
      </w:pPr>
      <w:r>
        <w:rPr>
          <w:rFonts w:ascii="Times" w:hAnsi="Times"/>
        </w:rPr>
        <w:tab/>
        <w:t>No. 20</w:t>
      </w:r>
      <w:r w:rsidR="00990D6F">
        <w:rPr>
          <w:rFonts w:ascii="Times" w:hAnsi="Times"/>
        </w:rPr>
        <w:t xml:space="preserve"> (T</w:t>
      </w:r>
      <w:r w:rsidR="0042026D">
        <w:rPr>
          <w:rFonts w:ascii="Times" w:hAnsi="Times"/>
        </w:rPr>
        <w:t>able</w:t>
      </w:r>
      <w:r w:rsidR="00990D6F">
        <w:rPr>
          <w:rFonts w:ascii="Times" w:hAnsi="Times"/>
        </w:rPr>
        <w:t>.3.4.7.)</w:t>
      </w:r>
      <w:r>
        <w:rPr>
          <w:rFonts w:ascii="Times" w:hAnsi="Times"/>
        </w:rPr>
        <w:t xml:space="preserve"> is </w:t>
      </w:r>
      <w:r w:rsidRPr="007E15E2">
        <w:rPr>
          <w:rFonts w:ascii="Times" w:hAnsi="Times"/>
        </w:rPr>
        <w:t xml:space="preserve">Filia’s wish to go </w:t>
      </w:r>
      <w:r w:rsidR="008C1CF8" w:rsidRPr="009B0020">
        <w:rPr>
          <w:rFonts w:ascii="Times" w:hAnsi="Times"/>
        </w:rPr>
        <w:t>to the mountains for two months of mourning. The first three measure</w:t>
      </w:r>
      <w:r w:rsidR="007E15E2" w:rsidRPr="009B0020">
        <w:rPr>
          <w:rFonts w:ascii="Times" w:hAnsi="Times"/>
        </w:rPr>
        <w:t>s</w:t>
      </w:r>
      <w:r w:rsidR="008C1CF8" w:rsidRPr="009B0020">
        <w:rPr>
          <w:rFonts w:ascii="Times" w:hAnsi="Times"/>
        </w:rPr>
        <w:t xml:space="preserve"> </w:t>
      </w:r>
      <w:r w:rsidR="007E15E2" w:rsidRPr="009B0020">
        <w:rPr>
          <w:rFonts w:ascii="Times" w:hAnsi="Times"/>
        </w:rPr>
        <w:t>adopt</w:t>
      </w:r>
      <w:r w:rsidR="008C1CF8" w:rsidRPr="009B0020">
        <w:rPr>
          <w:rFonts w:ascii="Times" w:hAnsi="Times"/>
        </w:rPr>
        <w:t xml:space="preserve"> no. 17 in a little-varied form. </w:t>
      </w:r>
      <w:r w:rsidR="0042026D">
        <w:rPr>
          <w:rFonts w:ascii="Times" w:hAnsi="Times"/>
        </w:rPr>
        <w:t xml:space="preserve">(p. </w:t>
      </w:r>
      <w:r w:rsidR="00E872BF">
        <w:rPr>
          <w:rFonts w:ascii="Times" w:hAnsi="Times"/>
        </w:rPr>
        <w:t xml:space="preserve">122, mm. 261-263) </w:t>
      </w:r>
      <w:r w:rsidR="008C1CF8" w:rsidRPr="009B0020">
        <w:rPr>
          <w:rFonts w:ascii="Times" w:hAnsi="Times"/>
        </w:rPr>
        <w:t xml:space="preserve">The bass is the same as that in no. </w:t>
      </w:r>
      <w:r w:rsidR="007028C8" w:rsidRPr="009B0020">
        <w:rPr>
          <w:rFonts w:ascii="Times" w:hAnsi="Times"/>
        </w:rPr>
        <w:t xml:space="preserve">17 and </w:t>
      </w:r>
      <w:r w:rsidR="008C1CF8" w:rsidRPr="009B0020">
        <w:rPr>
          <w:rFonts w:ascii="Times" w:hAnsi="Times"/>
        </w:rPr>
        <w:t>Filia</w:t>
      </w:r>
      <w:r w:rsidR="007E15E2" w:rsidRPr="009B0020">
        <w:rPr>
          <w:rFonts w:ascii="Times" w:hAnsi="Times"/>
        </w:rPr>
        <w:t xml:space="preserve"> sings the spelled</w:t>
      </w:r>
      <w:r w:rsidR="008C1CF8" w:rsidRPr="009B0020">
        <w:rPr>
          <w:rFonts w:ascii="Times" w:hAnsi="Times"/>
        </w:rPr>
        <w:t xml:space="preserve"> diminished fifth chord in the melody also. The biggest difference, however, is the last major chord on “montes” (mountains) in m. 263. Though</w:t>
      </w:r>
      <w:r w:rsidR="008C1CF8" w:rsidRPr="009B0020">
        <w:rPr>
          <w:rFonts w:ascii="Times" w:hAnsi="Times" w:hint="eastAsia"/>
        </w:rPr>
        <w:t xml:space="preserve"> </w:t>
      </w:r>
      <w:r w:rsidR="008C1CF8" w:rsidRPr="009B0020">
        <w:rPr>
          <w:rFonts w:ascii="Times" w:hAnsi="Times"/>
        </w:rPr>
        <w:t xml:space="preserve">the two ascending m3 doubles </w:t>
      </w:r>
      <w:r w:rsidR="008C1CF8" w:rsidRPr="009B0020">
        <w:rPr>
          <w:rFonts w:ascii="Times" w:hAnsi="Times"/>
          <w:i/>
          <w:iCs/>
        </w:rPr>
        <w:t>molle</w:t>
      </w:r>
      <w:r w:rsidR="008C1CF8" w:rsidRPr="009B0020">
        <w:rPr>
          <w:rFonts w:ascii="Times" w:hAnsi="Times"/>
        </w:rPr>
        <w:t>, the M3</w:t>
      </w:r>
      <w:r w:rsidR="008C1CF8" w:rsidRPr="007E15E2">
        <w:rPr>
          <w:rFonts w:ascii="Times" w:hAnsi="Times"/>
        </w:rPr>
        <w:t xml:space="preserve"> on “montes” gives </w:t>
      </w:r>
      <w:r w:rsidR="008C1CF8" w:rsidRPr="007E15E2">
        <w:rPr>
          <w:rFonts w:ascii="Times" w:hAnsi="Times"/>
          <w:i/>
        </w:rPr>
        <w:t>incitato</w:t>
      </w:r>
      <w:r w:rsidR="008C1CF8" w:rsidRPr="007E15E2">
        <w:rPr>
          <w:rFonts w:ascii="Times" w:hAnsi="Times"/>
        </w:rPr>
        <w:t>, making the whole mode in Mixolydian, in which</w:t>
      </w:r>
      <w:r w:rsidR="008C1CF8">
        <w:rPr>
          <w:rFonts w:ascii="Times" w:hAnsi="Times"/>
        </w:rPr>
        <w:t xml:space="preserve"> Carissimi expressed Filia’s modesty and firm commitment. </w:t>
      </w:r>
    </w:p>
    <w:p w14:paraId="5E9397CA" w14:textId="77777777" w:rsidR="008C1CF8" w:rsidRDefault="008C1CF8" w:rsidP="00FE3145">
      <w:pPr>
        <w:ind w:firstLine="800"/>
        <w:jc w:val="both"/>
        <w:rPr>
          <w:rFonts w:ascii="Times" w:hAnsi="Times"/>
        </w:rPr>
      </w:pPr>
      <w:r>
        <w:rPr>
          <w:rFonts w:ascii="Times" w:hAnsi="Times"/>
        </w:rPr>
        <w:t>T</w:t>
      </w:r>
      <w:r w:rsidRPr="009E17D9">
        <w:rPr>
          <w:rFonts w:ascii="Times" w:hAnsi="Times"/>
        </w:rPr>
        <w:t>he Phrygian melodic shapes</w:t>
      </w:r>
      <w:r>
        <w:rPr>
          <w:rFonts w:ascii="Times" w:hAnsi="Times"/>
        </w:rPr>
        <w:t xml:space="preserve"> in paired transposition</w:t>
      </w:r>
      <w:r w:rsidRPr="009E17D9">
        <w:rPr>
          <w:rFonts w:ascii="Times" w:hAnsi="Times"/>
        </w:rPr>
        <w:t xml:space="preserve"> in mm. </w:t>
      </w:r>
      <w:r w:rsidR="00814647">
        <w:rPr>
          <w:rFonts w:ascii="Times" w:hAnsi="Times"/>
        </w:rPr>
        <w:t>265-266 on the word “plangam” (morning</w:t>
      </w:r>
      <w:r>
        <w:rPr>
          <w:rFonts w:ascii="Times" w:hAnsi="Times"/>
        </w:rPr>
        <w:t xml:space="preserve">) contain two ^4-3 suspensions </w:t>
      </w:r>
      <w:r w:rsidRPr="009E17D9">
        <w:rPr>
          <w:rFonts w:ascii="Times" w:hAnsi="Times"/>
        </w:rPr>
        <w:t>express</w:t>
      </w:r>
      <w:r>
        <w:rPr>
          <w:rFonts w:ascii="Times" w:hAnsi="Times"/>
        </w:rPr>
        <w:t>ing</w:t>
      </w:r>
      <w:r w:rsidRPr="009E17D9">
        <w:rPr>
          <w:rFonts w:ascii="Times" w:hAnsi="Times"/>
        </w:rPr>
        <w:t xml:space="preserve"> further sadness and </w:t>
      </w:r>
      <w:r w:rsidRPr="007E15E2">
        <w:rPr>
          <w:rFonts w:ascii="Times" w:hAnsi="Times"/>
        </w:rPr>
        <w:t>hardship. Also</w:t>
      </w:r>
      <w:r w:rsidR="00FF17A2" w:rsidRPr="007E15E2">
        <w:rPr>
          <w:rFonts w:ascii="Times" w:hAnsi="Times"/>
        </w:rPr>
        <w:t>,</w:t>
      </w:r>
      <w:r w:rsidRPr="007E15E2">
        <w:rPr>
          <w:rFonts w:ascii="Times" w:hAnsi="Times"/>
        </w:rPr>
        <w:t xml:space="preserve"> this Phrygian</w:t>
      </w:r>
      <w:r>
        <w:rPr>
          <w:rFonts w:ascii="Times" w:hAnsi="Times"/>
        </w:rPr>
        <w:t xml:space="preserve"> melodic shape is a foretaste of no. 23, Filia’s long aria in the mountains.</w:t>
      </w:r>
    </w:p>
    <w:p w14:paraId="5F3303E3" w14:textId="77777777" w:rsidR="008C1CF8" w:rsidRDefault="008C1CF8" w:rsidP="008C1CF8">
      <w:pPr>
        <w:rPr>
          <w:rFonts w:ascii="Times" w:hAnsi="Times"/>
        </w:rPr>
      </w:pPr>
      <w:r>
        <w:rPr>
          <w:rFonts w:ascii="Times" w:hAnsi="Times"/>
        </w:rPr>
        <w:br w:type="page"/>
      </w:r>
    </w:p>
    <w:p w14:paraId="4328FDB2" w14:textId="2BCC2EBA" w:rsidR="008C1CF8" w:rsidRPr="009E17D9" w:rsidRDefault="004000C3" w:rsidP="008C1CF8">
      <w:pPr>
        <w:ind w:firstLine="800"/>
        <w:rPr>
          <w:rFonts w:ascii="Times" w:hAnsi="Times"/>
        </w:rPr>
      </w:pPr>
      <w:r>
        <w:rPr>
          <w:rFonts w:ascii="Times" w:hAnsi="Times"/>
        </w:rPr>
        <w:lastRenderedPageBreak/>
        <w:t>Table.</w:t>
      </w:r>
      <w:r w:rsidR="008C1CF8">
        <w:rPr>
          <w:rFonts w:ascii="Times" w:hAnsi="Times"/>
        </w:rPr>
        <w:t>3.4.8. No.</w:t>
      </w:r>
      <w:r w:rsidR="00AB703A">
        <w:rPr>
          <w:rFonts w:ascii="Times" w:hAnsi="Times"/>
        </w:rPr>
        <w:t xml:space="preserve"> </w:t>
      </w:r>
      <w:r w:rsidR="008C1CF8" w:rsidRPr="009E17D9">
        <w:rPr>
          <w:rFonts w:ascii="Times" w:hAnsi="Times"/>
        </w:rPr>
        <w:t>21 Jephte</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5812"/>
      </w:tblGrid>
      <w:tr w:rsidR="008C1CF8" w:rsidRPr="009E17D9" w14:paraId="6E4C0CD5"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997487" w14:textId="77777777" w:rsidR="008C1CF8" w:rsidRPr="009E17D9" w:rsidRDefault="008C1CF8" w:rsidP="004E3F9C">
            <w:pPr>
              <w:spacing w:line="240" w:lineRule="auto"/>
              <w:rPr>
                <w:rFonts w:ascii="Times" w:hAnsi="Times"/>
              </w:rPr>
            </w:pPr>
            <w:r w:rsidRPr="009E17D9">
              <w:rPr>
                <w:rFonts w:ascii="Times" w:hAnsi="Times"/>
              </w:rPr>
              <w:t>Measure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810E0" w14:textId="77777777" w:rsidR="008C1CF8" w:rsidRPr="009E17D9" w:rsidRDefault="008C1CF8" w:rsidP="00FF17A2">
            <w:pPr>
              <w:spacing w:line="240" w:lineRule="auto"/>
              <w:jc w:val="center"/>
              <w:rPr>
                <w:rFonts w:ascii="Times" w:hAnsi="Times"/>
              </w:rPr>
            </w:pPr>
            <w:r w:rsidRPr="009E17D9">
              <w:rPr>
                <w:rFonts w:ascii="Times" w:hAnsi="Times"/>
              </w:rPr>
              <w:t>270</w:t>
            </w:r>
          </w:p>
        </w:tc>
      </w:tr>
      <w:tr w:rsidR="008C1CF8" w:rsidRPr="009E17D9" w14:paraId="74BF4E1B"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952EB4" w14:textId="77777777" w:rsidR="008C1CF8" w:rsidRPr="009E17D9" w:rsidRDefault="008C1CF8" w:rsidP="004E3F9C">
            <w:pPr>
              <w:spacing w:line="240" w:lineRule="auto"/>
              <w:rPr>
                <w:rFonts w:ascii="Times" w:hAnsi="Times"/>
              </w:rPr>
            </w:pPr>
            <w:r w:rsidRPr="009E17D9">
              <w:rPr>
                <w:rFonts w:ascii="Times" w:hAnsi="Times"/>
              </w:rPr>
              <w:t>Phrasing</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D9BD0" w14:textId="77777777" w:rsidR="008C1CF8" w:rsidRPr="009E17D9" w:rsidRDefault="008C1CF8" w:rsidP="00FF17A2">
            <w:pPr>
              <w:spacing w:line="240" w:lineRule="auto"/>
              <w:jc w:val="center"/>
              <w:rPr>
                <w:rFonts w:ascii="Times" w:hAnsi="Times"/>
              </w:rPr>
            </w:pPr>
            <w:r w:rsidRPr="009E17D9">
              <w:rPr>
                <w:rFonts w:ascii="Times" w:hAnsi="Times"/>
              </w:rPr>
              <w:t>1, 2, 3</w:t>
            </w:r>
          </w:p>
        </w:tc>
      </w:tr>
      <w:tr w:rsidR="008C1CF8" w:rsidRPr="009E17D9" w14:paraId="67BAC852"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244FF3" w14:textId="77777777" w:rsidR="008C1CF8" w:rsidRPr="009E17D9" w:rsidRDefault="008C1CF8" w:rsidP="004E3F9C">
            <w:pPr>
              <w:spacing w:line="240" w:lineRule="auto"/>
              <w:rPr>
                <w:rFonts w:ascii="Times" w:hAnsi="Times"/>
              </w:rPr>
            </w:pPr>
            <w:r w:rsidRPr="009E17D9">
              <w:rPr>
                <w:rFonts w:ascii="Times" w:hAnsi="Times"/>
              </w:rPr>
              <w:t>Mode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C1E15" w14:textId="77777777" w:rsidR="008C1CF8" w:rsidRPr="009E17D9" w:rsidRDefault="008C1CF8" w:rsidP="00FF17A2">
            <w:pPr>
              <w:spacing w:line="240" w:lineRule="auto"/>
              <w:jc w:val="center"/>
              <w:rPr>
                <w:rFonts w:ascii="Times" w:hAnsi="Times"/>
              </w:rPr>
            </w:pPr>
            <w:r w:rsidRPr="009E17D9">
              <w:rPr>
                <w:rFonts w:ascii="Times" w:hAnsi="Times"/>
              </w:rPr>
              <w:t>Aeolian</w:t>
            </w:r>
          </w:p>
        </w:tc>
      </w:tr>
      <w:tr w:rsidR="008C1CF8" w:rsidRPr="009E17D9" w14:paraId="1F0B9812"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3D094" w14:textId="77777777" w:rsidR="008C1CF8" w:rsidRPr="009E17D9" w:rsidRDefault="008C1CF8" w:rsidP="004E3F9C">
            <w:pPr>
              <w:spacing w:line="240" w:lineRule="auto"/>
              <w:rPr>
                <w:rFonts w:ascii="Times" w:hAnsi="Times"/>
              </w:rPr>
            </w:pPr>
            <w:r>
              <w:rPr>
                <w:rFonts w:ascii="Times" w:hAnsi="Times"/>
              </w:rPr>
              <w:t>Characteristics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568A0" w14:textId="77777777" w:rsidR="008C1CF8" w:rsidRPr="009E17D9" w:rsidRDefault="008C1CF8" w:rsidP="00FF17A2">
            <w:pPr>
              <w:spacing w:line="240" w:lineRule="auto"/>
              <w:jc w:val="center"/>
              <w:rPr>
                <w:rFonts w:ascii="Times" w:hAnsi="Times"/>
              </w:rPr>
            </w:pPr>
            <w:r w:rsidRPr="009E17D9">
              <w:rPr>
                <w:rFonts w:ascii="Times" w:hAnsi="Times"/>
              </w:rPr>
              <w:t>Open, terse, lyric, gay, sweet, soft, sonorous, pleasant, severity, gaiety, softness,</w:t>
            </w:r>
          </w:p>
        </w:tc>
      </w:tr>
      <w:tr w:rsidR="008C1CF8" w:rsidRPr="009E17D9" w14:paraId="6E434529"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D5AB21" w14:textId="77777777" w:rsidR="008C1CF8" w:rsidRPr="009E17D9" w:rsidRDefault="008C1CF8" w:rsidP="004E3F9C">
            <w:pPr>
              <w:spacing w:line="240" w:lineRule="auto"/>
              <w:rPr>
                <w:rFonts w:ascii="Times" w:hAnsi="Times"/>
              </w:rPr>
            </w:pPr>
            <w:r w:rsidRPr="009E17D9">
              <w:rPr>
                <w:rFonts w:ascii="Times" w:hAnsi="Times"/>
              </w:rPr>
              <w:t>Text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12DA7F" w14:textId="77777777" w:rsidR="008C1CF8" w:rsidRPr="009E17D9" w:rsidRDefault="008C1CF8" w:rsidP="00FF17A2">
            <w:pPr>
              <w:spacing w:line="240" w:lineRule="auto"/>
              <w:jc w:val="center"/>
              <w:rPr>
                <w:rFonts w:ascii="Times" w:eastAsia="Times New Roman" w:hAnsi="Times"/>
                <w:i/>
                <w:iCs/>
              </w:rPr>
            </w:pPr>
            <w:r w:rsidRPr="009E17D9">
              <w:rPr>
                <w:rFonts w:ascii="Times" w:hAnsi="Times"/>
                <w:i/>
              </w:rPr>
              <w:t>Vade, filia mea unigenita,</w:t>
            </w:r>
          </w:p>
          <w:p w14:paraId="7854F4E1" w14:textId="77777777" w:rsidR="008C1CF8" w:rsidRPr="009E17D9" w:rsidRDefault="008C1CF8" w:rsidP="00FF17A2">
            <w:pPr>
              <w:spacing w:line="240" w:lineRule="auto"/>
              <w:jc w:val="center"/>
              <w:rPr>
                <w:rFonts w:ascii="Times" w:hAnsi="Times"/>
                <w:i/>
              </w:rPr>
            </w:pPr>
            <w:r w:rsidRPr="009E17D9">
              <w:rPr>
                <w:rFonts w:ascii="Times" w:hAnsi="Times"/>
                <w:i/>
              </w:rPr>
              <w:t>et plange virginitatem tuam.</w:t>
            </w:r>
          </w:p>
        </w:tc>
      </w:tr>
      <w:tr w:rsidR="008C1CF8" w:rsidRPr="009E17D9" w14:paraId="60834F85"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1259D" w14:textId="77777777" w:rsidR="008C1CF8" w:rsidRPr="009E17D9" w:rsidRDefault="008C1CF8" w:rsidP="004E3F9C">
            <w:pPr>
              <w:spacing w:line="240" w:lineRule="auto"/>
              <w:rPr>
                <w:rFonts w:ascii="Times" w:hAnsi="Times"/>
              </w:rPr>
            </w:pPr>
            <w:r w:rsidRPr="009E17D9">
              <w:rPr>
                <w:rFonts w:ascii="Times" w:hAnsi="Times"/>
              </w:rPr>
              <w:t>Translation</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CCCB47" w14:textId="77777777" w:rsidR="008C1CF8" w:rsidRPr="009E17D9" w:rsidRDefault="008C1CF8" w:rsidP="00FF17A2">
            <w:pPr>
              <w:spacing w:line="240" w:lineRule="auto"/>
              <w:jc w:val="center"/>
              <w:rPr>
                <w:rFonts w:ascii="Times" w:eastAsia="Times New Roman" w:hAnsi="Times"/>
              </w:rPr>
            </w:pPr>
            <w:r w:rsidRPr="009E17D9">
              <w:rPr>
                <w:rFonts w:ascii="Times" w:hAnsi="Times"/>
              </w:rPr>
              <w:t>Go my daughter, my only begotten,</w:t>
            </w:r>
          </w:p>
          <w:p w14:paraId="349F5B6E" w14:textId="77777777" w:rsidR="008C1CF8" w:rsidRPr="009E17D9" w:rsidRDefault="008C1CF8" w:rsidP="00FF17A2">
            <w:pPr>
              <w:spacing w:line="240" w:lineRule="auto"/>
              <w:jc w:val="center"/>
              <w:rPr>
                <w:rFonts w:ascii="Times" w:hAnsi="Times"/>
              </w:rPr>
            </w:pPr>
            <w:r w:rsidRPr="009E17D9">
              <w:rPr>
                <w:rFonts w:ascii="Times" w:hAnsi="Times"/>
              </w:rPr>
              <w:t>and mournful, lament there thy virginity.</w:t>
            </w:r>
          </w:p>
        </w:tc>
      </w:tr>
      <w:tr w:rsidR="008C1CF8" w:rsidRPr="009E17D9" w14:paraId="67CC6204"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E82E0" w14:textId="77777777" w:rsidR="008C1CF8" w:rsidRPr="004638B4" w:rsidRDefault="008C1CF8" w:rsidP="004E3F9C">
            <w:pPr>
              <w:spacing w:line="240" w:lineRule="auto"/>
              <w:rPr>
                <w:rFonts w:ascii="Times" w:hAnsi="Times"/>
                <w:w w:val="90"/>
              </w:rPr>
            </w:pPr>
            <w:r w:rsidRPr="004638B4">
              <w:rPr>
                <w:rFonts w:ascii="Times" w:hAnsi="Times"/>
                <w:w w:val="90"/>
              </w:rPr>
              <w:t>Special</w:t>
            </w:r>
            <w:r w:rsidR="004638B4" w:rsidRPr="004638B4">
              <w:rPr>
                <w:rFonts w:ascii="Times" w:hAnsi="Times"/>
                <w:w w:val="90"/>
              </w:rPr>
              <w:t xml:space="preserve"> Features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3F91E1" w14:textId="77777777" w:rsidR="008C1CF8" w:rsidRPr="009E17D9" w:rsidRDefault="008C1CF8" w:rsidP="00FF17A2">
            <w:pPr>
              <w:spacing w:line="240" w:lineRule="auto"/>
              <w:jc w:val="center"/>
              <w:rPr>
                <w:rFonts w:ascii="Times" w:hAnsi="Times"/>
              </w:rPr>
            </w:pPr>
            <w:r w:rsidRPr="009E17D9">
              <w:rPr>
                <w:rFonts w:ascii="Times" w:hAnsi="Times"/>
              </w:rPr>
              <w:t>Diminished – Melody/Bass(repeat)</w:t>
            </w:r>
          </w:p>
        </w:tc>
      </w:tr>
    </w:tbl>
    <w:p w14:paraId="26D92845" w14:textId="77777777" w:rsidR="008C1CF8" w:rsidRPr="009E17D9" w:rsidRDefault="008C1CF8" w:rsidP="00814647">
      <w:pPr>
        <w:rPr>
          <w:rFonts w:ascii="Times" w:hAnsi="Times"/>
        </w:rPr>
      </w:pPr>
    </w:p>
    <w:p w14:paraId="73EA995C" w14:textId="725B29C1" w:rsidR="008C1CF8" w:rsidRDefault="008C1CF8" w:rsidP="00814647">
      <w:pPr>
        <w:jc w:val="both"/>
        <w:rPr>
          <w:rFonts w:ascii="Times" w:hAnsi="Times"/>
        </w:rPr>
      </w:pPr>
      <w:r w:rsidRPr="009E17D9">
        <w:rPr>
          <w:rFonts w:ascii="Times" w:hAnsi="Times"/>
        </w:rPr>
        <w:tab/>
        <w:t xml:space="preserve">No. 21 </w:t>
      </w:r>
      <w:r w:rsidRPr="003404A8">
        <w:rPr>
          <w:rFonts w:ascii="Times" w:hAnsi="Times"/>
        </w:rPr>
        <w:t xml:space="preserve">is Jephte’s consent for Filia to go to the mountains. </w:t>
      </w:r>
      <w:r w:rsidR="00990D6F">
        <w:rPr>
          <w:rFonts w:ascii="Times" w:hAnsi="Times"/>
        </w:rPr>
        <w:t>(Table.</w:t>
      </w:r>
      <w:r w:rsidR="0042026D">
        <w:rPr>
          <w:rFonts w:ascii="Times" w:hAnsi="Times"/>
        </w:rPr>
        <w:t xml:space="preserve">3.4.8.)  </w:t>
      </w:r>
      <w:r w:rsidRPr="003404A8">
        <w:rPr>
          <w:rFonts w:ascii="Times" w:hAnsi="Times"/>
        </w:rPr>
        <w:t>This movement is again in the Aeolian</w:t>
      </w:r>
      <w:r w:rsidR="00FF17A2" w:rsidRPr="003404A8">
        <w:rPr>
          <w:rFonts w:ascii="Times" w:hAnsi="Times"/>
        </w:rPr>
        <w:t xml:space="preserve"> mode</w:t>
      </w:r>
      <w:r w:rsidRPr="003404A8">
        <w:rPr>
          <w:rFonts w:ascii="Times" w:hAnsi="Times"/>
        </w:rPr>
        <w:t xml:space="preserve">. Three cutting diminished chords are spelled in voice and </w:t>
      </w:r>
      <w:r w:rsidR="00F72741">
        <w:rPr>
          <w:rFonts w:ascii="Times" w:hAnsi="Times"/>
        </w:rPr>
        <w:t xml:space="preserve">the </w:t>
      </w:r>
      <w:r w:rsidRPr="003404A8">
        <w:rPr>
          <w:rFonts w:ascii="Times" w:hAnsi="Times"/>
        </w:rPr>
        <w:t xml:space="preserve">BC in </w:t>
      </w:r>
      <w:r w:rsidR="0042026D">
        <w:rPr>
          <w:rFonts w:ascii="Times" w:hAnsi="Times"/>
        </w:rPr>
        <w:t xml:space="preserve">p. </w:t>
      </w:r>
      <w:r w:rsidR="00E872BF">
        <w:rPr>
          <w:rFonts w:ascii="Times" w:hAnsi="Times"/>
        </w:rPr>
        <w:t>122,</w:t>
      </w:r>
      <w:r w:rsidR="0042026D">
        <w:rPr>
          <w:rFonts w:ascii="Times" w:hAnsi="Times"/>
        </w:rPr>
        <w:t xml:space="preserve"> </w:t>
      </w:r>
      <w:r w:rsidRPr="003404A8">
        <w:rPr>
          <w:rFonts w:ascii="Times" w:hAnsi="Times"/>
        </w:rPr>
        <w:t xml:space="preserve">mm.270-271, and in the BC alone in mm.272-273. The diminished chords illustrates how </w:t>
      </w:r>
      <w:r w:rsidR="007E15E2" w:rsidRPr="003404A8">
        <w:rPr>
          <w:rFonts w:ascii="Times" w:hAnsi="Times"/>
        </w:rPr>
        <w:t>unbearably</w:t>
      </w:r>
      <w:r w:rsidRPr="003404A8">
        <w:rPr>
          <w:rFonts w:ascii="Times" w:hAnsi="Times"/>
        </w:rPr>
        <w:t xml:space="preserve"> annoyed Jephte</w:t>
      </w:r>
      <w:r w:rsidR="007A1DF7">
        <w:rPr>
          <w:rFonts w:ascii="Times" w:hAnsi="Times"/>
        </w:rPr>
        <w:t>’s heart is. The descending m3</w:t>
      </w:r>
      <w:r w:rsidRPr="003404A8">
        <w:rPr>
          <w:rFonts w:ascii="Times" w:hAnsi="Times"/>
        </w:rPr>
        <w:t xml:space="preserve"> intervals in the chords are more examples of </w:t>
      </w:r>
      <w:r w:rsidRPr="003404A8">
        <w:rPr>
          <w:rFonts w:ascii="Times" w:hAnsi="Times"/>
          <w:i/>
          <w:iCs/>
        </w:rPr>
        <w:t>incitato</w:t>
      </w:r>
      <w:r w:rsidRPr="003404A8">
        <w:rPr>
          <w:rFonts w:ascii="Times" w:hAnsi="Times"/>
        </w:rPr>
        <w:t>, which create a rough aural effect. The second “vade” falls on a harmonic m3, expressing sadness. Together, these illustrate the pain and reluctance in Jephte’s heart over allowing Filia go to mountains. The word “mea Unigenita” in m. 271-2 contains harmonic triton</w:t>
      </w:r>
      <w:r w:rsidR="00F17429">
        <w:rPr>
          <w:rFonts w:ascii="Times" w:hAnsi="Times"/>
        </w:rPr>
        <w:t>e</w:t>
      </w:r>
      <w:r w:rsidRPr="003404A8">
        <w:rPr>
          <w:rFonts w:ascii="Times" w:hAnsi="Times"/>
        </w:rPr>
        <w:t xml:space="preserve"> and P4 moving to M3</w:t>
      </w:r>
      <w:r w:rsidR="00FF17A2" w:rsidRPr="003404A8">
        <w:rPr>
          <w:rFonts w:ascii="Times" w:hAnsi="Times"/>
        </w:rPr>
        <w:t>. In the harmonic recognit</w:t>
      </w:r>
      <w:r w:rsidRPr="003404A8">
        <w:rPr>
          <w:rFonts w:ascii="Times" w:hAnsi="Times"/>
        </w:rPr>
        <w:t xml:space="preserve">ion of </w:t>
      </w:r>
      <w:r w:rsidR="00F72741">
        <w:rPr>
          <w:rFonts w:ascii="Times" w:hAnsi="Times"/>
        </w:rPr>
        <w:t xml:space="preserve">the </w:t>
      </w:r>
      <w:r w:rsidRPr="003404A8">
        <w:rPr>
          <w:rFonts w:ascii="Times" w:hAnsi="Times"/>
        </w:rPr>
        <w:t xml:space="preserve">BC, those pitches are m7 and M6 of the first inversion of </w:t>
      </w:r>
      <w:r w:rsidR="00FF17A2" w:rsidRPr="003404A8">
        <w:rPr>
          <w:rFonts w:ascii="Times" w:hAnsi="Times"/>
        </w:rPr>
        <w:t xml:space="preserve">the </w:t>
      </w:r>
      <w:r w:rsidRPr="003404A8">
        <w:rPr>
          <w:rFonts w:ascii="Times" w:hAnsi="Times"/>
        </w:rPr>
        <w:t>A major chord, creating t</w:t>
      </w:r>
      <w:r w:rsidR="00FF17A2" w:rsidRPr="003404A8">
        <w:rPr>
          <w:rFonts w:ascii="Times" w:hAnsi="Times"/>
        </w:rPr>
        <w:t xml:space="preserve">he extreme characteristics of a </w:t>
      </w:r>
      <w:r w:rsidRPr="003404A8">
        <w:rPr>
          <w:rFonts w:ascii="Times" w:hAnsi="Times"/>
        </w:rPr>
        <w:t xml:space="preserve">harsh sound. </w:t>
      </w:r>
      <w:r w:rsidR="0042026D">
        <w:rPr>
          <w:rFonts w:ascii="Times" w:hAnsi="Times"/>
        </w:rPr>
        <w:t xml:space="preserve">(See Ex.3.4.5.)  </w:t>
      </w:r>
      <w:r w:rsidRPr="003404A8">
        <w:rPr>
          <w:rFonts w:ascii="Times" w:hAnsi="Times"/>
        </w:rPr>
        <w:t xml:space="preserve">With the descending minor m2, </w:t>
      </w:r>
      <w:r w:rsidRPr="003404A8">
        <w:rPr>
          <w:rFonts w:ascii="Times" w:hAnsi="Times"/>
          <w:i/>
        </w:rPr>
        <w:t>molle</w:t>
      </w:r>
      <w:r w:rsidRPr="003404A8">
        <w:rPr>
          <w:rFonts w:ascii="Times" w:hAnsi="Times"/>
        </w:rPr>
        <w:t>, all the intervals indicate Filia’s own hardship.</w:t>
      </w:r>
      <w:r w:rsidRPr="009E17D9">
        <w:rPr>
          <w:rFonts w:ascii="Times" w:hAnsi="Times"/>
        </w:rPr>
        <w:t xml:space="preserve"> </w:t>
      </w:r>
    </w:p>
    <w:p w14:paraId="0A0A4467" w14:textId="77777777" w:rsidR="008C1CF8" w:rsidRDefault="008C1CF8" w:rsidP="008C1CF8">
      <w:pPr>
        <w:rPr>
          <w:rFonts w:ascii="Times" w:hAnsi="Times"/>
        </w:rPr>
      </w:pPr>
      <w:r>
        <w:rPr>
          <w:rFonts w:ascii="Times" w:hAnsi="Times"/>
        </w:rPr>
        <w:br w:type="page"/>
      </w:r>
    </w:p>
    <w:p w14:paraId="46EEDF23" w14:textId="77777777" w:rsidR="008C1CF8" w:rsidRDefault="008C1CF8" w:rsidP="008C1CF8">
      <w:pPr>
        <w:ind w:firstLine="800"/>
        <w:rPr>
          <w:rFonts w:ascii="Times" w:hAnsi="Times"/>
        </w:rPr>
      </w:pPr>
      <w:r>
        <w:rPr>
          <w:rFonts w:ascii="Times" w:hAnsi="Times" w:hint="eastAsia"/>
        </w:rPr>
        <w:lastRenderedPageBreak/>
        <w:t>Ex.</w:t>
      </w:r>
      <w:r>
        <w:rPr>
          <w:rFonts w:ascii="Times" w:hAnsi="Times"/>
        </w:rPr>
        <w:t>3.4.5.</w:t>
      </w:r>
      <w:r w:rsidR="00F2034E">
        <w:rPr>
          <w:rFonts w:ascii="Times" w:hAnsi="Times"/>
        </w:rPr>
        <w:t xml:space="preserve"> Intervals in mm 271-2</w:t>
      </w:r>
    </w:p>
    <w:p w14:paraId="555F09B3" w14:textId="23EA0C5D" w:rsidR="00492ADB" w:rsidRDefault="00492ADB" w:rsidP="00492ADB">
      <w:pPr>
        <w:rPr>
          <w:rFonts w:ascii="Times" w:hAnsi="Times"/>
        </w:rPr>
      </w:pPr>
      <w:r>
        <w:rPr>
          <w:noProof/>
          <w:lang w:eastAsia="ko-KR" w:bidi="ar-SA"/>
        </w:rPr>
        <w:drawing>
          <wp:inline distT="0" distB="0" distL="0" distR="0" wp14:anchorId="64E91F07" wp14:editId="76AD0F6B">
            <wp:extent cx="4772025" cy="1047750"/>
            <wp:effectExtent l="0" t="0" r="9525" b="0"/>
            <wp:docPr id="64" name="그림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772025" cy="1047750"/>
                    </a:xfrm>
                    <a:prstGeom prst="rect">
                      <a:avLst/>
                    </a:prstGeom>
                  </pic:spPr>
                </pic:pic>
              </a:graphicData>
            </a:graphic>
          </wp:inline>
        </w:drawing>
      </w:r>
    </w:p>
    <w:p w14:paraId="0C1ED7A7" w14:textId="77777777" w:rsidR="008C1CF8" w:rsidRPr="003404A8" w:rsidRDefault="008C1CF8" w:rsidP="00FF17A2">
      <w:pPr>
        <w:ind w:firstLine="800"/>
        <w:jc w:val="both"/>
        <w:rPr>
          <w:rFonts w:ascii="Times" w:hAnsi="Times"/>
        </w:rPr>
      </w:pPr>
      <w:r w:rsidRPr="009E17D9">
        <w:rPr>
          <w:rFonts w:ascii="Times" w:hAnsi="Times"/>
        </w:rPr>
        <w:t xml:space="preserve">The harmonic </w:t>
      </w:r>
      <w:r w:rsidRPr="003404A8">
        <w:rPr>
          <w:rFonts w:ascii="Times" w:hAnsi="Times"/>
        </w:rPr>
        <w:t>intervals on the word “plange” in</w:t>
      </w:r>
      <w:r w:rsidR="00FF17A2" w:rsidRPr="003404A8">
        <w:rPr>
          <w:rFonts w:ascii="Times" w:hAnsi="Times"/>
        </w:rPr>
        <w:t xml:space="preserve"> m. 272 are</w:t>
      </w:r>
      <w:r w:rsidRPr="003404A8">
        <w:rPr>
          <w:rFonts w:ascii="Times" w:hAnsi="Times"/>
        </w:rPr>
        <w:t xml:space="preserve"> </w:t>
      </w:r>
      <w:r w:rsidR="00FF17A2" w:rsidRPr="003404A8">
        <w:rPr>
          <w:rFonts w:ascii="Times" w:hAnsi="Times"/>
        </w:rPr>
        <w:t xml:space="preserve">in unison and go </w:t>
      </w:r>
      <w:r w:rsidRPr="003404A8">
        <w:rPr>
          <w:rFonts w:ascii="Times" w:hAnsi="Times"/>
        </w:rPr>
        <w:t>to m6 in m. 273</w:t>
      </w:r>
      <w:r w:rsidR="00FF17A2" w:rsidRPr="003404A8">
        <w:rPr>
          <w:rFonts w:ascii="Times" w:hAnsi="Times"/>
        </w:rPr>
        <w:t>,</w:t>
      </w:r>
      <w:r w:rsidRPr="003404A8">
        <w:rPr>
          <w:rFonts w:ascii="Times" w:hAnsi="Times"/>
        </w:rPr>
        <w:t xml:space="preserve"> evoking absolute sadness from their characteristics. A ^4-3 suspension tinges the cadence with more harshness. All of these dismal and pained intervallic effects amplify the severity of </w:t>
      </w:r>
      <w:r w:rsidR="00FF17A2" w:rsidRPr="003404A8">
        <w:rPr>
          <w:rFonts w:ascii="Times" w:hAnsi="Times"/>
        </w:rPr>
        <w:t xml:space="preserve">the </w:t>
      </w:r>
      <w:r w:rsidRPr="003404A8">
        <w:rPr>
          <w:rFonts w:ascii="Times" w:hAnsi="Times"/>
        </w:rPr>
        <w:t xml:space="preserve">Aeolian </w:t>
      </w:r>
      <w:r w:rsidR="00FF17A2" w:rsidRPr="003404A8">
        <w:rPr>
          <w:rFonts w:ascii="Times" w:hAnsi="Times"/>
        </w:rPr>
        <w:t xml:space="preserve">mode </w:t>
      </w:r>
      <w:r w:rsidRPr="003404A8">
        <w:rPr>
          <w:rFonts w:ascii="Times" w:hAnsi="Times"/>
        </w:rPr>
        <w:t>to paint a musical picture of Jephte’s intense sorrow.</w:t>
      </w:r>
    </w:p>
    <w:p w14:paraId="1643CC61" w14:textId="77777777" w:rsidR="008C1CF8" w:rsidRDefault="009C4F93" w:rsidP="00FF17A2">
      <w:pPr>
        <w:jc w:val="both"/>
        <w:rPr>
          <w:rFonts w:ascii="Times" w:hAnsi="Times"/>
        </w:rPr>
      </w:pPr>
      <w:r>
        <w:rPr>
          <w:rFonts w:ascii="Times" w:hAnsi="Times"/>
        </w:rPr>
        <w:tab/>
        <w:t>As</w:t>
      </w:r>
      <w:r w:rsidR="00FF17A2" w:rsidRPr="003404A8">
        <w:rPr>
          <w:rFonts w:ascii="Times" w:hAnsi="Times"/>
        </w:rPr>
        <w:t xml:space="preserve"> the</w:t>
      </w:r>
      <w:r w:rsidR="008C1CF8" w:rsidRPr="003404A8">
        <w:rPr>
          <w:rFonts w:ascii="Times" w:hAnsi="Times"/>
        </w:rPr>
        <w:t xml:space="preserve"> short conclusion of the scene, the ma</w:t>
      </w:r>
      <w:r w:rsidR="00FF17A2" w:rsidRPr="003404A8">
        <w:rPr>
          <w:rFonts w:ascii="Times" w:hAnsi="Times"/>
        </w:rPr>
        <w:t xml:space="preserve">in mode of the scene is Aeolian, </w:t>
      </w:r>
      <w:r w:rsidR="008C1CF8" w:rsidRPr="003404A8">
        <w:rPr>
          <w:rFonts w:ascii="Times" w:hAnsi="Times"/>
        </w:rPr>
        <w:t xml:space="preserve">except </w:t>
      </w:r>
      <w:r w:rsidR="00FF17A2" w:rsidRPr="003404A8">
        <w:rPr>
          <w:rFonts w:ascii="Times" w:hAnsi="Times"/>
        </w:rPr>
        <w:t xml:space="preserve">for </w:t>
      </w:r>
      <w:r w:rsidR="008C1CF8" w:rsidRPr="003404A8">
        <w:rPr>
          <w:rFonts w:ascii="Times" w:hAnsi="Times"/>
        </w:rPr>
        <w:t>Filia’s</w:t>
      </w:r>
      <w:r w:rsidR="00FF17A2" w:rsidRPr="003404A8">
        <w:rPr>
          <w:rFonts w:ascii="Times" w:hAnsi="Times"/>
        </w:rPr>
        <w:t xml:space="preserve"> answer to follow Jephte’s sworn oath to God</w:t>
      </w:r>
      <w:r w:rsidR="008C1CF8" w:rsidRPr="003404A8">
        <w:rPr>
          <w:rFonts w:ascii="Times" w:hAnsi="Times"/>
        </w:rPr>
        <w:t xml:space="preserve">. The uniqueness of the scene is that this is the only scene with no </w:t>
      </w:r>
      <w:r w:rsidR="003404A8" w:rsidRPr="003404A8">
        <w:rPr>
          <w:rFonts w:ascii="Times" w:hAnsi="Times"/>
        </w:rPr>
        <w:t>choral</w:t>
      </w:r>
      <w:r w:rsidR="002C3B34" w:rsidRPr="003404A8">
        <w:rPr>
          <w:rFonts w:ascii="Times" w:hAnsi="Times"/>
        </w:rPr>
        <w:t xml:space="preserve"> </w:t>
      </w:r>
      <w:r w:rsidR="00814647">
        <w:rPr>
          <w:rFonts w:ascii="Times" w:hAnsi="Times"/>
        </w:rPr>
        <w:t xml:space="preserve">movement. Carissmi focuses </w:t>
      </w:r>
      <w:r w:rsidR="008C1CF8" w:rsidRPr="003404A8">
        <w:rPr>
          <w:rFonts w:ascii="Times" w:hAnsi="Times"/>
        </w:rPr>
        <w:t xml:space="preserve">on the dialogue between Jephte and his daughter to elevate the sadness and the hardship in their relationship. The appearance of </w:t>
      </w:r>
      <w:r w:rsidR="002A3C6E">
        <w:rPr>
          <w:rFonts w:ascii="Times" w:hAnsi="Times"/>
          <w:i/>
        </w:rPr>
        <w:t>mutatio m</w:t>
      </w:r>
      <w:r w:rsidR="008C1CF8" w:rsidRPr="003404A8">
        <w:rPr>
          <w:rFonts w:ascii="Times" w:hAnsi="Times"/>
          <w:i/>
        </w:rPr>
        <w:t>odi</w:t>
      </w:r>
      <w:r w:rsidR="008C1CF8" w:rsidRPr="003404A8">
        <w:rPr>
          <w:rFonts w:ascii="Times" w:hAnsi="Times"/>
        </w:rPr>
        <w:t xml:space="preserve"> creates a dramatic turning point of the whole story. Besides</w:t>
      </w:r>
      <w:r w:rsidR="008C1CF8">
        <w:rPr>
          <w:rFonts w:ascii="Times" w:hAnsi="Times"/>
        </w:rPr>
        <w:t xml:space="preserve">, the combinations of intervallic characteristics are not as straightforward as those in previous scenes. All the characteristics of intervals of this scene cooperate together to raise the emotions. </w:t>
      </w:r>
    </w:p>
    <w:p w14:paraId="42046D3F" w14:textId="77777777" w:rsidR="008C1CF8" w:rsidRDefault="008C1CF8" w:rsidP="008C1CF8">
      <w:pPr>
        <w:rPr>
          <w:rFonts w:ascii="Times" w:hAnsi="Times"/>
        </w:rPr>
      </w:pPr>
    </w:p>
    <w:p w14:paraId="3EDFD2B8" w14:textId="77777777" w:rsidR="008C1CF8" w:rsidRPr="009003FC" w:rsidRDefault="008C1CF8" w:rsidP="008C1CF8">
      <w:pPr>
        <w:rPr>
          <w:rFonts w:ascii="Times" w:hAnsi="Times"/>
        </w:rPr>
      </w:pPr>
      <w:r>
        <w:rPr>
          <w:rFonts w:ascii="Times" w:hAnsi="Times"/>
        </w:rPr>
        <w:br w:type="page"/>
      </w:r>
    </w:p>
    <w:p w14:paraId="2BA3A59A" w14:textId="77777777" w:rsidR="008C1CF8" w:rsidRPr="003404A8" w:rsidRDefault="008C1CF8" w:rsidP="001C3DC4">
      <w:pPr>
        <w:pStyle w:val="af8"/>
        <w:widowControl w:val="0"/>
        <w:numPr>
          <w:ilvl w:val="0"/>
          <w:numId w:val="26"/>
        </w:numPr>
        <w:wordWrap w:val="0"/>
        <w:autoSpaceDE w:val="0"/>
        <w:autoSpaceDN w:val="0"/>
        <w:jc w:val="both"/>
        <w:rPr>
          <w:rFonts w:ascii="Times" w:hAnsi="Times"/>
        </w:rPr>
      </w:pPr>
      <w:r w:rsidRPr="001C3DC4">
        <w:rPr>
          <w:rFonts w:ascii="Times" w:hAnsi="Times"/>
        </w:rPr>
        <w:lastRenderedPageBreak/>
        <w:t>Scene V</w:t>
      </w:r>
      <w:r w:rsidR="007F6E0E">
        <w:rPr>
          <w:rFonts w:ascii="Times" w:hAnsi="Times"/>
        </w:rPr>
        <w:t>.</w:t>
      </w:r>
      <w:r w:rsidRPr="001C3DC4">
        <w:rPr>
          <w:rFonts w:ascii="Times" w:hAnsi="Times"/>
        </w:rPr>
        <w:t xml:space="preserve"> In the </w:t>
      </w:r>
      <w:r w:rsidRPr="003404A8">
        <w:rPr>
          <w:rFonts w:ascii="Times" w:hAnsi="Times"/>
        </w:rPr>
        <w:t>Mountain</w:t>
      </w:r>
      <w:r w:rsidR="002C3B34" w:rsidRPr="003404A8">
        <w:rPr>
          <w:rFonts w:ascii="Times" w:hAnsi="Times"/>
        </w:rPr>
        <w:t>:</w:t>
      </w:r>
    </w:p>
    <w:p w14:paraId="4014C6BC" w14:textId="77777777" w:rsidR="008C1CF8" w:rsidRPr="00DD57AA" w:rsidRDefault="008C1CF8" w:rsidP="002C3B34">
      <w:pPr>
        <w:ind w:firstLine="760"/>
        <w:jc w:val="both"/>
        <w:rPr>
          <w:rFonts w:ascii="Times" w:hAnsi="Times"/>
        </w:rPr>
      </w:pPr>
      <w:r w:rsidRPr="00DD57AA">
        <w:rPr>
          <w:rFonts w:ascii="Times" w:hAnsi="Times"/>
        </w:rPr>
        <w:t xml:space="preserve">The fifth scene is Filia’s song in the mountains and Israel’s response. A four-part </w:t>
      </w:r>
      <w:r w:rsidRPr="00DD57AA">
        <w:rPr>
          <w:rFonts w:ascii="Times" w:hAnsi="Times"/>
          <w:i/>
          <w:iCs/>
        </w:rPr>
        <w:t>historicus</w:t>
      </w:r>
      <w:r w:rsidRPr="00DD57AA">
        <w:rPr>
          <w:rFonts w:ascii="Times" w:hAnsi="Times"/>
        </w:rPr>
        <w:t xml:space="preserve"> introduces Filia’s journey to the mountains as a place where she could mourn. Then, the lone Filia sings the longest aria in the entire work, to which all of Israel responds in the last chorus.</w:t>
      </w:r>
    </w:p>
    <w:p w14:paraId="7818E034" w14:textId="77777777" w:rsidR="008C1CF8" w:rsidRPr="00761750" w:rsidRDefault="008C1CF8" w:rsidP="008C1CF8">
      <w:pPr>
        <w:rPr>
          <w:rFonts w:ascii="Times" w:hAnsi="Times"/>
        </w:rPr>
      </w:pPr>
    </w:p>
    <w:p w14:paraId="6D5E16C9" w14:textId="37FE2487" w:rsidR="008C1CF8" w:rsidRPr="00DD57AA" w:rsidRDefault="004000C3" w:rsidP="008C1CF8">
      <w:pPr>
        <w:pStyle w:val="af8"/>
        <w:ind w:left="760"/>
        <w:rPr>
          <w:rFonts w:ascii="Times" w:hAnsi="Times"/>
        </w:rPr>
      </w:pPr>
      <w:r>
        <w:rPr>
          <w:rFonts w:ascii="Times" w:hAnsi="Times"/>
        </w:rPr>
        <w:t>Table.</w:t>
      </w:r>
      <w:r w:rsidR="008C1CF8" w:rsidRPr="00DD57AA">
        <w:rPr>
          <w:rFonts w:ascii="Times" w:hAnsi="Times"/>
        </w:rPr>
        <w:t>3</w:t>
      </w:r>
      <w:r w:rsidR="008C1CF8">
        <w:rPr>
          <w:rFonts w:ascii="Times" w:hAnsi="Times"/>
        </w:rPr>
        <w:t>.5.1. No.</w:t>
      </w:r>
      <w:r w:rsidR="00AB703A">
        <w:rPr>
          <w:rFonts w:ascii="Times" w:hAnsi="Times"/>
        </w:rPr>
        <w:t xml:space="preserve"> </w:t>
      </w:r>
      <w:r w:rsidR="008C1CF8">
        <w:rPr>
          <w:rFonts w:ascii="Times" w:hAnsi="Times"/>
        </w:rPr>
        <w:t>2</w:t>
      </w:r>
      <w:r w:rsidR="008C1CF8" w:rsidRPr="00DD57AA">
        <w:rPr>
          <w:rFonts w:ascii="Times" w:hAnsi="Times"/>
        </w:rPr>
        <w:t>2 Historicus a 4</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5812"/>
      </w:tblGrid>
      <w:tr w:rsidR="008C1CF8" w:rsidRPr="009E17D9" w14:paraId="31B0CBFE"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9D0C70" w14:textId="77777777" w:rsidR="008C1CF8" w:rsidRPr="009E17D9" w:rsidRDefault="008C1CF8" w:rsidP="004E3F9C">
            <w:pPr>
              <w:spacing w:line="240" w:lineRule="auto"/>
              <w:rPr>
                <w:rFonts w:ascii="Times" w:hAnsi="Times"/>
              </w:rPr>
            </w:pPr>
            <w:r w:rsidRPr="009E17D9">
              <w:rPr>
                <w:rFonts w:ascii="Times" w:hAnsi="Times"/>
              </w:rPr>
              <w:t>Measure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F3026D" w14:textId="77777777" w:rsidR="008C1CF8" w:rsidRPr="009E17D9" w:rsidRDefault="008C1CF8" w:rsidP="004E3F9C">
            <w:pPr>
              <w:spacing w:line="240" w:lineRule="auto"/>
              <w:jc w:val="center"/>
              <w:rPr>
                <w:rFonts w:ascii="Times" w:hAnsi="Times"/>
              </w:rPr>
            </w:pPr>
            <w:r w:rsidRPr="009E17D9">
              <w:rPr>
                <w:rFonts w:ascii="Times" w:hAnsi="Times"/>
              </w:rPr>
              <w:t>276</w:t>
            </w:r>
          </w:p>
        </w:tc>
      </w:tr>
      <w:tr w:rsidR="008C1CF8" w:rsidRPr="009E17D9" w14:paraId="1C2A2B1A"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8E922F" w14:textId="77777777" w:rsidR="008C1CF8" w:rsidRPr="009E17D9" w:rsidRDefault="008C1CF8" w:rsidP="004E3F9C">
            <w:pPr>
              <w:spacing w:line="240" w:lineRule="auto"/>
              <w:rPr>
                <w:rFonts w:ascii="Times" w:hAnsi="Times"/>
              </w:rPr>
            </w:pPr>
            <w:r w:rsidRPr="009E17D9">
              <w:rPr>
                <w:rFonts w:ascii="Times" w:hAnsi="Times"/>
              </w:rPr>
              <w:t>Phrasing</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8AF6C9" w14:textId="77777777" w:rsidR="008C1CF8" w:rsidRPr="009E17D9" w:rsidRDefault="008C1CF8" w:rsidP="004E3F9C">
            <w:pPr>
              <w:spacing w:line="240" w:lineRule="auto"/>
              <w:jc w:val="center"/>
              <w:rPr>
                <w:rFonts w:ascii="Times" w:hAnsi="Times"/>
              </w:rPr>
            </w:pPr>
            <w:r w:rsidRPr="009E17D9">
              <w:rPr>
                <w:rFonts w:ascii="Times" w:hAnsi="Times"/>
              </w:rPr>
              <w:t>4, 4, 3</w:t>
            </w:r>
          </w:p>
        </w:tc>
      </w:tr>
      <w:tr w:rsidR="008C1CF8" w:rsidRPr="009E17D9" w14:paraId="5819D77B"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C4531F" w14:textId="77777777" w:rsidR="008C1CF8" w:rsidRPr="009E17D9" w:rsidRDefault="008C1CF8" w:rsidP="004E3F9C">
            <w:pPr>
              <w:spacing w:line="240" w:lineRule="auto"/>
              <w:rPr>
                <w:rFonts w:ascii="Times" w:hAnsi="Times"/>
              </w:rPr>
            </w:pPr>
            <w:r w:rsidRPr="009E17D9">
              <w:rPr>
                <w:rFonts w:ascii="Times" w:hAnsi="Times"/>
              </w:rPr>
              <w:t>Mode</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B59B76" w14:textId="77777777" w:rsidR="008C1CF8" w:rsidRPr="009E17D9" w:rsidRDefault="008C1CF8" w:rsidP="004E3F9C">
            <w:pPr>
              <w:spacing w:line="240" w:lineRule="auto"/>
              <w:jc w:val="center"/>
              <w:rPr>
                <w:rFonts w:ascii="Times" w:hAnsi="Times"/>
              </w:rPr>
            </w:pPr>
            <w:r w:rsidRPr="009E17D9">
              <w:rPr>
                <w:rFonts w:ascii="Times" w:hAnsi="Times"/>
              </w:rPr>
              <w:t>Mixolydian</w:t>
            </w:r>
          </w:p>
        </w:tc>
      </w:tr>
      <w:tr w:rsidR="008C1CF8" w:rsidRPr="009E17D9" w14:paraId="7B7DE9AC"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6C6CD0" w14:textId="77777777" w:rsidR="008C1CF8" w:rsidRPr="009E17D9" w:rsidRDefault="008C1CF8" w:rsidP="004E3F9C">
            <w:pPr>
              <w:spacing w:line="240" w:lineRule="auto"/>
              <w:rPr>
                <w:rFonts w:ascii="Times" w:hAnsi="Times"/>
              </w:rPr>
            </w:pPr>
            <w:r>
              <w:rPr>
                <w:rFonts w:ascii="Times" w:hAnsi="Times"/>
              </w:rPr>
              <w:t>Characteristic</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974D51" w14:textId="77777777" w:rsidR="008C1CF8" w:rsidRPr="009E17D9" w:rsidRDefault="008C1CF8" w:rsidP="004E3F9C">
            <w:pPr>
              <w:spacing w:line="240" w:lineRule="auto"/>
              <w:jc w:val="center"/>
              <w:rPr>
                <w:rFonts w:ascii="Times" w:hAnsi="Times"/>
              </w:rPr>
            </w:pPr>
            <w:r w:rsidRPr="009E17D9">
              <w:rPr>
                <w:rFonts w:ascii="Times" w:hAnsi="Times"/>
              </w:rPr>
              <w:t>Lascivious, gay, modesty, threat, perturbation, anger</w:t>
            </w:r>
          </w:p>
        </w:tc>
      </w:tr>
      <w:tr w:rsidR="008C1CF8" w:rsidRPr="009E17D9" w14:paraId="5B8D59D2"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7A761A" w14:textId="77777777" w:rsidR="008C1CF8" w:rsidRPr="009E17D9" w:rsidRDefault="008C1CF8" w:rsidP="004E3F9C">
            <w:pPr>
              <w:spacing w:line="240" w:lineRule="auto"/>
              <w:rPr>
                <w:rFonts w:ascii="Times" w:hAnsi="Times"/>
              </w:rPr>
            </w:pPr>
            <w:r w:rsidRPr="009E17D9">
              <w:rPr>
                <w:rFonts w:ascii="Times" w:hAnsi="Times"/>
              </w:rPr>
              <w:t>Text</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19EC8" w14:textId="77777777" w:rsidR="008C1CF8" w:rsidRPr="009E17D9" w:rsidRDefault="008C1CF8" w:rsidP="004E3F9C">
            <w:pPr>
              <w:spacing w:line="240" w:lineRule="auto"/>
              <w:jc w:val="center"/>
              <w:rPr>
                <w:rFonts w:ascii="Times" w:eastAsia="Times New Roman" w:hAnsi="Times"/>
                <w:i/>
              </w:rPr>
            </w:pPr>
            <w:r w:rsidRPr="009E17D9">
              <w:rPr>
                <w:rFonts w:ascii="Times" w:hAnsi="Times"/>
                <w:i/>
              </w:rPr>
              <w:t>Abiit ergo in montes filia Jephte,</w:t>
            </w:r>
          </w:p>
          <w:p w14:paraId="2805489B" w14:textId="77777777" w:rsidR="008C1CF8" w:rsidRPr="009E17D9" w:rsidRDefault="008C1CF8" w:rsidP="004E3F9C">
            <w:pPr>
              <w:spacing w:line="240" w:lineRule="auto"/>
              <w:jc w:val="center"/>
              <w:rPr>
                <w:rFonts w:ascii="Times" w:eastAsia="Times New Roman" w:hAnsi="Times"/>
                <w:i/>
              </w:rPr>
            </w:pPr>
            <w:r w:rsidRPr="009E17D9">
              <w:rPr>
                <w:rFonts w:ascii="Times" w:hAnsi="Times"/>
                <w:i/>
              </w:rPr>
              <w:t>et plorabat cum sodalibus, virginitatem suam,</w:t>
            </w:r>
          </w:p>
          <w:p w14:paraId="6DBF3627" w14:textId="614D4A54" w:rsidR="008C1CF8" w:rsidRPr="009E17D9" w:rsidRDefault="0049180B" w:rsidP="004E3F9C">
            <w:pPr>
              <w:spacing w:line="240" w:lineRule="auto"/>
              <w:jc w:val="center"/>
              <w:rPr>
                <w:rFonts w:ascii="Times" w:hAnsi="Times"/>
                <w:i/>
              </w:rPr>
            </w:pPr>
            <w:r>
              <w:rPr>
                <w:rFonts w:ascii="Times" w:hAnsi="Times"/>
                <w:i/>
              </w:rPr>
              <w:t>dicens</w:t>
            </w:r>
            <w:r w:rsidR="008C1CF8" w:rsidRPr="009E17D9">
              <w:rPr>
                <w:rFonts w:ascii="Times" w:hAnsi="Times"/>
                <w:i/>
              </w:rPr>
              <w:t>,</w:t>
            </w:r>
          </w:p>
        </w:tc>
      </w:tr>
      <w:tr w:rsidR="008C1CF8" w:rsidRPr="009E17D9" w14:paraId="62E26A56"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BBD9B" w14:textId="77777777" w:rsidR="008C1CF8" w:rsidRPr="009E17D9" w:rsidRDefault="008C1CF8" w:rsidP="004E3F9C">
            <w:pPr>
              <w:spacing w:line="240" w:lineRule="auto"/>
              <w:rPr>
                <w:rFonts w:ascii="Times" w:hAnsi="Times"/>
              </w:rPr>
            </w:pPr>
            <w:r w:rsidRPr="009E17D9">
              <w:rPr>
                <w:rFonts w:ascii="Times" w:hAnsi="Times"/>
              </w:rPr>
              <w:t>Translation</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5C7DD" w14:textId="77777777" w:rsidR="008C1CF8" w:rsidRPr="009E17D9" w:rsidRDefault="008C1CF8" w:rsidP="004E3F9C">
            <w:pPr>
              <w:spacing w:line="240" w:lineRule="auto"/>
              <w:jc w:val="center"/>
              <w:rPr>
                <w:rFonts w:ascii="Times" w:eastAsia="Times New Roman" w:hAnsi="Times"/>
              </w:rPr>
            </w:pPr>
            <w:r w:rsidRPr="009E17D9">
              <w:rPr>
                <w:rFonts w:ascii="Times" w:hAnsi="Times"/>
              </w:rPr>
              <w:t>Then to the mountains went the daughter of Jephtah,</w:t>
            </w:r>
          </w:p>
          <w:p w14:paraId="1CB139FC" w14:textId="77777777" w:rsidR="008C1CF8" w:rsidRPr="009E17D9" w:rsidRDefault="008C1CF8" w:rsidP="004E3F9C">
            <w:pPr>
              <w:spacing w:line="240" w:lineRule="auto"/>
              <w:jc w:val="center"/>
              <w:rPr>
                <w:rFonts w:ascii="Times" w:eastAsia="Times New Roman" w:hAnsi="Times"/>
              </w:rPr>
            </w:pPr>
            <w:r w:rsidRPr="009E17D9">
              <w:rPr>
                <w:rFonts w:ascii="Times" w:hAnsi="Times"/>
              </w:rPr>
              <w:t>with her companions there lamenting her virginity with sorrow,</w:t>
            </w:r>
          </w:p>
          <w:p w14:paraId="560A4413" w14:textId="674EA773" w:rsidR="008C1CF8" w:rsidRPr="009E17D9" w:rsidRDefault="0049180B" w:rsidP="004E3F9C">
            <w:pPr>
              <w:spacing w:line="240" w:lineRule="auto"/>
              <w:jc w:val="center"/>
              <w:rPr>
                <w:rFonts w:ascii="Times" w:hAnsi="Times"/>
              </w:rPr>
            </w:pPr>
            <w:r>
              <w:rPr>
                <w:rFonts w:ascii="Times" w:hAnsi="Times"/>
              </w:rPr>
              <w:t>saying</w:t>
            </w:r>
          </w:p>
        </w:tc>
      </w:tr>
      <w:tr w:rsidR="008C1CF8" w:rsidRPr="009E17D9" w14:paraId="59C6B70B"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16527D" w14:textId="77777777" w:rsidR="008C1CF8" w:rsidRPr="004638B4" w:rsidRDefault="008C1CF8" w:rsidP="004E3F9C">
            <w:pPr>
              <w:spacing w:line="240" w:lineRule="auto"/>
              <w:rPr>
                <w:rFonts w:ascii="Times" w:hAnsi="Times"/>
                <w:w w:val="90"/>
              </w:rPr>
            </w:pPr>
            <w:r w:rsidRPr="004638B4">
              <w:rPr>
                <w:rFonts w:ascii="Times" w:hAnsi="Times"/>
                <w:w w:val="90"/>
              </w:rPr>
              <w:t>Special</w:t>
            </w:r>
            <w:r w:rsidR="004638B4" w:rsidRPr="004638B4">
              <w:rPr>
                <w:rFonts w:ascii="Times" w:hAnsi="Times"/>
                <w:w w:val="90"/>
              </w:rPr>
              <w:t xml:space="preserve"> Features</w:t>
            </w:r>
          </w:p>
        </w:tc>
        <w:tc>
          <w:tcPr>
            <w:tcW w:w="58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6758CF" w14:textId="77777777" w:rsidR="008C1CF8" w:rsidRPr="009E17D9" w:rsidRDefault="008C1CF8" w:rsidP="004E3F9C">
            <w:pPr>
              <w:spacing w:line="240" w:lineRule="auto"/>
              <w:jc w:val="center"/>
              <w:rPr>
                <w:rFonts w:ascii="Times" w:hAnsi="Times"/>
              </w:rPr>
            </w:pPr>
            <w:r w:rsidRPr="009E17D9">
              <w:rPr>
                <w:rFonts w:ascii="Times" w:hAnsi="Times"/>
              </w:rPr>
              <w:t xml:space="preserve">G minor on </w:t>
            </w:r>
            <w:r w:rsidRPr="00F17429">
              <w:rPr>
                <w:rFonts w:ascii="Times" w:hAnsi="Times"/>
                <w:i/>
              </w:rPr>
              <w:t>plorabat</w:t>
            </w:r>
            <w:r w:rsidRPr="009E17D9">
              <w:rPr>
                <w:rFonts w:ascii="Times" w:hAnsi="Times"/>
              </w:rPr>
              <w:t xml:space="preserve"> – Parallel minor</w:t>
            </w:r>
          </w:p>
        </w:tc>
      </w:tr>
    </w:tbl>
    <w:p w14:paraId="37690387" w14:textId="77777777" w:rsidR="008C1CF8" w:rsidRPr="00DD57AA" w:rsidRDefault="008C1CF8" w:rsidP="008C1CF8">
      <w:pPr>
        <w:pStyle w:val="af8"/>
        <w:ind w:left="760"/>
        <w:rPr>
          <w:rFonts w:ascii="Times" w:hAnsi="Times"/>
        </w:rPr>
      </w:pPr>
    </w:p>
    <w:p w14:paraId="52B92669" w14:textId="6D907D68" w:rsidR="008C1CF8" w:rsidRPr="003404A8" w:rsidRDefault="002C3B34" w:rsidP="002C3B34">
      <w:pPr>
        <w:ind w:firstLine="403"/>
        <w:jc w:val="both"/>
        <w:rPr>
          <w:rFonts w:ascii="Times" w:hAnsi="Times"/>
        </w:rPr>
      </w:pPr>
      <w:r>
        <w:rPr>
          <w:rFonts w:ascii="Times" w:hAnsi="Times"/>
        </w:rPr>
        <w:tab/>
      </w:r>
      <w:r w:rsidR="008C1CF8" w:rsidRPr="00761750">
        <w:rPr>
          <w:rFonts w:ascii="Times" w:hAnsi="Times"/>
        </w:rPr>
        <w:t xml:space="preserve">No. 22 is the </w:t>
      </w:r>
      <w:r w:rsidR="008C1CF8" w:rsidRPr="00761750">
        <w:rPr>
          <w:rFonts w:ascii="Times" w:hAnsi="Times"/>
          <w:i/>
          <w:iCs/>
        </w:rPr>
        <w:t>historicus</w:t>
      </w:r>
      <w:r w:rsidR="008C1CF8" w:rsidRPr="00761750">
        <w:rPr>
          <w:rFonts w:ascii="Times" w:hAnsi="Times"/>
        </w:rPr>
        <w:t xml:space="preserve"> in four voices, set in the Mixolydian mode. </w:t>
      </w:r>
      <w:r w:rsidR="0042026D">
        <w:rPr>
          <w:rFonts w:ascii="Times" w:hAnsi="Times"/>
        </w:rPr>
        <w:t xml:space="preserve">(Table3.5.1.) </w:t>
      </w:r>
      <w:r w:rsidR="008C1CF8" w:rsidRPr="00761750">
        <w:rPr>
          <w:rFonts w:ascii="Times" w:hAnsi="Times"/>
        </w:rPr>
        <w:t xml:space="preserve">This is a narrative </w:t>
      </w:r>
      <w:r w:rsidR="008C1CF8" w:rsidRPr="003404A8">
        <w:rPr>
          <w:rFonts w:ascii="Times" w:hAnsi="Times"/>
        </w:rPr>
        <w:t xml:space="preserve">chorus with </w:t>
      </w:r>
      <w:r w:rsidRPr="003404A8">
        <w:rPr>
          <w:rFonts w:ascii="Times" w:hAnsi="Times"/>
        </w:rPr>
        <w:t xml:space="preserve">a </w:t>
      </w:r>
      <w:r w:rsidR="008C1CF8" w:rsidRPr="003404A8">
        <w:rPr>
          <w:rFonts w:ascii="Times" w:hAnsi="Times"/>
        </w:rPr>
        <w:t>non-repeating text. This preponderance of the major sonorities lends spec</w:t>
      </w:r>
      <w:r w:rsidR="007839C4">
        <w:rPr>
          <w:rFonts w:ascii="Times" w:hAnsi="Times"/>
        </w:rPr>
        <w:t>ial significance to the G minor</w:t>
      </w:r>
      <w:r w:rsidR="008C1CF8" w:rsidRPr="003404A8">
        <w:rPr>
          <w:rFonts w:ascii="Times" w:hAnsi="Times"/>
        </w:rPr>
        <w:t xml:space="preserve"> </w:t>
      </w:r>
      <w:r w:rsidR="007839C4">
        <w:rPr>
          <w:rFonts w:ascii="Times" w:hAnsi="Times"/>
        </w:rPr>
        <w:t xml:space="preserve">(p. </w:t>
      </w:r>
      <w:r w:rsidR="00E872BF">
        <w:rPr>
          <w:rFonts w:ascii="Times" w:hAnsi="Times"/>
        </w:rPr>
        <w:t>123,</w:t>
      </w:r>
      <w:r w:rsidR="007839C4">
        <w:rPr>
          <w:rFonts w:ascii="Times" w:hAnsi="Times"/>
        </w:rPr>
        <w:t xml:space="preserve"> m. 276), </w:t>
      </w:r>
      <w:r w:rsidR="008C1CF8" w:rsidRPr="003404A8">
        <w:rPr>
          <w:rFonts w:ascii="Times" w:hAnsi="Times"/>
        </w:rPr>
        <w:t>the parallel minor</w:t>
      </w:r>
      <w:r w:rsidR="007839C4">
        <w:rPr>
          <w:rFonts w:ascii="Times" w:hAnsi="Times"/>
        </w:rPr>
        <w:t xml:space="preserve"> (m.280)</w:t>
      </w:r>
      <w:r w:rsidR="008C1CF8" w:rsidRPr="003404A8">
        <w:rPr>
          <w:rFonts w:ascii="Times" w:hAnsi="Times"/>
        </w:rPr>
        <w:t xml:space="preserve">, that Carissimi places in the middle to emphasize the word “plorabat.” </w:t>
      </w:r>
      <w:r w:rsidR="003404A8" w:rsidRPr="003404A8">
        <w:rPr>
          <w:rFonts w:ascii="Times" w:hAnsi="Times"/>
        </w:rPr>
        <w:t>(lamenting)</w:t>
      </w:r>
      <w:r w:rsidRPr="003404A8">
        <w:rPr>
          <w:rFonts w:ascii="Times" w:hAnsi="Times"/>
        </w:rPr>
        <w:t xml:space="preserve"> </w:t>
      </w:r>
      <w:r w:rsidR="008C1CF8" w:rsidRPr="003404A8">
        <w:rPr>
          <w:rFonts w:ascii="Times" w:hAnsi="Times"/>
        </w:rPr>
        <w:t xml:space="preserve">This harmonic exchange accentuates the word through the difference in harmonic color. </w:t>
      </w:r>
    </w:p>
    <w:p w14:paraId="24037837" w14:textId="44873041" w:rsidR="008C1CF8" w:rsidRPr="00761750" w:rsidRDefault="008C1CF8" w:rsidP="0042026D">
      <w:pPr>
        <w:ind w:firstLine="720"/>
        <w:jc w:val="both"/>
        <w:rPr>
          <w:rFonts w:ascii="Times" w:hAnsi="Times"/>
        </w:rPr>
      </w:pPr>
      <w:r w:rsidRPr="003404A8">
        <w:rPr>
          <w:rFonts w:ascii="Times" w:hAnsi="Times"/>
        </w:rPr>
        <w:lastRenderedPageBreak/>
        <w:t>The first harmony</w:t>
      </w:r>
      <w:r w:rsidR="007839C4">
        <w:rPr>
          <w:rFonts w:ascii="Times" w:hAnsi="Times"/>
        </w:rPr>
        <w:t xml:space="preserve"> in m. 276</w:t>
      </w:r>
      <w:r w:rsidRPr="003404A8">
        <w:rPr>
          <w:rFonts w:ascii="Times" w:hAnsi="Times"/>
        </w:rPr>
        <w:t xml:space="preserve"> is an open position of a G major chord with the ^3 in the soprano. The stable harmony represents </w:t>
      </w:r>
      <w:r w:rsidR="002C3B34" w:rsidRPr="003404A8">
        <w:rPr>
          <w:rFonts w:ascii="Times" w:hAnsi="Times"/>
        </w:rPr>
        <w:t xml:space="preserve">the </w:t>
      </w:r>
      <w:r w:rsidRPr="003404A8">
        <w:rPr>
          <w:rFonts w:ascii="Times" w:hAnsi="Times"/>
        </w:rPr>
        <w:t>firm and</w:t>
      </w:r>
      <w:r w:rsidRPr="00761750">
        <w:rPr>
          <w:rFonts w:ascii="Times" w:hAnsi="Times"/>
        </w:rPr>
        <w:t xml:space="preserve"> solemn steps of the daughter, while the harmonic M3 between the outer voices adds a h</w:t>
      </w:r>
      <w:r w:rsidR="00F17429">
        <w:rPr>
          <w:rFonts w:ascii="Times" w:hAnsi="Times"/>
        </w:rPr>
        <w:t>arsh characteristic. The word “f</w:t>
      </w:r>
      <w:r w:rsidRPr="00761750">
        <w:rPr>
          <w:rFonts w:ascii="Times" w:hAnsi="Times"/>
        </w:rPr>
        <w:t>ilia” is syncopated in the second measure. Al</w:t>
      </w:r>
      <w:r w:rsidR="00F17429">
        <w:rPr>
          <w:rFonts w:ascii="Times" w:hAnsi="Times"/>
        </w:rPr>
        <w:t>so, the two inner voices of “fi</w:t>
      </w:r>
      <w:r w:rsidRPr="00761750">
        <w:rPr>
          <w:rFonts w:ascii="Times" w:hAnsi="Times"/>
        </w:rPr>
        <w:t xml:space="preserve">lia” receive M3 parallel, which creates a harsh image. Then, the harsh 4-3 suspension follows in m. 278. Carissimi uses these devices to depict the great challenge of the </w:t>
      </w:r>
      <w:r w:rsidR="003404A8">
        <w:rPr>
          <w:rFonts w:ascii="Times" w:hAnsi="Times"/>
        </w:rPr>
        <w:t>journey</w:t>
      </w:r>
      <w:r w:rsidRPr="00761750">
        <w:rPr>
          <w:rFonts w:ascii="Times" w:hAnsi="Times"/>
        </w:rPr>
        <w:t xml:space="preserve"> to the mountains</w:t>
      </w:r>
      <w:r w:rsidR="003404A8">
        <w:rPr>
          <w:rFonts w:ascii="Times" w:hAnsi="Times"/>
        </w:rPr>
        <w:t>.</w:t>
      </w:r>
    </w:p>
    <w:p w14:paraId="3427A94D" w14:textId="77777777" w:rsidR="008C1CF8" w:rsidRPr="00761750" w:rsidRDefault="008C1CF8" w:rsidP="002C3B34">
      <w:pPr>
        <w:ind w:firstLine="760"/>
        <w:jc w:val="both"/>
        <w:rPr>
          <w:rFonts w:ascii="Times" w:hAnsi="Times"/>
        </w:rPr>
      </w:pPr>
      <w:r w:rsidRPr="00761750">
        <w:rPr>
          <w:rFonts w:ascii="Times" w:hAnsi="Times"/>
        </w:rPr>
        <w:t>The color contrast of the parallel minor, G minor in m. 280, emphasizes the word “plorabat.” According to Zarlino, when a chord has a third on top, the minor third between the top two voices gives almost a dissonance effect.</w:t>
      </w:r>
      <w:r>
        <w:rPr>
          <w:rStyle w:val="afb"/>
          <w:rFonts w:ascii="Times" w:hAnsi="Times"/>
        </w:rPr>
        <w:footnoteReference w:id="62"/>
      </w:r>
      <w:r w:rsidRPr="00761750">
        <w:rPr>
          <w:rFonts w:ascii="Times" w:hAnsi="Times"/>
        </w:rPr>
        <w:t xml:space="preserve"> With this effect, the soprano and tenor have harsh parallel M3s on the word, and the parallel intervals strengthen the softness of the melodic M2.</w:t>
      </w:r>
      <w:r w:rsidR="00E05538">
        <w:rPr>
          <w:rFonts w:ascii="Times" w:hAnsi="Times"/>
        </w:rPr>
        <w:t xml:space="preserve"> The 4-3 suspension on “suam” (daughter</w:t>
      </w:r>
      <w:r w:rsidRPr="00761750">
        <w:rPr>
          <w:rFonts w:ascii="Times" w:hAnsi="Times"/>
        </w:rPr>
        <w:t xml:space="preserve">) in mm. 283 adds another harsh characteristic. Then, the 7-6 suspension on “dicens” (saying) in m. 285 creates an extremely severe image by the characteristics of intervals, introducing the sadness of the following aria. </w:t>
      </w:r>
    </w:p>
    <w:p w14:paraId="7096C836" w14:textId="77777777" w:rsidR="008C1CF8" w:rsidRPr="00DD57AA" w:rsidRDefault="008C1CF8" w:rsidP="008C1CF8">
      <w:pPr>
        <w:pStyle w:val="af8"/>
        <w:ind w:left="760"/>
        <w:rPr>
          <w:rFonts w:ascii="Times" w:eastAsia="Arial Unicode MS" w:hAnsi="Times" w:cs="Helvetica"/>
          <w:b/>
          <w:bCs/>
        </w:rPr>
      </w:pPr>
    </w:p>
    <w:p w14:paraId="638BA644" w14:textId="77777777" w:rsidR="008C1CF8" w:rsidRPr="00DD57AA" w:rsidRDefault="008C1CF8" w:rsidP="008C1CF8">
      <w:pPr>
        <w:pStyle w:val="af8"/>
        <w:numPr>
          <w:ilvl w:val="0"/>
          <w:numId w:val="8"/>
        </w:numPr>
        <w:spacing w:line="240" w:lineRule="auto"/>
        <w:contextualSpacing w:val="0"/>
        <w:jc w:val="both"/>
        <w:rPr>
          <w:rFonts w:ascii="Times" w:hAnsi="Times"/>
        </w:rPr>
      </w:pPr>
      <w:r w:rsidRPr="00DD57AA">
        <w:rPr>
          <w:rFonts w:ascii="Times" w:hAnsi="Times"/>
        </w:rPr>
        <w:br w:type="page"/>
      </w:r>
    </w:p>
    <w:p w14:paraId="7F767935" w14:textId="53296DAF" w:rsidR="008C1CF8" w:rsidRPr="00DD57AA" w:rsidRDefault="004000C3" w:rsidP="008C1CF8">
      <w:pPr>
        <w:pStyle w:val="af8"/>
        <w:ind w:left="760"/>
        <w:rPr>
          <w:rFonts w:ascii="Times" w:hAnsi="Times"/>
        </w:rPr>
      </w:pPr>
      <w:r>
        <w:rPr>
          <w:rFonts w:ascii="Times" w:hAnsi="Times"/>
        </w:rPr>
        <w:lastRenderedPageBreak/>
        <w:t>Table.</w:t>
      </w:r>
      <w:r w:rsidR="008C1CF8" w:rsidRPr="00DD57AA">
        <w:rPr>
          <w:rFonts w:ascii="Times" w:hAnsi="Times"/>
        </w:rPr>
        <w:t>3</w:t>
      </w:r>
      <w:r w:rsidR="008C1CF8">
        <w:rPr>
          <w:rFonts w:ascii="Times" w:hAnsi="Times"/>
        </w:rPr>
        <w:t>.5.2. No.</w:t>
      </w:r>
      <w:r w:rsidR="00AB703A">
        <w:rPr>
          <w:rFonts w:ascii="Times" w:hAnsi="Times"/>
        </w:rPr>
        <w:t xml:space="preserve"> </w:t>
      </w:r>
      <w:r w:rsidR="008C1CF8" w:rsidRPr="00DD57AA">
        <w:rPr>
          <w:rFonts w:ascii="Times" w:hAnsi="Times"/>
        </w:rPr>
        <w:t>23. Filia</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21"/>
        <w:gridCol w:w="1560"/>
        <w:gridCol w:w="1701"/>
        <w:gridCol w:w="1559"/>
        <w:gridCol w:w="1559"/>
      </w:tblGrid>
      <w:tr w:rsidR="008C1CF8" w:rsidRPr="00AC19B8" w14:paraId="3A6EE01B" w14:textId="77777777" w:rsidTr="004E3F9C">
        <w:trPr>
          <w:trHeight w:val="250"/>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14E5C7" w14:textId="77777777" w:rsidR="008C1CF8" w:rsidRPr="00AC19B8" w:rsidRDefault="008C1CF8" w:rsidP="004E3F9C">
            <w:pPr>
              <w:spacing w:line="240" w:lineRule="auto"/>
              <w:rPr>
                <w:rFonts w:ascii="Times" w:hAnsi="Times"/>
              </w:rPr>
            </w:pPr>
            <w:r w:rsidRPr="00AC19B8">
              <w:rPr>
                <w:rFonts w:ascii="Times" w:hAnsi="Times"/>
              </w:rPr>
              <w:t>Measure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0097D" w14:textId="77777777" w:rsidR="008C1CF8" w:rsidRPr="00AC19B8" w:rsidRDefault="008C1CF8" w:rsidP="002C3B34">
            <w:pPr>
              <w:spacing w:line="240" w:lineRule="auto"/>
              <w:jc w:val="center"/>
              <w:rPr>
                <w:rFonts w:ascii="Times" w:hAnsi="Times"/>
              </w:rPr>
            </w:pPr>
            <w:r w:rsidRPr="00AC19B8">
              <w:rPr>
                <w:rFonts w:ascii="Times" w:hAnsi="Times"/>
              </w:rPr>
              <w:t>287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38E689" w14:textId="77777777" w:rsidR="008C1CF8" w:rsidRPr="00AC19B8" w:rsidRDefault="008C1CF8" w:rsidP="002C3B34">
            <w:pPr>
              <w:spacing w:line="240" w:lineRule="auto"/>
              <w:jc w:val="center"/>
              <w:rPr>
                <w:rFonts w:ascii="Times" w:hAnsi="Times"/>
              </w:rPr>
            </w:pPr>
            <w:r w:rsidRPr="00AC19B8">
              <w:rPr>
                <w:rFonts w:ascii="Times" w:hAnsi="Times"/>
              </w:rPr>
              <w:t>301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F105B6" w14:textId="77777777" w:rsidR="008C1CF8" w:rsidRPr="00AC19B8" w:rsidRDefault="008C1CF8" w:rsidP="002C3B34">
            <w:pPr>
              <w:spacing w:line="240" w:lineRule="auto"/>
              <w:jc w:val="center"/>
              <w:rPr>
                <w:rFonts w:ascii="Times" w:hAnsi="Times"/>
              </w:rPr>
            </w:pPr>
            <w:r w:rsidRPr="00AC19B8">
              <w:rPr>
                <w:rFonts w:ascii="Times" w:hAnsi="Times"/>
              </w:rPr>
              <w:t>318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74FF32" w14:textId="77777777" w:rsidR="008C1CF8" w:rsidRPr="00AC19B8" w:rsidRDefault="008C1CF8" w:rsidP="002C3B34">
            <w:pPr>
              <w:spacing w:line="240" w:lineRule="auto"/>
              <w:jc w:val="center"/>
              <w:rPr>
                <w:rFonts w:ascii="Times" w:hAnsi="Times"/>
              </w:rPr>
            </w:pPr>
            <w:r w:rsidRPr="00AC19B8">
              <w:rPr>
                <w:rFonts w:ascii="Times" w:hAnsi="Times"/>
              </w:rPr>
              <w:t>342</w:t>
            </w:r>
          </w:p>
        </w:tc>
      </w:tr>
      <w:tr w:rsidR="008C1CF8" w:rsidRPr="00AC19B8" w14:paraId="2605E3E5" w14:textId="77777777" w:rsidTr="004E3F9C">
        <w:trPr>
          <w:trHeight w:val="250"/>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983576" w14:textId="77777777" w:rsidR="008C1CF8" w:rsidRPr="00AC19B8" w:rsidRDefault="008C1CF8" w:rsidP="004E3F9C">
            <w:pPr>
              <w:spacing w:line="240" w:lineRule="auto"/>
              <w:rPr>
                <w:rFonts w:ascii="Times" w:hAnsi="Times"/>
              </w:rPr>
            </w:pPr>
            <w:r w:rsidRPr="00AC19B8">
              <w:rPr>
                <w:rFonts w:ascii="Times" w:hAnsi="Times"/>
              </w:rPr>
              <w:t>Stanza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47DEE9" w14:textId="77777777" w:rsidR="008C1CF8" w:rsidRPr="00AC19B8" w:rsidRDefault="008C1CF8" w:rsidP="002C3B34">
            <w:pPr>
              <w:spacing w:line="240" w:lineRule="auto"/>
              <w:jc w:val="center"/>
              <w:rPr>
                <w:rFonts w:ascii="Times" w:hAnsi="Times"/>
              </w:rPr>
            </w:pPr>
            <w:r w:rsidRPr="00AC19B8">
              <w:rPr>
                <w:rFonts w:ascii="Times" w:hAnsi="Times"/>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F71D3" w14:textId="77777777" w:rsidR="008C1CF8" w:rsidRPr="00AC19B8" w:rsidRDefault="008C1CF8" w:rsidP="002C3B34">
            <w:pPr>
              <w:spacing w:line="240" w:lineRule="auto"/>
              <w:jc w:val="center"/>
              <w:rPr>
                <w:rFonts w:ascii="Times" w:hAnsi="Times"/>
              </w:rPr>
            </w:pPr>
            <w:r w:rsidRPr="00AC19B8">
              <w:rPr>
                <w:rFonts w:ascii="Times" w:hAnsi="Times"/>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FE9C0C" w14:textId="77777777" w:rsidR="008C1CF8" w:rsidRPr="00AC19B8" w:rsidRDefault="008C1CF8" w:rsidP="002C3B34">
            <w:pPr>
              <w:spacing w:line="240" w:lineRule="auto"/>
              <w:jc w:val="center"/>
              <w:rPr>
                <w:rFonts w:ascii="Times" w:hAnsi="Times"/>
              </w:rPr>
            </w:pPr>
            <w:r w:rsidRPr="00AC19B8">
              <w:rPr>
                <w:rFonts w:ascii="Times" w:hAnsi="Times"/>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B53D85" w14:textId="77777777" w:rsidR="008C1CF8" w:rsidRPr="00AC19B8" w:rsidRDefault="008C1CF8" w:rsidP="002C3B34">
            <w:pPr>
              <w:spacing w:line="240" w:lineRule="auto"/>
              <w:jc w:val="center"/>
              <w:rPr>
                <w:rFonts w:ascii="Times" w:hAnsi="Times"/>
              </w:rPr>
            </w:pPr>
            <w:r w:rsidRPr="00AC19B8">
              <w:rPr>
                <w:rFonts w:ascii="Times" w:hAnsi="Times"/>
              </w:rPr>
              <w:t>4</w:t>
            </w:r>
          </w:p>
        </w:tc>
      </w:tr>
      <w:tr w:rsidR="008C1CF8" w:rsidRPr="00AC19B8" w14:paraId="20379621" w14:textId="77777777" w:rsidTr="004E3F9C">
        <w:trPr>
          <w:trHeight w:val="490"/>
        </w:trPr>
        <w:tc>
          <w:tcPr>
            <w:tcW w:w="10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049418" w14:textId="77777777" w:rsidR="008C1CF8" w:rsidRPr="00AC19B8" w:rsidRDefault="008C1CF8" w:rsidP="004E3F9C">
            <w:pPr>
              <w:spacing w:line="240" w:lineRule="auto"/>
              <w:rPr>
                <w:rFonts w:ascii="Times" w:hAnsi="Times"/>
              </w:rPr>
            </w:pPr>
            <w:r w:rsidRPr="00AC19B8">
              <w:rPr>
                <w:rFonts w:ascii="Times" w:hAnsi="Times"/>
              </w:rPr>
              <w:t>Mode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B236A3" w14:textId="77777777" w:rsidR="008C1CF8" w:rsidRPr="00AC19B8" w:rsidRDefault="008C1CF8" w:rsidP="002C3B34">
            <w:pPr>
              <w:spacing w:line="240" w:lineRule="auto"/>
              <w:jc w:val="center"/>
              <w:rPr>
                <w:rFonts w:ascii="Times" w:hAnsi="Times"/>
              </w:rPr>
            </w:pPr>
            <w:r w:rsidRPr="00AC19B8">
              <w:rPr>
                <w:rFonts w:ascii="Times" w:hAnsi="Times"/>
              </w:rPr>
              <w:t>Phrygian</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E6BD7F" w14:textId="77777777" w:rsidR="008C1CF8" w:rsidRPr="00AC19B8" w:rsidRDefault="008C1CF8" w:rsidP="002C3B34">
            <w:pPr>
              <w:spacing w:line="240" w:lineRule="auto"/>
              <w:jc w:val="center"/>
              <w:rPr>
                <w:rFonts w:ascii="Times" w:hAnsi="Times"/>
              </w:rPr>
            </w:pPr>
            <w:r>
              <w:rPr>
                <w:rFonts w:ascii="Times" w:hAnsi="Times"/>
              </w:rPr>
              <w:t>Aeolian</w:t>
            </w:r>
            <w:r w:rsidRPr="00AC19B8">
              <w:rPr>
                <w:rFonts w:ascii="Times" w:hAnsi="Times"/>
              </w:rPr>
              <w:t>,</w:t>
            </w:r>
          </w:p>
          <w:p w14:paraId="7300600A" w14:textId="77777777" w:rsidR="008C1CF8" w:rsidRPr="00AC19B8" w:rsidRDefault="008C1CF8" w:rsidP="002C3B34">
            <w:pPr>
              <w:spacing w:line="240" w:lineRule="auto"/>
              <w:jc w:val="center"/>
              <w:rPr>
                <w:rFonts w:ascii="Times" w:hAnsi="Times"/>
              </w:rPr>
            </w:pPr>
            <w:r w:rsidRPr="00AC19B8">
              <w:rPr>
                <w:rFonts w:ascii="Times" w:hAnsi="Times"/>
              </w:rPr>
              <w:t>Phrygian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715498" w14:textId="77777777" w:rsidR="008C1CF8" w:rsidRPr="00AC19B8" w:rsidRDefault="008C1CF8" w:rsidP="002C3B34">
            <w:pPr>
              <w:spacing w:line="240" w:lineRule="auto"/>
              <w:jc w:val="center"/>
              <w:rPr>
                <w:rFonts w:ascii="Times" w:hAnsi="Times"/>
              </w:rPr>
            </w:pPr>
            <w:r w:rsidRPr="00AC19B8">
              <w:rPr>
                <w:rFonts w:ascii="Times" w:hAnsi="Times"/>
              </w:rPr>
              <w:t>Aeolian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C739E3" w14:textId="77777777" w:rsidR="008C1CF8" w:rsidRPr="00AC19B8" w:rsidRDefault="008C1CF8" w:rsidP="002C3B34">
            <w:pPr>
              <w:spacing w:line="240" w:lineRule="auto"/>
              <w:jc w:val="center"/>
              <w:rPr>
                <w:rFonts w:ascii="Times" w:hAnsi="Times"/>
              </w:rPr>
            </w:pPr>
            <w:r>
              <w:rPr>
                <w:rFonts w:ascii="Times" w:hAnsi="Times"/>
              </w:rPr>
              <w:t>Aeolian,</w:t>
            </w:r>
          </w:p>
          <w:p w14:paraId="64049E3E" w14:textId="77777777" w:rsidR="008C1CF8" w:rsidRPr="00AC19B8" w:rsidRDefault="008C1CF8" w:rsidP="002C3B34">
            <w:pPr>
              <w:spacing w:line="240" w:lineRule="auto"/>
              <w:jc w:val="center"/>
              <w:rPr>
                <w:rFonts w:ascii="Times" w:hAnsi="Times"/>
              </w:rPr>
            </w:pPr>
            <w:r w:rsidRPr="00AC19B8">
              <w:rPr>
                <w:rFonts w:ascii="Times" w:hAnsi="Times"/>
              </w:rPr>
              <w:t>Phrygian</w:t>
            </w:r>
          </w:p>
        </w:tc>
      </w:tr>
    </w:tbl>
    <w:p w14:paraId="0F872F28" w14:textId="77777777" w:rsidR="008C1CF8" w:rsidRPr="00DD57AA" w:rsidRDefault="008C1CF8" w:rsidP="008C1CF8">
      <w:pPr>
        <w:pStyle w:val="af8"/>
        <w:ind w:left="760"/>
        <w:rPr>
          <w:rFonts w:ascii="Times" w:hAnsi="Times"/>
        </w:rPr>
      </w:pPr>
    </w:p>
    <w:p w14:paraId="5028C9BA" w14:textId="00F19A00" w:rsidR="008C1CF8" w:rsidRPr="00761750" w:rsidRDefault="008C1CF8" w:rsidP="002C3B34">
      <w:pPr>
        <w:ind w:firstLine="760"/>
        <w:jc w:val="both"/>
        <w:rPr>
          <w:rFonts w:ascii="Times" w:hAnsi="Times"/>
        </w:rPr>
      </w:pPr>
      <w:r w:rsidRPr="00761750">
        <w:rPr>
          <w:rFonts w:ascii="Times" w:hAnsi="Times"/>
        </w:rPr>
        <w:t>No. 23</w:t>
      </w:r>
      <w:r w:rsidR="00990D6F">
        <w:rPr>
          <w:rFonts w:ascii="Times" w:hAnsi="Times"/>
        </w:rPr>
        <w:t xml:space="preserve"> (</w:t>
      </w:r>
      <w:r w:rsidR="008611B9">
        <w:rPr>
          <w:rFonts w:ascii="Times" w:hAnsi="Times"/>
        </w:rPr>
        <w:t>Table.3.5.2.)</w:t>
      </w:r>
      <w:r w:rsidRPr="00761750">
        <w:rPr>
          <w:rFonts w:ascii="Times" w:hAnsi="Times"/>
        </w:rPr>
        <w:t xml:space="preserve"> is the longest and saddest aria in the entire oratorio.  While on the mountain, Filia laments her death as a virgin without a child. Also, she is sad that </w:t>
      </w:r>
      <w:r w:rsidRPr="00761750">
        <w:rPr>
          <w:rFonts w:ascii="Times" w:hAnsi="Times"/>
          <w:bCs/>
        </w:rPr>
        <w:t xml:space="preserve">there is no one there to comfort her. </w:t>
      </w:r>
      <w:r w:rsidRPr="00761750">
        <w:rPr>
          <w:rFonts w:ascii="Times" w:hAnsi="Times"/>
        </w:rPr>
        <w:t xml:space="preserve">The song finally draws to a close as she implores all of Israel to cry for her. </w:t>
      </w:r>
    </w:p>
    <w:p w14:paraId="47CFC740" w14:textId="1E6EA666" w:rsidR="008C1CF8" w:rsidRPr="00761750" w:rsidRDefault="008C1CF8" w:rsidP="002C3B34">
      <w:pPr>
        <w:ind w:firstLine="760"/>
        <w:jc w:val="both"/>
        <w:rPr>
          <w:rFonts w:ascii="Times" w:hAnsi="Times"/>
        </w:rPr>
      </w:pPr>
      <w:r w:rsidRPr="00761750">
        <w:rPr>
          <w:rFonts w:ascii="Times" w:hAnsi="Times"/>
        </w:rPr>
        <w:t xml:space="preserve">This movement has a four-stanza structure, but is not in strophic form. Each stanza contains different levels of emotions. Carissimi uses type II </w:t>
      </w:r>
      <w:r w:rsidRPr="00761750">
        <w:rPr>
          <w:rFonts w:ascii="Times" w:hAnsi="Times"/>
          <w:i/>
          <w:iCs/>
        </w:rPr>
        <w:t>mutatio toni</w:t>
      </w:r>
      <w:r w:rsidRPr="00761750">
        <w:rPr>
          <w:rFonts w:ascii="Times" w:hAnsi="Times"/>
        </w:rPr>
        <w:t xml:space="preserve"> more in this movement than in any other to heighten the emotional expressions. The table above shows the modes tracing a modulation from Phrygian to Aeolian and back to Phrygian. The characteristics of the modes are lamentation, </w:t>
      </w:r>
      <w:r w:rsidR="008611B9">
        <w:rPr>
          <w:rFonts w:ascii="Times" w:hAnsi="Times"/>
        </w:rPr>
        <w:t>severity, and again lamentation</w:t>
      </w:r>
      <w:r w:rsidRPr="00761750">
        <w:rPr>
          <w:rFonts w:ascii="Times" w:hAnsi="Times"/>
        </w:rPr>
        <w:t xml:space="preserve">. The structure of the modulation suggests a particularly </w:t>
      </w:r>
      <w:r w:rsidR="00421C68">
        <w:rPr>
          <w:rFonts w:ascii="Times" w:hAnsi="Times"/>
        </w:rPr>
        <w:t xml:space="preserve">intense and </w:t>
      </w:r>
      <w:r w:rsidRPr="00761750">
        <w:rPr>
          <w:rFonts w:ascii="Times" w:hAnsi="Times"/>
        </w:rPr>
        <w:t xml:space="preserve">severe lamentation for this tragic aria. For a </w:t>
      </w:r>
      <w:r w:rsidRPr="003404A8">
        <w:rPr>
          <w:rFonts w:ascii="Times" w:hAnsi="Times"/>
        </w:rPr>
        <w:t>detailed survey</w:t>
      </w:r>
      <w:r w:rsidR="002C3B34" w:rsidRPr="003404A8">
        <w:rPr>
          <w:rFonts w:ascii="Times" w:hAnsi="Times"/>
        </w:rPr>
        <w:t>,</w:t>
      </w:r>
      <w:r w:rsidRPr="003404A8">
        <w:rPr>
          <w:rFonts w:ascii="Times" w:hAnsi="Times"/>
        </w:rPr>
        <w:t xml:space="preserve"> the passages</w:t>
      </w:r>
      <w:r w:rsidRPr="00761750">
        <w:rPr>
          <w:rFonts w:ascii="Times" w:hAnsi="Times"/>
        </w:rPr>
        <w:t xml:space="preserve"> were analyzed according to each stanza.</w:t>
      </w:r>
    </w:p>
    <w:p w14:paraId="091BC48F" w14:textId="77777777" w:rsidR="008C1CF8" w:rsidRPr="00DD57AA" w:rsidRDefault="008C1CF8" w:rsidP="008C1CF8">
      <w:pPr>
        <w:pStyle w:val="af8"/>
        <w:numPr>
          <w:ilvl w:val="0"/>
          <w:numId w:val="8"/>
        </w:numPr>
        <w:spacing w:line="240" w:lineRule="auto"/>
        <w:contextualSpacing w:val="0"/>
        <w:jc w:val="both"/>
        <w:rPr>
          <w:rFonts w:ascii="Times" w:hAnsi="Times"/>
        </w:rPr>
      </w:pPr>
      <w:r w:rsidRPr="00DD57AA">
        <w:rPr>
          <w:rFonts w:ascii="Times" w:hAnsi="Times"/>
        </w:rPr>
        <w:br w:type="page"/>
      </w:r>
    </w:p>
    <w:p w14:paraId="0950616B" w14:textId="77777777" w:rsidR="008C1CF8" w:rsidRPr="00DD57AA" w:rsidRDefault="004000C3" w:rsidP="008C1CF8">
      <w:pPr>
        <w:pStyle w:val="af8"/>
        <w:ind w:left="760"/>
        <w:rPr>
          <w:rFonts w:ascii="Times" w:hAnsi="Times"/>
        </w:rPr>
      </w:pPr>
      <w:r>
        <w:rPr>
          <w:rFonts w:ascii="Times" w:hAnsi="Times"/>
        </w:rPr>
        <w:lastRenderedPageBreak/>
        <w:t>Table.</w:t>
      </w:r>
      <w:r w:rsidR="008C1CF8" w:rsidRPr="00DD57AA">
        <w:rPr>
          <w:rFonts w:ascii="Times" w:hAnsi="Times"/>
        </w:rPr>
        <w:t>3</w:t>
      </w:r>
      <w:r w:rsidR="008C1CF8">
        <w:rPr>
          <w:rFonts w:ascii="Times" w:hAnsi="Times"/>
        </w:rPr>
        <w:t xml:space="preserve">.5.2.1. No. </w:t>
      </w:r>
      <w:r w:rsidR="008C1CF8" w:rsidRPr="00DD57AA">
        <w:rPr>
          <w:rFonts w:ascii="Times" w:hAnsi="Times"/>
        </w:rPr>
        <w:t>23-1 Stanza 1</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2410"/>
        <w:gridCol w:w="2268"/>
        <w:gridCol w:w="1134"/>
      </w:tblGrid>
      <w:tr w:rsidR="008C1CF8" w:rsidRPr="00AC19B8" w14:paraId="66BD51D5" w14:textId="77777777" w:rsidTr="001C3DC4">
        <w:trPr>
          <w:trHeight w:val="202"/>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5F393" w14:textId="77777777" w:rsidR="008C1CF8" w:rsidRPr="00AC19B8" w:rsidRDefault="008C1CF8" w:rsidP="001C3DC4">
            <w:pPr>
              <w:spacing w:line="240" w:lineRule="auto"/>
              <w:rPr>
                <w:rFonts w:ascii="Times" w:hAnsi="Times"/>
              </w:rPr>
            </w:pPr>
            <w:r w:rsidRPr="00AC19B8">
              <w:rPr>
                <w:rFonts w:ascii="Times" w:hAnsi="Times"/>
              </w:rPr>
              <w:t>Measure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4E46F6" w14:textId="77777777" w:rsidR="008C1CF8" w:rsidRPr="00AC19B8" w:rsidRDefault="008C1CF8" w:rsidP="002C3B34">
            <w:pPr>
              <w:spacing w:line="240" w:lineRule="auto"/>
              <w:jc w:val="center"/>
              <w:rPr>
                <w:rFonts w:ascii="Times" w:hAnsi="Times"/>
              </w:rPr>
            </w:pPr>
            <w:r w:rsidRPr="00AC19B8">
              <w:rPr>
                <w:rFonts w:ascii="Times" w:hAnsi="Times"/>
              </w:rPr>
              <w:t>287</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52F3F" w14:textId="77777777" w:rsidR="008C1CF8" w:rsidRPr="00AC19B8" w:rsidRDefault="008C1CF8" w:rsidP="002C3B34">
            <w:pPr>
              <w:spacing w:line="240" w:lineRule="auto"/>
              <w:jc w:val="center"/>
              <w:rPr>
                <w:rFonts w:ascii="Times" w:hAnsi="Times"/>
              </w:rPr>
            </w:pPr>
            <w:r w:rsidRPr="00AC19B8">
              <w:rPr>
                <w:rFonts w:ascii="Times" w:hAnsi="Times"/>
              </w:rPr>
              <w:t>292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F26298" w14:textId="77777777" w:rsidR="008C1CF8" w:rsidRPr="00AC19B8" w:rsidRDefault="008C1CF8" w:rsidP="002C3B34">
            <w:pPr>
              <w:spacing w:line="240" w:lineRule="auto"/>
              <w:jc w:val="center"/>
              <w:rPr>
                <w:rFonts w:ascii="Times" w:hAnsi="Times"/>
              </w:rPr>
            </w:pPr>
            <w:r w:rsidRPr="00AC19B8">
              <w:rPr>
                <w:rFonts w:ascii="Times" w:hAnsi="Times"/>
              </w:rPr>
              <w:t>299</w:t>
            </w:r>
          </w:p>
        </w:tc>
      </w:tr>
      <w:tr w:rsidR="008C1CF8" w:rsidRPr="00AC19B8" w14:paraId="5E8C1986"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F958CF" w14:textId="77777777" w:rsidR="008C1CF8" w:rsidRPr="00AC19B8" w:rsidRDefault="008C1CF8" w:rsidP="001C3DC4">
            <w:pPr>
              <w:spacing w:line="240" w:lineRule="auto"/>
              <w:rPr>
                <w:rFonts w:ascii="Times" w:hAnsi="Times"/>
              </w:rPr>
            </w:pPr>
            <w:r w:rsidRPr="00AC19B8">
              <w:rPr>
                <w:rFonts w:ascii="Times" w:hAnsi="Times"/>
              </w:rPr>
              <w:t>Structure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D0BD6B" w14:textId="77777777" w:rsidR="008C1CF8" w:rsidRPr="00AC19B8" w:rsidRDefault="008C1CF8" w:rsidP="002C3B34">
            <w:pPr>
              <w:spacing w:line="240" w:lineRule="auto"/>
              <w:jc w:val="center"/>
              <w:rPr>
                <w:rFonts w:ascii="Times" w:hAnsi="Times"/>
              </w:rPr>
            </w:pPr>
            <w:r w:rsidRPr="00AC19B8">
              <w:rPr>
                <w:rFonts w:ascii="Times" w:hAnsi="Times"/>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FF5888" w14:textId="77777777" w:rsidR="008C1CF8" w:rsidRPr="00AC19B8" w:rsidRDefault="008C1CF8" w:rsidP="002C3B34">
            <w:pPr>
              <w:spacing w:line="240" w:lineRule="auto"/>
              <w:jc w:val="center"/>
              <w:rPr>
                <w:rFonts w:ascii="Times" w:hAnsi="Times"/>
              </w:rPr>
            </w:pPr>
            <w:r w:rsidRPr="00AC19B8">
              <w:rPr>
                <w:rFonts w:ascii="Times" w:hAnsi="Times"/>
              </w:rPr>
              <w:t>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44F1E" w14:textId="77777777" w:rsidR="008C1CF8" w:rsidRPr="00AC19B8" w:rsidRDefault="008C1CF8" w:rsidP="002C3B34">
            <w:pPr>
              <w:spacing w:line="240" w:lineRule="auto"/>
              <w:jc w:val="center"/>
              <w:rPr>
                <w:rFonts w:ascii="Times" w:hAnsi="Times"/>
              </w:rPr>
            </w:pPr>
            <w:r w:rsidRPr="00AC19B8">
              <w:rPr>
                <w:rFonts w:ascii="Times" w:hAnsi="Times"/>
              </w:rPr>
              <w:t>Echo 1</w:t>
            </w:r>
          </w:p>
        </w:tc>
      </w:tr>
      <w:tr w:rsidR="008C1CF8" w:rsidRPr="00AC19B8" w14:paraId="3E97B5D6"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BC0B89" w14:textId="77777777" w:rsidR="008C1CF8" w:rsidRPr="00AC19B8" w:rsidRDefault="008C1CF8" w:rsidP="001C3DC4">
            <w:pPr>
              <w:spacing w:line="240" w:lineRule="auto"/>
              <w:rPr>
                <w:rFonts w:ascii="Times" w:hAnsi="Times"/>
              </w:rPr>
            </w:pPr>
            <w:r w:rsidRPr="00AC19B8">
              <w:rPr>
                <w:rFonts w:ascii="Times" w:hAnsi="Times"/>
              </w:rPr>
              <w:t>Phrasing</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136927" w14:textId="77777777" w:rsidR="008C1CF8" w:rsidRPr="00AC19B8" w:rsidRDefault="008C1CF8" w:rsidP="002C3B34">
            <w:pPr>
              <w:spacing w:line="240" w:lineRule="auto"/>
              <w:jc w:val="center"/>
              <w:rPr>
                <w:rFonts w:ascii="Times" w:hAnsi="Times"/>
              </w:rPr>
            </w:pPr>
            <w:r w:rsidRPr="00AC19B8">
              <w:rPr>
                <w:rFonts w:ascii="Times" w:hAnsi="Times"/>
              </w:rPr>
              <w:t>2, 3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5C399" w14:textId="77777777" w:rsidR="008C1CF8" w:rsidRPr="00AC19B8" w:rsidRDefault="008C1CF8" w:rsidP="002C3B34">
            <w:pPr>
              <w:spacing w:line="240" w:lineRule="auto"/>
              <w:jc w:val="center"/>
              <w:rPr>
                <w:rFonts w:ascii="Times" w:hAnsi="Times"/>
              </w:rPr>
            </w:pPr>
            <w:r w:rsidRPr="00AC19B8">
              <w:rPr>
                <w:rFonts w:ascii="Times" w:hAnsi="Times"/>
              </w:rPr>
              <w:t>4, 4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DBAE4" w14:textId="77777777" w:rsidR="008C1CF8" w:rsidRPr="00AC19B8" w:rsidRDefault="008C1CF8" w:rsidP="002C3B34">
            <w:pPr>
              <w:spacing w:line="240" w:lineRule="auto"/>
              <w:jc w:val="center"/>
              <w:rPr>
                <w:rFonts w:ascii="Times" w:hAnsi="Times"/>
              </w:rPr>
            </w:pPr>
            <w:r w:rsidRPr="00AC19B8">
              <w:rPr>
                <w:rFonts w:ascii="Times" w:hAnsi="Times"/>
              </w:rPr>
              <w:t>2</w:t>
            </w:r>
          </w:p>
        </w:tc>
      </w:tr>
      <w:tr w:rsidR="008C1CF8" w:rsidRPr="00AC19B8" w14:paraId="7A12832E"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27BA11" w14:textId="77777777" w:rsidR="008C1CF8" w:rsidRPr="00AC19B8" w:rsidRDefault="008C1CF8" w:rsidP="001C3DC4">
            <w:pPr>
              <w:spacing w:line="240" w:lineRule="auto"/>
              <w:rPr>
                <w:rFonts w:ascii="Times" w:hAnsi="Times"/>
              </w:rPr>
            </w:pPr>
            <w:r w:rsidRPr="00AC19B8">
              <w:rPr>
                <w:rFonts w:ascii="Times" w:hAnsi="Times"/>
              </w:rPr>
              <w:t>Mode</w:t>
            </w:r>
          </w:p>
        </w:tc>
        <w:tc>
          <w:tcPr>
            <w:tcW w:w="581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1A0A85" w14:textId="77777777" w:rsidR="008C1CF8" w:rsidRPr="00AC19B8" w:rsidRDefault="008C1CF8" w:rsidP="002C3B34">
            <w:pPr>
              <w:spacing w:line="240" w:lineRule="auto"/>
              <w:jc w:val="center"/>
              <w:rPr>
                <w:rFonts w:ascii="Times" w:hAnsi="Times"/>
              </w:rPr>
            </w:pPr>
            <w:r>
              <w:rPr>
                <w:rFonts w:ascii="Times" w:hAnsi="Times"/>
              </w:rPr>
              <w:t>Phrygian</w:t>
            </w:r>
          </w:p>
        </w:tc>
      </w:tr>
      <w:tr w:rsidR="008C1CF8" w:rsidRPr="00AC19B8" w14:paraId="4801321B" w14:textId="77777777" w:rsidTr="004E3F9C">
        <w:trPr>
          <w:trHeight w:val="3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F6702" w14:textId="77777777" w:rsidR="008C1CF8" w:rsidRPr="00AC19B8" w:rsidRDefault="008C1CF8" w:rsidP="001C3DC4">
            <w:pPr>
              <w:spacing w:line="240" w:lineRule="auto"/>
              <w:rPr>
                <w:rFonts w:ascii="Times" w:hAnsi="Times"/>
              </w:rPr>
            </w:pPr>
            <w:r>
              <w:rPr>
                <w:rFonts w:ascii="Times" w:hAnsi="Times"/>
              </w:rPr>
              <w:t>Characteristic</w:t>
            </w:r>
            <w:r w:rsidR="00F64B97">
              <w:rPr>
                <w:rFonts w:ascii="Times" w:hAnsi="Times"/>
              </w:rPr>
              <w:t>s</w:t>
            </w:r>
          </w:p>
        </w:tc>
        <w:tc>
          <w:tcPr>
            <w:tcW w:w="5812"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5F95C4" w14:textId="77777777" w:rsidR="008C1CF8" w:rsidRPr="00AC19B8" w:rsidRDefault="008C1CF8" w:rsidP="002C3B34">
            <w:pPr>
              <w:spacing w:line="240" w:lineRule="auto"/>
              <w:jc w:val="center"/>
              <w:rPr>
                <w:rFonts w:ascii="Times" w:hAnsi="Times"/>
              </w:rPr>
            </w:pPr>
            <w:r w:rsidRPr="00AC19B8">
              <w:rPr>
                <w:rFonts w:ascii="Times" w:hAnsi="Times"/>
              </w:rPr>
              <w:t>Hard, weeping, lament</w:t>
            </w:r>
          </w:p>
        </w:tc>
      </w:tr>
      <w:tr w:rsidR="008C1CF8" w:rsidRPr="00AC19B8" w14:paraId="16A0B112" w14:textId="77777777" w:rsidTr="004E3F9C">
        <w:trPr>
          <w:trHeight w:val="6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EC0E99" w14:textId="77777777" w:rsidR="008C1CF8" w:rsidRPr="00AC19B8" w:rsidRDefault="008C1CF8" w:rsidP="001C3DC4">
            <w:pPr>
              <w:spacing w:line="240" w:lineRule="auto"/>
              <w:rPr>
                <w:rFonts w:ascii="Times" w:hAnsi="Times"/>
              </w:rPr>
            </w:pPr>
            <w:r w:rsidRPr="00AC19B8">
              <w:rPr>
                <w:rFonts w:ascii="Times" w:hAnsi="Times"/>
              </w:rPr>
              <w:t>Text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F8E6CA" w14:textId="77777777" w:rsidR="008C1CF8" w:rsidRPr="00AC19B8" w:rsidRDefault="008C1CF8" w:rsidP="002C3B34">
            <w:pPr>
              <w:spacing w:line="240" w:lineRule="auto"/>
              <w:jc w:val="center"/>
              <w:rPr>
                <w:rFonts w:ascii="Times" w:eastAsia="Times New Roman" w:hAnsi="Times"/>
                <w:i/>
              </w:rPr>
            </w:pPr>
            <w:r w:rsidRPr="00AC19B8">
              <w:rPr>
                <w:rFonts w:ascii="Times" w:hAnsi="Times"/>
                <w:i/>
              </w:rPr>
              <w:t>Plorate colles,</w:t>
            </w:r>
          </w:p>
          <w:p w14:paraId="29BA99BE" w14:textId="77777777" w:rsidR="008C1CF8" w:rsidRPr="00AC19B8" w:rsidRDefault="008C1CF8" w:rsidP="002C3B34">
            <w:pPr>
              <w:spacing w:line="240" w:lineRule="auto"/>
              <w:jc w:val="center"/>
              <w:rPr>
                <w:rFonts w:ascii="Times" w:hAnsi="Times"/>
                <w:i/>
              </w:rPr>
            </w:pPr>
            <w:r w:rsidRPr="00AC19B8">
              <w:rPr>
                <w:rFonts w:ascii="Times" w:hAnsi="Times"/>
                <w:i/>
              </w:rPr>
              <w:t>dolete montes,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A8D700" w14:textId="77777777" w:rsidR="008C1CF8" w:rsidRPr="00AC19B8" w:rsidRDefault="008C1CF8" w:rsidP="002C3B34">
            <w:pPr>
              <w:spacing w:line="240" w:lineRule="auto"/>
              <w:jc w:val="center"/>
              <w:rPr>
                <w:rFonts w:ascii="Times" w:hAnsi="Times"/>
                <w:i/>
              </w:rPr>
            </w:pPr>
            <w:r w:rsidRPr="00AC19B8">
              <w:rPr>
                <w:rFonts w:ascii="Times" w:hAnsi="Times"/>
                <w:i/>
              </w:rPr>
              <w:t>et in afflictione cordis mei ululate!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4D180E" w14:textId="77777777" w:rsidR="008C1CF8" w:rsidRPr="00AC19B8" w:rsidRDefault="008C1CF8" w:rsidP="002C3B34">
            <w:pPr>
              <w:spacing w:line="240" w:lineRule="auto"/>
              <w:jc w:val="center"/>
              <w:rPr>
                <w:rFonts w:ascii="Times" w:hAnsi="Times"/>
                <w:i/>
              </w:rPr>
            </w:pPr>
            <w:r w:rsidRPr="00AC19B8">
              <w:rPr>
                <w:rFonts w:ascii="Times" w:hAnsi="Times"/>
                <w:i/>
              </w:rPr>
              <w:t>Ululate!</w:t>
            </w:r>
          </w:p>
        </w:tc>
      </w:tr>
      <w:tr w:rsidR="008C1CF8" w:rsidRPr="00AC19B8" w14:paraId="022AD60F"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5CD2B" w14:textId="77777777" w:rsidR="008C1CF8" w:rsidRPr="00AC19B8" w:rsidRDefault="008C1CF8" w:rsidP="001C3DC4">
            <w:pPr>
              <w:spacing w:line="240" w:lineRule="auto"/>
              <w:rPr>
                <w:rFonts w:ascii="Times" w:hAnsi="Times"/>
              </w:rPr>
            </w:pPr>
            <w:r w:rsidRPr="00AC19B8">
              <w:rPr>
                <w:rFonts w:ascii="Times" w:hAnsi="Times"/>
              </w:rPr>
              <w:t>Translation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8CA4FE" w14:textId="77777777" w:rsidR="008C1CF8" w:rsidRPr="00AC19B8" w:rsidRDefault="008C1CF8" w:rsidP="002C3B34">
            <w:pPr>
              <w:spacing w:line="240" w:lineRule="auto"/>
              <w:jc w:val="center"/>
              <w:rPr>
                <w:rFonts w:ascii="Times" w:eastAsia="Times New Roman" w:hAnsi="Times"/>
              </w:rPr>
            </w:pPr>
            <w:r w:rsidRPr="00AC19B8">
              <w:rPr>
                <w:rFonts w:ascii="Times" w:hAnsi="Times"/>
              </w:rPr>
              <w:t>Lament ye hills,</w:t>
            </w:r>
          </w:p>
          <w:p w14:paraId="58A26ADB" w14:textId="77777777" w:rsidR="008C1CF8" w:rsidRPr="00AC19B8" w:rsidRDefault="008C1CF8" w:rsidP="002C3B34">
            <w:pPr>
              <w:spacing w:line="240" w:lineRule="auto"/>
              <w:jc w:val="center"/>
              <w:rPr>
                <w:rFonts w:ascii="Times" w:hAnsi="Times"/>
              </w:rPr>
            </w:pPr>
            <w:r w:rsidRPr="00AC19B8">
              <w:rPr>
                <w:rFonts w:ascii="Times" w:hAnsi="Times"/>
              </w:rPr>
              <w:t>and mourn all ye mountains</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A3171" w14:textId="77777777" w:rsidR="008C1CF8" w:rsidRPr="00AC19B8" w:rsidRDefault="008C1CF8" w:rsidP="002C3B34">
            <w:pPr>
              <w:spacing w:line="240" w:lineRule="auto"/>
              <w:jc w:val="center"/>
              <w:rPr>
                <w:rFonts w:ascii="Times" w:hAnsi="Times"/>
              </w:rPr>
            </w:pPr>
            <w:r w:rsidRPr="00AC19B8">
              <w:rPr>
                <w:rFonts w:ascii="Times" w:hAnsi="Times"/>
              </w:rPr>
              <w:t>Howl in affliction of my broken heart, sorrow and grief!</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7ACBE" w14:textId="77777777" w:rsidR="008C1CF8" w:rsidRPr="00AC19B8" w:rsidRDefault="008C1CF8" w:rsidP="002C3B34">
            <w:pPr>
              <w:spacing w:line="240" w:lineRule="auto"/>
              <w:jc w:val="center"/>
              <w:rPr>
                <w:rFonts w:ascii="Times" w:hAnsi="Times"/>
              </w:rPr>
            </w:pPr>
            <w:r w:rsidRPr="00AC19B8">
              <w:rPr>
                <w:rFonts w:ascii="Times" w:hAnsi="Times"/>
              </w:rPr>
              <w:t>Howl!</w:t>
            </w:r>
          </w:p>
        </w:tc>
      </w:tr>
    </w:tbl>
    <w:p w14:paraId="4062B98B" w14:textId="77777777" w:rsidR="008C1CF8" w:rsidRPr="00761750" w:rsidRDefault="008C1CF8" w:rsidP="008C1CF8">
      <w:pPr>
        <w:rPr>
          <w:rFonts w:ascii="Times" w:hAnsi="Times"/>
        </w:rPr>
      </w:pPr>
    </w:p>
    <w:p w14:paraId="2674D6E7" w14:textId="0E161312" w:rsidR="008C1CF8" w:rsidRPr="00103359" w:rsidRDefault="008C1CF8" w:rsidP="002C3B34">
      <w:pPr>
        <w:jc w:val="both"/>
        <w:rPr>
          <w:rFonts w:ascii="Times" w:hAnsi="Times"/>
        </w:rPr>
      </w:pPr>
      <w:r w:rsidRPr="00761750">
        <w:rPr>
          <w:rFonts w:ascii="Times" w:hAnsi="Times"/>
        </w:rPr>
        <w:tab/>
        <w:t xml:space="preserve">Stanza 1 </w:t>
      </w:r>
      <w:r w:rsidR="00421C68">
        <w:rPr>
          <w:rFonts w:ascii="Times" w:hAnsi="Times"/>
        </w:rPr>
        <w:t xml:space="preserve">of No. 23 </w:t>
      </w:r>
      <w:r w:rsidRPr="00761750">
        <w:rPr>
          <w:rFonts w:ascii="Times" w:hAnsi="Times"/>
        </w:rPr>
        <w:t xml:space="preserve">is a song in which Filia declaims her sorrow </w:t>
      </w:r>
      <w:r w:rsidR="00421C68">
        <w:rPr>
          <w:rFonts w:ascii="Times" w:hAnsi="Times"/>
        </w:rPr>
        <w:t xml:space="preserve">while she wandering </w:t>
      </w:r>
      <w:r w:rsidRPr="00761750">
        <w:rPr>
          <w:rFonts w:ascii="Times" w:hAnsi="Times"/>
        </w:rPr>
        <w:t xml:space="preserve">in the mountains. </w:t>
      </w:r>
      <w:r w:rsidR="00AB703A">
        <w:rPr>
          <w:rFonts w:ascii="Times" w:hAnsi="Times"/>
        </w:rPr>
        <w:t xml:space="preserve">(Table.3.5.2.1.)  </w:t>
      </w:r>
      <w:r w:rsidRPr="00761750">
        <w:rPr>
          <w:rFonts w:ascii="Times" w:hAnsi="Times"/>
        </w:rPr>
        <w:t xml:space="preserve">In the </w:t>
      </w:r>
      <w:r w:rsidRPr="00103359">
        <w:rPr>
          <w:rFonts w:ascii="Times" w:hAnsi="Times"/>
        </w:rPr>
        <w:t xml:space="preserve">Phrygian mode, each section has paired transpositions from A-D and E-A. According to </w:t>
      </w:r>
      <w:r w:rsidR="00103359" w:rsidRPr="00103359">
        <w:rPr>
          <w:rFonts w:ascii="Times" w:hAnsi="Times"/>
        </w:rPr>
        <w:t xml:space="preserve">Adrian </w:t>
      </w:r>
      <w:r w:rsidRPr="00103359">
        <w:rPr>
          <w:rFonts w:ascii="Times" w:hAnsi="Times"/>
        </w:rPr>
        <w:t>Willaert, the descending fifths-related sonority in the transposition signify a special device that appeals directly to the sense.</w:t>
      </w:r>
      <w:r w:rsidRPr="00103359">
        <w:rPr>
          <w:rStyle w:val="afb"/>
          <w:rFonts w:ascii="Times" w:hAnsi="Times"/>
        </w:rPr>
        <w:footnoteReference w:id="63"/>
      </w:r>
      <w:r w:rsidRPr="00103359">
        <w:rPr>
          <w:rFonts w:ascii="Times" w:hAnsi="Times"/>
        </w:rPr>
        <w:t xml:space="preserve"> This intervallic relationship advances the inherent lamenting quality of the Phrygian mode.</w:t>
      </w:r>
    </w:p>
    <w:p w14:paraId="6B651862" w14:textId="558010C3" w:rsidR="008C1CF8" w:rsidRPr="00761750" w:rsidRDefault="008C1CF8" w:rsidP="00424FA7">
      <w:pPr>
        <w:ind w:firstLine="720"/>
        <w:jc w:val="both"/>
        <w:rPr>
          <w:rFonts w:ascii="Times" w:hAnsi="Times"/>
        </w:rPr>
      </w:pPr>
      <w:r w:rsidRPr="00103359">
        <w:rPr>
          <w:rFonts w:ascii="Times" w:hAnsi="Times"/>
        </w:rPr>
        <w:t xml:space="preserve">The stanza begins with a type I </w:t>
      </w:r>
      <w:r w:rsidR="0032197B">
        <w:rPr>
          <w:rFonts w:ascii="Times" w:hAnsi="Times"/>
          <w:i/>
        </w:rPr>
        <w:t>mutatio t</w:t>
      </w:r>
      <w:r w:rsidRPr="00103359">
        <w:rPr>
          <w:rFonts w:ascii="Times" w:hAnsi="Times"/>
          <w:i/>
        </w:rPr>
        <w:t>oni</w:t>
      </w:r>
      <w:r w:rsidRPr="00103359">
        <w:rPr>
          <w:rFonts w:ascii="Times" w:hAnsi="Times"/>
        </w:rPr>
        <w:t xml:space="preserve">, a tone above from </w:t>
      </w:r>
      <w:r w:rsidR="002C3B34" w:rsidRPr="00103359">
        <w:rPr>
          <w:rFonts w:ascii="Times" w:hAnsi="Times"/>
        </w:rPr>
        <w:t xml:space="preserve">that of </w:t>
      </w:r>
      <w:r w:rsidRPr="00103359">
        <w:rPr>
          <w:rFonts w:ascii="Times" w:hAnsi="Times"/>
        </w:rPr>
        <w:t xml:space="preserve">the last movement. </w:t>
      </w:r>
      <w:r w:rsidR="00AB703A">
        <w:rPr>
          <w:rFonts w:ascii="Times" w:hAnsi="Times"/>
        </w:rPr>
        <w:t xml:space="preserve">(p. </w:t>
      </w:r>
      <w:r w:rsidR="00B34AB5">
        <w:rPr>
          <w:rFonts w:ascii="Times" w:hAnsi="Times"/>
        </w:rPr>
        <w:t>12</w:t>
      </w:r>
      <w:r w:rsidR="00376024">
        <w:rPr>
          <w:rFonts w:ascii="Times" w:hAnsi="Times"/>
        </w:rPr>
        <w:t>3</w:t>
      </w:r>
      <w:r w:rsidR="00421C68">
        <w:rPr>
          <w:rFonts w:ascii="Times" w:hAnsi="Times"/>
        </w:rPr>
        <w:t xml:space="preserve">, m. 287) </w:t>
      </w:r>
      <w:r w:rsidRPr="00103359">
        <w:rPr>
          <w:rFonts w:ascii="Times" w:hAnsi="Times"/>
        </w:rPr>
        <w:t>The first and second phrases have similar texts and melodic shapes, which take a paired transposition. The harmonic intervals on the first two stressed beats ar</w:t>
      </w:r>
      <w:r w:rsidR="002C3B34" w:rsidRPr="00103359">
        <w:rPr>
          <w:rFonts w:ascii="Times" w:hAnsi="Times"/>
        </w:rPr>
        <w:t xml:space="preserve">e m3s, which represent sadness, </w:t>
      </w:r>
      <w:r w:rsidRPr="00103359">
        <w:rPr>
          <w:rFonts w:ascii="Times" w:hAnsi="Times"/>
        </w:rPr>
        <w:t>on the word “plorate” (lament). The melody begins with an ascending m3, then a descending M2, ascends by a M3, and descents by a m3. The</w:t>
      </w:r>
      <w:r w:rsidRPr="00761750">
        <w:rPr>
          <w:rFonts w:ascii="Times" w:hAnsi="Times"/>
        </w:rPr>
        <w:t xml:space="preserve"> former two are </w:t>
      </w:r>
      <w:r w:rsidRPr="00761750">
        <w:rPr>
          <w:rFonts w:ascii="Times" w:hAnsi="Times"/>
          <w:i/>
        </w:rPr>
        <w:t>molle</w:t>
      </w:r>
      <w:r w:rsidR="00421C68">
        <w:rPr>
          <w:rFonts w:ascii="Times" w:hAnsi="Times"/>
          <w:i/>
        </w:rPr>
        <w:t xml:space="preserve"> </w:t>
      </w:r>
      <w:r w:rsidR="00421C68">
        <w:rPr>
          <w:rFonts w:ascii="Times" w:hAnsi="Times"/>
        </w:rPr>
        <w:t>(sweet)</w:t>
      </w:r>
      <w:r w:rsidRPr="00761750">
        <w:rPr>
          <w:rFonts w:ascii="Times" w:hAnsi="Times"/>
        </w:rPr>
        <w:t xml:space="preserve">, while the latter two are </w:t>
      </w:r>
      <w:r w:rsidRPr="00761750">
        <w:rPr>
          <w:rFonts w:ascii="Times" w:hAnsi="Times"/>
          <w:i/>
        </w:rPr>
        <w:t>incitato</w:t>
      </w:r>
      <w:r w:rsidR="00421C68">
        <w:rPr>
          <w:rFonts w:ascii="Times" w:hAnsi="Times"/>
          <w:i/>
        </w:rPr>
        <w:t xml:space="preserve"> </w:t>
      </w:r>
      <w:r w:rsidR="00421C68">
        <w:rPr>
          <w:rFonts w:ascii="Times" w:hAnsi="Times"/>
        </w:rPr>
        <w:t>(tense)</w:t>
      </w:r>
      <w:r w:rsidRPr="00761750">
        <w:rPr>
          <w:rFonts w:ascii="Times" w:hAnsi="Times"/>
        </w:rPr>
        <w:t xml:space="preserve">, with the result that the prior sweetness is reinforced by the following </w:t>
      </w:r>
      <w:r w:rsidR="00AB703A">
        <w:rPr>
          <w:rFonts w:ascii="Times" w:hAnsi="Times"/>
        </w:rPr>
        <w:t>strength</w:t>
      </w:r>
      <w:r w:rsidRPr="00761750">
        <w:rPr>
          <w:rFonts w:ascii="Times" w:hAnsi="Times"/>
        </w:rPr>
        <w:t xml:space="preserve">. </w:t>
      </w:r>
      <w:r w:rsidRPr="00761750">
        <w:rPr>
          <w:rFonts w:ascii="Times" w:hAnsi="Times"/>
        </w:rPr>
        <w:lastRenderedPageBreak/>
        <w:t>The ^</w:t>
      </w:r>
      <w:r w:rsidRPr="00FD7C3D">
        <w:rPr>
          <w:rFonts w:asciiTheme="majorHAnsi" w:hAnsiTheme="majorHAnsi" w:cstheme="majorHAnsi"/>
        </w:rPr>
        <w:t>B</w:t>
      </w:r>
      <w:r w:rsidR="00FD7C3D" w:rsidRPr="00FD7C3D">
        <w:rPr>
          <w:rFonts w:ascii="Segoe UI Symbol" w:hAnsi="Segoe UI Symbol" w:cs="Segoe UI Symbol"/>
        </w:rPr>
        <w:t>♭</w:t>
      </w:r>
      <w:r w:rsidRPr="00761750">
        <w:rPr>
          <w:rFonts w:ascii="Times" w:hAnsi="Times"/>
        </w:rPr>
        <w:t xml:space="preserve"> on the second “plorate”</w:t>
      </w:r>
      <w:r w:rsidR="00AB703A">
        <w:rPr>
          <w:rFonts w:ascii="Times" w:hAnsi="Times"/>
        </w:rPr>
        <w:t>, m. 287,</w:t>
      </w:r>
      <w:r w:rsidRPr="00761750">
        <w:rPr>
          <w:rFonts w:ascii="Times" w:hAnsi="Times"/>
        </w:rPr>
        <w:t xml:space="preserve"> is a lowered ^2, which functions to create the Phrygian mode. Th</w:t>
      </w:r>
      <w:r w:rsidR="002C3B34">
        <w:rPr>
          <w:rFonts w:ascii="Times" w:hAnsi="Times"/>
        </w:rPr>
        <w:t xml:space="preserve">e melody of the Phrygian motion </w:t>
      </w:r>
      <w:r w:rsidRPr="00761750">
        <w:rPr>
          <w:rFonts w:ascii="Times" w:hAnsi="Times"/>
        </w:rPr>
        <w:t xml:space="preserve">has an ascending M3, </w:t>
      </w:r>
      <w:r w:rsidRPr="00761750">
        <w:rPr>
          <w:rFonts w:ascii="Times" w:hAnsi="Times"/>
          <w:i/>
        </w:rPr>
        <w:t>incitato</w:t>
      </w:r>
      <w:r w:rsidRPr="00761750">
        <w:rPr>
          <w:rFonts w:ascii="Times" w:hAnsi="Times"/>
        </w:rPr>
        <w:t xml:space="preserve">, a descending M2, </w:t>
      </w:r>
      <w:r w:rsidRPr="00761750">
        <w:rPr>
          <w:rFonts w:ascii="Times" w:hAnsi="Times"/>
          <w:i/>
        </w:rPr>
        <w:t>molle</w:t>
      </w:r>
      <w:r w:rsidRPr="00761750">
        <w:rPr>
          <w:rFonts w:ascii="Times" w:hAnsi="Times"/>
        </w:rPr>
        <w:t xml:space="preserve">, descending m3, </w:t>
      </w:r>
      <w:r w:rsidRPr="00761750">
        <w:rPr>
          <w:rFonts w:ascii="Times" w:hAnsi="Times"/>
          <w:i/>
        </w:rPr>
        <w:t>incitato</w:t>
      </w:r>
      <w:r w:rsidRPr="00761750">
        <w:rPr>
          <w:rFonts w:ascii="Times" w:hAnsi="Times"/>
        </w:rPr>
        <w:t xml:space="preserve">, and a descending minor m2, </w:t>
      </w:r>
      <w:r w:rsidRPr="00761750">
        <w:rPr>
          <w:rFonts w:ascii="Times" w:hAnsi="Times"/>
          <w:i/>
        </w:rPr>
        <w:t>molle</w:t>
      </w:r>
      <w:r w:rsidRPr="00761750">
        <w:rPr>
          <w:rFonts w:ascii="Times" w:hAnsi="Times"/>
        </w:rPr>
        <w:t xml:space="preserve">. </w:t>
      </w:r>
      <w:r w:rsidR="0057379E">
        <w:rPr>
          <w:rFonts w:ascii="Times" w:hAnsi="Times"/>
        </w:rPr>
        <w:t>The</w:t>
      </w:r>
      <w:r w:rsidRPr="00103359">
        <w:rPr>
          <w:rFonts w:ascii="Times" w:hAnsi="Times"/>
        </w:rPr>
        <w:t xml:space="preserve"> altern</w:t>
      </w:r>
      <w:r w:rsidR="0057379E">
        <w:rPr>
          <w:rFonts w:ascii="Times" w:hAnsi="Times"/>
        </w:rPr>
        <w:t>ating</w:t>
      </w:r>
      <w:r w:rsidRPr="00103359">
        <w:rPr>
          <w:rFonts w:ascii="Times" w:hAnsi="Times"/>
        </w:rPr>
        <w:t xml:space="preserve"> cha</w:t>
      </w:r>
      <w:r w:rsidR="0057379E">
        <w:rPr>
          <w:rFonts w:ascii="Times" w:hAnsi="Times"/>
        </w:rPr>
        <w:t xml:space="preserve">racteristics heighten the harshness of the passage </w:t>
      </w:r>
      <w:r w:rsidRPr="00103359">
        <w:rPr>
          <w:rFonts w:ascii="Times" w:hAnsi="Times"/>
        </w:rPr>
        <w:t xml:space="preserve">on the descending major m2, </w:t>
      </w:r>
      <w:r w:rsidRPr="00103359">
        <w:rPr>
          <w:rFonts w:ascii="Times" w:hAnsi="Times"/>
          <w:i/>
        </w:rPr>
        <w:t>incitato</w:t>
      </w:r>
      <w:r w:rsidRPr="00103359">
        <w:rPr>
          <w:rFonts w:ascii="Times" w:hAnsi="Times"/>
        </w:rPr>
        <w:t>, in the BC. The 4-3 suspension</w:t>
      </w:r>
      <w:r w:rsidR="00AB703A">
        <w:rPr>
          <w:rFonts w:ascii="Times" w:hAnsi="Times"/>
        </w:rPr>
        <w:t>, m. 288,</w:t>
      </w:r>
      <w:r w:rsidRPr="00103359">
        <w:rPr>
          <w:rFonts w:ascii="Times" w:hAnsi="Times"/>
        </w:rPr>
        <w:t xml:space="preserve"> created by the descending m2 adds </w:t>
      </w:r>
      <w:r w:rsidR="0057379E">
        <w:rPr>
          <w:rFonts w:ascii="Times" w:hAnsi="Times"/>
        </w:rPr>
        <w:t>great intensity</w:t>
      </w:r>
      <w:r w:rsidRPr="00103359">
        <w:rPr>
          <w:rFonts w:ascii="Times" w:hAnsi="Times"/>
        </w:rPr>
        <w:t xml:space="preserve">. </w:t>
      </w:r>
      <w:r w:rsidR="0057379E">
        <w:rPr>
          <w:rFonts w:ascii="Times" w:hAnsi="Times"/>
        </w:rPr>
        <w:t>T</w:t>
      </w:r>
      <w:r w:rsidRPr="00761750">
        <w:rPr>
          <w:rFonts w:ascii="Times" w:hAnsi="Times"/>
        </w:rPr>
        <w:t xml:space="preserve">he descending m2 of </w:t>
      </w:r>
      <w:r w:rsidR="0057379E">
        <w:rPr>
          <w:rFonts w:ascii="Times" w:hAnsi="Times"/>
        </w:rPr>
        <w:t xml:space="preserve">the </w:t>
      </w:r>
      <w:r w:rsidRPr="00761750">
        <w:rPr>
          <w:rFonts w:ascii="Times" w:hAnsi="Times"/>
        </w:rPr>
        <w:t>BC is a ^6-5 motion with a harsh characteristic</w:t>
      </w:r>
      <w:r>
        <w:rPr>
          <w:rStyle w:val="afb"/>
          <w:rFonts w:ascii="Times" w:hAnsi="Times"/>
        </w:rPr>
        <w:footnoteReference w:id="64"/>
      </w:r>
      <w:r w:rsidRPr="00761750">
        <w:rPr>
          <w:rFonts w:ascii="Times" w:hAnsi="Times"/>
        </w:rPr>
        <w:t xml:space="preserve"> creating a severe parallel M3 </w:t>
      </w:r>
      <w:r w:rsidR="0057379E">
        <w:rPr>
          <w:rFonts w:ascii="Times" w:hAnsi="Times"/>
        </w:rPr>
        <w:t xml:space="preserve">with contrasting </w:t>
      </w:r>
      <w:r w:rsidR="00F17429">
        <w:rPr>
          <w:rFonts w:ascii="Times" w:hAnsi="Times"/>
        </w:rPr>
        <w:t>rhythm</w:t>
      </w:r>
      <w:r w:rsidR="0057379E">
        <w:rPr>
          <w:rFonts w:ascii="Times" w:hAnsi="Times"/>
        </w:rPr>
        <w:t>s</w:t>
      </w:r>
      <w:r w:rsidR="00F17429">
        <w:rPr>
          <w:rFonts w:ascii="Times" w:hAnsi="Times"/>
        </w:rPr>
        <w:t xml:space="preserve"> on “colles” (hill</w:t>
      </w:r>
      <w:r w:rsidRPr="00761750">
        <w:rPr>
          <w:rFonts w:ascii="Times" w:hAnsi="Times"/>
        </w:rPr>
        <w:t>s)</w:t>
      </w:r>
      <w:r w:rsidR="00AB703A">
        <w:rPr>
          <w:rFonts w:ascii="Times" w:hAnsi="Times"/>
        </w:rPr>
        <w:t>, m.</w:t>
      </w:r>
      <w:r w:rsidR="0057379E">
        <w:rPr>
          <w:rFonts w:ascii="Times" w:hAnsi="Times"/>
        </w:rPr>
        <w:t xml:space="preserve"> </w:t>
      </w:r>
      <w:r w:rsidR="00AB703A">
        <w:rPr>
          <w:rFonts w:ascii="Times" w:hAnsi="Times"/>
        </w:rPr>
        <w:t>288</w:t>
      </w:r>
      <w:r w:rsidRPr="00761750">
        <w:rPr>
          <w:rFonts w:ascii="Times" w:hAnsi="Times"/>
        </w:rPr>
        <w:t xml:space="preserve">. This motion signifies the characteristic of the Phrygian melody as it appears throughout the movement. In the next transposed phrase, the intervals enrich the emotional expression in </w:t>
      </w:r>
      <w:r w:rsidR="0057379E">
        <w:rPr>
          <w:rFonts w:ascii="Times" w:hAnsi="Times"/>
        </w:rPr>
        <w:t>a different</w:t>
      </w:r>
      <w:r w:rsidRPr="00761750">
        <w:rPr>
          <w:rFonts w:ascii="Times" w:hAnsi="Times"/>
        </w:rPr>
        <w:t xml:space="preserve"> range</w:t>
      </w:r>
      <w:r w:rsidR="0057379E">
        <w:rPr>
          <w:rFonts w:ascii="Times" w:hAnsi="Times"/>
        </w:rPr>
        <w:t>, a</w:t>
      </w:r>
      <w:r w:rsidR="0057379E" w:rsidRPr="00761750">
        <w:rPr>
          <w:rFonts w:ascii="Times" w:hAnsi="Times"/>
        </w:rPr>
        <w:t xml:space="preserve"> P5</w:t>
      </w:r>
      <w:r w:rsidR="0057379E">
        <w:rPr>
          <w:rFonts w:ascii="Times" w:hAnsi="Times"/>
        </w:rPr>
        <w:t xml:space="preserve"> higher</w:t>
      </w:r>
      <w:r w:rsidRPr="00761750">
        <w:rPr>
          <w:rFonts w:ascii="Times" w:hAnsi="Times"/>
        </w:rPr>
        <w:t xml:space="preserve">. </w:t>
      </w:r>
    </w:p>
    <w:p w14:paraId="206557D9" w14:textId="2BCAD9C4" w:rsidR="008C1CF8" w:rsidRPr="00761750" w:rsidRDefault="008C1CF8" w:rsidP="002C3B34">
      <w:pPr>
        <w:ind w:firstLine="760"/>
        <w:jc w:val="both"/>
        <w:rPr>
          <w:rFonts w:ascii="Times" w:hAnsi="Times"/>
        </w:rPr>
      </w:pPr>
      <w:r w:rsidRPr="00761750">
        <w:rPr>
          <w:rFonts w:ascii="Times" w:hAnsi="Times"/>
          <w:bCs/>
        </w:rPr>
        <w:t>The third and fourth phrases</w:t>
      </w:r>
      <w:r w:rsidR="00AB703A">
        <w:rPr>
          <w:rFonts w:ascii="Times" w:hAnsi="Times"/>
          <w:bCs/>
        </w:rPr>
        <w:t>, mm. 292-298,</w:t>
      </w:r>
      <w:r w:rsidRPr="00761750">
        <w:rPr>
          <w:rFonts w:ascii="Times" w:hAnsi="Times"/>
          <w:bCs/>
        </w:rPr>
        <w:t xml:space="preserve"> use the exact same technique of paired transposition.</w:t>
      </w:r>
      <w:r w:rsidRPr="00761750">
        <w:rPr>
          <w:rFonts w:ascii="Times" w:hAnsi="Times"/>
        </w:rPr>
        <w:t xml:space="preserve"> T</w:t>
      </w:r>
      <w:r w:rsidR="00C52440">
        <w:rPr>
          <w:rFonts w:ascii="Times" w:hAnsi="Times"/>
        </w:rPr>
        <w:t>he first harmonic interval is a</w:t>
      </w:r>
      <w:r w:rsidRPr="00761750">
        <w:rPr>
          <w:rFonts w:ascii="Times" w:hAnsi="Times"/>
        </w:rPr>
        <w:t xml:space="preserve"> M3 which proceeds to a diminished fifth, associating the characteristics from </w:t>
      </w:r>
      <w:r w:rsidR="0057379E">
        <w:rPr>
          <w:rFonts w:ascii="Times" w:hAnsi="Times"/>
        </w:rPr>
        <w:t xml:space="preserve">harshness to </w:t>
      </w:r>
      <w:r w:rsidR="00F336CA">
        <w:rPr>
          <w:rFonts w:ascii="Times" w:hAnsi="Times"/>
        </w:rPr>
        <w:t>the extreme characteristic of the tritone</w:t>
      </w:r>
      <w:r w:rsidRPr="00761750">
        <w:rPr>
          <w:rFonts w:ascii="Times" w:hAnsi="Times"/>
        </w:rPr>
        <w:t xml:space="preserve">. Also, the two ascending minor m2s in the bass create a doubled </w:t>
      </w:r>
      <w:r w:rsidRPr="00761750">
        <w:rPr>
          <w:rFonts w:ascii="Times" w:hAnsi="Times"/>
          <w:i/>
        </w:rPr>
        <w:t>incitato</w:t>
      </w:r>
      <w:r w:rsidRPr="00761750">
        <w:rPr>
          <w:rFonts w:ascii="Times" w:hAnsi="Times"/>
        </w:rPr>
        <w:t xml:space="preserve">. The first melodic intervals in the first two measures are an ascending m3 and a descending M2, which are </w:t>
      </w:r>
      <w:r w:rsidRPr="00761750">
        <w:rPr>
          <w:rFonts w:ascii="Times" w:hAnsi="Times"/>
          <w:i/>
        </w:rPr>
        <w:t>molle</w:t>
      </w:r>
      <w:r w:rsidRPr="00761750">
        <w:rPr>
          <w:rFonts w:ascii="Times" w:hAnsi="Times"/>
        </w:rPr>
        <w:t xml:space="preserve">. Then, all the intervals reinforce the harsh characteristics of the following Phrygian cadential melody. </w:t>
      </w:r>
    </w:p>
    <w:p w14:paraId="6AE7D734" w14:textId="3AE33626" w:rsidR="008C1CF8" w:rsidRPr="00761750" w:rsidRDefault="008C1CF8" w:rsidP="002C3B34">
      <w:pPr>
        <w:ind w:firstLine="760"/>
        <w:jc w:val="both"/>
        <w:rPr>
          <w:rFonts w:ascii="Times" w:hAnsi="Times"/>
        </w:rPr>
      </w:pPr>
      <w:r w:rsidRPr="00761750">
        <w:rPr>
          <w:rFonts w:ascii="Times" w:hAnsi="Times"/>
        </w:rPr>
        <w:t xml:space="preserve">This Phrygian </w:t>
      </w:r>
      <w:r w:rsidRPr="00103359">
        <w:rPr>
          <w:rFonts w:ascii="Times" w:hAnsi="Times"/>
        </w:rPr>
        <w:t>cadential melody</w:t>
      </w:r>
      <w:r w:rsidR="00F336CA">
        <w:rPr>
          <w:rFonts w:ascii="Times" w:hAnsi="Times"/>
        </w:rPr>
        <w:t>, mm. 293-294,</w:t>
      </w:r>
      <w:r w:rsidRPr="00103359">
        <w:rPr>
          <w:rFonts w:ascii="Times" w:hAnsi="Times"/>
        </w:rPr>
        <w:t xml:space="preserve"> is </w:t>
      </w:r>
      <w:r w:rsidR="00F336CA">
        <w:rPr>
          <w:rFonts w:ascii="Times" w:hAnsi="Times"/>
        </w:rPr>
        <w:t>slightly</w:t>
      </w:r>
      <w:r w:rsidRPr="00103359">
        <w:rPr>
          <w:rFonts w:ascii="Times" w:hAnsi="Times"/>
        </w:rPr>
        <w:t xml:space="preserve"> different from the beginning </w:t>
      </w:r>
      <w:r w:rsidR="00F336CA">
        <w:rPr>
          <w:rFonts w:ascii="Times" w:hAnsi="Times"/>
        </w:rPr>
        <w:t>passage of this movement.</w:t>
      </w:r>
      <w:r w:rsidRPr="00103359">
        <w:rPr>
          <w:rFonts w:ascii="Times" w:hAnsi="Times"/>
        </w:rPr>
        <w:t xml:space="preserve"> The melody begins with</w:t>
      </w:r>
      <w:r w:rsidR="008D088D" w:rsidRPr="00103359">
        <w:rPr>
          <w:rFonts w:ascii="Times" w:hAnsi="Times"/>
        </w:rPr>
        <w:t xml:space="preserve"> a</w:t>
      </w:r>
      <w:r w:rsidRPr="00103359">
        <w:rPr>
          <w:rFonts w:ascii="Times" w:hAnsi="Times"/>
        </w:rPr>
        <w:t xml:space="preserve"> flattened ^2 and is elaborated by </w:t>
      </w:r>
      <w:r w:rsidR="00F336CA">
        <w:rPr>
          <w:rFonts w:ascii="Times" w:hAnsi="Times"/>
        </w:rPr>
        <w:t xml:space="preserve">a </w:t>
      </w:r>
      <w:r w:rsidRPr="00103359">
        <w:rPr>
          <w:rFonts w:ascii="Times" w:hAnsi="Times"/>
        </w:rPr>
        <w:t xml:space="preserve">melisma at the next beat. The structure of the melisma is two ascending M2s, </w:t>
      </w:r>
      <w:r w:rsidRPr="00103359">
        <w:rPr>
          <w:rFonts w:ascii="Times" w:hAnsi="Times"/>
          <w:i/>
        </w:rPr>
        <w:t>incitato</w:t>
      </w:r>
      <w:r w:rsidRPr="00103359">
        <w:rPr>
          <w:rFonts w:ascii="Times" w:hAnsi="Times"/>
        </w:rPr>
        <w:t>, arriving at an M3 higher, followed by a descending M2,</w:t>
      </w:r>
      <w:r w:rsidRPr="00761750">
        <w:rPr>
          <w:rFonts w:ascii="Times" w:hAnsi="Times"/>
        </w:rPr>
        <w:t xml:space="preserve"> </w:t>
      </w:r>
      <w:r w:rsidRPr="00761750">
        <w:rPr>
          <w:rFonts w:ascii="Times" w:hAnsi="Times"/>
          <w:i/>
        </w:rPr>
        <w:t>molle</w:t>
      </w:r>
      <w:r w:rsidRPr="00761750">
        <w:rPr>
          <w:rFonts w:ascii="Times" w:hAnsi="Times"/>
        </w:rPr>
        <w:t xml:space="preserve">. Next, a descending m3, </w:t>
      </w:r>
      <w:r w:rsidRPr="00761750">
        <w:rPr>
          <w:rFonts w:ascii="Times" w:hAnsi="Times"/>
          <w:i/>
        </w:rPr>
        <w:t>incitato</w:t>
      </w:r>
      <w:r w:rsidRPr="00761750">
        <w:rPr>
          <w:rFonts w:ascii="Times" w:hAnsi="Times"/>
        </w:rPr>
        <w:t xml:space="preserve">, is used to arrive at the tonic, followed by a descending minor </w:t>
      </w:r>
      <w:r w:rsidRPr="00761750">
        <w:rPr>
          <w:rFonts w:ascii="Times" w:hAnsi="Times"/>
        </w:rPr>
        <w:lastRenderedPageBreak/>
        <w:t xml:space="preserve">m2, </w:t>
      </w:r>
      <w:r w:rsidRPr="00761750">
        <w:rPr>
          <w:rFonts w:ascii="Times" w:hAnsi="Times"/>
          <w:i/>
        </w:rPr>
        <w:t>molle</w:t>
      </w:r>
      <w:r w:rsidRPr="00761750">
        <w:rPr>
          <w:rFonts w:ascii="Times" w:hAnsi="Times"/>
        </w:rPr>
        <w:t xml:space="preserve">. The three </w:t>
      </w:r>
      <w:r w:rsidR="00F336CA">
        <w:rPr>
          <w:rFonts w:ascii="Times" w:hAnsi="Times"/>
        </w:rPr>
        <w:t xml:space="preserve">descending half steps </w:t>
      </w:r>
      <w:r w:rsidRPr="00761750">
        <w:rPr>
          <w:rFonts w:ascii="Times" w:hAnsi="Times"/>
        </w:rPr>
        <w:t>notes of the melody are F-E-D</w:t>
      </w:r>
      <w:r w:rsidR="00F336CA">
        <w:rPr>
          <w:rFonts w:ascii="Times" w:hAnsi="Times"/>
        </w:rPr>
        <w:t>#, which are</w:t>
      </w:r>
      <w:r w:rsidRPr="00761750">
        <w:rPr>
          <w:rFonts w:ascii="Times" w:hAnsi="Times"/>
        </w:rPr>
        <w:t xml:space="preserve"> a form of </w:t>
      </w:r>
      <w:r w:rsidRPr="00761750">
        <w:rPr>
          <w:rFonts w:ascii="Times" w:hAnsi="Times"/>
          <w:i/>
        </w:rPr>
        <w:t>Passus Duriusculus</w:t>
      </w:r>
      <w:r w:rsidRPr="00761750">
        <w:rPr>
          <w:rFonts w:ascii="Times" w:hAnsi="Times"/>
        </w:rPr>
        <w:t xml:space="preserve">. All the intervals </w:t>
      </w:r>
      <w:r w:rsidR="00941008">
        <w:rPr>
          <w:rFonts w:ascii="Times" w:hAnsi="Times"/>
        </w:rPr>
        <w:t>in the</w:t>
      </w:r>
      <w:r w:rsidRPr="00761750">
        <w:rPr>
          <w:rFonts w:ascii="Times" w:hAnsi="Times"/>
        </w:rPr>
        <w:t xml:space="preserve"> BC </w:t>
      </w:r>
      <w:r w:rsidR="00941008">
        <w:rPr>
          <w:rFonts w:ascii="Times" w:hAnsi="Times"/>
        </w:rPr>
        <w:t>are either</w:t>
      </w:r>
      <w:r w:rsidRPr="00761750">
        <w:rPr>
          <w:rFonts w:ascii="Times" w:hAnsi="Times"/>
        </w:rPr>
        <w:t xml:space="preserve"> ascending m3, </w:t>
      </w:r>
      <w:r w:rsidRPr="00761750">
        <w:rPr>
          <w:rFonts w:ascii="Times" w:hAnsi="Times"/>
          <w:i/>
        </w:rPr>
        <w:t>molle</w:t>
      </w:r>
      <w:r w:rsidRPr="00761750">
        <w:rPr>
          <w:rFonts w:ascii="Times" w:hAnsi="Times"/>
        </w:rPr>
        <w:t xml:space="preserve">, </w:t>
      </w:r>
      <w:r w:rsidR="00941008">
        <w:rPr>
          <w:rFonts w:ascii="Times" w:hAnsi="Times"/>
        </w:rPr>
        <w:t>or</w:t>
      </w:r>
      <w:r w:rsidRPr="00761750">
        <w:rPr>
          <w:rFonts w:ascii="Times" w:hAnsi="Times"/>
        </w:rPr>
        <w:t xml:space="preserve"> descending major m2, </w:t>
      </w:r>
      <w:r w:rsidRPr="00761750">
        <w:rPr>
          <w:rFonts w:ascii="Times" w:hAnsi="Times"/>
          <w:i/>
        </w:rPr>
        <w:t>incitato</w:t>
      </w:r>
      <w:r w:rsidRPr="00761750">
        <w:rPr>
          <w:rFonts w:ascii="Times" w:hAnsi="Times"/>
        </w:rPr>
        <w:t>. Among all ni</w:t>
      </w:r>
      <w:r w:rsidR="008D088D">
        <w:rPr>
          <w:rFonts w:ascii="Times" w:hAnsi="Times"/>
        </w:rPr>
        <w:t xml:space="preserve">ne melodic intervals, four half </w:t>
      </w:r>
      <w:r w:rsidRPr="00761750">
        <w:rPr>
          <w:rFonts w:ascii="Times" w:hAnsi="Times"/>
        </w:rPr>
        <w:t xml:space="preserve">steps appear to heighten the sad characteristic of </w:t>
      </w:r>
      <w:r w:rsidR="00941008">
        <w:rPr>
          <w:rFonts w:ascii="Times" w:hAnsi="Times"/>
        </w:rPr>
        <w:t xml:space="preserve">the </w:t>
      </w:r>
      <w:r w:rsidRPr="00761750">
        <w:rPr>
          <w:rFonts w:ascii="Times" w:hAnsi="Times"/>
        </w:rPr>
        <w:t xml:space="preserve">Phrygian mode. </w:t>
      </w:r>
    </w:p>
    <w:p w14:paraId="5B37C8A5" w14:textId="3BCC538D" w:rsidR="008C1CF8" w:rsidRPr="00761750" w:rsidRDefault="008C1CF8" w:rsidP="00D965BD">
      <w:pPr>
        <w:ind w:firstLine="760"/>
        <w:jc w:val="both"/>
        <w:rPr>
          <w:rFonts w:ascii="Times" w:hAnsi="Times"/>
        </w:rPr>
      </w:pPr>
      <w:r w:rsidRPr="00761750">
        <w:rPr>
          <w:rFonts w:ascii="Times" w:hAnsi="Times"/>
        </w:rPr>
        <w:t>The two-part echo, mm. 299-300, ha</w:t>
      </w:r>
      <w:r w:rsidR="00953369">
        <w:rPr>
          <w:rFonts w:ascii="Times" w:hAnsi="Times"/>
        </w:rPr>
        <w:t xml:space="preserve">s a delayed parallel third in </w:t>
      </w:r>
      <w:r w:rsidR="00920E7A">
        <w:rPr>
          <w:rFonts w:ascii="Times" w:hAnsi="Times"/>
        </w:rPr>
        <w:t>delayed imitation</w:t>
      </w:r>
      <w:r w:rsidRPr="00761750">
        <w:rPr>
          <w:rFonts w:ascii="Times" w:hAnsi="Times"/>
        </w:rPr>
        <w:t xml:space="preserve">, creating a harsh M3 parallel sound. Furthermore, the duet creates the 6-5 suspension above a 4-3 suspension, resulting in a soft </w:t>
      </w:r>
      <w:r w:rsidR="00941008">
        <w:rPr>
          <w:rFonts w:ascii="Times" w:hAnsi="Times"/>
        </w:rPr>
        <w:t xml:space="preserve">parallel </w:t>
      </w:r>
      <w:r w:rsidRPr="00761750">
        <w:rPr>
          <w:rFonts w:ascii="Times" w:hAnsi="Times"/>
        </w:rPr>
        <w:t xml:space="preserve">m3, </w:t>
      </w:r>
      <w:r w:rsidR="00941008">
        <w:rPr>
          <w:rFonts w:ascii="Times" w:hAnsi="Times"/>
        </w:rPr>
        <w:t xml:space="preserve">with a unison cadence on </w:t>
      </w:r>
      <w:r w:rsidRPr="00761750">
        <w:rPr>
          <w:rFonts w:ascii="Times" w:hAnsi="Times"/>
        </w:rPr>
        <w:t>the tonic. These interval patterns reinforce the feeling of despair. All of these intervallic relationships, in accord with the lamenting emotion of the Phrygian mode, work in tandem to intensify this sorrowful quality.</w:t>
      </w:r>
    </w:p>
    <w:p w14:paraId="06194B5F" w14:textId="77777777" w:rsidR="008C1CF8" w:rsidRPr="00DD57AA" w:rsidRDefault="008C1CF8" w:rsidP="008C1CF8">
      <w:pPr>
        <w:pStyle w:val="af8"/>
        <w:ind w:left="760"/>
        <w:rPr>
          <w:rFonts w:ascii="Times" w:hAnsi="Times"/>
        </w:rPr>
      </w:pPr>
    </w:p>
    <w:p w14:paraId="136D1E6E" w14:textId="77777777" w:rsidR="008C1CF8" w:rsidRPr="00DD57AA" w:rsidRDefault="008C1CF8" w:rsidP="008C1CF8">
      <w:pPr>
        <w:pStyle w:val="af8"/>
        <w:numPr>
          <w:ilvl w:val="0"/>
          <w:numId w:val="8"/>
        </w:numPr>
        <w:spacing w:line="240" w:lineRule="auto"/>
        <w:contextualSpacing w:val="0"/>
        <w:jc w:val="both"/>
        <w:rPr>
          <w:rFonts w:ascii="Times" w:hAnsi="Times"/>
        </w:rPr>
      </w:pPr>
      <w:r w:rsidRPr="00DD57AA">
        <w:rPr>
          <w:rFonts w:ascii="Times" w:hAnsi="Times"/>
        </w:rPr>
        <w:br w:type="page"/>
      </w:r>
    </w:p>
    <w:p w14:paraId="5C352E29" w14:textId="244D8B47" w:rsidR="008C1CF8" w:rsidRPr="00761750" w:rsidRDefault="004000C3" w:rsidP="008C1CF8">
      <w:pPr>
        <w:ind w:left="400" w:firstLine="360"/>
        <w:rPr>
          <w:rFonts w:ascii="Times" w:hAnsi="Times"/>
        </w:rPr>
      </w:pPr>
      <w:r>
        <w:rPr>
          <w:rFonts w:ascii="Times" w:hAnsi="Times"/>
        </w:rPr>
        <w:lastRenderedPageBreak/>
        <w:t>Table.</w:t>
      </w:r>
      <w:r w:rsidR="008C1CF8" w:rsidRPr="00761750">
        <w:rPr>
          <w:rFonts w:ascii="Times" w:hAnsi="Times"/>
        </w:rPr>
        <w:t>3.5.2.2. No.</w:t>
      </w:r>
      <w:r w:rsidR="00AD452D">
        <w:rPr>
          <w:rFonts w:ascii="Times" w:hAnsi="Times"/>
        </w:rPr>
        <w:t xml:space="preserve"> </w:t>
      </w:r>
      <w:r w:rsidR="008C1CF8" w:rsidRPr="00761750">
        <w:rPr>
          <w:rFonts w:ascii="Times" w:hAnsi="Times"/>
        </w:rPr>
        <w:t>23-2 Stanza 2</w:t>
      </w:r>
    </w:p>
    <w:tbl>
      <w:tblPr>
        <w:tblW w:w="819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73"/>
        <w:gridCol w:w="2552"/>
        <w:gridCol w:w="2410"/>
        <w:gridCol w:w="1559"/>
      </w:tblGrid>
      <w:tr w:rsidR="008C1CF8" w:rsidRPr="00AC19B8" w14:paraId="7A77B6B4" w14:textId="77777777" w:rsidTr="00BB792C">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38D0AE" w14:textId="77777777" w:rsidR="008C1CF8" w:rsidRPr="00AC19B8" w:rsidRDefault="008C1CF8" w:rsidP="004E3F9C">
            <w:pPr>
              <w:spacing w:line="240" w:lineRule="auto"/>
              <w:rPr>
                <w:rFonts w:ascii="Times" w:hAnsi="Times"/>
              </w:rPr>
            </w:pPr>
            <w:r w:rsidRPr="00AC19B8">
              <w:rPr>
                <w:rFonts w:ascii="Times" w:hAnsi="Times"/>
              </w:rPr>
              <w:t>Measure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AA91BB" w14:textId="77777777" w:rsidR="008C1CF8" w:rsidRPr="00AC19B8" w:rsidRDefault="008C1CF8" w:rsidP="00D965BD">
            <w:pPr>
              <w:spacing w:line="240" w:lineRule="auto"/>
              <w:jc w:val="center"/>
              <w:rPr>
                <w:rFonts w:ascii="Times" w:hAnsi="Times"/>
              </w:rPr>
            </w:pPr>
            <w:r w:rsidRPr="00AC19B8">
              <w:rPr>
                <w:rFonts w:ascii="Times" w:hAnsi="Times"/>
              </w:rPr>
              <w:t>301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A589C6" w14:textId="77777777" w:rsidR="008C1CF8" w:rsidRPr="00AC19B8" w:rsidRDefault="008C1CF8" w:rsidP="00D965BD">
            <w:pPr>
              <w:spacing w:line="240" w:lineRule="auto"/>
              <w:jc w:val="center"/>
              <w:rPr>
                <w:rFonts w:ascii="Times" w:hAnsi="Times"/>
              </w:rPr>
            </w:pPr>
            <w:r w:rsidRPr="00AC19B8">
              <w:rPr>
                <w:rFonts w:ascii="Times" w:hAnsi="Times"/>
              </w:rPr>
              <w:t>306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35EC7" w14:textId="77777777" w:rsidR="008C1CF8" w:rsidRPr="00AC19B8" w:rsidRDefault="008C1CF8" w:rsidP="00D965BD">
            <w:pPr>
              <w:spacing w:line="240" w:lineRule="auto"/>
              <w:jc w:val="center"/>
              <w:rPr>
                <w:rFonts w:ascii="Times" w:hAnsi="Times"/>
              </w:rPr>
            </w:pPr>
            <w:r w:rsidRPr="00AC19B8">
              <w:rPr>
                <w:rFonts w:ascii="Times" w:hAnsi="Times"/>
              </w:rPr>
              <w:t>316</w:t>
            </w:r>
          </w:p>
        </w:tc>
      </w:tr>
      <w:tr w:rsidR="008C1CF8" w:rsidRPr="00AC19B8" w14:paraId="2F82CEBA" w14:textId="77777777" w:rsidTr="00BB792C">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9235B" w14:textId="77777777" w:rsidR="008C1CF8" w:rsidRPr="00AC19B8" w:rsidRDefault="008C1CF8" w:rsidP="004E3F9C">
            <w:pPr>
              <w:spacing w:line="240" w:lineRule="auto"/>
              <w:rPr>
                <w:rFonts w:ascii="Times" w:hAnsi="Times"/>
              </w:rPr>
            </w:pPr>
            <w:r w:rsidRPr="00AC19B8">
              <w:rPr>
                <w:rFonts w:ascii="Times" w:hAnsi="Times"/>
              </w:rPr>
              <w:t>Structure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BE3F96" w14:textId="77777777" w:rsidR="008C1CF8" w:rsidRPr="00AC19B8" w:rsidRDefault="008C1CF8" w:rsidP="00D965BD">
            <w:pPr>
              <w:spacing w:line="240" w:lineRule="auto"/>
              <w:jc w:val="center"/>
              <w:rPr>
                <w:rFonts w:ascii="Times" w:hAnsi="Times"/>
              </w:rPr>
            </w:pPr>
            <w:r w:rsidRPr="00AC19B8">
              <w:rPr>
                <w:rFonts w:ascii="Times" w:hAnsi="Times"/>
              </w:rPr>
              <w:t>C</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9A3C0D" w14:textId="77777777" w:rsidR="008C1CF8" w:rsidRPr="00AC19B8" w:rsidRDefault="008C1CF8" w:rsidP="00D965BD">
            <w:pPr>
              <w:spacing w:line="240" w:lineRule="auto"/>
              <w:jc w:val="center"/>
              <w:rPr>
                <w:rFonts w:ascii="Times" w:hAnsi="Times"/>
              </w:rPr>
            </w:pPr>
            <w:r w:rsidRPr="00AC19B8">
              <w:rPr>
                <w:rFonts w:ascii="Times" w:hAnsi="Times"/>
              </w:rPr>
              <w:t>D</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FEA167" w14:textId="77777777" w:rsidR="008C1CF8" w:rsidRPr="00AC19B8" w:rsidRDefault="008C1CF8" w:rsidP="00D965BD">
            <w:pPr>
              <w:spacing w:line="240" w:lineRule="auto"/>
              <w:jc w:val="center"/>
              <w:rPr>
                <w:rFonts w:ascii="Times" w:hAnsi="Times"/>
              </w:rPr>
            </w:pPr>
            <w:r w:rsidRPr="00AC19B8">
              <w:rPr>
                <w:rFonts w:ascii="Times" w:hAnsi="Times"/>
              </w:rPr>
              <w:t>Echo 2</w:t>
            </w:r>
          </w:p>
        </w:tc>
      </w:tr>
      <w:tr w:rsidR="008C1CF8" w:rsidRPr="00AC19B8" w14:paraId="5B058088" w14:textId="77777777" w:rsidTr="00BB792C">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417509" w14:textId="77777777" w:rsidR="008C1CF8" w:rsidRPr="00AC19B8" w:rsidRDefault="008C1CF8" w:rsidP="004E3F9C">
            <w:pPr>
              <w:spacing w:line="240" w:lineRule="auto"/>
              <w:rPr>
                <w:rFonts w:ascii="Times" w:hAnsi="Times"/>
              </w:rPr>
            </w:pPr>
            <w:r w:rsidRPr="00AC19B8">
              <w:rPr>
                <w:rFonts w:ascii="Times" w:hAnsi="Times"/>
              </w:rPr>
              <w:t>Phrasing</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33AE58" w14:textId="77777777" w:rsidR="008C1CF8" w:rsidRPr="00AC19B8" w:rsidRDefault="008C1CF8" w:rsidP="00D965BD">
            <w:pPr>
              <w:spacing w:line="240" w:lineRule="auto"/>
              <w:jc w:val="center"/>
              <w:rPr>
                <w:rFonts w:ascii="Times" w:hAnsi="Times"/>
              </w:rPr>
            </w:pPr>
            <w:r w:rsidRPr="00AC19B8">
              <w:rPr>
                <w:rFonts w:ascii="Times" w:hAnsi="Times"/>
              </w:rPr>
              <w:t>2, 3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B411CD" w14:textId="77777777" w:rsidR="008C1CF8" w:rsidRPr="00AC19B8" w:rsidRDefault="008C1CF8" w:rsidP="00D965BD">
            <w:pPr>
              <w:spacing w:line="240" w:lineRule="auto"/>
              <w:jc w:val="center"/>
              <w:rPr>
                <w:rFonts w:ascii="Times" w:hAnsi="Times"/>
              </w:rPr>
            </w:pPr>
            <w:r>
              <w:rPr>
                <w:rFonts w:ascii="Times" w:hAnsi="Times"/>
              </w:rPr>
              <w:t>3, 3, 4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BC948" w14:textId="77777777" w:rsidR="008C1CF8" w:rsidRPr="00AC19B8" w:rsidRDefault="008C1CF8" w:rsidP="00D965BD">
            <w:pPr>
              <w:spacing w:line="240" w:lineRule="auto"/>
              <w:jc w:val="center"/>
              <w:rPr>
                <w:rFonts w:ascii="Times" w:hAnsi="Times"/>
              </w:rPr>
            </w:pPr>
            <w:r w:rsidRPr="00AC19B8">
              <w:rPr>
                <w:rFonts w:ascii="Times" w:hAnsi="Times"/>
              </w:rPr>
              <w:t>2</w:t>
            </w:r>
          </w:p>
        </w:tc>
      </w:tr>
      <w:tr w:rsidR="008C1CF8" w:rsidRPr="00AC19B8" w14:paraId="1C9AD55D" w14:textId="77777777" w:rsidTr="00BB792C">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0D624" w14:textId="77777777" w:rsidR="008C1CF8" w:rsidRPr="00AC19B8" w:rsidRDefault="008C1CF8" w:rsidP="004E3F9C">
            <w:pPr>
              <w:spacing w:line="240" w:lineRule="auto"/>
              <w:rPr>
                <w:rFonts w:ascii="Times" w:hAnsi="Times"/>
              </w:rPr>
            </w:pPr>
            <w:r w:rsidRPr="00AC19B8">
              <w:rPr>
                <w:rFonts w:ascii="Times" w:hAnsi="Times"/>
              </w:rPr>
              <w:t>Mode</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C42321" w14:textId="77777777" w:rsidR="008C1CF8" w:rsidRPr="00AC19B8" w:rsidRDefault="008C1CF8" w:rsidP="00D965BD">
            <w:pPr>
              <w:spacing w:line="240" w:lineRule="auto"/>
              <w:jc w:val="center"/>
              <w:rPr>
                <w:rFonts w:ascii="Times" w:hAnsi="Times"/>
              </w:rPr>
            </w:pPr>
            <w:r w:rsidRPr="00AC19B8">
              <w:rPr>
                <w:rFonts w:ascii="Times" w:hAnsi="Times"/>
              </w:rPr>
              <w:t>Aeolian G – 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849329" w14:textId="77777777" w:rsidR="008C1CF8" w:rsidRPr="00AC19B8" w:rsidRDefault="008C1CF8" w:rsidP="00D965BD">
            <w:pPr>
              <w:spacing w:line="240" w:lineRule="auto"/>
              <w:jc w:val="center"/>
              <w:rPr>
                <w:rFonts w:ascii="Times" w:hAnsi="Times"/>
              </w:rPr>
            </w:pPr>
            <w:r w:rsidRPr="00AC19B8">
              <w:rPr>
                <w:rFonts w:ascii="Times" w:hAnsi="Times"/>
              </w:rPr>
              <w:t>Phrygian G-A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0E7492" w14:textId="77777777" w:rsidR="008C1CF8" w:rsidRPr="00AC19B8" w:rsidRDefault="008C1CF8" w:rsidP="00D965BD">
            <w:pPr>
              <w:spacing w:line="240" w:lineRule="auto"/>
              <w:jc w:val="center"/>
              <w:rPr>
                <w:rFonts w:ascii="Times" w:hAnsi="Times"/>
              </w:rPr>
            </w:pPr>
            <w:r>
              <w:rPr>
                <w:rFonts w:ascii="Times" w:hAnsi="Times"/>
              </w:rPr>
              <w:t>Phrygian</w:t>
            </w:r>
          </w:p>
        </w:tc>
      </w:tr>
      <w:tr w:rsidR="008C1CF8" w:rsidRPr="00AC19B8" w14:paraId="654BB344" w14:textId="77777777" w:rsidTr="00BB792C">
        <w:trPr>
          <w:trHeight w:val="9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F81FD5" w14:textId="77777777" w:rsidR="008C1CF8" w:rsidRPr="00AC19B8" w:rsidRDefault="004638B4" w:rsidP="004E3F9C">
            <w:pPr>
              <w:spacing w:line="240" w:lineRule="auto"/>
              <w:rPr>
                <w:rFonts w:ascii="Times" w:hAnsi="Times"/>
              </w:rPr>
            </w:pPr>
            <w:r>
              <w:rPr>
                <w:rFonts w:ascii="Times" w:hAnsi="Times"/>
              </w:rPr>
              <w:t>Characteristics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A206C" w14:textId="77777777" w:rsidR="008C1CF8" w:rsidRPr="00AC19B8" w:rsidRDefault="008C1CF8" w:rsidP="00D965BD">
            <w:pPr>
              <w:spacing w:line="240" w:lineRule="auto"/>
              <w:jc w:val="center"/>
              <w:rPr>
                <w:rFonts w:ascii="Times" w:hAnsi="Times"/>
              </w:rPr>
            </w:pPr>
            <w:r w:rsidRPr="00AC19B8">
              <w:rPr>
                <w:rFonts w:ascii="Times" w:hAnsi="Times"/>
              </w:rPr>
              <w:t>Open, terse, lyric, gay, sweet, soft, sonorous, pleasant severity, gaiety, softness,</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EA9464" w14:textId="77777777" w:rsidR="008C1CF8" w:rsidRPr="00AC19B8" w:rsidRDefault="008C1CF8" w:rsidP="00D965BD">
            <w:pPr>
              <w:spacing w:line="240" w:lineRule="auto"/>
              <w:jc w:val="center"/>
              <w:rPr>
                <w:rFonts w:ascii="Times" w:hAnsi="Times"/>
              </w:rPr>
            </w:pPr>
            <w:r w:rsidRPr="00AC19B8">
              <w:rPr>
                <w:rFonts w:ascii="Times" w:hAnsi="Times"/>
              </w:rPr>
              <w:t>Hard, weeping, lament</w:t>
            </w:r>
          </w:p>
        </w:tc>
      </w:tr>
      <w:tr w:rsidR="008C1CF8" w:rsidRPr="00AC19B8" w14:paraId="324E11AA" w14:textId="77777777" w:rsidTr="00BB792C">
        <w:trPr>
          <w:trHeight w:val="9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292A1F" w14:textId="77777777" w:rsidR="008C1CF8" w:rsidRPr="00AC19B8" w:rsidRDefault="008C1CF8" w:rsidP="004E3F9C">
            <w:pPr>
              <w:spacing w:line="240" w:lineRule="auto"/>
              <w:rPr>
                <w:rFonts w:ascii="Times" w:hAnsi="Times"/>
              </w:rPr>
            </w:pPr>
            <w:r w:rsidRPr="00AC19B8">
              <w:rPr>
                <w:rFonts w:ascii="Times" w:hAnsi="Times"/>
              </w:rPr>
              <w:t>Text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41A8BF" w14:textId="77777777" w:rsidR="008C1CF8" w:rsidRPr="00AC19B8" w:rsidRDefault="008C1CF8" w:rsidP="00D965BD">
            <w:pPr>
              <w:spacing w:line="240" w:lineRule="auto"/>
              <w:jc w:val="center"/>
              <w:rPr>
                <w:rFonts w:ascii="Times" w:eastAsia="Times New Roman" w:hAnsi="Times"/>
                <w:i/>
              </w:rPr>
            </w:pPr>
            <w:r w:rsidRPr="00AC19B8">
              <w:rPr>
                <w:rFonts w:ascii="Times" w:hAnsi="Times"/>
                <w:i/>
              </w:rPr>
              <w:t>Ecce moriar virgo,</w:t>
            </w:r>
          </w:p>
          <w:p w14:paraId="23F39E26" w14:textId="77777777" w:rsidR="008C1CF8" w:rsidRPr="00AC19B8" w:rsidRDefault="008C1CF8" w:rsidP="00D965BD">
            <w:pPr>
              <w:spacing w:line="240" w:lineRule="auto"/>
              <w:jc w:val="center"/>
              <w:rPr>
                <w:rFonts w:ascii="Times" w:hAnsi="Times"/>
                <w:i/>
              </w:rPr>
            </w:pPr>
            <w:r w:rsidRPr="00AC19B8">
              <w:rPr>
                <w:rFonts w:ascii="Times" w:hAnsi="Times"/>
                <w:i/>
              </w:rPr>
              <w:t>et non potero morte mea meis filiis consolari,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06EDD2" w14:textId="77777777" w:rsidR="008C1CF8" w:rsidRPr="00AC19B8" w:rsidRDefault="008C1CF8" w:rsidP="00D965BD">
            <w:pPr>
              <w:spacing w:line="240" w:lineRule="auto"/>
              <w:jc w:val="center"/>
              <w:rPr>
                <w:rFonts w:ascii="Times" w:eastAsia="Times New Roman" w:hAnsi="Times"/>
                <w:i/>
                <w:iCs/>
              </w:rPr>
            </w:pPr>
            <w:r w:rsidRPr="00AC19B8">
              <w:rPr>
                <w:rFonts w:ascii="Times" w:hAnsi="Times"/>
                <w:i/>
              </w:rPr>
              <w:t>ingemiscite silvae, fontes et flumina,</w:t>
            </w:r>
          </w:p>
          <w:p w14:paraId="28DE7F36" w14:textId="77777777" w:rsidR="008C1CF8" w:rsidRPr="00AC19B8" w:rsidRDefault="008C1CF8" w:rsidP="00D965BD">
            <w:pPr>
              <w:spacing w:line="240" w:lineRule="auto"/>
              <w:jc w:val="center"/>
              <w:rPr>
                <w:rFonts w:ascii="Times" w:hAnsi="Times"/>
                <w:i/>
              </w:rPr>
            </w:pPr>
            <w:r w:rsidRPr="00AC19B8">
              <w:rPr>
                <w:rFonts w:ascii="Times" w:hAnsi="Times"/>
                <w:i/>
              </w:rPr>
              <w:t>in interitu virginis</w:t>
            </w:r>
            <w:r w:rsidRPr="00AC19B8">
              <w:rPr>
                <w:rFonts w:ascii="Times" w:hAnsi="Times"/>
                <w:i/>
                <w:iCs/>
              </w:rPr>
              <w:t xml:space="preserve"> </w:t>
            </w:r>
            <w:r w:rsidRPr="00AC19B8">
              <w:rPr>
                <w:rFonts w:ascii="Times" w:hAnsi="Times"/>
                <w:i/>
              </w:rPr>
              <w:t>lachrimate!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C2FFFF" w14:textId="77777777" w:rsidR="008C1CF8" w:rsidRPr="00AC19B8" w:rsidRDefault="008C1CF8" w:rsidP="00D965BD">
            <w:pPr>
              <w:spacing w:line="240" w:lineRule="auto"/>
              <w:jc w:val="center"/>
              <w:rPr>
                <w:rFonts w:ascii="Times" w:hAnsi="Times"/>
                <w:i/>
              </w:rPr>
            </w:pPr>
            <w:r w:rsidRPr="00AC19B8">
              <w:rPr>
                <w:rFonts w:ascii="Times" w:hAnsi="Times"/>
                <w:i/>
              </w:rPr>
              <w:t>lachrimate!</w:t>
            </w:r>
          </w:p>
          <w:p w14:paraId="25E3E17C" w14:textId="77777777" w:rsidR="008C1CF8" w:rsidRPr="00AC19B8" w:rsidRDefault="008C1CF8" w:rsidP="00D965BD">
            <w:pPr>
              <w:tabs>
                <w:tab w:val="left" w:pos="813"/>
              </w:tabs>
              <w:jc w:val="center"/>
              <w:rPr>
                <w:rFonts w:ascii="Times" w:hAnsi="Times"/>
                <w:i/>
              </w:rPr>
            </w:pPr>
          </w:p>
        </w:tc>
      </w:tr>
      <w:tr w:rsidR="008C1CF8" w:rsidRPr="00AC19B8" w14:paraId="50E39083" w14:textId="77777777" w:rsidTr="00BB792C">
        <w:trPr>
          <w:trHeight w:val="120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086266" w14:textId="77777777" w:rsidR="008C1CF8" w:rsidRPr="00AC19B8" w:rsidRDefault="008C1CF8" w:rsidP="004E3F9C">
            <w:pPr>
              <w:spacing w:line="240" w:lineRule="auto"/>
              <w:rPr>
                <w:rFonts w:ascii="Times" w:hAnsi="Times"/>
              </w:rPr>
            </w:pPr>
            <w:r w:rsidRPr="00AC19B8">
              <w:rPr>
                <w:rFonts w:ascii="Times" w:hAnsi="Times"/>
              </w:rPr>
              <w:t>Translation</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3D35F" w14:textId="77777777" w:rsidR="008C1CF8" w:rsidRPr="00AC19B8" w:rsidRDefault="008C1CF8" w:rsidP="00D965BD">
            <w:pPr>
              <w:spacing w:line="240" w:lineRule="auto"/>
              <w:jc w:val="center"/>
              <w:rPr>
                <w:rFonts w:ascii="Times" w:eastAsia="Times New Roman" w:hAnsi="Times"/>
              </w:rPr>
            </w:pPr>
            <w:r w:rsidRPr="00AC19B8">
              <w:rPr>
                <w:rFonts w:ascii="Times" w:hAnsi="Times"/>
              </w:rPr>
              <w:t>Behold! For I die as a virgin,</w:t>
            </w:r>
          </w:p>
          <w:p w14:paraId="31C0C824" w14:textId="77777777" w:rsidR="008C1CF8" w:rsidRPr="00AC19B8" w:rsidRDefault="008C1CF8" w:rsidP="00D965BD">
            <w:pPr>
              <w:spacing w:line="240" w:lineRule="auto"/>
              <w:jc w:val="center"/>
              <w:rPr>
                <w:rFonts w:ascii="Times" w:hAnsi="Times"/>
              </w:rPr>
            </w:pPr>
            <w:r w:rsidRPr="00AC19B8">
              <w:rPr>
                <w:rFonts w:ascii="Times" w:hAnsi="Times"/>
              </w:rPr>
              <w:t>in my death not finding in having children some consolation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CAE4D2" w14:textId="77777777" w:rsidR="008C1CF8" w:rsidRPr="00AC19B8" w:rsidRDefault="008C1CF8" w:rsidP="00D965BD">
            <w:pPr>
              <w:spacing w:line="240" w:lineRule="auto"/>
              <w:jc w:val="center"/>
              <w:rPr>
                <w:rFonts w:ascii="Times" w:eastAsia="Times New Roman" w:hAnsi="Times"/>
              </w:rPr>
            </w:pPr>
            <w:r w:rsidRPr="00A33E07">
              <w:rPr>
                <w:rFonts w:ascii="Times" w:hAnsi="Times"/>
              </w:rPr>
              <w:t>Then, lament</w:t>
            </w:r>
            <w:r w:rsidRPr="00AC19B8">
              <w:rPr>
                <w:rFonts w:ascii="Times" w:hAnsi="Times"/>
              </w:rPr>
              <w:t xml:space="preserve"> all ye woodlands, fountains, and flowing streams</w:t>
            </w:r>
          </w:p>
          <w:p w14:paraId="41B91AAA" w14:textId="77777777" w:rsidR="008C1CF8" w:rsidRPr="00AC19B8" w:rsidRDefault="008C1CF8" w:rsidP="00D965BD">
            <w:pPr>
              <w:spacing w:line="240" w:lineRule="auto"/>
              <w:jc w:val="center"/>
              <w:rPr>
                <w:rFonts w:ascii="Times" w:hAnsi="Times"/>
              </w:rPr>
            </w:pPr>
            <w:r w:rsidRPr="00AC19B8">
              <w:rPr>
                <w:rFonts w:ascii="Times" w:hAnsi="Times"/>
              </w:rPr>
              <w:t>at the destruction of a virgin. Oh! Cry in anguish!</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0C572" w14:textId="77777777" w:rsidR="008C1CF8" w:rsidRPr="00AC19B8" w:rsidRDefault="008C1CF8" w:rsidP="00D965BD">
            <w:pPr>
              <w:spacing w:line="240" w:lineRule="auto"/>
              <w:jc w:val="center"/>
              <w:rPr>
                <w:rFonts w:ascii="Times" w:hAnsi="Times"/>
              </w:rPr>
            </w:pPr>
            <w:r w:rsidRPr="00AC19B8">
              <w:rPr>
                <w:rFonts w:ascii="Times" w:hAnsi="Times"/>
              </w:rPr>
              <w:t>Oh! Cry in anguish!</w:t>
            </w:r>
          </w:p>
        </w:tc>
      </w:tr>
      <w:tr w:rsidR="008C1CF8" w:rsidRPr="00AC19B8" w14:paraId="5E0623E0" w14:textId="77777777" w:rsidTr="00BB792C">
        <w:trPr>
          <w:trHeight w:val="250"/>
        </w:trPr>
        <w:tc>
          <w:tcPr>
            <w:tcW w:w="16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2BD339" w14:textId="77777777" w:rsidR="008C1CF8" w:rsidRPr="004638B4" w:rsidRDefault="008C1CF8" w:rsidP="004E3F9C">
            <w:pPr>
              <w:spacing w:line="240" w:lineRule="auto"/>
              <w:rPr>
                <w:rFonts w:ascii="Times" w:hAnsi="Times"/>
                <w:w w:val="90"/>
              </w:rPr>
            </w:pPr>
            <w:r w:rsidRPr="004638B4">
              <w:rPr>
                <w:rFonts w:ascii="Times" w:hAnsi="Times"/>
                <w:w w:val="90"/>
              </w:rPr>
              <w:t>Special</w:t>
            </w:r>
            <w:r w:rsidR="004638B4" w:rsidRPr="004638B4">
              <w:rPr>
                <w:rFonts w:ascii="Times" w:hAnsi="Times"/>
                <w:w w:val="90"/>
              </w:rPr>
              <w:t xml:space="preserve"> Features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52FF2F" w14:textId="77777777" w:rsidR="008C1CF8" w:rsidRPr="00AC19B8" w:rsidRDefault="008C1CF8" w:rsidP="00D965BD">
            <w:pPr>
              <w:spacing w:line="240" w:lineRule="auto"/>
              <w:jc w:val="center"/>
              <w:rPr>
                <w:rFonts w:ascii="Times" w:hAnsi="Times"/>
              </w:rPr>
            </w:pPr>
            <w:r w:rsidRPr="00AC19B8">
              <w:rPr>
                <w:rFonts w:ascii="Times" w:hAnsi="Times"/>
              </w:rPr>
              <w:t>M7th</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1480DF" w14:textId="77777777" w:rsidR="008C1CF8" w:rsidRPr="00AC19B8" w:rsidRDefault="008C1CF8" w:rsidP="00D965BD">
            <w:pPr>
              <w:spacing w:line="240" w:lineRule="auto"/>
              <w:jc w:val="center"/>
              <w:rPr>
                <w:rFonts w:ascii="Times" w:hAnsi="Time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0B9D7" w14:textId="77777777" w:rsidR="008C1CF8" w:rsidRPr="00AC19B8" w:rsidRDefault="008C1CF8" w:rsidP="00D965BD">
            <w:pPr>
              <w:spacing w:line="240" w:lineRule="auto"/>
              <w:jc w:val="center"/>
              <w:rPr>
                <w:rFonts w:ascii="Times" w:hAnsi="Times"/>
              </w:rPr>
            </w:pPr>
          </w:p>
        </w:tc>
      </w:tr>
    </w:tbl>
    <w:p w14:paraId="2C9B401D" w14:textId="77777777" w:rsidR="008C1CF8" w:rsidRPr="00761750" w:rsidRDefault="008C1CF8" w:rsidP="008C1CF8">
      <w:pPr>
        <w:rPr>
          <w:rFonts w:ascii="Times" w:hAnsi="Times"/>
        </w:rPr>
      </w:pPr>
    </w:p>
    <w:p w14:paraId="5AF7560D" w14:textId="241AAD59" w:rsidR="008C1CF8" w:rsidRPr="00761750" w:rsidRDefault="00941008" w:rsidP="00D965BD">
      <w:pPr>
        <w:ind w:firstLine="760"/>
        <w:jc w:val="both"/>
        <w:rPr>
          <w:rFonts w:ascii="Times" w:hAnsi="Times"/>
        </w:rPr>
      </w:pPr>
      <w:r>
        <w:rPr>
          <w:rFonts w:ascii="Times" w:hAnsi="Times"/>
        </w:rPr>
        <w:t xml:space="preserve">In Stanza 2 (Table.3.5.2.2.) </w:t>
      </w:r>
      <w:r w:rsidR="008C1CF8" w:rsidRPr="00761750">
        <w:rPr>
          <w:rFonts w:ascii="Times" w:hAnsi="Times"/>
        </w:rPr>
        <w:t xml:space="preserve">Filia mourns her </w:t>
      </w:r>
      <w:r>
        <w:rPr>
          <w:rFonts w:ascii="Times" w:hAnsi="Times"/>
        </w:rPr>
        <w:t xml:space="preserve">childlessness </w:t>
      </w:r>
      <w:r w:rsidR="008C1CF8" w:rsidRPr="00761750">
        <w:rPr>
          <w:rFonts w:ascii="Times" w:hAnsi="Times"/>
        </w:rPr>
        <w:t>leaving her with no</w:t>
      </w:r>
      <w:r>
        <w:rPr>
          <w:rFonts w:ascii="Times" w:hAnsi="Times"/>
        </w:rPr>
        <w:t xml:space="preserve"> sense of consolation in dying.  S</w:t>
      </w:r>
      <w:r w:rsidR="00D965BD" w:rsidRPr="00103359">
        <w:rPr>
          <w:rFonts w:ascii="Times" w:hAnsi="Times"/>
        </w:rPr>
        <w:t xml:space="preserve">he </w:t>
      </w:r>
      <w:r>
        <w:rPr>
          <w:rFonts w:ascii="Times" w:hAnsi="Times"/>
        </w:rPr>
        <w:t xml:space="preserve">then </w:t>
      </w:r>
      <w:r w:rsidR="00D965BD" w:rsidRPr="00103359">
        <w:rPr>
          <w:rFonts w:ascii="Times" w:hAnsi="Times"/>
        </w:rPr>
        <w:t xml:space="preserve">asks </w:t>
      </w:r>
      <w:r w:rsidR="008C1CF8" w:rsidRPr="00103359">
        <w:rPr>
          <w:rFonts w:ascii="Times" w:hAnsi="Times"/>
        </w:rPr>
        <w:t xml:space="preserve">the </w:t>
      </w:r>
      <w:r>
        <w:rPr>
          <w:rFonts w:ascii="Times" w:hAnsi="Times"/>
        </w:rPr>
        <w:t xml:space="preserve">surrounding </w:t>
      </w:r>
      <w:r w:rsidR="008C1CF8" w:rsidRPr="00103359">
        <w:rPr>
          <w:rFonts w:ascii="Times" w:hAnsi="Times"/>
        </w:rPr>
        <w:t>natural objects</w:t>
      </w:r>
      <w:r w:rsidR="00103359" w:rsidRPr="00103359">
        <w:rPr>
          <w:rFonts w:ascii="Times" w:hAnsi="Times"/>
        </w:rPr>
        <w:t xml:space="preserve"> including woods and fountains</w:t>
      </w:r>
      <w:r w:rsidR="008C1CF8" w:rsidRPr="00103359">
        <w:rPr>
          <w:rFonts w:ascii="Times" w:hAnsi="Times"/>
        </w:rPr>
        <w:t xml:space="preserve"> to lament for</w:t>
      </w:r>
      <w:r w:rsidR="00103359" w:rsidRPr="00103359">
        <w:rPr>
          <w:rFonts w:ascii="Times" w:hAnsi="Times"/>
        </w:rPr>
        <w:t xml:space="preserve"> her</w:t>
      </w:r>
      <w:r>
        <w:rPr>
          <w:rFonts w:ascii="Times" w:hAnsi="Times"/>
        </w:rPr>
        <w:t>. As an</w:t>
      </w:r>
      <w:r w:rsidR="008C1CF8" w:rsidRPr="00103359">
        <w:rPr>
          <w:rFonts w:ascii="Times" w:hAnsi="Times"/>
        </w:rPr>
        <w:t xml:space="preserve"> ex</w:t>
      </w:r>
      <w:r w:rsidR="007D4F41">
        <w:rPr>
          <w:rFonts w:ascii="Times" w:hAnsi="Times"/>
        </w:rPr>
        <w:t>tended version of S</w:t>
      </w:r>
      <w:r w:rsidR="008C1CF8" w:rsidRPr="00761750">
        <w:rPr>
          <w:rFonts w:ascii="Times" w:hAnsi="Times"/>
        </w:rPr>
        <w:t xml:space="preserve">tanza 1, this stanza begins with a type II </w:t>
      </w:r>
      <w:r w:rsidR="00F64B97">
        <w:rPr>
          <w:rFonts w:ascii="Times" w:hAnsi="Times"/>
          <w:i/>
        </w:rPr>
        <w:t>mutatio</w:t>
      </w:r>
      <w:r w:rsidR="008C1CF8" w:rsidRPr="00761750">
        <w:rPr>
          <w:rFonts w:ascii="Times" w:hAnsi="Times"/>
          <w:i/>
        </w:rPr>
        <w:t xml:space="preserve"> toni</w:t>
      </w:r>
      <w:r w:rsidR="008C1CF8" w:rsidRPr="00761750">
        <w:rPr>
          <w:rFonts w:ascii="Times" w:hAnsi="Times"/>
        </w:rPr>
        <w:t xml:space="preserve">, deepening the emotion. </w:t>
      </w:r>
      <w:r w:rsidR="00AD452D">
        <w:rPr>
          <w:rFonts w:ascii="Times" w:hAnsi="Times"/>
        </w:rPr>
        <w:t xml:space="preserve">(See Ex.3.5.1.)  </w:t>
      </w:r>
      <w:r w:rsidR="008C1CF8" w:rsidRPr="00761750">
        <w:rPr>
          <w:rFonts w:ascii="Times" w:hAnsi="Times"/>
        </w:rPr>
        <w:t>Carissimi uses the severity of the Aeolian mode for the first p</w:t>
      </w:r>
      <w:r w:rsidR="00E41224">
        <w:rPr>
          <w:rFonts w:ascii="Times" w:hAnsi="Times"/>
        </w:rPr>
        <w:t>ortion to convey intensity, with the melody arriving</w:t>
      </w:r>
      <w:r w:rsidR="008C1CF8" w:rsidRPr="00761750">
        <w:rPr>
          <w:rFonts w:ascii="Times" w:hAnsi="Times"/>
        </w:rPr>
        <w:t xml:space="preserve"> a</w:t>
      </w:r>
      <w:r w:rsidR="00E41224">
        <w:rPr>
          <w:rFonts w:ascii="Times" w:hAnsi="Times"/>
        </w:rPr>
        <w:t>t the cadential Phrygian mode at</w:t>
      </w:r>
      <w:r w:rsidR="008C1CF8" w:rsidRPr="00761750">
        <w:rPr>
          <w:rFonts w:ascii="Times" w:hAnsi="Times"/>
        </w:rPr>
        <w:t xml:space="preserve"> the </w:t>
      </w:r>
      <w:r w:rsidR="00E41224">
        <w:rPr>
          <w:rFonts w:ascii="Times" w:hAnsi="Times"/>
        </w:rPr>
        <w:t xml:space="preserve">end of the </w:t>
      </w:r>
      <w:r w:rsidR="008C1CF8" w:rsidRPr="00761750">
        <w:rPr>
          <w:rFonts w:ascii="Times" w:hAnsi="Times"/>
        </w:rPr>
        <w:t xml:space="preserve">second section.  </w:t>
      </w:r>
    </w:p>
    <w:p w14:paraId="5DAD0F6E" w14:textId="77777777" w:rsidR="008C1CF8" w:rsidRDefault="008C1CF8" w:rsidP="008C1CF8">
      <w:pPr>
        <w:rPr>
          <w:rFonts w:ascii="Times" w:hAnsi="Times"/>
        </w:rPr>
      </w:pPr>
      <w:r>
        <w:rPr>
          <w:rFonts w:ascii="Times" w:hAnsi="Times"/>
        </w:rPr>
        <w:br w:type="page"/>
      </w:r>
    </w:p>
    <w:p w14:paraId="5335DF94" w14:textId="77777777" w:rsidR="008C1CF8" w:rsidRDefault="008C1CF8" w:rsidP="008C1CF8">
      <w:pPr>
        <w:pStyle w:val="af8"/>
        <w:ind w:left="760"/>
        <w:rPr>
          <w:rFonts w:ascii="Times" w:hAnsi="Times"/>
          <w:i/>
        </w:rPr>
      </w:pPr>
      <w:r w:rsidRPr="00DD57AA">
        <w:rPr>
          <w:rFonts w:ascii="Times" w:hAnsi="Times"/>
        </w:rPr>
        <w:lastRenderedPageBreak/>
        <w:t xml:space="preserve">Ex.3.5.1. </w:t>
      </w:r>
      <w:r w:rsidR="0043373D">
        <w:rPr>
          <w:rFonts w:ascii="Times" w:hAnsi="Times"/>
        </w:rPr>
        <w:t xml:space="preserve">Type II </w:t>
      </w:r>
      <w:r w:rsidR="0043373D" w:rsidRPr="0043373D">
        <w:rPr>
          <w:rFonts w:ascii="Times" w:hAnsi="Times"/>
          <w:i/>
        </w:rPr>
        <w:t>Mutatio Toni</w:t>
      </w:r>
    </w:p>
    <w:p w14:paraId="332794D7" w14:textId="299687B3" w:rsidR="008F3F79" w:rsidRPr="008F3F79" w:rsidRDefault="008F3F79" w:rsidP="008F3F79">
      <w:pPr>
        <w:rPr>
          <w:rFonts w:ascii="Times" w:hAnsi="Times"/>
        </w:rPr>
      </w:pPr>
      <w:r>
        <w:rPr>
          <w:noProof/>
          <w:lang w:eastAsia="ko-KR" w:bidi="ar-SA"/>
        </w:rPr>
        <w:drawing>
          <wp:inline distT="0" distB="0" distL="0" distR="0" wp14:anchorId="0EE0AE21" wp14:editId="1D3C7A3F">
            <wp:extent cx="4829175" cy="1085850"/>
            <wp:effectExtent l="0" t="0" r="9525" b="0"/>
            <wp:docPr id="65" name="그림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29175" cy="1085850"/>
                    </a:xfrm>
                    <a:prstGeom prst="rect">
                      <a:avLst/>
                    </a:prstGeom>
                  </pic:spPr>
                </pic:pic>
              </a:graphicData>
            </a:graphic>
          </wp:inline>
        </w:drawing>
      </w:r>
    </w:p>
    <w:p w14:paraId="25DF4D98" w14:textId="5EDA93B2" w:rsidR="00103359" w:rsidRPr="008D4DB5" w:rsidRDefault="008C1CF8" w:rsidP="00D965BD">
      <w:pPr>
        <w:ind w:firstLine="760"/>
        <w:jc w:val="both"/>
        <w:rPr>
          <w:rFonts w:ascii="Times" w:hAnsi="Times"/>
        </w:rPr>
      </w:pPr>
      <w:r w:rsidRPr="00761750">
        <w:rPr>
          <w:rFonts w:ascii="Times" w:hAnsi="Times"/>
        </w:rPr>
        <w:t>The firs</w:t>
      </w:r>
      <w:r w:rsidR="00E41224">
        <w:rPr>
          <w:rFonts w:ascii="Times" w:hAnsi="Times"/>
        </w:rPr>
        <w:t xml:space="preserve">t harmonic interval in m. 301 </w:t>
      </w:r>
      <w:r w:rsidR="00BC70EF">
        <w:rPr>
          <w:rFonts w:ascii="Times" w:hAnsi="Times"/>
        </w:rPr>
        <w:t>is the m3</w:t>
      </w:r>
      <w:r w:rsidR="00F64B97">
        <w:rPr>
          <w:rFonts w:ascii="Times" w:hAnsi="Times"/>
        </w:rPr>
        <w:t xml:space="preserve"> </w:t>
      </w:r>
      <w:r w:rsidRPr="00761750">
        <w:rPr>
          <w:rFonts w:ascii="Times" w:hAnsi="Times"/>
        </w:rPr>
        <w:t xml:space="preserve">of the sad characteristic on the second beat in a syncopated rhythm. </w:t>
      </w:r>
      <w:r w:rsidR="00E41224">
        <w:rPr>
          <w:rFonts w:ascii="Times" w:hAnsi="Times"/>
        </w:rPr>
        <w:t xml:space="preserve"> </w:t>
      </w:r>
      <w:r w:rsidRPr="00761750">
        <w:rPr>
          <w:rFonts w:ascii="Times" w:hAnsi="Times"/>
        </w:rPr>
        <w:t xml:space="preserve">The melodic </w:t>
      </w:r>
      <w:r w:rsidRPr="008D4DB5">
        <w:rPr>
          <w:rFonts w:ascii="Times" w:hAnsi="Times"/>
        </w:rPr>
        <w:t xml:space="preserve">interval </w:t>
      </w:r>
      <w:r w:rsidR="00E41224">
        <w:rPr>
          <w:rFonts w:ascii="Times" w:hAnsi="Times"/>
        </w:rPr>
        <w:t xml:space="preserve">in the melody </w:t>
      </w:r>
      <w:r w:rsidRPr="008D4DB5">
        <w:rPr>
          <w:rFonts w:ascii="Times" w:hAnsi="Times"/>
        </w:rPr>
        <w:t>is an ascending M3</w:t>
      </w:r>
      <w:r w:rsidR="00D965BD" w:rsidRPr="008D4DB5">
        <w:rPr>
          <w:rFonts w:ascii="Times" w:hAnsi="Times"/>
        </w:rPr>
        <w:t>,</w:t>
      </w:r>
      <w:r w:rsidRPr="008D4DB5">
        <w:rPr>
          <w:rFonts w:ascii="Times" w:hAnsi="Times"/>
        </w:rPr>
        <w:t xml:space="preserve"> which adds a harsh quality. Then, in </w:t>
      </w:r>
      <w:r w:rsidR="00E41224">
        <w:rPr>
          <w:rFonts w:ascii="Times" w:hAnsi="Times"/>
        </w:rPr>
        <w:t>m. 302</w:t>
      </w:r>
      <w:r w:rsidRPr="008D4DB5">
        <w:rPr>
          <w:rFonts w:ascii="Times" w:hAnsi="Times"/>
        </w:rPr>
        <w:t>, an ex</w:t>
      </w:r>
      <w:r w:rsidR="002F45D4">
        <w:rPr>
          <w:rFonts w:ascii="Times" w:hAnsi="Times"/>
        </w:rPr>
        <w:t>treme M7 appears on “morirar” (die</w:t>
      </w:r>
      <w:r w:rsidRPr="008D4DB5">
        <w:rPr>
          <w:rFonts w:ascii="Times" w:hAnsi="Times"/>
        </w:rPr>
        <w:t>), expressing</w:t>
      </w:r>
      <w:r w:rsidR="00103359" w:rsidRPr="008D4DB5">
        <w:rPr>
          <w:rFonts w:ascii="Times" w:hAnsi="Times"/>
        </w:rPr>
        <w:t xml:space="preserve"> an even more extreme hardness, recalling</w:t>
      </w:r>
      <w:r w:rsidRPr="008D4DB5">
        <w:rPr>
          <w:rFonts w:ascii="Times" w:hAnsi="Times"/>
        </w:rPr>
        <w:t xml:space="preserve"> the M7s in moveme</w:t>
      </w:r>
      <w:r w:rsidR="00103359" w:rsidRPr="008D4DB5">
        <w:rPr>
          <w:rFonts w:ascii="Times" w:hAnsi="Times"/>
        </w:rPr>
        <w:t>nt 15.</w:t>
      </w:r>
      <w:r w:rsidRPr="008D4DB5">
        <w:rPr>
          <w:rFonts w:ascii="Times" w:hAnsi="Times"/>
        </w:rPr>
        <w:t xml:space="preserve"> </w:t>
      </w:r>
    </w:p>
    <w:p w14:paraId="02B08D40" w14:textId="56EC8F26" w:rsidR="008C1CF8" w:rsidRPr="008D4DB5" w:rsidRDefault="008C1CF8" w:rsidP="00D965BD">
      <w:pPr>
        <w:ind w:firstLine="760"/>
        <w:jc w:val="both"/>
        <w:rPr>
          <w:rFonts w:ascii="Times" w:hAnsi="Times"/>
        </w:rPr>
      </w:pPr>
      <w:r w:rsidRPr="008D4DB5">
        <w:rPr>
          <w:rFonts w:ascii="Times" w:hAnsi="Times"/>
        </w:rPr>
        <w:t xml:space="preserve">In mm. 303-304, </w:t>
      </w:r>
      <w:r w:rsidR="00F72741">
        <w:rPr>
          <w:rFonts w:ascii="Times" w:hAnsi="Times"/>
        </w:rPr>
        <w:t xml:space="preserve">the </w:t>
      </w:r>
      <w:r w:rsidRPr="008D4DB5">
        <w:rPr>
          <w:rFonts w:ascii="Times" w:hAnsi="Times"/>
        </w:rPr>
        <w:t xml:space="preserve">BC has a </w:t>
      </w:r>
      <w:r w:rsidRPr="008D4DB5">
        <w:rPr>
          <w:rFonts w:ascii="Times" w:hAnsi="Times"/>
          <w:i/>
        </w:rPr>
        <w:t>Cambiata</w:t>
      </w:r>
      <w:r w:rsidRPr="008D4DB5">
        <w:rPr>
          <w:rFonts w:ascii="Times" w:hAnsi="Times"/>
        </w:rPr>
        <w:t xml:space="preserve"> motion with two sets of half steps on the words “morte mea meis filiis” (my death, without a son). The melodic intervals on them are an ascending minor m2, an m3, and a minor m2, plus a descending m3. The two ascending minor semitones, </w:t>
      </w:r>
      <w:r w:rsidRPr="008D4DB5">
        <w:rPr>
          <w:rFonts w:ascii="Times" w:hAnsi="Times"/>
          <w:i/>
        </w:rPr>
        <w:t>incitato</w:t>
      </w:r>
      <w:r w:rsidRPr="008D4DB5">
        <w:rPr>
          <w:rFonts w:ascii="Times" w:hAnsi="Times"/>
        </w:rPr>
        <w:t>, are important to express the harshness of dying without having given birth to a son. Among the intervals, the last m3</w:t>
      </w:r>
      <w:r w:rsidR="00F17429">
        <w:rPr>
          <w:rFonts w:ascii="Times" w:hAnsi="Times"/>
        </w:rPr>
        <w:t xml:space="preserve"> arrives at the unison on “fill</w:t>
      </w:r>
      <w:r w:rsidRPr="008D4DB5">
        <w:rPr>
          <w:rFonts w:ascii="Times" w:hAnsi="Times"/>
        </w:rPr>
        <w:t xml:space="preserve">is” (son), expressing the absolute quality of a son for consolation. The 4-3 suspension on “consolari” (consolation) heightens the despair characteristic. </w:t>
      </w:r>
    </w:p>
    <w:p w14:paraId="4A27793C" w14:textId="3D90BFA2" w:rsidR="008C1CF8" w:rsidRPr="00761750" w:rsidRDefault="008C1CF8" w:rsidP="00D965BD">
      <w:pPr>
        <w:ind w:firstLine="760"/>
        <w:jc w:val="both"/>
        <w:rPr>
          <w:rFonts w:ascii="Times" w:hAnsi="Times"/>
        </w:rPr>
      </w:pPr>
      <w:r w:rsidRPr="008D4DB5">
        <w:rPr>
          <w:rFonts w:ascii="Times" w:hAnsi="Times" w:hint="eastAsia"/>
        </w:rPr>
        <w:t>The major sonority</w:t>
      </w:r>
      <w:r w:rsidRPr="008D4DB5">
        <w:rPr>
          <w:rFonts w:ascii="Times" w:hAnsi="Times"/>
        </w:rPr>
        <w:t xml:space="preserve"> </w:t>
      </w:r>
      <w:r w:rsidR="008D4DB5">
        <w:rPr>
          <w:rFonts w:ascii="Times" w:hAnsi="Times"/>
        </w:rPr>
        <w:t xml:space="preserve">in mm. </w:t>
      </w:r>
      <w:r w:rsidR="008D4DB5" w:rsidRPr="008D4DB5">
        <w:rPr>
          <w:rFonts w:ascii="Times" w:hAnsi="Times"/>
        </w:rPr>
        <w:t>306-8</w:t>
      </w:r>
      <w:r w:rsidR="00E41224">
        <w:rPr>
          <w:rFonts w:ascii="Times" w:hAnsi="Times"/>
        </w:rPr>
        <w:t xml:space="preserve"> (p. 124),</w:t>
      </w:r>
      <w:r w:rsidRPr="008D4DB5">
        <w:rPr>
          <w:rFonts w:ascii="Times" w:hAnsi="Times"/>
        </w:rPr>
        <w:t xml:space="preserve"> </w:t>
      </w:r>
      <w:r w:rsidR="00D965BD" w:rsidRPr="008D4DB5">
        <w:rPr>
          <w:rFonts w:ascii="Times" w:hAnsi="Times"/>
        </w:rPr>
        <w:t xml:space="preserve">where </w:t>
      </w:r>
      <w:r w:rsidRPr="008D4DB5">
        <w:rPr>
          <w:rFonts w:ascii="Times" w:hAnsi="Times"/>
        </w:rPr>
        <w:t xml:space="preserve">Filia asks nature to </w:t>
      </w:r>
      <w:r w:rsidR="008D4DB5">
        <w:rPr>
          <w:rFonts w:ascii="Times" w:hAnsi="Times"/>
        </w:rPr>
        <w:t xml:space="preserve">cry for her, </w:t>
      </w:r>
      <w:r w:rsidR="00E41224">
        <w:rPr>
          <w:rFonts w:ascii="Times" w:hAnsi="Times"/>
        </w:rPr>
        <w:t xml:space="preserve">reflects back to No. 20, where </w:t>
      </w:r>
      <w:r w:rsidRPr="008D4DB5">
        <w:rPr>
          <w:rFonts w:ascii="Times" w:hAnsi="Times"/>
        </w:rPr>
        <w:t>Filia’s petition is represented in</w:t>
      </w:r>
      <w:r w:rsidRPr="00761750">
        <w:rPr>
          <w:rFonts w:ascii="Times" w:hAnsi="Times"/>
        </w:rPr>
        <w:t xml:space="preserve"> the major sonority. The ascending m3, </w:t>
      </w:r>
      <w:r w:rsidRPr="00761750">
        <w:rPr>
          <w:rFonts w:ascii="Times" w:hAnsi="Times"/>
          <w:i/>
        </w:rPr>
        <w:t>molle</w:t>
      </w:r>
      <w:r w:rsidR="00F17429">
        <w:rPr>
          <w:rFonts w:ascii="Times" w:hAnsi="Times"/>
        </w:rPr>
        <w:t>, on “interibu” (de</w:t>
      </w:r>
      <w:r w:rsidRPr="00761750">
        <w:rPr>
          <w:rFonts w:ascii="Times" w:hAnsi="Times"/>
        </w:rPr>
        <w:t xml:space="preserve">struction) in m. 309 changes the sonority into minor, and a descending M2, </w:t>
      </w:r>
      <w:r w:rsidRPr="00761750">
        <w:rPr>
          <w:rFonts w:ascii="Times" w:hAnsi="Times"/>
          <w:i/>
        </w:rPr>
        <w:t>molle</w:t>
      </w:r>
      <w:r w:rsidRPr="00761750">
        <w:rPr>
          <w:rFonts w:ascii="Times" w:hAnsi="Times"/>
        </w:rPr>
        <w:t xml:space="preserve">, appears on the word “virginis.” </w:t>
      </w:r>
      <w:r w:rsidR="008D4DB5">
        <w:rPr>
          <w:rFonts w:ascii="Times" w:hAnsi="Times"/>
        </w:rPr>
        <w:t>(virgin).</w:t>
      </w:r>
      <w:r w:rsidR="00D965BD">
        <w:rPr>
          <w:rFonts w:ascii="Times" w:hAnsi="Times"/>
        </w:rPr>
        <w:t xml:space="preserve"> </w:t>
      </w:r>
      <w:r w:rsidRPr="00761750">
        <w:rPr>
          <w:rFonts w:ascii="Times" w:hAnsi="Times"/>
        </w:rPr>
        <w:t xml:space="preserve">Then, the Phrygian cadential melody is used. </w:t>
      </w:r>
      <w:r w:rsidRPr="00761750">
        <w:rPr>
          <w:rFonts w:ascii="Times" w:hAnsi="Times" w:hint="eastAsia"/>
        </w:rPr>
        <w:t xml:space="preserve">The Phrygian melody is </w:t>
      </w:r>
      <w:r w:rsidRPr="00761750">
        <w:rPr>
          <w:rFonts w:ascii="Times" w:hAnsi="Times"/>
        </w:rPr>
        <w:t xml:space="preserve">slightly </w:t>
      </w:r>
      <w:r w:rsidRPr="00761750">
        <w:rPr>
          <w:rFonts w:ascii="Times" w:hAnsi="Times" w:hint="eastAsia"/>
        </w:rPr>
        <w:t>vari</w:t>
      </w:r>
      <w:r w:rsidRPr="00761750">
        <w:rPr>
          <w:rFonts w:ascii="Times" w:hAnsi="Times"/>
        </w:rPr>
        <w:t xml:space="preserve">ed from that used in the first stanza. The difference is a falling P4, </w:t>
      </w:r>
      <w:r w:rsidRPr="00761750">
        <w:rPr>
          <w:rFonts w:ascii="Times" w:hAnsi="Times"/>
          <w:i/>
        </w:rPr>
        <w:t>molle</w:t>
      </w:r>
      <w:r w:rsidRPr="00761750">
        <w:rPr>
          <w:rFonts w:ascii="Times" w:hAnsi="Times"/>
        </w:rPr>
        <w:t xml:space="preserve">, instead of the M3 after </w:t>
      </w:r>
      <w:r w:rsidR="00E41224">
        <w:rPr>
          <w:rFonts w:ascii="Times" w:hAnsi="Times"/>
        </w:rPr>
        <w:t>the melisma, resulting in a heightened</w:t>
      </w:r>
      <w:r w:rsidRPr="008D4DB5">
        <w:rPr>
          <w:rFonts w:ascii="Times" w:hAnsi="Times"/>
        </w:rPr>
        <w:t xml:space="preserve"> emotional level. </w:t>
      </w:r>
      <w:r w:rsidRPr="008D4DB5">
        <w:rPr>
          <w:rFonts w:ascii="Times" w:hAnsi="Times" w:hint="eastAsia"/>
        </w:rPr>
        <w:t xml:space="preserve">After the end of the phrase in m. </w:t>
      </w:r>
      <w:r w:rsidRPr="008D4DB5">
        <w:rPr>
          <w:rFonts w:ascii="Times" w:hAnsi="Times"/>
        </w:rPr>
        <w:lastRenderedPageBreak/>
        <w:t xml:space="preserve">311, the melody begins on </w:t>
      </w:r>
      <w:r w:rsidR="00E41224">
        <w:rPr>
          <w:rFonts w:ascii="Times" w:hAnsi="Times"/>
        </w:rPr>
        <w:t xml:space="preserve">the last beat an </w:t>
      </w:r>
      <w:r w:rsidRPr="008D4DB5">
        <w:rPr>
          <w:rFonts w:ascii="Times" w:hAnsi="Times"/>
        </w:rPr>
        <w:t>octave higher</w:t>
      </w:r>
      <w:r w:rsidRPr="00761750">
        <w:rPr>
          <w:rFonts w:ascii="Times" w:hAnsi="Times"/>
        </w:rPr>
        <w:t xml:space="preserve">, creating a surprising syncopation. The melody in mm. 313-5 is a transposition of mm. 309-11. </w:t>
      </w:r>
    </w:p>
    <w:p w14:paraId="6762DA59" w14:textId="77777777" w:rsidR="008C1CF8" w:rsidRPr="00761750" w:rsidRDefault="008C1CF8" w:rsidP="00D965BD">
      <w:pPr>
        <w:jc w:val="both"/>
        <w:rPr>
          <w:rFonts w:ascii="Times" w:hAnsi="Times"/>
        </w:rPr>
      </w:pPr>
    </w:p>
    <w:p w14:paraId="565F7A39" w14:textId="77777777" w:rsidR="008C1CF8" w:rsidRPr="00DD57AA" w:rsidRDefault="008C1CF8" w:rsidP="008C1CF8">
      <w:pPr>
        <w:pStyle w:val="af8"/>
        <w:numPr>
          <w:ilvl w:val="0"/>
          <w:numId w:val="8"/>
        </w:numPr>
        <w:spacing w:line="240" w:lineRule="auto"/>
        <w:contextualSpacing w:val="0"/>
        <w:jc w:val="both"/>
        <w:rPr>
          <w:rFonts w:ascii="Times" w:hAnsi="Times"/>
        </w:rPr>
      </w:pPr>
      <w:r w:rsidRPr="00DD57AA">
        <w:rPr>
          <w:rFonts w:ascii="Times" w:hAnsi="Times"/>
        </w:rPr>
        <w:br w:type="page"/>
      </w:r>
    </w:p>
    <w:p w14:paraId="27E0BA25" w14:textId="34DA9353" w:rsidR="008C1CF8" w:rsidRPr="00761750" w:rsidRDefault="002B4441" w:rsidP="008C1CF8">
      <w:pPr>
        <w:ind w:firstLine="800"/>
        <w:rPr>
          <w:rFonts w:ascii="Times" w:hAnsi="Times"/>
        </w:rPr>
      </w:pPr>
      <w:r>
        <w:rPr>
          <w:rFonts w:ascii="Times" w:hAnsi="Times"/>
        </w:rPr>
        <w:lastRenderedPageBreak/>
        <w:t>Table.</w:t>
      </w:r>
      <w:r w:rsidR="008C1CF8" w:rsidRPr="00761750">
        <w:rPr>
          <w:rFonts w:ascii="Times" w:hAnsi="Times"/>
        </w:rPr>
        <w:t>3</w:t>
      </w:r>
      <w:r w:rsidR="008C1CF8">
        <w:rPr>
          <w:rFonts w:ascii="Times" w:hAnsi="Times"/>
        </w:rPr>
        <w:t>.5.2.3. No.</w:t>
      </w:r>
      <w:r w:rsidR="00AD1187">
        <w:rPr>
          <w:rFonts w:ascii="Times" w:hAnsi="Times"/>
        </w:rPr>
        <w:t xml:space="preserve"> </w:t>
      </w:r>
      <w:r w:rsidR="008C1CF8" w:rsidRPr="00761750">
        <w:rPr>
          <w:rFonts w:ascii="Times" w:hAnsi="Times"/>
        </w:rPr>
        <w:t>23-3 Stanza 3</w:t>
      </w:r>
    </w:p>
    <w:tbl>
      <w:tblPr>
        <w:tblW w:w="75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1560"/>
        <w:gridCol w:w="1417"/>
        <w:gridCol w:w="1559"/>
        <w:gridCol w:w="1418"/>
      </w:tblGrid>
      <w:tr w:rsidR="008C1CF8" w:rsidRPr="00AC19B8" w14:paraId="2302F389"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51E452" w14:textId="77777777" w:rsidR="008C1CF8" w:rsidRPr="00AC19B8" w:rsidRDefault="008C1CF8" w:rsidP="004E3F9C">
            <w:pPr>
              <w:spacing w:line="240" w:lineRule="auto"/>
              <w:rPr>
                <w:rFonts w:ascii="Times" w:hAnsi="Times"/>
              </w:rPr>
            </w:pPr>
            <w:r w:rsidRPr="00AC19B8">
              <w:rPr>
                <w:rFonts w:ascii="Times" w:hAnsi="Times"/>
              </w:rPr>
              <w:t>Measure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B1178D" w14:textId="77777777" w:rsidR="008C1CF8" w:rsidRPr="00AC19B8" w:rsidRDefault="008C1CF8" w:rsidP="00D965BD">
            <w:pPr>
              <w:spacing w:line="240" w:lineRule="auto"/>
              <w:jc w:val="center"/>
              <w:rPr>
                <w:rFonts w:ascii="Times" w:hAnsi="Times"/>
              </w:rPr>
            </w:pPr>
            <w:r w:rsidRPr="00AC19B8">
              <w:rPr>
                <w:rFonts w:ascii="Times" w:hAnsi="Times"/>
              </w:rPr>
              <w:t>318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13624" w14:textId="77777777" w:rsidR="008C1CF8" w:rsidRPr="00AC19B8" w:rsidRDefault="008C1CF8" w:rsidP="00D965BD">
            <w:pPr>
              <w:spacing w:line="240" w:lineRule="auto"/>
              <w:jc w:val="center"/>
              <w:rPr>
                <w:rFonts w:ascii="Times" w:hAnsi="Times"/>
              </w:rPr>
            </w:pPr>
            <w:r w:rsidRPr="00AC19B8">
              <w:rPr>
                <w:rFonts w:ascii="Times" w:hAnsi="Times"/>
              </w:rPr>
              <w:t>324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E6EC95" w14:textId="77777777" w:rsidR="008C1CF8" w:rsidRPr="00AC19B8" w:rsidRDefault="008C1CF8" w:rsidP="00D965BD">
            <w:pPr>
              <w:spacing w:line="240" w:lineRule="auto"/>
              <w:jc w:val="center"/>
              <w:rPr>
                <w:rFonts w:ascii="Times" w:hAnsi="Times"/>
              </w:rPr>
            </w:pPr>
            <w:r w:rsidRPr="00AC19B8">
              <w:rPr>
                <w:rFonts w:ascii="Times" w:hAnsi="Times"/>
              </w:rPr>
              <w:t>331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0EBA03" w14:textId="77777777" w:rsidR="008C1CF8" w:rsidRPr="00AC19B8" w:rsidRDefault="008C1CF8" w:rsidP="00D965BD">
            <w:pPr>
              <w:spacing w:line="240" w:lineRule="auto"/>
              <w:jc w:val="center"/>
              <w:rPr>
                <w:rFonts w:ascii="Times" w:hAnsi="Times"/>
              </w:rPr>
            </w:pPr>
            <w:r w:rsidRPr="00AC19B8">
              <w:rPr>
                <w:rFonts w:ascii="Times" w:hAnsi="Times"/>
              </w:rPr>
              <w:t>340</w:t>
            </w:r>
          </w:p>
        </w:tc>
      </w:tr>
      <w:tr w:rsidR="008C1CF8" w:rsidRPr="00AC19B8" w14:paraId="2DF91DC7"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59EB8" w14:textId="77777777" w:rsidR="008C1CF8" w:rsidRPr="00AC19B8" w:rsidRDefault="008C1CF8" w:rsidP="004E3F9C">
            <w:pPr>
              <w:spacing w:line="240" w:lineRule="auto"/>
              <w:rPr>
                <w:rFonts w:ascii="Times" w:hAnsi="Times"/>
              </w:rPr>
            </w:pPr>
            <w:r w:rsidRPr="00AC19B8">
              <w:rPr>
                <w:rFonts w:ascii="Times" w:hAnsi="Times"/>
              </w:rPr>
              <w:t>Structure</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6CB6A" w14:textId="77777777" w:rsidR="008C1CF8" w:rsidRPr="00AC19B8" w:rsidRDefault="008C1CF8" w:rsidP="00D965BD">
            <w:pPr>
              <w:spacing w:line="240" w:lineRule="auto"/>
              <w:jc w:val="center"/>
              <w:rPr>
                <w:rFonts w:ascii="Times" w:hAnsi="Times"/>
              </w:rPr>
            </w:pPr>
            <w:r w:rsidRPr="00AC19B8">
              <w:rPr>
                <w:rFonts w:ascii="Times" w:hAnsi="Times"/>
              </w:rPr>
              <w:t>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681CB" w14:textId="77777777" w:rsidR="008C1CF8" w:rsidRPr="00AC19B8" w:rsidRDefault="008C1CF8" w:rsidP="00D965BD">
            <w:pPr>
              <w:spacing w:line="240" w:lineRule="auto"/>
              <w:jc w:val="center"/>
              <w:rPr>
                <w:rFonts w:ascii="Times" w:hAnsi="Times"/>
              </w:rPr>
            </w:pPr>
            <w:r w:rsidRPr="00AC19B8">
              <w:rPr>
                <w:rFonts w:ascii="Times" w:hAnsi="Times"/>
              </w:rPr>
              <w:t>F</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7E0BE2" w14:textId="77777777" w:rsidR="008C1CF8" w:rsidRPr="00AC19B8" w:rsidRDefault="008C1CF8" w:rsidP="00D965BD">
            <w:pPr>
              <w:spacing w:line="240" w:lineRule="auto"/>
              <w:jc w:val="center"/>
              <w:rPr>
                <w:rFonts w:ascii="Times" w:hAnsi="Times"/>
              </w:rPr>
            </w:pPr>
            <w:r w:rsidRPr="00AC19B8">
              <w:rPr>
                <w:rFonts w:ascii="Times" w:hAnsi="Times"/>
              </w:rPr>
              <w:t>G</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AAD5A" w14:textId="77777777" w:rsidR="008C1CF8" w:rsidRPr="00AC19B8" w:rsidRDefault="008C1CF8" w:rsidP="00D965BD">
            <w:pPr>
              <w:spacing w:line="240" w:lineRule="auto"/>
              <w:jc w:val="center"/>
              <w:rPr>
                <w:rFonts w:ascii="Times" w:hAnsi="Times"/>
              </w:rPr>
            </w:pPr>
            <w:r w:rsidRPr="00AC19B8">
              <w:rPr>
                <w:rFonts w:ascii="Times" w:hAnsi="Times"/>
              </w:rPr>
              <w:t>Echo 3</w:t>
            </w:r>
          </w:p>
        </w:tc>
      </w:tr>
      <w:tr w:rsidR="008C1CF8" w:rsidRPr="00AC19B8" w14:paraId="7A0861C7"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F82B17" w14:textId="77777777" w:rsidR="008C1CF8" w:rsidRPr="00AC19B8" w:rsidRDefault="008C1CF8" w:rsidP="004E3F9C">
            <w:pPr>
              <w:spacing w:line="240" w:lineRule="auto"/>
              <w:rPr>
                <w:rFonts w:ascii="Times" w:hAnsi="Times"/>
              </w:rPr>
            </w:pPr>
            <w:r w:rsidRPr="00AC19B8">
              <w:rPr>
                <w:rFonts w:ascii="Times" w:hAnsi="Times"/>
              </w:rPr>
              <w:t>Phrasing</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9FC5A" w14:textId="77777777" w:rsidR="008C1CF8" w:rsidRPr="00AC19B8" w:rsidRDefault="008C1CF8" w:rsidP="00D965BD">
            <w:pPr>
              <w:spacing w:line="240" w:lineRule="auto"/>
              <w:jc w:val="center"/>
              <w:rPr>
                <w:rFonts w:ascii="Times" w:hAnsi="Times"/>
              </w:rPr>
            </w:pPr>
            <w:r w:rsidRPr="00AC19B8">
              <w:rPr>
                <w:rFonts w:ascii="Times" w:hAnsi="Times"/>
              </w:rPr>
              <w:t>3, 3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72F138" w14:textId="77777777" w:rsidR="008C1CF8" w:rsidRPr="00AC19B8" w:rsidRDefault="008C1CF8" w:rsidP="00D965BD">
            <w:pPr>
              <w:spacing w:line="240" w:lineRule="auto"/>
              <w:jc w:val="center"/>
              <w:rPr>
                <w:rFonts w:ascii="Times" w:hAnsi="Times"/>
              </w:rPr>
            </w:pPr>
            <w:r w:rsidRPr="00AC19B8">
              <w:rPr>
                <w:rFonts w:ascii="Times" w:hAnsi="Times"/>
              </w:rPr>
              <w:t>2, 2, 3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9CDA2B" w14:textId="77777777" w:rsidR="008C1CF8" w:rsidRPr="00AC19B8" w:rsidRDefault="008C1CF8" w:rsidP="00D965BD">
            <w:pPr>
              <w:spacing w:line="240" w:lineRule="auto"/>
              <w:jc w:val="center"/>
              <w:rPr>
                <w:rFonts w:ascii="Times" w:hAnsi="Times"/>
              </w:rPr>
            </w:pPr>
            <w:r w:rsidRPr="00AC19B8">
              <w:rPr>
                <w:rFonts w:ascii="Times" w:hAnsi="Times"/>
              </w:rPr>
              <w:t>5, 4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6A81F4" w14:textId="77777777" w:rsidR="008C1CF8" w:rsidRPr="00AC19B8" w:rsidRDefault="008C1CF8" w:rsidP="00D965BD">
            <w:pPr>
              <w:spacing w:line="240" w:lineRule="auto"/>
              <w:jc w:val="center"/>
              <w:rPr>
                <w:rFonts w:ascii="Times" w:hAnsi="Times"/>
              </w:rPr>
            </w:pPr>
            <w:r w:rsidRPr="00AC19B8">
              <w:rPr>
                <w:rFonts w:ascii="Times" w:hAnsi="Times"/>
              </w:rPr>
              <w:t>2</w:t>
            </w:r>
          </w:p>
        </w:tc>
      </w:tr>
      <w:tr w:rsidR="008C1CF8" w:rsidRPr="00AC19B8" w14:paraId="40C163D3"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9BFE1D" w14:textId="77777777" w:rsidR="008C1CF8" w:rsidRPr="00AC19B8" w:rsidRDefault="008C1CF8" w:rsidP="004E3F9C">
            <w:pPr>
              <w:spacing w:line="240" w:lineRule="auto"/>
              <w:rPr>
                <w:rFonts w:ascii="Times" w:hAnsi="Times"/>
              </w:rPr>
            </w:pPr>
            <w:r w:rsidRPr="00AC19B8">
              <w:rPr>
                <w:rFonts w:ascii="Times" w:hAnsi="Times"/>
              </w:rPr>
              <w:t>Mode</w:t>
            </w:r>
          </w:p>
        </w:tc>
        <w:tc>
          <w:tcPr>
            <w:tcW w:w="59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06AE3" w14:textId="77777777" w:rsidR="008C1CF8" w:rsidRPr="00AC19B8" w:rsidRDefault="008C1CF8" w:rsidP="00D965BD">
            <w:pPr>
              <w:spacing w:line="240" w:lineRule="auto"/>
              <w:jc w:val="center"/>
              <w:rPr>
                <w:rFonts w:ascii="Times" w:hAnsi="Times"/>
              </w:rPr>
            </w:pPr>
            <w:r w:rsidRPr="00AC19B8">
              <w:rPr>
                <w:rFonts w:ascii="Times" w:hAnsi="Times"/>
              </w:rPr>
              <w:t>Aeolian A-E-A</w:t>
            </w:r>
          </w:p>
        </w:tc>
      </w:tr>
      <w:tr w:rsidR="008C1CF8" w:rsidRPr="00AC19B8" w14:paraId="507DC6A7" w14:textId="77777777" w:rsidTr="004E3F9C">
        <w:trPr>
          <w:trHeight w:val="194"/>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1F7BEE" w14:textId="77777777" w:rsidR="008C1CF8" w:rsidRPr="00AC19B8" w:rsidRDefault="008C1CF8" w:rsidP="004E3F9C">
            <w:pPr>
              <w:spacing w:line="240" w:lineRule="auto"/>
              <w:rPr>
                <w:rFonts w:ascii="Times" w:hAnsi="Times"/>
              </w:rPr>
            </w:pPr>
            <w:r>
              <w:rPr>
                <w:rFonts w:ascii="Times" w:hAnsi="Times"/>
              </w:rPr>
              <w:t>Characteristics</w:t>
            </w:r>
          </w:p>
        </w:tc>
        <w:tc>
          <w:tcPr>
            <w:tcW w:w="595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230FB" w14:textId="77777777" w:rsidR="008C1CF8" w:rsidRPr="00AC19B8" w:rsidRDefault="008C1CF8" w:rsidP="00D965BD">
            <w:pPr>
              <w:spacing w:line="240" w:lineRule="auto"/>
              <w:jc w:val="center"/>
              <w:rPr>
                <w:rFonts w:ascii="Times" w:hAnsi="Times"/>
              </w:rPr>
            </w:pPr>
            <w:r w:rsidRPr="00AC19B8">
              <w:rPr>
                <w:rFonts w:ascii="Times" w:hAnsi="Times"/>
              </w:rPr>
              <w:t>Open, terse, lyric, gay, sweet, soft, sonorous, pleasant severity, gaiety, softness,</w:t>
            </w:r>
          </w:p>
        </w:tc>
      </w:tr>
      <w:tr w:rsidR="008C1CF8" w:rsidRPr="00AC19B8" w14:paraId="6BA91028" w14:textId="77777777" w:rsidTr="004E3F9C">
        <w:trPr>
          <w:trHeight w:val="15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3ADAB9" w14:textId="77777777" w:rsidR="008C1CF8" w:rsidRPr="00AC19B8" w:rsidRDefault="008C1CF8" w:rsidP="004E3F9C">
            <w:pPr>
              <w:spacing w:line="240" w:lineRule="auto"/>
              <w:rPr>
                <w:rFonts w:ascii="Times" w:hAnsi="Times"/>
              </w:rPr>
            </w:pPr>
            <w:r w:rsidRPr="00AC19B8">
              <w:rPr>
                <w:rFonts w:ascii="Times" w:hAnsi="Times"/>
              </w:rPr>
              <w:t>Text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E5ADD1" w14:textId="77777777" w:rsidR="008C1CF8" w:rsidRPr="00AC19B8" w:rsidRDefault="008C1CF8" w:rsidP="00D965BD">
            <w:pPr>
              <w:spacing w:line="240" w:lineRule="auto"/>
              <w:jc w:val="center"/>
              <w:rPr>
                <w:rFonts w:ascii="Times" w:eastAsia="Times New Roman" w:hAnsi="Times"/>
                <w:i/>
                <w:iCs/>
              </w:rPr>
            </w:pPr>
            <w:r w:rsidRPr="00AC19B8">
              <w:rPr>
                <w:rFonts w:ascii="Times" w:hAnsi="Times"/>
                <w:i/>
              </w:rPr>
              <w:t>Heu me dolentem</w:t>
            </w:r>
          </w:p>
          <w:p w14:paraId="664A171F" w14:textId="77777777" w:rsidR="008C1CF8" w:rsidRPr="00AC19B8" w:rsidRDefault="008C1CF8" w:rsidP="00D965BD">
            <w:pPr>
              <w:spacing w:line="240" w:lineRule="auto"/>
              <w:jc w:val="center"/>
              <w:rPr>
                <w:rFonts w:ascii="Times" w:eastAsia="Times New Roman" w:hAnsi="Times"/>
                <w:i/>
              </w:rPr>
            </w:pPr>
            <w:r w:rsidRPr="00AC19B8">
              <w:rPr>
                <w:rFonts w:ascii="Times" w:hAnsi="Times"/>
                <w:i/>
              </w:rPr>
              <w:t>in laetitia populi,</w:t>
            </w:r>
          </w:p>
          <w:p w14:paraId="4365E531" w14:textId="77777777" w:rsidR="008C1CF8" w:rsidRPr="00AC19B8" w:rsidRDefault="008C1CF8" w:rsidP="00D965BD">
            <w:pPr>
              <w:spacing w:line="240" w:lineRule="auto"/>
              <w:jc w:val="center"/>
              <w:rPr>
                <w:rFonts w:ascii="Times" w:hAnsi="Times"/>
                <w:i/>
              </w:rPr>
            </w:pPr>
            <w:r w:rsidRPr="00AC19B8">
              <w:rPr>
                <w:rFonts w:ascii="Times" w:hAnsi="Times"/>
                <w:i/>
              </w:rPr>
              <w:t>in victoria Israel et gloria patris mei,</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1655FA" w14:textId="77777777" w:rsidR="008C1CF8" w:rsidRPr="00AC19B8" w:rsidRDefault="008C1CF8" w:rsidP="00D965BD">
            <w:pPr>
              <w:spacing w:line="240" w:lineRule="auto"/>
              <w:jc w:val="center"/>
              <w:rPr>
                <w:rFonts w:ascii="Times" w:eastAsia="Times New Roman" w:hAnsi="Times"/>
                <w:i/>
              </w:rPr>
            </w:pPr>
            <w:r w:rsidRPr="00AC19B8">
              <w:rPr>
                <w:rFonts w:ascii="Times" w:hAnsi="Times"/>
                <w:i/>
              </w:rPr>
              <w:t>Ego sine filiis virgo,</w:t>
            </w:r>
          </w:p>
          <w:p w14:paraId="6EED351A" w14:textId="77777777" w:rsidR="008C1CF8" w:rsidRPr="00AC19B8" w:rsidRDefault="008C1CF8" w:rsidP="00D965BD">
            <w:pPr>
              <w:spacing w:line="240" w:lineRule="auto"/>
              <w:jc w:val="center"/>
              <w:rPr>
                <w:rFonts w:ascii="Times" w:hAnsi="Times"/>
                <w:i/>
              </w:rPr>
            </w:pPr>
            <w:r w:rsidRPr="00AC19B8">
              <w:rPr>
                <w:rFonts w:ascii="Times" w:hAnsi="Times"/>
                <w:i/>
              </w:rPr>
              <w:t>ego filia unigenita, moriar et non vivam.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1B2C1F" w14:textId="77777777" w:rsidR="008C1CF8" w:rsidRPr="00AC19B8" w:rsidRDefault="008C1CF8" w:rsidP="00D965BD">
            <w:pPr>
              <w:spacing w:line="240" w:lineRule="auto"/>
              <w:jc w:val="center"/>
              <w:rPr>
                <w:rFonts w:ascii="Times" w:eastAsia="Times New Roman" w:hAnsi="Times"/>
                <w:i/>
              </w:rPr>
            </w:pPr>
            <w:r w:rsidRPr="00AC19B8">
              <w:rPr>
                <w:rFonts w:ascii="Times" w:hAnsi="Times"/>
                <w:i/>
              </w:rPr>
              <w:t>Exhorrescite rupes,</w:t>
            </w:r>
          </w:p>
          <w:p w14:paraId="36785689" w14:textId="77777777" w:rsidR="008C1CF8" w:rsidRPr="00AC19B8" w:rsidRDefault="008C1CF8" w:rsidP="00D965BD">
            <w:pPr>
              <w:spacing w:line="240" w:lineRule="auto"/>
              <w:jc w:val="center"/>
              <w:rPr>
                <w:rFonts w:ascii="Times" w:eastAsia="Times New Roman" w:hAnsi="Times"/>
                <w:i/>
              </w:rPr>
            </w:pPr>
            <w:r w:rsidRPr="00AC19B8">
              <w:rPr>
                <w:rFonts w:ascii="Times" w:hAnsi="Times"/>
                <w:i/>
              </w:rPr>
              <w:t>obstupescite colles, valles, et cavernae</w:t>
            </w:r>
          </w:p>
          <w:p w14:paraId="419CA53A" w14:textId="77777777" w:rsidR="008C1CF8" w:rsidRPr="00AC19B8" w:rsidRDefault="008C1CF8" w:rsidP="00D965BD">
            <w:pPr>
              <w:spacing w:line="240" w:lineRule="auto"/>
              <w:jc w:val="center"/>
              <w:rPr>
                <w:rFonts w:ascii="Times" w:hAnsi="Times"/>
                <w:i/>
              </w:rPr>
            </w:pPr>
            <w:r w:rsidRPr="00AC19B8">
              <w:rPr>
                <w:rFonts w:ascii="Times" w:hAnsi="Times"/>
                <w:i/>
              </w:rPr>
              <w:t>in sonitu horribili resonate!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7B8BA5" w14:textId="77777777" w:rsidR="008C1CF8" w:rsidRPr="00AC19B8" w:rsidRDefault="008C1CF8" w:rsidP="00D965BD">
            <w:pPr>
              <w:spacing w:line="240" w:lineRule="auto"/>
              <w:jc w:val="center"/>
              <w:rPr>
                <w:rFonts w:ascii="Times" w:hAnsi="Times"/>
                <w:i/>
              </w:rPr>
            </w:pPr>
            <w:r w:rsidRPr="00AC19B8">
              <w:rPr>
                <w:rFonts w:ascii="Times" w:hAnsi="Times"/>
                <w:i/>
              </w:rPr>
              <w:t>resonate!</w:t>
            </w:r>
          </w:p>
        </w:tc>
      </w:tr>
      <w:tr w:rsidR="008C1CF8" w:rsidRPr="00AC19B8" w14:paraId="35D890C9" w14:textId="77777777" w:rsidTr="004E3F9C">
        <w:trPr>
          <w:trHeight w:val="21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DDB8DB" w14:textId="77777777" w:rsidR="008C1CF8" w:rsidRPr="00AC19B8" w:rsidRDefault="008C1CF8" w:rsidP="004E3F9C">
            <w:pPr>
              <w:spacing w:line="240" w:lineRule="auto"/>
              <w:rPr>
                <w:rFonts w:ascii="Times" w:hAnsi="Times"/>
              </w:rPr>
            </w:pPr>
            <w:r w:rsidRPr="00AC19B8">
              <w:rPr>
                <w:rFonts w:ascii="Times" w:hAnsi="Times"/>
              </w:rPr>
              <w:t>Translation</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979CF" w14:textId="77777777" w:rsidR="008C1CF8" w:rsidRPr="00AC19B8" w:rsidRDefault="008C1CF8" w:rsidP="00D965BD">
            <w:pPr>
              <w:spacing w:line="240" w:lineRule="auto"/>
              <w:jc w:val="center"/>
              <w:rPr>
                <w:rFonts w:ascii="Times" w:eastAsia="Times New Roman" w:hAnsi="Times"/>
              </w:rPr>
            </w:pPr>
            <w:r w:rsidRPr="00AC19B8">
              <w:rPr>
                <w:rFonts w:ascii="Times" w:hAnsi="Times"/>
              </w:rPr>
              <w:t>Woe! is my heartbreak</w:t>
            </w:r>
          </w:p>
          <w:p w14:paraId="6E92C247" w14:textId="77777777" w:rsidR="008C1CF8" w:rsidRPr="00AC19B8" w:rsidRDefault="008C1CF8" w:rsidP="00D965BD">
            <w:pPr>
              <w:spacing w:line="240" w:lineRule="auto"/>
              <w:jc w:val="center"/>
              <w:rPr>
                <w:rFonts w:ascii="Times" w:eastAsia="Times New Roman" w:hAnsi="Times"/>
              </w:rPr>
            </w:pPr>
            <w:r w:rsidRPr="00AC19B8">
              <w:rPr>
                <w:rFonts w:ascii="Times" w:hAnsi="Times"/>
              </w:rPr>
              <w:t>amidst the joy of the multitude,</w:t>
            </w:r>
          </w:p>
          <w:p w14:paraId="0F3413F5" w14:textId="77777777" w:rsidR="008C1CF8" w:rsidRPr="00AC19B8" w:rsidRDefault="008C1CF8" w:rsidP="00D965BD">
            <w:pPr>
              <w:spacing w:line="240" w:lineRule="auto"/>
              <w:jc w:val="center"/>
              <w:rPr>
                <w:rFonts w:ascii="Times" w:hAnsi="Times"/>
              </w:rPr>
            </w:pPr>
            <w:r w:rsidRPr="00AC19B8">
              <w:rPr>
                <w:rFonts w:ascii="Times" w:hAnsi="Times"/>
              </w:rPr>
              <w:t>and the victory of Israel and glory of my father.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EE62B6" w14:textId="77777777" w:rsidR="008C1CF8" w:rsidRPr="00AC19B8" w:rsidRDefault="008C1CF8" w:rsidP="00D965BD">
            <w:pPr>
              <w:spacing w:line="240" w:lineRule="auto"/>
              <w:jc w:val="center"/>
              <w:rPr>
                <w:rFonts w:ascii="Times" w:eastAsia="Times New Roman" w:hAnsi="Times"/>
              </w:rPr>
            </w:pPr>
            <w:r w:rsidRPr="00AC19B8">
              <w:rPr>
                <w:rFonts w:ascii="Times" w:hAnsi="Times"/>
              </w:rPr>
              <w:t>I am without children, a virgin</w:t>
            </w:r>
            <w:r>
              <w:rPr>
                <w:rFonts w:ascii="Times" w:hAnsi="Times"/>
              </w:rPr>
              <w:t>,</w:t>
            </w:r>
          </w:p>
          <w:p w14:paraId="634DCF9C" w14:textId="77777777" w:rsidR="008C1CF8" w:rsidRPr="00AC19B8" w:rsidRDefault="008C1CF8" w:rsidP="00D965BD">
            <w:pPr>
              <w:spacing w:line="240" w:lineRule="auto"/>
              <w:jc w:val="center"/>
              <w:rPr>
                <w:rFonts w:ascii="Times" w:hAnsi="Times"/>
              </w:rPr>
            </w:pPr>
            <w:r w:rsidRPr="00AC19B8">
              <w:rPr>
                <w:rFonts w:ascii="Times" w:hAnsi="Times"/>
              </w:rPr>
              <w:t>I, the only begotten daughter now must die and not live more.</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22784D" w14:textId="77777777" w:rsidR="008C1CF8" w:rsidRPr="00AC19B8" w:rsidRDefault="008C1CF8" w:rsidP="00D965BD">
            <w:pPr>
              <w:spacing w:line="240" w:lineRule="auto"/>
              <w:jc w:val="center"/>
              <w:rPr>
                <w:rFonts w:ascii="Times" w:eastAsia="Times New Roman" w:hAnsi="Times"/>
              </w:rPr>
            </w:pPr>
            <w:r w:rsidRPr="00AC19B8">
              <w:rPr>
                <w:rFonts w:ascii="Times" w:hAnsi="Times"/>
              </w:rPr>
              <w:t>Quake and tremble ye rocks. Be astounded ye hills.</w:t>
            </w:r>
          </w:p>
          <w:p w14:paraId="346DF9A4" w14:textId="77777777" w:rsidR="008C1CF8" w:rsidRPr="00AC19B8" w:rsidRDefault="008C1CF8" w:rsidP="00D965BD">
            <w:pPr>
              <w:spacing w:line="240" w:lineRule="auto"/>
              <w:jc w:val="center"/>
              <w:rPr>
                <w:rFonts w:ascii="Times" w:eastAsia="Times New Roman" w:hAnsi="Times"/>
              </w:rPr>
            </w:pPr>
            <w:r w:rsidRPr="00AC19B8">
              <w:rPr>
                <w:rFonts w:ascii="Times" w:hAnsi="Times"/>
              </w:rPr>
              <w:t>Valleys and caverns</w:t>
            </w:r>
          </w:p>
          <w:p w14:paraId="7A0ECFFB" w14:textId="77777777" w:rsidR="008C1CF8" w:rsidRPr="00AC19B8" w:rsidRDefault="008C1CF8" w:rsidP="00D965BD">
            <w:pPr>
              <w:spacing w:line="240" w:lineRule="auto"/>
              <w:jc w:val="center"/>
              <w:rPr>
                <w:rFonts w:ascii="Times" w:hAnsi="Times"/>
              </w:rPr>
            </w:pPr>
            <w:r w:rsidRPr="00AC19B8">
              <w:rPr>
                <w:rFonts w:ascii="Times" w:hAnsi="Times"/>
              </w:rPr>
              <w:t>in horrible sound resonate!</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4DD45C" w14:textId="77777777" w:rsidR="008C1CF8" w:rsidRPr="00AC19B8" w:rsidRDefault="008C1CF8" w:rsidP="00D965BD">
            <w:pPr>
              <w:spacing w:line="240" w:lineRule="auto"/>
              <w:jc w:val="center"/>
              <w:rPr>
                <w:rFonts w:ascii="Times" w:hAnsi="Times"/>
              </w:rPr>
            </w:pPr>
            <w:r w:rsidRPr="00AC19B8">
              <w:rPr>
                <w:rFonts w:ascii="Times" w:hAnsi="Times"/>
              </w:rPr>
              <w:t>resonate!</w:t>
            </w:r>
          </w:p>
        </w:tc>
      </w:tr>
    </w:tbl>
    <w:p w14:paraId="50372DCF" w14:textId="77777777" w:rsidR="008C1CF8" w:rsidRPr="00761750" w:rsidRDefault="008C1CF8" w:rsidP="008C1CF8">
      <w:pPr>
        <w:rPr>
          <w:rFonts w:ascii="Times" w:hAnsi="Times"/>
        </w:rPr>
      </w:pPr>
    </w:p>
    <w:p w14:paraId="6FE54047" w14:textId="59C20D7B" w:rsidR="008C1CF8" w:rsidRPr="00761750" w:rsidRDefault="008C1CF8" w:rsidP="00D965BD">
      <w:pPr>
        <w:ind w:firstLine="760"/>
        <w:jc w:val="both"/>
        <w:rPr>
          <w:rFonts w:ascii="Times" w:hAnsi="Times"/>
        </w:rPr>
      </w:pPr>
      <w:r w:rsidRPr="00761750">
        <w:rPr>
          <w:rFonts w:ascii="Times" w:hAnsi="Times"/>
        </w:rPr>
        <w:t>Stanza 3</w:t>
      </w:r>
      <w:r w:rsidR="00E41224">
        <w:rPr>
          <w:rFonts w:ascii="Times" w:hAnsi="Times"/>
        </w:rPr>
        <w:t xml:space="preserve"> (Table 3.5.2.3.)</w:t>
      </w:r>
      <w:r w:rsidRPr="00761750">
        <w:rPr>
          <w:rFonts w:ascii="Times" w:hAnsi="Times"/>
        </w:rPr>
        <w:t xml:space="preserve"> begins again with a type II </w:t>
      </w:r>
      <w:r w:rsidR="002C6D65">
        <w:rPr>
          <w:rFonts w:ascii="Times" w:hAnsi="Times"/>
          <w:i/>
        </w:rPr>
        <w:t>m</w:t>
      </w:r>
      <w:r w:rsidRPr="00761750">
        <w:rPr>
          <w:rFonts w:ascii="Times" w:hAnsi="Times"/>
          <w:i/>
        </w:rPr>
        <w:t xml:space="preserve">utatio </w:t>
      </w:r>
      <w:r w:rsidR="002C6D65">
        <w:rPr>
          <w:rFonts w:ascii="Times" w:hAnsi="Times"/>
          <w:i/>
        </w:rPr>
        <w:t>t</w:t>
      </w:r>
      <w:r w:rsidRPr="008D4DB5">
        <w:rPr>
          <w:rFonts w:ascii="Times" w:hAnsi="Times"/>
          <w:i/>
        </w:rPr>
        <w:t>oni</w:t>
      </w:r>
      <w:r w:rsidRPr="008D4DB5">
        <w:rPr>
          <w:rFonts w:ascii="Times" w:hAnsi="Times"/>
        </w:rPr>
        <w:t xml:space="preserve"> a</w:t>
      </w:r>
      <w:r w:rsidR="00D965BD" w:rsidRPr="008D4DB5">
        <w:rPr>
          <w:rFonts w:ascii="Times" w:hAnsi="Times"/>
        </w:rPr>
        <w:t xml:space="preserve">t a </w:t>
      </w:r>
      <w:r w:rsidR="005E400E">
        <w:rPr>
          <w:rFonts w:ascii="Times" w:hAnsi="Times"/>
        </w:rPr>
        <w:t>half</w:t>
      </w:r>
      <w:r w:rsidR="00D965BD" w:rsidRPr="008D4DB5">
        <w:rPr>
          <w:rFonts w:ascii="Times" w:hAnsi="Times"/>
        </w:rPr>
        <w:t xml:space="preserve"> </w:t>
      </w:r>
      <w:r w:rsidRPr="008D4DB5">
        <w:rPr>
          <w:rFonts w:ascii="Times" w:hAnsi="Times"/>
        </w:rPr>
        <w:t>step lower</w:t>
      </w:r>
      <w:r w:rsidRPr="00761750">
        <w:rPr>
          <w:rFonts w:ascii="Times" w:hAnsi="Times"/>
        </w:rPr>
        <w:t xml:space="preserve"> than the previous note in the </w:t>
      </w:r>
      <w:r w:rsidR="00AD1187">
        <w:rPr>
          <w:rFonts w:ascii="Times" w:hAnsi="Times"/>
        </w:rPr>
        <w:t>BC</w:t>
      </w:r>
      <w:r w:rsidRPr="00761750">
        <w:rPr>
          <w:rFonts w:ascii="Times" w:hAnsi="Times"/>
        </w:rPr>
        <w:t xml:space="preserve">. </w:t>
      </w:r>
      <w:r w:rsidR="00AD1187">
        <w:rPr>
          <w:rFonts w:ascii="Times" w:hAnsi="Times"/>
        </w:rPr>
        <w:t xml:space="preserve">(p. </w:t>
      </w:r>
      <w:r w:rsidR="00376024">
        <w:rPr>
          <w:rFonts w:ascii="Times" w:hAnsi="Times"/>
        </w:rPr>
        <w:t>124,</w:t>
      </w:r>
      <w:r w:rsidR="00E41224">
        <w:rPr>
          <w:rFonts w:ascii="Times" w:hAnsi="Times"/>
        </w:rPr>
        <w:t xml:space="preserve"> m. 318) </w:t>
      </w:r>
      <w:r w:rsidRPr="00761750">
        <w:rPr>
          <w:rFonts w:ascii="Times" w:hAnsi="Times"/>
        </w:rPr>
        <w:t>The half step</w:t>
      </w:r>
      <w:r w:rsidR="005E400E">
        <w:rPr>
          <w:rFonts w:ascii="Times" w:hAnsi="Times"/>
        </w:rPr>
        <w:t xml:space="preserve"> </w:t>
      </w:r>
      <w:r w:rsidRPr="00761750">
        <w:rPr>
          <w:rFonts w:ascii="Times" w:hAnsi="Times"/>
        </w:rPr>
        <w:t>possesses a more bitter effect than the whole step of the first note of the previous stanza, thereby sharpening the emotional struggle depicted in this stanza.</w:t>
      </w:r>
      <w:r w:rsidRPr="00761750">
        <w:rPr>
          <w:rFonts w:ascii="Times" w:hAnsi="Times" w:hint="eastAsia"/>
        </w:rPr>
        <w:t xml:space="preserve"> </w:t>
      </w:r>
      <w:r w:rsidR="00834BEA">
        <w:rPr>
          <w:rFonts w:ascii="Times" w:hAnsi="Times"/>
        </w:rPr>
        <w:t>In S</w:t>
      </w:r>
      <w:r w:rsidRPr="00761750">
        <w:rPr>
          <w:rFonts w:ascii="Times" w:hAnsi="Times"/>
        </w:rPr>
        <w:t>tanza 3, a paired transposition is used frequently to render all the affected emotions more expressive</w:t>
      </w:r>
      <w:r w:rsidR="00834BEA">
        <w:rPr>
          <w:rFonts w:ascii="Times" w:hAnsi="Times"/>
        </w:rPr>
        <w:t>ly</w:t>
      </w:r>
      <w:r w:rsidRPr="00761750">
        <w:rPr>
          <w:rFonts w:ascii="Times" w:hAnsi="Times"/>
        </w:rPr>
        <w:t>. The elements of syncopation combined with a fast rhythm enhance the severity of the Aeolian mode in this stanza.</w:t>
      </w:r>
    </w:p>
    <w:p w14:paraId="48DFDB14" w14:textId="7E7B5C69" w:rsidR="008C1CF8" w:rsidRPr="008D4DB5" w:rsidRDefault="008C1CF8" w:rsidP="00D965BD">
      <w:pPr>
        <w:ind w:firstLine="760"/>
        <w:jc w:val="both"/>
        <w:rPr>
          <w:rFonts w:ascii="Times" w:hAnsi="Times"/>
        </w:rPr>
      </w:pPr>
      <w:r w:rsidRPr="00761750">
        <w:rPr>
          <w:rFonts w:ascii="Times" w:hAnsi="Times" w:hint="eastAsia"/>
        </w:rPr>
        <w:lastRenderedPageBreak/>
        <w:t xml:space="preserve">The repeated text </w:t>
      </w:r>
      <w:r w:rsidRPr="00761750">
        <w:rPr>
          <w:rFonts w:ascii="Times" w:hAnsi="Times"/>
        </w:rPr>
        <w:t>“Heu me dolentem” (Woe my heartbreak)</w:t>
      </w:r>
      <w:r w:rsidR="00AD1187">
        <w:rPr>
          <w:rFonts w:ascii="Times" w:hAnsi="Times"/>
        </w:rPr>
        <w:t>, mm. 318-320,</w:t>
      </w:r>
      <w:r w:rsidRPr="00761750">
        <w:rPr>
          <w:rFonts w:ascii="Times" w:hAnsi="Times"/>
        </w:rPr>
        <w:t xml:space="preserve"> takes </w:t>
      </w:r>
      <w:r w:rsidR="00834BEA">
        <w:rPr>
          <w:rFonts w:ascii="Times" w:hAnsi="Times"/>
        </w:rPr>
        <w:t xml:space="preserve">the paired transposition in </w:t>
      </w:r>
      <w:r w:rsidRPr="00761750">
        <w:rPr>
          <w:rFonts w:ascii="Times" w:hAnsi="Times"/>
        </w:rPr>
        <w:t xml:space="preserve">syncopated accents on the weak beats. </w:t>
      </w:r>
      <w:r w:rsidR="00834BEA">
        <w:rPr>
          <w:rFonts w:ascii="Times" w:hAnsi="Times"/>
        </w:rPr>
        <w:t>The first harmonic interval is a</w:t>
      </w:r>
      <w:r w:rsidRPr="00761750">
        <w:rPr>
          <w:rFonts w:ascii="Times" w:hAnsi="Times"/>
        </w:rPr>
        <w:t xml:space="preserve"> characteristically sad m3 on the long “heu” (woe). </w:t>
      </w:r>
      <w:r w:rsidRPr="008D4DB5">
        <w:rPr>
          <w:rFonts w:ascii="Times" w:hAnsi="Times"/>
        </w:rPr>
        <w:t>The doubled paired transpositions</w:t>
      </w:r>
      <w:r w:rsidRPr="008D4DB5">
        <w:rPr>
          <w:rFonts w:ascii="Times" w:hAnsi="Times"/>
          <w:i/>
          <w:iCs/>
        </w:rPr>
        <w:t xml:space="preserve"> </w:t>
      </w:r>
      <w:r w:rsidRPr="008D4DB5">
        <w:rPr>
          <w:rFonts w:ascii="Times" w:hAnsi="Times"/>
        </w:rPr>
        <w:t>appear in mm. 321-323. The melody is in the major sonorities</w:t>
      </w:r>
      <w:r w:rsidR="00D965BD" w:rsidRPr="008D4DB5">
        <w:rPr>
          <w:rFonts w:ascii="Times" w:hAnsi="Times"/>
        </w:rPr>
        <w:t>,</w:t>
      </w:r>
      <w:r w:rsidRPr="008D4DB5">
        <w:rPr>
          <w:rFonts w:ascii="Times" w:hAnsi="Times"/>
        </w:rPr>
        <w:t xml:space="preserve"> expressing Israel’s joyous victory, while the three half steps in </w:t>
      </w:r>
      <w:r w:rsidR="00834BEA">
        <w:rPr>
          <w:rFonts w:ascii="Times" w:hAnsi="Times"/>
        </w:rPr>
        <w:t xml:space="preserve">the </w:t>
      </w:r>
      <w:r w:rsidRPr="008D4DB5">
        <w:rPr>
          <w:rFonts w:ascii="Times" w:hAnsi="Times"/>
        </w:rPr>
        <w:t xml:space="preserve">BC express Filia’s heartbreak. The fast rhythms heighten the portrayal of the struggling emotions. </w:t>
      </w:r>
    </w:p>
    <w:p w14:paraId="4EE46EB3" w14:textId="66D52D76" w:rsidR="008C1CF8" w:rsidRPr="00761750" w:rsidRDefault="00834BEA" w:rsidP="00D965BD">
      <w:pPr>
        <w:ind w:firstLine="760"/>
        <w:jc w:val="both"/>
        <w:rPr>
          <w:rFonts w:ascii="Times" w:hAnsi="Times"/>
        </w:rPr>
      </w:pPr>
      <w:r>
        <w:rPr>
          <w:rFonts w:ascii="Times" w:hAnsi="Times"/>
        </w:rPr>
        <w:t>The</w:t>
      </w:r>
      <w:r w:rsidR="008C1CF8" w:rsidRPr="008D4DB5">
        <w:rPr>
          <w:rFonts w:ascii="Times" w:hAnsi="Times"/>
        </w:rPr>
        <w:t xml:space="preserve"> melody in mm. 324-5 is similar to the Phrygian melody (but without a flattened ^2), and repeats in the following measures. The melody begins with a harmonic m3 and the BC takes a </w:t>
      </w:r>
      <w:r w:rsidR="008C1CF8" w:rsidRPr="00F17429">
        <w:rPr>
          <w:rFonts w:ascii="Times" w:hAnsi="Times"/>
          <w:i/>
        </w:rPr>
        <w:t xml:space="preserve">Cambiata </w:t>
      </w:r>
      <w:r w:rsidR="008C1CF8" w:rsidRPr="008D4DB5">
        <w:rPr>
          <w:rFonts w:ascii="Times" w:hAnsi="Times"/>
        </w:rPr>
        <w:t>motion of G#-A-F-E. Particularly, F-E is a ^6-5 motion expressing sad emotion</w:t>
      </w:r>
      <w:r>
        <w:rPr>
          <w:rFonts w:ascii="Times" w:hAnsi="Times"/>
        </w:rPr>
        <w:t>. Besides, the motion creates a</w:t>
      </w:r>
      <w:r w:rsidR="008C1CF8" w:rsidRPr="008D4DB5">
        <w:rPr>
          <w:rFonts w:ascii="Times" w:hAnsi="Times"/>
        </w:rPr>
        <w:t xml:space="preserve"> </w:t>
      </w:r>
      <w:r>
        <w:rPr>
          <w:rFonts w:ascii="Times" w:hAnsi="Times"/>
        </w:rPr>
        <w:t xml:space="preserve">heightened and </w:t>
      </w:r>
      <w:r w:rsidR="008C1CF8" w:rsidRPr="008D4DB5">
        <w:rPr>
          <w:rFonts w:ascii="Times" w:hAnsi="Times"/>
        </w:rPr>
        <w:t>harsh M3 parallel with the</w:t>
      </w:r>
      <w:r>
        <w:rPr>
          <w:rFonts w:ascii="Times" w:hAnsi="Times"/>
        </w:rPr>
        <w:t xml:space="preserve"> melody,</w:t>
      </w:r>
      <w:r w:rsidR="008C1CF8" w:rsidRPr="008D4DB5">
        <w:rPr>
          <w:rFonts w:ascii="Times" w:hAnsi="Times"/>
        </w:rPr>
        <w:t xml:space="preserve"> using the same beat and long notes on “virgo</w:t>
      </w:r>
      <w:r w:rsidR="008C1CF8" w:rsidRPr="00761750">
        <w:rPr>
          <w:rFonts w:ascii="Times" w:hAnsi="Times"/>
        </w:rPr>
        <w:t>” (virgin). The same structure appears on “morira” (die) in m.</w:t>
      </w:r>
      <w:r>
        <w:rPr>
          <w:rFonts w:ascii="Times" w:hAnsi="Times"/>
        </w:rPr>
        <w:t xml:space="preserve"> </w:t>
      </w:r>
      <w:r w:rsidR="008C1CF8" w:rsidRPr="00761750">
        <w:rPr>
          <w:rFonts w:ascii="Times" w:hAnsi="Times"/>
        </w:rPr>
        <w:t xml:space="preserve">327. </w:t>
      </w:r>
    </w:p>
    <w:p w14:paraId="13331817" w14:textId="77777777" w:rsidR="0048743D" w:rsidRDefault="008C1CF8" w:rsidP="00D965BD">
      <w:pPr>
        <w:ind w:firstLine="760"/>
        <w:jc w:val="both"/>
        <w:rPr>
          <w:rFonts w:ascii="Times" w:hAnsi="Times"/>
        </w:rPr>
      </w:pPr>
      <w:r w:rsidRPr="00761750">
        <w:rPr>
          <w:rFonts w:ascii="Times" w:hAnsi="Times"/>
        </w:rPr>
        <w:t>The second section</w:t>
      </w:r>
      <w:r w:rsidR="00AD1187">
        <w:rPr>
          <w:rFonts w:ascii="Times" w:hAnsi="Times"/>
        </w:rPr>
        <w:t>, m. 324,</w:t>
      </w:r>
      <w:r w:rsidRPr="00761750">
        <w:rPr>
          <w:rFonts w:ascii="Times" w:hAnsi="Times"/>
        </w:rPr>
        <w:t xml:space="preserve"> begins with the harmonic interval of a sad m3, then ascends by m3, </w:t>
      </w:r>
      <w:r w:rsidRPr="00761750">
        <w:rPr>
          <w:rFonts w:ascii="Times" w:hAnsi="Times"/>
          <w:i/>
        </w:rPr>
        <w:t>molle</w:t>
      </w:r>
      <w:r w:rsidR="00622C4A">
        <w:rPr>
          <w:rFonts w:ascii="Times" w:hAnsi="Times"/>
        </w:rPr>
        <w:t>, on “sine” (without</w:t>
      </w:r>
      <w:r w:rsidRPr="00761750">
        <w:rPr>
          <w:rFonts w:ascii="Times" w:hAnsi="Times"/>
        </w:rPr>
        <w:t>). With the sad characteristic of the intervals,</w:t>
      </w:r>
      <w:r w:rsidR="00622C4A">
        <w:rPr>
          <w:rFonts w:ascii="Times" w:hAnsi="Times"/>
        </w:rPr>
        <w:t xml:space="preserve"> the descending m2 on “virgo” (virgin</w:t>
      </w:r>
      <w:r w:rsidRPr="00761750">
        <w:rPr>
          <w:rFonts w:ascii="Times" w:hAnsi="Times"/>
        </w:rPr>
        <w:t xml:space="preserve">) adds to this sense of grief concerning Filia being childless. The next phrase is a repetition that gently increases this sad emotion of Filia’s impending death. </w:t>
      </w:r>
    </w:p>
    <w:p w14:paraId="035F9F75" w14:textId="4E4A03E2" w:rsidR="008C1CF8" w:rsidRPr="00761750" w:rsidRDefault="008C1CF8" w:rsidP="00D965BD">
      <w:pPr>
        <w:ind w:firstLine="760"/>
        <w:jc w:val="both"/>
        <w:rPr>
          <w:rFonts w:ascii="Times" w:hAnsi="Times"/>
        </w:rPr>
      </w:pPr>
      <w:r w:rsidRPr="00761750">
        <w:rPr>
          <w:rFonts w:ascii="Times" w:hAnsi="Times"/>
        </w:rPr>
        <w:t xml:space="preserve">The word “et” (and) is set to a melismatic passage. </w:t>
      </w:r>
      <w:r w:rsidR="0048743D">
        <w:rPr>
          <w:rFonts w:ascii="Times" w:hAnsi="Times"/>
        </w:rPr>
        <w:t xml:space="preserve">(See Ex.3.5.2.)  </w:t>
      </w:r>
      <w:r w:rsidRPr="00761750">
        <w:rPr>
          <w:rFonts w:ascii="Times" w:hAnsi="Times"/>
        </w:rPr>
        <w:t xml:space="preserve">Structurally, this melisma has an ascending major m2, </w:t>
      </w:r>
      <w:r w:rsidRPr="00761750">
        <w:rPr>
          <w:rFonts w:ascii="Times" w:hAnsi="Times"/>
          <w:i/>
        </w:rPr>
        <w:t>molle</w:t>
      </w:r>
      <w:r w:rsidRPr="00761750">
        <w:rPr>
          <w:rFonts w:ascii="Times" w:hAnsi="Times"/>
        </w:rPr>
        <w:t xml:space="preserve">, an M2, and a descending M2. Among the intervals, the middle M2 is very short and creates a neighboring tone, </w:t>
      </w:r>
      <w:r w:rsidRPr="008D4DB5">
        <w:rPr>
          <w:rFonts w:ascii="Times" w:hAnsi="Times"/>
        </w:rPr>
        <w:t xml:space="preserve">receiving less importance than the m2. As a result, the </w:t>
      </w:r>
      <w:r w:rsidRPr="008D4DB5">
        <w:rPr>
          <w:rFonts w:ascii="Times" w:hAnsi="Times"/>
          <w:i/>
        </w:rPr>
        <w:t>molle</w:t>
      </w:r>
      <w:r w:rsidRPr="008D4DB5">
        <w:rPr>
          <w:rFonts w:ascii="Times" w:hAnsi="Times"/>
        </w:rPr>
        <w:t xml:space="preserve"> characteristic of the ascending major m2 represents the main characteristic of the four-note unit. Then, the notes </w:t>
      </w:r>
      <w:r w:rsidR="00834BEA">
        <w:rPr>
          <w:rFonts w:ascii="Times" w:hAnsi="Times"/>
        </w:rPr>
        <w:t>are transposed</w:t>
      </w:r>
      <w:r w:rsidRPr="008D4DB5">
        <w:rPr>
          <w:rFonts w:ascii="Times" w:hAnsi="Times"/>
        </w:rPr>
        <w:t xml:space="preserve"> to the P4 above, </w:t>
      </w:r>
      <w:r w:rsidRPr="008D4DB5">
        <w:rPr>
          <w:rFonts w:ascii="Times" w:hAnsi="Times"/>
          <w:i/>
        </w:rPr>
        <w:t>incitato</w:t>
      </w:r>
      <w:r w:rsidRPr="008D4DB5">
        <w:rPr>
          <w:rFonts w:ascii="Times" w:hAnsi="Times"/>
        </w:rPr>
        <w:t xml:space="preserve">, heightening the emotion, with an important variation. </w:t>
      </w:r>
      <w:r w:rsidR="008D4DB5" w:rsidRPr="008D4DB5">
        <w:rPr>
          <w:rFonts w:ascii="Times" w:hAnsi="Times"/>
        </w:rPr>
        <w:t xml:space="preserve">In the </w:t>
      </w:r>
      <w:r w:rsidR="008D4DB5" w:rsidRPr="008D4DB5">
        <w:rPr>
          <w:rFonts w:ascii="Times" w:hAnsi="Times"/>
        </w:rPr>
        <w:lastRenderedPageBreak/>
        <w:t>second unit, t</w:t>
      </w:r>
      <w:r w:rsidRPr="008D4DB5">
        <w:rPr>
          <w:rFonts w:ascii="Times" w:hAnsi="Times"/>
        </w:rPr>
        <w:t xml:space="preserve">he m2 of the first unit is replaced by an ascending M2 in the second unit, </w:t>
      </w:r>
      <w:r w:rsidR="008D4DB5" w:rsidRPr="008D4DB5">
        <w:rPr>
          <w:rFonts w:ascii="Times" w:hAnsi="Times"/>
        </w:rPr>
        <w:t xml:space="preserve">and </w:t>
      </w:r>
      <w:r w:rsidRPr="008D4DB5">
        <w:rPr>
          <w:rFonts w:ascii="Times" w:hAnsi="Times"/>
        </w:rPr>
        <w:t xml:space="preserve">the M2 of the first unit </w:t>
      </w:r>
      <w:r w:rsidR="008D4DB5" w:rsidRPr="008D4DB5">
        <w:rPr>
          <w:rFonts w:ascii="Times" w:hAnsi="Times"/>
        </w:rPr>
        <w:t xml:space="preserve">is </w:t>
      </w:r>
      <w:r w:rsidRPr="008D4DB5">
        <w:rPr>
          <w:rFonts w:ascii="Times" w:hAnsi="Times"/>
        </w:rPr>
        <w:t>replaced by m2s.</w:t>
      </w:r>
      <w:r w:rsidR="00D965BD" w:rsidRPr="008D4DB5">
        <w:rPr>
          <w:rFonts w:ascii="Times" w:hAnsi="Times"/>
        </w:rPr>
        <w:t xml:space="preserve"> </w:t>
      </w:r>
      <w:r w:rsidRPr="008D4DB5">
        <w:rPr>
          <w:rFonts w:ascii="Times" w:hAnsi="Times"/>
        </w:rPr>
        <w:t xml:space="preserve">As a result, the </w:t>
      </w:r>
      <w:r w:rsidRPr="008D4DB5">
        <w:rPr>
          <w:rFonts w:ascii="Times" w:hAnsi="Times"/>
          <w:i/>
        </w:rPr>
        <w:t xml:space="preserve">molle </w:t>
      </w:r>
      <w:r w:rsidRPr="008D4DB5">
        <w:rPr>
          <w:rFonts w:ascii="Times" w:hAnsi="Times"/>
        </w:rPr>
        <w:t xml:space="preserve">characteristic of the ascending major m2 in the first unit is replaced by the </w:t>
      </w:r>
      <w:r w:rsidRPr="008D4DB5">
        <w:rPr>
          <w:rFonts w:ascii="Times" w:hAnsi="Times"/>
          <w:i/>
        </w:rPr>
        <w:t>incitato</w:t>
      </w:r>
      <w:r w:rsidRPr="008D4DB5">
        <w:rPr>
          <w:rFonts w:ascii="Times" w:hAnsi="Times"/>
        </w:rPr>
        <w:t xml:space="preserve"> characteristic of the ascending M2, </w:t>
      </w:r>
      <w:r w:rsidR="00834BEA">
        <w:rPr>
          <w:rFonts w:ascii="Times" w:hAnsi="Times"/>
        </w:rPr>
        <w:t>intensifying</w:t>
      </w:r>
      <w:r w:rsidRPr="008D4DB5">
        <w:rPr>
          <w:rFonts w:ascii="Times" w:hAnsi="Times"/>
        </w:rPr>
        <w:t xml:space="preserve"> the emotional level. The 4-3 suspension on “vivam</w:t>
      </w:r>
      <w:r w:rsidRPr="00761750">
        <w:rPr>
          <w:rFonts w:ascii="Times" w:hAnsi="Times"/>
        </w:rPr>
        <w:t xml:space="preserve">” adds </w:t>
      </w:r>
      <w:r w:rsidR="00834BEA">
        <w:rPr>
          <w:rFonts w:ascii="Times" w:hAnsi="Times"/>
        </w:rPr>
        <w:t xml:space="preserve">more </w:t>
      </w:r>
      <w:r w:rsidRPr="00761750">
        <w:rPr>
          <w:rFonts w:ascii="Times" w:hAnsi="Times"/>
        </w:rPr>
        <w:t>harshness</w:t>
      </w:r>
      <w:r w:rsidR="00834BEA">
        <w:rPr>
          <w:rFonts w:ascii="Times" w:hAnsi="Times"/>
        </w:rPr>
        <w:t xml:space="preserve"> to the passage</w:t>
      </w:r>
      <w:r w:rsidRPr="00761750">
        <w:rPr>
          <w:rFonts w:ascii="Times" w:hAnsi="Times"/>
        </w:rPr>
        <w:t xml:space="preserve">. </w:t>
      </w:r>
      <w:r w:rsidRPr="00761750">
        <w:rPr>
          <w:rFonts w:ascii="Times" w:hAnsi="Times" w:hint="eastAsia"/>
        </w:rPr>
        <w:t xml:space="preserve">All the intervals </w:t>
      </w:r>
      <w:r w:rsidRPr="00761750">
        <w:rPr>
          <w:rFonts w:ascii="Times" w:hAnsi="Times"/>
        </w:rPr>
        <w:t>express th</w:t>
      </w:r>
      <w:r w:rsidR="00E35CA5">
        <w:rPr>
          <w:rFonts w:ascii="Times" w:hAnsi="Times"/>
        </w:rPr>
        <w:t>e bitter sorrow of Filia’s dying</w:t>
      </w:r>
      <w:r w:rsidRPr="00761750">
        <w:rPr>
          <w:rFonts w:ascii="Times" w:hAnsi="Times"/>
        </w:rPr>
        <w:t xml:space="preserve"> </w:t>
      </w:r>
      <w:r w:rsidR="00E35CA5">
        <w:rPr>
          <w:rFonts w:ascii="Times" w:hAnsi="Times"/>
        </w:rPr>
        <w:t xml:space="preserve">while still </w:t>
      </w:r>
      <w:r w:rsidRPr="00761750">
        <w:rPr>
          <w:rFonts w:ascii="Times" w:hAnsi="Times"/>
        </w:rPr>
        <w:t xml:space="preserve">a virgin. </w:t>
      </w:r>
    </w:p>
    <w:p w14:paraId="0674EDFA" w14:textId="681CD501" w:rsidR="008C1CF8" w:rsidRDefault="002B4441" w:rsidP="008C1CF8">
      <w:pPr>
        <w:ind w:firstLine="760"/>
        <w:rPr>
          <w:rFonts w:ascii="Times" w:hAnsi="Times"/>
        </w:rPr>
      </w:pPr>
      <w:r>
        <w:rPr>
          <w:rFonts w:ascii="Times" w:hAnsi="Times"/>
        </w:rPr>
        <w:t>Ex.</w:t>
      </w:r>
      <w:r w:rsidR="008C1CF8">
        <w:rPr>
          <w:rFonts w:ascii="Times" w:hAnsi="Times"/>
        </w:rPr>
        <w:t>3.5.2</w:t>
      </w:r>
      <w:r w:rsidR="008C1CF8" w:rsidRPr="00761750">
        <w:rPr>
          <w:rFonts w:ascii="Times" w:hAnsi="Times"/>
        </w:rPr>
        <w:t>.</w:t>
      </w:r>
      <w:r w:rsidR="00B331DE">
        <w:rPr>
          <w:rFonts w:ascii="Times" w:hAnsi="Times"/>
        </w:rPr>
        <w:t xml:space="preserve"> Interval </w:t>
      </w:r>
      <w:r w:rsidR="00C63083">
        <w:rPr>
          <w:rFonts w:ascii="Times" w:hAnsi="Times"/>
        </w:rPr>
        <w:t>Structure mm. 328-</w:t>
      </w:r>
      <w:r w:rsidR="00AB71FB">
        <w:rPr>
          <w:rFonts w:ascii="Times" w:hAnsi="Times"/>
        </w:rPr>
        <w:t>32</w:t>
      </w:r>
      <w:r w:rsidR="00C63083">
        <w:rPr>
          <w:rFonts w:ascii="Times" w:hAnsi="Times"/>
        </w:rPr>
        <w:t>9</w:t>
      </w:r>
    </w:p>
    <w:p w14:paraId="60215C41" w14:textId="294FE575" w:rsidR="00531B34" w:rsidRPr="00761750" w:rsidRDefault="00531B34" w:rsidP="00531B34">
      <w:pPr>
        <w:rPr>
          <w:rFonts w:ascii="Times" w:hAnsi="Times"/>
        </w:rPr>
      </w:pPr>
      <w:r>
        <w:rPr>
          <w:noProof/>
          <w:lang w:eastAsia="ko-KR" w:bidi="ar-SA"/>
        </w:rPr>
        <w:drawing>
          <wp:inline distT="0" distB="0" distL="0" distR="0" wp14:anchorId="7922796A" wp14:editId="6886BC84">
            <wp:extent cx="4848225" cy="714375"/>
            <wp:effectExtent l="0" t="0" r="9525" b="9525"/>
            <wp:docPr id="66" name="그림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48225" cy="714375"/>
                    </a:xfrm>
                    <a:prstGeom prst="rect">
                      <a:avLst/>
                    </a:prstGeom>
                  </pic:spPr>
                </pic:pic>
              </a:graphicData>
            </a:graphic>
          </wp:inline>
        </w:drawing>
      </w:r>
    </w:p>
    <w:p w14:paraId="23C529C5" w14:textId="6F0639A5" w:rsidR="008C1CF8" w:rsidRPr="00761750" w:rsidRDefault="008C1CF8" w:rsidP="00F563B8">
      <w:pPr>
        <w:ind w:firstLine="760"/>
        <w:jc w:val="both"/>
        <w:rPr>
          <w:rFonts w:ascii="Times" w:hAnsi="Times"/>
        </w:rPr>
      </w:pPr>
      <w:r w:rsidRPr="00761750">
        <w:rPr>
          <w:rFonts w:ascii="Times" w:hAnsi="Times"/>
        </w:rPr>
        <w:t>The third section</w:t>
      </w:r>
      <w:r w:rsidR="0048743D">
        <w:rPr>
          <w:rFonts w:ascii="Times" w:hAnsi="Times"/>
        </w:rPr>
        <w:t>, m. 330,</w:t>
      </w:r>
      <w:r w:rsidRPr="00761750">
        <w:rPr>
          <w:rFonts w:ascii="Times" w:hAnsi="Times"/>
        </w:rPr>
        <w:t xml:space="preserve"> is Filia’s plea to nature to quake and cry with horrible sounds in pity for her.</w:t>
      </w:r>
      <w:r w:rsidR="00F563B8">
        <w:rPr>
          <w:rFonts w:ascii="Times" w:hAnsi="Times"/>
        </w:rPr>
        <w:t xml:space="preserve"> </w:t>
      </w:r>
      <w:r w:rsidRPr="008D4DB5">
        <w:rPr>
          <w:rFonts w:ascii="Times" w:hAnsi="Times"/>
        </w:rPr>
        <w:t>An extremely fast rhythm is used to strengthen the command. T</w:t>
      </w:r>
      <w:r w:rsidR="00F563B8" w:rsidRPr="008D4DB5">
        <w:rPr>
          <w:rFonts w:ascii="Times" w:hAnsi="Times"/>
        </w:rPr>
        <w:t>he first word, “exhorrescite” (quake</w:t>
      </w:r>
      <w:r w:rsidRPr="008D4DB5">
        <w:rPr>
          <w:rFonts w:ascii="Times" w:hAnsi="Times"/>
        </w:rPr>
        <w:t xml:space="preserve">), is sung on the harmonic M3, expressing harshness concerning the rigor of what Filia has been asked to do.  The following repeated paired transpositions go high by P4 twice, and arrive at the m7 above and emphasize the extremity of the emotion. The ascending m3, </w:t>
      </w:r>
      <w:r w:rsidRPr="008D4DB5">
        <w:rPr>
          <w:rFonts w:ascii="Times" w:hAnsi="Times"/>
          <w:i/>
        </w:rPr>
        <w:t>molle</w:t>
      </w:r>
      <w:r w:rsidRPr="008D4DB5">
        <w:rPr>
          <w:rFonts w:ascii="Times" w:hAnsi="Times"/>
        </w:rPr>
        <w:t xml:space="preserve">, and the descending major m2, </w:t>
      </w:r>
      <w:r w:rsidRPr="008D4DB5">
        <w:rPr>
          <w:rFonts w:ascii="Times" w:hAnsi="Times"/>
          <w:i/>
        </w:rPr>
        <w:t>incit</w:t>
      </w:r>
      <w:r w:rsidR="007B6454">
        <w:rPr>
          <w:rFonts w:ascii="Times" w:hAnsi="Times"/>
          <w:i/>
        </w:rPr>
        <w:t>at</w:t>
      </w:r>
      <w:r w:rsidRPr="008D4DB5">
        <w:rPr>
          <w:rFonts w:ascii="Times" w:hAnsi="Times"/>
          <w:i/>
        </w:rPr>
        <w:t>o</w:t>
      </w:r>
      <w:r w:rsidRPr="008D4DB5">
        <w:rPr>
          <w:rFonts w:ascii="Times" w:hAnsi="Times"/>
        </w:rPr>
        <w:t>, on “in sonitu horribili” (in horrible sound) in m. 334 show that the “horribili” receives more intensity. In the next phrase, the melody in mm. 336-8, with the paired transposition</w:t>
      </w:r>
      <w:r w:rsidRPr="008D4DB5">
        <w:rPr>
          <w:rFonts w:ascii="Times" w:hAnsi="Times" w:hint="eastAsia"/>
        </w:rPr>
        <w:t xml:space="preserve">, </w:t>
      </w:r>
      <w:r w:rsidRPr="008D4DB5">
        <w:rPr>
          <w:rFonts w:ascii="Times" w:hAnsi="Times"/>
        </w:rPr>
        <w:t xml:space="preserve">has an ascending m3 and a descending M2, all </w:t>
      </w:r>
      <w:r w:rsidRPr="008D4DB5">
        <w:rPr>
          <w:rFonts w:ascii="Times" w:hAnsi="Times"/>
          <w:i/>
        </w:rPr>
        <w:t>molle</w:t>
      </w:r>
      <w:r w:rsidRPr="008D4DB5">
        <w:rPr>
          <w:rFonts w:ascii="Times" w:hAnsi="Times"/>
        </w:rPr>
        <w:t>, denoting a weakened or saddened characteristic from “sonitu horribili” in mm. 333-4.</w:t>
      </w:r>
      <w:r w:rsidRPr="00761750">
        <w:rPr>
          <w:rFonts w:ascii="Times" w:hAnsi="Times"/>
        </w:rPr>
        <w:t xml:space="preserve"> </w:t>
      </w:r>
    </w:p>
    <w:p w14:paraId="5DE03079" w14:textId="77777777" w:rsidR="008C1CF8" w:rsidRPr="008D4DB5" w:rsidRDefault="008C1CF8" w:rsidP="00F563B8">
      <w:pPr>
        <w:ind w:firstLine="760"/>
        <w:jc w:val="both"/>
        <w:rPr>
          <w:rFonts w:ascii="Times" w:hAnsi="Times"/>
        </w:rPr>
      </w:pPr>
      <w:r w:rsidRPr="00761750">
        <w:rPr>
          <w:rFonts w:ascii="Times" w:hAnsi="Times"/>
        </w:rPr>
        <w:t xml:space="preserve">An extensive melisma follows in m. 338. The series of sixteenth notes uses an ascending M3 and a descending </w:t>
      </w:r>
      <w:r w:rsidRPr="008D4DB5">
        <w:rPr>
          <w:rFonts w:ascii="Times" w:hAnsi="Times"/>
        </w:rPr>
        <w:t xml:space="preserve">m7. The M3 increases the tension, and the descending m7 represents an extreme quality on the melisma. Then, the echo repeats the melisma </w:t>
      </w:r>
      <w:r w:rsidRPr="008D4DB5">
        <w:rPr>
          <w:rFonts w:ascii="Times" w:hAnsi="Times"/>
        </w:rPr>
        <w:lastRenderedPageBreak/>
        <w:t>with parallel thirds. The resulting amplification in volume and thicker texture is a sonic manifestation of the word “resonate.”</w:t>
      </w:r>
    </w:p>
    <w:p w14:paraId="7CB07DDA" w14:textId="0FEA463E" w:rsidR="008C1CF8" w:rsidRPr="008D4DB5" w:rsidRDefault="008C1CF8" w:rsidP="00F563B8">
      <w:pPr>
        <w:ind w:firstLine="760"/>
        <w:jc w:val="both"/>
        <w:rPr>
          <w:rFonts w:ascii="Times" w:hAnsi="Times"/>
        </w:rPr>
      </w:pPr>
      <w:r w:rsidRPr="008D4DB5">
        <w:rPr>
          <w:rFonts w:ascii="Times" w:hAnsi="Times"/>
        </w:rPr>
        <w:t>One interesting feature is the long rest after the echo.</w:t>
      </w:r>
      <w:r w:rsidR="0048743D">
        <w:rPr>
          <w:rFonts w:ascii="Times" w:hAnsi="Times"/>
        </w:rPr>
        <w:t xml:space="preserve"> (p.</w:t>
      </w:r>
      <w:r w:rsidR="00376024">
        <w:rPr>
          <w:rFonts w:ascii="Times" w:hAnsi="Times"/>
        </w:rPr>
        <w:t>125,</w:t>
      </w:r>
      <w:r w:rsidR="0048743D">
        <w:rPr>
          <w:rFonts w:ascii="Times" w:hAnsi="Times"/>
        </w:rPr>
        <w:t xml:space="preserve"> m. 341)</w:t>
      </w:r>
      <w:r w:rsidRPr="008D4DB5">
        <w:rPr>
          <w:rFonts w:ascii="Times" w:hAnsi="Times"/>
        </w:rPr>
        <w:t xml:space="preserve"> The space implies that Filia regains some stability to proceed. There is no special technique or modal change used between stanzas 3 and 4. Therefore, the rest creates a great moment of</w:t>
      </w:r>
      <w:r w:rsidR="00F563B8" w:rsidRPr="008D4DB5">
        <w:rPr>
          <w:rFonts w:ascii="Times" w:hAnsi="Times"/>
        </w:rPr>
        <w:t xml:space="preserve"> reenergizing the music for a</w:t>
      </w:r>
      <w:r w:rsidRPr="008D4DB5">
        <w:rPr>
          <w:rFonts w:ascii="Times" w:hAnsi="Times"/>
        </w:rPr>
        <w:t xml:space="preserve"> different manner. </w:t>
      </w:r>
    </w:p>
    <w:p w14:paraId="19D9039E" w14:textId="77777777" w:rsidR="008C1CF8" w:rsidRPr="008D4DB5" w:rsidRDefault="008C1CF8" w:rsidP="008C1CF8">
      <w:pPr>
        <w:rPr>
          <w:rFonts w:ascii="Times" w:hAnsi="Times"/>
        </w:rPr>
      </w:pPr>
    </w:p>
    <w:p w14:paraId="356C7BC5" w14:textId="77777777" w:rsidR="008C1CF8" w:rsidRPr="008D4DB5" w:rsidRDefault="008C1CF8" w:rsidP="008C1CF8">
      <w:pPr>
        <w:pStyle w:val="af8"/>
        <w:numPr>
          <w:ilvl w:val="0"/>
          <w:numId w:val="8"/>
        </w:numPr>
        <w:spacing w:line="240" w:lineRule="auto"/>
        <w:contextualSpacing w:val="0"/>
        <w:jc w:val="both"/>
        <w:rPr>
          <w:rFonts w:ascii="Times" w:hAnsi="Times"/>
        </w:rPr>
      </w:pPr>
      <w:r w:rsidRPr="008D4DB5">
        <w:rPr>
          <w:rFonts w:ascii="Times" w:hAnsi="Times"/>
        </w:rPr>
        <w:br w:type="page"/>
      </w:r>
    </w:p>
    <w:p w14:paraId="1DD51753" w14:textId="77777777" w:rsidR="008C1CF8" w:rsidRPr="000B4D6E" w:rsidRDefault="002B4441" w:rsidP="008C1CF8">
      <w:pPr>
        <w:ind w:firstLine="800"/>
        <w:rPr>
          <w:rFonts w:ascii="Times" w:hAnsi="Times"/>
        </w:rPr>
      </w:pPr>
      <w:r>
        <w:rPr>
          <w:rFonts w:ascii="Times" w:hAnsi="Times"/>
        </w:rPr>
        <w:lastRenderedPageBreak/>
        <w:t>Table.</w:t>
      </w:r>
      <w:r w:rsidR="008C1CF8">
        <w:rPr>
          <w:rFonts w:ascii="Times" w:hAnsi="Times"/>
        </w:rPr>
        <w:t xml:space="preserve">3.5.2.4. No. 23-4 </w:t>
      </w:r>
      <w:r w:rsidR="008C1CF8" w:rsidRPr="000B4D6E">
        <w:rPr>
          <w:rFonts w:ascii="Times" w:hAnsi="Times"/>
        </w:rPr>
        <w:t>Stanza 4</w:t>
      </w:r>
    </w:p>
    <w:tbl>
      <w:tblPr>
        <w:tblW w:w="74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88"/>
        <w:gridCol w:w="2835"/>
        <w:gridCol w:w="2977"/>
      </w:tblGrid>
      <w:tr w:rsidR="008C1CF8" w:rsidRPr="00AC19B8" w14:paraId="09D50685"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EC8E11" w14:textId="77777777" w:rsidR="008C1CF8" w:rsidRPr="00AC19B8" w:rsidRDefault="008C1CF8" w:rsidP="004E3F9C">
            <w:pPr>
              <w:spacing w:line="240" w:lineRule="auto"/>
              <w:rPr>
                <w:rFonts w:ascii="Times" w:hAnsi="Times"/>
              </w:rPr>
            </w:pPr>
            <w:r w:rsidRPr="00AC19B8">
              <w:rPr>
                <w:rFonts w:ascii="Times" w:hAnsi="Times"/>
              </w:rPr>
              <w:t>Measure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2DD86" w14:textId="77777777" w:rsidR="008C1CF8" w:rsidRPr="00AC19B8" w:rsidRDefault="008C1CF8" w:rsidP="00F563B8">
            <w:pPr>
              <w:spacing w:line="240" w:lineRule="auto"/>
              <w:jc w:val="center"/>
              <w:rPr>
                <w:rFonts w:ascii="Times" w:hAnsi="Times"/>
              </w:rPr>
            </w:pPr>
            <w:r w:rsidRPr="00AC19B8">
              <w:rPr>
                <w:rFonts w:ascii="Times" w:hAnsi="Times"/>
              </w:rPr>
              <w:t>342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C90BC3" w14:textId="77777777" w:rsidR="008C1CF8" w:rsidRPr="00AC19B8" w:rsidRDefault="008C1CF8" w:rsidP="00F563B8">
            <w:pPr>
              <w:spacing w:line="240" w:lineRule="auto"/>
              <w:jc w:val="center"/>
              <w:rPr>
                <w:rFonts w:ascii="Times" w:hAnsi="Times"/>
              </w:rPr>
            </w:pPr>
            <w:r w:rsidRPr="00AC19B8">
              <w:rPr>
                <w:rFonts w:ascii="Times" w:hAnsi="Times"/>
              </w:rPr>
              <w:t>347</w:t>
            </w:r>
          </w:p>
        </w:tc>
      </w:tr>
      <w:tr w:rsidR="008C1CF8" w:rsidRPr="00AC19B8" w14:paraId="628765C5"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7C527" w14:textId="77777777" w:rsidR="008C1CF8" w:rsidRPr="00AC19B8" w:rsidRDefault="008C1CF8" w:rsidP="004E3F9C">
            <w:pPr>
              <w:spacing w:line="240" w:lineRule="auto"/>
              <w:rPr>
                <w:rFonts w:ascii="Times" w:hAnsi="Times"/>
              </w:rPr>
            </w:pPr>
            <w:r w:rsidRPr="00AC19B8">
              <w:rPr>
                <w:rFonts w:ascii="Times" w:hAnsi="Times"/>
              </w:rPr>
              <w:t>Structure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0342C8" w14:textId="77777777" w:rsidR="008C1CF8" w:rsidRPr="00AC19B8" w:rsidRDefault="008C1CF8" w:rsidP="00F563B8">
            <w:pPr>
              <w:spacing w:line="240" w:lineRule="auto"/>
              <w:jc w:val="center"/>
              <w:rPr>
                <w:rFonts w:ascii="Times" w:hAnsi="Times"/>
              </w:rPr>
            </w:pPr>
            <w:r w:rsidRPr="00AC19B8">
              <w:rPr>
                <w:rFonts w:ascii="Times" w:hAnsi="Times"/>
              </w:rPr>
              <w:t>H</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5D5C9" w14:textId="77777777" w:rsidR="008C1CF8" w:rsidRPr="00AC19B8" w:rsidRDefault="008C1CF8" w:rsidP="00F563B8">
            <w:pPr>
              <w:spacing w:line="240" w:lineRule="auto"/>
              <w:jc w:val="center"/>
              <w:rPr>
                <w:rFonts w:ascii="Times" w:hAnsi="Times"/>
              </w:rPr>
            </w:pPr>
            <w:r w:rsidRPr="00AC19B8">
              <w:rPr>
                <w:rFonts w:ascii="Times" w:hAnsi="Times"/>
              </w:rPr>
              <w:t>I</w:t>
            </w:r>
          </w:p>
        </w:tc>
      </w:tr>
      <w:tr w:rsidR="008C1CF8" w:rsidRPr="00AC19B8" w14:paraId="6D61F30D"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82A07" w14:textId="77777777" w:rsidR="008C1CF8" w:rsidRPr="00AC19B8" w:rsidRDefault="008C1CF8" w:rsidP="004E3F9C">
            <w:pPr>
              <w:spacing w:line="240" w:lineRule="auto"/>
              <w:rPr>
                <w:rFonts w:ascii="Times" w:hAnsi="Times"/>
              </w:rPr>
            </w:pPr>
            <w:r w:rsidRPr="00AC19B8">
              <w:rPr>
                <w:rFonts w:ascii="Times" w:hAnsi="Times"/>
              </w:rPr>
              <w:t>Phrasing</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14B39" w14:textId="77777777" w:rsidR="008C1CF8" w:rsidRPr="00AC19B8" w:rsidRDefault="008C1CF8" w:rsidP="00F563B8">
            <w:pPr>
              <w:spacing w:line="240" w:lineRule="auto"/>
              <w:jc w:val="center"/>
              <w:rPr>
                <w:rFonts w:ascii="Times" w:hAnsi="Times"/>
              </w:rPr>
            </w:pPr>
            <w:r w:rsidRPr="00AC19B8">
              <w:rPr>
                <w:rFonts w:ascii="Times" w:hAnsi="Times"/>
              </w:rPr>
              <w:t>3, 2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FAD22" w14:textId="77777777" w:rsidR="008C1CF8" w:rsidRPr="00AC19B8" w:rsidRDefault="008C1CF8" w:rsidP="00F563B8">
            <w:pPr>
              <w:spacing w:line="240" w:lineRule="auto"/>
              <w:jc w:val="center"/>
              <w:rPr>
                <w:rFonts w:ascii="Times" w:hAnsi="Times"/>
              </w:rPr>
            </w:pPr>
            <w:r w:rsidRPr="00AC19B8">
              <w:rPr>
                <w:rFonts w:ascii="Times" w:hAnsi="Times"/>
              </w:rPr>
              <w:t>3, 2, 3, 2</w:t>
            </w:r>
          </w:p>
        </w:tc>
      </w:tr>
      <w:tr w:rsidR="008C1CF8" w:rsidRPr="00AC19B8" w14:paraId="145E331B"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623BF" w14:textId="77777777" w:rsidR="008C1CF8" w:rsidRPr="00AC19B8" w:rsidRDefault="008C1CF8" w:rsidP="004E3F9C">
            <w:pPr>
              <w:spacing w:line="240" w:lineRule="auto"/>
              <w:rPr>
                <w:rFonts w:ascii="Times" w:hAnsi="Times"/>
              </w:rPr>
            </w:pPr>
            <w:r w:rsidRPr="00AC19B8">
              <w:rPr>
                <w:rFonts w:ascii="Times" w:hAnsi="Times"/>
              </w:rPr>
              <w:t>Mode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63120" w14:textId="77777777" w:rsidR="008C1CF8" w:rsidRPr="00AC19B8" w:rsidRDefault="008C1CF8" w:rsidP="00F563B8">
            <w:pPr>
              <w:spacing w:line="240" w:lineRule="auto"/>
              <w:jc w:val="center"/>
              <w:rPr>
                <w:rFonts w:ascii="Times" w:hAnsi="Times"/>
              </w:rPr>
            </w:pPr>
            <w:r w:rsidRPr="00AC19B8">
              <w:rPr>
                <w:rFonts w:ascii="Times" w:hAnsi="Times"/>
              </w:rPr>
              <w:t>Aeolian</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177130" w14:textId="77777777" w:rsidR="008C1CF8" w:rsidRPr="00AC19B8" w:rsidRDefault="008C1CF8" w:rsidP="00F563B8">
            <w:pPr>
              <w:spacing w:line="240" w:lineRule="auto"/>
              <w:jc w:val="center"/>
              <w:rPr>
                <w:rFonts w:ascii="Times" w:hAnsi="Times"/>
              </w:rPr>
            </w:pPr>
            <w:r w:rsidRPr="00AC19B8">
              <w:rPr>
                <w:rFonts w:ascii="Times" w:hAnsi="Times"/>
              </w:rPr>
              <w:t>Phrygian</w:t>
            </w:r>
          </w:p>
        </w:tc>
      </w:tr>
      <w:tr w:rsidR="008C1CF8" w:rsidRPr="00AC19B8" w14:paraId="39842FF8" w14:textId="77777777" w:rsidTr="004E3F9C">
        <w:trPr>
          <w:trHeight w:val="49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DB3F3D" w14:textId="77777777" w:rsidR="008C1CF8" w:rsidRPr="00AC19B8" w:rsidRDefault="008C1CF8" w:rsidP="004E3F9C">
            <w:pPr>
              <w:spacing w:line="240" w:lineRule="auto"/>
              <w:rPr>
                <w:rFonts w:ascii="Times" w:hAnsi="Times"/>
              </w:rPr>
            </w:pPr>
            <w:r>
              <w:rPr>
                <w:rFonts w:ascii="Times" w:hAnsi="Times"/>
              </w:rPr>
              <w:t>Characteristics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15FC5A" w14:textId="77777777" w:rsidR="008C1CF8" w:rsidRPr="00AC19B8" w:rsidRDefault="008C1CF8" w:rsidP="00F563B8">
            <w:pPr>
              <w:spacing w:line="240" w:lineRule="auto"/>
              <w:jc w:val="center"/>
              <w:rPr>
                <w:rFonts w:ascii="Times" w:hAnsi="Times"/>
              </w:rPr>
            </w:pPr>
            <w:r w:rsidRPr="00AC19B8">
              <w:rPr>
                <w:rFonts w:ascii="Times" w:hAnsi="Times"/>
              </w:rPr>
              <w:t>Open, terse, lyric, gay, sweet, soft, sonorous, pleasant severity, gaiety, softness,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7EBF78" w14:textId="77777777" w:rsidR="008C1CF8" w:rsidRPr="00AC19B8" w:rsidRDefault="008C1CF8" w:rsidP="00F563B8">
            <w:pPr>
              <w:spacing w:line="240" w:lineRule="auto"/>
              <w:jc w:val="center"/>
              <w:rPr>
                <w:rFonts w:ascii="Times" w:hAnsi="Times"/>
              </w:rPr>
            </w:pPr>
            <w:r w:rsidRPr="00AC19B8">
              <w:rPr>
                <w:rFonts w:ascii="Times" w:hAnsi="Times"/>
              </w:rPr>
              <w:t>Hard, weeping, lament</w:t>
            </w:r>
          </w:p>
        </w:tc>
      </w:tr>
      <w:tr w:rsidR="008C1CF8" w:rsidRPr="00AC19B8" w14:paraId="7BBB25E8" w14:textId="77777777" w:rsidTr="004E3F9C">
        <w:trPr>
          <w:trHeight w:val="90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31119D" w14:textId="77777777" w:rsidR="008C1CF8" w:rsidRPr="00AC19B8" w:rsidRDefault="008C1CF8" w:rsidP="004E3F9C">
            <w:pPr>
              <w:spacing w:line="240" w:lineRule="auto"/>
              <w:rPr>
                <w:rFonts w:ascii="Times" w:hAnsi="Times"/>
              </w:rPr>
            </w:pPr>
            <w:r w:rsidRPr="00AC19B8">
              <w:rPr>
                <w:rFonts w:ascii="Times" w:hAnsi="Times"/>
              </w:rPr>
              <w:t>Text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7D89AE" w14:textId="77777777" w:rsidR="008C1CF8" w:rsidRPr="00AC19B8" w:rsidRDefault="008C1CF8" w:rsidP="00F563B8">
            <w:pPr>
              <w:spacing w:line="240" w:lineRule="auto"/>
              <w:jc w:val="center"/>
              <w:rPr>
                <w:rFonts w:ascii="Times" w:eastAsia="Times New Roman" w:hAnsi="Times"/>
                <w:i/>
                <w:iCs/>
              </w:rPr>
            </w:pPr>
            <w:r w:rsidRPr="00AC19B8">
              <w:rPr>
                <w:rFonts w:ascii="Times" w:hAnsi="Times"/>
                <w:i/>
              </w:rPr>
              <w:t>Plorate filii Israel,</w:t>
            </w:r>
          </w:p>
          <w:p w14:paraId="4317A34A" w14:textId="77777777" w:rsidR="008C1CF8" w:rsidRPr="00AC19B8" w:rsidRDefault="008C1CF8" w:rsidP="00F563B8">
            <w:pPr>
              <w:spacing w:line="240" w:lineRule="auto"/>
              <w:jc w:val="center"/>
              <w:rPr>
                <w:rFonts w:ascii="Times" w:hAnsi="Times"/>
                <w:i/>
              </w:rPr>
            </w:pPr>
            <w:r w:rsidRPr="00AC19B8">
              <w:rPr>
                <w:rFonts w:ascii="Times" w:hAnsi="Times"/>
                <w:i/>
              </w:rPr>
              <w:t>plorate virginitatem meam,</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E027DE" w14:textId="77777777" w:rsidR="008C1CF8" w:rsidRPr="00AC19B8" w:rsidRDefault="008C1CF8" w:rsidP="00F563B8">
            <w:pPr>
              <w:spacing w:line="240" w:lineRule="auto"/>
              <w:jc w:val="center"/>
              <w:rPr>
                <w:rFonts w:ascii="Times" w:eastAsia="Times New Roman" w:hAnsi="Times"/>
                <w:i/>
              </w:rPr>
            </w:pPr>
            <w:r w:rsidRPr="00AC19B8">
              <w:rPr>
                <w:rFonts w:ascii="Times" w:hAnsi="Times"/>
                <w:i/>
              </w:rPr>
              <w:t>et Jephte filiam unigenitam in carmine doloris</w:t>
            </w:r>
          </w:p>
          <w:p w14:paraId="3E66759F" w14:textId="77777777" w:rsidR="008C1CF8" w:rsidRPr="00AC19B8" w:rsidRDefault="008C1CF8" w:rsidP="00F563B8">
            <w:pPr>
              <w:spacing w:line="240" w:lineRule="auto"/>
              <w:jc w:val="center"/>
              <w:rPr>
                <w:rFonts w:ascii="Times" w:hAnsi="Times"/>
                <w:i/>
              </w:rPr>
            </w:pPr>
            <w:r w:rsidRPr="00AC19B8">
              <w:rPr>
                <w:rFonts w:ascii="Times" w:hAnsi="Times"/>
                <w:i/>
              </w:rPr>
              <w:t>lamentamini.</w:t>
            </w:r>
          </w:p>
        </w:tc>
      </w:tr>
      <w:tr w:rsidR="008C1CF8" w:rsidRPr="00AC19B8" w14:paraId="696125E2" w14:textId="77777777" w:rsidTr="004E3F9C">
        <w:trPr>
          <w:trHeight w:val="11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AA2A9E" w14:textId="77777777" w:rsidR="008C1CF8" w:rsidRPr="00AC19B8" w:rsidRDefault="008C1CF8" w:rsidP="004E3F9C">
            <w:pPr>
              <w:spacing w:line="240" w:lineRule="auto"/>
              <w:rPr>
                <w:rFonts w:ascii="Times" w:hAnsi="Times"/>
              </w:rPr>
            </w:pPr>
            <w:r w:rsidRPr="00AC19B8">
              <w:rPr>
                <w:rFonts w:ascii="Times" w:hAnsi="Times"/>
              </w:rPr>
              <w:t>Translation</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31DA9E" w14:textId="77777777" w:rsidR="008C1CF8" w:rsidRPr="00AC19B8" w:rsidRDefault="008C1CF8" w:rsidP="00F563B8">
            <w:pPr>
              <w:spacing w:line="240" w:lineRule="auto"/>
              <w:jc w:val="center"/>
              <w:rPr>
                <w:rFonts w:ascii="Times" w:eastAsia="Times New Roman" w:hAnsi="Times"/>
              </w:rPr>
            </w:pPr>
            <w:r w:rsidRPr="00AC19B8">
              <w:rPr>
                <w:rFonts w:ascii="Times" w:hAnsi="Times"/>
              </w:rPr>
              <w:t>Lament then ye children of Israel,</w:t>
            </w:r>
          </w:p>
          <w:p w14:paraId="1F9CDCD5" w14:textId="77777777" w:rsidR="008C1CF8" w:rsidRPr="00AC19B8" w:rsidRDefault="008C1CF8" w:rsidP="00F563B8">
            <w:pPr>
              <w:spacing w:line="240" w:lineRule="auto"/>
              <w:jc w:val="center"/>
              <w:rPr>
                <w:rFonts w:ascii="Times" w:hAnsi="Times"/>
              </w:rPr>
            </w:pPr>
            <w:r w:rsidRPr="00AC19B8">
              <w:rPr>
                <w:rFonts w:ascii="Times" w:hAnsi="Times"/>
              </w:rPr>
              <w:t>bewail ye at my virginity,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D08D8D" w14:textId="77777777" w:rsidR="008C1CF8" w:rsidRPr="00AC19B8" w:rsidRDefault="008C1CF8" w:rsidP="00F563B8">
            <w:pPr>
              <w:spacing w:line="240" w:lineRule="auto"/>
              <w:jc w:val="center"/>
              <w:rPr>
                <w:rFonts w:ascii="Times" w:eastAsia="Times New Roman" w:hAnsi="Times"/>
              </w:rPr>
            </w:pPr>
            <w:r w:rsidRPr="00AC19B8">
              <w:rPr>
                <w:rFonts w:ascii="Times" w:hAnsi="Times"/>
              </w:rPr>
              <w:t>for Jephtah’s only begotten daughter hear songs of deepest anguish.</w:t>
            </w:r>
          </w:p>
          <w:p w14:paraId="5ED34093" w14:textId="77777777" w:rsidR="008C1CF8" w:rsidRPr="00AC19B8" w:rsidRDefault="008C1CF8" w:rsidP="00F563B8">
            <w:pPr>
              <w:spacing w:line="240" w:lineRule="auto"/>
              <w:jc w:val="center"/>
              <w:rPr>
                <w:rFonts w:ascii="Times" w:hAnsi="Times"/>
              </w:rPr>
            </w:pPr>
            <w:r w:rsidRPr="00AC19B8">
              <w:rPr>
                <w:rFonts w:ascii="Times" w:hAnsi="Times"/>
              </w:rPr>
              <w:t>Lament.</w:t>
            </w:r>
          </w:p>
        </w:tc>
      </w:tr>
      <w:tr w:rsidR="008C1CF8" w:rsidRPr="00AC19B8" w14:paraId="6EB48D31" w14:textId="77777777" w:rsidTr="004E3F9C">
        <w:trPr>
          <w:trHeight w:val="250"/>
        </w:trPr>
        <w:tc>
          <w:tcPr>
            <w:tcW w:w="15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F7512D" w14:textId="77777777" w:rsidR="008C1CF8" w:rsidRPr="009971CB" w:rsidRDefault="008C1CF8" w:rsidP="004E3F9C">
            <w:pPr>
              <w:spacing w:line="240" w:lineRule="auto"/>
              <w:rPr>
                <w:rFonts w:ascii="Times" w:hAnsi="Times"/>
                <w:w w:val="90"/>
              </w:rPr>
            </w:pPr>
            <w:r w:rsidRPr="009971CB">
              <w:rPr>
                <w:rFonts w:ascii="Times" w:hAnsi="Times"/>
                <w:w w:val="90"/>
              </w:rPr>
              <w:t>Special</w:t>
            </w:r>
            <w:r w:rsidR="009971CB" w:rsidRPr="009971CB">
              <w:rPr>
                <w:rFonts w:ascii="Times" w:hAnsi="Times"/>
                <w:w w:val="90"/>
              </w:rPr>
              <w:t xml:space="preserve"> Features</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211C7" w14:textId="77777777" w:rsidR="008C1CF8" w:rsidRPr="00AC19B8" w:rsidRDefault="008C1CF8" w:rsidP="00F563B8">
            <w:pPr>
              <w:spacing w:line="240" w:lineRule="auto"/>
              <w:jc w:val="center"/>
              <w:rPr>
                <w:rFonts w:ascii="Times" w:hAnsi="Times"/>
                <w:i/>
              </w:rPr>
            </w:pPr>
            <w:r w:rsidRPr="00AC19B8">
              <w:rPr>
                <w:rFonts w:ascii="Times" w:hAnsi="Times"/>
                <w:i/>
              </w:rPr>
              <w:t>Passus duriusculus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0BE62" w14:textId="77777777" w:rsidR="008C1CF8" w:rsidRPr="00AC19B8" w:rsidRDefault="008C1CF8" w:rsidP="00F563B8">
            <w:pPr>
              <w:spacing w:line="240" w:lineRule="auto"/>
              <w:jc w:val="center"/>
              <w:rPr>
                <w:rFonts w:ascii="Times" w:hAnsi="Times"/>
              </w:rPr>
            </w:pPr>
            <w:r w:rsidRPr="00AC19B8">
              <w:rPr>
                <w:rFonts w:ascii="Times" w:hAnsi="Times"/>
              </w:rPr>
              <w:t>TT</w:t>
            </w:r>
          </w:p>
        </w:tc>
      </w:tr>
    </w:tbl>
    <w:p w14:paraId="1F998312" w14:textId="77777777" w:rsidR="008C1CF8" w:rsidRPr="000B4D6E" w:rsidRDefault="008C1CF8" w:rsidP="008C1CF8">
      <w:pPr>
        <w:rPr>
          <w:rFonts w:ascii="Times" w:hAnsi="Times"/>
        </w:rPr>
      </w:pPr>
    </w:p>
    <w:p w14:paraId="5F45FD2A" w14:textId="6C3840A1" w:rsidR="008C1CF8" w:rsidRPr="008D4DB5" w:rsidRDefault="008C1CF8" w:rsidP="00F563B8">
      <w:pPr>
        <w:ind w:firstLine="760"/>
        <w:jc w:val="both"/>
        <w:rPr>
          <w:rFonts w:ascii="Times" w:hAnsi="Times"/>
        </w:rPr>
      </w:pPr>
      <w:r w:rsidRPr="000B4D6E">
        <w:rPr>
          <w:rFonts w:ascii="Times" w:hAnsi="Times"/>
        </w:rPr>
        <w:t>Stanza 4</w:t>
      </w:r>
      <w:r w:rsidR="0048743D">
        <w:rPr>
          <w:rFonts w:ascii="Times" w:hAnsi="Times"/>
        </w:rPr>
        <w:t xml:space="preserve"> </w:t>
      </w:r>
      <w:r w:rsidR="00990D6F">
        <w:rPr>
          <w:rFonts w:ascii="Times" w:hAnsi="Times"/>
        </w:rPr>
        <w:t>(T</w:t>
      </w:r>
      <w:r w:rsidR="0048743D">
        <w:rPr>
          <w:rFonts w:ascii="Times" w:hAnsi="Times"/>
        </w:rPr>
        <w:t>able</w:t>
      </w:r>
      <w:r w:rsidR="00990D6F">
        <w:rPr>
          <w:rFonts w:ascii="Times" w:hAnsi="Times"/>
        </w:rPr>
        <w:t>.3.5.2.4.)</w:t>
      </w:r>
      <w:r w:rsidRPr="000B4D6E">
        <w:rPr>
          <w:rFonts w:ascii="Times" w:hAnsi="Times"/>
        </w:rPr>
        <w:t xml:space="preserve"> begins in Aeolian mode and then modulates to Phrygian. While the previous stanzas rely on nature for lamentation, a modified rhythm represents that Filia now petitions all the Israelites to cry for her.</w:t>
      </w:r>
      <w:r w:rsidR="0048743D">
        <w:rPr>
          <w:rFonts w:ascii="Times" w:hAnsi="Times"/>
        </w:rPr>
        <w:t xml:space="preserve"> </w:t>
      </w:r>
      <w:r w:rsidRPr="000B4D6E">
        <w:rPr>
          <w:rFonts w:ascii="Times" w:hAnsi="Times"/>
        </w:rPr>
        <w:t>The first portion of the requesting lamentation</w:t>
      </w:r>
      <w:r w:rsidR="0048743D">
        <w:rPr>
          <w:rFonts w:ascii="Times" w:hAnsi="Times"/>
        </w:rPr>
        <w:t xml:space="preserve"> (p. 1</w:t>
      </w:r>
      <w:r w:rsidR="00376024">
        <w:rPr>
          <w:rFonts w:ascii="Times" w:hAnsi="Times"/>
        </w:rPr>
        <w:t>25,</w:t>
      </w:r>
      <w:r w:rsidR="0048743D">
        <w:rPr>
          <w:rFonts w:ascii="Times" w:hAnsi="Times"/>
        </w:rPr>
        <w:t xml:space="preserve"> m. 342)</w:t>
      </w:r>
      <w:r w:rsidRPr="000B4D6E">
        <w:rPr>
          <w:rFonts w:ascii="Times" w:hAnsi="Times"/>
        </w:rPr>
        <w:t xml:space="preserve"> is in the Aeolia</w:t>
      </w:r>
      <w:r w:rsidR="007B6454">
        <w:rPr>
          <w:rFonts w:ascii="Times" w:hAnsi="Times"/>
        </w:rPr>
        <w:t>n</w:t>
      </w:r>
      <w:r w:rsidRPr="000B4D6E">
        <w:rPr>
          <w:rFonts w:ascii="Times" w:hAnsi="Times"/>
        </w:rPr>
        <w:t xml:space="preserve"> mode in </w:t>
      </w:r>
      <w:r w:rsidRPr="008D4DB5">
        <w:rPr>
          <w:rFonts w:ascii="Times" w:hAnsi="Times"/>
        </w:rPr>
        <w:t xml:space="preserve">order to take over the severity of </w:t>
      </w:r>
      <w:r w:rsidR="00F563B8" w:rsidRPr="008D4DB5">
        <w:rPr>
          <w:rFonts w:ascii="Times" w:hAnsi="Times"/>
        </w:rPr>
        <w:t xml:space="preserve">the </w:t>
      </w:r>
      <w:r w:rsidRPr="008D4DB5">
        <w:rPr>
          <w:rFonts w:ascii="Times" w:hAnsi="Times"/>
        </w:rPr>
        <w:t>previous stanza. The second portion</w:t>
      </w:r>
      <w:r w:rsidR="0048743D">
        <w:rPr>
          <w:rFonts w:ascii="Times" w:hAnsi="Times"/>
        </w:rPr>
        <w:t>, m. 347,</w:t>
      </w:r>
      <w:r w:rsidRPr="008D4DB5">
        <w:rPr>
          <w:rFonts w:ascii="Times" w:hAnsi="Times"/>
        </w:rPr>
        <w:t xml:space="preserve"> is in Phrygian mode, which is appropriately matched to the sad, lamenting songs. </w:t>
      </w:r>
      <w:r w:rsidRPr="008D4DB5">
        <w:rPr>
          <w:rFonts w:ascii="Times" w:hAnsi="Times"/>
        </w:rPr>
        <w:tab/>
      </w:r>
    </w:p>
    <w:p w14:paraId="1B0E13DE" w14:textId="4C3C99D8" w:rsidR="008C1CF8" w:rsidRPr="008D4DB5" w:rsidRDefault="008C1CF8" w:rsidP="00F563B8">
      <w:pPr>
        <w:ind w:firstLine="760"/>
        <w:jc w:val="both"/>
        <w:rPr>
          <w:rFonts w:ascii="Times" w:hAnsi="Times"/>
        </w:rPr>
      </w:pPr>
      <w:r w:rsidRPr="008D4DB5">
        <w:rPr>
          <w:rFonts w:ascii="Times" w:hAnsi="Times"/>
        </w:rPr>
        <w:t xml:space="preserve">The first section begins with an ascending m3, </w:t>
      </w:r>
      <w:r w:rsidRPr="008D4DB5">
        <w:rPr>
          <w:rFonts w:ascii="Times" w:hAnsi="Times"/>
          <w:i/>
        </w:rPr>
        <w:t>molle</w:t>
      </w:r>
      <w:r w:rsidRPr="008D4DB5">
        <w:rPr>
          <w:rFonts w:ascii="Times" w:hAnsi="Times"/>
        </w:rPr>
        <w:t xml:space="preserve">. The melody in m. 343 has two ascending m2s making parallel M6 with </w:t>
      </w:r>
      <w:r w:rsidR="00F72741">
        <w:rPr>
          <w:rFonts w:ascii="Times" w:hAnsi="Times"/>
        </w:rPr>
        <w:t xml:space="preserve">the </w:t>
      </w:r>
      <w:r w:rsidRPr="008D4DB5">
        <w:rPr>
          <w:rFonts w:ascii="Times" w:hAnsi="Times"/>
        </w:rPr>
        <w:t>BC, which reflects a hard characteristic,</w:t>
      </w:r>
      <w:r w:rsidRPr="008D4DB5">
        <w:rPr>
          <w:rStyle w:val="afb"/>
          <w:rFonts w:ascii="Times" w:hAnsi="Times"/>
        </w:rPr>
        <w:footnoteReference w:id="65"/>
      </w:r>
      <w:r w:rsidRPr="008D4DB5">
        <w:rPr>
          <w:rFonts w:ascii="Times" w:hAnsi="Times"/>
        </w:rPr>
        <w:t xml:space="preserve"> and repeats as a paired transposition. The series of ascending</w:t>
      </w:r>
      <w:r w:rsidRPr="000B4D6E">
        <w:rPr>
          <w:rFonts w:ascii="Times" w:hAnsi="Times"/>
        </w:rPr>
        <w:t xml:space="preserve"> melodic </w:t>
      </w:r>
      <w:r w:rsidRPr="000B4D6E">
        <w:rPr>
          <w:rFonts w:ascii="Times" w:hAnsi="Times"/>
        </w:rPr>
        <w:lastRenderedPageBreak/>
        <w:t xml:space="preserve">semitones in mm. 345-346 is </w:t>
      </w:r>
      <w:r w:rsidRPr="000B4D6E">
        <w:rPr>
          <w:rFonts w:ascii="Times" w:hAnsi="Times"/>
          <w:i/>
          <w:iCs/>
        </w:rPr>
        <w:t xml:space="preserve">passus </w:t>
      </w:r>
      <w:r w:rsidRPr="008D4DB5">
        <w:rPr>
          <w:rFonts w:ascii="Times" w:hAnsi="Times"/>
          <w:i/>
          <w:iCs/>
        </w:rPr>
        <w:t>duriusculus</w:t>
      </w:r>
      <w:r w:rsidRPr="008D4DB5">
        <w:rPr>
          <w:rFonts w:ascii="Times" w:hAnsi="Times"/>
        </w:rPr>
        <w:t xml:space="preserve">, expresses Filia’s deep sorrow just moments before her death. </w:t>
      </w:r>
    </w:p>
    <w:p w14:paraId="061CFCCD" w14:textId="77777777" w:rsidR="008C1CF8" w:rsidRPr="000B4D6E" w:rsidRDefault="008C1CF8" w:rsidP="00F563B8">
      <w:pPr>
        <w:ind w:firstLine="760"/>
        <w:jc w:val="both"/>
        <w:rPr>
          <w:rFonts w:ascii="Times" w:hAnsi="Times"/>
        </w:rPr>
      </w:pPr>
      <w:r w:rsidRPr="008D4DB5">
        <w:rPr>
          <w:rFonts w:ascii="Times" w:hAnsi="Times" w:hint="eastAsia"/>
        </w:rPr>
        <w:t>T</w:t>
      </w:r>
      <w:r w:rsidRPr="008D4DB5">
        <w:rPr>
          <w:rFonts w:ascii="Times" w:hAnsi="Times"/>
        </w:rPr>
        <w:t>h</w:t>
      </w:r>
      <w:r w:rsidRPr="008D4DB5">
        <w:rPr>
          <w:rFonts w:ascii="Times" w:hAnsi="Times" w:hint="eastAsia"/>
        </w:rPr>
        <w:t xml:space="preserve">e </w:t>
      </w:r>
      <w:r w:rsidRPr="008D4DB5">
        <w:rPr>
          <w:rFonts w:ascii="Times" w:hAnsi="Times"/>
        </w:rPr>
        <w:t>melodic shape in mm. 348-9 has two ascending m3s, marking an arrival on the triton</w:t>
      </w:r>
      <w:r w:rsidR="007B6454">
        <w:rPr>
          <w:rFonts w:ascii="Times" w:hAnsi="Times"/>
        </w:rPr>
        <w:t>e</w:t>
      </w:r>
      <w:r w:rsidRPr="008D4DB5">
        <w:rPr>
          <w:rFonts w:ascii="Times" w:hAnsi="Times"/>
        </w:rPr>
        <w:t xml:space="preserve"> through an annoying sound on “in carmine doloris” (bitter songs). Also, the harmonic triton</w:t>
      </w:r>
      <w:r w:rsidR="007B6454">
        <w:rPr>
          <w:rFonts w:ascii="Times" w:hAnsi="Times"/>
        </w:rPr>
        <w:t>e</w:t>
      </w:r>
      <w:r w:rsidRPr="008D4DB5">
        <w:rPr>
          <w:rFonts w:ascii="Times" w:hAnsi="Times"/>
        </w:rPr>
        <w:t xml:space="preserve">s on “carmine” in m. 353 have the same affections. </w:t>
      </w:r>
      <w:r w:rsidRPr="008D4DB5">
        <w:rPr>
          <w:rFonts w:ascii="Times" w:hAnsi="Times" w:hint="eastAsia"/>
        </w:rPr>
        <w:t>T</w:t>
      </w:r>
      <w:r w:rsidRPr="008D4DB5">
        <w:rPr>
          <w:rFonts w:ascii="Times" w:hAnsi="Times"/>
        </w:rPr>
        <w:t>hen, the two downbeats of mm. 348-9 have the parallel motion of m. 343 within a decreased interval of m6, which are sad or languid.</w:t>
      </w:r>
      <w:r w:rsidRPr="008D4DB5">
        <w:rPr>
          <w:rStyle w:val="afb"/>
          <w:rFonts w:ascii="Times" w:hAnsi="Times"/>
        </w:rPr>
        <w:footnoteReference w:id="66"/>
      </w:r>
      <w:r w:rsidRPr="008D4DB5">
        <w:rPr>
          <w:rFonts w:ascii="Times" w:hAnsi="Times"/>
        </w:rPr>
        <w:t xml:space="preserve"> The m6 parallel downbeats repeat as in mm. 353-4. </w:t>
      </w:r>
      <w:r w:rsidR="00F563B8" w:rsidRPr="008D4DB5">
        <w:rPr>
          <w:rFonts w:ascii="Times" w:hAnsi="Times"/>
        </w:rPr>
        <w:t xml:space="preserve">The </w:t>
      </w:r>
      <w:r w:rsidRPr="008D4DB5">
        <w:rPr>
          <w:rFonts w:ascii="Times" w:hAnsi="Times"/>
        </w:rPr>
        <w:t>melody in m. 353</w:t>
      </w:r>
      <w:r w:rsidR="00F563B8" w:rsidRPr="008D4DB5">
        <w:rPr>
          <w:rFonts w:ascii="Times" w:hAnsi="Times"/>
        </w:rPr>
        <w:t>, however,</w:t>
      </w:r>
      <w:r w:rsidRPr="008D4DB5">
        <w:rPr>
          <w:rFonts w:ascii="Times" w:hAnsi="Times"/>
        </w:rPr>
        <w:t xml:space="preserve"> increases the tension extremely, employing </w:t>
      </w:r>
      <w:r w:rsidR="00F563B8" w:rsidRPr="008D4DB5">
        <w:rPr>
          <w:rFonts w:ascii="Times" w:hAnsi="Times"/>
        </w:rPr>
        <w:t xml:space="preserve">an </w:t>
      </w:r>
      <w:r w:rsidRPr="008D4DB5">
        <w:rPr>
          <w:rFonts w:ascii="Times" w:hAnsi="Times"/>
        </w:rPr>
        <w:t>m7 interval between the downbeat and the third beat. The Phrygian cadential motion in mm. 349-351 and 354-6 as a paired transposition adds extremely harsh characteristics with the 6-5 suspension on “doloris”, triton</w:t>
      </w:r>
      <w:r w:rsidR="007B6454">
        <w:rPr>
          <w:rFonts w:ascii="Times" w:hAnsi="Times"/>
        </w:rPr>
        <w:t>e</w:t>
      </w:r>
      <w:r w:rsidRPr="008D4DB5">
        <w:rPr>
          <w:rFonts w:ascii="Times" w:hAnsi="Times"/>
        </w:rPr>
        <w:t xml:space="preserve">s on “LAmentamini”, and </w:t>
      </w:r>
      <w:r w:rsidR="00F563B8" w:rsidRPr="008D4DB5">
        <w:rPr>
          <w:rFonts w:ascii="Times" w:hAnsi="Times"/>
        </w:rPr>
        <w:t xml:space="preserve">a </w:t>
      </w:r>
      <w:r w:rsidRPr="008D4DB5">
        <w:rPr>
          <w:rFonts w:ascii="Times" w:hAnsi="Times"/>
        </w:rPr>
        <w:t>4-3 suspension on “lamentTAMIni.”</w:t>
      </w:r>
      <w:r w:rsidRPr="000B4D6E">
        <w:rPr>
          <w:rFonts w:ascii="Times" w:hAnsi="Times"/>
        </w:rPr>
        <w:t xml:space="preserve"> </w:t>
      </w:r>
    </w:p>
    <w:p w14:paraId="211AED16" w14:textId="77777777" w:rsidR="008C1CF8" w:rsidRPr="002B4441" w:rsidRDefault="008C1CF8" w:rsidP="002B4441">
      <w:pPr>
        <w:ind w:firstLine="720"/>
        <w:rPr>
          <w:rStyle w:val="apple-converted-space"/>
          <w:rFonts w:ascii="Times" w:hAnsi="Times"/>
        </w:rPr>
      </w:pPr>
      <w:r w:rsidRPr="000B4D6E">
        <w:rPr>
          <w:rFonts w:ascii="Times" w:hAnsi="Times"/>
        </w:rPr>
        <w:br w:type="page"/>
      </w:r>
      <w:r w:rsidR="002B4441">
        <w:rPr>
          <w:rFonts w:ascii="Times New Roman" w:hAnsi="Times New Roman"/>
        </w:rPr>
        <w:lastRenderedPageBreak/>
        <w:t>Table.</w:t>
      </w:r>
      <w:r w:rsidRPr="000B4D6E">
        <w:rPr>
          <w:rFonts w:ascii="Times New Roman" w:hAnsi="Times New Roman"/>
        </w:rPr>
        <w:t>3</w:t>
      </w:r>
      <w:r>
        <w:rPr>
          <w:rFonts w:ascii="Times New Roman" w:hAnsi="Times New Roman"/>
        </w:rPr>
        <w:t>.5.3. No.</w:t>
      </w:r>
      <w:r w:rsidRPr="000B4D6E">
        <w:rPr>
          <w:rFonts w:ascii="Times New Roman" w:hAnsi="Times New Roman"/>
        </w:rPr>
        <w:t>24 Chorus</w:t>
      </w:r>
      <w:r w:rsidR="001C3DC4">
        <w:rPr>
          <w:rFonts w:ascii="Times New Roman" w:hAnsi="Times New Roman"/>
        </w:rPr>
        <w:t xml:space="preserve"> a 6</w:t>
      </w:r>
    </w:p>
    <w:tbl>
      <w:tblPr>
        <w:tblW w:w="7797"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76"/>
        <w:gridCol w:w="1985"/>
        <w:gridCol w:w="1559"/>
        <w:gridCol w:w="1701"/>
        <w:gridCol w:w="1276"/>
      </w:tblGrid>
      <w:tr w:rsidR="008C1CF8" w:rsidRPr="00AA1A42" w14:paraId="5541DC55" w14:textId="77777777" w:rsidTr="004E3F9C">
        <w:trPr>
          <w:trHeight w:val="478"/>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629B4"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Measure Number</w:t>
            </w:r>
          </w:p>
        </w:tc>
        <w:tc>
          <w:tcPr>
            <w:tcW w:w="1985" w:type="dxa"/>
            <w:tcBorders>
              <w:top w:val="single" w:sz="4" w:space="0" w:color="000000"/>
              <w:left w:val="single" w:sz="4" w:space="0" w:color="000000"/>
              <w:bottom w:val="single" w:sz="4" w:space="0" w:color="000000"/>
              <w:right w:val="single" w:sz="4" w:space="0" w:color="auto"/>
            </w:tcBorders>
            <w:shd w:val="clear" w:color="auto" w:fill="auto"/>
            <w:tcMar>
              <w:top w:w="80" w:type="dxa"/>
              <w:left w:w="80" w:type="dxa"/>
              <w:bottom w:w="80" w:type="dxa"/>
              <w:right w:w="80" w:type="dxa"/>
            </w:tcMar>
          </w:tcPr>
          <w:p w14:paraId="047AA786" w14:textId="77777777" w:rsidR="008C1CF8" w:rsidRPr="00AA1A42" w:rsidRDefault="008C1CF8" w:rsidP="00F563B8">
            <w:pPr>
              <w:spacing w:line="240" w:lineRule="auto"/>
              <w:jc w:val="center"/>
              <w:rPr>
                <w:rStyle w:val="apple-converted-space"/>
                <w:rFonts w:ascii="Times New Roman" w:eastAsia="Times New Roman" w:hAnsi="Times New Roman"/>
                <w:sz w:val="22"/>
              </w:rPr>
            </w:pPr>
            <w:r w:rsidRPr="00AA1A42">
              <w:rPr>
                <w:rStyle w:val="apple-converted-space"/>
                <w:rFonts w:ascii="Times New Roman" w:hAnsi="Times New Roman"/>
                <w:sz w:val="22"/>
              </w:rPr>
              <w:t>357-367</w:t>
            </w:r>
          </w:p>
          <w:p w14:paraId="70797DF1"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(386-395)</w:t>
            </w:r>
          </w:p>
        </w:tc>
        <w:tc>
          <w:tcPr>
            <w:tcW w:w="1559" w:type="dxa"/>
            <w:tcBorders>
              <w:top w:val="single" w:sz="4" w:space="0" w:color="000000"/>
              <w:left w:val="single" w:sz="4" w:space="0" w:color="auto"/>
              <w:bottom w:val="single" w:sz="4" w:space="0" w:color="000000"/>
              <w:right w:val="single" w:sz="4" w:space="0" w:color="000000"/>
            </w:tcBorders>
            <w:shd w:val="clear" w:color="auto" w:fill="auto"/>
          </w:tcPr>
          <w:p w14:paraId="7FE18494" w14:textId="77777777" w:rsidR="008C1CF8" w:rsidRPr="00AA1A42" w:rsidRDefault="008C1CF8" w:rsidP="00F563B8">
            <w:pPr>
              <w:spacing w:line="240" w:lineRule="auto"/>
              <w:jc w:val="center"/>
              <w:rPr>
                <w:rStyle w:val="apple-converted-space"/>
                <w:rFonts w:ascii="Times New Roman" w:eastAsia="Times New Roman" w:hAnsi="Times New Roman"/>
                <w:sz w:val="22"/>
              </w:rPr>
            </w:pPr>
            <w:r w:rsidRPr="00AA1A42">
              <w:rPr>
                <w:rStyle w:val="apple-converted-space"/>
                <w:rFonts w:ascii="Times New Roman" w:hAnsi="Times New Roman"/>
                <w:sz w:val="22"/>
              </w:rPr>
              <w:t>368-375</w:t>
            </w:r>
          </w:p>
          <w:p w14:paraId="09A80FB0" w14:textId="77777777" w:rsidR="008C1CF8" w:rsidRPr="00AA1A42" w:rsidRDefault="008C1CF8" w:rsidP="00F563B8">
            <w:pPr>
              <w:jc w:val="center"/>
              <w:rPr>
                <w:rFonts w:ascii="Times New Roman" w:hAnsi="Times New Roman"/>
                <w:sz w:val="22"/>
              </w:rPr>
            </w:pPr>
            <w:r w:rsidRPr="00AA1A42">
              <w:rPr>
                <w:rStyle w:val="apple-converted-space"/>
                <w:rFonts w:ascii="Times New Roman" w:hAnsi="Times New Roman"/>
                <w:sz w:val="22"/>
              </w:rPr>
              <w:t>(396-403)</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0F6E9866" w14:textId="77777777" w:rsidR="008C1CF8" w:rsidRPr="00AA1A42" w:rsidRDefault="008C1CF8" w:rsidP="00F563B8">
            <w:pPr>
              <w:spacing w:line="240" w:lineRule="auto"/>
              <w:jc w:val="center"/>
              <w:rPr>
                <w:rStyle w:val="apple-converted-space"/>
                <w:rFonts w:ascii="Times New Roman" w:eastAsia="Times New Roman" w:hAnsi="Times New Roman"/>
                <w:sz w:val="22"/>
              </w:rPr>
            </w:pPr>
            <w:r w:rsidRPr="00AA1A42">
              <w:rPr>
                <w:rStyle w:val="apple-converted-space"/>
                <w:rFonts w:ascii="Times New Roman" w:hAnsi="Times New Roman"/>
                <w:sz w:val="22"/>
              </w:rPr>
              <w:t>376-385</w:t>
            </w:r>
          </w:p>
          <w:p w14:paraId="20D94325"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(404-413)</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49F19DDC"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414-431</w:t>
            </w:r>
          </w:p>
        </w:tc>
      </w:tr>
      <w:tr w:rsidR="008C1CF8" w:rsidRPr="00AA1A42" w14:paraId="4BEB0C70" w14:textId="77777777" w:rsidTr="004E3F9C">
        <w:trPr>
          <w:trHeight w:val="30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AE99CB"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Structure</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4EF6AE"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A</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2B5A6DAB"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B</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472E07B9"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Coda</w:t>
            </w:r>
          </w:p>
        </w:tc>
      </w:tr>
      <w:tr w:rsidR="008C1CF8" w:rsidRPr="00AA1A42" w14:paraId="3CA8BD03" w14:textId="77777777" w:rsidTr="004E3F9C">
        <w:trPr>
          <w:trHeight w:val="30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9026D" w14:textId="77777777" w:rsidR="008C1CF8" w:rsidRPr="00AA1A42" w:rsidRDefault="008C1CF8" w:rsidP="004E3F9C">
            <w:pPr>
              <w:spacing w:line="240" w:lineRule="auto"/>
              <w:rPr>
                <w:rFonts w:ascii="Times New Roman" w:hAnsi="Times New Roman"/>
                <w:w w:val="80"/>
                <w:sz w:val="22"/>
              </w:rPr>
            </w:pPr>
            <w:r w:rsidRPr="00AA1A42">
              <w:rPr>
                <w:rStyle w:val="apple-converted-space"/>
                <w:rFonts w:ascii="Times New Roman" w:hAnsi="Times New Roman"/>
                <w:w w:val="80"/>
                <w:sz w:val="22"/>
              </w:rPr>
              <w:t>Substructure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ECBFD"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14922F"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a’</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0638F6DC"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b</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52630AF8"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b’</w:t>
            </w:r>
          </w:p>
        </w:tc>
      </w:tr>
      <w:tr w:rsidR="008C1CF8" w:rsidRPr="00AA1A42" w14:paraId="5D3F9C28" w14:textId="77777777" w:rsidTr="004E3F9C">
        <w:trPr>
          <w:trHeight w:val="30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67EBAA"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Phrasing</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C8AEDA"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4   3   4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E8AFB9"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3    5</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17AA0D79"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4   6</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71D39673"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3  4  5  6</w:t>
            </w:r>
          </w:p>
        </w:tc>
      </w:tr>
      <w:tr w:rsidR="008C1CF8" w:rsidRPr="00AA1A42" w14:paraId="23C4CCC2" w14:textId="77777777" w:rsidTr="004E3F9C">
        <w:trPr>
          <w:trHeight w:val="30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569766"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Style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FB2156"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Homophonic</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3AAEB1"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Imitation</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5F4C9CF5" w14:textId="77777777" w:rsidR="008C1CF8" w:rsidRPr="00AA1A42" w:rsidRDefault="008C1CF8" w:rsidP="00F563B8">
            <w:pPr>
              <w:spacing w:line="240" w:lineRule="auto"/>
              <w:jc w:val="center"/>
              <w:rPr>
                <w:rStyle w:val="apple-converted-space"/>
                <w:rFonts w:ascii="Times New Roman" w:hAnsi="Times New Roman"/>
                <w:sz w:val="22"/>
              </w:rPr>
            </w:pPr>
            <w:r w:rsidRPr="00AA1A42">
              <w:rPr>
                <w:rStyle w:val="apple-converted-space"/>
                <w:rFonts w:ascii="Times New Roman" w:hAnsi="Times New Roman"/>
                <w:sz w:val="22"/>
              </w:rPr>
              <w:t>Homo,</w:t>
            </w:r>
          </w:p>
          <w:p w14:paraId="192E48FC"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Polychoral</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1FB2A731"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Homo, Polychoral</w:t>
            </w:r>
          </w:p>
        </w:tc>
      </w:tr>
      <w:tr w:rsidR="008C1CF8" w:rsidRPr="00AA1A42" w14:paraId="0156B385" w14:textId="77777777" w:rsidTr="004E3F9C">
        <w:trPr>
          <w:trHeight w:val="192"/>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EFECAB"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Mode</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72CD2"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Aeolian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5F3FD2"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Phrygian</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5220125C"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Mixolydian</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336D40AB"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Mixolydian</w:t>
            </w:r>
          </w:p>
        </w:tc>
      </w:tr>
      <w:tr w:rsidR="008C1CF8" w:rsidRPr="00AA1A42" w14:paraId="18B548B8" w14:textId="77777777" w:rsidTr="004E3F9C">
        <w:trPr>
          <w:trHeight w:val="60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1AF28" w14:textId="77777777" w:rsidR="008C1CF8" w:rsidRPr="00AA1A42" w:rsidRDefault="008C1CF8" w:rsidP="004E3F9C">
            <w:pPr>
              <w:spacing w:line="240" w:lineRule="auto"/>
              <w:rPr>
                <w:rFonts w:ascii="Times New Roman" w:hAnsi="Times New Roman"/>
                <w:w w:val="80"/>
                <w:sz w:val="22"/>
              </w:rPr>
            </w:pPr>
            <w:r w:rsidRPr="00AA1A42">
              <w:rPr>
                <w:rStyle w:val="apple-converted-space"/>
                <w:rFonts w:ascii="Times New Roman" w:hAnsi="Times New Roman"/>
                <w:w w:val="80"/>
                <w:sz w:val="22"/>
              </w:rPr>
              <w:t>Characteristics</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99A6D" w14:textId="77777777" w:rsidR="008C1CF8" w:rsidRPr="00AA1A42" w:rsidRDefault="008C1CF8" w:rsidP="00F563B8">
            <w:pPr>
              <w:spacing w:line="240" w:lineRule="auto"/>
              <w:jc w:val="center"/>
              <w:rPr>
                <w:rFonts w:ascii="Times New Roman" w:hAnsi="Times New Roman"/>
                <w:sz w:val="22"/>
              </w:rPr>
            </w:pPr>
            <w:r w:rsidRPr="00AA1A42">
              <w:rPr>
                <w:rFonts w:ascii="TimesNewRoman" w:hAnsi="TimesNewRoman" w:cs="TimesNewRoman" w:hint="eastAsia"/>
                <w:sz w:val="22"/>
              </w:rPr>
              <w:t xml:space="preserve">Open, terse, </w:t>
            </w:r>
            <w:r w:rsidRPr="00AA1A42">
              <w:rPr>
                <w:rFonts w:ascii="TimesNewRoman" w:hAnsi="TimesNewRoman" w:cs="TimesNewRoman"/>
                <w:sz w:val="22"/>
              </w:rPr>
              <w:t>lyric, gay, sweet, soft, sonorous, pleasant severity, gaiety, softness,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62795" w14:textId="77777777" w:rsidR="008C1CF8" w:rsidRPr="00AA1A42" w:rsidRDefault="008C1CF8" w:rsidP="00F563B8">
            <w:pPr>
              <w:spacing w:line="240" w:lineRule="auto"/>
              <w:jc w:val="center"/>
              <w:rPr>
                <w:rFonts w:ascii="Times New Roman" w:hAnsi="Times New Roman"/>
                <w:sz w:val="22"/>
              </w:rPr>
            </w:pPr>
            <w:r w:rsidRPr="00AA1A42">
              <w:rPr>
                <w:rFonts w:ascii="TimesNewRoman" w:hAnsi="TimesNewRoman" w:cs="TimesNewRoman"/>
                <w:sz w:val="22"/>
              </w:rPr>
              <w:t>H</w:t>
            </w:r>
            <w:r w:rsidRPr="00AA1A42">
              <w:rPr>
                <w:rFonts w:ascii="TimesNewRoman" w:hAnsi="TimesNewRoman" w:cs="TimesNewRoman" w:hint="eastAsia"/>
                <w:sz w:val="22"/>
              </w:rPr>
              <w:t>ard,</w:t>
            </w:r>
            <w:r w:rsidRPr="00AA1A42">
              <w:rPr>
                <w:rFonts w:ascii="TimesNewRoman" w:hAnsi="TimesNewRoman" w:cs="TimesNewRoman"/>
                <w:sz w:val="22"/>
              </w:rPr>
              <w:t xml:space="preserve"> weeping, lament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694CD5" w14:textId="77777777" w:rsidR="008C1CF8" w:rsidRPr="00AA1A42" w:rsidRDefault="008C1CF8" w:rsidP="00F563B8">
            <w:pPr>
              <w:spacing w:line="240" w:lineRule="auto"/>
              <w:jc w:val="center"/>
              <w:rPr>
                <w:rFonts w:ascii="Times New Roman" w:hAnsi="Times New Roman"/>
                <w:sz w:val="22"/>
              </w:rPr>
            </w:pPr>
            <w:r w:rsidRPr="00AA1A42">
              <w:rPr>
                <w:rFonts w:ascii="TimesNewRoman" w:hAnsi="TimesNewRoman" w:cs="TimesNewRoman" w:hint="eastAsia"/>
                <w:sz w:val="22"/>
              </w:rPr>
              <w:t xml:space="preserve">Lascivious, </w:t>
            </w:r>
            <w:r w:rsidRPr="00AA1A42">
              <w:rPr>
                <w:rFonts w:ascii="TimesNewRoman" w:hAnsi="TimesNewRoman" w:cs="TimesNewRoman"/>
                <w:sz w:val="22"/>
              </w:rPr>
              <w:t>gay, modesty, threat, perturbation, anger</w:t>
            </w:r>
          </w:p>
        </w:tc>
      </w:tr>
      <w:tr w:rsidR="008C1CF8" w:rsidRPr="00AA1A42" w14:paraId="28375DDF" w14:textId="77777777" w:rsidTr="004E3F9C">
        <w:trPr>
          <w:trHeight w:val="1102"/>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B37D4D"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Text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DAF798" w14:textId="77777777" w:rsidR="008C1CF8" w:rsidRPr="00AA1A42" w:rsidRDefault="008C1CF8" w:rsidP="00F563B8">
            <w:pPr>
              <w:spacing w:line="240" w:lineRule="auto"/>
              <w:jc w:val="center"/>
              <w:rPr>
                <w:rStyle w:val="apple-converted-space"/>
                <w:rFonts w:ascii="Times New Roman" w:eastAsia="Times New Roman" w:hAnsi="Times New Roman"/>
                <w:i/>
                <w:iCs/>
                <w:color w:val="252525"/>
                <w:sz w:val="22"/>
                <w:u w:color="252525"/>
                <w:shd w:val="clear" w:color="auto" w:fill="FFFFFF"/>
              </w:rPr>
            </w:pPr>
            <w:r w:rsidRPr="00AA1A42">
              <w:rPr>
                <w:rStyle w:val="apple-converted-space"/>
                <w:rFonts w:ascii="Times New Roman" w:hAnsi="Times New Roman"/>
                <w:i/>
                <w:iCs/>
                <w:color w:val="252525"/>
                <w:sz w:val="22"/>
                <w:u w:color="252525"/>
                <w:shd w:val="clear" w:color="auto" w:fill="FFFFFF"/>
              </w:rPr>
              <w:t>Plorate filii Israel,</w:t>
            </w:r>
          </w:p>
          <w:p w14:paraId="10596F8B" w14:textId="77777777" w:rsidR="008C1CF8" w:rsidRPr="00AA1A42" w:rsidRDefault="008C1CF8" w:rsidP="00F563B8">
            <w:pPr>
              <w:spacing w:line="240" w:lineRule="auto"/>
              <w:jc w:val="center"/>
              <w:rPr>
                <w:rStyle w:val="apple-converted-space"/>
                <w:rFonts w:ascii="Times New Roman" w:eastAsia="Times New Roman" w:hAnsi="Times New Roman"/>
                <w:i/>
                <w:iCs/>
                <w:color w:val="252525"/>
                <w:sz w:val="22"/>
                <w:u w:color="252525"/>
                <w:shd w:val="clear" w:color="auto" w:fill="FFFFFF"/>
              </w:rPr>
            </w:pPr>
            <w:r w:rsidRPr="00AA1A42">
              <w:rPr>
                <w:rStyle w:val="apple-converted-space"/>
                <w:rFonts w:ascii="Times New Roman" w:hAnsi="Times New Roman"/>
                <w:i/>
                <w:iCs/>
                <w:color w:val="252525"/>
                <w:sz w:val="22"/>
                <w:u w:color="252525"/>
                <w:shd w:val="clear" w:color="auto" w:fill="FFFFFF"/>
              </w:rPr>
              <w:t>Plorate omnes virgines</w:t>
            </w:r>
          </w:p>
          <w:p w14:paraId="5218DB7F" w14:textId="77777777" w:rsidR="008C1CF8" w:rsidRPr="00AA1A42" w:rsidRDefault="008C1CF8" w:rsidP="00F563B8">
            <w:pPr>
              <w:spacing w:line="240" w:lineRule="auto"/>
              <w:jc w:val="center"/>
              <w:rPr>
                <w:rStyle w:val="apple-converted-space"/>
                <w:rFonts w:ascii="Times New Roman" w:eastAsia="Times New Roman" w:hAnsi="Times New Roman"/>
                <w:i/>
                <w:iCs/>
                <w:color w:val="252525"/>
                <w:sz w:val="22"/>
                <w:u w:color="252525"/>
                <w:shd w:val="clear" w:color="auto" w:fill="FFFFFF"/>
              </w:rPr>
            </w:pPr>
            <w:r w:rsidRPr="00AA1A42">
              <w:rPr>
                <w:rStyle w:val="apple-converted-space"/>
                <w:rFonts w:ascii="Times New Roman" w:hAnsi="Times New Roman"/>
                <w:i/>
                <w:iCs/>
                <w:color w:val="252525"/>
                <w:sz w:val="22"/>
                <w:u w:color="252525"/>
                <w:shd w:val="clear" w:color="auto" w:fill="FFFFFF"/>
              </w:rPr>
              <w:t>et filiam Jephte</w:t>
            </w:r>
          </w:p>
          <w:p w14:paraId="1EA9733A"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i/>
                <w:iCs/>
                <w:color w:val="252525"/>
                <w:sz w:val="22"/>
                <w:u w:color="252525"/>
                <w:shd w:val="clear" w:color="auto" w:fill="FFFFFF"/>
              </w:rPr>
              <w:t>unigenitam</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B6349C"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i/>
                <w:iCs/>
                <w:color w:val="252525"/>
                <w:sz w:val="22"/>
                <w:u w:color="252525"/>
                <w:shd w:val="clear" w:color="auto" w:fill="FFFFFF"/>
              </w:rPr>
              <w:t>in carmine doloris</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1A0D3BE3"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i/>
                <w:iCs/>
                <w:color w:val="252525"/>
                <w:sz w:val="22"/>
                <w:u w:color="252525"/>
                <w:shd w:val="clear" w:color="auto" w:fill="FFFFFF"/>
              </w:rPr>
              <w:t>lamentamini</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08BF2692"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i/>
                <w:iCs/>
                <w:color w:val="252525"/>
                <w:sz w:val="22"/>
                <w:u w:color="252525"/>
                <w:shd w:val="clear" w:color="auto" w:fill="FFFFFF"/>
              </w:rPr>
              <w:t>lamentamini</w:t>
            </w:r>
          </w:p>
        </w:tc>
      </w:tr>
      <w:tr w:rsidR="008C1CF8" w:rsidRPr="00AA1A42" w14:paraId="2C266D81" w14:textId="77777777" w:rsidTr="004E3F9C">
        <w:trPr>
          <w:trHeight w:val="882"/>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18FBA4"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Translation</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7AB54B"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Weep now oh children of Israel, for Jephte’s dear only begotten daughter weeps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9DBAE"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In songs of bitter sorrow</w:t>
            </w:r>
          </w:p>
        </w:tc>
        <w:tc>
          <w:tcPr>
            <w:tcW w:w="1701" w:type="dxa"/>
            <w:tcBorders>
              <w:top w:val="single" w:sz="4" w:space="0" w:color="000000"/>
              <w:left w:val="single" w:sz="4" w:space="0" w:color="000000"/>
              <w:bottom w:val="single" w:sz="4" w:space="0" w:color="000000"/>
              <w:right w:val="double" w:sz="4" w:space="0" w:color="auto"/>
            </w:tcBorders>
            <w:shd w:val="clear" w:color="auto" w:fill="auto"/>
            <w:tcMar>
              <w:top w:w="80" w:type="dxa"/>
              <w:left w:w="80" w:type="dxa"/>
              <w:bottom w:w="80" w:type="dxa"/>
              <w:right w:w="80" w:type="dxa"/>
            </w:tcMar>
          </w:tcPr>
          <w:p w14:paraId="15BD8F76"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lamentations</w:t>
            </w:r>
          </w:p>
        </w:tc>
        <w:tc>
          <w:tcPr>
            <w:tcW w:w="1276" w:type="dxa"/>
            <w:tcBorders>
              <w:top w:val="single" w:sz="4" w:space="0" w:color="000000"/>
              <w:left w:val="double" w:sz="4" w:space="0" w:color="auto"/>
              <w:bottom w:val="single" w:sz="4" w:space="0" w:color="000000"/>
              <w:right w:val="single" w:sz="4" w:space="0" w:color="000000"/>
            </w:tcBorders>
            <w:shd w:val="clear" w:color="auto" w:fill="auto"/>
            <w:tcMar>
              <w:top w:w="80" w:type="dxa"/>
              <w:left w:w="80" w:type="dxa"/>
              <w:bottom w:w="80" w:type="dxa"/>
              <w:right w:w="80" w:type="dxa"/>
            </w:tcMar>
          </w:tcPr>
          <w:p w14:paraId="24354F0D"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lamentations</w:t>
            </w:r>
          </w:p>
        </w:tc>
      </w:tr>
      <w:tr w:rsidR="008C1CF8" w:rsidRPr="00AA1A42" w14:paraId="1E48D0DE" w14:textId="77777777" w:rsidTr="004E3F9C">
        <w:trPr>
          <w:trHeight w:val="426"/>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43C827" w14:textId="77777777" w:rsidR="008C1CF8" w:rsidRPr="00AA1A42" w:rsidRDefault="008C1CF8" w:rsidP="004E3F9C">
            <w:pPr>
              <w:spacing w:line="240" w:lineRule="auto"/>
              <w:rPr>
                <w:rFonts w:ascii="Times New Roman" w:hAnsi="Times New Roman"/>
                <w:sz w:val="22"/>
              </w:rPr>
            </w:pPr>
            <w:r w:rsidRPr="00AA1A42">
              <w:rPr>
                <w:rStyle w:val="apple-converted-space"/>
                <w:rFonts w:ascii="Times New Roman" w:hAnsi="Times New Roman"/>
                <w:sz w:val="22"/>
              </w:rPr>
              <w:t>Symbolism</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62554A" w14:textId="77777777" w:rsidR="008C1CF8" w:rsidRPr="00AA1A42" w:rsidRDefault="008C1CF8" w:rsidP="00F563B8">
            <w:pPr>
              <w:spacing w:line="240" w:lineRule="auto"/>
              <w:jc w:val="center"/>
              <w:rPr>
                <w:rStyle w:val="apple-converted-space"/>
                <w:rFonts w:ascii="Times New Roman" w:eastAsia="Times New Roman" w:hAnsi="Times New Roman"/>
                <w:i/>
                <w:iCs/>
                <w:sz w:val="22"/>
              </w:rPr>
            </w:pPr>
            <w:r w:rsidRPr="00AA1A42">
              <w:rPr>
                <w:rStyle w:val="apple-converted-space"/>
                <w:rFonts w:ascii="Times New Roman" w:hAnsi="Times New Roman"/>
                <w:sz w:val="22"/>
              </w:rPr>
              <w:t>m 2</w:t>
            </w:r>
            <w:r w:rsidRPr="00AA1A42">
              <w:rPr>
                <w:rStyle w:val="apple-converted-space"/>
                <w:rFonts w:ascii="Times New Roman" w:hAnsi="Times New Roman"/>
                <w:sz w:val="22"/>
                <w:vertAlign w:val="superscript"/>
              </w:rPr>
              <w:t>nd</w:t>
            </w:r>
            <w:r w:rsidRPr="00AA1A42">
              <w:rPr>
                <w:rStyle w:val="apple-converted-space"/>
                <w:rFonts w:ascii="Times New Roman" w:hAnsi="Times New Roman"/>
                <w:sz w:val="22"/>
              </w:rPr>
              <w:t>, m 3</w:t>
            </w:r>
            <w:r w:rsidRPr="00AA1A42">
              <w:rPr>
                <w:rStyle w:val="apple-converted-space"/>
                <w:rFonts w:ascii="Times New Roman" w:hAnsi="Times New Roman"/>
                <w:sz w:val="22"/>
                <w:vertAlign w:val="superscript"/>
              </w:rPr>
              <w:t>rd</w:t>
            </w:r>
            <w:r w:rsidRPr="00AA1A42">
              <w:rPr>
                <w:rStyle w:val="apple-converted-space"/>
                <w:rFonts w:ascii="Times New Roman" w:hAnsi="Times New Roman"/>
                <w:sz w:val="22"/>
              </w:rPr>
              <w:t xml:space="preserve">, </w:t>
            </w:r>
            <w:r w:rsidRPr="00AA1A42">
              <w:rPr>
                <w:rStyle w:val="apple-converted-space"/>
                <w:rFonts w:ascii="Times New Roman" w:hAnsi="Times New Roman"/>
                <w:i/>
                <w:iCs/>
                <w:sz w:val="22"/>
              </w:rPr>
              <w:t>Lamento della ninfa,</w:t>
            </w:r>
          </w:p>
          <w:p w14:paraId="0F6EB88D"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Phrygian, a minor, pitch E and C#</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AA356" w14:textId="77777777" w:rsidR="008C1CF8" w:rsidRPr="00AA1A42" w:rsidRDefault="008C1CF8" w:rsidP="00F563B8">
            <w:pPr>
              <w:spacing w:line="240" w:lineRule="auto"/>
              <w:jc w:val="center"/>
              <w:rPr>
                <w:rFonts w:ascii="Times New Roman" w:hAnsi="Times New Roman"/>
                <w:sz w:val="22"/>
              </w:rPr>
            </w:pPr>
            <w:r w:rsidRPr="00AA1A42">
              <w:rPr>
                <w:rStyle w:val="apple-converted-space"/>
                <w:rFonts w:ascii="Times New Roman" w:hAnsi="Times New Roman"/>
                <w:sz w:val="22"/>
              </w:rPr>
              <w:t>C, G, numerical, pitch D, Major 2</w:t>
            </w:r>
            <w:r w:rsidRPr="00AA1A42">
              <w:rPr>
                <w:rStyle w:val="apple-converted-space"/>
                <w:rFonts w:ascii="Times New Roman" w:hAnsi="Times New Roman"/>
                <w:sz w:val="22"/>
                <w:vertAlign w:val="superscript"/>
              </w:rPr>
              <w:t>nd</w:t>
            </w:r>
            <w:r w:rsidRPr="00AA1A42">
              <w:rPr>
                <w:rStyle w:val="apple-converted-space"/>
                <w:rFonts w:ascii="Times New Roman" w:hAnsi="Times New Roman"/>
                <w:sz w:val="22"/>
              </w:rPr>
              <w:t>, ascending bass,</w:t>
            </w:r>
            <w:r>
              <w:rPr>
                <w:rStyle w:val="apple-converted-space"/>
                <w:rFonts w:ascii="Times New Roman" w:hAnsi="Times New Roman"/>
                <w:sz w:val="22"/>
              </w:rPr>
              <w:t xml:space="preserve"> Numbers</w:t>
            </w:r>
          </w:p>
        </w:tc>
      </w:tr>
    </w:tbl>
    <w:p w14:paraId="6A819815" w14:textId="77777777" w:rsidR="008C1CF8" w:rsidRPr="00DD57AA" w:rsidRDefault="008C1CF8" w:rsidP="008C1CF8">
      <w:pPr>
        <w:pStyle w:val="af8"/>
        <w:ind w:left="760"/>
        <w:rPr>
          <w:rStyle w:val="apple-converted-space"/>
          <w:rFonts w:ascii="Times New Roman" w:eastAsia="Times New Roman" w:hAnsi="Times New Roman"/>
          <w:i/>
        </w:rPr>
      </w:pPr>
    </w:p>
    <w:p w14:paraId="08B449C1" w14:textId="6D7B281A" w:rsidR="008C1CF8" w:rsidRPr="00F37CDA" w:rsidRDefault="008C1CF8" w:rsidP="00F563B8">
      <w:pPr>
        <w:ind w:firstLine="760"/>
        <w:jc w:val="both"/>
        <w:rPr>
          <w:rStyle w:val="apple-converted-space"/>
          <w:rFonts w:ascii="Times New Roman" w:hAnsi="Times New Roman"/>
        </w:rPr>
      </w:pPr>
      <w:r w:rsidRPr="00CE0B60">
        <w:rPr>
          <w:rStyle w:val="apple-converted-space"/>
          <w:rFonts w:ascii="Times New Roman" w:eastAsia="Times New Roman" w:hAnsi="Times New Roman"/>
        </w:rPr>
        <w:t>The “Plorate” chorus (the closing chorus) has two versions of codas. One is three bars long, and the other is eighteen bar</w:t>
      </w:r>
      <w:r w:rsidRPr="00CE0B60">
        <w:rPr>
          <w:rStyle w:val="apple-converted-space"/>
          <w:rFonts w:ascii="Times New Roman" w:hAnsi="Times New Roman"/>
        </w:rPr>
        <w:t xml:space="preserve">s long. In this </w:t>
      </w:r>
      <w:r w:rsidR="007B6454">
        <w:rPr>
          <w:rStyle w:val="apple-converted-space"/>
          <w:rFonts w:ascii="Times New Roman" w:hAnsi="Times New Roman"/>
        </w:rPr>
        <w:t>analysis</w:t>
      </w:r>
      <w:r w:rsidRPr="00CE0B60">
        <w:rPr>
          <w:rStyle w:val="apple-converted-space"/>
          <w:rFonts w:ascii="Times New Roman" w:hAnsi="Times New Roman"/>
        </w:rPr>
        <w:t>, the latter coda is analyzed as containing more substan</w:t>
      </w:r>
      <w:r w:rsidR="007B6454">
        <w:rPr>
          <w:rStyle w:val="apple-converted-space"/>
          <w:rFonts w:ascii="Times New Roman" w:hAnsi="Times New Roman"/>
        </w:rPr>
        <w:t>tial meaning than the three-bar</w:t>
      </w:r>
      <w:r w:rsidRPr="00CE0B60">
        <w:rPr>
          <w:rStyle w:val="apple-converted-space"/>
          <w:rFonts w:ascii="Times New Roman" w:hAnsi="Times New Roman"/>
        </w:rPr>
        <w:t xml:space="preserve"> long coda. According to G. A. Walker’s classification of oratorio choruses, this movement is a type of a reflective </w:t>
      </w:r>
      <w:r w:rsidRPr="00F37CDA">
        <w:rPr>
          <w:rStyle w:val="apple-converted-space"/>
          <w:rFonts w:ascii="Times New Roman" w:hAnsi="Times New Roman"/>
        </w:rPr>
        <w:t xml:space="preserve">chorus for </w:t>
      </w:r>
      <w:r w:rsidR="00F563B8" w:rsidRPr="00F37CDA">
        <w:rPr>
          <w:rStyle w:val="apple-converted-space"/>
          <w:rFonts w:ascii="Times New Roman" w:hAnsi="Times New Roman"/>
        </w:rPr>
        <w:t xml:space="preserve">providing </w:t>
      </w:r>
      <w:r w:rsidRPr="00F37CDA">
        <w:rPr>
          <w:rStyle w:val="apple-converted-space"/>
          <w:rFonts w:ascii="Times New Roman" w:hAnsi="Times New Roman"/>
        </w:rPr>
        <w:t xml:space="preserve">listeners with </w:t>
      </w:r>
      <w:r w:rsidR="00F563B8" w:rsidRPr="00F37CDA">
        <w:rPr>
          <w:rStyle w:val="apple-converted-space"/>
          <w:rFonts w:ascii="Times New Roman" w:hAnsi="Times New Roman"/>
        </w:rPr>
        <w:t xml:space="preserve">moral </w:t>
      </w:r>
      <w:r w:rsidRPr="00F37CDA">
        <w:rPr>
          <w:rStyle w:val="apple-converted-space"/>
          <w:rFonts w:ascii="Times New Roman" w:hAnsi="Times New Roman"/>
        </w:rPr>
        <w:t>lessons.</w:t>
      </w:r>
      <w:r w:rsidRPr="00F37CDA">
        <w:rPr>
          <w:rStyle w:val="apple-converted-space"/>
          <w:rFonts w:ascii="Times New Roman" w:eastAsia="Times New Roman" w:hAnsi="Times New Roman"/>
          <w:vertAlign w:val="superscript"/>
        </w:rPr>
        <w:footnoteReference w:id="67"/>
      </w:r>
      <w:r w:rsidRPr="00F37CDA">
        <w:rPr>
          <w:rStyle w:val="apple-converted-space"/>
          <w:rFonts w:ascii="Times New Roman" w:hAnsi="Times New Roman"/>
        </w:rPr>
        <w:t xml:space="preserve"> Furthermore, in the </w:t>
      </w:r>
      <w:r w:rsidRPr="00F37CDA">
        <w:rPr>
          <w:rStyle w:val="apple-converted-space"/>
          <w:rFonts w:ascii="Times New Roman" w:hAnsi="Times New Roman"/>
        </w:rPr>
        <w:lastRenderedPageBreak/>
        <w:t>story, this movement is a response to the daughter’s lamentation in the mountain, and the movement shares the sad text of</w:t>
      </w:r>
      <w:r w:rsidR="00990D6F">
        <w:rPr>
          <w:rStyle w:val="apple-converted-space"/>
          <w:rFonts w:ascii="Times New Roman" w:hAnsi="Times New Roman"/>
        </w:rPr>
        <w:t xml:space="preserve"> Filia’s solo. As shown in the T</w:t>
      </w:r>
      <w:r w:rsidRPr="00F37CDA">
        <w:rPr>
          <w:rStyle w:val="apple-converted-space"/>
          <w:rFonts w:ascii="Times New Roman" w:hAnsi="Times New Roman"/>
        </w:rPr>
        <w:t>able</w:t>
      </w:r>
      <w:r w:rsidR="00990D6F">
        <w:rPr>
          <w:rStyle w:val="apple-converted-space"/>
          <w:rFonts w:ascii="Times New Roman" w:hAnsi="Times New Roman"/>
        </w:rPr>
        <w:t>.</w:t>
      </w:r>
      <w:r w:rsidR="0048743D">
        <w:rPr>
          <w:rStyle w:val="apple-converted-space"/>
          <w:rFonts w:ascii="Times New Roman" w:hAnsi="Times New Roman"/>
        </w:rPr>
        <w:t>3.5.3.</w:t>
      </w:r>
      <w:r w:rsidRPr="00F37CDA">
        <w:rPr>
          <w:rStyle w:val="apple-converted-space"/>
          <w:rFonts w:ascii="Times New Roman" w:hAnsi="Times New Roman"/>
        </w:rPr>
        <w:t xml:space="preserve">, the </w:t>
      </w:r>
      <w:r w:rsidR="00990D6F">
        <w:rPr>
          <w:rStyle w:val="apple-converted-space"/>
          <w:rFonts w:ascii="Times New Roman" w:hAnsi="Times New Roman"/>
        </w:rPr>
        <w:t>movement</w:t>
      </w:r>
      <w:r w:rsidRPr="00F37CDA">
        <w:rPr>
          <w:rStyle w:val="apple-converted-space"/>
          <w:rFonts w:ascii="Times New Roman" w:hAnsi="Times New Roman"/>
        </w:rPr>
        <w:t xml:space="preserve"> has a bar-form structure.</w:t>
      </w:r>
      <w:r w:rsidRPr="00F37CDA">
        <w:rPr>
          <w:rStyle w:val="apple-converted-space"/>
          <w:rFonts w:ascii="Times New Roman" w:eastAsia="Times New Roman" w:hAnsi="Times New Roman"/>
          <w:vertAlign w:val="superscript"/>
        </w:rPr>
        <w:footnoteReference w:id="68"/>
      </w:r>
      <w:r w:rsidRPr="00F37CDA">
        <w:rPr>
          <w:rStyle w:val="apple-converted-space"/>
          <w:rFonts w:ascii="Times New Roman" w:hAnsi="Times New Roman"/>
        </w:rPr>
        <w:t xml:space="preserve"> </w:t>
      </w:r>
    </w:p>
    <w:p w14:paraId="077E28B7" w14:textId="1D6C713F" w:rsidR="008C1CF8" w:rsidRPr="00CE0B60" w:rsidRDefault="008C1CF8" w:rsidP="00F563B8">
      <w:pPr>
        <w:ind w:firstLine="760"/>
        <w:jc w:val="both"/>
        <w:rPr>
          <w:rFonts w:ascii="Times New Roman" w:hAnsi="Times New Roman"/>
        </w:rPr>
      </w:pPr>
      <w:r w:rsidRPr="00F37CDA">
        <w:rPr>
          <w:rStyle w:val="apple-converted-space"/>
          <w:rFonts w:ascii="Times New Roman" w:hAnsi="Times New Roman"/>
        </w:rPr>
        <w:t xml:space="preserve">The bass repeats </w:t>
      </w:r>
      <w:r w:rsidR="00F563B8" w:rsidRPr="00F37CDA">
        <w:rPr>
          <w:rStyle w:val="apple-converted-space"/>
          <w:rFonts w:ascii="Times New Roman" w:hAnsi="Times New Roman"/>
        </w:rPr>
        <w:t xml:space="preserve">the </w:t>
      </w:r>
      <w:r w:rsidRPr="00F37CDA">
        <w:rPr>
          <w:rStyle w:val="apple-converted-space"/>
          <w:rFonts w:ascii="Times New Roman" w:hAnsi="Times New Roman"/>
        </w:rPr>
        <w:t>first theme in the first seven bars</w:t>
      </w:r>
      <w:r w:rsidR="00F563B8" w:rsidRPr="00F37CDA">
        <w:rPr>
          <w:rStyle w:val="apple-converted-space"/>
          <w:rFonts w:ascii="Times New Roman" w:hAnsi="Times New Roman"/>
        </w:rPr>
        <w:t>,</w:t>
      </w:r>
      <w:r w:rsidRPr="00F37CDA">
        <w:rPr>
          <w:rStyle w:val="apple-converted-space"/>
          <w:rFonts w:ascii="Times New Roman" w:hAnsi="Times New Roman"/>
        </w:rPr>
        <w:t xml:space="preserve"> followed by a half</w:t>
      </w:r>
      <w:r w:rsidR="00F563B8" w:rsidRPr="00F37CDA">
        <w:rPr>
          <w:rStyle w:val="apple-converted-space"/>
          <w:rFonts w:ascii="Times New Roman" w:hAnsi="Times New Roman"/>
        </w:rPr>
        <w:t>-</w:t>
      </w:r>
      <w:r w:rsidRPr="00F37CDA">
        <w:rPr>
          <w:rStyle w:val="apple-converted-space"/>
          <w:rFonts w:ascii="Times New Roman" w:hAnsi="Times New Roman"/>
        </w:rPr>
        <w:t xml:space="preserve">cadence structure. </w:t>
      </w:r>
      <w:r w:rsidR="0048743D">
        <w:rPr>
          <w:rStyle w:val="apple-converted-space"/>
          <w:rFonts w:ascii="Times New Roman" w:hAnsi="Times New Roman"/>
        </w:rPr>
        <w:t xml:space="preserve">(p. </w:t>
      </w:r>
      <w:r w:rsidR="00376024">
        <w:rPr>
          <w:rStyle w:val="apple-converted-space"/>
          <w:rFonts w:ascii="Times New Roman" w:hAnsi="Times New Roman"/>
        </w:rPr>
        <w:t>125,</w:t>
      </w:r>
      <w:r w:rsidR="0048743D">
        <w:rPr>
          <w:rStyle w:val="apple-converted-space"/>
          <w:rFonts w:ascii="Times New Roman" w:hAnsi="Times New Roman"/>
        </w:rPr>
        <w:t xml:space="preserve"> mm. 357-363)  </w:t>
      </w:r>
      <w:r w:rsidRPr="00F37CDA">
        <w:rPr>
          <w:rStyle w:val="apple-converted-space"/>
          <w:rFonts w:ascii="Times New Roman" w:hAnsi="Times New Roman"/>
        </w:rPr>
        <w:t>The theme is stated in the subsection a’</w:t>
      </w:r>
      <w:r w:rsidR="00F563B8" w:rsidRPr="00F37CDA">
        <w:rPr>
          <w:rStyle w:val="apple-converted-space"/>
          <w:rFonts w:ascii="Times New Roman" w:hAnsi="Times New Roman"/>
        </w:rPr>
        <w:t xml:space="preserve"> </w:t>
      </w:r>
      <w:r w:rsidRPr="00F37CDA">
        <w:rPr>
          <w:rStyle w:val="apple-converted-space"/>
          <w:rFonts w:ascii="Times New Roman" w:hAnsi="Times New Roman"/>
        </w:rPr>
        <w:t>as a six-part fugue (imitation). The section B,</w:t>
      </w:r>
      <w:r w:rsidR="005D31CA">
        <w:rPr>
          <w:rStyle w:val="apple-converted-space"/>
          <w:rFonts w:ascii="Times New Roman" w:hAnsi="Times New Roman"/>
        </w:rPr>
        <w:t xml:space="preserve"> mm. 376-385,</w:t>
      </w:r>
      <w:r w:rsidRPr="00F37CDA">
        <w:rPr>
          <w:rStyle w:val="apple-converted-space"/>
          <w:rFonts w:ascii="Times New Roman" w:hAnsi="Times New Roman"/>
        </w:rPr>
        <w:t xml:space="preserve"> a double choral style with a new theme, closes the first</w:t>
      </w:r>
      <w:r w:rsidRPr="00CE0B60">
        <w:rPr>
          <w:rStyle w:val="apple-converted-space"/>
          <w:rFonts w:ascii="Times New Roman" w:hAnsi="Times New Roman"/>
        </w:rPr>
        <w:t xml:space="preserve"> full statement by an imperfect authentic cadence.</w:t>
      </w:r>
      <w:r w:rsidRPr="00CE0B60">
        <w:rPr>
          <w:rStyle w:val="apple-converted-space"/>
          <w:rFonts w:ascii="Times New Roman" w:hAnsi="Times New Roman" w:hint="eastAsia"/>
        </w:rPr>
        <w:t xml:space="preserve"> </w:t>
      </w:r>
      <w:r w:rsidRPr="00CE0B60">
        <w:rPr>
          <w:rFonts w:ascii="Times" w:hAnsi="Times"/>
        </w:rPr>
        <w:t>These three subsections seem to model a hybrid sentence consisting of a compound antecedent and a cadential progression. Therefore, to organize this into a three-part structure of the introduction of a theme, a thematic development, and a contrast</w:t>
      </w:r>
      <w:r w:rsidR="00F563B8">
        <w:rPr>
          <w:rFonts w:ascii="Times" w:hAnsi="Times"/>
        </w:rPr>
        <w:t xml:space="preserve"> </w:t>
      </w:r>
      <w:r w:rsidRPr="00CE0B60">
        <w:rPr>
          <w:rFonts w:ascii="Times" w:hAnsi="Times"/>
        </w:rPr>
        <w:t xml:space="preserve">is reasonable. </w:t>
      </w:r>
    </w:p>
    <w:p w14:paraId="0DEC9F6B" w14:textId="77777777" w:rsidR="008C1CF8" w:rsidRPr="00CE0B60" w:rsidRDefault="008C1CF8" w:rsidP="00F563B8">
      <w:pPr>
        <w:ind w:firstLine="760"/>
        <w:jc w:val="both"/>
        <w:rPr>
          <w:rStyle w:val="apple-converted-space"/>
          <w:rFonts w:ascii="Times New Roman" w:hAnsi="Times New Roman"/>
        </w:rPr>
      </w:pPr>
      <w:r w:rsidRPr="00CE0B60">
        <w:rPr>
          <w:rStyle w:val="apple-converted-space"/>
          <w:rFonts w:ascii="Times New Roman" w:hAnsi="Times New Roman"/>
        </w:rPr>
        <w:t xml:space="preserve">The subsections a, a’, and b, from m. 357 to m. 413, actually contain a ternary structure as the theme develops in the first two subsections as repetition, and a new theme is presented in the third subsection. As a result, the listeners hear seven subsections in total, consisting of three repeated sections with a coda. Seven subsections can be further </w:t>
      </w:r>
      <w:r w:rsidR="00F563B8">
        <w:rPr>
          <w:rStyle w:val="apple-converted-space"/>
          <w:rFonts w:ascii="Times New Roman" w:hAnsi="Times New Roman"/>
        </w:rPr>
        <w:t xml:space="preserve">divided into </w:t>
      </w:r>
      <w:r w:rsidR="00F563B8" w:rsidRPr="00F37CDA">
        <w:rPr>
          <w:rStyle w:val="apple-converted-space"/>
          <w:rFonts w:ascii="Times New Roman" w:hAnsi="Times New Roman"/>
        </w:rPr>
        <w:t>four and three sec</w:t>
      </w:r>
      <w:r w:rsidRPr="00F37CDA">
        <w:rPr>
          <w:rStyle w:val="apple-converted-space"/>
          <w:rFonts w:ascii="Times New Roman" w:hAnsi="Times New Roman"/>
        </w:rPr>
        <w:t>t</w:t>
      </w:r>
      <w:r w:rsidR="00F563B8" w:rsidRPr="00F37CDA">
        <w:rPr>
          <w:rStyle w:val="apple-converted-space"/>
          <w:rFonts w:ascii="Times New Roman" w:hAnsi="Times New Roman"/>
        </w:rPr>
        <w:t>i</w:t>
      </w:r>
      <w:r w:rsidRPr="00F37CDA">
        <w:rPr>
          <w:rStyle w:val="apple-converted-space"/>
          <w:rFonts w:ascii="Times New Roman" w:hAnsi="Times New Roman"/>
        </w:rPr>
        <w:t xml:space="preserve">ons: four is made up of </w:t>
      </w:r>
      <w:r w:rsidR="00F563B8" w:rsidRPr="00F37CDA">
        <w:rPr>
          <w:rStyle w:val="apple-converted-space"/>
          <w:rFonts w:ascii="Times New Roman" w:hAnsi="Times New Roman"/>
        </w:rPr>
        <w:t xml:space="preserve">the </w:t>
      </w:r>
      <w:r w:rsidRPr="00F37CDA">
        <w:rPr>
          <w:rStyle w:val="apple-converted-space"/>
          <w:rFonts w:ascii="Times New Roman" w:hAnsi="Times New Roman"/>
        </w:rPr>
        <w:t>repetit</w:t>
      </w:r>
      <w:r w:rsidRPr="00CE0B60">
        <w:rPr>
          <w:rStyle w:val="apple-converted-space"/>
          <w:rFonts w:ascii="Times New Roman" w:hAnsi="Times New Roman"/>
        </w:rPr>
        <w:t>ion of the two subsections of section a and a’, and three consists of the repeated b and the coda.</w:t>
      </w:r>
      <w:r w:rsidRPr="00292CF6">
        <w:rPr>
          <w:rStyle w:val="apple-converted-space"/>
          <w:rFonts w:ascii="Times New Roman" w:eastAsia="Times New Roman" w:hAnsi="Times New Roman"/>
          <w:vertAlign w:val="superscript"/>
        </w:rPr>
        <w:footnoteReference w:id="69"/>
      </w:r>
      <w:r w:rsidRPr="00CE0B60">
        <w:rPr>
          <w:rStyle w:val="apple-converted-space"/>
          <w:rFonts w:ascii="Times New Roman" w:hAnsi="Times New Roman"/>
        </w:rPr>
        <w:t xml:space="preserve"> </w:t>
      </w:r>
    </w:p>
    <w:p w14:paraId="49AC826B" w14:textId="5CA67142" w:rsidR="008C1CF8" w:rsidRPr="00F37CDA"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hint="eastAsia"/>
        </w:rPr>
        <w:t xml:space="preserve">The </w:t>
      </w:r>
      <w:r w:rsidRPr="00CE0B60">
        <w:rPr>
          <w:rStyle w:val="apple-converted-space"/>
          <w:rFonts w:ascii="Times New Roman" w:hAnsi="Times New Roman"/>
        </w:rPr>
        <w:t>sub</w:t>
      </w:r>
      <w:r w:rsidRPr="00CE0B60">
        <w:rPr>
          <w:rStyle w:val="apple-converted-space"/>
          <w:rFonts w:ascii="Times New Roman" w:hAnsi="Times New Roman" w:hint="eastAsia"/>
        </w:rPr>
        <w:t xml:space="preserve">section </w:t>
      </w:r>
      <w:r w:rsidRPr="00CE0B60">
        <w:rPr>
          <w:rStyle w:val="apple-converted-space"/>
          <w:rFonts w:ascii="Times New Roman" w:hAnsi="Times New Roman"/>
        </w:rPr>
        <w:t>a</w:t>
      </w:r>
      <w:r w:rsidR="005D31CA">
        <w:rPr>
          <w:rStyle w:val="apple-converted-space"/>
          <w:rFonts w:ascii="Times New Roman" w:hAnsi="Times New Roman"/>
        </w:rPr>
        <w:t>, mm. 357-367,</w:t>
      </w:r>
      <w:r w:rsidRPr="00CE0B60">
        <w:rPr>
          <w:rStyle w:val="apple-converted-space"/>
          <w:rFonts w:ascii="Times New Roman" w:hAnsi="Times New Roman"/>
        </w:rPr>
        <w:t xml:space="preserve"> has an Aeolian mode in Homophonic </w:t>
      </w:r>
      <w:r w:rsidR="007D4F41">
        <w:rPr>
          <w:rStyle w:val="apple-converted-space"/>
          <w:rFonts w:ascii="Times New Roman" w:hAnsi="Times New Roman"/>
        </w:rPr>
        <w:t>style. As the text repeats the S</w:t>
      </w:r>
      <w:r w:rsidRPr="00CE0B60">
        <w:rPr>
          <w:rStyle w:val="apple-converted-space"/>
          <w:rFonts w:ascii="Times New Roman" w:hAnsi="Times New Roman"/>
        </w:rPr>
        <w:t xml:space="preserve">tanza 4 of the previous aria, this mode illustrates the severe sadness of the text. This movement begins with V-i of the Aeolian mode, but the bass theme </w:t>
      </w:r>
      <w:r w:rsidRPr="00CE0B60">
        <w:rPr>
          <w:rStyle w:val="apple-converted-space"/>
          <w:rFonts w:ascii="Times New Roman" w:hAnsi="Times New Roman"/>
        </w:rPr>
        <w:lastRenderedPageBreak/>
        <w:t xml:space="preserve">reveals a Phrygian melody. These two features provide the basis of a sad characteristics to the </w:t>
      </w:r>
      <w:r w:rsidRPr="00F37CDA">
        <w:rPr>
          <w:rStyle w:val="apple-converted-space"/>
          <w:rFonts w:ascii="Times New Roman" w:hAnsi="Times New Roman"/>
        </w:rPr>
        <w:t xml:space="preserve">music. </w:t>
      </w:r>
    </w:p>
    <w:p w14:paraId="7A1425B3" w14:textId="55996423" w:rsidR="008C1CF8" w:rsidRPr="00CE0B60" w:rsidRDefault="008C1CF8" w:rsidP="00E21F45">
      <w:pPr>
        <w:ind w:firstLine="760"/>
        <w:jc w:val="both"/>
        <w:rPr>
          <w:rStyle w:val="apple-converted-space"/>
          <w:rFonts w:ascii="Times New Roman" w:hAnsi="Times New Roman"/>
        </w:rPr>
      </w:pPr>
      <w:r w:rsidRPr="00F37CDA">
        <w:rPr>
          <w:rStyle w:val="apple-converted-space"/>
          <w:rFonts w:ascii="Times New Roman" w:hAnsi="Times New Roman"/>
        </w:rPr>
        <w:t xml:space="preserve">The prominent theme, which the bass repeats, is </w:t>
      </w:r>
      <w:r w:rsidRPr="00F37CDA">
        <w:rPr>
          <w:rStyle w:val="apple-converted-space"/>
          <w:rFonts w:ascii="Times New Roman" w:hAnsi="Times New Roman"/>
          <w:i/>
          <w:iCs/>
        </w:rPr>
        <w:t>Lamento della ninfa,</w:t>
      </w:r>
      <w:r w:rsidRPr="00F37CDA">
        <w:rPr>
          <w:rStyle w:val="apple-converted-space"/>
          <w:rFonts w:ascii="Times New Roman" w:hAnsi="Times New Roman"/>
        </w:rPr>
        <w:t xml:space="preserve"> an ancient form of a chromatic fourth </w:t>
      </w:r>
      <w:r w:rsidR="00E21F45" w:rsidRPr="00F37CDA">
        <w:rPr>
          <w:rStyle w:val="apple-converted-space"/>
          <w:rFonts w:ascii="Times New Roman" w:hAnsi="Times New Roman"/>
        </w:rPr>
        <w:t xml:space="preserve">which </w:t>
      </w:r>
      <w:r w:rsidRPr="00F37CDA">
        <w:rPr>
          <w:rStyle w:val="apple-converted-space"/>
          <w:rFonts w:ascii="Times New Roman" w:hAnsi="Times New Roman"/>
        </w:rPr>
        <w:t>was used by Monteverdi to express sadness.</w:t>
      </w:r>
      <w:r w:rsidR="005D31CA">
        <w:rPr>
          <w:rStyle w:val="apple-converted-space"/>
          <w:rFonts w:ascii="Times New Roman" w:hAnsi="Times New Roman"/>
        </w:rPr>
        <w:t xml:space="preserve"> (See Ex.3.5.3.) </w:t>
      </w:r>
      <w:r w:rsidRPr="00F37CDA">
        <w:rPr>
          <w:rStyle w:val="apple-converted-space"/>
          <w:rFonts w:ascii="Times New Roman" w:hAnsi="Times New Roman"/>
        </w:rPr>
        <w:t xml:space="preserve"> The descending four notes from ^A to ^E work as the source for all the them</w:t>
      </w:r>
      <w:r w:rsidR="00AC52B5">
        <w:rPr>
          <w:rStyle w:val="apple-converted-space"/>
          <w:rFonts w:ascii="Times New Roman" w:hAnsi="Times New Roman"/>
        </w:rPr>
        <w:t>atic development (see Ex. 3.5.3.</w:t>
      </w:r>
      <w:r w:rsidRPr="00F37CDA">
        <w:rPr>
          <w:rStyle w:val="apple-converted-space"/>
          <w:rFonts w:ascii="Times New Roman" w:hAnsi="Times New Roman"/>
        </w:rPr>
        <w:t xml:space="preserve">). </w:t>
      </w:r>
      <w:r w:rsidRPr="00F37CDA">
        <w:rPr>
          <w:rStyle w:val="apple-converted-space"/>
          <w:rFonts w:ascii="Times New Roman" w:hAnsi="Times New Roman" w:hint="eastAsia"/>
        </w:rPr>
        <w:t xml:space="preserve">The theme is a form of the chromatic fourth, </w:t>
      </w:r>
      <w:r w:rsidRPr="00F37CDA">
        <w:rPr>
          <w:rStyle w:val="apple-converted-space"/>
          <w:rFonts w:ascii="Times New Roman" w:hAnsi="Times New Roman"/>
        </w:rPr>
        <w:t>discussed</w:t>
      </w:r>
      <w:r w:rsidRPr="00F37CDA">
        <w:rPr>
          <w:rStyle w:val="apple-converted-space"/>
          <w:rFonts w:ascii="Times New Roman" w:hAnsi="Times New Roman" w:hint="eastAsia"/>
        </w:rPr>
        <w:t xml:space="preserve"> </w:t>
      </w:r>
      <w:r w:rsidR="00871147">
        <w:rPr>
          <w:rStyle w:val="apple-converted-space"/>
          <w:rFonts w:ascii="Times New Roman" w:hAnsi="Times New Roman"/>
        </w:rPr>
        <w:t>in movement No. 8</w:t>
      </w:r>
      <w:r w:rsidRPr="00F37CDA">
        <w:rPr>
          <w:rStyle w:val="apple-converted-space"/>
          <w:rFonts w:ascii="Times New Roman" w:hAnsi="Times New Roman"/>
        </w:rPr>
        <w:t xml:space="preserve">, and its descending major m2, </w:t>
      </w:r>
      <w:r w:rsidRPr="00F37CDA">
        <w:rPr>
          <w:rStyle w:val="apple-converted-space"/>
          <w:rFonts w:ascii="Times New Roman" w:hAnsi="Times New Roman"/>
          <w:i/>
        </w:rPr>
        <w:t>incitato</w:t>
      </w:r>
      <w:r w:rsidRPr="00CE0B60">
        <w:rPr>
          <w:rStyle w:val="apple-converted-space"/>
          <w:rFonts w:ascii="Times New Roman" w:hAnsi="Times New Roman"/>
        </w:rPr>
        <w:t xml:space="preserve">, provides the feeling of the Phrygian mode. The second soprano’s theme in mm. 358-360 is a third parallel, and the alto’s theme is a retrograde of the bass theme. </w:t>
      </w:r>
    </w:p>
    <w:p w14:paraId="71F73444" w14:textId="77777777" w:rsidR="008C1CF8" w:rsidRDefault="008C1CF8" w:rsidP="008C1CF8">
      <w:pPr>
        <w:ind w:firstLine="760"/>
        <w:rPr>
          <w:rStyle w:val="apple-converted-space"/>
          <w:rFonts w:ascii="Times New Roman" w:hAnsi="Times New Roman"/>
        </w:rPr>
      </w:pPr>
      <w:r w:rsidRPr="00CE0B60">
        <w:rPr>
          <w:rStyle w:val="apple-converted-space"/>
          <w:rFonts w:ascii="Times New Roman" w:hAnsi="Times New Roman"/>
        </w:rPr>
        <w:t>Ex.</w:t>
      </w:r>
      <w:r>
        <w:rPr>
          <w:rStyle w:val="apple-converted-space"/>
          <w:rFonts w:ascii="Times New Roman" w:hAnsi="Times New Roman"/>
        </w:rPr>
        <w:t>3.5.3.</w:t>
      </w:r>
      <w:r w:rsidR="00597359">
        <w:rPr>
          <w:rStyle w:val="apple-converted-space"/>
          <w:rFonts w:ascii="Times New Roman" w:hAnsi="Times New Roman"/>
        </w:rPr>
        <w:t xml:space="preserve"> </w:t>
      </w:r>
      <w:r w:rsidR="00597359" w:rsidRPr="00597359">
        <w:rPr>
          <w:rStyle w:val="apple-converted-space"/>
          <w:rFonts w:ascii="Times New Roman" w:hAnsi="Times New Roman"/>
          <w:i/>
        </w:rPr>
        <w:t>Lamento Della Ninfa</w:t>
      </w:r>
      <w:r w:rsidR="00597359">
        <w:rPr>
          <w:rStyle w:val="apple-converted-space"/>
          <w:rFonts w:ascii="Times New Roman" w:hAnsi="Times New Roman"/>
        </w:rPr>
        <w:t xml:space="preserve"> Theme</w:t>
      </w:r>
    </w:p>
    <w:p w14:paraId="0F0BD48E" w14:textId="080BA11A" w:rsidR="009A3449" w:rsidRPr="00CE0B60" w:rsidRDefault="009A3449" w:rsidP="009A3449">
      <w:pPr>
        <w:rPr>
          <w:rStyle w:val="apple-converted-space"/>
          <w:rFonts w:ascii="Times New Roman" w:hAnsi="Times New Roman"/>
        </w:rPr>
      </w:pPr>
      <w:r>
        <w:rPr>
          <w:noProof/>
          <w:lang w:eastAsia="ko-KR" w:bidi="ar-SA"/>
        </w:rPr>
        <w:drawing>
          <wp:inline distT="0" distB="0" distL="0" distR="0" wp14:anchorId="41302A27" wp14:editId="79F2861C">
            <wp:extent cx="4781550" cy="581025"/>
            <wp:effectExtent l="0" t="0" r="0" b="9525"/>
            <wp:docPr id="67" name="그림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781550" cy="581025"/>
                    </a:xfrm>
                    <a:prstGeom prst="rect">
                      <a:avLst/>
                    </a:prstGeom>
                  </pic:spPr>
                </pic:pic>
              </a:graphicData>
            </a:graphic>
          </wp:inline>
        </w:drawing>
      </w:r>
    </w:p>
    <w:p w14:paraId="2CCD534E" w14:textId="77777777" w:rsidR="008C1CF8" w:rsidRPr="00F37CDA"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rPr>
        <w:t xml:space="preserve">This </w:t>
      </w:r>
      <w:r w:rsidRPr="00F37CDA">
        <w:rPr>
          <w:rStyle w:val="apple-converted-space"/>
          <w:rFonts w:ascii="Times New Roman" w:hAnsi="Times New Roman"/>
        </w:rPr>
        <w:t>movement begins with the bass and the upper parts coming in with a closed-root position of V</w:t>
      </w:r>
      <w:r w:rsidR="00E21F45" w:rsidRPr="00F37CDA">
        <w:rPr>
          <w:rStyle w:val="apple-converted-space"/>
          <w:rFonts w:ascii="Times New Roman" w:hAnsi="Times New Roman"/>
        </w:rPr>
        <w:t>,</w:t>
      </w:r>
      <w:r w:rsidRPr="00F37CDA">
        <w:rPr>
          <w:rStyle w:val="apple-converted-space"/>
          <w:rFonts w:ascii="Times New Roman" w:hAnsi="Times New Roman"/>
        </w:rPr>
        <w:t xml:space="preserve"> which segues into another closed-root position of i on the downbeat, and the qualities of the first five chords use an alternation of major and minor chords, creating a hard </w:t>
      </w:r>
      <w:r w:rsidRPr="009B0020">
        <w:rPr>
          <w:rStyle w:val="apple-converted-space"/>
          <w:rFonts w:ascii="Times New Roman" w:hAnsi="Times New Roman"/>
        </w:rPr>
        <w:t>image. Among the two minor chords, the second one in m. 359 has the M3 beneath the P4</w:t>
      </w:r>
      <w:r w:rsidR="00F37CDA" w:rsidRPr="009B0020">
        <w:rPr>
          <w:rStyle w:val="apple-converted-space"/>
          <w:rFonts w:ascii="Times New Roman" w:hAnsi="Times New Roman"/>
        </w:rPr>
        <w:t>, a first inversion form of the chord,</w:t>
      </w:r>
      <w:r w:rsidRPr="009B0020">
        <w:rPr>
          <w:rStyle w:val="apple-converted-space"/>
          <w:rFonts w:ascii="Times New Roman" w:hAnsi="Times New Roman"/>
        </w:rPr>
        <w:t xml:space="preserve"> with a bad quality. The other important interval is the M7 between the tenor and the bass in m. 359, adding extreme quality to sonority.</w:t>
      </w:r>
      <w:r w:rsidRPr="00F37CDA">
        <w:rPr>
          <w:rStyle w:val="apple-converted-space"/>
          <w:rFonts w:ascii="Times New Roman" w:hAnsi="Times New Roman"/>
        </w:rPr>
        <w:t xml:space="preserve"> </w:t>
      </w:r>
    </w:p>
    <w:p w14:paraId="5C01A137" w14:textId="262C8A76" w:rsidR="008C1CF8" w:rsidRPr="00CE0B60" w:rsidRDefault="008C1CF8" w:rsidP="00E21F45">
      <w:pPr>
        <w:ind w:firstLine="760"/>
        <w:jc w:val="both"/>
        <w:rPr>
          <w:rStyle w:val="apple-converted-space"/>
          <w:rFonts w:ascii="Times New Roman" w:hAnsi="Times New Roman"/>
        </w:rPr>
      </w:pPr>
      <w:r w:rsidRPr="00F37CDA">
        <w:rPr>
          <w:rStyle w:val="apple-converted-space"/>
          <w:rFonts w:ascii="Times New Roman" w:hAnsi="Times New Roman"/>
        </w:rPr>
        <w:t xml:space="preserve">The first melodic interval of the soprano </w:t>
      </w:r>
      <w:r w:rsidR="005D31CA">
        <w:rPr>
          <w:rStyle w:val="apple-converted-space"/>
          <w:rFonts w:ascii="Times New Roman" w:hAnsi="Times New Roman"/>
        </w:rPr>
        <w:t xml:space="preserve">in m. 357-358, </w:t>
      </w:r>
      <w:r w:rsidRPr="00F37CDA">
        <w:rPr>
          <w:rStyle w:val="apple-converted-space"/>
          <w:rFonts w:ascii="Times New Roman" w:hAnsi="Times New Roman"/>
        </w:rPr>
        <w:t xml:space="preserve">is an ascending major m2, making </w:t>
      </w:r>
      <w:r w:rsidRPr="00F37CDA">
        <w:rPr>
          <w:rStyle w:val="apple-converted-space"/>
          <w:rFonts w:ascii="Times New Roman" w:hAnsi="Times New Roman"/>
          <w:i/>
        </w:rPr>
        <w:t>molle</w:t>
      </w:r>
      <w:r w:rsidRPr="00F37CDA">
        <w:rPr>
          <w:rStyle w:val="apple-converted-space"/>
          <w:rFonts w:ascii="Times New Roman" w:hAnsi="Times New Roman"/>
        </w:rPr>
        <w:t xml:space="preserve">, and goes down from ^C to ^G#. </w:t>
      </w:r>
      <w:r w:rsidR="00467223">
        <w:rPr>
          <w:rStyle w:val="apple-converted-space"/>
          <w:rFonts w:ascii="Times New Roman" w:hAnsi="Times New Roman"/>
        </w:rPr>
        <w:t>(p. 12</w:t>
      </w:r>
      <w:r w:rsidR="00D001C4">
        <w:rPr>
          <w:rStyle w:val="apple-converted-space"/>
          <w:rFonts w:ascii="Times New Roman" w:hAnsi="Times New Roman"/>
        </w:rPr>
        <w:t>5</w:t>
      </w:r>
      <w:r w:rsidR="00467223">
        <w:rPr>
          <w:rStyle w:val="apple-converted-space"/>
          <w:rFonts w:ascii="Times New Roman" w:hAnsi="Times New Roman"/>
        </w:rPr>
        <w:t xml:space="preserve">)  </w:t>
      </w:r>
      <w:r w:rsidRPr="00F37CDA">
        <w:rPr>
          <w:rStyle w:val="apple-converted-space"/>
          <w:rFonts w:ascii="Times New Roman" w:hAnsi="Times New Roman"/>
        </w:rPr>
        <w:t xml:space="preserve">The second soprano takes </w:t>
      </w:r>
      <w:r w:rsidR="00E21F45" w:rsidRPr="00F37CDA">
        <w:rPr>
          <w:rStyle w:val="apple-converted-space"/>
          <w:rFonts w:ascii="Times New Roman" w:hAnsi="Times New Roman"/>
        </w:rPr>
        <w:t xml:space="preserve">a </w:t>
      </w:r>
      <w:r w:rsidRPr="00F37CDA">
        <w:rPr>
          <w:rStyle w:val="apple-converted-space"/>
          <w:rFonts w:ascii="Times New Roman" w:hAnsi="Times New Roman"/>
        </w:rPr>
        <w:t>contrary motion,</w:t>
      </w:r>
      <w:r w:rsidRPr="00CE0B60">
        <w:rPr>
          <w:rStyle w:val="apple-converted-space"/>
          <w:rFonts w:ascii="Times New Roman" w:hAnsi="Times New Roman"/>
        </w:rPr>
        <w:t xml:space="preserve"> creating the highest part in mm. 359-360, with an ascending M2 and a descending m3, all </w:t>
      </w:r>
      <w:r w:rsidRPr="00CE0B60">
        <w:rPr>
          <w:rStyle w:val="apple-converted-space"/>
          <w:rFonts w:ascii="Times New Roman" w:hAnsi="Times New Roman"/>
          <w:i/>
        </w:rPr>
        <w:t>incitato</w:t>
      </w:r>
      <w:r w:rsidRPr="00CE0B60">
        <w:rPr>
          <w:rStyle w:val="apple-converted-space"/>
          <w:rFonts w:ascii="Times New Roman" w:hAnsi="Times New Roman"/>
        </w:rPr>
        <w:t xml:space="preserve">. The harmonic and melodic intervals repeat in the </w:t>
      </w:r>
      <w:r w:rsidRPr="00CE0B60">
        <w:rPr>
          <w:rStyle w:val="apple-converted-space"/>
          <w:rFonts w:ascii="Times New Roman" w:hAnsi="Times New Roman"/>
        </w:rPr>
        <w:lastRenderedPageBreak/>
        <w:t xml:space="preserve">following phrase, but with development in the tenor part. In m. 362, “virgine” has a descending m3 and ascending P5, all </w:t>
      </w:r>
      <w:r w:rsidRPr="00CE0B60">
        <w:rPr>
          <w:rStyle w:val="apple-converted-space"/>
          <w:rFonts w:ascii="Times New Roman" w:hAnsi="Times New Roman"/>
          <w:i/>
        </w:rPr>
        <w:t>incitato</w:t>
      </w:r>
      <w:r w:rsidRPr="00CE0B60">
        <w:rPr>
          <w:rStyle w:val="apple-converted-space"/>
          <w:rFonts w:ascii="Times New Roman" w:hAnsi="Times New Roman"/>
        </w:rPr>
        <w:t>. In particular, the harmonic M7 bet</w:t>
      </w:r>
      <w:r w:rsidR="00871147">
        <w:rPr>
          <w:rStyle w:val="apple-converted-space"/>
          <w:rFonts w:ascii="Times New Roman" w:hAnsi="Times New Roman"/>
        </w:rPr>
        <w:t xml:space="preserve">ween the tenor and the bass in </w:t>
      </w:r>
      <w:r w:rsidRPr="00CE0B60">
        <w:rPr>
          <w:rStyle w:val="apple-converted-space"/>
          <w:rFonts w:ascii="Times New Roman" w:hAnsi="Times New Roman"/>
        </w:rPr>
        <w:t>m. 359 on the word “Israel” equates the word “virgine” in m. 362 by the same interval between the soprano II and the bass, indicating the extreme harshness of the situation.</w:t>
      </w:r>
    </w:p>
    <w:p w14:paraId="45929891" w14:textId="3893D8BE" w:rsidR="008C1CF8" w:rsidRPr="00CE0B60"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hint="eastAsia"/>
        </w:rPr>
        <w:t>The</w:t>
      </w:r>
      <w:r w:rsidRPr="00CE0B60">
        <w:rPr>
          <w:rStyle w:val="apple-converted-space"/>
          <w:rFonts w:ascii="Times New Roman" w:hAnsi="Times New Roman"/>
        </w:rPr>
        <w:t xml:space="preserve"> third phrase of the</w:t>
      </w:r>
      <w:r w:rsidRPr="00CE0B60">
        <w:rPr>
          <w:rStyle w:val="apple-converted-space"/>
          <w:rFonts w:ascii="Times New Roman" w:hAnsi="Times New Roman" w:hint="eastAsia"/>
        </w:rPr>
        <w:t xml:space="preserve"> subsection a</w:t>
      </w:r>
      <w:r w:rsidR="005D31CA">
        <w:rPr>
          <w:rStyle w:val="apple-converted-space"/>
          <w:rFonts w:ascii="Times New Roman" w:hAnsi="Times New Roman"/>
        </w:rPr>
        <w:t>, m.364,</w:t>
      </w:r>
      <w:r w:rsidRPr="00CE0B60">
        <w:rPr>
          <w:rStyle w:val="apple-converted-space"/>
          <w:rFonts w:ascii="Times New Roman" w:hAnsi="Times New Roman"/>
        </w:rPr>
        <w:t xml:space="preserve"> begins with a hard syncopation on the last beat and a minor quality chord contrast to the </w:t>
      </w:r>
      <w:r w:rsidRPr="00F37CDA">
        <w:rPr>
          <w:rStyle w:val="apple-converted-space"/>
          <w:rFonts w:ascii="Times New Roman" w:hAnsi="Times New Roman"/>
        </w:rPr>
        <w:t xml:space="preserve">previous major chord. </w:t>
      </w:r>
      <w:r w:rsidR="00467223">
        <w:rPr>
          <w:rStyle w:val="apple-converted-space"/>
          <w:rFonts w:ascii="Times New Roman" w:hAnsi="Times New Roman"/>
        </w:rPr>
        <w:t xml:space="preserve">(p. </w:t>
      </w:r>
      <w:r w:rsidR="00B34AB5">
        <w:rPr>
          <w:rStyle w:val="apple-converted-space"/>
          <w:rFonts w:ascii="Times New Roman" w:hAnsi="Times New Roman"/>
        </w:rPr>
        <w:t>126</w:t>
      </w:r>
      <w:r w:rsidR="00A704A8">
        <w:rPr>
          <w:rStyle w:val="apple-converted-space"/>
          <w:rFonts w:ascii="Times New Roman" w:hAnsi="Times New Roman"/>
        </w:rPr>
        <w:t xml:space="preserve">) </w:t>
      </w:r>
      <w:r w:rsidRPr="00F37CDA">
        <w:rPr>
          <w:rStyle w:val="apple-converted-space"/>
          <w:rFonts w:ascii="Times New Roman" w:hAnsi="Times New Roman"/>
        </w:rPr>
        <w:t xml:space="preserve">The minor chord quickly turns to a major chord at the next downbeat, and subsequent chords make </w:t>
      </w:r>
      <w:r w:rsidR="00E21F45" w:rsidRPr="00F37CDA">
        <w:rPr>
          <w:rStyle w:val="apple-converted-space"/>
          <w:rFonts w:ascii="Times New Roman" w:hAnsi="Times New Roman"/>
        </w:rPr>
        <w:t xml:space="preserve">the </w:t>
      </w:r>
      <w:r w:rsidRPr="00F37CDA">
        <w:rPr>
          <w:rStyle w:val="apple-converted-space"/>
          <w:rFonts w:ascii="Times New Roman" w:hAnsi="Times New Roman"/>
        </w:rPr>
        <w:t>alternation of the minor and major sonority in the five chords in mm. 364-</w:t>
      </w:r>
      <w:r w:rsidR="00E21F45" w:rsidRPr="00F37CDA">
        <w:rPr>
          <w:rStyle w:val="apple-converted-space"/>
          <w:rFonts w:ascii="Times New Roman" w:hAnsi="Times New Roman"/>
        </w:rPr>
        <w:t xml:space="preserve">367 create </w:t>
      </w:r>
      <w:r w:rsidRPr="00F37CDA">
        <w:rPr>
          <w:rStyle w:val="apple-converted-space"/>
          <w:rFonts w:ascii="Times New Roman" w:hAnsi="Times New Roman"/>
        </w:rPr>
        <w:t>the hard image. The bass part in mm.</w:t>
      </w:r>
      <w:r w:rsidR="00EC179E">
        <w:rPr>
          <w:rStyle w:val="apple-converted-space"/>
          <w:rFonts w:ascii="Times New Roman" w:hAnsi="Times New Roman"/>
        </w:rPr>
        <w:t xml:space="preserve"> </w:t>
      </w:r>
      <w:r w:rsidRPr="00F37CDA">
        <w:rPr>
          <w:rStyle w:val="apple-converted-space"/>
          <w:rFonts w:ascii="Times New Roman" w:hAnsi="Times New Roman"/>
        </w:rPr>
        <w:t>364-367 features a circle of fifth, ^C-G-D-A progression</w:t>
      </w:r>
      <w:r w:rsidR="00E21F45" w:rsidRPr="00F37CDA">
        <w:rPr>
          <w:rStyle w:val="apple-converted-space"/>
          <w:rFonts w:ascii="Times New Roman" w:hAnsi="Times New Roman"/>
        </w:rPr>
        <w:t>,</w:t>
      </w:r>
      <w:r w:rsidRPr="00F37CDA">
        <w:rPr>
          <w:rStyle w:val="apple-converted-space"/>
          <w:rFonts w:ascii="Times New Roman" w:hAnsi="Times New Roman"/>
        </w:rPr>
        <w:t xml:space="preserve"> creating a plagal cadence. As a plagal cadential motion of Aeolian, the bass suggests negative effect.</w:t>
      </w:r>
      <w:r w:rsidRPr="00CE0B60">
        <w:rPr>
          <w:rStyle w:val="apple-converted-space"/>
          <w:rFonts w:ascii="Times New Roman" w:hAnsi="Times New Roman"/>
        </w:rPr>
        <w:t xml:space="preserve"> </w:t>
      </w:r>
    </w:p>
    <w:p w14:paraId="23F3C77F" w14:textId="171DA461" w:rsidR="008C1CF8" w:rsidRPr="00CE0B60"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rPr>
        <w:t>The downbeat of m. 364 has the harsh harmonic M3 between the bass and the soprano on “filiam” (daughter). Then,</w:t>
      </w:r>
      <w:r w:rsidR="005D31CA">
        <w:rPr>
          <w:rStyle w:val="apple-converted-space"/>
          <w:rFonts w:ascii="Times New Roman" w:hAnsi="Times New Roman"/>
        </w:rPr>
        <w:t xml:space="preserve"> the melodic intervals</w:t>
      </w:r>
      <w:r w:rsidRPr="00CE0B60">
        <w:rPr>
          <w:rStyle w:val="apple-converted-space"/>
          <w:rFonts w:ascii="Times New Roman" w:hAnsi="Times New Roman"/>
        </w:rPr>
        <w:t xml:space="preserve"> on “unigenitam” (only child)</w:t>
      </w:r>
      <w:r w:rsidR="005D31CA">
        <w:rPr>
          <w:rStyle w:val="apple-converted-space"/>
          <w:rFonts w:ascii="Times New Roman" w:hAnsi="Times New Roman"/>
        </w:rPr>
        <w:t>, mm. 375-367,</w:t>
      </w:r>
      <w:r w:rsidRPr="00CE0B60">
        <w:rPr>
          <w:rStyle w:val="apple-converted-space"/>
          <w:rFonts w:ascii="Times New Roman" w:hAnsi="Times New Roman"/>
        </w:rPr>
        <w:t xml:space="preserve"> have descending m2s in sopranos, ascending M2 in tenor, ascending M3 in baritone, and ascending P5 in bass. Those intervals are all </w:t>
      </w:r>
      <w:r w:rsidRPr="00CE0B60">
        <w:rPr>
          <w:rStyle w:val="apple-converted-space"/>
          <w:rFonts w:ascii="Times New Roman" w:hAnsi="Times New Roman"/>
          <w:i/>
        </w:rPr>
        <w:t>incitato,</w:t>
      </w:r>
      <w:r w:rsidRPr="00CE0B60">
        <w:rPr>
          <w:rStyle w:val="apple-converted-space"/>
          <w:rFonts w:ascii="Times New Roman" w:hAnsi="Times New Roman"/>
        </w:rPr>
        <w:t xml:space="preserve"> increasing the harsh characteristic of M3 on “filiam.” All the modal and intervallic implications in the section </w:t>
      </w:r>
      <w:r w:rsidR="005D31CA">
        <w:rPr>
          <w:rStyle w:val="apple-converted-space"/>
          <w:rFonts w:ascii="Times New Roman" w:hAnsi="Times New Roman"/>
        </w:rPr>
        <w:t>A imply how harsh the fate of “F</w:t>
      </w:r>
      <w:r w:rsidRPr="00CE0B60">
        <w:rPr>
          <w:rStyle w:val="apple-converted-space"/>
          <w:rFonts w:ascii="Times New Roman" w:hAnsi="Times New Roman"/>
        </w:rPr>
        <w:t xml:space="preserve">ilia” is. </w:t>
      </w:r>
    </w:p>
    <w:p w14:paraId="5A391E4A" w14:textId="7CDAAFDF" w:rsidR="00F37CDA"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rPr>
        <w:t>The a’ section</w:t>
      </w:r>
      <w:r w:rsidR="00467223">
        <w:rPr>
          <w:rStyle w:val="apple-converted-space"/>
          <w:rFonts w:ascii="Times New Roman" w:hAnsi="Times New Roman"/>
        </w:rPr>
        <w:t>, mm. 368-375,</w:t>
      </w:r>
      <w:r w:rsidRPr="00CE0B60">
        <w:rPr>
          <w:rStyle w:val="apple-converted-space"/>
          <w:rFonts w:ascii="Times New Roman" w:hAnsi="Times New Roman"/>
        </w:rPr>
        <w:t xml:space="preserve"> is a six-part imitation prominently featuring the </w:t>
      </w:r>
      <w:r w:rsidRPr="00CE0B60">
        <w:rPr>
          <w:rStyle w:val="apple-converted-space"/>
          <w:rFonts w:ascii="Times New Roman" w:hAnsi="Times New Roman"/>
          <w:i/>
        </w:rPr>
        <w:t>Lamento della ninfa</w:t>
      </w:r>
      <w:r w:rsidRPr="00CE0B60">
        <w:rPr>
          <w:rStyle w:val="apple-converted-space"/>
          <w:rFonts w:ascii="Times New Roman" w:hAnsi="Times New Roman"/>
        </w:rPr>
        <w:t xml:space="preserve"> theme. The theme contains the </w:t>
      </w:r>
      <w:r w:rsidRPr="00F37CDA">
        <w:rPr>
          <w:rStyle w:val="apple-converted-space"/>
          <w:rFonts w:ascii="Times New Roman" w:hAnsi="Times New Roman"/>
        </w:rPr>
        <w:t>lowered ^2 and reveals the Phrygian mode, and the theme appears in each part in the alternation of E and B transposition</w:t>
      </w:r>
      <w:r w:rsidR="00E21F45" w:rsidRPr="00F37CDA">
        <w:rPr>
          <w:rStyle w:val="apple-converted-space"/>
          <w:rFonts w:ascii="Times New Roman" w:hAnsi="Times New Roman"/>
        </w:rPr>
        <w:t>s</w:t>
      </w:r>
      <w:r w:rsidRPr="00F37CDA">
        <w:rPr>
          <w:rStyle w:val="apple-converted-space"/>
          <w:rFonts w:ascii="Times New Roman" w:hAnsi="Times New Roman"/>
        </w:rPr>
        <w:t>. As</w:t>
      </w:r>
      <w:r w:rsidRPr="00CE0B60">
        <w:rPr>
          <w:rStyle w:val="apple-converted-space"/>
          <w:rFonts w:ascii="Times New Roman" w:hAnsi="Times New Roman"/>
        </w:rPr>
        <w:t xml:space="preserve"> the imitation progresses, every other measure appears as an extreme harmonic M7, </w:t>
      </w:r>
      <w:r w:rsidRPr="00CE0B60">
        <w:rPr>
          <w:rStyle w:val="apple-converted-space"/>
          <w:rFonts w:ascii="Times New Roman" w:hAnsi="Times New Roman"/>
        </w:rPr>
        <w:lastRenderedPageBreak/>
        <w:t xml:space="preserve">resulting in a total of three appearances of the interval in the section, mm. 368-373. The interval makes the lamenting characteristic of the </w:t>
      </w:r>
      <w:r w:rsidR="003B1704" w:rsidRPr="00CE0B60">
        <w:rPr>
          <w:rStyle w:val="apple-converted-space"/>
          <w:rFonts w:ascii="Times New Roman" w:hAnsi="Times New Roman"/>
        </w:rPr>
        <w:t>extreme</w:t>
      </w:r>
      <w:r w:rsidR="003B1704">
        <w:rPr>
          <w:rStyle w:val="apple-converted-space"/>
          <w:rFonts w:ascii="Times New Roman" w:hAnsi="Times New Roman"/>
        </w:rPr>
        <w:t>ly sad</w:t>
      </w:r>
      <w:r w:rsidR="003B1704" w:rsidRPr="00CE0B60">
        <w:rPr>
          <w:rStyle w:val="apple-converted-space"/>
          <w:rFonts w:ascii="Times New Roman" w:hAnsi="Times New Roman"/>
        </w:rPr>
        <w:t xml:space="preserve"> </w:t>
      </w:r>
      <w:r w:rsidRPr="00CE0B60">
        <w:rPr>
          <w:rStyle w:val="apple-converted-space"/>
          <w:rFonts w:ascii="Times New Roman" w:hAnsi="Times New Roman"/>
        </w:rPr>
        <w:t xml:space="preserve">Phrygian mode. </w:t>
      </w:r>
    </w:p>
    <w:p w14:paraId="5C4BDDD7" w14:textId="77777777" w:rsidR="008C1CF8" w:rsidRPr="00F37CDA"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rPr>
        <w:t xml:space="preserve">After the third appearance of M7 in m. 373, the harsh parallel M3 appears in tenor and baritone. Then, all the voices have interesting interval changes: Soprano I has an ascending P5; Soprano II has a descending </w:t>
      </w:r>
      <w:r w:rsidRPr="00F37CDA">
        <w:rPr>
          <w:rStyle w:val="apple-converted-space"/>
          <w:rFonts w:ascii="Times New Roman" w:hAnsi="Times New Roman"/>
        </w:rPr>
        <w:t xml:space="preserve">major m2; Alto has an ascending P4; Tenor has a melismatic ascending P4; Baritone has an ascending M2; </w:t>
      </w:r>
      <w:r w:rsidR="00E21F45" w:rsidRPr="00F37CDA">
        <w:rPr>
          <w:rStyle w:val="apple-converted-space"/>
          <w:rFonts w:ascii="Times New Roman" w:hAnsi="Times New Roman"/>
        </w:rPr>
        <w:t xml:space="preserve">and </w:t>
      </w:r>
      <w:r w:rsidRPr="00F37CDA">
        <w:rPr>
          <w:rStyle w:val="apple-converted-space"/>
          <w:rFonts w:ascii="Times New Roman" w:hAnsi="Times New Roman"/>
        </w:rPr>
        <w:t xml:space="preserve">Bass has an ascending P5. All the intervals mentioned are </w:t>
      </w:r>
      <w:r w:rsidRPr="00F37CDA">
        <w:rPr>
          <w:rStyle w:val="apple-converted-space"/>
          <w:rFonts w:ascii="Times New Roman" w:hAnsi="Times New Roman"/>
          <w:i/>
        </w:rPr>
        <w:t>incitato</w:t>
      </w:r>
      <w:r w:rsidRPr="00F37CDA">
        <w:rPr>
          <w:rStyle w:val="apple-converted-space"/>
          <w:rFonts w:ascii="Times New Roman" w:hAnsi="Times New Roman"/>
        </w:rPr>
        <w:t xml:space="preserve"> on the w</w:t>
      </w:r>
      <w:r w:rsidR="00E21F45" w:rsidRPr="00F37CDA">
        <w:rPr>
          <w:rStyle w:val="apple-converted-space"/>
          <w:rFonts w:ascii="Times New Roman" w:hAnsi="Times New Roman"/>
        </w:rPr>
        <w:t>ord “doloris” (bitter sorrow). Also</w:t>
      </w:r>
      <w:r w:rsidRPr="00F37CDA">
        <w:rPr>
          <w:rStyle w:val="apple-converted-space"/>
          <w:rFonts w:ascii="Times New Roman" w:hAnsi="Times New Roman"/>
        </w:rPr>
        <w:t xml:space="preserve">, the plagal motion of the Phrygian mode in mm. 374-5 creates a negative image, and the 4-3 suspension in m. 375 increases the harshness of the passage. This organization suggests extreme sorrow throughout the passage, creating symbolic meaning by the number of M7 appearances, indicating ‘perfection’ through the use of the number three, while the interval organization in mm. 373-5 creates ‘bitter and perfect sorrow.’ </w:t>
      </w:r>
    </w:p>
    <w:p w14:paraId="658A5C97" w14:textId="662A65EA" w:rsidR="008C1CF8" w:rsidRDefault="008C1CF8" w:rsidP="00E21F45">
      <w:pPr>
        <w:ind w:firstLine="760"/>
        <w:jc w:val="both"/>
        <w:rPr>
          <w:rStyle w:val="apple-converted-space"/>
          <w:rFonts w:ascii="Times New Roman" w:hAnsi="Times New Roman"/>
        </w:rPr>
      </w:pPr>
      <w:r w:rsidRPr="00F37CDA">
        <w:rPr>
          <w:rStyle w:val="apple-converted-space"/>
          <w:rFonts w:ascii="Times New Roman" w:hAnsi="Times New Roman"/>
        </w:rPr>
        <w:t xml:space="preserve">Section B progresses from C major sonority to the Mixolydian mode. </w:t>
      </w:r>
      <w:r w:rsidR="00E21F45" w:rsidRPr="00F37CDA">
        <w:rPr>
          <w:rStyle w:val="apple-converted-space"/>
          <w:rFonts w:ascii="Times New Roman" w:hAnsi="Times New Roman"/>
        </w:rPr>
        <w:t xml:space="preserve">The </w:t>
      </w:r>
      <w:r w:rsidR="007C3AB0">
        <w:rPr>
          <w:rStyle w:val="apple-converted-space"/>
          <w:rFonts w:ascii="Times New Roman" w:hAnsi="Times New Roman"/>
        </w:rPr>
        <w:t>m</w:t>
      </w:r>
      <w:r w:rsidRPr="00F37CDA">
        <w:rPr>
          <w:rStyle w:val="apple-converted-space"/>
          <w:rFonts w:ascii="Times New Roman" w:hAnsi="Times New Roman"/>
        </w:rPr>
        <w:t>. 376 is a pivot by the C major chord in contrast to the previous E major chord. The</w:t>
      </w:r>
      <w:r w:rsidR="003B1704">
        <w:rPr>
          <w:rStyle w:val="apple-converted-space"/>
          <w:rFonts w:ascii="Times New Roman" w:hAnsi="Times New Roman"/>
        </w:rPr>
        <w:t xml:space="preserve"> appearance of sub-</w:t>
      </w:r>
      <w:r w:rsidRPr="00F37CDA">
        <w:rPr>
          <w:rStyle w:val="apple-converted-space"/>
          <w:rFonts w:ascii="Times New Roman" w:hAnsi="Times New Roman"/>
        </w:rPr>
        <w:t xml:space="preserve">mediant is quite striking, and the pitch movement from G# to G in alto gives another evidence of </w:t>
      </w:r>
      <w:r w:rsidRPr="00F37CDA">
        <w:rPr>
          <w:rStyle w:val="apple-converted-space"/>
          <w:rFonts w:ascii="Times New Roman" w:hAnsi="Times New Roman"/>
          <w:i/>
        </w:rPr>
        <w:t>mutatio modi</w:t>
      </w:r>
      <w:r w:rsidRPr="00F37CDA">
        <w:rPr>
          <w:rStyle w:val="apple-converted-space"/>
          <w:rFonts w:ascii="Times New Roman" w:hAnsi="Times New Roman"/>
        </w:rPr>
        <w:t xml:space="preserve">. </w:t>
      </w:r>
      <w:r w:rsidR="00DA09A9">
        <w:rPr>
          <w:rStyle w:val="apple-converted-space"/>
          <w:rFonts w:ascii="Times New Roman" w:hAnsi="Times New Roman"/>
        </w:rPr>
        <w:t>(See Ex.3.5.4.)</w:t>
      </w:r>
      <w:r w:rsidRPr="00F37CDA">
        <w:rPr>
          <w:rStyle w:val="apple-converted-space"/>
          <w:rFonts w:ascii="Times New Roman" w:hAnsi="Times New Roman"/>
        </w:rPr>
        <w:t xml:space="preserve"> The return to the C major chord, </w:t>
      </w:r>
      <w:r w:rsidR="0014185A">
        <w:rPr>
          <w:rStyle w:val="apple-converted-space"/>
          <w:rFonts w:ascii="Times New Roman" w:hAnsi="Times New Roman"/>
        </w:rPr>
        <w:t xml:space="preserve">contrast to the </w:t>
      </w:r>
      <w:r w:rsidRPr="00F37CDA">
        <w:rPr>
          <w:rStyle w:val="apple-converted-space"/>
          <w:rFonts w:ascii="Times New Roman" w:hAnsi="Times New Roman"/>
          <w:i/>
        </w:rPr>
        <w:t>mutatio modi</w:t>
      </w:r>
      <w:r w:rsidRPr="00F37CDA">
        <w:rPr>
          <w:rStyle w:val="apple-converted-space"/>
          <w:rFonts w:ascii="Times New Roman" w:hAnsi="Times New Roman"/>
        </w:rPr>
        <w:t xml:space="preserve"> in m. 201</w:t>
      </w:r>
      <w:r w:rsidR="00E21F45" w:rsidRPr="00F37CDA">
        <w:rPr>
          <w:rStyle w:val="apple-converted-space"/>
          <w:rFonts w:ascii="Times New Roman" w:hAnsi="Times New Roman"/>
        </w:rPr>
        <w:t>,</w:t>
      </w:r>
      <w:r w:rsidRPr="00F37CDA">
        <w:rPr>
          <w:rStyle w:val="apple-converted-space"/>
          <w:rFonts w:ascii="Times New Roman" w:hAnsi="Times New Roman"/>
        </w:rPr>
        <w:t xml:space="preserve"> is a resolving activity against the previous E major chord, creating the return of the music to </w:t>
      </w:r>
      <w:r w:rsidR="00E21F45" w:rsidRPr="00F37CDA">
        <w:rPr>
          <w:rStyle w:val="apple-converted-space"/>
          <w:rFonts w:ascii="Times New Roman" w:hAnsi="Times New Roman"/>
        </w:rPr>
        <w:t xml:space="preserve">the </w:t>
      </w:r>
      <w:r w:rsidR="00F73B0B">
        <w:rPr>
          <w:rStyle w:val="apple-converted-space"/>
          <w:rFonts w:ascii="Times New Roman" w:hAnsi="Times New Roman"/>
        </w:rPr>
        <w:t>major sonority of Mixol</w:t>
      </w:r>
      <w:r w:rsidRPr="00F37CDA">
        <w:rPr>
          <w:rStyle w:val="apple-converted-space"/>
          <w:rFonts w:ascii="Times New Roman" w:hAnsi="Times New Roman"/>
        </w:rPr>
        <w:t>ydian mode.</w:t>
      </w:r>
      <w:r w:rsidRPr="00CE0B60">
        <w:rPr>
          <w:rStyle w:val="apple-converted-space"/>
          <w:rFonts w:ascii="Times New Roman" w:hAnsi="Times New Roman"/>
        </w:rPr>
        <w:t xml:space="preserve"> </w:t>
      </w:r>
    </w:p>
    <w:p w14:paraId="080F04BF" w14:textId="77777777" w:rsidR="008C1CF8" w:rsidRDefault="008C1CF8" w:rsidP="008C1CF8">
      <w:pPr>
        <w:rPr>
          <w:rStyle w:val="apple-converted-space"/>
          <w:rFonts w:ascii="Times New Roman" w:hAnsi="Times New Roman"/>
        </w:rPr>
      </w:pPr>
      <w:r>
        <w:rPr>
          <w:rStyle w:val="apple-converted-space"/>
          <w:rFonts w:ascii="Times New Roman" w:hAnsi="Times New Roman"/>
        </w:rPr>
        <w:br w:type="page"/>
      </w:r>
    </w:p>
    <w:p w14:paraId="4335B87A" w14:textId="77777777" w:rsidR="008C1CF8" w:rsidRDefault="008C1CF8" w:rsidP="008C1CF8">
      <w:pPr>
        <w:ind w:firstLine="760"/>
        <w:rPr>
          <w:rStyle w:val="apple-converted-space"/>
          <w:rFonts w:ascii="Times New Roman" w:hAnsi="Times New Roman"/>
          <w:i/>
        </w:rPr>
      </w:pPr>
      <w:r w:rsidRPr="00CE0B60">
        <w:rPr>
          <w:rStyle w:val="apple-converted-space"/>
          <w:rFonts w:ascii="Times New Roman" w:hAnsi="Times New Roman" w:hint="eastAsia"/>
        </w:rPr>
        <w:lastRenderedPageBreak/>
        <w:t>Ex</w:t>
      </w:r>
      <w:r w:rsidR="002B4441">
        <w:rPr>
          <w:rStyle w:val="apple-converted-space"/>
          <w:rFonts w:ascii="Times New Roman" w:hAnsi="Times New Roman"/>
        </w:rPr>
        <w:t>.</w:t>
      </w:r>
      <w:r w:rsidRPr="00CE0B60">
        <w:rPr>
          <w:rStyle w:val="apple-converted-space"/>
          <w:rFonts w:ascii="Times New Roman" w:hAnsi="Times New Roman" w:hint="eastAsia"/>
        </w:rPr>
        <w:t>3.</w:t>
      </w:r>
      <w:r w:rsidRPr="00CE0B60">
        <w:rPr>
          <w:rStyle w:val="apple-converted-space"/>
          <w:rFonts w:ascii="Times New Roman" w:hAnsi="Times New Roman"/>
        </w:rPr>
        <w:t>5.</w:t>
      </w:r>
      <w:r>
        <w:rPr>
          <w:rStyle w:val="apple-converted-space"/>
          <w:rFonts w:ascii="Times New Roman" w:hAnsi="Times New Roman" w:hint="eastAsia"/>
        </w:rPr>
        <w:t>4</w:t>
      </w:r>
      <w:r w:rsidRPr="00CE0B60">
        <w:rPr>
          <w:rStyle w:val="apple-converted-space"/>
          <w:rFonts w:ascii="Times New Roman" w:hAnsi="Times New Roman" w:hint="eastAsia"/>
        </w:rPr>
        <w:t>.</w:t>
      </w:r>
      <w:r w:rsidR="00597359">
        <w:rPr>
          <w:rStyle w:val="apple-converted-space"/>
          <w:rFonts w:ascii="Times New Roman" w:hAnsi="Times New Roman"/>
        </w:rPr>
        <w:t xml:space="preserve"> </w:t>
      </w:r>
      <w:r w:rsidR="00597359" w:rsidRPr="00597359">
        <w:rPr>
          <w:rStyle w:val="apple-converted-space"/>
          <w:rFonts w:ascii="Times New Roman" w:hAnsi="Times New Roman"/>
          <w:i/>
        </w:rPr>
        <w:t>Mutatio Modi</w:t>
      </w:r>
    </w:p>
    <w:p w14:paraId="1C1DFCD7" w14:textId="3CCBF668" w:rsidR="00A03411" w:rsidRPr="00CE0B60" w:rsidRDefault="00A03411" w:rsidP="00A03411">
      <w:pPr>
        <w:rPr>
          <w:rStyle w:val="apple-converted-space"/>
          <w:rFonts w:ascii="Times New Roman" w:hAnsi="Times New Roman"/>
        </w:rPr>
      </w:pPr>
      <w:r>
        <w:rPr>
          <w:noProof/>
          <w:lang w:eastAsia="ko-KR" w:bidi="ar-SA"/>
        </w:rPr>
        <w:drawing>
          <wp:inline distT="0" distB="0" distL="0" distR="0" wp14:anchorId="77B8C813" wp14:editId="040F7B4B">
            <wp:extent cx="4810125" cy="2552700"/>
            <wp:effectExtent l="0" t="0" r="9525" b="0"/>
            <wp:docPr id="68" name="그림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810125" cy="2552700"/>
                    </a:xfrm>
                    <a:prstGeom prst="rect">
                      <a:avLst/>
                    </a:prstGeom>
                  </pic:spPr>
                </pic:pic>
              </a:graphicData>
            </a:graphic>
          </wp:inline>
        </w:drawing>
      </w:r>
    </w:p>
    <w:p w14:paraId="49F26E63" w14:textId="2C1B07F0" w:rsidR="008C1CF8" w:rsidRPr="00F37CDA" w:rsidRDefault="008C1CF8" w:rsidP="00E21F45">
      <w:pPr>
        <w:ind w:firstLine="760"/>
        <w:jc w:val="both"/>
        <w:rPr>
          <w:rStyle w:val="apple-converted-space"/>
          <w:rFonts w:ascii="Times New Roman" w:hAnsi="Times New Roman"/>
        </w:rPr>
      </w:pPr>
      <w:r w:rsidRPr="00CE0B60">
        <w:rPr>
          <w:rStyle w:val="apple-converted-space"/>
          <w:rFonts w:ascii="Times New Roman" w:hAnsi="Times New Roman"/>
        </w:rPr>
        <w:t xml:space="preserve">The appearance of </w:t>
      </w:r>
      <w:r w:rsidRPr="00F37CDA">
        <w:rPr>
          <w:rStyle w:val="apple-converted-space"/>
          <w:rFonts w:ascii="Times New Roman" w:hAnsi="Times New Roman"/>
        </w:rPr>
        <w:t>the C major chord is a disruption from the progression of the music. From this point, the music abandons its minor characteristics for a change to the major mode. Zarlino discusses the aurally-pleasing effect of the harmonic division of the fifth (root-position major triad).</w:t>
      </w:r>
      <w:r w:rsidRPr="00F37CDA">
        <w:rPr>
          <w:rStyle w:val="apple-converted-space"/>
          <w:rFonts w:ascii="Times New Roman" w:eastAsia="Times New Roman" w:hAnsi="Times New Roman"/>
          <w:vertAlign w:val="superscript"/>
        </w:rPr>
        <w:footnoteReference w:id="70"/>
      </w:r>
      <w:r w:rsidRPr="00F37CDA">
        <w:rPr>
          <w:rStyle w:val="apple-converted-space"/>
          <w:rFonts w:ascii="Times New Roman" w:hAnsi="Times New Roman"/>
        </w:rPr>
        <w:t xml:space="preserve"> Moreover, </w:t>
      </w:r>
      <w:r w:rsidRPr="00F37CDA">
        <w:rPr>
          <w:rStyle w:val="apple-converted-space"/>
          <w:rFonts w:ascii="Times New Roman" w:hAnsi="Times New Roman" w:hint="eastAsia"/>
        </w:rPr>
        <w:t>the first four measures</w:t>
      </w:r>
      <w:r w:rsidRPr="00F37CDA">
        <w:rPr>
          <w:rStyle w:val="apple-converted-space"/>
          <w:rFonts w:ascii="Times New Roman" w:hAnsi="Times New Roman"/>
        </w:rPr>
        <w:t>, mm. 376-9, sound like the half cadence of the C major key or the Ionian mode. The affective characteristics of the Ionian mode are joy, lasciviousness, or “in our</w:t>
      </w:r>
      <w:r w:rsidR="004A58F6">
        <w:rPr>
          <w:rStyle w:val="apple-converted-space"/>
          <w:rFonts w:ascii="Times New Roman" w:hAnsi="Times New Roman"/>
        </w:rPr>
        <w:t xml:space="preserve"> (Zarlino’s)</w:t>
      </w:r>
      <w:r w:rsidRPr="00F37CDA">
        <w:rPr>
          <w:rStyle w:val="apple-converted-space"/>
          <w:rFonts w:ascii="Times New Roman" w:hAnsi="Times New Roman"/>
        </w:rPr>
        <w:t xml:space="preserve"> time” </w:t>
      </w:r>
      <w:r w:rsidR="00F37CDA" w:rsidRPr="00F37CDA">
        <w:rPr>
          <w:rStyle w:val="apple-converted-space"/>
          <w:rFonts w:ascii="Times New Roman" w:hAnsi="Times New Roman"/>
        </w:rPr>
        <w:t>(</w:t>
      </w:r>
      <w:r w:rsidRPr="00F37CDA">
        <w:rPr>
          <w:rStyle w:val="apple-converted-space"/>
          <w:rFonts w:ascii="Times New Roman" w:hAnsi="Times New Roman"/>
        </w:rPr>
        <w:t>which refers a dance</w:t>
      </w:r>
      <w:r w:rsidR="00B91AD5" w:rsidRPr="00F37CDA">
        <w:rPr>
          <w:rStyle w:val="apple-converted-space"/>
          <w:rFonts w:ascii="Times New Roman" w:hAnsi="Times New Roman"/>
        </w:rPr>
        <w:t>)</w:t>
      </w:r>
      <w:r w:rsidRPr="00F37CDA">
        <w:rPr>
          <w:rStyle w:val="apple-converted-space"/>
          <w:rFonts w:ascii="Times New Roman" w:hAnsi="Times New Roman"/>
        </w:rPr>
        <w:t>.</w:t>
      </w:r>
      <w:r w:rsidRPr="00F37CDA">
        <w:rPr>
          <w:rStyle w:val="afb"/>
          <w:rFonts w:ascii="Times New Roman" w:hAnsi="Times New Roman"/>
        </w:rPr>
        <w:footnoteReference w:id="71"/>
      </w:r>
      <w:r w:rsidRPr="00F37CDA">
        <w:rPr>
          <w:rStyle w:val="apple-converted-space"/>
          <w:rFonts w:ascii="Times New Roman" w:hAnsi="Times New Roman"/>
        </w:rPr>
        <w:t xml:space="preserve"> These characteristics render the moods in which the melancholy text </w:t>
      </w:r>
      <w:r w:rsidRPr="00F37CDA">
        <w:rPr>
          <w:rStyle w:val="apple-converted-space"/>
          <w:rFonts w:ascii="Times New Roman" w:hAnsi="Times New Roman"/>
          <w:i/>
          <w:iCs/>
        </w:rPr>
        <w:t>lamentamini</w:t>
      </w:r>
      <w:r w:rsidRPr="00F37CDA">
        <w:rPr>
          <w:rStyle w:val="apple-converted-space"/>
          <w:rFonts w:ascii="Times New Roman" w:hAnsi="Times New Roman"/>
        </w:rPr>
        <w:t xml:space="preserve"> is heard, providing stark contrast between the music and the text.</w:t>
      </w:r>
    </w:p>
    <w:p w14:paraId="74819F0F" w14:textId="0C1EBE06" w:rsidR="008C1CF8" w:rsidRDefault="008C1CF8" w:rsidP="00B91AD5">
      <w:pPr>
        <w:ind w:firstLine="760"/>
        <w:jc w:val="both"/>
        <w:rPr>
          <w:rStyle w:val="apple-converted-space"/>
          <w:rFonts w:ascii="Times New Roman" w:hAnsi="Times New Roman"/>
        </w:rPr>
      </w:pPr>
      <w:r w:rsidRPr="00F37CDA">
        <w:rPr>
          <w:rStyle w:val="apple-converted-space"/>
          <w:rFonts w:ascii="Times New Roman" w:hAnsi="Times New Roman"/>
        </w:rPr>
        <w:t>The first harmonic interval</w:t>
      </w:r>
      <w:r w:rsidR="00DA09A9">
        <w:rPr>
          <w:rStyle w:val="apple-converted-space"/>
          <w:rFonts w:ascii="Times New Roman" w:hAnsi="Times New Roman"/>
        </w:rPr>
        <w:t xml:space="preserve"> in m. 376</w:t>
      </w:r>
      <w:r w:rsidRPr="00CE0B60">
        <w:rPr>
          <w:rStyle w:val="apple-converted-space"/>
          <w:rFonts w:ascii="Times New Roman" w:hAnsi="Times New Roman"/>
        </w:rPr>
        <w:t xml:space="preserve"> is a pleasing M3, and a descending M2 in </w:t>
      </w:r>
      <w:r w:rsidR="005B573D">
        <w:rPr>
          <w:rStyle w:val="apple-converted-space"/>
          <w:rFonts w:ascii="Times New Roman" w:hAnsi="Times New Roman"/>
        </w:rPr>
        <w:t xml:space="preserve">the </w:t>
      </w:r>
      <w:r w:rsidRPr="00CE0B60">
        <w:rPr>
          <w:rStyle w:val="apple-converted-space"/>
          <w:rFonts w:ascii="Times New Roman" w:hAnsi="Times New Roman"/>
        </w:rPr>
        <w:t xml:space="preserve">soprano, </w:t>
      </w:r>
      <w:r w:rsidRPr="00CE0B60">
        <w:rPr>
          <w:rStyle w:val="apple-converted-space"/>
          <w:rFonts w:ascii="Times New Roman" w:hAnsi="Times New Roman"/>
          <w:i/>
        </w:rPr>
        <w:t>molle,</w:t>
      </w:r>
      <w:r w:rsidRPr="00CE0B60">
        <w:rPr>
          <w:rStyle w:val="apple-converted-space"/>
          <w:rFonts w:ascii="Times New Roman" w:hAnsi="Times New Roman"/>
        </w:rPr>
        <w:t xml:space="preserve"> follows. </w:t>
      </w:r>
      <w:r w:rsidR="00DA09A9">
        <w:rPr>
          <w:rStyle w:val="apple-converted-space"/>
          <w:rFonts w:ascii="Times New Roman" w:hAnsi="Times New Roman"/>
        </w:rPr>
        <w:t xml:space="preserve">The upper three part of the down beat in m. 377 is a first inversion of a triad with good effect. </w:t>
      </w:r>
      <w:r w:rsidR="005B573D">
        <w:rPr>
          <w:rStyle w:val="apple-converted-space"/>
          <w:rFonts w:ascii="Times New Roman" w:hAnsi="Times New Roman"/>
        </w:rPr>
        <w:t>When</w:t>
      </w:r>
      <w:r w:rsidR="00235028">
        <w:rPr>
          <w:rStyle w:val="apple-converted-space"/>
          <w:rFonts w:ascii="Times New Roman" w:hAnsi="Times New Roman"/>
        </w:rPr>
        <w:t xml:space="preserve"> all</w:t>
      </w:r>
      <w:r w:rsidR="00DA09A9">
        <w:rPr>
          <w:rStyle w:val="apple-converted-space"/>
          <w:rFonts w:ascii="Times New Roman" w:hAnsi="Times New Roman"/>
        </w:rPr>
        <w:t xml:space="preserve"> the parallel motions in mm. 380-383 </w:t>
      </w:r>
      <w:r w:rsidR="005B573D">
        <w:rPr>
          <w:rStyle w:val="apple-converted-space"/>
          <w:rFonts w:ascii="Times New Roman" w:hAnsi="Times New Roman"/>
        </w:rPr>
        <w:t>(See Ex.3.5.5.) descend by a step</w:t>
      </w:r>
      <w:r w:rsidR="008611B9">
        <w:rPr>
          <w:rStyle w:val="apple-converted-space"/>
          <w:rFonts w:ascii="Times New Roman" w:hAnsi="Times New Roman"/>
        </w:rPr>
        <w:t xml:space="preserve"> in the upper five voices</w:t>
      </w:r>
      <w:r w:rsidR="005B573D">
        <w:rPr>
          <w:rStyle w:val="apple-converted-space"/>
          <w:rFonts w:ascii="Times New Roman" w:hAnsi="Times New Roman"/>
        </w:rPr>
        <w:t xml:space="preserve">, </w:t>
      </w:r>
      <w:r w:rsidR="00DA09A9">
        <w:rPr>
          <w:rStyle w:val="apple-converted-space"/>
          <w:rFonts w:ascii="Times New Roman" w:hAnsi="Times New Roman"/>
        </w:rPr>
        <w:t>the lowered intervals</w:t>
      </w:r>
      <w:r w:rsidR="00235028">
        <w:rPr>
          <w:rStyle w:val="apple-converted-space"/>
          <w:rFonts w:ascii="Times New Roman" w:hAnsi="Times New Roman"/>
        </w:rPr>
        <w:t xml:space="preserve"> release </w:t>
      </w:r>
      <w:r w:rsidR="00235028">
        <w:rPr>
          <w:rStyle w:val="apple-converted-space"/>
          <w:rFonts w:ascii="Times New Roman" w:hAnsi="Times New Roman"/>
        </w:rPr>
        <w:lastRenderedPageBreak/>
        <w:t>the heightened characteristics</w:t>
      </w:r>
      <w:r w:rsidR="00DA09A9">
        <w:rPr>
          <w:rStyle w:val="apple-converted-space"/>
          <w:rFonts w:ascii="Times New Roman" w:hAnsi="Times New Roman"/>
        </w:rPr>
        <w:t xml:space="preserve"> </w:t>
      </w:r>
      <w:r w:rsidR="008611B9">
        <w:rPr>
          <w:rStyle w:val="apple-converted-space"/>
          <w:rFonts w:ascii="Times New Roman" w:hAnsi="Times New Roman"/>
        </w:rPr>
        <w:t>of the previous intervals producing a sweeter and pleasing sound</w:t>
      </w:r>
      <w:r w:rsidR="00DA09A9">
        <w:rPr>
          <w:rStyle w:val="apple-converted-space"/>
          <w:rFonts w:ascii="Times New Roman" w:hAnsi="Times New Roman"/>
        </w:rPr>
        <w:t>. These</w:t>
      </w:r>
      <w:r w:rsidRPr="00CE0B60">
        <w:rPr>
          <w:rStyle w:val="apple-converted-space"/>
          <w:rFonts w:ascii="Times New Roman" w:hAnsi="Times New Roman"/>
        </w:rPr>
        <w:t xml:space="preserve"> mild characteristic</w:t>
      </w:r>
      <w:r w:rsidR="00DA09A9">
        <w:rPr>
          <w:rStyle w:val="apple-converted-space"/>
          <w:rFonts w:ascii="Times New Roman" w:hAnsi="Times New Roman"/>
        </w:rPr>
        <w:t>s</w:t>
      </w:r>
      <w:r w:rsidRPr="00CE0B60">
        <w:rPr>
          <w:rStyle w:val="apple-converted-space"/>
          <w:rFonts w:ascii="Times New Roman" w:hAnsi="Times New Roman"/>
        </w:rPr>
        <w:t xml:space="preserve"> of the interval</w:t>
      </w:r>
      <w:r w:rsidR="00DA09A9">
        <w:rPr>
          <w:rStyle w:val="apple-converted-space"/>
          <w:rFonts w:ascii="Times New Roman" w:hAnsi="Times New Roman"/>
        </w:rPr>
        <w:t>s replace</w:t>
      </w:r>
      <w:r w:rsidRPr="00CE0B60">
        <w:rPr>
          <w:rStyle w:val="apple-converted-space"/>
          <w:rFonts w:ascii="Times New Roman" w:hAnsi="Times New Roman"/>
        </w:rPr>
        <w:t xml:space="preserve"> </w:t>
      </w:r>
      <w:r w:rsidR="00836860">
        <w:rPr>
          <w:rStyle w:val="apple-converted-space"/>
          <w:rFonts w:ascii="Times New Roman" w:hAnsi="Times New Roman"/>
        </w:rPr>
        <w:t xml:space="preserve">the bad effects </w:t>
      </w:r>
      <w:r w:rsidRPr="00CE0B60">
        <w:rPr>
          <w:rStyle w:val="apple-converted-space"/>
          <w:rFonts w:ascii="Times New Roman" w:hAnsi="Times New Roman"/>
        </w:rPr>
        <w:t xml:space="preserve">of the sharp m2 relationship in the previous portions of the movement. Furthermore, the ascending five pitches in the bass in mm. 379-383 create contrast to the descending </w:t>
      </w:r>
      <w:r w:rsidR="00F73B0B">
        <w:rPr>
          <w:rStyle w:val="apple-converted-space"/>
          <w:rFonts w:ascii="Times New Roman" w:hAnsi="Times New Roman"/>
          <w:i/>
        </w:rPr>
        <w:t>Lamento</w:t>
      </w:r>
      <w:r w:rsidRPr="00CE0B60">
        <w:rPr>
          <w:rStyle w:val="apple-converted-space"/>
          <w:rFonts w:ascii="Times New Roman" w:hAnsi="Times New Roman"/>
          <w:i/>
        </w:rPr>
        <w:t xml:space="preserve"> Della Ni</w:t>
      </w:r>
      <w:r w:rsidR="00F73B0B">
        <w:rPr>
          <w:rStyle w:val="apple-converted-space"/>
          <w:rFonts w:ascii="Times New Roman" w:hAnsi="Times New Roman"/>
          <w:i/>
        </w:rPr>
        <w:t>n</w:t>
      </w:r>
      <w:r w:rsidRPr="00CE0B60">
        <w:rPr>
          <w:rStyle w:val="apple-converted-space"/>
          <w:rFonts w:ascii="Times New Roman" w:hAnsi="Times New Roman"/>
          <w:i/>
        </w:rPr>
        <w:t>fa</w:t>
      </w:r>
      <w:r w:rsidRPr="00CE0B60">
        <w:rPr>
          <w:rStyle w:val="apple-converted-space"/>
          <w:rFonts w:ascii="Times New Roman" w:hAnsi="Times New Roman"/>
        </w:rPr>
        <w:t xml:space="preserve"> theme of the previous sections. </w:t>
      </w:r>
    </w:p>
    <w:p w14:paraId="4B9C0E92" w14:textId="77777777" w:rsidR="00836860" w:rsidRDefault="00836860" w:rsidP="00836860">
      <w:pPr>
        <w:pStyle w:val="af8"/>
        <w:ind w:left="760"/>
        <w:rPr>
          <w:rStyle w:val="apple-converted-space"/>
          <w:rFonts w:ascii="Times New Roman" w:hAnsi="Times New Roman"/>
        </w:rPr>
      </w:pPr>
      <w:r>
        <w:rPr>
          <w:rStyle w:val="apple-converted-space"/>
          <w:rFonts w:ascii="Times New Roman" w:hAnsi="Times New Roman"/>
        </w:rPr>
        <w:t>Ex.</w:t>
      </w:r>
      <w:r w:rsidRPr="00DD57AA">
        <w:rPr>
          <w:rStyle w:val="apple-converted-space"/>
          <w:rFonts w:ascii="Times New Roman" w:hAnsi="Times New Roman"/>
        </w:rPr>
        <w:t>3.5.</w:t>
      </w:r>
      <w:r>
        <w:rPr>
          <w:rStyle w:val="apple-converted-space"/>
          <w:rFonts w:ascii="Times New Roman" w:hAnsi="Times New Roman"/>
        </w:rPr>
        <w:t>5. Dissonances</w:t>
      </w:r>
    </w:p>
    <w:p w14:paraId="45600F08" w14:textId="112D72B6" w:rsidR="00836860" w:rsidRPr="00CE0B60" w:rsidRDefault="00836860" w:rsidP="00836860">
      <w:pPr>
        <w:jc w:val="both"/>
        <w:rPr>
          <w:rStyle w:val="apple-converted-space"/>
          <w:rFonts w:ascii="Times New Roman" w:hAnsi="Times New Roman"/>
        </w:rPr>
      </w:pPr>
      <w:r>
        <w:rPr>
          <w:noProof/>
          <w:lang w:eastAsia="ko-KR" w:bidi="ar-SA"/>
        </w:rPr>
        <w:drawing>
          <wp:inline distT="0" distB="0" distL="0" distR="0" wp14:anchorId="17966A90" wp14:editId="0082E3DE">
            <wp:extent cx="4705350" cy="4257675"/>
            <wp:effectExtent l="0" t="0" r="0"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705350" cy="4257675"/>
                    </a:xfrm>
                    <a:prstGeom prst="rect">
                      <a:avLst/>
                    </a:prstGeom>
                  </pic:spPr>
                </pic:pic>
              </a:graphicData>
            </a:graphic>
          </wp:inline>
        </w:drawing>
      </w:r>
    </w:p>
    <w:p w14:paraId="2BBFED26" w14:textId="77777777" w:rsidR="008C1CF8" w:rsidRPr="00F37CDA" w:rsidRDefault="008C1CF8" w:rsidP="00B91AD5">
      <w:pPr>
        <w:ind w:firstLine="760"/>
        <w:jc w:val="both"/>
        <w:rPr>
          <w:rStyle w:val="apple-converted-space"/>
          <w:rFonts w:ascii="Times New Roman" w:hAnsi="Times New Roman"/>
        </w:rPr>
      </w:pPr>
      <w:r w:rsidRPr="00CE0B60">
        <w:rPr>
          <w:rStyle w:val="apple-converted-space"/>
          <w:rFonts w:ascii="Times New Roman" w:hAnsi="Times New Roman"/>
        </w:rPr>
        <w:t xml:space="preserve">Section B begins in homophonic style and segues into a concertato style in m. 379 through polychoral technique. The upper five parts descend, while the bass ascends. </w:t>
      </w:r>
      <w:r w:rsidR="00B91AD5" w:rsidRPr="00F37CDA">
        <w:rPr>
          <w:rStyle w:val="apple-converted-space"/>
          <w:rFonts w:ascii="Times New Roman" w:hAnsi="Times New Roman"/>
        </w:rPr>
        <w:t>The long-</w:t>
      </w:r>
      <w:r w:rsidRPr="00F37CDA">
        <w:rPr>
          <w:rStyle w:val="apple-converted-space"/>
          <w:rFonts w:ascii="Times New Roman" w:hAnsi="Times New Roman"/>
        </w:rPr>
        <w:t>held pitch ^D is mostly doubled in the soprano and the tenor in different registers, creating a sort of highway in the music. Even at the end of the B</w:t>
      </w:r>
      <w:r w:rsidRPr="00F37CDA">
        <w:rPr>
          <w:rStyle w:val="apple-converted-space"/>
          <w:rFonts w:ascii="Times New Roman" w:hAnsi="Times New Roman"/>
          <w:b/>
        </w:rPr>
        <w:t xml:space="preserve"> s</w:t>
      </w:r>
      <w:r w:rsidRPr="00F37CDA">
        <w:rPr>
          <w:rStyle w:val="apple-converted-space"/>
          <w:rFonts w:ascii="Times New Roman" w:hAnsi="Times New Roman"/>
        </w:rPr>
        <w:t xml:space="preserve">ection, ^D is </w:t>
      </w:r>
      <w:r w:rsidRPr="00F37CDA">
        <w:rPr>
          <w:rStyle w:val="apple-converted-space"/>
          <w:rFonts w:ascii="Times New Roman" w:hAnsi="Times New Roman"/>
        </w:rPr>
        <w:lastRenderedPageBreak/>
        <w:t>tripled in three</w:t>
      </w:r>
      <w:r w:rsidR="00994E3C">
        <w:rPr>
          <w:rStyle w:val="apple-converted-space"/>
          <w:rFonts w:ascii="Times New Roman" w:hAnsi="Times New Roman"/>
        </w:rPr>
        <w:t>-</w:t>
      </w:r>
      <w:r w:rsidRPr="00F37CDA">
        <w:rPr>
          <w:rStyle w:val="apple-converted-space"/>
          <w:rFonts w:ascii="Times New Roman" w:hAnsi="Times New Roman"/>
        </w:rPr>
        <w:t>octave levels. The soprano in mm. 381-5 creates a V shape. The pitch and the shape of the V suggest a strong symbolic meaning.</w:t>
      </w:r>
    </w:p>
    <w:p w14:paraId="01A81017" w14:textId="060B952A" w:rsidR="00DA09A9" w:rsidRPr="00DA09A9" w:rsidRDefault="008C1CF8" w:rsidP="00836860">
      <w:pPr>
        <w:ind w:firstLine="760"/>
        <w:jc w:val="both"/>
        <w:rPr>
          <w:rStyle w:val="apple-converted-space"/>
          <w:rFonts w:ascii="Times New Roman" w:hAnsi="Times New Roman"/>
        </w:rPr>
      </w:pPr>
      <w:r w:rsidRPr="00F37CDA">
        <w:rPr>
          <w:rStyle w:val="apple-converted-space"/>
          <w:rFonts w:ascii="Times New Roman" w:hAnsi="Times New Roman"/>
        </w:rPr>
        <w:t>The treatment of dissonance is significant. The dissonances in the entire work are usually single form. Yet from this section</w:t>
      </w:r>
      <w:r w:rsidR="00B91AD5" w:rsidRPr="00F37CDA">
        <w:rPr>
          <w:rStyle w:val="apple-converted-space"/>
          <w:rFonts w:ascii="Times New Roman" w:hAnsi="Times New Roman"/>
        </w:rPr>
        <w:t>, dissonances appear as multiple</w:t>
      </w:r>
      <w:r w:rsidRPr="00F37CDA">
        <w:rPr>
          <w:rStyle w:val="apple-converted-space"/>
          <w:rFonts w:ascii="Times New Roman" w:hAnsi="Times New Roman"/>
        </w:rPr>
        <w:t>-layered suspensions in a beat, thus making the places with the dissonances</w:t>
      </w:r>
      <w:r w:rsidRPr="00CE0B60">
        <w:rPr>
          <w:rStyle w:val="apple-converted-space"/>
          <w:rFonts w:ascii="Times New Roman" w:hAnsi="Times New Roman"/>
        </w:rPr>
        <w:t xml:space="preserve"> more sonorous and the resolutions much clearer than those in previous portions in the work. Six places out of the total seven suspensions in this section use multiple-layer suspensions, making the number seven of the dissonances symbolically meaningful.  Besides, the multiple-layer suspensions in mm. 379-383 create pleasing parallels by the resolutions. The structure of </w:t>
      </w:r>
      <w:r w:rsidRPr="00F37CDA">
        <w:rPr>
          <w:rStyle w:val="apple-converted-space"/>
          <w:rFonts w:ascii="Times New Roman" w:hAnsi="Times New Roman"/>
        </w:rPr>
        <w:t>dissonance and the resolution is simple harmony – stres</w:t>
      </w:r>
      <w:r w:rsidR="00B91AD5" w:rsidRPr="00F37CDA">
        <w:rPr>
          <w:rStyle w:val="apple-converted-space"/>
          <w:rFonts w:ascii="Times New Roman" w:hAnsi="Times New Roman"/>
        </w:rPr>
        <w:t xml:space="preserve">sed multiple-layer dissonance and </w:t>
      </w:r>
      <w:r w:rsidRPr="00F37CDA">
        <w:rPr>
          <w:rStyle w:val="apple-converted-space"/>
          <w:rFonts w:ascii="Times New Roman" w:hAnsi="Times New Roman"/>
        </w:rPr>
        <w:t>parallel</w:t>
      </w:r>
      <w:r w:rsidRPr="00CE0B60">
        <w:rPr>
          <w:rStyle w:val="apple-converted-space"/>
          <w:rFonts w:ascii="Times New Roman" w:hAnsi="Times New Roman"/>
        </w:rPr>
        <w:t xml:space="preserve"> motion to the harmony with better effect. </w:t>
      </w:r>
      <w:r w:rsidR="00DA09A9">
        <w:rPr>
          <w:rStyle w:val="apple-converted-space"/>
          <w:rFonts w:ascii="Times New Roman" w:hAnsi="Times New Roman"/>
        </w:rPr>
        <w:t>(See Ex.3.5.5.)</w:t>
      </w:r>
    </w:p>
    <w:p w14:paraId="7B3BF6E0" w14:textId="2C717202" w:rsidR="008C1CF8" w:rsidRPr="00CE0B60" w:rsidRDefault="008C1CF8" w:rsidP="00B91AD5">
      <w:pPr>
        <w:ind w:firstLine="760"/>
        <w:jc w:val="both"/>
        <w:rPr>
          <w:rStyle w:val="apple-converted-space"/>
          <w:rFonts w:ascii="Times New Roman" w:hAnsi="Times New Roman"/>
        </w:rPr>
      </w:pPr>
      <w:r w:rsidRPr="00CE0B60">
        <w:rPr>
          <w:rStyle w:val="apple-converted-space"/>
          <w:rFonts w:ascii="Times New Roman" w:hAnsi="Times New Roman"/>
        </w:rPr>
        <w:t xml:space="preserve">The rhythm of </w:t>
      </w:r>
      <w:r w:rsidRPr="00CE0B60">
        <w:rPr>
          <w:rStyle w:val="apple-converted-space"/>
          <w:rFonts w:ascii="Times New Roman" w:hAnsi="Times New Roman"/>
          <w:i/>
          <w:iCs/>
        </w:rPr>
        <w:t>lamentamini</w:t>
      </w:r>
      <w:r w:rsidRPr="00CE0B60">
        <w:rPr>
          <w:rStyle w:val="apple-converted-space"/>
          <w:rFonts w:ascii="Times New Roman" w:hAnsi="Times New Roman"/>
        </w:rPr>
        <w:t xml:space="preserve"> in mm. 379-385 is redolent of a </w:t>
      </w:r>
      <w:r w:rsidRPr="00CE0B60">
        <w:rPr>
          <w:rStyle w:val="apple-converted-space"/>
          <w:rFonts w:ascii="Times New Roman" w:hAnsi="Times New Roman"/>
          <w:i/>
          <w:iCs/>
        </w:rPr>
        <w:t>gavotte</w:t>
      </w:r>
      <w:r w:rsidR="00F73B0B">
        <w:rPr>
          <w:rStyle w:val="apple-converted-space"/>
          <w:rFonts w:ascii="Times New Roman" w:hAnsi="Times New Roman"/>
        </w:rPr>
        <w:t xml:space="preserve"> (See Ex.3.24.6</w:t>
      </w:r>
      <w:r w:rsidRPr="00CE0B60">
        <w:rPr>
          <w:rStyle w:val="apple-converted-space"/>
          <w:rFonts w:ascii="Times New Roman" w:hAnsi="Times New Roman"/>
        </w:rPr>
        <w:t xml:space="preserve">). This use of a dance rhythm on the sad text is interesting. The stress on the third syllable renders the first two syllables as lighter and softer. This gentle dance atop the highway of ^D also signals </w:t>
      </w:r>
      <w:r w:rsidRPr="00CE0B60">
        <w:rPr>
          <w:rStyle w:val="apple-converted-space"/>
          <w:rFonts w:ascii="Times New Roman" w:hAnsi="Times New Roman" w:hint="eastAsia"/>
        </w:rPr>
        <w:t xml:space="preserve">that </w:t>
      </w:r>
      <w:r w:rsidRPr="00CE0B60">
        <w:rPr>
          <w:rStyle w:val="apple-converted-space"/>
          <w:rFonts w:ascii="Times New Roman" w:hAnsi="Times New Roman"/>
        </w:rPr>
        <w:t xml:space="preserve">the sad music transforms into a holy dance.  </w:t>
      </w:r>
      <w:r w:rsidR="00685DD9">
        <w:rPr>
          <w:rStyle w:val="apple-converted-space"/>
          <w:rFonts w:ascii="Times New Roman" w:hAnsi="Times New Roman"/>
        </w:rPr>
        <w:t>(See Ex.3.5.6.)</w:t>
      </w:r>
    </w:p>
    <w:p w14:paraId="467ADF3E" w14:textId="77777777" w:rsidR="008C1CF8" w:rsidRDefault="002B4441" w:rsidP="008C1CF8">
      <w:pPr>
        <w:pStyle w:val="af8"/>
        <w:ind w:left="760"/>
        <w:rPr>
          <w:rStyle w:val="apple-converted-space"/>
          <w:rFonts w:ascii="Times New Roman" w:hAnsi="Times New Roman"/>
        </w:rPr>
      </w:pPr>
      <w:r>
        <w:rPr>
          <w:rStyle w:val="apple-converted-space"/>
          <w:rFonts w:ascii="Times New Roman" w:hAnsi="Times New Roman"/>
        </w:rPr>
        <w:t>Ex.</w:t>
      </w:r>
      <w:r w:rsidR="008C1CF8" w:rsidRPr="00DD57AA">
        <w:rPr>
          <w:rStyle w:val="apple-converted-space"/>
          <w:rFonts w:ascii="Times New Roman" w:hAnsi="Times New Roman"/>
        </w:rPr>
        <w:t>3.5.</w:t>
      </w:r>
      <w:r w:rsidR="00C4106D">
        <w:rPr>
          <w:rStyle w:val="apple-converted-space"/>
          <w:rFonts w:ascii="Times New Roman" w:hAnsi="Times New Roman"/>
        </w:rPr>
        <w:t>6.</w:t>
      </w:r>
      <w:r w:rsidR="00597359">
        <w:rPr>
          <w:rStyle w:val="apple-converted-space"/>
          <w:rFonts w:ascii="Times New Roman" w:hAnsi="Times New Roman"/>
        </w:rPr>
        <w:t xml:space="preserve"> Gavotte Rhythm</w:t>
      </w:r>
    </w:p>
    <w:p w14:paraId="72D32EB4" w14:textId="59C2655A" w:rsidR="008C1CF8" w:rsidRPr="002845A0" w:rsidRDefault="002845A0" w:rsidP="008C1CF8">
      <w:pPr>
        <w:rPr>
          <w:rStyle w:val="apple-converted-space"/>
          <w:rFonts w:ascii="Times New Roman" w:eastAsia="Times New Roman" w:hAnsi="Times New Roman"/>
        </w:rPr>
      </w:pPr>
      <w:r>
        <w:rPr>
          <w:noProof/>
          <w:lang w:eastAsia="ko-KR" w:bidi="ar-SA"/>
        </w:rPr>
        <w:drawing>
          <wp:inline distT="0" distB="0" distL="0" distR="0" wp14:anchorId="70E0C585" wp14:editId="4A34945B">
            <wp:extent cx="4572000" cy="472440"/>
            <wp:effectExtent l="0" t="0" r="0" b="3810"/>
            <wp:docPr id="70" name="그림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000" cy="472440"/>
                    </a:xfrm>
                    <a:prstGeom prst="rect">
                      <a:avLst/>
                    </a:prstGeom>
                  </pic:spPr>
                </pic:pic>
              </a:graphicData>
            </a:graphic>
          </wp:inline>
        </w:drawing>
      </w:r>
    </w:p>
    <w:p w14:paraId="2AB39FC9" w14:textId="360977B2" w:rsidR="008C1CF8" w:rsidRPr="00CE0B60" w:rsidRDefault="008C1CF8" w:rsidP="00B91AD5">
      <w:pPr>
        <w:ind w:firstLine="760"/>
        <w:jc w:val="both"/>
        <w:rPr>
          <w:rStyle w:val="apple-converted-space"/>
          <w:rFonts w:ascii="Times New Roman" w:hAnsi="Times New Roman"/>
        </w:rPr>
      </w:pPr>
      <w:r w:rsidRPr="00CE0B60">
        <w:rPr>
          <w:rStyle w:val="apple-converted-space"/>
          <w:rFonts w:ascii="Times New Roman" w:hAnsi="Times New Roman"/>
        </w:rPr>
        <w:t>The coda is an extended form of section B into eighteen measures.</w:t>
      </w:r>
      <w:r w:rsidR="00941DAE">
        <w:rPr>
          <w:rStyle w:val="apple-converted-space"/>
          <w:rFonts w:ascii="Times New Roman" w:hAnsi="Times New Roman"/>
        </w:rPr>
        <w:t xml:space="preserve"> (p. 12</w:t>
      </w:r>
      <w:r w:rsidR="00376024">
        <w:rPr>
          <w:rStyle w:val="apple-converted-space"/>
          <w:rFonts w:ascii="Times New Roman" w:hAnsi="Times New Roman"/>
        </w:rPr>
        <w:t>7,</w:t>
      </w:r>
      <w:r w:rsidR="00941DAE">
        <w:rPr>
          <w:rStyle w:val="apple-converted-space"/>
          <w:rFonts w:ascii="Times New Roman" w:hAnsi="Times New Roman"/>
        </w:rPr>
        <w:t xml:space="preserve"> mm. 414-431)</w:t>
      </w:r>
      <w:r w:rsidRPr="00CE0B60">
        <w:rPr>
          <w:rStyle w:val="apple-converted-space"/>
          <w:rFonts w:ascii="Times New Roman" w:hAnsi="Times New Roman"/>
        </w:rPr>
        <w:t xml:space="preserve"> While the text, “lamentamini,” </w:t>
      </w:r>
      <w:r w:rsidR="0088513E">
        <w:rPr>
          <w:rStyle w:val="apple-converted-space"/>
          <w:rFonts w:ascii="Times New Roman" w:hAnsi="Times New Roman"/>
        </w:rPr>
        <w:t>(lament)</w:t>
      </w:r>
      <w:r w:rsidR="00B91AD5">
        <w:rPr>
          <w:rStyle w:val="apple-converted-space"/>
          <w:rFonts w:ascii="Times New Roman" w:hAnsi="Times New Roman"/>
        </w:rPr>
        <w:t xml:space="preserve"> </w:t>
      </w:r>
      <w:r w:rsidRPr="00CE0B60">
        <w:rPr>
          <w:rStyle w:val="apple-converted-space"/>
          <w:rFonts w:ascii="Times New Roman" w:hAnsi="Times New Roman"/>
        </w:rPr>
        <w:t xml:space="preserve">repeats seven times in B, the coda has a twelve-time repetition of the text. The parts begin in the same range as section B through the voice crossing. The beginning phrase extends by three measures, and the polychoral structure becomes a little denser than that which was used in section B, and </w:t>
      </w:r>
      <w:r w:rsidRPr="00CE0B60">
        <w:rPr>
          <w:rStyle w:val="apple-converted-space"/>
          <w:rFonts w:ascii="Times New Roman" w:hAnsi="Times New Roman"/>
        </w:rPr>
        <w:lastRenderedPageBreak/>
        <w:t xml:space="preserve">extends again by three measures. The bass in mm. 416-424 spells out a complete Mixolydian scale, through which the coda further develops the musical domains of section B (where only half of the scale is pronounced). </w:t>
      </w:r>
    </w:p>
    <w:p w14:paraId="4805A72E" w14:textId="77777777" w:rsidR="008C1CF8" w:rsidRPr="00CE0B60" w:rsidRDefault="008C1CF8" w:rsidP="00B91AD5">
      <w:pPr>
        <w:ind w:firstLine="760"/>
        <w:jc w:val="both"/>
        <w:rPr>
          <w:rStyle w:val="apple-converted-space"/>
          <w:rFonts w:ascii="Times New Roman" w:hAnsi="Times New Roman"/>
        </w:rPr>
      </w:pPr>
      <w:r w:rsidRPr="00CE0B60">
        <w:rPr>
          <w:rStyle w:val="apple-converted-space"/>
          <w:rFonts w:ascii="Times New Roman" w:hAnsi="Times New Roman"/>
        </w:rPr>
        <w:t xml:space="preserve">The upper parts change their melodic direction from descending to a repetitive back-and-forth motion. The first soprano in mm. 414-420 shapes a V through descending from ^C to ^G# and then back to ^C; a similar motion, which is the same gesture as </w:t>
      </w:r>
      <w:r w:rsidRPr="0088513E">
        <w:rPr>
          <w:rStyle w:val="apple-converted-space"/>
          <w:rFonts w:ascii="Times New Roman" w:hAnsi="Times New Roman"/>
        </w:rPr>
        <w:t xml:space="preserve">in mm. 381-5, appears in the following measures. This can </w:t>
      </w:r>
      <w:r w:rsidR="00B91AD5" w:rsidRPr="0088513E">
        <w:rPr>
          <w:rStyle w:val="apple-converted-space"/>
          <w:rFonts w:ascii="Times New Roman" w:hAnsi="Times New Roman"/>
        </w:rPr>
        <w:t xml:space="preserve">be considered as two appearances </w:t>
      </w:r>
      <w:r w:rsidRPr="0088513E">
        <w:rPr>
          <w:rStyle w:val="apple-converted-space"/>
          <w:rFonts w:ascii="Times New Roman" w:hAnsi="Times New Roman"/>
        </w:rPr>
        <w:t>of the V. Carissimi further develops the music using the doubled ^D penetrating the whole coda. Particularly in the last eleven measures, the doubled ^D appears on the Gavott rhythm</w:t>
      </w:r>
      <w:r w:rsidRPr="00CE0B60">
        <w:rPr>
          <w:rStyle w:val="apple-converted-space"/>
          <w:rFonts w:ascii="Times New Roman" w:hAnsi="Times New Roman"/>
        </w:rPr>
        <w:t>. The cadential motion is extended by the ^4-3-2-3 gesture in alto.</w:t>
      </w:r>
    </w:p>
    <w:p w14:paraId="1BEB5C4A" w14:textId="77777777" w:rsidR="008C1CF8" w:rsidRPr="00CE0B60" w:rsidRDefault="008C1CF8" w:rsidP="00B91AD5">
      <w:pPr>
        <w:ind w:firstLine="760"/>
        <w:jc w:val="both"/>
        <w:rPr>
          <w:rStyle w:val="apple-converted-space"/>
          <w:rFonts w:ascii="Times New Roman" w:hAnsi="Times New Roman"/>
        </w:rPr>
      </w:pPr>
      <w:r w:rsidRPr="00CE0B60">
        <w:rPr>
          <w:rStyle w:val="apple-converted-space"/>
          <w:rFonts w:ascii="Times New Roman" w:hAnsi="Times New Roman" w:hint="eastAsia"/>
        </w:rPr>
        <w:t>To g</w:t>
      </w:r>
      <w:r w:rsidRPr="00CE0B60">
        <w:rPr>
          <w:rStyle w:val="apple-converted-space"/>
          <w:rFonts w:ascii="Times New Roman" w:hAnsi="Times New Roman"/>
        </w:rPr>
        <w:t xml:space="preserve">ain a </w:t>
      </w:r>
      <w:r w:rsidRPr="00CE0B60">
        <w:rPr>
          <w:rStyle w:val="apple-converted-space"/>
          <w:rFonts w:ascii="Times New Roman" w:hAnsi="Times New Roman" w:hint="eastAsia"/>
        </w:rPr>
        <w:t xml:space="preserve">better understanding of this </w:t>
      </w:r>
      <w:r w:rsidR="00871147">
        <w:rPr>
          <w:rStyle w:val="apple-converted-space"/>
          <w:rFonts w:ascii="Times New Roman" w:hAnsi="Times New Roman" w:hint="eastAsia"/>
        </w:rPr>
        <w:t>movement, a closer look into</w:t>
      </w:r>
      <w:r w:rsidRPr="00CE0B60">
        <w:rPr>
          <w:rStyle w:val="apple-converted-space"/>
          <w:rFonts w:ascii="Times New Roman" w:hAnsi="Times New Roman" w:hint="eastAsia"/>
        </w:rPr>
        <w:t xml:space="preserve"> symbolism is necessary. </w:t>
      </w:r>
      <w:r w:rsidRPr="00CE0B60">
        <w:rPr>
          <w:rStyle w:val="apple-converted-space"/>
          <w:rFonts w:ascii="Times New Roman" w:hAnsi="Times New Roman"/>
        </w:rPr>
        <w:t xml:space="preserve">Carissimi </w:t>
      </w:r>
      <w:r w:rsidR="00871147">
        <w:rPr>
          <w:rStyle w:val="apple-converted-space"/>
          <w:rFonts w:ascii="Times New Roman" w:hAnsi="Times New Roman"/>
        </w:rPr>
        <w:t>uses</w:t>
      </w:r>
      <w:r w:rsidRPr="00CE0B60">
        <w:rPr>
          <w:rStyle w:val="apple-converted-space"/>
          <w:rFonts w:ascii="Times New Roman" w:hAnsi="Times New Roman"/>
        </w:rPr>
        <w:t xml:space="preserve"> symbolism structurally, numerically, and modally. </w:t>
      </w:r>
    </w:p>
    <w:p w14:paraId="2F404EC9" w14:textId="77777777" w:rsidR="008C1CF8" w:rsidRPr="0088513E" w:rsidRDefault="008C1CF8" w:rsidP="00B91AD5">
      <w:pPr>
        <w:ind w:firstLine="760"/>
        <w:jc w:val="both"/>
        <w:rPr>
          <w:rFonts w:ascii="Times" w:eastAsia="Arial Unicode MS" w:hAnsi="Times" w:cs="Helvetica"/>
        </w:rPr>
      </w:pPr>
      <w:r w:rsidRPr="00CE0B60">
        <w:rPr>
          <w:rStyle w:val="apple-converted-space"/>
          <w:rFonts w:ascii="Times New Roman" w:hAnsi="Times New Roman"/>
        </w:rPr>
        <w:t>In the structure, t</w:t>
      </w:r>
      <w:r w:rsidRPr="00CE0B60">
        <w:rPr>
          <w:rStyle w:val="apple-converted-space"/>
          <w:rFonts w:ascii="Times New Roman" w:hAnsi="Times New Roman" w:hint="eastAsia"/>
        </w:rPr>
        <w:t>he measure numbers between section A and B</w:t>
      </w:r>
      <w:r w:rsidRPr="00CE0B60">
        <w:rPr>
          <w:rStyle w:val="apple-converted-space"/>
          <w:rFonts w:ascii="Times New Roman" w:hAnsi="Times New Roman"/>
        </w:rPr>
        <w:t xml:space="preserve"> with coda create symbolism. As repetition, section A has a total of thirty-seven and a half measures, while section B and coda have the same number of measures. </w:t>
      </w:r>
      <w:r w:rsidRPr="00CE0B60">
        <w:rPr>
          <w:rFonts w:ascii="Times" w:eastAsia="Arial Unicode MS" w:hAnsi="Times" w:cs="Helvetica"/>
        </w:rPr>
        <w:t xml:space="preserve">The number of measures creates equilibrium, and this balance portrays a strong symbolic meaning. The harsh fate of Filia and the perfect sorrow symbolically revealed by modal, thematic, and intervallic relationships are totally resolved by the same weight of heavenly music after the </w:t>
      </w:r>
      <w:r w:rsidRPr="0088513E">
        <w:rPr>
          <w:rFonts w:ascii="Times" w:eastAsia="Arial Unicode MS" w:hAnsi="Times" w:cs="Helvetica"/>
          <w:i/>
        </w:rPr>
        <w:t>mutatio modi</w:t>
      </w:r>
      <w:r w:rsidRPr="0088513E">
        <w:rPr>
          <w:rFonts w:ascii="Times" w:eastAsia="Arial Unicode MS" w:hAnsi="Times" w:cs="Helvetica"/>
        </w:rPr>
        <w:t>.  Thus, the endurance on the earth guarantees th</w:t>
      </w:r>
      <w:r w:rsidR="00B91AD5" w:rsidRPr="0088513E">
        <w:rPr>
          <w:rFonts w:ascii="Times" w:eastAsia="Arial Unicode MS" w:hAnsi="Times" w:cs="Helvetica"/>
        </w:rPr>
        <w:t xml:space="preserve">e same amount of rewards in </w:t>
      </w:r>
      <w:r w:rsidRPr="0088513E">
        <w:rPr>
          <w:rFonts w:ascii="Times" w:eastAsia="Arial Unicode MS" w:hAnsi="Times" w:cs="Helvetica"/>
        </w:rPr>
        <w:t xml:space="preserve">heaven. </w:t>
      </w:r>
    </w:p>
    <w:p w14:paraId="511B4EEF" w14:textId="17201878" w:rsidR="008C1CF8" w:rsidRPr="00CE0B60" w:rsidRDefault="008C1CF8" w:rsidP="00B91AD5">
      <w:pPr>
        <w:ind w:firstLine="760"/>
        <w:jc w:val="both"/>
        <w:rPr>
          <w:rStyle w:val="apple-converted-space"/>
          <w:rFonts w:ascii="Times New Roman" w:hAnsi="Times New Roman"/>
        </w:rPr>
      </w:pPr>
      <w:r w:rsidRPr="0088513E">
        <w:rPr>
          <w:rStyle w:val="apple-converted-space"/>
          <w:rFonts w:ascii="Times New Roman" w:hAnsi="Times New Roman"/>
        </w:rPr>
        <w:t>The structure expresses another quality of symbolism. Structural listening yields seven divisions, which</w:t>
      </w:r>
      <w:r w:rsidRPr="00B91AD5">
        <w:rPr>
          <w:rStyle w:val="apple-converted-space"/>
          <w:rFonts w:ascii="Times New Roman" w:hAnsi="Times New Roman"/>
        </w:rPr>
        <w:t xml:space="preserve"> can be divided into four and three sections. Number four reveals </w:t>
      </w:r>
      <w:r w:rsidRPr="00B91AD5">
        <w:rPr>
          <w:rStyle w:val="apple-converted-space"/>
          <w:rFonts w:ascii="Times New Roman" w:hAnsi="Times New Roman"/>
        </w:rPr>
        <w:lastRenderedPageBreak/>
        <w:t>an earthly quality, while three affects a heavenly quality.</w:t>
      </w:r>
      <w:r w:rsidRPr="00B91AD5">
        <w:rPr>
          <w:rStyle w:val="apple-converted-space"/>
          <w:rFonts w:ascii="Times New Roman" w:eastAsia="Times New Roman" w:hAnsi="Times New Roman"/>
          <w:vertAlign w:val="superscript"/>
        </w:rPr>
        <w:footnoteReference w:id="72"/>
      </w:r>
      <w:r w:rsidRPr="00B91AD5">
        <w:rPr>
          <w:rStyle w:val="apple-converted-space"/>
          <w:rFonts w:ascii="Times New Roman" w:hAnsi="Times New Roman"/>
        </w:rPr>
        <w:t xml:space="preserve"> </w:t>
      </w:r>
      <w:r w:rsidR="00685DD9">
        <w:rPr>
          <w:rStyle w:val="apple-converted-space"/>
          <w:rFonts w:ascii="Times New Roman" w:hAnsi="Times New Roman"/>
        </w:rPr>
        <w:t xml:space="preserve">(See Ex.3.5.7.)  </w:t>
      </w:r>
      <w:r w:rsidRPr="00B91AD5">
        <w:rPr>
          <w:rStyle w:val="apple-converted-space"/>
          <w:rFonts w:ascii="Times New Roman" w:hAnsi="Times New Roman"/>
        </w:rPr>
        <w:t>In this distinctive structure, the mode usage and all the other symbolic materials work in tandem to express the composer’s intention.</w:t>
      </w:r>
    </w:p>
    <w:p w14:paraId="1FAFFF77" w14:textId="77777777" w:rsidR="008C1CF8" w:rsidRPr="00CE0B60" w:rsidRDefault="008C1CF8" w:rsidP="008C1CF8">
      <w:pPr>
        <w:ind w:left="400" w:firstLine="360"/>
        <w:rPr>
          <w:rFonts w:ascii="Times New Roman" w:hAnsi="Times New Roman"/>
        </w:rPr>
      </w:pPr>
      <w:r w:rsidRPr="00CE0B60">
        <w:rPr>
          <w:rFonts w:ascii="Times New Roman" w:hAnsi="Times New Roman" w:hint="eastAsia"/>
        </w:rPr>
        <w:t>Ex</w:t>
      </w:r>
      <w:r w:rsidRPr="00CE0B60">
        <w:rPr>
          <w:rFonts w:ascii="Times New Roman" w:hAnsi="Times New Roman"/>
        </w:rPr>
        <w:t>.</w:t>
      </w:r>
      <w:r w:rsidRPr="00CE0B60">
        <w:rPr>
          <w:rFonts w:ascii="Times New Roman" w:hAnsi="Times New Roman" w:hint="eastAsia"/>
        </w:rPr>
        <w:t>3.5</w:t>
      </w:r>
      <w:r>
        <w:rPr>
          <w:rFonts w:ascii="Times New Roman" w:hAnsi="Times New Roman" w:hint="eastAsia"/>
        </w:rPr>
        <w:t>.7.</w:t>
      </w:r>
      <w:r w:rsidR="00C4106D">
        <w:rPr>
          <w:rFonts w:ascii="Times New Roman" w:hAnsi="Times New Roman"/>
        </w:rPr>
        <w:t xml:space="preserve"> Structural Listening</w:t>
      </w:r>
    </w:p>
    <w:tbl>
      <w:tblPr>
        <w:tblStyle w:val="af5"/>
        <w:tblpPr w:leftFromText="142" w:rightFromText="142" w:vertAnchor="text" w:tblpY="1"/>
        <w:tblOverlap w:val="never"/>
        <w:tblW w:w="0" w:type="auto"/>
        <w:tblLook w:val="04A0" w:firstRow="1" w:lastRow="0" w:firstColumn="1" w:lastColumn="0" w:noHBand="0" w:noVBand="1"/>
      </w:tblPr>
      <w:tblGrid>
        <w:gridCol w:w="1560"/>
        <w:gridCol w:w="1254"/>
        <w:gridCol w:w="1264"/>
        <w:gridCol w:w="1406"/>
        <w:gridCol w:w="1408"/>
      </w:tblGrid>
      <w:tr w:rsidR="008C1CF8" w14:paraId="0AF13BE3" w14:textId="77777777" w:rsidTr="001C3DC4">
        <w:tc>
          <w:tcPr>
            <w:tcW w:w="1560" w:type="dxa"/>
          </w:tcPr>
          <w:p w14:paraId="3DE84D80"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Structure</w:t>
            </w:r>
          </w:p>
        </w:tc>
        <w:tc>
          <w:tcPr>
            <w:tcW w:w="2518" w:type="dxa"/>
            <w:gridSpan w:val="2"/>
          </w:tcPr>
          <w:p w14:paraId="13F1F61A"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A</w:t>
            </w:r>
          </w:p>
        </w:tc>
        <w:tc>
          <w:tcPr>
            <w:tcW w:w="1406" w:type="dxa"/>
            <w:tcBorders>
              <w:right w:val="double" w:sz="4" w:space="0" w:color="auto"/>
            </w:tcBorders>
          </w:tcPr>
          <w:p w14:paraId="447B0BAD"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B</w:t>
            </w:r>
          </w:p>
        </w:tc>
        <w:tc>
          <w:tcPr>
            <w:tcW w:w="1408" w:type="dxa"/>
            <w:tcBorders>
              <w:left w:val="double" w:sz="4" w:space="0" w:color="auto"/>
            </w:tcBorders>
          </w:tcPr>
          <w:p w14:paraId="3F7BC995"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Coda</w:t>
            </w:r>
          </w:p>
        </w:tc>
      </w:tr>
      <w:tr w:rsidR="008C1CF8" w14:paraId="0847D4D9" w14:textId="77777777" w:rsidTr="001C3DC4">
        <w:tc>
          <w:tcPr>
            <w:tcW w:w="1560" w:type="dxa"/>
          </w:tcPr>
          <w:p w14:paraId="63933660"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rPr>
              <w:t>Subs</w:t>
            </w:r>
            <w:r>
              <w:rPr>
                <w:rFonts w:ascii="Times New Roman" w:hAnsi="Times New Roman" w:hint="eastAsia"/>
              </w:rPr>
              <w:t>ection</w:t>
            </w:r>
          </w:p>
        </w:tc>
        <w:tc>
          <w:tcPr>
            <w:tcW w:w="1254" w:type="dxa"/>
          </w:tcPr>
          <w:p w14:paraId="2199E295"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a</w:t>
            </w:r>
          </w:p>
        </w:tc>
        <w:tc>
          <w:tcPr>
            <w:tcW w:w="1264" w:type="dxa"/>
          </w:tcPr>
          <w:p w14:paraId="27964293"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rPr>
              <w:t>a’</w:t>
            </w:r>
          </w:p>
        </w:tc>
        <w:tc>
          <w:tcPr>
            <w:tcW w:w="1406" w:type="dxa"/>
            <w:tcBorders>
              <w:right w:val="double" w:sz="4" w:space="0" w:color="auto"/>
            </w:tcBorders>
          </w:tcPr>
          <w:p w14:paraId="4A84D014"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rPr>
              <w:t>b</w:t>
            </w:r>
          </w:p>
        </w:tc>
        <w:tc>
          <w:tcPr>
            <w:tcW w:w="1408" w:type="dxa"/>
            <w:tcBorders>
              <w:left w:val="double" w:sz="4" w:space="0" w:color="auto"/>
            </w:tcBorders>
          </w:tcPr>
          <w:p w14:paraId="642F5E77"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rPr>
              <w:t>b’</w:t>
            </w:r>
          </w:p>
        </w:tc>
      </w:tr>
      <w:tr w:rsidR="008C1CF8" w14:paraId="535EA5F3" w14:textId="77777777" w:rsidTr="001C3DC4">
        <w:tc>
          <w:tcPr>
            <w:tcW w:w="1560" w:type="dxa"/>
          </w:tcPr>
          <w:p w14:paraId="46BD4599"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Me</w:t>
            </w:r>
            <w:r>
              <w:rPr>
                <w:rFonts w:ascii="Times New Roman" w:hAnsi="Times New Roman"/>
              </w:rPr>
              <w:t>a</w:t>
            </w:r>
            <w:r>
              <w:rPr>
                <w:rFonts w:ascii="Times New Roman" w:hAnsi="Times New Roman" w:hint="eastAsia"/>
              </w:rPr>
              <w:t>sures</w:t>
            </w:r>
          </w:p>
        </w:tc>
        <w:tc>
          <w:tcPr>
            <w:tcW w:w="2518" w:type="dxa"/>
            <w:gridSpan w:val="2"/>
          </w:tcPr>
          <w:p w14:paraId="6623E455"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19</w:t>
            </w:r>
          </w:p>
        </w:tc>
        <w:tc>
          <w:tcPr>
            <w:tcW w:w="1406" w:type="dxa"/>
            <w:tcBorders>
              <w:right w:val="double" w:sz="4" w:space="0" w:color="auto"/>
            </w:tcBorders>
          </w:tcPr>
          <w:p w14:paraId="09FB8459"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9.5</w:t>
            </w:r>
          </w:p>
        </w:tc>
        <w:tc>
          <w:tcPr>
            <w:tcW w:w="1408" w:type="dxa"/>
            <w:tcBorders>
              <w:left w:val="double" w:sz="4" w:space="0" w:color="auto"/>
            </w:tcBorders>
          </w:tcPr>
          <w:p w14:paraId="1110FA4A" w14:textId="77777777" w:rsidR="008C1CF8" w:rsidRDefault="008C1CF8" w:rsidP="001C3DC4">
            <w:pPr>
              <w:spacing w:after="100" w:afterAutospacing="1" w:line="240" w:lineRule="auto"/>
              <w:jc w:val="center"/>
              <w:rPr>
                <w:rFonts w:ascii="Times New Roman" w:hAnsi="Times New Roman"/>
              </w:rPr>
            </w:pPr>
          </w:p>
        </w:tc>
      </w:tr>
      <w:tr w:rsidR="008C1CF8" w14:paraId="4AB62417" w14:textId="77777777" w:rsidTr="001C3DC4">
        <w:tc>
          <w:tcPr>
            <w:tcW w:w="1560" w:type="dxa"/>
          </w:tcPr>
          <w:p w14:paraId="7111368A"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Measures</w:t>
            </w:r>
          </w:p>
        </w:tc>
        <w:tc>
          <w:tcPr>
            <w:tcW w:w="2518" w:type="dxa"/>
            <w:gridSpan w:val="2"/>
          </w:tcPr>
          <w:p w14:paraId="3C662F1D"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18.5</w:t>
            </w:r>
          </w:p>
        </w:tc>
        <w:tc>
          <w:tcPr>
            <w:tcW w:w="1406" w:type="dxa"/>
            <w:tcBorders>
              <w:right w:val="double" w:sz="4" w:space="0" w:color="auto"/>
            </w:tcBorders>
          </w:tcPr>
          <w:p w14:paraId="372A436D"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10</w:t>
            </w:r>
          </w:p>
        </w:tc>
        <w:tc>
          <w:tcPr>
            <w:tcW w:w="1408" w:type="dxa"/>
            <w:tcBorders>
              <w:left w:val="double" w:sz="4" w:space="0" w:color="auto"/>
            </w:tcBorders>
          </w:tcPr>
          <w:p w14:paraId="6B6988E8"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18</w:t>
            </w:r>
          </w:p>
        </w:tc>
      </w:tr>
      <w:tr w:rsidR="008C1CF8" w14:paraId="57805209" w14:textId="77777777" w:rsidTr="001C3DC4">
        <w:tc>
          <w:tcPr>
            <w:tcW w:w="1560" w:type="dxa"/>
          </w:tcPr>
          <w:p w14:paraId="48937147"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rPr>
              <w:t>Structural</w:t>
            </w:r>
            <w:r>
              <w:rPr>
                <w:rFonts w:ascii="Times New Roman" w:hAnsi="Times New Roman" w:hint="eastAsia"/>
              </w:rPr>
              <w:t xml:space="preserve"> </w:t>
            </w:r>
            <w:r>
              <w:rPr>
                <w:rFonts w:ascii="Times New Roman" w:hAnsi="Times New Roman"/>
              </w:rPr>
              <w:t>Listening</w:t>
            </w:r>
          </w:p>
        </w:tc>
        <w:tc>
          <w:tcPr>
            <w:tcW w:w="1254" w:type="dxa"/>
          </w:tcPr>
          <w:p w14:paraId="5B6D9259"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2</w:t>
            </w:r>
          </w:p>
        </w:tc>
        <w:tc>
          <w:tcPr>
            <w:tcW w:w="1264" w:type="dxa"/>
          </w:tcPr>
          <w:p w14:paraId="15944D35"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2</w:t>
            </w:r>
          </w:p>
        </w:tc>
        <w:tc>
          <w:tcPr>
            <w:tcW w:w="1406" w:type="dxa"/>
            <w:tcBorders>
              <w:right w:val="double" w:sz="4" w:space="0" w:color="auto"/>
            </w:tcBorders>
          </w:tcPr>
          <w:p w14:paraId="75629ACE"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2</w:t>
            </w:r>
          </w:p>
        </w:tc>
        <w:tc>
          <w:tcPr>
            <w:tcW w:w="1408" w:type="dxa"/>
            <w:tcBorders>
              <w:left w:val="double" w:sz="4" w:space="0" w:color="auto"/>
            </w:tcBorders>
          </w:tcPr>
          <w:p w14:paraId="62D9C5A6" w14:textId="77777777" w:rsidR="008C1CF8" w:rsidRDefault="008C1CF8" w:rsidP="001C3DC4">
            <w:pPr>
              <w:spacing w:after="100" w:afterAutospacing="1" w:line="240" w:lineRule="auto"/>
              <w:jc w:val="center"/>
              <w:rPr>
                <w:rFonts w:ascii="Times New Roman" w:hAnsi="Times New Roman"/>
              </w:rPr>
            </w:pPr>
            <w:r>
              <w:rPr>
                <w:rFonts w:ascii="Times New Roman" w:hAnsi="Times New Roman" w:hint="eastAsia"/>
              </w:rPr>
              <w:t>1</w:t>
            </w:r>
          </w:p>
        </w:tc>
      </w:tr>
      <w:tr w:rsidR="008C1CF8" w14:paraId="7F3DD0B8" w14:textId="77777777" w:rsidTr="001C3DC4">
        <w:tc>
          <w:tcPr>
            <w:tcW w:w="1560" w:type="dxa"/>
          </w:tcPr>
          <w:p w14:paraId="70D81036" w14:textId="77777777" w:rsidR="008C1CF8" w:rsidRPr="008363E5" w:rsidRDefault="008C1CF8" w:rsidP="001C3DC4">
            <w:pPr>
              <w:spacing w:after="100" w:afterAutospacing="1" w:line="240" w:lineRule="auto"/>
              <w:jc w:val="center"/>
              <w:rPr>
                <w:rFonts w:ascii="Times New Roman" w:hAnsi="Times New Roman"/>
                <w:w w:val="90"/>
              </w:rPr>
            </w:pPr>
            <w:r w:rsidRPr="008363E5">
              <w:rPr>
                <w:rFonts w:ascii="Times New Roman" w:hAnsi="Times New Roman"/>
                <w:w w:val="90"/>
              </w:rPr>
              <w:t xml:space="preserve">Total </w:t>
            </w:r>
            <w:r w:rsidRPr="008363E5">
              <w:rPr>
                <w:rFonts w:ascii="Times New Roman" w:hAnsi="Times New Roman" w:hint="eastAsia"/>
                <w:w w:val="90"/>
              </w:rPr>
              <w:t>Listening</w:t>
            </w:r>
          </w:p>
        </w:tc>
        <w:tc>
          <w:tcPr>
            <w:tcW w:w="2518" w:type="dxa"/>
            <w:gridSpan w:val="2"/>
          </w:tcPr>
          <w:p w14:paraId="2BF2EBDE" w14:textId="77777777" w:rsidR="008C1CF8" w:rsidRDefault="008C1CF8" w:rsidP="001C3DC4">
            <w:pPr>
              <w:spacing w:line="240" w:lineRule="auto"/>
              <w:jc w:val="center"/>
              <w:rPr>
                <w:rFonts w:ascii="Times New Roman" w:hAnsi="Times New Roman"/>
              </w:rPr>
            </w:pPr>
            <w:r>
              <w:rPr>
                <w:rFonts w:ascii="Times New Roman" w:hAnsi="Times New Roman" w:hint="eastAsia"/>
              </w:rPr>
              <w:t>4</w:t>
            </w:r>
          </w:p>
        </w:tc>
        <w:tc>
          <w:tcPr>
            <w:tcW w:w="2814" w:type="dxa"/>
            <w:gridSpan w:val="2"/>
          </w:tcPr>
          <w:p w14:paraId="214F6E0E" w14:textId="77777777" w:rsidR="008C1CF8" w:rsidRDefault="008C1CF8" w:rsidP="001C3DC4">
            <w:pPr>
              <w:spacing w:line="240" w:lineRule="auto"/>
              <w:jc w:val="center"/>
              <w:rPr>
                <w:rFonts w:ascii="Times New Roman" w:hAnsi="Times New Roman"/>
              </w:rPr>
            </w:pPr>
            <w:r>
              <w:rPr>
                <w:rFonts w:ascii="Times New Roman" w:hAnsi="Times New Roman" w:hint="eastAsia"/>
              </w:rPr>
              <w:t>3</w:t>
            </w:r>
          </w:p>
        </w:tc>
      </w:tr>
    </w:tbl>
    <w:p w14:paraId="017D278C" w14:textId="77777777" w:rsidR="001C3DC4" w:rsidRDefault="001C3DC4" w:rsidP="008C1CF8">
      <w:pPr>
        <w:ind w:firstLine="760"/>
        <w:rPr>
          <w:rStyle w:val="apple-converted-space"/>
          <w:rFonts w:ascii="Times New Roman" w:hAnsi="Times New Roman"/>
        </w:rPr>
      </w:pPr>
      <w:r>
        <w:rPr>
          <w:rStyle w:val="apple-converted-space"/>
          <w:rFonts w:ascii="Times New Roman" w:hAnsi="Times New Roman"/>
        </w:rPr>
        <w:br w:type="textWrapping" w:clear="all"/>
      </w:r>
    </w:p>
    <w:p w14:paraId="3962CD59" w14:textId="77777777" w:rsidR="008C1CF8" w:rsidRPr="008363E5" w:rsidRDefault="008C1CF8" w:rsidP="00B91AD5">
      <w:pPr>
        <w:ind w:firstLine="760"/>
        <w:jc w:val="both"/>
        <w:rPr>
          <w:rStyle w:val="apple-converted-space"/>
          <w:rFonts w:ascii="Times New Roman" w:hAnsi="Times New Roman"/>
        </w:rPr>
      </w:pPr>
      <w:r w:rsidRPr="008363E5">
        <w:rPr>
          <w:rStyle w:val="apple-converted-space"/>
          <w:rFonts w:ascii="Times New Roman" w:hAnsi="Times New Roman" w:hint="eastAsia"/>
        </w:rPr>
        <w:t xml:space="preserve">The </w:t>
      </w:r>
      <w:r w:rsidRPr="008363E5">
        <w:rPr>
          <w:rStyle w:val="apple-converted-space"/>
          <w:rFonts w:ascii="Times New Roman" w:hAnsi="Times New Roman"/>
        </w:rPr>
        <w:t xml:space="preserve">modes create sharp contrasts by their </w:t>
      </w:r>
      <w:r w:rsidRPr="008363E5">
        <w:rPr>
          <w:rStyle w:val="apple-converted-space"/>
          <w:rFonts w:ascii="Times New Roman" w:hAnsi="Times New Roman" w:hint="eastAsia"/>
        </w:rPr>
        <w:t>characteristics</w:t>
      </w:r>
      <w:r w:rsidRPr="008363E5">
        <w:rPr>
          <w:rStyle w:val="apple-converted-space"/>
          <w:rFonts w:ascii="Times New Roman" w:hAnsi="Times New Roman"/>
        </w:rPr>
        <w:t>. The Aeolian mode represents severity, and the Phrygian mode reflects lamentation. Then, the Mixolydian mode represents a heavenly quality. The Aeolian mode cooperates with the Phrygian mode to contrast with the Mixolydian mode. The intervals enrich the characteristics of the modes by heightening the contrast.</w:t>
      </w:r>
    </w:p>
    <w:p w14:paraId="1E6C9E9C" w14:textId="77777777" w:rsidR="008C1CF8" w:rsidRPr="008363E5" w:rsidRDefault="008C1CF8" w:rsidP="000C6E45">
      <w:pPr>
        <w:ind w:firstLine="760"/>
        <w:jc w:val="both"/>
        <w:rPr>
          <w:rStyle w:val="apple-converted-space"/>
          <w:rFonts w:ascii="Times New Roman" w:hAnsi="Times New Roman"/>
        </w:rPr>
      </w:pPr>
      <w:r w:rsidRPr="008363E5">
        <w:rPr>
          <w:rStyle w:val="apple-converted-space"/>
          <w:rFonts w:ascii="Times New Roman" w:hAnsi="Times New Roman"/>
        </w:rPr>
        <w:t>The symbolically-indicated numbers in section A are nineteen, eight, and seven. Number nineteen is the number of measures full of either good or bad energy, which most people often associate with bad luck.</w:t>
      </w:r>
      <w:r w:rsidRPr="00CC289E">
        <w:rPr>
          <w:rStyle w:val="apple-converted-space"/>
          <w:rFonts w:ascii="Times New Roman" w:eastAsia="Times New Roman" w:hAnsi="Times New Roman"/>
          <w:vertAlign w:val="superscript"/>
        </w:rPr>
        <w:footnoteReference w:id="73"/>
      </w:r>
      <w:r w:rsidRPr="008363E5">
        <w:rPr>
          <w:rStyle w:val="apple-converted-space"/>
          <w:rFonts w:ascii="Times New Roman" w:hAnsi="Times New Roman"/>
        </w:rPr>
        <w:t xml:space="preserve"> </w:t>
      </w:r>
      <w:r w:rsidR="003B122B">
        <w:rPr>
          <w:rStyle w:val="apple-converted-space"/>
          <w:rFonts w:ascii="Times New Roman" w:hAnsi="Times New Roman"/>
        </w:rPr>
        <w:t>Eight</w:t>
      </w:r>
      <w:r w:rsidR="00B63F9E">
        <w:rPr>
          <w:rStyle w:val="apple-converted-space"/>
          <w:rFonts w:ascii="Times New Roman" w:hAnsi="Times New Roman"/>
        </w:rPr>
        <w:t xml:space="preserve"> is </w:t>
      </w:r>
      <w:r w:rsidR="00B82AD8">
        <w:rPr>
          <w:rStyle w:val="apple-converted-space"/>
          <w:rFonts w:ascii="Times New Roman" w:hAnsi="Times New Roman"/>
        </w:rPr>
        <w:t>the number</w:t>
      </w:r>
      <w:r w:rsidR="00B63F9E">
        <w:rPr>
          <w:rStyle w:val="apple-converted-space"/>
          <w:rFonts w:ascii="Times New Roman" w:hAnsi="Times New Roman"/>
        </w:rPr>
        <w:t xml:space="preserve"> of measures</w:t>
      </w:r>
      <w:r w:rsidRPr="008363E5">
        <w:rPr>
          <w:rStyle w:val="apple-converted-space"/>
          <w:rFonts w:ascii="Times New Roman" w:hAnsi="Times New Roman"/>
        </w:rPr>
        <w:t xml:space="preserve"> of </w:t>
      </w:r>
      <w:r w:rsidR="008A21E3">
        <w:rPr>
          <w:rStyle w:val="apple-converted-space"/>
          <w:rFonts w:ascii="Times New Roman" w:hAnsi="Times New Roman"/>
        </w:rPr>
        <w:t xml:space="preserve">the </w:t>
      </w:r>
      <w:r w:rsidRPr="008363E5">
        <w:rPr>
          <w:rStyle w:val="apple-converted-space"/>
          <w:rFonts w:ascii="Times New Roman" w:hAnsi="Times New Roman"/>
        </w:rPr>
        <w:t>section a’. The number represents resurrection o</w:t>
      </w:r>
      <w:r w:rsidR="00CF1370">
        <w:rPr>
          <w:rStyle w:val="apple-converted-space"/>
          <w:rFonts w:ascii="Times New Roman" w:hAnsi="Times New Roman"/>
        </w:rPr>
        <w:t>r baptism. S</w:t>
      </w:r>
      <w:r w:rsidRPr="008363E5">
        <w:rPr>
          <w:rStyle w:val="apple-converted-space"/>
          <w:rFonts w:ascii="Times New Roman" w:hAnsi="Times New Roman"/>
        </w:rPr>
        <w:t>even is the p</w:t>
      </w:r>
      <w:r w:rsidR="00F67199">
        <w:rPr>
          <w:rStyle w:val="apple-converted-space"/>
          <w:rFonts w:ascii="Times New Roman" w:hAnsi="Times New Roman"/>
        </w:rPr>
        <w:t>l</w:t>
      </w:r>
      <w:r w:rsidRPr="008363E5">
        <w:rPr>
          <w:rStyle w:val="apple-converted-space"/>
          <w:rFonts w:ascii="Times New Roman" w:hAnsi="Times New Roman"/>
        </w:rPr>
        <w:t>aces of non-chordal tones in section a’, which is the number of perfection. Even though the Phrygian mode and the non-chordal tones with sadly-</w:t>
      </w:r>
      <w:r w:rsidRPr="0088513E">
        <w:rPr>
          <w:rStyle w:val="apple-converted-space"/>
          <w:rFonts w:ascii="Times New Roman" w:hAnsi="Times New Roman"/>
        </w:rPr>
        <w:t>affected characteristics dominate the section, the numeral symbolism reveals that Carissimi view</w:t>
      </w:r>
      <w:r w:rsidR="0088513E">
        <w:rPr>
          <w:rStyle w:val="apple-converted-space"/>
          <w:rFonts w:ascii="Times New Roman" w:hAnsi="Times New Roman"/>
        </w:rPr>
        <w:t xml:space="preserve">s </w:t>
      </w:r>
      <w:r w:rsidRPr="0088513E">
        <w:rPr>
          <w:rStyle w:val="apple-converted-space"/>
          <w:rFonts w:ascii="Times New Roman" w:hAnsi="Times New Roman"/>
        </w:rPr>
        <w:t xml:space="preserve">sadness and hardship </w:t>
      </w:r>
      <w:r w:rsidRPr="0088513E">
        <w:rPr>
          <w:rStyle w:val="apple-converted-space"/>
          <w:rFonts w:ascii="Times New Roman" w:hAnsi="Times New Roman"/>
        </w:rPr>
        <w:lastRenderedPageBreak/>
        <w:t>in keeping a vow to God as the way of Christian resurrection</w:t>
      </w:r>
      <w:r w:rsidRPr="008363E5">
        <w:rPr>
          <w:rStyle w:val="apple-converted-space"/>
          <w:rFonts w:ascii="Times New Roman" w:hAnsi="Times New Roman"/>
        </w:rPr>
        <w:t>.</w:t>
      </w:r>
      <w:r>
        <w:rPr>
          <w:rStyle w:val="apple-converted-space"/>
          <w:rFonts w:ascii="Times New Roman" w:eastAsia="Times New Roman" w:hAnsi="Times New Roman"/>
          <w:vertAlign w:val="superscript"/>
        </w:rPr>
        <w:footnoteReference w:id="74"/>
      </w:r>
      <w:r w:rsidRPr="008363E5">
        <w:rPr>
          <w:rStyle w:val="apple-converted-space"/>
          <w:rFonts w:ascii="Times New Roman" w:hAnsi="Times New Roman"/>
        </w:rPr>
        <w:t xml:space="preserve"> Moreover, the balance and perfection of the number ten leads to section B, which belongs to the heavenly quality. Therefore, the sadness caused by keeping a promise to God is the way to heaven.</w:t>
      </w:r>
    </w:p>
    <w:p w14:paraId="480D8C5B" w14:textId="77777777" w:rsidR="008C1CF8" w:rsidRPr="008363E5" w:rsidRDefault="008C1CF8" w:rsidP="000C6E45">
      <w:pPr>
        <w:ind w:firstLine="760"/>
        <w:jc w:val="both"/>
        <w:rPr>
          <w:rStyle w:val="apple-converted-space"/>
          <w:rFonts w:ascii="Times New Roman" w:hAnsi="Times New Roman"/>
        </w:rPr>
      </w:pPr>
      <w:r w:rsidRPr="008363E5">
        <w:rPr>
          <w:rStyle w:val="apple-converted-space"/>
          <w:rFonts w:ascii="Times New Roman" w:hAnsi="Times New Roman"/>
        </w:rPr>
        <w:t>The generated numbers in section B and the coda are five, seven, ten, fourteen, and fifteen. The number five is generated from the shape V of the soprano. The number represents the five wounds of Christ from the crucifixion. Then, the shape appears four times through section B and the coda, creating an equilibrium against the structural listening of section A to signify the salvation of Christ.</w:t>
      </w:r>
    </w:p>
    <w:p w14:paraId="4ACE560D" w14:textId="3CDCCB01" w:rsidR="008C1CF8" w:rsidRPr="008363E5" w:rsidRDefault="00605535" w:rsidP="000C6E45">
      <w:pPr>
        <w:ind w:firstLine="760"/>
        <w:jc w:val="both"/>
        <w:rPr>
          <w:rStyle w:val="apple-converted-space"/>
          <w:rFonts w:ascii="Times New Roman" w:hAnsi="Times New Roman"/>
        </w:rPr>
      </w:pPr>
      <w:r>
        <w:rPr>
          <w:rStyle w:val="apple-converted-space"/>
          <w:rFonts w:ascii="Times New Roman" w:hAnsi="Times New Roman"/>
        </w:rPr>
        <w:t>T</w:t>
      </w:r>
      <w:r w:rsidR="008C1CF8" w:rsidRPr="008363E5">
        <w:rPr>
          <w:rStyle w:val="apple-converted-space"/>
          <w:rFonts w:ascii="Times New Roman" w:hAnsi="Times New Roman"/>
        </w:rPr>
        <w:t>he word “</w:t>
      </w:r>
      <w:r w:rsidR="008C1CF8" w:rsidRPr="008363E5">
        <w:rPr>
          <w:rStyle w:val="apple-converted-space"/>
          <w:rFonts w:ascii="Times New Roman" w:hAnsi="Times New Roman"/>
          <w:iCs/>
        </w:rPr>
        <w:t>lamentamini”</w:t>
      </w:r>
      <w:r w:rsidR="008C1CF8" w:rsidRPr="008363E5">
        <w:rPr>
          <w:rStyle w:val="apple-converted-space"/>
          <w:rFonts w:ascii="Times New Roman" w:hAnsi="Times New Roman"/>
        </w:rPr>
        <w:t xml:space="preserve"> </w:t>
      </w:r>
      <w:r>
        <w:rPr>
          <w:rStyle w:val="apple-converted-space"/>
          <w:rFonts w:ascii="Times New Roman" w:hAnsi="Times New Roman"/>
        </w:rPr>
        <w:t xml:space="preserve">and </w:t>
      </w:r>
      <w:r w:rsidR="00EA1EE4">
        <w:rPr>
          <w:rStyle w:val="apple-converted-space"/>
          <w:rFonts w:ascii="Times New Roman" w:hAnsi="Times New Roman"/>
        </w:rPr>
        <w:t>dissonances are</w:t>
      </w:r>
      <w:r>
        <w:rPr>
          <w:rStyle w:val="apple-converted-space"/>
          <w:rFonts w:ascii="Times New Roman" w:hAnsi="Times New Roman"/>
        </w:rPr>
        <w:t xml:space="preserve"> </w:t>
      </w:r>
      <w:r w:rsidR="008C1CF8" w:rsidRPr="008363E5">
        <w:rPr>
          <w:rStyle w:val="apple-converted-space"/>
          <w:rFonts w:ascii="Times New Roman" w:hAnsi="Times New Roman"/>
        </w:rPr>
        <w:t xml:space="preserve">heard </w:t>
      </w:r>
      <w:r>
        <w:rPr>
          <w:rStyle w:val="apple-converted-space"/>
          <w:rFonts w:ascii="Times New Roman" w:hAnsi="Times New Roman"/>
        </w:rPr>
        <w:t xml:space="preserve">seven times </w:t>
      </w:r>
      <w:r w:rsidR="00EA1EE4">
        <w:rPr>
          <w:rStyle w:val="apple-converted-space"/>
          <w:rFonts w:ascii="Times New Roman" w:hAnsi="Times New Roman"/>
        </w:rPr>
        <w:t xml:space="preserve">each </w:t>
      </w:r>
      <w:r w:rsidR="008C1CF8" w:rsidRPr="008363E5">
        <w:rPr>
          <w:rStyle w:val="apple-converted-space"/>
          <w:rFonts w:ascii="Times New Roman" w:hAnsi="Times New Roman"/>
        </w:rPr>
        <w:t>in section B</w:t>
      </w:r>
      <w:r w:rsidR="00EA1EE4">
        <w:rPr>
          <w:rStyle w:val="apple-converted-space"/>
          <w:rFonts w:ascii="Times New Roman" w:hAnsi="Times New Roman"/>
        </w:rPr>
        <w:t>, which is ten measures long</w:t>
      </w:r>
      <w:r w:rsidR="008C1CF8" w:rsidRPr="008363E5">
        <w:rPr>
          <w:rStyle w:val="apple-converted-space"/>
          <w:rFonts w:ascii="Times New Roman" w:hAnsi="Times New Roman"/>
        </w:rPr>
        <w:t>. These two numbers traditionally illustrate the balance or perfection,</w:t>
      </w:r>
      <w:r w:rsidR="008C1CF8" w:rsidRPr="00CC289E">
        <w:rPr>
          <w:rStyle w:val="afb"/>
          <w:rFonts w:ascii="Times New Roman" w:hAnsi="Times New Roman"/>
        </w:rPr>
        <w:footnoteReference w:id="75"/>
      </w:r>
      <w:r w:rsidR="008C1CF8" w:rsidRPr="008363E5">
        <w:rPr>
          <w:rStyle w:val="apple-converted-space"/>
          <w:rFonts w:ascii="Times New Roman" w:hAnsi="Times New Roman"/>
        </w:rPr>
        <w:t xml:space="preserve"> by symbolizing the transformation of lamentation into perfection. Number </w:t>
      </w:r>
      <w:r w:rsidR="008C1CF8" w:rsidRPr="0088513E">
        <w:rPr>
          <w:rStyle w:val="apple-converted-space"/>
          <w:rFonts w:ascii="Times New Roman" w:hAnsi="Times New Roman"/>
        </w:rPr>
        <w:t xml:space="preserve">fourteen is the sum of </w:t>
      </w:r>
      <w:r w:rsidR="000C6E45" w:rsidRPr="0088513E">
        <w:rPr>
          <w:rStyle w:val="apple-converted-space"/>
          <w:rFonts w:ascii="Times New Roman" w:hAnsi="Times New Roman"/>
        </w:rPr>
        <w:t xml:space="preserve">a </w:t>
      </w:r>
      <w:r w:rsidR="008C1CF8" w:rsidRPr="0088513E">
        <w:rPr>
          <w:rStyle w:val="apple-converted-space"/>
          <w:rFonts w:ascii="Times New Roman" w:hAnsi="Times New Roman"/>
        </w:rPr>
        <w:t>doubled seven, which is formulated by the repeated listening of the section</w:t>
      </w:r>
      <w:r w:rsidR="008C1CF8" w:rsidRPr="008363E5">
        <w:rPr>
          <w:rStyle w:val="apple-converted-space"/>
          <w:rFonts w:ascii="Times New Roman" w:hAnsi="Times New Roman"/>
        </w:rPr>
        <w:t>, symbolizing ‘grace and the help of the savior.’</w:t>
      </w:r>
      <w:r w:rsidR="008C1CF8">
        <w:rPr>
          <w:rStyle w:val="afb"/>
          <w:rFonts w:ascii="Times New Roman" w:hAnsi="Times New Roman"/>
        </w:rPr>
        <w:footnoteReference w:id="76"/>
      </w:r>
    </w:p>
    <w:p w14:paraId="68C80624" w14:textId="77777777" w:rsidR="008C1CF8" w:rsidRPr="008363E5" w:rsidRDefault="008C1CF8" w:rsidP="000C6E45">
      <w:pPr>
        <w:ind w:firstLine="760"/>
        <w:jc w:val="both"/>
        <w:rPr>
          <w:rStyle w:val="apple-converted-space"/>
          <w:rFonts w:ascii="Times New Roman" w:hAnsi="Times New Roman"/>
        </w:rPr>
      </w:pPr>
      <w:r w:rsidRPr="008363E5">
        <w:rPr>
          <w:rStyle w:val="apple-converted-space"/>
          <w:rFonts w:ascii="Times New Roman" w:hAnsi="Times New Roman"/>
        </w:rPr>
        <w:t>Fifteen is the number of word “</w:t>
      </w:r>
      <w:r w:rsidRPr="008363E5">
        <w:rPr>
          <w:rStyle w:val="apple-converted-space"/>
          <w:rFonts w:ascii="Times New Roman" w:hAnsi="Times New Roman"/>
          <w:iCs/>
        </w:rPr>
        <w:t>lamentamini”</w:t>
      </w:r>
      <w:r w:rsidRPr="008363E5">
        <w:rPr>
          <w:rStyle w:val="apple-converted-space"/>
          <w:rFonts w:ascii="Times New Roman" w:hAnsi="Times New Roman"/>
        </w:rPr>
        <w:t xml:space="preserve"> heard, as well as the number of dissonances in the coda. As the sum of two sacred numbers, three times five, fifteen symbolizes the fifteen mysteries of the life of Mary.</w:t>
      </w:r>
      <w:r w:rsidRPr="00DB32E0">
        <w:rPr>
          <w:rStyle w:val="afb"/>
          <w:rFonts w:ascii="Times New Roman" w:hAnsi="Times New Roman"/>
        </w:rPr>
        <w:footnoteReference w:id="77"/>
      </w:r>
      <w:r w:rsidRPr="008363E5">
        <w:rPr>
          <w:rStyle w:val="apple-converted-space"/>
          <w:rFonts w:ascii="Times New Roman" w:hAnsi="Times New Roman"/>
        </w:rPr>
        <w:t xml:space="preserve"> As the Marian hymns </w:t>
      </w:r>
      <w:r w:rsidRPr="008363E5">
        <w:rPr>
          <w:rStyle w:val="apple-converted-space"/>
          <w:rFonts w:ascii="Times New Roman" w:hAnsi="Times New Roman"/>
          <w:i/>
          <w:iCs/>
        </w:rPr>
        <w:t>Alma Redemptoris Mater</w:t>
      </w:r>
      <w:r w:rsidRPr="008363E5">
        <w:rPr>
          <w:rStyle w:val="apple-converted-space"/>
          <w:rFonts w:ascii="Times New Roman" w:hAnsi="Times New Roman"/>
        </w:rPr>
        <w:t xml:space="preserve"> and </w:t>
      </w:r>
      <w:r w:rsidRPr="008363E5">
        <w:rPr>
          <w:rStyle w:val="apple-converted-space"/>
          <w:rFonts w:ascii="Times New Roman" w:hAnsi="Times New Roman"/>
          <w:i/>
          <w:iCs/>
        </w:rPr>
        <w:t>Ave Regina Coelorum</w:t>
      </w:r>
      <w:r w:rsidRPr="008363E5">
        <w:rPr>
          <w:rStyle w:val="apple-converted-space"/>
          <w:rFonts w:ascii="Times New Roman" w:hAnsi="Times New Roman"/>
        </w:rPr>
        <w:t xml:space="preserve"> from the medieval period profess Mary as the gate of heaven, this indicates that the coda symbolizes the arrival at that gate of heaven.</w:t>
      </w:r>
      <w:r w:rsidRPr="00DB32E0">
        <w:rPr>
          <w:rStyle w:val="afb"/>
          <w:rFonts w:ascii="Times New Roman" w:hAnsi="Times New Roman"/>
        </w:rPr>
        <w:footnoteReference w:id="78"/>
      </w:r>
      <w:r w:rsidRPr="008363E5">
        <w:rPr>
          <w:rStyle w:val="apple-converted-space"/>
          <w:rFonts w:ascii="Times New Roman" w:hAnsi="Times New Roman"/>
        </w:rPr>
        <w:t xml:space="preserve"> </w:t>
      </w:r>
    </w:p>
    <w:p w14:paraId="5CA06F9D" w14:textId="77777777" w:rsidR="008C1CF8" w:rsidRPr="008363E5" w:rsidRDefault="008C1CF8" w:rsidP="000C6E45">
      <w:pPr>
        <w:ind w:firstLine="760"/>
        <w:jc w:val="both"/>
        <w:rPr>
          <w:rStyle w:val="apple-converted-space"/>
          <w:rFonts w:ascii="Times" w:eastAsia="Arial Unicode MS" w:hAnsi="Times" w:cs="Helvetica"/>
        </w:rPr>
      </w:pPr>
      <w:r w:rsidRPr="008363E5">
        <w:rPr>
          <w:rStyle w:val="apple-converted-space"/>
          <w:rFonts w:ascii="Times New Roman" w:hAnsi="Times New Roman"/>
        </w:rPr>
        <w:lastRenderedPageBreak/>
        <w:t>^D is the fifth of the Mixolydian mode and G major. As a bona-fide entity, the doubled ^D has a perfect effect over the tonic of Mixolydian mode. That ^D appears throughout the section B, and the coda as doubled or tripled</w:t>
      </w:r>
      <w:r w:rsidR="000C6E45">
        <w:rPr>
          <w:rStyle w:val="apple-converted-space"/>
          <w:rFonts w:ascii="Times New Roman" w:hAnsi="Times New Roman"/>
        </w:rPr>
        <w:t>,</w:t>
      </w:r>
      <w:r w:rsidRPr="008363E5">
        <w:rPr>
          <w:rStyle w:val="apple-converted-space"/>
          <w:rFonts w:ascii="Times New Roman" w:hAnsi="Times New Roman"/>
        </w:rPr>
        <w:t xml:space="preserve"> illustrates a perfect road to the end. With the effect of ^D, </w:t>
      </w:r>
      <w:r w:rsidRPr="008363E5">
        <w:rPr>
          <w:rFonts w:ascii="Times" w:eastAsia="Arial Unicode MS" w:hAnsi="Times" w:cs="Helvetica"/>
        </w:rPr>
        <w:t xml:space="preserve">the dance rhythm of gavott and the numbers mentioned above imply that the </w:t>
      </w:r>
      <w:r w:rsidRPr="0088513E">
        <w:rPr>
          <w:rFonts w:ascii="Times" w:eastAsia="Arial Unicode MS" w:hAnsi="Times" w:cs="Helvetica"/>
        </w:rPr>
        <w:t xml:space="preserve">lamentation now becomes a processional dance to heaven. In short, these numbers are associated </w:t>
      </w:r>
      <w:r w:rsidR="000C6E45" w:rsidRPr="0088513E">
        <w:rPr>
          <w:rFonts w:ascii="Times" w:eastAsia="Arial Unicode MS" w:hAnsi="Times" w:cs="Helvetica"/>
        </w:rPr>
        <w:t xml:space="preserve">with expressing </w:t>
      </w:r>
      <w:r w:rsidRPr="0088513E">
        <w:rPr>
          <w:rFonts w:ascii="Times" w:eastAsia="Arial Unicode MS" w:hAnsi="Times" w:cs="Helvetica"/>
        </w:rPr>
        <w:t>that Jephte’s daughter is dancing on a bright path to heaven through the grace of the Savior</w:t>
      </w:r>
      <w:r w:rsidRPr="008363E5">
        <w:rPr>
          <w:rFonts w:ascii="Times" w:eastAsia="Arial Unicode MS" w:hAnsi="Times" w:cs="Helvetica"/>
        </w:rPr>
        <w:t>. </w:t>
      </w:r>
    </w:p>
    <w:p w14:paraId="11E6C064" w14:textId="77777777" w:rsidR="008C1CF8" w:rsidRPr="008363E5" w:rsidRDefault="008C1CF8" w:rsidP="000C6E45">
      <w:pPr>
        <w:ind w:firstLine="760"/>
        <w:jc w:val="both"/>
        <w:rPr>
          <w:rStyle w:val="apple-converted-space"/>
          <w:rFonts w:ascii="Times New Roman" w:hAnsi="Times New Roman"/>
        </w:rPr>
      </w:pPr>
      <w:r w:rsidRPr="008363E5">
        <w:rPr>
          <w:rStyle w:val="apple-converted-space"/>
          <w:rFonts w:ascii="Times New Roman" w:hAnsi="Times New Roman"/>
        </w:rPr>
        <w:t>The lascivious characteristic of the Mixolydian mode on the surface, appears improper or even sacrilegious to apply to a religious subject. One of the ideals of the counter-Reformation, however, was marriage to Jesus.</w:t>
      </w:r>
      <w:r>
        <w:rPr>
          <w:rStyle w:val="apple-converted-space"/>
          <w:rFonts w:ascii="Times New Roman" w:eastAsia="Times New Roman" w:hAnsi="Times New Roman"/>
          <w:vertAlign w:val="superscript"/>
        </w:rPr>
        <w:footnoteReference w:id="79"/>
      </w:r>
      <w:r w:rsidRPr="008363E5">
        <w:rPr>
          <w:rStyle w:val="apple-converted-space"/>
          <w:rFonts w:ascii="Times New Roman" w:hAnsi="Times New Roman"/>
        </w:rPr>
        <w:t xml:space="preserve"> The erotic expressions of sacred music were the manifestations of this ideal in the sixteenth and seventeenth centuries. Virginity was equated with angelic life, and Hellen Hills</w:t>
      </w:r>
      <w:r w:rsidR="0088513E">
        <w:rPr>
          <w:rStyle w:val="apple-converted-space"/>
          <w:rFonts w:ascii="Times New Roman" w:hAnsi="Times New Roman"/>
        </w:rPr>
        <w:t xml:space="preserve">, in </w:t>
      </w:r>
      <w:r w:rsidR="0088513E" w:rsidRPr="0088513E">
        <w:rPr>
          <w:rFonts w:ascii="Times New Roman" w:hAnsi="Times New Roman"/>
          <w:i/>
        </w:rPr>
        <w:t xml:space="preserve">Performed Embodiment, </w:t>
      </w:r>
      <w:r w:rsidR="0088513E">
        <w:rPr>
          <w:rFonts w:ascii="Times New Roman" w:hAnsi="Times New Roman"/>
          <w:i/>
        </w:rPr>
        <w:t xml:space="preserve">Sacred Eroticism, and Voice in </w:t>
      </w:r>
      <w:r w:rsidR="0088513E" w:rsidRPr="0088513E">
        <w:rPr>
          <w:rFonts w:ascii="Times New Roman" w:hAnsi="Times New Roman"/>
          <w:i/>
        </w:rPr>
        <w:t>Devotions by Early Seventeenth-Century Italian Nuns</w:t>
      </w:r>
      <w:r w:rsidR="0088513E" w:rsidRPr="0088513E">
        <w:rPr>
          <w:rStyle w:val="apple-converted-space"/>
          <w:rFonts w:ascii="Times New Roman" w:hAnsi="Times New Roman"/>
          <w:i/>
        </w:rPr>
        <w:t>,</w:t>
      </w:r>
      <w:r w:rsidR="0088513E">
        <w:rPr>
          <w:rStyle w:val="apple-converted-space"/>
          <w:rFonts w:ascii="Times New Roman" w:hAnsi="Times New Roman"/>
        </w:rPr>
        <w:t xml:space="preserve"> </w:t>
      </w:r>
      <w:r w:rsidRPr="008363E5">
        <w:rPr>
          <w:rStyle w:val="apple-converted-space"/>
          <w:rFonts w:ascii="Times New Roman" w:hAnsi="Times New Roman"/>
        </w:rPr>
        <w:t>explains that the sacred sexuality allows virgins living the perfect state to achieve the angelic mode of existence.</w:t>
      </w:r>
      <w:r>
        <w:rPr>
          <w:rStyle w:val="afb"/>
          <w:rFonts w:ascii="Times New Roman" w:hAnsi="Times New Roman"/>
        </w:rPr>
        <w:footnoteReference w:id="80"/>
      </w:r>
      <w:r w:rsidRPr="008363E5">
        <w:rPr>
          <w:rStyle w:val="apple-converted-space"/>
          <w:rFonts w:ascii="Times New Roman" w:hAnsi="Times New Roman"/>
          <w:iCs/>
        </w:rPr>
        <w:t xml:space="preserve"> In measures 359 and 362</w:t>
      </w:r>
      <w:r w:rsidRPr="008363E5">
        <w:rPr>
          <w:rStyle w:val="apple-converted-space"/>
          <w:rFonts w:ascii="Times New Roman" w:hAnsi="Times New Roman"/>
        </w:rPr>
        <w:t xml:space="preserve">, Carissimi treats “Israel” and “Virginity” equally. Through the symbolic process </w:t>
      </w:r>
      <w:r w:rsidR="00E730DD">
        <w:rPr>
          <w:rStyle w:val="apple-converted-space"/>
          <w:rFonts w:ascii="Times New Roman" w:hAnsi="Times New Roman"/>
        </w:rPr>
        <w:t>in the music, the virgin</w:t>
      </w:r>
      <w:r w:rsidR="0037582E">
        <w:rPr>
          <w:rStyle w:val="apple-converted-space"/>
          <w:rFonts w:ascii="Times New Roman" w:hAnsi="Times New Roman"/>
        </w:rPr>
        <w:t>,</w:t>
      </w:r>
      <w:r w:rsidR="00E730DD">
        <w:rPr>
          <w:rStyle w:val="apple-converted-space"/>
          <w:rFonts w:ascii="Times New Roman" w:hAnsi="Times New Roman"/>
        </w:rPr>
        <w:t xml:space="preserve"> Israel</w:t>
      </w:r>
      <w:r w:rsidR="0037582E">
        <w:rPr>
          <w:rStyle w:val="apple-converted-space"/>
          <w:rFonts w:ascii="Times New Roman" w:hAnsi="Times New Roman"/>
        </w:rPr>
        <w:t>,</w:t>
      </w:r>
      <w:r w:rsidR="00E730DD">
        <w:rPr>
          <w:rStyle w:val="apple-converted-space"/>
          <w:rFonts w:ascii="Times New Roman" w:hAnsi="Times New Roman"/>
        </w:rPr>
        <w:t xml:space="preserve"> transform</w:t>
      </w:r>
      <w:r w:rsidR="0037582E">
        <w:rPr>
          <w:rStyle w:val="apple-converted-space"/>
          <w:rFonts w:ascii="Times New Roman" w:hAnsi="Times New Roman"/>
        </w:rPr>
        <w:t>s</w:t>
      </w:r>
      <w:r w:rsidR="00E730DD">
        <w:rPr>
          <w:rStyle w:val="apple-converted-space"/>
          <w:rFonts w:ascii="Times New Roman" w:hAnsi="Times New Roman"/>
        </w:rPr>
        <w:t xml:space="preserve"> into</w:t>
      </w:r>
      <w:r w:rsidRPr="008363E5">
        <w:rPr>
          <w:rStyle w:val="apple-converted-space"/>
          <w:rFonts w:ascii="Times New Roman" w:hAnsi="Times New Roman"/>
        </w:rPr>
        <w:t xml:space="preserve"> </w:t>
      </w:r>
      <w:r w:rsidR="0037582E">
        <w:rPr>
          <w:rStyle w:val="apple-converted-space"/>
          <w:rFonts w:ascii="Times New Roman" w:hAnsi="Times New Roman"/>
        </w:rPr>
        <w:t xml:space="preserve">an </w:t>
      </w:r>
      <w:r w:rsidRPr="008363E5">
        <w:rPr>
          <w:rStyle w:val="apple-converted-space"/>
          <w:rFonts w:ascii="Times New Roman" w:hAnsi="Times New Roman"/>
        </w:rPr>
        <w:t xml:space="preserve">angel. Section B and the coda illustrate the way to heaven and Jephte’s dance for his daughter’s marriage to Jesus in heaven. Therefore, all the chosen people of Israel are virgins who marry Jesus. The second half is the lamentation of fathers who give their daughters to grooms. This features the lamentation set as a gentle, </w:t>
      </w:r>
      <w:r w:rsidRPr="008363E5">
        <w:rPr>
          <w:rStyle w:val="apple-converted-space"/>
          <w:rFonts w:ascii="Times New Roman" w:hAnsi="Times New Roman"/>
        </w:rPr>
        <w:lastRenderedPageBreak/>
        <w:t xml:space="preserve">wedding-style dance. This mystical change was expressed through all the musical contents Carissimi intentionally injected as the moralizing section of the entire oratorio. </w:t>
      </w:r>
    </w:p>
    <w:p w14:paraId="6494CADF" w14:textId="09917FE5" w:rsidR="005B573D" w:rsidRDefault="008C1CF8" w:rsidP="0088513E">
      <w:pPr>
        <w:ind w:firstLine="800"/>
        <w:jc w:val="both"/>
        <w:rPr>
          <w:rStyle w:val="apple-converted-space"/>
          <w:rFonts w:ascii="Times New Roman" w:hAnsi="Times New Roman"/>
          <w:highlight w:val="yellow"/>
        </w:rPr>
      </w:pPr>
      <w:r w:rsidRPr="008363E5">
        <w:rPr>
          <w:rStyle w:val="apple-converted-space"/>
          <w:rFonts w:ascii="Times New Roman" w:hAnsi="Times New Roman"/>
        </w:rPr>
        <w:t>S</w:t>
      </w:r>
      <w:r w:rsidRPr="008363E5">
        <w:rPr>
          <w:rStyle w:val="apple-converted-space"/>
          <w:rFonts w:ascii="Times New Roman" w:hAnsi="Times New Roman" w:hint="eastAsia"/>
        </w:rPr>
        <w:t xml:space="preserve">cene V begins </w:t>
      </w:r>
      <w:r w:rsidRPr="008363E5">
        <w:rPr>
          <w:rStyle w:val="apple-converted-space"/>
          <w:rFonts w:ascii="Times New Roman" w:hAnsi="Times New Roman"/>
        </w:rPr>
        <w:t xml:space="preserve">in the </w:t>
      </w:r>
      <w:r w:rsidR="008F42C2">
        <w:rPr>
          <w:rStyle w:val="apple-converted-space"/>
          <w:rFonts w:ascii="Times New Roman" w:hAnsi="Times New Roman" w:hint="eastAsia"/>
        </w:rPr>
        <w:t>Mixol</w:t>
      </w:r>
      <w:r w:rsidRPr="008363E5">
        <w:rPr>
          <w:rStyle w:val="apple-converted-space"/>
          <w:rFonts w:ascii="Times New Roman" w:hAnsi="Times New Roman" w:hint="eastAsia"/>
        </w:rPr>
        <w:t>ydian mode</w:t>
      </w:r>
      <w:r w:rsidRPr="008363E5">
        <w:rPr>
          <w:rStyle w:val="apple-converted-space"/>
          <w:rFonts w:ascii="Times New Roman" w:hAnsi="Times New Roman"/>
        </w:rPr>
        <w:t xml:space="preserve"> </w:t>
      </w:r>
      <w:r w:rsidRPr="005B573D">
        <w:rPr>
          <w:rStyle w:val="apple-converted-space"/>
          <w:rFonts w:ascii="Times New Roman" w:hAnsi="Times New Roman"/>
        </w:rPr>
        <w:t xml:space="preserve">with </w:t>
      </w:r>
      <w:r w:rsidR="00413714" w:rsidRPr="005B573D">
        <w:rPr>
          <w:rStyle w:val="apple-converted-space"/>
          <w:rFonts w:ascii="Times New Roman" w:hAnsi="Times New Roman"/>
        </w:rPr>
        <w:t xml:space="preserve">an </w:t>
      </w:r>
      <w:r w:rsidR="00685DD9" w:rsidRPr="005B573D">
        <w:rPr>
          <w:rStyle w:val="apple-converted-space"/>
          <w:rFonts w:ascii="Times New Roman" w:hAnsi="Times New Roman"/>
        </w:rPr>
        <w:t xml:space="preserve">anxious </w:t>
      </w:r>
      <w:r w:rsidRPr="005B573D">
        <w:rPr>
          <w:rStyle w:val="apple-converted-space"/>
          <w:rFonts w:ascii="Times New Roman" w:hAnsi="Times New Roman"/>
        </w:rPr>
        <w:t>characteristic</w:t>
      </w:r>
      <w:r w:rsidRPr="008363E5">
        <w:rPr>
          <w:rStyle w:val="apple-converted-space"/>
          <w:rFonts w:ascii="Times New Roman" w:hAnsi="Times New Roman"/>
        </w:rPr>
        <w:t>.</w:t>
      </w:r>
      <w:r w:rsidRPr="008363E5">
        <w:rPr>
          <w:rStyle w:val="apple-converted-space"/>
          <w:rFonts w:ascii="Times New Roman" w:hAnsi="Times New Roman" w:hint="eastAsia"/>
        </w:rPr>
        <w:t xml:space="preserve"> </w:t>
      </w:r>
      <w:r w:rsidRPr="008363E5">
        <w:rPr>
          <w:rStyle w:val="apple-converted-space"/>
          <w:rFonts w:ascii="Times New Roman" w:hAnsi="Times New Roman"/>
        </w:rPr>
        <w:t xml:space="preserve">The Phrygian and Aeolian modes represent the sadness and severity that Filia endures. The intervals heighten characteristics of the modes in accordance. The “lamentamini” portion in the last movement, however, attains a mystical transformation as the moralizing section of the </w:t>
      </w:r>
      <w:r w:rsidRPr="0088513E">
        <w:rPr>
          <w:rStyle w:val="apple-converted-space"/>
          <w:rFonts w:ascii="Times New Roman" w:hAnsi="Times New Roman"/>
        </w:rPr>
        <w:t xml:space="preserve">oratorio. </w:t>
      </w:r>
      <w:r w:rsidRPr="005B573D">
        <w:rPr>
          <w:rStyle w:val="apple-converted-space"/>
          <w:rFonts w:ascii="Times New Roman" w:hAnsi="Times New Roman"/>
        </w:rPr>
        <w:t>Carissimi used the</w:t>
      </w:r>
      <w:r w:rsidR="009250F1" w:rsidRPr="005B573D">
        <w:rPr>
          <w:rStyle w:val="apple-converted-space"/>
          <w:rFonts w:ascii="Times New Roman" w:hAnsi="Times New Roman"/>
        </w:rPr>
        <w:t xml:space="preserve"> technique of</w:t>
      </w:r>
      <w:r w:rsidRPr="005B573D">
        <w:rPr>
          <w:rStyle w:val="apple-converted-space"/>
          <w:rFonts w:ascii="Times New Roman" w:hAnsi="Times New Roman"/>
        </w:rPr>
        <w:t xml:space="preserve"> </w:t>
      </w:r>
      <w:r w:rsidRPr="005B573D">
        <w:rPr>
          <w:rStyle w:val="apple-converted-space"/>
          <w:rFonts w:ascii="Times New Roman" w:hAnsi="Times New Roman"/>
          <w:i/>
        </w:rPr>
        <w:t>mutatio modi</w:t>
      </w:r>
      <w:r w:rsidRPr="005B573D">
        <w:rPr>
          <w:rStyle w:val="apple-converted-space"/>
          <w:rFonts w:ascii="Times New Roman" w:hAnsi="Times New Roman"/>
        </w:rPr>
        <w:t>,</w:t>
      </w:r>
      <w:r w:rsidR="009250F1" w:rsidRPr="005B573D">
        <w:rPr>
          <w:rStyle w:val="apple-converted-space"/>
          <w:rFonts w:ascii="Times New Roman" w:hAnsi="Times New Roman"/>
        </w:rPr>
        <w:t xml:space="preserve"> Mixolydian</w:t>
      </w:r>
      <w:r w:rsidR="00605535" w:rsidRPr="005B573D">
        <w:rPr>
          <w:rStyle w:val="apple-converted-space"/>
          <w:rFonts w:ascii="Times New Roman" w:hAnsi="Times New Roman"/>
        </w:rPr>
        <w:t xml:space="preserve"> mode, </w:t>
      </w:r>
      <w:r w:rsidR="005B573D" w:rsidRPr="005B573D">
        <w:rPr>
          <w:rStyle w:val="apple-converted-space"/>
          <w:rFonts w:ascii="Times New Roman" w:hAnsi="Times New Roman"/>
        </w:rPr>
        <w:t xml:space="preserve">and </w:t>
      </w:r>
      <w:r w:rsidR="00605535" w:rsidRPr="005B573D">
        <w:rPr>
          <w:rStyle w:val="apple-converted-space"/>
          <w:rFonts w:ascii="Times New Roman" w:hAnsi="Times New Roman"/>
        </w:rPr>
        <w:t xml:space="preserve">intervals </w:t>
      </w:r>
      <w:r w:rsidRPr="005B573D">
        <w:rPr>
          <w:rStyle w:val="apple-converted-space"/>
          <w:rFonts w:ascii="Times New Roman" w:hAnsi="Times New Roman"/>
        </w:rPr>
        <w:t>to reveal the message beyond the music</w:t>
      </w:r>
      <w:r w:rsidR="005B573D" w:rsidRPr="005B573D">
        <w:rPr>
          <w:rStyle w:val="apple-converted-space"/>
          <w:rFonts w:ascii="Times New Roman" w:hAnsi="Times New Roman"/>
        </w:rPr>
        <w:t xml:space="preserve">. He also stresses </w:t>
      </w:r>
      <w:r w:rsidR="00605535" w:rsidRPr="005B573D">
        <w:rPr>
          <w:rStyle w:val="apple-converted-space"/>
          <w:rFonts w:ascii="Times New Roman" w:hAnsi="Times New Roman"/>
        </w:rPr>
        <w:t xml:space="preserve">the numeric </w:t>
      </w:r>
      <w:r w:rsidR="005B573D" w:rsidRPr="005B573D">
        <w:rPr>
          <w:rStyle w:val="apple-converted-space"/>
          <w:rFonts w:ascii="Times New Roman" w:hAnsi="Times New Roman"/>
        </w:rPr>
        <w:t xml:space="preserve">symbolism in the last half of this movement to create a transformation of the sad text into a passage of mystical praise. </w:t>
      </w:r>
    </w:p>
    <w:p w14:paraId="3AD33B7D" w14:textId="77777777" w:rsidR="00EA4436" w:rsidRDefault="00EA4436">
      <w:pPr>
        <w:spacing w:line="240" w:lineRule="auto"/>
        <w:rPr>
          <w:rFonts w:ascii="Times New Roman" w:hAnsi="Times New Roman"/>
          <w:sz w:val="28"/>
          <w:szCs w:val="28"/>
        </w:rPr>
      </w:pPr>
      <w:r>
        <w:rPr>
          <w:rFonts w:ascii="Times New Roman" w:hAnsi="Times New Roman"/>
          <w:sz w:val="28"/>
          <w:szCs w:val="28"/>
        </w:rPr>
        <w:br w:type="page"/>
      </w:r>
    </w:p>
    <w:p w14:paraId="549E10D6" w14:textId="77777777" w:rsidR="008C1CF8" w:rsidRPr="009258C7" w:rsidRDefault="006B78A3" w:rsidP="00AF3777">
      <w:pPr>
        <w:ind w:firstLine="800"/>
        <w:jc w:val="center"/>
        <w:rPr>
          <w:rFonts w:ascii="Times New Roman" w:hAnsi="Times New Roman"/>
          <w:sz w:val="28"/>
          <w:szCs w:val="28"/>
        </w:rPr>
      </w:pPr>
      <w:r w:rsidRPr="009258C7">
        <w:rPr>
          <w:rFonts w:ascii="Times New Roman" w:hAnsi="Times New Roman"/>
          <w:sz w:val="28"/>
          <w:szCs w:val="28"/>
        </w:rPr>
        <w:lastRenderedPageBreak/>
        <w:t>Chapter 4</w:t>
      </w:r>
      <w:r w:rsidR="008C1CF8" w:rsidRPr="009258C7">
        <w:rPr>
          <w:rFonts w:ascii="Times New Roman" w:hAnsi="Times New Roman"/>
          <w:sz w:val="28"/>
          <w:szCs w:val="28"/>
        </w:rPr>
        <w:t xml:space="preserve">. </w:t>
      </w:r>
      <w:r w:rsidR="008C1CF8" w:rsidRPr="009258C7">
        <w:rPr>
          <w:rFonts w:ascii="Times New Roman" w:hAnsi="Times New Roman" w:hint="eastAsia"/>
          <w:sz w:val="28"/>
          <w:szCs w:val="28"/>
        </w:rPr>
        <w:t>Conclusion</w:t>
      </w:r>
    </w:p>
    <w:p w14:paraId="2CF5C0F9" w14:textId="33B65C78" w:rsidR="000D7181" w:rsidRPr="009B0020" w:rsidRDefault="000D7181" w:rsidP="000D7181">
      <w:pPr>
        <w:ind w:firstLine="800"/>
        <w:jc w:val="both"/>
        <w:rPr>
          <w:rFonts w:ascii="Times New Roman" w:hAnsi="Times New Roman"/>
        </w:rPr>
      </w:pPr>
      <w:r w:rsidRPr="008F2CA2">
        <w:rPr>
          <w:rFonts w:ascii="Times New Roman" w:hAnsi="Times New Roman"/>
        </w:rPr>
        <w:t xml:space="preserve">The purpose of this study is to </w:t>
      </w:r>
      <w:r>
        <w:rPr>
          <w:rFonts w:ascii="Times New Roman" w:hAnsi="Times New Roman"/>
        </w:rPr>
        <w:t>explore</w:t>
      </w:r>
      <w:r w:rsidRPr="008F2CA2">
        <w:rPr>
          <w:rFonts w:ascii="Times New Roman" w:hAnsi="Times New Roman"/>
        </w:rPr>
        <w:t xml:space="preserve"> two aspects of the oratorio </w:t>
      </w:r>
      <w:r w:rsidRPr="008F2CA2">
        <w:rPr>
          <w:rFonts w:ascii="Times New Roman" w:hAnsi="Times New Roman"/>
          <w:i/>
        </w:rPr>
        <w:t>Jephte</w:t>
      </w:r>
      <w:r w:rsidRPr="008F2CA2">
        <w:rPr>
          <w:rFonts w:ascii="Times New Roman" w:hAnsi="Times New Roman"/>
        </w:rPr>
        <w:t xml:space="preserve"> by Giacomo Carissimi: first is </w:t>
      </w:r>
      <w:r>
        <w:rPr>
          <w:rFonts w:ascii="Times New Roman" w:hAnsi="Times New Roman"/>
        </w:rPr>
        <w:t xml:space="preserve">the manner in which </w:t>
      </w:r>
      <w:r w:rsidRPr="008F2CA2">
        <w:rPr>
          <w:rFonts w:ascii="Times New Roman" w:hAnsi="Times New Roman"/>
        </w:rPr>
        <w:t xml:space="preserve">Carissimi used </w:t>
      </w:r>
      <w:r w:rsidRPr="008F2CA2">
        <w:rPr>
          <w:rFonts w:ascii="Times New Roman" w:hAnsi="Times New Roman"/>
          <w:i/>
        </w:rPr>
        <w:t>The Doctrine of the Affections</w:t>
      </w:r>
      <w:r w:rsidRPr="008F2CA2">
        <w:rPr>
          <w:rFonts w:ascii="Times New Roman" w:hAnsi="Times New Roman"/>
        </w:rPr>
        <w:t xml:space="preserve"> to organize the music </w:t>
      </w:r>
      <w:r>
        <w:rPr>
          <w:rFonts w:ascii="Times New Roman" w:hAnsi="Times New Roman"/>
        </w:rPr>
        <w:t xml:space="preserve">textually, and </w:t>
      </w:r>
      <w:r w:rsidRPr="008F2CA2">
        <w:rPr>
          <w:rFonts w:ascii="Times New Roman" w:hAnsi="Times New Roman"/>
        </w:rPr>
        <w:t xml:space="preserve">second is </w:t>
      </w:r>
      <w:r>
        <w:rPr>
          <w:rFonts w:ascii="Times New Roman" w:hAnsi="Times New Roman"/>
        </w:rPr>
        <w:t xml:space="preserve">the way in which </w:t>
      </w:r>
      <w:r w:rsidRPr="008F2CA2">
        <w:rPr>
          <w:rFonts w:ascii="Times New Roman" w:hAnsi="Times New Roman"/>
        </w:rPr>
        <w:t>Carissimi</w:t>
      </w:r>
      <w:r>
        <w:rPr>
          <w:rFonts w:ascii="Times New Roman" w:hAnsi="Times New Roman"/>
        </w:rPr>
        <w:t xml:space="preserve"> employed </w:t>
      </w:r>
      <w:r w:rsidRPr="007B7844">
        <w:rPr>
          <w:rFonts w:ascii="Times New Roman" w:hAnsi="Times New Roman"/>
          <w:i/>
        </w:rPr>
        <w:t xml:space="preserve">The Doctrine of the Affections </w:t>
      </w:r>
      <w:r>
        <w:rPr>
          <w:rFonts w:ascii="Times New Roman" w:hAnsi="Times New Roman"/>
        </w:rPr>
        <w:t xml:space="preserve">to evoke Roman Catholic devotion. To support my analysis, an </w:t>
      </w:r>
      <w:r w:rsidRPr="0088513E">
        <w:rPr>
          <w:rFonts w:ascii="Times New Roman" w:hAnsi="Times New Roman"/>
        </w:rPr>
        <w:t xml:space="preserve">understanding of the </w:t>
      </w:r>
      <w:r>
        <w:rPr>
          <w:rFonts w:ascii="Times New Roman" w:hAnsi="Times New Roman"/>
        </w:rPr>
        <w:t xml:space="preserve">theoretical writings of Zarlino and Vicentino compared to </w:t>
      </w:r>
      <w:r w:rsidRPr="0088513E">
        <w:rPr>
          <w:rFonts w:ascii="Times New Roman" w:hAnsi="Times New Roman"/>
        </w:rPr>
        <w:t>Carissimi</w:t>
      </w:r>
      <w:r>
        <w:rPr>
          <w:rFonts w:ascii="Times New Roman" w:hAnsi="Times New Roman"/>
        </w:rPr>
        <w:t>’s compositional style</w:t>
      </w:r>
      <w:r w:rsidRPr="0088513E">
        <w:rPr>
          <w:rFonts w:ascii="Times New Roman" w:hAnsi="Times New Roman"/>
        </w:rPr>
        <w:t xml:space="preserve"> is necessary Theoretically, </w:t>
      </w:r>
      <w:r w:rsidRPr="0088513E">
        <w:rPr>
          <w:rFonts w:ascii="Times New Roman" w:hAnsi="Times New Roman"/>
          <w:i/>
        </w:rPr>
        <w:t>Le Istitutioni Harmoniche</w:t>
      </w:r>
      <w:r w:rsidRPr="0088513E">
        <w:rPr>
          <w:rFonts w:ascii="Times New Roman" w:hAnsi="Times New Roman"/>
        </w:rPr>
        <w:t xml:space="preserve"> (published in 1558) by Gioseffo Zarlino provides valuable information of the affective characteristics in modes and harmonic intervals. Also, Timothy R. McKinney’s extensive study on the theory of interval affect provides useful informati</w:t>
      </w:r>
      <w:r>
        <w:rPr>
          <w:rFonts w:ascii="Times New Roman" w:hAnsi="Times New Roman"/>
        </w:rPr>
        <w:t>on of the application on the affective characteristics in the intervals of Zarlino and his contemporaries, including Nicola Vicen</w:t>
      </w:r>
      <w:r w:rsidR="00321EE2">
        <w:rPr>
          <w:rFonts w:ascii="Times New Roman" w:hAnsi="Times New Roman"/>
        </w:rPr>
        <w:t>tino. The historical research in</w:t>
      </w:r>
      <w:r>
        <w:rPr>
          <w:rFonts w:ascii="Times New Roman" w:hAnsi="Times New Roman"/>
        </w:rPr>
        <w:t xml:space="preserve"> this study </w:t>
      </w:r>
      <w:r w:rsidRPr="009B0020">
        <w:rPr>
          <w:rFonts w:ascii="Times New Roman" w:hAnsi="Times New Roman"/>
        </w:rPr>
        <w:t>shows a great connection between Zarlino and Carissi</w:t>
      </w:r>
      <w:r>
        <w:rPr>
          <w:rFonts w:ascii="Times New Roman" w:hAnsi="Times New Roman"/>
        </w:rPr>
        <w:t xml:space="preserve">mi and </w:t>
      </w:r>
      <w:r w:rsidRPr="009B0020">
        <w:rPr>
          <w:rFonts w:ascii="Times New Roman" w:hAnsi="Times New Roman"/>
        </w:rPr>
        <w:t xml:space="preserve">their use of modal theory. For his musical expression, Carissimi kept the theory of affective characteristics </w:t>
      </w:r>
      <w:r w:rsidRPr="009B0020">
        <w:rPr>
          <w:rFonts w:ascii="Times New Roman" w:hAnsi="Times New Roman" w:hint="eastAsia"/>
          <w:lang w:eastAsia="ko-KR"/>
        </w:rPr>
        <w:t xml:space="preserve">of </w:t>
      </w:r>
      <w:r w:rsidRPr="009B0020">
        <w:rPr>
          <w:rFonts w:ascii="Times New Roman" w:hAnsi="Times New Roman"/>
          <w:lang w:eastAsia="ko-KR"/>
        </w:rPr>
        <w:t xml:space="preserve">the sixteenth century composers, including Zarlino. </w:t>
      </w:r>
    </w:p>
    <w:p w14:paraId="6AF8E918" w14:textId="77777777" w:rsidR="000D7181" w:rsidRPr="00F36C78" w:rsidRDefault="000D7181" w:rsidP="000D7181">
      <w:pPr>
        <w:jc w:val="both"/>
        <w:rPr>
          <w:rFonts w:ascii="Times New Roman" w:hAnsi="Times New Roman"/>
        </w:rPr>
      </w:pPr>
      <w:r w:rsidRPr="009B0020">
        <w:rPr>
          <w:rFonts w:ascii="Times New Roman" w:hAnsi="Times New Roman"/>
        </w:rPr>
        <w:tab/>
        <w:t xml:space="preserve">To </w:t>
      </w:r>
      <w:r>
        <w:rPr>
          <w:rFonts w:ascii="Times New Roman" w:hAnsi="Times New Roman"/>
        </w:rPr>
        <w:t>investigate</w:t>
      </w:r>
      <w:r w:rsidRPr="009B0020">
        <w:rPr>
          <w:rFonts w:ascii="Times New Roman" w:hAnsi="Times New Roman"/>
        </w:rPr>
        <w:t xml:space="preserve"> the devotional quality</w:t>
      </w:r>
      <w:r>
        <w:rPr>
          <w:rFonts w:ascii="Times New Roman" w:hAnsi="Times New Roman"/>
        </w:rPr>
        <w:t xml:space="preserve"> of</w:t>
      </w:r>
      <w:r w:rsidRPr="00F36C78">
        <w:rPr>
          <w:rFonts w:ascii="Times New Roman" w:hAnsi="Times New Roman"/>
        </w:rPr>
        <w:t xml:space="preserve"> the oratorio </w:t>
      </w:r>
      <w:r w:rsidRPr="00F36C78">
        <w:rPr>
          <w:rFonts w:ascii="Times New Roman" w:hAnsi="Times New Roman"/>
          <w:i/>
        </w:rPr>
        <w:t>Jephte</w:t>
      </w:r>
      <w:r>
        <w:rPr>
          <w:rFonts w:ascii="Times New Roman" w:hAnsi="Times New Roman"/>
          <w:i/>
        </w:rPr>
        <w:t>,</w:t>
      </w:r>
      <w:r w:rsidRPr="00F36C78">
        <w:rPr>
          <w:rFonts w:ascii="Times New Roman" w:hAnsi="Times New Roman"/>
        </w:rPr>
        <w:t xml:space="preserve"> </w:t>
      </w:r>
      <w:r>
        <w:rPr>
          <w:rFonts w:ascii="Times New Roman" w:hAnsi="Times New Roman"/>
        </w:rPr>
        <w:t xml:space="preserve">it </w:t>
      </w:r>
      <w:r w:rsidRPr="00F36C78">
        <w:rPr>
          <w:rFonts w:ascii="Times New Roman" w:hAnsi="Times New Roman"/>
        </w:rPr>
        <w:t xml:space="preserve">is necessary </w:t>
      </w:r>
      <w:r>
        <w:rPr>
          <w:rFonts w:ascii="Times New Roman" w:hAnsi="Times New Roman"/>
        </w:rPr>
        <w:t>to understand how the C</w:t>
      </w:r>
      <w:r w:rsidRPr="00F36C78">
        <w:rPr>
          <w:rFonts w:ascii="Times New Roman" w:hAnsi="Times New Roman"/>
        </w:rPr>
        <w:t xml:space="preserve">ounter-Reformation movement affected the early history of the oratorio. As a revival movement of the Catholic Church, the counter-Reformation provides a strong background of the oratorio development: the spiritual movement of </w:t>
      </w:r>
      <w:r>
        <w:rPr>
          <w:rFonts w:ascii="Times New Roman" w:hAnsi="Times New Roman"/>
        </w:rPr>
        <w:t xml:space="preserve">the </w:t>
      </w:r>
      <w:r w:rsidRPr="00F36C78">
        <w:rPr>
          <w:rFonts w:ascii="Times New Roman" w:hAnsi="Times New Roman"/>
        </w:rPr>
        <w:t>Jesuit</w:t>
      </w:r>
      <w:r>
        <w:rPr>
          <w:rFonts w:ascii="Times New Roman" w:hAnsi="Times New Roman"/>
        </w:rPr>
        <w:t xml:space="preserve"> order</w:t>
      </w:r>
      <w:r w:rsidRPr="00F36C78">
        <w:rPr>
          <w:rFonts w:ascii="Times New Roman" w:hAnsi="Times New Roman"/>
        </w:rPr>
        <w:t xml:space="preserve">; the Council of Trent; </w:t>
      </w:r>
      <w:r>
        <w:rPr>
          <w:rFonts w:ascii="Times New Roman" w:hAnsi="Times New Roman"/>
        </w:rPr>
        <w:t>the o</w:t>
      </w:r>
      <w:r w:rsidRPr="00F36C78">
        <w:rPr>
          <w:rFonts w:ascii="Times New Roman" w:hAnsi="Times New Roman"/>
        </w:rPr>
        <w:t xml:space="preserve">ratorio movement of St. Filippo Neri; and the mystical movement of St. Teresa of Avila. The former three have a direct connection to the birth of the musical genre, oratorio, while the last provides a theological basis to the moralizing portion at the end of the oratorio </w:t>
      </w:r>
      <w:r w:rsidRPr="00F36C78">
        <w:rPr>
          <w:rFonts w:ascii="Times New Roman" w:hAnsi="Times New Roman"/>
          <w:i/>
        </w:rPr>
        <w:t>Jephte</w:t>
      </w:r>
      <w:r w:rsidRPr="00F36C78">
        <w:rPr>
          <w:rFonts w:ascii="Times New Roman" w:hAnsi="Times New Roman"/>
        </w:rPr>
        <w:t xml:space="preserve">. </w:t>
      </w:r>
    </w:p>
    <w:p w14:paraId="6A133959" w14:textId="77777777" w:rsidR="000D7181" w:rsidRPr="00F36C78" w:rsidRDefault="000D7181" w:rsidP="000D7181">
      <w:pPr>
        <w:jc w:val="both"/>
        <w:rPr>
          <w:rFonts w:ascii="Times New Roman" w:hAnsi="Times New Roman"/>
        </w:rPr>
      </w:pPr>
      <w:r w:rsidRPr="00F36C78">
        <w:rPr>
          <w:rFonts w:ascii="Times New Roman" w:hAnsi="Times New Roman"/>
        </w:rPr>
        <w:lastRenderedPageBreak/>
        <w:tab/>
        <w:t xml:space="preserve">Carissimi used three prominent compositional techniques to organize the affective characteristics: paired transposition for expressive purpose; </w:t>
      </w:r>
      <w:r w:rsidRPr="00F36C78">
        <w:rPr>
          <w:rFonts w:ascii="Times New Roman" w:hAnsi="Times New Roman"/>
          <w:i/>
        </w:rPr>
        <w:t>mutatio toni</w:t>
      </w:r>
      <w:r>
        <w:rPr>
          <w:rFonts w:ascii="Times New Roman" w:hAnsi="Times New Roman"/>
        </w:rPr>
        <w:t xml:space="preserve"> for characteristic </w:t>
      </w:r>
      <w:r w:rsidRPr="00F36C78">
        <w:rPr>
          <w:rFonts w:ascii="Times New Roman" w:hAnsi="Times New Roman"/>
        </w:rPr>
        <w:t>change</w:t>
      </w:r>
      <w:r>
        <w:rPr>
          <w:rFonts w:ascii="Times New Roman" w:hAnsi="Times New Roman"/>
        </w:rPr>
        <w:t>s</w:t>
      </w:r>
      <w:r w:rsidRPr="00F36C78">
        <w:rPr>
          <w:rFonts w:ascii="Times New Roman" w:hAnsi="Times New Roman"/>
        </w:rPr>
        <w:t xml:space="preserve"> of the large section</w:t>
      </w:r>
      <w:r>
        <w:rPr>
          <w:rFonts w:ascii="Times New Roman" w:hAnsi="Times New Roman"/>
        </w:rPr>
        <w:t>s</w:t>
      </w:r>
      <w:r w:rsidRPr="00F36C78">
        <w:rPr>
          <w:rFonts w:ascii="Times New Roman" w:hAnsi="Times New Roman"/>
        </w:rPr>
        <w:t xml:space="preserve">; and </w:t>
      </w:r>
      <w:r w:rsidRPr="00F36C78">
        <w:rPr>
          <w:rFonts w:ascii="Times New Roman" w:hAnsi="Times New Roman"/>
          <w:i/>
        </w:rPr>
        <w:t xml:space="preserve">mutatio modi </w:t>
      </w:r>
      <w:r w:rsidRPr="00F36C78">
        <w:rPr>
          <w:rFonts w:ascii="Times New Roman" w:hAnsi="Times New Roman"/>
        </w:rPr>
        <w:t xml:space="preserve">for the </w:t>
      </w:r>
      <w:r>
        <w:rPr>
          <w:rFonts w:ascii="Times New Roman" w:hAnsi="Times New Roman"/>
        </w:rPr>
        <w:t>dramatic narration.</w:t>
      </w:r>
      <w:r>
        <w:rPr>
          <w:rFonts w:ascii="Times New Roman" w:hAnsi="Times New Roman" w:hint="eastAsia"/>
          <w:lang w:eastAsia="ko-KR"/>
        </w:rPr>
        <w:t xml:space="preserve"> </w:t>
      </w:r>
      <w:r w:rsidRPr="00F36C78">
        <w:rPr>
          <w:rFonts w:ascii="Times New Roman" w:hAnsi="Times New Roman"/>
        </w:rPr>
        <w:t xml:space="preserve">He organized the affective characteristics profoundly discussed by Zarlino and his contemporaries. Zarlino discussed the affective characteristics in </w:t>
      </w:r>
      <w:r>
        <w:rPr>
          <w:rFonts w:ascii="Times New Roman" w:hAnsi="Times New Roman"/>
        </w:rPr>
        <w:t xml:space="preserve">the </w:t>
      </w:r>
      <w:r w:rsidRPr="00F36C78">
        <w:rPr>
          <w:rFonts w:ascii="Times New Roman" w:hAnsi="Times New Roman"/>
        </w:rPr>
        <w:t xml:space="preserve">twelve modes and </w:t>
      </w:r>
      <w:r>
        <w:rPr>
          <w:rFonts w:ascii="Times New Roman" w:hAnsi="Times New Roman"/>
        </w:rPr>
        <w:t xml:space="preserve">the affective characteristics </w:t>
      </w:r>
      <w:r w:rsidRPr="00F36C78">
        <w:rPr>
          <w:rFonts w:ascii="Times New Roman" w:hAnsi="Times New Roman"/>
        </w:rPr>
        <w:t xml:space="preserve">and effects in the intervals and harmonies. Vicentino’s discussion of the intervallic movement in the melody provides further clarity to understand the use of the affective characteristics for expressive means. This theoretical survey provides the methodology of the analysis of the oratorio </w:t>
      </w:r>
      <w:r w:rsidRPr="00F36C78">
        <w:rPr>
          <w:rFonts w:ascii="Times New Roman" w:hAnsi="Times New Roman"/>
          <w:i/>
        </w:rPr>
        <w:t>Jephte</w:t>
      </w:r>
      <w:r w:rsidRPr="00F36C78">
        <w:rPr>
          <w:rFonts w:ascii="Times New Roman" w:hAnsi="Times New Roman"/>
        </w:rPr>
        <w:t xml:space="preserve">. </w:t>
      </w:r>
    </w:p>
    <w:p w14:paraId="7E8C0071" w14:textId="77777777" w:rsidR="000D7181" w:rsidRDefault="000D7181" w:rsidP="000D7181">
      <w:pPr>
        <w:ind w:firstLine="800"/>
        <w:jc w:val="both"/>
        <w:rPr>
          <w:rFonts w:ascii="Times New Roman" w:hAnsi="Times New Roman"/>
        </w:rPr>
      </w:pPr>
      <w:r>
        <w:rPr>
          <w:rFonts w:ascii="Times New Roman" w:hAnsi="Times New Roman"/>
        </w:rPr>
        <w:t>Carissimi’s use of specific modes is</w:t>
      </w:r>
      <w:r w:rsidRPr="00F36C78">
        <w:rPr>
          <w:rFonts w:ascii="Times New Roman" w:hAnsi="Times New Roman"/>
        </w:rPr>
        <w:t xml:space="preserve"> intentional. He divided </w:t>
      </w:r>
      <w:r>
        <w:rPr>
          <w:rFonts w:ascii="Times New Roman" w:hAnsi="Times New Roman"/>
        </w:rPr>
        <w:t xml:space="preserve">the </w:t>
      </w:r>
      <w:r w:rsidRPr="00F36C78">
        <w:rPr>
          <w:rFonts w:ascii="Times New Roman" w:hAnsi="Times New Roman"/>
        </w:rPr>
        <w:t>modes in groups to give specific roles to them. The modes primarily dominating the</w:t>
      </w:r>
      <w:r>
        <w:rPr>
          <w:rFonts w:ascii="Times New Roman" w:hAnsi="Times New Roman"/>
        </w:rPr>
        <w:t xml:space="preserve"> </w:t>
      </w:r>
      <w:r w:rsidRPr="00F36C78">
        <w:rPr>
          <w:rFonts w:ascii="Times New Roman" w:hAnsi="Times New Roman"/>
        </w:rPr>
        <w:t>oratorio</w:t>
      </w:r>
      <w:r w:rsidRPr="00F36C78">
        <w:rPr>
          <w:rFonts w:ascii="Times New Roman" w:hAnsi="Times New Roman"/>
          <w:i/>
        </w:rPr>
        <w:t xml:space="preserve"> Jephte </w:t>
      </w:r>
      <w:r>
        <w:rPr>
          <w:rFonts w:ascii="Times New Roman" w:hAnsi="Times New Roman"/>
        </w:rPr>
        <w:t>are Mixoly</w:t>
      </w:r>
      <w:r w:rsidRPr="00F36C78">
        <w:rPr>
          <w:rFonts w:ascii="Times New Roman" w:hAnsi="Times New Roman"/>
        </w:rPr>
        <w:t>dian, Ionian, Aeolian, and Phrygian. The Mixolydian mode represents the characters of God, Jephte, Filia, and the Israelites for their hymns of praise. The Ionian mode is used for the Ammonites and the war. The Aeolian mode is used to reflect severe sadness. Then, the Phrygian mode is used for the horrific sadness and the lamentation of Filia and Israel.</w:t>
      </w:r>
      <w:r>
        <w:rPr>
          <w:rFonts w:ascii="Times New Roman" w:hAnsi="Times New Roman"/>
        </w:rPr>
        <w:t xml:space="preserve"> </w:t>
      </w:r>
    </w:p>
    <w:p w14:paraId="5BF9EB95" w14:textId="77777777" w:rsidR="000D7181" w:rsidRPr="00F36C78" w:rsidRDefault="000D7181" w:rsidP="000D7181">
      <w:pPr>
        <w:jc w:val="both"/>
        <w:rPr>
          <w:rFonts w:ascii="Times New Roman" w:hAnsi="Times New Roman"/>
        </w:rPr>
      </w:pPr>
      <w:r>
        <w:rPr>
          <w:rFonts w:ascii="Times New Roman" w:hAnsi="Times New Roman"/>
        </w:rPr>
        <w:tab/>
        <w:t>The intervallic affective characteristics provide</w:t>
      </w:r>
      <w:r w:rsidRPr="00F36C78">
        <w:rPr>
          <w:rFonts w:ascii="Times New Roman" w:hAnsi="Times New Roman"/>
        </w:rPr>
        <w:t xml:space="preserve"> concrete emotional properties of the text to the music. The intervallic characteristics, however, are often inconsistent. The inconsistency occurs because the interpretation of the characteristics is different under a mode in which the interval is used. Yet, a few intervals, like a diminished chord and </w:t>
      </w:r>
      <w:r>
        <w:rPr>
          <w:rFonts w:ascii="Times New Roman" w:hAnsi="Times New Roman"/>
        </w:rPr>
        <w:t>a</w:t>
      </w:r>
      <w:r w:rsidRPr="00F36C78">
        <w:rPr>
          <w:rFonts w:ascii="Times New Roman" w:hAnsi="Times New Roman"/>
        </w:rPr>
        <w:t xml:space="preserve"> M7, always have the same effects throughout the work. All the intervals work to either enrich the text or sometimes make a paradoxical contrast to render the subtext. </w:t>
      </w:r>
    </w:p>
    <w:p w14:paraId="1DCF88C6" w14:textId="6DEB9639" w:rsidR="000D7181" w:rsidRPr="00F36C78" w:rsidRDefault="000D7181" w:rsidP="000D7181">
      <w:pPr>
        <w:jc w:val="both"/>
        <w:rPr>
          <w:rFonts w:ascii="Times New Roman" w:hAnsi="Times New Roman"/>
        </w:rPr>
      </w:pPr>
      <w:r w:rsidRPr="00F36C78">
        <w:rPr>
          <w:rFonts w:ascii="Times New Roman" w:hAnsi="Times New Roman"/>
        </w:rPr>
        <w:lastRenderedPageBreak/>
        <w:tab/>
        <w:t xml:space="preserve">The analysis of </w:t>
      </w:r>
      <w:r w:rsidRPr="00F36C78">
        <w:rPr>
          <w:rFonts w:ascii="Times New Roman" w:hAnsi="Times New Roman"/>
          <w:i/>
        </w:rPr>
        <w:t>Jephte</w:t>
      </w:r>
      <w:r w:rsidRPr="00F36C78">
        <w:rPr>
          <w:rFonts w:ascii="Times New Roman" w:hAnsi="Times New Roman"/>
        </w:rPr>
        <w:t>, provided an excellent chance to delve into the compositional plans through the organization of the</w:t>
      </w:r>
      <w:r>
        <w:rPr>
          <w:rFonts w:ascii="Times New Roman" w:hAnsi="Times New Roman"/>
        </w:rPr>
        <w:t xml:space="preserve"> affective characteristics. The analysis is based on the biblical story of </w:t>
      </w:r>
      <w:r>
        <w:rPr>
          <w:rFonts w:ascii="Times New Roman" w:hAnsi="Times New Roman"/>
          <w:i/>
        </w:rPr>
        <w:t xml:space="preserve">Jephte, </w:t>
      </w:r>
      <w:r>
        <w:rPr>
          <w:rFonts w:ascii="Times New Roman" w:hAnsi="Times New Roman"/>
        </w:rPr>
        <w:t>which divides the whole work into five scenes: Sc</w:t>
      </w:r>
      <w:r w:rsidR="001933E9">
        <w:rPr>
          <w:rFonts w:ascii="Times New Roman" w:hAnsi="Times New Roman"/>
        </w:rPr>
        <w:t>ene I is Jephte’s vow, nos</w:t>
      </w:r>
      <w:r w:rsidR="00BF1CFD">
        <w:rPr>
          <w:rFonts w:ascii="Times New Roman" w:hAnsi="Times New Roman"/>
        </w:rPr>
        <w:t>. 1-3; Scene II represents</w:t>
      </w:r>
      <w:r>
        <w:rPr>
          <w:rFonts w:ascii="Times New Roman" w:hAnsi="Times New Roman"/>
        </w:rPr>
        <w:t xml:space="preserve"> </w:t>
      </w:r>
      <w:r w:rsidR="00BF1CFD">
        <w:rPr>
          <w:rFonts w:ascii="Times New Roman" w:hAnsi="Times New Roman"/>
        </w:rPr>
        <w:t xml:space="preserve">the </w:t>
      </w:r>
      <w:r>
        <w:rPr>
          <w:rFonts w:ascii="Times New Roman" w:hAnsi="Times New Roman"/>
        </w:rPr>
        <w:t>Israel</w:t>
      </w:r>
      <w:r w:rsidR="001933E9">
        <w:rPr>
          <w:rFonts w:ascii="Times New Roman" w:hAnsi="Times New Roman"/>
        </w:rPr>
        <w:t>ites’ war against Ammonites, nos. 4-8</w:t>
      </w:r>
      <w:r>
        <w:rPr>
          <w:rFonts w:ascii="Times New Roman" w:hAnsi="Times New Roman"/>
        </w:rPr>
        <w:t>; Scen</w:t>
      </w:r>
      <w:r w:rsidR="004A7351">
        <w:rPr>
          <w:rFonts w:ascii="Times New Roman" w:hAnsi="Times New Roman"/>
        </w:rPr>
        <w:t>e III shows the j</w:t>
      </w:r>
      <w:r w:rsidR="001933E9">
        <w:rPr>
          <w:rFonts w:ascii="Times New Roman" w:hAnsi="Times New Roman"/>
        </w:rPr>
        <w:t>oy of Israel, nos. 9</w:t>
      </w:r>
      <w:r>
        <w:rPr>
          <w:rFonts w:ascii="Times New Roman" w:hAnsi="Times New Roman"/>
        </w:rPr>
        <w:t xml:space="preserve">-13; Scene IV is the dialogue between Jephte </w:t>
      </w:r>
      <w:r w:rsidRPr="00F36C78">
        <w:rPr>
          <w:rFonts w:ascii="Times New Roman" w:hAnsi="Times New Roman"/>
        </w:rPr>
        <w:t>and Filia</w:t>
      </w:r>
      <w:r w:rsidR="001933E9">
        <w:rPr>
          <w:rFonts w:ascii="Times New Roman" w:hAnsi="Times New Roman"/>
        </w:rPr>
        <w:t>, nos. 14-21;</w:t>
      </w:r>
      <w:r w:rsidRPr="00F36C78">
        <w:rPr>
          <w:rFonts w:ascii="Times New Roman" w:hAnsi="Times New Roman"/>
        </w:rPr>
        <w:t xml:space="preserve"> and Scene V is Filia in the mountains</w:t>
      </w:r>
      <w:r w:rsidR="001933E9">
        <w:rPr>
          <w:rFonts w:ascii="Times New Roman" w:hAnsi="Times New Roman"/>
        </w:rPr>
        <w:t>, nos. 22-24</w:t>
      </w:r>
      <w:r w:rsidRPr="00F36C78">
        <w:rPr>
          <w:rFonts w:ascii="Times New Roman" w:hAnsi="Times New Roman"/>
        </w:rPr>
        <w:t xml:space="preserve">. </w:t>
      </w:r>
    </w:p>
    <w:p w14:paraId="3DBEDF02" w14:textId="579E7DF3" w:rsidR="000D7181" w:rsidRPr="00F36C78" w:rsidRDefault="000D7181" w:rsidP="000D7181">
      <w:pPr>
        <w:jc w:val="both"/>
        <w:rPr>
          <w:rFonts w:ascii="Times New Roman" w:hAnsi="Times New Roman"/>
        </w:rPr>
      </w:pPr>
      <w:r w:rsidRPr="00F36C78">
        <w:rPr>
          <w:rFonts w:ascii="Times New Roman" w:hAnsi="Times New Roman"/>
        </w:rPr>
        <w:tab/>
        <w:t>In scene I, Carissimi uses the modes to express different ch</w:t>
      </w:r>
      <w:r>
        <w:rPr>
          <w:rFonts w:ascii="Times New Roman" w:hAnsi="Times New Roman"/>
        </w:rPr>
        <w:t>aracters: M</w:t>
      </w:r>
      <w:r w:rsidR="004527C1">
        <w:rPr>
          <w:rFonts w:ascii="Times New Roman" w:hAnsi="Times New Roman"/>
        </w:rPr>
        <w:t>i</w:t>
      </w:r>
      <w:r>
        <w:rPr>
          <w:rFonts w:ascii="Times New Roman" w:hAnsi="Times New Roman"/>
        </w:rPr>
        <w:t>xoly</w:t>
      </w:r>
      <w:r w:rsidRPr="00F36C78">
        <w:rPr>
          <w:rFonts w:ascii="Times New Roman" w:hAnsi="Times New Roman"/>
        </w:rPr>
        <w:t xml:space="preserve">dian is for God, Jephte, Israel, and the Holy Spirit; Ionian is for Ammonites; and Lydian is for Jephte’s vow and the descent of the Holy Spirit. Technically, Carissimi uses type II </w:t>
      </w:r>
      <w:r w:rsidRPr="00F36C78">
        <w:rPr>
          <w:rFonts w:ascii="Times New Roman" w:hAnsi="Times New Roman"/>
          <w:i/>
        </w:rPr>
        <w:t>motatio toni</w:t>
      </w:r>
      <w:r w:rsidRPr="00F36C78">
        <w:rPr>
          <w:rFonts w:ascii="Times New Roman" w:hAnsi="Times New Roman"/>
        </w:rPr>
        <w:t xml:space="preserve"> to express the modesty of the humble prayer of Jephte. The polyphony is used to express the anger of God, who fights on behalf of the Israelites against the Ammonites. The specific interval which makes the paradoxical contrast is the diminished harmony, which expresses that Jephte’s vow is incomplete by its means. </w:t>
      </w:r>
    </w:p>
    <w:p w14:paraId="5E7E29B7" w14:textId="77777777" w:rsidR="000D7181" w:rsidRPr="00F36C78" w:rsidRDefault="000D7181" w:rsidP="000D7181">
      <w:pPr>
        <w:jc w:val="both"/>
        <w:rPr>
          <w:rFonts w:ascii="Times New Roman" w:hAnsi="Times New Roman"/>
        </w:rPr>
      </w:pPr>
      <w:r w:rsidRPr="00F36C78">
        <w:rPr>
          <w:rFonts w:ascii="Times New Roman" w:hAnsi="Times New Roman"/>
        </w:rPr>
        <w:tab/>
        <w:t xml:space="preserve">Scene II shows the harshness of the war. The Ionian mode reveals the war-related characteristic. Carissimi uses fast rhythms and paired transpositions with </w:t>
      </w:r>
      <w:r w:rsidRPr="00F36C78">
        <w:rPr>
          <w:rFonts w:ascii="Times New Roman" w:hAnsi="Times New Roman"/>
          <w:i/>
        </w:rPr>
        <w:t>irregular exordium</w:t>
      </w:r>
      <w:r w:rsidRPr="00F36C78">
        <w:rPr>
          <w:rFonts w:ascii="Times New Roman" w:hAnsi="Times New Roman"/>
        </w:rPr>
        <w:t xml:space="preserve"> to characterize the horrif</w:t>
      </w:r>
      <w:r>
        <w:rPr>
          <w:rFonts w:ascii="Times New Roman" w:hAnsi="Times New Roman"/>
        </w:rPr>
        <w:t xml:space="preserve">ic battle scene, and used the </w:t>
      </w:r>
      <w:r w:rsidRPr="00F36C78">
        <w:rPr>
          <w:rFonts w:ascii="Times New Roman" w:hAnsi="Times New Roman"/>
        </w:rPr>
        <w:t>contrast of chords in major and minor to express the hard image</w:t>
      </w:r>
      <w:r>
        <w:rPr>
          <w:rFonts w:ascii="Times New Roman" w:hAnsi="Times New Roman"/>
        </w:rPr>
        <w:t xml:space="preserve"> of war</w:t>
      </w:r>
      <w:r w:rsidRPr="00F36C78">
        <w:rPr>
          <w:rFonts w:ascii="Times New Roman" w:hAnsi="Times New Roman"/>
        </w:rPr>
        <w:t xml:space="preserve">. The choral movement has </w:t>
      </w:r>
      <w:r>
        <w:rPr>
          <w:rFonts w:ascii="Times New Roman" w:hAnsi="Times New Roman" w:hint="eastAsia"/>
        </w:rPr>
        <w:t>strong</w:t>
      </w:r>
      <w:r>
        <w:rPr>
          <w:rFonts w:ascii="Times New Roman" w:hAnsi="Times New Roman" w:hint="eastAsia"/>
          <w:lang w:eastAsia="ko-KR"/>
        </w:rPr>
        <w:t xml:space="preserve"> </w:t>
      </w:r>
      <w:r>
        <w:rPr>
          <w:rFonts w:ascii="Times New Roman" w:hAnsi="Times New Roman"/>
          <w:lang w:eastAsia="ko-KR"/>
        </w:rPr>
        <w:t>rhythmic</w:t>
      </w:r>
      <w:r w:rsidRPr="00F36C78">
        <w:rPr>
          <w:rFonts w:ascii="Times New Roman" w:hAnsi="Times New Roman"/>
          <w:i/>
        </w:rPr>
        <w:t xml:space="preserve"> </w:t>
      </w:r>
      <w:r w:rsidRPr="00F36C78">
        <w:rPr>
          <w:rFonts w:ascii="Times New Roman" w:hAnsi="Times New Roman"/>
        </w:rPr>
        <w:t xml:space="preserve">expression in </w:t>
      </w:r>
      <w:r>
        <w:rPr>
          <w:rFonts w:ascii="Times New Roman" w:hAnsi="Times New Roman"/>
        </w:rPr>
        <w:t xml:space="preserve">the </w:t>
      </w:r>
      <w:r w:rsidRPr="001A114E">
        <w:rPr>
          <w:rFonts w:ascii="Times New Roman" w:hAnsi="Times New Roman"/>
        </w:rPr>
        <w:t>double-chorus</w:t>
      </w:r>
      <w:r>
        <w:rPr>
          <w:rFonts w:ascii="Times New Roman" w:hAnsi="Times New Roman"/>
          <w:i/>
        </w:rPr>
        <w:t xml:space="preserve"> </w:t>
      </w:r>
      <w:r w:rsidRPr="00F36C78">
        <w:rPr>
          <w:rFonts w:ascii="Times New Roman" w:hAnsi="Times New Roman"/>
        </w:rPr>
        <w:t xml:space="preserve">style. To </w:t>
      </w:r>
      <w:r>
        <w:rPr>
          <w:rFonts w:ascii="Times New Roman" w:hAnsi="Times New Roman"/>
        </w:rPr>
        <w:t xml:space="preserve">show </w:t>
      </w:r>
      <w:r w:rsidRPr="00F36C78">
        <w:rPr>
          <w:rFonts w:ascii="Times New Roman" w:hAnsi="Times New Roman"/>
        </w:rPr>
        <w:t>the victorious conquest of Jepht</w:t>
      </w:r>
      <w:r>
        <w:rPr>
          <w:rFonts w:ascii="Times New Roman" w:hAnsi="Times New Roman"/>
        </w:rPr>
        <w:t>e</w:t>
      </w:r>
      <w:r w:rsidRPr="00F36C78">
        <w:rPr>
          <w:rFonts w:ascii="Times New Roman" w:hAnsi="Times New Roman"/>
        </w:rPr>
        <w:t xml:space="preserve">, Carissimi uses type II </w:t>
      </w:r>
      <w:r w:rsidRPr="00F36C78">
        <w:rPr>
          <w:rFonts w:ascii="Times New Roman" w:hAnsi="Times New Roman"/>
          <w:i/>
        </w:rPr>
        <w:t>mutatio toni</w:t>
      </w:r>
      <w:r w:rsidRPr="00F36C78">
        <w:rPr>
          <w:rFonts w:ascii="Times New Roman" w:hAnsi="Times New Roman"/>
        </w:rPr>
        <w:t xml:space="preserve"> to express the humility, because God battles for him. The three-part </w:t>
      </w:r>
      <w:r w:rsidRPr="00F36C78">
        <w:rPr>
          <w:rFonts w:ascii="Times New Roman" w:hAnsi="Times New Roman"/>
          <w:i/>
        </w:rPr>
        <w:t>Historicus</w:t>
      </w:r>
      <w:r w:rsidRPr="00F36C78">
        <w:rPr>
          <w:rFonts w:ascii="Times New Roman" w:hAnsi="Times New Roman"/>
        </w:rPr>
        <w:t xml:space="preserve"> has the chromatic fourth in parallel form in the </w:t>
      </w:r>
      <w:r>
        <w:rPr>
          <w:rFonts w:ascii="Times New Roman" w:hAnsi="Times New Roman"/>
        </w:rPr>
        <w:t>Aeolian</w:t>
      </w:r>
      <w:r w:rsidRPr="00F36C78">
        <w:rPr>
          <w:rFonts w:ascii="Times New Roman" w:hAnsi="Times New Roman"/>
        </w:rPr>
        <w:t xml:space="preserve"> mode for the purpose of sad expression. </w:t>
      </w:r>
    </w:p>
    <w:p w14:paraId="29133117" w14:textId="77777777" w:rsidR="000D7181" w:rsidRPr="00F36C78" w:rsidRDefault="000D7181" w:rsidP="000D7181">
      <w:pPr>
        <w:jc w:val="both"/>
        <w:rPr>
          <w:rFonts w:ascii="Times New Roman" w:hAnsi="Times New Roman"/>
        </w:rPr>
      </w:pPr>
      <w:r w:rsidRPr="00F36C78">
        <w:rPr>
          <w:rFonts w:ascii="Times New Roman" w:hAnsi="Times New Roman"/>
        </w:rPr>
        <w:lastRenderedPageBreak/>
        <w:tab/>
        <w:t>Scene III illustrates the joy of the Israelites for the victory of Jephte. T</w:t>
      </w:r>
      <w:r>
        <w:rPr>
          <w:rFonts w:ascii="Times New Roman" w:hAnsi="Times New Roman"/>
        </w:rPr>
        <w:t xml:space="preserve">his scene mostly contains the arias </w:t>
      </w:r>
      <w:r w:rsidRPr="00F36C78">
        <w:rPr>
          <w:rFonts w:ascii="Times New Roman" w:hAnsi="Times New Roman"/>
        </w:rPr>
        <w:t>of Filia, who rejoices the most for her father’s victory. The main mode is Mixolydian, and the paired</w:t>
      </w:r>
      <w:r>
        <w:rPr>
          <w:rFonts w:ascii="Times New Roman" w:hAnsi="Times New Roman"/>
        </w:rPr>
        <w:t xml:space="preserve"> transposition technique appears very frequently to exaggerate the gay characteristic of the mode. The modified emotion of the first hymn of praise, no. 10B, is exaggerated in no. 11 by the skipping style of paired transposition and the third parallel with its pleasing sonority. The choral movement is a grand finale of the first half of the whole story, taking mostly major sonority even </w:t>
      </w:r>
      <w:r w:rsidRPr="00F36C78">
        <w:rPr>
          <w:rFonts w:ascii="Times New Roman" w:hAnsi="Times New Roman"/>
        </w:rPr>
        <w:t xml:space="preserve">in the modes of major and minor. </w:t>
      </w:r>
    </w:p>
    <w:p w14:paraId="604F1080" w14:textId="77777777" w:rsidR="000D7181" w:rsidRPr="00F36C78" w:rsidRDefault="000D7181" w:rsidP="000D7181">
      <w:pPr>
        <w:jc w:val="both"/>
        <w:rPr>
          <w:rFonts w:ascii="Times New Roman" w:hAnsi="Times New Roman"/>
        </w:rPr>
      </w:pPr>
      <w:r w:rsidRPr="00F36C78">
        <w:rPr>
          <w:rFonts w:ascii="Times New Roman" w:hAnsi="Times New Roman"/>
        </w:rPr>
        <w:tab/>
        <w:t>Scene IV turns to a severe mood as the dialogue between Je</w:t>
      </w:r>
      <w:r>
        <w:rPr>
          <w:rFonts w:ascii="Times New Roman" w:hAnsi="Times New Roman"/>
        </w:rPr>
        <w:t>p</w:t>
      </w:r>
      <w:r w:rsidRPr="00F36C78">
        <w:rPr>
          <w:rFonts w:ascii="Times New Roman" w:hAnsi="Times New Roman"/>
        </w:rPr>
        <w:t>hte and Filia, for Jephte remembers his vow to God to offer a burnt offering of the first person from his door. The person is h</w:t>
      </w:r>
      <w:r>
        <w:rPr>
          <w:rFonts w:ascii="Times New Roman" w:hAnsi="Times New Roman"/>
        </w:rPr>
        <w:t>is only child, Filia. Carissimi</w:t>
      </w:r>
      <w:r w:rsidRPr="00F36C78">
        <w:rPr>
          <w:rFonts w:ascii="Times New Roman" w:hAnsi="Times New Roman"/>
        </w:rPr>
        <w:t xml:space="preserve"> used the first </w:t>
      </w:r>
      <w:r w:rsidRPr="00F36C78">
        <w:rPr>
          <w:rFonts w:ascii="Times New Roman" w:hAnsi="Times New Roman"/>
          <w:i/>
        </w:rPr>
        <w:t>mutatio modi</w:t>
      </w:r>
      <w:r w:rsidRPr="00F36C78">
        <w:rPr>
          <w:rFonts w:ascii="Times New Roman" w:hAnsi="Times New Roman"/>
        </w:rPr>
        <w:t xml:space="preserve"> to change the system of the whole story at the first recitative. The Aeolian mode and the M7 turn the whole mood </w:t>
      </w:r>
      <w:r>
        <w:rPr>
          <w:rFonts w:ascii="Times New Roman" w:hAnsi="Times New Roman"/>
        </w:rPr>
        <w:t xml:space="preserve">to </w:t>
      </w:r>
      <w:r w:rsidRPr="00F36C78">
        <w:rPr>
          <w:rFonts w:ascii="Times New Roman" w:hAnsi="Times New Roman"/>
        </w:rPr>
        <w:t>extremely s</w:t>
      </w:r>
      <w:r>
        <w:rPr>
          <w:rFonts w:ascii="Times New Roman" w:hAnsi="Times New Roman"/>
        </w:rPr>
        <w:t>adness</w:t>
      </w:r>
      <w:r w:rsidRPr="00F36C78">
        <w:rPr>
          <w:rFonts w:ascii="Times New Roman" w:hAnsi="Times New Roman"/>
        </w:rPr>
        <w:t>. Though Filia’s willingness to follow Jephte’s vow appears in Mixolydian mode, the diminished chords and chromatic fourth render the annoying sonorities to the broken</w:t>
      </w:r>
      <w:r>
        <w:rPr>
          <w:rFonts w:ascii="Times New Roman" w:hAnsi="Times New Roman"/>
        </w:rPr>
        <w:t xml:space="preserve"> heart of Jephte. The short Phry</w:t>
      </w:r>
      <w:r w:rsidRPr="00F36C78">
        <w:rPr>
          <w:rFonts w:ascii="Times New Roman" w:hAnsi="Times New Roman"/>
        </w:rPr>
        <w:t>gian melody in Filia’s arioso, no. 20, calls forth the bitter lamen</w:t>
      </w:r>
      <w:r>
        <w:rPr>
          <w:rFonts w:ascii="Times New Roman" w:hAnsi="Times New Roman"/>
        </w:rPr>
        <w:t>ta</w:t>
      </w:r>
      <w:r w:rsidRPr="00F36C78">
        <w:rPr>
          <w:rFonts w:ascii="Times New Roman" w:hAnsi="Times New Roman"/>
        </w:rPr>
        <w:t xml:space="preserve">tion in the next scene. </w:t>
      </w:r>
    </w:p>
    <w:p w14:paraId="5438F3D6" w14:textId="77777777" w:rsidR="000D7181" w:rsidRPr="00F36C78" w:rsidRDefault="000D7181" w:rsidP="000D7181">
      <w:pPr>
        <w:jc w:val="both"/>
        <w:rPr>
          <w:rFonts w:ascii="Times New Roman" w:hAnsi="Times New Roman"/>
        </w:rPr>
      </w:pPr>
      <w:r w:rsidRPr="00F36C78">
        <w:rPr>
          <w:rFonts w:ascii="Times New Roman" w:hAnsi="Times New Roman"/>
        </w:rPr>
        <w:tab/>
        <w:t xml:space="preserve">The final scene V contains Filia’s wandering in the mountains and Israel’s response to her calling. The four part </w:t>
      </w:r>
      <w:r w:rsidRPr="00F36C78">
        <w:rPr>
          <w:rFonts w:ascii="Times New Roman" w:hAnsi="Times New Roman"/>
          <w:i/>
        </w:rPr>
        <w:t>Historicus</w:t>
      </w:r>
      <w:r w:rsidRPr="00F36C78">
        <w:rPr>
          <w:rFonts w:ascii="Times New Roman" w:hAnsi="Times New Roman"/>
        </w:rPr>
        <w:t xml:space="preserve"> uses the Mixolydian mode with the minor chord in the middle. The longest aria of Filia in four</w:t>
      </w:r>
      <w:r>
        <w:rPr>
          <w:rFonts w:ascii="Times New Roman" w:hAnsi="Times New Roman"/>
        </w:rPr>
        <w:t xml:space="preserve"> stanzas in Phrygian and Aeolian modes expresses her horrific sadness to die as a virgin. The final chorus is a response of the </w:t>
      </w:r>
      <w:r w:rsidRPr="00F36C78">
        <w:rPr>
          <w:rFonts w:ascii="Times New Roman" w:hAnsi="Times New Roman"/>
        </w:rPr>
        <w:t xml:space="preserve">whole of Israel. </w:t>
      </w:r>
    </w:p>
    <w:p w14:paraId="27EF43D1" w14:textId="77777777" w:rsidR="000D7181" w:rsidRPr="00F36C78" w:rsidRDefault="000D7181" w:rsidP="000D7181">
      <w:pPr>
        <w:jc w:val="both"/>
        <w:rPr>
          <w:rFonts w:ascii="Times New Roman" w:hAnsi="Times New Roman"/>
        </w:rPr>
      </w:pPr>
      <w:r w:rsidRPr="00F36C78">
        <w:rPr>
          <w:rFonts w:ascii="Times New Roman" w:hAnsi="Times New Roman"/>
        </w:rPr>
        <w:tab/>
        <w:t xml:space="preserve">The chorus, however, has a mystical change employing </w:t>
      </w:r>
      <w:r w:rsidRPr="00F36C78">
        <w:rPr>
          <w:rFonts w:ascii="Times New Roman" w:hAnsi="Times New Roman"/>
          <w:i/>
        </w:rPr>
        <w:t>mutatio modi</w:t>
      </w:r>
      <w:r w:rsidRPr="00F36C78">
        <w:rPr>
          <w:rFonts w:ascii="Times New Roman" w:hAnsi="Times New Roman"/>
        </w:rPr>
        <w:t xml:space="preserve"> for the second time in the whole work. The first half</w:t>
      </w:r>
      <w:r>
        <w:rPr>
          <w:rFonts w:ascii="Times New Roman" w:hAnsi="Times New Roman"/>
        </w:rPr>
        <w:t xml:space="preserve"> of the movement is full of sad lamentation </w:t>
      </w:r>
      <w:r>
        <w:rPr>
          <w:rFonts w:ascii="Times New Roman" w:hAnsi="Times New Roman"/>
        </w:rPr>
        <w:lastRenderedPageBreak/>
        <w:t xml:space="preserve">in Aeolian and Phrygian modes. At the appearance of the C major chord in m. 376, the mode modulates to Mixolydian, and the music is full of numeric, pitch and rhythmic symbolism. The only text in the last half is “lamentatmini” (cry for me). </w:t>
      </w:r>
      <w:r w:rsidRPr="00F36C78">
        <w:rPr>
          <w:rFonts w:ascii="Times New Roman" w:hAnsi="Times New Roman"/>
        </w:rPr>
        <w:t xml:space="preserve">By the </w:t>
      </w:r>
      <w:r w:rsidRPr="00F36C78">
        <w:rPr>
          <w:rFonts w:ascii="Times New Roman" w:hAnsi="Times New Roman"/>
          <w:i/>
        </w:rPr>
        <w:t>mutatio modi</w:t>
      </w:r>
      <w:r w:rsidRPr="00F36C78">
        <w:rPr>
          <w:rFonts w:ascii="Times New Roman" w:hAnsi="Times New Roman"/>
        </w:rPr>
        <w:t xml:space="preserve">, mode, and symbolism, the music turns to the moralizing portion of the oratorio. The music implies a mystical wedding dance for the marriage between Filia and the Christ. Though the music doesn’t have an independent movement of the moralization, Carissimi effectively transforms the sad movement into the mystical praise of all the Israelites, which gives the final lesson to the listeners; the final purpose of Christians is to marry Jesus Christ, through His salvation and help. </w:t>
      </w:r>
    </w:p>
    <w:p w14:paraId="2109720F" w14:textId="77777777" w:rsidR="000D7181" w:rsidRDefault="000D7181" w:rsidP="000D7181">
      <w:pPr>
        <w:jc w:val="both"/>
        <w:rPr>
          <w:rFonts w:ascii="Times New Roman" w:hAnsi="Times New Roman"/>
        </w:rPr>
      </w:pPr>
      <w:r w:rsidRPr="00F36C78">
        <w:rPr>
          <w:rFonts w:ascii="Times New Roman" w:hAnsi="Times New Roman"/>
        </w:rPr>
        <w:tab/>
      </w:r>
      <w:r>
        <w:rPr>
          <w:rFonts w:ascii="Times New Roman" w:hAnsi="Times New Roman"/>
        </w:rPr>
        <w:t xml:space="preserve">This analysis </w:t>
      </w:r>
      <w:r w:rsidRPr="00F36C78">
        <w:rPr>
          <w:rFonts w:ascii="Times New Roman" w:hAnsi="Times New Roman"/>
        </w:rPr>
        <w:t xml:space="preserve">examines the affective characteristics that Carissimi used to express the devotional qualities of the music and his application of the affective characteristics in the modes and intervals to the text through his compositional techniques. </w:t>
      </w:r>
      <w:r>
        <w:rPr>
          <w:rFonts w:ascii="Times New Roman" w:hAnsi="Times New Roman"/>
        </w:rPr>
        <w:t xml:space="preserve"> </w:t>
      </w:r>
      <w:r w:rsidRPr="00F36C78">
        <w:rPr>
          <w:rFonts w:ascii="Times New Roman" w:hAnsi="Times New Roman"/>
        </w:rPr>
        <w:t xml:space="preserve">The </w:t>
      </w:r>
      <w:r>
        <w:rPr>
          <w:rFonts w:ascii="Times New Roman" w:hAnsi="Times New Roman"/>
        </w:rPr>
        <w:t xml:space="preserve">score of </w:t>
      </w:r>
      <w:r w:rsidRPr="001A114E">
        <w:rPr>
          <w:rFonts w:ascii="Times New Roman" w:hAnsi="Times New Roman"/>
          <w:i/>
        </w:rPr>
        <w:t>Jephte</w:t>
      </w:r>
      <w:r>
        <w:rPr>
          <w:rFonts w:ascii="Times New Roman" w:hAnsi="Times New Roman"/>
        </w:rPr>
        <w:t xml:space="preserve"> </w:t>
      </w:r>
      <w:r w:rsidRPr="00F36C78">
        <w:rPr>
          <w:rFonts w:ascii="Times New Roman" w:hAnsi="Times New Roman"/>
        </w:rPr>
        <w:t>is full of devotional qualities</w:t>
      </w:r>
      <w:r>
        <w:rPr>
          <w:rFonts w:ascii="Times New Roman" w:hAnsi="Times New Roman"/>
        </w:rPr>
        <w:t>,</w:t>
      </w:r>
      <w:r w:rsidRPr="00F36C78">
        <w:rPr>
          <w:rFonts w:ascii="Times New Roman" w:hAnsi="Times New Roman"/>
        </w:rPr>
        <w:t xml:space="preserve"> which reflect the biblical story through the</w:t>
      </w:r>
      <w:r>
        <w:rPr>
          <w:rFonts w:ascii="Times New Roman" w:hAnsi="Times New Roman"/>
        </w:rPr>
        <w:t xml:space="preserve"> affective characteristics of the modes. This study </w:t>
      </w:r>
      <w:r w:rsidRPr="00F36C78">
        <w:rPr>
          <w:rFonts w:ascii="Times New Roman" w:hAnsi="Times New Roman"/>
        </w:rPr>
        <w:t xml:space="preserve">clearly shows that Carissimi achieved one of the most important purposes of the oratorios, which was to make music devotional and </w:t>
      </w:r>
      <w:r>
        <w:rPr>
          <w:rFonts w:ascii="Times New Roman" w:hAnsi="Times New Roman"/>
        </w:rPr>
        <w:t xml:space="preserve">to </w:t>
      </w:r>
      <w:r w:rsidRPr="00F36C78">
        <w:rPr>
          <w:rFonts w:ascii="Times New Roman" w:hAnsi="Times New Roman"/>
        </w:rPr>
        <w:t xml:space="preserve">provide </w:t>
      </w:r>
      <w:r>
        <w:rPr>
          <w:rFonts w:ascii="Times New Roman" w:hAnsi="Times New Roman"/>
        </w:rPr>
        <w:t>a moral message</w:t>
      </w:r>
      <w:r w:rsidRPr="00F36C78">
        <w:rPr>
          <w:rFonts w:ascii="Times New Roman" w:hAnsi="Times New Roman"/>
        </w:rPr>
        <w:t xml:space="preserve"> to the</w:t>
      </w:r>
      <w:r>
        <w:rPr>
          <w:rFonts w:ascii="Times New Roman" w:hAnsi="Times New Roman"/>
        </w:rPr>
        <w:t xml:space="preserve"> listeners. </w:t>
      </w:r>
    </w:p>
    <w:p w14:paraId="74BBBF9A" w14:textId="77777777" w:rsidR="000D7181" w:rsidRDefault="000D7181" w:rsidP="000D7181">
      <w:pPr>
        <w:jc w:val="both"/>
        <w:rPr>
          <w:rFonts w:ascii="Times New Roman" w:hAnsi="Times New Roman"/>
        </w:rPr>
      </w:pPr>
    </w:p>
    <w:p w14:paraId="611A0971" w14:textId="77777777" w:rsidR="008C1CF8" w:rsidRDefault="008C1CF8" w:rsidP="00477854"/>
    <w:p w14:paraId="3EE92FFC" w14:textId="77777777" w:rsidR="00AA0B13" w:rsidRDefault="00AA0B13" w:rsidP="00E67FAC">
      <w:pPr>
        <w:pStyle w:val="1"/>
      </w:pPr>
      <w:r>
        <w:br w:type="page"/>
      </w:r>
      <w:bookmarkStart w:id="11" w:name="_Toc310579474"/>
      <w:bookmarkStart w:id="12" w:name="_Toc315681326"/>
      <w:r>
        <w:lastRenderedPageBreak/>
        <w:t>References</w:t>
      </w:r>
      <w:bookmarkEnd w:id="11"/>
      <w:bookmarkEnd w:id="12"/>
    </w:p>
    <w:p w14:paraId="12E29AA9"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Agawu, V. Kofi. </w:t>
      </w:r>
      <w:r w:rsidRPr="00735603">
        <w:rPr>
          <w:rFonts w:ascii="Times New Roman" w:eastAsia="Times New Roman" w:hAnsi="Times New Roman"/>
          <w:i/>
          <w:iCs/>
        </w:rPr>
        <w:t>Music as Discourse: Semiotic Adventures in Romantic Music</w:t>
      </w:r>
      <w:r w:rsidRPr="00735603">
        <w:rPr>
          <w:rFonts w:ascii="Times New Roman" w:eastAsia="Times New Roman" w:hAnsi="Times New Roman"/>
        </w:rPr>
        <w:t>.</w:t>
      </w:r>
    </w:p>
    <w:p w14:paraId="1A53FD25"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New York: Oxford University Press, 2009.</w:t>
      </w:r>
    </w:p>
    <w:p w14:paraId="23232D50" w14:textId="77777777" w:rsidR="008C1CF8" w:rsidRPr="00735603" w:rsidRDefault="008C1CF8" w:rsidP="008C1CF8">
      <w:pPr>
        <w:spacing w:line="240" w:lineRule="auto"/>
        <w:rPr>
          <w:rFonts w:ascii="Times New Roman" w:eastAsia="Times New Roman" w:hAnsi="Times New Roman"/>
        </w:rPr>
      </w:pPr>
    </w:p>
    <w:p w14:paraId="178E2ABC"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Agawu, V. Kofi. </w:t>
      </w:r>
      <w:r w:rsidRPr="00735603">
        <w:rPr>
          <w:rFonts w:ascii="Times New Roman" w:eastAsia="Times New Roman" w:hAnsi="Times New Roman"/>
          <w:i/>
          <w:iCs/>
        </w:rPr>
        <w:t>Playing with Signs: A Semiotic Interpretation of Classic Music</w:t>
      </w:r>
      <w:r w:rsidRPr="00735603">
        <w:rPr>
          <w:rFonts w:ascii="Times New Roman" w:eastAsia="Times New Roman" w:hAnsi="Times New Roman"/>
        </w:rPr>
        <w:t>.</w:t>
      </w:r>
    </w:p>
    <w:p w14:paraId="440A2B83"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Princeton, NJ: Princeton University Press, 1991.</w:t>
      </w:r>
    </w:p>
    <w:p w14:paraId="553429CA" w14:textId="77777777" w:rsidR="008C1CF8" w:rsidRPr="00735603" w:rsidRDefault="008C1CF8" w:rsidP="008C1CF8">
      <w:pPr>
        <w:spacing w:line="240" w:lineRule="auto"/>
        <w:rPr>
          <w:rFonts w:ascii="Times New Roman" w:eastAsia="Times New Roman" w:hAnsi="Times New Roman"/>
        </w:rPr>
      </w:pPr>
    </w:p>
    <w:p w14:paraId="4D34051F"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Atcherson, Walter. “Key and Mode in Seventeenth-Century Music Theory</w:t>
      </w:r>
    </w:p>
    <w:p w14:paraId="5FB54ED3"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Books.” </w:t>
      </w:r>
      <w:r w:rsidRPr="00735603">
        <w:rPr>
          <w:rFonts w:ascii="Times New Roman" w:eastAsia="Times New Roman" w:hAnsi="Times New Roman"/>
          <w:i/>
          <w:iCs/>
        </w:rPr>
        <w:t>Journal of Music Theory</w:t>
      </w:r>
      <w:r w:rsidRPr="00735603">
        <w:rPr>
          <w:rFonts w:ascii="Times New Roman" w:eastAsia="Times New Roman" w:hAnsi="Times New Roman"/>
        </w:rPr>
        <w:t> 17, no. 2 (1973): 204–32. Accessed</w:t>
      </w:r>
    </w:p>
    <w:p w14:paraId="499DE951"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October 11, 2015. doi:10.2307/843342.</w:t>
      </w:r>
    </w:p>
    <w:p w14:paraId="4A0C9B25" w14:textId="77777777" w:rsidR="008C1CF8" w:rsidRPr="00735603" w:rsidRDefault="008C1CF8" w:rsidP="008C1CF8">
      <w:pPr>
        <w:spacing w:line="240" w:lineRule="auto"/>
        <w:rPr>
          <w:rFonts w:ascii="Times New Roman" w:eastAsia="Times New Roman" w:hAnsi="Times New Roman"/>
        </w:rPr>
      </w:pPr>
    </w:p>
    <w:p w14:paraId="60A8C8A9" w14:textId="77777777" w:rsidR="001A114E" w:rsidRPr="00F01446" w:rsidRDefault="008C1CF8" w:rsidP="008C1CF8">
      <w:pPr>
        <w:pStyle w:val="afa"/>
        <w:wordWrap/>
        <w:rPr>
          <w:rFonts w:ascii="Times" w:hAnsi="Times" w:cs="Times"/>
          <w:sz w:val="24"/>
          <w:szCs w:val="24"/>
          <w:shd w:val="clear" w:color="auto" w:fill="FFFEFB"/>
        </w:rPr>
      </w:pPr>
      <w:r w:rsidRPr="00735603">
        <w:rPr>
          <w:rFonts w:ascii="Times" w:hAnsi="Times" w:cs="Times"/>
          <w:sz w:val="24"/>
          <w:szCs w:val="24"/>
          <w:shd w:val="clear" w:color="auto" w:fill="FFFEFB"/>
        </w:rPr>
        <w:t xml:space="preserve">Barbour, </w:t>
      </w:r>
      <w:r w:rsidRPr="00F01446">
        <w:rPr>
          <w:rFonts w:ascii="Times" w:hAnsi="Times" w:cs="Times"/>
          <w:sz w:val="24"/>
          <w:szCs w:val="24"/>
          <w:shd w:val="clear" w:color="auto" w:fill="FFFEFB"/>
        </w:rPr>
        <w:t xml:space="preserve">James Murray. </w:t>
      </w:r>
      <w:r w:rsidRPr="00F01446">
        <w:rPr>
          <w:rFonts w:ascii="Times" w:hAnsi="Times" w:cs="Times"/>
          <w:i/>
          <w:sz w:val="24"/>
          <w:szCs w:val="24"/>
          <w:shd w:val="clear" w:color="auto" w:fill="FFFEFB"/>
        </w:rPr>
        <w:t>Tuning and temperament, a historical survey.</w:t>
      </w:r>
      <w:r w:rsidRPr="00F01446">
        <w:rPr>
          <w:rFonts w:ascii="Times" w:hAnsi="Times" w:cs="Times"/>
          <w:sz w:val="24"/>
          <w:szCs w:val="24"/>
          <w:shd w:val="clear" w:color="auto" w:fill="FFFEFB"/>
        </w:rPr>
        <w:t> </w:t>
      </w:r>
      <w:r w:rsidR="001A114E" w:rsidRPr="00F01446">
        <w:rPr>
          <w:rFonts w:ascii="Times" w:hAnsi="Times" w:cs="Times"/>
          <w:sz w:val="24"/>
          <w:szCs w:val="24"/>
          <w:shd w:val="clear" w:color="auto" w:fill="FFFEFB"/>
        </w:rPr>
        <w:t xml:space="preserve">East Lasing, </w:t>
      </w:r>
      <w:r w:rsidRPr="00F01446">
        <w:rPr>
          <w:rFonts w:ascii="Times" w:hAnsi="Times" w:cs="Times"/>
          <w:sz w:val="24"/>
          <w:szCs w:val="24"/>
          <w:shd w:val="clear" w:color="auto" w:fill="FFFEFB"/>
        </w:rPr>
        <w:t xml:space="preserve">MI: </w:t>
      </w:r>
    </w:p>
    <w:p w14:paraId="4626DCA7" w14:textId="77777777" w:rsidR="008C1CF8" w:rsidRPr="00F01446" w:rsidRDefault="008C1CF8" w:rsidP="008C1CF8">
      <w:pPr>
        <w:pStyle w:val="afa"/>
        <w:wordWrap/>
        <w:ind w:firstLine="720"/>
        <w:rPr>
          <w:rFonts w:ascii="Times" w:hAnsi="Times" w:cs="Times"/>
          <w:sz w:val="24"/>
          <w:szCs w:val="24"/>
          <w:shd w:val="clear" w:color="auto" w:fill="FFFEFB"/>
        </w:rPr>
      </w:pPr>
      <w:r w:rsidRPr="00F01446">
        <w:rPr>
          <w:rFonts w:ascii="Times" w:hAnsi="Times" w:cs="Times"/>
          <w:sz w:val="24"/>
          <w:szCs w:val="24"/>
          <w:shd w:val="clear" w:color="auto" w:fill="FFFEFB"/>
        </w:rPr>
        <w:t>Michigan State College Press, 1953</w:t>
      </w:r>
    </w:p>
    <w:p w14:paraId="5BEBC3AA" w14:textId="77777777" w:rsidR="008C1CF8" w:rsidRPr="00F01446" w:rsidRDefault="008C1CF8" w:rsidP="008C1CF8">
      <w:pPr>
        <w:spacing w:line="240" w:lineRule="auto"/>
        <w:ind w:left="720" w:hangingChars="300" w:hanging="720"/>
        <w:rPr>
          <w:rFonts w:ascii="Times New Roman" w:eastAsia="Times New Roman" w:hAnsi="Times New Roman"/>
        </w:rPr>
      </w:pPr>
      <w:r w:rsidRPr="00F01446">
        <w:rPr>
          <w:rFonts w:ascii="Times New Roman" w:hAnsi="Times New Roman"/>
        </w:rPr>
        <w:tab/>
      </w:r>
      <w:hyperlink w:history="1">
        <w:r w:rsidR="001A114E" w:rsidRPr="00F01446">
          <w:rPr>
            <w:rStyle w:val="af4"/>
            <w:rFonts w:ascii="Times New Roman" w:hAnsi="Times New Roman"/>
            <w:color w:val="auto"/>
          </w:rPr>
          <w:t>https://babel-hathitrust-org.ezproxy.lib.ou.edu /cgi/pt?id=uc1.32106001387528;view=1up;seq=164</w:t>
        </w:r>
      </w:hyperlink>
    </w:p>
    <w:p w14:paraId="7EBE3828" w14:textId="77777777" w:rsidR="008C1CF8" w:rsidRPr="00F01446" w:rsidRDefault="008C1CF8" w:rsidP="008C1CF8">
      <w:pPr>
        <w:spacing w:line="240" w:lineRule="auto"/>
        <w:rPr>
          <w:rFonts w:ascii="Times New Roman" w:eastAsia="Times New Roman" w:hAnsi="Times New Roman"/>
        </w:rPr>
      </w:pPr>
    </w:p>
    <w:p w14:paraId="627D49D8"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Barnett, Gregory. “Tonal Organization in Seventeenth-century Music</w:t>
      </w:r>
    </w:p>
    <w:p w14:paraId="7B86D249" w14:textId="77777777" w:rsidR="008C1CF8" w:rsidRPr="00735603"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Theory.” </w:t>
      </w:r>
      <w:r w:rsidRPr="00F01446">
        <w:rPr>
          <w:rFonts w:ascii="Times New Roman" w:eastAsia="Times New Roman" w:hAnsi="Times New Roman"/>
          <w:i/>
          <w:iCs/>
        </w:rPr>
        <w:t>The</w:t>
      </w:r>
      <w:r w:rsidRPr="00735603">
        <w:rPr>
          <w:rFonts w:ascii="Times New Roman" w:eastAsia="Times New Roman" w:hAnsi="Times New Roman"/>
          <w:i/>
          <w:iCs/>
        </w:rPr>
        <w:t xml:space="preserve"> Cambridge History of Western Music Theory</w:t>
      </w:r>
      <w:r w:rsidRPr="00735603">
        <w:rPr>
          <w:rFonts w:ascii="Times New Roman" w:eastAsia="Times New Roman" w:hAnsi="Times New Roman"/>
        </w:rPr>
        <w:t>: 407–55. 2015.</w:t>
      </w:r>
    </w:p>
    <w:p w14:paraId="7E3E2D28" w14:textId="77777777" w:rsidR="008C1CF8" w:rsidRPr="00735603" w:rsidRDefault="008C1CF8" w:rsidP="008C1CF8">
      <w:pPr>
        <w:spacing w:line="240" w:lineRule="auto"/>
        <w:ind w:firstLine="800"/>
        <w:rPr>
          <w:rFonts w:ascii="Times New Roman" w:eastAsia="Times New Roman" w:hAnsi="Times New Roman"/>
          <w:i/>
          <w:iCs/>
        </w:rPr>
      </w:pPr>
      <w:r w:rsidRPr="00735603">
        <w:rPr>
          <w:rFonts w:ascii="Times New Roman" w:eastAsia="Times New Roman" w:hAnsi="Times New Roman"/>
        </w:rPr>
        <w:t>Accessed September 17, 2015. doi:10.1017/chol9780521623711.015.</w:t>
      </w:r>
    </w:p>
    <w:p w14:paraId="32575470" w14:textId="77777777" w:rsidR="008C1CF8" w:rsidRPr="00735603" w:rsidRDefault="008C1CF8" w:rsidP="008C1CF8">
      <w:pPr>
        <w:spacing w:line="240" w:lineRule="auto"/>
        <w:rPr>
          <w:rFonts w:ascii="Times New Roman" w:eastAsia="Times New Roman" w:hAnsi="Times New Roman"/>
        </w:rPr>
      </w:pPr>
    </w:p>
    <w:p w14:paraId="5B4F1EBC"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Bartel, Dietrich. </w:t>
      </w:r>
      <w:r w:rsidRPr="00735603">
        <w:rPr>
          <w:rFonts w:ascii="Times New Roman" w:eastAsia="Times New Roman" w:hAnsi="Times New Roman"/>
          <w:i/>
          <w:iCs/>
        </w:rPr>
        <w:t>Musica Poetica: Musical-rhetorical Figures in German Baroque</w:t>
      </w:r>
    </w:p>
    <w:p w14:paraId="055AE82B"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Music</w:t>
      </w:r>
      <w:r w:rsidRPr="00735603">
        <w:rPr>
          <w:rFonts w:ascii="Times New Roman" w:eastAsia="Times New Roman" w:hAnsi="Times New Roman"/>
        </w:rPr>
        <w:t>. Lincoln: University of Nebraska Press, 1997.</w:t>
      </w:r>
    </w:p>
    <w:p w14:paraId="0B89733F" w14:textId="77777777" w:rsidR="008C1CF8" w:rsidRPr="00735603" w:rsidRDefault="008C1CF8" w:rsidP="008C1CF8">
      <w:pPr>
        <w:spacing w:line="240" w:lineRule="auto"/>
        <w:rPr>
          <w:rFonts w:ascii="Times New Roman" w:hAnsi="Times New Roman"/>
        </w:rPr>
      </w:pPr>
    </w:p>
    <w:p w14:paraId="3316DF26"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 xml:space="preserve">Bishop, </w:t>
      </w:r>
      <w:r w:rsidRPr="00735603">
        <w:rPr>
          <w:rFonts w:ascii="Times New Roman" w:hAnsi="Times New Roman"/>
        </w:rPr>
        <w:t>Bruce W. “Story of Jephtah: An Oratorio by Giacomo Carissimi English</w:t>
      </w:r>
    </w:p>
    <w:p w14:paraId="0F7B958A"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Translation and Dramatic Staging.” DMA diss. University of Arizona,</w:t>
      </w:r>
    </w:p>
    <w:p w14:paraId="132495B8"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2007.</w:t>
      </w:r>
    </w:p>
    <w:p w14:paraId="7D906B5D" w14:textId="77777777" w:rsidR="008C1CF8" w:rsidRPr="00735603" w:rsidRDefault="008C1CF8" w:rsidP="008C1CF8">
      <w:pPr>
        <w:spacing w:line="240" w:lineRule="auto"/>
        <w:rPr>
          <w:rFonts w:ascii="Times New Roman" w:hAnsi="Times New Roman"/>
        </w:rPr>
      </w:pPr>
    </w:p>
    <w:p w14:paraId="2873BF7B"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Bowie, Andrew. </w:t>
      </w:r>
      <w:r w:rsidRPr="00735603">
        <w:rPr>
          <w:rFonts w:ascii="Times New Roman" w:eastAsia="Times New Roman" w:hAnsi="Times New Roman"/>
          <w:i/>
          <w:iCs/>
        </w:rPr>
        <w:t>Music, Philosophy, and Modernity</w:t>
      </w:r>
      <w:r w:rsidRPr="00735603">
        <w:rPr>
          <w:rFonts w:ascii="Times New Roman" w:eastAsia="Times New Roman" w:hAnsi="Times New Roman"/>
        </w:rPr>
        <w:t>. Cambridge, UK: Cambridge</w:t>
      </w:r>
    </w:p>
    <w:p w14:paraId="7B858C59"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University Press, 2007.</w:t>
      </w:r>
    </w:p>
    <w:p w14:paraId="4D663B27" w14:textId="77777777" w:rsidR="008C1CF8" w:rsidRPr="00735603" w:rsidRDefault="008C1CF8" w:rsidP="008C1CF8">
      <w:pPr>
        <w:spacing w:line="240" w:lineRule="auto"/>
        <w:rPr>
          <w:rFonts w:ascii="Times New Roman" w:eastAsia="Times New Roman" w:hAnsi="Times New Roman"/>
        </w:rPr>
      </w:pPr>
    </w:p>
    <w:p w14:paraId="65F814B7"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Burke, Peter. “The Crisis in the Arts of the Seventeenth Century: A Crisis of</w:t>
      </w:r>
    </w:p>
    <w:p w14:paraId="793FB09B" w14:textId="77777777" w:rsidR="008C1CF8" w:rsidRPr="00735603" w:rsidRDefault="008C1CF8" w:rsidP="008C1CF8">
      <w:pPr>
        <w:spacing w:line="240" w:lineRule="auto"/>
        <w:ind w:left="720"/>
        <w:rPr>
          <w:rFonts w:ascii="Times New Roman" w:eastAsia="Times New Roman" w:hAnsi="Times New Roman"/>
        </w:rPr>
      </w:pPr>
      <w:r w:rsidRPr="00735603">
        <w:rPr>
          <w:rFonts w:ascii="Times New Roman" w:eastAsia="Times New Roman" w:hAnsi="Times New Roman"/>
        </w:rPr>
        <w:t>Representation?” </w:t>
      </w:r>
      <w:r w:rsidRPr="00735603">
        <w:rPr>
          <w:rFonts w:ascii="Times New Roman" w:eastAsia="Times New Roman" w:hAnsi="Times New Roman"/>
          <w:i/>
          <w:iCs/>
        </w:rPr>
        <w:t>Journal of Interdisciplinary History</w:t>
      </w:r>
      <w:r w:rsidRPr="00735603">
        <w:rPr>
          <w:rFonts w:ascii="Times New Roman" w:eastAsia="Times New Roman" w:hAnsi="Times New Roman"/>
        </w:rPr>
        <w:t> 40, no. 2 (2009): 239–61. Accessed October 20, 2015. doi:10.1162/jinh.2009.40.2.239.</w:t>
      </w:r>
    </w:p>
    <w:p w14:paraId="1B671B61" w14:textId="77777777" w:rsidR="008C1CF8" w:rsidRPr="00735603" w:rsidRDefault="008C1CF8" w:rsidP="008C1CF8">
      <w:pPr>
        <w:spacing w:line="240" w:lineRule="auto"/>
        <w:rPr>
          <w:rFonts w:ascii="Times New Roman" w:hAnsi="Times New Roman"/>
        </w:rPr>
      </w:pPr>
    </w:p>
    <w:p w14:paraId="5D920F75" w14:textId="77777777" w:rsidR="008C1CF8" w:rsidRPr="00F01446" w:rsidRDefault="008C1CF8" w:rsidP="008C1CF8">
      <w:pPr>
        <w:spacing w:line="240" w:lineRule="auto"/>
        <w:rPr>
          <w:rFonts w:ascii="Times New Roman" w:hAnsi="Times New Roman"/>
          <w:lang w:val="en-GB"/>
        </w:rPr>
      </w:pPr>
      <w:r w:rsidRPr="00F01446">
        <w:rPr>
          <w:rFonts w:ascii="Times New Roman" w:hAnsi="Times New Roman"/>
        </w:rPr>
        <w:t xml:space="preserve">Carissimi, Giacomo. </w:t>
      </w:r>
      <w:r w:rsidRPr="00F01446">
        <w:rPr>
          <w:rFonts w:ascii="Times New Roman" w:hAnsi="Times New Roman"/>
          <w:i/>
        </w:rPr>
        <w:t>Carissimi’s Werke</w:t>
      </w:r>
      <w:r w:rsidRPr="00F01446">
        <w:rPr>
          <w:rFonts w:ascii="Times New Roman" w:hAnsi="Times New Roman"/>
        </w:rPr>
        <w:t>.</w:t>
      </w:r>
      <w:r w:rsidRPr="00F01446">
        <w:rPr>
          <w:rFonts w:ascii="Times New Roman" w:hAnsi="Times New Roman"/>
          <w:i/>
        </w:rPr>
        <w:t xml:space="preserve"> </w:t>
      </w:r>
      <w:r w:rsidRPr="00F01446">
        <w:rPr>
          <w:rFonts w:ascii="Times New Roman" w:hAnsi="Times New Roman"/>
        </w:rPr>
        <w:t xml:space="preserve">Edited by Fr. Chrysander. </w:t>
      </w:r>
      <w:r w:rsidRPr="00F01446">
        <w:rPr>
          <w:rFonts w:ascii="Times New Roman" w:hAnsi="Times New Roman"/>
          <w:lang w:val="en-GB"/>
        </w:rPr>
        <w:t>Hamburg;</w:t>
      </w:r>
    </w:p>
    <w:p w14:paraId="4767F6B0" w14:textId="77777777" w:rsidR="008C1CF8" w:rsidRPr="00F01446" w:rsidRDefault="008C1CF8" w:rsidP="008C1CF8">
      <w:pPr>
        <w:spacing w:line="240" w:lineRule="auto"/>
        <w:ind w:firstLine="800"/>
        <w:rPr>
          <w:rFonts w:ascii="Times New Roman" w:hAnsi="Times New Roman"/>
          <w:lang w:val="en-GB"/>
        </w:rPr>
      </w:pPr>
      <w:r w:rsidRPr="00F01446">
        <w:rPr>
          <w:rFonts w:ascii="Times New Roman" w:hAnsi="Times New Roman"/>
          <w:lang w:val="en-GB"/>
        </w:rPr>
        <w:t>Expedition der Denkaeler, 1869.</w:t>
      </w:r>
    </w:p>
    <w:p w14:paraId="7A6F8916" w14:textId="77777777" w:rsidR="008C1CF8" w:rsidRPr="00F01446" w:rsidRDefault="008C1CF8" w:rsidP="008C1CF8">
      <w:pPr>
        <w:spacing w:line="240" w:lineRule="auto"/>
        <w:rPr>
          <w:rFonts w:ascii="Times New Roman" w:hAnsi="Times New Roman"/>
          <w:lang w:val="en-GB"/>
        </w:rPr>
      </w:pPr>
    </w:p>
    <w:p w14:paraId="23EB1851" w14:textId="77777777" w:rsidR="008C1CF8" w:rsidRPr="00F01446" w:rsidRDefault="008C1CF8" w:rsidP="008C1CF8">
      <w:pPr>
        <w:spacing w:line="240" w:lineRule="auto"/>
        <w:rPr>
          <w:rFonts w:ascii="Times New Roman" w:hAnsi="Times New Roman"/>
        </w:rPr>
      </w:pPr>
      <w:r w:rsidRPr="00F01446">
        <w:rPr>
          <w:rFonts w:ascii="Times New Roman" w:hAnsi="Times New Roman"/>
          <w:lang w:val="en-GB"/>
        </w:rPr>
        <w:t xml:space="preserve">Carissimi, Giacomo. </w:t>
      </w:r>
      <w:r w:rsidRPr="00F01446">
        <w:rPr>
          <w:rFonts w:ascii="Times New Roman" w:hAnsi="Times New Roman" w:hint="eastAsia"/>
          <w:i/>
        </w:rPr>
        <w:t>Historia di Jephte a 6v</w:t>
      </w:r>
      <w:r w:rsidRPr="00F01446">
        <w:rPr>
          <w:rFonts w:ascii="Times New Roman" w:hAnsi="Times New Roman" w:hint="eastAsia"/>
        </w:rPr>
        <w:t xml:space="preserve">. </w:t>
      </w:r>
      <w:r w:rsidRPr="00F01446">
        <w:rPr>
          <w:rFonts w:ascii="Times New Roman" w:hAnsi="Times New Roman"/>
        </w:rPr>
        <w:t>Facsimile. Copied in 1677.</w:t>
      </w:r>
    </w:p>
    <w:p w14:paraId="0D1090B4" w14:textId="77777777" w:rsidR="00112C0D" w:rsidRPr="00F01446" w:rsidRDefault="00112C0D" w:rsidP="008C1CF8">
      <w:pPr>
        <w:spacing w:line="240" w:lineRule="auto"/>
        <w:ind w:left="795"/>
        <w:rPr>
          <w:rFonts w:ascii="Times New Roman" w:hAnsi="Times New Roman"/>
        </w:rPr>
      </w:pPr>
      <w:r w:rsidRPr="00F01446">
        <w:rPr>
          <w:rFonts w:ascii="Times New Roman" w:hAnsi="Times New Roman"/>
        </w:rPr>
        <w:fldChar w:fldCharType="begin"/>
      </w:r>
      <w:r w:rsidRPr="00F01446">
        <w:rPr>
          <w:rFonts w:ascii="Times New Roman" w:hAnsi="Times New Roman"/>
        </w:rPr>
        <w:instrText xml:space="preserve"> HYPERLINK "http://javanese.imslp.info/files/imglnks/usimg/3/31 </w:instrText>
      </w:r>
    </w:p>
    <w:p w14:paraId="4F8C027C" w14:textId="77777777" w:rsidR="00112C0D" w:rsidRPr="00F01446" w:rsidRDefault="00112C0D" w:rsidP="008C1CF8">
      <w:pPr>
        <w:spacing w:line="240" w:lineRule="auto"/>
        <w:ind w:left="795"/>
        <w:rPr>
          <w:rStyle w:val="af4"/>
          <w:rFonts w:ascii="Times New Roman" w:hAnsi="Times New Roman"/>
          <w:color w:val="auto"/>
        </w:rPr>
      </w:pPr>
      <w:r w:rsidRPr="00F01446">
        <w:rPr>
          <w:rFonts w:ascii="Times New Roman" w:hAnsi="Times New Roman"/>
        </w:rPr>
        <w:instrText xml:space="preserve">/IMSLP164610-PMLP190763-Carissimi_-_Jephte.pdf" </w:instrText>
      </w:r>
      <w:r w:rsidRPr="00F01446">
        <w:rPr>
          <w:rFonts w:ascii="Times New Roman" w:hAnsi="Times New Roman"/>
        </w:rPr>
        <w:fldChar w:fldCharType="separate"/>
      </w:r>
      <w:r w:rsidRPr="00F01446">
        <w:rPr>
          <w:rStyle w:val="af4"/>
          <w:rFonts w:ascii="Times New Roman" w:hAnsi="Times New Roman"/>
          <w:color w:val="auto"/>
        </w:rPr>
        <w:t xml:space="preserve">http://javanese.imslp.info/files/imglnks/usimg/3/31 </w:t>
      </w:r>
    </w:p>
    <w:p w14:paraId="4948389F" w14:textId="77777777" w:rsidR="008C1CF8" w:rsidRPr="00F01446" w:rsidRDefault="00112C0D" w:rsidP="008C1CF8">
      <w:pPr>
        <w:spacing w:line="240" w:lineRule="auto"/>
        <w:ind w:left="795"/>
        <w:rPr>
          <w:rFonts w:ascii="Times New Roman" w:hAnsi="Times New Roman"/>
        </w:rPr>
      </w:pPr>
      <w:r w:rsidRPr="00F01446">
        <w:rPr>
          <w:rStyle w:val="af4"/>
          <w:rFonts w:ascii="Times New Roman" w:hAnsi="Times New Roman"/>
          <w:color w:val="auto"/>
        </w:rPr>
        <w:t>/IMSLP164610-PMLP190763-Carissimi_-_Jephte.pdf</w:t>
      </w:r>
      <w:r w:rsidRPr="00F01446">
        <w:rPr>
          <w:rFonts w:ascii="Times New Roman" w:hAnsi="Times New Roman"/>
        </w:rPr>
        <w:fldChar w:fldCharType="end"/>
      </w:r>
    </w:p>
    <w:p w14:paraId="72B102FA" w14:textId="77777777" w:rsidR="008C1CF8" w:rsidRPr="00F01446" w:rsidRDefault="008C1CF8" w:rsidP="008C1CF8">
      <w:pPr>
        <w:spacing w:line="240" w:lineRule="auto"/>
        <w:rPr>
          <w:rFonts w:ascii="Times New Roman" w:hAnsi="Times New Roman"/>
        </w:rPr>
      </w:pPr>
    </w:p>
    <w:p w14:paraId="0BCC1B26" w14:textId="77777777" w:rsidR="008C1CF8" w:rsidRPr="00F01446" w:rsidRDefault="008C1CF8" w:rsidP="008C1CF8">
      <w:pPr>
        <w:spacing w:line="240" w:lineRule="auto"/>
        <w:rPr>
          <w:rFonts w:ascii="Times New Roman" w:hAnsi="Times New Roman"/>
        </w:rPr>
      </w:pPr>
      <w:r w:rsidRPr="00F01446">
        <w:rPr>
          <w:rFonts w:ascii="Times New Roman" w:hAnsi="Times New Roman" w:hint="eastAsia"/>
        </w:rPr>
        <w:t>Carissimi, Giacomo.</w:t>
      </w:r>
      <w:r w:rsidRPr="00F01446">
        <w:rPr>
          <w:rFonts w:ascii="Times New Roman" w:hAnsi="Times New Roman"/>
        </w:rPr>
        <w:t xml:space="preserve"> </w:t>
      </w:r>
      <w:r w:rsidRPr="00F01446">
        <w:rPr>
          <w:rFonts w:ascii="Times New Roman" w:hAnsi="Times New Roman"/>
          <w:i/>
        </w:rPr>
        <w:t>Historia di Jephte: Oratorio.</w:t>
      </w:r>
      <w:r w:rsidRPr="00F01446">
        <w:rPr>
          <w:rFonts w:ascii="Times New Roman" w:hAnsi="Times New Roman"/>
        </w:rPr>
        <w:t xml:space="preserve"> Urtext prepared by Prattica</w:t>
      </w:r>
    </w:p>
    <w:p w14:paraId="303A2AB1" w14:textId="77777777" w:rsidR="008C1CF8" w:rsidRPr="00F01446" w:rsidRDefault="008C1CF8" w:rsidP="008C1CF8">
      <w:pPr>
        <w:spacing w:line="240" w:lineRule="auto"/>
        <w:ind w:firstLine="800"/>
        <w:rPr>
          <w:rFonts w:ascii="Times New Roman" w:hAnsi="Times New Roman"/>
        </w:rPr>
      </w:pPr>
      <w:r w:rsidRPr="00F01446">
        <w:rPr>
          <w:rFonts w:ascii="Times New Roman" w:hAnsi="Times New Roman"/>
        </w:rPr>
        <w:t>Terza. Petersburg, Russia, 2012</w:t>
      </w:r>
    </w:p>
    <w:p w14:paraId="42849062" w14:textId="77777777" w:rsidR="008C1CF8" w:rsidRPr="00735603" w:rsidRDefault="008C1CF8" w:rsidP="008C1CF8">
      <w:pPr>
        <w:spacing w:line="240" w:lineRule="auto"/>
        <w:rPr>
          <w:rFonts w:ascii="Times New Roman" w:eastAsia="Times New Roman" w:hAnsi="Times New Roman"/>
          <w:i/>
          <w:iCs/>
        </w:rPr>
      </w:pPr>
      <w:r w:rsidRPr="00F01446">
        <w:rPr>
          <w:rFonts w:ascii="Times New Roman" w:hAnsi="Times New Roman"/>
        </w:rPr>
        <w:br w:type="page"/>
      </w:r>
      <w:r w:rsidRPr="00735603">
        <w:rPr>
          <w:rFonts w:ascii="Times New Roman" w:eastAsia="Times New Roman" w:hAnsi="Times New Roman"/>
        </w:rPr>
        <w:lastRenderedPageBreak/>
        <w:t>Carter, Tim, and John Butt, eds. </w:t>
      </w:r>
      <w:r w:rsidRPr="00735603">
        <w:rPr>
          <w:rFonts w:ascii="Times New Roman" w:eastAsia="Times New Roman" w:hAnsi="Times New Roman"/>
          <w:i/>
          <w:iCs/>
        </w:rPr>
        <w:t>The Cambridge History of Seventeenth-Century</w:t>
      </w:r>
    </w:p>
    <w:p w14:paraId="72A3CF66"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Music</w:t>
      </w:r>
      <w:r w:rsidRPr="00735603">
        <w:rPr>
          <w:rFonts w:ascii="Times New Roman" w:eastAsia="Times New Roman" w:hAnsi="Times New Roman"/>
        </w:rPr>
        <w:t>. Cambridge: Cambridge University Press, 2005.</w:t>
      </w:r>
    </w:p>
    <w:p w14:paraId="1158670E" w14:textId="77777777" w:rsidR="008C1CF8" w:rsidRPr="00735603" w:rsidRDefault="008C1CF8" w:rsidP="008C1CF8">
      <w:pPr>
        <w:spacing w:line="240" w:lineRule="auto"/>
        <w:rPr>
          <w:rFonts w:ascii="Times New Roman" w:eastAsia="Times New Roman" w:hAnsi="Times New Roman"/>
        </w:rPr>
      </w:pPr>
    </w:p>
    <w:p w14:paraId="07764640"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Chafe, Eric. “Allegorical Music: The Symbolism of Tonal Language in the Bach</w:t>
      </w:r>
    </w:p>
    <w:p w14:paraId="5F71C7A3"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Canons.” </w:t>
      </w:r>
      <w:r w:rsidRPr="00735603">
        <w:rPr>
          <w:rFonts w:ascii="Times New Roman" w:eastAsia="Times New Roman" w:hAnsi="Times New Roman"/>
          <w:i/>
          <w:iCs/>
        </w:rPr>
        <w:t>Journal of Musicology</w:t>
      </w:r>
      <w:r w:rsidRPr="00735603">
        <w:rPr>
          <w:rFonts w:ascii="Times New Roman" w:eastAsia="Times New Roman" w:hAnsi="Times New Roman"/>
        </w:rPr>
        <w:t> 3, no. 4 (1984): 340–62. Accessed</w:t>
      </w:r>
    </w:p>
    <w:p w14:paraId="2B048F82"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October 20, 2015. doi:10.1525/jm.1984.3.4.03a00020.</w:t>
      </w:r>
    </w:p>
    <w:p w14:paraId="69023927" w14:textId="77777777" w:rsidR="008C1CF8" w:rsidRPr="00735603" w:rsidRDefault="008C1CF8" w:rsidP="008C1CF8">
      <w:pPr>
        <w:spacing w:line="240" w:lineRule="auto"/>
        <w:rPr>
          <w:rFonts w:ascii="Times New Roman" w:eastAsia="Times New Roman" w:hAnsi="Times New Roman"/>
        </w:rPr>
      </w:pPr>
    </w:p>
    <w:p w14:paraId="15577F96"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Cohen, Albert. “Performance Theory.” </w:t>
      </w:r>
      <w:r w:rsidRPr="00735603">
        <w:rPr>
          <w:rFonts w:ascii="Times New Roman" w:eastAsia="Times New Roman" w:hAnsi="Times New Roman"/>
          <w:i/>
          <w:iCs/>
        </w:rPr>
        <w:t>The Cambridge History of Western Music</w:t>
      </w:r>
    </w:p>
    <w:p w14:paraId="58C65EFA"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Theory</w:t>
      </w:r>
      <w:r w:rsidRPr="00735603">
        <w:rPr>
          <w:rFonts w:ascii="Times New Roman" w:eastAsia="Times New Roman" w:hAnsi="Times New Roman"/>
        </w:rPr>
        <w:t>: 534–53. 2015. Accessed September 17, 2015.</w:t>
      </w:r>
    </w:p>
    <w:p w14:paraId="4D369395"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doi:10.1017/chol9780521623711.019.</w:t>
      </w:r>
    </w:p>
    <w:p w14:paraId="41C89126" w14:textId="77777777" w:rsidR="008C1CF8" w:rsidRPr="00735603" w:rsidRDefault="008C1CF8" w:rsidP="008C1CF8">
      <w:pPr>
        <w:spacing w:line="240" w:lineRule="auto"/>
        <w:rPr>
          <w:rFonts w:ascii="Times New Roman" w:hAnsi="Times New Roman"/>
        </w:rPr>
      </w:pPr>
    </w:p>
    <w:p w14:paraId="4675265C"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Cohen, V</w:t>
      </w:r>
      <w:r w:rsidRPr="00735603">
        <w:rPr>
          <w:rFonts w:ascii="Times New Roman" w:hAnsi="Times New Roman"/>
        </w:rPr>
        <w:t>ered. “Zarlino on Modes: An Annotated, Indexed Translation, with</w:t>
      </w:r>
    </w:p>
    <w:p w14:paraId="174D832C"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Introduction and Commentary, of Part IV of Le Istitutioni Harmoniche.”</w:t>
      </w:r>
    </w:p>
    <w:p w14:paraId="13ADEA1B" w14:textId="77777777" w:rsidR="008C1CF8" w:rsidRPr="00735603" w:rsidRDefault="008C1CF8" w:rsidP="008C1CF8">
      <w:pPr>
        <w:spacing w:line="240" w:lineRule="auto"/>
        <w:ind w:left="800"/>
        <w:rPr>
          <w:rFonts w:ascii="Times New Roman" w:hAnsi="Times New Roman"/>
        </w:rPr>
      </w:pPr>
      <w:r w:rsidRPr="00735603">
        <w:rPr>
          <w:rFonts w:ascii="Times New Roman" w:hAnsi="Times New Roman"/>
        </w:rPr>
        <w:t>PhD diss. City University New York, 1977.</w:t>
      </w:r>
    </w:p>
    <w:p w14:paraId="11FACD5A" w14:textId="77777777" w:rsidR="008C1CF8" w:rsidRPr="00735603" w:rsidRDefault="008C1CF8" w:rsidP="008C1CF8">
      <w:pPr>
        <w:spacing w:line="240" w:lineRule="auto"/>
        <w:rPr>
          <w:rFonts w:ascii="Times New Roman" w:hAnsi="Times New Roman"/>
        </w:rPr>
      </w:pPr>
    </w:p>
    <w:p w14:paraId="5DA4AA5E"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Cope, Gilbert. </w:t>
      </w:r>
      <w:r w:rsidRPr="00735603">
        <w:rPr>
          <w:rFonts w:ascii="Times New Roman" w:eastAsia="Times New Roman" w:hAnsi="Times New Roman"/>
          <w:i/>
          <w:iCs/>
        </w:rPr>
        <w:t>Symbolism in the Bible and the Church</w:t>
      </w:r>
      <w:r w:rsidRPr="00735603">
        <w:rPr>
          <w:rFonts w:ascii="Times New Roman" w:eastAsia="Times New Roman" w:hAnsi="Times New Roman"/>
        </w:rPr>
        <w:t>. London: SCM Press, 1959.</w:t>
      </w:r>
    </w:p>
    <w:p w14:paraId="1128CC97" w14:textId="77777777" w:rsidR="008C1CF8" w:rsidRPr="00735603" w:rsidRDefault="008C1CF8" w:rsidP="008C1CF8">
      <w:pPr>
        <w:spacing w:line="240" w:lineRule="auto"/>
        <w:rPr>
          <w:rFonts w:ascii="Times New Roman" w:hAnsi="Times New Roman"/>
        </w:rPr>
      </w:pPr>
    </w:p>
    <w:p w14:paraId="653D7AAB"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 xml:space="preserve">Corwin, Lucille. </w:t>
      </w:r>
      <w:r w:rsidRPr="00735603">
        <w:rPr>
          <w:rFonts w:ascii="Times New Roman" w:hAnsi="Times New Roman"/>
        </w:rPr>
        <w:t>“</w:t>
      </w:r>
      <w:r w:rsidRPr="00735603">
        <w:rPr>
          <w:rFonts w:ascii="Times New Roman" w:hAnsi="Times New Roman" w:hint="eastAsia"/>
        </w:rPr>
        <w:t>Le Istitutioni Harmoniche of Gioseffo Zarlino, Part 1: A</w:t>
      </w:r>
    </w:p>
    <w:p w14:paraId="0297ECB5"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hint="eastAsia"/>
        </w:rPr>
        <w:t xml:space="preserve">Translation </w:t>
      </w:r>
      <w:r w:rsidRPr="00735603">
        <w:rPr>
          <w:rFonts w:ascii="Times New Roman" w:hAnsi="Times New Roman"/>
        </w:rPr>
        <w:t>w</w:t>
      </w:r>
      <w:r w:rsidRPr="00735603">
        <w:rPr>
          <w:rFonts w:ascii="Times New Roman" w:hAnsi="Times New Roman" w:hint="eastAsia"/>
        </w:rPr>
        <w:t>ith Introduction.</w:t>
      </w:r>
      <w:r w:rsidRPr="00735603">
        <w:rPr>
          <w:rFonts w:ascii="Times New Roman" w:hAnsi="Times New Roman"/>
        </w:rPr>
        <w:t>”</w:t>
      </w:r>
      <w:r w:rsidRPr="00735603">
        <w:rPr>
          <w:rFonts w:ascii="Times New Roman" w:hAnsi="Times New Roman" w:hint="eastAsia"/>
        </w:rPr>
        <w:t xml:space="preserve"> </w:t>
      </w:r>
      <w:r w:rsidRPr="00735603">
        <w:rPr>
          <w:rFonts w:ascii="Times New Roman" w:hAnsi="Times New Roman"/>
        </w:rPr>
        <w:t>PhD diss. City University New</w:t>
      </w:r>
    </w:p>
    <w:p w14:paraId="19609587" w14:textId="77777777" w:rsidR="008C1CF8" w:rsidRPr="00735603" w:rsidRDefault="008C1CF8" w:rsidP="008C1CF8">
      <w:pPr>
        <w:spacing w:line="240" w:lineRule="auto"/>
        <w:ind w:left="800"/>
        <w:rPr>
          <w:rFonts w:ascii="Times New Roman" w:hAnsi="Times New Roman"/>
        </w:rPr>
      </w:pPr>
      <w:r w:rsidRPr="00735603">
        <w:rPr>
          <w:rFonts w:ascii="Times New Roman" w:hAnsi="Times New Roman"/>
        </w:rPr>
        <w:t>York, 2008.</w:t>
      </w:r>
    </w:p>
    <w:p w14:paraId="2955113F" w14:textId="77777777" w:rsidR="008C1CF8" w:rsidRPr="00735603" w:rsidRDefault="008C1CF8" w:rsidP="008C1CF8">
      <w:pPr>
        <w:spacing w:line="240" w:lineRule="auto"/>
        <w:rPr>
          <w:rFonts w:ascii="Times New Roman" w:hAnsi="Times New Roman"/>
        </w:rPr>
      </w:pPr>
    </w:p>
    <w:p w14:paraId="3F836704"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Crowther, Victor. </w:t>
      </w:r>
      <w:r w:rsidRPr="00F01446">
        <w:rPr>
          <w:rFonts w:ascii="Times New Roman" w:eastAsia="Times New Roman" w:hAnsi="Times New Roman"/>
          <w:i/>
          <w:iCs/>
        </w:rPr>
        <w:t>The Oratorio in Bologna: 1650–1730</w:t>
      </w:r>
      <w:r w:rsidRPr="00F01446">
        <w:rPr>
          <w:rFonts w:ascii="Times New Roman" w:eastAsia="Times New Roman" w:hAnsi="Times New Roman"/>
        </w:rPr>
        <w:t>. Oxford: Oxford</w:t>
      </w:r>
    </w:p>
    <w:p w14:paraId="2F13E915" w14:textId="77777777" w:rsidR="008C1CF8" w:rsidRPr="00F01446" w:rsidRDefault="008C1CF8" w:rsidP="008C1CF8">
      <w:pPr>
        <w:spacing w:line="240" w:lineRule="auto"/>
        <w:ind w:firstLine="800"/>
        <w:rPr>
          <w:rFonts w:ascii="Times New Roman" w:eastAsia="Times New Roman" w:hAnsi="Times New Roman"/>
        </w:rPr>
      </w:pPr>
      <w:r w:rsidRPr="00F01446">
        <w:rPr>
          <w:rFonts w:ascii="Times New Roman" w:eastAsia="Times New Roman" w:hAnsi="Times New Roman"/>
        </w:rPr>
        <w:t>University Press, 1999.</w:t>
      </w:r>
    </w:p>
    <w:p w14:paraId="29E1A24C" w14:textId="77777777" w:rsidR="008C1CF8" w:rsidRPr="00F01446" w:rsidRDefault="008C1CF8" w:rsidP="008C1CF8">
      <w:pPr>
        <w:spacing w:line="240" w:lineRule="auto"/>
        <w:rPr>
          <w:rFonts w:ascii="Times New Roman" w:hAnsi="Times New Roman"/>
        </w:rPr>
      </w:pPr>
    </w:p>
    <w:p w14:paraId="501C0504"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Dahlhaus, Carl. </w:t>
      </w:r>
      <w:r w:rsidRPr="00F01446">
        <w:rPr>
          <w:rFonts w:ascii="Times New Roman" w:eastAsia="Times New Roman" w:hAnsi="Times New Roman"/>
          <w:i/>
          <w:iCs/>
        </w:rPr>
        <w:t>Studies on the Origin of Harmonic Tonality</w:t>
      </w:r>
      <w:r w:rsidRPr="00F01446">
        <w:rPr>
          <w:rFonts w:ascii="Times New Roman" w:eastAsia="Times New Roman" w:hAnsi="Times New Roman"/>
        </w:rPr>
        <w:t>. Translated by Robert</w:t>
      </w:r>
    </w:p>
    <w:p w14:paraId="5DF94843"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O. Gjerdingen. Princeton, NJ: Princeton University Press, 1990.</w:t>
      </w:r>
    </w:p>
    <w:p w14:paraId="3F561C10" w14:textId="77777777" w:rsidR="008C1CF8" w:rsidRPr="00F01446" w:rsidRDefault="008C1CF8" w:rsidP="008C1CF8">
      <w:pPr>
        <w:spacing w:line="240" w:lineRule="auto"/>
        <w:rPr>
          <w:rFonts w:ascii="Times New Roman" w:eastAsia="Times New Roman" w:hAnsi="Times New Roman"/>
        </w:rPr>
      </w:pPr>
    </w:p>
    <w:p w14:paraId="657F76F7" w14:textId="77777777" w:rsidR="008C1CF8" w:rsidRPr="00F01446" w:rsidRDefault="008C1CF8" w:rsidP="008C1CF8">
      <w:pPr>
        <w:spacing w:line="240" w:lineRule="auto"/>
        <w:rPr>
          <w:i/>
        </w:rPr>
      </w:pPr>
      <w:r w:rsidRPr="00F01446">
        <w:rPr>
          <w:rFonts w:hint="eastAsia"/>
        </w:rPr>
        <w:t xml:space="preserve">Dyer, Joseph. </w:t>
      </w:r>
      <w:r w:rsidRPr="00F01446">
        <w:t xml:space="preserve">“Roman Catholic church music”, </w:t>
      </w:r>
      <w:r w:rsidRPr="00F01446">
        <w:rPr>
          <w:i/>
        </w:rPr>
        <w:t>Grove Music Online.</w:t>
      </w:r>
    </w:p>
    <w:p w14:paraId="6603C3CF" w14:textId="77777777" w:rsidR="008C1CF8" w:rsidRPr="00F01446" w:rsidRDefault="008C1CF8" w:rsidP="008C1CF8">
      <w:pPr>
        <w:spacing w:line="240" w:lineRule="auto"/>
        <w:ind w:left="720" w:hangingChars="300" w:hanging="720"/>
      </w:pPr>
      <w:r w:rsidRPr="00F01446">
        <w:tab/>
      </w:r>
      <w:hyperlink r:id="rId34" w:anchor="S46758.2.1" w:history="1">
        <w:r w:rsidR="00112C0D" w:rsidRPr="00F01446">
          <w:rPr>
            <w:rStyle w:val="af4"/>
            <w:color w:val="auto"/>
          </w:rPr>
          <w:t>http://www.oxfordmusiconline.com.ezproxy.lib.ou.edu/subscriber/article  /grove/ music/46758#S46758.2.1</w:t>
        </w:r>
      </w:hyperlink>
      <w:r w:rsidRPr="00F01446">
        <w:t xml:space="preserve"> </w:t>
      </w:r>
    </w:p>
    <w:p w14:paraId="397BD37C" w14:textId="77777777" w:rsidR="008C1CF8" w:rsidRPr="00F01446" w:rsidRDefault="008C1CF8" w:rsidP="008C1CF8">
      <w:pPr>
        <w:spacing w:line="240" w:lineRule="auto"/>
        <w:rPr>
          <w:rFonts w:ascii="Times New Roman" w:eastAsia="Times New Roman" w:hAnsi="Times New Roman"/>
        </w:rPr>
      </w:pPr>
    </w:p>
    <w:p w14:paraId="5E6D1C7A"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Elders, Willem. </w:t>
      </w:r>
      <w:r w:rsidRPr="00F01446">
        <w:rPr>
          <w:rFonts w:ascii="Times New Roman" w:eastAsia="Times New Roman" w:hAnsi="Times New Roman"/>
          <w:i/>
          <w:iCs/>
        </w:rPr>
        <w:t>Symbolic Scores: Studies in the Music of the Renaissance</w:t>
      </w:r>
      <w:r w:rsidRPr="00F01446">
        <w:rPr>
          <w:rFonts w:ascii="Times New Roman" w:eastAsia="Times New Roman" w:hAnsi="Times New Roman"/>
        </w:rPr>
        <w:t>. Leiden:</w:t>
      </w:r>
    </w:p>
    <w:p w14:paraId="1AEA6BC2"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E.J. Brill, 1994.</w:t>
      </w:r>
    </w:p>
    <w:p w14:paraId="2E34B97C" w14:textId="77777777" w:rsidR="008C1CF8" w:rsidRPr="00F01446" w:rsidRDefault="008C1CF8" w:rsidP="008C1CF8">
      <w:pPr>
        <w:spacing w:line="240" w:lineRule="auto"/>
        <w:rPr>
          <w:rFonts w:ascii="Times New Roman" w:eastAsia="Times New Roman" w:hAnsi="Times New Roman"/>
        </w:rPr>
      </w:pPr>
    </w:p>
    <w:p w14:paraId="37BC92E1"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Farbridge, Maurice H. </w:t>
      </w:r>
      <w:r w:rsidRPr="00F01446">
        <w:rPr>
          <w:rFonts w:ascii="Times New Roman" w:eastAsia="Times New Roman" w:hAnsi="Times New Roman"/>
          <w:i/>
          <w:iCs/>
        </w:rPr>
        <w:t>Studies in Biblical and Semitic Symbolism</w:t>
      </w:r>
      <w:r w:rsidRPr="00F01446">
        <w:rPr>
          <w:rFonts w:ascii="Times New Roman" w:eastAsia="Times New Roman" w:hAnsi="Times New Roman"/>
        </w:rPr>
        <w:t>. London: Kegan</w:t>
      </w:r>
    </w:p>
    <w:p w14:paraId="585B8A7E"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Paul, Trench, Trubner &amp; Co., 1923.</w:t>
      </w:r>
    </w:p>
    <w:p w14:paraId="4ADCEBEC" w14:textId="77777777" w:rsidR="008C1CF8" w:rsidRPr="00F01446" w:rsidRDefault="008C1CF8" w:rsidP="008C1CF8">
      <w:pPr>
        <w:spacing w:line="240" w:lineRule="auto"/>
        <w:rPr>
          <w:rFonts w:ascii="Times New Roman" w:eastAsia="Times New Roman" w:hAnsi="Times New Roman"/>
        </w:rPr>
      </w:pPr>
    </w:p>
    <w:p w14:paraId="1853A902" w14:textId="77777777" w:rsidR="008C1CF8" w:rsidRPr="00735603" w:rsidRDefault="008C1CF8" w:rsidP="008C1CF8">
      <w:pPr>
        <w:spacing w:line="240" w:lineRule="auto"/>
        <w:rPr>
          <w:rFonts w:ascii="Times New Roman" w:eastAsia="Times New Roman" w:hAnsi="Times New Roman"/>
          <w:i/>
          <w:iCs/>
        </w:rPr>
      </w:pPr>
      <w:r w:rsidRPr="00F01446">
        <w:rPr>
          <w:rFonts w:ascii="Times New Roman" w:eastAsia="Times New Roman" w:hAnsi="Times New Roman"/>
        </w:rPr>
        <w:t>Fisher, Alexander J. </w:t>
      </w:r>
      <w:r w:rsidRPr="00F01446">
        <w:rPr>
          <w:rFonts w:ascii="Times New Roman" w:eastAsia="Times New Roman" w:hAnsi="Times New Roman"/>
          <w:i/>
          <w:iCs/>
        </w:rPr>
        <w:t>Music, Piety, and</w:t>
      </w:r>
      <w:r w:rsidRPr="00735603">
        <w:rPr>
          <w:rFonts w:ascii="Times New Roman" w:eastAsia="Times New Roman" w:hAnsi="Times New Roman"/>
          <w:i/>
          <w:iCs/>
        </w:rPr>
        <w:t xml:space="preserve"> Propaganda: The Soundscapes of Counter-</w:t>
      </w:r>
    </w:p>
    <w:p w14:paraId="5C877742"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reformation Bavaria</w:t>
      </w:r>
      <w:r w:rsidRPr="00735603">
        <w:rPr>
          <w:rFonts w:ascii="Times New Roman" w:eastAsia="Times New Roman" w:hAnsi="Times New Roman"/>
        </w:rPr>
        <w:t>. New York: Oxford University Press, 2014.</w:t>
      </w:r>
    </w:p>
    <w:p w14:paraId="53F70E65" w14:textId="77777777" w:rsidR="008C1CF8" w:rsidRPr="00735603" w:rsidRDefault="008C1CF8" w:rsidP="008C1CF8">
      <w:pPr>
        <w:spacing w:line="240" w:lineRule="auto"/>
        <w:rPr>
          <w:rFonts w:ascii="Times New Roman" w:eastAsia="Times New Roman" w:hAnsi="Times New Roman"/>
        </w:rPr>
      </w:pPr>
    </w:p>
    <w:p w14:paraId="47F0165A"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Gjerdingen, Robert. “The Psychology of Music.” </w:t>
      </w:r>
      <w:r w:rsidRPr="00735603">
        <w:rPr>
          <w:rFonts w:ascii="Times New Roman" w:eastAsia="Times New Roman" w:hAnsi="Times New Roman"/>
          <w:i/>
          <w:iCs/>
        </w:rPr>
        <w:t>The Cambridge History of</w:t>
      </w:r>
    </w:p>
    <w:p w14:paraId="6096567B"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Western Music Theory</w:t>
      </w:r>
      <w:r w:rsidRPr="00735603">
        <w:rPr>
          <w:rFonts w:ascii="Times New Roman" w:eastAsia="Times New Roman" w:hAnsi="Times New Roman"/>
        </w:rPr>
        <w:t>: 956–81. 2015. Accessed September 17, 2015.</w:t>
      </w:r>
    </w:p>
    <w:p w14:paraId="02809A15"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doi:10.1017/chol9780521623711.033.</w:t>
      </w:r>
    </w:p>
    <w:p w14:paraId="1AA3D29A" w14:textId="77777777" w:rsidR="008C1CF8" w:rsidRPr="00735603" w:rsidRDefault="008C1CF8" w:rsidP="008C1CF8">
      <w:pPr>
        <w:spacing w:line="240" w:lineRule="auto"/>
        <w:rPr>
          <w:rFonts w:ascii="Times New Roman" w:eastAsia="Times New Roman" w:hAnsi="Times New Roman"/>
        </w:rPr>
      </w:pPr>
    </w:p>
    <w:p w14:paraId="19D30F8E"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br w:type="page"/>
      </w:r>
    </w:p>
    <w:p w14:paraId="51086824"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lastRenderedPageBreak/>
        <w:t>Green, Burdette, and David Butler. “From Acoustics to Tonpsychologie.” </w:t>
      </w:r>
      <w:r w:rsidRPr="00735603">
        <w:rPr>
          <w:rFonts w:ascii="Times New Roman" w:eastAsia="Times New Roman" w:hAnsi="Times New Roman"/>
          <w:i/>
          <w:iCs/>
        </w:rPr>
        <w:t>The</w:t>
      </w:r>
    </w:p>
    <w:p w14:paraId="4A9017B3" w14:textId="77777777" w:rsidR="008C1CF8" w:rsidRPr="00735603" w:rsidRDefault="008C1CF8" w:rsidP="008C1CF8">
      <w:pPr>
        <w:spacing w:line="240" w:lineRule="auto"/>
        <w:ind w:left="720"/>
        <w:rPr>
          <w:rFonts w:ascii="Times New Roman" w:eastAsia="Times New Roman" w:hAnsi="Times New Roman"/>
        </w:rPr>
      </w:pPr>
      <w:r w:rsidRPr="00735603">
        <w:rPr>
          <w:rFonts w:ascii="Times New Roman" w:eastAsia="Times New Roman" w:hAnsi="Times New Roman"/>
          <w:i/>
          <w:iCs/>
        </w:rPr>
        <w:t>Cambridge History of Western Music Theory</w:t>
      </w:r>
      <w:r w:rsidRPr="00735603">
        <w:rPr>
          <w:rFonts w:ascii="Times New Roman" w:eastAsia="Times New Roman" w:hAnsi="Times New Roman"/>
        </w:rPr>
        <w:t>: 246–71. 2015. Accessed September 17, 2015. doi:10.1017/chol9780521623711.011.</w:t>
      </w:r>
    </w:p>
    <w:p w14:paraId="14EA1A14" w14:textId="77777777" w:rsidR="008C1CF8" w:rsidRPr="00735603" w:rsidRDefault="008C1CF8" w:rsidP="008C1CF8">
      <w:pPr>
        <w:spacing w:line="240" w:lineRule="auto"/>
        <w:rPr>
          <w:rFonts w:ascii="Times New Roman" w:eastAsia="Times New Roman" w:hAnsi="Times New Roman"/>
        </w:rPr>
      </w:pPr>
    </w:p>
    <w:p w14:paraId="73F721E4"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Hall, Robert W. Hanslick and Musical Expressiveness. </w:t>
      </w:r>
      <w:r w:rsidRPr="00735603">
        <w:rPr>
          <w:rFonts w:ascii="Times New Roman" w:eastAsia="Times New Roman" w:hAnsi="Times New Roman"/>
          <w:i/>
          <w:iCs/>
        </w:rPr>
        <w:t>Journal of Aesthetic</w:t>
      </w:r>
    </w:p>
    <w:p w14:paraId="6ADC239B"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Education</w:t>
      </w:r>
      <w:r w:rsidRPr="00735603">
        <w:rPr>
          <w:rFonts w:ascii="Times New Roman" w:eastAsia="Times New Roman" w:hAnsi="Times New Roman"/>
        </w:rPr>
        <w:t> 29, no. 3 (1995): 85–92. Accessed October 23, 2015.</w:t>
      </w:r>
    </w:p>
    <w:p w14:paraId="1A4EF436"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doi:10.2307/3333543.</w:t>
      </w:r>
    </w:p>
    <w:p w14:paraId="61FB7BAE" w14:textId="77777777" w:rsidR="008C1CF8" w:rsidRPr="00735603" w:rsidRDefault="008C1CF8" w:rsidP="008C1CF8">
      <w:pPr>
        <w:spacing w:line="240" w:lineRule="auto"/>
        <w:rPr>
          <w:rFonts w:ascii="Times New Roman" w:eastAsia="Times New Roman" w:hAnsi="Times New Roman"/>
        </w:rPr>
      </w:pPr>
    </w:p>
    <w:p w14:paraId="07C4A7AB"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Henry, Hugh Thomas. </w:t>
      </w:r>
      <w:r w:rsidRPr="00735603">
        <w:rPr>
          <w:rFonts w:ascii="Times New Roman" w:eastAsia="Times New Roman" w:hAnsi="Times New Roman"/>
          <w:i/>
          <w:iCs/>
        </w:rPr>
        <w:t>Catholic Customs and Symbols, Varied Forms and Figures</w:t>
      </w:r>
    </w:p>
    <w:p w14:paraId="1E60FC5A"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of Catholic Usage, Ceremony and Practice</w:t>
      </w:r>
      <w:r w:rsidRPr="00735603">
        <w:rPr>
          <w:rFonts w:ascii="Times New Roman" w:eastAsia="Times New Roman" w:hAnsi="Times New Roman"/>
        </w:rPr>
        <w:t>. New York: Benziger Brothers,</w:t>
      </w:r>
    </w:p>
    <w:p w14:paraId="09BDC923"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1925.</w:t>
      </w:r>
    </w:p>
    <w:p w14:paraId="50D9FF48" w14:textId="77777777" w:rsidR="008C1CF8" w:rsidRPr="00735603" w:rsidRDefault="008C1CF8" w:rsidP="008C1CF8">
      <w:pPr>
        <w:spacing w:line="240" w:lineRule="auto"/>
        <w:ind w:firstLine="720"/>
        <w:rPr>
          <w:rFonts w:ascii="Times New Roman" w:eastAsia="Times New Roman" w:hAnsi="Times New Roman"/>
        </w:rPr>
      </w:pPr>
    </w:p>
    <w:p w14:paraId="56235681" w14:textId="77777777" w:rsidR="008C1CF8" w:rsidRPr="00F01446" w:rsidRDefault="008C1CF8" w:rsidP="008C1CF8">
      <w:pPr>
        <w:spacing w:line="240" w:lineRule="auto"/>
        <w:rPr>
          <w:rFonts w:ascii="Times New Roman" w:eastAsia="Times New Roman" w:hAnsi="Times New Roman"/>
        </w:rPr>
      </w:pPr>
      <w:r w:rsidRPr="00735603">
        <w:rPr>
          <w:rFonts w:ascii="Times New Roman" w:eastAsia="Times New Roman" w:hAnsi="Times New Roman"/>
        </w:rPr>
        <w:t xml:space="preserve">Hyer, </w:t>
      </w:r>
      <w:r w:rsidRPr="00F01446">
        <w:rPr>
          <w:rFonts w:ascii="Times New Roman" w:eastAsia="Times New Roman" w:hAnsi="Times New Roman"/>
        </w:rPr>
        <w:t>Brian. Tonality. </w:t>
      </w:r>
      <w:r w:rsidRPr="00F01446">
        <w:rPr>
          <w:rFonts w:ascii="Times New Roman" w:eastAsia="Times New Roman" w:hAnsi="Times New Roman"/>
          <w:i/>
          <w:iCs/>
        </w:rPr>
        <w:t>The Cambridge History of Western Music Theory</w:t>
      </w:r>
      <w:r w:rsidRPr="00F01446">
        <w:rPr>
          <w:rFonts w:ascii="Times New Roman" w:eastAsia="Times New Roman" w:hAnsi="Times New Roman"/>
        </w:rPr>
        <w:t>:</w:t>
      </w:r>
    </w:p>
    <w:p w14:paraId="24BA7B8A"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726–52. 2015. Accessed September 17, 2015.</w:t>
      </w:r>
    </w:p>
    <w:p w14:paraId="21222D75"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doi:10.1017/chol9780521623711.025.</w:t>
      </w:r>
    </w:p>
    <w:p w14:paraId="3736B08E" w14:textId="77777777" w:rsidR="008C1CF8" w:rsidRPr="00F01446" w:rsidRDefault="008C1CF8" w:rsidP="008C1CF8">
      <w:pPr>
        <w:spacing w:line="240" w:lineRule="auto"/>
        <w:ind w:firstLine="720"/>
        <w:rPr>
          <w:rFonts w:ascii="Times New Roman" w:eastAsia="Times New Roman" w:hAnsi="Times New Roman"/>
        </w:rPr>
      </w:pPr>
    </w:p>
    <w:p w14:paraId="48200343" w14:textId="77777777" w:rsidR="008C1CF8" w:rsidRPr="00F01446" w:rsidRDefault="008C1CF8" w:rsidP="008C1CF8">
      <w:pPr>
        <w:spacing w:line="240" w:lineRule="auto"/>
        <w:rPr>
          <w:rFonts w:ascii="Times New Roman" w:hAnsi="Times New Roman"/>
        </w:rPr>
      </w:pPr>
      <w:r w:rsidRPr="00F01446">
        <w:rPr>
          <w:rFonts w:ascii="Times New Roman" w:hAnsi="Times New Roman" w:hint="eastAsia"/>
        </w:rPr>
        <w:t xml:space="preserve">Jones, </w:t>
      </w:r>
      <w:r w:rsidRPr="00F01446">
        <w:rPr>
          <w:rFonts w:ascii="Times New Roman" w:hAnsi="Times New Roman"/>
        </w:rPr>
        <w:t xml:space="preserve">Andrewe V. “Carissimi, Giacomo [Jacomo].” </w:t>
      </w:r>
      <w:r w:rsidRPr="00F01446">
        <w:rPr>
          <w:rFonts w:ascii="Times New Roman" w:hAnsi="Times New Roman"/>
          <w:i/>
        </w:rPr>
        <w:t>Grove Music Online,</w:t>
      </w:r>
    </w:p>
    <w:p w14:paraId="0F2A0CB7" w14:textId="77777777" w:rsidR="008C1CF8" w:rsidRPr="00F01446" w:rsidRDefault="004F135A" w:rsidP="00112C0D">
      <w:pPr>
        <w:spacing w:line="240" w:lineRule="auto"/>
        <w:ind w:left="720"/>
        <w:rPr>
          <w:rFonts w:ascii="Times New Roman" w:hAnsi="Times New Roman"/>
        </w:rPr>
      </w:pPr>
      <w:hyperlink r:id="rId35" w:anchor="firsthit" w:history="1">
        <w:r w:rsidR="00112C0D" w:rsidRPr="00F01446">
          <w:rPr>
            <w:rStyle w:val="af4"/>
            <w:rFonts w:ascii="Times New Roman" w:hAnsi="Times New Roman"/>
            <w:color w:val="auto"/>
          </w:rPr>
          <w:t>http://www.oxfordmusiconline.com.ezproxy.lib.ou.edu/subscriber/article /grove/music/04932?q=carissimi&amp;search=quick&amp;pos=1&amp;_start=1#firsthit</w:t>
        </w:r>
      </w:hyperlink>
    </w:p>
    <w:p w14:paraId="5B36871F" w14:textId="77777777" w:rsidR="008C1CF8" w:rsidRPr="00F01446" w:rsidRDefault="008C1CF8" w:rsidP="008C1CF8">
      <w:pPr>
        <w:spacing w:line="240" w:lineRule="auto"/>
        <w:rPr>
          <w:rFonts w:ascii="Times New Roman" w:eastAsia="Times New Roman" w:hAnsi="Times New Roman"/>
        </w:rPr>
      </w:pPr>
    </w:p>
    <w:p w14:paraId="55EA8468"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Jones, John A. “Nature Wrought Up to a Higher Pitch: The Influence of Science</w:t>
      </w:r>
    </w:p>
    <w:p w14:paraId="20E662F3"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and Philosophy on the Development of the Heroic Couplet and Baroque</w:t>
      </w:r>
    </w:p>
    <w:p w14:paraId="416EBD99" w14:textId="77777777" w:rsidR="008C1CF8" w:rsidRPr="00F01446"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Music.” </w:t>
      </w:r>
      <w:r w:rsidRPr="00F01446">
        <w:rPr>
          <w:rFonts w:ascii="Times New Roman" w:eastAsia="Times New Roman" w:hAnsi="Times New Roman"/>
          <w:i/>
          <w:iCs/>
        </w:rPr>
        <w:t>The Centennial Review</w:t>
      </w:r>
      <w:r w:rsidRPr="00F01446">
        <w:rPr>
          <w:rFonts w:ascii="Times New Roman" w:eastAsia="Times New Roman" w:hAnsi="Times New Roman"/>
        </w:rPr>
        <w:t> 25, no. 4 (1981): 389–416. Accessed</w:t>
      </w:r>
    </w:p>
    <w:p w14:paraId="506C6EB2" w14:textId="77777777" w:rsidR="008C1CF8" w:rsidRPr="00735603"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October 20, 2015. JSTOR</w:t>
      </w:r>
      <w:r w:rsidRPr="00735603">
        <w:rPr>
          <w:rFonts w:ascii="Times New Roman" w:eastAsia="Times New Roman" w:hAnsi="Times New Roman"/>
        </w:rPr>
        <w:t>.</w:t>
      </w:r>
    </w:p>
    <w:p w14:paraId="6ADF93E1" w14:textId="77777777" w:rsidR="008C1CF8" w:rsidRPr="00735603" w:rsidRDefault="008C1CF8" w:rsidP="008C1CF8">
      <w:pPr>
        <w:spacing w:line="240" w:lineRule="auto"/>
        <w:rPr>
          <w:rFonts w:ascii="Times New Roman" w:hAnsi="Times New Roman"/>
        </w:rPr>
      </w:pPr>
    </w:p>
    <w:p w14:paraId="1E390A30"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Judd, Cristle Collins, ed. </w:t>
      </w:r>
      <w:r w:rsidRPr="00735603">
        <w:rPr>
          <w:rFonts w:ascii="Times New Roman" w:eastAsia="Times New Roman" w:hAnsi="Times New Roman"/>
          <w:i/>
          <w:iCs/>
        </w:rPr>
        <w:t>Tonal Structures in Early Music</w:t>
      </w:r>
      <w:r w:rsidRPr="00735603">
        <w:rPr>
          <w:rFonts w:ascii="Times New Roman" w:eastAsia="Times New Roman" w:hAnsi="Times New Roman"/>
        </w:rPr>
        <w:t>. New York: Garland,</w:t>
      </w:r>
    </w:p>
    <w:p w14:paraId="0D489933" w14:textId="77777777" w:rsidR="008C1CF8" w:rsidRPr="00735603" w:rsidRDefault="008C1CF8" w:rsidP="00112C0D">
      <w:pPr>
        <w:spacing w:line="240" w:lineRule="auto"/>
        <w:ind w:firstLine="720"/>
        <w:rPr>
          <w:rFonts w:ascii="Times New Roman" w:eastAsia="Times New Roman" w:hAnsi="Times New Roman"/>
        </w:rPr>
      </w:pPr>
      <w:r w:rsidRPr="00735603">
        <w:rPr>
          <w:rFonts w:ascii="Times New Roman" w:eastAsia="Times New Roman" w:hAnsi="Times New Roman"/>
        </w:rPr>
        <w:t>1998.</w:t>
      </w:r>
    </w:p>
    <w:p w14:paraId="3529F120" w14:textId="77777777" w:rsidR="008C1CF8" w:rsidRPr="00735603" w:rsidRDefault="008C1CF8" w:rsidP="008C1CF8">
      <w:pPr>
        <w:spacing w:line="240" w:lineRule="auto"/>
        <w:rPr>
          <w:rFonts w:ascii="Times New Roman" w:eastAsia="Times New Roman" w:hAnsi="Times New Roman"/>
        </w:rPr>
      </w:pPr>
    </w:p>
    <w:p w14:paraId="251429ED"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Kirkendale, Warren. </w:t>
      </w:r>
      <w:r w:rsidRPr="00735603">
        <w:rPr>
          <w:rFonts w:ascii="Times New Roman" w:eastAsia="Times New Roman" w:hAnsi="Times New Roman"/>
          <w:i/>
          <w:iCs/>
        </w:rPr>
        <w:t>Emilio De’ Cavalieri Gentiluomo Romano: His Life and</w:t>
      </w:r>
    </w:p>
    <w:p w14:paraId="11991FA6"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i/>
          <w:iCs/>
        </w:rPr>
        <w:tab/>
        <w:t>Letters, His Role as Superintendent of All the Arts at the Medici Court,</w:t>
      </w:r>
    </w:p>
    <w:p w14:paraId="3A5FDFC6" w14:textId="77777777" w:rsidR="008C1CF8" w:rsidRPr="00735603" w:rsidRDefault="008C1CF8" w:rsidP="00112C0D">
      <w:pPr>
        <w:spacing w:line="240" w:lineRule="auto"/>
        <w:ind w:firstLine="720"/>
        <w:rPr>
          <w:rFonts w:ascii="Times New Roman" w:eastAsia="Times New Roman" w:hAnsi="Times New Roman"/>
        </w:rPr>
      </w:pPr>
      <w:r w:rsidRPr="00735603">
        <w:rPr>
          <w:rFonts w:ascii="Times New Roman" w:eastAsia="Times New Roman" w:hAnsi="Times New Roman"/>
          <w:i/>
          <w:iCs/>
        </w:rPr>
        <w:t>and His Musical Compositions</w:t>
      </w:r>
      <w:r w:rsidRPr="00735603">
        <w:rPr>
          <w:rFonts w:ascii="Times New Roman" w:eastAsia="Times New Roman" w:hAnsi="Times New Roman"/>
        </w:rPr>
        <w:t>. Firenze: Leo S. Olschki Editore, 2001.</w:t>
      </w:r>
    </w:p>
    <w:p w14:paraId="0B1878D0" w14:textId="77777777" w:rsidR="008C1CF8" w:rsidRPr="00735603" w:rsidRDefault="008C1CF8" w:rsidP="008C1CF8">
      <w:pPr>
        <w:spacing w:line="240" w:lineRule="auto"/>
        <w:rPr>
          <w:rFonts w:ascii="Times New Roman" w:eastAsia="Times New Roman" w:hAnsi="Times New Roman"/>
        </w:rPr>
      </w:pPr>
    </w:p>
    <w:p w14:paraId="44DF7AC9"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Kite-Powell, Jeffery T., ed. </w:t>
      </w:r>
      <w:r w:rsidRPr="00735603">
        <w:rPr>
          <w:rFonts w:ascii="Times New Roman" w:eastAsia="Times New Roman" w:hAnsi="Times New Roman"/>
          <w:i/>
          <w:iCs/>
        </w:rPr>
        <w:t>A Performer’s Guide to Renaissance Music</w:t>
      </w:r>
      <w:r w:rsidRPr="00735603">
        <w:rPr>
          <w:rFonts w:ascii="Times New Roman" w:eastAsia="Times New Roman" w:hAnsi="Times New Roman"/>
        </w:rPr>
        <w:t>. 2nd ed.</w:t>
      </w:r>
    </w:p>
    <w:p w14:paraId="4C7645D7"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Bloomington: Indiana University Press, 2007.</w:t>
      </w:r>
    </w:p>
    <w:p w14:paraId="70621442" w14:textId="77777777" w:rsidR="008C1CF8" w:rsidRPr="00735603" w:rsidRDefault="008C1CF8" w:rsidP="008C1CF8">
      <w:pPr>
        <w:spacing w:line="240" w:lineRule="auto"/>
        <w:rPr>
          <w:rFonts w:ascii="Times New Roman" w:eastAsia="Times New Roman" w:hAnsi="Times New Roman"/>
        </w:rPr>
      </w:pPr>
    </w:p>
    <w:p w14:paraId="7DB008EE"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Kivy, Peter. </w:t>
      </w:r>
      <w:r w:rsidRPr="00735603">
        <w:rPr>
          <w:rFonts w:ascii="Times New Roman" w:eastAsia="Times New Roman" w:hAnsi="Times New Roman"/>
          <w:i/>
          <w:iCs/>
        </w:rPr>
        <w:t>Sound Sentiment: An Essay on the Musical Emotions</w:t>
      </w:r>
      <w:r w:rsidRPr="00735603">
        <w:rPr>
          <w:rFonts w:ascii="Times New Roman" w:eastAsia="Times New Roman" w:hAnsi="Times New Roman"/>
        </w:rPr>
        <w:t>. Philadelphia:</w:t>
      </w:r>
    </w:p>
    <w:p w14:paraId="65539476"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Temple University Press, 1989.</w:t>
      </w:r>
    </w:p>
    <w:p w14:paraId="52735266" w14:textId="77777777" w:rsidR="008C1CF8" w:rsidRPr="00735603" w:rsidRDefault="008C1CF8" w:rsidP="008C1CF8">
      <w:pPr>
        <w:spacing w:line="240" w:lineRule="auto"/>
        <w:rPr>
          <w:rFonts w:ascii="Times New Roman" w:eastAsia="Times New Roman" w:hAnsi="Times New Roman"/>
        </w:rPr>
      </w:pPr>
    </w:p>
    <w:p w14:paraId="2D2D0399"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Lester, Joel. </w:t>
      </w:r>
      <w:r w:rsidRPr="00735603">
        <w:rPr>
          <w:rFonts w:ascii="Times New Roman" w:eastAsia="Times New Roman" w:hAnsi="Times New Roman"/>
          <w:i/>
          <w:iCs/>
        </w:rPr>
        <w:t>Between Modes and Keys: German Theory, 1592–1802</w:t>
      </w:r>
      <w:r w:rsidRPr="00735603">
        <w:rPr>
          <w:rFonts w:ascii="Times New Roman" w:eastAsia="Times New Roman" w:hAnsi="Times New Roman"/>
        </w:rPr>
        <w:t>. Stuyvesant,</w:t>
      </w:r>
    </w:p>
    <w:p w14:paraId="32EFD7AE"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NY: Pendragon Press, 1989.</w:t>
      </w:r>
    </w:p>
    <w:p w14:paraId="3631F28C" w14:textId="77777777" w:rsidR="008C1CF8" w:rsidRPr="00735603" w:rsidRDefault="008C1CF8" w:rsidP="008C1CF8">
      <w:pPr>
        <w:spacing w:line="240" w:lineRule="auto"/>
        <w:rPr>
          <w:rFonts w:ascii="Times New Roman" w:eastAsia="Times New Roman" w:hAnsi="Times New Roman"/>
        </w:rPr>
      </w:pPr>
    </w:p>
    <w:p w14:paraId="3532B183"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Lippman, Edward Arthur. “Symbolism in Music.” </w:t>
      </w:r>
      <w:r w:rsidRPr="00735603">
        <w:rPr>
          <w:rFonts w:ascii="Times New Roman" w:eastAsia="Times New Roman" w:hAnsi="Times New Roman"/>
          <w:i/>
          <w:iCs/>
        </w:rPr>
        <w:t>The Musical</w:t>
      </w:r>
    </w:p>
    <w:p w14:paraId="74D0C175"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Quarterly</w:t>
      </w:r>
      <w:r w:rsidRPr="00735603">
        <w:rPr>
          <w:rFonts w:ascii="Times New Roman" w:eastAsia="Times New Roman" w:hAnsi="Times New Roman"/>
        </w:rPr>
        <w:t> XXXIX, no. 4 (1953): 554–75. Accessed October 20, 2015.</w:t>
      </w:r>
    </w:p>
    <w:p w14:paraId="079AA1AA"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doi:10.1093/mq/xxxix.4.554.</w:t>
      </w:r>
    </w:p>
    <w:p w14:paraId="5238A97C" w14:textId="77777777" w:rsidR="008C1CF8" w:rsidRPr="00735603" w:rsidRDefault="008C1CF8" w:rsidP="008C1CF8">
      <w:pPr>
        <w:spacing w:line="240" w:lineRule="auto"/>
        <w:rPr>
          <w:rFonts w:ascii="Times New Roman" w:eastAsia="Times New Roman" w:hAnsi="Times New Roman"/>
        </w:rPr>
      </w:pPr>
    </w:p>
    <w:p w14:paraId="62CAD2C3"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br w:type="page"/>
      </w:r>
    </w:p>
    <w:p w14:paraId="1A045F14"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lastRenderedPageBreak/>
        <w:t>Marco, Guy Anthony. “Zarlino on Counterpoint: An Indexed Annotated</w:t>
      </w:r>
    </w:p>
    <w:p w14:paraId="34C04CBF"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Translation of The Istitutioni Harmoniche, Book III, with a Glossary and</w:t>
      </w:r>
    </w:p>
    <w:p w14:paraId="504D03FE"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Commentary.” PhD diss. University of Chicago, 1956.</w:t>
      </w:r>
    </w:p>
    <w:p w14:paraId="359F017D" w14:textId="77777777" w:rsidR="008C1CF8" w:rsidRPr="00735603" w:rsidRDefault="008C1CF8" w:rsidP="008C1CF8">
      <w:pPr>
        <w:spacing w:line="240" w:lineRule="auto"/>
        <w:rPr>
          <w:rFonts w:ascii="Times New Roman" w:hAnsi="Times New Roman"/>
        </w:rPr>
      </w:pPr>
    </w:p>
    <w:p w14:paraId="3008E690"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 xml:space="preserve">McKay, John Zachary. </w:t>
      </w:r>
      <w:r w:rsidRPr="00735603">
        <w:rPr>
          <w:rFonts w:ascii="Times New Roman" w:hAnsi="Times New Roman"/>
        </w:rPr>
        <w:t>“Universal Music-Making: Athanasius Kircher and</w:t>
      </w:r>
    </w:p>
    <w:p w14:paraId="6081E718"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Musical Thought in the Seventeenth Century.” PhD diss. Harvard</w:t>
      </w:r>
    </w:p>
    <w:p w14:paraId="728B7A2D"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University, 2012.</w:t>
      </w:r>
    </w:p>
    <w:p w14:paraId="6BDB1737" w14:textId="77777777" w:rsidR="008C1CF8" w:rsidRPr="00735603" w:rsidRDefault="008C1CF8" w:rsidP="008C1CF8">
      <w:pPr>
        <w:spacing w:line="240" w:lineRule="auto"/>
        <w:rPr>
          <w:rFonts w:ascii="Times New Roman" w:hAnsi="Times New Roman"/>
        </w:rPr>
      </w:pPr>
    </w:p>
    <w:p w14:paraId="4F169762"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McKinney, Timothy R. </w:t>
      </w:r>
      <w:r w:rsidRPr="00735603">
        <w:rPr>
          <w:rFonts w:ascii="Times New Roman" w:eastAsia="Times New Roman" w:hAnsi="Times New Roman"/>
          <w:i/>
          <w:iCs/>
        </w:rPr>
        <w:t>Adrian Willaert and the Theory of Interval Affect: The</w:t>
      </w:r>
    </w:p>
    <w:p w14:paraId="30BA74ED"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‘Musica Nova’ Madrigals and the Novel Theories of Zarlino and Vicentino</w:t>
      </w:r>
      <w:r w:rsidRPr="00735603">
        <w:rPr>
          <w:rFonts w:ascii="Times New Roman" w:eastAsia="Times New Roman" w:hAnsi="Times New Roman"/>
        </w:rPr>
        <w:t>.</w:t>
      </w:r>
    </w:p>
    <w:p w14:paraId="7C247845"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Franham Surrey, England: Ashgate, 2010.</w:t>
      </w:r>
    </w:p>
    <w:p w14:paraId="1E26D68B" w14:textId="77777777" w:rsidR="008C1CF8" w:rsidRPr="00735603" w:rsidRDefault="008C1CF8" w:rsidP="008C1CF8">
      <w:pPr>
        <w:spacing w:line="240" w:lineRule="auto"/>
        <w:rPr>
          <w:rFonts w:ascii="Times New Roman" w:eastAsia="Times New Roman" w:hAnsi="Times New Roman"/>
        </w:rPr>
      </w:pPr>
    </w:p>
    <w:p w14:paraId="5301667D"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Meier, Bernhard. </w:t>
      </w:r>
      <w:r w:rsidRPr="00735603">
        <w:rPr>
          <w:rFonts w:ascii="Times New Roman" w:eastAsia="Times New Roman" w:hAnsi="Times New Roman"/>
          <w:i/>
          <w:iCs/>
        </w:rPr>
        <w:t>The Modes of Classical Vocal Polyphony: Described According</w:t>
      </w:r>
    </w:p>
    <w:p w14:paraId="77C5BB00"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to the Sources, with Revisions by the Author</w:t>
      </w:r>
      <w:r w:rsidRPr="00735603">
        <w:rPr>
          <w:rFonts w:ascii="Times New Roman" w:eastAsia="Times New Roman" w:hAnsi="Times New Roman"/>
        </w:rPr>
        <w:t>. Translated by Ellen S. Beebe.</w:t>
      </w:r>
    </w:p>
    <w:p w14:paraId="77A3D6EC"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New York: Broude Bros., 1988.</w:t>
      </w:r>
    </w:p>
    <w:p w14:paraId="6379198A" w14:textId="77777777" w:rsidR="008C1CF8" w:rsidRDefault="008C1CF8" w:rsidP="00C838D6">
      <w:pPr>
        <w:spacing w:line="240" w:lineRule="auto"/>
        <w:rPr>
          <w:rFonts w:ascii="Times New Roman" w:eastAsia="Times New Roman" w:hAnsi="Times New Roman"/>
        </w:rPr>
      </w:pPr>
    </w:p>
    <w:p w14:paraId="37D59C13" w14:textId="77777777" w:rsidR="00C838D6" w:rsidRDefault="00C838D6" w:rsidP="00C838D6">
      <w:pPr>
        <w:spacing w:line="240" w:lineRule="auto"/>
        <w:rPr>
          <w:rFonts w:ascii="Times" w:hAnsi="Times"/>
        </w:rPr>
      </w:pPr>
      <w:r w:rsidRPr="00B83F30">
        <w:rPr>
          <w:rFonts w:ascii="Times" w:hAnsi="Times"/>
        </w:rPr>
        <w:t>Monelle, Raymond</w:t>
      </w:r>
      <w:r>
        <w:rPr>
          <w:rFonts w:ascii="Times" w:hAnsi="Times"/>
        </w:rPr>
        <w:t>.</w:t>
      </w:r>
      <w:r w:rsidRPr="00B83F30">
        <w:rPr>
          <w:rFonts w:ascii="Times" w:hAnsi="Times"/>
        </w:rPr>
        <w:t xml:space="preserve"> </w:t>
      </w:r>
      <w:r w:rsidRPr="00B83F30">
        <w:rPr>
          <w:rFonts w:ascii="Times" w:hAnsi="Times"/>
          <w:i/>
          <w:iCs/>
        </w:rPr>
        <w:t>The Sense of Music: Semiotic Essays</w:t>
      </w:r>
      <w:r w:rsidR="00DF063C">
        <w:rPr>
          <w:rFonts w:ascii="Times" w:hAnsi="Times"/>
        </w:rPr>
        <w:t>.</w:t>
      </w:r>
      <w:r>
        <w:rPr>
          <w:rFonts w:ascii="Times" w:hAnsi="Times"/>
        </w:rPr>
        <w:t xml:space="preserve"> Princeton:</w:t>
      </w:r>
      <w:r w:rsidRPr="00B83F30">
        <w:rPr>
          <w:rFonts w:ascii="Times" w:hAnsi="Times"/>
        </w:rPr>
        <w:t xml:space="preserve"> Princeton </w:t>
      </w:r>
    </w:p>
    <w:p w14:paraId="18D14FAF" w14:textId="77777777" w:rsidR="00C838D6" w:rsidRPr="00F01446" w:rsidRDefault="00C838D6" w:rsidP="00C838D6">
      <w:pPr>
        <w:spacing w:line="240" w:lineRule="auto"/>
        <w:ind w:firstLine="720"/>
        <w:rPr>
          <w:rFonts w:ascii="Times" w:hAnsi="Times"/>
        </w:rPr>
      </w:pPr>
      <w:r w:rsidRPr="00F01446">
        <w:rPr>
          <w:rFonts w:ascii="Times" w:hAnsi="Times"/>
        </w:rPr>
        <w:t>University Press, 2000.</w:t>
      </w:r>
    </w:p>
    <w:p w14:paraId="30EAAAB1" w14:textId="77777777" w:rsidR="00C838D6" w:rsidRPr="00F01446" w:rsidRDefault="00C838D6" w:rsidP="00C838D6">
      <w:pPr>
        <w:spacing w:line="240" w:lineRule="auto"/>
        <w:ind w:firstLine="720"/>
        <w:rPr>
          <w:rFonts w:ascii="Times New Roman" w:eastAsia="Times New Roman" w:hAnsi="Times New Roman"/>
        </w:rPr>
      </w:pPr>
    </w:p>
    <w:p w14:paraId="35A31208" w14:textId="77777777" w:rsidR="002973B2" w:rsidRPr="00F01446" w:rsidRDefault="002973B2" w:rsidP="008C1CF8">
      <w:pPr>
        <w:spacing w:line="240" w:lineRule="auto"/>
      </w:pPr>
      <w:r w:rsidRPr="00F01446">
        <w:t>Nagley, Judith and Bojan Bujic. “Doctrine of Affections” Grove Music online</w:t>
      </w:r>
    </w:p>
    <w:p w14:paraId="4BF78C8E" w14:textId="77777777" w:rsidR="002973B2" w:rsidRPr="00F01446" w:rsidRDefault="002973B2" w:rsidP="002973B2">
      <w:pPr>
        <w:spacing w:line="240" w:lineRule="auto"/>
        <w:ind w:left="720" w:hangingChars="300" w:hanging="720"/>
        <w:rPr>
          <w:rFonts w:ascii="Times New Roman" w:eastAsia="Times New Roman" w:hAnsi="Times New Roman"/>
        </w:rPr>
      </w:pPr>
      <w:r w:rsidRPr="00F01446">
        <w:tab/>
      </w:r>
      <w:hyperlink r:id="rId36" w:anchor="firsthit" w:history="1">
        <w:r w:rsidR="00112C0D" w:rsidRPr="00F01446">
          <w:rPr>
            <w:rStyle w:val="af4"/>
            <w:color w:val="auto"/>
          </w:rPr>
          <w:t>http://www.oxfordmusiconline.com.ezproxy.lib.ou.edu/subscriber/article/opr /t114/e94?q=doctrine+of+affections&amp;search=quick&amp;pos=3&amp;_start=1#firsthit</w:t>
        </w:r>
      </w:hyperlink>
      <w:r w:rsidRPr="00F01446">
        <w:t xml:space="preserve"> </w:t>
      </w:r>
    </w:p>
    <w:p w14:paraId="72D800A5" w14:textId="77777777" w:rsidR="002973B2" w:rsidRPr="00F01446" w:rsidRDefault="002973B2" w:rsidP="008C1CF8">
      <w:pPr>
        <w:spacing w:line="240" w:lineRule="auto"/>
        <w:rPr>
          <w:rFonts w:ascii="Times New Roman" w:eastAsia="Times New Roman" w:hAnsi="Times New Roman"/>
        </w:rPr>
      </w:pPr>
    </w:p>
    <w:p w14:paraId="639DAAB5" w14:textId="77777777" w:rsidR="008C1CF8" w:rsidRPr="00F01446" w:rsidRDefault="008C1CF8" w:rsidP="008C1CF8">
      <w:pPr>
        <w:spacing w:line="240" w:lineRule="auto"/>
        <w:rPr>
          <w:rFonts w:ascii="Times New Roman" w:eastAsia="Times New Roman" w:hAnsi="Times New Roman"/>
        </w:rPr>
      </w:pPr>
      <w:r w:rsidRPr="00F01446">
        <w:rPr>
          <w:rFonts w:ascii="Times New Roman" w:eastAsia="Times New Roman" w:hAnsi="Times New Roman"/>
        </w:rPr>
        <w:t>Noske, Frits. “Sound and Sentiment: The Function of Music in the Gothic</w:t>
      </w:r>
    </w:p>
    <w:p w14:paraId="32AAC9D5" w14:textId="77777777" w:rsidR="008C1CF8" w:rsidRPr="00735603" w:rsidRDefault="008C1CF8" w:rsidP="008C1CF8">
      <w:pPr>
        <w:spacing w:line="240" w:lineRule="auto"/>
        <w:ind w:firstLine="720"/>
        <w:rPr>
          <w:rFonts w:ascii="Times New Roman" w:eastAsia="Times New Roman" w:hAnsi="Times New Roman"/>
        </w:rPr>
      </w:pPr>
      <w:r w:rsidRPr="00F01446">
        <w:rPr>
          <w:rFonts w:ascii="Times New Roman" w:eastAsia="Times New Roman" w:hAnsi="Times New Roman"/>
        </w:rPr>
        <w:t>Novel.” </w:t>
      </w:r>
      <w:r w:rsidRPr="00F01446">
        <w:rPr>
          <w:rFonts w:ascii="Times New Roman" w:eastAsia="Times New Roman" w:hAnsi="Times New Roman"/>
          <w:i/>
          <w:iCs/>
        </w:rPr>
        <w:t>Music</w:t>
      </w:r>
      <w:r w:rsidRPr="00735603">
        <w:rPr>
          <w:rFonts w:ascii="Times New Roman" w:eastAsia="Times New Roman" w:hAnsi="Times New Roman"/>
          <w:i/>
          <w:iCs/>
        </w:rPr>
        <w:t xml:space="preserve"> and Letters</w:t>
      </w:r>
      <w:r w:rsidRPr="00735603">
        <w:rPr>
          <w:rFonts w:ascii="Times New Roman" w:eastAsia="Times New Roman" w:hAnsi="Times New Roman"/>
        </w:rPr>
        <w:t> 62, no. 2 (1981): 162–75. Accessed October 5,</w:t>
      </w:r>
    </w:p>
    <w:p w14:paraId="5D0DAF51"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2015. doi:10.1093/ml/62.2.162.</w:t>
      </w:r>
    </w:p>
    <w:p w14:paraId="710BA671" w14:textId="77777777" w:rsidR="008C1CF8" w:rsidRPr="00735603" w:rsidRDefault="008C1CF8" w:rsidP="008C1CF8">
      <w:pPr>
        <w:spacing w:line="240" w:lineRule="auto"/>
        <w:rPr>
          <w:rFonts w:ascii="Times New Roman" w:eastAsia="Times New Roman" w:hAnsi="Times New Roman"/>
        </w:rPr>
      </w:pPr>
    </w:p>
    <w:p w14:paraId="66FD2C18"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Palmer, Peter. “Lost Paradises: Music and the Aesthetics of Symbolism.” </w:t>
      </w:r>
      <w:r w:rsidRPr="00735603">
        <w:rPr>
          <w:rFonts w:ascii="Times New Roman" w:eastAsia="Times New Roman" w:hAnsi="Times New Roman"/>
          <w:i/>
          <w:iCs/>
        </w:rPr>
        <w:t>The</w:t>
      </w:r>
    </w:p>
    <w:p w14:paraId="1991760E" w14:textId="77777777" w:rsidR="008C1CF8" w:rsidRPr="00735603" w:rsidRDefault="008C1CF8" w:rsidP="008C1CF8">
      <w:pPr>
        <w:spacing w:line="240" w:lineRule="auto"/>
        <w:ind w:firstLine="720"/>
        <w:rPr>
          <w:rFonts w:ascii="Times New Roman" w:hAnsi="Times New Roman"/>
        </w:rPr>
      </w:pPr>
      <w:r w:rsidRPr="00735603">
        <w:rPr>
          <w:rFonts w:ascii="Times New Roman" w:eastAsia="Times New Roman" w:hAnsi="Times New Roman"/>
          <w:i/>
          <w:iCs/>
        </w:rPr>
        <w:t>Musical Times</w:t>
      </w:r>
      <w:r w:rsidRPr="00735603">
        <w:rPr>
          <w:rFonts w:ascii="Times New Roman" w:eastAsia="Times New Roman" w:hAnsi="Times New Roman"/>
        </w:rPr>
        <w:t> 148, no. 1899 (2007): 37–50. Accessed October 20, 2015.</w:t>
      </w:r>
    </w:p>
    <w:p w14:paraId="7C6AA8AF"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doi:10.2307/25434456.</w:t>
      </w:r>
    </w:p>
    <w:p w14:paraId="22D64B38" w14:textId="77777777" w:rsidR="008C1CF8" w:rsidRPr="00735603" w:rsidRDefault="008C1CF8" w:rsidP="008C1CF8">
      <w:pPr>
        <w:spacing w:line="240" w:lineRule="auto"/>
        <w:rPr>
          <w:rFonts w:ascii="Times New Roman" w:hAnsi="Times New Roman"/>
        </w:rPr>
      </w:pPr>
    </w:p>
    <w:p w14:paraId="121070BF" w14:textId="77777777" w:rsidR="008C1CF8" w:rsidRPr="00735603" w:rsidRDefault="008C1CF8" w:rsidP="008C1CF8">
      <w:pPr>
        <w:spacing w:line="240" w:lineRule="auto"/>
        <w:rPr>
          <w:rFonts w:ascii="Times New Roman" w:hAnsi="Times New Roman"/>
        </w:rPr>
      </w:pPr>
      <w:r w:rsidRPr="00735603">
        <w:rPr>
          <w:rFonts w:ascii="Times New Roman" w:hAnsi="Times New Roman"/>
        </w:rPr>
        <w:t xml:space="preserve">Plato, </w:t>
      </w:r>
      <w:r w:rsidRPr="00735603">
        <w:rPr>
          <w:rFonts w:ascii="Times New Roman" w:hAnsi="Times New Roman"/>
          <w:i/>
        </w:rPr>
        <w:t>The Republic of Plato</w:t>
      </w:r>
      <w:r w:rsidRPr="00735603">
        <w:rPr>
          <w:rFonts w:ascii="Times New Roman" w:hAnsi="Times New Roman"/>
        </w:rPr>
        <w:t>.</w:t>
      </w:r>
      <w:r w:rsidRPr="00735603">
        <w:rPr>
          <w:rFonts w:ascii="Times New Roman" w:hAnsi="Times New Roman"/>
          <w:i/>
        </w:rPr>
        <w:t xml:space="preserve"> </w:t>
      </w:r>
      <w:r w:rsidRPr="00735603">
        <w:rPr>
          <w:rFonts w:ascii="Times New Roman" w:hAnsi="Times New Roman"/>
        </w:rPr>
        <w:t>2nd ed. Translated by Allan Bloom. New York:</w:t>
      </w:r>
    </w:p>
    <w:p w14:paraId="1BC21B37" w14:textId="77777777" w:rsidR="008C1CF8" w:rsidRPr="00735603" w:rsidRDefault="008C1CF8" w:rsidP="008C1CF8">
      <w:pPr>
        <w:spacing w:line="240" w:lineRule="auto"/>
        <w:rPr>
          <w:rFonts w:ascii="Times New Roman" w:hAnsi="Times New Roman"/>
        </w:rPr>
      </w:pPr>
      <w:r w:rsidRPr="00735603">
        <w:rPr>
          <w:rFonts w:ascii="Times New Roman" w:hAnsi="Times New Roman"/>
        </w:rPr>
        <w:tab/>
        <w:t>HarperCollins, 1968.</w:t>
      </w:r>
    </w:p>
    <w:p w14:paraId="009ADFEE" w14:textId="77777777" w:rsidR="008C1CF8" w:rsidRPr="00735603" w:rsidRDefault="008C1CF8" w:rsidP="008C1CF8">
      <w:pPr>
        <w:spacing w:line="240" w:lineRule="auto"/>
        <w:rPr>
          <w:rFonts w:ascii="Times New Roman" w:hAnsi="Times New Roman"/>
        </w:rPr>
      </w:pPr>
    </w:p>
    <w:p w14:paraId="508D63DC"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Rasch, Rudolf. “Tuning and Temperament.” </w:t>
      </w:r>
      <w:r w:rsidRPr="00735603">
        <w:rPr>
          <w:rFonts w:ascii="Times New Roman" w:eastAsia="Times New Roman" w:hAnsi="Times New Roman"/>
          <w:i/>
          <w:iCs/>
        </w:rPr>
        <w:t>The Cambridge History of Western</w:t>
      </w:r>
    </w:p>
    <w:p w14:paraId="5B3CC3D1"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Music Theory</w:t>
      </w:r>
      <w:r w:rsidRPr="00735603">
        <w:rPr>
          <w:rFonts w:ascii="Times New Roman" w:eastAsia="Times New Roman" w:hAnsi="Times New Roman"/>
        </w:rPr>
        <w:t>: 193–222. 2015. Accessed September 17, 2015.</w:t>
      </w:r>
    </w:p>
    <w:p w14:paraId="45310683"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doi:10.1017/chol9780521623711.009.</w:t>
      </w:r>
    </w:p>
    <w:p w14:paraId="04D3A46A" w14:textId="77777777" w:rsidR="008C1CF8" w:rsidRPr="00735603" w:rsidRDefault="008C1CF8" w:rsidP="008C1CF8">
      <w:pPr>
        <w:spacing w:line="240" w:lineRule="auto"/>
        <w:rPr>
          <w:rFonts w:ascii="Times New Roman" w:hAnsi="Times New Roman"/>
        </w:rPr>
      </w:pPr>
    </w:p>
    <w:p w14:paraId="46571B4C"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 xml:space="preserve">Rawlins, </w:t>
      </w:r>
      <w:r w:rsidRPr="00735603">
        <w:rPr>
          <w:rFonts w:ascii="Times New Roman" w:hAnsi="Times New Roman"/>
        </w:rPr>
        <w:t xml:space="preserve">Joseph. “Carissimi, Progenitor of the Oratorio.” </w:t>
      </w:r>
      <w:r w:rsidRPr="00735603">
        <w:rPr>
          <w:rFonts w:ascii="Times New Roman" w:hAnsi="Times New Roman"/>
          <w:i/>
        </w:rPr>
        <w:t>The Choral Journal</w:t>
      </w:r>
    </w:p>
    <w:p w14:paraId="16BF1392" w14:textId="77777777" w:rsidR="008C1CF8" w:rsidRPr="00735603" w:rsidRDefault="008C1CF8" w:rsidP="008C1CF8">
      <w:pPr>
        <w:spacing w:line="240" w:lineRule="auto"/>
        <w:ind w:firstLine="800"/>
        <w:rPr>
          <w:rFonts w:ascii="Times New Roman" w:hAnsi="Times New Roman"/>
        </w:rPr>
      </w:pPr>
      <w:r w:rsidRPr="00735603">
        <w:rPr>
          <w:rFonts w:ascii="Times New Roman" w:hAnsi="Times New Roman"/>
        </w:rPr>
        <w:t>21, No. 8 (April, 1981): 15–20. Accessed August 9, 2015.</w:t>
      </w:r>
    </w:p>
    <w:p w14:paraId="3B5E7D2A" w14:textId="77777777" w:rsidR="008C1CF8" w:rsidRPr="00735603" w:rsidRDefault="004F135A" w:rsidP="008C1CF8">
      <w:pPr>
        <w:spacing w:line="240" w:lineRule="auto"/>
        <w:ind w:firstLine="800"/>
        <w:rPr>
          <w:rFonts w:ascii="Times New Roman" w:hAnsi="Times New Roman"/>
        </w:rPr>
      </w:pPr>
      <w:hyperlink r:id="rId37" w:history="1">
        <w:r w:rsidR="008C1CF8" w:rsidRPr="00735603">
          <w:rPr>
            <w:rStyle w:val="af4"/>
            <w:rFonts w:ascii="Times New Roman" w:hAnsi="Times New Roman"/>
            <w:color w:val="auto"/>
          </w:rPr>
          <w:t>http://www.jstor.org/stable/23545758</w:t>
        </w:r>
      </w:hyperlink>
      <w:r w:rsidR="008C1CF8" w:rsidRPr="00735603">
        <w:rPr>
          <w:rStyle w:val="af4"/>
          <w:rFonts w:ascii="Times New Roman" w:hAnsi="Times New Roman"/>
          <w:color w:val="auto"/>
        </w:rPr>
        <w:t>.</w:t>
      </w:r>
    </w:p>
    <w:p w14:paraId="32F485C8" w14:textId="77777777" w:rsidR="008C1CF8" w:rsidRPr="00735603" w:rsidRDefault="008C1CF8" w:rsidP="008C1CF8">
      <w:pPr>
        <w:spacing w:line="240" w:lineRule="auto"/>
        <w:rPr>
          <w:rFonts w:ascii="Times New Roman" w:hAnsi="Times New Roman"/>
        </w:rPr>
      </w:pPr>
    </w:p>
    <w:p w14:paraId="69BD151B"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Schimmel, Annemarie, and Franz Carl Endres. </w:t>
      </w:r>
      <w:r w:rsidRPr="00735603">
        <w:rPr>
          <w:rFonts w:ascii="Times New Roman" w:eastAsia="Times New Roman" w:hAnsi="Times New Roman"/>
          <w:i/>
          <w:iCs/>
        </w:rPr>
        <w:t>The Mystery of Numbers</w:t>
      </w:r>
      <w:r w:rsidRPr="00735603">
        <w:rPr>
          <w:rFonts w:ascii="Times New Roman" w:eastAsia="Times New Roman" w:hAnsi="Times New Roman"/>
        </w:rPr>
        <w:t>.</w:t>
      </w:r>
    </w:p>
    <w:p w14:paraId="15DFA9A4"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New York: Oxford University Press, 1993.</w:t>
      </w:r>
    </w:p>
    <w:p w14:paraId="407BC395" w14:textId="77777777" w:rsidR="008C1CF8" w:rsidRDefault="008C1CF8" w:rsidP="008C1CF8">
      <w:pPr>
        <w:spacing w:line="240" w:lineRule="auto"/>
        <w:rPr>
          <w:rFonts w:ascii="Times New Roman" w:eastAsia="Times New Roman" w:hAnsi="Times New Roman"/>
        </w:rPr>
      </w:pPr>
    </w:p>
    <w:p w14:paraId="670AFE26" w14:textId="77777777" w:rsidR="00C838D6" w:rsidRPr="00735603" w:rsidRDefault="00C838D6" w:rsidP="008C1CF8">
      <w:pPr>
        <w:spacing w:line="240" w:lineRule="auto"/>
        <w:rPr>
          <w:rFonts w:ascii="Times New Roman" w:eastAsia="Times New Roman" w:hAnsi="Times New Roman"/>
        </w:rPr>
      </w:pPr>
    </w:p>
    <w:p w14:paraId="2BC4DB89"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lastRenderedPageBreak/>
        <w:t>Schulenberg, David. “Musical Allegory Reconsidered: Representation and</w:t>
      </w:r>
    </w:p>
    <w:p w14:paraId="3A26E78B"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ab/>
        <w:t xml:space="preserve">Imagination in the Baroque.” </w:t>
      </w:r>
      <w:r w:rsidRPr="00735603">
        <w:rPr>
          <w:rFonts w:ascii="Times New Roman" w:eastAsia="Times New Roman" w:hAnsi="Times New Roman"/>
          <w:i/>
          <w:iCs/>
        </w:rPr>
        <w:t>Journal of Musicology</w:t>
      </w:r>
      <w:r w:rsidRPr="00735603">
        <w:rPr>
          <w:rFonts w:ascii="Times New Roman" w:eastAsia="Times New Roman" w:hAnsi="Times New Roman"/>
        </w:rPr>
        <w:t> 13, no. 2 (1995):</w:t>
      </w:r>
    </w:p>
    <w:p w14:paraId="018D91FF" w14:textId="77777777" w:rsidR="008C1CF8" w:rsidRPr="00735603" w:rsidRDefault="008C1CF8" w:rsidP="008C1CF8">
      <w:pPr>
        <w:spacing w:line="240" w:lineRule="auto"/>
        <w:ind w:firstLine="800"/>
        <w:rPr>
          <w:rFonts w:ascii="Times New Roman" w:eastAsia="Times New Roman" w:hAnsi="Times New Roman"/>
        </w:rPr>
      </w:pPr>
      <w:r w:rsidRPr="00735603">
        <w:rPr>
          <w:rFonts w:ascii="Times New Roman" w:eastAsia="Times New Roman" w:hAnsi="Times New Roman"/>
        </w:rPr>
        <w:t>203–39. Accessed October 20, 2015. doi:10.1525/jm.1995.13.2.03a00030.</w:t>
      </w:r>
    </w:p>
    <w:p w14:paraId="2F269697" w14:textId="77777777" w:rsidR="008C1CF8" w:rsidRPr="00735603" w:rsidRDefault="008C1CF8" w:rsidP="008C1CF8">
      <w:pPr>
        <w:spacing w:line="240" w:lineRule="auto"/>
        <w:rPr>
          <w:rFonts w:ascii="Times New Roman" w:hAnsi="Times New Roman"/>
        </w:rPr>
      </w:pPr>
    </w:p>
    <w:p w14:paraId="766BE61C"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 xml:space="preserve">Smither, Howard E. </w:t>
      </w:r>
      <w:r w:rsidRPr="00735603">
        <w:rPr>
          <w:rFonts w:ascii="Times New Roman" w:hAnsi="Times New Roman" w:hint="eastAsia"/>
          <w:i/>
        </w:rPr>
        <w:t>A</w:t>
      </w:r>
      <w:r w:rsidRPr="00735603">
        <w:rPr>
          <w:rFonts w:ascii="Times New Roman" w:hAnsi="Times New Roman"/>
          <w:i/>
        </w:rPr>
        <w:t xml:space="preserve"> History of The Oratorio</w:t>
      </w:r>
      <w:r w:rsidRPr="00735603">
        <w:rPr>
          <w:rFonts w:ascii="Times New Roman" w:hAnsi="Times New Roman"/>
        </w:rPr>
        <w:t>, Vol.1–4. Chapel Hill, NC:</w:t>
      </w:r>
    </w:p>
    <w:p w14:paraId="2467C1EA" w14:textId="77777777" w:rsidR="008C1CF8" w:rsidRPr="00735603" w:rsidRDefault="008C1CF8" w:rsidP="008C1CF8">
      <w:pPr>
        <w:spacing w:line="240" w:lineRule="auto"/>
        <w:ind w:firstLine="806"/>
        <w:rPr>
          <w:rFonts w:ascii="Times New Roman" w:hAnsi="Times New Roman"/>
        </w:rPr>
      </w:pPr>
      <w:r w:rsidRPr="00735603">
        <w:rPr>
          <w:rFonts w:ascii="Times New Roman" w:hAnsi="Times New Roman"/>
        </w:rPr>
        <w:t>University of North Carolina Press, 1977.</w:t>
      </w:r>
    </w:p>
    <w:p w14:paraId="3B86E1EF" w14:textId="77777777" w:rsidR="008C1CF8" w:rsidRPr="00F01446" w:rsidRDefault="008C1CF8" w:rsidP="008C1CF8">
      <w:pPr>
        <w:spacing w:line="240" w:lineRule="auto"/>
        <w:rPr>
          <w:rFonts w:ascii="Times New Roman" w:hAnsi="Times New Roman"/>
        </w:rPr>
      </w:pPr>
    </w:p>
    <w:p w14:paraId="409662F1" w14:textId="77777777" w:rsidR="008C1CF8" w:rsidRPr="00F01446" w:rsidRDefault="008C1CF8" w:rsidP="008C1CF8">
      <w:pPr>
        <w:spacing w:line="240" w:lineRule="auto"/>
        <w:rPr>
          <w:rFonts w:ascii="Times New Roman" w:hAnsi="Times New Roman"/>
        </w:rPr>
      </w:pPr>
      <w:r w:rsidRPr="00F01446">
        <w:rPr>
          <w:rFonts w:ascii="Times New Roman" w:hAnsi="Times New Roman" w:hint="eastAsia"/>
        </w:rPr>
        <w:t>Smither</w:t>
      </w:r>
      <w:r w:rsidRPr="00F01446">
        <w:rPr>
          <w:rFonts w:ascii="Times New Roman" w:hAnsi="Times New Roman"/>
        </w:rPr>
        <w:t xml:space="preserve">, Howard E. “Oratorio.” </w:t>
      </w:r>
      <w:r w:rsidRPr="00F01446">
        <w:rPr>
          <w:rFonts w:ascii="Times New Roman" w:hAnsi="Times New Roman"/>
          <w:i/>
        </w:rPr>
        <w:t>Grove Music Online</w:t>
      </w:r>
      <w:r w:rsidRPr="00F01446">
        <w:rPr>
          <w:rFonts w:ascii="Times New Roman" w:hAnsi="Times New Roman"/>
        </w:rPr>
        <w:t>.</w:t>
      </w:r>
    </w:p>
    <w:p w14:paraId="645E9E93" w14:textId="77777777" w:rsidR="008C1CF8" w:rsidRPr="00F01446" w:rsidRDefault="004F135A" w:rsidP="00112C0D">
      <w:pPr>
        <w:spacing w:line="240" w:lineRule="auto"/>
        <w:ind w:left="720"/>
        <w:rPr>
          <w:rFonts w:ascii="Times New Roman" w:hAnsi="Times New Roman"/>
        </w:rPr>
      </w:pPr>
      <w:hyperlink r:id="rId38" w:anchor="firsthit" w:history="1">
        <w:r w:rsidR="00112C0D" w:rsidRPr="00F01446">
          <w:rPr>
            <w:rStyle w:val="af4"/>
            <w:rFonts w:ascii="Times New Roman" w:hAnsi="Times New Roman"/>
            <w:color w:val="auto"/>
          </w:rPr>
          <w:t>http://www.oxfordmusiconline.com.ezproxy.lib.ou.edu/subscriber/article/grove /music/20397?q=oratorio&amp;search=quick&amp;pos=1&amp;_start=1#firsthit</w:t>
        </w:r>
      </w:hyperlink>
      <w:r w:rsidR="00112C0D" w:rsidRPr="00F01446">
        <w:rPr>
          <w:rFonts w:ascii="Times New Roman" w:hAnsi="Times New Roman"/>
        </w:rPr>
        <w:t>.</w:t>
      </w:r>
    </w:p>
    <w:p w14:paraId="1CF6643E" w14:textId="77777777" w:rsidR="008C1CF8" w:rsidRPr="00F01446" w:rsidRDefault="008C1CF8" w:rsidP="008C1CF8">
      <w:pPr>
        <w:spacing w:line="240" w:lineRule="auto"/>
        <w:rPr>
          <w:rFonts w:ascii="Times New Roman" w:eastAsia="Times New Roman" w:hAnsi="Times New Roman"/>
        </w:rPr>
      </w:pPr>
    </w:p>
    <w:p w14:paraId="33705526" w14:textId="77777777" w:rsidR="008C1CF8" w:rsidRPr="00F01446" w:rsidRDefault="008C1CF8" w:rsidP="008C1CF8">
      <w:pPr>
        <w:spacing w:line="240" w:lineRule="auto"/>
        <w:rPr>
          <w:rFonts w:ascii="Times New Roman" w:eastAsia="Times New Roman" w:hAnsi="Times New Roman"/>
          <w:i/>
          <w:iCs/>
        </w:rPr>
      </w:pPr>
      <w:r w:rsidRPr="00F01446">
        <w:rPr>
          <w:rFonts w:ascii="Times New Roman" w:eastAsia="Times New Roman" w:hAnsi="Times New Roman"/>
        </w:rPr>
        <w:t>Steblin, Rita. </w:t>
      </w:r>
      <w:r w:rsidRPr="00F01446">
        <w:rPr>
          <w:rFonts w:ascii="Times New Roman" w:eastAsia="Times New Roman" w:hAnsi="Times New Roman"/>
          <w:i/>
          <w:iCs/>
        </w:rPr>
        <w:t>A History of Key Characteristics in the Eighteenth and Early</w:t>
      </w:r>
    </w:p>
    <w:p w14:paraId="777F563D" w14:textId="77777777" w:rsidR="008C1CF8" w:rsidRPr="00F01446" w:rsidRDefault="008C1CF8" w:rsidP="008C1CF8">
      <w:pPr>
        <w:spacing w:line="240" w:lineRule="auto"/>
        <w:ind w:firstLine="800"/>
        <w:rPr>
          <w:rFonts w:ascii="Times New Roman" w:eastAsia="Times New Roman" w:hAnsi="Times New Roman"/>
        </w:rPr>
      </w:pPr>
      <w:r w:rsidRPr="00F01446">
        <w:rPr>
          <w:rFonts w:ascii="Times New Roman" w:eastAsia="Times New Roman" w:hAnsi="Times New Roman"/>
          <w:i/>
          <w:iCs/>
        </w:rPr>
        <w:t>Nineteenth Centuries</w:t>
      </w:r>
      <w:r w:rsidRPr="00F01446">
        <w:rPr>
          <w:rFonts w:ascii="Times New Roman" w:eastAsia="Times New Roman" w:hAnsi="Times New Roman"/>
        </w:rPr>
        <w:t>. 2nd ed. Rochester, NY: University of Rochester</w:t>
      </w:r>
    </w:p>
    <w:p w14:paraId="6B1C4E48" w14:textId="77777777" w:rsidR="008C1CF8" w:rsidRPr="00F01446" w:rsidRDefault="008C1CF8" w:rsidP="008C1CF8">
      <w:pPr>
        <w:spacing w:line="240" w:lineRule="auto"/>
        <w:ind w:firstLine="800"/>
        <w:rPr>
          <w:rFonts w:ascii="Times New Roman" w:eastAsia="Times New Roman" w:hAnsi="Times New Roman"/>
        </w:rPr>
      </w:pPr>
      <w:r w:rsidRPr="00F01446">
        <w:rPr>
          <w:rFonts w:ascii="Times New Roman" w:eastAsia="Times New Roman" w:hAnsi="Times New Roman"/>
        </w:rPr>
        <w:t>Press, 2002.</w:t>
      </w:r>
    </w:p>
    <w:p w14:paraId="37F3FE31" w14:textId="77777777" w:rsidR="008C1CF8" w:rsidRPr="00F01446" w:rsidRDefault="008C1CF8" w:rsidP="008C1CF8">
      <w:pPr>
        <w:spacing w:line="240" w:lineRule="auto"/>
        <w:rPr>
          <w:rFonts w:ascii="Times New Roman" w:hAnsi="Times New Roman"/>
        </w:rPr>
      </w:pPr>
    </w:p>
    <w:p w14:paraId="266B7625" w14:textId="77777777" w:rsidR="008C1CF8" w:rsidRPr="00F01446" w:rsidRDefault="008C1CF8" w:rsidP="008C1CF8">
      <w:pPr>
        <w:spacing w:line="240" w:lineRule="auto"/>
      </w:pPr>
      <w:r w:rsidRPr="00F01446">
        <w:t xml:space="preserve">Stefon, </w:t>
      </w:r>
      <w:r w:rsidRPr="00F01446">
        <w:rPr>
          <w:rFonts w:hint="eastAsia"/>
        </w:rPr>
        <w:t>Matt</w:t>
      </w:r>
      <w:r w:rsidRPr="00F01446">
        <w:t>.</w:t>
      </w:r>
      <w:r w:rsidRPr="00F01446">
        <w:rPr>
          <w:rFonts w:hint="eastAsia"/>
        </w:rPr>
        <w:t xml:space="preserve"> </w:t>
      </w:r>
      <w:r w:rsidRPr="00F01446">
        <w:t xml:space="preserve">“Jesuit” </w:t>
      </w:r>
      <w:r w:rsidRPr="00F01446">
        <w:rPr>
          <w:i/>
        </w:rPr>
        <w:t>Encyclopedia Britannica</w:t>
      </w:r>
      <w:r w:rsidRPr="00F01446">
        <w:t>, last modified 2015</w:t>
      </w:r>
    </w:p>
    <w:p w14:paraId="03A022D7" w14:textId="77777777" w:rsidR="00112C0D" w:rsidRPr="00F01446" w:rsidRDefault="00112C0D" w:rsidP="00112C0D">
      <w:pPr>
        <w:spacing w:line="240" w:lineRule="auto"/>
        <w:ind w:firstLine="720"/>
        <w:rPr>
          <w:rFonts w:ascii="Times New Roman" w:hAnsi="Times New Roman"/>
        </w:rPr>
      </w:pPr>
      <w:r w:rsidRPr="00F01446">
        <w:rPr>
          <w:rFonts w:ascii="Times New Roman" w:hAnsi="Times New Roman"/>
        </w:rPr>
        <w:t xml:space="preserve"> </w:t>
      </w:r>
      <w:r w:rsidRPr="00F01446">
        <w:rPr>
          <w:rFonts w:ascii="Times New Roman" w:hAnsi="Times New Roman"/>
        </w:rPr>
        <w:fldChar w:fldCharType="begin"/>
      </w:r>
      <w:r w:rsidRPr="00F01446">
        <w:rPr>
          <w:rFonts w:ascii="Times New Roman" w:hAnsi="Times New Roman"/>
        </w:rPr>
        <w:instrText xml:space="preserve"> HYPERLINK "http://academic.eb.com.ezproxy.lib.ou.edu/levels </w:instrText>
      </w:r>
    </w:p>
    <w:p w14:paraId="31654AD4" w14:textId="77777777" w:rsidR="00112C0D" w:rsidRPr="00F01446" w:rsidRDefault="00112C0D" w:rsidP="00112C0D">
      <w:pPr>
        <w:spacing w:line="240" w:lineRule="auto"/>
        <w:ind w:firstLine="720"/>
        <w:rPr>
          <w:rStyle w:val="af4"/>
          <w:rFonts w:ascii="Times New Roman" w:hAnsi="Times New Roman"/>
          <w:color w:val="auto"/>
        </w:rPr>
      </w:pPr>
      <w:r w:rsidRPr="00F01446">
        <w:rPr>
          <w:rFonts w:ascii="Times New Roman" w:hAnsi="Times New Roman"/>
        </w:rPr>
        <w:instrText xml:space="preserve">/collegiate/article/43 579/history" </w:instrText>
      </w:r>
      <w:r w:rsidRPr="00F01446">
        <w:rPr>
          <w:rFonts w:ascii="Times New Roman" w:hAnsi="Times New Roman"/>
        </w:rPr>
        <w:fldChar w:fldCharType="separate"/>
      </w:r>
      <w:r w:rsidRPr="00F01446">
        <w:rPr>
          <w:rStyle w:val="af4"/>
          <w:rFonts w:ascii="Times New Roman" w:hAnsi="Times New Roman"/>
          <w:color w:val="auto"/>
        </w:rPr>
        <w:t xml:space="preserve">http://academic.eb.com.ezproxy.lib.ou.edu/levels </w:t>
      </w:r>
    </w:p>
    <w:p w14:paraId="15F46DC0" w14:textId="77777777" w:rsidR="008C1CF8" w:rsidRPr="00F01446" w:rsidRDefault="00112C0D" w:rsidP="00112C0D">
      <w:pPr>
        <w:spacing w:line="240" w:lineRule="auto"/>
        <w:ind w:firstLine="720"/>
        <w:rPr>
          <w:rFonts w:ascii="Times New Roman" w:hAnsi="Times New Roman"/>
        </w:rPr>
      </w:pPr>
      <w:r w:rsidRPr="00F01446">
        <w:rPr>
          <w:rStyle w:val="af4"/>
          <w:rFonts w:ascii="Times New Roman" w:hAnsi="Times New Roman"/>
          <w:color w:val="auto"/>
        </w:rPr>
        <w:t>/collegiate/article/43 579/history</w:t>
      </w:r>
      <w:r w:rsidRPr="00F01446">
        <w:rPr>
          <w:rFonts w:ascii="Times New Roman" w:hAnsi="Times New Roman"/>
        </w:rPr>
        <w:fldChar w:fldCharType="end"/>
      </w:r>
      <w:r w:rsidRPr="00F01446">
        <w:rPr>
          <w:rFonts w:ascii="Times New Roman" w:hAnsi="Times New Roman"/>
        </w:rPr>
        <w:t>.</w:t>
      </w:r>
    </w:p>
    <w:p w14:paraId="5D232435" w14:textId="77777777" w:rsidR="008C1CF8" w:rsidRPr="00F01446" w:rsidRDefault="008C1CF8" w:rsidP="008C1CF8">
      <w:pPr>
        <w:spacing w:line="240" w:lineRule="auto"/>
        <w:rPr>
          <w:rFonts w:ascii="Times New Roman" w:hAnsi="Times New Roman"/>
        </w:rPr>
      </w:pPr>
    </w:p>
    <w:p w14:paraId="2830EDB5" w14:textId="77777777" w:rsidR="008C1CF8" w:rsidRPr="00735603" w:rsidRDefault="008C1CF8" w:rsidP="008C1CF8">
      <w:pPr>
        <w:spacing w:line="240" w:lineRule="auto"/>
        <w:rPr>
          <w:rFonts w:ascii="Times New Roman" w:eastAsia="굴림" w:hAnsi="Times New Roman"/>
          <w:iCs/>
        </w:rPr>
      </w:pPr>
      <w:r w:rsidRPr="00F01446">
        <w:rPr>
          <w:rFonts w:ascii="Times New Roman" w:eastAsia="굴림" w:hAnsi="Times New Roman"/>
        </w:rPr>
        <w:t>Stein, Beverly Ann. “</w:t>
      </w:r>
      <w:r w:rsidRPr="00F01446">
        <w:rPr>
          <w:rFonts w:ascii="Times New Roman" w:eastAsia="굴림" w:hAnsi="Times New Roman"/>
          <w:iCs/>
        </w:rPr>
        <w:t>Between Key and</w:t>
      </w:r>
      <w:r w:rsidRPr="00735603">
        <w:rPr>
          <w:rFonts w:ascii="Times New Roman" w:eastAsia="굴림" w:hAnsi="Times New Roman"/>
          <w:iCs/>
        </w:rPr>
        <w:t xml:space="preserve"> Mode: Tonal Practice in the Music of</w:t>
      </w:r>
    </w:p>
    <w:p w14:paraId="781BF42B" w14:textId="77777777" w:rsidR="008C1CF8" w:rsidRPr="00735603" w:rsidRDefault="008C1CF8" w:rsidP="008C1CF8">
      <w:pPr>
        <w:spacing w:line="240" w:lineRule="auto"/>
        <w:ind w:firstLine="800"/>
        <w:rPr>
          <w:rFonts w:ascii="Times New Roman" w:eastAsia="굴림" w:hAnsi="Times New Roman"/>
        </w:rPr>
      </w:pPr>
      <w:r w:rsidRPr="00735603">
        <w:rPr>
          <w:rFonts w:ascii="Times New Roman" w:eastAsia="굴림" w:hAnsi="Times New Roman"/>
          <w:iCs/>
        </w:rPr>
        <w:t>Giacomo Carissimi</w:t>
      </w:r>
      <w:r w:rsidRPr="00735603">
        <w:rPr>
          <w:rFonts w:ascii="Times New Roman" w:eastAsia="굴림" w:hAnsi="Times New Roman"/>
        </w:rPr>
        <w:t>.” PhD diss. Brandeis University, 1994.</w:t>
      </w:r>
    </w:p>
    <w:p w14:paraId="63731765" w14:textId="77777777" w:rsidR="008C1CF8" w:rsidRPr="00735603" w:rsidRDefault="008C1CF8" w:rsidP="008C1CF8">
      <w:pPr>
        <w:spacing w:line="240" w:lineRule="auto"/>
        <w:jc w:val="right"/>
        <w:rPr>
          <w:rFonts w:ascii="Times New Roman" w:eastAsia="Times New Roman" w:hAnsi="Times New Roman"/>
        </w:rPr>
      </w:pPr>
    </w:p>
    <w:p w14:paraId="51556E9C"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Stein, Beverly. “Carissimi’s Tonal System and the Function of Transposition in</w:t>
      </w:r>
    </w:p>
    <w:p w14:paraId="5581263F"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 xml:space="preserve">the Expansion of Tonality.” </w:t>
      </w:r>
      <w:r w:rsidRPr="00735603">
        <w:rPr>
          <w:rFonts w:ascii="Times New Roman" w:eastAsia="Times New Roman" w:hAnsi="Times New Roman"/>
          <w:i/>
          <w:iCs/>
        </w:rPr>
        <w:t>Journal of Musicology</w:t>
      </w:r>
      <w:r w:rsidRPr="00735603">
        <w:rPr>
          <w:rFonts w:ascii="Times New Roman" w:eastAsia="Times New Roman" w:hAnsi="Times New Roman"/>
        </w:rPr>
        <w:t> 19, no. 2 (2002): 264-</w:t>
      </w:r>
    </w:p>
    <w:p w14:paraId="56A514FA"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305. Accessed October 11, 2015. doi:10.1525/jm.2002.19.2.264.</w:t>
      </w:r>
    </w:p>
    <w:p w14:paraId="1622AFB6" w14:textId="77777777" w:rsidR="003863C8" w:rsidRPr="00735603" w:rsidRDefault="003863C8" w:rsidP="00112C0D">
      <w:pPr>
        <w:spacing w:line="240" w:lineRule="auto"/>
        <w:rPr>
          <w:rFonts w:ascii="Times New Roman" w:eastAsia="Times New Roman" w:hAnsi="Times New Roman"/>
          <w:w w:val="97"/>
        </w:rPr>
      </w:pPr>
      <w:r w:rsidRPr="00735603">
        <w:rPr>
          <w:rFonts w:ascii="Times New Roman" w:eastAsia="Times New Roman" w:hAnsi="Times New Roman"/>
          <w:w w:val="97"/>
        </w:rPr>
        <w:tab/>
      </w:r>
    </w:p>
    <w:p w14:paraId="4BBB9A61"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Taruskin, Richard. </w:t>
      </w:r>
      <w:r w:rsidRPr="00735603">
        <w:rPr>
          <w:rFonts w:ascii="Times New Roman" w:eastAsia="Times New Roman" w:hAnsi="Times New Roman"/>
          <w:i/>
          <w:iCs/>
        </w:rPr>
        <w:t>Music in the Seventeenth and Eighteenth Centuries</w:t>
      </w:r>
      <w:r w:rsidRPr="00735603">
        <w:rPr>
          <w:rFonts w:ascii="Times New Roman" w:eastAsia="Times New Roman" w:hAnsi="Times New Roman"/>
        </w:rPr>
        <w:t>. Oxford:</w:t>
      </w:r>
    </w:p>
    <w:p w14:paraId="771E5D17"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Oxford University Press, 2010.</w:t>
      </w:r>
    </w:p>
    <w:p w14:paraId="62E64419" w14:textId="77777777" w:rsidR="008C1CF8" w:rsidRPr="00735603" w:rsidRDefault="008C1CF8" w:rsidP="008C1CF8">
      <w:pPr>
        <w:spacing w:line="240" w:lineRule="auto"/>
        <w:rPr>
          <w:rFonts w:ascii="Times New Roman" w:eastAsia="Times New Roman" w:hAnsi="Times New Roman"/>
        </w:rPr>
      </w:pPr>
    </w:p>
    <w:p w14:paraId="36CF5FF4" w14:textId="77777777" w:rsidR="008C1CF8" w:rsidRPr="00735603" w:rsidRDefault="008C1CF8" w:rsidP="008C1CF8">
      <w:pPr>
        <w:spacing w:line="240" w:lineRule="auto"/>
        <w:rPr>
          <w:rFonts w:ascii="Times New Roman" w:hAnsi="Times New Roman"/>
        </w:rPr>
      </w:pPr>
      <w:r w:rsidRPr="00735603">
        <w:rPr>
          <w:rFonts w:ascii="Times New Roman" w:hAnsi="Times New Roman" w:hint="eastAsia"/>
        </w:rPr>
        <w:t>Walker, Gay</w:t>
      </w:r>
      <w:r w:rsidRPr="00735603">
        <w:rPr>
          <w:rFonts w:ascii="Times New Roman" w:hAnsi="Times New Roman"/>
        </w:rPr>
        <w:t>le Ann. “The Use of Chorus in The Roman Oratorio, ca. 1620–ca.</w:t>
      </w:r>
    </w:p>
    <w:p w14:paraId="4CA0EA8F" w14:textId="77777777" w:rsidR="008C1CF8" w:rsidRPr="00735603" w:rsidRDefault="008C1CF8" w:rsidP="008C1CF8">
      <w:pPr>
        <w:spacing w:line="240" w:lineRule="auto"/>
        <w:ind w:firstLine="720"/>
        <w:rPr>
          <w:rFonts w:ascii="Times New Roman" w:hAnsi="Times New Roman"/>
        </w:rPr>
      </w:pPr>
      <w:r w:rsidRPr="00735603">
        <w:rPr>
          <w:rFonts w:ascii="Times New Roman" w:hAnsi="Times New Roman"/>
        </w:rPr>
        <w:t>1650.” DA diss. University of Northern Colorado, 1996.</w:t>
      </w:r>
    </w:p>
    <w:p w14:paraId="54533E66" w14:textId="77777777" w:rsidR="008C1CF8" w:rsidRPr="00735603" w:rsidRDefault="008C1CF8" w:rsidP="008C1CF8">
      <w:pPr>
        <w:spacing w:line="240" w:lineRule="auto"/>
        <w:rPr>
          <w:rFonts w:ascii="Times New Roman" w:hAnsi="Times New Roman"/>
        </w:rPr>
      </w:pPr>
    </w:p>
    <w:p w14:paraId="188DAFB7" w14:textId="77777777" w:rsidR="008C1CF8" w:rsidRPr="00735603" w:rsidRDefault="008C1CF8" w:rsidP="008C1CF8">
      <w:pPr>
        <w:spacing w:line="240" w:lineRule="auto"/>
        <w:rPr>
          <w:rFonts w:ascii="Times New Roman" w:eastAsia="Times New Roman" w:hAnsi="Times New Roman"/>
          <w:i/>
          <w:iCs/>
        </w:rPr>
      </w:pPr>
      <w:r w:rsidRPr="00735603">
        <w:rPr>
          <w:rFonts w:ascii="Times New Roman" w:eastAsia="Times New Roman" w:hAnsi="Times New Roman"/>
        </w:rPr>
        <w:t>Webber, Geoffrey. “Modes and Tones in Buxtehude’s Organ Works.” </w:t>
      </w:r>
      <w:r w:rsidRPr="00735603">
        <w:rPr>
          <w:rFonts w:ascii="Times New Roman" w:eastAsia="Times New Roman" w:hAnsi="Times New Roman"/>
          <w:i/>
          <w:iCs/>
        </w:rPr>
        <w:t>Early</w:t>
      </w:r>
    </w:p>
    <w:p w14:paraId="0E9ABF19"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i/>
          <w:iCs/>
        </w:rPr>
        <w:t>Music</w:t>
      </w:r>
      <w:r w:rsidRPr="00735603">
        <w:rPr>
          <w:rFonts w:ascii="Times New Roman" w:eastAsia="Times New Roman" w:hAnsi="Times New Roman"/>
        </w:rPr>
        <w:t> 35, no. 3 (2007): 355–70. Accessed October 20, 2015.</w:t>
      </w:r>
    </w:p>
    <w:p w14:paraId="61A1DDB9"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doi:10.1093/em/cam042.</w:t>
      </w:r>
    </w:p>
    <w:p w14:paraId="19C3F287" w14:textId="77777777" w:rsidR="008C1CF8" w:rsidRPr="00735603" w:rsidRDefault="008C1CF8" w:rsidP="008C1CF8">
      <w:pPr>
        <w:spacing w:line="240" w:lineRule="auto"/>
        <w:rPr>
          <w:rFonts w:ascii="Times New Roman" w:hAnsi="Times New Roman"/>
          <w:i/>
          <w:iCs/>
        </w:rPr>
      </w:pPr>
    </w:p>
    <w:p w14:paraId="0D3BE33D" w14:textId="77777777" w:rsidR="008C1CF8" w:rsidRPr="00735603" w:rsidRDefault="008C1CF8" w:rsidP="008C1CF8">
      <w:pPr>
        <w:spacing w:line="240" w:lineRule="auto"/>
        <w:rPr>
          <w:rFonts w:ascii="Times New Roman" w:eastAsia="Times New Roman" w:hAnsi="Times New Roman"/>
        </w:rPr>
      </w:pPr>
      <w:r w:rsidRPr="00735603">
        <w:rPr>
          <w:rFonts w:ascii="Times New Roman" w:eastAsia="Times New Roman" w:hAnsi="Times New Roman"/>
        </w:rPr>
        <w:t>Williams, Peter. </w:t>
      </w:r>
      <w:r w:rsidRPr="00735603">
        <w:rPr>
          <w:rFonts w:ascii="Times New Roman" w:eastAsia="Times New Roman" w:hAnsi="Times New Roman"/>
          <w:i/>
          <w:iCs/>
        </w:rPr>
        <w:t>The Chromatic Fourth during Four Centuries of Music</w:t>
      </w:r>
      <w:r w:rsidRPr="00735603">
        <w:rPr>
          <w:rFonts w:ascii="Times New Roman" w:eastAsia="Times New Roman" w:hAnsi="Times New Roman"/>
        </w:rPr>
        <w:t>. Oxford:</w:t>
      </w:r>
    </w:p>
    <w:p w14:paraId="4D89457F" w14:textId="77777777" w:rsidR="008C1CF8" w:rsidRPr="00735603" w:rsidRDefault="008C1CF8" w:rsidP="008C1CF8">
      <w:pPr>
        <w:spacing w:line="240" w:lineRule="auto"/>
        <w:ind w:firstLine="720"/>
        <w:rPr>
          <w:rFonts w:ascii="Times New Roman" w:eastAsia="Times New Roman" w:hAnsi="Times New Roman"/>
        </w:rPr>
      </w:pPr>
      <w:r w:rsidRPr="00735603">
        <w:rPr>
          <w:rFonts w:ascii="Times New Roman" w:eastAsia="Times New Roman" w:hAnsi="Times New Roman"/>
        </w:rPr>
        <w:t>Clarendon Press, 1997.</w:t>
      </w:r>
    </w:p>
    <w:p w14:paraId="263BE4AB" w14:textId="77777777" w:rsidR="008C1CF8" w:rsidRPr="00735603" w:rsidRDefault="008C1CF8" w:rsidP="008C1CF8">
      <w:pPr>
        <w:spacing w:line="240" w:lineRule="auto"/>
      </w:pPr>
    </w:p>
    <w:p w14:paraId="62C02B31" w14:textId="77777777" w:rsidR="008C1CF8" w:rsidRPr="00735603" w:rsidRDefault="008C1CF8" w:rsidP="008C1CF8">
      <w:pPr>
        <w:spacing w:line="240" w:lineRule="auto"/>
        <w:rPr>
          <w:rFonts w:ascii="Times" w:hAnsi="Times"/>
        </w:rPr>
      </w:pPr>
      <w:r w:rsidRPr="00735603">
        <w:rPr>
          <w:rFonts w:ascii="Times" w:hAnsi="Times" w:hint="eastAsia"/>
        </w:rPr>
        <w:t xml:space="preserve">Zarlino, Gioseffo. </w:t>
      </w:r>
      <w:r w:rsidRPr="00735603">
        <w:rPr>
          <w:rFonts w:ascii="Times" w:hAnsi="Times"/>
          <w:i/>
        </w:rPr>
        <w:t>Le Istitutione Harmoniche</w:t>
      </w:r>
      <w:r w:rsidRPr="00735603">
        <w:rPr>
          <w:rFonts w:ascii="Times" w:hAnsi="Times"/>
        </w:rPr>
        <w:t>, Part 2 translated by Leonardo</w:t>
      </w:r>
      <w:r w:rsidRPr="00735603">
        <w:rPr>
          <w:rFonts w:ascii="Times" w:hAnsi="Times"/>
        </w:rPr>
        <w:tab/>
        <w:t>Perretti, 2003.</w:t>
      </w:r>
    </w:p>
    <w:p w14:paraId="0145E40D" w14:textId="77777777" w:rsidR="0033506A" w:rsidRPr="00F01446" w:rsidRDefault="00112C0D" w:rsidP="008C1CF8">
      <w:pPr>
        <w:spacing w:line="240" w:lineRule="auto"/>
        <w:ind w:firstLine="810"/>
        <w:rPr>
          <w:rFonts w:ascii="Times" w:hAnsi="Times"/>
          <w:lang w:val="fr-FR"/>
        </w:rPr>
      </w:pPr>
      <w:r w:rsidRPr="00F01446">
        <w:rPr>
          <w:rFonts w:ascii="Times" w:hAnsi="Times"/>
        </w:rPr>
        <w:t xml:space="preserve"> </w:t>
      </w:r>
      <w:r w:rsidR="0033506A" w:rsidRPr="00F01446">
        <w:rPr>
          <w:rFonts w:ascii="Times" w:hAnsi="Times"/>
          <w:lang w:val="fr-FR"/>
        </w:rPr>
        <w:fldChar w:fldCharType="begin"/>
      </w:r>
      <w:r w:rsidR="0033506A" w:rsidRPr="00F01446">
        <w:rPr>
          <w:rFonts w:ascii="Times" w:hAnsi="Times"/>
          <w:lang w:val="fr-FR"/>
        </w:rPr>
        <w:instrText xml:space="preserve"> HYPERLINK "file:///C:/Users/hodie_000/Desktop/Zarlino%201558%20_Le%20instituti</w:instrText>
      </w:r>
    </w:p>
    <w:p w14:paraId="714A73C0" w14:textId="77777777" w:rsidR="0033506A" w:rsidRPr="00F01446" w:rsidRDefault="0033506A" w:rsidP="00112C0D">
      <w:pPr>
        <w:spacing w:line="240" w:lineRule="auto"/>
        <w:ind w:firstLine="720"/>
        <w:rPr>
          <w:rFonts w:ascii="Times" w:hAnsi="Times"/>
        </w:rPr>
      </w:pPr>
      <w:r w:rsidRPr="00F01446">
        <w:rPr>
          <w:rFonts w:ascii="Times" w:hAnsi="Times"/>
        </w:rPr>
        <w:instrText>one%20harmoniche_%20part%202,%20trans.%20Leonardo%20Perretti.</w:instrText>
      </w:r>
    </w:p>
    <w:p w14:paraId="50479352" w14:textId="77777777" w:rsidR="0033506A" w:rsidRPr="00F01446" w:rsidRDefault="0033506A" w:rsidP="008C1CF8">
      <w:pPr>
        <w:spacing w:line="240" w:lineRule="auto"/>
        <w:ind w:firstLine="810"/>
        <w:rPr>
          <w:rStyle w:val="af4"/>
          <w:rFonts w:ascii="Times" w:hAnsi="Times"/>
          <w:color w:val="auto"/>
          <w:lang w:val="fr-FR"/>
        </w:rPr>
      </w:pPr>
      <w:r w:rsidRPr="00F01446">
        <w:rPr>
          <w:rFonts w:ascii="Times" w:hAnsi="Times"/>
        </w:rPr>
        <w:instrText>html</w:instrText>
      </w:r>
      <w:r w:rsidRPr="00F01446">
        <w:rPr>
          <w:rFonts w:ascii="Times" w:hAnsi="Times"/>
          <w:lang w:val="fr-FR"/>
        </w:rPr>
        <w:instrText xml:space="preserve">" </w:instrText>
      </w:r>
      <w:r w:rsidRPr="00F01446">
        <w:rPr>
          <w:rFonts w:ascii="Times" w:hAnsi="Times"/>
          <w:lang w:val="fr-FR"/>
        </w:rPr>
        <w:fldChar w:fldCharType="separate"/>
      </w:r>
      <w:r w:rsidRPr="00F01446">
        <w:rPr>
          <w:rStyle w:val="af4"/>
          <w:rFonts w:ascii="Times" w:hAnsi="Times"/>
          <w:color w:val="auto"/>
          <w:lang w:val="fr-FR"/>
        </w:rPr>
        <w:t>file:///C:/Users/hodie_000/Desktop/Zarlino%201558%20_Le%20instituti</w:t>
      </w:r>
    </w:p>
    <w:p w14:paraId="64EB9EDB" w14:textId="77777777" w:rsidR="0033506A" w:rsidRPr="00F01446" w:rsidRDefault="0033506A" w:rsidP="00112C0D">
      <w:pPr>
        <w:spacing w:line="240" w:lineRule="auto"/>
        <w:ind w:firstLine="720"/>
        <w:rPr>
          <w:rStyle w:val="af4"/>
          <w:rFonts w:ascii="Times" w:hAnsi="Times"/>
          <w:color w:val="auto"/>
        </w:rPr>
      </w:pPr>
      <w:r w:rsidRPr="00F01446">
        <w:rPr>
          <w:rStyle w:val="af4"/>
          <w:rFonts w:ascii="Times" w:hAnsi="Times"/>
          <w:color w:val="auto"/>
        </w:rPr>
        <w:t>one%20harmoniche_%20part%202,%20trans.%20Leonardo%20Perretti.</w:t>
      </w:r>
    </w:p>
    <w:p w14:paraId="3E3A313E" w14:textId="77777777" w:rsidR="008C1CF8" w:rsidRPr="00F01446" w:rsidRDefault="0033506A" w:rsidP="00112C0D">
      <w:pPr>
        <w:spacing w:line="240" w:lineRule="auto"/>
        <w:ind w:firstLineChars="300" w:firstLine="720"/>
        <w:rPr>
          <w:rFonts w:ascii="Times" w:hAnsi="Times"/>
        </w:rPr>
      </w:pPr>
      <w:r w:rsidRPr="00F01446">
        <w:rPr>
          <w:rStyle w:val="af4"/>
          <w:rFonts w:ascii="Times" w:hAnsi="Times"/>
          <w:color w:val="auto"/>
        </w:rPr>
        <w:t>html</w:t>
      </w:r>
      <w:r w:rsidRPr="00F01446">
        <w:rPr>
          <w:rFonts w:ascii="Times" w:hAnsi="Times"/>
          <w:lang w:val="fr-FR"/>
        </w:rPr>
        <w:fldChar w:fldCharType="end"/>
      </w:r>
      <w:r w:rsidR="00AA6352" w:rsidRPr="00F01446">
        <w:rPr>
          <w:rFonts w:ascii="Times" w:hAnsi="Times"/>
          <w:lang w:val="fr-FR"/>
        </w:rPr>
        <w:t>.</w:t>
      </w:r>
    </w:p>
    <w:p w14:paraId="597FF0C3" w14:textId="77777777" w:rsidR="008C1CF8" w:rsidRPr="00735603" w:rsidRDefault="008C1CF8" w:rsidP="008C1CF8">
      <w:pPr>
        <w:spacing w:after="240" w:line="240" w:lineRule="auto"/>
      </w:pPr>
    </w:p>
    <w:p w14:paraId="1C444F7E" w14:textId="77777777" w:rsidR="00AA0B13" w:rsidRDefault="00AA0B13" w:rsidP="00E67FAC">
      <w:pPr>
        <w:pStyle w:val="1"/>
      </w:pPr>
      <w:r>
        <w:br w:type="page"/>
      </w:r>
      <w:bookmarkStart w:id="13" w:name="_Toc310579475"/>
      <w:bookmarkStart w:id="14" w:name="_Toc315681327"/>
      <w:r>
        <w:lastRenderedPageBreak/>
        <w:t xml:space="preserve">Appendix A: </w:t>
      </w:r>
      <w:r w:rsidR="008C1CF8" w:rsidRPr="00ED73F1">
        <w:t>Historia di Jephte</w:t>
      </w:r>
      <w:bookmarkEnd w:id="13"/>
      <w:bookmarkEnd w:id="14"/>
    </w:p>
    <w:p w14:paraId="03AA68C6" w14:textId="77777777" w:rsidR="004E3F9C" w:rsidRPr="008A529D" w:rsidRDefault="004E3F9C" w:rsidP="008A529D">
      <w:pPr>
        <w:jc w:val="center"/>
      </w:pPr>
      <w:r>
        <w:rPr>
          <w:rFonts w:hint="eastAsia"/>
        </w:rPr>
        <w:t>Score with Corrections</w:t>
      </w:r>
      <w:r w:rsidR="008A529D">
        <w:rPr>
          <w:rStyle w:val="afb"/>
        </w:rPr>
        <w:footnoteReference w:id="81"/>
      </w:r>
      <w:r w:rsidR="008A529D">
        <w:rPr>
          <w:rFonts w:ascii="Times New Roman" w:hAnsi="Times New Roman"/>
          <w:noProof/>
          <w:lang w:eastAsia="ko-KR" w:bidi="ar-SA"/>
        </w:rPr>
        <w:drawing>
          <wp:inline distT="0" distB="0" distL="0" distR="0" wp14:anchorId="19B58851" wp14:editId="643B5BE6">
            <wp:extent cx="5038725" cy="6810375"/>
            <wp:effectExtent l="0" t="0" r="0" b="0"/>
            <wp:docPr id="48" name="그림 48" desc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0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38725" cy="6810375"/>
                    </a:xfrm>
                    <a:prstGeom prst="rect">
                      <a:avLst/>
                    </a:prstGeom>
                    <a:noFill/>
                    <a:ln>
                      <a:noFill/>
                    </a:ln>
                  </pic:spPr>
                </pic:pic>
              </a:graphicData>
            </a:graphic>
          </wp:inline>
        </w:drawing>
      </w:r>
      <w:r>
        <w:br w:type="page"/>
      </w:r>
    </w:p>
    <w:p w14:paraId="3B8218CC" w14:textId="77777777" w:rsidR="00EF5D2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5441638A" wp14:editId="6B948EEE">
            <wp:extent cx="5038725" cy="8010525"/>
            <wp:effectExtent l="0" t="0" r="0" b="0"/>
            <wp:docPr id="47" name="그림 47" descr="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0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38725" cy="8010525"/>
                    </a:xfrm>
                    <a:prstGeom prst="rect">
                      <a:avLst/>
                    </a:prstGeom>
                    <a:noFill/>
                    <a:ln>
                      <a:noFill/>
                    </a:ln>
                  </pic:spPr>
                </pic:pic>
              </a:graphicData>
            </a:graphic>
          </wp:inline>
        </w:drawing>
      </w:r>
    </w:p>
    <w:p w14:paraId="08FE0BAD"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3D3C2C95" wp14:editId="48872E2A">
            <wp:extent cx="5038725" cy="7124700"/>
            <wp:effectExtent l="0" t="0" r="0" b="0"/>
            <wp:docPr id="46" name="그림 46" descr="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0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38725" cy="7124700"/>
                    </a:xfrm>
                    <a:prstGeom prst="rect">
                      <a:avLst/>
                    </a:prstGeom>
                    <a:noFill/>
                    <a:ln>
                      <a:noFill/>
                    </a:ln>
                  </pic:spPr>
                </pic:pic>
              </a:graphicData>
            </a:graphic>
          </wp:inline>
        </w:drawing>
      </w:r>
    </w:p>
    <w:p w14:paraId="15129CDB" w14:textId="77777777" w:rsidR="004E3F9C" w:rsidRDefault="004E3F9C" w:rsidP="004E3F9C">
      <w:pPr>
        <w:ind w:firstLine="800"/>
        <w:rPr>
          <w:rFonts w:ascii="Times New Roman" w:hAnsi="Times New Roman"/>
        </w:rPr>
      </w:pPr>
      <w:r>
        <w:rPr>
          <w:noProof/>
          <w:lang w:eastAsia="ko-KR" w:bidi="ar-SA"/>
        </w:rPr>
        <w:drawing>
          <wp:inline distT="0" distB="0" distL="0" distR="0" wp14:anchorId="0502D987" wp14:editId="595FC278">
            <wp:extent cx="3514725" cy="561975"/>
            <wp:effectExtent l="0" t="0" r="9525" b="9525"/>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514725" cy="561975"/>
                    </a:xfrm>
                    <a:prstGeom prst="rect">
                      <a:avLst/>
                    </a:prstGeom>
                  </pic:spPr>
                </pic:pic>
              </a:graphicData>
            </a:graphic>
          </wp:inline>
        </w:drawing>
      </w:r>
    </w:p>
    <w:p w14:paraId="06182919"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49B458CC" wp14:editId="26BF76D5">
            <wp:extent cx="5038725" cy="8124825"/>
            <wp:effectExtent l="0" t="0" r="0" b="0"/>
            <wp:docPr id="45" name="그림 45" descr="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0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38725" cy="8124825"/>
                    </a:xfrm>
                    <a:prstGeom prst="rect">
                      <a:avLst/>
                    </a:prstGeom>
                    <a:noFill/>
                    <a:ln>
                      <a:noFill/>
                    </a:ln>
                  </pic:spPr>
                </pic:pic>
              </a:graphicData>
            </a:graphic>
          </wp:inline>
        </w:drawing>
      </w:r>
    </w:p>
    <w:p w14:paraId="67ED45A6"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1A3E925D" wp14:editId="6D81AA1D">
            <wp:extent cx="5038725" cy="8096250"/>
            <wp:effectExtent l="0" t="0" r="0" b="0"/>
            <wp:docPr id="32" name="그림 32" desc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00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38725" cy="8096250"/>
                    </a:xfrm>
                    <a:prstGeom prst="rect">
                      <a:avLst/>
                    </a:prstGeom>
                    <a:noFill/>
                    <a:ln>
                      <a:noFill/>
                    </a:ln>
                  </pic:spPr>
                </pic:pic>
              </a:graphicData>
            </a:graphic>
          </wp:inline>
        </w:drawing>
      </w:r>
    </w:p>
    <w:p w14:paraId="1495D988"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2267FA72" wp14:editId="09FFAE13">
            <wp:extent cx="5038725" cy="8096250"/>
            <wp:effectExtent l="0" t="0" r="0" b="0"/>
            <wp:docPr id="22" name="그림 22" descr="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0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38725" cy="8096250"/>
                    </a:xfrm>
                    <a:prstGeom prst="rect">
                      <a:avLst/>
                    </a:prstGeom>
                    <a:noFill/>
                    <a:ln>
                      <a:noFill/>
                    </a:ln>
                  </pic:spPr>
                </pic:pic>
              </a:graphicData>
            </a:graphic>
          </wp:inline>
        </w:drawing>
      </w:r>
    </w:p>
    <w:p w14:paraId="53C70348" w14:textId="77777777" w:rsidR="004E3F9C" w:rsidRDefault="004E3F9C" w:rsidP="008679EF">
      <w:pPr>
        <w:ind w:left="1080" w:hangingChars="450" w:hanging="1080"/>
        <w:rPr>
          <w:rFonts w:ascii="Times New Roman" w:hAnsi="Times New Roman"/>
        </w:rPr>
      </w:pPr>
      <w:r>
        <w:rPr>
          <w:rFonts w:ascii="Times New Roman" w:hAnsi="Times New Roman"/>
          <w:noProof/>
          <w:lang w:eastAsia="ko-KR" w:bidi="ar-SA"/>
        </w:rPr>
        <w:lastRenderedPageBreak/>
        <w:drawing>
          <wp:inline distT="0" distB="0" distL="0" distR="0" wp14:anchorId="30C5CD65" wp14:editId="2F6561E7">
            <wp:extent cx="5038725" cy="7343775"/>
            <wp:effectExtent l="0" t="0" r="0" b="0"/>
            <wp:docPr id="21" name="그림 21" descr="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00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38725" cy="7343775"/>
                    </a:xfrm>
                    <a:prstGeom prst="rect">
                      <a:avLst/>
                    </a:prstGeom>
                    <a:noFill/>
                    <a:ln>
                      <a:noFill/>
                    </a:ln>
                  </pic:spPr>
                </pic:pic>
              </a:graphicData>
            </a:graphic>
          </wp:inline>
        </w:drawing>
      </w:r>
      <w:r>
        <w:rPr>
          <w:noProof/>
          <w:lang w:eastAsia="ko-KR" w:bidi="ar-SA"/>
        </w:rPr>
        <w:drawing>
          <wp:inline distT="0" distB="0" distL="0" distR="0" wp14:anchorId="5F6995F6" wp14:editId="70AADD4C">
            <wp:extent cx="3552825" cy="571500"/>
            <wp:effectExtent l="0" t="0" r="9525"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552825" cy="571500"/>
                    </a:xfrm>
                    <a:prstGeom prst="rect">
                      <a:avLst/>
                    </a:prstGeom>
                  </pic:spPr>
                </pic:pic>
              </a:graphicData>
            </a:graphic>
          </wp:inline>
        </w:drawing>
      </w:r>
    </w:p>
    <w:p w14:paraId="14D5C8EF"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65F8B221" wp14:editId="10D69035">
            <wp:extent cx="5038725" cy="8058150"/>
            <wp:effectExtent l="0" t="0" r="0" b="0"/>
            <wp:docPr id="20" name="그림 20" descr="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00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038725" cy="8058150"/>
                    </a:xfrm>
                    <a:prstGeom prst="rect">
                      <a:avLst/>
                    </a:prstGeom>
                    <a:noFill/>
                    <a:ln>
                      <a:noFill/>
                    </a:ln>
                  </pic:spPr>
                </pic:pic>
              </a:graphicData>
            </a:graphic>
          </wp:inline>
        </w:drawing>
      </w:r>
    </w:p>
    <w:p w14:paraId="688A4240"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1266EA2B" wp14:editId="11322DD8">
            <wp:extent cx="5038725" cy="8029575"/>
            <wp:effectExtent l="0" t="0" r="0" b="0"/>
            <wp:docPr id="18" name="그림 18" descr="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00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038725" cy="8029575"/>
                    </a:xfrm>
                    <a:prstGeom prst="rect">
                      <a:avLst/>
                    </a:prstGeom>
                    <a:noFill/>
                    <a:ln>
                      <a:noFill/>
                    </a:ln>
                  </pic:spPr>
                </pic:pic>
              </a:graphicData>
            </a:graphic>
          </wp:inline>
        </w:drawing>
      </w:r>
    </w:p>
    <w:p w14:paraId="1B1C91C1"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4D15701D" wp14:editId="4A7AEEA9">
            <wp:extent cx="5038725" cy="8010525"/>
            <wp:effectExtent l="0" t="0" r="0" b="0"/>
            <wp:docPr id="16" name="그림 16" descr="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01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38725" cy="8010525"/>
                    </a:xfrm>
                    <a:prstGeom prst="rect">
                      <a:avLst/>
                    </a:prstGeom>
                    <a:noFill/>
                    <a:ln>
                      <a:noFill/>
                    </a:ln>
                  </pic:spPr>
                </pic:pic>
              </a:graphicData>
            </a:graphic>
          </wp:inline>
        </w:drawing>
      </w:r>
    </w:p>
    <w:p w14:paraId="3210604C"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6922B956" wp14:editId="742D0051">
            <wp:extent cx="5038725" cy="7943850"/>
            <wp:effectExtent l="0" t="0" r="0" b="0"/>
            <wp:docPr id="15" name="그림 15" descr="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38725" cy="7943850"/>
                    </a:xfrm>
                    <a:prstGeom prst="rect">
                      <a:avLst/>
                    </a:prstGeom>
                    <a:noFill/>
                    <a:ln>
                      <a:noFill/>
                    </a:ln>
                  </pic:spPr>
                </pic:pic>
              </a:graphicData>
            </a:graphic>
          </wp:inline>
        </w:drawing>
      </w:r>
    </w:p>
    <w:p w14:paraId="394B0C84" w14:textId="77777777" w:rsidR="004E3F9C" w:rsidRDefault="004E3F9C" w:rsidP="004E3F9C">
      <w:pPr>
        <w:rPr>
          <w:rFonts w:ascii="Times New Roman" w:hAnsi="Times New Roman"/>
        </w:rPr>
      </w:pPr>
      <w:r>
        <w:rPr>
          <w:rFonts w:ascii="Times New Roman" w:hAnsi="Times New Roman"/>
        </w:rPr>
        <w:br w:type="page"/>
      </w:r>
      <w:r>
        <w:rPr>
          <w:rFonts w:ascii="Times New Roman" w:hAnsi="Times New Roman"/>
          <w:noProof/>
          <w:lang w:eastAsia="ko-KR" w:bidi="ar-SA"/>
        </w:rPr>
        <w:lastRenderedPageBreak/>
        <w:drawing>
          <wp:inline distT="0" distB="0" distL="0" distR="0" wp14:anchorId="7D7208BA" wp14:editId="1AC5B797">
            <wp:extent cx="5038725" cy="8010525"/>
            <wp:effectExtent l="0" t="0" r="0" b="0"/>
            <wp:docPr id="6" name="그림 6" descr="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0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38725" cy="8010525"/>
                    </a:xfrm>
                    <a:prstGeom prst="rect">
                      <a:avLst/>
                    </a:prstGeom>
                    <a:noFill/>
                    <a:ln>
                      <a:noFill/>
                    </a:ln>
                  </pic:spPr>
                </pic:pic>
              </a:graphicData>
            </a:graphic>
          </wp:inline>
        </w:drawing>
      </w:r>
      <w:r>
        <w:rPr>
          <w:rFonts w:ascii="Times New Roman" w:hAnsi="Times New Roman"/>
        </w:rPr>
        <w:br w:type="page"/>
      </w:r>
    </w:p>
    <w:p w14:paraId="0F2BF3AE"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2E20E49D" wp14:editId="3EEF1CD3">
            <wp:extent cx="5038725" cy="8029575"/>
            <wp:effectExtent l="0" t="0" r="0" b="0"/>
            <wp:docPr id="14" name="그림 14" descr="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38725" cy="8029575"/>
                    </a:xfrm>
                    <a:prstGeom prst="rect">
                      <a:avLst/>
                    </a:prstGeom>
                    <a:noFill/>
                    <a:ln>
                      <a:noFill/>
                    </a:ln>
                  </pic:spPr>
                </pic:pic>
              </a:graphicData>
            </a:graphic>
          </wp:inline>
        </w:drawing>
      </w:r>
    </w:p>
    <w:p w14:paraId="243017E1"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7631908F" wp14:editId="6683A9D8">
            <wp:extent cx="5038725" cy="8039100"/>
            <wp:effectExtent l="0" t="0" r="0" b="0"/>
            <wp:docPr id="10" name="그림 10" descr="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0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38725" cy="8039100"/>
                    </a:xfrm>
                    <a:prstGeom prst="rect">
                      <a:avLst/>
                    </a:prstGeom>
                    <a:noFill/>
                    <a:ln>
                      <a:noFill/>
                    </a:ln>
                  </pic:spPr>
                </pic:pic>
              </a:graphicData>
            </a:graphic>
          </wp:inline>
        </w:drawing>
      </w:r>
      <w:r>
        <w:rPr>
          <w:rFonts w:ascii="Times New Roman" w:hAnsi="Times New Roman"/>
        </w:rPr>
        <w:br w:type="page"/>
      </w:r>
    </w:p>
    <w:p w14:paraId="6410D905"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6417B2E3" wp14:editId="7C368C1F">
            <wp:extent cx="5038725" cy="7124700"/>
            <wp:effectExtent l="0" t="0" r="0" b="0"/>
            <wp:docPr id="13" name="그림 13" descr="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38725" cy="7124700"/>
                    </a:xfrm>
                    <a:prstGeom prst="rect">
                      <a:avLst/>
                    </a:prstGeom>
                    <a:noFill/>
                    <a:ln>
                      <a:noFill/>
                    </a:ln>
                  </pic:spPr>
                </pic:pic>
              </a:graphicData>
            </a:graphic>
          </wp:inline>
        </w:drawing>
      </w:r>
    </w:p>
    <w:p w14:paraId="75627D30" w14:textId="77777777" w:rsidR="004E3F9C" w:rsidRDefault="004E3F9C" w:rsidP="004E3F9C">
      <w:pPr>
        <w:ind w:firstLine="800"/>
        <w:rPr>
          <w:rFonts w:ascii="Times New Roman" w:hAnsi="Times New Roman"/>
        </w:rPr>
      </w:pPr>
      <w:r>
        <w:rPr>
          <w:noProof/>
          <w:lang w:eastAsia="ko-KR" w:bidi="ar-SA"/>
        </w:rPr>
        <w:drawing>
          <wp:inline distT="0" distB="0" distL="0" distR="0" wp14:anchorId="53AA8369" wp14:editId="4F80409D">
            <wp:extent cx="3810000" cy="800100"/>
            <wp:effectExtent l="0" t="0" r="0" b="0"/>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810000" cy="800100"/>
                    </a:xfrm>
                    <a:prstGeom prst="rect">
                      <a:avLst/>
                    </a:prstGeom>
                  </pic:spPr>
                </pic:pic>
              </a:graphicData>
            </a:graphic>
          </wp:inline>
        </w:drawing>
      </w:r>
    </w:p>
    <w:p w14:paraId="5E699B9D" w14:textId="77777777" w:rsidR="004E3F9C" w:rsidRDefault="004E3F9C" w:rsidP="004E3F9C">
      <w:pPr>
        <w:rPr>
          <w:rFonts w:ascii="Times New Roman" w:hAnsi="Times New Roman"/>
        </w:rPr>
      </w:pPr>
      <w:r>
        <w:rPr>
          <w:rFonts w:ascii="Times New Roman" w:hAnsi="Times New Roman"/>
          <w:noProof/>
          <w:lang w:eastAsia="ko-KR" w:bidi="ar-SA"/>
        </w:rPr>
        <w:lastRenderedPageBreak/>
        <w:drawing>
          <wp:inline distT="0" distB="0" distL="0" distR="0" wp14:anchorId="063BAF57" wp14:editId="3AC24A16">
            <wp:extent cx="5038725" cy="8086725"/>
            <wp:effectExtent l="0" t="0" r="0" b="0"/>
            <wp:docPr id="9" name="그림 9" descr="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0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38725" cy="8086725"/>
                    </a:xfrm>
                    <a:prstGeom prst="rect">
                      <a:avLst/>
                    </a:prstGeom>
                    <a:noFill/>
                    <a:ln>
                      <a:noFill/>
                    </a:ln>
                  </pic:spPr>
                </pic:pic>
              </a:graphicData>
            </a:graphic>
          </wp:inline>
        </w:drawing>
      </w:r>
      <w:r>
        <w:rPr>
          <w:rFonts w:ascii="Times New Roman" w:hAnsi="Times New Roman"/>
          <w:noProof/>
          <w:lang w:eastAsia="ko-KR" w:bidi="ar-SA"/>
        </w:rPr>
        <w:lastRenderedPageBreak/>
        <w:drawing>
          <wp:inline distT="0" distB="0" distL="0" distR="0" wp14:anchorId="4AA111A6" wp14:editId="202ED71C">
            <wp:extent cx="5038725" cy="8096250"/>
            <wp:effectExtent l="0" t="0" r="0" b="0"/>
            <wp:docPr id="8" name="그림 8" descr="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1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38725" cy="8096250"/>
                    </a:xfrm>
                    <a:prstGeom prst="rect">
                      <a:avLst/>
                    </a:prstGeom>
                    <a:noFill/>
                    <a:ln>
                      <a:noFill/>
                    </a:ln>
                  </pic:spPr>
                </pic:pic>
              </a:graphicData>
            </a:graphic>
          </wp:inline>
        </w:drawing>
      </w:r>
      <w:r>
        <w:rPr>
          <w:rFonts w:ascii="Times New Roman" w:hAnsi="Times New Roman"/>
        </w:rPr>
        <w:br w:type="page"/>
      </w:r>
      <w:r>
        <w:rPr>
          <w:rFonts w:ascii="Times New Roman" w:hAnsi="Times New Roman"/>
          <w:noProof/>
          <w:lang w:eastAsia="ko-KR" w:bidi="ar-SA"/>
        </w:rPr>
        <w:lastRenderedPageBreak/>
        <w:drawing>
          <wp:inline distT="0" distB="0" distL="0" distR="0" wp14:anchorId="3FFF23CA" wp14:editId="3A0CD553">
            <wp:extent cx="5038725" cy="8096250"/>
            <wp:effectExtent l="0" t="0" r="0" b="0"/>
            <wp:docPr id="5" name="그림 5" descr="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0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38725" cy="8096250"/>
                    </a:xfrm>
                    <a:prstGeom prst="rect">
                      <a:avLst/>
                    </a:prstGeom>
                    <a:noFill/>
                    <a:ln>
                      <a:noFill/>
                    </a:ln>
                  </pic:spPr>
                </pic:pic>
              </a:graphicData>
            </a:graphic>
          </wp:inline>
        </w:drawing>
      </w:r>
      <w:r>
        <w:rPr>
          <w:rFonts w:ascii="Times New Roman" w:hAnsi="Times New Roman"/>
          <w:noProof/>
          <w:lang w:eastAsia="ko-KR" w:bidi="ar-SA"/>
        </w:rPr>
        <w:lastRenderedPageBreak/>
        <w:drawing>
          <wp:inline distT="0" distB="0" distL="0" distR="0" wp14:anchorId="19609BEF" wp14:editId="2A4ADDF1">
            <wp:extent cx="5038725" cy="8048625"/>
            <wp:effectExtent l="0" t="0" r="0" b="0"/>
            <wp:docPr id="3" name="그림 3" descr="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01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38725" cy="8048625"/>
                    </a:xfrm>
                    <a:prstGeom prst="rect">
                      <a:avLst/>
                    </a:prstGeom>
                    <a:noFill/>
                    <a:ln>
                      <a:noFill/>
                    </a:ln>
                  </pic:spPr>
                </pic:pic>
              </a:graphicData>
            </a:graphic>
          </wp:inline>
        </w:drawing>
      </w:r>
    </w:p>
    <w:p w14:paraId="1483B592" w14:textId="77777777" w:rsidR="004E3F9C" w:rsidRDefault="009B0020" w:rsidP="004E3F9C">
      <w:pPr>
        <w:jc w:val="center"/>
        <w:rPr>
          <w:sz w:val="28"/>
          <w:szCs w:val="28"/>
        </w:rPr>
      </w:pPr>
      <w:r>
        <w:rPr>
          <w:sz w:val="28"/>
          <w:szCs w:val="28"/>
        </w:rPr>
        <w:lastRenderedPageBreak/>
        <w:t>Appendix B</w:t>
      </w:r>
      <w:r w:rsidR="004E3F9C" w:rsidRPr="004E3F9C">
        <w:rPr>
          <w:sz w:val="28"/>
          <w:szCs w:val="28"/>
        </w:rPr>
        <w:t xml:space="preserve">: </w:t>
      </w:r>
      <w:r w:rsidR="006B78A3">
        <w:rPr>
          <w:sz w:val="28"/>
          <w:szCs w:val="28"/>
        </w:rPr>
        <w:t>Text and Translation</w:t>
      </w:r>
    </w:p>
    <w:p w14:paraId="1BD96C38" w14:textId="77777777" w:rsidR="004E3F9C" w:rsidRDefault="004E3F9C" w:rsidP="004E3F9C">
      <w:pPr>
        <w:jc w:val="center"/>
      </w:pPr>
      <w:r w:rsidRPr="004E3F9C">
        <w:t>by Dr. Bruce W. Bishop</w:t>
      </w:r>
    </w:p>
    <w:p w14:paraId="7F197370" w14:textId="77777777" w:rsidR="004E3F9C" w:rsidRPr="004E3F9C" w:rsidRDefault="004E3F9C" w:rsidP="004E3F9C">
      <w:pPr>
        <w:jc w:val="center"/>
      </w:pPr>
    </w:p>
    <w:tbl>
      <w:tblPr>
        <w:tblW w:w="5028" w:type="pct"/>
        <w:tblCellSpacing w:w="0" w:type="dxa"/>
        <w:tblCellMar>
          <w:top w:w="15" w:type="dxa"/>
          <w:left w:w="15" w:type="dxa"/>
          <w:bottom w:w="15" w:type="dxa"/>
          <w:right w:w="15" w:type="dxa"/>
        </w:tblCellMar>
        <w:tblLook w:val="04A0" w:firstRow="1" w:lastRow="0" w:firstColumn="1" w:lastColumn="0" w:noHBand="0" w:noVBand="1"/>
      </w:tblPr>
      <w:tblGrid>
        <w:gridCol w:w="1166"/>
        <w:gridCol w:w="90"/>
        <w:gridCol w:w="3683"/>
        <w:gridCol w:w="3635"/>
      </w:tblGrid>
      <w:tr w:rsidR="004E3F9C" w:rsidRPr="00103F7D" w14:paraId="2D4C657E" w14:textId="77777777" w:rsidTr="004E3F9C">
        <w:trPr>
          <w:tblCellSpacing w:w="0" w:type="dxa"/>
        </w:trPr>
        <w:tc>
          <w:tcPr>
            <w:tcW w:w="680" w:type="pct"/>
            <w:hideMark/>
          </w:tcPr>
          <w:p w14:paraId="0E6E7A64" w14:textId="77777777" w:rsidR="004E3F9C" w:rsidRPr="00103F7D" w:rsidRDefault="004E3F9C" w:rsidP="004E3F9C">
            <w:pPr>
              <w:spacing w:line="240" w:lineRule="auto"/>
              <w:rPr>
                <w:rFonts w:ascii="Times New Roman" w:eastAsia="굴림" w:hAnsi="Times New Roman"/>
              </w:rPr>
            </w:pPr>
            <w:bookmarkStart w:id="15" w:name="movement1"/>
            <w:r w:rsidRPr="00103F7D">
              <w:rPr>
                <w:rFonts w:ascii="Times New Roman" w:eastAsia="굴림" w:hAnsi="Times New Roman"/>
                <w:b/>
                <w:bCs/>
              </w:rPr>
              <w:t>Historicus</w:t>
            </w:r>
            <w:bookmarkEnd w:id="15"/>
            <w:r w:rsidRPr="00103F7D">
              <w:rPr>
                <w:rFonts w:ascii="Times New Roman" w:eastAsia="굴림" w:hAnsi="Times New Roman"/>
              </w:rPr>
              <w:t> </w:t>
            </w:r>
            <w:r w:rsidRPr="00103F7D">
              <w:rPr>
                <w:rFonts w:ascii="Times New Roman" w:eastAsia="굴림" w:hAnsi="Times New Roman"/>
              </w:rPr>
              <w:br/>
              <w:t>recitative </w:t>
            </w:r>
            <w:r w:rsidRPr="00103F7D">
              <w:rPr>
                <w:rFonts w:ascii="Times New Roman" w:eastAsia="굴림" w:hAnsi="Times New Roman"/>
              </w:rPr>
              <w:br/>
            </w:r>
          </w:p>
        </w:tc>
        <w:tc>
          <w:tcPr>
            <w:tcW w:w="52" w:type="pct"/>
            <w:vAlign w:val="center"/>
            <w:hideMark/>
          </w:tcPr>
          <w:p w14:paraId="3F59F49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90A244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Cum / vocasset / in / proelium / filios </w:t>
            </w:r>
            <w:r w:rsidRPr="00103F7D">
              <w:rPr>
                <w:rFonts w:ascii="Times New Roman" w:eastAsia="굴림" w:hAnsi="Times New Roman"/>
              </w:rPr>
              <w:br/>
            </w:r>
            <w:r w:rsidRPr="00103F7D">
              <w:rPr>
                <w:rFonts w:ascii="Times New Roman" w:eastAsia="굴림" w:hAnsi="Times New Roman"/>
                <w:i/>
                <w:iCs/>
              </w:rPr>
              <w:t>when / called / to / battle / (against) children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Israel / rex / filiorum / Ammon </w:t>
            </w:r>
            <w:r w:rsidRPr="00103F7D">
              <w:rPr>
                <w:rFonts w:ascii="Times New Roman" w:eastAsia="굴림" w:hAnsi="Times New Roman"/>
              </w:rPr>
              <w:br/>
            </w:r>
            <w:r w:rsidRPr="00103F7D">
              <w:rPr>
                <w:rFonts w:ascii="Times New Roman" w:eastAsia="굴림" w:hAnsi="Times New Roman"/>
                <w:i/>
                <w:iCs/>
              </w:rPr>
              <w:t>Israel / king / of children / Ammon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verbis / Jephte / acquiescere / noluisset, </w:t>
            </w:r>
            <w:r w:rsidRPr="00103F7D">
              <w:rPr>
                <w:rFonts w:ascii="Times New Roman" w:eastAsia="굴림" w:hAnsi="Times New Roman"/>
              </w:rPr>
              <w:br/>
            </w:r>
            <w:r w:rsidRPr="00103F7D">
              <w:rPr>
                <w:rFonts w:ascii="Times New Roman" w:eastAsia="굴림" w:hAnsi="Times New Roman"/>
                <w:i/>
                <w:iCs/>
              </w:rPr>
              <w:t>and / to words / Jephthah / acquiesce / refused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factus / est / super / Jephte / Spiritus / Domini </w:t>
            </w:r>
            <w:r w:rsidRPr="00103F7D">
              <w:rPr>
                <w:rFonts w:ascii="Times New Roman" w:eastAsia="굴림" w:hAnsi="Times New Roman"/>
              </w:rPr>
              <w:br/>
            </w:r>
            <w:r w:rsidRPr="00103F7D">
              <w:rPr>
                <w:rFonts w:ascii="Times New Roman" w:eastAsia="굴림" w:hAnsi="Times New Roman"/>
                <w:i/>
                <w:iCs/>
              </w:rPr>
              <w:t>made / was / upon / Jephthah / Spirit / of the Lord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progressus / ad / filios / Ammon </w:t>
            </w:r>
            <w:r w:rsidRPr="00103F7D">
              <w:rPr>
                <w:rFonts w:ascii="Times New Roman" w:eastAsia="굴림" w:hAnsi="Times New Roman"/>
              </w:rPr>
              <w:br/>
            </w:r>
            <w:r w:rsidRPr="00103F7D">
              <w:rPr>
                <w:rFonts w:ascii="Times New Roman" w:eastAsia="굴림" w:hAnsi="Times New Roman"/>
                <w:i/>
                <w:iCs/>
              </w:rPr>
              <w:t>and / advanced / towards / children / Ammon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votum / vovit / Domini / dicens: </w:t>
            </w:r>
            <w:r w:rsidRPr="00103F7D">
              <w:rPr>
                <w:rFonts w:ascii="Times New Roman" w:eastAsia="굴림" w:hAnsi="Times New Roman"/>
              </w:rPr>
              <w:br/>
            </w:r>
            <w:r w:rsidRPr="00103F7D">
              <w:rPr>
                <w:rFonts w:ascii="Times New Roman" w:eastAsia="굴림" w:hAnsi="Times New Roman"/>
                <w:i/>
                <w:iCs/>
              </w:rPr>
              <w:t>vow / vowed / to the Lord / saying</w:t>
            </w:r>
            <w:r w:rsidRPr="00103F7D">
              <w:rPr>
                <w:rFonts w:ascii="Times New Roman" w:eastAsia="굴림" w:hAnsi="Times New Roman"/>
              </w:rPr>
              <w:t> </w:t>
            </w:r>
          </w:p>
        </w:tc>
        <w:tc>
          <w:tcPr>
            <w:tcW w:w="2119" w:type="pct"/>
            <w:hideMark/>
          </w:tcPr>
          <w:p w14:paraId="151E40D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Thus, when war was declared against the Children of</w:t>
            </w:r>
          </w:p>
          <w:p w14:paraId="44AB1103" w14:textId="77777777" w:rsidR="004E3F9C" w:rsidRPr="00103F7D" w:rsidRDefault="004E3F9C" w:rsidP="004E3F9C">
            <w:pPr>
              <w:spacing w:line="240" w:lineRule="auto"/>
              <w:rPr>
                <w:rFonts w:ascii="Times New Roman" w:eastAsia="굴림" w:hAnsi="Times New Roman"/>
              </w:rPr>
            </w:pPr>
          </w:p>
          <w:p w14:paraId="71B878CD" w14:textId="77777777" w:rsidR="004E3F9C" w:rsidRPr="00103F7D" w:rsidRDefault="004E3F9C" w:rsidP="004E3F9C">
            <w:pPr>
              <w:spacing w:line="240" w:lineRule="auto"/>
              <w:rPr>
                <w:rFonts w:ascii="Times New Roman" w:eastAsia="굴림" w:hAnsi="Times New Roman"/>
              </w:rPr>
            </w:pPr>
          </w:p>
          <w:p w14:paraId="4CFF531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Israel by the king of Ammon,</w:t>
            </w:r>
            <w:r w:rsidRPr="00103F7D">
              <w:rPr>
                <w:rFonts w:ascii="Times New Roman" w:eastAsia="굴림" w:hAnsi="Times New Roman"/>
                <w:i/>
                <w:iCs/>
              </w:rPr>
              <w:t> </w:t>
            </w:r>
            <w:r w:rsidRPr="00103F7D">
              <w:rPr>
                <w:rFonts w:ascii="Times New Roman" w:eastAsia="굴림" w:hAnsi="Times New Roman"/>
              </w:rPr>
              <w:br/>
            </w:r>
          </w:p>
          <w:p w14:paraId="7A22CA74" w14:textId="77777777" w:rsidR="004E3F9C" w:rsidRPr="00103F7D" w:rsidRDefault="004E3F9C" w:rsidP="004E3F9C">
            <w:pPr>
              <w:spacing w:line="240" w:lineRule="auto"/>
              <w:rPr>
                <w:rFonts w:ascii="Times New Roman" w:eastAsia="굴림" w:hAnsi="Times New Roman"/>
              </w:rPr>
            </w:pPr>
          </w:p>
          <w:p w14:paraId="23BDBA1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and Jephte’s words were disregarded and ignored,</w:t>
            </w:r>
          </w:p>
          <w:p w14:paraId="40986782"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then upon Jephte descended the spirit of God, the Lord </w:t>
            </w:r>
            <w:r w:rsidRPr="00103F7D">
              <w:rPr>
                <w:rFonts w:ascii="Times New Roman" w:eastAsia="굴림" w:hAnsi="Times New Roman"/>
              </w:rPr>
              <w:br/>
            </w:r>
            <w:r w:rsidRPr="00103F7D">
              <w:rPr>
                <w:rFonts w:ascii="Times New Roman" w:eastAsia="굴림" w:hAnsi="Times New Roman"/>
                <w:i/>
                <w:iCs/>
              </w:rPr>
              <w:t> </w:t>
            </w:r>
          </w:p>
          <w:p w14:paraId="31C7C2B0" w14:textId="77777777" w:rsidR="004E3F9C" w:rsidRPr="00103F7D" w:rsidRDefault="004E3F9C" w:rsidP="004E3F9C">
            <w:pPr>
              <w:spacing w:line="240" w:lineRule="auto"/>
              <w:rPr>
                <w:rFonts w:ascii="Times New Roman" w:eastAsia="굴림" w:hAnsi="Times New Roman"/>
                <w:i/>
                <w:iCs/>
              </w:rPr>
            </w:pPr>
          </w:p>
          <w:p w14:paraId="5784B95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as he went against the children of Ammon,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19C6616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Jephte swore to God a solemn vow.</w:t>
            </w:r>
          </w:p>
          <w:p w14:paraId="6A933B0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i/>
                <w:iCs/>
              </w:rPr>
              <w:t> </w:t>
            </w:r>
          </w:p>
        </w:tc>
      </w:tr>
      <w:tr w:rsidR="004E3F9C" w:rsidRPr="00103F7D" w14:paraId="7D0DDF4F" w14:textId="77777777" w:rsidTr="004E3F9C">
        <w:trPr>
          <w:tblCellSpacing w:w="0" w:type="dxa"/>
        </w:trPr>
        <w:tc>
          <w:tcPr>
            <w:tcW w:w="5000" w:type="pct"/>
            <w:gridSpan w:val="4"/>
            <w:vAlign w:val="center"/>
            <w:hideMark/>
          </w:tcPr>
          <w:p w14:paraId="66DE6677" w14:textId="77777777" w:rsidR="004E3F9C" w:rsidRPr="00103F7D" w:rsidRDefault="004E3F9C" w:rsidP="004E3F9C">
            <w:pPr>
              <w:spacing w:line="240" w:lineRule="auto"/>
              <w:rPr>
                <w:rFonts w:ascii="Times New Roman" w:eastAsia="굴림" w:hAnsi="Times New Roman"/>
              </w:rPr>
            </w:pPr>
          </w:p>
        </w:tc>
      </w:tr>
      <w:tr w:rsidR="004E3F9C" w:rsidRPr="00103F7D" w14:paraId="1AA4853F" w14:textId="77777777" w:rsidTr="004E3F9C">
        <w:trPr>
          <w:tblCellSpacing w:w="0" w:type="dxa"/>
        </w:trPr>
        <w:tc>
          <w:tcPr>
            <w:tcW w:w="680" w:type="pct"/>
            <w:hideMark/>
          </w:tcPr>
          <w:p w14:paraId="183CD21D" w14:textId="77777777" w:rsidR="004E3F9C" w:rsidRPr="00103F7D" w:rsidRDefault="004E3F9C" w:rsidP="004E3F9C">
            <w:pPr>
              <w:spacing w:line="240" w:lineRule="auto"/>
              <w:rPr>
                <w:rFonts w:ascii="Times New Roman" w:eastAsia="굴림" w:hAnsi="Times New Roman"/>
              </w:rPr>
            </w:pPr>
            <w:bookmarkStart w:id="16" w:name="movement2"/>
            <w:r w:rsidRPr="00103F7D">
              <w:rPr>
                <w:rFonts w:ascii="Times New Roman" w:eastAsia="굴림" w:hAnsi="Times New Roman"/>
                <w:b/>
                <w:bCs/>
              </w:rPr>
              <w:t>Jephte</w:t>
            </w:r>
            <w:bookmarkEnd w:id="16"/>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7055521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43C097D" w14:textId="77777777" w:rsidR="004E3F9C" w:rsidRDefault="004E3F9C" w:rsidP="004E3F9C">
            <w:pPr>
              <w:spacing w:line="240" w:lineRule="auto"/>
              <w:rPr>
                <w:rFonts w:ascii="Times New Roman" w:eastAsia="굴림" w:hAnsi="Times New Roman"/>
              </w:rPr>
            </w:pPr>
            <w:r w:rsidRPr="00103F7D">
              <w:rPr>
                <w:rFonts w:ascii="Times New Roman" w:eastAsia="굴림" w:hAnsi="Times New Roman"/>
              </w:rPr>
              <w:t>"Si / tradiderit / Dominus / filios / Ammon </w:t>
            </w:r>
            <w:r w:rsidRPr="00103F7D">
              <w:rPr>
                <w:rFonts w:ascii="Times New Roman" w:eastAsia="굴림" w:hAnsi="Times New Roman"/>
              </w:rPr>
              <w:br/>
            </w:r>
            <w:r w:rsidRPr="00103F7D">
              <w:rPr>
                <w:rFonts w:ascii="Times New Roman" w:eastAsia="굴림" w:hAnsi="Times New Roman"/>
                <w:i/>
                <w:iCs/>
              </w:rPr>
              <w:t>if / will hand over / Lord / children / Ammon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in / manus / meas, / quicumque / primus </w:t>
            </w:r>
            <w:r w:rsidRPr="00103F7D">
              <w:rPr>
                <w:rFonts w:ascii="Times New Roman" w:eastAsia="굴림" w:hAnsi="Times New Roman"/>
              </w:rPr>
              <w:br/>
            </w:r>
            <w:r w:rsidRPr="00103F7D">
              <w:rPr>
                <w:rFonts w:ascii="Times New Roman" w:eastAsia="굴림" w:hAnsi="Times New Roman"/>
                <w:i/>
                <w:iCs/>
              </w:rPr>
              <w:t>in / hands / mine / whoever / first</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de / domo / mea / occurrerit / mihi, </w:t>
            </w:r>
            <w:r w:rsidRPr="00103F7D">
              <w:rPr>
                <w:rFonts w:ascii="Times New Roman" w:eastAsia="굴림" w:hAnsi="Times New Roman"/>
              </w:rPr>
              <w:br/>
            </w:r>
            <w:r w:rsidRPr="00103F7D">
              <w:rPr>
                <w:rFonts w:ascii="Times New Roman" w:eastAsia="굴림" w:hAnsi="Times New Roman"/>
                <w:i/>
                <w:iCs/>
              </w:rPr>
              <w:t>from / home / my / will meet / me</w:t>
            </w:r>
            <w:r w:rsidRPr="00103F7D">
              <w:rPr>
                <w:rFonts w:ascii="Times New Roman" w:eastAsia="굴림" w:hAnsi="Times New Roman"/>
              </w:rPr>
              <w:t> </w:t>
            </w:r>
            <w:r w:rsidRPr="00103F7D">
              <w:rPr>
                <w:rFonts w:ascii="Times New Roman" w:eastAsia="굴림" w:hAnsi="Times New Roman"/>
              </w:rPr>
              <w:br/>
              <w:t>offeram / illum / Domino / in / holocaustum." </w:t>
            </w:r>
            <w:r w:rsidRPr="00103F7D">
              <w:rPr>
                <w:rFonts w:ascii="Times New Roman" w:eastAsia="굴림" w:hAnsi="Times New Roman"/>
              </w:rPr>
              <w:br/>
            </w:r>
            <w:r w:rsidRPr="00103F7D">
              <w:rPr>
                <w:rFonts w:ascii="Times New Roman" w:eastAsia="굴림" w:hAnsi="Times New Roman"/>
                <w:i/>
                <w:iCs/>
              </w:rPr>
              <w:t>I will offer / him / to the Lord / as / burnt offering</w:t>
            </w:r>
            <w:r w:rsidRPr="00103F7D">
              <w:rPr>
                <w:rFonts w:ascii="Times New Roman" w:eastAsia="굴림" w:hAnsi="Times New Roman"/>
              </w:rPr>
              <w:t> </w:t>
            </w:r>
          </w:p>
          <w:p w14:paraId="5E44CA10" w14:textId="77777777" w:rsidR="004E3F9C" w:rsidRPr="00103F7D" w:rsidRDefault="004E3F9C" w:rsidP="004E3F9C">
            <w:pPr>
              <w:spacing w:line="240" w:lineRule="auto"/>
              <w:rPr>
                <w:rFonts w:ascii="Times New Roman" w:eastAsia="굴림" w:hAnsi="Times New Roman"/>
              </w:rPr>
            </w:pPr>
          </w:p>
        </w:tc>
        <w:tc>
          <w:tcPr>
            <w:tcW w:w="2119" w:type="pct"/>
            <w:hideMark/>
          </w:tcPr>
          <w:p w14:paraId="1008B6D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“If Thou wilt deliver, Oh Lord, my God, the children of Ammon</w:t>
            </w:r>
            <w:r w:rsidRPr="00103F7D">
              <w:rPr>
                <w:rFonts w:ascii="Times New Roman" w:eastAsia="굴림" w:hAnsi="Times New Roman"/>
              </w:rPr>
              <w:br/>
            </w:r>
          </w:p>
          <w:p w14:paraId="395BD0B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rPr>
              <w:br/>
              <w:t>into my hand, whatever first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1263D30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out of the doors of my house to meet me,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t>I shall offer unto God, the Lord as a burnt offering. </w:t>
            </w:r>
            <w:r w:rsidRPr="00103F7D">
              <w:rPr>
                <w:rFonts w:ascii="Times New Roman" w:eastAsia="굴림" w:hAnsi="Times New Roman"/>
              </w:rPr>
              <w:br/>
            </w:r>
            <w:r w:rsidRPr="00103F7D">
              <w:rPr>
                <w:rFonts w:ascii="Times New Roman" w:eastAsia="굴림" w:hAnsi="Times New Roman"/>
                <w:i/>
                <w:iCs/>
              </w:rPr>
              <w:t> </w:t>
            </w:r>
          </w:p>
        </w:tc>
      </w:tr>
      <w:tr w:rsidR="004E3F9C" w:rsidRPr="00103F7D" w14:paraId="5B9E3722" w14:textId="77777777" w:rsidTr="004E3F9C">
        <w:trPr>
          <w:tblCellSpacing w:w="0" w:type="dxa"/>
        </w:trPr>
        <w:tc>
          <w:tcPr>
            <w:tcW w:w="5000" w:type="pct"/>
            <w:gridSpan w:val="4"/>
            <w:vAlign w:val="center"/>
            <w:hideMark/>
          </w:tcPr>
          <w:p w14:paraId="34988E77" w14:textId="77777777" w:rsidR="004E3F9C" w:rsidRPr="00103F7D" w:rsidRDefault="004E3F9C" w:rsidP="004E3F9C">
            <w:pPr>
              <w:spacing w:line="240" w:lineRule="auto"/>
              <w:rPr>
                <w:rFonts w:ascii="Times New Roman" w:eastAsia="굴림" w:hAnsi="Times New Roman"/>
              </w:rPr>
            </w:pPr>
          </w:p>
        </w:tc>
      </w:tr>
      <w:tr w:rsidR="004E3F9C" w:rsidRPr="00103F7D" w14:paraId="149E6E5A" w14:textId="77777777" w:rsidTr="004E3F9C">
        <w:trPr>
          <w:tblCellSpacing w:w="0" w:type="dxa"/>
        </w:trPr>
        <w:tc>
          <w:tcPr>
            <w:tcW w:w="680" w:type="pct"/>
            <w:hideMark/>
          </w:tcPr>
          <w:p w14:paraId="5FB5ED44" w14:textId="77777777" w:rsidR="004E3F9C" w:rsidRPr="00103F7D" w:rsidRDefault="004E3F9C" w:rsidP="004E3F9C">
            <w:pPr>
              <w:spacing w:line="240" w:lineRule="auto"/>
              <w:rPr>
                <w:rFonts w:ascii="Times New Roman" w:eastAsia="굴림" w:hAnsi="Times New Roman"/>
              </w:rPr>
            </w:pPr>
            <w:bookmarkStart w:id="17" w:name="movement3"/>
            <w:r w:rsidRPr="00103F7D">
              <w:rPr>
                <w:rFonts w:ascii="Times New Roman" w:eastAsia="굴림" w:hAnsi="Times New Roman"/>
                <w:b/>
                <w:bCs/>
              </w:rPr>
              <w:lastRenderedPageBreak/>
              <w:t>Chorus à 6</w:t>
            </w:r>
            <w:bookmarkEnd w:id="17"/>
            <w:r w:rsidRPr="00103F7D">
              <w:rPr>
                <w:rFonts w:ascii="Times New Roman" w:eastAsia="굴림" w:hAnsi="Times New Roman"/>
              </w:rPr>
              <w:br/>
              <w:t>narrative </w:t>
            </w:r>
            <w:r w:rsidRPr="00103F7D">
              <w:rPr>
                <w:rFonts w:ascii="Times New Roman" w:eastAsia="굴림" w:hAnsi="Times New Roman"/>
              </w:rPr>
              <w:br/>
            </w:r>
          </w:p>
        </w:tc>
        <w:tc>
          <w:tcPr>
            <w:tcW w:w="52" w:type="pct"/>
            <w:vAlign w:val="center"/>
            <w:hideMark/>
          </w:tcPr>
          <w:p w14:paraId="615C225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269E5F3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Transivit / ergo / Jephte / ad / filios / Ammon, </w:t>
            </w:r>
            <w:r w:rsidRPr="00103F7D">
              <w:rPr>
                <w:rFonts w:ascii="Times New Roman" w:eastAsia="굴림" w:hAnsi="Times New Roman"/>
              </w:rPr>
              <w:br/>
            </w:r>
            <w:r w:rsidRPr="00103F7D">
              <w:rPr>
                <w:rFonts w:ascii="Times New Roman" w:eastAsia="굴림" w:hAnsi="Times New Roman"/>
                <w:i/>
                <w:iCs/>
              </w:rPr>
              <w:t>passed over / then / Jephthah / to / children / Ammon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ut / in / spiritu / forti / et / virtute / Domini </w:t>
            </w:r>
            <w:r w:rsidRPr="00103F7D">
              <w:rPr>
                <w:rFonts w:ascii="Times New Roman" w:eastAsia="굴림" w:hAnsi="Times New Roman"/>
              </w:rPr>
              <w:br/>
            </w:r>
            <w:r w:rsidRPr="00103F7D">
              <w:rPr>
                <w:rFonts w:ascii="Times New Roman" w:eastAsia="굴림" w:hAnsi="Times New Roman"/>
                <w:i/>
                <w:iCs/>
              </w:rPr>
              <w:t>so that / in / spirit / strength / and / valor / Lord’s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pugnaret / contra / eos. </w:t>
            </w:r>
            <w:r w:rsidRPr="00103F7D">
              <w:rPr>
                <w:rFonts w:ascii="Times New Roman" w:eastAsia="굴림" w:hAnsi="Times New Roman"/>
              </w:rPr>
              <w:br/>
            </w:r>
            <w:r w:rsidRPr="00103F7D">
              <w:rPr>
                <w:rFonts w:ascii="Times New Roman" w:eastAsia="굴림" w:hAnsi="Times New Roman"/>
                <w:i/>
                <w:iCs/>
              </w:rPr>
              <w:t>he fought / against / them</w:t>
            </w:r>
            <w:r w:rsidRPr="00103F7D">
              <w:rPr>
                <w:rFonts w:ascii="Times New Roman" w:eastAsia="굴림" w:hAnsi="Times New Roman"/>
              </w:rPr>
              <w:t> </w:t>
            </w:r>
          </w:p>
        </w:tc>
        <w:tc>
          <w:tcPr>
            <w:tcW w:w="2119" w:type="pct"/>
            <w:hideMark/>
          </w:tcPr>
          <w:p w14:paraId="24B875C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Journeying, thus went Jephte to the children of Ammon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538A821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with the spirit and fortitude and valor of God</w:t>
            </w:r>
          </w:p>
          <w:p w14:paraId="03ACCA47"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to battle against Ammon. </w:t>
            </w:r>
            <w:r w:rsidRPr="00103F7D">
              <w:rPr>
                <w:rFonts w:ascii="Times New Roman" w:eastAsia="굴림" w:hAnsi="Times New Roman"/>
              </w:rPr>
              <w:br/>
            </w:r>
            <w:r w:rsidRPr="00103F7D">
              <w:rPr>
                <w:rFonts w:ascii="Times New Roman" w:eastAsia="굴림" w:hAnsi="Times New Roman"/>
                <w:i/>
                <w:iCs/>
              </w:rPr>
              <w:t> </w:t>
            </w:r>
          </w:p>
          <w:p w14:paraId="16D8C230" w14:textId="77777777" w:rsidR="004E3F9C" w:rsidRPr="00103F7D" w:rsidRDefault="004E3F9C" w:rsidP="004E3F9C">
            <w:pPr>
              <w:spacing w:line="240" w:lineRule="auto"/>
              <w:rPr>
                <w:rFonts w:ascii="Times New Roman" w:eastAsia="굴림" w:hAnsi="Times New Roman"/>
              </w:rPr>
            </w:pPr>
          </w:p>
        </w:tc>
      </w:tr>
      <w:tr w:rsidR="004E3F9C" w:rsidRPr="00103F7D" w14:paraId="117F0A15" w14:textId="77777777" w:rsidTr="004E3F9C">
        <w:trPr>
          <w:tblCellSpacing w:w="0" w:type="dxa"/>
        </w:trPr>
        <w:tc>
          <w:tcPr>
            <w:tcW w:w="5000" w:type="pct"/>
            <w:gridSpan w:val="4"/>
            <w:vAlign w:val="center"/>
            <w:hideMark/>
          </w:tcPr>
          <w:p w14:paraId="1CFC2E0A" w14:textId="77777777" w:rsidR="004E3F9C" w:rsidRPr="00103F7D" w:rsidRDefault="004E3F9C" w:rsidP="004E3F9C">
            <w:pPr>
              <w:spacing w:line="240" w:lineRule="auto"/>
              <w:rPr>
                <w:rFonts w:ascii="Times New Roman" w:eastAsia="굴림" w:hAnsi="Times New Roman"/>
              </w:rPr>
            </w:pPr>
          </w:p>
        </w:tc>
      </w:tr>
      <w:tr w:rsidR="004E3F9C" w:rsidRPr="00103F7D" w14:paraId="553E465B" w14:textId="77777777" w:rsidTr="004E3F9C">
        <w:trPr>
          <w:tblCellSpacing w:w="0" w:type="dxa"/>
        </w:trPr>
        <w:tc>
          <w:tcPr>
            <w:tcW w:w="680" w:type="pct"/>
            <w:hideMark/>
          </w:tcPr>
          <w:p w14:paraId="51B26FF1" w14:textId="77777777" w:rsidR="004E3F9C" w:rsidRPr="00103F7D" w:rsidRDefault="004E3F9C" w:rsidP="004E3F9C">
            <w:pPr>
              <w:spacing w:line="240" w:lineRule="auto"/>
              <w:rPr>
                <w:rFonts w:ascii="Times New Roman" w:eastAsia="굴림" w:hAnsi="Times New Roman"/>
              </w:rPr>
            </w:pPr>
            <w:bookmarkStart w:id="18" w:name="movement4"/>
            <w:r w:rsidRPr="00103F7D">
              <w:rPr>
                <w:rFonts w:ascii="Times New Roman" w:eastAsia="굴림" w:hAnsi="Times New Roman"/>
                <w:b/>
                <w:bCs/>
              </w:rPr>
              <w:t>Historicus à 2</w:t>
            </w:r>
            <w:bookmarkEnd w:id="18"/>
            <w:r w:rsidRPr="00103F7D">
              <w:rPr>
                <w:rFonts w:ascii="Times New Roman" w:eastAsia="굴림" w:hAnsi="Times New Roman"/>
              </w:rPr>
              <w:t> </w:t>
            </w:r>
            <w:r w:rsidRPr="00103F7D">
              <w:rPr>
                <w:rFonts w:ascii="Times New Roman" w:eastAsia="굴림" w:hAnsi="Times New Roman"/>
              </w:rPr>
              <w:br/>
              <w:t>narrative </w:t>
            </w:r>
            <w:r w:rsidRPr="00103F7D">
              <w:rPr>
                <w:rFonts w:ascii="Times New Roman" w:eastAsia="굴림" w:hAnsi="Times New Roman"/>
              </w:rPr>
              <w:br/>
            </w:r>
          </w:p>
        </w:tc>
        <w:tc>
          <w:tcPr>
            <w:tcW w:w="52" w:type="pct"/>
            <w:vAlign w:val="center"/>
            <w:hideMark/>
          </w:tcPr>
          <w:p w14:paraId="457D3FC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103825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Et / clangebant / tubae / et / personabant / tympana </w:t>
            </w:r>
            <w:r w:rsidRPr="00103F7D">
              <w:rPr>
                <w:rFonts w:ascii="Times New Roman" w:eastAsia="굴림" w:hAnsi="Times New Roman"/>
              </w:rPr>
              <w:br/>
            </w:r>
            <w:r w:rsidRPr="00103F7D">
              <w:rPr>
                <w:rFonts w:ascii="Times New Roman" w:eastAsia="굴림" w:hAnsi="Times New Roman"/>
                <w:i/>
                <w:iCs/>
              </w:rPr>
              <w:t>and / sounded / trumpets / and / resounded / drums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proelium / commissum / est / adversus / Ammon. </w:t>
            </w:r>
            <w:r w:rsidRPr="00103F7D">
              <w:rPr>
                <w:rFonts w:ascii="Times New Roman" w:eastAsia="굴림" w:hAnsi="Times New Roman"/>
              </w:rPr>
              <w:br/>
            </w:r>
            <w:r w:rsidRPr="00103F7D">
              <w:rPr>
                <w:rFonts w:ascii="Times New Roman" w:eastAsia="굴림" w:hAnsi="Times New Roman"/>
                <w:i/>
                <w:iCs/>
              </w:rPr>
              <w:t>and / battle / joined / was / against / Ammon</w:t>
            </w:r>
            <w:r w:rsidRPr="00103F7D">
              <w:rPr>
                <w:rFonts w:ascii="Times New Roman" w:eastAsia="굴림" w:hAnsi="Times New Roman"/>
              </w:rPr>
              <w:t> </w:t>
            </w:r>
          </w:p>
        </w:tc>
        <w:tc>
          <w:tcPr>
            <w:tcW w:w="2119" w:type="pct"/>
            <w:hideMark/>
          </w:tcPr>
          <w:p w14:paraId="2EAD0CE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Then sounded trumpets and resonated tympani</w:t>
            </w:r>
          </w:p>
          <w:p w14:paraId="3FD552D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75D7AFCF"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rPr>
              <w:t>When battle then was joined against the host of Ammon.</w:t>
            </w:r>
            <w:r w:rsidRPr="00103F7D">
              <w:rPr>
                <w:rFonts w:ascii="Times New Roman" w:eastAsia="굴림" w:hAnsi="Times New Roman"/>
              </w:rPr>
              <w:br/>
            </w:r>
            <w:r w:rsidRPr="00103F7D">
              <w:rPr>
                <w:rFonts w:ascii="Times New Roman" w:eastAsia="굴림" w:hAnsi="Times New Roman"/>
              </w:rPr>
              <w:br/>
            </w:r>
            <w:r w:rsidRPr="00103F7D">
              <w:rPr>
                <w:rFonts w:ascii="Times New Roman" w:eastAsia="굴림" w:hAnsi="Times New Roman"/>
                <w:i/>
                <w:iCs/>
              </w:rPr>
              <w:t> </w:t>
            </w:r>
          </w:p>
          <w:p w14:paraId="6E8090C2" w14:textId="77777777" w:rsidR="004E3F9C" w:rsidRPr="00103F7D" w:rsidRDefault="004E3F9C" w:rsidP="004E3F9C">
            <w:pPr>
              <w:spacing w:line="240" w:lineRule="auto"/>
              <w:rPr>
                <w:rFonts w:ascii="Times New Roman" w:eastAsia="굴림" w:hAnsi="Times New Roman"/>
              </w:rPr>
            </w:pPr>
          </w:p>
        </w:tc>
      </w:tr>
      <w:tr w:rsidR="004E3F9C" w:rsidRPr="00103F7D" w14:paraId="048702B2" w14:textId="77777777" w:rsidTr="004E3F9C">
        <w:trPr>
          <w:tblCellSpacing w:w="0" w:type="dxa"/>
        </w:trPr>
        <w:tc>
          <w:tcPr>
            <w:tcW w:w="5000" w:type="pct"/>
            <w:gridSpan w:val="4"/>
            <w:vAlign w:val="center"/>
            <w:hideMark/>
          </w:tcPr>
          <w:p w14:paraId="511DEFD8" w14:textId="77777777" w:rsidR="004E3F9C" w:rsidRPr="00103F7D" w:rsidRDefault="004E3F9C" w:rsidP="004E3F9C">
            <w:pPr>
              <w:spacing w:line="240" w:lineRule="auto"/>
              <w:rPr>
                <w:rFonts w:ascii="Times New Roman" w:eastAsia="굴림" w:hAnsi="Times New Roman"/>
              </w:rPr>
            </w:pPr>
          </w:p>
        </w:tc>
      </w:tr>
      <w:tr w:rsidR="004E3F9C" w:rsidRPr="00103F7D" w14:paraId="623ABB82" w14:textId="77777777" w:rsidTr="004E3F9C">
        <w:trPr>
          <w:tblCellSpacing w:w="0" w:type="dxa"/>
        </w:trPr>
        <w:tc>
          <w:tcPr>
            <w:tcW w:w="680" w:type="pct"/>
            <w:hideMark/>
          </w:tcPr>
          <w:p w14:paraId="4A7F163E" w14:textId="77777777" w:rsidR="004E3F9C" w:rsidRPr="00103F7D" w:rsidRDefault="004E3F9C" w:rsidP="004E3F9C">
            <w:pPr>
              <w:spacing w:line="240" w:lineRule="auto"/>
              <w:rPr>
                <w:rFonts w:ascii="Times New Roman" w:eastAsia="굴림" w:hAnsi="Times New Roman"/>
              </w:rPr>
            </w:pPr>
            <w:bookmarkStart w:id="19" w:name="movement5"/>
            <w:r w:rsidRPr="00103F7D">
              <w:rPr>
                <w:rFonts w:ascii="Times New Roman" w:eastAsia="굴림" w:hAnsi="Times New Roman"/>
                <w:b/>
                <w:bCs/>
              </w:rPr>
              <w:t>Solo</w:t>
            </w:r>
            <w:bookmarkEnd w:id="19"/>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08852F7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87B24D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Fugite, / cedite, / impii, / perite / gentes, </w:t>
            </w:r>
            <w:r w:rsidRPr="00103F7D">
              <w:rPr>
                <w:rFonts w:ascii="Times New Roman" w:eastAsia="굴림" w:hAnsi="Times New Roman"/>
              </w:rPr>
              <w:br/>
            </w:r>
            <w:r w:rsidRPr="00103F7D">
              <w:rPr>
                <w:rFonts w:ascii="Times New Roman" w:eastAsia="굴림" w:hAnsi="Times New Roman"/>
                <w:i/>
                <w:iCs/>
              </w:rPr>
              <w:t>flee / give way / godless ones / perish / foreigners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occumbite / in / gladio. / Dominus / exercituum </w:t>
            </w:r>
            <w:r w:rsidRPr="00103F7D">
              <w:rPr>
                <w:rFonts w:ascii="Times New Roman" w:eastAsia="굴림" w:hAnsi="Times New Roman"/>
              </w:rPr>
              <w:br/>
            </w:r>
            <w:r w:rsidRPr="00103F7D">
              <w:rPr>
                <w:rFonts w:ascii="Times New Roman" w:eastAsia="굴림" w:hAnsi="Times New Roman"/>
                <w:i/>
                <w:iCs/>
              </w:rPr>
              <w:t>fall and die / against / sword / Lord / of Hosts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in / proelium / surrexit / et / pugnat / contra / vos. </w:t>
            </w:r>
            <w:r w:rsidRPr="00103F7D">
              <w:rPr>
                <w:rFonts w:ascii="Times New Roman" w:eastAsia="굴림" w:hAnsi="Times New Roman"/>
              </w:rPr>
              <w:br/>
            </w:r>
            <w:r w:rsidRPr="00103F7D">
              <w:rPr>
                <w:rFonts w:ascii="Times New Roman" w:eastAsia="굴림" w:hAnsi="Times New Roman"/>
                <w:i/>
                <w:iCs/>
              </w:rPr>
              <w:t>in / battle / has risen / and / fights / against / you</w:t>
            </w:r>
            <w:r w:rsidRPr="00103F7D">
              <w:rPr>
                <w:rFonts w:ascii="Times New Roman" w:eastAsia="굴림" w:hAnsi="Times New Roman"/>
              </w:rPr>
              <w:t> </w:t>
            </w:r>
          </w:p>
          <w:p w14:paraId="274093C3" w14:textId="77777777" w:rsidR="004E3F9C" w:rsidRPr="00103F7D" w:rsidRDefault="004E3F9C" w:rsidP="004E3F9C">
            <w:pPr>
              <w:spacing w:line="240" w:lineRule="auto"/>
              <w:rPr>
                <w:rFonts w:ascii="Times New Roman" w:eastAsia="굴림" w:hAnsi="Times New Roman"/>
              </w:rPr>
            </w:pPr>
          </w:p>
        </w:tc>
        <w:tc>
          <w:tcPr>
            <w:tcW w:w="2119" w:type="pct"/>
            <w:hideMark/>
          </w:tcPr>
          <w:p w14:paraId="737162E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Flee and retreat quickly, turn back, and run away. Scatter and cede the day infidels.</w:t>
            </w:r>
          </w:p>
          <w:p w14:paraId="5FEC013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t>Fall down and die upon our swards.</w:t>
            </w:r>
            <w:r w:rsidRPr="00103F7D">
              <w:rPr>
                <w:rFonts w:ascii="Times New Roman" w:eastAsia="굴림" w:hAnsi="Times New Roman"/>
              </w:rPr>
              <w:br/>
              <w:t>God, the Lord of Hosts,</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7BF6CDE0" w14:textId="77777777" w:rsidR="004E3F9C" w:rsidRPr="00103F7D" w:rsidRDefault="004E3F9C" w:rsidP="004E3F9C">
            <w:pPr>
              <w:spacing w:line="240" w:lineRule="auto"/>
              <w:rPr>
                <w:rFonts w:ascii="Times New Roman" w:eastAsia="굴림" w:hAnsi="Times New Roman"/>
              </w:rPr>
            </w:pPr>
          </w:p>
          <w:p w14:paraId="46450E19"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In might, now raises up an army, He battles against you</w:t>
            </w:r>
            <w:r w:rsidRPr="00103F7D">
              <w:rPr>
                <w:rFonts w:ascii="Times New Roman" w:eastAsia="굴림" w:hAnsi="Times New Roman"/>
              </w:rPr>
              <w:br/>
            </w:r>
          </w:p>
        </w:tc>
      </w:tr>
      <w:tr w:rsidR="004E3F9C" w:rsidRPr="00103F7D" w14:paraId="45559DCD" w14:textId="77777777" w:rsidTr="004E3F9C">
        <w:trPr>
          <w:tblCellSpacing w:w="0" w:type="dxa"/>
        </w:trPr>
        <w:tc>
          <w:tcPr>
            <w:tcW w:w="5000" w:type="pct"/>
            <w:gridSpan w:val="4"/>
            <w:vAlign w:val="center"/>
            <w:hideMark/>
          </w:tcPr>
          <w:p w14:paraId="02384FAF" w14:textId="77777777" w:rsidR="004E3F9C" w:rsidRPr="00103F7D" w:rsidRDefault="004E3F9C" w:rsidP="004E3F9C">
            <w:pPr>
              <w:spacing w:line="240" w:lineRule="auto"/>
              <w:rPr>
                <w:rFonts w:ascii="Times New Roman" w:eastAsia="굴림" w:hAnsi="Times New Roman"/>
              </w:rPr>
            </w:pPr>
          </w:p>
        </w:tc>
      </w:tr>
      <w:tr w:rsidR="004E3F9C" w:rsidRPr="00103F7D" w14:paraId="34977D7D" w14:textId="77777777" w:rsidTr="004E3F9C">
        <w:trPr>
          <w:tblCellSpacing w:w="0" w:type="dxa"/>
        </w:trPr>
        <w:tc>
          <w:tcPr>
            <w:tcW w:w="680" w:type="pct"/>
            <w:hideMark/>
          </w:tcPr>
          <w:p w14:paraId="0093A848" w14:textId="77777777" w:rsidR="004E3F9C" w:rsidRPr="00103F7D" w:rsidRDefault="004E3F9C" w:rsidP="004E3F9C">
            <w:pPr>
              <w:spacing w:line="240" w:lineRule="auto"/>
              <w:rPr>
                <w:rFonts w:ascii="Times New Roman" w:eastAsia="굴림" w:hAnsi="Times New Roman"/>
              </w:rPr>
            </w:pPr>
            <w:bookmarkStart w:id="20" w:name="movement6"/>
            <w:r w:rsidRPr="00103F7D">
              <w:rPr>
                <w:rFonts w:ascii="Times New Roman" w:eastAsia="굴림" w:hAnsi="Times New Roman"/>
                <w:b/>
                <w:bCs/>
              </w:rPr>
              <w:t>Chorus à 6</w:t>
            </w:r>
            <w:bookmarkEnd w:id="20"/>
            <w:r w:rsidRPr="00103F7D">
              <w:rPr>
                <w:rFonts w:ascii="Times New Roman" w:eastAsia="굴림" w:hAnsi="Times New Roman"/>
              </w:rPr>
              <w:br/>
              <w:t>address </w:t>
            </w:r>
          </w:p>
        </w:tc>
        <w:tc>
          <w:tcPr>
            <w:tcW w:w="52" w:type="pct"/>
            <w:vAlign w:val="center"/>
            <w:hideMark/>
          </w:tcPr>
          <w:p w14:paraId="3BAB7E5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3D1B961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Fugite, cedite, impii, / corruite, </w:t>
            </w:r>
            <w:r w:rsidRPr="00103F7D">
              <w:rPr>
                <w:rFonts w:ascii="Times New Roman" w:eastAsia="굴림" w:hAnsi="Times New Roman"/>
              </w:rPr>
              <w:br/>
            </w:r>
            <w:r w:rsidRPr="00103F7D">
              <w:rPr>
                <w:rFonts w:ascii="Times New Roman" w:eastAsia="굴림" w:hAnsi="Times New Roman"/>
                <w:i/>
                <w:iCs/>
              </w:rPr>
              <w:t>flee, give way, godless ones / fall down </w:t>
            </w:r>
            <w:r w:rsidRPr="00103F7D">
              <w:rPr>
                <w:rFonts w:ascii="Times New Roman" w:eastAsia="굴림" w:hAnsi="Times New Roman"/>
              </w:rPr>
              <w:br/>
            </w:r>
            <w:r w:rsidRPr="00103F7D">
              <w:rPr>
                <w:rFonts w:ascii="Times New Roman" w:eastAsia="굴림" w:hAnsi="Times New Roman"/>
              </w:rPr>
              <w:br/>
              <w:t>et / in / furore / gladii / dissipamini. </w:t>
            </w:r>
            <w:r w:rsidRPr="00103F7D">
              <w:rPr>
                <w:rFonts w:ascii="Times New Roman" w:eastAsia="굴림" w:hAnsi="Times New Roman"/>
              </w:rPr>
              <w:br/>
            </w:r>
            <w:r w:rsidRPr="00103F7D">
              <w:rPr>
                <w:rFonts w:ascii="Times New Roman" w:eastAsia="굴림" w:hAnsi="Times New Roman"/>
                <w:i/>
                <w:iCs/>
              </w:rPr>
              <w:t>and / with / raging / swords / be scattered</w:t>
            </w:r>
            <w:r w:rsidRPr="00103F7D">
              <w:rPr>
                <w:rFonts w:ascii="Times New Roman" w:eastAsia="굴림" w:hAnsi="Times New Roman"/>
              </w:rPr>
              <w:t> </w:t>
            </w:r>
          </w:p>
          <w:p w14:paraId="6658FF23" w14:textId="77777777" w:rsidR="004E3F9C" w:rsidRPr="00103F7D" w:rsidRDefault="004E3F9C" w:rsidP="004E3F9C">
            <w:pPr>
              <w:spacing w:line="240" w:lineRule="auto"/>
              <w:rPr>
                <w:rFonts w:ascii="Times New Roman" w:eastAsia="굴림" w:hAnsi="Times New Roman"/>
              </w:rPr>
            </w:pPr>
          </w:p>
        </w:tc>
        <w:tc>
          <w:tcPr>
            <w:tcW w:w="2119" w:type="pct"/>
            <w:hideMark/>
          </w:tcPr>
          <w:p w14:paraId="7F40D04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Flee and retreat quickly, turn back and scatter, oh, infidels! Fall down and die!</w:t>
            </w:r>
          </w:p>
          <w:p w14:paraId="7484446E" w14:textId="77777777" w:rsidR="004E3F9C" w:rsidRPr="00103F7D" w:rsidRDefault="004E3F9C" w:rsidP="004E3F9C">
            <w:pPr>
              <w:spacing w:line="240" w:lineRule="auto"/>
              <w:rPr>
                <w:rFonts w:ascii="Times New Roman" w:eastAsia="굴림" w:hAnsi="Times New Roman"/>
              </w:rPr>
            </w:pPr>
          </w:p>
          <w:p w14:paraId="1142392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With our ferocious swards we defeat and scatter you. Be ye scattered far.</w:t>
            </w:r>
          </w:p>
        </w:tc>
      </w:tr>
      <w:tr w:rsidR="004E3F9C" w:rsidRPr="00103F7D" w14:paraId="06C2FEA6" w14:textId="77777777" w:rsidTr="004E3F9C">
        <w:trPr>
          <w:tblCellSpacing w:w="0" w:type="dxa"/>
        </w:trPr>
        <w:tc>
          <w:tcPr>
            <w:tcW w:w="5000" w:type="pct"/>
            <w:gridSpan w:val="4"/>
            <w:vAlign w:val="center"/>
            <w:hideMark/>
          </w:tcPr>
          <w:p w14:paraId="32B5E29A" w14:textId="77777777" w:rsidR="004E3F9C" w:rsidRPr="00103F7D" w:rsidRDefault="004E3F9C" w:rsidP="004E3F9C">
            <w:pPr>
              <w:spacing w:line="240" w:lineRule="auto"/>
              <w:rPr>
                <w:rFonts w:ascii="Times New Roman" w:eastAsia="굴림" w:hAnsi="Times New Roman"/>
              </w:rPr>
            </w:pPr>
          </w:p>
        </w:tc>
      </w:tr>
      <w:tr w:rsidR="004E3F9C" w:rsidRPr="00103F7D" w14:paraId="1FC204C9" w14:textId="77777777" w:rsidTr="004E3F9C">
        <w:trPr>
          <w:tblCellSpacing w:w="0" w:type="dxa"/>
        </w:trPr>
        <w:tc>
          <w:tcPr>
            <w:tcW w:w="680" w:type="pct"/>
            <w:hideMark/>
          </w:tcPr>
          <w:p w14:paraId="01AFCB79" w14:textId="77777777" w:rsidR="004E3F9C" w:rsidRPr="00103F7D" w:rsidRDefault="004E3F9C" w:rsidP="004E3F9C">
            <w:pPr>
              <w:spacing w:line="240" w:lineRule="auto"/>
              <w:rPr>
                <w:rFonts w:ascii="Times New Roman" w:eastAsia="굴림" w:hAnsi="Times New Roman"/>
              </w:rPr>
            </w:pPr>
            <w:bookmarkStart w:id="21" w:name="movement7"/>
            <w:r w:rsidRPr="00103F7D">
              <w:rPr>
                <w:rFonts w:ascii="Times New Roman" w:eastAsia="굴림" w:hAnsi="Times New Roman"/>
                <w:b/>
                <w:bCs/>
              </w:rPr>
              <w:lastRenderedPageBreak/>
              <w:t>Historicus</w:t>
            </w:r>
            <w:bookmarkEnd w:id="21"/>
            <w:r w:rsidRPr="00103F7D">
              <w:rPr>
                <w:rFonts w:ascii="Times New Roman" w:eastAsia="굴림" w:hAnsi="Times New Roman"/>
              </w:rPr>
              <w:t> </w:t>
            </w:r>
            <w:r w:rsidRPr="00103F7D">
              <w:rPr>
                <w:rFonts w:ascii="Times New Roman" w:eastAsia="굴림" w:hAnsi="Times New Roman"/>
              </w:rPr>
              <w:br/>
              <w:t>recitative </w:t>
            </w:r>
            <w:r w:rsidRPr="00103F7D">
              <w:rPr>
                <w:rFonts w:ascii="Times New Roman" w:eastAsia="굴림" w:hAnsi="Times New Roman"/>
              </w:rPr>
              <w:br/>
            </w:r>
          </w:p>
        </w:tc>
        <w:tc>
          <w:tcPr>
            <w:tcW w:w="52" w:type="pct"/>
            <w:vAlign w:val="center"/>
            <w:hideMark/>
          </w:tcPr>
          <w:p w14:paraId="501D980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A5E31C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Et / percussit / Jephte / viginti / civitates / Ammon </w:t>
            </w:r>
            <w:r w:rsidRPr="00103F7D">
              <w:rPr>
                <w:rFonts w:ascii="Times New Roman" w:eastAsia="굴림" w:hAnsi="Times New Roman"/>
              </w:rPr>
              <w:br/>
            </w:r>
            <w:r w:rsidRPr="00103F7D">
              <w:rPr>
                <w:rFonts w:ascii="Times New Roman" w:eastAsia="굴림" w:hAnsi="Times New Roman"/>
                <w:i/>
                <w:iCs/>
              </w:rPr>
              <w:t>and / struck / Jephthah / twenty / cities / Ammon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plaga / magna / nimis. </w:t>
            </w:r>
            <w:r w:rsidRPr="00103F7D">
              <w:rPr>
                <w:rFonts w:ascii="Times New Roman" w:eastAsia="굴림" w:hAnsi="Times New Roman"/>
              </w:rPr>
              <w:br/>
            </w:r>
            <w:r w:rsidRPr="00103F7D">
              <w:rPr>
                <w:rFonts w:ascii="Times New Roman" w:eastAsia="굴림" w:hAnsi="Times New Roman"/>
                <w:i/>
                <w:iCs/>
              </w:rPr>
              <w:t>blow / great / beyond measure</w:t>
            </w:r>
            <w:r w:rsidRPr="00103F7D">
              <w:rPr>
                <w:rFonts w:ascii="Times New Roman" w:eastAsia="굴림" w:hAnsi="Times New Roman"/>
              </w:rPr>
              <w:t> </w:t>
            </w:r>
          </w:p>
        </w:tc>
        <w:tc>
          <w:tcPr>
            <w:tcW w:w="2119" w:type="pct"/>
            <w:hideMark/>
          </w:tcPr>
          <w:p w14:paraId="2AA8FCC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Then attacked Jephte twenty of the cities of Ammon</w:t>
            </w:r>
          </w:p>
          <w:p w14:paraId="2FF65BC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192C847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Causing slaughter beyond any measure.</w:t>
            </w:r>
          </w:p>
          <w:p w14:paraId="5BE29D8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 </w:t>
            </w:r>
          </w:p>
        </w:tc>
      </w:tr>
      <w:tr w:rsidR="004E3F9C" w:rsidRPr="00103F7D" w14:paraId="7CC74BF2" w14:textId="77777777" w:rsidTr="004E3F9C">
        <w:trPr>
          <w:tblCellSpacing w:w="0" w:type="dxa"/>
        </w:trPr>
        <w:tc>
          <w:tcPr>
            <w:tcW w:w="5000" w:type="pct"/>
            <w:gridSpan w:val="4"/>
            <w:vAlign w:val="center"/>
            <w:hideMark/>
          </w:tcPr>
          <w:p w14:paraId="713E4418" w14:textId="77777777" w:rsidR="004E3F9C" w:rsidRPr="00103F7D" w:rsidRDefault="004E3F9C" w:rsidP="004E3F9C">
            <w:pPr>
              <w:spacing w:line="240" w:lineRule="auto"/>
              <w:rPr>
                <w:rFonts w:ascii="Times New Roman" w:eastAsia="굴림" w:hAnsi="Times New Roman"/>
              </w:rPr>
            </w:pPr>
          </w:p>
        </w:tc>
      </w:tr>
      <w:tr w:rsidR="004E3F9C" w:rsidRPr="00103F7D" w14:paraId="0DF46386" w14:textId="77777777" w:rsidTr="004E3F9C">
        <w:trPr>
          <w:tblCellSpacing w:w="0" w:type="dxa"/>
        </w:trPr>
        <w:tc>
          <w:tcPr>
            <w:tcW w:w="680" w:type="pct"/>
            <w:hideMark/>
          </w:tcPr>
          <w:p w14:paraId="04B96D3E" w14:textId="77777777" w:rsidR="004E3F9C" w:rsidRPr="00103F7D" w:rsidRDefault="004E3F9C" w:rsidP="004E3F9C">
            <w:pPr>
              <w:spacing w:line="240" w:lineRule="auto"/>
              <w:rPr>
                <w:rFonts w:ascii="Times New Roman" w:eastAsia="굴림" w:hAnsi="Times New Roman"/>
              </w:rPr>
            </w:pPr>
            <w:bookmarkStart w:id="22" w:name="movement8"/>
            <w:r w:rsidRPr="00103F7D">
              <w:rPr>
                <w:rFonts w:ascii="Times New Roman" w:eastAsia="굴림" w:hAnsi="Times New Roman"/>
                <w:b/>
                <w:bCs/>
              </w:rPr>
              <w:t>Historicus à 3</w:t>
            </w:r>
            <w:bookmarkEnd w:id="22"/>
            <w:r w:rsidRPr="00103F7D">
              <w:rPr>
                <w:rFonts w:ascii="Times New Roman" w:eastAsia="굴림" w:hAnsi="Times New Roman"/>
              </w:rPr>
              <w:t> </w:t>
            </w:r>
            <w:r w:rsidRPr="00103F7D">
              <w:rPr>
                <w:rFonts w:ascii="Times New Roman" w:eastAsia="굴림" w:hAnsi="Times New Roman"/>
              </w:rPr>
              <w:br/>
              <w:t>narrative </w:t>
            </w:r>
            <w:r w:rsidRPr="00103F7D">
              <w:rPr>
                <w:rFonts w:ascii="Times New Roman" w:eastAsia="굴림" w:hAnsi="Times New Roman"/>
              </w:rPr>
              <w:br/>
            </w:r>
          </w:p>
        </w:tc>
        <w:tc>
          <w:tcPr>
            <w:tcW w:w="52" w:type="pct"/>
            <w:vAlign w:val="center"/>
            <w:hideMark/>
          </w:tcPr>
          <w:p w14:paraId="58A08D6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225DBD3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Et / ululantes / filii / Ammon, / facti / sunt </w:t>
            </w:r>
            <w:r w:rsidRPr="00103F7D">
              <w:rPr>
                <w:rFonts w:ascii="Times New Roman" w:eastAsia="굴림" w:hAnsi="Times New Roman"/>
              </w:rPr>
              <w:br/>
            </w:r>
            <w:r w:rsidRPr="00103F7D">
              <w:rPr>
                <w:rFonts w:ascii="Times New Roman" w:eastAsia="굴림" w:hAnsi="Times New Roman"/>
                <w:i/>
                <w:iCs/>
              </w:rPr>
              <w:t>and / howled / children / Ammon/ made / were </w:t>
            </w:r>
            <w:r w:rsidRPr="00103F7D">
              <w:rPr>
                <w:rFonts w:ascii="Times New Roman" w:eastAsia="굴림" w:hAnsi="Times New Roman"/>
              </w:rPr>
              <w:br/>
            </w:r>
            <w:r w:rsidRPr="00103F7D">
              <w:rPr>
                <w:rFonts w:ascii="Times New Roman" w:eastAsia="굴림" w:hAnsi="Times New Roman"/>
              </w:rPr>
              <w:br/>
              <w:t>coram / filiis / Israel / humiliati. </w:t>
            </w:r>
            <w:r w:rsidRPr="00103F7D">
              <w:rPr>
                <w:rFonts w:ascii="Times New Roman" w:eastAsia="굴림" w:hAnsi="Times New Roman"/>
              </w:rPr>
              <w:br/>
            </w:r>
            <w:r w:rsidRPr="00103F7D">
              <w:rPr>
                <w:rFonts w:ascii="Times New Roman" w:eastAsia="굴림" w:hAnsi="Times New Roman"/>
                <w:i/>
                <w:iCs/>
              </w:rPr>
              <w:t>in the presence of / children / Israel / humble</w:t>
            </w:r>
            <w:r w:rsidRPr="00103F7D">
              <w:rPr>
                <w:rFonts w:ascii="Times New Roman" w:eastAsia="굴림" w:hAnsi="Times New Roman"/>
              </w:rPr>
              <w:t> </w:t>
            </w:r>
          </w:p>
          <w:p w14:paraId="013129E0" w14:textId="77777777" w:rsidR="004E3F9C" w:rsidRPr="00103F7D" w:rsidRDefault="004E3F9C" w:rsidP="004E3F9C">
            <w:pPr>
              <w:spacing w:line="240" w:lineRule="auto"/>
              <w:rPr>
                <w:rFonts w:ascii="Times New Roman" w:eastAsia="굴림" w:hAnsi="Times New Roman"/>
              </w:rPr>
            </w:pPr>
          </w:p>
        </w:tc>
        <w:tc>
          <w:tcPr>
            <w:tcW w:w="2119" w:type="pct"/>
            <w:hideMark/>
          </w:tcPr>
          <w:p w14:paraId="562014A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Then came laments from children of Ammon, and before</w:t>
            </w:r>
          </w:p>
          <w:p w14:paraId="27C4E67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p>
          <w:p w14:paraId="47CA577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all children of Israel Ammon was broken.</w:t>
            </w:r>
          </w:p>
          <w:p w14:paraId="38897FB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 </w:t>
            </w:r>
          </w:p>
        </w:tc>
      </w:tr>
      <w:tr w:rsidR="004E3F9C" w:rsidRPr="00103F7D" w14:paraId="136A8A48" w14:textId="77777777" w:rsidTr="004E3F9C">
        <w:trPr>
          <w:tblCellSpacing w:w="0" w:type="dxa"/>
        </w:trPr>
        <w:tc>
          <w:tcPr>
            <w:tcW w:w="5000" w:type="pct"/>
            <w:gridSpan w:val="4"/>
            <w:vAlign w:val="center"/>
            <w:hideMark/>
          </w:tcPr>
          <w:p w14:paraId="739AC453" w14:textId="77777777" w:rsidR="004E3F9C" w:rsidRPr="00103F7D" w:rsidRDefault="004E3F9C" w:rsidP="004E3F9C">
            <w:pPr>
              <w:spacing w:line="240" w:lineRule="auto"/>
              <w:rPr>
                <w:rFonts w:ascii="Times New Roman" w:eastAsia="굴림" w:hAnsi="Times New Roman"/>
              </w:rPr>
            </w:pPr>
          </w:p>
        </w:tc>
      </w:tr>
      <w:tr w:rsidR="004E3F9C" w:rsidRPr="00103F7D" w14:paraId="6BEA6998" w14:textId="77777777" w:rsidTr="004E3F9C">
        <w:trPr>
          <w:tblCellSpacing w:w="0" w:type="dxa"/>
        </w:trPr>
        <w:tc>
          <w:tcPr>
            <w:tcW w:w="680" w:type="pct"/>
            <w:hideMark/>
          </w:tcPr>
          <w:p w14:paraId="7947B5CF" w14:textId="77777777" w:rsidR="004E3F9C" w:rsidRPr="00103F7D" w:rsidRDefault="004E3F9C" w:rsidP="004E3F9C">
            <w:pPr>
              <w:spacing w:line="240" w:lineRule="auto"/>
              <w:rPr>
                <w:rFonts w:ascii="Times New Roman" w:eastAsia="굴림" w:hAnsi="Times New Roman"/>
              </w:rPr>
            </w:pPr>
            <w:bookmarkStart w:id="23" w:name="movement9"/>
            <w:r w:rsidRPr="00103F7D">
              <w:rPr>
                <w:rFonts w:ascii="Times New Roman" w:eastAsia="굴림" w:hAnsi="Times New Roman"/>
                <w:b/>
                <w:bCs/>
              </w:rPr>
              <w:t>Historicus</w:t>
            </w:r>
            <w:bookmarkEnd w:id="23"/>
            <w:r w:rsidRPr="00103F7D">
              <w:rPr>
                <w:rFonts w:ascii="Times New Roman" w:eastAsia="굴림" w:hAnsi="Times New Roman"/>
              </w:rPr>
              <w:t> </w:t>
            </w:r>
            <w:r w:rsidRPr="00103F7D">
              <w:rPr>
                <w:rFonts w:ascii="Times New Roman" w:eastAsia="굴림" w:hAnsi="Times New Roman"/>
              </w:rPr>
              <w:br/>
              <w:t>recitative </w:t>
            </w:r>
            <w:r w:rsidRPr="00103F7D">
              <w:rPr>
                <w:rFonts w:ascii="Times New Roman" w:eastAsia="굴림" w:hAnsi="Times New Roman"/>
              </w:rPr>
              <w:br/>
            </w:r>
          </w:p>
        </w:tc>
        <w:tc>
          <w:tcPr>
            <w:tcW w:w="52" w:type="pct"/>
            <w:vAlign w:val="center"/>
            <w:hideMark/>
          </w:tcPr>
          <w:p w14:paraId="4F16B53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3533ECD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Cum / autem / victor / Jephte / in / domum / suam </w:t>
            </w:r>
            <w:r w:rsidRPr="00103F7D">
              <w:rPr>
                <w:rFonts w:ascii="Times New Roman" w:eastAsia="굴림" w:hAnsi="Times New Roman"/>
              </w:rPr>
              <w:br/>
            </w:r>
            <w:r w:rsidRPr="00103F7D">
              <w:rPr>
                <w:rFonts w:ascii="Times New Roman" w:eastAsia="굴림" w:hAnsi="Times New Roman"/>
                <w:i/>
                <w:iCs/>
              </w:rPr>
              <w:t>when / however / conqueror / Jephthah / to / home / his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reverteretur, / occurrens / ei / unigenita / filia / sua </w:t>
            </w:r>
            <w:r w:rsidRPr="00103F7D">
              <w:rPr>
                <w:rFonts w:ascii="Times New Roman" w:eastAsia="굴림" w:hAnsi="Times New Roman"/>
              </w:rPr>
              <w:br/>
            </w:r>
            <w:r w:rsidRPr="00103F7D">
              <w:rPr>
                <w:rFonts w:ascii="Times New Roman" w:eastAsia="굴림" w:hAnsi="Times New Roman"/>
                <w:i/>
                <w:iCs/>
              </w:rPr>
              <w:t>returned / running to meet / him / only-born / daughter / his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cum / tympanis / et / choris / praecinebat: </w:t>
            </w:r>
            <w:r w:rsidRPr="00103F7D">
              <w:rPr>
                <w:rFonts w:ascii="Times New Roman" w:eastAsia="굴림" w:hAnsi="Times New Roman"/>
              </w:rPr>
              <w:br/>
            </w:r>
            <w:r w:rsidRPr="00103F7D">
              <w:rPr>
                <w:rFonts w:ascii="Times New Roman" w:eastAsia="굴림" w:hAnsi="Times New Roman"/>
                <w:i/>
                <w:iCs/>
              </w:rPr>
              <w:t>with / timbrels / and / dances / sang</w:t>
            </w:r>
            <w:r w:rsidRPr="00103F7D">
              <w:rPr>
                <w:rFonts w:ascii="Times New Roman" w:eastAsia="굴림" w:hAnsi="Times New Roman"/>
              </w:rPr>
              <w:t> </w:t>
            </w:r>
          </w:p>
        </w:tc>
        <w:tc>
          <w:tcPr>
            <w:tcW w:w="2119" w:type="pct"/>
            <w:hideMark/>
          </w:tcPr>
          <w:p w14:paraId="2412658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When, thus, victorious Jephte unto his dwelling returned,</w:t>
            </w:r>
          </w:p>
          <w:p w14:paraId="70CDA8F5" w14:textId="77777777" w:rsidR="004E3F9C" w:rsidRPr="00103F7D" w:rsidRDefault="004E3F9C" w:rsidP="004E3F9C">
            <w:pPr>
              <w:spacing w:line="240" w:lineRule="auto"/>
              <w:rPr>
                <w:rFonts w:ascii="Times New Roman" w:eastAsia="굴림" w:hAnsi="Times New Roman"/>
              </w:rPr>
            </w:pPr>
          </w:p>
          <w:p w14:paraId="1CD7B2B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t>then out came running his own begotten daughter</w:t>
            </w:r>
          </w:p>
          <w:p w14:paraId="19EF1B87" w14:textId="77777777" w:rsidR="004E3F9C" w:rsidRPr="00103F7D" w:rsidRDefault="004E3F9C" w:rsidP="004E3F9C">
            <w:pPr>
              <w:spacing w:line="240" w:lineRule="auto"/>
              <w:rPr>
                <w:rFonts w:ascii="Times New Roman" w:eastAsia="굴림" w:hAnsi="Times New Roman"/>
              </w:rPr>
            </w:pPr>
          </w:p>
          <w:p w14:paraId="04FFBAC0" w14:textId="77777777" w:rsidR="004E3F9C" w:rsidRPr="00103F7D" w:rsidRDefault="004E3F9C" w:rsidP="004E3F9C">
            <w:pPr>
              <w:spacing w:line="240" w:lineRule="auto"/>
              <w:rPr>
                <w:rFonts w:ascii="Times New Roman" w:eastAsia="굴림" w:hAnsi="Times New Roman"/>
              </w:rPr>
            </w:pPr>
          </w:p>
          <w:p w14:paraId="61AC0DC6" w14:textId="77777777" w:rsidR="004E3F9C" w:rsidRPr="00103F7D" w:rsidRDefault="004E3F9C" w:rsidP="004E3F9C">
            <w:pPr>
              <w:spacing w:line="240" w:lineRule="auto"/>
              <w:rPr>
                <w:rFonts w:ascii="Times New Roman" w:eastAsia="굴림" w:hAnsi="Times New Roman"/>
              </w:rPr>
            </w:pPr>
          </w:p>
          <w:p w14:paraId="20993D59"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with tambourines and dancing. She rejoiced, singing:</w:t>
            </w:r>
          </w:p>
          <w:p w14:paraId="31D33FB2"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i/>
                <w:iCs/>
              </w:rPr>
              <w:t> </w:t>
            </w:r>
          </w:p>
          <w:p w14:paraId="103F6AA1" w14:textId="77777777" w:rsidR="004E3F9C" w:rsidRPr="00103F7D" w:rsidRDefault="004E3F9C" w:rsidP="004E3F9C">
            <w:pPr>
              <w:spacing w:line="240" w:lineRule="auto"/>
              <w:rPr>
                <w:rFonts w:ascii="Times New Roman" w:eastAsia="굴림" w:hAnsi="Times New Roman"/>
              </w:rPr>
            </w:pPr>
          </w:p>
        </w:tc>
      </w:tr>
      <w:tr w:rsidR="004E3F9C" w:rsidRPr="00103F7D" w14:paraId="64A2C629" w14:textId="77777777" w:rsidTr="004E3F9C">
        <w:trPr>
          <w:tblCellSpacing w:w="0" w:type="dxa"/>
        </w:trPr>
        <w:tc>
          <w:tcPr>
            <w:tcW w:w="5000" w:type="pct"/>
            <w:gridSpan w:val="4"/>
            <w:vAlign w:val="center"/>
            <w:hideMark/>
          </w:tcPr>
          <w:p w14:paraId="1AE1D486" w14:textId="77777777" w:rsidR="004E3F9C" w:rsidRPr="00103F7D" w:rsidRDefault="004E3F9C" w:rsidP="004E3F9C">
            <w:pPr>
              <w:spacing w:line="240" w:lineRule="auto"/>
              <w:rPr>
                <w:rFonts w:ascii="Times New Roman" w:eastAsia="굴림" w:hAnsi="Times New Roman"/>
              </w:rPr>
            </w:pPr>
          </w:p>
        </w:tc>
      </w:tr>
      <w:tr w:rsidR="004E3F9C" w:rsidRPr="00103F7D" w14:paraId="49B615DF" w14:textId="77777777" w:rsidTr="004E3F9C">
        <w:trPr>
          <w:tblCellSpacing w:w="0" w:type="dxa"/>
        </w:trPr>
        <w:tc>
          <w:tcPr>
            <w:tcW w:w="680" w:type="pct"/>
            <w:hideMark/>
          </w:tcPr>
          <w:p w14:paraId="5398F68C" w14:textId="77777777" w:rsidR="004E3F9C" w:rsidRPr="00103F7D" w:rsidRDefault="004E3F9C" w:rsidP="004E3F9C">
            <w:pPr>
              <w:spacing w:line="240" w:lineRule="auto"/>
              <w:rPr>
                <w:rFonts w:ascii="Times New Roman" w:eastAsia="굴림" w:hAnsi="Times New Roman"/>
              </w:rPr>
            </w:pPr>
            <w:bookmarkStart w:id="24" w:name="movement10"/>
            <w:r w:rsidRPr="00103F7D">
              <w:rPr>
                <w:rFonts w:ascii="Times New Roman" w:eastAsia="굴림" w:hAnsi="Times New Roman"/>
                <w:b/>
                <w:bCs/>
              </w:rPr>
              <w:t>Filia</w:t>
            </w:r>
            <w:bookmarkEnd w:id="24"/>
            <w:r w:rsidRPr="00103F7D">
              <w:rPr>
                <w:rFonts w:ascii="Times New Roman" w:eastAsia="굴림" w:hAnsi="Times New Roman"/>
              </w:rPr>
              <w:t> </w:t>
            </w:r>
            <w:r w:rsidRPr="00103F7D">
              <w:rPr>
                <w:rFonts w:ascii="Times New Roman" w:eastAsia="굴림" w:hAnsi="Times New Roman"/>
              </w:rPr>
              <w:br/>
              <w:t>aria </w:t>
            </w:r>
            <w:r w:rsidRPr="00103F7D">
              <w:rPr>
                <w:rFonts w:ascii="Times New Roman" w:eastAsia="굴림" w:hAnsi="Times New Roman"/>
              </w:rPr>
              <w:br/>
            </w:r>
          </w:p>
        </w:tc>
        <w:tc>
          <w:tcPr>
            <w:tcW w:w="52" w:type="pct"/>
            <w:vAlign w:val="center"/>
            <w:hideMark/>
          </w:tcPr>
          <w:p w14:paraId="2E37490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9F9682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"Incipite / in / tympanis, / et / psallite / in / cymbalis. </w:t>
            </w:r>
            <w:r w:rsidRPr="00103F7D">
              <w:rPr>
                <w:rFonts w:ascii="Times New Roman" w:eastAsia="굴림" w:hAnsi="Times New Roman"/>
              </w:rPr>
              <w:br/>
            </w:r>
            <w:r w:rsidRPr="00103F7D">
              <w:rPr>
                <w:rFonts w:ascii="Times New Roman" w:eastAsia="굴림" w:hAnsi="Times New Roman"/>
                <w:i/>
                <w:iCs/>
              </w:rPr>
              <w:t>begin / to / timbrels / and / play / upon / cymbals</w:t>
            </w:r>
          </w:p>
          <w:p w14:paraId="101DC5D6" w14:textId="77777777" w:rsidR="004E3F9C" w:rsidRPr="00103F7D" w:rsidRDefault="004E3F9C" w:rsidP="004E3F9C">
            <w:pPr>
              <w:spacing w:line="240" w:lineRule="auto"/>
              <w:rPr>
                <w:rFonts w:ascii="Times New Roman" w:eastAsia="굴림" w:hAnsi="Times New Roman"/>
              </w:rPr>
            </w:pPr>
          </w:p>
          <w:p w14:paraId="613B6D8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lang w:val="fr-FR"/>
              </w:rPr>
              <w:t>Hymnum / cantemus / Domino, / et / modulemur / canticum. </w:t>
            </w:r>
            <w:r w:rsidRPr="00103F7D">
              <w:rPr>
                <w:rFonts w:ascii="Times New Roman" w:eastAsia="굴림" w:hAnsi="Times New Roman"/>
                <w:lang w:val="fr-FR"/>
              </w:rPr>
              <w:br/>
            </w:r>
            <w:r w:rsidRPr="00103F7D">
              <w:rPr>
                <w:rFonts w:ascii="Times New Roman" w:eastAsia="굴림" w:hAnsi="Times New Roman"/>
                <w:i/>
                <w:iCs/>
              </w:rPr>
              <w:t>hymn / let us sing / to the Lord / and / play / song</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Laudemus / regem / coelitum, </w:t>
            </w:r>
            <w:r w:rsidRPr="00103F7D">
              <w:rPr>
                <w:rFonts w:ascii="Times New Roman" w:eastAsia="굴림" w:hAnsi="Times New Roman"/>
              </w:rPr>
              <w:br/>
            </w:r>
            <w:r w:rsidRPr="00103F7D">
              <w:rPr>
                <w:rFonts w:ascii="Times New Roman" w:eastAsia="굴림" w:hAnsi="Times New Roman"/>
                <w:i/>
                <w:iCs/>
              </w:rPr>
              <w:t>let us praise / king / heaven </w:t>
            </w:r>
            <w:r w:rsidRPr="00103F7D">
              <w:rPr>
                <w:rFonts w:ascii="Times New Roman" w:eastAsia="굴림" w:hAnsi="Times New Roman"/>
              </w:rPr>
              <w:br/>
            </w:r>
            <w:r w:rsidRPr="00103F7D">
              <w:rPr>
                <w:rFonts w:ascii="Times New Roman" w:eastAsia="굴림" w:hAnsi="Times New Roman"/>
              </w:rPr>
              <w:br/>
              <w:t>laudemus / belli / principem, </w:t>
            </w:r>
            <w:r w:rsidRPr="00103F7D">
              <w:rPr>
                <w:rFonts w:ascii="Times New Roman" w:eastAsia="굴림" w:hAnsi="Times New Roman"/>
              </w:rPr>
              <w:br/>
            </w:r>
            <w:r w:rsidRPr="00103F7D">
              <w:rPr>
                <w:rFonts w:ascii="Times New Roman" w:eastAsia="굴림" w:hAnsi="Times New Roman"/>
                <w:i/>
                <w:iCs/>
              </w:rPr>
              <w:t>let us praise / war / prince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lastRenderedPageBreak/>
              <w:t>qui / filiorum / Israel / victorem / ducem / reddidit." </w:t>
            </w:r>
            <w:r w:rsidRPr="00103F7D">
              <w:rPr>
                <w:rFonts w:ascii="Times New Roman" w:eastAsia="굴림" w:hAnsi="Times New Roman"/>
              </w:rPr>
              <w:br/>
            </w:r>
            <w:r w:rsidRPr="00103F7D">
              <w:rPr>
                <w:rFonts w:ascii="Times New Roman" w:eastAsia="굴림" w:hAnsi="Times New Roman"/>
                <w:i/>
                <w:iCs/>
              </w:rPr>
              <w:t>whom / children / Israel / victory / lead / gave back</w:t>
            </w:r>
            <w:r w:rsidRPr="00103F7D">
              <w:rPr>
                <w:rFonts w:ascii="Times New Roman" w:eastAsia="굴림" w:hAnsi="Times New Roman"/>
              </w:rPr>
              <w:t> </w:t>
            </w:r>
          </w:p>
        </w:tc>
        <w:tc>
          <w:tcPr>
            <w:tcW w:w="2119" w:type="pct"/>
            <w:hideMark/>
          </w:tcPr>
          <w:p w14:paraId="3FE56BC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Commence to strike the timbrels loud and make, for joy, the cymbals sound.</w:t>
            </w:r>
          </w:p>
          <w:p w14:paraId="5F653AD6" w14:textId="77777777" w:rsidR="004E3F9C" w:rsidRPr="00103F7D" w:rsidRDefault="004E3F9C" w:rsidP="004E3F9C">
            <w:pPr>
              <w:spacing w:line="240" w:lineRule="auto"/>
              <w:rPr>
                <w:rFonts w:ascii="Times New Roman" w:eastAsia="굴림" w:hAnsi="Times New Roman"/>
              </w:rPr>
            </w:pPr>
          </w:p>
          <w:p w14:paraId="498F19C1" w14:textId="77777777" w:rsidR="004E3F9C" w:rsidRPr="00103F7D" w:rsidRDefault="004E3F9C" w:rsidP="004E3F9C">
            <w:pPr>
              <w:spacing w:line="240" w:lineRule="auto"/>
              <w:rPr>
                <w:rFonts w:ascii="Times New Roman" w:eastAsia="굴림" w:hAnsi="Times New Roman"/>
              </w:rPr>
            </w:pPr>
          </w:p>
          <w:p w14:paraId="11DBDE2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With sweet hymn singing to the Lord, we play unto Him our songs.</w:t>
            </w:r>
          </w:p>
          <w:p w14:paraId="3AE72EC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p>
          <w:p w14:paraId="51F963C0"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rPr>
              <w:br/>
              <w:t xml:space="preserve">we praise the King of heaven above, </w:t>
            </w:r>
            <w:r w:rsidRPr="00103F7D">
              <w:rPr>
                <w:rFonts w:ascii="Times New Roman" w:eastAsia="굴림" w:hAnsi="Times New Roman"/>
              </w:rPr>
              <w:br/>
            </w:r>
            <w:r w:rsidRPr="00103F7D">
              <w:rPr>
                <w:rFonts w:ascii="Times New Roman" w:eastAsia="굴림" w:hAnsi="Times New Roman"/>
                <w:i/>
                <w:iCs/>
              </w:rPr>
              <w:t> </w:t>
            </w:r>
          </w:p>
          <w:p w14:paraId="67749B1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we praise the price of war and peace, </w:t>
            </w:r>
            <w:r w:rsidRPr="00103F7D">
              <w:rPr>
                <w:rFonts w:ascii="Times New Roman" w:eastAsia="굴림" w:hAnsi="Times New Roman"/>
              </w:rPr>
              <w:br/>
            </w:r>
            <w:r w:rsidRPr="00103F7D">
              <w:rPr>
                <w:rFonts w:ascii="Times New Roman" w:eastAsia="굴림" w:hAnsi="Times New Roman"/>
                <w:i/>
                <w:iCs/>
              </w:rPr>
              <w:lastRenderedPageBreak/>
              <w:t> </w:t>
            </w:r>
            <w:r w:rsidRPr="00103F7D">
              <w:rPr>
                <w:rFonts w:ascii="Times New Roman" w:eastAsia="굴림" w:hAnsi="Times New Roman"/>
              </w:rPr>
              <w:t>who made the children of Israel victorious anew today.</w:t>
            </w:r>
          </w:p>
          <w:p w14:paraId="7F6E68C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p>
        </w:tc>
      </w:tr>
      <w:tr w:rsidR="004E3F9C" w:rsidRPr="00103F7D" w14:paraId="532F5AFC" w14:textId="77777777" w:rsidTr="004E3F9C">
        <w:trPr>
          <w:tblCellSpacing w:w="0" w:type="dxa"/>
        </w:trPr>
        <w:tc>
          <w:tcPr>
            <w:tcW w:w="5000" w:type="pct"/>
            <w:gridSpan w:val="4"/>
            <w:vAlign w:val="center"/>
            <w:hideMark/>
          </w:tcPr>
          <w:p w14:paraId="6971F0CA" w14:textId="77777777" w:rsidR="004E3F9C" w:rsidRPr="00103F7D" w:rsidRDefault="004E3F9C" w:rsidP="004E3F9C">
            <w:pPr>
              <w:spacing w:line="240" w:lineRule="auto"/>
              <w:rPr>
                <w:rFonts w:ascii="Times New Roman" w:eastAsia="굴림" w:hAnsi="Times New Roman"/>
              </w:rPr>
            </w:pPr>
          </w:p>
        </w:tc>
      </w:tr>
      <w:tr w:rsidR="004E3F9C" w:rsidRPr="00103F7D" w14:paraId="31A83A56" w14:textId="77777777" w:rsidTr="004E3F9C">
        <w:trPr>
          <w:tblCellSpacing w:w="0" w:type="dxa"/>
        </w:trPr>
        <w:tc>
          <w:tcPr>
            <w:tcW w:w="680" w:type="pct"/>
            <w:hideMark/>
          </w:tcPr>
          <w:p w14:paraId="5AC25B13" w14:textId="77777777" w:rsidR="004E3F9C" w:rsidRPr="00103F7D" w:rsidRDefault="004E3F9C" w:rsidP="004E3F9C">
            <w:pPr>
              <w:spacing w:line="240" w:lineRule="auto"/>
              <w:rPr>
                <w:rFonts w:ascii="Times New Roman" w:eastAsia="굴림" w:hAnsi="Times New Roman"/>
              </w:rPr>
            </w:pPr>
            <w:bookmarkStart w:id="25" w:name="movement11"/>
            <w:r w:rsidRPr="00103F7D">
              <w:rPr>
                <w:rFonts w:ascii="Times New Roman" w:eastAsia="굴림" w:hAnsi="Times New Roman"/>
                <w:b/>
                <w:bCs/>
              </w:rPr>
              <w:t>Duet</w:t>
            </w:r>
            <w:bookmarkEnd w:id="25"/>
            <w:r w:rsidRPr="00103F7D">
              <w:rPr>
                <w:rFonts w:ascii="Times New Roman" w:eastAsia="굴림" w:hAnsi="Times New Roman"/>
              </w:rPr>
              <w:t> </w:t>
            </w:r>
            <w:r w:rsidRPr="00103F7D">
              <w:rPr>
                <w:rFonts w:ascii="Times New Roman" w:eastAsia="굴림" w:hAnsi="Times New Roman"/>
              </w:rPr>
              <w:br/>
              <w:t>response </w:t>
            </w:r>
            <w:r w:rsidRPr="00103F7D">
              <w:rPr>
                <w:rFonts w:ascii="Times New Roman" w:eastAsia="굴림" w:hAnsi="Times New Roman"/>
              </w:rPr>
              <w:br/>
            </w:r>
          </w:p>
        </w:tc>
        <w:tc>
          <w:tcPr>
            <w:tcW w:w="52" w:type="pct"/>
            <w:vAlign w:val="center"/>
            <w:hideMark/>
          </w:tcPr>
          <w:p w14:paraId="6D2CC67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69C67F8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Hymnum cantemus Domino, / et modulemur canticum, </w:t>
            </w:r>
            <w:r w:rsidRPr="00103F7D">
              <w:rPr>
                <w:rFonts w:ascii="Times New Roman" w:eastAsia="굴림" w:hAnsi="Times New Roman"/>
              </w:rPr>
              <w:br/>
            </w:r>
            <w:r w:rsidRPr="00103F7D">
              <w:rPr>
                <w:rFonts w:ascii="Times New Roman" w:eastAsia="굴림" w:hAnsi="Times New Roman"/>
                <w:i/>
                <w:iCs/>
              </w:rPr>
              <w:t>hymn / let us sing / to the Lord / and / play / song</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qui / dedit / nobis / gloriam / et / Israel / victoriam. </w:t>
            </w:r>
            <w:r w:rsidRPr="00103F7D">
              <w:rPr>
                <w:rFonts w:ascii="Times New Roman" w:eastAsia="굴림" w:hAnsi="Times New Roman"/>
              </w:rPr>
              <w:br/>
            </w:r>
            <w:r w:rsidRPr="00103F7D">
              <w:rPr>
                <w:rFonts w:ascii="Times New Roman" w:eastAsia="굴림" w:hAnsi="Times New Roman"/>
                <w:i/>
                <w:iCs/>
              </w:rPr>
              <w:t>who / gave / to us / glory / and / Israel / victory</w:t>
            </w:r>
          </w:p>
          <w:p w14:paraId="7F18003D" w14:textId="77777777" w:rsidR="004E3F9C" w:rsidRPr="00103F7D" w:rsidRDefault="004E3F9C" w:rsidP="004E3F9C">
            <w:pPr>
              <w:spacing w:line="240" w:lineRule="auto"/>
              <w:rPr>
                <w:rFonts w:ascii="Times New Roman" w:eastAsia="굴림" w:hAnsi="Times New Roman"/>
              </w:rPr>
            </w:pPr>
          </w:p>
        </w:tc>
        <w:tc>
          <w:tcPr>
            <w:tcW w:w="2119" w:type="pct"/>
            <w:hideMark/>
          </w:tcPr>
          <w:p w14:paraId="56CE10F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Let Israel sing unto God, our hymn.</w:t>
            </w:r>
          </w:p>
          <w:p w14:paraId="3A6D56F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Let Israel play a new song to God.</w:t>
            </w:r>
          </w:p>
          <w:p w14:paraId="0FADA137" w14:textId="77777777" w:rsidR="004E3F9C" w:rsidRPr="00103F7D" w:rsidRDefault="004E3F9C" w:rsidP="004E3F9C">
            <w:pPr>
              <w:spacing w:line="240" w:lineRule="auto"/>
              <w:rPr>
                <w:rFonts w:ascii="Times New Roman" w:eastAsia="굴림" w:hAnsi="Times New Roman"/>
              </w:rPr>
            </w:pPr>
          </w:p>
          <w:p w14:paraId="130E74E7" w14:textId="77777777" w:rsidR="004E3F9C" w:rsidRPr="00103F7D" w:rsidRDefault="004E3F9C" w:rsidP="004E3F9C">
            <w:pPr>
              <w:spacing w:line="240" w:lineRule="auto"/>
              <w:rPr>
                <w:rFonts w:ascii="Times New Roman" w:eastAsia="굴림" w:hAnsi="Times New Roman"/>
              </w:rPr>
            </w:pPr>
          </w:p>
          <w:p w14:paraId="2CA7850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Who made our host to be glorious, and Israel victorious.</w:t>
            </w:r>
            <w:r w:rsidRPr="00103F7D">
              <w:rPr>
                <w:rFonts w:ascii="Times New Roman" w:eastAsia="굴림" w:hAnsi="Times New Roman"/>
              </w:rPr>
              <w:br/>
            </w:r>
            <w:r w:rsidRPr="00103F7D">
              <w:rPr>
                <w:rFonts w:ascii="Times New Roman" w:eastAsia="굴림" w:hAnsi="Times New Roman"/>
              </w:rPr>
              <w:br/>
            </w:r>
            <w:r w:rsidRPr="00103F7D">
              <w:rPr>
                <w:rFonts w:ascii="Times New Roman" w:eastAsia="굴림" w:hAnsi="Times New Roman"/>
                <w:i/>
                <w:iCs/>
              </w:rPr>
              <w:t> </w:t>
            </w:r>
          </w:p>
        </w:tc>
      </w:tr>
      <w:tr w:rsidR="004E3F9C" w:rsidRPr="00103F7D" w14:paraId="38B5E8F4" w14:textId="77777777" w:rsidTr="004E3F9C">
        <w:trPr>
          <w:tblCellSpacing w:w="0" w:type="dxa"/>
        </w:trPr>
        <w:tc>
          <w:tcPr>
            <w:tcW w:w="5000" w:type="pct"/>
            <w:gridSpan w:val="4"/>
            <w:vAlign w:val="center"/>
            <w:hideMark/>
          </w:tcPr>
          <w:p w14:paraId="1DD2BD53" w14:textId="77777777" w:rsidR="004E3F9C" w:rsidRPr="00103F7D" w:rsidRDefault="004E3F9C" w:rsidP="004E3F9C">
            <w:pPr>
              <w:spacing w:line="240" w:lineRule="auto"/>
              <w:rPr>
                <w:rFonts w:ascii="Times New Roman" w:eastAsia="굴림" w:hAnsi="Times New Roman"/>
              </w:rPr>
            </w:pPr>
          </w:p>
        </w:tc>
      </w:tr>
      <w:tr w:rsidR="004E3F9C" w:rsidRPr="00103F7D" w14:paraId="6041DB8C" w14:textId="77777777" w:rsidTr="004E3F9C">
        <w:trPr>
          <w:tblCellSpacing w:w="0" w:type="dxa"/>
        </w:trPr>
        <w:tc>
          <w:tcPr>
            <w:tcW w:w="680" w:type="pct"/>
            <w:hideMark/>
          </w:tcPr>
          <w:p w14:paraId="35B69D47" w14:textId="77777777" w:rsidR="004E3F9C" w:rsidRPr="00103F7D" w:rsidRDefault="004E3F9C" w:rsidP="004E3F9C">
            <w:pPr>
              <w:spacing w:line="240" w:lineRule="auto"/>
              <w:rPr>
                <w:rFonts w:ascii="Times New Roman" w:eastAsia="굴림" w:hAnsi="Times New Roman"/>
              </w:rPr>
            </w:pPr>
            <w:bookmarkStart w:id="26" w:name="movement12"/>
            <w:r w:rsidRPr="00103F7D">
              <w:rPr>
                <w:rFonts w:ascii="Times New Roman" w:eastAsia="굴림" w:hAnsi="Times New Roman"/>
                <w:b/>
                <w:bCs/>
              </w:rPr>
              <w:t>Filia</w:t>
            </w:r>
            <w:bookmarkEnd w:id="26"/>
            <w:r w:rsidRPr="00103F7D">
              <w:rPr>
                <w:rFonts w:ascii="Times New Roman" w:eastAsia="굴림" w:hAnsi="Times New Roman"/>
              </w:rPr>
              <w:t> </w:t>
            </w:r>
            <w:r w:rsidRPr="00103F7D">
              <w:rPr>
                <w:rFonts w:ascii="Times New Roman" w:eastAsia="굴림" w:hAnsi="Times New Roman"/>
              </w:rPr>
              <w:br/>
              <w:t>aria </w:t>
            </w:r>
            <w:r w:rsidRPr="00103F7D">
              <w:rPr>
                <w:rFonts w:ascii="Times New Roman" w:eastAsia="굴림" w:hAnsi="Times New Roman"/>
              </w:rPr>
              <w:br/>
            </w:r>
          </w:p>
        </w:tc>
        <w:tc>
          <w:tcPr>
            <w:tcW w:w="52" w:type="pct"/>
            <w:vAlign w:val="center"/>
            <w:hideMark/>
          </w:tcPr>
          <w:p w14:paraId="39BC6EF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0CF96F6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Cantate / mecum / Domino, / cantate / omnes / populi, </w:t>
            </w:r>
            <w:r w:rsidRPr="00103F7D">
              <w:rPr>
                <w:rFonts w:ascii="Times New Roman" w:eastAsia="굴림" w:hAnsi="Times New Roman"/>
              </w:rPr>
              <w:br/>
            </w:r>
            <w:r w:rsidRPr="00103F7D">
              <w:rPr>
                <w:rFonts w:ascii="Times New Roman" w:eastAsia="굴림" w:hAnsi="Times New Roman"/>
                <w:i/>
                <w:iCs/>
              </w:rPr>
              <w:t>sing / with me / to the Lord / sing / all / peoples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laudate / belli / principem, </w:t>
            </w:r>
            <w:r w:rsidRPr="00103F7D">
              <w:rPr>
                <w:rFonts w:ascii="Times New Roman" w:eastAsia="굴림" w:hAnsi="Times New Roman"/>
              </w:rPr>
              <w:br/>
            </w:r>
            <w:r w:rsidRPr="00103F7D">
              <w:rPr>
                <w:rFonts w:ascii="Times New Roman" w:eastAsia="굴림" w:hAnsi="Times New Roman"/>
                <w:i/>
                <w:iCs/>
              </w:rPr>
              <w:t>praise / war / prince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qui dedit nobis gloriam et Israel victoriam. </w:t>
            </w:r>
            <w:r w:rsidRPr="00103F7D">
              <w:rPr>
                <w:rFonts w:ascii="Times New Roman" w:eastAsia="굴림" w:hAnsi="Times New Roman"/>
              </w:rPr>
              <w:br/>
            </w:r>
            <w:r w:rsidRPr="00103F7D">
              <w:rPr>
                <w:rFonts w:ascii="Times New Roman" w:eastAsia="굴림" w:hAnsi="Times New Roman"/>
                <w:i/>
                <w:iCs/>
              </w:rPr>
              <w:t>who / gave / to us / glory / and / Israel / victory</w:t>
            </w:r>
            <w:r w:rsidRPr="00103F7D">
              <w:rPr>
                <w:rFonts w:ascii="Times New Roman" w:eastAsia="굴림" w:hAnsi="Times New Roman"/>
              </w:rPr>
              <w:t> </w:t>
            </w:r>
          </w:p>
        </w:tc>
        <w:tc>
          <w:tcPr>
            <w:tcW w:w="2119" w:type="pct"/>
            <w:hideMark/>
          </w:tcPr>
          <w:p w14:paraId="5833269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Come sing with me to God on high. Come sing now, all you people, sing.</w:t>
            </w:r>
          </w:p>
          <w:p w14:paraId="3D5D6CB1" w14:textId="77777777" w:rsidR="004E3F9C" w:rsidRPr="00103F7D" w:rsidRDefault="004E3F9C" w:rsidP="004E3F9C">
            <w:pPr>
              <w:spacing w:line="240" w:lineRule="auto"/>
              <w:rPr>
                <w:rFonts w:ascii="Times New Roman" w:eastAsia="굴림" w:hAnsi="Times New Roman"/>
              </w:rPr>
            </w:pPr>
          </w:p>
          <w:p w14:paraId="441F8E5A" w14:textId="77777777" w:rsidR="004E3F9C" w:rsidRPr="00103F7D" w:rsidRDefault="004E3F9C" w:rsidP="004E3F9C">
            <w:pPr>
              <w:spacing w:line="240" w:lineRule="auto"/>
              <w:rPr>
                <w:rFonts w:ascii="Times New Roman" w:eastAsia="굴림" w:hAnsi="Times New Roman"/>
              </w:rPr>
            </w:pPr>
          </w:p>
          <w:p w14:paraId="09A4FA8D" w14:textId="77777777" w:rsidR="004E3F9C" w:rsidRPr="00103F7D" w:rsidRDefault="004E3F9C" w:rsidP="004E3F9C">
            <w:pPr>
              <w:spacing w:line="240" w:lineRule="auto"/>
              <w:rPr>
                <w:rFonts w:ascii="Times New Roman" w:eastAsia="굴림" w:hAnsi="Times New Roman"/>
              </w:rPr>
            </w:pPr>
          </w:p>
          <w:p w14:paraId="192C9D4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We praise our prince of was and might,</w:t>
            </w:r>
          </w:p>
          <w:p w14:paraId="5F99C2FE" w14:textId="77777777" w:rsidR="004E3F9C" w:rsidRPr="00103F7D" w:rsidRDefault="004E3F9C" w:rsidP="004E3F9C">
            <w:pPr>
              <w:spacing w:line="240" w:lineRule="auto"/>
              <w:rPr>
                <w:rFonts w:ascii="Times New Roman" w:eastAsia="굴림" w:hAnsi="Times New Roman"/>
              </w:rPr>
            </w:pPr>
          </w:p>
          <w:p w14:paraId="28DA783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Who now has made us glorious and Israel victorious.</w:t>
            </w:r>
          </w:p>
        </w:tc>
      </w:tr>
      <w:tr w:rsidR="004E3F9C" w:rsidRPr="00103F7D" w14:paraId="1472CE83" w14:textId="77777777" w:rsidTr="004E3F9C">
        <w:trPr>
          <w:tblCellSpacing w:w="0" w:type="dxa"/>
        </w:trPr>
        <w:tc>
          <w:tcPr>
            <w:tcW w:w="5000" w:type="pct"/>
            <w:gridSpan w:val="4"/>
            <w:vAlign w:val="center"/>
            <w:hideMark/>
          </w:tcPr>
          <w:p w14:paraId="59906B57" w14:textId="77777777" w:rsidR="004E3F9C" w:rsidRPr="00103F7D" w:rsidRDefault="004E3F9C" w:rsidP="004E3F9C">
            <w:pPr>
              <w:spacing w:line="240" w:lineRule="auto"/>
              <w:rPr>
                <w:rFonts w:ascii="Times New Roman" w:eastAsia="굴림" w:hAnsi="Times New Roman"/>
              </w:rPr>
            </w:pPr>
          </w:p>
        </w:tc>
      </w:tr>
      <w:tr w:rsidR="004E3F9C" w:rsidRPr="00103F7D" w14:paraId="52F4A80E" w14:textId="77777777" w:rsidTr="004E3F9C">
        <w:trPr>
          <w:tblCellSpacing w:w="0" w:type="dxa"/>
        </w:trPr>
        <w:tc>
          <w:tcPr>
            <w:tcW w:w="680" w:type="pct"/>
            <w:hideMark/>
          </w:tcPr>
          <w:p w14:paraId="13692C44" w14:textId="77777777" w:rsidR="004E3F9C" w:rsidRPr="00103F7D" w:rsidRDefault="004E3F9C" w:rsidP="004E3F9C">
            <w:pPr>
              <w:spacing w:line="240" w:lineRule="auto"/>
              <w:rPr>
                <w:rFonts w:ascii="Times New Roman" w:eastAsia="굴림" w:hAnsi="Times New Roman"/>
              </w:rPr>
            </w:pPr>
            <w:bookmarkStart w:id="27" w:name="movement13"/>
            <w:r w:rsidRPr="00103F7D">
              <w:rPr>
                <w:rFonts w:ascii="Times New Roman" w:eastAsia="굴림" w:hAnsi="Times New Roman"/>
                <w:b/>
                <w:bCs/>
              </w:rPr>
              <w:t>Chorus à 6</w:t>
            </w:r>
            <w:bookmarkEnd w:id="27"/>
            <w:r w:rsidRPr="00103F7D">
              <w:rPr>
                <w:rFonts w:ascii="Times New Roman" w:eastAsia="굴림" w:hAnsi="Times New Roman"/>
              </w:rPr>
              <w:br/>
              <w:t>response </w:t>
            </w:r>
          </w:p>
        </w:tc>
        <w:tc>
          <w:tcPr>
            <w:tcW w:w="52" w:type="pct"/>
            <w:vAlign w:val="center"/>
            <w:hideMark/>
          </w:tcPr>
          <w:p w14:paraId="44D3FAC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348887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Cantemus / omnes / Domino, </w:t>
            </w:r>
            <w:r w:rsidRPr="00103F7D">
              <w:rPr>
                <w:rFonts w:ascii="Times New Roman" w:eastAsia="굴림" w:hAnsi="Times New Roman"/>
              </w:rPr>
              <w:br/>
            </w:r>
            <w:r w:rsidRPr="00103F7D">
              <w:rPr>
                <w:rFonts w:ascii="Times New Roman" w:eastAsia="굴림" w:hAnsi="Times New Roman"/>
                <w:i/>
                <w:iCs/>
              </w:rPr>
              <w:t>let us sing / all / to the Lord </w:t>
            </w:r>
            <w:r w:rsidRPr="00103F7D">
              <w:rPr>
                <w:rFonts w:ascii="Times New Roman" w:eastAsia="굴림" w:hAnsi="Times New Roman"/>
              </w:rPr>
              <w:br/>
            </w:r>
            <w:r w:rsidRPr="00103F7D">
              <w:rPr>
                <w:rFonts w:ascii="Times New Roman" w:eastAsia="굴림" w:hAnsi="Times New Roman"/>
              </w:rPr>
              <w:br/>
              <w:t>laudemus / belli / principem, </w:t>
            </w:r>
            <w:r w:rsidRPr="00103F7D">
              <w:rPr>
                <w:rFonts w:ascii="Times New Roman" w:eastAsia="굴림" w:hAnsi="Times New Roman"/>
              </w:rPr>
              <w:br/>
            </w:r>
            <w:r w:rsidRPr="00103F7D">
              <w:rPr>
                <w:rFonts w:ascii="Times New Roman" w:eastAsia="굴림" w:hAnsi="Times New Roman"/>
                <w:i/>
                <w:iCs/>
              </w:rPr>
              <w:t>let us praise / war / prince</w:t>
            </w:r>
            <w:r w:rsidRPr="00103F7D">
              <w:rPr>
                <w:rFonts w:ascii="Times New Roman" w:eastAsia="굴림" w:hAnsi="Times New Roman"/>
              </w:rPr>
              <w:t> </w:t>
            </w:r>
            <w:r w:rsidRPr="00103F7D">
              <w:rPr>
                <w:rFonts w:ascii="Times New Roman" w:eastAsia="굴림" w:hAnsi="Times New Roman"/>
              </w:rPr>
              <w:br/>
            </w:r>
          </w:p>
          <w:p w14:paraId="60A85E2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lang w:val="fr-FR"/>
              </w:rPr>
              <w:t>qui dedit nobis gloriam et Israel victoriam. </w:t>
            </w:r>
            <w:r w:rsidRPr="00103F7D">
              <w:rPr>
                <w:rFonts w:ascii="Times New Roman" w:eastAsia="굴림" w:hAnsi="Times New Roman"/>
                <w:lang w:val="fr-FR"/>
              </w:rPr>
              <w:br/>
            </w:r>
            <w:r w:rsidRPr="00103F7D">
              <w:rPr>
                <w:rFonts w:ascii="Times New Roman" w:eastAsia="굴림" w:hAnsi="Times New Roman"/>
                <w:i/>
                <w:iCs/>
              </w:rPr>
              <w:t>who / gave / to us / glory / and / Israel / victory</w:t>
            </w:r>
            <w:r w:rsidRPr="00103F7D">
              <w:rPr>
                <w:rFonts w:ascii="Times New Roman" w:eastAsia="굴림" w:hAnsi="Times New Roman"/>
              </w:rPr>
              <w:t> </w:t>
            </w:r>
          </w:p>
        </w:tc>
        <w:tc>
          <w:tcPr>
            <w:tcW w:w="2119" w:type="pct"/>
            <w:hideMark/>
          </w:tcPr>
          <w:p w14:paraId="3631C47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Come, let us sing our thanks to God.</w:t>
            </w:r>
          </w:p>
          <w:p w14:paraId="2E4B7E3F" w14:textId="77777777" w:rsidR="004E3F9C" w:rsidRPr="00103F7D" w:rsidRDefault="004E3F9C" w:rsidP="004E3F9C">
            <w:pPr>
              <w:spacing w:line="240" w:lineRule="auto"/>
              <w:rPr>
                <w:rFonts w:ascii="Times New Roman" w:eastAsia="굴림" w:hAnsi="Times New Roman"/>
              </w:rPr>
            </w:pPr>
          </w:p>
          <w:p w14:paraId="21370F61" w14:textId="77777777" w:rsidR="004E3F9C" w:rsidRPr="00103F7D" w:rsidRDefault="004E3F9C" w:rsidP="004E3F9C">
            <w:pPr>
              <w:spacing w:line="240" w:lineRule="auto"/>
              <w:rPr>
                <w:rFonts w:ascii="Times New Roman" w:eastAsia="굴림" w:hAnsi="Times New Roman"/>
              </w:rPr>
            </w:pPr>
          </w:p>
          <w:p w14:paraId="5855C39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We praise him, the prince of Israel’s victory.</w:t>
            </w:r>
          </w:p>
          <w:p w14:paraId="6D3C8EE1" w14:textId="77777777" w:rsidR="004E3F9C" w:rsidRPr="00103F7D" w:rsidRDefault="004E3F9C" w:rsidP="004E3F9C">
            <w:pPr>
              <w:spacing w:line="240" w:lineRule="auto"/>
              <w:rPr>
                <w:rFonts w:ascii="Times New Roman" w:eastAsia="굴림" w:hAnsi="Times New Roman"/>
              </w:rPr>
            </w:pPr>
          </w:p>
          <w:p w14:paraId="47423B9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Who now has made us glorious and Israel victorious.</w:t>
            </w:r>
            <w:r w:rsidRPr="00103F7D">
              <w:rPr>
                <w:rFonts w:ascii="Times New Roman" w:eastAsia="굴림" w:hAnsi="Times New Roman"/>
                <w:i/>
                <w:iCs/>
              </w:rPr>
              <w:t> </w:t>
            </w:r>
          </w:p>
        </w:tc>
      </w:tr>
      <w:tr w:rsidR="004E3F9C" w:rsidRPr="00103F7D" w14:paraId="45841B69" w14:textId="77777777" w:rsidTr="004E3F9C">
        <w:trPr>
          <w:tblCellSpacing w:w="0" w:type="dxa"/>
        </w:trPr>
        <w:tc>
          <w:tcPr>
            <w:tcW w:w="5000" w:type="pct"/>
            <w:gridSpan w:val="4"/>
            <w:vAlign w:val="center"/>
            <w:hideMark/>
          </w:tcPr>
          <w:p w14:paraId="0EE014A1" w14:textId="77777777" w:rsidR="004E3F9C" w:rsidRPr="00103F7D" w:rsidRDefault="004E3F9C" w:rsidP="004E3F9C">
            <w:pPr>
              <w:spacing w:line="240" w:lineRule="auto"/>
              <w:rPr>
                <w:rFonts w:ascii="Times New Roman" w:eastAsia="굴림" w:hAnsi="Times New Roman"/>
              </w:rPr>
            </w:pPr>
          </w:p>
        </w:tc>
      </w:tr>
      <w:tr w:rsidR="004E3F9C" w:rsidRPr="00103F7D" w14:paraId="42AF7136" w14:textId="77777777" w:rsidTr="004E3F9C">
        <w:trPr>
          <w:tblCellSpacing w:w="0" w:type="dxa"/>
        </w:trPr>
        <w:tc>
          <w:tcPr>
            <w:tcW w:w="680" w:type="pct"/>
            <w:hideMark/>
          </w:tcPr>
          <w:p w14:paraId="781C6A73" w14:textId="77777777" w:rsidR="004E3F9C" w:rsidRPr="00103F7D" w:rsidRDefault="004E3F9C" w:rsidP="004E3F9C">
            <w:pPr>
              <w:spacing w:line="240" w:lineRule="auto"/>
              <w:rPr>
                <w:rFonts w:ascii="Times New Roman" w:eastAsia="굴림" w:hAnsi="Times New Roman"/>
              </w:rPr>
            </w:pPr>
            <w:bookmarkStart w:id="28" w:name="movement14"/>
            <w:r w:rsidRPr="00103F7D">
              <w:rPr>
                <w:rFonts w:ascii="Times New Roman" w:eastAsia="굴림" w:hAnsi="Times New Roman"/>
                <w:b/>
                <w:bCs/>
              </w:rPr>
              <w:t>Historicus</w:t>
            </w:r>
            <w:bookmarkEnd w:id="28"/>
            <w:r w:rsidRPr="00103F7D">
              <w:rPr>
                <w:rFonts w:ascii="Times New Roman" w:eastAsia="굴림" w:hAnsi="Times New Roman"/>
              </w:rPr>
              <w:t> </w:t>
            </w:r>
            <w:r w:rsidRPr="00103F7D">
              <w:rPr>
                <w:rFonts w:ascii="Times New Roman" w:eastAsia="굴림" w:hAnsi="Times New Roman"/>
              </w:rPr>
              <w:br/>
              <w:t>recitative </w:t>
            </w:r>
            <w:r w:rsidRPr="00103F7D">
              <w:rPr>
                <w:rFonts w:ascii="Times New Roman" w:eastAsia="굴림" w:hAnsi="Times New Roman"/>
              </w:rPr>
              <w:br/>
            </w:r>
          </w:p>
        </w:tc>
        <w:tc>
          <w:tcPr>
            <w:tcW w:w="52" w:type="pct"/>
            <w:vAlign w:val="center"/>
            <w:hideMark/>
          </w:tcPr>
          <w:p w14:paraId="752CBFC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50C614D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Cum / vidisset / Jephte, / qui / votum / Domino / voverat, </w:t>
            </w:r>
            <w:r w:rsidRPr="00103F7D">
              <w:rPr>
                <w:rFonts w:ascii="Times New Roman" w:eastAsia="굴림" w:hAnsi="Times New Roman"/>
              </w:rPr>
              <w:br/>
            </w:r>
            <w:r w:rsidRPr="00103F7D">
              <w:rPr>
                <w:rFonts w:ascii="Times New Roman" w:eastAsia="굴림" w:hAnsi="Times New Roman"/>
                <w:i/>
                <w:iCs/>
              </w:rPr>
              <w:t>when / saw / Jephthah / who / vow / to the Lord / had sworn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filiam / suam / venientem / in / occursum, / in / dolore </w:t>
            </w:r>
            <w:r w:rsidRPr="00103F7D">
              <w:rPr>
                <w:rFonts w:ascii="Times New Roman" w:eastAsia="굴림" w:hAnsi="Times New Roman"/>
              </w:rPr>
              <w:br/>
            </w:r>
            <w:r w:rsidRPr="00103F7D">
              <w:rPr>
                <w:rFonts w:ascii="Times New Roman" w:eastAsia="굴림" w:hAnsi="Times New Roman"/>
                <w:i/>
                <w:iCs/>
              </w:rPr>
              <w:t>daughter / his / coming / to / meet him / in / anguish</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lastRenderedPageBreak/>
              <w:t>et / lachrimis / scidit / vestimenta / sua / et / ait: </w:t>
            </w:r>
            <w:r w:rsidRPr="00103F7D">
              <w:rPr>
                <w:rFonts w:ascii="Times New Roman" w:eastAsia="굴림" w:hAnsi="Times New Roman"/>
              </w:rPr>
              <w:br/>
            </w:r>
            <w:r w:rsidRPr="00103F7D">
              <w:rPr>
                <w:rFonts w:ascii="Times New Roman" w:eastAsia="굴림" w:hAnsi="Times New Roman"/>
                <w:i/>
                <w:iCs/>
              </w:rPr>
              <w:t>and / tears / he tore / clothes / his / and / said</w:t>
            </w:r>
            <w:r w:rsidRPr="00103F7D">
              <w:rPr>
                <w:rFonts w:ascii="Times New Roman" w:eastAsia="굴림" w:hAnsi="Times New Roman"/>
              </w:rPr>
              <w:t> </w:t>
            </w:r>
          </w:p>
        </w:tc>
        <w:tc>
          <w:tcPr>
            <w:tcW w:w="2119" w:type="pct"/>
            <w:hideMark/>
          </w:tcPr>
          <w:p w14:paraId="5A19D34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When returning Jephte, who vowed to God his solemn oath,</w:t>
            </w:r>
          </w:p>
          <w:p w14:paraId="2BCAD822" w14:textId="77777777" w:rsidR="004E3F9C" w:rsidRPr="00103F7D" w:rsidRDefault="004E3F9C" w:rsidP="004E3F9C">
            <w:pPr>
              <w:spacing w:line="240" w:lineRule="auto"/>
              <w:rPr>
                <w:rFonts w:ascii="Times New Roman" w:eastAsia="굴림" w:hAnsi="Times New Roman"/>
              </w:rPr>
            </w:pPr>
          </w:p>
          <w:p w14:paraId="1FD25091" w14:textId="77777777" w:rsidR="004E3F9C" w:rsidRPr="00103F7D" w:rsidRDefault="004E3F9C" w:rsidP="004E3F9C">
            <w:pPr>
              <w:spacing w:line="240" w:lineRule="auto"/>
              <w:rPr>
                <w:rFonts w:ascii="Times New Roman" w:eastAsia="굴림" w:hAnsi="Times New Roman"/>
              </w:rPr>
            </w:pPr>
          </w:p>
          <w:p w14:paraId="626997B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saw his only begotten daughter running out to meet him. In anguish he wept</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lastRenderedPageBreak/>
              <w:t>then he rent his cloths, and sadly proclaimed,</w:t>
            </w:r>
          </w:p>
          <w:p w14:paraId="07EDA3B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r>
            <w:r w:rsidRPr="00103F7D">
              <w:rPr>
                <w:rFonts w:ascii="Times New Roman" w:eastAsia="굴림" w:hAnsi="Times New Roman"/>
                <w:i/>
                <w:iCs/>
              </w:rPr>
              <w:t> </w:t>
            </w:r>
          </w:p>
        </w:tc>
      </w:tr>
      <w:tr w:rsidR="004E3F9C" w:rsidRPr="00103F7D" w14:paraId="3ED4DE5E" w14:textId="77777777" w:rsidTr="004E3F9C">
        <w:trPr>
          <w:tblCellSpacing w:w="0" w:type="dxa"/>
        </w:trPr>
        <w:tc>
          <w:tcPr>
            <w:tcW w:w="5000" w:type="pct"/>
            <w:gridSpan w:val="4"/>
            <w:vAlign w:val="center"/>
            <w:hideMark/>
          </w:tcPr>
          <w:p w14:paraId="5F96FF81" w14:textId="77777777" w:rsidR="004E3F9C" w:rsidRPr="00103F7D" w:rsidRDefault="004E3F9C" w:rsidP="004E3F9C">
            <w:pPr>
              <w:spacing w:line="240" w:lineRule="auto"/>
              <w:rPr>
                <w:rFonts w:ascii="Times New Roman" w:eastAsia="굴림" w:hAnsi="Times New Roman"/>
              </w:rPr>
            </w:pPr>
          </w:p>
        </w:tc>
      </w:tr>
      <w:tr w:rsidR="004E3F9C" w:rsidRPr="00103F7D" w14:paraId="0F0D9C29" w14:textId="77777777" w:rsidTr="004E3F9C">
        <w:trPr>
          <w:tblCellSpacing w:w="0" w:type="dxa"/>
        </w:trPr>
        <w:tc>
          <w:tcPr>
            <w:tcW w:w="680" w:type="pct"/>
            <w:hideMark/>
          </w:tcPr>
          <w:p w14:paraId="07638236" w14:textId="77777777" w:rsidR="004E3F9C" w:rsidRPr="00103F7D" w:rsidRDefault="004E3F9C" w:rsidP="004E3F9C">
            <w:pPr>
              <w:spacing w:line="240" w:lineRule="auto"/>
              <w:rPr>
                <w:rFonts w:ascii="Times New Roman" w:eastAsia="굴림" w:hAnsi="Times New Roman"/>
              </w:rPr>
            </w:pPr>
            <w:bookmarkStart w:id="29" w:name="movement15"/>
            <w:r w:rsidRPr="00103F7D">
              <w:rPr>
                <w:rFonts w:ascii="Times New Roman" w:eastAsia="굴림" w:hAnsi="Times New Roman"/>
                <w:b/>
                <w:bCs/>
              </w:rPr>
              <w:t>Jephthah</w:t>
            </w:r>
            <w:bookmarkEnd w:id="29"/>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0F86FEB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48E6E66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"Heu / mihi! / Filia / mea, </w:t>
            </w:r>
            <w:r w:rsidRPr="00103F7D">
              <w:rPr>
                <w:rFonts w:ascii="Times New Roman" w:eastAsia="굴림" w:hAnsi="Times New Roman"/>
              </w:rPr>
              <w:br/>
            </w:r>
            <w:r w:rsidRPr="00103F7D">
              <w:rPr>
                <w:rFonts w:ascii="Times New Roman" w:eastAsia="굴림" w:hAnsi="Times New Roman"/>
                <w:i/>
                <w:iCs/>
              </w:rPr>
              <w:t>alas / to me / daughter / mine </w:t>
            </w:r>
            <w:r w:rsidRPr="00103F7D">
              <w:rPr>
                <w:rFonts w:ascii="Times New Roman" w:eastAsia="굴림" w:hAnsi="Times New Roman"/>
              </w:rPr>
              <w:br/>
            </w:r>
            <w:r w:rsidRPr="00103F7D">
              <w:rPr>
                <w:rFonts w:ascii="Times New Roman" w:eastAsia="굴림" w:hAnsi="Times New Roman"/>
              </w:rPr>
              <w:br/>
              <w:t>heu / decepisti / me, / filia / unigenita, </w:t>
            </w:r>
            <w:r w:rsidRPr="00103F7D">
              <w:rPr>
                <w:rFonts w:ascii="Times New Roman" w:eastAsia="굴림" w:hAnsi="Times New Roman"/>
              </w:rPr>
              <w:br/>
            </w:r>
            <w:r w:rsidRPr="00103F7D">
              <w:rPr>
                <w:rFonts w:ascii="Times New Roman" w:eastAsia="굴림" w:hAnsi="Times New Roman"/>
                <w:i/>
                <w:iCs/>
              </w:rPr>
              <w:t>alas / you have undone / me/ daughter / only-born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tu / pariter, </w:t>
            </w:r>
            <w:r w:rsidRPr="00103F7D">
              <w:rPr>
                <w:rFonts w:ascii="Times New Roman" w:eastAsia="굴림" w:hAnsi="Times New Roman"/>
              </w:rPr>
              <w:br/>
            </w:r>
            <w:r w:rsidRPr="00103F7D">
              <w:rPr>
                <w:rFonts w:ascii="Times New Roman" w:eastAsia="굴림" w:hAnsi="Times New Roman"/>
                <w:i/>
                <w:iCs/>
              </w:rPr>
              <w:t>and / you / alike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heu / filia / mea, / decepta / es." </w:t>
            </w:r>
            <w:r w:rsidRPr="00103F7D">
              <w:rPr>
                <w:rFonts w:ascii="Times New Roman" w:eastAsia="굴림" w:hAnsi="Times New Roman"/>
              </w:rPr>
              <w:br/>
            </w:r>
            <w:r w:rsidRPr="00103F7D">
              <w:rPr>
                <w:rFonts w:ascii="Times New Roman" w:eastAsia="굴림" w:hAnsi="Times New Roman"/>
                <w:i/>
                <w:iCs/>
              </w:rPr>
              <w:t>alas / daughter / my / undone / are</w:t>
            </w:r>
            <w:r w:rsidRPr="00103F7D">
              <w:rPr>
                <w:rFonts w:ascii="Times New Roman" w:eastAsia="굴림" w:hAnsi="Times New Roman"/>
              </w:rPr>
              <w:t> </w:t>
            </w:r>
          </w:p>
        </w:tc>
        <w:tc>
          <w:tcPr>
            <w:tcW w:w="2119" w:type="pct"/>
            <w:hideMark/>
          </w:tcPr>
          <w:p w14:paraId="5D211C0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“Woe is me! My only daughter.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Woe! Thou hast undone me, only begotten daughter,</w:t>
            </w:r>
          </w:p>
          <w:p w14:paraId="5A3C73D5" w14:textId="77777777" w:rsidR="004E3F9C" w:rsidRPr="00103F7D" w:rsidRDefault="004E3F9C" w:rsidP="004E3F9C">
            <w:pPr>
              <w:spacing w:line="240" w:lineRule="auto"/>
              <w:rPr>
                <w:rFonts w:ascii="Times New Roman" w:eastAsia="굴림" w:hAnsi="Times New Roman"/>
              </w:rPr>
            </w:pPr>
          </w:p>
          <w:p w14:paraId="5C349CED" w14:textId="77777777" w:rsidR="004E3F9C" w:rsidRPr="00103F7D" w:rsidRDefault="004E3F9C" w:rsidP="004E3F9C">
            <w:pPr>
              <w:spacing w:line="240" w:lineRule="auto"/>
              <w:rPr>
                <w:rFonts w:ascii="Times New Roman" w:eastAsia="굴림" w:hAnsi="Times New Roman"/>
              </w:rPr>
            </w:pPr>
          </w:p>
          <w:p w14:paraId="6975152C" w14:textId="77777777" w:rsidR="004E3F9C" w:rsidRPr="00103F7D" w:rsidRDefault="004E3F9C" w:rsidP="004E3F9C">
            <w:pPr>
              <w:spacing w:line="240" w:lineRule="auto"/>
              <w:rPr>
                <w:rFonts w:ascii="Times New Roman" w:eastAsia="굴림" w:hAnsi="Times New Roman"/>
              </w:rPr>
            </w:pPr>
          </w:p>
          <w:p w14:paraId="4BBA3A76"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And thou likewise,</w:t>
            </w:r>
          </w:p>
          <w:p w14:paraId="426195E9" w14:textId="77777777" w:rsidR="004E3F9C" w:rsidRPr="00103F7D" w:rsidRDefault="004E3F9C" w:rsidP="004E3F9C">
            <w:pPr>
              <w:spacing w:line="240" w:lineRule="auto"/>
              <w:rPr>
                <w:rFonts w:ascii="Times New Roman" w:eastAsia="굴림" w:hAnsi="Times New Roman"/>
              </w:rPr>
            </w:pPr>
          </w:p>
          <w:p w14:paraId="34C0EBB4" w14:textId="77777777" w:rsidR="004E3F9C" w:rsidRPr="00103F7D" w:rsidRDefault="004E3F9C" w:rsidP="004E3F9C">
            <w:pPr>
              <w:spacing w:line="240" w:lineRule="auto"/>
              <w:rPr>
                <w:rFonts w:ascii="Times New Roman" w:eastAsia="굴림" w:hAnsi="Times New Roman"/>
              </w:rPr>
            </w:pPr>
          </w:p>
          <w:p w14:paraId="681F2CF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Woe, my only daughter thou a</w:t>
            </w:r>
            <w:r>
              <w:rPr>
                <w:rFonts w:ascii="Times New Roman" w:eastAsia="굴림" w:hAnsi="Times New Roman"/>
              </w:rPr>
              <w:t>rt undone as well.”</w:t>
            </w:r>
          </w:p>
        </w:tc>
      </w:tr>
      <w:tr w:rsidR="004E3F9C" w:rsidRPr="00103F7D" w14:paraId="01CA6090" w14:textId="77777777" w:rsidTr="004E3F9C">
        <w:trPr>
          <w:tblCellSpacing w:w="0" w:type="dxa"/>
        </w:trPr>
        <w:tc>
          <w:tcPr>
            <w:tcW w:w="5000" w:type="pct"/>
            <w:gridSpan w:val="4"/>
            <w:vAlign w:val="center"/>
            <w:hideMark/>
          </w:tcPr>
          <w:p w14:paraId="182C97DB" w14:textId="77777777" w:rsidR="004E3F9C" w:rsidRPr="00103F7D" w:rsidRDefault="004E3F9C" w:rsidP="004E3F9C">
            <w:pPr>
              <w:spacing w:line="240" w:lineRule="auto"/>
              <w:rPr>
                <w:rFonts w:ascii="Times New Roman" w:eastAsia="굴림" w:hAnsi="Times New Roman"/>
              </w:rPr>
            </w:pPr>
          </w:p>
        </w:tc>
      </w:tr>
      <w:tr w:rsidR="004E3F9C" w:rsidRPr="00103F7D" w14:paraId="6F95765E" w14:textId="77777777" w:rsidTr="004E3F9C">
        <w:trPr>
          <w:tblCellSpacing w:w="0" w:type="dxa"/>
        </w:trPr>
        <w:tc>
          <w:tcPr>
            <w:tcW w:w="680" w:type="pct"/>
            <w:hideMark/>
          </w:tcPr>
          <w:p w14:paraId="4BE72A09" w14:textId="77777777" w:rsidR="004E3F9C" w:rsidRPr="00103F7D" w:rsidRDefault="004E3F9C" w:rsidP="004E3F9C">
            <w:pPr>
              <w:spacing w:line="240" w:lineRule="auto"/>
              <w:rPr>
                <w:rFonts w:ascii="Times New Roman" w:eastAsia="굴림" w:hAnsi="Times New Roman"/>
              </w:rPr>
            </w:pPr>
            <w:bookmarkStart w:id="30" w:name="movement16"/>
            <w:r w:rsidRPr="00103F7D">
              <w:rPr>
                <w:rFonts w:ascii="Times New Roman" w:eastAsia="굴림" w:hAnsi="Times New Roman"/>
                <w:b/>
                <w:bCs/>
              </w:rPr>
              <w:t>Filia</w:t>
            </w:r>
            <w:bookmarkEnd w:id="30"/>
            <w:r w:rsidRPr="00103F7D">
              <w:rPr>
                <w:rFonts w:ascii="Times New Roman" w:eastAsia="굴림" w:hAnsi="Times New Roman"/>
              </w:rPr>
              <w:t> </w:t>
            </w:r>
            <w:r w:rsidRPr="00103F7D">
              <w:rPr>
                <w:rFonts w:ascii="Times New Roman" w:eastAsia="굴림" w:hAnsi="Times New Roman"/>
              </w:rPr>
              <w:br/>
              <w:t>recitative </w:t>
            </w:r>
            <w:r w:rsidRPr="00103F7D">
              <w:rPr>
                <w:rFonts w:ascii="Times New Roman" w:eastAsia="굴림" w:hAnsi="Times New Roman"/>
              </w:rPr>
              <w:br/>
            </w:r>
          </w:p>
        </w:tc>
        <w:tc>
          <w:tcPr>
            <w:tcW w:w="52" w:type="pct"/>
            <w:vAlign w:val="center"/>
            <w:hideMark/>
          </w:tcPr>
          <w:p w14:paraId="7E447E2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24A96C3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"Cur / ergo / te / pater, / decipi, </w:t>
            </w:r>
            <w:r w:rsidRPr="00103F7D">
              <w:rPr>
                <w:rFonts w:ascii="Times New Roman" w:eastAsia="굴림" w:hAnsi="Times New Roman"/>
              </w:rPr>
              <w:br/>
            </w:r>
            <w:r w:rsidRPr="00103F7D">
              <w:rPr>
                <w:rFonts w:ascii="Times New Roman" w:eastAsia="굴림" w:hAnsi="Times New Roman"/>
                <w:i/>
                <w:iCs/>
              </w:rPr>
              <w:t>how / then / you / father / you are undone </w:t>
            </w:r>
            <w:r w:rsidRPr="00103F7D">
              <w:rPr>
                <w:rFonts w:ascii="Times New Roman" w:eastAsia="굴림" w:hAnsi="Times New Roman"/>
              </w:rPr>
              <w:br/>
            </w:r>
            <w:r w:rsidRPr="00103F7D">
              <w:rPr>
                <w:rFonts w:ascii="Times New Roman" w:eastAsia="굴림" w:hAnsi="Times New Roman"/>
              </w:rPr>
              <w:br/>
              <w:t>et / cur / ergo / ego </w:t>
            </w:r>
            <w:r w:rsidRPr="00103F7D">
              <w:rPr>
                <w:rFonts w:ascii="Times New Roman" w:eastAsia="굴림" w:hAnsi="Times New Roman"/>
              </w:rPr>
              <w:br/>
            </w:r>
            <w:r w:rsidRPr="00103F7D">
              <w:rPr>
                <w:rFonts w:ascii="Times New Roman" w:eastAsia="굴림" w:hAnsi="Times New Roman"/>
                <w:i/>
                <w:iCs/>
              </w:rPr>
              <w:t>and / how / then / I </w:t>
            </w:r>
            <w:r w:rsidRPr="00103F7D">
              <w:rPr>
                <w:rFonts w:ascii="Times New Roman" w:eastAsia="굴림" w:hAnsi="Times New Roman"/>
              </w:rPr>
              <w:br/>
            </w:r>
            <w:r w:rsidRPr="00103F7D">
              <w:rPr>
                <w:rFonts w:ascii="Times New Roman" w:eastAsia="굴림" w:hAnsi="Times New Roman"/>
              </w:rPr>
              <w:br/>
              <w:t>filia / tua / unigenita / decepta / sum?" </w:t>
            </w:r>
            <w:r w:rsidRPr="00103F7D">
              <w:rPr>
                <w:rFonts w:ascii="Times New Roman" w:eastAsia="굴림" w:hAnsi="Times New Roman"/>
              </w:rPr>
              <w:br/>
            </w:r>
            <w:r w:rsidRPr="00103F7D">
              <w:rPr>
                <w:rFonts w:ascii="Times New Roman" w:eastAsia="굴림" w:hAnsi="Times New Roman"/>
                <w:i/>
                <w:iCs/>
              </w:rPr>
              <w:t>daughter / your / only-born / undone / am</w:t>
            </w:r>
            <w:r w:rsidRPr="00103F7D">
              <w:rPr>
                <w:rFonts w:ascii="Times New Roman" w:eastAsia="굴림" w:hAnsi="Times New Roman"/>
              </w:rPr>
              <w:t> </w:t>
            </w:r>
          </w:p>
        </w:tc>
        <w:tc>
          <w:tcPr>
            <w:tcW w:w="2119" w:type="pct"/>
            <w:hideMark/>
          </w:tcPr>
          <w:p w14:paraId="12A8B11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“How art thou, my father, undone?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6C9E09DB" w14:textId="77777777" w:rsidR="004E3F9C" w:rsidRPr="00103F7D" w:rsidRDefault="004E3F9C" w:rsidP="004E3F9C">
            <w:pPr>
              <w:spacing w:line="240" w:lineRule="auto"/>
              <w:rPr>
                <w:rFonts w:ascii="Times New Roman" w:eastAsia="굴림" w:hAnsi="Times New Roman"/>
              </w:rPr>
            </w:pPr>
          </w:p>
          <w:p w14:paraId="05ECFC3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and how am I,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your only begotten daughter, now undone as well?” </w:t>
            </w:r>
            <w:r w:rsidRPr="00103F7D">
              <w:rPr>
                <w:rFonts w:ascii="Times New Roman" w:eastAsia="굴림" w:hAnsi="Times New Roman"/>
              </w:rPr>
              <w:br/>
            </w:r>
            <w:r w:rsidRPr="00103F7D">
              <w:rPr>
                <w:rFonts w:ascii="Times New Roman" w:eastAsia="굴림" w:hAnsi="Times New Roman"/>
                <w:i/>
                <w:iCs/>
              </w:rPr>
              <w:t> </w:t>
            </w:r>
          </w:p>
        </w:tc>
      </w:tr>
      <w:tr w:rsidR="004E3F9C" w:rsidRPr="00103F7D" w14:paraId="730F8784" w14:textId="77777777" w:rsidTr="004E3F9C">
        <w:trPr>
          <w:tblCellSpacing w:w="0" w:type="dxa"/>
        </w:trPr>
        <w:tc>
          <w:tcPr>
            <w:tcW w:w="5000" w:type="pct"/>
            <w:gridSpan w:val="4"/>
            <w:vAlign w:val="center"/>
            <w:hideMark/>
          </w:tcPr>
          <w:p w14:paraId="53EAD58E" w14:textId="77777777" w:rsidR="004E3F9C" w:rsidRPr="00103F7D" w:rsidRDefault="004E3F9C" w:rsidP="004E3F9C">
            <w:pPr>
              <w:spacing w:line="240" w:lineRule="auto"/>
              <w:rPr>
                <w:rFonts w:ascii="Times New Roman" w:eastAsia="굴림" w:hAnsi="Times New Roman"/>
              </w:rPr>
            </w:pPr>
          </w:p>
        </w:tc>
      </w:tr>
      <w:tr w:rsidR="004E3F9C" w:rsidRPr="00103F7D" w14:paraId="429681A3" w14:textId="77777777" w:rsidTr="004E3F9C">
        <w:trPr>
          <w:tblCellSpacing w:w="0" w:type="dxa"/>
        </w:trPr>
        <w:tc>
          <w:tcPr>
            <w:tcW w:w="680" w:type="pct"/>
            <w:hideMark/>
          </w:tcPr>
          <w:p w14:paraId="35CED87A" w14:textId="77777777" w:rsidR="004E3F9C" w:rsidRPr="00103F7D" w:rsidRDefault="004E3F9C" w:rsidP="004E3F9C">
            <w:pPr>
              <w:spacing w:line="240" w:lineRule="auto"/>
              <w:rPr>
                <w:rFonts w:ascii="Times New Roman" w:eastAsia="굴림" w:hAnsi="Times New Roman"/>
              </w:rPr>
            </w:pPr>
            <w:bookmarkStart w:id="31" w:name="movement17"/>
            <w:r w:rsidRPr="00103F7D">
              <w:rPr>
                <w:rFonts w:ascii="Times New Roman" w:eastAsia="굴림" w:hAnsi="Times New Roman"/>
                <w:b/>
                <w:bCs/>
              </w:rPr>
              <w:t>Jephthah</w:t>
            </w:r>
            <w:bookmarkEnd w:id="31"/>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5B538E2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2F81FD4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"Aperui / os / meum / ad / Dominum </w:t>
            </w:r>
            <w:r w:rsidRPr="00103F7D">
              <w:rPr>
                <w:rFonts w:ascii="Times New Roman" w:eastAsia="굴림" w:hAnsi="Times New Roman"/>
              </w:rPr>
              <w:br/>
            </w:r>
            <w:r w:rsidRPr="00103F7D">
              <w:rPr>
                <w:rFonts w:ascii="Times New Roman" w:eastAsia="굴림" w:hAnsi="Times New Roman"/>
                <w:i/>
                <w:iCs/>
              </w:rPr>
              <w:t>I opened / mouth / my / to / Lord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ut / quicumque primus de domo mea </w:t>
            </w:r>
            <w:r w:rsidRPr="00103F7D">
              <w:rPr>
                <w:rFonts w:ascii="Times New Roman" w:eastAsia="굴림" w:hAnsi="Times New Roman"/>
              </w:rPr>
              <w:br/>
            </w:r>
            <w:r w:rsidRPr="00103F7D">
              <w:rPr>
                <w:rFonts w:ascii="Times New Roman" w:eastAsia="굴림" w:hAnsi="Times New Roman"/>
                <w:i/>
                <w:iCs/>
              </w:rPr>
              <w:t>that/ whoever / first / from / home / my </w:t>
            </w:r>
            <w:r w:rsidRPr="00103F7D">
              <w:rPr>
                <w:rFonts w:ascii="Times New Roman" w:eastAsia="굴림" w:hAnsi="Times New Roman"/>
              </w:rPr>
              <w:br/>
            </w:r>
            <w:r w:rsidRPr="00103F7D">
              <w:rPr>
                <w:rFonts w:ascii="Times New Roman" w:eastAsia="굴림" w:hAnsi="Times New Roman"/>
              </w:rPr>
              <w:br/>
              <w:t>occurrerit mihi, offeram illum Domino </w:t>
            </w:r>
            <w:r w:rsidRPr="00103F7D">
              <w:rPr>
                <w:rFonts w:ascii="Times New Roman" w:eastAsia="굴림" w:hAnsi="Times New Roman"/>
              </w:rPr>
              <w:br/>
            </w:r>
            <w:r w:rsidRPr="00103F7D">
              <w:rPr>
                <w:rFonts w:ascii="Times New Roman" w:eastAsia="굴림" w:hAnsi="Times New Roman"/>
                <w:i/>
                <w:iCs/>
              </w:rPr>
              <w:t>will meet / me / I will offer / him / to the Lord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in holocaustum. Heu mihi! </w:t>
            </w:r>
            <w:r w:rsidRPr="00103F7D">
              <w:rPr>
                <w:rFonts w:ascii="Times New Roman" w:eastAsia="굴림" w:hAnsi="Times New Roman"/>
              </w:rPr>
              <w:br/>
            </w:r>
            <w:r w:rsidRPr="00103F7D">
              <w:rPr>
                <w:rFonts w:ascii="Times New Roman" w:eastAsia="굴림" w:hAnsi="Times New Roman"/>
                <w:i/>
                <w:iCs/>
              </w:rPr>
              <w:t>as / burnt offering / alas / to me </w:t>
            </w:r>
            <w:r w:rsidRPr="00103F7D">
              <w:rPr>
                <w:rFonts w:ascii="Times New Roman" w:eastAsia="굴림" w:hAnsi="Times New Roman"/>
              </w:rPr>
              <w:br/>
            </w:r>
            <w:r w:rsidRPr="00103F7D">
              <w:rPr>
                <w:rFonts w:ascii="Times New Roman" w:eastAsia="굴림" w:hAnsi="Times New Roman"/>
              </w:rPr>
              <w:br/>
              <w:t>Filia mea, heu decepisti me, </w:t>
            </w:r>
            <w:r w:rsidRPr="00103F7D">
              <w:rPr>
                <w:rFonts w:ascii="Times New Roman" w:eastAsia="굴림" w:hAnsi="Times New Roman"/>
              </w:rPr>
              <w:br/>
            </w:r>
            <w:r w:rsidRPr="00103F7D">
              <w:rPr>
                <w:rFonts w:ascii="Times New Roman" w:eastAsia="굴림" w:hAnsi="Times New Roman"/>
                <w:i/>
                <w:iCs/>
              </w:rPr>
              <w:t>daughter / my / alas / have undone / me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lastRenderedPageBreak/>
              <w:t>filia unigenita, et tu pariter, </w:t>
            </w:r>
            <w:r w:rsidRPr="00103F7D">
              <w:rPr>
                <w:rFonts w:ascii="Times New Roman" w:eastAsia="굴림" w:hAnsi="Times New Roman"/>
              </w:rPr>
              <w:br/>
            </w:r>
            <w:r w:rsidRPr="00103F7D">
              <w:rPr>
                <w:rFonts w:ascii="Times New Roman" w:eastAsia="굴림" w:hAnsi="Times New Roman"/>
                <w:i/>
                <w:iCs/>
              </w:rPr>
              <w:t>daughter / only-born / and / you / alike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heu filia mea, decepta es." </w:t>
            </w:r>
            <w:r w:rsidRPr="00103F7D">
              <w:rPr>
                <w:rFonts w:ascii="Times New Roman" w:eastAsia="굴림" w:hAnsi="Times New Roman"/>
              </w:rPr>
              <w:br/>
            </w:r>
            <w:r w:rsidRPr="00103F7D">
              <w:rPr>
                <w:rFonts w:ascii="Times New Roman" w:eastAsia="굴림" w:hAnsi="Times New Roman"/>
                <w:i/>
                <w:iCs/>
              </w:rPr>
              <w:t>alas / daughter / my / undone / are</w:t>
            </w:r>
            <w:r w:rsidRPr="00103F7D">
              <w:rPr>
                <w:rFonts w:ascii="Times New Roman" w:eastAsia="굴림" w:hAnsi="Times New Roman"/>
              </w:rPr>
              <w:t> </w:t>
            </w:r>
          </w:p>
        </w:tc>
        <w:tc>
          <w:tcPr>
            <w:tcW w:w="2119" w:type="pct"/>
            <w:hideMark/>
          </w:tcPr>
          <w:p w14:paraId="28DDAD9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“I opened my mouth in an oath to God:</w:t>
            </w:r>
          </w:p>
          <w:p w14:paraId="5B5825F5" w14:textId="77777777" w:rsidR="004E3F9C" w:rsidRPr="00103F7D" w:rsidRDefault="004E3F9C" w:rsidP="004E3F9C">
            <w:pPr>
              <w:spacing w:line="240" w:lineRule="auto"/>
              <w:rPr>
                <w:rFonts w:ascii="Times New Roman" w:eastAsia="굴림" w:hAnsi="Times New Roman"/>
              </w:rPr>
            </w:pPr>
          </w:p>
          <w:p w14:paraId="5FB50E2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That which comes out first from the door of my house</w:t>
            </w:r>
          </w:p>
          <w:p w14:paraId="3FEBF7EE" w14:textId="77777777" w:rsidR="004E3F9C" w:rsidRPr="00103F7D" w:rsidRDefault="004E3F9C" w:rsidP="004E3F9C">
            <w:pPr>
              <w:spacing w:line="240" w:lineRule="auto"/>
              <w:rPr>
                <w:rFonts w:ascii="Times New Roman" w:eastAsia="굴림" w:hAnsi="Times New Roman"/>
              </w:rPr>
            </w:pPr>
          </w:p>
          <w:p w14:paraId="5A934D89" w14:textId="77777777" w:rsidR="004E3F9C" w:rsidRPr="00103F7D" w:rsidRDefault="004E3F9C" w:rsidP="004E3F9C">
            <w:pPr>
              <w:spacing w:line="240" w:lineRule="auto"/>
              <w:rPr>
                <w:rFonts w:ascii="Times New Roman" w:eastAsia="굴림" w:hAnsi="Times New Roman"/>
              </w:rPr>
            </w:pPr>
          </w:p>
          <w:p w14:paraId="6012661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To greet me, I shall then offer to the Lord</w:t>
            </w:r>
          </w:p>
          <w:p w14:paraId="3CE2B08F" w14:textId="77777777" w:rsidR="004E3F9C" w:rsidRPr="00103F7D" w:rsidRDefault="004E3F9C" w:rsidP="004E3F9C">
            <w:pPr>
              <w:spacing w:line="240" w:lineRule="auto"/>
              <w:rPr>
                <w:rFonts w:ascii="Times New Roman" w:eastAsia="굴림" w:hAnsi="Times New Roman"/>
              </w:rPr>
            </w:pPr>
          </w:p>
          <w:p w14:paraId="5F9C26A1" w14:textId="77777777" w:rsidR="004E3F9C" w:rsidRPr="00103F7D" w:rsidRDefault="004E3F9C" w:rsidP="004E3F9C">
            <w:pPr>
              <w:spacing w:line="240" w:lineRule="auto"/>
              <w:rPr>
                <w:rFonts w:ascii="Times New Roman" w:eastAsia="굴림" w:hAnsi="Times New Roman"/>
              </w:rPr>
            </w:pPr>
          </w:p>
          <w:p w14:paraId="0482CFAD" w14:textId="77777777" w:rsidR="004E3F9C" w:rsidRPr="00103F7D" w:rsidRDefault="004E3F9C" w:rsidP="004E3F9C">
            <w:pPr>
              <w:spacing w:line="240" w:lineRule="auto"/>
              <w:rPr>
                <w:rFonts w:ascii="Times New Roman" w:eastAsia="굴림" w:hAnsi="Times New Roman"/>
              </w:rPr>
            </w:pPr>
          </w:p>
          <w:p w14:paraId="2965C38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as sacrificial offering. Woe is me,</w:t>
            </w:r>
          </w:p>
          <w:p w14:paraId="400A641D" w14:textId="77777777" w:rsidR="004E3F9C" w:rsidRPr="00103F7D" w:rsidRDefault="004E3F9C" w:rsidP="004E3F9C">
            <w:pPr>
              <w:spacing w:line="240" w:lineRule="auto"/>
              <w:rPr>
                <w:rFonts w:ascii="Times New Roman" w:eastAsia="굴림" w:hAnsi="Times New Roman"/>
              </w:rPr>
            </w:pPr>
          </w:p>
          <w:p w14:paraId="69AF791C" w14:textId="77777777" w:rsidR="004E3F9C" w:rsidRPr="00103F7D" w:rsidRDefault="004E3F9C" w:rsidP="004E3F9C">
            <w:pPr>
              <w:spacing w:line="240" w:lineRule="auto"/>
              <w:rPr>
                <w:rFonts w:ascii="Times New Roman" w:eastAsia="굴림" w:hAnsi="Times New Roman"/>
              </w:rPr>
            </w:pPr>
          </w:p>
          <w:p w14:paraId="0BC6197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my only daughter, woe thou hast undone me,</w:t>
            </w:r>
          </w:p>
          <w:p w14:paraId="49CAB79A" w14:textId="77777777" w:rsidR="004E3F9C" w:rsidRPr="00103F7D" w:rsidRDefault="004E3F9C" w:rsidP="004E3F9C">
            <w:pPr>
              <w:spacing w:line="240" w:lineRule="auto"/>
              <w:rPr>
                <w:rFonts w:ascii="Times New Roman" w:eastAsia="굴림" w:hAnsi="Times New Roman"/>
              </w:rPr>
            </w:pPr>
          </w:p>
          <w:p w14:paraId="00F2679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only begotten daughter, and thou likewise,</w:t>
            </w:r>
          </w:p>
          <w:p w14:paraId="6E7CBAC2" w14:textId="77777777" w:rsidR="004E3F9C" w:rsidRPr="00103F7D" w:rsidRDefault="004E3F9C" w:rsidP="004E3F9C">
            <w:pPr>
              <w:spacing w:line="240" w:lineRule="auto"/>
              <w:rPr>
                <w:rFonts w:ascii="Times New Roman" w:eastAsia="굴림" w:hAnsi="Times New Roman"/>
              </w:rPr>
            </w:pPr>
          </w:p>
          <w:p w14:paraId="42159971" w14:textId="77777777" w:rsidR="004E3F9C" w:rsidRPr="00103F7D" w:rsidRDefault="004E3F9C" w:rsidP="004E3F9C">
            <w:pPr>
              <w:spacing w:line="240" w:lineRule="auto"/>
              <w:rPr>
                <w:rFonts w:ascii="Times New Roman" w:eastAsia="굴림" w:hAnsi="Times New Roman"/>
              </w:rPr>
            </w:pPr>
          </w:p>
          <w:p w14:paraId="51AC57E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Woe. My only daughter, thou art undone as well.”</w:t>
            </w:r>
          </w:p>
          <w:p w14:paraId="5BB4CFD8" w14:textId="77777777" w:rsidR="004E3F9C" w:rsidRPr="00103F7D" w:rsidRDefault="004E3F9C" w:rsidP="004E3F9C">
            <w:pPr>
              <w:spacing w:line="240" w:lineRule="auto"/>
              <w:rPr>
                <w:rFonts w:ascii="Times New Roman" w:eastAsia="굴림" w:hAnsi="Times New Roman"/>
                <w:i/>
                <w:iCs/>
              </w:rPr>
            </w:pPr>
            <w:r w:rsidRPr="00103F7D">
              <w:rPr>
                <w:rFonts w:ascii="Times New Roman" w:eastAsia="굴림" w:hAnsi="Times New Roman"/>
              </w:rPr>
              <w:br/>
            </w:r>
            <w:r w:rsidRPr="00103F7D">
              <w:rPr>
                <w:rFonts w:ascii="Times New Roman" w:eastAsia="굴림" w:hAnsi="Times New Roman"/>
                <w:i/>
                <w:iCs/>
              </w:rPr>
              <w:t> </w:t>
            </w:r>
          </w:p>
        </w:tc>
      </w:tr>
      <w:tr w:rsidR="004E3F9C" w:rsidRPr="00103F7D" w14:paraId="24106452" w14:textId="77777777" w:rsidTr="004E3F9C">
        <w:trPr>
          <w:tblCellSpacing w:w="0" w:type="dxa"/>
        </w:trPr>
        <w:tc>
          <w:tcPr>
            <w:tcW w:w="5000" w:type="pct"/>
            <w:gridSpan w:val="4"/>
            <w:vAlign w:val="center"/>
            <w:hideMark/>
          </w:tcPr>
          <w:p w14:paraId="22F820D6" w14:textId="77777777" w:rsidR="004E3F9C" w:rsidRPr="00103F7D" w:rsidRDefault="004E3F9C" w:rsidP="004E3F9C">
            <w:pPr>
              <w:spacing w:line="240" w:lineRule="auto"/>
              <w:rPr>
                <w:rFonts w:ascii="Times New Roman" w:eastAsia="굴림" w:hAnsi="Times New Roman"/>
              </w:rPr>
            </w:pPr>
          </w:p>
        </w:tc>
      </w:tr>
      <w:tr w:rsidR="004E3F9C" w:rsidRPr="00103F7D" w14:paraId="5A087B4C" w14:textId="77777777" w:rsidTr="004E3F9C">
        <w:trPr>
          <w:tblCellSpacing w:w="0" w:type="dxa"/>
        </w:trPr>
        <w:tc>
          <w:tcPr>
            <w:tcW w:w="680" w:type="pct"/>
            <w:hideMark/>
          </w:tcPr>
          <w:p w14:paraId="23E56892" w14:textId="77777777" w:rsidR="004E3F9C" w:rsidRPr="00103F7D" w:rsidRDefault="004E3F9C" w:rsidP="004E3F9C">
            <w:pPr>
              <w:spacing w:line="240" w:lineRule="auto"/>
              <w:rPr>
                <w:rFonts w:ascii="Times New Roman" w:eastAsia="굴림" w:hAnsi="Times New Roman"/>
              </w:rPr>
            </w:pPr>
            <w:bookmarkStart w:id="32" w:name="movement18"/>
            <w:r w:rsidRPr="00103F7D">
              <w:rPr>
                <w:rFonts w:ascii="Times New Roman" w:eastAsia="굴림" w:hAnsi="Times New Roman"/>
                <w:b/>
                <w:bCs/>
              </w:rPr>
              <w:t>Filia</w:t>
            </w:r>
            <w:bookmarkEnd w:id="32"/>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32E9672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3F27334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"Pater / mi, / si / vovisti / votum / Domino, </w:t>
            </w:r>
            <w:r w:rsidRPr="00103F7D">
              <w:rPr>
                <w:rFonts w:ascii="Times New Roman" w:eastAsia="굴림" w:hAnsi="Times New Roman"/>
              </w:rPr>
              <w:br/>
            </w:r>
            <w:r w:rsidRPr="00103F7D">
              <w:rPr>
                <w:rFonts w:ascii="Times New Roman" w:eastAsia="굴림" w:hAnsi="Times New Roman"/>
                <w:i/>
                <w:iCs/>
              </w:rPr>
              <w:t>father / my / if / you vowed / vow / to the Lord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reversus / victor / ab / hostibus, </w:t>
            </w:r>
            <w:r w:rsidRPr="00103F7D">
              <w:rPr>
                <w:rFonts w:ascii="Times New Roman" w:eastAsia="굴림" w:hAnsi="Times New Roman"/>
              </w:rPr>
              <w:br/>
            </w:r>
            <w:r w:rsidRPr="00103F7D">
              <w:rPr>
                <w:rFonts w:ascii="Times New Roman" w:eastAsia="굴림" w:hAnsi="Times New Roman"/>
                <w:i/>
                <w:iCs/>
              </w:rPr>
              <w:t>returned / victorious / from / enemies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ecce / ego / filia / tua / unigenita, </w:t>
            </w:r>
            <w:r w:rsidRPr="00103F7D">
              <w:rPr>
                <w:rFonts w:ascii="Times New Roman" w:eastAsia="굴림" w:hAnsi="Times New Roman"/>
              </w:rPr>
              <w:br/>
            </w:r>
            <w:r w:rsidRPr="00103F7D">
              <w:rPr>
                <w:rFonts w:ascii="Times New Roman" w:eastAsia="굴림" w:hAnsi="Times New Roman"/>
                <w:i/>
                <w:iCs/>
              </w:rPr>
              <w:t>behold / I / daughter / your / only-born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offer / me / in / holocaustum / victoriae / tuae, </w:t>
            </w:r>
            <w:r w:rsidRPr="00103F7D">
              <w:rPr>
                <w:rFonts w:ascii="Times New Roman" w:eastAsia="굴림" w:hAnsi="Times New Roman"/>
              </w:rPr>
              <w:br/>
            </w:r>
            <w:r w:rsidRPr="00103F7D">
              <w:rPr>
                <w:rFonts w:ascii="Times New Roman" w:eastAsia="굴림" w:hAnsi="Times New Roman"/>
                <w:i/>
                <w:iCs/>
              </w:rPr>
              <w:t>offer / myself / as / whole sacrifice / to victory / your</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hoc / solum / pater / mi / praesta </w:t>
            </w:r>
            <w:r w:rsidRPr="00103F7D">
              <w:rPr>
                <w:rFonts w:ascii="Times New Roman" w:eastAsia="굴림" w:hAnsi="Times New Roman"/>
              </w:rPr>
              <w:br/>
            </w:r>
            <w:r w:rsidRPr="00103F7D">
              <w:rPr>
                <w:rFonts w:ascii="Times New Roman" w:eastAsia="굴림" w:hAnsi="Times New Roman"/>
                <w:i/>
                <w:iCs/>
              </w:rPr>
              <w:t>but / only / father / my / fulfill</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filiae / tuae / unigenitae / antequam / moriar." </w:t>
            </w:r>
            <w:r w:rsidRPr="00103F7D">
              <w:rPr>
                <w:rFonts w:ascii="Times New Roman" w:eastAsia="굴림" w:hAnsi="Times New Roman"/>
              </w:rPr>
              <w:br/>
            </w:r>
            <w:r w:rsidRPr="00103F7D">
              <w:rPr>
                <w:rFonts w:ascii="Times New Roman" w:eastAsia="굴림" w:hAnsi="Times New Roman"/>
                <w:i/>
                <w:iCs/>
              </w:rPr>
              <w:t>daughter / your / only-born / before / will die</w:t>
            </w:r>
            <w:r w:rsidRPr="00103F7D">
              <w:rPr>
                <w:rFonts w:ascii="Times New Roman" w:eastAsia="굴림" w:hAnsi="Times New Roman"/>
              </w:rPr>
              <w:t> </w:t>
            </w:r>
          </w:p>
        </w:tc>
        <w:tc>
          <w:tcPr>
            <w:tcW w:w="2119" w:type="pct"/>
          </w:tcPr>
          <w:p w14:paraId="5DE660F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“My father. If you swore a vow to God, our Lord,</w:t>
            </w:r>
          </w:p>
          <w:p w14:paraId="6A23A6F8" w14:textId="77777777" w:rsidR="004E3F9C" w:rsidRPr="00103F7D" w:rsidRDefault="004E3F9C" w:rsidP="004E3F9C">
            <w:pPr>
              <w:spacing w:line="240" w:lineRule="auto"/>
              <w:rPr>
                <w:rFonts w:ascii="Times New Roman" w:eastAsia="굴림" w:hAnsi="Times New Roman"/>
              </w:rPr>
            </w:pPr>
          </w:p>
          <w:p w14:paraId="74C968DC" w14:textId="77777777" w:rsidR="004E3F9C" w:rsidRPr="00103F7D" w:rsidRDefault="004E3F9C" w:rsidP="004E3F9C">
            <w:pPr>
              <w:spacing w:line="240" w:lineRule="auto"/>
              <w:rPr>
                <w:rFonts w:ascii="Times New Roman" w:eastAsia="굴림" w:hAnsi="Times New Roman"/>
              </w:rPr>
            </w:pPr>
          </w:p>
          <w:p w14:paraId="6DC8A7EB" w14:textId="77777777" w:rsidR="004E3F9C" w:rsidRPr="00103F7D" w:rsidRDefault="004E3F9C" w:rsidP="004E3F9C">
            <w:pPr>
              <w:spacing w:line="240" w:lineRule="auto"/>
              <w:rPr>
                <w:rFonts w:ascii="Times New Roman" w:eastAsia="굴림" w:hAnsi="Times New Roman"/>
              </w:rPr>
            </w:pPr>
          </w:p>
          <w:p w14:paraId="45DEE71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Returning victorious over our foes.</w:t>
            </w:r>
          </w:p>
          <w:p w14:paraId="13536B65" w14:textId="77777777" w:rsidR="004E3F9C" w:rsidRPr="00103F7D" w:rsidRDefault="004E3F9C" w:rsidP="004E3F9C">
            <w:pPr>
              <w:spacing w:line="240" w:lineRule="auto"/>
              <w:rPr>
                <w:rFonts w:ascii="Times New Roman" w:eastAsia="굴림" w:hAnsi="Times New Roman"/>
              </w:rPr>
            </w:pPr>
          </w:p>
          <w:p w14:paraId="024BAA9B" w14:textId="77777777" w:rsidR="004E3F9C" w:rsidRPr="00103F7D" w:rsidRDefault="004E3F9C" w:rsidP="004E3F9C">
            <w:pPr>
              <w:spacing w:line="240" w:lineRule="auto"/>
              <w:rPr>
                <w:rFonts w:ascii="Times New Roman" w:eastAsia="굴림" w:hAnsi="Times New Roman"/>
              </w:rPr>
            </w:pPr>
          </w:p>
          <w:p w14:paraId="2BDCB68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Behold now I, your only begotten daughter,</w:t>
            </w:r>
          </w:p>
          <w:p w14:paraId="4D53380E" w14:textId="77777777" w:rsidR="004E3F9C" w:rsidRPr="00103F7D" w:rsidRDefault="004E3F9C" w:rsidP="004E3F9C">
            <w:pPr>
              <w:spacing w:line="240" w:lineRule="auto"/>
              <w:rPr>
                <w:rFonts w:ascii="Times New Roman" w:eastAsia="굴림" w:hAnsi="Times New Roman"/>
              </w:rPr>
            </w:pPr>
          </w:p>
          <w:p w14:paraId="0C9A47DB" w14:textId="77777777" w:rsidR="004E3F9C" w:rsidRPr="00103F7D" w:rsidRDefault="004E3F9C" w:rsidP="004E3F9C">
            <w:pPr>
              <w:spacing w:line="240" w:lineRule="auto"/>
              <w:rPr>
                <w:rFonts w:ascii="Times New Roman" w:eastAsia="굴림" w:hAnsi="Times New Roman"/>
              </w:rPr>
            </w:pPr>
          </w:p>
          <w:p w14:paraId="15C35D1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Offer up myself, a sacrifice to thy victory.</w:t>
            </w:r>
          </w:p>
          <w:p w14:paraId="02D66471" w14:textId="77777777" w:rsidR="004E3F9C" w:rsidRPr="00103F7D" w:rsidRDefault="004E3F9C" w:rsidP="004E3F9C">
            <w:pPr>
              <w:spacing w:line="240" w:lineRule="auto"/>
              <w:rPr>
                <w:rFonts w:ascii="Times New Roman" w:eastAsia="굴림" w:hAnsi="Times New Roman"/>
              </w:rPr>
            </w:pPr>
          </w:p>
          <w:p w14:paraId="75D801EA" w14:textId="77777777" w:rsidR="004E3F9C" w:rsidRPr="00103F7D" w:rsidRDefault="004E3F9C" w:rsidP="004E3F9C">
            <w:pPr>
              <w:spacing w:line="240" w:lineRule="auto"/>
              <w:rPr>
                <w:rFonts w:ascii="Times New Roman" w:eastAsia="굴림" w:hAnsi="Times New Roman"/>
              </w:rPr>
            </w:pPr>
          </w:p>
          <w:p w14:paraId="7ACE570E" w14:textId="77777777" w:rsidR="004E3F9C" w:rsidRPr="00103F7D" w:rsidRDefault="004E3F9C" w:rsidP="004E3F9C">
            <w:pPr>
              <w:spacing w:line="240" w:lineRule="auto"/>
              <w:rPr>
                <w:rFonts w:ascii="Times New Roman" w:eastAsia="굴림" w:hAnsi="Times New Roman"/>
              </w:rPr>
            </w:pPr>
          </w:p>
          <w:p w14:paraId="58EEBE5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But only, my father, grant unto your only begotten daughter one wish before I die.”</w:t>
            </w:r>
          </w:p>
        </w:tc>
      </w:tr>
      <w:tr w:rsidR="004E3F9C" w:rsidRPr="00103F7D" w14:paraId="48E6F61B" w14:textId="77777777" w:rsidTr="004E3F9C">
        <w:trPr>
          <w:tblCellSpacing w:w="0" w:type="dxa"/>
        </w:trPr>
        <w:tc>
          <w:tcPr>
            <w:tcW w:w="5000" w:type="pct"/>
            <w:gridSpan w:val="4"/>
            <w:vAlign w:val="center"/>
            <w:hideMark/>
          </w:tcPr>
          <w:p w14:paraId="126F0A33" w14:textId="77777777" w:rsidR="004E3F9C" w:rsidRPr="00103F7D" w:rsidRDefault="004E3F9C" w:rsidP="004E3F9C">
            <w:pPr>
              <w:spacing w:line="240" w:lineRule="auto"/>
              <w:rPr>
                <w:rFonts w:ascii="Times New Roman" w:eastAsia="굴림" w:hAnsi="Times New Roman"/>
              </w:rPr>
            </w:pPr>
          </w:p>
        </w:tc>
      </w:tr>
      <w:tr w:rsidR="004E3F9C" w:rsidRPr="00103F7D" w14:paraId="08C2E056" w14:textId="77777777" w:rsidTr="004E3F9C">
        <w:trPr>
          <w:tblCellSpacing w:w="0" w:type="dxa"/>
        </w:trPr>
        <w:tc>
          <w:tcPr>
            <w:tcW w:w="680" w:type="pct"/>
            <w:hideMark/>
          </w:tcPr>
          <w:p w14:paraId="5F7C50C2" w14:textId="77777777" w:rsidR="004E3F9C" w:rsidRPr="00103F7D" w:rsidRDefault="004E3F9C" w:rsidP="004E3F9C">
            <w:pPr>
              <w:spacing w:line="240" w:lineRule="auto"/>
              <w:rPr>
                <w:rFonts w:ascii="Times New Roman" w:eastAsia="굴림" w:hAnsi="Times New Roman"/>
              </w:rPr>
            </w:pPr>
            <w:bookmarkStart w:id="33" w:name="movement19"/>
            <w:r w:rsidRPr="00103F7D">
              <w:rPr>
                <w:rFonts w:ascii="Times New Roman" w:eastAsia="굴림" w:hAnsi="Times New Roman"/>
                <w:b/>
                <w:bCs/>
              </w:rPr>
              <w:t>Jephthah</w:t>
            </w:r>
            <w:bookmarkEnd w:id="33"/>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3F33125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25539B1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"Quid / poterit / animam / tuam, / quid / poterit / te, </w:t>
            </w:r>
            <w:r w:rsidRPr="00103F7D">
              <w:rPr>
                <w:rFonts w:ascii="Times New Roman" w:eastAsia="굴림" w:hAnsi="Times New Roman"/>
              </w:rPr>
              <w:br/>
            </w:r>
            <w:r w:rsidRPr="00103F7D">
              <w:rPr>
                <w:rFonts w:ascii="Times New Roman" w:eastAsia="굴림" w:hAnsi="Times New Roman"/>
                <w:i/>
                <w:iCs/>
              </w:rPr>
              <w:t>what / can / to soul / your / what / can / to you</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moritura / filia, / consolari?" </w:t>
            </w:r>
            <w:r w:rsidRPr="00103F7D">
              <w:rPr>
                <w:rFonts w:ascii="Times New Roman" w:eastAsia="굴림" w:hAnsi="Times New Roman"/>
              </w:rPr>
              <w:br/>
            </w:r>
            <w:r w:rsidRPr="00103F7D">
              <w:rPr>
                <w:rFonts w:ascii="Times New Roman" w:eastAsia="굴림" w:hAnsi="Times New Roman"/>
                <w:i/>
                <w:iCs/>
              </w:rPr>
              <w:t>will die / daughter / to comfort</w:t>
            </w:r>
            <w:r w:rsidRPr="00103F7D">
              <w:rPr>
                <w:rFonts w:ascii="Times New Roman" w:eastAsia="굴림" w:hAnsi="Times New Roman"/>
              </w:rPr>
              <w:t> </w:t>
            </w:r>
          </w:p>
        </w:tc>
        <w:tc>
          <w:tcPr>
            <w:tcW w:w="2119" w:type="pct"/>
          </w:tcPr>
          <w:p w14:paraId="1371115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“But what can I do to comfort your soul?</w:t>
            </w:r>
          </w:p>
          <w:p w14:paraId="73B28CCB" w14:textId="77777777" w:rsidR="004E3F9C" w:rsidRPr="00103F7D" w:rsidRDefault="004E3F9C" w:rsidP="004E3F9C">
            <w:pPr>
              <w:spacing w:line="240" w:lineRule="auto"/>
              <w:rPr>
                <w:rFonts w:ascii="Times New Roman" w:eastAsia="굴림" w:hAnsi="Times New Roman"/>
              </w:rPr>
            </w:pPr>
          </w:p>
          <w:p w14:paraId="23D03A50" w14:textId="77777777" w:rsidR="004E3F9C" w:rsidRPr="00103F7D" w:rsidRDefault="004E3F9C" w:rsidP="004E3F9C">
            <w:pPr>
              <w:spacing w:line="240" w:lineRule="auto"/>
              <w:rPr>
                <w:rFonts w:ascii="Times New Roman" w:eastAsia="굴림" w:hAnsi="Times New Roman"/>
              </w:rPr>
            </w:pPr>
          </w:p>
          <w:p w14:paraId="0659DE91" w14:textId="77777777" w:rsidR="004E3F9C" w:rsidRPr="00103F7D" w:rsidRDefault="004E3F9C" w:rsidP="004E3F9C">
            <w:pPr>
              <w:spacing w:line="240" w:lineRule="auto"/>
              <w:rPr>
                <w:rFonts w:ascii="Times New Roman" w:eastAsia="굴림" w:hAnsi="Times New Roman"/>
              </w:rPr>
            </w:pPr>
          </w:p>
          <w:p w14:paraId="40BC097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Doomed daughter, in consolation?”</w:t>
            </w:r>
          </w:p>
        </w:tc>
      </w:tr>
      <w:tr w:rsidR="004E3F9C" w:rsidRPr="00103F7D" w14:paraId="221C4B5E" w14:textId="77777777" w:rsidTr="004E3F9C">
        <w:trPr>
          <w:tblCellSpacing w:w="0" w:type="dxa"/>
        </w:trPr>
        <w:tc>
          <w:tcPr>
            <w:tcW w:w="5000" w:type="pct"/>
            <w:gridSpan w:val="4"/>
            <w:vAlign w:val="center"/>
            <w:hideMark/>
          </w:tcPr>
          <w:p w14:paraId="37250422" w14:textId="77777777" w:rsidR="004E3F9C" w:rsidRPr="00103F7D" w:rsidRDefault="004E3F9C" w:rsidP="004E3F9C">
            <w:pPr>
              <w:spacing w:line="240" w:lineRule="auto"/>
              <w:rPr>
                <w:rFonts w:ascii="Times New Roman" w:eastAsia="굴림" w:hAnsi="Times New Roman"/>
              </w:rPr>
            </w:pPr>
          </w:p>
        </w:tc>
      </w:tr>
      <w:tr w:rsidR="004E3F9C" w:rsidRPr="00103F7D" w14:paraId="7FA1CB37" w14:textId="77777777" w:rsidTr="004E3F9C">
        <w:trPr>
          <w:tblCellSpacing w:w="0" w:type="dxa"/>
        </w:trPr>
        <w:tc>
          <w:tcPr>
            <w:tcW w:w="680" w:type="pct"/>
            <w:hideMark/>
          </w:tcPr>
          <w:p w14:paraId="328425C6" w14:textId="77777777" w:rsidR="004E3F9C" w:rsidRPr="00103F7D" w:rsidRDefault="004E3F9C" w:rsidP="004E3F9C">
            <w:pPr>
              <w:spacing w:line="240" w:lineRule="auto"/>
              <w:rPr>
                <w:rFonts w:ascii="Times New Roman" w:eastAsia="굴림" w:hAnsi="Times New Roman"/>
              </w:rPr>
            </w:pPr>
            <w:bookmarkStart w:id="34" w:name="movement20"/>
            <w:r w:rsidRPr="00103F7D">
              <w:rPr>
                <w:rFonts w:ascii="Times New Roman" w:eastAsia="굴림" w:hAnsi="Times New Roman"/>
                <w:b/>
                <w:bCs/>
              </w:rPr>
              <w:t>Filia</w:t>
            </w:r>
            <w:bookmarkEnd w:id="34"/>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12A9E17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A3C59F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"Dimitte / me, / ut / duobus / mensibus </w:t>
            </w:r>
            <w:r w:rsidRPr="00103F7D">
              <w:rPr>
                <w:rFonts w:ascii="Times New Roman" w:eastAsia="굴림" w:hAnsi="Times New Roman"/>
              </w:rPr>
              <w:br/>
            </w:r>
            <w:r w:rsidRPr="00103F7D">
              <w:rPr>
                <w:rFonts w:ascii="Times New Roman" w:eastAsia="굴림" w:hAnsi="Times New Roman"/>
                <w:i/>
                <w:iCs/>
              </w:rPr>
              <w:t>send away / me / that / two / months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circumeam / montes, / et / cum </w:t>
            </w:r>
            <w:r w:rsidRPr="00103F7D">
              <w:rPr>
                <w:rFonts w:ascii="Times New Roman" w:eastAsia="굴림" w:hAnsi="Times New Roman"/>
              </w:rPr>
              <w:br/>
            </w:r>
            <w:r w:rsidRPr="00103F7D">
              <w:rPr>
                <w:rFonts w:ascii="Times New Roman" w:eastAsia="굴림" w:hAnsi="Times New Roman"/>
                <w:i/>
                <w:iCs/>
              </w:rPr>
              <w:t>I will wander / mountains / and / with </w:t>
            </w:r>
            <w:r w:rsidRPr="00103F7D">
              <w:rPr>
                <w:rFonts w:ascii="Times New Roman" w:eastAsia="굴림" w:hAnsi="Times New Roman"/>
              </w:rPr>
              <w:br/>
            </w:r>
            <w:r w:rsidRPr="00103F7D">
              <w:rPr>
                <w:rFonts w:ascii="Times New Roman" w:eastAsia="굴림" w:hAnsi="Times New Roman"/>
              </w:rPr>
              <w:lastRenderedPageBreak/>
              <w:t>sodalibus / meis / plangam / virginitatem / meam." </w:t>
            </w:r>
            <w:r w:rsidRPr="00103F7D">
              <w:rPr>
                <w:rFonts w:ascii="Times New Roman" w:eastAsia="굴림" w:hAnsi="Times New Roman"/>
              </w:rPr>
              <w:br/>
            </w:r>
            <w:r w:rsidRPr="00103F7D">
              <w:rPr>
                <w:rFonts w:ascii="Times New Roman" w:eastAsia="굴림" w:hAnsi="Times New Roman"/>
                <w:i/>
                <w:iCs/>
              </w:rPr>
              <w:t>companions / my/ bewail / virginity / my</w:t>
            </w:r>
            <w:r w:rsidRPr="00103F7D">
              <w:rPr>
                <w:rFonts w:ascii="Times New Roman" w:eastAsia="굴림" w:hAnsi="Times New Roman"/>
              </w:rPr>
              <w:t> </w:t>
            </w:r>
          </w:p>
        </w:tc>
        <w:tc>
          <w:tcPr>
            <w:tcW w:w="2119" w:type="pct"/>
          </w:tcPr>
          <w:p w14:paraId="1854459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“Send me away for the space of two months</w:t>
            </w:r>
          </w:p>
          <w:p w14:paraId="73FEFBDC" w14:textId="77777777" w:rsidR="004E3F9C" w:rsidRPr="00103F7D" w:rsidRDefault="004E3F9C" w:rsidP="004E3F9C">
            <w:pPr>
              <w:spacing w:line="240" w:lineRule="auto"/>
              <w:rPr>
                <w:rFonts w:ascii="Times New Roman" w:eastAsia="굴림" w:hAnsi="Times New Roman"/>
              </w:rPr>
            </w:pPr>
          </w:p>
          <w:p w14:paraId="18111BBD" w14:textId="77777777" w:rsidR="004E3F9C" w:rsidRPr="00103F7D" w:rsidRDefault="004E3F9C" w:rsidP="004E3F9C">
            <w:pPr>
              <w:spacing w:line="240" w:lineRule="auto"/>
              <w:rPr>
                <w:rFonts w:ascii="Times New Roman" w:eastAsia="굴림" w:hAnsi="Times New Roman"/>
              </w:rPr>
            </w:pPr>
          </w:p>
          <w:p w14:paraId="6361DC07"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To wander in the mountains.</w:t>
            </w:r>
          </w:p>
          <w:p w14:paraId="3C42E57D" w14:textId="77777777" w:rsidR="004E3F9C" w:rsidRPr="00103F7D" w:rsidRDefault="004E3F9C" w:rsidP="004E3F9C">
            <w:pPr>
              <w:spacing w:line="240" w:lineRule="auto"/>
              <w:rPr>
                <w:rFonts w:ascii="Times New Roman" w:eastAsia="굴림" w:hAnsi="Times New Roman"/>
              </w:rPr>
            </w:pPr>
          </w:p>
          <w:p w14:paraId="6D6ACA4B" w14:textId="77777777" w:rsidR="004E3F9C" w:rsidRPr="00103F7D" w:rsidRDefault="004E3F9C" w:rsidP="004E3F9C">
            <w:pPr>
              <w:spacing w:line="240" w:lineRule="auto"/>
              <w:rPr>
                <w:rFonts w:ascii="Times New Roman" w:eastAsia="굴림" w:hAnsi="Times New Roman"/>
              </w:rPr>
            </w:pPr>
          </w:p>
          <w:p w14:paraId="34DF8FF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 xml:space="preserve">And with my friends, as companions, mournful, lament there my virginity.” </w:t>
            </w:r>
          </w:p>
        </w:tc>
      </w:tr>
      <w:tr w:rsidR="004E3F9C" w:rsidRPr="00103F7D" w14:paraId="38315706" w14:textId="77777777" w:rsidTr="004E3F9C">
        <w:trPr>
          <w:tblCellSpacing w:w="0" w:type="dxa"/>
        </w:trPr>
        <w:tc>
          <w:tcPr>
            <w:tcW w:w="5000" w:type="pct"/>
            <w:gridSpan w:val="4"/>
            <w:vAlign w:val="center"/>
            <w:hideMark/>
          </w:tcPr>
          <w:p w14:paraId="7CFE05CC" w14:textId="77777777" w:rsidR="004E3F9C" w:rsidRPr="00103F7D" w:rsidRDefault="004E3F9C" w:rsidP="004E3F9C">
            <w:pPr>
              <w:spacing w:line="240" w:lineRule="auto"/>
              <w:rPr>
                <w:rFonts w:ascii="Times New Roman" w:eastAsia="굴림" w:hAnsi="Times New Roman"/>
              </w:rPr>
            </w:pPr>
          </w:p>
        </w:tc>
      </w:tr>
      <w:tr w:rsidR="004E3F9C" w:rsidRPr="00103F7D" w14:paraId="7F4B2E64" w14:textId="77777777" w:rsidTr="004E3F9C">
        <w:trPr>
          <w:tblCellSpacing w:w="0" w:type="dxa"/>
        </w:trPr>
        <w:tc>
          <w:tcPr>
            <w:tcW w:w="680" w:type="pct"/>
            <w:hideMark/>
          </w:tcPr>
          <w:p w14:paraId="57E45B04" w14:textId="77777777" w:rsidR="004E3F9C" w:rsidRPr="00103F7D" w:rsidRDefault="004E3F9C" w:rsidP="004E3F9C">
            <w:pPr>
              <w:spacing w:line="240" w:lineRule="auto"/>
              <w:rPr>
                <w:rFonts w:ascii="Times New Roman" w:eastAsia="굴림" w:hAnsi="Times New Roman"/>
              </w:rPr>
            </w:pPr>
            <w:bookmarkStart w:id="35" w:name="movement21"/>
            <w:r w:rsidRPr="00103F7D">
              <w:rPr>
                <w:rFonts w:ascii="Times New Roman" w:eastAsia="굴림" w:hAnsi="Times New Roman"/>
                <w:b/>
                <w:bCs/>
              </w:rPr>
              <w:t>Jephthah</w:t>
            </w:r>
            <w:bookmarkEnd w:id="35"/>
            <w:r w:rsidRPr="00103F7D">
              <w:rPr>
                <w:rFonts w:ascii="Times New Roman" w:eastAsia="굴림" w:hAnsi="Times New Roman"/>
              </w:rPr>
              <w:t> </w:t>
            </w:r>
            <w:r w:rsidRPr="00103F7D">
              <w:rPr>
                <w:rFonts w:ascii="Times New Roman" w:eastAsia="굴림" w:hAnsi="Times New Roman"/>
              </w:rPr>
              <w:br/>
              <w:t>arioso </w:t>
            </w:r>
            <w:r w:rsidRPr="00103F7D">
              <w:rPr>
                <w:rFonts w:ascii="Times New Roman" w:eastAsia="굴림" w:hAnsi="Times New Roman"/>
              </w:rPr>
              <w:br/>
            </w:r>
          </w:p>
        </w:tc>
        <w:tc>
          <w:tcPr>
            <w:tcW w:w="52" w:type="pct"/>
            <w:vAlign w:val="center"/>
            <w:hideMark/>
          </w:tcPr>
          <w:p w14:paraId="6E84A07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10DB4CC" w14:textId="77777777" w:rsidR="004E3F9C" w:rsidRDefault="004E3F9C" w:rsidP="004E3F9C">
            <w:pPr>
              <w:spacing w:line="240" w:lineRule="auto"/>
              <w:rPr>
                <w:rFonts w:ascii="Times New Roman" w:eastAsia="굴림" w:hAnsi="Times New Roman"/>
              </w:rPr>
            </w:pPr>
            <w:r w:rsidRPr="00103F7D">
              <w:rPr>
                <w:rFonts w:ascii="Times New Roman" w:eastAsia="굴림" w:hAnsi="Times New Roman"/>
              </w:rPr>
              <w:t>"Vade, / filia / mia / unigenita, </w:t>
            </w:r>
            <w:r w:rsidRPr="00103F7D">
              <w:rPr>
                <w:rFonts w:ascii="Times New Roman" w:eastAsia="굴림" w:hAnsi="Times New Roman"/>
              </w:rPr>
              <w:br/>
            </w:r>
            <w:r w:rsidRPr="00103F7D">
              <w:rPr>
                <w:rFonts w:ascii="Times New Roman" w:eastAsia="굴림" w:hAnsi="Times New Roman"/>
                <w:i/>
                <w:iCs/>
              </w:rPr>
              <w:t>go / daughter / my / only-born</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plange / virginitatem / tuam." </w:t>
            </w:r>
            <w:r w:rsidRPr="00103F7D">
              <w:rPr>
                <w:rFonts w:ascii="Times New Roman" w:eastAsia="굴림" w:hAnsi="Times New Roman"/>
              </w:rPr>
              <w:br/>
            </w:r>
            <w:r w:rsidRPr="00103F7D">
              <w:rPr>
                <w:rFonts w:ascii="Times New Roman" w:eastAsia="굴림" w:hAnsi="Times New Roman"/>
                <w:i/>
                <w:iCs/>
              </w:rPr>
              <w:t>and / bewail / virginity / your</w:t>
            </w:r>
            <w:r w:rsidRPr="00103F7D">
              <w:rPr>
                <w:rFonts w:ascii="Times New Roman" w:eastAsia="굴림" w:hAnsi="Times New Roman"/>
              </w:rPr>
              <w:t> </w:t>
            </w:r>
          </w:p>
          <w:p w14:paraId="35DDEAC6" w14:textId="77777777" w:rsidR="00061AB7" w:rsidRPr="00103F7D" w:rsidRDefault="00061AB7" w:rsidP="004E3F9C">
            <w:pPr>
              <w:spacing w:line="240" w:lineRule="auto"/>
              <w:rPr>
                <w:rFonts w:ascii="Times New Roman" w:eastAsia="굴림" w:hAnsi="Times New Roman"/>
              </w:rPr>
            </w:pPr>
          </w:p>
        </w:tc>
        <w:tc>
          <w:tcPr>
            <w:tcW w:w="2119" w:type="pct"/>
            <w:hideMark/>
          </w:tcPr>
          <w:p w14:paraId="1D8480B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“Go, my only daughter,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go and lament your virginity.” </w:t>
            </w:r>
            <w:r w:rsidRPr="00103F7D">
              <w:rPr>
                <w:rFonts w:ascii="Times New Roman" w:eastAsia="굴림" w:hAnsi="Times New Roman"/>
              </w:rPr>
              <w:br/>
            </w:r>
            <w:r w:rsidRPr="00103F7D">
              <w:rPr>
                <w:rFonts w:ascii="Times New Roman" w:eastAsia="굴림" w:hAnsi="Times New Roman"/>
                <w:i/>
                <w:iCs/>
              </w:rPr>
              <w:t> </w:t>
            </w:r>
          </w:p>
        </w:tc>
      </w:tr>
      <w:tr w:rsidR="004E3F9C" w:rsidRPr="00103F7D" w14:paraId="612F5776" w14:textId="77777777" w:rsidTr="004E3F9C">
        <w:trPr>
          <w:tblCellSpacing w:w="0" w:type="dxa"/>
        </w:trPr>
        <w:tc>
          <w:tcPr>
            <w:tcW w:w="5000" w:type="pct"/>
            <w:gridSpan w:val="4"/>
            <w:vAlign w:val="center"/>
            <w:hideMark/>
          </w:tcPr>
          <w:p w14:paraId="023FB5D5" w14:textId="77777777" w:rsidR="004E3F9C" w:rsidRPr="00103F7D" w:rsidRDefault="004E3F9C" w:rsidP="004E3F9C">
            <w:pPr>
              <w:spacing w:line="240" w:lineRule="auto"/>
              <w:rPr>
                <w:rFonts w:ascii="Times New Roman" w:eastAsia="굴림" w:hAnsi="Times New Roman"/>
              </w:rPr>
            </w:pPr>
          </w:p>
        </w:tc>
      </w:tr>
      <w:tr w:rsidR="004E3F9C" w:rsidRPr="00103F7D" w14:paraId="390CDFA6" w14:textId="77777777" w:rsidTr="004E3F9C">
        <w:trPr>
          <w:tblCellSpacing w:w="0" w:type="dxa"/>
        </w:trPr>
        <w:tc>
          <w:tcPr>
            <w:tcW w:w="680" w:type="pct"/>
            <w:hideMark/>
          </w:tcPr>
          <w:p w14:paraId="703B34B7" w14:textId="77777777" w:rsidR="004E3F9C" w:rsidRPr="00103F7D" w:rsidRDefault="004E3F9C" w:rsidP="004E3F9C">
            <w:pPr>
              <w:spacing w:line="240" w:lineRule="auto"/>
              <w:rPr>
                <w:rFonts w:ascii="Times New Roman" w:eastAsia="굴림" w:hAnsi="Times New Roman"/>
                <w:lang w:val="fr-FR"/>
              </w:rPr>
            </w:pPr>
            <w:bookmarkStart w:id="36" w:name="movement22"/>
            <w:r w:rsidRPr="00103F7D">
              <w:rPr>
                <w:rFonts w:ascii="Times New Roman" w:eastAsia="굴림" w:hAnsi="Times New Roman"/>
                <w:b/>
                <w:bCs/>
                <w:lang w:val="fr-FR"/>
              </w:rPr>
              <w:t>Historicus à 4</w:t>
            </w:r>
            <w:bookmarkEnd w:id="36"/>
            <w:r w:rsidRPr="00103F7D">
              <w:rPr>
                <w:rFonts w:ascii="Times New Roman" w:eastAsia="굴림" w:hAnsi="Times New Roman"/>
                <w:lang w:val="fr-FR"/>
              </w:rPr>
              <w:t> </w:t>
            </w:r>
            <w:r w:rsidRPr="00103F7D">
              <w:rPr>
                <w:rFonts w:ascii="Times New Roman" w:eastAsia="굴림" w:hAnsi="Times New Roman"/>
                <w:lang w:val="fr-FR"/>
              </w:rPr>
              <w:br/>
              <w:t>narrative </w:t>
            </w:r>
            <w:r w:rsidRPr="00103F7D">
              <w:rPr>
                <w:rFonts w:ascii="Times New Roman" w:eastAsia="굴림" w:hAnsi="Times New Roman"/>
                <w:lang w:val="fr-FR"/>
              </w:rPr>
              <w:br/>
            </w:r>
            <w:r w:rsidRPr="00103F7D">
              <w:rPr>
                <w:rFonts w:ascii="Times New Roman" w:eastAsia="굴림" w:hAnsi="Times New Roman"/>
                <w:i/>
                <w:iCs/>
                <w:lang w:val="fr-FR"/>
              </w:rPr>
              <w:t>S-A-T-B</w:t>
            </w:r>
            <w:r w:rsidRPr="00103F7D">
              <w:rPr>
                <w:rFonts w:ascii="Times New Roman" w:eastAsia="굴림" w:hAnsi="Times New Roman"/>
                <w:lang w:val="fr-FR"/>
              </w:rPr>
              <w:t> </w:t>
            </w:r>
          </w:p>
        </w:tc>
        <w:tc>
          <w:tcPr>
            <w:tcW w:w="52" w:type="pct"/>
            <w:vAlign w:val="center"/>
            <w:hideMark/>
          </w:tcPr>
          <w:p w14:paraId="2A624213" w14:textId="77777777" w:rsidR="004E3F9C" w:rsidRPr="00103F7D" w:rsidRDefault="004E3F9C" w:rsidP="004E3F9C">
            <w:pPr>
              <w:spacing w:line="240" w:lineRule="auto"/>
              <w:rPr>
                <w:rFonts w:ascii="Times New Roman" w:eastAsia="굴림" w:hAnsi="Times New Roman"/>
                <w:lang w:val="fr-FR"/>
              </w:rPr>
            </w:pPr>
            <w:r w:rsidRPr="00103F7D">
              <w:rPr>
                <w:rFonts w:ascii="Times New Roman" w:eastAsia="굴림" w:hAnsi="Times New Roman"/>
                <w:lang w:val="fr-FR"/>
              </w:rPr>
              <w:t> </w:t>
            </w:r>
          </w:p>
        </w:tc>
        <w:tc>
          <w:tcPr>
            <w:tcW w:w="2148" w:type="pct"/>
            <w:hideMark/>
          </w:tcPr>
          <w:p w14:paraId="168D9478" w14:textId="77777777" w:rsidR="004E3F9C" w:rsidRDefault="004E3F9C" w:rsidP="004E3F9C">
            <w:pPr>
              <w:spacing w:line="240" w:lineRule="auto"/>
              <w:rPr>
                <w:rFonts w:ascii="Times New Roman" w:eastAsia="굴림" w:hAnsi="Times New Roman"/>
              </w:rPr>
            </w:pPr>
            <w:r w:rsidRPr="00103F7D">
              <w:rPr>
                <w:rFonts w:ascii="Times New Roman" w:eastAsia="굴림" w:hAnsi="Times New Roman"/>
              </w:rPr>
              <w:t>Abiit / ergo / in / montes / filia / Jephte, et </w:t>
            </w:r>
            <w:r w:rsidRPr="00103F7D">
              <w:rPr>
                <w:rFonts w:ascii="Times New Roman" w:eastAsia="굴림" w:hAnsi="Times New Roman"/>
              </w:rPr>
              <w:br/>
            </w:r>
            <w:r w:rsidRPr="00103F7D">
              <w:rPr>
                <w:rFonts w:ascii="Times New Roman" w:eastAsia="굴림" w:hAnsi="Times New Roman"/>
                <w:i/>
                <w:iCs/>
              </w:rPr>
              <w:t>went away / then / to / mountains / daughter / Jephthah / and</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plorabat / cum / sodalibus / virginitatem / suam, / dicens: </w:t>
            </w:r>
            <w:r w:rsidRPr="00103F7D">
              <w:rPr>
                <w:rFonts w:ascii="Times New Roman" w:eastAsia="굴림" w:hAnsi="Times New Roman"/>
              </w:rPr>
              <w:br/>
            </w:r>
            <w:r w:rsidRPr="00103F7D">
              <w:rPr>
                <w:rFonts w:ascii="Times New Roman" w:eastAsia="굴림" w:hAnsi="Times New Roman"/>
                <w:i/>
                <w:iCs/>
              </w:rPr>
              <w:t>bewailed / with / companions / virginity / her / saying</w:t>
            </w:r>
            <w:r w:rsidRPr="00103F7D">
              <w:rPr>
                <w:rFonts w:ascii="Times New Roman" w:eastAsia="굴림" w:hAnsi="Times New Roman"/>
              </w:rPr>
              <w:t> </w:t>
            </w:r>
          </w:p>
          <w:p w14:paraId="50857099" w14:textId="77777777" w:rsidR="004E3F9C" w:rsidRPr="00103F7D" w:rsidRDefault="004E3F9C" w:rsidP="004E3F9C">
            <w:pPr>
              <w:spacing w:line="240" w:lineRule="auto"/>
              <w:rPr>
                <w:rFonts w:ascii="Times New Roman" w:eastAsia="굴림" w:hAnsi="Times New Roman"/>
              </w:rPr>
            </w:pPr>
          </w:p>
        </w:tc>
        <w:tc>
          <w:tcPr>
            <w:tcW w:w="2119" w:type="pct"/>
          </w:tcPr>
          <w:p w14:paraId="2A3D6F7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Then to the mountains went the daughter of Jephte,</w:t>
            </w:r>
          </w:p>
          <w:p w14:paraId="11EA899E" w14:textId="77777777" w:rsidR="004E3F9C" w:rsidRPr="00103F7D" w:rsidRDefault="004E3F9C" w:rsidP="004E3F9C">
            <w:pPr>
              <w:spacing w:line="240" w:lineRule="auto"/>
              <w:rPr>
                <w:rFonts w:ascii="Times New Roman" w:eastAsia="굴림" w:hAnsi="Times New Roman"/>
              </w:rPr>
            </w:pPr>
          </w:p>
          <w:p w14:paraId="6DAE3442" w14:textId="77777777" w:rsidR="004E3F9C" w:rsidRPr="00103F7D" w:rsidRDefault="004E3F9C" w:rsidP="004E3F9C">
            <w:pPr>
              <w:spacing w:line="240" w:lineRule="auto"/>
              <w:rPr>
                <w:rFonts w:ascii="Times New Roman" w:eastAsia="굴림" w:hAnsi="Times New Roman"/>
              </w:rPr>
            </w:pPr>
          </w:p>
          <w:p w14:paraId="4F17BB37" w14:textId="77777777" w:rsidR="004E3F9C" w:rsidRPr="00103F7D" w:rsidRDefault="004E3F9C" w:rsidP="004E3F9C">
            <w:pPr>
              <w:spacing w:line="240" w:lineRule="auto"/>
              <w:rPr>
                <w:rFonts w:ascii="Times New Roman" w:eastAsia="굴림" w:hAnsi="Times New Roman"/>
              </w:rPr>
            </w:pPr>
          </w:p>
          <w:p w14:paraId="5C7614E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There lamenting, with her companions, her virginity with sorrow, saying:</w:t>
            </w:r>
          </w:p>
        </w:tc>
      </w:tr>
      <w:tr w:rsidR="004E3F9C" w:rsidRPr="00103F7D" w14:paraId="3CF053D3" w14:textId="77777777" w:rsidTr="004E3F9C">
        <w:trPr>
          <w:tblCellSpacing w:w="0" w:type="dxa"/>
        </w:trPr>
        <w:tc>
          <w:tcPr>
            <w:tcW w:w="5000" w:type="pct"/>
            <w:gridSpan w:val="4"/>
            <w:vAlign w:val="center"/>
            <w:hideMark/>
          </w:tcPr>
          <w:p w14:paraId="3DECB534" w14:textId="77777777" w:rsidR="004E3F9C" w:rsidRPr="00103F7D" w:rsidRDefault="004E3F9C" w:rsidP="004E3F9C">
            <w:pPr>
              <w:spacing w:line="240" w:lineRule="auto"/>
              <w:rPr>
                <w:rFonts w:ascii="Times New Roman" w:eastAsia="굴림" w:hAnsi="Times New Roman"/>
              </w:rPr>
            </w:pPr>
          </w:p>
        </w:tc>
      </w:tr>
      <w:tr w:rsidR="004E3F9C" w:rsidRPr="00103F7D" w14:paraId="7628838A" w14:textId="77777777" w:rsidTr="004E3F9C">
        <w:trPr>
          <w:tblCellSpacing w:w="0" w:type="dxa"/>
        </w:trPr>
        <w:tc>
          <w:tcPr>
            <w:tcW w:w="680" w:type="pct"/>
            <w:hideMark/>
          </w:tcPr>
          <w:p w14:paraId="6ACC8783" w14:textId="77777777" w:rsidR="004E3F9C" w:rsidRPr="00103F7D" w:rsidRDefault="004E3F9C" w:rsidP="004E3F9C">
            <w:pPr>
              <w:spacing w:line="240" w:lineRule="auto"/>
              <w:rPr>
                <w:rFonts w:ascii="Times New Roman" w:eastAsia="굴림" w:hAnsi="Times New Roman"/>
              </w:rPr>
            </w:pPr>
            <w:bookmarkStart w:id="37" w:name="movement23"/>
            <w:r w:rsidRPr="00103F7D">
              <w:rPr>
                <w:rFonts w:ascii="Times New Roman" w:eastAsia="굴림" w:hAnsi="Times New Roman"/>
                <w:b/>
                <w:bCs/>
              </w:rPr>
              <w:t>Filia</w:t>
            </w:r>
            <w:bookmarkEnd w:id="37"/>
            <w:r w:rsidRPr="00103F7D">
              <w:rPr>
                <w:rFonts w:ascii="Times New Roman" w:eastAsia="굴림" w:hAnsi="Times New Roman"/>
              </w:rPr>
              <w:t> </w:t>
            </w:r>
            <w:r w:rsidRPr="00103F7D">
              <w:rPr>
                <w:rFonts w:ascii="Times New Roman" w:eastAsia="굴림" w:hAnsi="Times New Roman"/>
              </w:rPr>
              <w:br/>
              <w:t xml:space="preserve">aria </w:t>
            </w:r>
          </w:p>
        </w:tc>
        <w:tc>
          <w:tcPr>
            <w:tcW w:w="52" w:type="pct"/>
            <w:vAlign w:val="center"/>
            <w:hideMark/>
          </w:tcPr>
          <w:p w14:paraId="43779FD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5F3B6FF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"Plorate / colles, / dolete / montes, </w:t>
            </w:r>
            <w:r w:rsidRPr="00103F7D">
              <w:rPr>
                <w:rFonts w:ascii="Times New Roman" w:eastAsia="굴림" w:hAnsi="Times New Roman"/>
              </w:rPr>
              <w:br/>
            </w:r>
            <w:r w:rsidRPr="00103F7D">
              <w:rPr>
                <w:rFonts w:ascii="Times New Roman" w:eastAsia="굴림" w:hAnsi="Times New Roman"/>
                <w:i/>
                <w:iCs/>
              </w:rPr>
              <w:t>bewail / hills / grieve / mountains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in / afflictione / cordis / mei / ululate! </w:t>
            </w:r>
            <w:r w:rsidRPr="00103F7D">
              <w:rPr>
                <w:rFonts w:ascii="Times New Roman" w:eastAsia="굴림" w:hAnsi="Times New Roman"/>
              </w:rPr>
              <w:br/>
            </w:r>
            <w:r w:rsidRPr="00103F7D">
              <w:rPr>
                <w:rFonts w:ascii="Times New Roman" w:eastAsia="굴림" w:hAnsi="Times New Roman"/>
                <w:i/>
                <w:iCs/>
              </w:rPr>
              <w:t>and / in / affliction / heart / my / howl</w:t>
            </w:r>
            <w:r w:rsidRPr="00103F7D">
              <w:rPr>
                <w:rFonts w:ascii="Times New Roman" w:eastAsia="굴림" w:hAnsi="Times New Roman"/>
              </w:rPr>
              <w:t> </w:t>
            </w:r>
          </w:p>
        </w:tc>
        <w:tc>
          <w:tcPr>
            <w:tcW w:w="2119" w:type="pct"/>
          </w:tcPr>
          <w:p w14:paraId="064247E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“Lament ye and mourn all ye hills, and grieve all ye mountains.</w:t>
            </w:r>
          </w:p>
          <w:p w14:paraId="37CDD445" w14:textId="77777777" w:rsidR="004E3F9C" w:rsidRPr="00103F7D" w:rsidRDefault="004E3F9C" w:rsidP="004E3F9C">
            <w:pPr>
              <w:spacing w:line="240" w:lineRule="auto"/>
              <w:rPr>
                <w:rFonts w:ascii="Times New Roman" w:eastAsia="굴림" w:hAnsi="Times New Roman"/>
              </w:rPr>
            </w:pPr>
          </w:p>
          <w:p w14:paraId="6E5522FF"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Howl in affliction of my broken heart, sorrow and grief!”</w:t>
            </w:r>
          </w:p>
          <w:p w14:paraId="532C78DC" w14:textId="77777777" w:rsidR="004E3F9C" w:rsidRPr="00103F7D" w:rsidRDefault="004E3F9C" w:rsidP="004E3F9C">
            <w:pPr>
              <w:spacing w:line="240" w:lineRule="auto"/>
              <w:rPr>
                <w:rFonts w:ascii="Times New Roman" w:eastAsia="굴림" w:hAnsi="Times New Roman"/>
              </w:rPr>
            </w:pPr>
          </w:p>
          <w:p w14:paraId="6C25833C" w14:textId="77777777" w:rsidR="004E3F9C" w:rsidRPr="00103F7D" w:rsidRDefault="004E3F9C" w:rsidP="004E3F9C">
            <w:pPr>
              <w:spacing w:line="240" w:lineRule="auto"/>
              <w:rPr>
                <w:rFonts w:ascii="Times New Roman" w:eastAsia="굴림" w:hAnsi="Times New Roman"/>
              </w:rPr>
            </w:pPr>
          </w:p>
        </w:tc>
      </w:tr>
      <w:tr w:rsidR="004E3F9C" w:rsidRPr="00103F7D" w14:paraId="5EA1E92A" w14:textId="77777777" w:rsidTr="004E3F9C">
        <w:trPr>
          <w:tblCellSpacing w:w="0" w:type="dxa"/>
        </w:trPr>
        <w:tc>
          <w:tcPr>
            <w:tcW w:w="5000" w:type="pct"/>
            <w:gridSpan w:val="4"/>
            <w:vAlign w:val="center"/>
            <w:hideMark/>
          </w:tcPr>
          <w:p w14:paraId="0B4B30F5" w14:textId="77777777" w:rsidR="004E3F9C" w:rsidRPr="00103F7D" w:rsidRDefault="004E3F9C" w:rsidP="004E3F9C">
            <w:pPr>
              <w:spacing w:line="240" w:lineRule="auto"/>
              <w:rPr>
                <w:rFonts w:ascii="Times New Roman" w:eastAsia="굴림" w:hAnsi="Times New Roman"/>
              </w:rPr>
            </w:pPr>
          </w:p>
        </w:tc>
      </w:tr>
      <w:tr w:rsidR="004E3F9C" w:rsidRPr="00103F7D" w14:paraId="7E8AC69C" w14:textId="77777777" w:rsidTr="004E3F9C">
        <w:trPr>
          <w:tblCellSpacing w:w="0" w:type="dxa"/>
        </w:trPr>
        <w:tc>
          <w:tcPr>
            <w:tcW w:w="680" w:type="pct"/>
            <w:hideMark/>
          </w:tcPr>
          <w:p w14:paraId="047AD903" w14:textId="77777777" w:rsidR="004E3F9C" w:rsidRPr="00103F7D" w:rsidRDefault="004E3F9C" w:rsidP="004E3F9C">
            <w:pPr>
              <w:spacing w:line="240" w:lineRule="auto"/>
              <w:rPr>
                <w:rFonts w:ascii="Times New Roman" w:eastAsia="굴림" w:hAnsi="Times New Roman"/>
              </w:rPr>
            </w:pPr>
            <w:bookmarkStart w:id="38" w:name="movement23a"/>
            <w:r w:rsidRPr="00103F7D">
              <w:rPr>
                <w:rFonts w:ascii="Times New Roman" w:eastAsia="굴림" w:hAnsi="Times New Roman"/>
                <w:b/>
                <w:bCs/>
                <w:i/>
                <w:iCs/>
              </w:rPr>
              <w:t>Echo</w:t>
            </w:r>
            <w:bookmarkEnd w:id="38"/>
            <w:r w:rsidRPr="00103F7D">
              <w:rPr>
                <w:rFonts w:ascii="Times New Roman" w:eastAsia="굴림" w:hAnsi="Times New Roman"/>
                <w:i/>
                <w:iCs/>
              </w:rPr>
              <w:t> </w:t>
            </w:r>
            <w:r w:rsidRPr="00103F7D">
              <w:rPr>
                <w:rFonts w:ascii="Times New Roman" w:eastAsia="굴림" w:hAnsi="Times New Roman"/>
                <w:i/>
                <w:iCs/>
              </w:rPr>
              <w:br/>
            </w:r>
          </w:p>
        </w:tc>
        <w:tc>
          <w:tcPr>
            <w:tcW w:w="52" w:type="pct"/>
            <w:vAlign w:val="center"/>
            <w:hideMark/>
          </w:tcPr>
          <w:p w14:paraId="77E3F90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FD4FFB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Ululate!</w:t>
            </w:r>
          </w:p>
        </w:tc>
        <w:tc>
          <w:tcPr>
            <w:tcW w:w="2119" w:type="pct"/>
            <w:hideMark/>
          </w:tcPr>
          <w:p w14:paraId="29640E7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Cs/>
              </w:rPr>
              <w:t>Howl!</w:t>
            </w:r>
          </w:p>
        </w:tc>
      </w:tr>
      <w:tr w:rsidR="004E3F9C" w:rsidRPr="00103F7D" w14:paraId="6669DD76" w14:textId="77777777" w:rsidTr="004E3F9C">
        <w:trPr>
          <w:tblCellSpacing w:w="0" w:type="dxa"/>
        </w:trPr>
        <w:tc>
          <w:tcPr>
            <w:tcW w:w="5000" w:type="pct"/>
            <w:gridSpan w:val="4"/>
            <w:vAlign w:val="center"/>
            <w:hideMark/>
          </w:tcPr>
          <w:p w14:paraId="2CF24C67" w14:textId="77777777" w:rsidR="004E3F9C" w:rsidRPr="00103F7D" w:rsidRDefault="004E3F9C" w:rsidP="004E3F9C">
            <w:pPr>
              <w:spacing w:line="240" w:lineRule="auto"/>
              <w:rPr>
                <w:rFonts w:ascii="Times New Roman" w:eastAsia="굴림" w:hAnsi="Times New Roman"/>
              </w:rPr>
            </w:pPr>
          </w:p>
        </w:tc>
      </w:tr>
      <w:tr w:rsidR="004E3F9C" w:rsidRPr="00103F7D" w14:paraId="2FAACF80" w14:textId="77777777" w:rsidTr="004E3F9C">
        <w:trPr>
          <w:tblCellSpacing w:w="0" w:type="dxa"/>
        </w:trPr>
        <w:tc>
          <w:tcPr>
            <w:tcW w:w="680" w:type="pct"/>
            <w:hideMark/>
          </w:tcPr>
          <w:p w14:paraId="0661F41A" w14:textId="77777777" w:rsidR="004E3F9C" w:rsidRPr="00103F7D" w:rsidRDefault="004E3F9C" w:rsidP="004E3F9C">
            <w:pPr>
              <w:spacing w:line="240" w:lineRule="auto"/>
              <w:rPr>
                <w:rFonts w:ascii="Times New Roman" w:eastAsia="굴림" w:hAnsi="Times New Roman"/>
              </w:rPr>
            </w:pPr>
            <w:bookmarkStart w:id="39" w:name="movement23b"/>
            <w:r w:rsidRPr="00103F7D">
              <w:rPr>
                <w:rFonts w:ascii="Times New Roman" w:eastAsia="굴림" w:hAnsi="Times New Roman"/>
                <w:b/>
                <w:bCs/>
              </w:rPr>
              <w:t>Filia</w:t>
            </w:r>
            <w:bookmarkEnd w:id="39"/>
            <w:r w:rsidRPr="00103F7D">
              <w:rPr>
                <w:rFonts w:ascii="Times New Roman" w:eastAsia="굴림" w:hAnsi="Times New Roman"/>
              </w:rPr>
              <w:t> </w:t>
            </w:r>
            <w:r w:rsidRPr="00103F7D">
              <w:rPr>
                <w:rFonts w:ascii="Times New Roman" w:eastAsia="굴림" w:hAnsi="Times New Roman"/>
              </w:rPr>
              <w:br/>
              <w:t xml:space="preserve">aria </w:t>
            </w:r>
          </w:p>
        </w:tc>
        <w:tc>
          <w:tcPr>
            <w:tcW w:w="52" w:type="pct"/>
            <w:vAlign w:val="center"/>
            <w:hideMark/>
          </w:tcPr>
          <w:p w14:paraId="76DE431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47BFB0C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Ecce / moriar / virgo / et / non / potero </w:t>
            </w:r>
            <w:r w:rsidRPr="00103F7D">
              <w:rPr>
                <w:rFonts w:ascii="Times New Roman" w:eastAsia="굴림" w:hAnsi="Times New Roman"/>
              </w:rPr>
              <w:br/>
            </w:r>
            <w:r w:rsidRPr="00103F7D">
              <w:rPr>
                <w:rFonts w:ascii="Times New Roman" w:eastAsia="굴림" w:hAnsi="Times New Roman"/>
                <w:i/>
                <w:iCs/>
              </w:rPr>
              <w:t>behold / will die / virgin / and / not / will be</w:t>
            </w:r>
            <w:r w:rsidRPr="00103F7D">
              <w:rPr>
                <w:rFonts w:ascii="Times New Roman" w:eastAsia="굴림" w:hAnsi="Times New Roman"/>
              </w:rPr>
              <w:br/>
            </w:r>
            <w:r w:rsidRPr="00103F7D">
              <w:rPr>
                <w:rFonts w:ascii="Times New Roman" w:eastAsia="굴림" w:hAnsi="Times New Roman"/>
              </w:rPr>
              <w:br/>
              <w:t>morte mea / meis filiis / consolari, </w:t>
            </w:r>
            <w:r w:rsidRPr="00103F7D">
              <w:rPr>
                <w:rFonts w:ascii="Times New Roman" w:eastAsia="굴림" w:hAnsi="Times New Roman"/>
              </w:rPr>
              <w:br/>
            </w:r>
            <w:r w:rsidRPr="00103F7D">
              <w:rPr>
                <w:rFonts w:ascii="Times New Roman" w:eastAsia="굴림" w:hAnsi="Times New Roman"/>
                <w:i/>
                <w:iCs/>
              </w:rPr>
              <w:t>death my / my children / to comfort </w:t>
            </w:r>
            <w:r w:rsidRPr="00103F7D">
              <w:rPr>
                <w:rFonts w:ascii="Times New Roman" w:eastAsia="굴림" w:hAnsi="Times New Roman"/>
              </w:rPr>
              <w:br/>
            </w:r>
            <w:r w:rsidRPr="00103F7D">
              <w:rPr>
                <w:rFonts w:ascii="Times New Roman" w:eastAsia="굴림" w:hAnsi="Times New Roman"/>
              </w:rPr>
              <w:br/>
              <w:t>ingemiscite / silvae, / fontes / et / flumina, </w:t>
            </w:r>
            <w:r w:rsidRPr="00103F7D">
              <w:rPr>
                <w:rFonts w:ascii="Times New Roman" w:eastAsia="굴림" w:hAnsi="Times New Roman"/>
              </w:rPr>
              <w:br/>
            </w:r>
            <w:r w:rsidRPr="00103F7D">
              <w:rPr>
                <w:rFonts w:ascii="Times New Roman" w:eastAsia="굴림" w:hAnsi="Times New Roman"/>
                <w:i/>
                <w:iCs/>
              </w:rPr>
              <w:t>sigh / woods/ fountains / and / rivers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in / interitu / virginis / lachrimate! </w:t>
            </w:r>
            <w:r w:rsidRPr="00103F7D">
              <w:rPr>
                <w:rFonts w:ascii="Times New Roman" w:eastAsia="굴림" w:hAnsi="Times New Roman"/>
              </w:rPr>
              <w:br/>
            </w:r>
            <w:r w:rsidRPr="00103F7D">
              <w:rPr>
                <w:rFonts w:ascii="Times New Roman" w:eastAsia="굴림" w:hAnsi="Times New Roman"/>
                <w:i/>
                <w:iCs/>
              </w:rPr>
              <w:t>on / destruction / virgin / weep</w:t>
            </w:r>
            <w:r w:rsidRPr="00103F7D">
              <w:rPr>
                <w:rFonts w:ascii="Times New Roman" w:eastAsia="굴림" w:hAnsi="Times New Roman"/>
              </w:rPr>
              <w:t> </w:t>
            </w:r>
          </w:p>
        </w:tc>
        <w:tc>
          <w:tcPr>
            <w:tcW w:w="2119" w:type="pct"/>
          </w:tcPr>
          <w:p w14:paraId="1FEE893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“For I die as a virgin, in my death not finding some consolation in having children.</w:t>
            </w:r>
          </w:p>
          <w:p w14:paraId="1D127CD7" w14:textId="77777777" w:rsidR="004E3F9C" w:rsidRPr="00103F7D" w:rsidRDefault="004E3F9C" w:rsidP="004E3F9C">
            <w:pPr>
              <w:spacing w:line="240" w:lineRule="auto"/>
              <w:rPr>
                <w:rFonts w:ascii="Times New Roman" w:eastAsia="굴림" w:hAnsi="Times New Roman"/>
              </w:rPr>
            </w:pPr>
          </w:p>
          <w:p w14:paraId="694BFBA0" w14:textId="77777777" w:rsidR="004E3F9C" w:rsidRPr="00103F7D" w:rsidRDefault="004E3F9C" w:rsidP="004E3F9C">
            <w:pPr>
              <w:spacing w:line="240" w:lineRule="auto"/>
              <w:rPr>
                <w:rFonts w:ascii="Times New Roman" w:eastAsia="굴림" w:hAnsi="Times New Roman"/>
              </w:rPr>
            </w:pPr>
          </w:p>
          <w:p w14:paraId="230119D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Then lament all ye woodlands,</w:t>
            </w:r>
          </w:p>
          <w:p w14:paraId="7C4847F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fountains, and flowing streams,</w:t>
            </w:r>
          </w:p>
          <w:p w14:paraId="7BFD6475" w14:textId="77777777" w:rsidR="004E3F9C" w:rsidRPr="00103F7D" w:rsidRDefault="004E3F9C" w:rsidP="004E3F9C">
            <w:pPr>
              <w:spacing w:line="240" w:lineRule="auto"/>
              <w:rPr>
                <w:rFonts w:ascii="Times New Roman" w:eastAsia="굴림" w:hAnsi="Times New Roman"/>
              </w:rPr>
            </w:pPr>
          </w:p>
          <w:p w14:paraId="4303D06B" w14:textId="77777777" w:rsidR="004E3F9C" w:rsidRPr="00103F7D" w:rsidRDefault="004E3F9C" w:rsidP="004E3F9C">
            <w:pPr>
              <w:spacing w:line="240" w:lineRule="auto"/>
              <w:rPr>
                <w:rFonts w:ascii="Times New Roman" w:eastAsia="굴림" w:hAnsi="Times New Roman"/>
              </w:rPr>
            </w:pPr>
          </w:p>
          <w:p w14:paraId="045F72B7" w14:textId="77777777" w:rsidR="004E3F9C" w:rsidRPr="00103F7D" w:rsidRDefault="004E3F9C" w:rsidP="004E3F9C">
            <w:pPr>
              <w:spacing w:line="240" w:lineRule="auto"/>
              <w:rPr>
                <w:rFonts w:ascii="Times New Roman" w:eastAsia="굴림" w:hAnsi="Times New Roman"/>
              </w:rPr>
            </w:pPr>
          </w:p>
          <w:p w14:paraId="5CC081CA" w14:textId="77777777" w:rsidR="004E3F9C" w:rsidRPr="00103F7D" w:rsidRDefault="004E3F9C" w:rsidP="004E3F9C">
            <w:pPr>
              <w:spacing w:line="240" w:lineRule="auto"/>
              <w:rPr>
                <w:rFonts w:ascii="Times New Roman" w:eastAsia="굴림" w:hAnsi="Times New Roman"/>
              </w:rPr>
            </w:pPr>
          </w:p>
          <w:p w14:paraId="603FFBC5" w14:textId="77777777" w:rsidR="004E3F9C" w:rsidRPr="00103F7D" w:rsidRDefault="004E3F9C" w:rsidP="004E3F9C">
            <w:pPr>
              <w:spacing w:line="240" w:lineRule="auto"/>
              <w:rPr>
                <w:rFonts w:ascii="Times New Roman" w:eastAsia="굴림" w:hAnsi="Times New Roman"/>
              </w:rPr>
            </w:pPr>
          </w:p>
          <w:p w14:paraId="11AAA92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At the destruction of a virgin.</w:t>
            </w:r>
          </w:p>
          <w:p w14:paraId="5B282F48" w14:textId="77777777" w:rsidR="004E3F9C" w:rsidRPr="00103F7D" w:rsidRDefault="00061AB7" w:rsidP="004E3F9C">
            <w:pPr>
              <w:spacing w:line="240" w:lineRule="auto"/>
              <w:rPr>
                <w:rFonts w:ascii="Times New Roman" w:eastAsia="굴림" w:hAnsi="Times New Roman"/>
              </w:rPr>
            </w:pPr>
            <w:r>
              <w:rPr>
                <w:rFonts w:ascii="Times New Roman" w:eastAsia="굴림" w:hAnsi="Times New Roman"/>
              </w:rPr>
              <w:t>Oh. Cry in anguish.”</w:t>
            </w:r>
          </w:p>
        </w:tc>
      </w:tr>
      <w:tr w:rsidR="004E3F9C" w:rsidRPr="00103F7D" w14:paraId="2B2AC056" w14:textId="77777777" w:rsidTr="004E3F9C">
        <w:trPr>
          <w:tblCellSpacing w:w="0" w:type="dxa"/>
        </w:trPr>
        <w:tc>
          <w:tcPr>
            <w:tcW w:w="5000" w:type="pct"/>
            <w:gridSpan w:val="4"/>
            <w:vAlign w:val="center"/>
            <w:hideMark/>
          </w:tcPr>
          <w:p w14:paraId="46E71C05" w14:textId="77777777" w:rsidR="004E3F9C" w:rsidRPr="00103F7D" w:rsidRDefault="004E3F9C" w:rsidP="004E3F9C">
            <w:pPr>
              <w:spacing w:line="240" w:lineRule="auto"/>
              <w:rPr>
                <w:rFonts w:ascii="Times New Roman" w:eastAsia="굴림" w:hAnsi="Times New Roman"/>
              </w:rPr>
            </w:pPr>
          </w:p>
        </w:tc>
      </w:tr>
      <w:tr w:rsidR="004E3F9C" w:rsidRPr="00103F7D" w14:paraId="28F2A320" w14:textId="77777777" w:rsidTr="004E3F9C">
        <w:trPr>
          <w:tblCellSpacing w:w="0" w:type="dxa"/>
        </w:trPr>
        <w:tc>
          <w:tcPr>
            <w:tcW w:w="680" w:type="pct"/>
            <w:hideMark/>
          </w:tcPr>
          <w:p w14:paraId="222178E3" w14:textId="77777777" w:rsidR="004E3F9C" w:rsidRPr="00103F7D" w:rsidRDefault="004E3F9C" w:rsidP="004E3F9C">
            <w:pPr>
              <w:spacing w:line="240" w:lineRule="auto"/>
              <w:rPr>
                <w:rFonts w:ascii="Times New Roman" w:eastAsia="굴림" w:hAnsi="Times New Roman"/>
              </w:rPr>
            </w:pPr>
            <w:bookmarkStart w:id="40" w:name="movement23c"/>
            <w:r w:rsidRPr="00103F7D">
              <w:rPr>
                <w:rFonts w:ascii="Times New Roman" w:eastAsia="굴림" w:hAnsi="Times New Roman"/>
                <w:b/>
                <w:bCs/>
                <w:i/>
                <w:iCs/>
              </w:rPr>
              <w:t>Echo</w:t>
            </w:r>
            <w:bookmarkEnd w:id="40"/>
            <w:r w:rsidRPr="00103F7D">
              <w:rPr>
                <w:rFonts w:ascii="Times New Roman" w:eastAsia="굴림" w:hAnsi="Times New Roman"/>
                <w:i/>
                <w:iCs/>
              </w:rPr>
              <w:t> </w:t>
            </w:r>
            <w:r w:rsidRPr="00103F7D">
              <w:rPr>
                <w:rFonts w:ascii="Times New Roman" w:eastAsia="굴림" w:hAnsi="Times New Roman"/>
                <w:i/>
                <w:iCs/>
              </w:rPr>
              <w:br/>
            </w:r>
          </w:p>
        </w:tc>
        <w:tc>
          <w:tcPr>
            <w:tcW w:w="52" w:type="pct"/>
            <w:vAlign w:val="center"/>
            <w:hideMark/>
          </w:tcPr>
          <w:p w14:paraId="7927678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7BC197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Lachrimate!</w:t>
            </w:r>
          </w:p>
        </w:tc>
        <w:tc>
          <w:tcPr>
            <w:tcW w:w="2119" w:type="pct"/>
            <w:hideMark/>
          </w:tcPr>
          <w:p w14:paraId="062A89BC"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Weep!</w:t>
            </w:r>
          </w:p>
        </w:tc>
      </w:tr>
      <w:tr w:rsidR="004E3F9C" w:rsidRPr="00103F7D" w14:paraId="73AB00BD" w14:textId="77777777" w:rsidTr="004E3F9C">
        <w:trPr>
          <w:tblCellSpacing w:w="0" w:type="dxa"/>
        </w:trPr>
        <w:tc>
          <w:tcPr>
            <w:tcW w:w="5000" w:type="pct"/>
            <w:gridSpan w:val="4"/>
            <w:vAlign w:val="center"/>
            <w:hideMark/>
          </w:tcPr>
          <w:p w14:paraId="7F68D471" w14:textId="77777777" w:rsidR="004E3F9C" w:rsidRPr="00103F7D" w:rsidRDefault="004E3F9C" w:rsidP="004E3F9C">
            <w:pPr>
              <w:spacing w:line="240" w:lineRule="auto"/>
              <w:rPr>
                <w:rFonts w:ascii="Times New Roman" w:eastAsia="굴림" w:hAnsi="Times New Roman"/>
              </w:rPr>
            </w:pPr>
          </w:p>
        </w:tc>
      </w:tr>
      <w:tr w:rsidR="004E3F9C" w:rsidRPr="00103F7D" w14:paraId="27578B85" w14:textId="77777777" w:rsidTr="004E3F9C">
        <w:trPr>
          <w:tblCellSpacing w:w="0" w:type="dxa"/>
        </w:trPr>
        <w:tc>
          <w:tcPr>
            <w:tcW w:w="680" w:type="pct"/>
            <w:hideMark/>
          </w:tcPr>
          <w:p w14:paraId="02483F16" w14:textId="77777777" w:rsidR="004E3F9C" w:rsidRPr="00103F7D" w:rsidRDefault="004E3F9C" w:rsidP="004E3F9C">
            <w:pPr>
              <w:spacing w:line="240" w:lineRule="auto"/>
              <w:rPr>
                <w:rFonts w:ascii="Times New Roman" w:eastAsia="굴림" w:hAnsi="Times New Roman"/>
              </w:rPr>
            </w:pPr>
            <w:bookmarkStart w:id="41" w:name="movement23d"/>
            <w:r w:rsidRPr="00103F7D">
              <w:rPr>
                <w:rFonts w:ascii="Times New Roman" w:eastAsia="굴림" w:hAnsi="Times New Roman"/>
                <w:b/>
                <w:bCs/>
              </w:rPr>
              <w:lastRenderedPageBreak/>
              <w:t>Filia</w:t>
            </w:r>
            <w:bookmarkEnd w:id="41"/>
            <w:r w:rsidRPr="00103F7D">
              <w:rPr>
                <w:rFonts w:ascii="Times New Roman" w:eastAsia="굴림" w:hAnsi="Times New Roman"/>
              </w:rPr>
              <w:t> </w:t>
            </w:r>
            <w:r w:rsidRPr="00103F7D">
              <w:rPr>
                <w:rFonts w:ascii="Times New Roman" w:eastAsia="굴림" w:hAnsi="Times New Roman"/>
              </w:rPr>
              <w:br/>
              <w:t xml:space="preserve">aria </w:t>
            </w:r>
            <w:r w:rsidRPr="00103F7D">
              <w:rPr>
                <w:rFonts w:ascii="Times New Roman" w:eastAsia="굴림" w:hAnsi="Times New Roman"/>
              </w:rPr>
              <w:br/>
            </w:r>
          </w:p>
        </w:tc>
        <w:tc>
          <w:tcPr>
            <w:tcW w:w="52" w:type="pct"/>
            <w:vAlign w:val="center"/>
            <w:hideMark/>
          </w:tcPr>
          <w:p w14:paraId="28A8DC2D"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113722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Heu / me / dolentem / in / laetitia / populi, </w:t>
            </w:r>
            <w:r w:rsidRPr="00103F7D">
              <w:rPr>
                <w:rFonts w:ascii="Times New Roman" w:eastAsia="굴림" w:hAnsi="Times New Roman"/>
              </w:rPr>
              <w:br/>
            </w:r>
            <w:r w:rsidRPr="00103F7D">
              <w:rPr>
                <w:rFonts w:ascii="Times New Roman" w:eastAsia="굴림" w:hAnsi="Times New Roman"/>
                <w:i/>
                <w:iCs/>
              </w:rPr>
              <w:t>alas / to me / I grieve / amidst / joy / of people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in/ victoria / Israel / et / gloria </w:t>
            </w:r>
            <w:r w:rsidRPr="00103F7D">
              <w:rPr>
                <w:rFonts w:ascii="Times New Roman" w:eastAsia="굴림" w:hAnsi="Times New Roman"/>
              </w:rPr>
              <w:br/>
            </w:r>
            <w:r w:rsidRPr="00103F7D">
              <w:rPr>
                <w:rFonts w:ascii="Times New Roman" w:eastAsia="굴림" w:hAnsi="Times New Roman"/>
                <w:i/>
                <w:iCs/>
              </w:rPr>
              <w:t>amidst / victory / Israel / and / glory</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patris / mei, / ego, / sine / filiis / virgo, </w:t>
            </w:r>
            <w:r w:rsidRPr="00103F7D">
              <w:rPr>
                <w:rFonts w:ascii="Times New Roman" w:eastAsia="굴림" w:hAnsi="Times New Roman"/>
              </w:rPr>
              <w:br/>
            </w:r>
            <w:r w:rsidRPr="00103F7D">
              <w:rPr>
                <w:rFonts w:ascii="Times New Roman" w:eastAsia="굴림" w:hAnsi="Times New Roman"/>
                <w:i/>
                <w:iCs/>
              </w:rPr>
              <w:t>of father / my / I / without/ children / virgin</w:t>
            </w:r>
            <w:r w:rsidRPr="00103F7D">
              <w:rPr>
                <w:rFonts w:ascii="Times New Roman" w:eastAsia="굴림" w:hAnsi="Times New Roman"/>
              </w:rPr>
              <w:t> </w:t>
            </w:r>
            <w:r w:rsidRPr="00103F7D">
              <w:rPr>
                <w:rFonts w:ascii="Times New Roman" w:eastAsia="굴림" w:hAnsi="Times New Roman"/>
              </w:rPr>
              <w:br/>
            </w:r>
          </w:p>
          <w:p w14:paraId="120E4D48" w14:textId="77777777" w:rsidR="004E3F9C" w:rsidRDefault="004E3F9C" w:rsidP="004E3F9C">
            <w:pPr>
              <w:spacing w:line="240" w:lineRule="auto"/>
              <w:rPr>
                <w:rFonts w:ascii="Times New Roman" w:eastAsia="굴림" w:hAnsi="Times New Roman"/>
              </w:rPr>
            </w:pPr>
            <w:r w:rsidRPr="00103F7D">
              <w:rPr>
                <w:rFonts w:ascii="Times New Roman" w:eastAsia="굴림" w:hAnsi="Times New Roman"/>
                <w:lang w:val="fr-FR"/>
              </w:rPr>
              <w:t>ego / filia / unigenita / moriar / et / non / vivam. </w:t>
            </w:r>
            <w:r w:rsidRPr="00103F7D">
              <w:rPr>
                <w:rFonts w:ascii="Times New Roman" w:eastAsia="굴림" w:hAnsi="Times New Roman"/>
                <w:lang w:val="fr-FR"/>
              </w:rPr>
              <w:br/>
            </w:r>
            <w:r w:rsidRPr="00103F7D">
              <w:rPr>
                <w:rFonts w:ascii="Times New Roman" w:eastAsia="굴림" w:hAnsi="Times New Roman"/>
                <w:i/>
                <w:iCs/>
              </w:rPr>
              <w:t>I / daughter / only-born / will die / and/ not / live</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Exhorrescite / rupes, / obstupescite / colles, / valles </w:t>
            </w:r>
            <w:r w:rsidRPr="00103F7D">
              <w:rPr>
                <w:rFonts w:ascii="Times New Roman" w:eastAsia="굴림" w:hAnsi="Times New Roman"/>
              </w:rPr>
              <w:br/>
            </w:r>
            <w:r w:rsidRPr="00103F7D">
              <w:rPr>
                <w:rFonts w:ascii="Times New Roman" w:eastAsia="굴림" w:hAnsi="Times New Roman"/>
                <w:i/>
                <w:iCs/>
              </w:rPr>
              <w:t>tremble / rocks / be astounded / hills/ valleys </w:t>
            </w:r>
            <w:r w:rsidRPr="00103F7D">
              <w:rPr>
                <w:rFonts w:ascii="Times New Roman" w:eastAsia="굴림" w:hAnsi="Times New Roman"/>
              </w:rPr>
              <w:br/>
            </w:r>
            <w:r w:rsidRPr="00103F7D">
              <w:rPr>
                <w:rFonts w:ascii="Times New Roman" w:eastAsia="굴림" w:hAnsi="Times New Roman"/>
              </w:rPr>
              <w:br/>
              <w:t>et / cavernae/ in / sonitu / horribili / resonate! </w:t>
            </w:r>
            <w:r w:rsidRPr="00103F7D">
              <w:rPr>
                <w:rFonts w:ascii="Times New Roman" w:eastAsia="굴림" w:hAnsi="Times New Roman"/>
              </w:rPr>
              <w:br/>
            </w:r>
            <w:r w:rsidRPr="00103F7D">
              <w:rPr>
                <w:rFonts w:ascii="Times New Roman" w:eastAsia="굴림" w:hAnsi="Times New Roman"/>
                <w:i/>
                <w:iCs/>
              </w:rPr>
              <w:t>and / caverns/ with / sound / horrible / resound</w:t>
            </w:r>
            <w:r w:rsidRPr="00103F7D">
              <w:rPr>
                <w:rFonts w:ascii="Times New Roman" w:eastAsia="굴림" w:hAnsi="Times New Roman"/>
              </w:rPr>
              <w:t> </w:t>
            </w:r>
          </w:p>
          <w:p w14:paraId="49B78F35" w14:textId="77777777" w:rsidR="00061AB7" w:rsidRPr="00103F7D" w:rsidRDefault="00061AB7" w:rsidP="004E3F9C">
            <w:pPr>
              <w:spacing w:line="240" w:lineRule="auto"/>
              <w:rPr>
                <w:rFonts w:ascii="Times New Roman" w:eastAsia="굴림" w:hAnsi="Times New Roman"/>
              </w:rPr>
            </w:pPr>
          </w:p>
        </w:tc>
        <w:tc>
          <w:tcPr>
            <w:tcW w:w="2119" w:type="pct"/>
          </w:tcPr>
          <w:p w14:paraId="21FDCC1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“Woe is my heart break amidst the joy of multitude,</w:t>
            </w:r>
          </w:p>
          <w:p w14:paraId="208BF835" w14:textId="77777777" w:rsidR="004E3F9C" w:rsidRPr="00103F7D" w:rsidRDefault="004E3F9C" w:rsidP="004E3F9C">
            <w:pPr>
              <w:spacing w:line="240" w:lineRule="auto"/>
              <w:rPr>
                <w:rFonts w:ascii="Times New Roman" w:eastAsia="굴림" w:hAnsi="Times New Roman"/>
              </w:rPr>
            </w:pPr>
          </w:p>
          <w:p w14:paraId="34BDDF46" w14:textId="77777777" w:rsidR="004E3F9C" w:rsidRPr="00103F7D" w:rsidRDefault="004E3F9C" w:rsidP="004E3F9C">
            <w:pPr>
              <w:spacing w:line="240" w:lineRule="auto"/>
              <w:rPr>
                <w:rFonts w:ascii="Times New Roman" w:eastAsia="굴림" w:hAnsi="Times New Roman"/>
              </w:rPr>
            </w:pPr>
          </w:p>
          <w:p w14:paraId="732B47FC" w14:textId="77777777" w:rsidR="004E3F9C" w:rsidRPr="00103F7D" w:rsidRDefault="004E3F9C" w:rsidP="004E3F9C">
            <w:pPr>
              <w:spacing w:line="240" w:lineRule="auto"/>
              <w:rPr>
                <w:rFonts w:ascii="Times New Roman" w:eastAsia="굴림" w:hAnsi="Times New Roman"/>
              </w:rPr>
            </w:pPr>
          </w:p>
          <w:p w14:paraId="5E757A4B"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And the victory of Israel and glory of</w:t>
            </w:r>
          </w:p>
          <w:p w14:paraId="5BE170E0" w14:textId="77777777" w:rsidR="004E3F9C" w:rsidRPr="00103F7D" w:rsidRDefault="004E3F9C" w:rsidP="004E3F9C">
            <w:pPr>
              <w:spacing w:line="240" w:lineRule="auto"/>
              <w:rPr>
                <w:rFonts w:ascii="Times New Roman" w:eastAsia="굴림" w:hAnsi="Times New Roman"/>
              </w:rPr>
            </w:pPr>
          </w:p>
          <w:p w14:paraId="72B43536" w14:textId="77777777" w:rsidR="004E3F9C" w:rsidRPr="00103F7D" w:rsidRDefault="004E3F9C" w:rsidP="004E3F9C">
            <w:pPr>
              <w:spacing w:line="240" w:lineRule="auto"/>
              <w:rPr>
                <w:rFonts w:ascii="Times New Roman" w:eastAsia="굴림" w:hAnsi="Times New Roman"/>
              </w:rPr>
            </w:pPr>
          </w:p>
          <w:p w14:paraId="066A51C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my father, I am without children, a virgin,</w:t>
            </w:r>
          </w:p>
          <w:p w14:paraId="37D00E31" w14:textId="77777777" w:rsidR="004E3F9C" w:rsidRPr="00103F7D" w:rsidRDefault="004E3F9C" w:rsidP="004E3F9C">
            <w:pPr>
              <w:spacing w:line="240" w:lineRule="auto"/>
              <w:rPr>
                <w:rFonts w:ascii="Times New Roman" w:eastAsia="굴림" w:hAnsi="Times New Roman"/>
              </w:rPr>
            </w:pPr>
          </w:p>
          <w:p w14:paraId="43BD51E8" w14:textId="77777777" w:rsidR="004E3F9C" w:rsidRPr="00103F7D" w:rsidRDefault="004E3F9C" w:rsidP="004E3F9C">
            <w:pPr>
              <w:spacing w:line="240" w:lineRule="auto"/>
              <w:rPr>
                <w:rFonts w:ascii="Times New Roman" w:eastAsia="굴림" w:hAnsi="Times New Roman"/>
              </w:rPr>
            </w:pPr>
          </w:p>
          <w:p w14:paraId="50FBFE88" w14:textId="77777777" w:rsidR="004E3F9C" w:rsidRPr="00103F7D" w:rsidRDefault="004E3F9C" w:rsidP="004E3F9C">
            <w:pPr>
              <w:spacing w:line="240" w:lineRule="auto"/>
              <w:rPr>
                <w:rFonts w:ascii="Times New Roman" w:eastAsia="굴림" w:hAnsi="Times New Roman"/>
              </w:rPr>
            </w:pPr>
          </w:p>
          <w:p w14:paraId="6E608BA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I, the only begotten daughter now must die and not live more.</w:t>
            </w:r>
          </w:p>
          <w:p w14:paraId="08DAAD96" w14:textId="77777777" w:rsidR="004E3F9C" w:rsidRPr="00103F7D" w:rsidRDefault="004E3F9C" w:rsidP="004E3F9C">
            <w:pPr>
              <w:spacing w:line="240" w:lineRule="auto"/>
              <w:rPr>
                <w:rFonts w:ascii="Times New Roman" w:eastAsia="굴림" w:hAnsi="Times New Roman"/>
              </w:rPr>
            </w:pPr>
          </w:p>
          <w:p w14:paraId="48420937" w14:textId="77777777" w:rsidR="004E3F9C" w:rsidRPr="00103F7D" w:rsidRDefault="004E3F9C" w:rsidP="004E3F9C">
            <w:pPr>
              <w:spacing w:line="240" w:lineRule="auto"/>
              <w:rPr>
                <w:rFonts w:ascii="Times New Roman" w:eastAsia="굴림" w:hAnsi="Times New Roman"/>
              </w:rPr>
            </w:pPr>
          </w:p>
          <w:p w14:paraId="286865E3" w14:textId="77777777" w:rsidR="004E3F9C" w:rsidRPr="00103F7D" w:rsidRDefault="004E3F9C" w:rsidP="004E3F9C">
            <w:pPr>
              <w:spacing w:line="240" w:lineRule="auto"/>
              <w:rPr>
                <w:rFonts w:ascii="Times New Roman" w:eastAsia="굴림" w:hAnsi="Times New Roman"/>
              </w:rPr>
            </w:pPr>
          </w:p>
          <w:p w14:paraId="4819865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Quake and tremble ye rocks. Be astounded ye hills.</w:t>
            </w:r>
          </w:p>
          <w:p w14:paraId="16428488" w14:textId="77777777" w:rsidR="004E3F9C" w:rsidRPr="00103F7D" w:rsidRDefault="004E3F9C" w:rsidP="004E3F9C">
            <w:pPr>
              <w:spacing w:line="240" w:lineRule="auto"/>
              <w:rPr>
                <w:rFonts w:ascii="Times New Roman" w:eastAsia="굴림" w:hAnsi="Times New Roman"/>
              </w:rPr>
            </w:pPr>
          </w:p>
          <w:p w14:paraId="10E3043D" w14:textId="77777777" w:rsidR="004E3F9C" w:rsidRPr="00103F7D" w:rsidRDefault="004E3F9C" w:rsidP="004E3F9C">
            <w:pPr>
              <w:spacing w:line="240" w:lineRule="auto"/>
              <w:rPr>
                <w:rFonts w:ascii="Times New Roman" w:eastAsia="굴림" w:hAnsi="Times New Roman"/>
              </w:rPr>
            </w:pPr>
          </w:p>
          <w:p w14:paraId="70265FCA" w14:textId="77777777" w:rsidR="004E3F9C" w:rsidRPr="00103F7D" w:rsidRDefault="004E3F9C" w:rsidP="004E3F9C">
            <w:pPr>
              <w:spacing w:line="240" w:lineRule="auto"/>
              <w:rPr>
                <w:rFonts w:ascii="Times New Roman" w:eastAsia="굴림" w:hAnsi="Times New Roman"/>
              </w:rPr>
            </w:pPr>
          </w:p>
          <w:p w14:paraId="0B35BB1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Valleys and caverns in horrible sound resonate!”</w:t>
            </w:r>
          </w:p>
        </w:tc>
      </w:tr>
      <w:tr w:rsidR="004E3F9C" w:rsidRPr="00103F7D" w14:paraId="0B2F5BED" w14:textId="77777777" w:rsidTr="004E3F9C">
        <w:trPr>
          <w:tblCellSpacing w:w="0" w:type="dxa"/>
        </w:trPr>
        <w:tc>
          <w:tcPr>
            <w:tcW w:w="5000" w:type="pct"/>
            <w:gridSpan w:val="4"/>
            <w:vAlign w:val="center"/>
            <w:hideMark/>
          </w:tcPr>
          <w:p w14:paraId="64903432" w14:textId="77777777" w:rsidR="004E3F9C" w:rsidRPr="00103F7D" w:rsidRDefault="004E3F9C" w:rsidP="004E3F9C">
            <w:pPr>
              <w:spacing w:line="240" w:lineRule="auto"/>
              <w:rPr>
                <w:rFonts w:ascii="Times New Roman" w:eastAsia="굴림" w:hAnsi="Times New Roman"/>
              </w:rPr>
            </w:pPr>
          </w:p>
        </w:tc>
      </w:tr>
      <w:tr w:rsidR="004E3F9C" w:rsidRPr="00103F7D" w14:paraId="6C009426" w14:textId="77777777" w:rsidTr="004E3F9C">
        <w:trPr>
          <w:tblCellSpacing w:w="0" w:type="dxa"/>
        </w:trPr>
        <w:tc>
          <w:tcPr>
            <w:tcW w:w="680" w:type="pct"/>
            <w:hideMark/>
          </w:tcPr>
          <w:p w14:paraId="32E64CF2" w14:textId="77777777" w:rsidR="004E3F9C" w:rsidRPr="00103F7D" w:rsidRDefault="004E3F9C" w:rsidP="004E3F9C">
            <w:pPr>
              <w:spacing w:line="240" w:lineRule="auto"/>
              <w:rPr>
                <w:rFonts w:ascii="Times New Roman" w:eastAsia="굴림" w:hAnsi="Times New Roman"/>
              </w:rPr>
            </w:pPr>
            <w:bookmarkStart w:id="42" w:name="movement23e"/>
            <w:r w:rsidRPr="00103F7D">
              <w:rPr>
                <w:rFonts w:ascii="Times New Roman" w:eastAsia="굴림" w:hAnsi="Times New Roman"/>
                <w:b/>
                <w:bCs/>
                <w:i/>
                <w:iCs/>
              </w:rPr>
              <w:t>Echo</w:t>
            </w:r>
            <w:bookmarkEnd w:id="42"/>
            <w:r w:rsidRPr="00103F7D">
              <w:rPr>
                <w:rFonts w:ascii="Times New Roman" w:eastAsia="굴림" w:hAnsi="Times New Roman"/>
                <w:i/>
                <w:iCs/>
              </w:rPr>
              <w:t> </w:t>
            </w:r>
            <w:r w:rsidRPr="00103F7D">
              <w:rPr>
                <w:rFonts w:ascii="Times New Roman" w:eastAsia="굴림" w:hAnsi="Times New Roman"/>
                <w:i/>
                <w:iCs/>
              </w:rPr>
              <w:br/>
            </w:r>
          </w:p>
        </w:tc>
        <w:tc>
          <w:tcPr>
            <w:tcW w:w="52" w:type="pct"/>
            <w:vAlign w:val="center"/>
            <w:hideMark/>
          </w:tcPr>
          <w:p w14:paraId="48229C15"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72CAA5FF"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Resonate!</w:t>
            </w:r>
          </w:p>
        </w:tc>
        <w:tc>
          <w:tcPr>
            <w:tcW w:w="2119" w:type="pct"/>
            <w:hideMark/>
          </w:tcPr>
          <w:p w14:paraId="634F15B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i/>
                <w:iCs/>
              </w:rPr>
              <w:t>Resonate!</w:t>
            </w:r>
          </w:p>
        </w:tc>
      </w:tr>
      <w:tr w:rsidR="004E3F9C" w:rsidRPr="00103F7D" w14:paraId="5830939F" w14:textId="77777777" w:rsidTr="004E3F9C">
        <w:trPr>
          <w:tblCellSpacing w:w="0" w:type="dxa"/>
        </w:trPr>
        <w:tc>
          <w:tcPr>
            <w:tcW w:w="5000" w:type="pct"/>
            <w:gridSpan w:val="4"/>
            <w:vAlign w:val="center"/>
            <w:hideMark/>
          </w:tcPr>
          <w:p w14:paraId="6D405603" w14:textId="77777777" w:rsidR="004E3F9C" w:rsidRPr="00103F7D" w:rsidRDefault="004E3F9C" w:rsidP="004E3F9C">
            <w:pPr>
              <w:spacing w:line="240" w:lineRule="auto"/>
              <w:rPr>
                <w:rFonts w:ascii="Times New Roman" w:eastAsia="굴림" w:hAnsi="Times New Roman"/>
              </w:rPr>
            </w:pPr>
          </w:p>
        </w:tc>
      </w:tr>
      <w:tr w:rsidR="004E3F9C" w:rsidRPr="00103F7D" w14:paraId="10FF07D6" w14:textId="77777777" w:rsidTr="004E3F9C">
        <w:trPr>
          <w:tblCellSpacing w:w="0" w:type="dxa"/>
        </w:trPr>
        <w:tc>
          <w:tcPr>
            <w:tcW w:w="680" w:type="pct"/>
            <w:hideMark/>
          </w:tcPr>
          <w:p w14:paraId="5A9C0F34" w14:textId="77777777" w:rsidR="004E3F9C" w:rsidRPr="00103F7D" w:rsidRDefault="004E3F9C" w:rsidP="004E3F9C">
            <w:pPr>
              <w:spacing w:line="240" w:lineRule="auto"/>
              <w:rPr>
                <w:rFonts w:ascii="Times New Roman" w:eastAsia="굴림" w:hAnsi="Times New Roman"/>
              </w:rPr>
            </w:pPr>
            <w:bookmarkStart w:id="43" w:name="movement23f"/>
            <w:r w:rsidRPr="00103F7D">
              <w:rPr>
                <w:rFonts w:ascii="Times New Roman" w:eastAsia="굴림" w:hAnsi="Times New Roman"/>
                <w:b/>
                <w:bCs/>
              </w:rPr>
              <w:t>Filia</w:t>
            </w:r>
            <w:bookmarkEnd w:id="43"/>
            <w:r w:rsidRPr="00103F7D">
              <w:rPr>
                <w:rFonts w:ascii="Times New Roman" w:eastAsia="굴림" w:hAnsi="Times New Roman"/>
              </w:rPr>
              <w:t> </w:t>
            </w:r>
            <w:r w:rsidRPr="00103F7D">
              <w:rPr>
                <w:rFonts w:ascii="Times New Roman" w:eastAsia="굴림" w:hAnsi="Times New Roman"/>
              </w:rPr>
              <w:br/>
              <w:t xml:space="preserve">aria </w:t>
            </w:r>
          </w:p>
        </w:tc>
        <w:tc>
          <w:tcPr>
            <w:tcW w:w="52" w:type="pct"/>
            <w:vAlign w:val="center"/>
            <w:hideMark/>
          </w:tcPr>
          <w:p w14:paraId="300032EE"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 </w:t>
            </w:r>
          </w:p>
        </w:tc>
        <w:tc>
          <w:tcPr>
            <w:tcW w:w="2148" w:type="pct"/>
            <w:hideMark/>
          </w:tcPr>
          <w:p w14:paraId="12AEA3A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Plorate / filii / Israel, </w:t>
            </w:r>
            <w:r w:rsidRPr="00103F7D">
              <w:rPr>
                <w:rFonts w:ascii="Times New Roman" w:eastAsia="굴림" w:hAnsi="Times New Roman"/>
              </w:rPr>
              <w:br/>
            </w:r>
            <w:r w:rsidRPr="00103F7D">
              <w:rPr>
                <w:rFonts w:ascii="Times New Roman" w:eastAsia="굴림" w:hAnsi="Times New Roman"/>
                <w:i/>
                <w:iCs/>
              </w:rPr>
              <w:t>bewail / chldren / Israel</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plorate / virginitatem / meam, </w:t>
            </w:r>
            <w:r w:rsidRPr="00103F7D">
              <w:rPr>
                <w:rFonts w:ascii="Times New Roman" w:eastAsia="굴림" w:hAnsi="Times New Roman"/>
              </w:rPr>
              <w:br/>
            </w:r>
            <w:r w:rsidRPr="00103F7D">
              <w:rPr>
                <w:rFonts w:ascii="Times New Roman" w:eastAsia="굴림" w:hAnsi="Times New Roman"/>
                <w:i/>
                <w:iCs/>
              </w:rPr>
              <w:t>bewail / virginity / my</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Jephte / filiam / unigenitam / in </w:t>
            </w:r>
            <w:r w:rsidRPr="00103F7D">
              <w:rPr>
                <w:rFonts w:ascii="Times New Roman" w:eastAsia="굴림" w:hAnsi="Times New Roman"/>
              </w:rPr>
              <w:br/>
            </w:r>
            <w:r w:rsidRPr="00103F7D">
              <w:rPr>
                <w:rFonts w:ascii="Times New Roman" w:eastAsia="굴림" w:hAnsi="Times New Roman"/>
                <w:i/>
                <w:iCs/>
              </w:rPr>
              <w:t>and / Jephthah / daughter / only-born / with</w:t>
            </w:r>
            <w:r w:rsidRPr="00103F7D">
              <w:rPr>
                <w:rFonts w:ascii="Times New Roman" w:eastAsia="굴림" w:hAnsi="Times New Roman"/>
              </w:rPr>
              <w:br/>
            </w:r>
            <w:r w:rsidRPr="00103F7D">
              <w:rPr>
                <w:rFonts w:ascii="Times New Roman" w:eastAsia="굴림" w:hAnsi="Times New Roman"/>
              </w:rPr>
              <w:br/>
              <w:t>carmine / dolore / lamentamini." </w:t>
            </w:r>
            <w:r w:rsidRPr="00103F7D">
              <w:rPr>
                <w:rFonts w:ascii="Times New Roman" w:eastAsia="굴림" w:hAnsi="Times New Roman"/>
              </w:rPr>
              <w:br/>
            </w:r>
            <w:r w:rsidRPr="00103F7D">
              <w:rPr>
                <w:rFonts w:ascii="Times New Roman" w:eastAsia="굴림" w:hAnsi="Times New Roman"/>
                <w:i/>
                <w:iCs/>
              </w:rPr>
              <w:t>songs / anguish / lament</w:t>
            </w:r>
            <w:r w:rsidRPr="00103F7D">
              <w:rPr>
                <w:rFonts w:ascii="Times New Roman" w:eastAsia="굴림" w:hAnsi="Times New Roman"/>
              </w:rPr>
              <w:t> </w:t>
            </w:r>
          </w:p>
        </w:tc>
        <w:tc>
          <w:tcPr>
            <w:tcW w:w="2119" w:type="pct"/>
            <w:hideMark/>
          </w:tcPr>
          <w:p w14:paraId="50C9640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“Lament then ye children of Israel,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bewail ye at my virginity,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for Jephte’s only begotten daughter,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p>
          <w:p w14:paraId="590E83DB" w14:textId="77777777" w:rsidR="004E3F9C" w:rsidRPr="00103F7D" w:rsidRDefault="004E3F9C" w:rsidP="004E3F9C">
            <w:pPr>
              <w:spacing w:line="240" w:lineRule="auto"/>
              <w:rPr>
                <w:rFonts w:ascii="Times New Roman" w:eastAsia="굴림" w:hAnsi="Times New Roman"/>
              </w:rPr>
            </w:pPr>
          </w:p>
          <w:p w14:paraId="1CE54E50"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Hear songs of deepest anguish.</w:t>
            </w:r>
          </w:p>
          <w:p w14:paraId="23FA202A"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Lamentation.</w:t>
            </w:r>
          </w:p>
          <w:p w14:paraId="4DB0C193" w14:textId="77777777" w:rsidR="004E3F9C" w:rsidRPr="00103F7D" w:rsidRDefault="004E3F9C" w:rsidP="004E3F9C">
            <w:pPr>
              <w:spacing w:line="240" w:lineRule="auto"/>
              <w:rPr>
                <w:rFonts w:ascii="Times New Roman" w:eastAsia="굴림" w:hAnsi="Times New Roman"/>
              </w:rPr>
            </w:pPr>
          </w:p>
        </w:tc>
      </w:tr>
      <w:tr w:rsidR="004E3F9C" w:rsidRPr="00103F7D" w14:paraId="7934E38E" w14:textId="77777777" w:rsidTr="004E3F9C">
        <w:trPr>
          <w:tblCellSpacing w:w="0" w:type="dxa"/>
        </w:trPr>
        <w:tc>
          <w:tcPr>
            <w:tcW w:w="5000" w:type="pct"/>
            <w:gridSpan w:val="4"/>
            <w:vAlign w:val="center"/>
            <w:hideMark/>
          </w:tcPr>
          <w:p w14:paraId="22DC51A5" w14:textId="77777777" w:rsidR="004E3F9C" w:rsidRPr="00103F7D" w:rsidRDefault="004E3F9C" w:rsidP="004E3F9C">
            <w:pPr>
              <w:spacing w:line="240" w:lineRule="auto"/>
              <w:rPr>
                <w:rFonts w:ascii="Times New Roman" w:eastAsia="굴림" w:hAnsi="Times New Roman"/>
              </w:rPr>
            </w:pPr>
          </w:p>
        </w:tc>
      </w:tr>
      <w:tr w:rsidR="004E3F9C" w:rsidRPr="00103F7D" w14:paraId="2250246F" w14:textId="77777777" w:rsidTr="004E3F9C">
        <w:trPr>
          <w:tblCellSpacing w:w="0" w:type="dxa"/>
        </w:trPr>
        <w:tc>
          <w:tcPr>
            <w:tcW w:w="680" w:type="pct"/>
            <w:hideMark/>
          </w:tcPr>
          <w:p w14:paraId="7D0ABCC3" w14:textId="77777777" w:rsidR="004E3F9C" w:rsidRDefault="004E3F9C" w:rsidP="004E3F9C">
            <w:pPr>
              <w:spacing w:line="240" w:lineRule="auto"/>
              <w:rPr>
                <w:rFonts w:ascii="Times New Roman" w:eastAsia="굴림" w:hAnsi="Times New Roman"/>
                <w:b/>
                <w:bCs/>
              </w:rPr>
            </w:pPr>
            <w:bookmarkStart w:id="44" w:name="movement24"/>
          </w:p>
          <w:p w14:paraId="1FF8808C" w14:textId="77777777" w:rsidR="004E3F9C" w:rsidRDefault="004E3F9C" w:rsidP="004E3F9C">
            <w:pPr>
              <w:spacing w:line="240" w:lineRule="auto"/>
              <w:rPr>
                <w:rFonts w:ascii="Times New Roman" w:eastAsia="굴림" w:hAnsi="Times New Roman"/>
                <w:b/>
                <w:bCs/>
              </w:rPr>
            </w:pPr>
          </w:p>
          <w:p w14:paraId="1B685081" w14:textId="77777777" w:rsidR="004E3F9C" w:rsidRDefault="004E3F9C" w:rsidP="004E3F9C">
            <w:pPr>
              <w:spacing w:line="240" w:lineRule="auto"/>
              <w:rPr>
                <w:rFonts w:ascii="Times New Roman" w:eastAsia="굴림" w:hAnsi="Times New Roman"/>
                <w:b/>
                <w:bCs/>
              </w:rPr>
            </w:pPr>
          </w:p>
          <w:p w14:paraId="0BE52FF2"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b/>
                <w:bCs/>
              </w:rPr>
              <w:lastRenderedPageBreak/>
              <w:t>Chorus à 6</w:t>
            </w:r>
            <w:bookmarkEnd w:id="44"/>
            <w:r w:rsidRPr="00103F7D">
              <w:rPr>
                <w:rFonts w:ascii="Times New Roman" w:eastAsia="굴림" w:hAnsi="Times New Roman"/>
              </w:rPr>
              <w:br/>
            </w:r>
          </w:p>
        </w:tc>
        <w:tc>
          <w:tcPr>
            <w:tcW w:w="52" w:type="pct"/>
            <w:vAlign w:val="center"/>
            <w:hideMark/>
          </w:tcPr>
          <w:p w14:paraId="726D0A89"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 </w:t>
            </w:r>
          </w:p>
        </w:tc>
        <w:tc>
          <w:tcPr>
            <w:tcW w:w="2148" w:type="pct"/>
            <w:hideMark/>
          </w:tcPr>
          <w:p w14:paraId="5C3A2FBD" w14:textId="77777777" w:rsidR="004E3F9C" w:rsidRDefault="004E3F9C" w:rsidP="004E3F9C">
            <w:pPr>
              <w:spacing w:line="240" w:lineRule="auto"/>
              <w:rPr>
                <w:rFonts w:ascii="Times New Roman" w:eastAsia="굴림" w:hAnsi="Times New Roman"/>
              </w:rPr>
            </w:pPr>
          </w:p>
          <w:p w14:paraId="3F465D2C" w14:textId="77777777" w:rsidR="004E3F9C" w:rsidRDefault="004E3F9C" w:rsidP="004E3F9C">
            <w:pPr>
              <w:spacing w:line="240" w:lineRule="auto"/>
              <w:rPr>
                <w:rFonts w:ascii="Times New Roman" w:eastAsia="굴림" w:hAnsi="Times New Roman"/>
              </w:rPr>
            </w:pPr>
          </w:p>
          <w:p w14:paraId="09712FF6" w14:textId="77777777" w:rsidR="004E3F9C" w:rsidRDefault="004E3F9C" w:rsidP="004E3F9C">
            <w:pPr>
              <w:spacing w:line="240" w:lineRule="auto"/>
              <w:rPr>
                <w:rFonts w:ascii="Times New Roman" w:eastAsia="굴림" w:hAnsi="Times New Roman"/>
              </w:rPr>
            </w:pPr>
          </w:p>
          <w:p w14:paraId="5649B513"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Plorate / filii / Israel, </w:t>
            </w:r>
            <w:r w:rsidRPr="00103F7D">
              <w:rPr>
                <w:rFonts w:ascii="Times New Roman" w:eastAsia="굴림" w:hAnsi="Times New Roman"/>
              </w:rPr>
              <w:br/>
            </w:r>
            <w:r w:rsidRPr="00103F7D">
              <w:rPr>
                <w:rFonts w:ascii="Times New Roman" w:eastAsia="굴림" w:hAnsi="Times New Roman"/>
                <w:i/>
                <w:iCs/>
              </w:rPr>
              <w:t>bewail / children / Israel</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plorate / omnes / virgines, </w:t>
            </w:r>
            <w:r w:rsidRPr="00103F7D">
              <w:rPr>
                <w:rFonts w:ascii="Times New Roman" w:eastAsia="굴림" w:hAnsi="Times New Roman"/>
              </w:rPr>
              <w:br/>
            </w:r>
            <w:r w:rsidRPr="00103F7D">
              <w:rPr>
                <w:rFonts w:ascii="Times New Roman" w:eastAsia="굴림" w:hAnsi="Times New Roman"/>
                <w:i/>
                <w:iCs/>
              </w:rPr>
              <w:t>bewail / all / virgins</w:t>
            </w:r>
            <w:r w:rsidRPr="00103F7D">
              <w:rPr>
                <w:rFonts w:ascii="Times New Roman" w:eastAsia="굴림" w:hAnsi="Times New Roman"/>
              </w:rPr>
              <w:t> </w:t>
            </w:r>
            <w:r w:rsidRPr="00103F7D">
              <w:rPr>
                <w:rFonts w:ascii="Times New Roman" w:eastAsia="굴림" w:hAnsi="Times New Roman"/>
              </w:rPr>
              <w:br/>
            </w:r>
            <w:r w:rsidRPr="00103F7D">
              <w:rPr>
                <w:rFonts w:ascii="Times New Roman" w:eastAsia="굴림" w:hAnsi="Times New Roman"/>
              </w:rPr>
              <w:br/>
              <w:t>et / filiam / Jephte / unigenitam / in </w:t>
            </w:r>
            <w:r w:rsidRPr="00103F7D">
              <w:rPr>
                <w:rFonts w:ascii="Times New Roman" w:eastAsia="굴림" w:hAnsi="Times New Roman"/>
              </w:rPr>
              <w:br/>
            </w:r>
            <w:r w:rsidRPr="00103F7D">
              <w:rPr>
                <w:rFonts w:ascii="Times New Roman" w:eastAsia="굴림" w:hAnsi="Times New Roman"/>
                <w:i/>
                <w:iCs/>
              </w:rPr>
              <w:t>and / daughter / Jephthah / only-born / with</w:t>
            </w:r>
            <w:r w:rsidRPr="00103F7D">
              <w:rPr>
                <w:rFonts w:ascii="Times New Roman" w:eastAsia="굴림" w:hAnsi="Times New Roman"/>
              </w:rPr>
              <w:br/>
            </w:r>
            <w:r w:rsidRPr="00103F7D">
              <w:rPr>
                <w:rFonts w:ascii="Times New Roman" w:eastAsia="굴림" w:hAnsi="Times New Roman"/>
              </w:rPr>
              <w:br/>
              <w:t>carmine / doloris / lamentamini. </w:t>
            </w:r>
            <w:r w:rsidRPr="00103F7D">
              <w:rPr>
                <w:rFonts w:ascii="Times New Roman" w:eastAsia="굴림" w:hAnsi="Times New Roman"/>
              </w:rPr>
              <w:br/>
            </w:r>
            <w:r w:rsidRPr="00103F7D">
              <w:rPr>
                <w:rFonts w:ascii="Times New Roman" w:eastAsia="굴림" w:hAnsi="Times New Roman"/>
                <w:i/>
                <w:iCs/>
              </w:rPr>
              <w:t>songs / of anguish / lament</w:t>
            </w:r>
          </w:p>
          <w:p w14:paraId="64B48965" w14:textId="77777777" w:rsidR="004E3F9C" w:rsidRPr="00103F7D" w:rsidRDefault="004E3F9C" w:rsidP="004E3F9C">
            <w:pPr>
              <w:spacing w:line="240" w:lineRule="auto"/>
              <w:rPr>
                <w:rFonts w:ascii="Times New Roman" w:eastAsia="굴림" w:hAnsi="Times New Roman"/>
              </w:rPr>
            </w:pPr>
          </w:p>
          <w:p w14:paraId="7D07CC5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Lamentamini</w:t>
            </w:r>
          </w:p>
          <w:p w14:paraId="2F363D75" w14:textId="77777777" w:rsidR="004E3F9C" w:rsidRPr="00103F7D" w:rsidRDefault="004E3F9C" w:rsidP="004E3F9C">
            <w:pPr>
              <w:spacing w:line="240" w:lineRule="auto"/>
              <w:rPr>
                <w:rFonts w:ascii="Times New Roman" w:eastAsia="굴림" w:hAnsi="Times New Roman"/>
                <w:i/>
              </w:rPr>
            </w:pPr>
            <w:r w:rsidRPr="00103F7D">
              <w:rPr>
                <w:rFonts w:ascii="Times New Roman" w:eastAsia="굴림" w:hAnsi="Times New Roman"/>
                <w:i/>
              </w:rPr>
              <w:t>lament</w:t>
            </w:r>
          </w:p>
        </w:tc>
        <w:tc>
          <w:tcPr>
            <w:tcW w:w="2119" w:type="pct"/>
            <w:hideMark/>
          </w:tcPr>
          <w:p w14:paraId="4EE0790F" w14:textId="77777777" w:rsidR="004E3F9C" w:rsidRDefault="004E3F9C" w:rsidP="004E3F9C">
            <w:pPr>
              <w:spacing w:line="240" w:lineRule="auto"/>
              <w:rPr>
                <w:rFonts w:ascii="Times New Roman" w:eastAsia="굴림" w:hAnsi="Times New Roman"/>
              </w:rPr>
            </w:pPr>
          </w:p>
          <w:p w14:paraId="14912033" w14:textId="77777777" w:rsidR="004E3F9C" w:rsidRDefault="004E3F9C" w:rsidP="004E3F9C">
            <w:pPr>
              <w:spacing w:line="240" w:lineRule="auto"/>
              <w:rPr>
                <w:rFonts w:ascii="Times New Roman" w:eastAsia="굴림" w:hAnsi="Times New Roman"/>
              </w:rPr>
            </w:pPr>
          </w:p>
          <w:p w14:paraId="1E8CFFA6" w14:textId="77777777" w:rsidR="004E3F9C" w:rsidRDefault="004E3F9C" w:rsidP="004E3F9C">
            <w:pPr>
              <w:spacing w:line="240" w:lineRule="auto"/>
              <w:rPr>
                <w:rFonts w:ascii="Times New Roman" w:eastAsia="굴림" w:hAnsi="Times New Roman"/>
              </w:rPr>
            </w:pPr>
          </w:p>
          <w:p w14:paraId="223842D9" w14:textId="77777777" w:rsidR="004E3F9C" w:rsidRPr="00381851" w:rsidRDefault="004E3F9C" w:rsidP="004E3F9C">
            <w:pPr>
              <w:spacing w:line="240" w:lineRule="auto"/>
              <w:rPr>
                <w:rFonts w:ascii="Times New Roman" w:eastAsia="굴림" w:hAnsi="Times New Roman"/>
              </w:rPr>
            </w:pPr>
            <w:r w:rsidRPr="00103F7D">
              <w:rPr>
                <w:rFonts w:ascii="Times New Roman" w:eastAsia="굴림" w:hAnsi="Times New Roman"/>
              </w:rPr>
              <w:lastRenderedPageBreak/>
              <w:t>Weep now, oh children of Israel, </w:t>
            </w:r>
            <w:r w:rsidRPr="00103F7D">
              <w:rPr>
                <w:rFonts w:ascii="Times New Roman" w:eastAsia="굴림" w:hAnsi="Times New Roman"/>
              </w:rPr>
              <w:br/>
            </w:r>
            <w:r w:rsidRPr="00103F7D">
              <w:rPr>
                <w:rFonts w:ascii="Times New Roman" w:eastAsia="굴림" w:hAnsi="Times New Roman"/>
                <w:i/>
                <w:iCs/>
              </w:rPr>
              <w:t> </w:t>
            </w:r>
            <w:r w:rsidRPr="00103F7D">
              <w:rPr>
                <w:rFonts w:ascii="Times New Roman" w:eastAsia="굴림" w:hAnsi="Times New Roman"/>
              </w:rPr>
              <w:br/>
            </w:r>
            <w:r w:rsidRPr="00103F7D">
              <w:rPr>
                <w:rFonts w:ascii="Times New Roman" w:eastAsia="굴림" w:hAnsi="Times New Roman"/>
              </w:rPr>
              <w:br/>
              <w:t>weep now, oh all ye virgins weep, </w:t>
            </w:r>
            <w:r w:rsidRPr="00103F7D">
              <w:rPr>
                <w:rFonts w:ascii="Times New Roman" w:eastAsia="굴림" w:hAnsi="Times New Roman"/>
              </w:rPr>
              <w:br/>
            </w:r>
            <w:r w:rsidRPr="00103F7D">
              <w:rPr>
                <w:rFonts w:ascii="Times New Roman" w:eastAsia="굴림" w:hAnsi="Times New Roman"/>
                <w:i/>
                <w:iCs/>
              </w:rPr>
              <w:t> </w:t>
            </w:r>
          </w:p>
          <w:p w14:paraId="63693381"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for Jephte’’s dear only begotten daughter, weep.</w:t>
            </w:r>
            <w:r w:rsidRPr="00103F7D">
              <w:rPr>
                <w:rFonts w:ascii="Times New Roman" w:eastAsia="굴림" w:hAnsi="Times New Roman"/>
              </w:rPr>
              <w:br/>
            </w:r>
          </w:p>
          <w:p w14:paraId="55E9D04D" w14:textId="77777777" w:rsidR="004E3F9C" w:rsidRPr="00103F7D" w:rsidRDefault="004E3F9C" w:rsidP="004E3F9C">
            <w:pPr>
              <w:spacing w:line="240" w:lineRule="auto"/>
              <w:rPr>
                <w:rFonts w:ascii="Times New Roman" w:eastAsia="굴림" w:hAnsi="Times New Roman"/>
              </w:rPr>
            </w:pPr>
          </w:p>
          <w:p w14:paraId="05E8FE28"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br/>
              <w:t>In songs of bitter sorrow grieve</w:t>
            </w:r>
          </w:p>
          <w:p w14:paraId="566AF263" w14:textId="77777777" w:rsidR="004E3F9C" w:rsidRPr="00103F7D" w:rsidRDefault="004E3F9C" w:rsidP="004E3F9C">
            <w:pPr>
              <w:spacing w:line="240" w:lineRule="auto"/>
              <w:rPr>
                <w:rFonts w:ascii="Times New Roman" w:eastAsia="굴림" w:hAnsi="Times New Roman"/>
              </w:rPr>
            </w:pPr>
          </w:p>
          <w:p w14:paraId="5FE1A019" w14:textId="77777777" w:rsidR="004E3F9C" w:rsidRPr="00103F7D" w:rsidRDefault="004E3F9C" w:rsidP="004E3F9C">
            <w:pPr>
              <w:spacing w:line="240" w:lineRule="auto"/>
              <w:rPr>
                <w:rFonts w:ascii="Times New Roman" w:eastAsia="굴림" w:hAnsi="Times New Roman"/>
              </w:rPr>
            </w:pPr>
          </w:p>
          <w:p w14:paraId="6DC7BAA4" w14:textId="77777777" w:rsidR="004E3F9C" w:rsidRPr="00103F7D" w:rsidRDefault="004E3F9C" w:rsidP="004E3F9C">
            <w:pPr>
              <w:spacing w:line="240" w:lineRule="auto"/>
              <w:rPr>
                <w:rFonts w:ascii="Times New Roman" w:eastAsia="굴림" w:hAnsi="Times New Roman"/>
              </w:rPr>
            </w:pPr>
            <w:r w:rsidRPr="00103F7D">
              <w:rPr>
                <w:rFonts w:ascii="Times New Roman" w:eastAsia="굴림" w:hAnsi="Times New Roman"/>
              </w:rPr>
              <w:t>Lamentation sound</w:t>
            </w:r>
          </w:p>
        </w:tc>
      </w:tr>
    </w:tbl>
    <w:p w14:paraId="77927DBA" w14:textId="77777777" w:rsidR="00AA0B13" w:rsidRPr="00AA0B13" w:rsidRDefault="00AA0B13" w:rsidP="00AA0B13"/>
    <w:sectPr w:rsidR="00AA0B13" w:rsidRPr="00AA0B13" w:rsidSect="00DA1971">
      <w:footerReference w:type="default" r:id="rId6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8BFE62" w14:textId="77777777" w:rsidR="004F135A" w:rsidRDefault="004F135A" w:rsidP="008E1C26">
      <w:pPr>
        <w:spacing w:line="240" w:lineRule="auto"/>
      </w:pPr>
      <w:r>
        <w:separator/>
      </w:r>
    </w:p>
  </w:endnote>
  <w:endnote w:type="continuationSeparator" w:id="0">
    <w:p w14:paraId="2924055F" w14:textId="77777777" w:rsidR="004F135A" w:rsidRDefault="004F135A"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1"/>
    <w:family w:val="modern"/>
    <w:pitch w:val="variable"/>
    <w:sig w:usb0="F7FFAFFF" w:usb1="E9DFFFFF" w:usb2="0000003F" w:usb3="00000000" w:csb0="003F01FF" w:csb1="00000000"/>
  </w:font>
  <w:font w:name="돋움">
    <w:altName w:val="Dotu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7B048" w14:textId="77777777" w:rsidR="00F96C29" w:rsidRDefault="00F96C29" w:rsidP="008E1C26">
    <w:pPr>
      <w:pStyle w:val="af3"/>
      <w:jc w:val="center"/>
    </w:pPr>
    <w:r>
      <w:fldChar w:fldCharType="begin"/>
    </w:r>
    <w:r>
      <w:instrText xml:space="preserve"> PAGE   \* MERGEFORMAT </w:instrText>
    </w:r>
    <w:r>
      <w:fldChar w:fldCharType="separate"/>
    </w:r>
    <w:r w:rsidR="00501A53">
      <w:rPr>
        <w:noProof/>
      </w:rPr>
      <w:t>ix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6FCDAF" w14:textId="77777777" w:rsidR="00F96C29" w:rsidRDefault="00F96C29" w:rsidP="008E1C26">
    <w:pPr>
      <w:pStyle w:val="af3"/>
      <w:jc w:val="center"/>
    </w:pPr>
    <w:r>
      <w:fldChar w:fldCharType="begin"/>
    </w:r>
    <w:r>
      <w:instrText xml:space="preserve"> PAGE   \* MERGEFORMAT </w:instrText>
    </w:r>
    <w:r>
      <w:fldChar w:fldCharType="separate"/>
    </w:r>
    <w:r w:rsidR="00501A53">
      <w:rPr>
        <w:noProof/>
      </w:rPr>
      <w:t>26</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E1EA70" w14:textId="77777777" w:rsidR="004F135A" w:rsidRDefault="004F135A" w:rsidP="008E1C26">
      <w:pPr>
        <w:spacing w:line="240" w:lineRule="auto"/>
      </w:pPr>
      <w:r>
        <w:separator/>
      </w:r>
    </w:p>
  </w:footnote>
  <w:footnote w:type="continuationSeparator" w:id="0">
    <w:p w14:paraId="1CFD7B4D" w14:textId="77777777" w:rsidR="004F135A" w:rsidRDefault="004F135A" w:rsidP="008E1C26">
      <w:pPr>
        <w:spacing w:line="240" w:lineRule="auto"/>
      </w:pPr>
      <w:r>
        <w:continuationSeparator/>
      </w:r>
    </w:p>
  </w:footnote>
  <w:footnote w:id="1">
    <w:p w14:paraId="41124A9A" w14:textId="77777777" w:rsidR="00F96C29" w:rsidRDefault="00F96C29">
      <w:pPr>
        <w:pStyle w:val="afa"/>
      </w:pPr>
      <w:r>
        <w:rPr>
          <w:rStyle w:val="afb"/>
        </w:rPr>
        <w:footnoteRef/>
      </w:r>
      <w:r>
        <w:t xml:space="preserve"> Judith Nagley and Bojan Bujic, “Doctrine of Affections” </w:t>
      </w:r>
      <w:r w:rsidRPr="00555C81">
        <w:rPr>
          <w:i/>
        </w:rPr>
        <w:t>Grove Music online</w:t>
      </w:r>
      <w:r>
        <w:t>, last updated 2007,</w:t>
      </w:r>
    </w:p>
    <w:p w14:paraId="75C4D028" w14:textId="77777777" w:rsidR="00F96C29" w:rsidRPr="00160F0D" w:rsidRDefault="004F135A" w:rsidP="00193186">
      <w:pPr>
        <w:pStyle w:val="afa"/>
      </w:pPr>
      <w:hyperlink r:id="rId1" w:anchor="firsthit" w:history="1">
        <w:r w:rsidR="00F96C29" w:rsidRPr="00501A53">
          <w:rPr>
            <w:rStyle w:val="af4"/>
            <w:color w:val="auto"/>
          </w:rPr>
          <w:t>http://www.oxfordmusiconline.com.ezproxy.lib.ou.edu/subscriber/article/opr/t114/e94?q=the+doctrine+of+the+affections&amp;search=quick&amp;pos=2&amp;_start=1#firsthit</w:t>
        </w:r>
      </w:hyperlink>
      <w:r w:rsidR="00F96C29" w:rsidRPr="00501A53">
        <w:t xml:space="preserve"> </w:t>
      </w:r>
    </w:p>
  </w:footnote>
  <w:footnote w:id="2">
    <w:p w14:paraId="1A72830C" w14:textId="77777777" w:rsidR="00F96C29" w:rsidRPr="00513C6D" w:rsidRDefault="00F96C29" w:rsidP="00495980">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 xml:space="preserve">Plato, </w:t>
      </w:r>
      <w:r w:rsidRPr="00513C6D">
        <w:rPr>
          <w:rFonts w:ascii="Times New Roman" w:hAnsi="Times New Roman" w:cs="Times New Roman"/>
          <w:i/>
          <w:iCs/>
          <w:szCs w:val="20"/>
        </w:rPr>
        <w:t>The Republic of Plato</w:t>
      </w:r>
      <w:r w:rsidRPr="00513C6D">
        <w:rPr>
          <w:rFonts w:ascii="Times New Roman" w:hAnsi="Times New Roman" w:cs="Times New Roman"/>
          <w:szCs w:val="20"/>
        </w:rPr>
        <w:t>,</w:t>
      </w:r>
      <w:r w:rsidRPr="00513C6D">
        <w:rPr>
          <w:rFonts w:ascii="Times New Roman" w:hAnsi="Times New Roman" w:cs="Times New Roman"/>
          <w:i/>
          <w:iCs/>
          <w:szCs w:val="20"/>
        </w:rPr>
        <w:t xml:space="preserve"> </w:t>
      </w:r>
      <w:r w:rsidRPr="00513C6D">
        <w:rPr>
          <w:rFonts w:ascii="Times New Roman" w:hAnsi="Times New Roman" w:cs="Times New Roman"/>
          <w:szCs w:val="20"/>
        </w:rPr>
        <w:t>second edition, tr. Allan Bloom (N</w:t>
      </w:r>
      <w:r>
        <w:rPr>
          <w:rFonts w:ascii="Times New Roman" w:hAnsi="Times New Roman" w:cs="Times New Roman"/>
          <w:szCs w:val="20"/>
        </w:rPr>
        <w:t xml:space="preserve">ew </w:t>
      </w:r>
      <w:r w:rsidRPr="00513C6D">
        <w:rPr>
          <w:rFonts w:ascii="Times New Roman" w:hAnsi="Times New Roman" w:cs="Times New Roman"/>
          <w:szCs w:val="20"/>
        </w:rPr>
        <w:t>Y</w:t>
      </w:r>
      <w:r>
        <w:rPr>
          <w:rFonts w:ascii="Times New Roman" w:hAnsi="Times New Roman" w:cs="Times New Roman"/>
          <w:szCs w:val="20"/>
        </w:rPr>
        <w:t>ork:</w:t>
      </w:r>
      <w:r w:rsidRPr="00513C6D">
        <w:rPr>
          <w:rFonts w:ascii="Times New Roman" w:hAnsi="Times New Roman" w:cs="Times New Roman"/>
          <w:szCs w:val="20"/>
        </w:rPr>
        <w:t xml:space="preserve"> HarperCollins, 1968), 77–78.</w:t>
      </w:r>
    </w:p>
  </w:footnote>
  <w:footnote w:id="3">
    <w:p w14:paraId="361A2838" w14:textId="77777777" w:rsidR="00F96C29" w:rsidRPr="00513C6D" w:rsidRDefault="00F96C29" w:rsidP="00495980">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 xml:space="preserve">Timothy R. McKinney, </w:t>
      </w:r>
      <w:r w:rsidRPr="00513C6D">
        <w:rPr>
          <w:rFonts w:ascii="Times New Roman" w:hAnsi="Times New Roman" w:cs="Times New Roman"/>
          <w:i/>
          <w:iCs/>
          <w:szCs w:val="20"/>
        </w:rPr>
        <w:t>Adrian Willaert and the Theory of Interval Affect: The Musica nova</w:t>
      </w:r>
      <w:r>
        <w:rPr>
          <w:rFonts w:ascii="Times New Roman" w:hAnsi="Times New Roman" w:cs="Times New Roman"/>
          <w:i/>
          <w:iCs/>
          <w:szCs w:val="20"/>
        </w:rPr>
        <w:t xml:space="preserve"> m</w:t>
      </w:r>
      <w:r w:rsidRPr="00513C6D">
        <w:rPr>
          <w:rFonts w:ascii="Times New Roman" w:hAnsi="Times New Roman" w:cs="Times New Roman"/>
          <w:i/>
          <w:iCs/>
          <w:szCs w:val="20"/>
        </w:rPr>
        <w:t>adrigals and the Noble Theories of Zarlino and Vicentino</w:t>
      </w:r>
      <w:r>
        <w:rPr>
          <w:rFonts w:ascii="Times New Roman" w:hAnsi="Times New Roman" w:cs="Times New Roman"/>
          <w:szCs w:val="20"/>
        </w:rPr>
        <w:t xml:space="preserve"> (Franham, England:</w:t>
      </w:r>
      <w:r w:rsidRPr="00513C6D">
        <w:rPr>
          <w:rFonts w:ascii="Times New Roman" w:hAnsi="Times New Roman" w:cs="Times New Roman"/>
          <w:szCs w:val="20"/>
        </w:rPr>
        <w:t xml:space="preserve"> Ashgate, 2010), 50–51.</w:t>
      </w:r>
    </w:p>
  </w:footnote>
  <w:footnote w:id="4">
    <w:p w14:paraId="2485C36A" w14:textId="77777777" w:rsidR="00F96C29" w:rsidRPr="00513C6D" w:rsidRDefault="00F96C29" w:rsidP="00495980">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Bernhard Meier</w:t>
      </w:r>
      <w:r w:rsidRPr="00513C6D">
        <w:rPr>
          <w:rFonts w:ascii="Times New Roman" w:hAnsi="Times New Roman" w:cs="Times New Roman"/>
          <w:i/>
          <w:iCs/>
          <w:szCs w:val="20"/>
        </w:rPr>
        <w:t>, The Modes of Classical Vocal Polyphony: Described According to the Sources with Revisions by the Author</w:t>
      </w:r>
      <w:r w:rsidRPr="00513C6D">
        <w:rPr>
          <w:rFonts w:ascii="Times New Roman" w:hAnsi="Times New Roman" w:cs="Times New Roman"/>
          <w:szCs w:val="20"/>
        </w:rPr>
        <w:t>, tr. Ellen S. Beebe (N</w:t>
      </w:r>
      <w:r>
        <w:rPr>
          <w:rFonts w:ascii="Times New Roman" w:hAnsi="Times New Roman" w:cs="Times New Roman"/>
          <w:szCs w:val="20"/>
        </w:rPr>
        <w:t xml:space="preserve">ew </w:t>
      </w:r>
      <w:r w:rsidRPr="00513C6D">
        <w:rPr>
          <w:rFonts w:ascii="Times New Roman" w:hAnsi="Times New Roman" w:cs="Times New Roman"/>
          <w:szCs w:val="20"/>
        </w:rPr>
        <w:t>Y</w:t>
      </w:r>
      <w:r>
        <w:rPr>
          <w:rFonts w:ascii="Times New Roman" w:hAnsi="Times New Roman" w:cs="Times New Roman"/>
          <w:szCs w:val="20"/>
        </w:rPr>
        <w:t>ork:</w:t>
      </w:r>
      <w:r w:rsidRPr="00513C6D">
        <w:rPr>
          <w:rFonts w:ascii="Times New Roman" w:hAnsi="Times New Roman" w:cs="Times New Roman"/>
          <w:szCs w:val="20"/>
        </w:rPr>
        <w:t xml:space="preserve"> Broude Brothers, 1988), 387.</w:t>
      </w:r>
    </w:p>
  </w:footnote>
  <w:footnote w:id="5">
    <w:p w14:paraId="3AA66F88" w14:textId="77777777" w:rsidR="00F96C29" w:rsidRPr="00200868" w:rsidRDefault="00F96C29" w:rsidP="0049598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line="240" w:lineRule="auto"/>
        <w:jc w:val="both"/>
        <w:rPr>
          <w:rFonts w:ascii="Times New Roman" w:hAnsi="Times New Roman"/>
          <w:sz w:val="20"/>
          <w:szCs w:val="20"/>
        </w:rPr>
      </w:pPr>
      <w:r w:rsidRPr="00200868">
        <w:rPr>
          <w:rStyle w:val="afb"/>
          <w:rFonts w:ascii="Times New Roman" w:hAnsi="Times New Roman"/>
          <w:sz w:val="20"/>
          <w:szCs w:val="20"/>
        </w:rPr>
        <w:footnoteRef/>
      </w:r>
      <w:r w:rsidRPr="00200868">
        <w:rPr>
          <w:rFonts w:ascii="Times New Roman" w:hAnsi="Times New Roman"/>
          <w:sz w:val="20"/>
          <w:szCs w:val="20"/>
        </w:rPr>
        <w:t xml:space="preserve"> Joel Lester</w:t>
      </w:r>
      <w:r w:rsidRPr="00200868">
        <w:rPr>
          <w:rFonts w:ascii="Times New Roman" w:hAnsi="Times New Roman"/>
          <w:i/>
          <w:iCs/>
          <w:sz w:val="20"/>
          <w:szCs w:val="20"/>
        </w:rPr>
        <w:t>, Between Modes and Keys: German Theory 1592–1802</w:t>
      </w:r>
      <w:r w:rsidRPr="00200868">
        <w:rPr>
          <w:rFonts w:ascii="Times New Roman" w:hAnsi="Times New Roman"/>
          <w:sz w:val="20"/>
          <w:szCs w:val="20"/>
        </w:rPr>
        <w:t xml:space="preserve"> (N</w:t>
      </w:r>
      <w:r>
        <w:rPr>
          <w:rFonts w:ascii="Times New Roman" w:hAnsi="Times New Roman"/>
          <w:sz w:val="20"/>
          <w:szCs w:val="20"/>
        </w:rPr>
        <w:t xml:space="preserve">ew </w:t>
      </w:r>
      <w:r w:rsidRPr="00200868">
        <w:rPr>
          <w:rFonts w:ascii="Times New Roman" w:hAnsi="Times New Roman"/>
          <w:sz w:val="20"/>
          <w:szCs w:val="20"/>
        </w:rPr>
        <w:t>Y</w:t>
      </w:r>
      <w:r>
        <w:rPr>
          <w:rFonts w:ascii="Times New Roman" w:hAnsi="Times New Roman"/>
          <w:sz w:val="20"/>
          <w:szCs w:val="20"/>
        </w:rPr>
        <w:t>ork:</w:t>
      </w:r>
      <w:r w:rsidRPr="00200868">
        <w:rPr>
          <w:rFonts w:ascii="Times New Roman" w:hAnsi="Times New Roman"/>
          <w:sz w:val="20"/>
          <w:szCs w:val="20"/>
        </w:rPr>
        <w:t xml:space="preserve"> Pencragon Press, 1989), 61–68.</w:t>
      </w:r>
    </w:p>
  </w:footnote>
  <w:footnote w:id="6">
    <w:p w14:paraId="1E118CD3" w14:textId="77777777" w:rsidR="00F96C29" w:rsidRPr="00513C6D" w:rsidRDefault="00F96C29" w:rsidP="00495980">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Tim Carter, “The Search for Musical Meaning,” In</w:t>
      </w:r>
      <w:r w:rsidRPr="00513C6D">
        <w:rPr>
          <w:rFonts w:ascii="Times New Roman" w:hAnsi="Times New Roman" w:cs="Times New Roman"/>
          <w:i/>
          <w:iCs/>
          <w:szCs w:val="20"/>
        </w:rPr>
        <w:t xml:space="preserve"> The Cambridge History of Seventeenth-Century Musi</w:t>
      </w:r>
      <w:r w:rsidRPr="00513C6D">
        <w:rPr>
          <w:rFonts w:ascii="Times New Roman" w:hAnsi="Times New Roman" w:cs="Times New Roman"/>
          <w:szCs w:val="20"/>
        </w:rPr>
        <w:t>c, ed. Tim Carter and John Butt (</w:t>
      </w:r>
      <w:r>
        <w:rPr>
          <w:rFonts w:ascii="Times New Roman" w:hAnsi="Times New Roman" w:cs="Times New Roman"/>
          <w:szCs w:val="20"/>
        </w:rPr>
        <w:t>Cambridge:</w:t>
      </w:r>
      <w:r w:rsidRPr="00513C6D">
        <w:rPr>
          <w:rFonts w:ascii="Times New Roman" w:hAnsi="Times New Roman" w:cs="Times New Roman"/>
          <w:szCs w:val="20"/>
        </w:rPr>
        <w:t xml:space="preserve"> Cambridge </w:t>
      </w:r>
      <w:r>
        <w:rPr>
          <w:rFonts w:ascii="Times New Roman" w:hAnsi="Times New Roman" w:cs="Times New Roman"/>
          <w:szCs w:val="20"/>
        </w:rPr>
        <w:t xml:space="preserve">University </w:t>
      </w:r>
      <w:r w:rsidRPr="00513C6D">
        <w:rPr>
          <w:rFonts w:ascii="Times New Roman" w:hAnsi="Times New Roman" w:cs="Times New Roman"/>
          <w:szCs w:val="20"/>
        </w:rPr>
        <w:t>Press, 2005), 166.</w:t>
      </w:r>
    </w:p>
  </w:footnote>
  <w:footnote w:id="7">
    <w:p w14:paraId="22543B05" w14:textId="77777777" w:rsidR="00F96C29" w:rsidRPr="00781CA4" w:rsidRDefault="00F96C29" w:rsidP="00495980">
      <w:pPr>
        <w:pStyle w:val="afa"/>
        <w:jc w:val="both"/>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Joseph T. Rawlins, “Cariss</w:t>
      </w:r>
      <w:r>
        <w:rPr>
          <w:rFonts w:ascii="Times New Roman" w:hAnsi="Times New Roman" w:cs="Times New Roman"/>
          <w:szCs w:val="20"/>
        </w:rPr>
        <w:t>imi, Progenitor of the Oratorio,</w:t>
      </w:r>
      <w:r w:rsidRPr="00513C6D">
        <w:rPr>
          <w:rFonts w:ascii="Times New Roman" w:hAnsi="Times New Roman" w:cs="Times New Roman"/>
          <w:szCs w:val="20"/>
        </w:rPr>
        <w:t xml:space="preserve">” </w:t>
      </w:r>
      <w:r w:rsidRPr="00513C6D">
        <w:rPr>
          <w:rFonts w:ascii="Times New Roman" w:hAnsi="Times New Roman" w:cs="Times New Roman"/>
          <w:i/>
          <w:iCs/>
          <w:szCs w:val="20"/>
        </w:rPr>
        <w:t>Choral Journal</w:t>
      </w:r>
      <w:r w:rsidRPr="00513C6D">
        <w:rPr>
          <w:rFonts w:ascii="Times New Roman" w:hAnsi="Times New Roman" w:cs="Times New Roman"/>
          <w:szCs w:val="20"/>
        </w:rPr>
        <w:t>, Vol. 21, No. 8 (April 1981), 15.</w:t>
      </w:r>
    </w:p>
  </w:footnote>
  <w:footnote w:id="8">
    <w:p w14:paraId="1468E36B" w14:textId="77777777" w:rsidR="00F96C29" w:rsidRDefault="00F96C29" w:rsidP="00007A31">
      <w:pPr>
        <w:pStyle w:val="afa"/>
        <w:jc w:val="both"/>
        <w:rPr>
          <w:rFonts w:ascii="Times New Roman" w:hAnsi="Times New Roman" w:cs="Times New Roman"/>
        </w:rPr>
      </w:pPr>
      <w:r w:rsidRPr="00513C6D">
        <w:rPr>
          <w:rStyle w:val="afb"/>
          <w:rFonts w:ascii="Times New Roman" w:hAnsi="Times New Roman"/>
        </w:rPr>
        <w:footnoteRef/>
      </w:r>
      <w:r>
        <w:rPr>
          <w:rFonts w:ascii="Times New Roman" w:hAnsi="Times New Roman" w:cs="Times New Roman"/>
        </w:rPr>
        <w:t xml:space="preserve"> Matt Stefon</w:t>
      </w:r>
      <w:r w:rsidRPr="00513C6D">
        <w:rPr>
          <w:rFonts w:ascii="Times New Roman" w:hAnsi="Times New Roman" w:cs="Times New Roman"/>
        </w:rPr>
        <w:t>, “Jesuit</w:t>
      </w:r>
      <w:r>
        <w:rPr>
          <w:rFonts w:ascii="Times New Roman" w:hAnsi="Times New Roman" w:cs="Times New Roman"/>
        </w:rPr>
        <w:t>,</w:t>
      </w:r>
      <w:r w:rsidRPr="00513C6D">
        <w:rPr>
          <w:rFonts w:ascii="Times New Roman" w:hAnsi="Times New Roman" w:cs="Times New Roman"/>
        </w:rPr>
        <w:t xml:space="preserve">” </w:t>
      </w:r>
      <w:r w:rsidRPr="00513C6D">
        <w:rPr>
          <w:rFonts w:ascii="Times New Roman" w:hAnsi="Times New Roman" w:cs="Times New Roman"/>
          <w:i/>
        </w:rPr>
        <w:t>Encyclopedia Britannica</w:t>
      </w:r>
      <w:r w:rsidRPr="00513C6D">
        <w:rPr>
          <w:rFonts w:ascii="Times New Roman" w:hAnsi="Times New Roman" w:cs="Times New Roman"/>
        </w:rPr>
        <w:t>, last updated 2015</w:t>
      </w:r>
      <w:r>
        <w:rPr>
          <w:rFonts w:ascii="Times New Roman" w:hAnsi="Times New Roman" w:cs="Times New Roman"/>
        </w:rPr>
        <w:t>,</w:t>
      </w:r>
    </w:p>
    <w:p w14:paraId="16E946FB" w14:textId="77777777" w:rsidR="00F96C29" w:rsidRPr="00513C6D" w:rsidRDefault="004F135A" w:rsidP="00193186">
      <w:pPr>
        <w:pStyle w:val="afa"/>
        <w:jc w:val="both"/>
        <w:rPr>
          <w:rFonts w:ascii="Times New Roman" w:hAnsi="Times New Roman" w:cs="Times New Roman"/>
        </w:rPr>
      </w:pPr>
      <w:hyperlink r:id="rId2" w:history="1">
        <w:r w:rsidR="00F96C29" w:rsidRPr="00501A53">
          <w:rPr>
            <w:rStyle w:val="af4"/>
            <w:rFonts w:ascii="Times New Roman" w:hAnsi="Times New Roman" w:cs="Times New Roman"/>
            <w:color w:val="auto"/>
          </w:rPr>
          <w:t>http://academic.eb.com.ezproxy.lib.ou.edu/levels/collegiate/article/43579</w:t>
        </w:r>
      </w:hyperlink>
      <w:r w:rsidR="00F96C29" w:rsidRPr="00501A53">
        <w:rPr>
          <w:rFonts w:ascii="Times New Roman" w:hAnsi="Times New Roman" w:cs="Times New Roman"/>
        </w:rPr>
        <w:t xml:space="preserve"> </w:t>
      </w:r>
    </w:p>
  </w:footnote>
  <w:footnote w:id="9">
    <w:p w14:paraId="574DD976" w14:textId="77777777" w:rsidR="00F96C29" w:rsidRPr="00513C6D" w:rsidRDefault="00F96C29" w:rsidP="00007A31">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 xml:space="preserve">Howard E. Smither, </w:t>
      </w:r>
      <w:r w:rsidRPr="00513C6D">
        <w:rPr>
          <w:rFonts w:ascii="Times New Roman" w:hAnsi="Times New Roman" w:cs="Times New Roman"/>
          <w:i/>
          <w:iCs/>
          <w:szCs w:val="20"/>
        </w:rPr>
        <w:t>A History of Oratorio</w:t>
      </w:r>
      <w:r>
        <w:rPr>
          <w:rFonts w:ascii="Times New Roman" w:hAnsi="Times New Roman" w:cs="Times New Roman"/>
          <w:szCs w:val="20"/>
        </w:rPr>
        <w:t>, Vol. 1 (Chapel Hill, NC:</w:t>
      </w:r>
      <w:r w:rsidRPr="00513C6D">
        <w:rPr>
          <w:rFonts w:ascii="Times New Roman" w:hAnsi="Times New Roman" w:cs="Times New Roman"/>
          <w:szCs w:val="20"/>
        </w:rPr>
        <w:t xml:space="preserve"> The University of North Carolina Press, 1977), 43.</w:t>
      </w:r>
    </w:p>
  </w:footnote>
  <w:footnote w:id="10">
    <w:p w14:paraId="609C7408" w14:textId="77777777" w:rsidR="00F96C29" w:rsidRDefault="00F96C29" w:rsidP="00727FA5">
      <w:pPr>
        <w:pStyle w:val="afa"/>
        <w:jc w:val="both"/>
        <w:rPr>
          <w:rFonts w:ascii="Times New Roman" w:hAnsi="Times New Roman" w:cs="Times New Roman"/>
          <w:szCs w:val="20"/>
        </w:rPr>
      </w:pPr>
      <w:r w:rsidRPr="00513C6D">
        <w:rPr>
          <w:rStyle w:val="afb"/>
          <w:rFonts w:ascii="Times New Roman" w:hAnsi="Times New Roman"/>
        </w:rPr>
        <w:footnoteRef/>
      </w:r>
      <w:r w:rsidRPr="00513C6D">
        <w:rPr>
          <w:rFonts w:ascii="Times New Roman" w:hAnsi="Times New Roman" w:cs="Times New Roman"/>
        </w:rPr>
        <w:t xml:space="preserve"> </w:t>
      </w:r>
      <w:r>
        <w:rPr>
          <w:rFonts w:ascii="Times New Roman" w:hAnsi="Times New Roman" w:cs="Times New Roman"/>
          <w:szCs w:val="20"/>
        </w:rPr>
        <w:t>Howard E. Smither, “Oratorio,</w:t>
      </w:r>
      <w:r w:rsidRPr="00513C6D">
        <w:rPr>
          <w:rFonts w:ascii="Times New Roman" w:hAnsi="Times New Roman" w:cs="Times New Roman"/>
          <w:szCs w:val="20"/>
        </w:rPr>
        <w:t xml:space="preserve">” </w:t>
      </w:r>
      <w:r w:rsidRPr="00513C6D">
        <w:rPr>
          <w:rFonts w:ascii="Times New Roman" w:hAnsi="Times New Roman" w:cs="Times New Roman"/>
          <w:i/>
          <w:iCs/>
          <w:szCs w:val="20"/>
        </w:rPr>
        <w:t>Grove Music Online,</w:t>
      </w:r>
      <w:r w:rsidRPr="00513C6D">
        <w:rPr>
          <w:rFonts w:ascii="Times New Roman" w:hAnsi="Times New Roman" w:cs="Times New Roman"/>
          <w:szCs w:val="20"/>
        </w:rPr>
        <w:t xml:space="preserve"> last modified 2007,</w:t>
      </w:r>
    </w:p>
    <w:p w14:paraId="6D1C53E2" w14:textId="77777777" w:rsidR="00F96C29" w:rsidRPr="00513C6D" w:rsidRDefault="004F135A" w:rsidP="00727FA5">
      <w:pPr>
        <w:pStyle w:val="afa"/>
        <w:jc w:val="both"/>
        <w:rPr>
          <w:rFonts w:ascii="Times New Roman" w:hAnsi="Times New Roman" w:cs="Times New Roman"/>
        </w:rPr>
      </w:pPr>
      <w:hyperlink r:id="rId3" w:anchor="firsthit" w:history="1">
        <w:r w:rsidR="00F96C29" w:rsidRPr="00501A53">
          <w:rPr>
            <w:rStyle w:val="af4"/>
            <w:rFonts w:ascii="Times New Roman" w:hAnsi="Times New Roman" w:cs="Times New Roman"/>
            <w:color w:val="auto"/>
          </w:rPr>
          <w:t>http://www.oxfordmusiconline.com.ezproxy.lib.ou.edu/subscriber/article/grove/music/20397?q=oratorio&amp;search=quick&amp;pos=1&amp;_start=1#firsthit</w:t>
        </w:r>
      </w:hyperlink>
      <w:r w:rsidR="00F96C29" w:rsidRPr="00501A53">
        <w:rPr>
          <w:rFonts w:ascii="Times New Roman" w:hAnsi="Times New Roman" w:cs="Times New Roman"/>
        </w:rPr>
        <w:t xml:space="preserve"> </w:t>
      </w:r>
    </w:p>
  </w:footnote>
  <w:footnote w:id="11">
    <w:p w14:paraId="72CB0467" w14:textId="77777777" w:rsidR="00F96C29" w:rsidRPr="00513C6D" w:rsidRDefault="00F96C29" w:rsidP="00007A31">
      <w:pPr>
        <w:pStyle w:val="afa"/>
        <w:jc w:val="both"/>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Ibid. </w:t>
      </w:r>
    </w:p>
  </w:footnote>
  <w:footnote w:id="12">
    <w:p w14:paraId="7174D4A2" w14:textId="77777777" w:rsidR="00F96C29" w:rsidRPr="00E10004" w:rsidRDefault="00F96C29" w:rsidP="00007A31">
      <w:pPr>
        <w:pStyle w:val="afa"/>
        <w:jc w:val="both"/>
      </w:pPr>
      <w:r>
        <w:rPr>
          <w:rStyle w:val="afb"/>
        </w:rPr>
        <w:footnoteRef/>
      </w:r>
      <w:r>
        <w:t xml:space="preserve"> </w:t>
      </w:r>
      <w:r>
        <w:rPr>
          <w:rFonts w:ascii="Times New Roman" w:hAnsi="Times New Roman" w:cs="Times New Roman"/>
        </w:rPr>
        <w:t xml:space="preserve">In the floor plan, the right </w:t>
      </w:r>
      <w:r w:rsidRPr="00097C52">
        <w:rPr>
          <w:rFonts w:ascii="Times New Roman" w:hAnsi="Times New Roman" w:cs="Times New Roman"/>
        </w:rPr>
        <w:t>lower area is</w:t>
      </w:r>
      <w:r>
        <w:rPr>
          <w:rFonts w:ascii="Times New Roman" w:hAnsi="Times New Roman" w:cs="Times New Roman"/>
        </w:rPr>
        <w:t xml:space="preserve"> the sanctuary and the far left lower corner is the oratorio.</w:t>
      </w:r>
    </w:p>
  </w:footnote>
  <w:footnote w:id="13">
    <w:p w14:paraId="2A0E3660" w14:textId="77777777" w:rsidR="00F96C29" w:rsidRPr="00513C6D" w:rsidRDefault="00F96C29" w:rsidP="008C1CF8">
      <w:pPr>
        <w:pStyle w:val="afa"/>
        <w:rPr>
          <w:rFonts w:ascii="Times New Roman" w:hAnsi="Times New Roman" w:cs="Times New Roman"/>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 xml:space="preserve">Smither, </w:t>
      </w:r>
      <w:r w:rsidRPr="00513C6D">
        <w:rPr>
          <w:rFonts w:ascii="Times New Roman" w:hAnsi="Times New Roman" w:cs="Times New Roman"/>
          <w:i/>
          <w:iCs/>
          <w:szCs w:val="20"/>
        </w:rPr>
        <w:t>A History of Oratorio</w:t>
      </w:r>
      <w:r w:rsidRPr="00513C6D">
        <w:rPr>
          <w:rFonts w:ascii="Times New Roman" w:hAnsi="Times New Roman" w:cs="Times New Roman"/>
          <w:szCs w:val="20"/>
        </w:rPr>
        <w:t>, Vol. 1, 204.</w:t>
      </w:r>
    </w:p>
  </w:footnote>
  <w:footnote w:id="14">
    <w:p w14:paraId="7E48CD86" w14:textId="77777777" w:rsidR="00F96C29" w:rsidRDefault="00F96C29" w:rsidP="000766EF">
      <w:pPr>
        <w:pStyle w:val="afa"/>
        <w:jc w:val="both"/>
        <w:rPr>
          <w:rFonts w:ascii="Times New Roman" w:hAnsi="Times New Roman" w:cs="Times New Roman"/>
          <w:szCs w:val="20"/>
        </w:rPr>
      </w:pPr>
      <w:r w:rsidRPr="00513C6D">
        <w:rPr>
          <w:rStyle w:val="afb"/>
          <w:rFonts w:ascii="Times New Roman" w:hAnsi="Times New Roman"/>
        </w:rPr>
        <w:footnoteRef/>
      </w:r>
      <w:r w:rsidRPr="00513C6D">
        <w:rPr>
          <w:rFonts w:ascii="Times New Roman" w:hAnsi="Times New Roman" w:cs="Times New Roman"/>
        </w:rPr>
        <w:t xml:space="preserve"> </w:t>
      </w:r>
      <w:r w:rsidRPr="00513C6D">
        <w:rPr>
          <w:rFonts w:ascii="Times New Roman" w:hAnsi="Times New Roman" w:cs="Times New Roman"/>
          <w:szCs w:val="20"/>
        </w:rPr>
        <w:t>Smither,</w:t>
      </w:r>
      <w:r>
        <w:rPr>
          <w:rFonts w:ascii="Times New Roman" w:hAnsi="Times New Roman" w:cs="Times New Roman"/>
          <w:szCs w:val="20"/>
        </w:rPr>
        <w:t xml:space="preserve"> “Oratorio” </w:t>
      </w:r>
    </w:p>
    <w:p w14:paraId="4A0186EA" w14:textId="77777777" w:rsidR="00F96C29" w:rsidRPr="00513C6D" w:rsidRDefault="00F96C29" w:rsidP="000766EF">
      <w:pPr>
        <w:pStyle w:val="afa"/>
        <w:ind w:firstLine="800"/>
        <w:jc w:val="both"/>
        <w:rPr>
          <w:rFonts w:ascii="Times New Roman" w:hAnsi="Times New Roman" w:cs="Times New Roman"/>
        </w:rPr>
      </w:pPr>
      <w:r w:rsidRPr="00513C6D">
        <w:rPr>
          <w:rFonts w:ascii="Times New Roman" w:hAnsi="Times New Roman" w:cs="Times New Roman"/>
          <w:szCs w:val="20"/>
        </w:rPr>
        <w:t>Latin oratorio is of two kinds: Oratorio Latino and Oratorio Vulgate. In Oratorio Latino the text is in prose, while Oratorio Vulgate has poetic narration.</w:t>
      </w:r>
    </w:p>
  </w:footnote>
  <w:footnote w:id="15">
    <w:p w14:paraId="37A194F4" w14:textId="77777777" w:rsidR="00F96C29" w:rsidRDefault="00F96C29">
      <w:pPr>
        <w:pStyle w:val="afa"/>
      </w:pPr>
      <w:r>
        <w:rPr>
          <w:rStyle w:val="afb"/>
        </w:rPr>
        <w:footnoteRef/>
      </w:r>
      <w:r>
        <w:t xml:space="preserve"> </w:t>
      </w:r>
      <w:r w:rsidRPr="00215972">
        <w:rPr>
          <w:rFonts w:hint="eastAsia"/>
          <w:i/>
        </w:rPr>
        <w:t>Judges</w:t>
      </w:r>
      <w:r>
        <w:rPr>
          <w:rFonts w:hint="eastAsia"/>
        </w:rPr>
        <w:t xml:space="preserve"> 11:</w:t>
      </w:r>
      <w:r>
        <w:t xml:space="preserve"> </w:t>
      </w:r>
      <w:r>
        <w:rPr>
          <w:rFonts w:hint="eastAsia"/>
        </w:rPr>
        <w:t>30-31</w:t>
      </w:r>
    </w:p>
  </w:footnote>
  <w:footnote w:id="16">
    <w:p w14:paraId="4CDC153A" w14:textId="77777777" w:rsidR="00F96C29" w:rsidRPr="00424EF7" w:rsidRDefault="00F96C29" w:rsidP="008C1CF8">
      <w:pPr>
        <w:pStyle w:val="afa"/>
        <w:rPr>
          <w:rFonts w:ascii="Times New Roman" w:hAnsi="Times New Roman" w:cs="Times New Roman"/>
        </w:rPr>
      </w:pPr>
      <w:r w:rsidRPr="00424EF7">
        <w:rPr>
          <w:rStyle w:val="afb"/>
          <w:rFonts w:ascii="Times New Roman" w:hAnsi="Times New Roman"/>
        </w:rPr>
        <w:footnoteRef/>
      </w:r>
      <w:r w:rsidRPr="00424EF7">
        <w:rPr>
          <w:rFonts w:ascii="Times New Roman" w:hAnsi="Times New Roman" w:cs="Times New Roman"/>
        </w:rPr>
        <w:t xml:space="preserve"> </w:t>
      </w:r>
      <w:r w:rsidRPr="00424EF7">
        <w:rPr>
          <w:rFonts w:ascii="Times New Roman" w:hAnsi="Times New Roman" w:cs="Times New Roman"/>
          <w:i/>
          <w:szCs w:val="20"/>
        </w:rPr>
        <w:t>J</w:t>
      </w:r>
      <w:r w:rsidRPr="00424EF7">
        <w:rPr>
          <w:rFonts w:ascii="Times New Roman" w:hAnsi="Times New Roman" w:cs="Times New Roman"/>
          <w:i/>
          <w:iCs/>
          <w:szCs w:val="20"/>
        </w:rPr>
        <w:t>udges</w:t>
      </w:r>
      <w:r w:rsidRPr="00424EF7">
        <w:rPr>
          <w:rFonts w:ascii="Times New Roman" w:hAnsi="Times New Roman" w:cs="Times New Roman"/>
          <w:szCs w:val="20"/>
        </w:rPr>
        <w:t xml:space="preserve"> 11: 40</w:t>
      </w:r>
    </w:p>
  </w:footnote>
  <w:footnote w:id="17">
    <w:p w14:paraId="322741F0" w14:textId="77777777" w:rsidR="00F96C29" w:rsidRPr="00CD77C3" w:rsidRDefault="00F96C29" w:rsidP="00EA52B6">
      <w:pPr>
        <w:rPr>
          <w:rFonts w:ascii="Times New Roman" w:hAnsi="Times New Roman"/>
          <w:sz w:val="20"/>
          <w:szCs w:val="20"/>
        </w:rPr>
      </w:pPr>
      <w:r w:rsidRPr="00CD77C3">
        <w:rPr>
          <w:rStyle w:val="afb"/>
          <w:rFonts w:ascii="Times New Roman" w:hAnsi="Times New Roman"/>
          <w:sz w:val="20"/>
          <w:szCs w:val="20"/>
        </w:rPr>
        <w:footnoteRef/>
      </w:r>
      <w:r w:rsidRPr="00CD77C3">
        <w:rPr>
          <w:rFonts w:ascii="Times New Roman" w:hAnsi="Times New Roman"/>
          <w:sz w:val="20"/>
          <w:szCs w:val="20"/>
        </w:rPr>
        <w:t xml:space="preserve"> </w:t>
      </w:r>
      <w:r w:rsidRPr="00CD77C3">
        <w:rPr>
          <w:rFonts w:ascii="Times New Roman" w:eastAsiaTheme="majorEastAsia" w:hAnsi="Times New Roman"/>
          <w:sz w:val="20"/>
          <w:szCs w:val="20"/>
        </w:rPr>
        <w:t xml:space="preserve">MM – </w:t>
      </w:r>
      <w:r w:rsidRPr="00C06CDA">
        <w:rPr>
          <w:rFonts w:ascii="Times New Roman" w:eastAsiaTheme="majorEastAsia" w:hAnsi="Times New Roman"/>
          <w:i/>
          <w:sz w:val="20"/>
          <w:szCs w:val="20"/>
        </w:rPr>
        <w:t>Mutatio Modi</w:t>
      </w:r>
      <w:r w:rsidRPr="00CD77C3">
        <w:rPr>
          <w:rFonts w:ascii="Times New Roman" w:eastAsiaTheme="majorEastAsia" w:hAnsi="Times New Roman"/>
          <w:sz w:val="20"/>
          <w:szCs w:val="20"/>
        </w:rPr>
        <w:t xml:space="preserve">, MT- </w:t>
      </w:r>
      <w:r w:rsidRPr="00C06CDA">
        <w:rPr>
          <w:rFonts w:ascii="Times New Roman" w:eastAsiaTheme="majorEastAsia" w:hAnsi="Times New Roman"/>
          <w:i/>
          <w:sz w:val="20"/>
          <w:szCs w:val="20"/>
        </w:rPr>
        <w:t>Mutatio Toni</w:t>
      </w:r>
    </w:p>
  </w:footnote>
  <w:footnote w:id="18">
    <w:p w14:paraId="2719754C" w14:textId="77777777" w:rsidR="00F96C29" w:rsidRPr="0013479C" w:rsidRDefault="00F96C29" w:rsidP="005748BF">
      <w:pPr>
        <w:pStyle w:val="afa"/>
        <w:rPr>
          <w:rFonts w:ascii="Times New Roman" w:hAnsi="Times New Roman" w:cs="Times New Roman"/>
        </w:rPr>
      </w:pPr>
      <w:r w:rsidRPr="0013479C">
        <w:rPr>
          <w:rStyle w:val="afb"/>
          <w:rFonts w:ascii="Times New Roman" w:hAnsi="Times New Roman"/>
        </w:rPr>
        <w:footnoteRef/>
      </w:r>
      <w:r w:rsidRPr="0013479C">
        <w:rPr>
          <w:rFonts w:ascii="Times New Roman" w:hAnsi="Times New Roman" w:cs="Times New Roman"/>
        </w:rPr>
        <w:t xml:space="preserve"> Tim Carter</w:t>
      </w:r>
      <w:r>
        <w:rPr>
          <w:rFonts w:ascii="Times New Roman" w:hAnsi="Times New Roman" w:cs="Times New Roman"/>
        </w:rPr>
        <w:t>,</w:t>
      </w:r>
      <w:r w:rsidRPr="0013479C">
        <w:rPr>
          <w:rFonts w:ascii="Times New Roman" w:hAnsi="Times New Roman" w:cs="Times New Roman"/>
        </w:rPr>
        <w:t xml:space="preserve"> 166</w:t>
      </w:r>
    </w:p>
  </w:footnote>
  <w:footnote w:id="19">
    <w:p w14:paraId="16B5A7AC" w14:textId="77777777" w:rsidR="00F96C29" w:rsidRPr="0013479C" w:rsidRDefault="00F96C29" w:rsidP="005748BF">
      <w:pPr>
        <w:pStyle w:val="afa"/>
        <w:rPr>
          <w:rFonts w:ascii="Times New Roman" w:hAnsi="Times New Roman" w:cs="Times New Roman"/>
        </w:rPr>
      </w:pPr>
      <w:r w:rsidRPr="0013479C">
        <w:rPr>
          <w:rStyle w:val="afb"/>
          <w:rFonts w:ascii="Times New Roman" w:hAnsi="Times New Roman"/>
        </w:rPr>
        <w:footnoteRef/>
      </w:r>
      <w:r w:rsidRPr="0013479C">
        <w:rPr>
          <w:rFonts w:ascii="Times New Roman" w:hAnsi="Times New Roman" w:cs="Times New Roman"/>
        </w:rPr>
        <w:t xml:space="preserve"> Beverly Stein “Carissimi’s Tonal System and the Function of Transposition in the Expansion of tonality</w:t>
      </w:r>
      <w:r>
        <w:rPr>
          <w:rFonts w:ascii="Times New Roman" w:hAnsi="Times New Roman" w:cs="Times New Roman"/>
        </w:rPr>
        <w:t>,</w:t>
      </w:r>
      <w:r w:rsidRPr="0013479C">
        <w:rPr>
          <w:rFonts w:ascii="Times New Roman" w:hAnsi="Times New Roman" w:cs="Times New Roman"/>
        </w:rPr>
        <w:t xml:space="preserve">” </w:t>
      </w:r>
      <w:r w:rsidRPr="0013479C">
        <w:rPr>
          <w:rFonts w:ascii="Times New Roman" w:hAnsi="Times New Roman" w:cs="Times New Roman"/>
          <w:i/>
        </w:rPr>
        <w:t>The Journal of Musicology</w:t>
      </w:r>
      <w:r w:rsidRPr="0013479C">
        <w:rPr>
          <w:rFonts w:ascii="Times New Roman" w:hAnsi="Times New Roman" w:cs="Times New Roman"/>
        </w:rPr>
        <w:t xml:space="preserve">, </w:t>
      </w:r>
      <w:r>
        <w:rPr>
          <w:rFonts w:ascii="Times New Roman" w:hAnsi="Times New Roman" w:cs="Times New Roman"/>
        </w:rPr>
        <w:t xml:space="preserve">Vol. 19, No. 2 (Spring 2002), </w:t>
      </w:r>
      <w:r w:rsidRPr="0013479C">
        <w:rPr>
          <w:rFonts w:ascii="Times New Roman" w:hAnsi="Times New Roman" w:cs="Times New Roman"/>
        </w:rPr>
        <w:t>265</w:t>
      </w:r>
    </w:p>
  </w:footnote>
  <w:footnote w:id="20">
    <w:p w14:paraId="51EE3AC3" w14:textId="77777777" w:rsidR="00F96C29" w:rsidRPr="0013479C" w:rsidRDefault="00F96C29" w:rsidP="005748BF">
      <w:pPr>
        <w:pStyle w:val="afa"/>
        <w:rPr>
          <w:rFonts w:ascii="Times New Roman" w:hAnsi="Times New Roman" w:cs="Times New Roman"/>
        </w:rPr>
      </w:pPr>
      <w:r w:rsidRPr="0013479C">
        <w:rPr>
          <w:rStyle w:val="afb"/>
          <w:rFonts w:ascii="Times New Roman" w:hAnsi="Times New Roman"/>
        </w:rPr>
        <w:footnoteRef/>
      </w:r>
      <w:r w:rsidRPr="0013479C">
        <w:rPr>
          <w:rFonts w:ascii="Times New Roman" w:hAnsi="Times New Roman" w:cs="Times New Roman"/>
        </w:rPr>
        <w:t xml:space="preserve"> The fourth difference recalls authentic answer of a fugue while the fifth difference does tonal answer. </w:t>
      </w:r>
    </w:p>
  </w:footnote>
  <w:footnote w:id="21">
    <w:p w14:paraId="3B513D68" w14:textId="77777777" w:rsidR="00F96C29" w:rsidRPr="0013479C" w:rsidRDefault="00F96C29" w:rsidP="005748BF">
      <w:pPr>
        <w:pStyle w:val="afa"/>
        <w:rPr>
          <w:rFonts w:ascii="Times New Roman" w:hAnsi="Times New Roman" w:cs="Times New Roman"/>
        </w:rPr>
      </w:pPr>
      <w:r w:rsidRPr="0013479C">
        <w:rPr>
          <w:rStyle w:val="afb"/>
          <w:rFonts w:ascii="Times New Roman" w:hAnsi="Times New Roman"/>
        </w:rPr>
        <w:footnoteRef/>
      </w:r>
      <w:r w:rsidRPr="0013479C">
        <w:rPr>
          <w:rFonts w:ascii="Times New Roman" w:hAnsi="Times New Roman" w:cs="Times New Roman"/>
        </w:rPr>
        <w:t xml:space="preserve"> Meir,</w:t>
      </w:r>
      <w:r>
        <w:rPr>
          <w:rFonts w:ascii="Times New Roman" w:hAnsi="Times New Roman" w:cs="Times New Roman"/>
        </w:rPr>
        <w:t xml:space="preserve"> </w:t>
      </w:r>
      <w:r w:rsidRPr="0013479C">
        <w:rPr>
          <w:rFonts w:ascii="Times New Roman" w:hAnsi="Times New Roman" w:cs="Times New Roman"/>
        </w:rPr>
        <w:t>354-</w:t>
      </w:r>
      <w:r>
        <w:rPr>
          <w:rFonts w:ascii="Times New Roman" w:hAnsi="Times New Roman" w:cs="Times New Roman"/>
        </w:rPr>
        <w:t xml:space="preserve"> </w:t>
      </w:r>
      <w:r w:rsidRPr="0013479C">
        <w:rPr>
          <w:rFonts w:ascii="Times New Roman" w:hAnsi="Times New Roman" w:cs="Times New Roman"/>
        </w:rPr>
        <w:t>5</w:t>
      </w:r>
    </w:p>
  </w:footnote>
  <w:footnote w:id="22">
    <w:p w14:paraId="36AD8E35" w14:textId="77777777" w:rsidR="00F96C29" w:rsidRDefault="00F96C29">
      <w:pPr>
        <w:pStyle w:val="afa"/>
      </w:pPr>
      <w:r>
        <w:rPr>
          <w:rStyle w:val="afb"/>
        </w:rPr>
        <w:footnoteRef/>
      </w:r>
      <w:r>
        <w:t xml:space="preserve"> </w:t>
      </w:r>
      <w:r w:rsidRPr="000864E6">
        <w:t>In the example, 1-1, 2-1, etc. refer to units in the melody, while a-1, b-1, etc. refer to units in the basso continuo.</w:t>
      </w:r>
    </w:p>
  </w:footnote>
  <w:footnote w:id="23">
    <w:p w14:paraId="3B354F69" w14:textId="77777777" w:rsidR="00F96C29" w:rsidRDefault="00F96C29" w:rsidP="005748BF">
      <w:pPr>
        <w:pStyle w:val="afa"/>
        <w:jc w:val="both"/>
        <w:rPr>
          <w:rFonts w:ascii="Times New Roman" w:hAnsi="Times New Roman" w:cs="Times New Roman"/>
        </w:rPr>
      </w:pPr>
      <w:r w:rsidRPr="001E0F1F">
        <w:rPr>
          <w:rStyle w:val="afb"/>
          <w:rFonts w:ascii="Times New Roman" w:hAnsi="Times New Roman"/>
        </w:rPr>
        <w:footnoteRef/>
      </w:r>
      <w:r w:rsidRPr="001E0F1F">
        <w:rPr>
          <w:rFonts w:ascii="Times New Roman" w:hAnsi="Times New Roman" w:cs="Times New Roman"/>
        </w:rPr>
        <w:t xml:space="preserve"> Beverly Stein, </w:t>
      </w:r>
      <w:r>
        <w:rPr>
          <w:rFonts w:ascii="Times New Roman" w:hAnsi="Times New Roman" w:cs="Times New Roman"/>
        </w:rPr>
        <w:t>“</w:t>
      </w:r>
      <w:r w:rsidRPr="00C06CDA">
        <w:rPr>
          <w:rFonts w:ascii="Times New Roman" w:hAnsi="Times New Roman" w:cs="Times New Roman"/>
        </w:rPr>
        <w:t>Between Keys and Modes</w:t>
      </w:r>
      <w:r>
        <w:rPr>
          <w:rFonts w:ascii="Times New Roman" w:hAnsi="Times New Roman" w:cs="Times New Roman"/>
        </w:rPr>
        <w:t xml:space="preserve">; </w:t>
      </w:r>
      <w:r w:rsidRPr="00A772A8">
        <w:rPr>
          <w:rFonts w:ascii="Times New Roman" w:hAnsi="Times New Roman" w:cs="Times New Roman"/>
          <w:szCs w:val="20"/>
        </w:rPr>
        <w:t>Tonal Practice in the Music of Giacomo Carissimi</w:t>
      </w:r>
      <w:r>
        <w:rPr>
          <w:rFonts w:ascii="Times New Roman" w:hAnsi="Times New Roman" w:cs="Times New Roman"/>
        </w:rPr>
        <w:t>”</w:t>
      </w:r>
      <w:r w:rsidRPr="001E0F1F">
        <w:rPr>
          <w:rFonts w:ascii="Times New Roman" w:hAnsi="Times New Roman" w:cs="Times New Roman"/>
        </w:rPr>
        <w:t xml:space="preserve"> </w:t>
      </w:r>
      <w:r>
        <w:rPr>
          <w:rFonts w:ascii="Times New Roman" w:hAnsi="Times New Roman" w:cs="Times New Roman"/>
        </w:rPr>
        <w:t>(PhD d</w:t>
      </w:r>
      <w:r w:rsidRPr="001E0F1F">
        <w:rPr>
          <w:rFonts w:ascii="Times New Roman" w:hAnsi="Times New Roman" w:cs="Times New Roman"/>
        </w:rPr>
        <w:t>iss</w:t>
      </w:r>
      <w:r>
        <w:rPr>
          <w:rFonts w:ascii="Times New Roman" w:hAnsi="Times New Roman" w:cs="Times New Roman"/>
        </w:rPr>
        <w:t>., Brandeis University, 1994),</w:t>
      </w:r>
      <w:r w:rsidRPr="001E0F1F">
        <w:rPr>
          <w:rFonts w:ascii="Times New Roman" w:hAnsi="Times New Roman" w:cs="Times New Roman"/>
        </w:rPr>
        <w:t xml:space="preserve"> 193-215</w:t>
      </w:r>
      <w:r>
        <w:rPr>
          <w:rFonts w:ascii="Times New Roman" w:hAnsi="Times New Roman" w:cs="Times New Roman"/>
        </w:rPr>
        <w:t xml:space="preserve"> </w:t>
      </w:r>
    </w:p>
    <w:p w14:paraId="073445EA" w14:textId="77777777" w:rsidR="00F96C29" w:rsidRPr="001E0F1F" w:rsidRDefault="00F96C29" w:rsidP="005748BF">
      <w:pPr>
        <w:pStyle w:val="afa"/>
        <w:jc w:val="both"/>
        <w:rPr>
          <w:rFonts w:ascii="Times New Roman" w:hAnsi="Times New Roman" w:cs="Times New Roman"/>
        </w:rPr>
      </w:pPr>
    </w:p>
  </w:footnote>
  <w:footnote w:id="24">
    <w:p w14:paraId="7B6AE285" w14:textId="77777777" w:rsidR="00F96C29" w:rsidRPr="00CD77C3" w:rsidRDefault="00F96C29" w:rsidP="005748BF">
      <w:pPr>
        <w:spacing w:line="240" w:lineRule="auto"/>
        <w:jc w:val="both"/>
        <w:rPr>
          <w:rFonts w:ascii="Times New Roman" w:hAnsi="Times New Roman"/>
          <w:color w:val="323232"/>
          <w:sz w:val="20"/>
          <w:szCs w:val="20"/>
        </w:rPr>
      </w:pPr>
      <w:r w:rsidRPr="00CD77C3">
        <w:rPr>
          <w:rStyle w:val="afb"/>
          <w:rFonts w:ascii="Times New Roman" w:hAnsi="Times New Roman"/>
          <w:sz w:val="20"/>
          <w:szCs w:val="20"/>
        </w:rPr>
        <w:footnoteRef/>
      </w:r>
      <w:r w:rsidRPr="00CD77C3">
        <w:rPr>
          <w:rFonts w:ascii="Times New Roman" w:hAnsi="Times New Roman"/>
          <w:sz w:val="20"/>
          <w:szCs w:val="20"/>
        </w:rPr>
        <w:t xml:space="preserve"> </w:t>
      </w:r>
      <w:r w:rsidRPr="00CD77C3">
        <w:rPr>
          <w:rFonts w:ascii="Times New Roman" w:hAnsi="Times New Roman"/>
          <w:color w:val="323232"/>
          <w:sz w:val="20"/>
          <w:szCs w:val="20"/>
        </w:rPr>
        <w:t>Vered Cohen, “Zarlino on Modes: An Annotated, Indexed Translation, with</w:t>
      </w:r>
      <w:r w:rsidRPr="00CD77C3">
        <w:rPr>
          <w:rFonts w:ascii="Times New Roman" w:hAnsi="Times New Roman" w:hint="eastAsia"/>
          <w:color w:val="323232"/>
          <w:sz w:val="20"/>
          <w:szCs w:val="20"/>
        </w:rPr>
        <w:t xml:space="preserve"> </w:t>
      </w:r>
      <w:r w:rsidRPr="00CD77C3">
        <w:rPr>
          <w:rFonts w:ascii="Times New Roman" w:hAnsi="Times New Roman"/>
          <w:color w:val="323232"/>
          <w:sz w:val="20"/>
          <w:szCs w:val="20"/>
        </w:rPr>
        <w:t xml:space="preserve">Introduction and Commentary, of Part IV of </w:t>
      </w:r>
      <w:r w:rsidRPr="000637B9">
        <w:rPr>
          <w:rFonts w:ascii="Times New Roman" w:hAnsi="Times New Roman"/>
          <w:i/>
          <w:color w:val="323232"/>
          <w:sz w:val="20"/>
          <w:szCs w:val="20"/>
        </w:rPr>
        <w:t>Le Istitutioni Harmoniche</w:t>
      </w:r>
      <w:r w:rsidRPr="00CD77C3">
        <w:rPr>
          <w:rFonts w:ascii="Times New Roman" w:hAnsi="Times New Roman"/>
          <w:color w:val="323232"/>
          <w:sz w:val="20"/>
          <w:szCs w:val="20"/>
        </w:rPr>
        <w:t xml:space="preserve">.” </w:t>
      </w:r>
      <w:r>
        <w:rPr>
          <w:rFonts w:ascii="Times New Roman" w:hAnsi="Times New Roman"/>
          <w:color w:val="323232"/>
          <w:sz w:val="20"/>
          <w:szCs w:val="20"/>
        </w:rPr>
        <w:t>(PhD diss.,</w:t>
      </w:r>
      <w:r w:rsidRPr="00CD77C3">
        <w:rPr>
          <w:rFonts w:ascii="Times New Roman" w:hAnsi="Times New Roman"/>
          <w:color w:val="323232"/>
          <w:sz w:val="20"/>
          <w:szCs w:val="20"/>
        </w:rPr>
        <w:t xml:space="preserve"> City University New York, 1977)</w:t>
      </w:r>
      <w:r>
        <w:rPr>
          <w:rFonts w:ascii="Times New Roman" w:hAnsi="Times New Roman"/>
          <w:color w:val="323232"/>
          <w:sz w:val="20"/>
          <w:szCs w:val="20"/>
        </w:rPr>
        <w:t xml:space="preserve">, </w:t>
      </w:r>
      <w:r w:rsidRPr="00CD77C3">
        <w:rPr>
          <w:rFonts w:ascii="Times New Roman" w:hAnsi="Times New Roman"/>
          <w:color w:val="323232"/>
          <w:sz w:val="20"/>
          <w:szCs w:val="20"/>
        </w:rPr>
        <w:t xml:space="preserve"> lxvii-lxviii</w:t>
      </w:r>
    </w:p>
  </w:footnote>
  <w:footnote w:id="25">
    <w:p w14:paraId="4E80F137" w14:textId="77777777" w:rsidR="00F96C29" w:rsidRDefault="00F96C29">
      <w:pPr>
        <w:pStyle w:val="afa"/>
      </w:pPr>
      <w:r>
        <w:rPr>
          <w:rStyle w:val="afb"/>
        </w:rPr>
        <w:footnoteRef/>
      </w:r>
      <w:r>
        <w:t xml:space="preserve"> Mckinney, 50</w:t>
      </w:r>
    </w:p>
  </w:footnote>
  <w:footnote w:id="26">
    <w:p w14:paraId="43B2B035" w14:textId="77777777" w:rsidR="00F96C29" w:rsidRPr="007C70DC" w:rsidRDefault="00F96C29" w:rsidP="005E215E">
      <w:pPr>
        <w:pStyle w:val="afa"/>
        <w:spacing w:line="192" w:lineRule="auto"/>
        <w:jc w:val="both"/>
        <w:rPr>
          <w:rFonts w:ascii="Times" w:hAnsi="Times"/>
        </w:rPr>
      </w:pPr>
      <w:r w:rsidRPr="007C70DC">
        <w:rPr>
          <w:rFonts w:ascii="Times" w:eastAsia="Times New Roman" w:hAnsi="Times" w:cs="Times New Roman"/>
          <w:kern w:val="0"/>
          <w:vertAlign w:val="superscript"/>
        </w:rPr>
        <w:footnoteRef/>
      </w:r>
      <w:r>
        <w:rPr>
          <w:rFonts w:ascii="Times" w:hAnsi="Times"/>
        </w:rPr>
        <w:t xml:space="preserve"> McKinney, </w:t>
      </w:r>
      <w:r w:rsidRPr="007C70DC">
        <w:rPr>
          <w:rFonts w:ascii="Times" w:hAnsi="Times"/>
        </w:rPr>
        <w:t>51</w:t>
      </w:r>
    </w:p>
  </w:footnote>
  <w:footnote w:id="27">
    <w:p w14:paraId="391ECA4E" w14:textId="77777777" w:rsidR="00F96C29" w:rsidRPr="00903400" w:rsidRDefault="00F96C29" w:rsidP="008C1CF8">
      <w:pPr>
        <w:pStyle w:val="afa"/>
      </w:pPr>
      <w:r w:rsidRPr="0021101B">
        <w:rPr>
          <w:rStyle w:val="afb"/>
          <w:rFonts w:ascii="Times New Roman" w:hAnsi="Times New Roman"/>
          <w:color w:val="000000" w:themeColor="text1"/>
        </w:rPr>
        <w:footnoteRef/>
      </w:r>
      <w:r w:rsidRPr="0021101B">
        <w:rPr>
          <w:rFonts w:ascii="Times New Roman" w:hAnsi="Times New Roman" w:cs="Times New Roman"/>
          <w:color w:val="000000" w:themeColor="text1"/>
        </w:rPr>
        <w:t xml:space="preserve"> </w:t>
      </w:r>
      <w:r>
        <w:rPr>
          <w:rFonts w:ascii="Times New Roman" w:hAnsi="Times New Roman" w:cs="Times New Roman"/>
          <w:color w:val="000000" w:themeColor="text1"/>
        </w:rPr>
        <w:t>Ibid.,</w:t>
      </w:r>
      <w:r w:rsidRPr="0021101B">
        <w:rPr>
          <w:rFonts w:ascii="Times New Roman" w:hAnsi="Times New Roman" w:cs="Times New Roman"/>
          <w:color w:val="000000" w:themeColor="text1"/>
          <w:szCs w:val="20"/>
          <w:shd w:val="clear" w:color="auto" w:fill="FFFEFB"/>
        </w:rPr>
        <w:t xml:space="preserve"> 196-7</w:t>
      </w:r>
    </w:p>
  </w:footnote>
  <w:footnote w:id="28">
    <w:p w14:paraId="6D43DF23" w14:textId="77777777" w:rsidR="00F96C29" w:rsidRDefault="00F96C29" w:rsidP="008762F1">
      <w:pPr>
        <w:pStyle w:val="afa"/>
        <w:spacing w:line="192" w:lineRule="auto"/>
        <w:jc w:val="both"/>
        <w:rPr>
          <w:rFonts w:ascii="Times New Roman" w:hAnsi="Times New Roman" w:cs="Times New Roman"/>
          <w:szCs w:val="20"/>
          <w:shd w:val="clear" w:color="auto" w:fill="FFFEFB"/>
        </w:rPr>
      </w:pPr>
      <w:r w:rsidRPr="0021101B">
        <w:rPr>
          <w:rStyle w:val="afb"/>
          <w:rFonts w:ascii="Times New Roman" w:hAnsi="Times New Roman"/>
        </w:rPr>
        <w:footnoteRef/>
      </w:r>
      <w:r w:rsidRPr="0021101B">
        <w:rPr>
          <w:rFonts w:ascii="Times New Roman" w:hAnsi="Times New Roman" w:cs="Times New Roman"/>
        </w:rPr>
        <w:t xml:space="preserve"> </w:t>
      </w:r>
      <w:r w:rsidRPr="0021101B">
        <w:rPr>
          <w:rFonts w:ascii="Times New Roman" w:hAnsi="Times New Roman" w:cs="Times New Roman"/>
          <w:color w:val="000000" w:themeColor="text1"/>
          <w:szCs w:val="20"/>
          <w:shd w:val="clear" w:color="auto" w:fill="FFFEFB"/>
        </w:rPr>
        <w:t xml:space="preserve">James Murray Barbour, </w:t>
      </w:r>
      <w:r w:rsidRPr="0021101B">
        <w:rPr>
          <w:rFonts w:ascii="Times New Roman" w:hAnsi="Times New Roman" w:cs="Times New Roman"/>
          <w:i/>
          <w:color w:val="000000" w:themeColor="text1"/>
          <w:szCs w:val="20"/>
          <w:shd w:val="clear" w:color="auto" w:fill="FFFEFB"/>
        </w:rPr>
        <w:t>Tuning and temperament, a historical survey</w:t>
      </w:r>
      <w:r w:rsidRPr="0021101B">
        <w:rPr>
          <w:rFonts w:ascii="Times New Roman" w:hAnsi="Times New Roman" w:cs="Times New Roman"/>
          <w:color w:val="000000" w:themeColor="text1"/>
          <w:szCs w:val="20"/>
          <w:shd w:val="clear" w:color="auto" w:fill="FFFEFB"/>
        </w:rPr>
        <w:t> (</w:t>
      </w:r>
      <w:r>
        <w:rPr>
          <w:rFonts w:ascii="Times New Roman" w:hAnsi="Times New Roman" w:cs="Times New Roman"/>
          <w:color w:val="000000" w:themeColor="text1"/>
          <w:szCs w:val="20"/>
          <w:shd w:val="clear" w:color="auto" w:fill="FFFEFB"/>
        </w:rPr>
        <w:t>East Lasing:</w:t>
      </w:r>
      <w:r w:rsidRPr="0021101B">
        <w:rPr>
          <w:rFonts w:ascii="Times New Roman" w:hAnsi="Times New Roman" w:cs="Times New Roman"/>
          <w:color w:val="000000" w:themeColor="text1"/>
          <w:szCs w:val="20"/>
          <w:shd w:val="clear" w:color="auto" w:fill="FFFEFB"/>
        </w:rPr>
        <w:t xml:space="preserve"> Michi</w:t>
      </w:r>
      <w:r>
        <w:rPr>
          <w:rFonts w:ascii="Times New Roman" w:hAnsi="Times New Roman" w:cs="Times New Roman"/>
          <w:color w:val="000000" w:themeColor="text1"/>
          <w:szCs w:val="20"/>
          <w:shd w:val="clear" w:color="auto" w:fill="FFFEFB"/>
        </w:rPr>
        <w:t xml:space="preserve">gan State College Press, 1953), </w:t>
      </w:r>
      <w:r w:rsidRPr="0021101B">
        <w:rPr>
          <w:rFonts w:ascii="Times New Roman" w:hAnsi="Times New Roman" w:cs="Times New Roman"/>
          <w:szCs w:val="20"/>
          <w:shd w:val="clear" w:color="auto" w:fill="FFFEFB"/>
        </w:rPr>
        <w:t>188-196</w:t>
      </w:r>
      <w:r>
        <w:rPr>
          <w:rFonts w:ascii="Times New Roman" w:hAnsi="Times New Roman" w:cs="Times New Roman"/>
          <w:szCs w:val="20"/>
          <w:shd w:val="clear" w:color="auto" w:fill="FFFEFB"/>
        </w:rPr>
        <w:t xml:space="preserve"> </w:t>
      </w:r>
    </w:p>
    <w:p w14:paraId="5FD42285" w14:textId="77777777" w:rsidR="00F96C29" w:rsidRPr="00922955" w:rsidRDefault="004F135A" w:rsidP="008762F1">
      <w:pPr>
        <w:pStyle w:val="afa"/>
        <w:spacing w:line="192" w:lineRule="auto"/>
        <w:jc w:val="both"/>
        <w:rPr>
          <w:rFonts w:ascii="Times New Roman" w:hAnsi="Times New Roman" w:cs="Times New Roman"/>
          <w:szCs w:val="20"/>
          <w:shd w:val="clear" w:color="auto" w:fill="FFFEFB"/>
        </w:rPr>
      </w:pPr>
      <w:hyperlink r:id="rId4" w:history="1">
        <w:r w:rsidR="00F96C29" w:rsidRPr="00501A53">
          <w:rPr>
            <w:rStyle w:val="af4"/>
            <w:rFonts w:ascii="Times New Roman" w:hAnsi="Times New Roman" w:cs="Times New Roman"/>
            <w:color w:val="auto"/>
            <w:szCs w:val="20"/>
            <w:shd w:val="clear" w:color="auto" w:fill="FFFEFB"/>
          </w:rPr>
          <w:t>https://babel-hathitrust-org.ezproxy.lib.ou.edu/cgi/pt?id=uc1.32106001387528;view=1up;seq=164</w:t>
        </w:r>
      </w:hyperlink>
      <w:r w:rsidR="00F96C29" w:rsidRPr="00501A53">
        <w:rPr>
          <w:rFonts w:ascii="Times New Roman" w:hAnsi="Times New Roman" w:cs="Times New Roman"/>
          <w:szCs w:val="20"/>
          <w:shd w:val="clear" w:color="auto" w:fill="FFFEFB"/>
        </w:rPr>
        <w:t xml:space="preserve"> </w:t>
      </w:r>
    </w:p>
  </w:footnote>
  <w:footnote w:id="29">
    <w:p w14:paraId="683D3C3A" w14:textId="77777777" w:rsidR="00F96C29" w:rsidRPr="002627FB" w:rsidRDefault="00F96C29" w:rsidP="008C1CF8">
      <w:pPr>
        <w:pStyle w:val="afa"/>
        <w:rPr>
          <w:rFonts w:ascii="Times New Roman" w:hAnsi="Times New Roman" w:cs="Times New Roman"/>
        </w:rPr>
      </w:pPr>
      <w:r w:rsidRPr="002627FB">
        <w:rPr>
          <w:rStyle w:val="afb"/>
          <w:rFonts w:ascii="Times New Roman" w:hAnsi="Times New Roman"/>
        </w:rPr>
        <w:footnoteRef/>
      </w:r>
      <w:r>
        <w:rPr>
          <w:rFonts w:ascii="Times New Roman" w:hAnsi="Times New Roman" w:cs="Times New Roman"/>
        </w:rPr>
        <w:t xml:space="preserve"> Ibid., </w:t>
      </w:r>
      <w:r w:rsidRPr="002627FB">
        <w:rPr>
          <w:rFonts w:ascii="Times New Roman" w:hAnsi="Times New Roman" w:cs="Times New Roman"/>
        </w:rPr>
        <w:t>135-142</w:t>
      </w:r>
    </w:p>
  </w:footnote>
  <w:footnote w:id="30">
    <w:p w14:paraId="103C7D33" w14:textId="77777777" w:rsidR="00F96C29" w:rsidRPr="002627FB" w:rsidRDefault="00F96C29" w:rsidP="008C1CF8">
      <w:pPr>
        <w:pStyle w:val="afa"/>
        <w:rPr>
          <w:rFonts w:ascii="Times New Roman" w:hAnsi="Times New Roman" w:cs="Times New Roman"/>
        </w:rPr>
      </w:pPr>
      <w:r w:rsidRPr="002627FB">
        <w:rPr>
          <w:rStyle w:val="afb"/>
          <w:rFonts w:ascii="Times New Roman" w:hAnsi="Times New Roman"/>
        </w:rPr>
        <w:footnoteRef/>
      </w:r>
      <w:r>
        <w:rPr>
          <w:rFonts w:ascii="Times New Roman" w:hAnsi="Times New Roman" w:cs="Times New Roman"/>
        </w:rPr>
        <w:t xml:space="preserve"> Ibid.,</w:t>
      </w:r>
      <w:r w:rsidRPr="002627FB">
        <w:rPr>
          <w:rFonts w:ascii="Times New Roman" w:hAnsi="Times New Roman" w:cs="Times New Roman"/>
        </w:rPr>
        <w:t xml:space="preserve"> 70</w:t>
      </w:r>
    </w:p>
  </w:footnote>
  <w:footnote w:id="31">
    <w:p w14:paraId="7B9BD83A" w14:textId="77777777" w:rsidR="00F96C29" w:rsidRPr="00C237D8" w:rsidRDefault="00F96C29" w:rsidP="008C1CF8">
      <w:pPr>
        <w:pStyle w:val="afa"/>
        <w:rPr>
          <w:rFonts w:ascii="Times New Roman" w:hAnsi="Times New Roman" w:cs="Times New Roman"/>
        </w:rPr>
      </w:pPr>
      <w:r w:rsidRPr="00C237D8">
        <w:rPr>
          <w:rStyle w:val="afb"/>
          <w:rFonts w:ascii="Times New Roman" w:hAnsi="Times New Roman"/>
        </w:rPr>
        <w:footnoteRef/>
      </w:r>
      <w:r>
        <w:rPr>
          <w:rFonts w:ascii="Times New Roman" w:hAnsi="Times New Roman" w:cs="Times New Roman"/>
        </w:rPr>
        <w:t xml:space="preserve"> Ibid.,</w:t>
      </w:r>
      <w:r w:rsidRPr="00C237D8">
        <w:rPr>
          <w:rFonts w:ascii="Times New Roman" w:hAnsi="Times New Roman" w:cs="Times New Roman"/>
        </w:rPr>
        <w:t xml:space="preserve"> 46</w:t>
      </w:r>
    </w:p>
  </w:footnote>
  <w:footnote w:id="32">
    <w:p w14:paraId="24C32CF2" w14:textId="77777777" w:rsidR="00F96C29" w:rsidRPr="00A772A8" w:rsidRDefault="00F96C29" w:rsidP="007137E8">
      <w:pPr>
        <w:pStyle w:val="afa"/>
        <w:jc w:val="both"/>
        <w:rPr>
          <w:rFonts w:ascii="Times New Roman" w:hAnsi="Times New Roman" w:cs="Times New Roman"/>
        </w:rPr>
      </w:pPr>
      <w:r w:rsidRPr="00A772A8">
        <w:rPr>
          <w:rStyle w:val="afb"/>
          <w:rFonts w:ascii="Times New Roman" w:hAnsi="Times New Roman"/>
        </w:rPr>
        <w:footnoteRef/>
      </w:r>
      <w:r w:rsidRPr="00A772A8">
        <w:rPr>
          <w:rFonts w:ascii="Times New Roman" w:hAnsi="Times New Roman" w:cs="Times New Roman"/>
        </w:rPr>
        <w:t xml:space="preserve"> </w:t>
      </w:r>
      <w:r w:rsidRPr="00A772A8">
        <w:rPr>
          <w:rFonts w:ascii="Times New Roman" w:hAnsi="Times New Roman" w:cs="Times New Roman"/>
          <w:szCs w:val="20"/>
        </w:rPr>
        <w:t>The Perfect 5</w:t>
      </w:r>
      <w:r w:rsidRPr="00A772A8">
        <w:rPr>
          <w:rFonts w:ascii="Times New Roman" w:hAnsi="Times New Roman" w:cs="Times New Roman"/>
          <w:szCs w:val="20"/>
          <w:vertAlign w:val="superscript"/>
        </w:rPr>
        <w:t>th</w:t>
      </w:r>
      <w:r w:rsidRPr="00A772A8">
        <w:rPr>
          <w:rFonts w:ascii="Times New Roman" w:hAnsi="Times New Roman" w:cs="Times New Roman"/>
          <w:szCs w:val="20"/>
        </w:rPr>
        <w:t xml:space="preserve"> of basso continuo in m. 4 and 6 could be regarded as a transposition, but because Ionian mode modulates to Lydian mode by putting a flat on ^B, viewing this as Lydian mode is more reasonable.</w:t>
      </w:r>
    </w:p>
  </w:footnote>
  <w:footnote w:id="33">
    <w:p w14:paraId="6EA00DC3" w14:textId="77777777" w:rsidR="00F96C29" w:rsidRPr="007137E8" w:rsidRDefault="00F96C29" w:rsidP="007137E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line="240" w:lineRule="auto"/>
        <w:jc w:val="both"/>
        <w:rPr>
          <w:rFonts w:ascii="Times New Roman" w:hAnsi="Times New Roman"/>
          <w:sz w:val="20"/>
          <w:szCs w:val="20"/>
        </w:rPr>
      </w:pPr>
      <w:r w:rsidRPr="007137E8">
        <w:rPr>
          <w:rStyle w:val="afb"/>
          <w:rFonts w:ascii="Times New Roman" w:hAnsi="Times New Roman"/>
          <w:sz w:val="20"/>
          <w:szCs w:val="20"/>
        </w:rPr>
        <w:footnoteRef/>
      </w:r>
      <w:r w:rsidRPr="007137E8">
        <w:rPr>
          <w:rFonts w:ascii="Times New Roman" w:hAnsi="Times New Roman"/>
          <w:sz w:val="20"/>
          <w:szCs w:val="20"/>
        </w:rPr>
        <w:t xml:space="preserve"> McKinney, 22 </w:t>
      </w:r>
    </w:p>
    <w:p w14:paraId="0D3CE77B" w14:textId="77777777" w:rsidR="00F96C29" w:rsidRPr="00A772A8" w:rsidRDefault="00F96C29" w:rsidP="007137E8">
      <w:pPr>
        <w:pStyle w:val="afa"/>
        <w:jc w:val="both"/>
        <w:rPr>
          <w:rFonts w:ascii="Times New Roman" w:hAnsi="Times New Roman" w:cs="Times New Roman"/>
        </w:rPr>
      </w:pPr>
      <w:r w:rsidRPr="00A772A8">
        <w:rPr>
          <w:rFonts w:ascii="Times New Roman" w:hAnsi="Times New Roman" w:cs="Times New Roman"/>
          <w:szCs w:val="20"/>
        </w:rPr>
        <w:tab/>
        <w:t>The consideration of a harmonic interval is between outer voices.</w:t>
      </w:r>
    </w:p>
  </w:footnote>
  <w:footnote w:id="34">
    <w:p w14:paraId="7489140D" w14:textId="77777777" w:rsidR="00F96C29" w:rsidRPr="008B5B6F" w:rsidRDefault="00F96C29" w:rsidP="007137E8">
      <w:pPr>
        <w:pStyle w:val="afa"/>
        <w:jc w:val="both"/>
      </w:pPr>
      <w:r w:rsidRPr="00A772A8">
        <w:rPr>
          <w:rStyle w:val="afb"/>
          <w:rFonts w:ascii="Times New Roman" w:hAnsi="Times New Roman"/>
        </w:rPr>
        <w:footnoteRef/>
      </w:r>
      <w:r w:rsidRPr="00A772A8">
        <w:rPr>
          <w:rFonts w:ascii="Times New Roman" w:hAnsi="Times New Roman" w:cs="Times New Roman"/>
        </w:rPr>
        <w:t xml:space="preserve"> </w:t>
      </w:r>
      <w:r w:rsidRPr="00A772A8">
        <w:rPr>
          <w:rFonts w:ascii="Times New Roman" w:hAnsi="Times New Roman" w:cs="Times New Roman"/>
          <w:szCs w:val="20"/>
        </w:rPr>
        <w:t>Ibid., 51</w:t>
      </w:r>
    </w:p>
  </w:footnote>
  <w:footnote w:id="35">
    <w:p w14:paraId="49D323AB" w14:textId="77777777" w:rsidR="00F96C29" w:rsidRPr="00A772A8" w:rsidRDefault="00F96C29" w:rsidP="007137E8">
      <w:pPr>
        <w:pStyle w:val="afa"/>
        <w:jc w:val="both"/>
        <w:rPr>
          <w:rFonts w:ascii="Times New Roman" w:hAnsi="Times New Roman" w:cs="Times New Roman"/>
        </w:rPr>
      </w:pPr>
      <w:r w:rsidRPr="00A772A8">
        <w:rPr>
          <w:rStyle w:val="afb"/>
          <w:rFonts w:ascii="Times New Roman" w:hAnsi="Times New Roman"/>
        </w:rPr>
        <w:footnoteRef/>
      </w:r>
      <w:r w:rsidRPr="00A772A8">
        <w:rPr>
          <w:rFonts w:ascii="Times New Roman" w:hAnsi="Times New Roman" w:cs="Times New Roman"/>
        </w:rPr>
        <w:t xml:space="preserve"> </w:t>
      </w:r>
      <w:r w:rsidRPr="00A772A8">
        <w:rPr>
          <w:rFonts w:ascii="Times New Roman" w:hAnsi="Times New Roman" w:cs="Times New Roman"/>
          <w:szCs w:val="20"/>
        </w:rPr>
        <w:t>Stein, 194-203</w:t>
      </w:r>
    </w:p>
  </w:footnote>
  <w:footnote w:id="36">
    <w:p w14:paraId="440C3528" w14:textId="77777777" w:rsidR="00F96C29" w:rsidRDefault="00F96C29" w:rsidP="007137E8">
      <w:pPr>
        <w:pStyle w:val="afa"/>
        <w:jc w:val="both"/>
      </w:pPr>
      <w:r w:rsidRPr="00A772A8">
        <w:rPr>
          <w:rStyle w:val="afb"/>
          <w:rFonts w:ascii="Times New Roman" w:hAnsi="Times New Roman"/>
        </w:rPr>
        <w:footnoteRef/>
      </w:r>
      <w:r w:rsidRPr="00A772A8">
        <w:rPr>
          <w:rFonts w:ascii="Times New Roman" w:hAnsi="Times New Roman" w:cs="Times New Roman"/>
        </w:rPr>
        <w:t xml:space="preserve"> </w:t>
      </w:r>
      <w:r w:rsidRPr="00A772A8">
        <w:rPr>
          <w:rFonts w:ascii="Times New Roman" w:hAnsi="Times New Roman" w:cs="Times New Roman"/>
          <w:szCs w:val="20"/>
        </w:rPr>
        <w:t>McKinney, 41-95</w:t>
      </w:r>
    </w:p>
  </w:footnote>
  <w:footnote w:id="37">
    <w:p w14:paraId="1A6444C2" w14:textId="77777777" w:rsidR="00F96C29" w:rsidRPr="00A772A8" w:rsidRDefault="00F96C29" w:rsidP="00A704A8">
      <w:pPr>
        <w:pStyle w:val="afa"/>
        <w:rPr>
          <w:rFonts w:ascii="Times New Roman" w:hAnsi="Times New Roman" w:cs="Times New Roman"/>
        </w:rPr>
      </w:pPr>
      <w:r w:rsidRPr="00A772A8">
        <w:rPr>
          <w:rStyle w:val="afb"/>
          <w:rFonts w:ascii="Times New Roman" w:hAnsi="Times New Roman"/>
        </w:rPr>
        <w:footnoteRef/>
      </w:r>
      <w:r w:rsidRPr="00A772A8">
        <w:rPr>
          <w:rFonts w:ascii="Times New Roman" w:hAnsi="Times New Roman" w:cs="Times New Roman"/>
        </w:rPr>
        <w:t xml:space="preserve"> </w:t>
      </w:r>
      <w:r w:rsidRPr="00A772A8">
        <w:rPr>
          <w:rFonts w:ascii="Times New Roman" w:hAnsi="Times New Roman" w:cs="Times New Roman"/>
          <w:szCs w:val="20"/>
        </w:rPr>
        <w:t>Stein, 194-203</w:t>
      </w:r>
    </w:p>
  </w:footnote>
  <w:footnote w:id="38">
    <w:p w14:paraId="387DC5E6" w14:textId="77777777" w:rsidR="00F96C29" w:rsidRPr="00A772A8" w:rsidRDefault="00F96C29" w:rsidP="007137E8">
      <w:pPr>
        <w:pStyle w:val="afa"/>
        <w:jc w:val="both"/>
        <w:rPr>
          <w:rFonts w:ascii="Times New Roman" w:hAnsi="Times New Roman" w:cs="Times New Roman"/>
        </w:rPr>
      </w:pPr>
      <w:r w:rsidRPr="00A772A8">
        <w:rPr>
          <w:rStyle w:val="afb"/>
          <w:rFonts w:ascii="Times New Roman" w:hAnsi="Times New Roman"/>
        </w:rPr>
        <w:footnoteRef/>
      </w:r>
      <w:r w:rsidRPr="00A772A8">
        <w:rPr>
          <w:rFonts w:ascii="Times New Roman" w:hAnsi="Times New Roman" w:cs="Times New Roman"/>
        </w:rPr>
        <w:t xml:space="preserve"> </w:t>
      </w:r>
      <w:r>
        <w:rPr>
          <w:rFonts w:ascii="Times New Roman" w:hAnsi="Times New Roman" w:cs="Times New Roman"/>
          <w:color w:val="323232"/>
          <w:szCs w:val="20"/>
        </w:rPr>
        <w:t>Tim Carter</w:t>
      </w:r>
      <w:r w:rsidRPr="00A772A8">
        <w:rPr>
          <w:rFonts w:ascii="Times New Roman" w:hAnsi="Times New Roman" w:cs="Times New Roman"/>
          <w:color w:val="323232"/>
          <w:szCs w:val="20"/>
        </w:rPr>
        <w:t xml:space="preserve"> and John Butt, eds. </w:t>
      </w:r>
      <w:r w:rsidRPr="00A772A8">
        <w:rPr>
          <w:rFonts w:ascii="Times New Roman" w:hAnsi="Times New Roman" w:cs="Times New Roman"/>
          <w:i/>
          <w:iCs/>
          <w:color w:val="323232"/>
          <w:szCs w:val="20"/>
        </w:rPr>
        <w:t>The Cambridge History of Seventeenth-Century Music</w:t>
      </w:r>
      <w:r w:rsidRPr="00A772A8">
        <w:rPr>
          <w:rFonts w:ascii="Times New Roman" w:hAnsi="Times New Roman" w:cs="Times New Roman"/>
          <w:color w:val="323232"/>
          <w:szCs w:val="20"/>
        </w:rPr>
        <w:t xml:space="preserve"> (Cambridge: Cambridge University Press, 2005), 356</w:t>
      </w:r>
    </w:p>
  </w:footnote>
  <w:footnote w:id="39">
    <w:p w14:paraId="14C4283F" w14:textId="77777777" w:rsidR="00F96C29" w:rsidRPr="007137E8" w:rsidRDefault="00F96C29" w:rsidP="0041371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24"/>
        </w:tabs>
        <w:spacing w:line="240" w:lineRule="auto"/>
        <w:jc w:val="both"/>
        <w:rPr>
          <w:rFonts w:ascii="Times" w:hAnsi="Times" w:cs="Times"/>
          <w:sz w:val="20"/>
          <w:szCs w:val="20"/>
        </w:rPr>
      </w:pPr>
      <w:r w:rsidRPr="007137E8">
        <w:rPr>
          <w:rStyle w:val="afb"/>
          <w:sz w:val="20"/>
          <w:szCs w:val="20"/>
        </w:rPr>
        <w:footnoteRef/>
      </w:r>
      <w:r w:rsidRPr="007137E8">
        <w:rPr>
          <w:sz w:val="20"/>
          <w:szCs w:val="20"/>
        </w:rPr>
        <w:t xml:space="preserve"> </w:t>
      </w:r>
      <w:r w:rsidRPr="007137E8">
        <w:rPr>
          <w:rFonts w:ascii="Times" w:hAnsi="Times" w:cs="Times"/>
          <w:sz w:val="20"/>
          <w:szCs w:val="20"/>
        </w:rPr>
        <w:t xml:space="preserve">Gayle Ann Walker, </w:t>
      </w:r>
      <w:r w:rsidRPr="00742608">
        <w:rPr>
          <w:rFonts w:ascii="Times" w:hAnsi="Times" w:cs="Times"/>
          <w:sz w:val="20"/>
          <w:szCs w:val="20"/>
        </w:rPr>
        <w:t>“</w:t>
      </w:r>
      <w:r w:rsidRPr="00742608">
        <w:rPr>
          <w:rFonts w:ascii="Times" w:hAnsi="Times" w:cs="Times"/>
          <w:iCs/>
          <w:sz w:val="20"/>
          <w:szCs w:val="20"/>
        </w:rPr>
        <w:t xml:space="preserve">The Use of </w:t>
      </w:r>
      <w:r>
        <w:rPr>
          <w:rFonts w:ascii="Times" w:hAnsi="Times" w:cs="Times"/>
          <w:iCs/>
          <w:sz w:val="20"/>
          <w:szCs w:val="20"/>
        </w:rPr>
        <w:t xml:space="preserve">Chorus In </w:t>
      </w:r>
      <w:r w:rsidRPr="00742608">
        <w:rPr>
          <w:rFonts w:ascii="Times" w:hAnsi="Times" w:cs="Times"/>
          <w:iCs/>
          <w:sz w:val="20"/>
          <w:szCs w:val="20"/>
        </w:rPr>
        <w:t>The Roman Oratorio, ca. 1620 – ca. 1650”</w:t>
      </w:r>
      <w:r>
        <w:rPr>
          <w:rFonts w:ascii="Times" w:hAnsi="Times" w:cs="Times"/>
          <w:sz w:val="20"/>
          <w:szCs w:val="20"/>
        </w:rPr>
        <w:t xml:space="preserve"> (DA d</w:t>
      </w:r>
      <w:r w:rsidRPr="007137E8">
        <w:rPr>
          <w:rFonts w:ascii="Times" w:hAnsi="Times" w:cs="Times"/>
          <w:sz w:val="20"/>
          <w:szCs w:val="20"/>
        </w:rPr>
        <w:t>iss</w:t>
      </w:r>
      <w:r>
        <w:rPr>
          <w:rFonts w:ascii="Times" w:hAnsi="Times" w:cs="Times"/>
          <w:sz w:val="20"/>
          <w:szCs w:val="20"/>
        </w:rPr>
        <w:t xml:space="preserve">., </w:t>
      </w:r>
      <w:r w:rsidRPr="007137E8">
        <w:rPr>
          <w:rFonts w:ascii="Times" w:hAnsi="Times" w:cs="Times"/>
          <w:sz w:val="20"/>
          <w:szCs w:val="20"/>
        </w:rPr>
        <w:t xml:space="preserve">University of Northern Colorado, 1996), 51. </w:t>
      </w:r>
    </w:p>
    <w:p w14:paraId="4448BD12" w14:textId="77777777" w:rsidR="00F96C29" w:rsidRDefault="00F96C29" w:rsidP="00413714">
      <w:pPr>
        <w:pStyle w:val="afa"/>
        <w:jc w:val="both"/>
      </w:pPr>
      <w:r>
        <w:rPr>
          <w:rFonts w:ascii="Times" w:hAnsi="Times" w:cs="Times"/>
          <w:szCs w:val="20"/>
        </w:rPr>
        <w:t xml:space="preserve">     </w:t>
      </w:r>
      <w:r w:rsidRPr="00473D3F">
        <w:rPr>
          <w:rFonts w:ascii="Times" w:hAnsi="Times" w:cs="Times"/>
          <w:szCs w:val="20"/>
        </w:rPr>
        <w:t>Walker classifies three different kinds of choruses; Narrative, Participant, and Reflective. Among them, Narrative is divided into two types: those on non-repeated text and those on repeated text. Reflective choruses are divided into three types: moralizing for lessons, commenting for actions, and devotional for praises or prayers.</w:t>
      </w:r>
    </w:p>
  </w:footnote>
  <w:footnote w:id="40">
    <w:p w14:paraId="642C9381" w14:textId="77777777" w:rsidR="00F96C29" w:rsidRDefault="00F96C29" w:rsidP="007137E8">
      <w:pPr>
        <w:pStyle w:val="afa"/>
        <w:jc w:val="both"/>
      </w:pPr>
      <w:r>
        <w:rPr>
          <w:rStyle w:val="afb"/>
        </w:rPr>
        <w:footnoteRef/>
      </w:r>
      <w:r>
        <w:t xml:space="preserve"> </w:t>
      </w:r>
      <w:r>
        <w:rPr>
          <w:szCs w:val="20"/>
        </w:rPr>
        <w:t xml:space="preserve">McKinney, </w:t>
      </w:r>
      <w:r w:rsidRPr="00473D3F">
        <w:rPr>
          <w:szCs w:val="20"/>
        </w:rPr>
        <w:t>50</w:t>
      </w:r>
    </w:p>
  </w:footnote>
  <w:footnote w:id="41">
    <w:p w14:paraId="1D23B8EC" w14:textId="77777777" w:rsidR="00F96C29" w:rsidRPr="00AB0E32" w:rsidRDefault="00F96C29" w:rsidP="008C1CF8">
      <w:pPr>
        <w:pStyle w:val="afa"/>
        <w:rPr>
          <w:rFonts w:ascii="Times New Roman" w:hAnsi="Times New Roman" w:cs="Times New Roman"/>
        </w:rPr>
      </w:pPr>
      <w:r w:rsidRPr="00AB0E32">
        <w:rPr>
          <w:rStyle w:val="afb"/>
          <w:rFonts w:ascii="Times New Roman" w:hAnsi="Times New Roman"/>
        </w:rPr>
        <w:footnoteRef/>
      </w:r>
      <w:r>
        <w:rPr>
          <w:rFonts w:ascii="Times New Roman" w:hAnsi="Times New Roman" w:cs="Times New Roman"/>
        </w:rPr>
        <w:t xml:space="preserve"> Meier, </w:t>
      </w:r>
      <w:r w:rsidRPr="00AB0E32">
        <w:rPr>
          <w:rFonts w:ascii="Times New Roman" w:hAnsi="Times New Roman" w:cs="Times New Roman"/>
        </w:rPr>
        <w:t>334</w:t>
      </w:r>
    </w:p>
  </w:footnote>
  <w:footnote w:id="42">
    <w:p w14:paraId="7E79EF47" w14:textId="77777777" w:rsidR="00F96C29" w:rsidRPr="000E6E75" w:rsidRDefault="00F96C29" w:rsidP="00260B9A">
      <w:pPr>
        <w:pStyle w:val="afa"/>
        <w:jc w:val="both"/>
        <w:rPr>
          <w:rFonts w:ascii="Times" w:hAnsi="Times"/>
        </w:rPr>
      </w:pPr>
      <w:r w:rsidRPr="000E6E75">
        <w:rPr>
          <w:rStyle w:val="afb"/>
          <w:rFonts w:ascii="Times" w:hAnsi="Times"/>
        </w:rPr>
        <w:footnoteRef/>
      </w:r>
      <w:r w:rsidRPr="000E6E75">
        <w:rPr>
          <w:rFonts w:ascii="Times" w:hAnsi="Times"/>
        </w:rPr>
        <w:t xml:space="preserve"> Stein, “Carissimi’s Tonal System and Function of Transposition in the Expansion of Tonality</w:t>
      </w:r>
      <w:r>
        <w:rPr>
          <w:rFonts w:ascii="Times" w:hAnsi="Times"/>
        </w:rPr>
        <w:t>,</w:t>
      </w:r>
      <w:r w:rsidRPr="000E6E75">
        <w:rPr>
          <w:rFonts w:ascii="Times" w:hAnsi="Times"/>
        </w:rPr>
        <w:t>” 268</w:t>
      </w:r>
    </w:p>
  </w:footnote>
  <w:footnote w:id="43">
    <w:p w14:paraId="26DD63D1" w14:textId="77777777" w:rsidR="00F96C29" w:rsidRPr="008C1B0C" w:rsidRDefault="00F96C29" w:rsidP="00260B9A">
      <w:pPr>
        <w:pStyle w:val="afa"/>
        <w:jc w:val="both"/>
        <w:rPr>
          <w:rFonts w:ascii="Times New Roman" w:hAnsi="Times New Roman" w:cs="Times New Roman"/>
        </w:rPr>
      </w:pPr>
      <w:r w:rsidRPr="008C1B0C">
        <w:rPr>
          <w:rStyle w:val="afb"/>
          <w:rFonts w:ascii="Times New Roman" w:hAnsi="Times New Roman"/>
        </w:rPr>
        <w:footnoteRef/>
      </w:r>
      <w:r w:rsidRPr="008C1B0C">
        <w:rPr>
          <w:rFonts w:ascii="Times New Roman" w:hAnsi="Times New Roman" w:cs="Times New Roman"/>
        </w:rPr>
        <w:t xml:space="preserve"> Rita Steblin, </w:t>
      </w:r>
      <w:r w:rsidRPr="008C1B0C">
        <w:rPr>
          <w:rFonts w:ascii="Times New Roman" w:hAnsi="Times New Roman" w:cs="Times New Roman"/>
          <w:i/>
        </w:rPr>
        <w:t>A History of Keys Characteristics in the Eighteenth and Early Nin</w:t>
      </w:r>
      <w:r>
        <w:rPr>
          <w:rFonts w:ascii="Times New Roman" w:hAnsi="Times New Roman" w:cs="Times New Roman"/>
          <w:i/>
        </w:rPr>
        <w:t>e</w:t>
      </w:r>
      <w:r w:rsidRPr="008C1B0C">
        <w:rPr>
          <w:rFonts w:ascii="Times New Roman" w:hAnsi="Times New Roman" w:cs="Times New Roman"/>
          <w:i/>
        </w:rPr>
        <w:t>teenth Centuries</w:t>
      </w:r>
      <w:r w:rsidRPr="008C1B0C">
        <w:rPr>
          <w:rFonts w:ascii="Times New Roman" w:hAnsi="Times New Roman" w:cs="Times New Roman"/>
        </w:rPr>
        <w:t xml:space="preserve"> (</w:t>
      </w:r>
      <w:r>
        <w:rPr>
          <w:rFonts w:ascii="Times New Roman" w:hAnsi="Times New Roman" w:cs="Times New Roman"/>
        </w:rPr>
        <w:t>Rochester:</w:t>
      </w:r>
      <w:r w:rsidRPr="008C1B0C">
        <w:rPr>
          <w:rFonts w:ascii="Times New Roman" w:hAnsi="Times New Roman" w:cs="Times New Roman"/>
        </w:rPr>
        <w:t xml:space="preserve"> Univers</w:t>
      </w:r>
      <w:r>
        <w:rPr>
          <w:rFonts w:ascii="Times New Roman" w:hAnsi="Times New Roman" w:cs="Times New Roman"/>
        </w:rPr>
        <w:t>ty of Rochester Press, 2002),</w:t>
      </w:r>
      <w:r w:rsidRPr="008C1B0C">
        <w:rPr>
          <w:rFonts w:ascii="Times New Roman" w:hAnsi="Times New Roman" w:cs="Times New Roman"/>
        </w:rPr>
        <w:t xml:space="preserve"> 27, 33</w:t>
      </w:r>
    </w:p>
  </w:footnote>
  <w:footnote w:id="44">
    <w:p w14:paraId="164B077E" w14:textId="77777777" w:rsidR="00F96C29" w:rsidRPr="00AB2B4B" w:rsidRDefault="00F96C29" w:rsidP="00260B9A">
      <w:pPr>
        <w:pStyle w:val="afa"/>
        <w:jc w:val="both"/>
        <w:rPr>
          <w:rFonts w:ascii="Times New Roman" w:hAnsi="Times New Roman" w:cs="Times New Roman"/>
        </w:rPr>
      </w:pPr>
      <w:r w:rsidRPr="00AB2B4B">
        <w:rPr>
          <w:rStyle w:val="afb"/>
          <w:rFonts w:ascii="Times New Roman" w:hAnsi="Times New Roman"/>
        </w:rPr>
        <w:footnoteRef/>
      </w:r>
      <w:r>
        <w:rPr>
          <w:rFonts w:ascii="Times New Roman" w:hAnsi="Times New Roman" w:cs="Times New Roman"/>
        </w:rPr>
        <w:t xml:space="preserve"> Meier, </w:t>
      </w:r>
      <w:r w:rsidRPr="00AB2B4B">
        <w:rPr>
          <w:rFonts w:ascii="Times New Roman" w:hAnsi="Times New Roman" w:cs="Times New Roman"/>
        </w:rPr>
        <w:t>334</w:t>
      </w:r>
    </w:p>
  </w:footnote>
  <w:footnote w:id="45">
    <w:p w14:paraId="576B39F3" w14:textId="77777777" w:rsidR="00F96C29" w:rsidRPr="00E004D0" w:rsidRDefault="00F96C29" w:rsidP="00260B9A">
      <w:pPr>
        <w:pStyle w:val="afa"/>
        <w:jc w:val="both"/>
        <w:rPr>
          <w:rFonts w:ascii="Times New Roman" w:hAnsi="Times New Roman" w:cs="Times New Roman"/>
          <w:szCs w:val="20"/>
        </w:rPr>
      </w:pPr>
      <w:r w:rsidRPr="00E004D0">
        <w:rPr>
          <w:rStyle w:val="afb"/>
          <w:rFonts w:ascii="Times New Roman" w:hAnsi="Times New Roman"/>
          <w:szCs w:val="20"/>
        </w:rPr>
        <w:footnoteRef/>
      </w:r>
      <w:r w:rsidRPr="00E004D0">
        <w:rPr>
          <w:rFonts w:ascii="Times New Roman" w:hAnsi="Times New Roman" w:cs="Times New Roman"/>
          <w:szCs w:val="20"/>
        </w:rPr>
        <w:t xml:space="preserve"> McKinney, 89</w:t>
      </w:r>
    </w:p>
  </w:footnote>
  <w:footnote w:id="46">
    <w:p w14:paraId="479AFC90" w14:textId="77777777" w:rsidR="00F96C29" w:rsidRPr="00044165" w:rsidRDefault="00F96C29" w:rsidP="00260B9A">
      <w:pPr>
        <w:spacing w:line="240" w:lineRule="auto"/>
        <w:jc w:val="both"/>
        <w:rPr>
          <w:rFonts w:ascii="Times New Roman" w:hAnsi="Times New Roman"/>
          <w:color w:val="323232"/>
        </w:rPr>
      </w:pPr>
      <w:r w:rsidRPr="00E004D0">
        <w:rPr>
          <w:rStyle w:val="afb"/>
          <w:rFonts w:ascii="Times New Roman" w:hAnsi="Times New Roman"/>
          <w:sz w:val="20"/>
          <w:szCs w:val="20"/>
        </w:rPr>
        <w:footnoteRef/>
      </w:r>
      <w:r w:rsidRPr="00E004D0">
        <w:rPr>
          <w:rFonts w:ascii="Times New Roman" w:hAnsi="Times New Roman"/>
          <w:sz w:val="20"/>
          <w:szCs w:val="20"/>
        </w:rPr>
        <w:t xml:space="preserve"> </w:t>
      </w:r>
      <w:r w:rsidRPr="00E004D0">
        <w:rPr>
          <w:rFonts w:ascii="Times New Roman" w:hAnsi="Times New Roman"/>
          <w:color w:val="323232"/>
          <w:sz w:val="20"/>
          <w:szCs w:val="20"/>
        </w:rPr>
        <w:t>Cohen, 339-340</w:t>
      </w:r>
    </w:p>
  </w:footnote>
  <w:footnote w:id="47">
    <w:p w14:paraId="1FD7FFA0" w14:textId="77777777" w:rsidR="00F96C29" w:rsidRPr="004C4CF6" w:rsidRDefault="00F96C29" w:rsidP="008C1CF8">
      <w:pPr>
        <w:pStyle w:val="afa"/>
        <w:rPr>
          <w:rFonts w:ascii="Times New Roman" w:hAnsi="Times New Roman" w:cs="Times New Roman"/>
        </w:rPr>
      </w:pPr>
      <w:r w:rsidRPr="004C4CF6">
        <w:rPr>
          <w:rStyle w:val="afb"/>
          <w:rFonts w:ascii="Times New Roman" w:hAnsi="Times New Roman"/>
        </w:rPr>
        <w:footnoteRef/>
      </w:r>
      <w:r>
        <w:rPr>
          <w:rFonts w:ascii="Times New Roman" w:hAnsi="Times New Roman" w:cs="Times New Roman"/>
        </w:rPr>
        <w:t xml:space="preserve"> McKinney,</w:t>
      </w:r>
      <w:r w:rsidRPr="004C4CF6">
        <w:rPr>
          <w:rFonts w:ascii="Times New Roman" w:hAnsi="Times New Roman" w:cs="Times New Roman"/>
        </w:rPr>
        <w:t xml:space="preserve"> 100-101</w:t>
      </w:r>
    </w:p>
  </w:footnote>
  <w:footnote w:id="48">
    <w:p w14:paraId="3C765266" w14:textId="77777777" w:rsidR="00F96C29" w:rsidRPr="00C3310B" w:rsidRDefault="00F96C29" w:rsidP="008C1CF8">
      <w:pPr>
        <w:pStyle w:val="afa"/>
        <w:rPr>
          <w:rFonts w:ascii="Times New Roman" w:hAnsi="Times New Roman" w:cs="Times New Roman"/>
        </w:rPr>
      </w:pPr>
      <w:r w:rsidRPr="00C3310B">
        <w:rPr>
          <w:rStyle w:val="afb"/>
          <w:rFonts w:ascii="Times New Roman" w:hAnsi="Times New Roman"/>
        </w:rPr>
        <w:footnoteRef/>
      </w:r>
      <w:r>
        <w:rPr>
          <w:rFonts w:ascii="Times New Roman" w:hAnsi="Times New Roman" w:cs="Times New Roman"/>
        </w:rPr>
        <w:t xml:space="preserve"> Ibid., </w:t>
      </w:r>
      <w:r w:rsidRPr="00C3310B">
        <w:rPr>
          <w:rFonts w:ascii="Times New Roman" w:hAnsi="Times New Roman" w:cs="Times New Roman"/>
        </w:rPr>
        <w:t>245</w:t>
      </w:r>
    </w:p>
  </w:footnote>
  <w:footnote w:id="49">
    <w:p w14:paraId="2243F284" w14:textId="77777777" w:rsidR="00F96C29" w:rsidRDefault="00F96C29" w:rsidP="008C1CF8">
      <w:pPr>
        <w:pStyle w:val="afa"/>
      </w:pPr>
      <w:r w:rsidRPr="00C3310B">
        <w:rPr>
          <w:rStyle w:val="afb"/>
          <w:rFonts w:ascii="Times New Roman" w:hAnsi="Times New Roman"/>
        </w:rPr>
        <w:footnoteRef/>
      </w:r>
      <w:r>
        <w:rPr>
          <w:rFonts w:ascii="Times New Roman" w:hAnsi="Times New Roman" w:cs="Times New Roman"/>
        </w:rPr>
        <w:t xml:space="preserve"> Ibid., </w:t>
      </w:r>
      <w:r w:rsidRPr="00C3310B">
        <w:rPr>
          <w:rFonts w:ascii="Times New Roman" w:hAnsi="Times New Roman" w:cs="Times New Roman"/>
        </w:rPr>
        <w:t>101</w:t>
      </w:r>
    </w:p>
  </w:footnote>
  <w:footnote w:id="50">
    <w:p w14:paraId="23BB752A" w14:textId="77777777" w:rsidR="00F96C29" w:rsidRDefault="00F96C29" w:rsidP="003D228D">
      <w:pPr>
        <w:pStyle w:val="afa"/>
        <w:jc w:val="both"/>
      </w:pPr>
      <w:r>
        <w:rPr>
          <w:rStyle w:val="afb"/>
        </w:rPr>
        <w:footnoteRef/>
      </w:r>
      <w:r>
        <w:t xml:space="preserve"> </w:t>
      </w:r>
      <w:r w:rsidRPr="00B83F30">
        <w:rPr>
          <w:rFonts w:ascii="Times" w:hAnsi="Times"/>
        </w:rPr>
        <w:t xml:space="preserve">Peter Williams, </w:t>
      </w:r>
      <w:r w:rsidRPr="00B83F30">
        <w:rPr>
          <w:rFonts w:ascii="Times" w:hAnsi="Times"/>
          <w:i/>
          <w:iCs/>
        </w:rPr>
        <w:t>The Chromatic Fourth During Four Centuries of Music</w:t>
      </w:r>
      <w:r>
        <w:rPr>
          <w:rFonts w:ascii="Times" w:hAnsi="Times"/>
        </w:rPr>
        <w:t xml:space="preserve"> (Oxford: Clarendon</w:t>
      </w:r>
      <w:r w:rsidRPr="00B83F30">
        <w:rPr>
          <w:rFonts w:ascii="Times" w:hAnsi="Times"/>
        </w:rPr>
        <w:t xml:space="preserve"> Press, 19</w:t>
      </w:r>
      <w:r>
        <w:rPr>
          <w:rFonts w:ascii="Times" w:hAnsi="Times"/>
        </w:rPr>
        <w:t>97), 7-12</w:t>
      </w:r>
    </w:p>
  </w:footnote>
  <w:footnote w:id="51">
    <w:p w14:paraId="698AA379" w14:textId="77777777" w:rsidR="00F96C29" w:rsidRPr="003F2F92" w:rsidRDefault="00F96C29" w:rsidP="003D228D">
      <w:pPr>
        <w:pStyle w:val="afa"/>
        <w:rPr>
          <w:rFonts w:ascii="Times New Roman" w:hAnsi="Times New Roman" w:cs="Times New Roman"/>
        </w:rPr>
      </w:pPr>
      <w:r w:rsidRPr="003F2F92">
        <w:rPr>
          <w:rStyle w:val="afb"/>
          <w:rFonts w:ascii="Times New Roman" w:hAnsi="Times New Roman"/>
        </w:rPr>
        <w:footnoteRef/>
      </w:r>
      <w:r>
        <w:rPr>
          <w:rFonts w:ascii="Times New Roman" w:hAnsi="Times New Roman" w:cs="Times New Roman"/>
        </w:rPr>
        <w:t xml:space="preserve"> Walker, </w:t>
      </w:r>
      <w:r w:rsidRPr="003F2F92">
        <w:rPr>
          <w:rFonts w:ascii="Times New Roman" w:hAnsi="Times New Roman" w:cs="Times New Roman"/>
        </w:rPr>
        <w:t xml:space="preserve"> 51</w:t>
      </w:r>
    </w:p>
  </w:footnote>
  <w:footnote w:id="52">
    <w:p w14:paraId="06AE4349" w14:textId="77777777" w:rsidR="00F96C29" w:rsidRPr="00E004D0" w:rsidRDefault="00F96C29" w:rsidP="00E004D0">
      <w:pPr>
        <w:pStyle w:val="afa"/>
        <w:rPr>
          <w:rFonts w:ascii="Times" w:hAnsi="Times"/>
        </w:rPr>
      </w:pPr>
      <w:r w:rsidRPr="00B83F30">
        <w:rPr>
          <w:rFonts w:ascii="Times" w:hAnsi="Times"/>
          <w:vertAlign w:val="superscript"/>
        </w:rPr>
        <w:footnoteRef/>
      </w:r>
      <w:r w:rsidRPr="00B83F30">
        <w:rPr>
          <w:rFonts w:ascii="Times" w:hAnsi="Times"/>
        </w:rPr>
        <w:t xml:space="preserve"> Raymond Monelle, </w:t>
      </w:r>
      <w:r w:rsidRPr="00B83F30">
        <w:rPr>
          <w:rFonts w:ascii="Times" w:hAnsi="Times"/>
          <w:i/>
          <w:iCs/>
        </w:rPr>
        <w:t>The Sense of Music: Semiotic Essays</w:t>
      </w:r>
      <w:r w:rsidRPr="00B83F30">
        <w:rPr>
          <w:rFonts w:ascii="Times" w:hAnsi="Times"/>
        </w:rPr>
        <w:t xml:space="preserve"> (</w:t>
      </w:r>
      <w:r>
        <w:rPr>
          <w:rFonts w:ascii="Times" w:hAnsi="Times"/>
        </w:rPr>
        <w:t>Princeton:</w:t>
      </w:r>
      <w:r w:rsidRPr="00B83F30">
        <w:rPr>
          <w:rFonts w:ascii="Times" w:hAnsi="Times"/>
        </w:rPr>
        <w:t xml:space="preserve"> Princeton University Press, 2000)</w:t>
      </w:r>
      <w:r>
        <w:rPr>
          <w:rFonts w:ascii="Times" w:hAnsi="Times"/>
        </w:rPr>
        <w:t>,</w:t>
      </w:r>
      <w:r w:rsidRPr="00B83F30">
        <w:rPr>
          <w:rFonts w:ascii="Times" w:hAnsi="Times"/>
        </w:rPr>
        <w:t xml:space="preserve"> 73</w:t>
      </w:r>
    </w:p>
  </w:footnote>
  <w:footnote w:id="53">
    <w:p w14:paraId="6657F154" w14:textId="77777777" w:rsidR="00F96C29" w:rsidRPr="00E004D0" w:rsidRDefault="00F96C29" w:rsidP="00E004D0">
      <w:pPr>
        <w:pStyle w:val="afa"/>
        <w:rPr>
          <w:rFonts w:ascii="Times" w:hAnsi="Times"/>
        </w:rPr>
      </w:pPr>
      <w:r w:rsidRPr="00B83F30">
        <w:rPr>
          <w:rFonts w:ascii="Times" w:hAnsi="Times"/>
          <w:vertAlign w:val="superscript"/>
        </w:rPr>
        <w:footnoteRef/>
      </w:r>
      <w:r w:rsidRPr="00B83F30">
        <w:rPr>
          <w:rFonts w:ascii="Times" w:hAnsi="Times"/>
        </w:rPr>
        <w:t xml:space="preserve"> </w:t>
      </w:r>
      <w:r>
        <w:rPr>
          <w:rFonts w:ascii="Times" w:hAnsi="Times"/>
        </w:rPr>
        <w:t xml:space="preserve">Williams, </w:t>
      </w:r>
      <w:r w:rsidRPr="00B83F30">
        <w:rPr>
          <w:rFonts w:ascii="Times" w:hAnsi="Times"/>
        </w:rPr>
        <w:t xml:space="preserve"> </w:t>
      </w:r>
      <w:r>
        <w:rPr>
          <w:rFonts w:ascii="Times" w:hAnsi="Times"/>
        </w:rPr>
        <w:t>15-</w:t>
      </w:r>
      <w:r w:rsidRPr="00B83F30">
        <w:rPr>
          <w:rFonts w:ascii="Times" w:hAnsi="Times"/>
        </w:rPr>
        <w:t>25</w:t>
      </w:r>
      <w:r>
        <w:rPr>
          <w:rFonts w:ascii="Times" w:hAnsi="Times"/>
        </w:rPr>
        <w:t xml:space="preserve"> </w:t>
      </w:r>
    </w:p>
  </w:footnote>
  <w:footnote w:id="54">
    <w:p w14:paraId="56D20AFE" w14:textId="77777777" w:rsidR="00F96C29" w:rsidRPr="00A97FD0" w:rsidRDefault="00F96C29" w:rsidP="003D228D">
      <w:pPr>
        <w:pStyle w:val="afa"/>
        <w:jc w:val="both"/>
        <w:rPr>
          <w:rFonts w:ascii="Times New Roman" w:hAnsi="Times New Roman" w:cs="Times New Roman"/>
        </w:rPr>
      </w:pPr>
      <w:r w:rsidRPr="00A97FD0">
        <w:rPr>
          <w:rStyle w:val="afb"/>
          <w:rFonts w:ascii="Times New Roman" w:hAnsi="Times New Roman"/>
        </w:rPr>
        <w:footnoteRef/>
      </w:r>
      <w:r>
        <w:rPr>
          <w:rFonts w:ascii="Times New Roman" w:hAnsi="Times New Roman" w:cs="Times New Roman"/>
        </w:rPr>
        <w:t xml:space="preserve"> Guy Anthony Marco, “</w:t>
      </w:r>
      <w:r w:rsidRPr="00A97FD0">
        <w:rPr>
          <w:rFonts w:ascii="Times New Roman" w:hAnsi="Times New Roman" w:cs="Times New Roman"/>
        </w:rPr>
        <w:t xml:space="preserve">Zarlino on Counterpoint: An Indexed Translation of the </w:t>
      </w:r>
      <w:r w:rsidRPr="00A97FD0">
        <w:rPr>
          <w:rFonts w:ascii="Times New Roman" w:hAnsi="Times New Roman" w:cs="Times New Roman"/>
          <w:i/>
        </w:rPr>
        <w:t>Istitutioni Harmoniche</w:t>
      </w:r>
      <w:r w:rsidRPr="00A97FD0">
        <w:rPr>
          <w:rFonts w:ascii="Times New Roman" w:hAnsi="Times New Roman" w:cs="Times New Roman"/>
        </w:rPr>
        <w:t>, Book III,</w:t>
      </w:r>
      <w:r>
        <w:rPr>
          <w:rFonts w:ascii="Times New Roman" w:hAnsi="Times New Roman" w:cs="Times New Roman"/>
        </w:rPr>
        <w:t xml:space="preserve"> with a Glossary and Commentary” (PhD diss., </w:t>
      </w:r>
      <w:r w:rsidRPr="00A97FD0">
        <w:rPr>
          <w:rFonts w:ascii="Times New Roman" w:hAnsi="Times New Roman" w:cs="Times New Roman"/>
        </w:rPr>
        <w:t>U</w:t>
      </w:r>
      <w:r>
        <w:rPr>
          <w:rFonts w:ascii="Times New Roman" w:hAnsi="Times New Roman" w:cs="Times New Roman"/>
        </w:rPr>
        <w:t xml:space="preserve">niversity of Chicago, 1956), </w:t>
      </w:r>
      <w:r w:rsidRPr="00A97FD0">
        <w:rPr>
          <w:rFonts w:ascii="Times New Roman" w:hAnsi="Times New Roman" w:cs="Times New Roman"/>
        </w:rPr>
        <w:t>242-244</w:t>
      </w:r>
    </w:p>
  </w:footnote>
  <w:footnote w:id="55">
    <w:p w14:paraId="52FC8631" w14:textId="77777777" w:rsidR="00F96C29" w:rsidRPr="00414479" w:rsidRDefault="00F96C29" w:rsidP="003D228D">
      <w:pPr>
        <w:pStyle w:val="afa"/>
        <w:jc w:val="both"/>
        <w:rPr>
          <w:rFonts w:ascii="Times New Roman" w:hAnsi="Times New Roman" w:cs="Times New Roman"/>
        </w:rPr>
      </w:pPr>
      <w:r w:rsidRPr="00414479">
        <w:rPr>
          <w:rStyle w:val="afb"/>
          <w:rFonts w:ascii="Times New Roman" w:hAnsi="Times New Roman"/>
        </w:rPr>
        <w:footnoteRef/>
      </w:r>
      <w:r>
        <w:rPr>
          <w:rFonts w:ascii="Times New Roman" w:hAnsi="Times New Roman" w:cs="Times New Roman"/>
        </w:rPr>
        <w:t xml:space="preserve"> Mckinney,</w:t>
      </w:r>
      <w:r w:rsidRPr="00414479">
        <w:rPr>
          <w:rFonts w:ascii="Times New Roman" w:hAnsi="Times New Roman" w:cs="Times New Roman"/>
        </w:rPr>
        <w:t>49-50</w:t>
      </w:r>
    </w:p>
  </w:footnote>
  <w:footnote w:id="56">
    <w:p w14:paraId="3CB4F06D" w14:textId="77777777" w:rsidR="00F96C29" w:rsidRPr="00C342B5" w:rsidRDefault="00F96C29" w:rsidP="008C1CF8">
      <w:pPr>
        <w:pStyle w:val="afa"/>
        <w:rPr>
          <w:rFonts w:ascii="Times New Roman" w:hAnsi="Times New Roman" w:cs="Times New Roman"/>
        </w:rPr>
      </w:pPr>
      <w:r w:rsidRPr="00C342B5">
        <w:rPr>
          <w:rStyle w:val="afb"/>
          <w:rFonts w:ascii="Times New Roman" w:hAnsi="Times New Roman"/>
        </w:rPr>
        <w:footnoteRef/>
      </w:r>
      <w:r w:rsidRPr="00C342B5">
        <w:rPr>
          <w:rFonts w:ascii="Times New Roman" w:hAnsi="Times New Roman" w:cs="Times New Roman"/>
        </w:rPr>
        <w:t xml:space="preserve"> In m. 115</w:t>
      </w:r>
      <w:r>
        <w:rPr>
          <w:rFonts w:ascii="Times New Roman" w:hAnsi="Times New Roman" w:cs="Times New Roman"/>
        </w:rPr>
        <w:t>,</w:t>
      </w:r>
      <w:r w:rsidRPr="00C342B5">
        <w:rPr>
          <w:rFonts w:ascii="Times New Roman" w:hAnsi="Times New Roman" w:cs="Times New Roman"/>
        </w:rPr>
        <w:t xml:space="preserve"> the stress is on the second beat. </w:t>
      </w:r>
    </w:p>
  </w:footnote>
  <w:footnote w:id="57">
    <w:p w14:paraId="04784B49" w14:textId="77777777" w:rsidR="00F96C29" w:rsidRPr="0005240F" w:rsidRDefault="00F96C29" w:rsidP="00971626">
      <w:pPr>
        <w:pStyle w:val="afa"/>
        <w:jc w:val="both"/>
        <w:rPr>
          <w:rFonts w:ascii="Times New Roman" w:hAnsi="Times New Roman" w:cs="Times New Roman"/>
        </w:rPr>
      </w:pPr>
      <w:r w:rsidRPr="0005240F">
        <w:rPr>
          <w:rStyle w:val="afb"/>
          <w:rFonts w:ascii="Times New Roman" w:hAnsi="Times New Roman"/>
        </w:rPr>
        <w:footnoteRef/>
      </w:r>
      <w:r w:rsidRPr="0005240F">
        <w:rPr>
          <w:rFonts w:ascii="Times New Roman" w:hAnsi="Times New Roman" w:cs="Times New Roman"/>
        </w:rPr>
        <w:t xml:space="preserve"> Lucille Corwin, “</w:t>
      </w:r>
      <w:r w:rsidRPr="00735603">
        <w:rPr>
          <w:rFonts w:ascii="Times New Roman" w:hAnsi="Times New Roman" w:cs="Times New Roman"/>
          <w:i/>
        </w:rPr>
        <w:t>Le Istatutioni Harmoniche</w:t>
      </w:r>
      <w:r w:rsidRPr="0005240F">
        <w:rPr>
          <w:rFonts w:ascii="Times New Roman" w:hAnsi="Times New Roman" w:cs="Times New Roman"/>
        </w:rPr>
        <w:t xml:space="preserve"> of Gioseffo Zarlino, Part 1; </w:t>
      </w:r>
      <w:r>
        <w:rPr>
          <w:rFonts w:ascii="Times New Roman" w:hAnsi="Times New Roman" w:cs="Times New Roman"/>
        </w:rPr>
        <w:t>A Translation With Introduction”</w:t>
      </w:r>
      <w:r w:rsidRPr="0005240F">
        <w:rPr>
          <w:rFonts w:ascii="Times New Roman" w:hAnsi="Times New Roman" w:cs="Times New Roman"/>
        </w:rPr>
        <w:t xml:space="preserve"> </w:t>
      </w:r>
      <w:r>
        <w:rPr>
          <w:rFonts w:ascii="Times New Roman" w:hAnsi="Times New Roman" w:cs="Times New Roman"/>
        </w:rPr>
        <w:t>(</w:t>
      </w:r>
      <w:r w:rsidRPr="0005240F">
        <w:rPr>
          <w:rFonts w:ascii="Times New Roman" w:hAnsi="Times New Roman" w:cs="Times New Roman"/>
        </w:rPr>
        <w:t>PhD Diss.</w:t>
      </w:r>
      <w:r>
        <w:rPr>
          <w:rFonts w:ascii="Times New Roman" w:hAnsi="Times New Roman" w:cs="Times New Roman"/>
        </w:rPr>
        <w:t>,</w:t>
      </w:r>
      <w:r w:rsidRPr="0005240F">
        <w:rPr>
          <w:rFonts w:ascii="Times New Roman" w:hAnsi="Times New Roman" w:cs="Times New Roman"/>
        </w:rPr>
        <w:t xml:space="preserve"> The City Un</w:t>
      </w:r>
      <w:r>
        <w:rPr>
          <w:rFonts w:ascii="Times New Roman" w:hAnsi="Times New Roman" w:cs="Times New Roman"/>
        </w:rPr>
        <w:t xml:space="preserve">iversity of New York, 2008), </w:t>
      </w:r>
      <w:r w:rsidRPr="0005240F">
        <w:rPr>
          <w:rFonts w:ascii="Times New Roman" w:hAnsi="Times New Roman" w:cs="Times New Roman"/>
        </w:rPr>
        <w:t>59</w:t>
      </w:r>
    </w:p>
  </w:footnote>
  <w:footnote w:id="58">
    <w:p w14:paraId="15ECE027" w14:textId="77777777" w:rsidR="00F96C29" w:rsidRPr="00EB2B0D" w:rsidRDefault="00F96C29" w:rsidP="008C1CF8">
      <w:pPr>
        <w:pStyle w:val="afa"/>
        <w:rPr>
          <w:rFonts w:ascii="Times New Roman" w:hAnsi="Times New Roman" w:cs="Times New Roman"/>
        </w:rPr>
      </w:pPr>
      <w:r w:rsidRPr="00EB2B0D">
        <w:rPr>
          <w:rStyle w:val="afb"/>
          <w:rFonts w:ascii="Times New Roman" w:hAnsi="Times New Roman"/>
        </w:rPr>
        <w:footnoteRef/>
      </w:r>
      <w:r>
        <w:rPr>
          <w:rFonts w:ascii="Times New Roman" w:hAnsi="Times New Roman" w:cs="Times New Roman"/>
        </w:rPr>
        <w:t xml:space="preserve"> Walker, </w:t>
      </w:r>
      <w:r w:rsidRPr="00EB2B0D">
        <w:rPr>
          <w:rFonts w:ascii="Times New Roman" w:hAnsi="Times New Roman" w:cs="Times New Roman"/>
        </w:rPr>
        <w:t>55</w:t>
      </w:r>
    </w:p>
  </w:footnote>
  <w:footnote w:id="59">
    <w:p w14:paraId="3B5FE739" w14:textId="77777777" w:rsidR="00F96C29" w:rsidRPr="004A6DC1" w:rsidRDefault="00F96C29" w:rsidP="008C1CF8">
      <w:pPr>
        <w:pStyle w:val="afa"/>
        <w:rPr>
          <w:rFonts w:ascii="Times New Roman" w:hAnsi="Times New Roman" w:cs="Times New Roman"/>
        </w:rPr>
      </w:pPr>
      <w:r w:rsidRPr="004A6DC1">
        <w:rPr>
          <w:rStyle w:val="afb"/>
          <w:rFonts w:ascii="Times New Roman" w:hAnsi="Times New Roman"/>
        </w:rPr>
        <w:footnoteRef/>
      </w:r>
      <w:r w:rsidRPr="004A6DC1">
        <w:rPr>
          <w:rFonts w:ascii="Times New Roman" w:hAnsi="Times New Roman" w:cs="Times New Roman"/>
        </w:rPr>
        <w:t xml:space="preserve"> Mckinney, 50</w:t>
      </w:r>
    </w:p>
  </w:footnote>
  <w:footnote w:id="60">
    <w:p w14:paraId="6936523E" w14:textId="77777777" w:rsidR="00F96C29" w:rsidRPr="001A2137" w:rsidRDefault="00F96C29" w:rsidP="0077347B">
      <w:pPr>
        <w:pStyle w:val="afa"/>
        <w:jc w:val="both"/>
        <w:rPr>
          <w:rFonts w:ascii="Times" w:hAnsi="Times"/>
        </w:rPr>
      </w:pPr>
      <w:r w:rsidRPr="001A2137">
        <w:rPr>
          <w:rFonts w:ascii="Times" w:eastAsia="Times New Roman" w:hAnsi="Times" w:cs="Times New Roman"/>
          <w:kern w:val="0"/>
          <w:vertAlign w:val="superscript"/>
        </w:rPr>
        <w:footnoteRef/>
      </w:r>
      <w:r w:rsidRPr="001A2137">
        <w:rPr>
          <w:rFonts w:ascii="Times" w:hAnsi="Times"/>
        </w:rPr>
        <w:t xml:space="preserve"> </w:t>
      </w:r>
      <w:r>
        <w:rPr>
          <w:rFonts w:ascii="Times" w:hAnsi="Times"/>
        </w:rPr>
        <w:t>McKinney,</w:t>
      </w:r>
      <w:r w:rsidRPr="001A2137">
        <w:rPr>
          <w:rFonts w:ascii="Times" w:hAnsi="Times"/>
        </w:rPr>
        <w:t xml:space="preserve"> 55</w:t>
      </w:r>
    </w:p>
  </w:footnote>
  <w:footnote w:id="61">
    <w:p w14:paraId="63FDFAE0" w14:textId="77777777" w:rsidR="00F96C29" w:rsidRPr="00B70EEC" w:rsidRDefault="00F96C29" w:rsidP="008C1CF8">
      <w:pPr>
        <w:pStyle w:val="afa"/>
        <w:rPr>
          <w:rFonts w:ascii="Times New Roman" w:hAnsi="Times New Roman" w:cs="Times New Roman"/>
        </w:rPr>
      </w:pPr>
      <w:r w:rsidRPr="00B70EEC">
        <w:rPr>
          <w:rStyle w:val="afb"/>
          <w:rFonts w:ascii="Times New Roman" w:hAnsi="Times New Roman"/>
        </w:rPr>
        <w:footnoteRef/>
      </w:r>
      <w:r>
        <w:rPr>
          <w:rFonts w:ascii="Times New Roman" w:hAnsi="Times New Roman" w:cs="Times New Roman"/>
        </w:rPr>
        <w:t xml:space="preserve"> Mckinney, </w:t>
      </w:r>
      <w:r w:rsidRPr="00B70EEC">
        <w:rPr>
          <w:rFonts w:ascii="Times New Roman" w:hAnsi="Times New Roman" w:cs="Times New Roman"/>
        </w:rPr>
        <w:t>63</w:t>
      </w:r>
    </w:p>
  </w:footnote>
  <w:footnote w:id="62">
    <w:p w14:paraId="218E41DD" w14:textId="77777777" w:rsidR="00F96C29" w:rsidRPr="00BE2615" w:rsidRDefault="00F96C29" w:rsidP="008C1CF8">
      <w:pPr>
        <w:pStyle w:val="afa"/>
        <w:rPr>
          <w:rFonts w:ascii="Times New Roman" w:hAnsi="Times New Roman" w:cs="Times New Roman"/>
        </w:rPr>
      </w:pPr>
      <w:r w:rsidRPr="00BE2615">
        <w:rPr>
          <w:rStyle w:val="afb"/>
          <w:rFonts w:ascii="Times New Roman" w:hAnsi="Times New Roman"/>
        </w:rPr>
        <w:footnoteRef/>
      </w:r>
      <w:r>
        <w:rPr>
          <w:rFonts w:ascii="Times New Roman" w:hAnsi="Times New Roman" w:cs="Times New Roman"/>
        </w:rPr>
        <w:t xml:space="preserve"> Marco, </w:t>
      </w:r>
      <w:r w:rsidRPr="00BE2615">
        <w:rPr>
          <w:rFonts w:ascii="Times New Roman" w:hAnsi="Times New Roman" w:cs="Times New Roman"/>
        </w:rPr>
        <w:t>254</w:t>
      </w:r>
    </w:p>
  </w:footnote>
  <w:footnote w:id="63">
    <w:p w14:paraId="698170A2" w14:textId="77777777" w:rsidR="00F96C29" w:rsidRPr="00830A9B" w:rsidRDefault="00F96C29" w:rsidP="008C1CF8">
      <w:pPr>
        <w:pStyle w:val="afa"/>
        <w:rPr>
          <w:rFonts w:ascii="Times" w:hAnsi="Times"/>
        </w:rPr>
      </w:pPr>
      <w:r w:rsidRPr="00830A9B">
        <w:rPr>
          <w:rStyle w:val="afb"/>
          <w:rFonts w:ascii="Times" w:hAnsi="Times"/>
        </w:rPr>
        <w:footnoteRef/>
      </w:r>
      <w:r>
        <w:rPr>
          <w:rFonts w:ascii="Times" w:hAnsi="Times"/>
        </w:rPr>
        <w:t xml:space="preserve"> McKinney, </w:t>
      </w:r>
      <w:r w:rsidRPr="00830A9B">
        <w:rPr>
          <w:rFonts w:ascii="Times" w:hAnsi="Times"/>
        </w:rPr>
        <w:t>100-101</w:t>
      </w:r>
    </w:p>
  </w:footnote>
  <w:footnote w:id="64">
    <w:p w14:paraId="25CADD48" w14:textId="77777777" w:rsidR="00F96C29" w:rsidRPr="00D15027" w:rsidRDefault="00F96C29" w:rsidP="008C1CF8">
      <w:pPr>
        <w:pStyle w:val="afa"/>
        <w:rPr>
          <w:rFonts w:ascii="Times New Roman" w:hAnsi="Times New Roman" w:cs="Times New Roman"/>
        </w:rPr>
      </w:pPr>
      <w:r w:rsidRPr="00D15027">
        <w:rPr>
          <w:rStyle w:val="afb"/>
          <w:rFonts w:ascii="Times New Roman" w:hAnsi="Times New Roman"/>
        </w:rPr>
        <w:footnoteRef/>
      </w:r>
      <w:r>
        <w:rPr>
          <w:rFonts w:ascii="Times New Roman" w:hAnsi="Times New Roman" w:cs="Times New Roman"/>
        </w:rPr>
        <w:t xml:space="preserve"> Mckinney, </w:t>
      </w:r>
      <w:r w:rsidRPr="00D15027">
        <w:rPr>
          <w:rFonts w:ascii="Times New Roman" w:hAnsi="Times New Roman" w:cs="Times New Roman"/>
        </w:rPr>
        <w:t>90-96</w:t>
      </w:r>
    </w:p>
  </w:footnote>
  <w:footnote w:id="65">
    <w:p w14:paraId="7297D23E" w14:textId="77777777" w:rsidR="00F96C29" w:rsidRPr="00AE6BDD" w:rsidRDefault="00F96C29" w:rsidP="008C1CF8">
      <w:pPr>
        <w:pStyle w:val="afa"/>
        <w:rPr>
          <w:rFonts w:ascii="Times New Roman" w:hAnsi="Times New Roman" w:cs="Times New Roman"/>
        </w:rPr>
      </w:pPr>
      <w:r w:rsidRPr="00AE6BDD">
        <w:rPr>
          <w:rStyle w:val="afb"/>
          <w:rFonts w:ascii="Times New Roman" w:hAnsi="Times New Roman"/>
        </w:rPr>
        <w:footnoteRef/>
      </w:r>
      <w:r w:rsidRPr="00AE6BDD">
        <w:rPr>
          <w:rFonts w:ascii="Times New Roman" w:hAnsi="Times New Roman" w:cs="Times New Roman"/>
        </w:rPr>
        <w:t xml:space="preserve"> McKinney, p.285</w:t>
      </w:r>
    </w:p>
  </w:footnote>
  <w:footnote w:id="66">
    <w:p w14:paraId="4569927A" w14:textId="77777777" w:rsidR="00F96C29" w:rsidRPr="00C77EC0" w:rsidRDefault="00F96C29" w:rsidP="008C1CF8">
      <w:pPr>
        <w:pStyle w:val="afa"/>
        <w:rPr>
          <w:rFonts w:ascii="Times New Roman" w:hAnsi="Times New Roman" w:cs="Times New Roman"/>
        </w:rPr>
      </w:pPr>
      <w:r w:rsidRPr="00C77EC0">
        <w:rPr>
          <w:rStyle w:val="afb"/>
          <w:rFonts w:ascii="Times New Roman" w:hAnsi="Times New Roman"/>
        </w:rPr>
        <w:footnoteRef/>
      </w:r>
      <w:r>
        <w:rPr>
          <w:rFonts w:ascii="Times New Roman" w:hAnsi="Times New Roman" w:cs="Times New Roman"/>
        </w:rPr>
        <w:t xml:space="preserve"> Marco, </w:t>
      </w:r>
      <w:r w:rsidRPr="00C77EC0">
        <w:rPr>
          <w:rFonts w:ascii="Times New Roman" w:hAnsi="Times New Roman" w:cs="Times New Roman"/>
        </w:rPr>
        <w:t>325-6</w:t>
      </w:r>
    </w:p>
  </w:footnote>
  <w:footnote w:id="67">
    <w:p w14:paraId="7E253932" w14:textId="77777777" w:rsidR="00F96C29" w:rsidRDefault="00F96C29" w:rsidP="008C1CF8">
      <w:pPr>
        <w:pStyle w:val="afa"/>
      </w:pPr>
      <w:r>
        <w:rPr>
          <w:rStyle w:val="apple-converted-space"/>
          <w:rFonts w:ascii="Times New Roman" w:eastAsia="Times New Roman" w:hAnsi="Times New Roman"/>
          <w:sz w:val="24"/>
          <w:szCs w:val="24"/>
          <w:vertAlign w:val="superscript"/>
        </w:rPr>
        <w:footnoteRef/>
      </w:r>
      <w:r>
        <w:rPr>
          <w:rStyle w:val="apple-converted-space"/>
          <w:rFonts w:ascii="Times New Roman" w:hAnsi="Times New Roman"/>
        </w:rPr>
        <w:t xml:space="preserve"> Walker, 51</w:t>
      </w:r>
    </w:p>
  </w:footnote>
  <w:footnote w:id="68">
    <w:p w14:paraId="75101C10" w14:textId="77777777" w:rsidR="00F96C29" w:rsidRPr="00F37CDA" w:rsidRDefault="00F96C29" w:rsidP="00E21F45">
      <w:pPr>
        <w:pStyle w:val="afa"/>
        <w:jc w:val="both"/>
      </w:pPr>
      <w:r>
        <w:rPr>
          <w:rStyle w:val="apple-converted-space"/>
          <w:rFonts w:ascii="Times New Roman" w:eastAsia="Times New Roman" w:hAnsi="Times New Roman"/>
          <w:sz w:val="24"/>
          <w:szCs w:val="24"/>
          <w:vertAlign w:val="superscript"/>
        </w:rPr>
        <w:footnoteRef/>
      </w:r>
      <w:r>
        <w:rPr>
          <w:rStyle w:val="apple-converted-space"/>
          <w:rFonts w:ascii="Times New Roman" w:hAnsi="Times New Roman"/>
        </w:rPr>
        <w:t xml:space="preserve"> Two versions of the coda exist. One is only </w:t>
      </w:r>
      <w:r w:rsidRPr="00292CF6">
        <w:rPr>
          <w:rStyle w:val="apple-converted-space"/>
          <w:rFonts w:ascii="Times New Roman" w:hAnsi="Times New Roman"/>
        </w:rPr>
        <w:t xml:space="preserve">three-bars long, and the other is eighteen-bars long. The first version, </w:t>
      </w:r>
      <w:r w:rsidRPr="00F37CDA">
        <w:rPr>
          <w:rStyle w:val="apple-converted-space"/>
          <w:rFonts w:ascii="Times New Roman" w:hAnsi="Times New Roman"/>
        </w:rPr>
        <w:t>with a three-bar long coda, can be regarded as a strophic form with a short codetta. The eighteen-bar long coda is analyzed in this thesis because that coda contains more symbolic properties (which create more meaning) than the three-bar coda.</w:t>
      </w:r>
    </w:p>
  </w:footnote>
  <w:footnote w:id="69">
    <w:p w14:paraId="0611770B" w14:textId="77777777" w:rsidR="00F96C29" w:rsidRDefault="00F96C29" w:rsidP="00E21F45">
      <w:pPr>
        <w:pStyle w:val="afa"/>
        <w:jc w:val="both"/>
      </w:pPr>
      <w:r w:rsidRPr="00F37CDA">
        <w:rPr>
          <w:rStyle w:val="apple-converted-space"/>
          <w:rFonts w:ascii="Times New Roman" w:eastAsia="Times New Roman" w:hAnsi="Times New Roman"/>
          <w:sz w:val="24"/>
          <w:szCs w:val="24"/>
          <w:vertAlign w:val="superscript"/>
        </w:rPr>
        <w:footnoteRef/>
      </w:r>
      <w:r w:rsidRPr="00F37CDA">
        <w:rPr>
          <w:rStyle w:val="apple-converted-space"/>
          <w:rFonts w:ascii="Times New Roman" w:hAnsi="Times New Roman"/>
        </w:rPr>
        <w:t xml:space="preserve"> The numerical symbolism is common in the Baroque</w:t>
      </w:r>
      <w:r>
        <w:rPr>
          <w:rStyle w:val="apple-converted-space"/>
          <w:rFonts w:ascii="Times New Roman" w:hAnsi="Times New Roman"/>
        </w:rPr>
        <w:t xml:space="preserve"> period, and Carissimi uses</w:t>
      </w:r>
      <w:r w:rsidRPr="00F37CDA">
        <w:rPr>
          <w:rStyle w:val="apple-converted-space"/>
          <w:rFonts w:ascii="Times New Roman" w:hAnsi="Times New Roman"/>
        </w:rPr>
        <w:t xml:space="preserve"> a great deal of the symbolism in his music, which will be discussed later in this chapter.</w:t>
      </w:r>
    </w:p>
  </w:footnote>
  <w:footnote w:id="70">
    <w:p w14:paraId="6710A3C1" w14:textId="77777777" w:rsidR="00F96C29" w:rsidRPr="008B4C87" w:rsidRDefault="00F96C29" w:rsidP="008C1CF8">
      <w:pPr>
        <w:pStyle w:val="afa"/>
        <w:rPr>
          <w:rFonts w:ascii="Times" w:hAnsi="Times"/>
        </w:rPr>
      </w:pPr>
      <w:r w:rsidRPr="008B4C87">
        <w:rPr>
          <w:rStyle w:val="apple-converted-space"/>
          <w:rFonts w:ascii="Times" w:eastAsia="Times New Roman" w:hAnsi="Times"/>
          <w:vertAlign w:val="superscript"/>
        </w:rPr>
        <w:footnoteRef/>
      </w:r>
      <w:r>
        <w:rPr>
          <w:rFonts w:ascii="Times" w:hAnsi="Times"/>
        </w:rPr>
        <w:t xml:space="preserve"> McKinney </w:t>
      </w:r>
      <w:r w:rsidRPr="008B4C87">
        <w:rPr>
          <w:rFonts w:ascii="Times" w:hAnsi="Times"/>
        </w:rPr>
        <w:t>47</w:t>
      </w:r>
    </w:p>
  </w:footnote>
  <w:footnote w:id="71">
    <w:p w14:paraId="04671D40" w14:textId="77777777" w:rsidR="00F96C29" w:rsidRPr="0003786D" w:rsidRDefault="00F96C29" w:rsidP="008C1CF8">
      <w:pPr>
        <w:pStyle w:val="afa"/>
        <w:rPr>
          <w:rFonts w:ascii="Times New Roman" w:hAnsi="Times New Roman" w:cs="Times New Roman"/>
        </w:rPr>
      </w:pPr>
      <w:r w:rsidRPr="0003786D">
        <w:rPr>
          <w:rStyle w:val="afb"/>
          <w:rFonts w:ascii="Times New Roman" w:hAnsi="Times New Roman"/>
        </w:rPr>
        <w:footnoteRef/>
      </w:r>
      <w:r>
        <w:rPr>
          <w:rFonts w:ascii="Times New Roman" w:hAnsi="Times New Roman" w:cs="Times New Roman"/>
        </w:rPr>
        <w:t xml:space="preserve"> Cohen,</w:t>
      </w:r>
      <w:r w:rsidRPr="0003786D">
        <w:rPr>
          <w:rFonts w:ascii="Times New Roman" w:hAnsi="Times New Roman" w:cs="Times New Roman"/>
        </w:rPr>
        <w:t xml:space="preserve"> 185</w:t>
      </w:r>
    </w:p>
  </w:footnote>
  <w:footnote w:id="72">
    <w:p w14:paraId="02D9D694" w14:textId="757854FE" w:rsidR="00F96C29" w:rsidRPr="001F2133" w:rsidRDefault="00F96C29" w:rsidP="001F2133">
      <w:pPr>
        <w:spacing w:line="240" w:lineRule="auto"/>
        <w:rPr>
          <w:rFonts w:ascii="Times New Roman" w:eastAsia="Times New Roman" w:hAnsi="Times New Roman"/>
        </w:rPr>
      </w:pPr>
      <w:r w:rsidRPr="001F2133">
        <w:rPr>
          <w:rStyle w:val="apple-converted-space"/>
          <w:rFonts w:ascii="Times" w:eastAsia="Times New Roman" w:hAnsi="Times"/>
          <w:sz w:val="20"/>
          <w:szCs w:val="20"/>
          <w:vertAlign w:val="superscript"/>
        </w:rPr>
        <w:footnoteRef/>
      </w:r>
      <w:r w:rsidRPr="001F2133">
        <w:rPr>
          <w:rFonts w:ascii="Times" w:hAnsi="Times"/>
          <w:sz w:val="20"/>
          <w:szCs w:val="20"/>
        </w:rPr>
        <w:t xml:space="preserve"> Annemarie Schimmel </w:t>
      </w:r>
      <w:r w:rsidRPr="001F2133">
        <w:rPr>
          <w:rFonts w:ascii="Times New Roman" w:eastAsia="Times New Roman" w:hAnsi="Times New Roman"/>
          <w:sz w:val="20"/>
          <w:szCs w:val="20"/>
        </w:rPr>
        <w:t>and Franz Carl Endres</w:t>
      </w:r>
      <w:r w:rsidRPr="001F2133">
        <w:rPr>
          <w:rFonts w:ascii="Times" w:hAnsi="Times"/>
          <w:sz w:val="20"/>
          <w:szCs w:val="20"/>
        </w:rPr>
        <w:t xml:space="preserve">, </w:t>
      </w:r>
      <w:r w:rsidRPr="001F2133">
        <w:rPr>
          <w:rFonts w:ascii="Times New Roman" w:eastAsia="Times New Roman" w:hAnsi="Times New Roman"/>
          <w:i/>
          <w:iCs/>
          <w:sz w:val="20"/>
          <w:szCs w:val="20"/>
        </w:rPr>
        <w:t>The Mystery of Numbers</w:t>
      </w:r>
      <w:r w:rsidRPr="001F2133">
        <w:rPr>
          <w:rFonts w:ascii="Times New Roman" w:eastAsia="Times New Roman" w:hAnsi="Times New Roman"/>
          <w:sz w:val="20"/>
          <w:szCs w:val="20"/>
        </w:rPr>
        <w:t>.</w:t>
      </w:r>
      <w:r w:rsidRPr="001F2133">
        <w:rPr>
          <w:rFonts w:ascii="Times New Roman" w:eastAsia="Times New Roman" w:hAnsi="Times New Roman" w:hint="eastAsia"/>
          <w:sz w:val="20"/>
          <w:szCs w:val="20"/>
        </w:rPr>
        <w:t xml:space="preserve"> </w:t>
      </w:r>
      <w:r w:rsidRPr="001F2133">
        <w:rPr>
          <w:rFonts w:ascii="Times New Roman" w:eastAsia="Times New Roman" w:hAnsi="Times New Roman"/>
          <w:sz w:val="20"/>
          <w:szCs w:val="20"/>
        </w:rPr>
        <w:t xml:space="preserve">(New York: Oxford University Press, 1993), </w:t>
      </w:r>
      <w:r w:rsidRPr="001F2133">
        <w:rPr>
          <w:rFonts w:ascii="Times" w:hAnsi="Times"/>
          <w:sz w:val="20"/>
          <w:szCs w:val="20"/>
        </w:rPr>
        <w:t>58-104</w:t>
      </w:r>
    </w:p>
  </w:footnote>
  <w:footnote w:id="73">
    <w:p w14:paraId="7A099353" w14:textId="77777777" w:rsidR="00F96C29" w:rsidRPr="008B4C87" w:rsidRDefault="00F96C29" w:rsidP="008C1CF8">
      <w:pPr>
        <w:pStyle w:val="afa"/>
        <w:rPr>
          <w:rFonts w:ascii="Times" w:hAnsi="Times"/>
        </w:rPr>
      </w:pPr>
      <w:r w:rsidRPr="008B4C87">
        <w:rPr>
          <w:rStyle w:val="apple-converted-space"/>
          <w:rFonts w:ascii="Times" w:eastAsia="Times New Roman" w:hAnsi="Times"/>
          <w:vertAlign w:val="superscript"/>
        </w:rPr>
        <w:footnoteRef/>
      </w:r>
      <w:r>
        <w:rPr>
          <w:rFonts w:ascii="Times" w:hAnsi="Times"/>
        </w:rPr>
        <w:t xml:space="preserve"> Ibid., </w:t>
      </w:r>
      <w:r w:rsidRPr="008B4C87">
        <w:rPr>
          <w:rFonts w:ascii="Times" w:hAnsi="Times"/>
        </w:rPr>
        <w:t>224-5</w:t>
      </w:r>
    </w:p>
  </w:footnote>
  <w:footnote w:id="74">
    <w:p w14:paraId="5C65D3C2" w14:textId="77777777" w:rsidR="00F96C29" w:rsidRPr="008B4C87" w:rsidRDefault="00F96C29" w:rsidP="008C1CF8">
      <w:pPr>
        <w:pStyle w:val="afa"/>
        <w:rPr>
          <w:rFonts w:ascii="Times" w:hAnsi="Times"/>
        </w:rPr>
      </w:pPr>
      <w:r w:rsidRPr="008B4C87">
        <w:rPr>
          <w:rStyle w:val="apple-converted-space"/>
          <w:rFonts w:ascii="Times" w:eastAsia="Times New Roman" w:hAnsi="Times"/>
          <w:vertAlign w:val="superscript"/>
        </w:rPr>
        <w:footnoteRef/>
      </w:r>
      <w:r>
        <w:rPr>
          <w:rFonts w:ascii="Times" w:hAnsi="Times"/>
        </w:rPr>
        <w:t xml:space="preserve"> Ibid., </w:t>
      </w:r>
      <w:r w:rsidRPr="008B4C87">
        <w:rPr>
          <w:rFonts w:ascii="Times" w:hAnsi="Times"/>
        </w:rPr>
        <w:t>156-188</w:t>
      </w:r>
    </w:p>
  </w:footnote>
  <w:footnote w:id="75">
    <w:p w14:paraId="4979ACF1" w14:textId="77777777" w:rsidR="00F96C29" w:rsidRPr="008A1968" w:rsidRDefault="00F96C29" w:rsidP="008C1CF8">
      <w:pPr>
        <w:pStyle w:val="afa"/>
      </w:pPr>
      <w:r w:rsidRPr="008A1968">
        <w:rPr>
          <w:rStyle w:val="afb"/>
          <w:rFonts w:ascii="Times New Roman" w:hAnsi="Times New Roman"/>
        </w:rPr>
        <w:footnoteRef/>
      </w:r>
      <w:r w:rsidRPr="008A1968">
        <w:rPr>
          <w:rFonts w:ascii="Times New Roman" w:hAnsi="Times New Roman" w:cs="Times New Roman"/>
        </w:rPr>
        <w:t xml:space="preserve"> </w:t>
      </w:r>
      <w:r w:rsidRPr="00200868">
        <w:rPr>
          <w:rFonts w:ascii="Times New Roman" w:hAnsi="Times New Roman" w:cs="Times New Roman"/>
        </w:rPr>
        <w:t>Ibid.,</w:t>
      </w:r>
      <w:r>
        <w:rPr>
          <w:rFonts w:ascii="Times New Roman" w:hAnsi="Times New Roman" w:cs="Times New Roman"/>
        </w:rPr>
        <w:t xml:space="preserve"> </w:t>
      </w:r>
      <w:r w:rsidRPr="008A1968">
        <w:rPr>
          <w:rFonts w:ascii="Times New Roman" w:hAnsi="Times New Roman" w:cs="Times New Roman"/>
        </w:rPr>
        <w:t>132-7, 182-4</w:t>
      </w:r>
    </w:p>
  </w:footnote>
  <w:footnote w:id="76">
    <w:p w14:paraId="5BEC6FDE" w14:textId="77777777" w:rsidR="00F96C29" w:rsidRPr="008A1968" w:rsidRDefault="00F96C29" w:rsidP="008C1CF8">
      <w:pPr>
        <w:pStyle w:val="afa"/>
        <w:rPr>
          <w:rFonts w:ascii="Times New Roman" w:hAnsi="Times New Roman" w:cs="Times New Roman"/>
        </w:rPr>
      </w:pPr>
      <w:r w:rsidRPr="008A1968">
        <w:rPr>
          <w:rStyle w:val="afb"/>
          <w:rFonts w:ascii="Times New Roman" w:hAnsi="Times New Roman"/>
        </w:rPr>
        <w:footnoteRef/>
      </w:r>
      <w:r>
        <w:rPr>
          <w:rFonts w:ascii="Times New Roman" w:hAnsi="Times New Roman" w:cs="Times New Roman"/>
        </w:rPr>
        <w:t xml:space="preserve"> Ibid., </w:t>
      </w:r>
      <w:r w:rsidRPr="008A1968">
        <w:rPr>
          <w:rFonts w:ascii="Times New Roman" w:hAnsi="Times New Roman" w:cs="Times New Roman"/>
        </w:rPr>
        <w:t>209-210</w:t>
      </w:r>
    </w:p>
  </w:footnote>
  <w:footnote w:id="77">
    <w:p w14:paraId="188C7B15" w14:textId="77777777" w:rsidR="00F96C29" w:rsidRPr="00CF587C" w:rsidRDefault="00F96C29" w:rsidP="008C1CF8">
      <w:pPr>
        <w:pStyle w:val="afa"/>
        <w:rPr>
          <w:rFonts w:ascii="Times New Roman" w:hAnsi="Times New Roman" w:cs="Times New Roman"/>
        </w:rPr>
      </w:pPr>
      <w:r w:rsidRPr="00CF587C">
        <w:rPr>
          <w:rStyle w:val="afb"/>
          <w:rFonts w:ascii="Times New Roman" w:hAnsi="Times New Roman"/>
        </w:rPr>
        <w:footnoteRef/>
      </w:r>
      <w:r>
        <w:rPr>
          <w:rFonts w:ascii="Times New Roman" w:hAnsi="Times New Roman" w:cs="Times New Roman"/>
        </w:rPr>
        <w:t xml:space="preserve"> Ibid., </w:t>
      </w:r>
      <w:r w:rsidRPr="00CF587C">
        <w:rPr>
          <w:rFonts w:ascii="Times New Roman" w:hAnsi="Times New Roman" w:cs="Times New Roman"/>
        </w:rPr>
        <w:t>213</w:t>
      </w:r>
    </w:p>
  </w:footnote>
  <w:footnote w:id="78">
    <w:p w14:paraId="605A8987" w14:textId="77777777" w:rsidR="00F96C29" w:rsidRPr="00F86C43" w:rsidRDefault="00F96C29" w:rsidP="008C1CF8">
      <w:pPr>
        <w:pStyle w:val="afa"/>
        <w:rPr>
          <w:rFonts w:ascii="Times New Roman" w:hAnsi="Times New Roman" w:cs="Times New Roman"/>
        </w:rPr>
      </w:pPr>
      <w:r w:rsidRPr="00F86C43">
        <w:rPr>
          <w:rStyle w:val="afb"/>
          <w:rFonts w:ascii="Times New Roman" w:hAnsi="Times New Roman"/>
        </w:rPr>
        <w:footnoteRef/>
      </w:r>
      <w:r w:rsidRPr="00F86C43">
        <w:rPr>
          <w:rFonts w:ascii="Times New Roman" w:hAnsi="Times New Roman" w:cs="Times New Roman"/>
        </w:rPr>
        <w:t xml:space="preserve"> Hugh T. Henry, </w:t>
      </w:r>
      <w:r w:rsidRPr="00200868">
        <w:rPr>
          <w:rFonts w:ascii="Times New Roman" w:hAnsi="Times New Roman" w:cs="Times New Roman"/>
          <w:i/>
        </w:rPr>
        <w:t>Catholic Customs And Symbols</w:t>
      </w:r>
      <w:r w:rsidRPr="00F86C43">
        <w:rPr>
          <w:rFonts w:ascii="Times New Roman" w:hAnsi="Times New Roman" w:cs="Times New Roman"/>
        </w:rPr>
        <w:t xml:space="preserve"> (N</w:t>
      </w:r>
      <w:r>
        <w:rPr>
          <w:rFonts w:ascii="Times New Roman" w:hAnsi="Times New Roman" w:cs="Times New Roman"/>
        </w:rPr>
        <w:t xml:space="preserve">ew York: Benzinger Brothers, 1925), </w:t>
      </w:r>
      <w:r w:rsidRPr="00F86C43">
        <w:rPr>
          <w:rFonts w:ascii="Times New Roman" w:hAnsi="Times New Roman" w:cs="Times New Roman"/>
        </w:rPr>
        <w:t>.255-257</w:t>
      </w:r>
    </w:p>
  </w:footnote>
  <w:footnote w:id="79">
    <w:p w14:paraId="0C5AE307" w14:textId="77777777" w:rsidR="00F96C29" w:rsidRDefault="00F96C29" w:rsidP="000C6E45">
      <w:pPr>
        <w:spacing w:line="240" w:lineRule="auto"/>
        <w:jc w:val="both"/>
        <w:rPr>
          <w:rFonts w:ascii="Times New Roman" w:hAnsi="Times New Roman"/>
          <w:sz w:val="20"/>
          <w:szCs w:val="20"/>
        </w:rPr>
      </w:pPr>
      <w:r w:rsidRPr="000C6E45">
        <w:rPr>
          <w:rStyle w:val="apple-converted-space"/>
          <w:rFonts w:ascii="Times" w:eastAsia="Times New Roman" w:hAnsi="Times"/>
          <w:sz w:val="20"/>
          <w:szCs w:val="20"/>
          <w:vertAlign w:val="superscript"/>
        </w:rPr>
        <w:footnoteRef/>
      </w:r>
      <w:r w:rsidRPr="000C6E45">
        <w:rPr>
          <w:rFonts w:ascii="Times" w:hAnsi="Times"/>
          <w:sz w:val="20"/>
          <w:szCs w:val="20"/>
        </w:rPr>
        <w:t xml:space="preserve"> </w:t>
      </w:r>
      <w:r w:rsidRPr="000C6E45">
        <w:rPr>
          <w:rFonts w:ascii="Times New Roman" w:hAnsi="Times New Roman"/>
          <w:sz w:val="20"/>
          <w:szCs w:val="20"/>
        </w:rPr>
        <w:t>Lindsay Maureen Johnson, “Performed Embodiment,</w:t>
      </w:r>
      <w:r>
        <w:rPr>
          <w:rFonts w:ascii="Times New Roman" w:hAnsi="Times New Roman"/>
          <w:sz w:val="20"/>
          <w:szCs w:val="20"/>
        </w:rPr>
        <w:t xml:space="preserve"> Sacred Eroticism, and Voice in</w:t>
      </w:r>
      <w:r w:rsidRPr="000C6E45">
        <w:rPr>
          <w:rFonts w:ascii="Times New Roman" w:hAnsi="Times New Roman"/>
          <w:sz w:val="20"/>
          <w:szCs w:val="20"/>
        </w:rPr>
        <w:t xml:space="preserve"> Devotions by Early Seven</w:t>
      </w:r>
      <w:r>
        <w:rPr>
          <w:rFonts w:ascii="Times New Roman" w:hAnsi="Times New Roman"/>
          <w:sz w:val="20"/>
          <w:szCs w:val="20"/>
        </w:rPr>
        <w:t>teenth-Century Italian Nuns” (Ph</w:t>
      </w:r>
      <w:r w:rsidRPr="000C6E45">
        <w:rPr>
          <w:rFonts w:ascii="Times New Roman" w:hAnsi="Times New Roman"/>
          <w:sz w:val="20"/>
          <w:szCs w:val="20"/>
        </w:rPr>
        <w:t>D</w:t>
      </w:r>
      <w:r>
        <w:rPr>
          <w:rFonts w:ascii="Times New Roman" w:hAnsi="Times New Roman"/>
          <w:sz w:val="20"/>
          <w:szCs w:val="20"/>
        </w:rPr>
        <w:t xml:space="preserve"> diss., </w:t>
      </w:r>
      <w:r w:rsidRPr="000C6E45">
        <w:rPr>
          <w:rFonts w:ascii="Times New Roman" w:hAnsi="Times New Roman"/>
          <w:sz w:val="20"/>
          <w:szCs w:val="20"/>
        </w:rPr>
        <w:t>U</w:t>
      </w:r>
      <w:r>
        <w:rPr>
          <w:rFonts w:ascii="Times New Roman" w:hAnsi="Times New Roman"/>
          <w:sz w:val="20"/>
          <w:szCs w:val="20"/>
        </w:rPr>
        <w:t xml:space="preserve">niversity of </w:t>
      </w:r>
      <w:r w:rsidRPr="000C6E45">
        <w:rPr>
          <w:rFonts w:ascii="Times New Roman" w:hAnsi="Times New Roman"/>
          <w:sz w:val="20"/>
          <w:szCs w:val="20"/>
        </w:rPr>
        <w:t>C</w:t>
      </w:r>
      <w:r>
        <w:rPr>
          <w:rFonts w:ascii="Times New Roman" w:hAnsi="Times New Roman"/>
          <w:sz w:val="20"/>
          <w:szCs w:val="20"/>
        </w:rPr>
        <w:t xml:space="preserve">alifornia, </w:t>
      </w:r>
      <w:r w:rsidRPr="000C6E45">
        <w:rPr>
          <w:rFonts w:ascii="Times New Roman" w:hAnsi="Times New Roman"/>
          <w:sz w:val="20"/>
          <w:szCs w:val="20"/>
        </w:rPr>
        <w:t>L</w:t>
      </w:r>
      <w:r>
        <w:rPr>
          <w:rFonts w:ascii="Times New Roman" w:hAnsi="Times New Roman"/>
          <w:sz w:val="20"/>
          <w:szCs w:val="20"/>
        </w:rPr>
        <w:t xml:space="preserve">os </w:t>
      </w:r>
      <w:r w:rsidRPr="000C6E45">
        <w:rPr>
          <w:rFonts w:ascii="Times New Roman" w:hAnsi="Times New Roman"/>
          <w:sz w:val="20"/>
          <w:szCs w:val="20"/>
        </w:rPr>
        <w:t>A</w:t>
      </w:r>
      <w:r>
        <w:rPr>
          <w:rFonts w:ascii="Times New Roman" w:hAnsi="Times New Roman"/>
          <w:sz w:val="20"/>
          <w:szCs w:val="20"/>
        </w:rPr>
        <w:t>ngeles</w:t>
      </w:r>
      <w:r w:rsidRPr="000C6E45">
        <w:rPr>
          <w:rFonts w:ascii="Times New Roman" w:hAnsi="Times New Roman"/>
          <w:sz w:val="20"/>
          <w:szCs w:val="20"/>
        </w:rPr>
        <w:t>, 201</w:t>
      </w:r>
      <w:r>
        <w:rPr>
          <w:rFonts w:ascii="Times New Roman" w:hAnsi="Times New Roman"/>
          <w:sz w:val="20"/>
          <w:szCs w:val="20"/>
        </w:rPr>
        <w:t xml:space="preserve">3), </w:t>
      </w:r>
      <w:r w:rsidRPr="000C6E45">
        <w:rPr>
          <w:rFonts w:ascii="Times New Roman" w:hAnsi="Times New Roman"/>
          <w:sz w:val="20"/>
          <w:szCs w:val="20"/>
        </w:rPr>
        <w:t>28</w:t>
      </w:r>
      <w:r w:rsidRPr="00200868">
        <w:rPr>
          <w:rFonts w:ascii="Times New Roman" w:hAnsi="Times New Roman"/>
          <w:sz w:val="20"/>
          <w:szCs w:val="20"/>
        </w:rPr>
        <w:t xml:space="preserve">-29.  </w:t>
      </w:r>
    </w:p>
    <w:p w14:paraId="15C43500" w14:textId="77777777" w:rsidR="00F96C29" w:rsidRPr="000C6E45" w:rsidRDefault="00F96C29" w:rsidP="00EA4436">
      <w:pPr>
        <w:spacing w:line="240" w:lineRule="auto"/>
        <w:ind w:firstLine="720"/>
        <w:jc w:val="both"/>
        <w:rPr>
          <w:rFonts w:ascii="Times New Roman" w:hAnsi="Times New Roman"/>
          <w:sz w:val="20"/>
          <w:szCs w:val="20"/>
        </w:rPr>
      </w:pPr>
      <w:r w:rsidRPr="00200868">
        <w:rPr>
          <w:rFonts w:ascii="Times" w:hAnsi="Times"/>
          <w:sz w:val="20"/>
          <w:szCs w:val="20"/>
        </w:rPr>
        <w:t>A sixteenth century spiritualist and counter-Reformation theologian, St. Teresa of Avila, regarded the goal of spiritual exercise to be sexual union with Jesus Christ.</w:t>
      </w:r>
      <w:r w:rsidRPr="000C6E45">
        <w:rPr>
          <w:rFonts w:ascii="Times" w:hAnsi="Times"/>
          <w:sz w:val="20"/>
          <w:szCs w:val="20"/>
        </w:rPr>
        <w:t xml:space="preserve"> </w:t>
      </w:r>
    </w:p>
  </w:footnote>
  <w:footnote w:id="80">
    <w:p w14:paraId="2331EFFB" w14:textId="77777777" w:rsidR="00F96C29" w:rsidRPr="002910B5" w:rsidRDefault="00F96C29" w:rsidP="000C6E45">
      <w:pPr>
        <w:spacing w:line="240" w:lineRule="auto"/>
        <w:jc w:val="both"/>
        <w:rPr>
          <w:rFonts w:ascii="Times New Roman" w:hAnsi="Times New Roman"/>
        </w:rPr>
      </w:pPr>
      <w:r w:rsidRPr="000C6E45">
        <w:rPr>
          <w:rStyle w:val="afb"/>
          <w:rFonts w:ascii="Times New Roman" w:hAnsi="Times New Roman"/>
          <w:sz w:val="20"/>
          <w:szCs w:val="20"/>
        </w:rPr>
        <w:footnoteRef/>
      </w:r>
      <w:r>
        <w:rPr>
          <w:rFonts w:ascii="Times New Roman" w:hAnsi="Times New Roman"/>
          <w:sz w:val="20"/>
          <w:szCs w:val="20"/>
        </w:rPr>
        <w:t xml:space="preserve"> Ibid.,</w:t>
      </w:r>
      <w:r w:rsidRPr="000C6E45">
        <w:rPr>
          <w:rFonts w:ascii="Times New Roman" w:hAnsi="Times New Roman"/>
          <w:sz w:val="20"/>
          <w:szCs w:val="20"/>
        </w:rPr>
        <w:t>29-30</w:t>
      </w:r>
    </w:p>
  </w:footnote>
  <w:footnote w:id="81">
    <w:p w14:paraId="4DD045C0" w14:textId="77777777" w:rsidR="00F96C29" w:rsidRDefault="00F96C29">
      <w:pPr>
        <w:pStyle w:val="afa"/>
      </w:pPr>
      <w:r>
        <w:rPr>
          <w:rStyle w:val="afb"/>
        </w:rPr>
        <w:footnoteRef/>
      </w:r>
      <w:r>
        <w:t xml:space="preserve"> The corrections are based on the manuscript by Marc-Antoine Charpentier from Bibliotheque Nationale de France.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37101"/>
    <w:multiLevelType w:val="hybridMultilevel"/>
    <w:tmpl w:val="F33A8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85B96"/>
    <w:multiLevelType w:val="hybridMultilevel"/>
    <w:tmpl w:val="E4CC2118"/>
    <w:lvl w:ilvl="0" w:tplc="ACF0ED30">
      <w:start w:val="1"/>
      <w:numFmt w:val="decimal"/>
      <w:lvlText w:val="%1."/>
      <w:lvlJc w:val="left"/>
      <w:pPr>
        <w:ind w:left="1120" w:hanging="360"/>
      </w:pPr>
      <w:rPr>
        <w:rFonts w:ascii="Times" w:hAnsi="Times" w:cstheme="minorBidi"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 w15:restartNumberingAfterBreak="0">
    <w:nsid w:val="06115AD7"/>
    <w:multiLevelType w:val="hybridMultilevel"/>
    <w:tmpl w:val="8CAAEF9A"/>
    <w:lvl w:ilvl="0" w:tplc="EF1A3C5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06B738A2"/>
    <w:multiLevelType w:val="hybridMultilevel"/>
    <w:tmpl w:val="0CB24DAC"/>
    <w:lvl w:ilvl="0" w:tplc="4F26FE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0A1327FB"/>
    <w:multiLevelType w:val="hybridMultilevel"/>
    <w:tmpl w:val="DF7AE796"/>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0C496C1C"/>
    <w:multiLevelType w:val="hybridMultilevel"/>
    <w:tmpl w:val="EFD41688"/>
    <w:lvl w:ilvl="0" w:tplc="4BCE9920">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6" w15:restartNumberingAfterBreak="0">
    <w:nsid w:val="1288221A"/>
    <w:multiLevelType w:val="multilevel"/>
    <w:tmpl w:val="1B644D08"/>
    <w:lvl w:ilvl="0">
      <w:start w:val="1"/>
      <w:numFmt w:val="decimal"/>
      <w:lvlText w:val="%1."/>
      <w:lvlJc w:val="left"/>
      <w:pPr>
        <w:ind w:left="3000" w:hanging="360"/>
      </w:pPr>
      <w:rPr>
        <w:rFonts w:hint="default"/>
      </w:rPr>
    </w:lvl>
    <w:lvl w:ilvl="1">
      <w:start w:val="2"/>
      <w:numFmt w:val="decimal"/>
      <w:isLgl/>
      <w:lvlText w:val="%1.%2"/>
      <w:lvlJc w:val="left"/>
      <w:pPr>
        <w:ind w:left="3300" w:hanging="480"/>
      </w:pPr>
      <w:rPr>
        <w:rFonts w:hint="default"/>
      </w:rPr>
    </w:lvl>
    <w:lvl w:ilvl="2">
      <w:start w:val="2"/>
      <w:numFmt w:val="decimal"/>
      <w:isLgl/>
      <w:lvlText w:val="%1.%2.%3"/>
      <w:lvlJc w:val="left"/>
      <w:pPr>
        <w:ind w:left="3720" w:hanging="720"/>
      </w:pPr>
      <w:rPr>
        <w:rFonts w:hint="default"/>
      </w:rPr>
    </w:lvl>
    <w:lvl w:ilvl="3">
      <w:start w:val="1"/>
      <w:numFmt w:val="decimal"/>
      <w:isLgl/>
      <w:lvlText w:val="%1.%2.%3.%4"/>
      <w:lvlJc w:val="left"/>
      <w:pPr>
        <w:ind w:left="3900" w:hanging="720"/>
      </w:pPr>
      <w:rPr>
        <w:rFonts w:hint="default"/>
      </w:rPr>
    </w:lvl>
    <w:lvl w:ilvl="4">
      <w:start w:val="1"/>
      <w:numFmt w:val="decimal"/>
      <w:isLgl/>
      <w:lvlText w:val="%1.%2.%3.%4.%5"/>
      <w:lvlJc w:val="left"/>
      <w:pPr>
        <w:ind w:left="4440"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160" w:hanging="1440"/>
      </w:pPr>
      <w:rPr>
        <w:rFonts w:hint="default"/>
      </w:rPr>
    </w:lvl>
    <w:lvl w:ilvl="7">
      <w:start w:val="1"/>
      <w:numFmt w:val="decimal"/>
      <w:isLgl/>
      <w:lvlText w:val="%1.%2.%3.%4.%5.%6.%7.%8"/>
      <w:lvlJc w:val="left"/>
      <w:pPr>
        <w:ind w:left="5340" w:hanging="1440"/>
      </w:pPr>
      <w:rPr>
        <w:rFonts w:hint="default"/>
      </w:rPr>
    </w:lvl>
    <w:lvl w:ilvl="8">
      <w:start w:val="1"/>
      <w:numFmt w:val="decimal"/>
      <w:isLgl/>
      <w:lvlText w:val="%1.%2.%3.%4.%5.%6.%7.%8.%9"/>
      <w:lvlJc w:val="left"/>
      <w:pPr>
        <w:ind w:left="5880" w:hanging="1800"/>
      </w:pPr>
      <w:rPr>
        <w:rFonts w:hint="default"/>
      </w:rPr>
    </w:lvl>
  </w:abstractNum>
  <w:abstractNum w:abstractNumId="7" w15:restartNumberingAfterBreak="0">
    <w:nsid w:val="12BC6694"/>
    <w:multiLevelType w:val="hybridMultilevel"/>
    <w:tmpl w:val="FBFEDA4A"/>
    <w:lvl w:ilvl="0" w:tplc="EF1A3C5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15690665"/>
    <w:multiLevelType w:val="hybridMultilevel"/>
    <w:tmpl w:val="7D9C6E42"/>
    <w:lvl w:ilvl="0" w:tplc="E072F96E">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9" w15:restartNumberingAfterBreak="0">
    <w:nsid w:val="17456416"/>
    <w:multiLevelType w:val="multilevel"/>
    <w:tmpl w:val="7D9C6E42"/>
    <w:lvl w:ilvl="0">
      <w:start w:val="1"/>
      <w:numFmt w:val="decimal"/>
      <w:lvlText w:val="%1."/>
      <w:lvlJc w:val="left"/>
      <w:pPr>
        <w:ind w:left="1120" w:hanging="360"/>
      </w:pPr>
      <w:rPr>
        <w:rFonts w:hint="default"/>
      </w:rPr>
    </w:lvl>
    <w:lvl w:ilvl="1" w:tentative="1">
      <w:start w:val="1"/>
      <w:numFmt w:val="upperLetter"/>
      <w:lvlText w:val="%2."/>
      <w:lvlJc w:val="left"/>
      <w:pPr>
        <w:ind w:left="1560" w:hanging="400"/>
      </w:pPr>
    </w:lvl>
    <w:lvl w:ilvl="2" w:tentative="1">
      <w:start w:val="1"/>
      <w:numFmt w:val="lowerRoman"/>
      <w:lvlText w:val="%3."/>
      <w:lvlJc w:val="right"/>
      <w:pPr>
        <w:ind w:left="1960" w:hanging="400"/>
      </w:pPr>
    </w:lvl>
    <w:lvl w:ilvl="3" w:tentative="1">
      <w:start w:val="1"/>
      <w:numFmt w:val="decimal"/>
      <w:lvlText w:val="%4."/>
      <w:lvlJc w:val="left"/>
      <w:pPr>
        <w:ind w:left="2360" w:hanging="400"/>
      </w:pPr>
    </w:lvl>
    <w:lvl w:ilvl="4" w:tentative="1">
      <w:start w:val="1"/>
      <w:numFmt w:val="upperLetter"/>
      <w:lvlText w:val="%5."/>
      <w:lvlJc w:val="left"/>
      <w:pPr>
        <w:ind w:left="2760" w:hanging="400"/>
      </w:pPr>
    </w:lvl>
    <w:lvl w:ilvl="5" w:tentative="1">
      <w:start w:val="1"/>
      <w:numFmt w:val="lowerRoman"/>
      <w:lvlText w:val="%6."/>
      <w:lvlJc w:val="right"/>
      <w:pPr>
        <w:ind w:left="3160" w:hanging="400"/>
      </w:pPr>
    </w:lvl>
    <w:lvl w:ilvl="6" w:tentative="1">
      <w:start w:val="1"/>
      <w:numFmt w:val="decimal"/>
      <w:lvlText w:val="%7."/>
      <w:lvlJc w:val="left"/>
      <w:pPr>
        <w:ind w:left="3560" w:hanging="400"/>
      </w:pPr>
    </w:lvl>
    <w:lvl w:ilvl="7" w:tentative="1">
      <w:start w:val="1"/>
      <w:numFmt w:val="upperLetter"/>
      <w:lvlText w:val="%8."/>
      <w:lvlJc w:val="left"/>
      <w:pPr>
        <w:ind w:left="3960" w:hanging="400"/>
      </w:pPr>
    </w:lvl>
    <w:lvl w:ilvl="8" w:tentative="1">
      <w:start w:val="1"/>
      <w:numFmt w:val="lowerRoman"/>
      <w:lvlText w:val="%9."/>
      <w:lvlJc w:val="right"/>
      <w:pPr>
        <w:ind w:left="4360" w:hanging="400"/>
      </w:pPr>
    </w:lvl>
  </w:abstractNum>
  <w:abstractNum w:abstractNumId="10" w15:restartNumberingAfterBreak="0">
    <w:nsid w:val="20453155"/>
    <w:multiLevelType w:val="hybridMultilevel"/>
    <w:tmpl w:val="CA3883DA"/>
    <w:lvl w:ilvl="0" w:tplc="EF1A3C58">
      <w:start w:val="1"/>
      <w:numFmt w:val="decimal"/>
      <w:lvlText w:val="%1."/>
      <w:lvlJc w:val="left"/>
      <w:pPr>
        <w:ind w:left="760" w:hanging="360"/>
      </w:pPr>
      <w:rPr>
        <w:rFonts w:hint="default"/>
      </w:rPr>
    </w:lvl>
    <w:lvl w:ilvl="1" w:tplc="F55212CE">
      <w:start w:val="1"/>
      <w:numFmt w:val="decimal"/>
      <w:lvlText w:val="%2."/>
      <w:lvlJc w:val="left"/>
      <w:pPr>
        <w:ind w:left="1160" w:hanging="360"/>
      </w:pPr>
      <w:rPr>
        <w:rFonts w:ascii="Times New Roman" w:hAnsi="Times New Roman"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20977870"/>
    <w:multiLevelType w:val="multilevel"/>
    <w:tmpl w:val="1B8C28FE"/>
    <w:lvl w:ilvl="0">
      <w:start w:val="1"/>
      <w:numFmt w:val="decimal"/>
      <w:lvlText w:val="%1."/>
      <w:lvlJc w:val="left"/>
      <w:pPr>
        <w:ind w:left="760" w:hanging="360"/>
      </w:pPr>
      <w:rPr>
        <w:rFonts w:hint="default"/>
      </w:rPr>
    </w:lvl>
    <w:lvl w:ilvl="1">
      <w:start w:val="2"/>
      <w:numFmt w:val="decimal"/>
      <w:isLgl/>
      <w:lvlText w:val="%1.%2."/>
      <w:lvlJc w:val="left"/>
      <w:pPr>
        <w:ind w:left="1140" w:hanging="540"/>
      </w:pPr>
      <w:rPr>
        <w:rFonts w:hint="default"/>
      </w:rPr>
    </w:lvl>
    <w:lvl w:ilvl="2">
      <w:start w:val="3"/>
      <w:numFmt w:val="decimal"/>
      <w:isLgl/>
      <w:lvlText w:val="%1.%2.%3."/>
      <w:lvlJc w:val="left"/>
      <w:pPr>
        <w:ind w:left="1520" w:hanging="720"/>
      </w:pPr>
      <w:rPr>
        <w:rFonts w:hint="default"/>
      </w:rPr>
    </w:lvl>
    <w:lvl w:ilvl="3">
      <w:start w:val="1"/>
      <w:numFmt w:val="decimal"/>
      <w:isLgl/>
      <w:lvlText w:val="%1.%2.%3.%4."/>
      <w:lvlJc w:val="left"/>
      <w:pPr>
        <w:ind w:left="172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800" w:hanging="1800"/>
      </w:pPr>
      <w:rPr>
        <w:rFonts w:hint="default"/>
      </w:rPr>
    </w:lvl>
  </w:abstractNum>
  <w:abstractNum w:abstractNumId="12" w15:restartNumberingAfterBreak="0">
    <w:nsid w:val="21E05423"/>
    <w:multiLevelType w:val="hybridMultilevel"/>
    <w:tmpl w:val="06543260"/>
    <w:numStyleLink w:val="ImportedStyle1"/>
  </w:abstractNum>
  <w:abstractNum w:abstractNumId="13"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75546"/>
    <w:multiLevelType w:val="multilevel"/>
    <w:tmpl w:val="06543260"/>
    <w:numStyleLink w:val="ImportedStyle1"/>
  </w:abstractNum>
  <w:abstractNum w:abstractNumId="16"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C52F0"/>
    <w:multiLevelType w:val="hybridMultilevel"/>
    <w:tmpl w:val="06543260"/>
    <w:styleLink w:val="ImportedStyle1"/>
    <w:lvl w:ilvl="0" w:tplc="0B1A58D2">
      <w:start w:val="1"/>
      <w:numFmt w:val="bullet"/>
      <w:lvlText w:val="●"/>
      <w:lvlJc w:val="left"/>
      <w:pPr>
        <w:ind w:left="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D8F8EA">
      <w:start w:val="1"/>
      <w:numFmt w:val="bullet"/>
      <w:lvlText w:val="■"/>
      <w:lvlJc w:val="left"/>
      <w:pPr>
        <w:ind w:left="12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D49444">
      <w:start w:val="1"/>
      <w:numFmt w:val="bullet"/>
      <w:lvlText w:val="◆"/>
      <w:lvlJc w:val="left"/>
      <w:pPr>
        <w:ind w:left="16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440232">
      <w:start w:val="1"/>
      <w:numFmt w:val="bullet"/>
      <w:lvlText w:val="●"/>
      <w:lvlJc w:val="left"/>
      <w:pPr>
        <w:ind w:left="20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5E1662">
      <w:start w:val="1"/>
      <w:numFmt w:val="bullet"/>
      <w:lvlText w:val="■"/>
      <w:lvlJc w:val="left"/>
      <w:pPr>
        <w:ind w:left="24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8143FB0">
      <w:start w:val="1"/>
      <w:numFmt w:val="bullet"/>
      <w:lvlText w:val="◆"/>
      <w:lvlJc w:val="left"/>
      <w:pPr>
        <w:ind w:left="28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FA27CE">
      <w:start w:val="1"/>
      <w:numFmt w:val="bullet"/>
      <w:lvlText w:val="●"/>
      <w:lvlJc w:val="left"/>
      <w:pPr>
        <w:ind w:left="32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FCF46E">
      <w:start w:val="1"/>
      <w:numFmt w:val="bullet"/>
      <w:lvlText w:val="■"/>
      <w:lvlJc w:val="left"/>
      <w:pPr>
        <w:ind w:left="36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CC3D28">
      <w:start w:val="1"/>
      <w:numFmt w:val="bullet"/>
      <w:lvlText w:val="◆"/>
      <w:lvlJc w:val="left"/>
      <w:pPr>
        <w:ind w:left="4000" w:hanging="4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1AD1619"/>
    <w:multiLevelType w:val="hybridMultilevel"/>
    <w:tmpl w:val="91225840"/>
    <w:lvl w:ilvl="0" w:tplc="0DC6E90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57163A94"/>
    <w:multiLevelType w:val="hybridMultilevel"/>
    <w:tmpl w:val="D85CF2FA"/>
    <w:lvl w:ilvl="0" w:tplc="C398355E">
      <w:start w:val="1"/>
      <w:numFmt w:val="decimal"/>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abstractNum w:abstractNumId="22" w15:restartNumberingAfterBreak="0">
    <w:nsid w:val="57DE2851"/>
    <w:multiLevelType w:val="hybridMultilevel"/>
    <w:tmpl w:val="BDA04060"/>
    <w:lvl w:ilvl="0" w:tplc="0409000F">
      <w:start w:val="1"/>
      <w:numFmt w:val="decimal"/>
      <w:lvlText w:val="%1."/>
      <w:lvlJc w:val="left"/>
      <w:pPr>
        <w:ind w:left="1560" w:hanging="400"/>
      </w:pPr>
    </w:lvl>
    <w:lvl w:ilvl="1" w:tplc="04090019" w:tentative="1">
      <w:start w:val="1"/>
      <w:numFmt w:val="upperLetter"/>
      <w:lvlText w:val="%2."/>
      <w:lvlJc w:val="left"/>
      <w:pPr>
        <w:ind w:left="1960" w:hanging="400"/>
      </w:pPr>
    </w:lvl>
    <w:lvl w:ilvl="2" w:tplc="0409001B" w:tentative="1">
      <w:start w:val="1"/>
      <w:numFmt w:val="lowerRoman"/>
      <w:lvlText w:val="%3."/>
      <w:lvlJc w:val="right"/>
      <w:pPr>
        <w:ind w:left="2360" w:hanging="400"/>
      </w:pPr>
    </w:lvl>
    <w:lvl w:ilvl="3" w:tplc="0409000F" w:tentative="1">
      <w:start w:val="1"/>
      <w:numFmt w:val="decimal"/>
      <w:lvlText w:val="%4."/>
      <w:lvlJc w:val="left"/>
      <w:pPr>
        <w:ind w:left="2760" w:hanging="400"/>
      </w:pPr>
    </w:lvl>
    <w:lvl w:ilvl="4" w:tplc="04090019" w:tentative="1">
      <w:start w:val="1"/>
      <w:numFmt w:val="upperLetter"/>
      <w:lvlText w:val="%5."/>
      <w:lvlJc w:val="left"/>
      <w:pPr>
        <w:ind w:left="3160" w:hanging="400"/>
      </w:pPr>
    </w:lvl>
    <w:lvl w:ilvl="5" w:tplc="0409001B" w:tentative="1">
      <w:start w:val="1"/>
      <w:numFmt w:val="lowerRoman"/>
      <w:lvlText w:val="%6."/>
      <w:lvlJc w:val="right"/>
      <w:pPr>
        <w:ind w:left="3560" w:hanging="400"/>
      </w:pPr>
    </w:lvl>
    <w:lvl w:ilvl="6" w:tplc="0409000F" w:tentative="1">
      <w:start w:val="1"/>
      <w:numFmt w:val="decimal"/>
      <w:lvlText w:val="%7."/>
      <w:lvlJc w:val="left"/>
      <w:pPr>
        <w:ind w:left="3960" w:hanging="400"/>
      </w:pPr>
    </w:lvl>
    <w:lvl w:ilvl="7" w:tplc="04090019" w:tentative="1">
      <w:start w:val="1"/>
      <w:numFmt w:val="upperLetter"/>
      <w:lvlText w:val="%8."/>
      <w:lvlJc w:val="left"/>
      <w:pPr>
        <w:ind w:left="4360" w:hanging="400"/>
      </w:pPr>
    </w:lvl>
    <w:lvl w:ilvl="8" w:tplc="0409001B" w:tentative="1">
      <w:start w:val="1"/>
      <w:numFmt w:val="lowerRoman"/>
      <w:lvlText w:val="%9."/>
      <w:lvlJc w:val="right"/>
      <w:pPr>
        <w:ind w:left="4760" w:hanging="400"/>
      </w:pPr>
    </w:lvl>
  </w:abstractNum>
  <w:abstractNum w:abstractNumId="23" w15:restartNumberingAfterBreak="0">
    <w:nsid w:val="596A00B3"/>
    <w:multiLevelType w:val="multilevel"/>
    <w:tmpl w:val="12627DF2"/>
    <w:lvl w:ilvl="0">
      <w:start w:val="1"/>
      <w:numFmt w:val="decimal"/>
      <w:lvlText w:val="%1."/>
      <w:lvlJc w:val="left"/>
      <w:pPr>
        <w:ind w:left="759" w:hanging="360"/>
      </w:pPr>
      <w:rPr>
        <w:rFonts w:hint="default"/>
      </w:rPr>
    </w:lvl>
    <w:lvl w:ilvl="1">
      <w:start w:val="1"/>
      <w:numFmt w:val="decimal"/>
      <w:isLgl/>
      <w:lvlText w:val="%1.%2."/>
      <w:lvlJc w:val="left"/>
      <w:pPr>
        <w:ind w:left="1200" w:hanging="360"/>
      </w:pPr>
      <w:rPr>
        <w:rFonts w:hint="default"/>
      </w:rPr>
    </w:lvl>
    <w:lvl w:ilvl="2">
      <w:start w:val="1"/>
      <w:numFmt w:val="decimal"/>
      <w:isLgl/>
      <w:lvlText w:val="%1.%2.%3."/>
      <w:lvlJc w:val="left"/>
      <w:pPr>
        <w:ind w:left="2001" w:hanging="720"/>
      </w:pPr>
      <w:rPr>
        <w:rFonts w:hint="default"/>
      </w:rPr>
    </w:lvl>
    <w:lvl w:ilvl="3">
      <w:start w:val="1"/>
      <w:numFmt w:val="decimal"/>
      <w:isLgl/>
      <w:lvlText w:val="%1.%2.%3.%4."/>
      <w:lvlJc w:val="left"/>
      <w:pPr>
        <w:ind w:left="2442" w:hanging="720"/>
      </w:pPr>
      <w:rPr>
        <w:rFonts w:hint="default"/>
      </w:rPr>
    </w:lvl>
    <w:lvl w:ilvl="4">
      <w:start w:val="1"/>
      <w:numFmt w:val="decimal"/>
      <w:isLgl/>
      <w:lvlText w:val="%1.%2.%3.%4.%5."/>
      <w:lvlJc w:val="left"/>
      <w:pPr>
        <w:ind w:left="3243" w:hanging="1080"/>
      </w:pPr>
      <w:rPr>
        <w:rFonts w:hint="default"/>
      </w:rPr>
    </w:lvl>
    <w:lvl w:ilvl="5">
      <w:start w:val="1"/>
      <w:numFmt w:val="decimal"/>
      <w:isLgl/>
      <w:lvlText w:val="%1.%2.%3.%4.%5.%6."/>
      <w:lvlJc w:val="left"/>
      <w:pPr>
        <w:ind w:left="3684" w:hanging="1080"/>
      </w:pPr>
      <w:rPr>
        <w:rFonts w:hint="default"/>
      </w:rPr>
    </w:lvl>
    <w:lvl w:ilvl="6">
      <w:start w:val="1"/>
      <w:numFmt w:val="decimal"/>
      <w:isLgl/>
      <w:lvlText w:val="%1.%2.%3.%4.%5.%6.%7."/>
      <w:lvlJc w:val="left"/>
      <w:pPr>
        <w:ind w:left="4485" w:hanging="1440"/>
      </w:pPr>
      <w:rPr>
        <w:rFonts w:hint="default"/>
      </w:rPr>
    </w:lvl>
    <w:lvl w:ilvl="7">
      <w:start w:val="1"/>
      <w:numFmt w:val="decimal"/>
      <w:isLgl/>
      <w:lvlText w:val="%1.%2.%3.%4.%5.%6.%7.%8."/>
      <w:lvlJc w:val="left"/>
      <w:pPr>
        <w:ind w:left="4926" w:hanging="1440"/>
      </w:pPr>
      <w:rPr>
        <w:rFonts w:hint="default"/>
      </w:rPr>
    </w:lvl>
    <w:lvl w:ilvl="8">
      <w:start w:val="1"/>
      <w:numFmt w:val="decimal"/>
      <w:isLgl/>
      <w:lvlText w:val="%1.%2.%3.%4.%5.%6.%7.%8.%9."/>
      <w:lvlJc w:val="left"/>
      <w:pPr>
        <w:ind w:left="5727" w:hanging="1800"/>
      </w:pPr>
      <w:rPr>
        <w:rFonts w:hint="default"/>
      </w:rPr>
    </w:lvl>
  </w:abstractNum>
  <w:abstractNum w:abstractNumId="24" w15:restartNumberingAfterBreak="0">
    <w:nsid w:val="5A327FE1"/>
    <w:multiLevelType w:val="hybridMultilevel"/>
    <w:tmpl w:val="C66A756A"/>
    <w:lvl w:ilvl="0" w:tplc="20E417D6">
      <w:start w:val="1"/>
      <w:numFmt w:val="decimal"/>
      <w:lvlText w:val="%1)"/>
      <w:lvlJc w:val="left"/>
      <w:pPr>
        <w:ind w:left="1160" w:hanging="360"/>
      </w:pPr>
      <w:rPr>
        <w:rFonts w:hint="default"/>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25" w15:restartNumberingAfterBreak="0">
    <w:nsid w:val="5B4648C6"/>
    <w:multiLevelType w:val="hybridMultilevel"/>
    <w:tmpl w:val="41CC9B96"/>
    <w:lvl w:ilvl="0" w:tplc="EF1A3C58">
      <w:start w:val="1"/>
      <w:numFmt w:val="decimal"/>
      <w:lvlText w:val="%1."/>
      <w:lvlJc w:val="left"/>
      <w:pPr>
        <w:ind w:left="1520" w:hanging="360"/>
      </w:pPr>
      <w:rPr>
        <w:rFonts w:hint="default"/>
      </w:rPr>
    </w:lvl>
    <w:lvl w:ilvl="1" w:tplc="04090019" w:tentative="1">
      <w:start w:val="1"/>
      <w:numFmt w:val="upperLetter"/>
      <w:lvlText w:val="%2."/>
      <w:lvlJc w:val="left"/>
      <w:pPr>
        <w:ind w:left="1960" w:hanging="400"/>
      </w:pPr>
    </w:lvl>
    <w:lvl w:ilvl="2" w:tplc="0409001B" w:tentative="1">
      <w:start w:val="1"/>
      <w:numFmt w:val="lowerRoman"/>
      <w:lvlText w:val="%3."/>
      <w:lvlJc w:val="right"/>
      <w:pPr>
        <w:ind w:left="2360" w:hanging="400"/>
      </w:pPr>
    </w:lvl>
    <w:lvl w:ilvl="3" w:tplc="0409000F" w:tentative="1">
      <w:start w:val="1"/>
      <w:numFmt w:val="decimal"/>
      <w:lvlText w:val="%4."/>
      <w:lvlJc w:val="left"/>
      <w:pPr>
        <w:ind w:left="2760" w:hanging="400"/>
      </w:pPr>
    </w:lvl>
    <w:lvl w:ilvl="4" w:tplc="04090019" w:tentative="1">
      <w:start w:val="1"/>
      <w:numFmt w:val="upperLetter"/>
      <w:lvlText w:val="%5."/>
      <w:lvlJc w:val="left"/>
      <w:pPr>
        <w:ind w:left="3160" w:hanging="400"/>
      </w:pPr>
    </w:lvl>
    <w:lvl w:ilvl="5" w:tplc="0409001B" w:tentative="1">
      <w:start w:val="1"/>
      <w:numFmt w:val="lowerRoman"/>
      <w:lvlText w:val="%6."/>
      <w:lvlJc w:val="right"/>
      <w:pPr>
        <w:ind w:left="3560" w:hanging="400"/>
      </w:pPr>
    </w:lvl>
    <w:lvl w:ilvl="6" w:tplc="0409000F" w:tentative="1">
      <w:start w:val="1"/>
      <w:numFmt w:val="decimal"/>
      <w:lvlText w:val="%7."/>
      <w:lvlJc w:val="left"/>
      <w:pPr>
        <w:ind w:left="3960" w:hanging="400"/>
      </w:pPr>
    </w:lvl>
    <w:lvl w:ilvl="7" w:tplc="04090019" w:tentative="1">
      <w:start w:val="1"/>
      <w:numFmt w:val="upperLetter"/>
      <w:lvlText w:val="%8."/>
      <w:lvlJc w:val="left"/>
      <w:pPr>
        <w:ind w:left="4360" w:hanging="400"/>
      </w:pPr>
    </w:lvl>
    <w:lvl w:ilvl="8" w:tplc="0409001B" w:tentative="1">
      <w:start w:val="1"/>
      <w:numFmt w:val="lowerRoman"/>
      <w:lvlText w:val="%9."/>
      <w:lvlJc w:val="right"/>
      <w:pPr>
        <w:ind w:left="4760" w:hanging="400"/>
      </w:pPr>
    </w:lvl>
  </w:abstractNum>
  <w:abstractNum w:abstractNumId="26" w15:restartNumberingAfterBreak="0">
    <w:nsid w:val="5F337D72"/>
    <w:multiLevelType w:val="hybridMultilevel"/>
    <w:tmpl w:val="93BAB8E4"/>
    <w:lvl w:ilvl="0" w:tplc="270657B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62866DE2"/>
    <w:multiLevelType w:val="hybridMultilevel"/>
    <w:tmpl w:val="B8EA9CBC"/>
    <w:lvl w:ilvl="0" w:tplc="66C07108">
      <w:start w:val="6"/>
      <w:numFmt w:val="bullet"/>
      <w:lvlText w:val=""/>
      <w:lvlJc w:val="left"/>
      <w:pPr>
        <w:ind w:left="760" w:hanging="360"/>
      </w:pPr>
      <w:rPr>
        <w:rFonts w:ascii="Wingdings" w:eastAsiaTheme="majorEastAsia" w:hAnsi="Wingdings" w:cstheme="minorBidi"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8" w15:restartNumberingAfterBreak="0">
    <w:nsid w:val="642E0D32"/>
    <w:multiLevelType w:val="hybridMultilevel"/>
    <w:tmpl w:val="39D2B9BE"/>
    <w:lvl w:ilvl="0" w:tplc="860870D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15:restartNumberingAfterBreak="0">
    <w:nsid w:val="64D216D3"/>
    <w:multiLevelType w:val="hybridMultilevel"/>
    <w:tmpl w:val="A40864F2"/>
    <w:lvl w:ilvl="0" w:tplc="EF1A3C58">
      <w:start w:val="1"/>
      <w:numFmt w:val="decimal"/>
      <w:lvlText w:val="%1."/>
      <w:lvlJc w:val="left"/>
      <w:pPr>
        <w:ind w:left="1520" w:hanging="360"/>
      </w:pPr>
      <w:rPr>
        <w:rFonts w:hint="default"/>
      </w:rPr>
    </w:lvl>
    <w:lvl w:ilvl="1" w:tplc="04090019" w:tentative="1">
      <w:start w:val="1"/>
      <w:numFmt w:val="upperLetter"/>
      <w:lvlText w:val="%2."/>
      <w:lvlJc w:val="left"/>
      <w:pPr>
        <w:ind w:left="1960" w:hanging="400"/>
      </w:pPr>
    </w:lvl>
    <w:lvl w:ilvl="2" w:tplc="0409001B" w:tentative="1">
      <w:start w:val="1"/>
      <w:numFmt w:val="lowerRoman"/>
      <w:lvlText w:val="%3."/>
      <w:lvlJc w:val="right"/>
      <w:pPr>
        <w:ind w:left="2360" w:hanging="400"/>
      </w:pPr>
    </w:lvl>
    <w:lvl w:ilvl="3" w:tplc="0409000F" w:tentative="1">
      <w:start w:val="1"/>
      <w:numFmt w:val="decimal"/>
      <w:lvlText w:val="%4."/>
      <w:lvlJc w:val="left"/>
      <w:pPr>
        <w:ind w:left="2760" w:hanging="400"/>
      </w:pPr>
    </w:lvl>
    <w:lvl w:ilvl="4" w:tplc="04090019" w:tentative="1">
      <w:start w:val="1"/>
      <w:numFmt w:val="upperLetter"/>
      <w:lvlText w:val="%5."/>
      <w:lvlJc w:val="left"/>
      <w:pPr>
        <w:ind w:left="3160" w:hanging="400"/>
      </w:pPr>
    </w:lvl>
    <w:lvl w:ilvl="5" w:tplc="0409001B" w:tentative="1">
      <w:start w:val="1"/>
      <w:numFmt w:val="lowerRoman"/>
      <w:lvlText w:val="%6."/>
      <w:lvlJc w:val="right"/>
      <w:pPr>
        <w:ind w:left="3560" w:hanging="400"/>
      </w:pPr>
    </w:lvl>
    <w:lvl w:ilvl="6" w:tplc="0409000F" w:tentative="1">
      <w:start w:val="1"/>
      <w:numFmt w:val="decimal"/>
      <w:lvlText w:val="%7."/>
      <w:lvlJc w:val="left"/>
      <w:pPr>
        <w:ind w:left="3960" w:hanging="400"/>
      </w:pPr>
    </w:lvl>
    <w:lvl w:ilvl="7" w:tplc="04090019" w:tentative="1">
      <w:start w:val="1"/>
      <w:numFmt w:val="upperLetter"/>
      <w:lvlText w:val="%8."/>
      <w:lvlJc w:val="left"/>
      <w:pPr>
        <w:ind w:left="4360" w:hanging="400"/>
      </w:pPr>
    </w:lvl>
    <w:lvl w:ilvl="8" w:tplc="0409001B" w:tentative="1">
      <w:start w:val="1"/>
      <w:numFmt w:val="lowerRoman"/>
      <w:lvlText w:val="%9."/>
      <w:lvlJc w:val="right"/>
      <w:pPr>
        <w:ind w:left="4760" w:hanging="400"/>
      </w:pPr>
    </w:lvl>
  </w:abstractNum>
  <w:abstractNum w:abstractNumId="30" w15:restartNumberingAfterBreak="0">
    <w:nsid w:val="653268D5"/>
    <w:multiLevelType w:val="hybridMultilevel"/>
    <w:tmpl w:val="4A9E1444"/>
    <w:lvl w:ilvl="0" w:tplc="4A76E708">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654A13E0"/>
    <w:multiLevelType w:val="multilevel"/>
    <w:tmpl w:val="1B8C28FE"/>
    <w:lvl w:ilvl="0">
      <w:start w:val="1"/>
      <w:numFmt w:val="decimal"/>
      <w:lvlText w:val="%1."/>
      <w:lvlJc w:val="left"/>
      <w:pPr>
        <w:ind w:left="760" w:hanging="360"/>
      </w:pPr>
      <w:rPr>
        <w:rFonts w:hint="default"/>
      </w:rPr>
    </w:lvl>
    <w:lvl w:ilvl="1">
      <w:start w:val="2"/>
      <w:numFmt w:val="decimal"/>
      <w:isLgl/>
      <w:lvlText w:val="%1.%2."/>
      <w:lvlJc w:val="left"/>
      <w:pPr>
        <w:ind w:left="1140" w:hanging="540"/>
      </w:pPr>
      <w:rPr>
        <w:rFonts w:hint="default"/>
      </w:rPr>
    </w:lvl>
    <w:lvl w:ilvl="2">
      <w:start w:val="3"/>
      <w:numFmt w:val="decimal"/>
      <w:isLgl/>
      <w:lvlText w:val="%1.%2.%3."/>
      <w:lvlJc w:val="left"/>
      <w:pPr>
        <w:ind w:left="1520" w:hanging="720"/>
      </w:pPr>
      <w:rPr>
        <w:rFonts w:hint="default"/>
      </w:rPr>
    </w:lvl>
    <w:lvl w:ilvl="3">
      <w:start w:val="1"/>
      <w:numFmt w:val="decimal"/>
      <w:isLgl/>
      <w:lvlText w:val="%1.%2.%3.%4."/>
      <w:lvlJc w:val="left"/>
      <w:pPr>
        <w:ind w:left="172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800" w:hanging="1800"/>
      </w:pPr>
      <w:rPr>
        <w:rFonts w:hint="default"/>
      </w:rPr>
    </w:lvl>
  </w:abstractNum>
  <w:abstractNum w:abstractNumId="32" w15:restartNumberingAfterBreak="0">
    <w:nsid w:val="68CC36B4"/>
    <w:multiLevelType w:val="multilevel"/>
    <w:tmpl w:val="B37C1E6C"/>
    <w:lvl w:ilvl="0">
      <w:start w:val="3"/>
      <w:numFmt w:val="decimal"/>
      <w:lvlText w:val="%1-"/>
      <w:lvlJc w:val="left"/>
      <w:pPr>
        <w:ind w:left="510" w:hanging="510"/>
      </w:pPr>
      <w:rPr>
        <w:rFonts w:hint="default"/>
      </w:rPr>
    </w:lvl>
    <w:lvl w:ilvl="1">
      <w:start w:val="2"/>
      <w:numFmt w:val="decimal"/>
      <w:lvlText w:val="%1-%2-"/>
      <w:lvlJc w:val="left"/>
      <w:pPr>
        <w:ind w:left="1100" w:hanging="720"/>
      </w:pPr>
      <w:rPr>
        <w:rFonts w:hint="default"/>
      </w:rPr>
    </w:lvl>
    <w:lvl w:ilvl="2">
      <w:start w:val="2"/>
      <w:numFmt w:val="decimal"/>
      <w:lvlText w:val="%1-%2-%3."/>
      <w:lvlJc w:val="left"/>
      <w:pPr>
        <w:ind w:left="1480" w:hanging="720"/>
      </w:pPr>
      <w:rPr>
        <w:rFonts w:hint="default"/>
      </w:rPr>
    </w:lvl>
    <w:lvl w:ilvl="3">
      <w:start w:val="1"/>
      <w:numFmt w:val="decimal"/>
      <w:lvlText w:val="%1-%2-%3.%4."/>
      <w:lvlJc w:val="left"/>
      <w:pPr>
        <w:ind w:left="2220" w:hanging="108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33"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14"/>
  </w:num>
  <w:num w:numId="4">
    <w:abstractNumId w:val="13"/>
  </w:num>
  <w:num w:numId="5">
    <w:abstractNumId w:val="16"/>
  </w:num>
  <w:num w:numId="6">
    <w:abstractNumId w:val="17"/>
  </w:num>
  <w:num w:numId="7">
    <w:abstractNumId w:val="18"/>
  </w:num>
  <w:num w:numId="8">
    <w:abstractNumId w:val="11"/>
  </w:num>
  <w:num w:numId="9">
    <w:abstractNumId w:val="10"/>
  </w:num>
  <w:num w:numId="10">
    <w:abstractNumId w:val="26"/>
  </w:num>
  <w:num w:numId="11">
    <w:abstractNumId w:val="19"/>
  </w:num>
  <w:num w:numId="12">
    <w:abstractNumId w:val="12"/>
  </w:num>
  <w:num w:numId="13">
    <w:abstractNumId w:val="1"/>
  </w:num>
  <w:num w:numId="14">
    <w:abstractNumId w:val="28"/>
  </w:num>
  <w:num w:numId="15">
    <w:abstractNumId w:val="21"/>
  </w:num>
  <w:num w:numId="16">
    <w:abstractNumId w:val="6"/>
  </w:num>
  <w:num w:numId="17">
    <w:abstractNumId w:val="32"/>
  </w:num>
  <w:num w:numId="18">
    <w:abstractNumId w:val="24"/>
  </w:num>
  <w:num w:numId="19">
    <w:abstractNumId w:val="3"/>
  </w:num>
  <w:num w:numId="20">
    <w:abstractNumId w:val="15"/>
  </w:num>
  <w:num w:numId="21">
    <w:abstractNumId w:val="27"/>
  </w:num>
  <w:num w:numId="22">
    <w:abstractNumId w:val="20"/>
  </w:num>
  <w:num w:numId="23">
    <w:abstractNumId w:val="5"/>
  </w:num>
  <w:num w:numId="24">
    <w:abstractNumId w:val="23"/>
  </w:num>
  <w:num w:numId="25">
    <w:abstractNumId w:val="8"/>
  </w:num>
  <w:num w:numId="26">
    <w:abstractNumId w:val="30"/>
  </w:num>
  <w:num w:numId="27">
    <w:abstractNumId w:val="31"/>
  </w:num>
  <w:num w:numId="28">
    <w:abstractNumId w:val="9"/>
  </w:num>
  <w:num w:numId="29">
    <w:abstractNumId w:val="4"/>
  </w:num>
  <w:num w:numId="30">
    <w:abstractNumId w:val="29"/>
  </w:num>
  <w:num w:numId="31">
    <w:abstractNumId w:val="7"/>
  </w:num>
  <w:num w:numId="32">
    <w:abstractNumId w:val="25"/>
  </w:num>
  <w:num w:numId="33">
    <w:abstractNumId w:val="2"/>
  </w:num>
  <w:num w:numId="34">
    <w:abstractNumId w:val="22"/>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7A31"/>
    <w:rsid w:val="00010C60"/>
    <w:rsid w:val="000129A5"/>
    <w:rsid w:val="00013D47"/>
    <w:rsid w:val="00015B5C"/>
    <w:rsid w:val="0002090F"/>
    <w:rsid w:val="000218B9"/>
    <w:rsid w:val="00025A12"/>
    <w:rsid w:val="0002796C"/>
    <w:rsid w:val="000316C4"/>
    <w:rsid w:val="00034998"/>
    <w:rsid w:val="00035BA0"/>
    <w:rsid w:val="00041B04"/>
    <w:rsid w:val="00044558"/>
    <w:rsid w:val="00046211"/>
    <w:rsid w:val="00047825"/>
    <w:rsid w:val="00050D65"/>
    <w:rsid w:val="0005374D"/>
    <w:rsid w:val="000553C6"/>
    <w:rsid w:val="00061AB7"/>
    <w:rsid w:val="00062633"/>
    <w:rsid w:val="000637B9"/>
    <w:rsid w:val="00063E66"/>
    <w:rsid w:val="000766EF"/>
    <w:rsid w:val="00076B36"/>
    <w:rsid w:val="00077A99"/>
    <w:rsid w:val="00077F0A"/>
    <w:rsid w:val="0008176F"/>
    <w:rsid w:val="00081A6F"/>
    <w:rsid w:val="00083437"/>
    <w:rsid w:val="00084BBC"/>
    <w:rsid w:val="000864E6"/>
    <w:rsid w:val="00087A7F"/>
    <w:rsid w:val="00096A15"/>
    <w:rsid w:val="00096C38"/>
    <w:rsid w:val="00097C52"/>
    <w:rsid w:val="000A181F"/>
    <w:rsid w:val="000A1E71"/>
    <w:rsid w:val="000A28DF"/>
    <w:rsid w:val="000B2E9F"/>
    <w:rsid w:val="000B4050"/>
    <w:rsid w:val="000C18E6"/>
    <w:rsid w:val="000C19D3"/>
    <w:rsid w:val="000C24B8"/>
    <w:rsid w:val="000C25F5"/>
    <w:rsid w:val="000C2C14"/>
    <w:rsid w:val="000C6A46"/>
    <w:rsid w:val="000C6E45"/>
    <w:rsid w:val="000C79C9"/>
    <w:rsid w:val="000D28B4"/>
    <w:rsid w:val="000D2A12"/>
    <w:rsid w:val="000D4058"/>
    <w:rsid w:val="000D5DFC"/>
    <w:rsid w:val="000D7181"/>
    <w:rsid w:val="000E00B3"/>
    <w:rsid w:val="000E15A5"/>
    <w:rsid w:val="000E4BCC"/>
    <w:rsid w:val="000E64D2"/>
    <w:rsid w:val="000F56FF"/>
    <w:rsid w:val="00103359"/>
    <w:rsid w:val="00105BBB"/>
    <w:rsid w:val="00111915"/>
    <w:rsid w:val="00112C0D"/>
    <w:rsid w:val="00114845"/>
    <w:rsid w:val="00115342"/>
    <w:rsid w:val="00117FF3"/>
    <w:rsid w:val="0012425F"/>
    <w:rsid w:val="0013251F"/>
    <w:rsid w:val="00133DB6"/>
    <w:rsid w:val="001345C2"/>
    <w:rsid w:val="00134EF2"/>
    <w:rsid w:val="0013567A"/>
    <w:rsid w:val="00135EFE"/>
    <w:rsid w:val="0014185A"/>
    <w:rsid w:val="001504BE"/>
    <w:rsid w:val="00151690"/>
    <w:rsid w:val="00160F0D"/>
    <w:rsid w:val="00162676"/>
    <w:rsid w:val="0016359C"/>
    <w:rsid w:val="00172240"/>
    <w:rsid w:val="00176829"/>
    <w:rsid w:val="00187691"/>
    <w:rsid w:val="00193186"/>
    <w:rsid w:val="001933E9"/>
    <w:rsid w:val="001A114E"/>
    <w:rsid w:val="001A3DDE"/>
    <w:rsid w:val="001A4396"/>
    <w:rsid w:val="001A768B"/>
    <w:rsid w:val="001B12EF"/>
    <w:rsid w:val="001B521A"/>
    <w:rsid w:val="001B5DD0"/>
    <w:rsid w:val="001B7EEB"/>
    <w:rsid w:val="001C0309"/>
    <w:rsid w:val="001C10A0"/>
    <w:rsid w:val="001C3B63"/>
    <w:rsid w:val="001C3DC4"/>
    <w:rsid w:val="001D0F54"/>
    <w:rsid w:val="001E308E"/>
    <w:rsid w:val="001E606C"/>
    <w:rsid w:val="001E619C"/>
    <w:rsid w:val="001F1CC1"/>
    <w:rsid w:val="001F2133"/>
    <w:rsid w:val="001F513F"/>
    <w:rsid w:val="002007BC"/>
    <w:rsid w:val="00200868"/>
    <w:rsid w:val="0020537D"/>
    <w:rsid w:val="00212CC5"/>
    <w:rsid w:val="002147D8"/>
    <w:rsid w:val="00215972"/>
    <w:rsid w:val="00215B86"/>
    <w:rsid w:val="00220340"/>
    <w:rsid w:val="00220B8D"/>
    <w:rsid w:val="00221035"/>
    <w:rsid w:val="00221EDC"/>
    <w:rsid w:val="00227893"/>
    <w:rsid w:val="00235028"/>
    <w:rsid w:val="002352B7"/>
    <w:rsid w:val="002412CB"/>
    <w:rsid w:val="00242F7C"/>
    <w:rsid w:val="00243F00"/>
    <w:rsid w:val="00244C26"/>
    <w:rsid w:val="00245714"/>
    <w:rsid w:val="00250958"/>
    <w:rsid w:val="00253F00"/>
    <w:rsid w:val="0025409A"/>
    <w:rsid w:val="00255ED4"/>
    <w:rsid w:val="00257382"/>
    <w:rsid w:val="0025754A"/>
    <w:rsid w:val="00260B9A"/>
    <w:rsid w:val="00260F9A"/>
    <w:rsid w:val="0026473B"/>
    <w:rsid w:val="00271ED6"/>
    <w:rsid w:val="0027358F"/>
    <w:rsid w:val="00274DA3"/>
    <w:rsid w:val="00274E2C"/>
    <w:rsid w:val="002758B4"/>
    <w:rsid w:val="00277B22"/>
    <w:rsid w:val="00280607"/>
    <w:rsid w:val="002845A0"/>
    <w:rsid w:val="00285503"/>
    <w:rsid w:val="00292660"/>
    <w:rsid w:val="00296A6D"/>
    <w:rsid w:val="002973B2"/>
    <w:rsid w:val="002A0FFA"/>
    <w:rsid w:val="002A3C6E"/>
    <w:rsid w:val="002A46B4"/>
    <w:rsid w:val="002B0298"/>
    <w:rsid w:val="002B38BC"/>
    <w:rsid w:val="002B4441"/>
    <w:rsid w:val="002C15B5"/>
    <w:rsid w:val="002C2A65"/>
    <w:rsid w:val="002C3B34"/>
    <w:rsid w:val="002C6153"/>
    <w:rsid w:val="002C6D65"/>
    <w:rsid w:val="002D326F"/>
    <w:rsid w:val="002D6E20"/>
    <w:rsid w:val="002D7DF3"/>
    <w:rsid w:val="002E157F"/>
    <w:rsid w:val="002E310A"/>
    <w:rsid w:val="002E77B6"/>
    <w:rsid w:val="002F08E8"/>
    <w:rsid w:val="002F45D4"/>
    <w:rsid w:val="002F61D3"/>
    <w:rsid w:val="002F75E7"/>
    <w:rsid w:val="0030204A"/>
    <w:rsid w:val="00304FD6"/>
    <w:rsid w:val="0030532A"/>
    <w:rsid w:val="00306CB3"/>
    <w:rsid w:val="0030767B"/>
    <w:rsid w:val="0031217F"/>
    <w:rsid w:val="003121AD"/>
    <w:rsid w:val="00313A06"/>
    <w:rsid w:val="00314109"/>
    <w:rsid w:val="00314F3F"/>
    <w:rsid w:val="003218D0"/>
    <w:rsid w:val="0032197B"/>
    <w:rsid w:val="00321EE2"/>
    <w:rsid w:val="003240AA"/>
    <w:rsid w:val="0033506A"/>
    <w:rsid w:val="00337373"/>
    <w:rsid w:val="003404A8"/>
    <w:rsid w:val="00343673"/>
    <w:rsid w:val="003449D9"/>
    <w:rsid w:val="003450B1"/>
    <w:rsid w:val="003520B1"/>
    <w:rsid w:val="00352527"/>
    <w:rsid w:val="003602B8"/>
    <w:rsid w:val="003635D6"/>
    <w:rsid w:val="003639D5"/>
    <w:rsid w:val="00365DB2"/>
    <w:rsid w:val="0037582E"/>
    <w:rsid w:val="00376024"/>
    <w:rsid w:val="00381851"/>
    <w:rsid w:val="00385E9D"/>
    <w:rsid w:val="003863C8"/>
    <w:rsid w:val="00386E26"/>
    <w:rsid w:val="003919B3"/>
    <w:rsid w:val="00391E6D"/>
    <w:rsid w:val="00393159"/>
    <w:rsid w:val="003936F6"/>
    <w:rsid w:val="00396207"/>
    <w:rsid w:val="003A060D"/>
    <w:rsid w:val="003A0C16"/>
    <w:rsid w:val="003A194F"/>
    <w:rsid w:val="003B0A2F"/>
    <w:rsid w:val="003B122B"/>
    <w:rsid w:val="003B1704"/>
    <w:rsid w:val="003B2857"/>
    <w:rsid w:val="003B73A8"/>
    <w:rsid w:val="003D0372"/>
    <w:rsid w:val="003D228D"/>
    <w:rsid w:val="003D34F2"/>
    <w:rsid w:val="003D4C41"/>
    <w:rsid w:val="003E0DCD"/>
    <w:rsid w:val="003E22B5"/>
    <w:rsid w:val="003E32D5"/>
    <w:rsid w:val="003E63F1"/>
    <w:rsid w:val="004000C3"/>
    <w:rsid w:val="00406BD7"/>
    <w:rsid w:val="00413714"/>
    <w:rsid w:val="004138E9"/>
    <w:rsid w:val="0042026D"/>
    <w:rsid w:val="00421C68"/>
    <w:rsid w:val="004248A3"/>
    <w:rsid w:val="00424FA7"/>
    <w:rsid w:val="004313BD"/>
    <w:rsid w:val="0043373D"/>
    <w:rsid w:val="0043414B"/>
    <w:rsid w:val="0044120F"/>
    <w:rsid w:val="00442121"/>
    <w:rsid w:val="004431F8"/>
    <w:rsid w:val="00445B41"/>
    <w:rsid w:val="004527C1"/>
    <w:rsid w:val="00461823"/>
    <w:rsid w:val="00461AA9"/>
    <w:rsid w:val="004638B4"/>
    <w:rsid w:val="00467223"/>
    <w:rsid w:val="004712F7"/>
    <w:rsid w:val="004719CA"/>
    <w:rsid w:val="00472B7F"/>
    <w:rsid w:val="00477854"/>
    <w:rsid w:val="004800EF"/>
    <w:rsid w:val="004839FE"/>
    <w:rsid w:val="0048743D"/>
    <w:rsid w:val="0049106F"/>
    <w:rsid w:val="0049180B"/>
    <w:rsid w:val="00492ADB"/>
    <w:rsid w:val="00493FC6"/>
    <w:rsid w:val="004940D9"/>
    <w:rsid w:val="00495980"/>
    <w:rsid w:val="004A2F3B"/>
    <w:rsid w:val="004A52B4"/>
    <w:rsid w:val="004A58F6"/>
    <w:rsid w:val="004A7222"/>
    <w:rsid w:val="004A7351"/>
    <w:rsid w:val="004B6A7A"/>
    <w:rsid w:val="004B6D0C"/>
    <w:rsid w:val="004D722C"/>
    <w:rsid w:val="004E069B"/>
    <w:rsid w:val="004E2CFA"/>
    <w:rsid w:val="004E342F"/>
    <w:rsid w:val="004E3F9C"/>
    <w:rsid w:val="004E41F4"/>
    <w:rsid w:val="004F135A"/>
    <w:rsid w:val="004F5B11"/>
    <w:rsid w:val="00501A53"/>
    <w:rsid w:val="00503854"/>
    <w:rsid w:val="005070D5"/>
    <w:rsid w:val="00507724"/>
    <w:rsid w:val="005247EC"/>
    <w:rsid w:val="0053028C"/>
    <w:rsid w:val="00531B34"/>
    <w:rsid w:val="005354E8"/>
    <w:rsid w:val="00544C09"/>
    <w:rsid w:val="00545261"/>
    <w:rsid w:val="0054628A"/>
    <w:rsid w:val="005527D3"/>
    <w:rsid w:val="00555C81"/>
    <w:rsid w:val="005704B8"/>
    <w:rsid w:val="005715B6"/>
    <w:rsid w:val="00571F6A"/>
    <w:rsid w:val="0057379E"/>
    <w:rsid w:val="005748BF"/>
    <w:rsid w:val="0057718F"/>
    <w:rsid w:val="0057775C"/>
    <w:rsid w:val="0058132D"/>
    <w:rsid w:val="00582821"/>
    <w:rsid w:val="00582B1C"/>
    <w:rsid w:val="00582EBC"/>
    <w:rsid w:val="00583C7E"/>
    <w:rsid w:val="00585975"/>
    <w:rsid w:val="005861DE"/>
    <w:rsid w:val="005863E5"/>
    <w:rsid w:val="00587F03"/>
    <w:rsid w:val="00592015"/>
    <w:rsid w:val="00597359"/>
    <w:rsid w:val="005A2B79"/>
    <w:rsid w:val="005B0705"/>
    <w:rsid w:val="005B16E2"/>
    <w:rsid w:val="005B53C3"/>
    <w:rsid w:val="005B573D"/>
    <w:rsid w:val="005C00FB"/>
    <w:rsid w:val="005C13B3"/>
    <w:rsid w:val="005C4ED0"/>
    <w:rsid w:val="005C6457"/>
    <w:rsid w:val="005C6644"/>
    <w:rsid w:val="005C67D8"/>
    <w:rsid w:val="005D2784"/>
    <w:rsid w:val="005D31CA"/>
    <w:rsid w:val="005E0586"/>
    <w:rsid w:val="005E1201"/>
    <w:rsid w:val="005E215E"/>
    <w:rsid w:val="005E400E"/>
    <w:rsid w:val="005E64CF"/>
    <w:rsid w:val="006010A2"/>
    <w:rsid w:val="0060378F"/>
    <w:rsid w:val="006042BD"/>
    <w:rsid w:val="00605535"/>
    <w:rsid w:val="006061F1"/>
    <w:rsid w:val="00610000"/>
    <w:rsid w:val="00610328"/>
    <w:rsid w:val="00613F41"/>
    <w:rsid w:val="00620408"/>
    <w:rsid w:val="00622C4A"/>
    <w:rsid w:val="00623374"/>
    <w:rsid w:val="0062607D"/>
    <w:rsid w:val="006273C0"/>
    <w:rsid w:val="00631535"/>
    <w:rsid w:val="00631AAE"/>
    <w:rsid w:val="00631B03"/>
    <w:rsid w:val="00631ECC"/>
    <w:rsid w:val="00633C74"/>
    <w:rsid w:val="00633FD4"/>
    <w:rsid w:val="00642D59"/>
    <w:rsid w:val="006446EA"/>
    <w:rsid w:val="00645A8F"/>
    <w:rsid w:val="00647814"/>
    <w:rsid w:val="00651C10"/>
    <w:rsid w:val="00653C73"/>
    <w:rsid w:val="00656224"/>
    <w:rsid w:val="00657C48"/>
    <w:rsid w:val="00661C13"/>
    <w:rsid w:val="006677FE"/>
    <w:rsid w:val="00671342"/>
    <w:rsid w:val="00676D2D"/>
    <w:rsid w:val="00677D0B"/>
    <w:rsid w:val="00685DD9"/>
    <w:rsid w:val="0069549B"/>
    <w:rsid w:val="006A116E"/>
    <w:rsid w:val="006A6340"/>
    <w:rsid w:val="006A6AC2"/>
    <w:rsid w:val="006A7268"/>
    <w:rsid w:val="006B1D41"/>
    <w:rsid w:val="006B4426"/>
    <w:rsid w:val="006B4721"/>
    <w:rsid w:val="006B7806"/>
    <w:rsid w:val="006B78A3"/>
    <w:rsid w:val="006C17BF"/>
    <w:rsid w:val="006C4A5B"/>
    <w:rsid w:val="006C4C99"/>
    <w:rsid w:val="006C767B"/>
    <w:rsid w:val="006D1138"/>
    <w:rsid w:val="006D1B98"/>
    <w:rsid w:val="006E626F"/>
    <w:rsid w:val="006F10CE"/>
    <w:rsid w:val="006F1C1B"/>
    <w:rsid w:val="006F401C"/>
    <w:rsid w:val="0070017B"/>
    <w:rsid w:val="007028C8"/>
    <w:rsid w:val="00705086"/>
    <w:rsid w:val="00712D7D"/>
    <w:rsid w:val="007137E8"/>
    <w:rsid w:val="007224C4"/>
    <w:rsid w:val="007247B0"/>
    <w:rsid w:val="00727FA5"/>
    <w:rsid w:val="00730F0A"/>
    <w:rsid w:val="00732732"/>
    <w:rsid w:val="007339D6"/>
    <w:rsid w:val="00735603"/>
    <w:rsid w:val="00741380"/>
    <w:rsid w:val="00742608"/>
    <w:rsid w:val="0074668D"/>
    <w:rsid w:val="00746E16"/>
    <w:rsid w:val="00747940"/>
    <w:rsid w:val="007511E4"/>
    <w:rsid w:val="00751D78"/>
    <w:rsid w:val="00752AB3"/>
    <w:rsid w:val="007559B1"/>
    <w:rsid w:val="00755E5D"/>
    <w:rsid w:val="00757773"/>
    <w:rsid w:val="00761FDB"/>
    <w:rsid w:val="0077347B"/>
    <w:rsid w:val="007739FB"/>
    <w:rsid w:val="00775701"/>
    <w:rsid w:val="00775C1C"/>
    <w:rsid w:val="00776FC7"/>
    <w:rsid w:val="007839C4"/>
    <w:rsid w:val="00784171"/>
    <w:rsid w:val="007849CB"/>
    <w:rsid w:val="007864D2"/>
    <w:rsid w:val="0078679A"/>
    <w:rsid w:val="00786E0F"/>
    <w:rsid w:val="007901B0"/>
    <w:rsid w:val="0079070A"/>
    <w:rsid w:val="00793FC3"/>
    <w:rsid w:val="007A1DF7"/>
    <w:rsid w:val="007B2D55"/>
    <w:rsid w:val="007B6454"/>
    <w:rsid w:val="007B7844"/>
    <w:rsid w:val="007C3AB0"/>
    <w:rsid w:val="007C65AB"/>
    <w:rsid w:val="007D19B7"/>
    <w:rsid w:val="007D2894"/>
    <w:rsid w:val="007D4F41"/>
    <w:rsid w:val="007E15E2"/>
    <w:rsid w:val="007E3172"/>
    <w:rsid w:val="007E5225"/>
    <w:rsid w:val="007F2648"/>
    <w:rsid w:val="007F4261"/>
    <w:rsid w:val="007F514A"/>
    <w:rsid w:val="007F5340"/>
    <w:rsid w:val="007F656A"/>
    <w:rsid w:val="007F6E0E"/>
    <w:rsid w:val="007F700B"/>
    <w:rsid w:val="007F7470"/>
    <w:rsid w:val="0080002A"/>
    <w:rsid w:val="00814045"/>
    <w:rsid w:val="008144BF"/>
    <w:rsid w:val="00814647"/>
    <w:rsid w:val="008253D8"/>
    <w:rsid w:val="0082601C"/>
    <w:rsid w:val="008264BE"/>
    <w:rsid w:val="0083009A"/>
    <w:rsid w:val="008303B5"/>
    <w:rsid w:val="00830F0C"/>
    <w:rsid w:val="00834BEA"/>
    <w:rsid w:val="00836860"/>
    <w:rsid w:val="008400CB"/>
    <w:rsid w:val="0084043F"/>
    <w:rsid w:val="0084051B"/>
    <w:rsid w:val="00841129"/>
    <w:rsid w:val="008473EF"/>
    <w:rsid w:val="00850DAA"/>
    <w:rsid w:val="00852DFD"/>
    <w:rsid w:val="00856F36"/>
    <w:rsid w:val="008611B9"/>
    <w:rsid w:val="00864979"/>
    <w:rsid w:val="0086514A"/>
    <w:rsid w:val="00867744"/>
    <w:rsid w:val="008679EF"/>
    <w:rsid w:val="00871147"/>
    <w:rsid w:val="008762F1"/>
    <w:rsid w:val="00877093"/>
    <w:rsid w:val="0088010D"/>
    <w:rsid w:val="0088513E"/>
    <w:rsid w:val="00891BEB"/>
    <w:rsid w:val="008A1EE9"/>
    <w:rsid w:val="008A21E3"/>
    <w:rsid w:val="008A3E35"/>
    <w:rsid w:val="008A4F22"/>
    <w:rsid w:val="008A529D"/>
    <w:rsid w:val="008B10BF"/>
    <w:rsid w:val="008B158E"/>
    <w:rsid w:val="008B2534"/>
    <w:rsid w:val="008B2BFD"/>
    <w:rsid w:val="008C1CF8"/>
    <w:rsid w:val="008C27FE"/>
    <w:rsid w:val="008D088D"/>
    <w:rsid w:val="008D304C"/>
    <w:rsid w:val="008D4CBC"/>
    <w:rsid w:val="008D4DB5"/>
    <w:rsid w:val="008E1C26"/>
    <w:rsid w:val="008F166B"/>
    <w:rsid w:val="008F1822"/>
    <w:rsid w:val="008F2CA2"/>
    <w:rsid w:val="008F3F79"/>
    <w:rsid w:val="008F42C2"/>
    <w:rsid w:val="008F4F3F"/>
    <w:rsid w:val="009007B3"/>
    <w:rsid w:val="00900995"/>
    <w:rsid w:val="00902ED5"/>
    <w:rsid w:val="0090479C"/>
    <w:rsid w:val="00913950"/>
    <w:rsid w:val="0091405D"/>
    <w:rsid w:val="00917011"/>
    <w:rsid w:val="00917D6C"/>
    <w:rsid w:val="00920E7A"/>
    <w:rsid w:val="00922955"/>
    <w:rsid w:val="009245C5"/>
    <w:rsid w:val="009250F1"/>
    <w:rsid w:val="009258C7"/>
    <w:rsid w:val="0092778F"/>
    <w:rsid w:val="00931BB1"/>
    <w:rsid w:val="009358EC"/>
    <w:rsid w:val="00936B76"/>
    <w:rsid w:val="00941008"/>
    <w:rsid w:val="00941DAE"/>
    <w:rsid w:val="00952BBC"/>
    <w:rsid w:val="00953369"/>
    <w:rsid w:val="009610B4"/>
    <w:rsid w:val="0096259A"/>
    <w:rsid w:val="00965961"/>
    <w:rsid w:val="009671ED"/>
    <w:rsid w:val="00971626"/>
    <w:rsid w:val="009752BA"/>
    <w:rsid w:val="00976BD6"/>
    <w:rsid w:val="00984C74"/>
    <w:rsid w:val="00990D6F"/>
    <w:rsid w:val="00992C28"/>
    <w:rsid w:val="00994E3C"/>
    <w:rsid w:val="009971CB"/>
    <w:rsid w:val="009A1894"/>
    <w:rsid w:val="009A3449"/>
    <w:rsid w:val="009B0020"/>
    <w:rsid w:val="009B09B4"/>
    <w:rsid w:val="009B137F"/>
    <w:rsid w:val="009B25ED"/>
    <w:rsid w:val="009B34A5"/>
    <w:rsid w:val="009B49FC"/>
    <w:rsid w:val="009C3495"/>
    <w:rsid w:val="009C4F93"/>
    <w:rsid w:val="009D034C"/>
    <w:rsid w:val="009D0F05"/>
    <w:rsid w:val="009D3290"/>
    <w:rsid w:val="009D7A6F"/>
    <w:rsid w:val="009F06E0"/>
    <w:rsid w:val="009F1ECC"/>
    <w:rsid w:val="009F4394"/>
    <w:rsid w:val="009F784B"/>
    <w:rsid w:val="00A0094B"/>
    <w:rsid w:val="00A03411"/>
    <w:rsid w:val="00A06E1B"/>
    <w:rsid w:val="00A108E9"/>
    <w:rsid w:val="00A16AA8"/>
    <w:rsid w:val="00A22E98"/>
    <w:rsid w:val="00A251E3"/>
    <w:rsid w:val="00A41DC4"/>
    <w:rsid w:val="00A443D3"/>
    <w:rsid w:val="00A460F3"/>
    <w:rsid w:val="00A50007"/>
    <w:rsid w:val="00A509C9"/>
    <w:rsid w:val="00A51509"/>
    <w:rsid w:val="00A523B9"/>
    <w:rsid w:val="00A5626C"/>
    <w:rsid w:val="00A704A8"/>
    <w:rsid w:val="00A735C6"/>
    <w:rsid w:val="00A77093"/>
    <w:rsid w:val="00A77469"/>
    <w:rsid w:val="00A8085A"/>
    <w:rsid w:val="00A82147"/>
    <w:rsid w:val="00A900E8"/>
    <w:rsid w:val="00A973D8"/>
    <w:rsid w:val="00AA0B13"/>
    <w:rsid w:val="00AA1B3B"/>
    <w:rsid w:val="00AA2D0F"/>
    <w:rsid w:val="00AA6352"/>
    <w:rsid w:val="00AB087B"/>
    <w:rsid w:val="00AB0B7E"/>
    <w:rsid w:val="00AB3EB6"/>
    <w:rsid w:val="00AB5811"/>
    <w:rsid w:val="00AB5F93"/>
    <w:rsid w:val="00AB703A"/>
    <w:rsid w:val="00AB71FB"/>
    <w:rsid w:val="00AC005B"/>
    <w:rsid w:val="00AC52B5"/>
    <w:rsid w:val="00AC5E50"/>
    <w:rsid w:val="00AD1187"/>
    <w:rsid w:val="00AD452D"/>
    <w:rsid w:val="00AE12C6"/>
    <w:rsid w:val="00AE324B"/>
    <w:rsid w:val="00AE5A90"/>
    <w:rsid w:val="00AF00B5"/>
    <w:rsid w:val="00AF0BB2"/>
    <w:rsid w:val="00AF3777"/>
    <w:rsid w:val="00AF5EF9"/>
    <w:rsid w:val="00B053CB"/>
    <w:rsid w:val="00B07B8C"/>
    <w:rsid w:val="00B10783"/>
    <w:rsid w:val="00B13BC9"/>
    <w:rsid w:val="00B224CD"/>
    <w:rsid w:val="00B26394"/>
    <w:rsid w:val="00B270FE"/>
    <w:rsid w:val="00B32385"/>
    <w:rsid w:val="00B331DE"/>
    <w:rsid w:val="00B34AB5"/>
    <w:rsid w:val="00B36426"/>
    <w:rsid w:val="00B438CD"/>
    <w:rsid w:val="00B503CD"/>
    <w:rsid w:val="00B602DE"/>
    <w:rsid w:val="00B616F2"/>
    <w:rsid w:val="00B63F9E"/>
    <w:rsid w:val="00B72481"/>
    <w:rsid w:val="00B82AD8"/>
    <w:rsid w:val="00B905E2"/>
    <w:rsid w:val="00B90A54"/>
    <w:rsid w:val="00B91AD5"/>
    <w:rsid w:val="00B95E21"/>
    <w:rsid w:val="00BA1A3A"/>
    <w:rsid w:val="00BB3DEB"/>
    <w:rsid w:val="00BB3F72"/>
    <w:rsid w:val="00BB50E5"/>
    <w:rsid w:val="00BB678C"/>
    <w:rsid w:val="00BB792C"/>
    <w:rsid w:val="00BC082B"/>
    <w:rsid w:val="00BC2911"/>
    <w:rsid w:val="00BC37D6"/>
    <w:rsid w:val="00BC70EF"/>
    <w:rsid w:val="00BD1142"/>
    <w:rsid w:val="00BD45C8"/>
    <w:rsid w:val="00BE3D10"/>
    <w:rsid w:val="00BF1CFD"/>
    <w:rsid w:val="00BF2805"/>
    <w:rsid w:val="00C0065B"/>
    <w:rsid w:val="00C06CDA"/>
    <w:rsid w:val="00C12505"/>
    <w:rsid w:val="00C144E0"/>
    <w:rsid w:val="00C16C66"/>
    <w:rsid w:val="00C20A7B"/>
    <w:rsid w:val="00C21943"/>
    <w:rsid w:val="00C35B93"/>
    <w:rsid w:val="00C3745C"/>
    <w:rsid w:val="00C4062A"/>
    <w:rsid w:val="00C4106D"/>
    <w:rsid w:val="00C433C0"/>
    <w:rsid w:val="00C45C47"/>
    <w:rsid w:val="00C45C84"/>
    <w:rsid w:val="00C52440"/>
    <w:rsid w:val="00C52D7F"/>
    <w:rsid w:val="00C54100"/>
    <w:rsid w:val="00C5472B"/>
    <w:rsid w:val="00C57053"/>
    <w:rsid w:val="00C57C3F"/>
    <w:rsid w:val="00C6061D"/>
    <w:rsid w:val="00C606B3"/>
    <w:rsid w:val="00C61CB3"/>
    <w:rsid w:val="00C63083"/>
    <w:rsid w:val="00C63C23"/>
    <w:rsid w:val="00C661FD"/>
    <w:rsid w:val="00C765DD"/>
    <w:rsid w:val="00C8326D"/>
    <w:rsid w:val="00C838D6"/>
    <w:rsid w:val="00C92079"/>
    <w:rsid w:val="00C94BF2"/>
    <w:rsid w:val="00CA0D05"/>
    <w:rsid w:val="00CA2C1B"/>
    <w:rsid w:val="00CA498F"/>
    <w:rsid w:val="00CA5514"/>
    <w:rsid w:val="00CB2506"/>
    <w:rsid w:val="00CB454A"/>
    <w:rsid w:val="00CC32D9"/>
    <w:rsid w:val="00CC7E26"/>
    <w:rsid w:val="00CD0EFA"/>
    <w:rsid w:val="00CD4686"/>
    <w:rsid w:val="00CD77C3"/>
    <w:rsid w:val="00CE52C4"/>
    <w:rsid w:val="00CE54C7"/>
    <w:rsid w:val="00CF1370"/>
    <w:rsid w:val="00CF3946"/>
    <w:rsid w:val="00CF4264"/>
    <w:rsid w:val="00D001C4"/>
    <w:rsid w:val="00D0665D"/>
    <w:rsid w:val="00D110E6"/>
    <w:rsid w:val="00D11138"/>
    <w:rsid w:val="00D12D99"/>
    <w:rsid w:val="00D15676"/>
    <w:rsid w:val="00D16984"/>
    <w:rsid w:val="00D2064B"/>
    <w:rsid w:val="00D24AF6"/>
    <w:rsid w:val="00D26460"/>
    <w:rsid w:val="00D307E1"/>
    <w:rsid w:val="00D30BD1"/>
    <w:rsid w:val="00D323D6"/>
    <w:rsid w:val="00D403A4"/>
    <w:rsid w:val="00D42634"/>
    <w:rsid w:val="00D43CA6"/>
    <w:rsid w:val="00D47715"/>
    <w:rsid w:val="00D54F29"/>
    <w:rsid w:val="00D61DF8"/>
    <w:rsid w:val="00D640DD"/>
    <w:rsid w:val="00D65384"/>
    <w:rsid w:val="00D75B66"/>
    <w:rsid w:val="00D84B0C"/>
    <w:rsid w:val="00D93913"/>
    <w:rsid w:val="00D965BD"/>
    <w:rsid w:val="00D97CFA"/>
    <w:rsid w:val="00DA02BF"/>
    <w:rsid w:val="00DA09A9"/>
    <w:rsid w:val="00DA1614"/>
    <w:rsid w:val="00DA1971"/>
    <w:rsid w:val="00DB2541"/>
    <w:rsid w:val="00DB2CB2"/>
    <w:rsid w:val="00DB57AB"/>
    <w:rsid w:val="00DB664C"/>
    <w:rsid w:val="00DC1EFA"/>
    <w:rsid w:val="00DC6435"/>
    <w:rsid w:val="00DC6749"/>
    <w:rsid w:val="00DD484C"/>
    <w:rsid w:val="00DE1EF7"/>
    <w:rsid w:val="00DE2176"/>
    <w:rsid w:val="00DE50F8"/>
    <w:rsid w:val="00DF063C"/>
    <w:rsid w:val="00DF39DF"/>
    <w:rsid w:val="00DF4B88"/>
    <w:rsid w:val="00DF5EBD"/>
    <w:rsid w:val="00E004D0"/>
    <w:rsid w:val="00E0501B"/>
    <w:rsid w:val="00E05538"/>
    <w:rsid w:val="00E05FCB"/>
    <w:rsid w:val="00E10004"/>
    <w:rsid w:val="00E10AC3"/>
    <w:rsid w:val="00E11D2F"/>
    <w:rsid w:val="00E15741"/>
    <w:rsid w:val="00E20B9A"/>
    <w:rsid w:val="00E21F45"/>
    <w:rsid w:val="00E252B0"/>
    <w:rsid w:val="00E30DA2"/>
    <w:rsid w:val="00E35CA5"/>
    <w:rsid w:val="00E41224"/>
    <w:rsid w:val="00E42C04"/>
    <w:rsid w:val="00E453E8"/>
    <w:rsid w:val="00E51756"/>
    <w:rsid w:val="00E5270F"/>
    <w:rsid w:val="00E53D7E"/>
    <w:rsid w:val="00E56EEB"/>
    <w:rsid w:val="00E62BB2"/>
    <w:rsid w:val="00E66710"/>
    <w:rsid w:val="00E671CD"/>
    <w:rsid w:val="00E6783A"/>
    <w:rsid w:val="00E67FAC"/>
    <w:rsid w:val="00E730DD"/>
    <w:rsid w:val="00E74377"/>
    <w:rsid w:val="00E77477"/>
    <w:rsid w:val="00E84EBA"/>
    <w:rsid w:val="00E86EB7"/>
    <w:rsid w:val="00E872BF"/>
    <w:rsid w:val="00EA13D9"/>
    <w:rsid w:val="00EA1EE4"/>
    <w:rsid w:val="00EA4436"/>
    <w:rsid w:val="00EA5082"/>
    <w:rsid w:val="00EA52B6"/>
    <w:rsid w:val="00EA7E4F"/>
    <w:rsid w:val="00EB2683"/>
    <w:rsid w:val="00EB7A32"/>
    <w:rsid w:val="00EC179E"/>
    <w:rsid w:val="00EC714F"/>
    <w:rsid w:val="00ED5D74"/>
    <w:rsid w:val="00ED6F0B"/>
    <w:rsid w:val="00ED73F1"/>
    <w:rsid w:val="00ED7DD9"/>
    <w:rsid w:val="00ED7F5C"/>
    <w:rsid w:val="00EE0C5C"/>
    <w:rsid w:val="00EE10AA"/>
    <w:rsid w:val="00EE1461"/>
    <w:rsid w:val="00EE3797"/>
    <w:rsid w:val="00EF2C0D"/>
    <w:rsid w:val="00EF44B6"/>
    <w:rsid w:val="00EF5D2C"/>
    <w:rsid w:val="00F01446"/>
    <w:rsid w:val="00F016C3"/>
    <w:rsid w:val="00F02F34"/>
    <w:rsid w:val="00F03663"/>
    <w:rsid w:val="00F04E3A"/>
    <w:rsid w:val="00F12F40"/>
    <w:rsid w:val="00F17429"/>
    <w:rsid w:val="00F20267"/>
    <w:rsid w:val="00F2034E"/>
    <w:rsid w:val="00F22243"/>
    <w:rsid w:val="00F27248"/>
    <w:rsid w:val="00F2742E"/>
    <w:rsid w:val="00F336CA"/>
    <w:rsid w:val="00F36C78"/>
    <w:rsid w:val="00F37CDA"/>
    <w:rsid w:val="00F37D4A"/>
    <w:rsid w:val="00F37F46"/>
    <w:rsid w:val="00F40249"/>
    <w:rsid w:val="00F46938"/>
    <w:rsid w:val="00F46A49"/>
    <w:rsid w:val="00F4781C"/>
    <w:rsid w:val="00F51878"/>
    <w:rsid w:val="00F54C1D"/>
    <w:rsid w:val="00F563B8"/>
    <w:rsid w:val="00F64B97"/>
    <w:rsid w:val="00F64BE5"/>
    <w:rsid w:val="00F67199"/>
    <w:rsid w:val="00F7122D"/>
    <w:rsid w:val="00F72203"/>
    <w:rsid w:val="00F72741"/>
    <w:rsid w:val="00F73B0B"/>
    <w:rsid w:val="00F80EED"/>
    <w:rsid w:val="00F85CD9"/>
    <w:rsid w:val="00F91559"/>
    <w:rsid w:val="00F918DF"/>
    <w:rsid w:val="00F93475"/>
    <w:rsid w:val="00F94931"/>
    <w:rsid w:val="00F95586"/>
    <w:rsid w:val="00F96C29"/>
    <w:rsid w:val="00FA2244"/>
    <w:rsid w:val="00FA238A"/>
    <w:rsid w:val="00FA2425"/>
    <w:rsid w:val="00FB4404"/>
    <w:rsid w:val="00FB4F81"/>
    <w:rsid w:val="00FB5287"/>
    <w:rsid w:val="00FC5A27"/>
    <w:rsid w:val="00FC6A58"/>
    <w:rsid w:val="00FC7472"/>
    <w:rsid w:val="00FD5832"/>
    <w:rsid w:val="00FD59D0"/>
    <w:rsid w:val="00FD7C3D"/>
    <w:rsid w:val="00FD7F9C"/>
    <w:rsid w:val="00FE13EA"/>
    <w:rsid w:val="00FE3145"/>
    <w:rsid w:val="00FF0F0F"/>
    <w:rsid w:val="00FF17A2"/>
    <w:rsid w:val="00FF3ABC"/>
    <w:rsid w:val="00FF6CB9"/>
    <w:rsid w:val="00FF6DD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78229"/>
  <w15:docId w15:val="{5AA82AB8-F4D0-4798-A98B-42E28556B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7222"/>
    <w:pPr>
      <w:spacing w:line="480" w:lineRule="auto"/>
    </w:pPr>
    <w:rPr>
      <w:rFonts w:asciiTheme="minorHAnsi" w:hAnsiTheme="minorHAnsi"/>
      <w:sz w:val="24"/>
      <w:szCs w:val="24"/>
      <w:lang w:bidi="en-US"/>
    </w:rPr>
  </w:style>
  <w:style w:type="paragraph" w:styleId="1">
    <w:name w:val="heading 1"/>
    <w:next w:val="a"/>
    <w:link w:val="1Char"/>
    <w:autoRedefine/>
    <w:uiPriority w:val="9"/>
    <w:qFormat/>
    <w:rsid w:val="00E67FAC"/>
    <w:pPr>
      <w:tabs>
        <w:tab w:val="center" w:pos="4248"/>
        <w:tab w:val="left" w:pos="6040"/>
      </w:tabs>
      <w:spacing w:line="480" w:lineRule="auto"/>
      <w:jc w:val="center"/>
      <w:outlineLvl w:val="0"/>
    </w:pPr>
    <w:rPr>
      <w:rFonts w:asciiTheme="majorHAnsi" w:hAnsiTheme="majorHAnsi"/>
      <w:bCs/>
      <w:sz w:val="28"/>
      <w:szCs w:val="32"/>
      <w:lang w:bidi="en-US"/>
    </w:rPr>
  </w:style>
  <w:style w:type="paragraph" w:styleId="2">
    <w:name w:val="heading 2"/>
    <w:next w:val="a"/>
    <w:link w:val="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3">
    <w:name w:val="heading 3"/>
    <w:next w:val="a"/>
    <w:link w:val="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4">
    <w:name w:val="heading 4"/>
    <w:basedOn w:val="a"/>
    <w:next w:val="a"/>
    <w:link w:val="4Char"/>
    <w:uiPriority w:val="9"/>
    <w:semiHidden/>
    <w:unhideWhenUsed/>
    <w:rsid w:val="003A060D"/>
    <w:pPr>
      <w:keepNext/>
      <w:spacing w:before="240" w:after="60"/>
      <w:outlineLvl w:val="3"/>
    </w:pPr>
    <w:rPr>
      <w:b/>
      <w:bCs/>
      <w:sz w:val="28"/>
      <w:szCs w:val="28"/>
    </w:rPr>
  </w:style>
  <w:style w:type="paragraph" w:styleId="5">
    <w:name w:val="heading 5"/>
    <w:basedOn w:val="a"/>
    <w:next w:val="a"/>
    <w:link w:val="5Char"/>
    <w:uiPriority w:val="9"/>
    <w:semiHidden/>
    <w:unhideWhenUsed/>
    <w:qFormat/>
    <w:rsid w:val="003A060D"/>
    <w:pPr>
      <w:spacing w:before="240" w:after="60"/>
      <w:outlineLvl w:val="4"/>
    </w:pPr>
    <w:rPr>
      <w:b/>
      <w:bCs/>
      <w:i/>
      <w:iCs/>
      <w:sz w:val="26"/>
      <w:szCs w:val="26"/>
    </w:rPr>
  </w:style>
  <w:style w:type="paragraph" w:styleId="6">
    <w:name w:val="heading 6"/>
    <w:basedOn w:val="a"/>
    <w:next w:val="a"/>
    <w:link w:val="6Char"/>
    <w:uiPriority w:val="9"/>
    <w:semiHidden/>
    <w:unhideWhenUsed/>
    <w:qFormat/>
    <w:rsid w:val="003A060D"/>
    <w:pPr>
      <w:spacing w:before="240" w:after="60"/>
      <w:outlineLvl w:val="5"/>
    </w:pPr>
    <w:rPr>
      <w:b/>
      <w:bCs/>
      <w:sz w:val="22"/>
      <w:szCs w:val="22"/>
    </w:rPr>
  </w:style>
  <w:style w:type="paragraph" w:styleId="7">
    <w:name w:val="heading 7"/>
    <w:basedOn w:val="a"/>
    <w:next w:val="a"/>
    <w:link w:val="7Char"/>
    <w:uiPriority w:val="9"/>
    <w:semiHidden/>
    <w:unhideWhenUsed/>
    <w:qFormat/>
    <w:rsid w:val="003A060D"/>
    <w:pPr>
      <w:spacing w:before="240" w:after="60"/>
      <w:outlineLvl w:val="6"/>
    </w:pPr>
  </w:style>
  <w:style w:type="paragraph" w:styleId="8">
    <w:name w:val="heading 8"/>
    <w:basedOn w:val="a"/>
    <w:next w:val="a"/>
    <w:link w:val="8Char"/>
    <w:uiPriority w:val="9"/>
    <w:semiHidden/>
    <w:unhideWhenUsed/>
    <w:qFormat/>
    <w:rsid w:val="003A060D"/>
    <w:pPr>
      <w:spacing w:before="240" w:after="60"/>
      <w:outlineLvl w:val="7"/>
    </w:pPr>
    <w:rPr>
      <w:i/>
      <w:iCs/>
    </w:rPr>
  </w:style>
  <w:style w:type="paragraph" w:styleId="9">
    <w:name w:val="heading 9"/>
    <w:basedOn w:val="a"/>
    <w:next w:val="a"/>
    <w:link w:val="9Char"/>
    <w:uiPriority w:val="9"/>
    <w:semiHidden/>
    <w:unhideWhenUsed/>
    <w:qFormat/>
    <w:rsid w:val="003A060D"/>
    <w:pPr>
      <w:spacing w:before="240" w:after="60"/>
      <w:outlineLvl w:val="8"/>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67FAC"/>
    <w:rPr>
      <w:rFonts w:asciiTheme="majorHAnsi" w:hAnsiTheme="majorHAnsi"/>
      <w:bCs/>
      <w:sz w:val="28"/>
      <w:szCs w:val="32"/>
      <w:lang w:bidi="en-US"/>
    </w:rPr>
  </w:style>
  <w:style w:type="character" w:customStyle="1" w:styleId="2Char">
    <w:name w:val="제목 2 Char"/>
    <w:basedOn w:val="a0"/>
    <w:link w:val="2"/>
    <w:uiPriority w:val="9"/>
    <w:rsid w:val="0070017B"/>
    <w:rPr>
      <w:rFonts w:asciiTheme="majorHAnsi" w:hAnsiTheme="majorHAnsi"/>
      <w:b/>
      <w:bCs/>
      <w:iCs/>
      <w:sz w:val="24"/>
      <w:szCs w:val="28"/>
      <w:lang w:bidi="en-US"/>
    </w:rPr>
  </w:style>
  <w:style w:type="character" w:customStyle="1" w:styleId="3Char">
    <w:name w:val="제목 3 Char"/>
    <w:basedOn w:val="a0"/>
    <w:link w:val="3"/>
    <w:uiPriority w:val="9"/>
    <w:rsid w:val="00992C28"/>
    <w:rPr>
      <w:rFonts w:asciiTheme="majorHAnsi" w:hAnsiTheme="majorHAnsi"/>
      <w:bCs/>
      <w:i/>
      <w:sz w:val="24"/>
      <w:szCs w:val="24"/>
      <w:lang w:bidi="en-US"/>
    </w:rPr>
  </w:style>
  <w:style w:type="character" w:customStyle="1" w:styleId="4Char">
    <w:name w:val="제목 4 Char"/>
    <w:basedOn w:val="a0"/>
    <w:link w:val="4"/>
    <w:uiPriority w:val="9"/>
    <w:semiHidden/>
    <w:rsid w:val="003A060D"/>
    <w:rPr>
      <w:rFonts w:cs="Times New Roman"/>
      <w:b/>
      <w:bCs/>
      <w:sz w:val="28"/>
      <w:szCs w:val="28"/>
    </w:rPr>
  </w:style>
  <w:style w:type="character" w:customStyle="1" w:styleId="5Char">
    <w:name w:val="제목 5 Char"/>
    <w:basedOn w:val="a0"/>
    <w:link w:val="5"/>
    <w:uiPriority w:val="9"/>
    <w:semiHidden/>
    <w:rsid w:val="003A060D"/>
    <w:rPr>
      <w:rFonts w:cs="Times New Roman"/>
      <w:b/>
      <w:bCs/>
      <w:i/>
      <w:iCs/>
      <w:sz w:val="26"/>
      <w:szCs w:val="26"/>
    </w:rPr>
  </w:style>
  <w:style w:type="character" w:customStyle="1" w:styleId="6Char">
    <w:name w:val="제목 6 Char"/>
    <w:basedOn w:val="a0"/>
    <w:link w:val="6"/>
    <w:uiPriority w:val="9"/>
    <w:semiHidden/>
    <w:rsid w:val="003A060D"/>
    <w:rPr>
      <w:rFonts w:cs="Times New Roman"/>
      <w:b/>
      <w:bCs/>
    </w:rPr>
  </w:style>
  <w:style w:type="character" w:customStyle="1" w:styleId="7Char">
    <w:name w:val="제목 7 Char"/>
    <w:basedOn w:val="a0"/>
    <w:link w:val="7"/>
    <w:uiPriority w:val="9"/>
    <w:semiHidden/>
    <w:rsid w:val="003A060D"/>
    <w:rPr>
      <w:rFonts w:cs="Times New Roman"/>
      <w:sz w:val="24"/>
      <w:szCs w:val="24"/>
    </w:rPr>
  </w:style>
  <w:style w:type="character" w:customStyle="1" w:styleId="8Char">
    <w:name w:val="제목 8 Char"/>
    <w:basedOn w:val="a0"/>
    <w:link w:val="8"/>
    <w:uiPriority w:val="9"/>
    <w:semiHidden/>
    <w:rsid w:val="003A060D"/>
    <w:rPr>
      <w:rFonts w:cs="Times New Roman"/>
      <w:i/>
      <w:iCs/>
      <w:sz w:val="24"/>
      <w:szCs w:val="24"/>
    </w:rPr>
  </w:style>
  <w:style w:type="character" w:customStyle="1" w:styleId="9Char">
    <w:name w:val="제목 9 Char"/>
    <w:basedOn w:val="a0"/>
    <w:link w:val="9"/>
    <w:uiPriority w:val="9"/>
    <w:semiHidden/>
    <w:rsid w:val="003A060D"/>
    <w:rPr>
      <w:rFonts w:ascii="Times New Roman" w:eastAsia="Times New Roman" w:hAnsi="Times New Roman" w:cs="Times New Roman"/>
    </w:rPr>
  </w:style>
  <w:style w:type="paragraph" w:styleId="a3">
    <w:name w:val="caption"/>
    <w:basedOn w:val="a"/>
    <w:next w:val="a"/>
    <w:uiPriority w:val="35"/>
    <w:unhideWhenUsed/>
    <w:rsid w:val="00CC7E26"/>
    <w:pPr>
      <w:spacing w:line="240" w:lineRule="auto"/>
    </w:pPr>
    <w:rPr>
      <w:b/>
      <w:bCs/>
      <w:szCs w:val="18"/>
    </w:rPr>
  </w:style>
  <w:style w:type="paragraph" w:styleId="a4">
    <w:name w:val="Title"/>
    <w:basedOn w:val="1"/>
    <w:next w:val="a"/>
    <w:link w:val="Char"/>
    <w:autoRedefine/>
    <w:uiPriority w:val="10"/>
    <w:qFormat/>
    <w:rsid w:val="0057775C"/>
    <w:pPr>
      <w:keepNext/>
    </w:pPr>
    <w:rPr>
      <w:bCs w:val="0"/>
    </w:rPr>
  </w:style>
  <w:style w:type="character" w:customStyle="1" w:styleId="Char">
    <w:name w:val="제목 Char"/>
    <w:basedOn w:val="a0"/>
    <w:link w:val="a4"/>
    <w:uiPriority w:val="10"/>
    <w:rsid w:val="00C3745C"/>
    <w:rPr>
      <w:rFonts w:asciiTheme="majorHAnsi" w:hAnsiTheme="majorHAnsi"/>
      <w:caps/>
      <w:sz w:val="24"/>
      <w:szCs w:val="32"/>
      <w:lang w:bidi="en-US"/>
    </w:rPr>
  </w:style>
  <w:style w:type="paragraph" w:styleId="a5">
    <w:name w:val="Subtitle"/>
    <w:basedOn w:val="a"/>
    <w:next w:val="a"/>
    <w:link w:val="Char0"/>
    <w:uiPriority w:val="11"/>
    <w:unhideWhenUsed/>
    <w:qFormat/>
    <w:rsid w:val="003A060D"/>
    <w:pPr>
      <w:spacing w:after="60"/>
      <w:jc w:val="center"/>
      <w:outlineLvl w:val="1"/>
    </w:pPr>
    <w:rPr>
      <w:rFonts w:ascii="Times New Roman" w:hAnsi="Times New Roman"/>
    </w:rPr>
  </w:style>
  <w:style w:type="character" w:customStyle="1" w:styleId="Char0">
    <w:name w:val="부제 Char"/>
    <w:basedOn w:val="a0"/>
    <w:link w:val="a5"/>
    <w:uiPriority w:val="11"/>
    <w:rsid w:val="00077F0A"/>
    <w:rPr>
      <w:sz w:val="24"/>
      <w:szCs w:val="24"/>
      <w:lang w:bidi="en-US"/>
    </w:rPr>
  </w:style>
  <w:style w:type="character" w:styleId="a6">
    <w:name w:val="Strong"/>
    <w:basedOn w:val="a0"/>
    <w:uiPriority w:val="22"/>
    <w:unhideWhenUsed/>
    <w:qFormat/>
    <w:rsid w:val="003A060D"/>
    <w:rPr>
      <w:b/>
      <w:bCs/>
    </w:rPr>
  </w:style>
  <w:style w:type="character" w:styleId="a7">
    <w:name w:val="Emphasis"/>
    <w:basedOn w:val="a0"/>
    <w:uiPriority w:val="20"/>
    <w:unhideWhenUsed/>
    <w:qFormat/>
    <w:rsid w:val="003A060D"/>
    <w:rPr>
      <w:rFonts w:ascii="Times New Roman" w:hAnsi="Times New Roman"/>
      <w:b/>
      <w:i/>
      <w:iCs/>
    </w:rPr>
  </w:style>
  <w:style w:type="paragraph" w:styleId="a8">
    <w:name w:val="No Spacing"/>
    <w:basedOn w:val="a"/>
    <w:link w:val="Char1"/>
    <w:uiPriority w:val="1"/>
    <w:qFormat/>
    <w:rsid w:val="0070017B"/>
    <w:pPr>
      <w:spacing w:line="240" w:lineRule="auto"/>
    </w:pPr>
    <w:rPr>
      <w:szCs w:val="32"/>
    </w:rPr>
  </w:style>
  <w:style w:type="paragraph" w:styleId="a9">
    <w:name w:val="table of figures"/>
    <w:basedOn w:val="a"/>
    <w:next w:val="a"/>
    <w:uiPriority w:val="99"/>
    <w:unhideWhenUsed/>
    <w:rsid w:val="00CC7E26"/>
  </w:style>
  <w:style w:type="paragraph" w:styleId="aa">
    <w:name w:val="Quote"/>
    <w:basedOn w:val="a"/>
    <w:next w:val="a"/>
    <w:link w:val="Char2"/>
    <w:uiPriority w:val="29"/>
    <w:unhideWhenUsed/>
    <w:qFormat/>
    <w:rsid w:val="003A060D"/>
    <w:rPr>
      <w:i/>
    </w:rPr>
  </w:style>
  <w:style w:type="character" w:customStyle="1" w:styleId="Char2">
    <w:name w:val="인용 Char"/>
    <w:basedOn w:val="a0"/>
    <w:link w:val="aa"/>
    <w:uiPriority w:val="29"/>
    <w:rsid w:val="00077F0A"/>
    <w:rPr>
      <w:i/>
      <w:sz w:val="24"/>
      <w:szCs w:val="24"/>
      <w:lang w:bidi="en-US"/>
    </w:rPr>
  </w:style>
  <w:style w:type="paragraph" w:styleId="ab">
    <w:name w:val="Intense Quote"/>
    <w:basedOn w:val="a"/>
    <w:next w:val="a"/>
    <w:link w:val="Char3"/>
    <w:uiPriority w:val="30"/>
    <w:unhideWhenUsed/>
    <w:qFormat/>
    <w:rsid w:val="003A060D"/>
    <w:pPr>
      <w:ind w:left="720" w:right="720"/>
    </w:pPr>
    <w:rPr>
      <w:b/>
      <w:i/>
      <w:szCs w:val="22"/>
    </w:rPr>
  </w:style>
  <w:style w:type="character" w:customStyle="1" w:styleId="Char3">
    <w:name w:val="강한 인용 Char"/>
    <w:basedOn w:val="a0"/>
    <w:link w:val="ab"/>
    <w:uiPriority w:val="30"/>
    <w:rsid w:val="00077F0A"/>
    <w:rPr>
      <w:b/>
      <w:i/>
      <w:sz w:val="24"/>
      <w:szCs w:val="22"/>
      <w:lang w:bidi="en-US"/>
    </w:rPr>
  </w:style>
  <w:style w:type="character" w:styleId="ac">
    <w:name w:val="Subtle Emphasis"/>
    <w:uiPriority w:val="19"/>
    <w:unhideWhenUsed/>
    <w:qFormat/>
    <w:rsid w:val="003A060D"/>
    <w:rPr>
      <w:i/>
      <w:color w:val="5A5A5A"/>
    </w:rPr>
  </w:style>
  <w:style w:type="character" w:styleId="ad">
    <w:name w:val="Intense Emphasis"/>
    <w:basedOn w:val="a0"/>
    <w:uiPriority w:val="21"/>
    <w:unhideWhenUsed/>
    <w:qFormat/>
    <w:rsid w:val="003A060D"/>
    <w:rPr>
      <w:b/>
      <w:i/>
      <w:sz w:val="24"/>
      <w:szCs w:val="24"/>
      <w:u w:val="single"/>
    </w:rPr>
  </w:style>
  <w:style w:type="character" w:styleId="ae">
    <w:name w:val="Subtle Reference"/>
    <w:basedOn w:val="a0"/>
    <w:uiPriority w:val="31"/>
    <w:unhideWhenUsed/>
    <w:qFormat/>
    <w:rsid w:val="003A060D"/>
    <w:rPr>
      <w:sz w:val="24"/>
      <w:szCs w:val="24"/>
      <w:u w:val="single"/>
    </w:rPr>
  </w:style>
  <w:style w:type="character" w:styleId="af">
    <w:name w:val="Intense Reference"/>
    <w:basedOn w:val="a0"/>
    <w:uiPriority w:val="32"/>
    <w:unhideWhenUsed/>
    <w:qFormat/>
    <w:rsid w:val="003A060D"/>
    <w:rPr>
      <w:b/>
      <w:sz w:val="24"/>
      <w:u w:val="single"/>
    </w:rPr>
  </w:style>
  <w:style w:type="character" w:styleId="af0">
    <w:name w:val="Book Title"/>
    <w:basedOn w:val="a0"/>
    <w:uiPriority w:val="33"/>
    <w:unhideWhenUsed/>
    <w:qFormat/>
    <w:rsid w:val="003A060D"/>
    <w:rPr>
      <w:rFonts w:ascii="Times New Roman" w:eastAsia="Times New Roman" w:hAnsi="Times New Roman"/>
      <w:b/>
      <w:i/>
      <w:sz w:val="24"/>
      <w:szCs w:val="24"/>
    </w:rPr>
  </w:style>
  <w:style w:type="paragraph" w:styleId="TOC">
    <w:name w:val="TOC Heading"/>
    <w:basedOn w:val="1"/>
    <w:next w:val="a"/>
    <w:uiPriority w:val="39"/>
    <w:semiHidden/>
    <w:unhideWhenUsed/>
    <w:qFormat/>
    <w:rsid w:val="003A060D"/>
    <w:pPr>
      <w:outlineLvl w:val="9"/>
    </w:pPr>
  </w:style>
  <w:style w:type="character" w:customStyle="1" w:styleId="Char1">
    <w:name w:val="간격 없음 Char"/>
    <w:basedOn w:val="a0"/>
    <w:link w:val="a8"/>
    <w:uiPriority w:val="1"/>
    <w:rsid w:val="004A7222"/>
    <w:rPr>
      <w:rFonts w:asciiTheme="minorHAnsi" w:hAnsiTheme="minorHAnsi"/>
      <w:sz w:val="24"/>
      <w:szCs w:val="32"/>
      <w:lang w:bidi="en-US"/>
    </w:rPr>
  </w:style>
  <w:style w:type="paragraph" w:styleId="af1">
    <w:name w:val="Balloon Text"/>
    <w:basedOn w:val="a"/>
    <w:link w:val="Char4"/>
    <w:uiPriority w:val="99"/>
    <w:semiHidden/>
    <w:unhideWhenUsed/>
    <w:rsid w:val="00730F0A"/>
    <w:rPr>
      <w:rFonts w:ascii="Tahoma" w:hAnsi="Tahoma" w:cs="Tahoma"/>
      <w:sz w:val="16"/>
      <w:szCs w:val="16"/>
    </w:rPr>
  </w:style>
  <w:style w:type="character" w:customStyle="1" w:styleId="Char4">
    <w:name w:val="풍선 도움말 텍스트 Char"/>
    <w:basedOn w:val="a0"/>
    <w:link w:val="af1"/>
    <w:uiPriority w:val="99"/>
    <w:semiHidden/>
    <w:rsid w:val="00730F0A"/>
    <w:rPr>
      <w:rFonts w:ascii="Tahoma" w:hAnsi="Tahoma" w:cs="Tahoma"/>
      <w:sz w:val="16"/>
      <w:szCs w:val="16"/>
      <w:lang w:bidi="en-US"/>
    </w:rPr>
  </w:style>
  <w:style w:type="paragraph" w:styleId="af2">
    <w:name w:val="header"/>
    <w:basedOn w:val="a"/>
    <w:link w:val="Char5"/>
    <w:uiPriority w:val="99"/>
    <w:unhideWhenUsed/>
    <w:rsid w:val="008E1C26"/>
    <w:pPr>
      <w:tabs>
        <w:tab w:val="center" w:pos="4680"/>
        <w:tab w:val="right" w:pos="9360"/>
      </w:tabs>
    </w:pPr>
  </w:style>
  <w:style w:type="character" w:customStyle="1" w:styleId="Char5">
    <w:name w:val="머리글 Char"/>
    <w:basedOn w:val="a0"/>
    <w:link w:val="af2"/>
    <w:uiPriority w:val="99"/>
    <w:rsid w:val="008E1C26"/>
    <w:rPr>
      <w:sz w:val="24"/>
      <w:szCs w:val="24"/>
      <w:lang w:bidi="en-US"/>
    </w:rPr>
  </w:style>
  <w:style w:type="paragraph" w:styleId="af3">
    <w:name w:val="footer"/>
    <w:basedOn w:val="a"/>
    <w:link w:val="Char6"/>
    <w:uiPriority w:val="99"/>
    <w:unhideWhenUsed/>
    <w:rsid w:val="008E1C26"/>
    <w:pPr>
      <w:tabs>
        <w:tab w:val="center" w:pos="4680"/>
        <w:tab w:val="right" w:pos="9360"/>
      </w:tabs>
    </w:pPr>
  </w:style>
  <w:style w:type="character" w:customStyle="1" w:styleId="Char6">
    <w:name w:val="바닥글 Char"/>
    <w:basedOn w:val="a0"/>
    <w:link w:val="af3"/>
    <w:uiPriority w:val="99"/>
    <w:rsid w:val="008E1C26"/>
    <w:rPr>
      <w:sz w:val="24"/>
      <w:szCs w:val="24"/>
      <w:lang w:bidi="en-US"/>
    </w:rPr>
  </w:style>
  <w:style w:type="character" w:styleId="af4">
    <w:name w:val="Hyperlink"/>
    <w:basedOn w:val="a0"/>
    <w:uiPriority w:val="99"/>
    <w:unhideWhenUsed/>
    <w:rsid w:val="00DA1971"/>
    <w:rPr>
      <w:color w:val="0000FF"/>
      <w:u w:val="single"/>
    </w:rPr>
  </w:style>
  <w:style w:type="paragraph" w:styleId="10">
    <w:name w:val="toc 1"/>
    <w:basedOn w:val="a"/>
    <w:next w:val="a"/>
    <w:autoRedefine/>
    <w:uiPriority w:val="39"/>
    <w:unhideWhenUsed/>
    <w:rsid w:val="00C3745C"/>
    <w:pPr>
      <w:tabs>
        <w:tab w:val="right" w:leader="dot" w:pos="8486"/>
      </w:tabs>
      <w:ind w:left="720" w:hanging="720"/>
    </w:pPr>
  </w:style>
  <w:style w:type="paragraph" w:styleId="20">
    <w:name w:val="toc 2"/>
    <w:basedOn w:val="a"/>
    <w:next w:val="a"/>
    <w:autoRedefine/>
    <w:uiPriority w:val="39"/>
    <w:unhideWhenUsed/>
    <w:rsid w:val="00C3745C"/>
    <w:pPr>
      <w:ind w:left="1080" w:hanging="720"/>
    </w:pPr>
  </w:style>
  <w:style w:type="table" w:styleId="af5">
    <w:name w:val="Table Grid"/>
    <w:basedOn w:val="a1"/>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toc 3"/>
    <w:basedOn w:val="a"/>
    <w:next w:val="a"/>
    <w:autoRedefine/>
    <w:uiPriority w:val="39"/>
    <w:unhideWhenUsed/>
    <w:rsid w:val="00C3745C"/>
    <w:pPr>
      <w:ind w:left="1440" w:hanging="720"/>
    </w:pPr>
  </w:style>
  <w:style w:type="paragraph" w:customStyle="1" w:styleId="BlockQuotation">
    <w:name w:val="Block Quotation"/>
    <w:next w:val="a"/>
    <w:link w:val="BlockQuotationChar"/>
    <w:qFormat/>
    <w:rsid w:val="0070017B"/>
    <w:pPr>
      <w:spacing w:after="240"/>
      <w:ind w:left="720"/>
    </w:pPr>
    <w:rPr>
      <w:rFonts w:asciiTheme="minorHAnsi" w:hAnsiTheme="minorHAnsi"/>
      <w:sz w:val="24"/>
      <w:szCs w:val="24"/>
      <w:lang w:bidi="en-US"/>
    </w:rPr>
  </w:style>
  <w:style w:type="character" w:styleId="af6">
    <w:name w:val="Placeholder Text"/>
    <w:basedOn w:val="a0"/>
    <w:uiPriority w:val="99"/>
    <w:semiHidden/>
    <w:rsid w:val="00746E16"/>
    <w:rPr>
      <w:color w:val="808080"/>
    </w:rPr>
  </w:style>
  <w:style w:type="character" w:customStyle="1" w:styleId="BlockQuotationChar">
    <w:name w:val="Block Quotation Char"/>
    <w:basedOn w:val="Char1"/>
    <w:link w:val="BlockQuotation"/>
    <w:rsid w:val="0070017B"/>
    <w:rPr>
      <w:rFonts w:asciiTheme="minorHAnsi" w:hAnsiTheme="minorHAnsi"/>
      <w:sz w:val="24"/>
      <w:szCs w:val="24"/>
      <w:lang w:bidi="en-US"/>
    </w:rPr>
  </w:style>
  <w:style w:type="paragraph" w:styleId="af7">
    <w:name w:val="Bibliography"/>
    <w:basedOn w:val="a"/>
    <w:next w:val="a"/>
    <w:uiPriority w:val="37"/>
    <w:rsid w:val="0070017B"/>
  </w:style>
  <w:style w:type="paragraph" w:customStyle="1" w:styleId="Chapter">
    <w:name w:val="Chapter"/>
    <w:next w:val="a"/>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af8">
    <w:name w:val="List Paragraph"/>
    <w:basedOn w:val="a"/>
    <w:uiPriority w:val="34"/>
    <w:unhideWhenUsed/>
    <w:qFormat/>
    <w:rsid w:val="005E64CF"/>
    <w:pPr>
      <w:ind w:left="720"/>
      <w:contextualSpacing/>
    </w:pPr>
  </w:style>
  <w:style w:type="paragraph" w:styleId="af9">
    <w:name w:val="Normal (Web)"/>
    <w:basedOn w:val="a"/>
    <w:uiPriority w:val="99"/>
    <w:unhideWhenUsed/>
    <w:rsid w:val="008C1CF8"/>
    <w:pPr>
      <w:spacing w:before="100" w:beforeAutospacing="1" w:after="100" w:afterAutospacing="1" w:line="240" w:lineRule="auto"/>
    </w:pPr>
    <w:rPr>
      <w:rFonts w:ascii="굴림" w:eastAsia="굴림" w:hAnsi="굴림" w:cs="굴림"/>
      <w:lang w:eastAsia="ko-KR" w:bidi="ar-SA"/>
    </w:rPr>
  </w:style>
  <w:style w:type="paragraph" w:styleId="afa">
    <w:name w:val="footnote text"/>
    <w:basedOn w:val="a"/>
    <w:link w:val="Char7"/>
    <w:unhideWhenUsed/>
    <w:rsid w:val="008C1CF8"/>
    <w:pPr>
      <w:widowControl w:val="0"/>
      <w:wordWrap w:val="0"/>
      <w:autoSpaceDE w:val="0"/>
      <w:autoSpaceDN w:val="0"/>
      <w:snapToGrid w:val="0"/>
      <w:spacing w:line="240" w:lineRule="auto"/>
    </w:pPr>
    <w:rPr>
      <w:rFonts w:cstheme="minorBidi"/>
      <w:kern w:val="2"/>
      <w:sz w:val="20"/>
      <w:szCs w:val="22"/>
      <w:lang w:eastAsia="ko-KR" w:bidi="ar-SA"/>
    </w:rPr>
  </w:style>
  <w:style w:type="character" w:customStyle="1" w:styleId="Char7">
    <w:name w:val="각주 텍스트 Char"/>
    <w:basedOn w:val="a0"/>
    <w:link w:val="afa"/>
    <w:rsid w:val="008C1CF8"/>
    <w:rPr>
      <w:rFonts w:asciiTheme="minorHAnsi" w:hAnsiTheme="minorHAnsi" w:cstheme="minorBidi"/>
      <w:kern w:val="2"/>
      <w:szCs w:val="22"/>
      <w:lang w:eastAsia="ko-KR"/>
    </w:rPr>
  </w:style>
  <w:style w:type="character" w:styleId="afb">
    <w:name w:val="footnote reference"/>
    <w:basedOn w:val="a0"/>
    <w:uiPriority w:val="99"/>
    <w:unhideWhenUsed/>
    <w:rsid w:val="008C1CF8"/>
    <w:rPr>
      <w:vertAlign w:val="superscript"/>
    </w:rPr>
  </w:style>
  <w:style w:type="character" w:customStyle="1" w:styleId="apple-converted-space">
    <w:name w:val="apple-converted-space"/>
    <w:rsid w:val="008C1CF8"/>
    <w:rPr>
      <w:lang w:val="en-US"/>
    </w:rPr>
  </w:style>
  <w:style w:type="character" w:customStyle="1" w:styleId="Link">
    <w:name w:val="Link"/>
    <w:rsid w:val="008C1CF8"/>
    <w:rPr>
      <w:color w:val="0000FF"/>
      <w:u w:val="single" w:color="0000FF"/>
      <w:lang w:val="en-US"/>
    </w:rPr>
  </w:style>
  <w:style w:type="numbering" w:customStyle="1" w:styleId="ImportedStyle1">
    <w:name w:val="Imported Style 1"/>
    <w:rsid w:val="008C1CF8"/>
    <w:pPr>
      <w:numPr>
        <w:numId w:val="11"/>
      </w:numPr>
    </w:pPr>
  </w:style>
  <w:style w:type="paragraph" w:customStyle="1" w:styleId="L1-1">
    <w:name w:val="L1-1"/>
    <w:uiPriority w:val="99"/>
    <w:rsid w:val="008C1CF8"/>
    <w:pPr>
      <w:widowControl w:val="0"/>
      <w:autoSpaceDE w:val="0"/>
      <w:autoSpaceDN w:val="0"/>
      <w:adjustRightInd w:val="0"/>
      <w:ind w:left="759" w:hanging="360"/>
      <w:jc w:val="both"/>
    </w:pPr>
    <w:rPr>
      <w:sz w:val="24"/>
      <w:szCs w:val="24"/>
    </w:rPr>
  </w:style>
  <w:style w:type="character" w:customStyle="1" w:styleId="fname">
    <w:name w:val="fname"/>
    <w:basedOn w:val="a0"/>
    <w:rsid w:val="00160F0D"/>
  </w:style>
  <w:style w:type="character" w:customStyle="1" w:styleId="sname">
    <w:name w:val="sname"/>
    <w:basedOn w:val="a0"/>
    <w:rsid w:val="00160F0D"/>
  </w:style>
  <w:style w:type="character" w:customStyle="1" w:styleId="hit">
    <w:name w:val="hit"/>
    <w:basedOn w:val="a0"/>
    <w:rsid w:val="00160F0D"/>
  </w:style>
  <w:style w:type="character" w:styleId="afc">
    <w:name w:val="FollowedHyperlink"/>
    <w:basedOn w:val="a0"/>
    <w:uiPriority w:val="99"/>
    <w:semiHidden/>
    <w:unhideWhenUsed/>
    <w:rsid w:val="001A11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6.jpeg"/><Relationship Id="rId21" Type="http://schemas.openxmlformats.org/officeDocument/2006/relationships/image" Target="media/image13.png"/><Relationship Id="rId34" Type="http://schemas.openxmlformats.org/officeDocument/2006/relationships/hyperlink" Target="http://www.oxfordmusiconline.com.ezproxy.lib.ou.edu/subscriber/article%20%20/grove/%20music/46758" TargetMode="External"/><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www.jstor.org/stable/23545758" TargetMode="External"/><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eg"/><Relationship Id="rId58" Type="http://schemas.openxmlformats.org/officeDocument/2006/relationships/image" Target="media/image45.jpeg"/><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www.oxfordmusiconline.com.ezproxy.lib.ou.edu/subscriber/article%20/grove/music/04932?q=carissimi&amp;search=quick&amp;pos=1&amp;_start=1" TargetMode="External"/><Relationship Id="rId43" Type="http://schemas.openxmlformats.org/officeDocument/2006/relationships/image" Target="media/image30.jpeg"/><Relationship Id="rId48" Type="http://schemas.openxmlformats.org/officeDocument/2006/relationships/image" Target="media/image35.jpeg"/><Relationship Id="rId56" Type="http://schemas.openxmlformats.org/officeDocument/2006/relationships/image" Target="media/image43.png"/><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www.oxfordmusiconline.com.ezproxy.lib.ou.edu/subscriber/article/grove%20/music/20397?q=oratorio&amp;search=quick&amp;pos=1&amp;_start=1" TargetMode="External"/><Relationship Id="rId46" Type="http://schemas.openxmlformats.org/officeDocument/2006/relationships/image" Target="media/image33.jpeg"/><Relationship Id="rId59" Type="http://schemas.openxmlformats.org/officeDocument/2006/relationships/image" Target="media/image46.jpeg"/><Relationship Id="rId20" Type="http://schemas.openxmlformats.org/officeDocument/2006/relationships/image" Target="media/image12.pn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www.oxfordmusiconline.com.ezproxy.lib.ou.edu/subscriber/article/opr%20/t114/e94?q=doctrine+of+affections&amp;search=quick&amp;pos=3&amp;_start=1" TargetMode="External"/><Relationship Id="rId49" Type="http://schemas.openxmlformats.org/officeDocument/2006/relationships/image" Target="media/image36.jpeg"/><Relationship Id="rId57" Type="http://schemas.openxmlformats.org/officeDocument/2006/relationships/image" Target="media/image44.jpe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1.jpeg"/><Relationship Id="rId52" Type="http://schemas.openxmlformats.org/officeDocument/2006/relationships/image" Target="media/image39.jpeg"/><Relationship Id="rId60"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www.oxfordmusiconline.com.ezproxy.lib.ou.edu/subscriber/article/grove/music/20397?q=oratorio&amp;search=quick&amp;pos=1&amp;_start=1" TargetMode="External"/><Relationship Id="rId2" Type="http://schemas.openxmlformats.org/officeDocument/2006/relationships/hyperlink" Target="http://academic.eb.com.ezproxy.lib.ou.edu/levels/collegiate/article/43579" TargetMode="External"/><Relationship Id="rId1" Type="http://schemas.openxmlformats.org/officeDocument/2006/relationships/hyperlink" Target="http://www.oxfordmusiconline.com.ezproxy.lib.ou.edu/subscriber/article/opr/t114/e94?q=the+doctrine+of+the+affections&amp;search=quick&amp;pos=2&amp;_start=1" TargetMode="External"/><Relationship Id="rId4" Type="http://schemas.openxmlformats.org/officeDocument/2006/relationships/hyperlink" Target="https://babel-hathitrust-org.ezproxy.lib.ou.edu/cgi/pt?id=uc1.32106001387528;view=1up;seq=16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a3"/>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a3"/>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a3"/>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a3"/>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a3"/>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a3"/>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a3"/>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a3"/>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a3"/>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a3"/>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a3"/>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a3"/>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1"/>
    <w:family w:val="modern"/>
    <w:pitch w:val="variable"/>
    <w:sig w:usb0="F7FFAFFF" w:usb1="E9DFFFFF" w:usb2="0000003F" w:usb3="00000000" w:csb0="003F01FF" w:csb1="00000000"/>
  </w:font>
  <w:font w:name="돋움">
    <w:altName w:val="Dotu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720"/>
  <w:characterSpacingControl w:val="doNotCompress"/>
  <w:compat>
    <w:useFELayout/>
    <w:compatSetting w:name="compatibilityMode" w:uri="http://schemas.microsoft.com/office/word" w:val="12"/>
  </w:compat>
  <w:rsids>
    <w:rsidRoot w:val="00DD6093"/>
    <w:rsid w:val="0000496B"/>
    <w:rsid w:val="000626D1"/>
    <w:rsid w:val="000D5239"/>
    <w:rsid w:val="000E0AC8"/>
    <w:rsid w:val="0015246B"/>
    <w:rsid w:val="00190672"/>
    <w:rsid w:val="001A6FCE"/>
    <w:rsid w:val="001B2B89"/>
    <w:rsid w:val="001E1A0C"/>
    <w:rsid w:val="00201037"/>
    <w:rsid w:val="00244C1F"/>
    <w:rsid w:val="00276951"/>
    <w:rsid w:val="00293081"/>
    <w:rsid w:val="002E4B41"/>
    <w:rsid w:val="002F12AC"/>
    <w:rsid w:val="00314C0F"/>
    <w:rsid w:val="00362EE7"/>
    <w:rsid w:val="00371C2A"/>
    <w:rsid w:val="00395C43"/>
    <w:rsid w:val="003A74CB"/>
    <w:rsid w:val="003D494C"/>
    <w:rsid w:val="00482EFD"/>
    <w:rsid w:val="004831B0"/>
    <w:rsid w:val="004950C2"/>
    <w:rsid w:val="004E2108"/>
    <w:rsid w:val="00572AB3"/>
    <w:rsid w:val="005844EF"/>
    <w:rsid w:val="005902A4"/>
    <w:rsid w:val="006437A0"/>
    <w:rsid w:val="00654320"/>
    <w:rsid w:val="00657E6F"/>
    <w:rsid w:val="006B53FA"/>
    <w:rsid w:val="00732073"/>
    <w:rsid w:val="007419D1"/>
    <w:rsid w:val="00787914"/>
    <w:rsid w:val="007A04BC"/>
    <w:rsid w:val="00817A83"/>
    <w:rsid w:val="00875ABD"/>
    <w:rsid w:val="009466D0"/>
    <w:rsid w:val="00A343F1"/>
    <w:rsid w:val="00A62E92"/>
    <w:rsid w:val="00A95712"/>
    <w:rsid w:val="00B16517"/>
    <w:rsid w:val="00B46CD3"/>
    <w:rsid w:val="00BA3467"/>
    <w:rsid w:val="00C548E2"/>
    <w:rsid w:val="00C738D6"/>
    <w:rsid w:val="00CA39D2"/>
    <w:rsid w:val="00CA5FBF"/>
    <w:rsid w:val="00CD479A"/>
    <w:rsid w:val="00D040BC"/>
    <w:rsid w:val="00DD6093"/>
    <w:rsid w:val="00DE49A2"/>
    <w:rsid w:val="00E0636B"/>
    <w:rsid w:val="00E144A3"/>
    <w:rsid w:val="00E149B8"/>
    <w:rsid w:val="00E656F1"/>
    <w:rsid w:val="00E90CE3"/>
    <w:rsid w:val="00ED0462"/>
    <w:rsid w:val="00ED5239"/>
    <w:rsid w:val="00EF14E5"/>
    <w:rsid w:val="00EF21A8"/>
    <w:rsid w:val="00F325AB"/>
    <w:rsid w:val="00F80430"/>
    <w:rsid w:val="00FA66C6"/>
    <w:rsid w:val="00FC320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60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E0AC8"/>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F2F5FB27ACD5E49A3EA596919155EFA">
    <w:name w:val="DF2F5FB27ACD5E49A3EA596919155EFA"/>
    <w:rsid w:val="000E0AC8"/>
    <w:pPr>
      <w:spacing w:after="0" w:line="240"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A4B1C-F3D8-46B3-9666-C06B8BB70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147</Pages>
  <Words>23938</Words>
  <Characters>136453</Characters>
  <Application>Microsoft Office Word</Application>
  <DocSecurity>0</DocSecurity>
  <Lines>1137</Lines>
  <Paragraphs>320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Doctoral Dissertation Template</vt:lpstr>
      <vt:lpstr>Doctoral Dissertation Template</vt:lpstr>
    </vt:vector>
  </TitlesOfParts>
  <Company>OU</Company>
  <LinksUpToDate>false</LinksUpToDate>
  <CharactersWithSpaces>160071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박상욱</cp:lastModifiedBy>
  <cp:revision>4</cp:revision>
  <cp:lastPrinted>2016-12-09T15:03:00Z</cp:lastPrinted>
  <dcterms:created xsi:type="dcterms:W3CDTF">2016-12-13T05:13:00Z</dcterms:created>
  <dcterms:modified xsi:type="dcterms:W3CDTF">2016-12-13T05:32:00Z</dcterms:modified>
</cp:coreProperties>
</file>