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Content>
        <w:p w14:paraId="04FE13B1" w14:textId="77777777" w:rsidR="00A50007" w:rsidRPr="0008176F" w:rsidRDefault="0008176F" w:rsidP="0008176F">
          <w:pPr>
            <w:pStyle w:val="NoSpacing"/>
            <w:jc w:val="center"/>
            <w:rPr>
              <w:caps/>
            </w:rPr>
          </w:pPr>
          <w:r w:rsidRPr="0008176F">
            <w:rPr>
              <w:caps/>
            </w:rPr>
            <w:t>University of Oklahoma</w:t>
          </w:r>
        </w:p>
        <w:p w14:paraId="22461CE2" w14:textId="77777777" w:rsidR="0008176F" w:rsidRPr="0008176F" w:rsidRDefault="0008176F" w:rsidP="0008176F">
          <w:pPr>
            <w:pStyle w:val="NoSpacing"/>
            <w:jc w:val="center"/>
            <w:rPr>
              <w:caps/>
            </w:rPr>
          </w:pPr>
        </w:p>
        <w:p w14:paraId="76CECAB0" w14:textId="77777777" w:rsidR="0008176F" w:rsidRPr="0008176F" w:rsidRDefault="0008176F" w:rsidP="0008176F">
          <w:pPr>
            <w:pStyle w:val="NoSpacing"/>
            <w:jc w:val="center"/>
            <w:rPr>
              <w:caps/>
            </w:rPr>
          </w:pPr>
          <w:r w:rsidRPr="0008176F">
            <w:rPr>
              <w:caps/>
            </w:rPr>
            <w:t>Graduate College</w:t>
          </w:r>
        </w:p>
      </w:sdtContent>
    </w:sdt>
    <w:p w14:paraId="7642B1CD" w14:textId="77777777" w:rsidR="0008176F" w:rsidRPr="0008176F" w:rsidRDefault="0008176F" w:rsidP="0008176F">
      <w:pPr>
        <w:pStyle w:val="NoSpacing"/>
        <w:jc w:val="center"/>
        <w:rPr>
          <w:caps/>
        </w:rPr>
      </w:pPr>
    </w:p>
    <w:p w14:paraId="77AC0D04" w14:textId="77777777" w:rsidR="0008176F" w:rsidRPr="0008176F" w:rsidRDefault="0008176F" w:rsidP="0008176F">
      <w:pPr>
        <w:pStyle w:val="NoSpacing"/>
        <w:jc w:val="center"/>
        <w:rPr>
          <w:caps/>
        </w:rPr>
      </w:pPr>
    </w:p>
    <w:p w14:paraId="1E7C42EC" w14:textId="77777777" w:rsidR="0008176F" w:rsidRPr="0008176F" w:rsidRDefault="0008176F" w:rsidP="0008176F">
      <w:pPr>
        <w:pStyle w:val="NoSpacing"/>
        <w:jc w:val="center"/>
        <w:rPr>
          <w:caps/>
        </w:rPr>
      </w:pPr>
    </w:p>
    <w:p w14:paraId="202023F0" w14:textId="77777777" w:rsidR="0008176F" w:rsidRPr="0008176F" w:rsidRDefault="0008176F" w:rsidP="0008176F">
      <w:pPr>
        <w:pStyle w:val="NoSpacing"/>
        <w:jc w:val="center"/>
        <w:rPr>
          <w:caps/>
        </w:rPr>
      </w:pPr>
    </w:p>
    <w:p w14:paraId="0C0F7D9D" w14:textId="77777777" w:rsidR="0008176F" w:rsidRPr="0008176F" w:rsidRDefault="0008176F" w:rsidP="0008176F">
      <w:pPr>
        <w:pStyle w:val="NoSpacing"/>
        <w:jc w:val="center"/>
        <w:rPr>
          <w:caps/>
        </w:rPr>
      </w:pPr>
    </w:p>
    <w:p w14:paraId="4952B831" w14:textId="77777777" w:rsidR="0008176F" w:rsidRPr="0008176F" w:rsidRDefault="0008176F" w:rsidP="0008176F">
      <w:pPr>
        <w:pStyle w:val="NoSpacing"/>
        <w:jc w:val="center"/>
        <w:rPr>
          <w:caps/>
        </w:rPr>
      </w:pPr>
    </w:p>
    <w:p w14:paraId="05710692"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5C15CF8D" w14:textId="77777777" w:rsidR="0008176F" w:rsidRPr="0008176F" w:rsidRDefault="008C7893" w:rsidP="0008176F">
          <w:pPr>
            <w:pStyle w:val="NoSpacing"/>
            <w:spacing w:line="480" w:lineRule="auto"/>
            <w:jc w:val="center"/>
            <w:rPr>
              <w:caps/>
            </w:rPr>
          </w:pPr>
          <w:r>
            <w:rPr>
              <w:caps/>
            </w:rPr>
            <w:t xml:space="preserve">Characterization of Fungal contaminants in b20 biodiesel storage tanks and their effect on fuel </w:t>
          </w:r>
          <w:r w:rsidR="00D922A6">
            <w:rPr>
              <w:caps/>
            </w:rPr>
            <w:t>composition</w:t>
          </w:r>
        </w:p>
      </w:sdtContent>
    </w:sdt>
    <w:p w14:paraId="4BC83D1F" w14:textId="77777777" w:rsidR="0008176F" w:rsidRPr="0008176F" w:rsidRDefault="0008176F" w:rsidP="0008176F">
      <w:pPr>
        <w:pStyle w:val="NoSpacing"/>
        <w:jc w:val="center"/>
        <w:rPr>
          <w:caps/>
        </w:rPr>
      </w:pPr>
    </w:p>
    <w:p w14:paraId="5BDDB37D" w14:textId="77777777" w:rsidR="0008176F" w:rsidRPr="0008176F" w:rsidRDefault="0008176F" w:rsidP="0008176F">
      <w:pPr>
        <w:pStyle w:val="NoSpacing"/>
        <w:jc w:val="center"/>
        <w:rPr>
          <w:caps/>
        </w:rPr>
      </w:pPr>
    </w:p>
    <w:p w14:paraId="633BAB75" w14:textId="77777777" w:rsidR="0008176F" w:rsidRPr="0008176F" w:rsidRDefault="0008176F" w:rsidP="0008176F">
      <w:pPr>
        <w:pStyle w:val="NoSpacing"/>
        <w:jc w:val="center"/>
        <w:rPr>
          <w:caps/>
        </w:rPr>
      </w:pPr>
    </w:p>
    <w:p w14:paraId="032D9AAC" w14:textId="77777777" w:rsidR="0008176F" w:rsidRPr="0008176F" w:rsidRDefault="0008176F" w:rsidP="0008176F">
      <w:pPr>
        <w:pStyle w:val="NoSpacing"/>
        <w:jc w:val="center"/>
        <w:rPr>
          <w:caps/>
        </w:rPr>
      </w:pPr>
    </w:p>
    <w:p w14:paraId="079372EF" w14:textId="77777777" w:rsidR="0008176F" w:rsidRPr="0008176F" w:rsidRDefault="0008176F" w:rsidP="0008176F">
      <w:pPr>
        <w:pStyle w:val="NoSpacing"/>
        <w:jc w:val="center"/>
        <w:rPr>
          <w:caps/>
        </w:rPr>
      </w:pPr>
    </w:p>
    <w:p w14:paraId="3EACE204"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09677DDA" w14:textId="77777777" w:rsidR="0008176F" w:rsidRPr="0008176F" w:rsidRDefault="0008176F" w:rsidP="0008176F">
          <w:pPr>
            <w:pStyle w:val="NoSpacing"/>
            <w:jc w:val="center"/>
            <w:rPr>
              <w:caps/>
            </w:rPr>
          </w:pPr>
          <w:r w:rsidRPr="0008176F">
            <w:rPr>
              <w:caps/>
            </w:rPr>
            <w:t>A thesis</w:t>
          </w:r>
        </w:p>
        <w:p w14:paraId="6253C68C" w14:textId="77777777" w:rsidR="0008176F" w:rsidRPr="0008176F" w:rsidRDefault="0008176F" w:rsidP="0008176F">
          <w:pPr>
            <w:pStyle w:val="NoSpacing"/>
            <w:jc w:val="center"/>
            <w:rPr>
              <w:caps/>
            </w:rPr>
          </w:pPr>
        </w:p>
        <w:p w14:paraId="42F4C519" w14:textId="77777777" w:rsidR="0008176F" w:rsidRPr="0008176F" w:rsidRDefault="0008176F" w:rsidP="0008176F">
          <w:pPr>
            <w:pStyle w:val="NoSpacing"/>
            <w:jc w:val="center"/>
            <w:rPr>
              <w:caps/>
            </w:rPr>
          </w:pPr>
          <w:r w:rsidRPr="0008176F">
            <w:rPr>
              <w:caps/>
            </w:rPr>
            <w:t>submitted to the Graduate Faculty</w:t>
          </w:r>
        </w:p>
        <w:p w14:paraId="433A1A90" w14:textId="77777777" w:rsidR="0008176F" w:rsidRDefault="0008176F" w:rsidP="0008176F">
          <w:pPr>
            <w:pStyle w:val="NoSpacing"/>
            <w:jc w:val="center"/>
          </w:pPr>
        </w:p>
        <w:p w14:paraId="2719CEEB" w14:textId="77777777" w:rsidR="0008176F" w:rsidRDefault="0008176F" w:rsidP="0008176F">
          <w:pPr>
            <w:pStyle w:val="NoSpacing"/>
            <w:jc w:val="center"/>
          </w:pPr>
          <w:r>
            <w:t>in partial fulfillment of the requirements for the</w:t>
          </w:r>
        </w:p>
        <w:p w14:paraId="2423E796" w14:textId="77777777" w:rsidR="0008176F" w:rsidRDefault="0008176F" w:rsidP="0008176F">
          <w:pPr>
            <w:pStyle w:val="NoSpacing"/>
            <w:jc w:val="center"/>
          </w:pPr>
        </w:p>
        <w:p w14:paraId="107833A5" w14:textId="77777777" w:rsidR="0008176F" w:rsidRDefault="0008176F" w:rsidP="0008176F">
          <w:pPr>
            <w:pStyle w:val="NoSpacing"/>
            <w:jc w:val="center"/>
          </w:pPr>
          <w:r>
            <w:t>Degree of</w:t>
          </w:r>
        </w:p>
      </w:sdtContent>
    </w:sdt>
    <w:p w14:paraId="6E6205B9"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Content>
        <w:p w14:paraId="418280AB" w14:textId="77777777" w:rsidR="00746E16" w:rsidRDefault="00BF3A24" w:rsidP="00746E16">
          <w:pPr>
            <w:pStyle w:val="NoSpacing"/>
            <w:spacing w:line="480" w:lineRule="auto"/>
            <w:jc w:val="center"/>
            <w:rPr>
              <w:caps/>
            </w:rPr>
          </w:pPr>
          <w:r>
            <w:rPr>
              <w:caps/>
            </w:rPr>
            <w:t>Master of Science</w:t>
          </w:r>
        </w:p>
      </w:sdtContent>
    </w:sdt>
    <w:p w14:paraId="468F00B4" w14:textId="77777777" w:rsidR="00730F0A" w:rsidRDefault="00730F0A" w:rsidP="0008176F">
      <w:pPr>
        <w:pStyle w:val="NoSpacing"/>
        <w:jc w:val="center"/>
      </w:pPr>
    </w:p>
    <w:p w14:paraId="771AD866" w14:textId="77777777" w:rsidR="00730F0A" w:rsidRDefault="00730F0A" w:rsidP="0008176F">
      <w:pPr>
        <w:pStyle w:val="NoSpacing"/>
        <w:jc w:val="center"/>
      </w:pPr>
    </w:p>
    <w:p w14:paraId="5BECA72E" w14:textId="77777777" w:rsidR="00730F0A" w:rsidRDefault="00730F0A" w:rsidP="0008176F">
      <w:pPr>
        <w:pStyle w:val="NoSpacing"/>
        <w:jc w:val="center"/>
      </w:pPr>
    </w:p>
    <w:p w14:paraId="20D67FBB" w14:textId="77777777" w:rsidR="00730F0A" w:rsidRDefault="00730F0A" w:rsidP="0008176F">
      <w:pPr>
        <w:pStyle w:val="NoSpacing"/>
        <w:jc w:val="center"/>
      </w:pPr>
    </w:p>
    <w:p w14:paraId="5FEEF19D" w14:textId="77777777" w:rsidR="00730F0A" w:rsidRDefault="00730F0A" w:rsidP="0008176F">
      <w:pPr>
        <w:pStyle w:val="NoSpacing"/>
        <w:jc w:val="center"/>
      </w:pPr>
    </w:p>
    <w:p w14:paraId="6CB7F537" w14:textId="77777777" w:rsidR="00730F0A" w:rsidRDefault="00730F0A" w:rsidP="0008176F">
      <w:pPr>
        <w:pStyle w:val="NoSpacing"/>
        <w:jc w:val="center"/>
      </w:pPr>
    </w:p>
    <w:p w14:paraId="68472F5F" w14:textId="77777777" w:rsidR="00730F0A" w:rsidRDefault="00730F0A" w:rsidP="0008176F">
      <w:pPr>
        <w:pStyle w:val="NoSpacing"/>
        <w:jc w:val="center"/>
      </w:pPr>
    </w:p>
    <w:p w14:paraId="0DF13B0A" w14:textId="77777777" w:rsidR="00730F0A" w:rsidRDefault="00730F0A" w:rsidP="0008176F">
      <w:pPr>
        <w:pStyle w:val="NoSpacing"/>
        <w:jc w:val="center"/>
      </w:pPr>
    </w:p>
    <w:p w14:paraId="7A7294D8" w14:textId="77777777" w:rsidR="00730F0A" w:rsidRDefault="00730F0A" w:rsidP="0008176F">
      <w:pPr>
        <w:pStyle w:val="NoSpacing"/>
        <w:jc w:val="center"/>
      </w:pPr>
    </w:p>
    <w:p w14:paraId="18C514BD" w14:textId="77777777" w:rsidR="00730F0A" w:rsidRDefault="00730F0A" w:rsidP="0008176F">
      <w:pPr>
        <w:pStyle w:val="NoSpacing"/>
        <w:jc w:val="center"/>
      </w:pPr>
      <w:r>
        <w:t>By</w:t>
      </w:r>
    </w:p>
    <w:p w14:paraId="5BB94A49"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6E63B220" w14:textId="77777777" w:rsidR="00746E16" w:rsidRDefault="00BF3A24" w:rsidP="00746E16">
          <w:pPr>
            <w:pStyle w:val="NoSpacing"/>
            <w:jc w:val="center"/>
            <w:rPr>
              <w:caps/>
            </w:rPr>
          </w:pPr>
          <w:r>
            <w:rPr>
              <w:caps/>
            </w:rPr>
            <w:t>ODERAY ANDRADE ELJURI</w:t>
          </w:r>
        </w:p>
      </w:sdtContent>
    </w:sdt>
    <w:sdt>
      <w:sdtPr>
        <w:id w:val="30091838"/>
        <w:lock w:val="contentLocked"/>
        <w:placeholder>
          <w:docPart w:val="DefaultPlaceholder_22675703"/>
        </w:placeholder>
        <w:group/>
      </w:sdtPr>
      <w:sdtContent>
        <w:p w14:paraId="01B56D24"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2828A6C4" w14:textId="77777777" w:rsidR="00730F0A" w:rsidRDefault="00BF3A24" w:rsidP="00730F0A">
          <w:pPr>
            <w:pStyle w:val="NoSpacing"/>
            <w:jc w:val="center"/>
          </w:pPr>
          <w:r>
            <w:t>2016</w:t>
          </w:r>
        </w:p>
      </w:sdtContent>
    </w:sdt>
    <w:p w14:paraId="3A9278E2" w14:textId="77777777" w:rsidR="00730F0A" w:rsidRDefault="00730F0A" w:rsidP="00730F0A">
      <w:pPr>
        <w:pStyle w:val="NoSpacing"/>
        <w:jc w:val="center"/>
      </w:pPr>
      <w:r>
        <w:br w:type="page"/>
      </w:r>
    </w:p>
    <w:p w14:paraId="2034521E" w14:textId="77777777" w:rsidR="00730F0A" w:rsidRDefault="00730F0A" w:rsidP="00730F0A">
      <w:pPr>
        <w:pStyle w:val="NoSpacing"/>
        <w:jc w:val="center"/>
      </w:pPr>
    </w:p>
    <w:p w14:paraId="123EFE7A" w14:textId="77777777" w:rsidR="00730F0A" w:rsidRDefault="00730F0A" w:rsidP="00730F0A">
      <w:pPr>
        <w:pStyle w:val="NoSpacing"/>
        <w:jc w:val="center"/>
      </w:pPr>
    </w:p>
    <w:p w14:paraId="15B53CEE" w14:textId="77777777" w:rsidR="006B5C7A" w:rsidRDefault="006B5C7A" w:rsidP="00730F0A">
      <w:pPr>
        <w:pStyle w:val="NoSpacing"/>
        <w:jc w:val="center"/>
      </w:pPr>
    </w:p>
    <w:p w14:paraId="64EF292F" w14:textId="77777777" w:rsidR="00C378FA" w:rsidRDefault="00C378FA" w:rsidP="00730F0A">
      <w:pPr>
        <w:pStyle w:val="NoSpacing"/>
        <w:jc w:val="center"/>
      </w:pPr>
    </w:p>
    <w:p w14:paraId="460BEF27"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14:paraId="52E28767" w14:textId="77777777" w:rsidR="00730F0A" w:rsidRPr="00730F0A" w:rsidRDefault="00A82C43" w:rsidP="00976497">
          <w:pPr>
            <w:pStyle w:val="NoSpacing"/>
            <w:jc w:val="center"/>
            <w:rPr>
              <w:caps/>
            </w:rPr>
          </w:pPr>
          <w:sdt>
            <w:sdtPr>
              <w:rPr>
                <w:caps/>
              </w:rPr>
              <w:alias w:val="Click to enter thesis title"/>
              <w:tag w:val="Click to enter thesis title"/>
              <w:id w:val="845292664"/>
              <w:placeholder>
                <w:docPart w:val="AF112F16C9EBD246BD91E6BC68EA157C"/>
              </w:placeholder>
            </w:sdtPr>
            <w:sdtContent>
              <w:r w:rsidR="008C7893">
                <w:rPr>
                  <w:caps/>
                </w:rPr>
                <w:t xml:space="preserve">Characterization of Fungal contaminants in b20 biodiesel storage tanks and their effect on fuel </w:t>
              </w:r>
              <w:r w:rsidR="00D922A6">
                <w:rPr>
                  <w:caps/>
                </w:rPr>
                <w:t>composition</w:t>
              </w:r>
            </w:sdtContent>
          </w:sdt>
        </w:p>
      </w:sdtContent>
    </w:sdt>
    <w:p w14:paraId="57716B42" w14:textId="77777777" w:rsidR="00730F0A" w:rsidRPr="00730F0A" w:rsidRDefault="00730F0A" w:rsidP="00730F0A">
      <w:pPr>
        <w:pStyle w:val="NoSpacing"/>
        <w:jc w:val="center"/>
        <w:rPr>
          <w:caps/>
        </w:rPr>
      </w:pPr>
    </w:p>
    <w:p w14:paraId="352CB1F2"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0EB36B22"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14219F24" w14:textId="77777777" w:rsidR="00746E16" w:rsidRDefault="00BF3A24" w:rsidP="00746E16">
          <w:pPr>
            <w:pStyle w:val="NoSpacing"/>
            <w:jc w:val="center"/>
            <w:rPr>
              <w:caps/>
            </w:rPr>
          </w:pPr>
          <w:r>
            <w:rPr>
              <w:caps/>
            </w:rPr>
            <w:t>Department of Microbiology and Plant Biology</w:t>
          </w:r>
        </w:p>
      </w:sdtContent>
    </w:sdt>
    <w:p w14:paraId="68E2ECDC" w14:textId="77777777" w:rsidR="00730F0A" w:rsidRPr="00730F0A" w:rsidRDefault="00730F0A" w:rsidP="00730F0A">
      <w:pPr>
        <w:pStyle w:val="NoSpacing"/>
        <w:jc w:val="center"/>
        <w:rPr>
          <w:caps/>
        </w:rPr>
      </w:pPr>
    </w:p>
    <w:p w14:paraId="64A5AA62" w14:textId="77777777" w:rsidR="00730F0A" w:rsidRPr="00730F0A" w:rsidRDefault="00730F0A" w:rsidP="00730F0A">
      <w:pPr>
        <w:pStyle w:val="NoSpacing"/>
        <w:jc w:val="center"/>
        <w:rPr>
          <w:caps/>
        </w:rPr>
      </w:pPr>
    </w:p>
    <w:p w14:paraId="4286521C" w14:textId="77777777" w:rsidR="00730F0A" w:rsidRPr="00730F0A" w:rsidRDefault="00730F0A" w:rsidP="00730F0A">
      <w:pPr>
        <w:pStyle w:val="NoSpacing"/>
        <w:jc w:val="center"/>
        <w:rPr>
          <w:caps/>
        </w:rPr>
      </w:pPr>
    </w:p>
    <w:p w14:paraId="3608D437" w14:textId="77777777" w:rsidR="00730F0A" w:rsidRDefault="00730F0A" w:rsidP="00730F0A">
      <w:pPr>
        <w:pStyle w:val="NoSpacing"/>
        <w:jc w:val="center"/>
        <w:rPr>
          <w:caps/>
        </w:rPr>
      </w:pPr>
    </w:p>
    <w:p w14:paraId="0BC205DE" w14:textId="77777777" w:rsidR="00730F0A" w:rsidRPr="00730F0A" w:rsidRDefault="00730F0A" w:rsidP="00730F0A">
      <w:pPr>
        <w:pStyle w:val="NoSpacing"/>
        <w:jc w:val="center"/>
        <w:rPr>
          <w:caps/>
        </w:rPr>
      </w:pPr>
    </w:p>
    <w:p w14:paraId="2D67DEDB" w14:textId="77777777" w:rsidR="00730F0A" w:rsidRPr="00730F0A" w:rsidRDefault="00730F0A" w:rsidP="00730F0A">
      <w:pPr>
        <w:pStyle w:val="NoSpacing"/>
        <w:jc w:val="center"/>
        <w:rPr>
          <w:caps/>
        </w:rPr>
      </w:pPr>
    </w:p>
    <w:p w14:paraId="04DD3CCC" w14:textId="77777777" w:rsidR="00730F0A" w:rsidRPr="00730F0A" w:rsidRDefault="00730F0A" w:rsidP="00730F0A">
      <w:pPr>
        <w:pStyle w:val="NoSpacing"/>
        <w:jc w:val="center"/>
        <w:rPr>
          <w:caps/>
        </w:rPr>
      </w:pPr>
    </w:p>
    <w:p w14:paraId="36720B4B"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50280407" w14:textId="77777777" w:rsidR="00730F0A" w:rsidRPr="00730F0A" w:rsidRDefault="00730F0A" w:rsidP="00730F0A">
          <w:pPr>
            <w:pStyle w:val="NoSpacing"/>
            <w:jc w:val="center"/>
            <w:rPr>
              <w:caps/>
            </w:rPr>
          </w:pPr>
          <w:r w:rsidRPr="00730F0A">
            <w:rPr>
              <w:caps/>
            </w:rPr>
            <w:t>By</w:t>
          </w:r>
        </w:p>
      </w:sdtContent>
    </w:sdt>
    <w:p w14:paraId="2A2F5AD5" w14:textId="77777777" w:rsidR="00730F0A" w:rsidRDefault="00730F0A" w:rsidP="00730F0A">
      <w:pPr>
        <w:pStyle w:val="NoSpacing"/>
        <w:jc w:val="center"/>
      </w:pPr>
    </w:p>
    <w:p w14:paraId="75BC727F" w14:textId="77777777" w:rsidR="00730F0A" w:rsidRDefault="00730F0A" w:rsidP="00730F0A">
      <w:pPr>
        <w:pStyle w:val="NoSpacing"/>
        <w:jc w:val="center"/>
      </w:pPr>
    </w:p>
    <w:p w14:paraId="59815929" w14:textId="77777777" w:rsidR="00730F0A" w:rsidRDefault="00730F0A" w:rsidP="00730F0A">
      <w:pPr>
        <w:pStyle w:val="NoSpacing"/>
        <w:jc w:val="center"/>
      </w:pPr>
    </w:p>
    <w:p w14:paraId="524670CE" w14:textId="77777777" w:rsidR="00730F0A" w:rsidRPr="003B763D" w:rsidRDefault="003B763D" w:rsidP="00730F0A">
      <w:pPr>
        <w:pStyle w:val="NoSpacing"/>
        <w:jc w:val="right"/>
      </w:pPr>
      <w:r>
        <w:t>______________________________</w:t>
      </w:r>
    </w:p>
    <w:p w14:paraId="736272CA" w14:textId="77777777" w:rsidR="00730F0A" w:rsidRDefault="00A82C43"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BF3A24">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BF3A24">
            <w:t>Bradley Stevenson</w:t>
          </w:r>
        </w:sdtContent>
      </w:sdt>
      <w:r w:rsidR="00730F0A">
        <w:t>, Chair</w:t>
      </w:r>
    </w:p>
    <w:p w14:paraId="22DA9510" w14:textId="77777777" w:rsidR="00730F0A" w:rsidRDefault="00730F0A" w:rsidP="00730F0A">
      <w:pPr>
        <w:pStyle w:val="NoSpacing"/>
        <w:jc w:val="right"/>
      </w:pPr>
    </w:p>
    <w:p w14:paraId="36954D05" w14:textId="77777777" w:rsidR="00730F0A" w:rsidRDefault="00730F0A" w:rsidP="00730F0A">
      <w:pPr>
        <w:pStyle w:val="NoSpacing"/>
        <w:jc w:val="right"/>
      </w:pPr>
    </w:p>
    <w:p w14:paraId="18B89A3A" w14:textId="77777777" w:rsidR="00730F0A" w:rsidRPr="003B763D" w:rsidRDefault="003B763D" w:rsidP="00730F0A">
      <w:pPr>
        <w:pStyle w:val="NoSpacing"/>
        <w:jc w:val="right"/>
      </w:pPr>
      <w:r>
        <w:t>______________________________</w:t>
      </w:r>
    </w:p>
    <w:p w14:paraId="7D015BA3" w14:textId="77777777" w:rsidR="00730F0A" w:rsidRDefault="00A82C43"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BF3A24">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BF3A24">
            <w:t>Amy Callaghan</w:t>
          </w:r>
        </w:sdtContent>
      </w:sdt>
    </w:p>
    <w:p w14:paraId="382581BD" w14:textId="77777777" w:rsidR="00730F0A" w:rsidRDefault="00730F0A" w:rsidP="00730F0A">
      <w:pPr>
        <w:pStyle w:val="NoSpacing"/>
        <w:jc w:val="right"/>
      </w:pPr>
    </w:p>
    <w:p w14:paraId="11EEFD84" w14:textId="77777777" w:rsidR="00730F0A" w:rsidRDefault="00730F0A" w:rsidP="00730F0A">
      <w:pPr>
        <w:pStyle w:val="NoSpacing"/>
        <w:jc w:val="right"/>
      </w:pPr>
    </w:p>
    <w:p w14:paraId="188059DE" w14:textId="77777777" w:rsidR="00730F0A" w:rsidRPr="003B763D" w:rsidRDefault="003B763D" w:rsidP="00730F0A">
      <w:pPr>
        <w:pStyle w:val="NoSpacing"/>
        <w:jc w:val="right"/>
      </w:pPr>
      <w:r>
        <w:t>______________________________</w:t>
      </w:r>
    </w:p>
    <w:p w14:paraId="0F0453DF" w14:textId="77777777" w:rsidR="00730F0A" w:rsidRDefault="00A82C43"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BF3A24">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BF3A24">
            <w:t>Boris Wawrik</w:t>
          </w:r>
        </w:sdtContent>
      </w:sdt>
    </w:p>
    <w:p w14:paraId="34124AA9" w14:textId="77777777" w:rsidR="00730F0A" w:rsidRDefault="00730F0A" w:rsidP="00730F0A">
      <w:pPr>
        <w:pStyle w:val="NoSpacing"/>
        <w:jc w:val="right"/>
      </w:pPr>
    </w:p>
    <w:p w14:paraId="3CC6F529" w14:textId="77777777" w:rsidR="00730F0A" w:rsidRDefault="00730F0A" w:rsidP="00730F0A">
      <w:pPr>
        <w:pStyle w:val="NoSpacing"/>
        <w:jc w:val="right"/>
      </w:pPr>
    </w:p>
    <w:p w14:paraId="37B7EF7A" w14:textId="77777777" w:rsidR="00730F0A" w:rsidRDefault="00730F0A" w:rsidP="00730F0A">
      <w:pPr>
        <w:pStyle w:val="NoSpacing"/>
        <w:jc w:val="center"/>
      </w:pPr>
      <w:r>
        <w:br w:type="page"/>
      </w:r>
    </w:p>
    <w:p w14:paraId="266ADD09" w14:textId="77777777" w:rsidR="00730F0A" w:rsidRDefault="00730F0A" w:rsidP="00730F0A">
      <w:pPr>
        <w:pStyle w:val="NoSpacing"/>
        <w:jc w:val="center"/>
      </w:pPr>
    </w:p>
    <w:p w14:paraId="6CAE6135" w14:textId="77777777" w:rsidR="00730F0A" w:rsidRDefault="00730F0A" w:rsidP="00730F0A">
      <w:pPr>
        <w:pStyle w:val="NoSpacing"/>
        <w:jc w:val="center"/>
      </w:pPr>
    </w:p>
    <w:p w14:paraId="78D41E45" w14:textId="77777777" w:rsidR="00730F0A" w:rsidRDefault="00730F0A" w:rsidP="00730F0A">
      <w:pPr>
        <w:pStyle w:val="NoSpacing"/>
        <w:jc w:val="center"/>
      </w:pPr>
    </w:p>
    <w:p w14:paraId="7C9A2C2F" w14:textId="77777777" w:rsidR="00730F0A" w:rsidRDefault="00730F0A" w:rsidP="00730F0A">
      <w:pPr>
        <w:pStyle w:val="NoSpacing"/>
        <w:jc w:val="center"/>
      </w:pPr>
    </w:p>
    <w:p w14:paraId="419DEF4D" w14:textId="77777777" w:rsidR="00730F0A" w:rsidRDefault="00730F0A" w:rsidP="00730F0A">
      <w:pPr>
        <w:pStyle w:val="NoSpacing"/>
        <w:jc w:val="center"/>
      </w:pPr>
    </w:p>
    <w:p w14:paraId="62F229EC" w14:textId="77777777" w:rsidR="00730F0A" w:rsidRDefault="00730F0A" w:rsidP="00730F0A">
      <w:pPr>
        <w:pStyle w:val="NoSpacing"/>
        <w:jc w:val="center"/>
      </w:pPr>
    </w:p>
    <w:p w14:paraId="7F3F317A" w14:textId="77777777" w:rsidR="00730F0A" w:rsidRDefault="00730F0A" w:rsidP="00730F0A">
      <w:pPr>
        <w:pStyle w:val="NoSpacing"/>
        <w:jc w:val="center"/>
      </w:pPr>
    </w:p>
    <w:p w14:paraId="365A00FE" w14:textId="77777777" w:rsidR="00730F0A" w:rsidRDefault="00730F0A" w:rsidP="00730F0A">
      <w:pPr>
        <w:pStyle w:val="NoSpacing"/>
        <w:jc w:val="center"/>
      </w:pPr>
    </w:p>
    <w:p w14:paraId="35E4EADD" w14:textId="77777777" w:rsidR="00730F0A" w:rsidRDefault="00730F0A" w:rsidP="00730F0A">
      <w:pPr>
        <w:pStyle w:val="NoSpacing"/>
        <w:jc w:val="center"/>
      </w:pPr>
    </w:p>
    <w:p w14:paraId="2A12EAEA" w14:textId="77777777" w:rsidR="00730F0A" w:rsidRDefault="00730F0A" w:rsidP="00730F0A">
      <w:pPr>
        <w:pStyle w:val="NoSpacing"/>
        <w:jc w:val="center"/>
      </w:pPr>
    </w:p>
    <w:p w14:paraId="32CAE98D" w14:textId="77777777" w:rsidR="00730F0A" w:rsidRDefault="00730F0A" w:rsidP="00730F0A">
      <w:pPr>
        <w:pStyle w:val="NoSpacing"/>
        <w:jc w:val="center"/>
      </w:pPr>
    </w:p>
    <w:p w14:paraId="2D6E9832" w14:textId="77777777" w:rsidR="00730F0A" w:rsidRDefault="00730F0A" w:rsidP="00730F0A">
      <w:pPr>
        <w:pStyle w:val="NoSpacing"/>
        <w:jc w:val="center"/>
      </w:pPr>
    </w:p>
    <w:p w14:paraId="06D18511" w14:textId="77777777" w:rsidR="00730F0A" w:rsidRDefault="00730F0A" w:rsidP="00730F0A">
      <w:pPr>
        <w:pStyle w:val="NoSpacing"/>
        <w:jc w:val="center"/>
      </w:pPr>
    </w:p>
    <w:p w14:paraId="2EEA9AEB" w14:textId="77777777" w:rsidR="00730F0A" w:rsidRDefault="00730F0A" w:rsidP="00730F0A">
      <w:pPr>
        <w:pStyle w:val="NoSpacing"/>
        <w:jc w:val="center"/>
      </w:pPr>
    </w:p>
    <w:p w14:paraId="7945F69E" w14:textId="77777777" w:rsidR="00730F0A" w:rsidRDefault="00730F0A" w:rsidP="00730F0A">
      <w:pPr>
        <w:pStyle w:val="NoSpacing"/>
        <w:jc w:val="center"/>
      </w:pPr>
    </w:p>
    <w:p w14:paraId="0C131605" w14:textId="77777777" w:rsidR="00730F0A" w:rsidRDefault="00730F0A" w:rsidP="00730F0A">
      <w:pPr>
        <w:pStyle w:val="NoSpacing"/>
        <w:jc w:val="center"/>
      </w:pPr>
    </w:p>
    <w:p w14:paraId="534072CA" w14:textId="77777777" w:rsidR="00730F0A" w:rsidRDefault="00730F0A" w:rsidP="00730F0A">
      <w:pPr>
        <w:pStyle w:val="NoSpacing"/>
        <w:jc w:val="center"/>
      </w:pPr>
    </w:p>
    <w:p w14:paraId="6A809954" w14:textId="77777777" w:rsidR="00730F0A" w:rsidRDefault="00730F0A" w:rsidP="00730F0A">
      <w:pPr>
        <w:pStyle w:val="NoSpacing"/>
        <w:jc w:val="center"/>
      </w:pPr>
    </w:p>
    <w:p w14:paraId="62872592" w14:textId="77777777" w:rsidR="00730F0A" w:rsidRDefault="00730F0A" w:rsidP="00730F0A">
      <w:pPr>
        <w:pStyle w:val="NoSpacing"/>
        <w:jc w:val="center"/>
      </w:pPr>
    </w:p>
    <w:p w14:paraId="75B94E1E" w14:textId="77777777" w:rsidR="00730F0A" w:rsidRDefault="00730F0A" w:rsidP="00730F0A">
      <w:pPr>
        <w:pStyle w:val="NoSpacing"/>
        <w:jc w:val="center"/>
      </w:pPr>
    </w:p>
    <w:p w14:paraId="60F6CD4E" w14:textId="77777777" w:rsidR="00730F0A" w:rsidRDefault="00730F0A" w:rsidP="00730F0A">
      <w:pPr>
        <w:pStyle w:val="NoSpacing"/>
        <w:jc w:val="center"/>
      </w:pPr>
    </w:p>
    <w:p w14:paraId="772F25A4" w14:textId="77777777" w:rsidR="00730F0A" w:rsidRDefault="00730F0A" w:rsidP="00730F0A">
      <w:pPr>
        <w:pStyle w:val="NoSpacing"/>
        <w:jc w:val="center"/>
      </w:pPr>
    </w:p>
    <w:p w14:paraId="66C3EB87" w14:textId="77777777" w:rsidR="00730F0A" w:rsidRDefault="00730F0A" w:rsidP="00730F0A">
      <w:pPr>
        <w:pStyle w:val="NoSpacing"/>
        <w:jc w:val="center"/>
      </w:pPr>
    </w:p>
    <w:p w14:paraId="052F8A11" w14:textId="77777777" w:rsidR="00730F0A" w:rsidRDefault="00730F0A" w:rsidP="00730F0A">
      <w:pPr>
        <w:pStyle w:val="NoSpacing"/>
        <w:jc w:val="center"/>
      </w:pPr>
    </w:p>
    <w:p w14:paraId="0BD0507F" w14:textId="77777777" w:rsidR="00730F0A" w:rsidRDefault="00730F0A" w:rsidP="00730F0A">
      <w:pPr>
        <w:pStyle w:val="NoSpacing"/>
        <w:jc w:val="center"/>
      </w:pPr>
    </w:p>
    <w:p w14:paraId="51ACD2F4" w14:textId="77777777" w:rsidR="00730F0A" w:rsidRDefault="00730F0A" w:rsidP="00730F0A">
      <w:pPr>
        <w:pStyle w:val="NoSpacing"/>
        <w:jc w:val="center"/>
      </w:pPr>
    </w:p>
    <w:p w14:paraId="6E25CB08" w14:textId="77777777" w:rsidR="00730F0A" w:rsidRDefault="00730F0A" w:rsidP="00730F0A">
      <w:pPr>
        <w:pStyle w:val="NoSpacing"/>
        <w:jc w:val="center"/>
      </w:pPr>
    </w:p>
    <w:p w14:paraId="3AEADD6E" w14:textId="77777777" w:rsidR="00730F0A" w:rsidRDefault="00730F0A" w:rsidP="00730F0A">
      <w:pPr>
        <w:pStyle w:val="NoSpacing"/>
        <w:jc w:val="center"/>
      </w:pPr>
    </w:p>
    <w:p w14:paraId="5F3D919C" w14:textId="77777777" w:rsidR="00730F0A" w:rsidRDefault="00730F0A" w:rsidP="00730F0A">
      <w:pPr>
        <w:pStyle w:val="NoSpacing"/>
        <w:jc w:val="center"/>
      </w:pPr>
    </w:p>
    <w:p w14:paraId="580806E8" w14:textId="77777777" w:rsidR="00730F0A" w:rsidRDefault="00730F0A" w:rsidP="00730F0A">
      <w:pPr>
        <w:pStyle w:val="NoSpacing"/>
        <w:jc w:val="center"/>
      </w:pPr>
    </w:p>
    <w:p w14:paraId="46FDC813" w14:textId="77777777" w:rsidR="00730F0A" w:rsidRDefault="00730F0A" w:rsidP="00730F0A">
      <w:pPr>
        <w:pStyle w:val="NoSpacing"/>
        <w:jc w:val="center"/>
      </w:pPr>
    </w:p>
    <w:p w14:paraId="10F159EC" w14:textId="77777777" w:rsidR="00730F0A" w:rsidRDefault="00730F0A" w:rsidP="00730F0A">
      <w:pPr>
        <w:pStyle w:val="NoSpacing"/>
        <w:jc w:val="center"/>
      </w:pPr>
    </w:p>
    <w:p w14:paraId="16135E1F" w14:textId="77777777" w:rsidR="00730F0A" w:rsidRDefault="00730F0A" w:rsidP="00730F0A">
      <w:pPr>
        <w:pStyle w:val="NoSpacing"/>
        <w:jc w:val="center"/>
      </w:pPr>
    </w:p>
    <w:p w14:paraId="000E8543" w14:textId="77777777" w:rsidR="00730F0A" w:rsidRDefault="00730F0A" w:rsidP="00730F0A">
      <w:pPr>
        <w:pStyle w:val="NoSpacing"/>
        <w:jc w:val="center"/>
      </w:pPr>
    </w:p>
    <w:p w14:paraId="481AFF15" w14:textId="77777777" w:rsidR="00730F0A" w:rsidRDefault="00730F0A" w:rsidP="00730F0A">
      <w:pPr>
        <w:pStyle w:val="NoSpacing"/>
        <w:jc w:val="center"/>
      </w:pPr>
    </w:p>
    <w:p w14:paraId="4EB894C2" w14:textId="77777777" w:rsidR="00730F0A" w:rsidRDefault="00730F0A" w:rsidP="00730F0A">
      <w:pPr>
        <w:pStyle w:val="NoSpacing"/>
        <w:jc w:val="center"/>
      </w:pPr>
    </w:p>
    <w:p w14:paraId="1A2FAC92" w14:textId="77777777" w:rsidR="00730F0A" w:rsidRDefault="00730F0A" w:rsidP="00730F0A">
      <w:pPr>
        <w:pStyle w:val="NoSpacing"/>
        <w:jc w:val="center"/>
      </w:pPr>
    </w:p>
    <w:p w14:paraId="31FC2B91" w14:textId="77777777" w:rsidR="00730F0A" w:rsidRDefault="00730F0A" w:rsidP="00730F0A">
      <w:pPr>
        <w:pStyle w:val="NoSpacing"/>
        <w:jc w:val="center"/>
      </w:pPr>
    </w:p>
    <w:p w14:paraId="32201AF1" w14:textId="77777777" w:rsidR="00730F0A" w:rsidRDefault="00730F0A" w:rsidP="00730F0A">
      <w:pPr>
        <w:pStyle w:val="NoSpacing"/>
        <w:jc w:val="center"/>
      </w:pPr>
    </w:p>
    <w:p w14:paraId="14B64B0C" w14:textId="77777777" w:rsidR="00730F0A" w:rsidRDefault="00730F0A" w:rsidP="00730F0A">
      <w:pPr>
        <w:pStyle w:val="NoSpacing"/>
        <w:jc w:val="center"/>
      </w:pPr>
    </w:p>
    <w:p w14:paraId="3069C761" w14:textId="77777777" w:rsidR="00730F0A" w:rsidRDefault="00730F0A" w:rsidP="00730F0A">
      <w:pPr>
        <w:pStyle w:val="NoSpacing"/>
        <w:jc w:val="center"/>
      </w:pPr>
    </w:p>
    <w:p w14:paraId="65129AAB" w14:textId="77777777" w:rsidR="00730F0A" w:rsidRDefault="00730F0A" w:rsidP="00730F0A">
      <w:pPr>
        <w:pStyle w:val="NoSpacing"/>
        <w:jc w:val="center"/>
      </w:pPr>
    </w:p>
    <w:p w14:paraId="15C48870" w14:textId="77777777" w:rsidR="00730F0A" w:rsidRDefault="00A82C43"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BF3A24">
            <w:rPr>
              <w:caps/>
            </w:rPr>
            <w:t>oderay andrade eljuri</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BF3A24">
            <w:t>2016</w:t>
          </w:r>
        </w:sdtContent>
      </w:sdt>
    </w:p>
    <w:p w14:paraId="2FB2DCE6" w14:textId="77777777" w:rsidR="00730F0A" w:rsidRDefault="00730F0A" w:rsidP="00730F0A">
      <w:pPr>
        <w:pStyle w:val="NoSpacing"/>
        <w:jc w:val="center"/>
      </w:pPr>
      <w:r>
        <w:t>All Rights Reserved.</w:t>
      </w:r>
    </w:p>
    <w:p w14:paraId="7BD11D79" w14:textId="77777777" w:rsidR="00C462DA" w:rsidRPr="00C31B3C" w:rsidRDefault="006F10CE" w:rsidP="00405920">
      <w:pPr>
        <w:rPr>
          <w:i/>
        </w:rPr>
      </w:pPr>
      <w:r>
        <w:br w:type="page"/>
      </w:r>
    </w:p>
    <w:p w14:paraId="20649475" w14:textId="77777777" w:rsidR="00594C3D" w:rsidRPr="001701F2" w:rsidRDefault="00405920" w:rsidP="00405920">
      <w:pPr>
        <w:jc w:val="right"/>
        <w:rPr>
          <w:rFonts w:asciiTheme="majorHAnsi" w:hAnsiTheme="majorHAnsi" w:cstheme="majorHAnsi"/>
          <w:i/>
          <w:iCs/>
          <w:shd w:val="clear" w:color="auto" w:fill="FFFFFF"/>
        </w:rPr>
      </w:pPr>
      <w:r w:rsidRPr="001701F2">
        <w:rPr>
          <w:rFonts w:asciiTheme="majorHAnsi" w:hAnsiTheme="majorHAnsi" w:cstheme="majorHAnsi"/>
          <w:i/>
          <w:iCs/>
          <w:shd w:val="clear" w:color="auto" w:fill="FFFFFF"/>
        </w:rPr>
        <w:lastRenderedPageBreak/>
        <w:t>“Science is more than a body of knowledge. It is a way of thinking; a way of skeptically interrogating the universe with a fine understanding of human fallibility.</w:t>
      </w:r>
      <w:r w:rsidR="00AD2CF4">
        <w:rPr>
          <w:rFonts w:asciiTheme="majorHAnsi" w:hAnsiTheme="majorHAnsi" w:cstheme="majorHAnsi"/>
          <w:i/>
          <w:iCs/>
          <w:shd w:val="clear" w:color="auto" w:fill="FFFFFF"/>
        </w:rPr>
        <w:t>”</w:t>
      </w:r>
    </w:p>
    <w:p w14:paraId="4DA01CC0" w14:textId="77777777" w:rsidR="00405920" w:rsidRPr="001701F2" w:rsidRDefault="00AD2CF4" w:rsidP="00405920">
      <w:pPr>
        <w:jc w:val="right"/>
        <w:rPr>
          <w:rFonts w:asciiTheme="majorHAnsi" w:hAnsiTheme="majorHAnsi" w:cstheme="majorHAnsi"/>
        </w:rPr>
      </w:pPr>
      <w:r>
        <w:rPr>
          <w:rFonts w:asciiTheme="majorHAnsi" w:hAnsiTheme="majorHAnsi" w:cstheme="majorHAnsi"/>
          <w:i/>
          <w:iCs/>
          <w:shd w:val="clear" w:color="auto" w:fill="FFFFFF"/>
        </w:rPr>
        <w:t>-</w:t>
      </w:r>
      <w:r w:rsidR="00405920" w:rsidRPr="001701F2">
        <w:rPr>
          <w:rFonts w:asciiTheme="majorHAnsi" w:hAnsiTheme="majorHAnsi" w:cstheme="majorHAnsi"/>
          <w:i/>
          <w:iCs/>
          <w:shd w:val="clear" w:color="auto" w:fill="FFFFFF"/>
        </w:rPr>
        <w:t>Carl Sagan</w:t>
      </w:r>
    </w:p>
    <w:p w14:paraId="127BE033" w14:textId="77777777" w:rsidR="00C31B3C" w:rsidRDefault="00C31B3C" w:rsidP="008E1C26"/>
    <w:p w14:paraId="3554ADF7" w14:textId="77777777" w:rsidR="00C31B3C" w:rsidRDefault="00C31B3C" w:rsidP="008E1C26"/>
    <w:p w14:paraId="0CA2A15E" w14:textId="77777777" w:rsidR="00C462DA" w:rsidRDefault="006901BB" w:rsidP="008E1C26">
      <w:r>
        <w:t xml:space="preserve">To Matias. </w:t>
      </w:r>
      <w:r w:rsidR="00992A3A">
        <w:t>You are my candle in the dark</w:t>
      </w:r>
      <w:r>
        <w:t xml:space="preserve">. </w:t>
      </w:r>
    </w:p>
    <w:p w14:paraId="5615554F" w14:textId="77777777" w:rsidR="00405920" w:rsidRDefault="00405920" w:rsidP="008E1C26"/>
    <w:p w14:paraId="0B76A074" w14:textId="77777777" w:rsidR="008E6062" w:rsidRDefault="008E6062" w:rsidP="008E1C26"/>
    <w:p w14:paraId="60F63311" w14:textId="77777777" w:rsidR="006901BB" w:rsidRDefault="006901BB" w:rsidP="008E1C26">
      <w:r w:rsidRPr="006901BB">
        <w:t xml:space="preserve">To </w:t>
      </w:r>
      <w:r w:rsidR="009B5277">
        <w:t>Sebasti</w:t>
      </w:r>
      <w:r w:rsidR="009B5277" w:rsidRPr="00992A3A">
        <w:t>a</w:t>
      </w:r>
      <w:r w:rsidR="009B5277" w:rsidRPr="006901BB">
        <w:t>n</w:t>
      </w:r>
      <w:r w:rsidRPr="006901BB">
        <w:t xml:space="preserve"> and </w:t>
      </w:r>
      <w:r w:rsidR="009B5277" w:rsidRPr="006901BB">
        <w:t>Ad</w:t>
      </w:r>
      <w:r w:rsidR="009B5277">
        <w:t>ri</w:t>
      </w:r>
      <w:r w:rsidR="009B5277" w:rsidRPr="00992A3A">
        <w:t>a</w:t>
      </w:r>
      <w:r w:rsidR="009B5277" w:rsidRPr="006901BB">
        <w:t>n</w:t>
      </w:r>
      <w:r w:rsidRPr="006901BB">
        <w:t>.</w:t>
      </w:r>
      <w:r>
        <w:t xml:space="preserve"> My biggest dream is to be part of your adventures and accomplishments, as you are being part of mine. </w:t>
      </w:r>
    </w:p>
    <w:p w14:paraId="60120477" w14:textId="77777777" w:rsidR="006901BB" w:rsidRDefault="006901BB" w:rsidP="008E1C26"/>
    <w:p w14:paraId="2E423BA6" w14:textId="77777777" w:rsidR="00C462DA" w:rsidRPr="006901BB" w:rsidRDefault="00C462DA" w:rsidP="008E1C26"/>
    <w:p w14:paraId="3DF710CB" w14:textId="77777777" w:rsidR="00C462DA" w:rsidRPr="006901BB" w:rsidRDefault="00C462DA" w:rsidP="008E1C26">
      <w:pPr>
        <w:sectPr w:rsidR="00C462DA" w:rsidRPr="006901BB" w:rsidSect="00C378FA">
          <w:pgSz w:w="12240" w:h="15840" w:code="1"/>
          <w:pgMar w:top="1440" w:right="1440" w:bottom="1440" w:left="2304" w:header="720" w:footer="720" w:gutter="0"/>
          <w:cols w:space="720"/>
          <w:docGrid w:linePitch="360"/>
        </w:sectPr>
      </w:pPr>
    </w:p>
    <w:p w14:paraId="4A4C0C25" w14:textId="77777777" w:rsidR="008E1C26" w:rsidRDefault="00775701" w:rsidP="00FE7A88">
      <w:pPr>
        <w:pStyle w:val="Heading1"/>
      </w:pPr>
      <w:bookmarkStart w:id="0" w:name="_Toc310579464"/>
      <w:bookmarkStart w:id="1" w:name="_Toc458000850"/>
      <w:r>
        <w:lastRenderedPageBreak/>
        <w:t>Acknowledgements</w:t>
      </w:r>
      <w:bookmarkEnd w:id="0"/>
      <w:bookmarkEnd w:id="1"/>
    </w:p>
    <w:p w14:paraId="627ABD75" w14:textId="77777777" w:rsidR="00A01684" w:rsidRDefault="00A01684" w:rsidP="00A01684">
      <w:pPr>
        <w:jc w:val="both"/>
      </w:pPr>
      <w:r>
        <w:t xml:space="preserve">First, I would like to thank the Secretariat for Higher Education, Science, Technology and Innovation of the Republic of Ecuador “SENESCYT”, for granting me with a scholarship to study abroad. </w:t>
      </w:r>
    </w:p>
    <w:p w14:paraId="19C31F6D" w14:textId="77777777" w:rsidR="00A01684" w:rsidRDefault="00A01684" w:rsidP="003F2A8D">
      <w:pPr>
        <w:jc w:val="both"/>
      </w:pPr>
    </w:p>
    <w:p w14:paraId="6D995DFB" w14:textId="26DE425A" w:rsidR="00062761" w:rsidRDefault="00966AB4" w:rsidP="003F2A8D">
      <w:pPr>
        <w:jc w:val="both"/>
      </w:pPr>
      <w:r>
        <w:t>I would like to express my gratitude to my advisor, Dr. Bradley</w:t>
      </w:r>
      <w:r w:rsidR="00C03C02">
        <w:t xml:space="preserve"> S.</w:t>
      </w:r>
      <w:r>
        <w:t xml:space="preserve"> Stevenson. T</w:t>
      </w:r>
      <w:r w:rsidR="00E10821">
        <w:t>hank you</w:t>
      </w:r>
      <w:r>
        <w:t xml:space="preserve"> for giving me the opportunity to be part of the </w:t>
      </w:r>
      <w:r w:rsidR="00E10821">
        <w:t>Stevenson Research Group.</w:t>
      </w:r>
      <w:r>
        <w:t xml:space="preserve"> </w:t>
      </w:r>
      <w:r w:rsidR="003172DF">
        <w:t>Y</w:t>
      </w:r>
      <w:r>
        <w:t xml:space="preserve">our office door was always open </w:t>
      </w:r>
      <w:r w:rsidR="00062761">
        <w:t xml:space="preserve">when </w:t>
      </w:r>
      <w:r w:rsidR="003172DF">
        <w:t xml:space="preserve">my </w:t>
      </w:r>
      <w:r w:rsidR="00E72A4C">
        <w:t xml:space="preserve">questions and </w:t>
      </w:r>
      <w:r w:rsidR="00062761">
        <w:t>doubts</w:t>
      </w:r>
      <w:r w:rsidR="005A61E3">
        <w:t xml:space="preserve"> </w:t>
      </w:r>
      <w:r w:rsidR="00062761">
        <w:t>arose.</w:t>
      </w:r>
      <w:r w:rsidR="00ED57A7">
        <w:t xml:space="preserve"> Your love for Microbiology is an inspiration. </w:t>
      </w:r>
      <w:r w:rsidR="00062761">
        <w:t xml:space="preserve"> </w:t>
      </w:r>
    </w:p>
    <w:p w14:paraId="2FB747AB" w14:textId="77777777" w:rsidR="00A01684" w:rsidRDefault="00A01684" w:rsidP="001B5F0B">
      <w:pPr>
        <w:jc w:val="both"/>
      </w:pPr>
    </w:p>
    <w:p w14:paraId="25452ABD" w14:textId="2F4B55EE" w:rsidR="00A01684" w:rsidRDefault="001B5F0B" w:rsidP="001B5F0B">
      <w:pPr>
        <w:jc w:val="both"/>
      </w:pPr>
      <w:r>
        <w:t xml:space="preserve">I would like to acknowledge </w:t>
      </w:r>
      <w:r w:rsidR="005E6E34">
        <w:t>my laboratory colleagues</w:t>
      </w:r>
      <w:r>
        <w:t>: Blake</w:t>
      </w:r>
      <w:r w:rsidR="005E6E34">
        <w:t xml:space="preserve"> Stamps</w:t>
      </w:r>
      <w:r>
        <w:t>, Brian</w:t>
      </w:r>
      <w:r w:rsidR="00DA6970">
        <w:t xml:space="preserve"> B</w:t>
      </w:r>
      <w:r w:rsidR="005E6E34">
        <w:t>ill</w:t>
      </w:r>
      <w:r>
        <w:t>, Heather</w:t>
      </w:r>
      <w:r w:rsidR="005E6E34">
        <w:t xml:space="preserve"> Nunn</w:t>
      </w:r>
      <w:r>
        <w:t xml:space="preserve"> and James</w:t>
      </w:r>
      <w:r w:rsidR="005E6E34">
        <w:t xml:space="preserve"> Floyd</w:t>
      </w:r>
      <w:r>
        <w:t xml:space="preserve">. </w:t>
      </w:r>
      <w:r w:rsidR="005A61E3">
        <w:t xml:space="preserve">Our lives crossed paths in this fascinating journey through Microbiology, and </w:t>
      </w:r>
      <w:r w:rsidR="006F651B">
        <w:t xml:space="preserve">from you </w:t>
      </w:r>
      <w:r w:rsidR="00A01684">
        <w:t xml:space="preserve">all </w:t>
      </w:r>
      <w:r w:rsidR="006F651B">
        <w:t>I learned how the ‘</w:t>
      </w:r>
      <w:r w:rsidR="006F651B" w:rsidRPr="006F651B">
        <w:t>circle of niceness</w:t>
      </w:r>
      <w:r w:rsidR="006F651B">
        <w:t xml:space="preserve">’ works. </w:t>
      </w:r>
      <w:r w:rsidR="00E72A4C">
        <w:t xml:space="preserve"> </w:t>
      </w:r>
      <w:r w:rsidR="00A01684">
        <w:t>Thank you</w:t>
      </w:r>
      <w:r w:rsidR="00E72A4C">
        <w:t xml:space="preserve"> Blake, for the fuel collection and support on the isolation</w:t>
      </w:r>
      <w:r w:rsidR="00FB5D87">
        <w:t xml:space="preserve"> of the </w:t>
      </w:r>
      <w:r w:rsidR="00E72A4C">
        <w:t>microorganism</w:t>
      </w:r>
      <w:r w:rsidR="00FB5D87">
        <w:t>s</w:t>
      </w:r>
      <w:r w:rsidR="00E72A4C">
        <w:t xml:space="preserve"> and fuel characterization. James, thank you for the assistance in the preparation and viewing of scanning microscope images. Hea</w:t>
      </w:r>
      <w:r w:rsidR="00FB5D87">
        <w:t xml:space="preserve">ther, thank you for </w:t>
      </w:r>
      <w:r w:rsidR="00694439">
        <w:t>all of your advice</w:t>
      </w:r>
      <w:r w:rsidR="00FB5D87">
        <w:t xml:space="preserve"> </w:t>
      </w:r>
      <w:r w:rsidR="00694439">
        <w:t>on developing my</w:t>
      </w:r>
      <w:r w:rsidR="00FB5D87">
        <w:t xml:space="preserve"> experimental designs. Brian, I am indebted to your valuable comments and constant feedback during the writing process of this thesis. </w:t>
      </w:r>
      <w:r w:rsidR="00694439">
        <w:t>S</w:t>
      </w:r>
      <w:r w:rsidR="003967A2">
        <w:t xml:space="preserve">pecial thanks </w:t>
      </w:r>
      <w:r w:rsidR="00694439">
        <w:t xml:space="preserve">goes </w:t>
      </w:r>
      <w:r w:rsidR="003967A2">
        <w:t xml:space="preserve">to Matias Robayo, for his tireless and skillful collaboration in the statistical analysis. </w:t>
      </w:r>
    </w:p>
    <w:p w14:paraId="6985504D" w14:textId="77777777" w:rsidR="00A01684" w:rsidRDefault="00A01684" w:rsidP="00A01684">
      <w:pPr>
        <w:jc w:val="both"/>
      </w:pPr>
    </w:p>
    <w:p w14:paraId="3A668A4A" w14:textId="5A4B2BBD" w:rsidR="00C46C0B" w:rsidRDefault="00DA39C4" w:rsidP="001B5F0B">
      <w:pPr>
        <w:jc w:val="both"/>
      </w:pPr>
      <w:r>
        <w:t>Funding for this project was provided by the COP Technical Corrosion Collaboration grant #FA7000-15-2-0001.</w:t>
      </w:r>
    </w:p>
    <w:p w14:paraId="0AD41D71" w14:textId="77777777" w:rsidR="00775701" w:rsidRDefault="00775701" w:rsidP="00FE7A88">
      <w:pPr>
        <w:pStyle w:val="Title"/>
      </w:pPr>
      <w:r>
        <w:br w:type="page"/>
      </w:r>
      <w:r>
        <w:lastRenderedPageBreak/>
        <w:t xml:space="preserve">Table of </w:t>
      </w:r>
      <w:r w:rsidRPr="00775701">
        <w:t>Contents</w:t>
      </w:r>
    </w:p>
    <w:p w14:paraId="047518AC" w14:textId="77777777" w:rsidR="000A3CEB"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58000850" w:history="1">
        <w:r w:rsidR="000A3CEB" w:rsidRPr="00E623F3">
          <w:rPr>
            <w:rStyle w:val="Hyperlink"/>
            <w:noProof/>
          </w:rPr>
          <w:t>Acknowledgements</w:t>
        </w:r>
        <w:r w:rsidR="000A3CEB">
          <w:rPr>
            <w:noProof/>
            <w:webHidden/>
          </w:rPr>
          <w:tab/>
        </w:r>
        <w:r w:rsidR="000A3CEB">
          <w:rPr>
            <w:noProof/>
            <w:webHidden/>
          </w:rPr>
          <w:fldChar w:fldCharType="begin"/>
        </w:r>
        <w:r w:rsidR="000A3CEB">
          <w:rPr>
            <w:noProof/>
            <w:webHidden/>
          </w:rPr>
          <w:instrText xml:space="preserve"> PAGEREF _Toc458000850 \h </w:instrText>
        </w:r>
        <w:r w:rsidR="000A3CEB">
          <w:rPr>
            <w:noProof/>
            <w:webHidden/>
          </w:rPr>
        </w:r>
        <w:r w:rsidR="000A3CEB">
          <w:rPr>
            <w:noProof/>
            <w:webHidden/>
          </w:rPr>
          <w:fldChar w:fldCharType="separate"/>
        </w:r>
        <w:r w:rsidR="000A3CEB">
          <w:rPr>
            <w:noProof/>
            <w:webHidden/>
          </w:rPr>
          <w:t>iv</w:t>
        </w:r>
        <w:r w:rsidR="000A3CEB">
          <w:rPr>
            <w:noProof/>
            <w:webHidden/>
          </w:rPr>
          <w:fldChar w:fldCharType="end"/>
        </w:r>
      </w:hyperlink>
    </w:p>
    <w:p w14:paraId="1B402899" w14:textId="77777777" w:rsidR="000A3CEB" w:rsidRDefault="000A3CEB">
      <w:pPr>
        <w:pStyle w:val="TOC1"/>
        <w:rPr>
          <w:rFonts w:eastAsiaTheme="minorEastAsia" w:cstheme="minorBidi"/>
          <w:noProof/>
          <w:sz w:val="22"/>
          <w:szCs w:val="22"/>
          <w:lang w:bidi="ar-SA"/>
        </w:rPr>
      </w:pPr>
      <w:hyperlink w:anchor="_Toc458000851" w:history="1">
        <w:r w:rsidRPr="00E623F3">
          <w:rPr>
            <w:rStyle w:val="Hyperlink"/>
            <w:noProof/>
          </w:rPr>
          <w:t>List of Tables</w:t>
        </w:r>
        <w:r>
          <w:rPr>
            <w:noProof/>
            <w:webHidden/>
          </w:rPr>
          <w:tab/>
        </w:r>
        <w:r>
          <w:rPr>
            <w:noProof/>
            <w:webHidden/>
          </w:rPr>
          <w:fldChar w:fldCharType="begin"/>
        </w:r>
        <w:r>
          <w:rPr>
            <w:noProof/>
            <w:webHidden/>
          </w:rPr>
          <w:instrText xml:space="preserve"> PAGEREF _Toc458000851 \h </w:instrText>
        </w:r>
        <w:r>
          <w:rPr>
            <w:noProof/>
            <w:webHidden/>
          </w:rPr>
        </w:r>
        <w:r>
          <w:rPr>
            <w:noProof/>
            <w:webHidden/>
          </w:rPr>
          <w:fldChar w:fldCharType="separate"/>
        </w:r>
        <w:r>
          <w:rPr>
            <w:noProof/>
            <w:webHidden/>
          </w:rPr>
          <w:t>vii</w:t>
        </w:r>
        <w:r>
          <w:rPr>
            <w:noProof/>
            <w:webHidden/>
          </w:rPr>
          <w:fldChar w:fldCharType="end"/>
        </w:r>
      </w:hyperlink>
    </w:p>
    <w:p w14:paraId="07622C35" w14:textId="77777777" w:rsidR="000A3CEB" w:rsidRDefault="000A3CEB">
      <w:pPr>
        <w:pStyle w:val="TOC1"/>
        <w:rPr>
          <w:rFonts w:eastAsiaTheme="minorEastAsia" w:cstheme="minorBidi"/>
          <w:noProof/>
          <w:sz w:val="22"/>
          <w:szCs w:val="22"/>
          <w:lang w:bidi="ar-SA"/>
        </w:rPr>
      </w:pPr>
      <w:hyperlink w:anchor="_Toc458000852" w:history="1">
        <w:r w:rsidRPr="00E623F3">
          <w:rPr>
            <w:rStyle w:val="Hyperlink"/>
            <w:noProof/>
          </w:rPr>
          <w:t>List of Figures</w:t>
        </w:r>
        <w:r>
          <w:rPr>
            <w:noProof/>
            <w:webHidden/>
          </w:rPr>
          <w:tab/>
        </w:r>
        <w:r>
          <w:rPr>
            <w:noProof/>
            <w:webHidden/>
          </w:rPr>
          <w:fldChar w:fldCharType="begin"/>
        </w:r>
        <w:r>
          <w:rPr>
            <w:noProof/>
            <w:webHidden/>
          </w:rPr>
          <w:instrText xml:space="preserve"> PAGEREF _Toc458000852 \h </w:instrText>
        </w:r>
        <w:r>
          <w:rPr>
            <w:noProof/>
            <w:webHidden/>
          </w:rPr>
        </w:r>
        <w:r>
          <w:rPr>
            <w:noProof/>
            <w:webHidden/>
          </w:rPr>
          <w:fldChar w:fldCharType="separate"/>
        </w:r>
        <w:r>
          <w:rPr>
            <w:noProof/>
            <w:webHidden/>
          </w:rPr>
          <w:t>viii</w:t>
        </w:r>
        <w:r>
          <w:rPr>
            <w:noProof/>
            <w:webHidden/>
          </w:rPr>
          <w:fldChar w:fldCharType="end"/>
        </w:r>
      </w:hyperlink>
    </w:p>
    <w:p w14:paraId="5C46B0B0" w14:textId="77777777" w:rsidR="000A3CEB" w:rsidRDefault="000A3CEB">
      <w:pPr>
        <w:pStyle w:val="TOC1"/>
        <w:rPr>
          <w:rFonts w:eastAsiaTheme="minorEastAsia" w:cstheme="minorBidi"/>
          <w:noProof/>
          <w:sz w:val="22"/>
          <w:szCs w:val="22"/>
          <w:lang w:bidi="ar-SA"/>
        </w:rPr>
      </w:pPr>
      <w:hyperlink w:anchor="_Toc458000853" w:history="1">
        <w:r w:rsidRPr="00E623F3">
          <w:rPr>
            <w:rStyle w:val="Hyperlink"/>
            <w:noProof/>
          </w:rPr>
          <w:t>Abstract</w:t>
        </w:r>
        <w:r>
          <w:rPr>
            <w:noProof/>
            <w:webHidden/>
          </w:rPr>
          <w:tab/>
        </w:r>
        <w:r>
          <w:rPr>
            <w:noProof/>
            <w:webHidden/>
          </w:rPr>
          <w:fldChar w:fldCharType="begin"/>
        </w:r>
        <w:r>
          <w:rPr>
            <w:noProof/>
            <w:webHidden/>
          </w:rPr>
          <w:instrText xml:space="preserve"> PAGEREF _Toc458000853 \h </w:instrText>
        </w:r>
        <w:r>
          <w:rPr>
            <w:noProof/>
            <w:webHidden/>
          </w:rPr>
        </w:r>
        <w:r>
          <w:rPr>
            <w:noProof/>
            <w:webHidden/>
          </w:rPr>
          <w:fldChar w:fldCharType="separate"/>
        </w:r>
        <w:r>
          <w:rPr>
            <w:noProof/>
            <w:webHidden/>
          </w:rPr>
          <w:t>x</w:t>
        </w:r>
        <w:r>
          <w:rPr>
            <w:noProof/>
            <w:webHidden/>
          </w:rPr>
          <w:fldChar w:fldCharType="end"/>
        </w:r>
      </w:hyperlink>
    </w:p>
    <w:p w14:paraId="1EF53C10" w14:textId="77777777" w:rsidR="000A3CEB" w:rsidRDefault="000A3CEB">
      <w:pPr>
        <w:pStyle w:val="TOC1"/>
        <w:rPr>
          <w:rFonts w:eastAsiaTheme="minorEastAsia" w:cstheme="minorBidi"/>
          <w:noProof/>
          <w:sz w:val="22"/>
          <w:szCs w:val="22"/>
          <w:lang w:bidi="ar-SA"/>
        </w:rPr>
      </w:pPr>
      <w:hyperlink w:anchor="_Toc458000854" w:history="1">
        <w:r w:rsidRPr="00E623F3">
          <w:rPr>
            <w:rStyle w:val="Hyperlink"/>
            <w:rFonts w:eastAsia="Arial"/>
            <w:noProof/>
          </w:rPr>
          <w:t>Chapter 1: Problem Statement</w:t>
        </w:r>
        <w:r>
          <w:rPr>
            <w:noProof/>
            <w:webHidden/>
          </w:rPr>
          <w:tab/>
        </w:r>
        <w:r>
          <w:rPr>
            <w:noProof/>
            <w:webHidden/>
          </w:rPr>
          <w:fldChar w:fldCharType="begin"/>
        </w:r>
        <w:r>
          <w:rPr>
            <w:noProof/>
            <w:webHidden/>
          </w:rPr>
          <w:instrText xml:space="preserve"> PAGEREF _Toc458000854 \h </w:instrText>
        </w:r>
        <w:r>
          <w:rPr>
            <w:noProof/>
            <w:webHidden/>
          </w:rPr>
        </w:r>
        <w:r>
          <w:rPr>
            <w:noProof/>
            <w:webHidden/>
          </w:rPr>
          <w:fldChar w:fldCharType="separate"/>
        </w:r>
        <w:r>
          <w:rPr>
            <w:noProof/>
            <w:webHidden/>
          </w:rPr>
          <w:t>1</w:t>
        </w:r>
        <w:r>
          <w:rPr>
            <w:noProof/>
            <w:webHidden/>
          </w:rPr>
          <w:fldChar w:fldCharType="end"/>
        </w:r>
      </w:hyperlink>
    </w:p>
    <w:p w14:paraId="410DE969" w14:textId="77777777" w:rsidR="000A3CEB" w:rsidRDefault="000A3CEB">
      <w:pPr>
        <w:pStyle w:val="TOC1"/>
        <w:rPr>
          <w:rFonts w:eastAsiaTheme="minorEastAsia" w:cstheme="minorBidi"/>
          <w:noProof/>
          <w:sz w:val="22"/>
          <w:szCs w:val="22"/>
          <w:lang w:bidi="ar-SA"/>
        </w:rPr>
      </w:pPr>
      <w:hyperlink w:anchor="_Toc458000855" w:history="1">
        <w:r w:rsidRPr="00E623F3">
          <w:rPr>
            <w:rStyle w:val="Hyperlink"/>
            <w:noProof/>
          </w:rPr>
          <w:t>Chapter 2: Characterization of Fungal Contaminants from B20 Storage Tanks</w:t>
        </w:r>
        <w:r>
          <w:rPr>
            <w:noProof/>
            <w:webHidden/>
          </w:rPr>
          <w:tab/>
        </w:r>
        <w:r>
          <w:rPr>
            <w:noProof/>
            <w:webHidden/>
          </w:rPr>
          <w:fldChar w:fldCharType="begin"/>
        </w:r>
        <w:r>
          <w:rPr>
            <w:noProof/>
            <w:webHidden/>
          </w:rPr>
          <w:instrText xml:space="preserve"> PAGEREF _Toc458000855 \h </w:instrText>
        </w:r>
        <w:r>
          <w:rPr>
            <w:noProof/>
            <w:webHidden/>
          </w:rPr>
        </w:r>
        <w:r>
          <w:rPr>
            <w:noProof/>
            <w:webHidden/>
          </w:rPr>
          <w:fldChar w:fldCharType="separate"/>
        </w:r>
        <w:r>
          <w:rPr>
            <w:noProof/>
            <w:webHidden/>
          </w:rPr>
          <w:t>9</w:t>
        </w:r>
        <w:r>
          <w:rPr>
            <w:noProof/>
            <w:webHidden/>
          </w:rPr>
          <w:fldChar w:fldCharType="end"/>
        </w:r>
      </w:hyperlink>
    </w:p>
    <w:p w14:paraId="4DC03271" w14:textId="77777777" w:rsidR="000A3CEB" w:rsidRDefault="000A3CEB">
      <w:pPr>
        <w:pStyle w:val="TOC2"/>
        <w:tabs>
          <w:tab w:val="right" w:leader="dot" w:pos="8486"/>
        </w:tabs>
        <w:rPr>
          <w:rFonts w:eastAsiaTheme="minorEastAsia" w:cstheme="minorBidi"/>
          <w:noProof/>
          <w:sz w:val="22"/>
          <w:szCs w:val="22"/>
          <w:lang w:bidi="ar-SA"/>
        </w:rPr>
      </w:pPr>
      <w:hyperlink w:anchor="_Toc458000856" w:history="1">
        <w:r w:rsidRPr="00E623F3">
          <w:rPr>
            <w:rStyle w:val="Hyperlink"/>
            <w:noProof/>
          </w:rPr>
          <w:t>2.1 Introduction</w:t>
        </w:r>
        <w:r>
          <w:rPr>
            <w:noProof/>
            <w:webHidden/>
          </w:rPr>
          <w:tab/>
        </w:r>
        <w:r>
          <w:rPr>
            <w:noProof/>
            <w:webHidden/>
          </w:rPr>
          <w:fldChar w:fldCharType="begin"/>
        </w:r>
        <w:r>
          <w:rPr>
            <w:noProof/>
            <w:webHidden/>
          </w:rPr>
          <w:instrText xml:space="preserve"> PAGEREF _Toc458000856 \h </w:instrText>
        </w:r>
        <w:r>
          <w:rPr>
            <w:noProof/>
            <w:webHidden/>
          </w:rPr>
        </w:r>
        <w:r>
          <w:rPr>
            <w:noProof/>
            <w:webHidden/>
          </w:rPr>
          <w:fldChar w:fldCharType="separate"/>
        </w:r>
        <w:r>
          <w:rPr>
            <w:noProof/>
            <w:webHidden/>
          </w:rPr>
          <w:t>9</w:t>
        </w:r>
        <w:r>
          <w:rPr>
            <w:noProof/>
            <w:webHidden/>
          </w:rPr>
          <w:fldChar w:fldCharType="end"/>
        </w:r>
      </w:hyperlink>
    </w:p>
    <w:p w14:paraId="615BF5F6" w14:textId="77777777" w:rsidR="000A3CEB" w:rsidRDefault="000A3CEB">
      <w:pPr>
        <w:pStyle w:val="TOC2"/>
        <w:tabs>
          <w:tab w:val="right" w:leader="dot" w:pos="8486"/>
        </w:tabs>
        <w:rPr>
          <w:rFonts w:eastAsiaTheme="minorEastAsia" w:cstheme="minorBidi"/>
          <w:noProof/>
          <w:sz w:val="22"/>
          <w:szCs w:val="22"/>
          <w:lang w:bidi="ar-SA"/>
        </w:rPr>
      </w:pPr>
      <w:hyperlink w:anchor="_Toc458000857" w:history="1">
        <w:r w:rsidRPr="00E623F3">
          <w:rPr>
            <w:rStyle w:val="Hyperlink"/>
            <w:noProof/>
          </w:rPr>
          <w:t>2.2 Materials and Methods</w:t>
        </w:r>
        <w:r>
          <w:rPr>
            <w:noProof/>
            <w:webHidden/>
          </w:rPr>
          <w:tab/>
        </w:r>
        <w:r>
          <w:rPr>
            <w:noProof/>
            <w:webHidden/>
          </w:rPr>
          <w:fldChar w:fldCharType="begin"/>
        </w:r>
        <w:r>
          <w:rPr>
            <w:noProof/>
            <w:webHidden/>
          </w:rPr>
          <w:instrText xml:space="preserve"> PAGEREF _Toc458000857 \h </w:instrText>
        </w:r>
        <w:r>
          <w:rPr>
            <w:noProof/>
            <w:webHidden/>
          </w:rPr>
        </w:r>
        <w:r>
          <w:rPr>
            <w:noProof/>
            <w:webHidden/>
          </w:rPr>
          <w:fldChar w:fldCharType="separate"/>
        </w:r>
        <w:r>
          <w:rPr>
            <w:noProof/>
            <w:webHidden/>
          </w:rPr>
          <w:t>14</w:t>
        </w:r>
        <w:r>
          <w:rPr>
            <w:noProof/>
            <w:webHidden/>
          </w:rPr>
          <w:fldChar w:fldCharType="end"/>
        </w:r>
      </w:hyperlink>
    </w:p>
    <w:p w14:paraId="1FF7C133" w14:textId="77777777" w:rsidR="000A3CEB" w:rsidRDefault="000A3CEB">
      <w:pPr>
        <w:pStyle w:val="TOC3"/>
        <w:tabs>
          <w:tab w:val="right" w:leader="dot" w:pos="8486"/>
        </w:tabs>
        <w:rPr>
          <w:rFonts w:eastAsiaTheme="minorEastAsia" w:cstheme="minorBidi"/>
          <w:noProof/>
          <w:sz w:val="22"/>
          <w:szCs w:val="22"/>
          <w:lang w:bidi="ar-SA"/>
        </w:rPr>
      </w:pPr>
      <w:hyperlink w:anchor="_Toc458000858" w:history="1">
        <w:r w:rsidRPr="00E623F3">
          <w:rPr>
            <w:rStyle w:val="Hyperlink"/>
            <w:noProof/>
          </w:rPr>
          <w:t>2.2.1 Sample Collection and Cultivation</w:t>
        </w:r>
        <w:r>
          <w:rPr>
            <w:noProof/>
            <w:webHidden/>
          </w:rPr>
          <w:tab/>
        </w:r>
        <w:r>
          <w:rPr>
            <w:noProof/>
            <w:webHidden/>
          </w:rPr>
          <w:fldChar w:fldCharType="begin"/>
        </w:r>
        <w:r>
          <w:rPr>
            <w:noProof/>
            <w:webHidden/>
          </w:rPr>
          <w:instrText xml:space="preserve"> PAGEREF _Toc458000858 \h </w:instrText>
        </w:r>
        <w:r>
          <w:rPr>
            <w:noProof/>
            <w:webHidden/>
          </w:rPr>
        </w:r>
        <w:r>
          <w:rPr>
            <w:noProof/>
            <w:webHidden/>
          </w:rPr>
          <w:fldChar w:fldCharType="separate"/>
        </w:r>
        <w:r>
          <w:rPr>
            <w:noProof/>
            <w:webHidden/>
          </w:rPr>
          <w:t>14</w:t>
        </w:r>
        <w:r>
          <w:rPr>
            <w:noProof/>
            <w:webHidden/>
          </w:rPr>
          <w:fldChar w:fldCharType="end"/>
        </w:r>
      </w:hyperlink>
    </w:p>
    <w:p w14:paraId="7EBB8B67" w14:textId="77777777" w:rsidR="000A3CEB" w:rsidRDefault="000A3CEB">
      <w:pPr>
        <w:pStyle w:val="TOC3"/>
        <w:tabs>
          <w:tab w:val="right" w:leader="dot" w:pos="8486"/>
        </w:tabs>
        <w:rPr>
          <w:rFonts w:eastAsiaTheme="minorEastAsia" w:cstheme="minorBidi"/>
          <w:noProof/>
          <w:sz w:val="22"/>
          <w:szCs w:val="22"/>
          <w:lang w:bidi="ar-SA"/>
        </w:rPr>
      </w:pPr>
      <w:hyperlink w:anchor="_Toc458000859" w:history="1">
        <w:r w:rsidRPr="00E623F3">
          <w:rPr>
            <w:rStyle w:val="Hyperlink"/>
            <w:noProof/>
          </w:rPr>
          <w:t>2.2.2 Molecular Identification of Fungal Isolates</w:t>
        </w:r>
        <w:r>
          <w:rPr>
            <w:noProof/>
            <w:webHidden/>
          </w:rPr>
          <w:tab/>
        </w:r>
        <w:r>
          <w:rPr>
            <w:noProof/>
            <w:webHidden/>
          </w:rPr>
          <w:fldChar w:fldCharType="begin"/>
        </w:r>
        <w:r>
          <w:rPr>
            <w:noProof/>
            <w:webHidden/>
          </w:rPr>
          <w:instrText xml:space="preserve"> PAGEREF _Toc458000859 \h </w:instrText>
        </w:r>
        <w:r>
          <w:rPr>
            <w:noProof/>
            <w:webHidden/>
          </w:rPr>
        </w:r>
        <w:r>
          <w:rPr>
            <w:noProof/>
            <w:webHidden/>
          </w:rPr>
          <w:fldChar w:fldCharType="separate"/>
        </w:r>
        <w:r>
          <w:rPr>
            <w:noProof/>
            <w:webHidden/>
          </w:rPr>
          <w:t>15</w:t>
        </w:r>
        <w:r>
          <w:rPr>
            <w:noProof/>
            <w:webHidden/>
          </w:rPr>
          <w:fldChar w:fldCharType="end"/>
        </w:r>
      </w:hyperlink>
    </w:p>
    <w:p w14:paraId="7BDFF25D" w14:textId="77777777" w:rsidR="000A3CEB" w:rsidRDefault="000A3CEB">
      <w:pPr>
        <w:pStyle w:val="TOC3"/>
        <w:tabs>
          <w:tab w:val="right" w:leader="dot" w:pos="8486"/>
        </w:tabs>
        <w:rPr>
          <w:rFonts w:eastAsiaTheme="minorEastAsia" w:cstheme="minorBidi"/>
          <w:noProof/>
          <w:sz w:val="22"/>
          <w:szCs w:val="22"/>
          <w:lang w:bidi="ar-SA"/>
        </w:rPr>
      </w:pPr>
      <w:hyperlink w:anchor="_Toc458000860" w:history="1">
        <w:r w:rsidRPr="00E623F3">
          <w:rPr>
            <w:rStyle w:val="Hyperlink"/>
            <w:noProof/>
          </w:rPr>
          <w:t>2.2.3 Phenotypic and Biochemical Characterization</w:t>
        </w:r>
        <w:r>
          <w:rPr>
            <w:noProof/>
            <w:webHidden/>
          </w:rPr>
          <w:tab/>
        </w:r>
        <w:r>
          <w:rPr>
            <w:noProof/>
            <w:webHidden/>
          </w:rPr>
          <w:fldChar w:fldCharType="begin"/>
        </w:r>
        <w:r>
          <w:rPr>
            <w:noProof/>
            <w:webHidden/>
          </w:rPr>
          <w:instrText xml:space="preserve"> PAGEREF _Toc458000860 \h </w:instrText>
        </w:r>
        <w:r>
          <w:rPr>
            <w:noProof/>
            <w:webHidden/>
          </w:rPr>
        </w:r>
        <w:r>
          <w:rPr>
            <w:noProof/>
            <w:webHidden/>
          </w:rPr>
          <w:fldChar w:fldCharType="separate"/>
        </w:r>
        <w:r>
          <w:rPr>
            <w:noProof/>
            <w:webHidden/>
          </w:rPr>
          <w:t>17</w:t>
        </w:r>
        <w:r>
          <w:rPr>
            <w:noProof/>
            <w:webHidden/>
          </w:rPr>
          <w:fldChar w:fldCharType="end"/>
        </w:r>
      </w:hyperlink>
    </w:p>
    <w:p w14:paraId="5961D50A" w14:textId="77777777" w:rsidR="000A3CEB" w:rsidRDefault="000A3CEB">
      <w:pPr>
        <w:pStyle w:val="TOC3"/>
        <w:tabs>
          <w:tab w:val="right" w:leader="dot" w:pos="8486"/>
        </w:tabs>
        <w:rPr>
          <w:rFonts w:eastAsiaTheme="minorEastAsia" w:cstheme="minorBidi"/>
          <w:noProof/>
          <w:sz w:val="22"/>
          <w:szCs w:val="22"/>
          <w:lang w:bidi="ar-SA"/>
        </w:rPr>
      </w:pPr>
      <w:hyperlink w:anchor="_Toc458000861" w:history="1">
        <w:r w:rsidRPr="00E623F3">
          <w:rPr>
            <w:rStyle w:val="Hyperlink"/>
            <w:noProof/>
          </w:rPr>
          <w:t>2.2.4 Chemotaxonomic Characterization</w:t>
        </w:r>
        <w:r>
          <w:rPr>
            <w:noProof/>
            <w:webHidden/>
          </w:rPr>
          <w:tab/>
        </w:r>
        <w:r>
          <w:rPr>
            <w:noProof/>
            <w:webHidden/>
          </w:rPr>
          <w:fldChar w:fldCharType="begin"/>
        </w:r>
        <w:r>
          <w:rPr>
            <w:noProof/>
            <w:webHidden/>
          </w:rPr>
          <w:instrText xml:space="preserve"> PAGEREF _Toc458000861 \h </w:instrText>
        </w:r>
        <w:r>
          <w:rPr>
            <w:noProof/>
            <w:webHidden/>
          </w:rPr>
        </w:r>
        <w:r>
          <w:rPr>
            <w:noProof/>
            <w:webHidden/>
          </w:rPr>
          <w:fldChar w:fldCharType="separate"/>
        </w:r>
        <w:r>
          <w:rPr>
            <w:noProof/>
            <w:webHidden/>
          </w:rPr>
          <w:t>19</w:t>
        </w:r>
        <w:r>
          <w:rPr>
            <w:noProof/>
            <w:webHidden/>
          </w:rPr>
          <w:fldChar w:fldCharType="end"/>
        </w:r>
      </w:hyperlink>
    </w:p>
    <w:p w14:paraId="1936D932" w14:textId="77777777" w:rsidR="000A3CEB" w:rsidRDefault="000A3CEB">
      <w:pPr>
        <w:pStyle w:val="TOC3"/>
        <w:tabs>
          <w:tab w:val="right" w:leader="dot" w:pos="8486"/>
        </w:tabs>
        <w:rPr>
          <w:rFonts w:eastAsiaTheme="minorEastAsia" w:cstheme="minorBidi"/>
          <w:noProof/>
          <w:sz w:val="22"/>
          <w:szCs w:val="22"/>
          <w:lang w:bidi="ar-SA"/>
        </w:rPr>
      </w:pPr>
      <w:hyperlink w:anchor="_Toc458000862" w:history="1">
        <w:r w:rsidRPr="00E623F3">
          <w:rPr>
            <w:rStyle w:val="Hyperlink"/>
            <w:noProof/>
          </w:rPr>
          <w:t>2.2.5 B20 Biodegradation Experiments with Fungal Isolates</w:t>
        </w:r>
        <w:r>
          <w:rPr>
            <w:noProof/>
            <w:webHidden/>
          </w:rPr>
          <w:tab/>
        </w:r>
        <w:r>
          <w:rPr>
            <w:noProof/>
            <w:webHidden/>
          </w:rPr>
          <w:fldChar w:fldCharType="begin"/>
        </w:r>
        <w:r>
          <w:rPr>
            <w:noProof/>
            <w:webHidden/>
          </w:rPr>
          <w:instrText xml:space="preserve"> PAGEREF _Toc458000862 \h </w:instrText>
        </w:r>
        <w:r>
          <w:rPr>
            <w:noProof/>
            <w:webHidden/>
          </w:rPr>
        </w:r>
        <w:r>
          <w:rPr>
            <w:noProof/>
            <w:webHidden/>
          </w:rPr>
          <w:fldChar w:fldCharType="separate"/>
        </w:r>
        <w:r>
          <w:rPr>
            <w:noProof/>
            <w:webHidden/>
          </w:rPr>
          <w:t>19</w:t>
        </w:r>
        <w:r>
          <w:rPr>
            <w:noProof/>
            <w:webHidden/>
          </w:rPr>
          <w:fldChar w:fldCharType="end"/>
        </w:r>
      </w:hyperlink>
    </w:p>
    <w:p w14:paraId="6837109A" w14:textId="77777777" w:rsidR="000A3CEB" w:rsidRDefault="000A3CEB">
      <w:pPr>
        <w:pStyle w:val="TOC2"/>
        <w:tabs>
          <w:tab w:val="right" w:leader="dot" w:pos="8486"/>
        </w:tabs>
        <w:rPr>
          <w:rFonts w:eastAsiaTheme="minorEastAsia" w:cstheme="minorBidi"/>
          <w:noProof/>
          <w:sz w:val="22"/>
          <w:szCs w:val="22"/>
          <w:lang w:bidi="ar-SA"/>
        </w:rPr>
      </w:pPr>
      <w:hyperlink w:anchor="_Toc458000863" w:history="1">
        <w:r w:rsidRPr="00E623F3">
          <w:rPr>
            <w:rStyle w:val="Hyperlink"/>
            <w:noProof/>
          </w:rPr>
          <w:t>2.3 Results</w:t>
        </w:r>
        <w:r>
          <w:rPr>
            <w:noProof/>
            <w:webHidden/>
          </w:rPr>
          <w:tab/>
        </w:r>
        <w:r>
          <w:rPr>
            <w:noProof/>
            <w:webHidden/>
          </w:rPr>
          <w:fldChar w:fldCharType="begin"/>
        </w:r>
        <w:r>
          <w:rPr>
            <w:noProof/>
            <w:webHidden/>
          </w:rPr>
          <w:instrText xml:space="preserve"> PAGEREF _Toc458000863 \h </w:instrText>
        </w:r>
        <w:r>
          <w:rPr>
            <w:noProof/>
            <w:webHidden/>
          </w:rPr>
        </w:r>
        <w:r>
          <w:rPr>
            <w:noProof/>
            <w:webHidden/>
          </w:rPr>
          <w:fldChar w:fldCharType="separate"/>
        </w:r>
        <w:r>
          <w:rPr>
            <w:noProof/>
            <w:webHidden/>
          </w:rPr>
          <w:t>21</w:t>
        </w:r>
        <w:r>
          <w:rPr>
            <w:noProof/>
            <w:webHidden/>
          </w:rPr>
          <w:fldChar w:fldCharType="end"/>
        </w:r>
      </w:hyperlink>
    </w:p>
    <w:p w14:paraId="2384E20D" w14:textId="77777777" w:rsidR="000A3CEB" w:rsidRDefault="000A3CEB">
      <w:pPr>
        <w:pStyle w:val="TOC3"/>
        <w:tabs>
          <w:tab w:val="right" w:leader="dot" w:pos="8486"/>
        </w:tabs>
        <w:rPr>
          <w:rFonts w:eastAsiaTheme="minorEastAsia" w:cstheme="minorBidi"/>
          <w:noProof/>
          <w:sz w:val="22"/>
          <w:szCs w:val="22"/>
          <w:lang w:bidi="ar-SA"/>
        </w:rPr>
      </w:pPr>
      <w:hyperlink w:anchor="_Toc458000864" w:history="1">
        <w:r w:rsidRPr="00E623F3">
          <w:rPr>
            <w:rStyle w:val="Hyperlink"/>
            <w:noProof/>
          </w:rPr>
          <w:t>2.3.1 Isolation</w:t>
        </w:r>
        <w:r>
          <w:rPr>
            <w:noProof/>
            <w:webHidden/>
          </w:rPr>
          <w:tab/>
        </w:r>
        <w:r>
          <w:rPr>
            <w:noProof/>
            <w:webHidden/>
          </w:rPr>
          <w:fldChar w:fldCharType="begin"/>
        </w:r>
        <w:r>
          <w:rPr>
            <w:noProof/>
            <w:webHidden/>
          </w:rPr>
          <w:instrText xml:space="preserve"> PAGEREF _Toc458000864 \h </w:instrText>
        </w:r>
        <w:r>
          <w:rPr>
            <w:noProof/>
            <w:webHidden/>
          </w:rPr>
        </w:r>
        <w:r>
          <w:rPr>
            <w:noProof/>
            <w:webHidden/>
          </w:rPr>
          <w:fldChar w:fldCharType="separate"/>
        </w:r>
        <w:r>
          <w:rPr>
            <w:noProof/>
            <w:webHidden/>
          </w:rPr>
          <w:t>21</w:t>
        </w:r>
        <w:r>
          <w:rPr>
            <w:noProof/>
            <w:webHidden/>
          </w:rPr>
          <w:fldChar w:fldCharType="end"/>
        </w:r>
      </w:hyperlink>
    </w:p>
    <w:p w14:paraId="3BE0DB19" w14:textId="77777777" w:rsidR="000A3CEB" w:rsidRDefault="000A3CEB">
      <w:pPr>
        <w:pStyle w:val="TOC3"/>
        <w:tabs>
          <w:tab w:val="right" w:leader="dot" w:pos="8486"/>
        </w:tabs>
        <w:rPr>
          <w:rFonts w:eastAsiaTheme="minorEastAsia" w:cstheme="minorBidi"/>
          <w:noProof/>
          <w:sz w:val="22"/>
          <w:szCs w:val="22"/>
          <w:lang w:bidi="ar-SA"/>
        </w:rPr>
      </w:pPr>
      <w:hyperlink w:anchor="_Toc458000865" w:history="1">
        <w:r w:rsidRPr="00E623F3">
          <w:rPr>
            <w:rStyle w:val="Hyperlink"/>
            <w:noProof/>
          </w:rPr>
          <w:t>2.3.2 Characterization of the Filamentous Fungus Byssochlamys (strain ID: SW2)</w:t>
        </w:r>
        <w:r>
          <w:rPr>
            <w:noProof/>
            <w:webHidden/>
          </w:rPr>
          <w:tab/>
        </w:r>
        <w:r>
          <w:rPr>
            <w:noProof/>
            <w:webHidden/>
          </w:rPr>
          <w:fldChar w:fldCharType="begin"/>
        </w:r>
        <w:r>
          <w:rPr>
            <w:noProof/>
            <w:webHidden/>
          </w:rPr>
          <w:instrText xml:space="preserve"> PAGEREF _Toc458000865 \h </w:instrText>
        </w:r>
        <w:r>
          <w:rPr>
            <w:noProof/>
            <w:webHidden/>
          </w:rPr>
        </w:r>
        <w:r>
          <w:rPr>
            <w:noProof/>
            <w:webHidden/>
          </w:rPr>
          <w:fldChar w:fldCharType="separate"/>
        </w:r>
        <w:r>
          <w:rPr>
            <w:noProof/>
            <w:webHidden/>
          </w:rPr>
          <w:t>21</w:t>
        </w:r>
        <w:r>
          <w:rPr>
            <w:noProof/>
            <w:webHidden/>
          </w:rPr>
          <w:fldChar w:fldCharType="end"/>
        </w:r>
      </w:hyperlink>
    </w:p>
    <w:p w14:paraId="3C4227C6" w14:textId="77777777" w:rsidR="000A3CEB" w:rsidRDefault="000A3CEB">
      <w:pPr>
        <w:pStyle w:val="TOC3"/>
        <w:tabs>
          <w:tab w:val="right" w:leader="dot" w:pos="8486"/>
        </w:tabs>
        <w:rPr>
          <w:rFonts w:eastAsiaTheme="minorEastAsia" w:cstheme="minorBidi"/>
          <w:noProof/>
          <w:sz w:val="22"/>
          <w:szCs w:val="22"/>
          <w:lang w:bidi="ar-SA"/>
        </w:rPr>
      </w:pPr>
      <w:hyperlink w:anchor="_Toc458000866" w:history="1">
        <w:r w:rsidRPr="00E623F3">
          <w:rPr>
            <w:rStyle w:val="Hyperlink"/>
            <w:noProof/>
          </w:rPr>
          <w:t>2.3.3 Characterization of the Yeast Wickerhamomyces (strain ID: SE3)</w:t>
        </w:r>
        <w:r>
          <w:rPr>
            <w:noProof/>
            <w:webHidden/>
          </w:rPr>
          <w:tab/>
        </w:r>
        <w:r>
          <w:rPr>
            <w:noProof/>
            <w:webHidden/>
          </w:rPr>
          <w:fldChar w:fldCharType="begin"/>
        </w:r>
        <w:r>
          <w:rPr>
            <w:noProof/>
            <w:webHidden/>
          </w:rPr>
          <w:instrText xml:space="preserve"> PAGEREF _Toc458000866 \h </w:instrText>
        </w:r>
        <w:r>
          <w:rPr>
            <w:noProof/>
            <w:webHidden/>
          </w:rPr>
        </w:r>
        <w:r>
          <w:rPr>
            <w:noProof/>
            <w:webHidden/>
          </w:rPr>
          <w:fldChar w:fldCharType="separate"/>
        </w:r>
        <w:r>
          <w:rPr>
            <w:noProof/>
            <w:webHidden/>
          </w:rPr>
          <w:t>22</w:t>
        </w:r>
        <w:r>
          <w:rPr>
            <w:noProof/>
            <w:webHidden/>
          </w:rPr>
          <w:fldChar w:fldCharType="end"/>
        </w:r>
      </w:hyperlink>
    </w:p>
    <w:p w14:paraId="50FC9AAA" w14:textId="77777777" w:rsidR="000A3CEB" w:rsidRDefault="000A3CEB">
      <w:pPr>
        <w:pStyle w:val="TOC3"/>
        <w:tabs>
          <w:tab w:val="right" w:leader="dot" w:pos="8486"/>
        </w:tabs>
        <w:rPr>
          <w:rFonts w:eastAsiaTheme="minorEastAsia" w:cstheme="minorBidi"/>
          <w:noProof/>
          <w:sz w:val="22"/>
          <w:szCs w:val="22"/>
          <w:lang w:bidi="ar-SA"/>
        </w:rPr>
      </w:pPr>
      <w:hyperlink w:anchor="_Toc458000867" w:history="1">
        <w:r w:rsidRPr="00E623F3">
          <w:rPr>
            <w:rStyle w:val="Hyperlink"/>
            <w:noProof/>
          </w:rPr>
          <w:t>2.3.4 Fungal Biodegradation of B20 biodiesel</w:t>
        </w:r>
        <w:r>
          <w:rPr>
            <w:noProof/>
            <w:webHidden/>
          </w:rPr>
          <w:tab/>
        </w:r>
        <w:r>
          <w:rPr>
            <w:noProof/>
            <w:webHidden/>
          </w:rPr>
          <w:fldChar w:fldCharType="begin"/>
        </w:r>
        <w:r>
          <w:rPr>
            <w:noProof/>
            <w:webHidden/>
          </w:rPr>
          <w:instrText xml:space="preserve"> PAGEREF _Toc458000867 \h </w:instrText>
        </w:r>
        <w:r>
          <w:rPr>
            <w:noProof/>
            <w:webHidden/>
          </w:rPr>
        </w:r>
        <w:r>
          <w:rPr>
            <w:noProof/>
            <w:webHidden/>
          </w:rPr>
          <w:fldChar w:fldCharType="separate"/>
        </w:r>
        <w:r>
          <w:rPr>
            <w:noProof/>
            <w:webHidden/>
          </w:rPr>
          <w:t>23</w:t>
        </w:r>
        <w:r>
          <w:rPr>
            <w:noProof/>
            <w:webHidden/>
          </w:rPr>
          <w:fldChar w:fldCharType="end"/>
        </w:r>
      </w:hyperlink>
    </w:p>
    <w:p w14:paraId="05C64D65" w14:textId="77777777" w:rsidR="000A3CEB" w:rsidRDefault="000A3CEB">
      <w:pPr>
        <w:pStyle w:val="TOC2"/>
        <w:tabs>
          <w:tab w:val="right" w:leader="dot" w:pos="8486"/>
        </w:tabs>
        <w:rPr>
          <w:rFonts w:eastAsiaTheme="minorEastAsia" w:cstheme="minorBidi"/>
          <w:noProof/>
          <w:sz w:val="22"/>
          <w:szCs w:val="22"/>
          <w:lang w:bidi="ar-SA"/>
        </w:rPr>
      </w:pPr>
      <w:hyperlink w:anchor="_Toc458000868" w:history="1">
        <w:r w:rsidRPr="00E623F3">
          <w:rPr>
            <w:rStyle w:val="Hyperlink"/>
            <w:noProof/>
          </w:rPr>
          <w:t>2.4 Discussion</w:t>
        </w:r>
        <w:r>
          <w:rPr>
            <w:noProof/>
            <w:webHidden/>
          </w:rPr>
          <w:tab/>
        </w:r>
        <w:r>
          <w:rPr>
            <w:noProof/>
            <w:webHidden/>
          </w:rPr>
          <w:fldChar w:fldCharType="begin"/>
        </w:r>
        <w:r>
          <w:rPr>
            <w:noProof/>
            <w:webHidden/>
          </w:rPr>
          <w:instrText xml:space="preserve"> PAGEREF _Toc458000868 \h </w:instrText>
        </w:r>
        <w:r>
          <w:rPr>
            <w:noProof/>
            <w:webHidden/>
          </w:rPr>
        </w:r>
        <w:r>
          <w:rPr>
            <w:noProof/>
            <w:webHidden/>
          </w:rPr>
          <w:fldChar w:fldCharType="separate"/>
        </w:r>
        <w:r>
          <w:rPr>
            <w:noProof/>
            <w:webHidden/>
          </w:rPr>
          <w:t>26</w:t>
        </w:r>
        <w:r>
          <w:rPr>
            <w:noProof/>
            <w:webHidden/>
          </w:rPr>
          <w:fldChar w:fldCharType="end"/>
        </w:r>
      </w:hyperlink>
    </w:p>
    <w:p w14:paraId="2393C2CE" w14:textId="77777777" w:rsidR="000A3CEB" w:rsidRDefault="000A3CEB">
      <w:pPr>
        <w:pStyle w:val="TOC1"/>
        <w:rPr>
          <w:rFonts w:eastAsiaTheme="minorEastAsia" w:cstheme="minorBidi"/>
          <w:noProof/>
          <w:sz w:val="22"/>
          <w:szCs w:val="22"/>
          <w:lang w:bidi="ar-SA"/>
        </w:rPr>
      </w:pPr>
      <w:hyperlink w:anchor="_Toc458000869" w:history="1">
        <w:r w:rsidRPr="00E623F3">
          <w:rPr>
            <w:rStyle w:val="Hyperlink"/>
            <w:noProof/>
          </w:rPr>
          <w:t>Chapter 3: Chemical Analysis of B20 Biodiesel Fuel Exposed to Contaminated Underground Storage Tanks and its Correlation to Fungal Biodegradation</w:t>
        </w:r>
        <w:r>
          <w:rPr>
            <w:noProof/>
            <w:webHidden/>
          </w:rPr>
          <w:tab/>
        </w:r>
        <w:r>
          <w:rPr>
            <w:noProof/>
            <w:webHidden/>
          </w:rPr>
          <w:fldChar w:fldCharType="begin"/>
        </w:r>
        <w:r>
          <w:rPr>
            <w:noProof/>
            <w:webHidden/>
          </w:rPr>
          <w:instrText xml:space="preserve"> PAGEREF _Toc458000869 \h </w:instrText>
        </w:r>
        <w:r>
          <w:rPr>
            <w:noProof/>
            <w:webHidden/>
          </w:rPr>
        </w:r>
        <w:r>
          <w:rPr>
            <w:noProof/>
            <w:webHidden/>
          </w:rPr>
          <w:fldChar w:fldCharType="separate"/>
        </w:r>
        <w:r>
          <w:rPr>
            <w:noProof/>
            <w:webHidden/>
          </w:rPr>
          <w:t>49</w:t>
        </w:r>
        <w:r>
          <w:rPr>
            <w:noProof/>
            <w:webHidden/>
          </w:rPr>
          <w:fldChar w:fldCharType="end"/>
        </w:r>
      </w:hyperlink>
    </w:p>
    <w:p w14:paraId="76A52BA1" w14:textId="77777777" w:rsidR="000A3CEB" w:rsidRDefault="000A3CEB">
      <w:pPr>
        <w:pStyle w:val="TOC2"/>
        <w:tabs>
          <w:tab w:val="right" w:leader="dot" w:pos="8486"/>
        </w:tabs>
        <w:rPr>
          <w:rFonts w:eastAsiaTheme="minorEastAsia" w:cstheme="minorBidi"/>
          <w:noProof/>
          <w:sz w:val="22"/>
          <w:szCs w:val="22"/>
          <w:lang w:bidi="ar-SA"/>
        </w:rPr>
      </w:pPr>
      <w:hyperlink w:anchor="_Toc458000870" w:history="1">
        <w:r w:rsidRPr="00E623F3">
          <w:rPr>
            <w:rStyle w:val="Hyperlink"/>
            <w:noProof/>
          </w:rPr>
          <w:t>3.1 Introduction</w:t>
        </w:r>
        <w:r>
          <w:rPr>
            <w:noProof/>
            <w:webHidden/>
          </w:rPr>
          <w:tab/>
        </w:r>
        <w:r>
          <w:rPr>
            <w:noProof/>
            <w:webHidden/>
          </w:rPr>
          <w:fldChar w:fldCharType="begin"/>
        </w:r>
        <w:r>
          <w:rPr>
            <w:noProof/>
            <w:webHidden/>
          </w:rPr>
          <w:instrText xml:space="preserve"> PAGEREF _Toc458000870 \h </w:instrText>
        </w:r>
        <w:r>
          <w:rPr>
            <w:noProof/>
            <w:webHidden/>
          </w:rPr>
        </w:r>
        <w:r>
          <w:rPr>
            <w:noProof/>
            <w:webHidden/>
          </w:rPr>
          <w:fldChar w:fldCharType="separate"/>
        </w:r>
        <w:r>
          <w:rPr>
            <w:noProof/>
            <w:webHidden/>
          </w:rPr>
          <w:t>49</w:t>
        </w:r>
        <w:r>
          <w:rPr>
            <w:noProof/>
            <w:webHidden/>
          </w:rPr>
          <w:fldChar w:fldCharType="end"/>
        </w:r>
      </w:hyperlink>
    </w:p>
    <w:p w14:paraId="3987B4AD" w14:textId="77777777" w:rsidR="000A3CEB" w:rsidRDefault="000A3CEB">
      <w:pPr>
        <w:pStyle w:val="TOC2"/>
        <w:tabs>
          <w:tab w:val="right" w:leader="dot" w:pos="8486"/>
        </w:tabs>
        <w:rPr>
          <w:rFonts w:eastAsiaTheme="minorEastAsia" w:cstheme="minorBidi"/>
          <w:noProof/>
          <w:sz w:val="22"/>
          <w:szCs w:val="22"/>
          <w:lang w:bidi="ar-SA"/>
        </w:rPr>
      </w:pPr>
      <w:hyperlink w:anchor="_Toc458000871" w:history="1">
        <w:r w:rsidRPr="00E623F3">
          <w:rPr>
            <w:rStyle w:val="Hyperlink"/>
            <w:noProof/>
          </w:rPr>
          <w:t>3.2 Materials and Methods</w:t>
        </w:r>
        <w:r>
          <w:rPr>
            <w:noProof/>
            <w:webHidden/>
          </w:rPr>
          <w:tab/>
        </w:r>
        <w:r>
          <w:rPr>
            <w:noProof/>
            <w:webHidden/>
          </w:rPr>
          <w:fldChar w:fldCharType="begin"/>
        </w:r>
        <w:r>
          <w:rPr>
            <w:noProof/>
            <w:webHidden/>
          </w:rPr>
          <w:instrText xml:space="preserve"> PAGEREF _Toc458000871 \h </w:instrText>
        </w:r>
        <w:r>
          <w:rPr>
            <w:noProof/>
            <w:webHidden/>
          </w:rPr>
        </w:r>
        <w:r>
          <w:rPr>
            <w:noProof/>
            <w:webHidden/>
          </w:rPr>
          <w:fldChar w:fldCharType="separate"/>
        </w:r>
        <w:r>
          <w:rPr>
            <w:noProof/>
            <w:webHidden/>
          </w:rPr>
          <w:t>52</w:t>
        </w:r>
        <w:r>
          <w:rPr>
            <w:noProof/>
            <w:webHidden/>
          </w:rPr>
          <w:fldChar w:fldCharType="end"/>
        </w:r>
      </w:hyperlink>
    </w:p>
    <w:p w14:paraId="262B2DFC" w14:textId="77777777" w:rsidR="000A3CEB" w:rsidRDefault="000A3CEB">
      <w:pPr>
        <w:pStyle w:val="TOC3"/>
        <w:tabs>
          <w:tab w:val="right" w:leader="dot" w:pos="8486"/>
        </w:tabs>
        <w:rPr>
          <w:rFonts w:eastAsiaTheme="minorEastAsia" w:cstheme="minorBidi"/>
          <w:noProof/>
          <w:sz w:val="22"/>
          <w:szCs w:val="22"/>
          <w:lang w:bidi="ar-SA"/>
        </w:rPr>
      </w:pPr>
      <w:hyperlink w:anchor="_Toc458000872" w:history="1">
        <w:r w:rsidRPr="00E623F3">
          <w:rPr>
            <w:rStyle w:val="Hyperlink"/>
            <w:noProof/>
          </w:rPr>
          <w:t>3.2.1 Sampling and GC/MS data collection</w:t>
        </w:r>
        <w:r>
          <w:rPr>
            <w:noProof/>
            <w:webHidden/>
          </w:rPr>
          <w:tab/>
        </w:r>
        <w:r>
          <w:rPr>
            <w:noProof/>
            <w:webHidden/>
          </w:rPr>
          <w:fldChar w:fldCharType="begin"/>
        </w:r>
        <w:r>
          <w:rPr>
            <w:noProof/>
            <w:webHidden/>
          </w:rPr>
          <w:instrText xml:space="preserve"> PAGEREF _Toc458000872 \h </w:instrText>
        </w:r>
        <w:r>
          <w:rPr>
            <w:noProof/>
            <w:webHidden/>
          </w:rPr>
        </w:r>
        <w:r>
          <w:rPr>
            <w:noProof/>
            <w:webHidden/>
          </w:rPr>
          <w:fldChar w:fldCharType="separate"/>
        </w:r>
        <w:r>
          <w:rPr>
            <w:noProof/>
            <w:webHidden/>
          </w:rPr>
          <w:t>52</w:t>
        </w:r>
        <w:r>
          <w:rPr>
            <w:noProof/>
            <w:webHidden/>
          </w:rPr>
          <w:fldChar w:fldCharType="end"/>
        </w:r>
      </w:hyperlink>
    </w:p>
    <w:p w14:paraId="618FEDEB" w14:textId="77777777" w:rsidR="000A3CEB" w:rsidRDefault="000A3CEB">
      <w:pPr>
        <w:pStyle w:val="TOC3"/>
        <w:tabs>
          <w:tab w:val="right" w:leader="dot" w:pos="8486"/>
        </w:tabs>
        <w:rPr>
          <w:rFonts w:eastAsiaTheme="minorEastAsia" w:cstheme="minorBidi"/>
          <w:noProof/>
          <w:sz w:val="22"/>
          <w:szCs w:val="22"/>
          <w:lang w:bidi="ar-SA"/>
        </w:rPr>
      </w:pPr>
      <w:hyperlink w:anchor="_Toc458000873" w:history="1">
        <w:r w:rsidRPr="00E623F3">
          <w:rPr>
            <w:rStyle w:val="Hyperlink"/>
            <w:noProof/>
          </w:rPr>
          <w:t>3.2.2 Chromatographic Data Analysis</w:t>
        </w:r>
        <w:r>
          <w:rPr>
            <w:noProof/>
            <w:webHidden/>
          </w:rPr>
          <w:tab/>
        </w:r>
        <w:r>
          <w:rPr>
            <w:noProof/>
            <w:webHidden/>
          </w:rPr>
          <w:fldChar w:fldCharType="begin"/>
        </w:r>
        <w:r>
          <w:rPr>
            <w:noProof/>
            <w:webHidden/>
          </w:rPr>
          <w:instrText xml:space="preserve"> PAGEREF _Toc458000873 \h </w:instrText>
        </w:r>
        <w:r>
          <w:rPr>
            <w:noProof/>
            <w:webHidden/>
          </w:rPr>
        </w:r>
        <w:r>
          <w:rPr>
            <w:noProof/>
            <w:webHidden/>
          </w:rPr>
          <w:fldChar w:fldCharType="separate"/>
        </w:r>
        <w:r>
          <w:rPr>
            <w:noProof/>
            <w:webHidden/>
          </w:rPr>
          <w:t>53</w:t>
        </w:r>
        <w:r>
          <w:rPr>
            <w:noProof/>
            <w:webHidden/>
          </w:rPr>
          <w:fldChar w:fldCharType="end"/>
        </w:r>
      </w:hyperlink>
    </w:p>
    <w:p w14:paraId="69A73440" w14:textId="77777777" w:rsidR="000A3CEB" w:rsidRDefault="000A3CEB">
      <w:pPr>
        <w:pStyle w:val="TOC3"/>
        <w:tabs>
          <w:tab w:val="right" w:leader="dot" w:pos="8486"/>
        </w:tabs>
        <w:rPr>
          <w:rFonts w:eastAsiaTheme="minorEastAsia" w:cstheme="minorBidi"/>
          <w:noProof/>
          <w:sz w:val="22"/>
          <w:szCs w:val="22"/>
          <w:lang w:bidi="ar-SA"/>
        </w:rPr>
      </w:pPr>
      <w:hyperlink w:anchor="_Toc458000874" w:history="1">
        <w:r w:rsidRPr="00E623F3">
          <w:rPr>
            <w:rStyle w:val="Hyperlink"/>
            <w:noProof/>
          </w:rPr>
          <w:t>3.2.3 Fungal Biodegradation Classification Model</w:t>
        </w:r>
        <w:r>
          <w:rPr>
            <w:noProof/>
            <w:webHidden/>
          </w:rPr>
          <w:tab/>
        </w:r>
        <w:r>
          <w:rPr>
            <w:noProof/>
            <w:webHidden/>
          </w:rPr>
          <w:fldChar w:fldCharType="begin"/>
        </w:r>
        <w:r>
          <w:rPr>
            <w:noProof/>
            <w:webHidden/>
          </w:rPr>
          <w:instrText xml:space="preserve"> PAGEREF _Toc458000874 \h </w:instrText>
        </w:r>
        <w:r>
          <w:rPr>
            <w:noProof/>
            <w:webHidden/>
          </w:rPr>
        </w:r>
        <w:r>
          <w:rPr>
            <w:noProof/>
            <w:webHidden/>
          </w:rPr>
          <w:fldChar w:fldCharType="separate"/>
        </w:r>
        <w:r>
          <w:rPr>
            <w:noProof/>
            <w:webHidden/>
          </w:rPr>
          <w:t>54</w:t>
        </w:r>
        <w:r>
          <w:rPr>
            <w:noProof/>
            <w:webHidden/>
          </w:rPr>
          <w:fldChar w:fldCharType="end"/>
        </w:r>
      </w:hyperlink>
    </w:p>
    <w:p w14:paraId="4E8C59F5" w14:textId="77777777" w:rsidR="000A3CEB" w:rsidRDefault="000A3CEB">
      <w:pPr>
        <w:pStyle w:val="TOC2"/>
        <w:tabs>
          <w:tab w:val="right" w:leader="dot" w:pos="8486"/>
        </w:tabs>
        <w:rPr>
          <w:rFonts w:eastAsiaTheme="minorEastAsia" w:cstheme="minorBidi"/>
          <w:noProof/>
          <w:sz w:val="22"/>
          <w:szCs w:val="22"/>
          <w:lang w:bidi="ar-SA"/>
        </w:rPr>
      </w:pPr>
      <w:hyperlink w:anchor="_Toc458000875" w:history="1">
        <w:r w:rsidRPr="00E623F3">
          <w:rPr>
            <w:rStyle w:val="Hyperlink"/>
            <w:noProof/>
          </w:rPr>
          <w:t>3.3 Results</w:t>
        </w:r>
        <w:r>
          <w:rPr>
            <w:noProof/>
            <w:webHidden/>
          </w:rPr>
          <w:tab/>
        </w:r>
        <w:r>
          <w:rPr>
            <w:noProof/>
            <w:webHidden/>
          </w:rPr>
          <w:fldChar w:fldCharType="begin"/>
        </w:r>
        <w:r>
          <w:rPr>
            <w:noProof/>
            <w:webHidden/>
          </w:rPr>
          <w:instrText xml:space="preserve"> PAGEREF _Toc458000875 \h </w:instrText>
        </w:r>
        <w:r>
          <w:rPr>
            <w:noProof/>
            <w:webHidden/>
          </w:rPr>
        </w:r>
        <w:r>
          <w:rPr>
            <w:noProof/>
            <w:webHidden/>
          </w:rPr>
          <w:fldChar w:fldCharType="separate"/>
        </w:r>
        <w:r>
          <w:rPr>
            <w:noProof/>
            <w:webHidden/>
          </w:rPr>
          <w:t>56</w:t>
        </w:r>
        <w:r>
          <w:rPr>
            <w:noProof/>
            <w:webHidden/>
          </w:rPr>
          <w:fldChar w:fldCharType="end"/>
        </w:r>
      </w:hyperlink>
    </w:p>
    <w:p w14:paraId="7963FC9E" w14:textId="77777777" w:rsidR="000A3CEB" w:rsidRDefault="000A3CEB">
      <w:pPr>
        <w:pStyle w:val="TOC3"/>
        <w:tabs>
          <w:tab w:val="right" w:leader="dot" w:pos="8486"/>
        </w:tabs>
        <w:rPr>
          <w:rFonts w:eastAsiaTheme="minorEastAsia" w:cstheme="minorBidi"/>
          <w:noProof/>
          <w:sz w:val="22"/>
          <w:szCs w:val="22"/>
          <w:lang w:bidi="ar-SA"/>
        </w:rPr>
      </w:pPr>
      <w:hyperlink w:anchor="_Toc458000876" w:history="1">
        <w:r w:rsidRPr="00E623F3">
          <w:rPr>
            <w:rStyle w:val="Hyperlink"/>
            <w:noProof/>
          </w:rPr>
          <w:t>3.3.1 Characterization of the Composition of B20 Fuel Samples</w:t>
        </w:r>
        <w:r>
          <w:rPr>
            <w:noProof/>
            <w:webHidden/>
          </w:rPr>
          <w:tab/>
        </w:r>
        <w:r>
          <w:rPr>
            <w:noProof/>
            <w:webHidden/>
          </w:rPr>
          <w:fldChar w:fldCharType="begin"/>
        </w:r>
        <w:r>
          <w:rPr>
            <w:noProof/>
            <w:webHidden/>
          </w:rPr>
          <w:instrText xml:space="preserve"> PAGEREF _Toc458000876 \h </w:instrText>
        </w:r>
        <w:r>
          <w:rPr>
            <w:noProof/>
            <w:webHidden/>
          </w:rPr>
        </w:r>
        <w:r>
          <w:rPr>
            <w:noProof/>
            <w:webHidden/>
          </w:rPr>
          <w:fldChar w:fldCharType="separate"/>
        </w:r>
        <w:r>
          <w:rPr>
            <w:noProof/>
            <w:webHidden/>
          </w:rPr>
          <w:t>56</w:t>
        </w:r>
        <w:r>
          <w:rPr>
            <w:noProof/>
            <w:webHidden/>
          </w:rPr>
          <w:fldChar w:fldCharType="end"/>
        </w:r>
      </w:hyperlink>
    </w:p>
    <w:p w14:paraId="0BDF39D4" w14:textId="77777777" w:rsidR="000A3CEB" w:rsidRDefault="000A3CEB">
      <w:pPr>
        <w:pStyle w:val="TOC3"/>
        <w:tabs>
          <w:tab w:val="right" w:leader="dot" w:pos="8486"/>
        </w:tabs>
        <w:rPr>
          <w:rFonts w:eastAsiaTheme="minorEastAsia" w:cstheme="minorBidi"/>
          <w:noProof/>
          <w:sz w:val="22"/>
          <w:szCs w:val="22"/>
          <w:lang w:bidi="ar-SA"/>
        </w:rPr>
      </w:pPr>
      <w:hyperlink w:anchor="_Toc458000877" w:history="1">
        <w:r w:rsidRPr="00E623F3">
          <w:rPr>
            <w:rStyle w:val="Hyperlink"/>
            <w:noProof/>
          </w:rPr>
          <w:t>3.3.2 Fungal Biodegradation Model</w:t>
        </w:r>
        <w:r>
          <w:rPr>
            <w:noProof/>
            <w:webHidden/>
          </w:rPr>
          <w:tab/>
        </w:r>
        <w:r>
          <w:rPr>
            <w:noProof/>
            <w:webHidden/>
          </w:rPr>
          <w:fldChar w:fldCharType="begin"/>
        </w:r>
        <w:r>
          <w:rPr>
            <w:noProof/>
            <w:webHidden/>
          </w:rPr>
          <w:instrText xml:space="preserve"> PAGEREF _Toc458000877 \h </w:instrText>
        </w:r>
        <w:r>
          <w:rPr>
            <w:noProof/>
            <w:webHidden/>
          </w:rPr>
        </w:r>
        <w:r>
          <w:rPr>
            <w:noProof/>
            <w:webHidden/>
          </w:rPr>
          <w:fldChar w:fldCharType="separate"/>
        </w:r>
        <w:r>
          <w:rPr>
            <w:noProof/>
            <w:webHidden/>
          </w:rPr>
          <w:t>57</w:t>
        </w:r>
        <w:r>
          <w:rPr>
            <w:noProof/>
            <w:webHidden/>
          </w:rPr>
          <w:fldChar w:fldCharType="end"/>
        </w:r>
      </w:hyperlink>
    </w:p>
    <w:p w14:paraId="0DBA3A62" w14:textId="77777777" w:rsidR="000A3CEB" w:rsidRDefault="000A3CEB">
      <w:pPr>
        <w:pStyle w:val="TOC2"/>
        <w:tabs>
          <w:tab w:val="right" w:leader="dot" w:pos="8486"/>
        </w:tabs>
        <w:rPr>
          <w:rFonts w:eastAsiaTheme="minorEastAsia" w:cstheme="minorBidi"/>
          <w:noProof/>
          <w:sz w:val="22"/>
          <w:szCs w:val="22"/>
          <w:lang w:bidi="ar-SA"/>
        </w:rPr>
      </w:pPr>
      <w:hyperlink w:anchor="_Toc458000878" w:history="1">
        <w:r w:rsidRPr="00E623F3">
          <w:rPr>
            <w:rStyle w:val="Hyperlink"/>
            <w:noProof/>
          </w:rPr>
          <w:t>3.4 Discussion</w:t>
        </w:r>
        <w:r>
          <w:rPr>
            <w:noProof/>
            <w:webHidden/>
          </w:rPr>
          <w:tab/>
        </w:r>
        <w:r>
          <w:rPr>
            <w:noProof/>
            <w:webHidden/>
          </w:rPr>
          <w:fldChar w:fldCharType="begin"/>
        </w:r>
        <w:r>
          <w:rPr>
            <w:noProof/>
            <w:webHidden/>
          </w:rPr>
          <w:instrText xml:space="preserve"> PAGEREF _Toc458000878 \h </w:instrText>
        </w:r>
        <w:r>
          <w:rPr>
            <w:noProof/>
            <w:webHidden/>
          </w:rPr>
        </w:r>
        <w:r>
          <w:rPr>
            <w:noProof/>
            <w:webHidden/>
          </w:rPr>
          <w:fldChar w:fldCharType="separate"/>
        </w:r>
        <w:r>
          <w:rPr>
            <w:noProof/>
            <w:webHidden/>
          </w:rPr>
          <w:t>59</w:t>
        </w:r>
        <w:r>
          <w:rPr>
            <w:noProof/>
            <w:webHidden/>
          </w:rPr>
          <w:fldChar w:fldCharType="end"/>
        </w:r>
      </w:hyperlink>
    </w:p>
    <w:p w14:paraId="3C5E7634" w14:textId="77777777" w:rsidR="000A3CEB" w:rsidRDefault="000A3CEB">
      <w:pPr>
        <w:pStyle w:val="TOC1"/>
        <w:rPr>
          <w:rFonts w:eastAsiaTheme="minorEastAsia" w:cstheme="minorBidi"/>
          <w:noProof/>
          <w:sz w:val="22"/>
          <w:szCs w:val="22"/>
          <w:lang w:bidi="ar-SA"/>
        </w:rPr>
      </w:pPr>
      <w:hyperlink w:anchor="_Toc458000879" w:history="1">
        <w:r w:rsidRPr="00E623F3">
          <w:rPr>
            <w:rStyle w:val="Hyperlink"/>
            <w:noProof/>
          </w:rPr>
          <w:t>Chapter 4: Summary and Future Directions</w:t>
        </w:r>
        <w:r>
          <w:rPr>
            <w:noProof/>
            <w:webHidden/>
          </w:rPr>
          <w:tab/>
        </w:r>
        <w:r>
          <w:rPr>
            <w:noProof/>
            <w:webHidden/>
          </w:rPr>
          <w:fldChar w:fldCharType="begin"/>
        </w:r>
        <w:r>
          <w:rPr>
            <w:noProof/>
            <w:webHidden/>
          </w:rPr>
          <w:instrText xml:space="preserve"> PAGEREF _Toc458000879 \h </w:instrText>
        </w:r>
        <w:r>
          <w:rPr>
            <w:noProof/>
            <w:webHidden/>
          </w:rPr>
        </w:r>
        <w:r>
          <w:rPr>
            <w:noProof/>
            <w:webHidden/>
          </w:rPr>
          <w:fldChar w:fldCharType="separate"/>
        </w:r>
        <w:r>
          <w:rPr>
            <w:noProof/>
            <w:webHidden/>
          </w:rPr>
          <w:t>73</w:t>
        </w:r>
        <w:r>
          <w:rPr>
            <w:noProof/>
            <w:webHidden/>
          </w:rPr>
          <w:fldChar w:fldCharType="end"/>
        </w:r>
      </w:hyperlink>
    </w:p>
    <w:p w14:paraId="0EE97000" w14:textId="77777777" w:rsidR="000A3CEB" w:rsidRDefault="000A3CEB">
      <w:pPr>
        <w:pStyle w:val="TOC1"/>
        <w:rPr>
          <w:rFonts w:eastAsiaTheme="minorEastAsia" w:cstheme="minorBidi"/>
          <w:noProof/>
          <w:sz w:val="22"/>
          <w:szCs w:val="22"/>
          <w:lang w:bidi="ar-SA"/>
        </w:rPr>
      </w:pPr>
      <w:hyperlink w:anchor="_Toc458000880" w:history="1">
        <w:r w:rsidRPr="00E623F3">
          <w:rPr>
            <w:rStyle w:val="Hyperlink"/>
            <w:noProof/>
          </w:rPr>
          <w:t>References</w:t>
        </w:r>
        <w:r>
          <w:rPr>
            <w:noProof/>
            <w:webHidden/>
          </w:rPr>
          <w:tab/>
        </w:r>
        <w:r>
          <w:rPr>
            <w:noProof/>
            <w:webHidden/>
          </w:rPr>
          <w:fldChar w:fldCharType="begin"/>
        </w:r>
        <w:r>
          <w:rPr>
            <w:noProof/>
            <w:webHidden/>
          </w:rPr>
          <w:instrText xml:space="preserve"> PAGEREF _Toc458000880 \h </w:instrText>
        </w:r>
        <w:r>
          <w:rPr>
            <w:noProof/>
            <w:webHidden/>
          </w:rPr>
        </w:r>
        <w:r>
          <w:rPr>
            <w:noProof/>
            <w:webHidden/>
          </w:rPr>
          <w:fldChar w:fldCharType="separate"/>
        </w:r>
        <w:r>
          <w:rPr>
            <w:noProof/>
            <w:webHidden/>
          </w:rPr>
          <w:t>77</w:t>
        </w:r>
        <w:r>
          <w:rPr>
            <w:noProof/>
            <w:webHidden/>
          </w:rPr>
          <w:fldChar w:fldCharType="end"/>
        </w:r>
      </w:hyperlink>
    </w:p>
    <w:p w14:paraId="2A87F864" w14:textId="77777777" w:rsidR="00DA1971" w:rsidRDefault="00AA4AED" w:rsidP="00DA1971">
      <w:r>
        <w:fldChar w:fldCharType="end"/>
      </w:r>
      <w:r w:rsidR="00C92079">
        <w:t xml:space="preserve"> </w:t>
      </w:r>
    </w:p>
    <w:p w14:paraId="3D50E63A" w14:textId="77777777" w:rsidR="00775701" w:rsidRDefault="00DA1971" w:rsidP="00FE7A88">
      <w:pPr>
        <w:pStyle w:val="Heading1"/>
      </w:pPr>
      <w:r>
        <w:br w:type="page"/>
      </w:r>
      <w:bookmarkStart w:id="2" w:name="_Toc310579465"/>
      <w:bookmarkStart w:id="3" w:name="_Toc458000851"/>
      <w:r>
        <w:lastRenderedPageBreak/>
        <w:t>List of Tables</w:t>
      </w:r>
      <w:bookmarkEnd w:id="2"/>
      <w:bookmarkEnd w:id="3"/>
    </w:p>
    <w:p w14:paraId="639D0700" w14:textId="77777777" w:rsidR="00AB766D" w:rsidRDefault="00AB766D" w:rsidP="00AB766D"/>
    <w:p w14:paraId="681D189D" w14:textId="77777777" w:rsidR="000A3CEB" w:rsidRDefault="00AB766D">
      <w:pPr>
        <w:pStyle w:val="TableofFigures"/>
        <w:tabs>
          <w:tab w:val="right" w:leader="dot" w:pos="8486"/>
        </w:tabs>
        <w:rPr>
          <w:rFonts w:eastAsiaTheme="minorEastAsia" w:cstheme="minorBidi"/>
          <w:noProof/>
          <w:sz w:val="22"/>
          <w:szCs w:val="22"/>
          <w:lang w:bidi="ar-SA"/>
        </w:rPr>
      </w:pPr>
      <w:r>
        <w:fldChar w:fldCharType="begin"/>
      </w:r>
      <w:r>
        <w:instrText xml:space="preserve"> TOC \h \z \t "Tables" \c </w:instrText>
      </w:r>
      <w:r>
        <w:fldChar w:fldCharType="separate"/>
      </w:r>
      <w:hyperlink w:anchor="_Toc458000513" w:history="1">
        <w:r w:rsidR="000A3CEB" w:rsidRPr="0094428B">
          <w:rPr>
            <w:rStyle w:val="Hyperlink"/>
            <w:rFonts w:eastAsia="Arial"/>
            <w:noProof/>
          </w:rPr>
          <w:t>Table 2.1 Identity and provenance of isolated fungi.</w:t>
        </w:r>
        <w:r w:rsidR="000A3CEB">
          <w:rPr>
            <w:noProof/>
            <w:webHidden/>
          </w:rPr>
          <w:tab/>
        </w:r>
        <w:r w:rsidR="000A3CEB">
          <w:rPr>
            <w:noProof/>
            <w:webHidden/>
          </w:rPr>
          <w:fldChar w:fldCharType="begin"/>
        </w:r>
        <w:r w:rsidR="000A3CEB">
          <w:rPr>
            <w:noProof/>
            <w:webHidden/>
          </w:rPr>
          <w:instrText xml:space="preserve"> PAGEREF _Toc458000513 \h </w:instrText>
        </w:r>
        <w:r w:rsidR="000A3CEB">
          <w:rPr>
            <w:noProof/>
            <w:webHidden/>
          </w:rPr>
        </w:r>
        <w:r w:rsidR="000A3CEB">
          <w:rPr>
            <w:noProof/>
            <w:webHidden/>
          </w:rPr>
          <w:fldChar w:fldCharType="separate"/>
        </w:r>
        <w:r w:rsidR="000A3CEB">
          <w:rPr>
            <w:noProof/>
            <w:webHidden/>
          </w:rPr>
          <w:t>34</w:t>
        </w:r>
        <w:r w:rsidR="000A3CEB">
          <w:rPr>
            <w:noProof/>
            <w:webHidden/>
          </w:rPr>
          <w:fldChar w:fldCharType="end"/>
        </w:r>
      </w:hyperlink>
    </w:p>
    <w:p w14:paraId="3F462E61" w14:textId="77777777" w:rsidR="000A3CEB" w:rsidRDefault="000A3CEB">
      <w:pPr>
        <w:pStyle w:val="TableofFigures"/>
        <w:tabs>
          <w:tab w:val="right" w:leader="dot" w:pos="8486"/>
        </w:tabs>
        <w:rPr>
          <w:rFonts w:eastAsiaTheme="minorEastAsia" w:cstheme="minorBidi"/>
          <w:noProof/>
          <w:sz w:val="22"/>
          <w:szCs w:val="22"/>
          <w:lang w:bidi="ar-SA"/>
        </w:rPr>
      </w:pPr>
      <w:hyperlink w:anchor="_Toc458000514" w:history="1">
        <w:r w:rsidRPr="0094428B">
          <w:rPr>
            <w:rStyle w:val="Hyperlink"/>
            <w:rFonts w:eastAsia="Arial"/>
            <w:noProof/>
          </w:rPr>
          <w:t xml:space="preserve">Table 2.2 Physiological characteristics of </w:t>
        </w:r>
        <w:r w:rsidRPr="0094428B">
          <w:rPr>
            <w:rStyle w:val="Hyperlink"/>
            <w:rFonts w:eastAsia="Arial"/>
            <w:i/>
            <w:noProof/>
          </w:rPr>
          <w:t>Wickerhamomyces anomalus</w:t>
        </w:r>
        <w:r w:rsidRPr="0094428B">
          <w:rPr>
            <w:rStyle w:val="Hyperlink"/>
            <w:rFonts w:eastAsia="Arial"/>
            <w:noProof/>
          </w:rPr>
          <w:t xml:space="preserve"> SE3.</w:t>
        </w:r>
        <w:r>
          <w:rPr>
            <w:noProof/>
            <w:webHidden/>
          </w:rPr>
          <w:tab/>
        </w:r>
        <w:r>
          <w:rPr>
            <w:noProof/>
            <w:webHidden/>
          </w:rPr>
          <w:fldChar w:fldCharType="begin"/>
        </w:r>
        <w:r>
          <w:rPr>
            <w:noProof/>
            <w:webHidden/>
          </w:rPr>
          <w:instrText xml:space="preserve"> PAGEREF _Toc458000514 \h </w:instrText>
        </w:r>
        <w:r>
          <w:rPr>
            <w:noProof/>
            <w:webHidden/>
          </w:rPr>
        </w:r>
        <w:r>
          <w:rPr>
            <w:noProof/>
            <w:webHidden/>
          </w:rPr>
          <w:fldChar w:fldCharType="separate"/>
        </w:r>
        <w:r>
          <w:rPr>
            <w:noProof/>
            <w:webHidden/>
          </w:rPr>
          <w:t>38</w:t>
        </w:r>
        <w:r>
          <w:rPr>
            <w:noProof/>
            <w:webHidden/>
          </w:rPr>
          <w:fldChar w:fldCharType="end"/>
        </w:r>
      </w:hyperlink>
    </w:p>
    <w:p w14:paraId="026E15EF" w14:textId="77777777" w:rsidR="000A3CEB" w:rsidRDefault="000A3CEB">
      <w:pPr>
        <w:pStyle w:val="TableofFigures"/>
        <w:tabs>
          <w:tab w:val="right" w:leader="dot" w:pos="8486"/>
        </w:tabs>
        <w:rPr>
          <w:rFonts w:eastAsiaTheme="minorEastAsia" w:cstheme="minorBidi"/>
          <w:noProof/>
          <w:sz w:val="22"/>
          <w:szCs w:val="22"/>
          <w:lang w:bidi="ar-SA"/>
        </w:rPr>
      </w:pPr>
      <w:hyperlink w:anchor="_Toc458000515" w:history="1">
        <w:r w:rsidRPr="0094428B">
          <w:rPr>
            <w:rStyle w:val="Hyperlink"/>
            <w:rFonts w:eastAsia="Arial"/>
            <w:noProof/>
          </w:rPr>
          <w:t>Table 2.3 Physiological characteristics</w:t>
        </w:r>
        <w:r w:rsidRPr="0094428B">
          <w:rPr>
            <w:rStyle w:val="Hyperlink"/>
            <w:rFonts w:eastAsia="Arial"/>
            <w:noProof/>
            <w:vertAlign w:val="superscript"/>
          </w:rPr>
          <w:t>a</w:t>
        </w:r>
        <w:r w:rsidRPr="0094428B">
          <w:rPr>
            <w:rStyle w:val="Hyperlink"/>
            <w:rFonts w:eastAsia="Arial"/>
            <w:noProof/>
          </w:rPr>
          <w:t xml:space="preserve"> of </w:t>
        </w:r>
        <w:r w:rsidRPr="0094428B">
          <w:rPr>
            <w:rStyle w:val="Hyperlink"/>
            <w:rFonts w:eastAsia="Arial"/>
            <w:i/>
            <w:noProof/>
          </w:rPr>
          <w:t>Byssochlamys sp.</w:t>
        </w:r>
        <w:r w:rsidRPr="0094428B">
          <w:rPr>
            <w:rStyle w:val="Hyperlink"/>
            <w:rFonts w:eastAsia="Arial"/>
            <w:noProof/>
          </w:rPr>
          <w:t xml:space="preserve"> SW2</w:t>
        </w:r>
        <w:r>
          <w:rPr>
            <w:noProof/>
            <w:webHidden/>
          </w:rPr>
          <w:tab/>
        </w:r>
        <w:r>
          <w:rPr>
            <w:noProof/>
            <w:webHidden/>
          </w:rPr>
          <w:fldChar w:fldCharType="begin"/>
        </w:r>
        <w:r>
          <w:rPr>
            <w:noProof/>
            <w:webHidden/>
          </w:rPr>
          <w:instrText xml:space="preserve"> PAGEREF _Toc458000515 \h </w:instrText>
        </w:r>
        <w:r>
          <w:rPr>
            <w:noProof/>
            <w:webHidden/>
          </w:rPr>
        </w:r>
        <w:r>
          <w:rPr>
            <w:noProof/>
            <w:webHidden/>
          </w:rPr>
          <w:fldChar w:fldCharType="separate"/>
        </w:r>
        <w:r>
          <w:rPr>
            <w:noProof/>
            <w:webHidden/>
          </w:rPr>
          <w:t>39</w:t>
        </w:r>
        <w:r>
          <w:rPr>
            <w:noProof/>
            <w:webHidden/>
          </w:rPr>
          <w:fldChar w:fldCharType="end"/>
        </w:r>
      </w:hyperlink>
    </w:p>
    <w:p w14:paraId="544C2B5E" w14:textId="77777777" w:rsidR="000A3CEB" w:rsidRDefault="000A3CEB">
      <w:pPr>
        <w:pStyle w:val="TableofFigures"/>
        <w:tabs>
          <w:tab w:val="right" w:leader="dot" w:pos="8486"/>
        </w:tabs>
        <w:rPr>
          <w:rFonts w:eastAsiaTheme="minorEastAsia" w:cstheme="minorBidi"/>
          <w:noProof/>
          <w:sz w:val="22"/>
          <w:szCs w:val="22"/>
          <w:lang w:bidi="ar-SA"/>
        </w:rPr>
      </w:pPr>
      <w:hyperlink r:id="rId8" w:anchor="_Toc458000516" w:history="1">
        <w:r w:rsidRPr="0094428B">
          <w:rPr>
            <w:rStyle w:val="Hyperlink"/>
            <w:rFonts w:eastAsia="Arial"/>
            <w:noProof/>
          </w:rPr>
          <w:t xml:space="preserve">Table 3.1 Common fatty acid methyl esters found in biodiesel </w:t>
        </w:r>
        <w:r w:rsidRPr="0094428B">
          <w:rPr>
            <w:rStyle w:val="Hyperlink"/>
            <w:rFonts w:eastAsia="Arial"/>
            <w:noProof/>
            <w:vertAlign w:val="superscript"/>
          </w:rPr>
          <w:t>a.</w:t>
        </w:r>
        <w:r>
          <w:rPr>
            <w:noProof/>
            <w:webHidden/>
          </w:rPr>
          <w:tab/>
        </w:r>
        <w:r>
          <w:rPr>
            <w:noProof/>
            <w:webHidden/>
          </w:rPr>
          <w:fldChar w:fldCharType="begin"/>
        </w:r>
        <w:r>
          <w:rPr>
            <w:noProof/>
            <w:webHidden/>
          </w:rPr>
          <w:instrText xml:space="preserve"> PAGEREF _Toc458000516 \h </w:instrText>
        </w:r>
        <w:r>
          <w:rPr>
            <w:noProof/>
            <w:webHidden/>
          </w:rPr>
        </w:r>
        <w:r>
          <w:rPr>
            <w:noProof/>
            <w:webHidden/>
          </w:rPr>
          <w:fldChar w:fldCharType="separate"/>
        </w:r>
        <w:r>
          <w:rPr>
            <w:noProof/>
            <w:webHidden/>
          </w:rPr>
          <w:t>64</w:t>
        </w:r>
        <w:r>
          <w:rPr>
            <w:noProof/>
            <w:webHidden/>
          </w:rPr>
          <w:fldChar w:fldCharType="end"/>
        </w:r>
      </w:hyperlink>
    </w:p>
    <w:p w14:paraId="0928A22D" w14:textId="77777777" w:rsidR="000A3CEB" w:rsidRDefault="000A3CEB">
      <w:pPr>
        <w:pStyle w:val="TableofFigures"/>
        <w:tabs>
          <w:tab w:val="right" w:leader="dot" w:pos="8486"/>
        </w:tabs>
        <w:rPr>
          <w:rFonts w:eastAsiaTheme="minorEastAsia" w:cstheme="minorBidi"/>
          <w:noProof/>
          <w:sz w:val="22"/>
          <w:szCs w:val="22"/>
          <w:lang w:bidi="ar-SA"/>
        </w:rPr>
      </w:pPr>
      <w:hyperlink w:anchor="_Toc458000517" w:history="1">
        <w:r w:rsidRPr="0094428B">
          <w:rPr>
            <w:rStyle w:val="Hyperlink"/>
            <w:rFonts w:eastAsia="Arial"/>
            <w:noProof/>
          </w:rPr>
          <w:t>Table 3.2 Retention times of major peaks identified in B20 fuel samples.</w:t>
        </w:r>
        <w:r>
          <w:rPr>
            <w:noProof/>
            <w:webHidden/>
          </w:rPr>
          <w:tab/>
        </w:r>
        <w:r>
          <w:rPr>
            <w:noProof/>
            <w:webHidden/>
          </w:rPr>
          <w:fldChar w:fldCharType="begin"/>
        </w:r>
        <w:r>
          <w:rPr>
            <w:noProof/>
            <w:webHidden/>
          </w:rPr>
          <w:instrText xml:space="preserve"> PAGEREF _Toc458000517 \h </w:instrText>
        </w:r>
        <w:r>
          <w:rPr>
            <w:noProof/>
            <w:webHidden/>
          </w:rPr>
        </w:r>
        <w:r>
          <w:rPr>
            <w:noProof/>
            <w:webHidden/>
          </w:rPr>
          <w:fldChar w:fldCharType="separate"/>
        </w:r>
        <w:r>
          <w:rPr>
            <w:noProof/>
            <w:webHidden/>
          </w:rPr>
          <w:t>66</w:t>
        </w:r>
        <w:r>
          <w:rPr>
            <w:noProof/>
            <w:webHidden/>
          </w:rPr>
          <w:fldChar w:fldCharType="end"/>
        </w:r>
      </w:hyperlink>
    </w:p>
    <w:p w14:paraId="76E24779" w14:textId="77777777" w:rsidR="000A3CEB" w:rsidRDefault="000A3CEB">
      <w:pPr>
        <w:pStyle w:val="TableofFigures"/>
        <w:tabs>
          <w:tab w:val="right" w:leader="dot" w:pos="8486"/>
        </w:tabs>
        <w:rPr>
          <w:rFonts w:eastAsiaTheme="minorEastAsia" w:cstheme="minorBidi"/>
          <w:noProof/>
          <w:sz w:val="22"/>
          <w:szCs w:val="22"/>
          <w:lang w:bidi="ar-SA"/>
        </w:rPr>
      </w:pPr>
      <w:hyperlink w:anchor="_Toc458000518" w:history="1">
        <w:r w:rsidRPr="0094428B">
          <w:rPr>
            <w:rStyle w:val="Hyperlink"/>
            <w:rFonts w:eastAsia="Arial"/>
            <w:noProof/>
          </w:rPr>
          <w:t>Table 3.3 Principal component analyses (PCAs) of global B20 fuel dataset.</w:t>
        </w:r>
        <w:r>
          <w:rPr>
            <w:noProof/>
            <w:webHidden/>
          </w:rPr>
          <w:tab/>
        </w:r>
        <w:r>
          <w:rPr>
            <w:noProof/>
            <w:webHidden/>
          </w:rPr>
          <w:fldChar w:fldCharType="begin"/>
        </w:r>
        <w:r>
          <w:rPr>
            <w:noProof/>
            <w:webHidden/>
          </w:rPr>
          <w:instrText xml:space="preserve"> PAGEREF _Toc458000518 \h </w:instrText>
        </w:r>
        <w:r>
          <w:rPr>
            <w:noProof/>
            <w:webHidden/>
          </w:rPr>
        </w:r>
        <w:r>
          <w:rPr>
            <w:noProof/>
            <w:webHidden/>
          </w:rPr>
          <w:fldChar w:fldCharType="separate"/>
        </w:r>
        <w:r>
          <w:rPr>
            <w:noProof/>
            <w:webHidden/>
          </w:rPr>
          <w:t>67</w:t>
        </w:r>
        <w:r>
          <w:rPr>
            <w:noProof/>
            <w:webHidden/>
          </w:rPr>
          <w:fldChar w:fldCharType="end"/>
        </w:r>
      </w:hyperlink>
    </w:p>
    <w:p w14:paraId="61DCF6D3" w14:textId="77777777" w:rsidR="000A3CEB" w:rsidRDefault="000A3CEB">
      <w:pPr>
        <w:pStyle w:val="TableofFigures"/>
        <w:tabs>
          <w:tab w:val="right" w:leader="dot" w:pos="8486"/>
        </w:tabs>
        <w:rPr>
          <w:rFonts w:eastAsiaTheme="minorEastAsia" w:cstheme="minorBidi"/>
          <w:noProof/>
          <w:sz w:val="22"/>
          <w:szCs w:val="22"/>
          <w:lang w:bidi="ar-SA"/>
        </w:rPr>
      </w:pPr>
      <w:hyperlink w:anchor="_Toc458000519" w:history="1">
        <w:r w:rsidRPr="0094428B">
          <w:rPr>
            <w:rStyle w:val="Hyperlink"/>
            <w:rFonts w:eastAsia="Arial"/>
            <w:noProof/>
          </w:rPr>
          <w:t>Table 3.4 Description of the test set of B20 samples obtained from SE facility and used to validate the LDA model.</w:t>
        </w:r>
        <w:r>
          <w:rPr>
            <w:noProof/>
            <w:webHidden/>
          </w:rPr>
          <w:tab/>
        </w:r>
        <w:r>
          <w:rPr>
            <w:noProof/>
            <w:webHidden/>
          </w:rPr>
          <w:fldChar w:fldCharType="begin"/>
        </w:r>
        <w:r>
          <w:rPr>
            <w:noProof/>
            <w:webHidden/>
          </w:rPr>
          <w:instrText xml:space="preserve"> PAGEREF _Toc458000519 \h </w:instrText>
        </w:r>
        <w:r>
          <w:rPr>
            <w:noProof/>
            <w:webHidden/>
          </w:rPr>
        </w:r>
        <w:r>
          <w:rPr>
            <w:noProof/>
            <w:webHidden/>
          </w:rPr>
          <w:fldChar w:fldCharType="separate"/>
        </w:r>
        <w:r>
          <w:rPr>
            <w:noProof/>
            <w:webHidden/>
          </w:rPr>
          <w:t>71</w:t>
        </w:r>
        <w:r>
          <w:rPr>
            <w:noProof/>
            <w:webHidden/>
          </w:rPr>
          <w:fldChar w:fldCharType="end"/>
        </w:r>
      </w:hyperlink>
    </w:p>
    <w:p w14:paraId="42283D05" w14:textId="77777777" w:rsidR="00AB766D" w:rsidRPr="00AB766D" w:rsidRDefault="00AB766D" w:rsidP="00AB766D">
      <w:r>
        <w:fldChar w:fldCharType="end"/>
      </w:r>
    </w:p>
    <w:p w14:paraId="1CB9C49B" w14:textId="77777777" w:rsidR="009C4FEF" w:rsidRDefault="009C4FEF" w:rsidP="009C4FEF">
      <w:pPr>
        <w:pStyle w:val="NoSpacing"/>
      </w:pPr>
    </w:p>
    <w:p w14:paraId="1DB83558" w14:textId="77777777" w:rsidR="00AB766D" w:rsidRDefault="00AB766D" w:rsidP="00FE7A88">
      <w:pPr>
        <w:pStyle w:val="Heading1"/>
      </w:pPr>
      <w:bookmarkStart w:id="4" w:name="_Toc310579466"/>
    </w:p>
    <w:p w14:paraId="3EE32BF0" w14:textId="77777777" w:rsidR="00AB766D" w:rsidRDefault="00AB766D" w:rsidP="00FE7A88">
      <w:pPr>
        <w:pStyle w:val="Heading1"/>
      </w:pPr>
    </w:p>
    <w:p w14:paraId="2C196E28" w14:textId="77777777" w:rsidR="00AB766D" w:rsidRDefault="00AB766D" w:rsidP="00FE7A88">
      <w:pPr>
        <w:pStyle w:val="Heading1"/>
      </w:pPr>
    </w:p>
    <w:p w14:paraId="66A3B172" w14:textId="77777777" w:rsidR="00AB766D" w:rsidRDefault="00AB766D" w:rsidP="00FE7A88">
      <w:pPr>
        <w:pStyle w:val="Heading1"/>
      </w:pPr>
    </w:p>
    <w:p w14:paraId="30DB561B" w14:textId="77777777" w:rsidR="00AB766D" w:rsidRDefault="00AB766D" w:rsidP="00FE7A88">
      <w:pPr>
        <w:pStyle w:val="Heading1"/>
      </w:pPr>
    </w:p>
    <w:p w14:paraId="69830EAA" w14:textId="77777777" w:rsidR="00AB766D" w:rsidRDefault="00AB766D" w:rsidP="00FE7A88">
      <w:pPr>
        <w:pStyle w:val="Heading1"/>
      </w:pPr>
    </w:p>
    <w:p w14:paraId="63D68D30" w14:textId="77777777" w:rsidR="00AB766D" w:rsidRDefault="00AB766D" w:rsidP="00FE7A88">
      <w:pPr>
        <w:pStyle w:val="Heading1"/>
      </w:pPr>
    </w:p>
    <w:p w14:paraId="38F346D3" w14:textId="77777777" w:rsidR="00AB766D" w:rsidRDefault="00AB766D" w:rsidP="00FE7A88">
      <w:pPr>
        <w:pStyle w:val="Heading1"/>
      </w:pPr>
    </w:p>
    <w:p w14:paraId="67F0E511" w14:textId="77777777" w:rsidR="00AB766D" w:rsidRDefault="00AB766D" w:rsidP="00FE7A88">
      <w:pPr>
        <w:pStyle w:val="Heading1"/>
      </w:pPr>
    </w:p>
    <w:p w14:paraId="1F90A3E8" w14:textId="77777777" w:rsidR="00AB766D" w:rsidRDefault="00AB766D" w:rsidP="00FE7A88">
      <w:pPr>
        <w:pStyle w:val="Heading1"/>
      </w:pPr>
    </w:p>
    <w:p w14:paraId="0AECAFE2" w14:textId="77777777" w:rsidR="00AB766D" w:rsidRDefault="00AB766D" w:rsidP="00FE7A88">
      <w:pPr>
        <w:pStyle w:val="Heading1"/>
      </w:pPr>
      <w:bookmarkStart w:id="5" w:name="_Toc458000852"/>
      <w:r>
        <w:lastRenderedPageBreak/>
        <w:t>List of Figures</w:t>
      </w:r>
      <w:bookmarkEnd w:id="5"/>
    </w:p>
    <w:p w14:paraId="35243836" w14:textId="77777777" w:rsidR="00AB766D" w:rsidRDefault="00AB766D" w:rsidP="00AB766D"/>
    <w:p w14:paraId="13C5AF06" w14:textId="77777777" w:rsidR="00DB0B27" w:rsidRDefault="00AB766D">
      <w:pPr>
        <w:pStyle w:val="TableofFigures"/>
        <w:tabs>
          <w:tab w:val="right" w:leader="dot" w:pos="8486"/>
        </w:tabs>
        <w:rPr>
          <w:rFonts w:eastAsiaTheme="minorEastAsia" w:cstheme="minorBidi"/>
          <w:noProof/>
          <w:sz w:val="22"/>
          <w:szCs w:val="22"/>
          <w:lang w:bidi="ar-SA"/>
        </w:rPr>
      </w:pPr>
      <w:r>
        <w:fldChar w:fldCharType="begin"/>
      </w:r>
      <w:r>
        <w:instrText xml:space="preserve"> TOC \h \z \t "Figures" \c </w:instrText>
      </w:r>
      <w:r>
        <w:fldChar w:fldCharType="separate"/>
      </w:r>
      <w:hyperlink w:anchor="_Toc458000467" w:history="1">
        <w:r w:rsidR="00DB0B27" w:rsidRPr="00745229">
          <w:rPr>
            <w:rStyle w:val="Hyperlink"/>
            <w:rFonts w:eastAsia="Arial"/>
            <w:noProof/>
          </w:rPr>
          <w:t>Figure 1.1 Transesterification reaction scheme to produce biodiesel</w:t>
        </w:r>
        <w:r w:rsidR="00DB0B27">
          <w:rPr>
            <w:noProof/>
            <w:webHidden/>
          </w:rPr>
          <w:tab/>
        </w:r>
        <w:r w:rsidR="00DB0B27">
          <w:rPr>
            <w:noProof/>
            <w:webHidden/>
          </w:rPr>
          <w:fldChar w:fldCharType="begin"/>
        </w:r>
        <w:r w:rsidR="00DB0B27">
          <w:rPr>
            <w:noProof/>
            <w:webHidden/>
          </w:rPr>
          <w:instrText xml:space="preserve"> PAGEREF _Toc458000467 \h </w:instrText>
        </w:r>
        <w:r w:rsidR="00DB0B27">
          <w:rPr>
            <w:noProof/>
            <w:webHidden/>
          </w:rPr>
        </w:r>
        <w:r w:rsidR="00DB0B27">
          <w:rPr>
            <w:noProof/>
            <w:webHidden/>
          </w:rPr>
          <w:fldChar w:fldCharType="separate"/>
        </w:r>
        <w:r w:rsidR="000A3CEB">
          <w:rPr>
            <w:noProof/>
            <w:webHidden/>
          </w:rPr>
          <w:t>3</w:t>
        </w:r>
        <w:r w:rsidR="00DB0B27">
          <w:rPr>
            <w:noProof/>
            <w:webHidden/>
          </w:rPr>
          <w:fldChar w:fldCharType="end"/>
        </w:r>
      </w:hyperlink>
    </w:p>
    <w:p w14:paraId="21D83294" w14:textId="77777777" w:rsidR="00DB0B27" w:rsidRDefault="00DB0B27">
      <w:pPr>
        <w:pStyle w:val="TableofFigures"/>
        <w:tabs>
          <w:tab w:val="right" w:leader="dot" w:pos="8486"/>
        </w:tabs>
        <w:rPr>
          <w:rFonts w:eastAsiaTheme="minorEastAsia" w:cstheme="minorBidi"/>
          <w:noProof/>
          <w:sz w:val="22"/>
          <w:szCs w:val="22"/>
          <w:lang w:bidi="ar-SA"/>
        </w:rPr>
      </w:pPr>
      <w:hyperlink w:anchor="_Toc458000468" w:history="1">
        <w:r w:rsidRPr="00745229">
          <w:rPr>
            <w:rStyle w:val="Hyperlink"/>
            <w:rFonts w:eastAsia="Arial"/>
            <w:noProof/>
          </w:rPr>
          <w:t>Figure 1.2 Images of B20 fuel samples obtained from a storage tank at a USAF facility</w:t>
        </w:r>
        <w:r>
          <w:rPr>
            <w:noProof/>
            <w:webHidden/>
          </w:rPr>
          <w:tab/>
        </w:r>
        <w:r>
          <w:rPr>
            <w:noProof/>
            <w:webHidden/>
          </w:rPr>
          <w:fldChar w:fldCharType="begin"/>
        </w:r>
        <w:r>
          <w:rPr>
            <w:noProof/>
            <w:webHidden/>
          </w:rPr>
          <w:instrText xml:space="preserve"> PAGEREF _Toc458000468 \h </w:instrText>
        </w:r>
        <w:r>
          <w:rPr>
            <w:noProof/>
            <w:webHidden/>
          </w:rPr>
        </w:r>
        <w:r>
          <w:rPr>
            <w:noProof/>
            <w:webHidden/>
          </w:rPr>
          <w:fldChar w:fldCharType="separate"/>
        </w:r>
        <w:r w:rsidR="000A3CEB">
          <w:rPr>
            <w:noProof/>
            <w:webHidden/>
          </w:rPr>
          <w:t>5</w:t>
        </w:r>
        <w:r>
          <w:rPr>
            <w:noProof/>
            <w:webHidden/>
          </w:rPr>
          <w:fldChar w:fldCharType="end"/>
        </w:r>
      </w:hyperlink>
    </w:p>
    <w:p w14:paraId="7E19107C" w14:textId="77777777" w:rsidR="00DB0B27" w:rsidRDefault="00DB0B27">
      <w:pPr>
        <w:pStyle w:val="TableofFigures"/>
        <w:tabs>
          <w:tab w:val="right" w:leader="dot" w:pos="8486"/>
        </w:tabs>
        <w:rPr>
          <w:rFonts w:eastAsiaTheme="minorEastAsia" w:cstheme="minorBidi"/>
          <w:noProof/>
          <w:sz w:val="22"/>
          <w:szCs w:val="22"/>
          <w:lang w:bidi="ar-SA"/>
        </w:rPr>
      </w:pPr>
      <w:hyperlink w:anchor="_Toc458000469" w:history="1">
        <w:r w:rsidRPr="00745229">
          <w:rPr>
            <w:rStyle w:val="Hyperlink"/>
            <w:rFonts w:eastAsia="Arial"/>
            <w:noProof/>
          </w:rPr>
          <w:t>Figure 1.3 Fungal communities detected at the bottom of storage tanks</w:t>
        </w:r>
        <w:r>
          <w:rPr>
            <w:noProof/>
            <w:webHidden/>
          </w:rPr>
          <w:tab/>
        </w:r>
        <w:r>
          <w:rPr>
            <w:noProof/>
            <w:webHidden/>
          </w:rPr>
          <w:fldChar w:fldCharType="begin"/>
        </w:r>
        <w:r>
          <w:rPr>
            <w:noProof/>
            <w:webHidden/>
          </w:rPr>
          <w:instrText xml:space="preserve"> PAGEREF _Toc458000469 \h </w:instrText>
        </w:r>
        <w:r>
          <w:rPr>
            <w:noProof/>
            <w:webHidden/>
          </w:rPr>
        </w:r>
        <w:r>
          <w:rPr>
            <w:noProof/>
            <w:webHidden/>
          </w:rPr>
          <w:fldChar w:fldCharType="separate"/>
        </w:r>
        <w:r w:rsidR="000A3CEB">
          <w:rPr>
            <w:noProof/>
            <w:webHidden/>
          </w:rPr>
          <w:t>6</w:t>
        </w:r>
        <w:r>
          <w:rPr>
            <w:noProof/>
            <w:webHidden/>
          </w:rPr>
          <w:fldChar w:fldCharType="end"/>
        </w:r>
      </w:hyperlink>
    </w:p>
    <w:p w14:paraId="229A5225" w14:textId="77777777" w:rsidR="00DB0B27" w:rsidRDefault="00DB0B27">
      <w:pPr>
        <w:pStyle w:val="TableofFigures"/>
        <w:tabs>
          <w:tab w:val="right" w:leader="dot" w:pos="8486"/>
        </w:tabs>
        <w:rPr>
          <w:rFonts w:eastAsiaTheme="minorEastAsia" w:cstheme="minorBidi"/>
          <w:noProof/>
          <w:sz w:val="22"/>
          <w:szCs w:val="22"/>
          <w:lang w:bidi="ar-SA"/>
        </w:rPr>
      </w:pPr>
      <w:hyperlink w:anchor="_Toc458000470" w:history="1">
        <w:r w:rsidRPr="00745229">
          <w:rPr>
            <w:rStyle w:val="Hyperlink"/>
            <w:rFonts w:eastAsia="Arial"/>
            <w:noProof/>
          </w:rPr>
          <w:t xml:space="preserve">Figure 2.1 Morphology of </w:t>
        </w:r>
        <w:r w:rsidRPr="00745229">
          <w:rPr>
            <w:rStyle w:val="Hyperlink"/>
            <w:rFonts w:eastAsia="Arial"/>
            <w:i/>
            <w:noProof/>
          </w:rPr>
          <w:t>Byssochlamys sp</w:t>
        </w:r>
        <w:r w:rsidRPr="00745229">
          <w:rPr>
            <w:rStyle w:val="Hyperlink"/>
            <w:rFonts w:eastAsia="Arial"/>
            <w:noProof/>
          </w:rPr>
          <w:t xml:space="preserve">. SW2 and </w:t>
        </w:r>
        <w:r w:rsidRPr="00745229">
          <w:rPr>
            <w:rStyle w:val="Hyperlink"/>
            <w:rFonts w:eastAsia="Arial"/>
            <w:i/>
            <w:noProof/>
          </w:rPr>
          <w:t>Wickerhamomyces anomalus</w:t>
        </w:r>
        <w:r w:rsidRPr="00745229">
          <w:rPr>
            <w:rStyle w:val="Hyperlink"/>
            <w:rFonts w:eastAsia="Arial"/>
            <w:noProof/>
          </w:rPr>
          <w:t xml:space="preserve"> SE3</w:t>
        </w:r>
        <w:r>
          <w:rPr>
            <w:noProof/>
            <w:webHidden/>
          </w:rPr>
          <w:tab/>
        </w:r>
        <w:r>
          <w:rPr>
            <w:noProof/>
            <w:webHidden/>
          </w:rPr>
          <w:fldChar w:fldCharType="begin"/>
        </w:r>
        <w:r>
          <w:rPr>
            <w:noProof/>
            <w:webHidden/>
          </w:rPr>
          <w:instrText xml:space="preserve"> PAGEREF _Toc458000470 \h </w:instrText>
        </w:r>
        <w:r>
          <w:rPr>
            <w:noProof/>
            <w:webHidden/>
          </w:rPr>
        </w:r>
        <w:r>
          <w:rPr>
            <w:noProof/>
            <w:webHidden/>
          </w:rPr>
          <w:fldChar w:fldCharType="separate"/>
        </w:r>
        <w:r w:rsidR="000A3CEB">
          <w:rPr>
            <w:noProof/>
            <w:webHidden/>
          </w:rPr>
          <w:t>35</w:t>
        </w:r>
        <w:r>
          <w:rPr>
            <w:noProof/>
            <w:webHidden/>
          </w:rPr>
          <w:fldChar w:fldCharType="end"/>
        </w:r>
      </w:hyperlink>
    </w:p>
    <w:p w14:paraId="154E1AE7" w14:textId="77777777" w:rsidR="00DB0B27" w:rsidRDefault="00DB0B27">
      <w:pPr>
        <w:pStyle w:val="TableofFigures"/>
        <w:tabs>
          <w:tab w:val="right" w:leader="dot" w:pos="8486"/>
        </w:tabs>
        <w:rPr>
          <w:rFonts w:eastAsiaTheme="minorEastAsia" w:cstheme="minorBidi"/>
          <w:noProof/>
          <w:sz w:val="22"/>
          <w:szCs w:val="22"/>
          <w:lang w:bidi="ar-SA"/>
        </w:rPr>
      </w:pPr>
      <w:hyperlink w:anchor="_Toc458000471" w:history="1">
        <w:r w:rsidRPr="00745229">
          <w:rPr>
            <w:rStyle w:val="Hyperlink"/>
            <w:rFonts w:eastAsia="Arial"/>
            <w:noProof/>
          </w:rPr>
          <w:t xml:space="preserve">Figure 2.2 Maximum Likelihood tree based on 28S rRNA sequence phylogeny of the yeast </w:t>
        </w:r>
        <w:r w:rsidRPr="00745229">
          <w:rPr>
            <w:rStyle w:val="Hyperlink"/>
            <w:rFonts w:eastAsia="Arial"/>
            <w:i/>
            <w:noProof/>
          </w:rPr>
          <w:t>Wickerhamomyces anomalus</w:t>
        </w:r>
        <w:r w:rsidRPr="00745229">
          <w:rPr>
            <w:rStyle w:val="Hyperlink"/>
            <w:rFonts w:eastAsia="Arial"/>
            <w:noProof/>
          </w:rPr>
          <w:t xml:space="preserve"> SE3 and its close relatives</w:t>
        </w:r>
        <w:r>
          <w:rPr>
            <w:noProof/>
            <w:webHidden/>
          </w:rPr>
          <w:tab/>
        </w:r>
        <w:r>
          <w:rPr>
            <w:noProof/>
            <w:webHidden/>
          </w:rPr>
          <w:fldChar w:fldCharType="begin"/>
        </w:r>
        <w:r>
          <w:rPr>
            <w:noProof/>
            <w:webHidden/>
          </w:rPr>
          <w:instrText xml:space="preserve"> PAGEREF _Toc458000471 \h </w:instrText>
        </w:r>
        <w:r>
          <w:rPr>
            <w:noProof/>
            <w:webHidden/>
          </w:rPr>
        </w:r>
        <w:r>
          <w:rPr>
            <w:noProof/>
            <w:webHidden/>
          </w:rPr>
          <w:fldChar w:fldCharType="separate"/>
        </w:r>
        <w:r w:rsidR="000A3CEB">
          <w:rPr>
            <w:noProof/>
            <w:webHidden/>
          </w:rPr>
          <w:t>36</w:t>
        </w:r>
        <w:r>
          <w:rPr>
            <w:noProof/>
            <w:webHidden/>
          </w:rPr>
          <w:fldChar w:fldCharType="end"/>
        </w:r>
      </w:hyperlink>
    </w:p>
    <w:p w14:paraId="706AD201" w14:textId="77777777" w:rsidR="00DB0B27" w:rsidRDefault="00DB0B27">
      <w:pPr>
        <w:pStyle w:val="TableofFigures"/>
        <w:tabs>
          <w:tab w:val="right" w:leader="dot" w:pos="8486"/>
        </w:tabs>
        <w:rPr>
          <w:rFonts w:eastAsiaTheme="minorEastAsia" w:cstheme="minorBidi"/>
          <w:noProof/>
          <w:sz w:val="22"/>
          <w:szCs w:val="22"/>
          <w:lang w:bidi="ar-SA"/>
        </w:rPr>
      </w:pPr>
      <w:hyperlink w:anchor="_Toc458000472" w:history="1">
        <w:r w:rsidRPr="00745229">
          <w:rPr>
            <w:rStyle w:val="Hyperlink"/>
            <w:rFonts w:eastAsia="Arial"/>
            <w:noProof/>
          </w:rPr>
          <w:t xml:space="preserve">Figure 2.3 Maximum Likelihood tree based on 28S rRNA sequence phylogeny of the filamentous fungus </w:t>
        </w:r>
        <w:r w:rsidRPr="00745229">
          <w:rPr>
            <w:rStyle w:val="Hyperlink"/>
            <w:rFonts w:eastAsia="Arial"/>
            <w:i/>
            <w:noProof/>
          </w:rPr>
          <w:t>Byssochlamys sp</w:t>
        </w:r>
        <w:r w:rsidRPr="00745229">
          <w:rPr>
            <w:rStyle w:val="Hyperlink"/>
            <w:rFonts w:eastAsia="Arial"/>
            <w:noProof/>
          </w:rPr>
          <w:t>. SW2 and its close relatives</w:t>
        </w:r>
        <w:r>
          <w:rPr>
            <w:noProof/>
            <w:webHidden/>
          </w:rPr>
          <w:tab/>
        </w:r>
        <w:r>
          <w:rPr>
            <w:noProof/>
            <w:webHidden/>
          </w:rPr>
          <w:fldChar w:fldCharType="begin"/>
        </w:r>
        <w:r>
          <w:rPr>
            <w:noProof/>
            <w:webHidden/>
          </w:rPr>
          <w:instrText xml:space="preserve"> PAGEREF _Toc458000472 \h </w:instrText>
        </w:r>
        <w:r>
          <w:rPr>
            <w:noProof/>
            <w:webHidden/>
          </w:rPr>
        </w:r>
        <w:r>
          <w:rPr>
            <w:noProof/>
            <w:webHidden/>
          </w:rPr>
          <w:fldChar w:fldCharType="separate"/>
        </w:r>
        <w:r w:rsidR="000A3CEB">
          <w:rPr>
            <w:noProof/>
            <w:webHidden/>
          </w:rPr>
          <w:t>37</w:t>
        </w:r>
        <w:r>
          <w:rPr>
            <w:noProof/>
            <w:webHidden/>
          </w:rPr>
          <w:fldChar w:fldCharType="end"/>
        </w:r>
      </w:hyperlink>
    </w:p>
    <w:p w14:paraId="4D075225" w14:textId="77777777" w:rsidR="00DB0B27" w:rsidRDefault="00DB0B27">
      <w:pPr>
        <w:pStyle w:val="TableofFigures"/>
        <w:tabs>
          <w:tab w:val="right" w:leader="dot" w:pos="8486"/>
        </w:tabs>
        <w:rPr>
          <w:rFonts w:eastAsiaTheme="minorEastAsia" w:cstheme="minorBidi"/>
          <w:noProof/>
          <w:sz w:val="22"/>
          <w:szCs w:val="22"/>
          <w:lang w:bidi="ar-SA"/>
        </w:rPr>
      </w:pPr>
      <w:hyperlink w:anchor="_Toc458000473" w:history="1">
        <w:r w:rsidRPr="00745229">
          <w:rPr>
            <w:rStyle w:val="Hyperlink"/>
            <w:rFonts w:eastAsia="Arial"/>
            <w:noProof/>
          </w:rPr>
          <w:t xml:space="preserve">Figure 2.4 Degradation of FAME in B20 biodiesel after 7 days of incubation with isolates </w:t>
        </w:r>
        <w:r w:rsidRPr="00745229">
          <w:rPr>
            <w:rStyle w:val="Hyperlink"/>
            <w:rFonts w:eastAsia="Arial"/>
            <w:i/>
            <w:noProof/>
          </w:rPr>
          <w:t>Wickerhamomyces anomalus</w:t>
        </w:r>
        <w:r w:rsidRPr="00745229">
          <w:rPr>
            <w:rStyle w:val="Hyperlink"/>
            <w:rFonts w:eastAsia="Arial"/>
            <w:noProof/>
          </w:rPr>
          <w:t xml:space="preserve"> SE3 and </w:t>
        </w:r>
        <w:r w:rsidRPr="00745229">
          <w:rPr>
            <w:rStyle w:val="Hyperlink"/>
            <w:rFonts w:eastAsia="Arial"/>
            <w:i/>
            <w:noProof/>
          </w:rPr>
          <w:t>Byssochlamys sp.</w:t>
        </w:r>
        <w:r w:rsidRPr="00745229">
          <w:rPr>
            <w:rStyle w:val="Hyperlink"/>
            <w:rFonts w:eastAsia="Arial"/>
            <w:noProof/>
          </w:rPr>
          <w:t xml:space="preserve"> SW2</w:t>
        </w:r>
        <w:r>
          <w:rPr>
            <w:noProof/>
            <w:webHidden/>
          </w:rPr>
          <w:tab/>
        </w:r>
        <w:r>
          <w:rPr>
            <w:noProof/>
            <w:webHidden/>
          </w:rPr>
          <w:fldChar w:fldCharType="begin"/>
        </w:r>
        <w:r>
          <w:rPr>
            <w:noProof/>
            <w:webHidden/>
          </w:rPr>
          <w:instrText xml:space="preserve"> PAGEREF _Toc458000473 \h </w:instrText>
        </w:r>
        <w:r>
          <w:rPr>
            <w:noProof/>
            <w:webHidden/>
          </w:rPr>
        </w:r>
        <w:r>
          <w:rPr>
            <w:noProof/>
            <w:webHidden/>
          </w:rPr>
          <w:fldChar w:fldCharType="separate"/>
        </w:r>
        <w:r w:rsidR="000A3CEB">
          <w:rPr>
            <w:noProof/>
            <w:webHidden/>
          </w:rPr>
          <w:t>40</w:t>
        </w:r>
        <w:r>
          <w:rPr>
            <w:noProof/>
            <w:webHidden/>
          </w:rPr>
          <w:fldChar w:fldCharType="end"/>
        </w:r>
      </w:hyperlink>
    </w:p>
    <w:p w14:paraId="2CE730EE" w14:textId="77777777" w:rsidR="00DB0B27" w:rsidRDefault="00DB0B27">
      <w:pPr>
        <w:pStyle w:val="TableofFigures"/>
        <w:tabs>
          <w:tab w:val="right" w:leader="dot" w:pos="8486"/>
        </w:tabs>
        <w:rPr>
          <w:rFonts w:eastAsiaTheme="minorEastAsia" w:cstheme="minorBidi"/>
          <w:noProof/>
          <w:sz w:val="22"/>
          <w:szCs w:val="22"/>
          <w:lang w:bidi="ar-SA"/>
        </w:rPr>
      </w:pPr>
      <w:hyperlink w:anchor="_Toc458000474" w:history="1">
        <w:r w:rsidRPr="00745229">
          <w:rPr>
            <w:rStyle w:val="Hyperlink"/>
            <w:rFonts w:eastAsia="Arial"/>
            <w:noProof/>
          </w:rPr>
          <w:t xml:space="preserve">Figure 2.5 Degradation of hydrocarbons in B20 biodiesel after 7 days of incubation with isolate </w:t>
        </w:r>
        <w:r w:rsidRPr="00745229">
          <w:rPr>
            <w:rStyle w:val="Hyperlink"/>
            <w:rFonts w:eastAsia="Arial"/>
            <w:i/>
            <w:noProof/>
          </w:rPr>
          <w:t xml:space="preserve">Wickerhamomyces anomalus </w:t>
        </w:r>
        <w:r w:rsidRPr="00745229">
          <w:rPr>
            <w:rStyle w:val="Hyperlink"/>
            <w:rFonts w:eastAsia="Arial"/>
            <w:noProof/>
          </w:rPr>
          <w:t>SE3</w:t>
        </w:r>
        <w:r>
          <w:rPr>
            <w:noProof/>
            <w:webHidden/>
          </w:rPr>
          <w:tab/>
        </w:r>
        <w:r>
          <w:rPr>
            <w:noProof/>
            <w:webHidden/>
          </w:rPr>
          <w:fldChar w:fldCharType="begin"/>
        </w:r>
        <w:r>
          <w:rPr>
            <w:noProof/>
            <w:webHidden/>
          </w:rPr>
          <w:instrText xml:space="preserve"> PAGEREF _Toc458000474 \h </w:instrText>
        </w:r>
        <w:r>
          <w:rPr>
            <w:noProof/>
            <w:webHidden/>
          </w:rPr>
        </w:r>
        <w:r>
          <w:rPr>
            <w:noProof/>
            <w:webHidden/>
          </w:rPr>
          <w:fldChar w:fldCharType="separate"/>
        </w:r>
        <w:r w:rsidR="000A3CEB">
          <w:rPr>
            <w:noProof/>
            <w:webHidden/>
          </w:rPr>
          <w:t>41</w:t>
        </w:r>
        <w:r>
          <w:rPr>
            <w:noProof/>
            <w:webHidden/>
          </w:rPr>
          <w:fldChar w:fldCharType="end"/>
        </w:r>
      </w:hyperlink>
    </w:p>
    <w:p w14:paraId="3C4CEBFC" w14:textId="77777777" w:rsidR="00DB0B27" w:rsidRDefault="00DB0B27">
      <w:pPr>
        <w:pStyle w:val="TableofFigures"/>
        <w:tabs>
          <w:tab w:val="right" w:leader="dot" w:pos="8486"/>
        </w:tabs>
        <w:rPr>
          <w:rFonts w:eastAsiaTheme="minorEastAsia" w:cstheme="minorBidi"/>
          <w:noProof/>
          <w:sz w:val="22"/>
          <w:szCs w:val="22"/>
          <w:lang w:bidi="ar-SA"/>
        </w:rPr>
      </w:pPr>
      <w:hyperlink w:anchor="_Toc458000475" w:history="1">
        <w:r w:rsidRPr="00745229">
          <w:rPr>
            <w:rStyle w:val="Hyperlink"/>
            <w:rFonts w:eastAsia="Arial"/>
            <w:noProof/>
          </w:rPr>
          <w:t xml:space="preserve">Figure 2.6 Growth curve for </w:t>
        </w:r>
        <w:r w:rsidRPr="00745229">
          <w:rPr>
            <w:rStyle w:val="Hyperlink"/>
            <w:rFonts w:eastAsia="Arial"/>
            <w:i/>
            <w:noProof/>
          </w:rPr>
          <w:t>Wickerhamomyces anomalus</w:t>
        </w:r>
        <w:r w:rsidRPr="00745229">
          <w:rPr>
            <w:rStyle w:val="Hyperlink"/>
            <w:rFonts w:eastAsia="Arial"/>
            <w:noProof/>
          </w:rPr>
          <w:t xml:space="preserve"> SE3 in ASW medium containing B20 biodiesel as sole carbon source</w:t>
        </w:r>
        <w:r>
          <w:rPr>
            <w:noProof/>
            <w:webHidden/>
          </w:rPr>
          <w:tab/>
        </w:r>
        <w:r>
          <w:rPr>
            <w:noProof/>
            <w:webHidden/>
          </w:rPr>
          <w:fldChar w:fldCharType="begin"/>
        </w:r>
        <w:r>
          <w:rPr>
            <w:noProof/>
            <w:webHidden/>
          </w:rPr>
          <w:instrText xml:space="preserve"> PAGEREF _Toc458000475 \h </w:instrText>
        </w:r>
        <w:r>
          <w:rPr>
            <w:noProof/>
            <w:webHidden/>
          </w:rPr>
        </w:r>
        <w:r>
          <w:rPr>
            <w:noProof/>
            <w:webHidden/>
          </w:rPr>
          <w:fldChar w:fldCharType="separate"/>
        </w:r>
        <w:r w:rsidR="000A3CEB">
          <w:rPr>
            <w:noProof/>
            <w:webHidden/>
          </w:rPr>
          <w:t>42</w:t>
        </w:r>
        <w:r>
          <w:rPr>
            <w:noProof/>
            <w:webHidden/>
          </w:rPr>
          <w:fldChar w:fldCharType="end"/>
        </w:r>
      </w:hyperlink>
    </w:p>
    <w:p w14:paraId="6E05EDFF" w14:textId="77777777" w:rsidR="00DB0B27" w:rsidRDefault="00DB0B27">
      <w:pPr>
        <w:pStyle w:val="TableofFigures"/>
        <w:tabs>
          <w:tab w:val="right" w:leader="dot" w:pos="8486"/>
        </w:tabs>
        <w:rPr>
          <w:rFonts w:eastAsiaTheme="minorEastAsia" w:cstheme="minorBidi"/>
          <w:noProof/>
          <w:sz w:val="22"/>
          <w:szCs w:val="22"/>
          <w:lang w:bidi="ar-SA"/>
        </w:rPr>
      </w:pPr>
      <w:hyperlink w:anchor="_Toc458000476" w:history="1">
        <w:r w:rsidRPr="00745229">
          <w:rPr>
            <w:rStyle w:val="Hyperlink"/>
            <w:rFonts w:eastAsia="Arial"/>
            <w:noProof/>
          </w:rPr>
          <w:t xml:space="preserve">Figure 2.7 Degradation of FAME in B20 biodiesel after 30 days of incubation with isolate </w:t>
        </w:r>
        <w:r w:rsidRPr="00745229">
          <w:rPr>
            <w:rStyle w:val="Hyperlink"/>
            <w:rFonts w:eastAsia="Arial"/>
            <w:i/>
            <w:noProof/>
          </w:rPr>
          <w:t>Byssochlamys sp.</w:t>
        </w:r>
        <w:r w:rsidRPr="00745229">
          <w:rPr>
            <w:rStyle w:val="Hyperlink"/>
            <w:rFonts w:eastAsia="Arial"/>
            <w:noProof/>
          </w:rPr>
          <w:t xml:space="preserve"> SW2</w:t>
        </w:r>
        <w:r>
          <w:rPr>
            <w:noProof/>
            <w:webHidden/>
          </w:rPr>
          <w:tab/>
        </w:r>
        <w:r>
          <w:rPr>
            <w:noProof/>
            <w:webHidden/>
          </w:rPr>
          <w:fldChar w:fldCharType="begin"/>
        </w:r>
        <w:r>
          <w:rPr>
            <w:noProof/>
            <w:webHidden/>
          </w:rPr>
          <w:instrText xml:space="preserve"> PAGEREF _Toc458000476 \h </w:instrText>
        </w:r>
        <w:r>
          <w:rPr>
            <w:noProof/>
            <w:webHidden/>
          </w:rPr>
        </w:r>
        <w:r>
          <w:rPr>
            <w:noProof/>
            <w:webHidden/>
          </w:rPr>
          <w:fldChar w:fldCharType="separate"/>
        </w:r>
        <w:r w:rsidR="000A3CEB">
          <w:rPr>
            <w:noProof/>
            <w:webHidden/>
          </w:rPr>
          <w:t>43</w:t>
        </w:r>
        <w:r>
          <w:rPr>
            <w:noProof/>
            <w:webHidden/>
          </w:rPr>
          <w:fldChar w:fldCharType="end"/>
        </w:r>
      </w:hyperlink>
    </w:p>
    <w:p w14:paraId="74884C77" w14:textId="77777777" w:rsidR="00DB0B27" w:rsidRDefault="00DB0B27">
      <w:pPr>
        <w:pStyle w:val="TableofFigures"/>
        <w:tabs>
          <w:tab w:val="right" w:leader="dot" w:pos="8486"/>
        </w:tabs>
        <w:rPr>
          <w:rFonts w:eastAsiaTheme="minorEastAsia" w:cstheme="minorBidi"/>
          <w:noProof/>
          <w:sz w:val="22"/>
          <w:szCs w:val="22"/>
          <w:lang w:bidi="ar-SA"/>
        </w:rPr>
      </w:pPr>
      <w:hyperlink r:id="rId9" w:anchor="_Toc458000477" w:history="1">
        <w:r w:rsidRPr="00745229">
          <w:rPr>
            <w:rStyle w:val="Hyperlink"/>
            <w:rFonts w:eastAsia="Arial"/>
            <w:noProof/>
          </w:rPr>
          <w:t>Figure 2.8 Representative total ion chromatograms of aqueous phase after 80 days of biodegradation of B20 with isolate Byssochlamys sp. SW2.</w:t>
        </w:r>
        <w:r>
          <w:rPr>
            <w:noProof/>
            <w:webHidden/>
          </w:rPr>
          <w:tab/>
        </w:r>
        <w:r>
          <w:rPr>
            <w:noProof/>
            <w:webHidden/>
          </w:rPr>
          <w:fldChar w:fldCharType="begin"/>
        </w:r>
        <w:r>
          <w:rPr>
            <w:noProof/>
            <w:webHidden/>
          </w:rPr>
          <w:instrText xml:space="preserve"> PAGEREF _Toc458000477 \h </w:instrText>
        </w:r>
        <w:r>
          <w:rPr>
            <w:noProof/>
            <w:webHidden/>
          </w:rPr>
        </w:r>
        <w:r>
          <w:rPr>
            <w:noProof/>
            <w:webHidden/>
          </w:rPr>
          <w:fldChar w:fldCharType="separate"/>
        </w:r>
        <w:r w:rsidR="000A3CEB">
          <w:rPr>
            <w:noProof/>
            <w:webHidden/>
          </w:rPr>
          <w:t>44</w:t>
        </w:r>
        <w:r>
          <w:rPr>
            <w:noProof/>
            <w:webHidden/>
          </w:rPr>
          <w:fldChar w:fldCharType="end"/>
        </w:r>
      </w:hyperlink>
    </w:p>
    <w:p w14:paraId="2BEA62C0" w14:textId="77777777" w:rsidR="00DB0B27" w:rsidRDefault="00DB0B27">
      <w:pPr>
        <w:pStyle w:val="TableofFigures"/>
        <w:tabs>
          <w:tab w:val="right" w:leader="dot" w:pos="8486"/>
        </w:tabs>
        <w:rPr>
          <w:rFonts w:eastAsiaTheme="minorEastAsia" w:cstheme="minorBidi"/>
          <w:noProof/>
          <w:sz w:val="22"/>
          <w:szCs w:val="22"/>
          <w:lang w:bidi="ar-SA"/>
        </w:rPr>
      </w:pPr>
      <w:hyperlink w:anchor="_Toc458000478" w:history="1">
        <w:r w:rsidRPr="00745229">
          <w:rPr>
            <w:rStyle w:val="Hyperlink"/>
            <w:rFonts w:eastAsia="Arial"/>
            <w:noProof/>
          </w:rPr>
          <w:t>Figure 2.9 Effect of temperature on growth of the yeast Wickerhamomyces anomalus SE3</w:t>
        </w:r>
        <w:r>
          <w:rPr>
            <w:noProof/>
            <w:webHidden/>
          </w:rPr>
          <w:tab/>
        </w:r>
        <w:r>
          <w:rPr>
            <w:noProof/>
            <w:webHidden/>
          </w:rPr>
          <w:fldChar w:fldCharType="begin"/>
        </w:r>
        <w:r>
          <w:rPr>
            <w:noProof/>
            <w:webHidden/>
          </w:rPr>
          <w:instrText xml:space="preserve"> PAGEREF _Toc458000478 \h </w:instrText>
        </w:r>
        <w:r>
          <w:rPr>
            <w:noProof/>
            <w:webHidden/>
          </w:rPr>
        </w:r>
        <w:r>
          <w:rPr>
            <w:noProof/>
            <w:webHidden/>
          </w:rPr>
          <w:fldChar w:fldCharType="separate"/>
        </w:r>
        <w:r w:rsidR="000A3CEB">
          <w:rPr>
            <w:noProof/>
            <w:webHidden/>
          </w:rPr>
          <w:t>45</w:t>
        </w:r>
        <w:r>
          <w:rPr>
            <w:noProof/>
            <w:webHidden/>
          </w:rPr>
          <w:fldChar w:fldCharType="end"/>
        </w:r>
      </w:hyperlink>
    </w:p>
    <w:p w14:paraId="59DB1A6B" w14:textId="77777777" w:rsidR="00DB0B27" w:rsidRDefault="00DB0B27">
      <w:pPr>
        <w:pStyle w:val="TableofFigures"/>
        <w:tabs>
          <w:tab w:val="right" w:leader="dot" w:pos="8486"/>
        </w:tabs>
        <w:rPr>
          <w:rFonts w:eastAsiaTheme="minorEastAsia" w:cstheme="minorBidi"/>
          <w:noProof/>
          <w:sz w:val="22"/>
          <w:szCs w:val="22"/>
          <w:lang w:bidi="ar-SA"/>
        </w:rPr>
      </w:pPr>
      <w:hyperlink w:anchor="_Toc458000479" w:history="1">
        <w:r w:rsidRPr="00745229">
          <w:rPr>
            <w:rStyle w:val="Hyperlink"/>
            <w:rFonts w:eastAsia="Arial"/>
            <w:noProof/>
          </w:rPr>
          <w:t>Figure 2.10 Effect of pH on growth of the yeast Wickerhamomyces anomalus SE3</w:t>
        </w:r>
        <w:r>
          <w:rPr>
            <w:noProof/>
            <w:webHidden/>
          </w:rPr>
          <w:tab/>
        </w:r>
        <w:r>
          <w:rPr>
            <w:noProof/>
            <w:webHidden/>
          </w:rPr>
          <w:fldChar w:fldCharType="begin"/>
        </w:r>
        <w:r>
          <w:rPr>
            <w:noProof/>
            <w:webHidden/>
          </w:rPr>
          <w:instrText xml:space="preserve"> PAGEREF _Toc458000479 \h </w:instrText>
        </w:r>
        <w:r>
          <w:rPr>
            <w:noProof/>
            <w:webHidden/>
          </w:rPr>
        </w:r>
        <w:r>
          <w:rPr>
            <w:noProof/>
            <w:webHidden/>
          </w:rPr>
          <w:fldChar w:fldCharType="separate"/>
        </w:r>
        <w:r w:rsidR="000A3CEB">
          <w:rPr>
            <w:noProof/>
            <w:webHidden/>
          </w:rPr>
          <w:t>46</w:t>
        </w:r>
        <w:r>
          <w:rPr>
            <w:noProof/>
            <w:webHidden/>
          </w:rPr>
          <w:fldChar w:fldCharType="end"/>
        </w:r>
      </w:hyperlink>
    </w:p>
    <w:p w14:paraId="45915D54" w14:textId="77777777" w:rsidR="00DB0B27" w:rsidRDefault="00DB0B27">
      <w:pPr>
        <w:pStyle w:val="TableofFigures"/>
        <w:tabs>
          <w:tab w:val="right" w:leader="dot" w:pos="8486"/>
        </w:tabs>
        <w:rPr>
          <w:rFonts w:eastAsiaTheme="minorEastAsia" w:cstheme="minorBidi"/>
          <w:noProof/>
          <w:sz w:val="22"/>
          <w:szCs w:val="22"/>
          <w:lang w:bidi="ar-SA"/>
        </w:rPr>
      </w:pPr>
      <w:hyperlink w:anchor="_Toc458000480" w:history="1">
        <w:r w:rsidRPr="00745229">
          <w:rPr>
            <w:rStyle w:val="Hyperlink"/>
            <w:rFonts w:eastAsia="Arial"/>
            <w:noProof/>
          </w:rPr>
          <w:t>Figure 2.11 Effect of temperature on growth of Byssochlamys sp. SW2</w:t>
        </w:r>
        <w:r>
          <w:rPr>
            <w:noProof/>
            <w:webHidden/>
          </w:rPr>
          <w:tab/>
        </w:r>
        <w:r>
          <w:rPr>
            <w:noProof/>
            <w:webHidden/>
          </w:rPr>
          <w:fldChar w:fldCharType="begin"/>
        </w:r>
        <w:r>
          <w:rPr>
            <w:noProof/>
            <w:webHidden/>
          </w:rPr>
          <w:instrText xml:space="preserve"> PAGEREF _Toc458000480 \h </w:instrText>
        </w:r>
        <w:r>
          <w:rPr>
            <w:noProof/>
            <w:webHidden/>
          </w:rPr>
        </w:r>
        <w:r>
          <w:rPr>
            <w:noProof/>
            <w:webHidden/>
          </w:rPr>
          <w:fldChar w:fldCharType="separate"/>
        </w:r>
        <w:r w:rsidR="000A3CEB">
          <w:rPr>
            <w:noProof/>
            <w:webHidden/>
          </w:rPr>
          <w:t>47</w:t>
        </w:r>
        <w:r>
          <w:rPr>
            <w:noProof/>
            <w:webHidden/>
          </w:rPr>
          <w:fldChar w:fldCharType="end"/>
        </w:r>
      </w:hyperlink>
    </w:p>
    <w:p w14:paraId="74B62CEA" w14:textId="77777777" w:rsidR="00DB0B27" w:rsidRDefault="00DB0B27">
      <w:pPr>
        <w:pStyle w:val="TableofFigures"/>
        <w:tabs>
          <w:tab w:val="right" w:leader="dot" w:pos="8486"/>
        </w:tabs>
        <w:rPr>
          <w:rFonts w:eastAsiaTheme="minorEastAsia" w:cstheme="minorBidi"/>
          <w:noProof/>
          <w:sz w:val="22"/>
          <w:szCs w:val="22"/>
          <w:lang w:bidi="ar-SA"/>
        </w:rPr>
      </w:pPr>
      <w:hyperlink w:anchor="_Toc458000481" w:history="1">
        <w:r w:rsidRPr="00745229">
          <w:rPr>
            <w:rStyle w:val="Hyperlink"/>
            <w:rFonts w:eastAsia="Arial"/>
            <w:noProof/>
          </w:rPr>
          <w:t>Figure 2.12 Effect of pH on growth of the Byssochlamys sp. SW2</w:t>
        </w:r>
        <w:r>
          <w:rPr>
            <w:noProof/>
            <w:webHidden/>
          </w:rPr>
          <w:tab/>
        </w:r>
        <w:r>
          <w:rPr>
            <w:noProof/>
            <w:webHidden/>
          </w:rPr>
          <w:fldChar w:fldCharType="begin"/>
        </w:r>
        <w:r>
          <w:rPr>
            <w:noProof/>
            <w:webHidden/>
          </w:rPr>
          <w:instrText xml:space="preserve"> PAGEREF _Toc458000481 \h </w:instrText>
        </w:r>
        <w:r>
          <w:rPr>
            <w:noProof/>
            <w:webHidden/>
          </w:rPr>
        </w:r>
        <w:r>
          <w:rPr>
            <w:noProof/>
            <w:webHidden/>
          </w:rPr>
          <w:fldChar w:fldCharType="separate"/>
        </w:r>
        <w:r w:rsidR="000A3CEB">
          <w:rPr>
            <w:noProof/>
            <w:webHidden/>
          </w:rPr>
          <w:t>48</w:t>
        </w:r>
        <w:r>
          <w:rPr>
            <w:noProof/>
            <w:webHidden/>
          </w:rPr>
          <w:fldChar w:fldCharType="end"/>
        </w:r>
      </w:hyperlink>
    </w:p>
    <w:p w14:paraId="0BE5FF34" w14:textId="77777777" w:rsidR="00DB0B27" w:rsidRDefault="00DB0B27">
      <w:pPr>
        <w:pStyle w:val="TableofFigures"/>
        <w:tabs>
          <w:tab w:val="right" w:leader="dot" w:pos="8486"/>
        </w:tabs>
        <w:rPr>
          <w:rFonts w:eastAsiaTheme="minorEastAsia" w:cstheme="minorBidi"/>
          <w:noProof/>
          <w:sz w:val="22"/>
          <w:szCs w:val="22"/>
          <w:lang w:bidi="ar-SA"/>
        </w:rPr>
      </w:pPr>
      <w:hyperlink w:anchor="_Toc458000482" w:history="1">
        <w:r w:rsidRPr="00745229">
          <w:rPr>
            <w:rStyle w:val="Hyperlink"/>
            <w:rFonts w:eastAsia="Arial"/>
            <w:noProof/>
          </w:rPr>
          <w:t>Figure 3.1  Representative total ion chromatogram (TIC) obtained from a B20 fuel sample</w:t>
        </w:r>
        <w:r>
          <w:rPr>
            <w:noProof/>
            <w:webHidden/>
          </w:rPr>
          <w:tab/>
        </w:r>
        <w:r>
          <w:rPr>
            <w:noProof/>
            <w:webHidden/>
          </w:rPr>
          <w:fldChar w:fldCharType="begin"/>
        </w:r>
        <w:r>
          <w:rPr>
            <w:noProof/>
            <w:webHidden/>
          </w:rPr>
          <w:instrText xml:space="preserve"> PAGEREF _Toc458000482 \h </w:instrText>
        </w:r>
        <w:r>
          <w:rPr>
            <w:noProof/>
            <w:webHidden/>
          </w:rPr>
        </w:r>
        <w:r>
          <w:rPr>
            <w:noProof/>
            <w:webHidden/>
          </w:rPr>
          <w:fldChar w:fldCharType="separate"/>
        </w:r>
        <w:r w:rsidR="000A3CEB">
          <w:rPr>
            <w:noProof/>
            <w:webHidden/>
          </w:rPr>
          <w:t>65</w:t>
        </w:r>
        <w:r>
          <w:rPr>
            <w:noProof/>
            <w:webHidden/>
          </w:rPr>
          <w:fldChar w:fldCharType="end"/>
        </w:r>
      </w:hyperlink>
    </w:p>
    <w:p w14:paraId="117C1A7A" w14:textId="77777777" w:rsidR="00DB0B27" w:rsidRDefault="00DB0B27">
      <w:pPr>
        <w:pStyle w:val="TableofFigures"/>
        <w:tabs>
          <w:tab w:val="right" w:leader="dot" w:pos="8486"/>
        </w:tabs>
        <w:rPr>
          <w:rFonts w:eastAsiaTheme="minorEastAsia" w:cstheme="minorBidi"/>
          <w:noProof/>
          <w:sz w:val="22"/>
          <w:szCs w:val="22"/>
          <w:lang w:bidi="ar-SA"/>
        </w:rPr>
      </w:pPr>
      <w:hyperlink r:id="rId10" w:anchor="_Toc458000483" w:history="1">
        <w:r w:rsidRPr="00745229">
          <w:rPr>
            <w:rStyle w:val="Hyperlink"/>
            <w:rFonts w:eastAsia="Arial"/>
            <w:noProof/>
          </w:rPr>
          <w:t>Figure 3.2 3-dimensional ordination of B20 fuel samples by principal components (PC) 1, 2 and 3.</w:t>
        </w:r>
        <w:r>
          <w:rPr>
            <w:noProof/>
            <w:webHidden/>
          </w:rPr>
          <w:tab/>
        </w:r>
        <w:r>
          <w:rPr>
            <w:noProof/>
            <w:webHidden/>
          </w:rPr>
          <w:fldChar w:fldCharType="begin"/>
        </w:r>
        <w:r>
          <w:rPr>
            <w:noProof/>
            <w:webHidden/>
          </w:rPr>
          <w:instrText xml:space="preserve"> PAGEREF _Toc458000483 \h </w:instrText>
        </w:r>
        <w:r>
          <w:rPr>
            <w:noProof/>
            <w:webHidden/>
          </w:rPr>
        </w:r>
        <w:r>
          <w:rPr>
            <w:noProof/>
            <w:webHidden/>
          </w:rPr>
          <w:fldChar w:fldCharType="separate"/>
        </w:r>
        <w:r w:rsidR="000A3CEB">
          <w:rPr>
            <w:noProof/>
            <w:webHidden/>
          </w:rPr>
          <w:t>68</w:t>
        </w:r>
        <w:r>
          <w:rPr>
            <w:noProof/>
            <w:webHidden/>
          </w:rPr>
          <w:fldChar w:fldCharType="end"/>
        </w:r>
      </w:hyperlink>
    </w:p>
    <w:p w14:paraId="611070B7" w14:textId="77777777" w:rsidR="00DB0B27" w:rsidRDefault="00DB0B27">
      <w:pPr>
        <w:pStyle w:val="TableofFigures"/>
        <w:tabs>
          <w:tab w:val="right" w:leader="dot" w:pos="8486"/>
        </w:tabs>
        <w:rPr>
          <w:rFonts w:eastAsiaTheme="minorEastAsia" w:cstheme="minorBidi"/>
          <w:noProof/>
          <w:sz w:val="22"/>
          <w:szCs w:val="22"/>
          <w:lang w:bidi="ar-SA"/>
        </w:rPr>
      </w:pPr>
      <w:hyperlink w:anchor="_Toc458000484" w:history="1">
        <w:r w:rsidRPr="00745229">
          <w:rPr>
            <w:rStyle w:val="Hyperlink"/>
            <w:rFonts w:eastAsia="Arial"/>
            <w:noProof/>
          </w:rPr>
          <w:t>Figure 3.3 Proportion of 16 major compounds of B20 found in unexposed fuel samples</w:t>
        </w:r>
        <w:r>
          <w:rPr>
            <w:noProof/>
            <w:webHidden/>
          </w:rPr>
          <w:tab/>
        </w:r>
        <w:r>
          <w:rPr>
            <w:noProof/>
            <w:webHidden/>
          </w:rPr>
          <w:fldChar w:fldCharType="begin"/>
        </w:r>
        <w:r>
          <w:rPr>
            <w:noProof/>
            <w:webHidden/>
          </w:rPr>
          <w:instrText xml:space="preserve"> PAGEREF _Toc458000484 \h </w:instrText>
        </w:r>
        <w:r>
          <w:rPr>
            <w:noProof/>
            <w:webHidden/>
          </w:rPr>
        </w:r>
        <w:r>
          <w:rPr>
            <w:noProof/>
            <w:webHidden/>
          </w:rPr>
          <w:fldChar w:fldCharType="separate"/>
        </w:r>
        <w:r w:rsidR="000A3CEB">
          <w:rPr>
            <w:noProof/>
            <w:webHidden/>
          </w:rPr>
          <w:t>69</w:t>
        </w:r>
        <w:r>
          <w:rPr>
            <w:noProof/>
            <w:webHidden/>
          </w:rPr>
          <w:fldChar w:fldCharType="end"/>
        </w:r>
      </w:hyperlink>
    </w:p>
    <w:p w14:paraId="4EC117BD" w14:textId="77777777" w:rsidR="00DB0B27" w:rsidRDefault="00DB0B27">
      <w:pPr>
        <w:pStyle w:val="TableofFigures"/>
        <w:tabs>
          <w:tab w:val="right" w:leader="dot" w:pos="8486"/>
        </w:tabs>
        <w:rPr>
          <w:rFonts w:eastAsiaTheme="minorEastAsia" w:cstheme="minorBidi"/>
          <w:noProof/>
          <w:sz w:val="22"/>
          <w:szCs w:val="22"/>
          <w:lang w:bidi="ar-SA"/>
        </w:rPr>
      </w:pPr>
      <w:hyperlink r:id="rId11" w:anchor="_Toc458000485" w:history="1">
        <w:r w:rsidRPr="00745229">
          <w:rPr>
            <w:rStyle w:val="Hyperlink"/>
            <w:rFonts w:eastAsia="Arial"/>
            <w:noProof/>
          </w:rPr>
          <w:t>Figure 3.4 Score plot for the first two linear discriminant factors of biodegradation patterns obtained after incubation of Byssochlamys sp. SW2 in B20 fuels.</w:t>
        </w:r>
        <w:r>
          <w:rPr>
            <w:noProof/>
            <w:webHidden/>
          </w:rPr>
          <w:tab/>
        </w:r>
        <w:r>
          <w:rPr>
            <w:noProof/>
            <w:webHidden/>
          </w:rPr>
          <w:fldChar w:fldCharType="begin"/>
        </w:r>
        <w:r>
          <w:rPr>
            <w:noProof/>
            <w:webHidden/>
          </w:rPr>
          <w:instrText xml:space="preserve"> PAGEREF _Toc458000485 \h </w:instrText>
        </w:r>
        <w:r>
          <w:rPr>
            <w:noProof/>
            <w:webHidden/>
          </w:rPr>
        </w:r>
        <w:r>
          <w:rPr>
            <w:noProof/>
            <w:webHidden/>
          </w:rPr>
          <w:fldChar w:fldCharType="separate"/>
        </w:r>
        <w:r w:rsidR="000A3CEB">
          <w:rPr>
            <w:noProof/>
            <w:webHidden/>
          </w:rPr>
          <w:t>70</w:t>
        </w:r>
        <w:r>
          <w:rPr>
            <w:noProof/>
            <w:webHidden/>
          </w:rPr>
          <w:fldChar w:fldCharType="end"/>
        </w:r>
      </w:hyperlink>
    </w:p>
    <w:p w14:paraId="60B87FC8" w14:textId="77777777" w:rsidR="00DB0B27" w:rsidRDefault="00DB0B27">
      <w:pPr>
        <w:pStyle w:val="TableofFigures"/>
        <w:tabs>
          <w:tab w:val="right" w:leader="dot" w:pos="8486"/>
        </w:tabs>
        <w:rPr>
          <w:rFonts w:eastAsiaTheme="minorEastAsia" w:cstheme="minorBidi"/>
          <w:noProof/>
          <w:sz w:val="22"/>
          <w:szCs w:val="22"/>
          <w:lang w:bidi="ar-SA"/>
        </w:rPr>
      </w:pPr>
      <w:hyperlink r:id="rId12" w:anchor="_Toc458000486" w:history="1">
        <w:r w:rsidRPr="00745229">
          <w:rPr>
            <w:rStyle w:val="Hyperlink"/>
            <w:rFonts w:eastAsia="Arial"/>
            <w:noProof/>
          </w:rPr>
          <w:t>Figure 3.5 LDA prediction plot containing data from the test set samples.</w:t>
        </w:r>
        <w:r>
          <w:rPr>
            <w:noProof/>
            <w:webHidden/>
          </w:rPr>
          <w:tab/>
        </w:r>
        <w:r>
          <w:rPr>
            <w:noProof/>
            <w:webHidden/>
          </w:rPr>
          <w:fldChar w:fldCharType="begin"/>
        </w:r>
        <w:r>
          <w:rPr>
            <w:noProof/>
            <w:webHidden/>
          </w:rPr>
          <w:instrText xml:space="preserve"> PAGEREF _Toc458000486 \h </w:instrText>
        </w:r>
        <w:r>
          <w:rPr>
            <w:noProof/>
            <w:webHidden/>
          </w:rPr>
        </w:r>
        <w:r>
          <w:rPr>
            <w:noProof/>
            <w:webHidden/>
          </w:rPr>
          <w:fldChar w:fldCharType="separate"/>
        </w:r>
        <w:r w:rsidR="000A3CEB">
          <w:rPr>
            <w:noProof/>
            <w:webHidden/>
          </w:rPr>
          <w:t>72</w:t>
        </w:r>
        <w:r>
          <w:rPr>
            <w:noProof/>
            <w:webHidden/>
          </w:rPr>
          <w:fldChar w:fldCharType="end"/>
        </w:r>
      </w:hyperlink>
    </w:p>
    <w:p w14:paraId="4AE84D00" w14:textId="77777777" w:rsidR="00AB766D" w:rsidRPr="00AB766D" w:rsidRDefault="00AB766D" w:rsidP="00AB766D">
      <w:r>
        <w:fldChar w:fldCharType="end"/>
      </w:r>
    </w:p>
    <w:bookmarkEnd w:id="4"/>
    <w:p w14:paraId="4CDED7A2" w14:textId="77777777" w:rsidR="0011125D" w:rsidRDefault="0011125D" w:rsidP="00FE7A88">
      <w:pPr>
        <w:pStyle w:val="Heading1"/>
      </w:pPr>
    </w:p>
    <w:p w14:paraId="1C034B81" w14:textId="77777777" w:rsidR="0011125D" w:rsidRDefault="0011125D" w:rsidP="00FE7A88">
      <w:pPr>
        <w:pStyle w:val="Heading1"/>
      </w:pPr>
    </w:p>
    <w:p w14:paraId="45744BAF" w14:textId="77777777" w:rsidR="0011125D" w:rsidRDefault="0011125D" w:rsidP="00FE7A88">
      <w:pPr>
        <w:pStyle w:val="Heading1"/>
      </w:pPr>
    </w:p>
    <w:p w14:paraId="19885EC7" w14:textId="77777777" w:rsidR="0011125D" w:rsidRDefault="0011125D" w:rsidP="00FE7A88">
      <w:pPr>
        <w:pStyle w:val="Heading1"/>
      </w:pPr>
    </w:p>
    <w:p w14:paraId="1FA8C8D8" w14:textId="77777777" w:rsidR="0011125D" w:rsidRDefault="0011125D" w:rsidP="00FE7A88">
      <w:pPr>
        <w:pStyle w:val="Heading1"/>
      </w:pPr>
    </w:p>
    <w:p w14:paraId="292DC410" w14:textId="77777777" w:rsidR="0011125D" w:rsidRDefault="0011125D" w:rsidP="00FE7A88">
      <w:pPr>
        <w:pStyle w:val="Heading1"/>
      </w:pPr>
    </w:p>
    <w:p w14:paraId="5BC75920" w14:textId="77777777" w:rsidR="0011125D" w:rsidRDefault="0011125D" w:rsidP="00FE7A88">
      <w:pPr>
        <w:pStyle w:val="Heading1"/>
      </w:pPr>
    </w:p>
    <w:p w14:paraId="09B30D20" w14:textId="77777777" w:rsidR="0011125D" w:rsidRDefault="0011125D" w:rsidP="00FE7A88">
      <w:pPr>
        <w:pStyle w:val="Heading1"/>
      </w:pPr>
    </w:p>
    <w:p w14:paraId="350B38B3" w14:textId="77777777" w:rsidR="0011125D" w:rsidRDefault="0011125D" w:rsidP="00FE7A88">
      <w:pPr>
        <w:pStyle w:val="Heading1"/>
      </w:pPr>
    </w:p>
    <w:p w14:paraId="10C2C7A6" w14:textId="77777777" w:rsidR="00DA1971" w:rsidRDefault="00DA1971" w:rsidP="00FE7A88">
      <w:pPr>
        <w:pStyle w:val="Heading1"/>
      </w:pPr>
      <w:r>
        <w:br w:type="page"/>
      </w:r>
      <w:bookmarkStart w:id="6" w:name="_Toc310579467"/>
      <w:bookmarkStart w:id="7" w:name="_Toc458000853"/>
      <w:r>
        <w:lastRenderedPageBreak/>
        <w:t>Abstract</w:t>
      </w:r>
      <w:bookmarkEnd w:id="6"/>
      <w:bookmarkEnd w:id="7"/>
    </w:p>
    <w:p w14:paraId="1B71F377" w14:textId="77777777" w:rsidR="00F80638" w:rsidRDefault="00F80638" w:rsidP="00DA6970">
      <w:pPr>
        <w:jc w:val="both"/>
      </w:pPr>
    </w:p>
    <w:p w14:paraId="7D95CCA1" w14:textId="1E486DD7" w:rsidR="00B06D40" w:rsidRPr="00B06D40" w:rsidRDefault="00B06D40" w:rsidP="000E3D57">
      <w:r w:rsidRPr="00B06D40">
        <w:t xml:space="preserve">The liquid transportation fuel B20 biodiesel is an 80:20 blend of petroleum-derived ultra-low sulfur diesel (ULSD) and biodiesel. Although B20 biodiesel represents a fungible fuel with a reduced carbon footprint compared to petroleum diesel, it is more susceptible to microbial contamination and biodegradation. The research described in this thesis characterized the </w:t>
      </w:r>
      <w:r>
        <w:t xml:space="preserve">numerically abundant </w:t>
      </w:r>
      <w:r w:rsidR="00694439" w:rsidRPr="00B06D40">
        <w:t xml:space="preserve">fungi </w:t>
      </w:r>
      <w:r w:rsidRPr="00B06D40">
        <w:t xml:space="preserve">responsible for fouling in B20 biodiesel storage tanks. This work also </w:t>
      </w:r>
      <w:r>
        <w:t xml:space="preserve">investigated the </w:t>
      </w:r>
      <w:r w:rsidRPr="00B06D40">
        <w:t xml:space="preserve">effect of microbial contamination and proliferation on B20 biodiesel </w:t>
      </w:r>
      <w:r>
        <w:t>composition</w:t>
      </w:r>
      <w:r w:rsidRPr="00B06D40">
        <w:t xml:space="preserve">. Fungi from the genera </w:t>
      </w:r>
      <w:r w:rsidRPr="00B06D40">
        <w:rPr>
          <w:i/>
        </w:rPr>
        <w:t>Wickerhamomyces</w:t>
      </w:r>
      <w:r w:rsidRPr="00B06D40">
        <w:t xml:space="preserve"> and </w:t>
      </w:r>
      <w:proofErr w:type="spellStart"/>
      <w:r w:rsidRPr="00B06D40">
        <w:rPr>
          <w:i/>
        </w:rPr>
        <w:t>Byssochlamys</w:t>
      </w:r>
      <w:proofErr w:type="spellEnd"/>
      <w:r w:rsidRPr="00B06D40">
        <w:t xml:space="preserve"> were abundant in the B20 storage tanks that were monitored in this study</w:t>
      </w:r>
      <w:r w:rsidR="00F1037A">
        <w:t xml:space="preserve">. </w:t>
      </w:r>
      <w:r w:rsidR="00694439">
        <w:t>Members</w:t>
      </w:r>
      <w:r w:rsidR="00F1037A">
        <w:t xml:space="preserve"> of </w:t>
      </w:r>
      <w:r w:rsidR="00F1037A" w:rsidRPr="00B06D40">
        <w:t xml:space="preserve">the yeast </w:t>
      </w:r>
      <w:r w:rsidR="00F1037A" w:rsidRPr="00B06D40">
        <w:rPr>
          <w:i/>
        </w:rPr>
        <w:t xml:space="preserve">Wickerhamomyces </w:t>
      </w:r>
      <w:proofErr w:type="spellStart"/>
      <w:r w:rsidR="00F1037A" w:rsidRPr="00B06D40">
        <w:rPr>
          <w:i/>
        </w:rPr>
        <w:t>anomalus</w:t>
      </w:r>
      <w:proofErr w:type="spellEnd"/>
      <w:r w:rsidR="00F1037A" w:rsidRPr="00B06D40">
        <w:t xml:space="preserve"> SE3</w:t>
      </w:r>
      <w:r w:rsidR="00F1037A">
        <w:t xml:space="preserve"> and the</w:t>
      </w:r>
      <w:r w:rsidRPr="00B06D40">
        <w:t xml:space="preserve"> filamentous fungus </w:t>
      </w:r>
      <w:proofErr w:type="spellStart"/>
      <w:r w:rsidRPr="00B06D40">
        <w:rPr>
          <w:i/>
        </w:rPr>
        <w:t>Byssochlamys</w:t>
      </w:r>
      <w:proofErr w:type="spellEnd"/>
      <w:r w:rsidRPr="00B06D40">
        <w:rPr>
          <w:i/>
        </w:rPr>
        <w:t xml:space="preserve"> sp.</w:t>
      </w:r>
      <w:r w:rsidRPr="00B06D40">
        <w:t xml:space="preserve"> SW2 </w:t>
      </w:r>
      <w:r w:rsidR="00694439">
        <w:t xml:space="preserve">that represent the major taxa in B20 storage tanks </w:t>
      </w:r>
      <w:r w:rsidRPr="00B06D40">
        <w:t xml:space="preserve">were isolated and characterized for their ability to degrade components of B20 biodiesel. Both </w:t>
      </w:r>
      <w:r w:rsidR="00F1037A" w:rsidRPr="00B06D40">
        <w:rPr>
          <w:i/>
        </w:rPr>
        <w:t xml:space="preserve">Wickerhamomyces </w:t>
      </w:r>
      <w:proofErr w:type="spellStart"/>
      <w:r w:rsidR="00F1037A" w:rsidRPr="00B06D40">
        <w:rPr>
          <w:i/>
        </w:rPr>
        <w:t>anomalus</w:t>
      </w:r>
      <w:proofErr w:type="spellEnd"/>
      <w:r w:rsidR="00F1037A" w:rsidRPr="00B06D40">
        <w:t xml:space="preserve"> SE3</w:t>
      </w:r>
      <w:r w:rsidR="00F1037A">
        <w:t xml:space="preserve"> and </w:t>
      </w:r>
      <w:proofErr w:type="spellStart"/>
      <w:r w:rsidRPr="00B06D40">
        <w:rPr>
          <w:i/>
        </w:rPr>
        <w:t>Byssochlamys</w:t>
      </w:r>
      <w:proofErr w:type="spellEnd"/>
      <w:r w:rsidRPr="00B06D40">
        <w:rPr>
          <w:i/>
        </w:rPr>
        <w:t xml:space="preserve"> sp.</w:t>
      </w:r>
      <w:r w:rsidR="00F1037A">
        <w:t xml:space="preserve"> SW2 </w:t>
      </w:r>
      <w:r w:rsidRPr="00B06D40">
        <w:t xml:space="preserve">were able to use B20 biodiesel as sole carbon and energy source. We show that the presence of </w:t>
      </w:r>
      <w:proofErr w:type="spellStart"/>
      <w:r w:rsidRPr="00B06D40">
        <w:rPr>
          <w:i/>
        </w:rPr>
        <w:t>Byssochlamys</w:t>
      </w:r>
      <w:proofErr w:type="spellEnd"/>
      <w:r w:rsidRPr="00B06D40">
        <w:rPr>
          <w:i/>
        </w:rPr>
        <w:t xml:space="preserve"> sp.</w:t>
      </w:r>
      <w:r w:rsidRPr="00B06D40">
        <w:t xml:space="preserve"> SW2 can alter the composition in B20 biodiesel in storage tanks, and we offer a model for predicting the severity of biodegradation. </w:t>
      </w:r>
      <w:proofErr w:type="spellStart"/>
      <w:r w:rsidR="00306E3C">
        <w:rPr>
          <w:i/>
        </w:rPr>
        <w:t>Byssoch</w:t>
      </w:r>
      <w:r w:rsidRPr="00B06D40">
        <w:rPr>
          <w:i/>
        </w:rPr>
        <w:t>l</w:t>
      </w:r>
      <w:r w:rsidR="00306E3C">
        <w:rPr>
          <w:i/>
        </w:rPr>
        <w:t>a</w:t>
      </w:r>
      <w:r w:rsidRPr="00B06D40">
        <w:rPr>
          <w:i/>
        </w:rPr>
        <w:t>mys</w:t>
      </w:r>
      <w:proofErr w:type="spellEnd"/>
      <w:r w:rsidRPr="00B06D40">
        <w:rPr>
          <w:i/>
        </w:rPr>
        <w:t xml:space="preserve"> sp.</w:t>
      </w:r>
      <w:r w:rsidRPr="00B06D40">
        <w:t xml:space="preserve"> SW2 preferentially degraded palmitic and linoleic acid methyl esters, and our </w:t>
      </w:r>
      <w:r w:rsidRPr="00042BEC">
        <w:rPr>
          <w:i/>
        </w:rPr>
        <w:t>in situ</w:t>
      </w:r>
      <w:r w:rsidRPr="00B06D40">
        <w:t xml:space="preserve"> model supports the hypothesis that palmitic and linoleic acid methyl esters are the most susceptible components to biodegradation. We suggest the use of alternative feedstocks containing less palmitic and linoleic acid for B20 biodiesel production to increase fuel stability in storage tanks.</w:t>
      </w:r>
    </w:p>
    <w:p w14:paraId="76D849BA" w14:textId="77777777" w:rsidR="003569C0" w:rsidRDefault="003569C0" w:rsidP="00DA6970">
      <w:pPr>
        <w:jc w:val="both"/>
      </w:pPr>
    </w:p>
    <w:p w14:paraId="62914D8B" w14:textId="77777777" w:rsidR="003569C0" w:rsidRDefault="003569C0" w:rsidP="00DA6970">
      <w:pPr>
        <w:jc w:val="both"/>
        <w:sectPr w:rsidR="003569C0" w:rsidSect="00775701">
          <w:footerReference w:type="default" r:id="rId13"/>
          <w:pgSz w:w="12240" w:h="15840" w:code="1"/>
          <w:pgMar w:top="1440" w:right="1440" w:bottom="1440" w:left="2304" w:header="720" w:footer="720" w:gutter="0"/>
          <w:pgNumType w:fmt="lowerRoman" w:start="4"/>
          <w:cols w:space="720"/>
          <w:docGrid w:linePitch="360"/>
        </w:sectPr>
      </w:pPr>
    </w:p>
    <w:p w14:paraId="7B58B9C4" w14:textId="77777777" w:rsidR="00156F10" w:rsidRDefault="00156F10" w:rsidP="00FE7A88">
      <w:pPr>
        <w:pStyle w:val="Heading1"/>
        <w:rPr>
          <w:rFonts w:eastAsia="Arial"/>
        </w:rPr>
      </w:pPr>
      <w:bookmarkStart w:id="8" w:name="h.gjdgxs" w:colFirst="0" w:colLast="0"/>
      <w:bookmarkStart w:id="9" w:name="_Toc458000854"/>
      <w:bookmarkEnd w:id="8"/>
      <w:r w:rsidRPr="00D43AAC">
        <w:rPr>
          <w:rFonts w:eastAsia="Arial"/>
        </w:rPr>
        <w:lastRenderedPageBreak/>
        <w:t>C</w:t>
      </w:r>
      <w:r w:rsidR="00A30115">
        <w:rPr>
          <w:rFonts w:eastAsia="Arial"/>
        </w:rPr>
        <w:t xml:space="preserve">hapter 1: </w:t>
      </w:r>
      <w:r w:rsidR="004B5DA0">
        <w:rPr>
          <w:rFonts w:eastAsia="Arial"/>
        </w:rPr>
        <w:t>Problem Statement</w:t>
      </w:r>
      <w:bookmarkEnd w:id="9"/>
    </w:p>
    <w:p w14:paraId="15DB801A" w14:textId="77777777" w:rsidR="00A30115" w:rsidRDefault="00A30115" w:rsidP="00156F10">
      <w:pPr>
        <w:ind w:left="360"/>
        <w:jc w:val="both"/>
        <w:rPr>
          <w:rFonts w:ascii="Times New Roman" w:eastAsia="Arial" w:hAnsi="Times New Roman"/>
        </w:rPr>
      </w:pPr>
    </w:p>
    <w:p w14:paraId="20CE2E81" w14:textId="3A2B3D17" w:rsidR="00156F10" w:rsidRPr="00D43AAC" w:rsidRDefault="00272023" w:rsidP="000E3D57">
      <w:pPr>
        <w:ind w:left="360"/>
        <w:rPr>
          <w:rFonts w:ascii="Times New Roman" w:eastAsia="Arial" w:hAnsi="Times New Roman"/>
        </w:rPr>
      </w:pPr>
      <w:r w:rsidRPr="00272023">
        <w:rPr>
          <w:rFonts w:ascii="Times New Roman" w:eastAsia="Arial" w:hAnsi="Times New Roman"/>
        </w:rPr>
        <w:t>The energy demand of a globalized, increasing world population is rising quickly</w:t>
      </w:r>
      <w:r>
        <w:rPr>
          <w:rFonts w:ascii="Times New Roman" w:eastAsia="Arial" w:hAnsi="Times New Roman"/>
        </w:rPr>
        <w:t xml:space="preserve">. Worldwide </w:t>
      </w:r>
      <w:r w:rsidR="00156F10" w:rsidRPr="00D43AAC">
        <w:rPr>
          <w:rFonts w:ascii="Times New Roman" w:eastAsia="Arial" w:hAnsi="Times New Roman"/>
        </w:rPr>
        <w:t>energy</w:t>
      </w:r>
      <w:r>
        <w:rPr>
          <w:rFonts w:ascii="Times New Roman" w:eastAsia="Arial" w:hAnsi="Times New Roman"/>
        </w:rPr>
        <w:t xml:space="preserve"> consumption</w:t>
      </w:r>
      <w:r w:rsidR="00156F10" w:rsidRPr="00D43AAC">
        <w:rPr>
          <w:rFonts w:ascii="Times New Roman" w:eastAsia="Arial" w:hAnsi="Times New Roman"/>
        </w:rPr>
        <w:t xml:space="preserve"> is projected to increase </w:t>
      </w:r>
      <w:r>
        <w:rPr>
          <w:rFonts w:ascii="Times New Roman" w:eastAsia="Arial" w:hAnsi="Times New Roman"/>
        </w:rPr>
        <w:t>1.4</w:t>
      </w:r>
      <w:r w:rsidR="002463DE">
        <w:rPr>
          <w:rFonts w:ascii="Times New Roman" w:eastAsia="Arial" w:hAnsi="Times New Roman"/>
        </w:rPr>
        <w:t>%</w:t>
      </w:r>
      <w:r>
        <w:rPr>
          <w:rFonts w:ascii="Times New Roman" w:eastAsia="Arial" w:hAnsi="Times New Roman"/>
        </w:rPr>
        <w:t xml:space="preserve"> per year </w:t>
      </w:r>
      <w:r>
        <w:rPr>
          <w:rFonts w:ascii="Times New Roman" w:eastAsia="Arial" w:hAnsi="Times New Roman"/>
        </w:rPr>
        <w:fldChar w:fldCharType="begin"/>
      </w:r>
      <w:r>
        <w:rPr>
          <w:rFonts w:ascii="Times New Roman" w:eastAsia="Arial" w:hAnsi="Times New Roman"/>
        </w:rPr>
        <w:instrText xml:space="preserve"> ADDIN EN.CITE &lt;EndNote&gt;&lt;Cite&gt;&lt;Author&gt;Sieminski&lt;/Author&gt;&lt;Year&gt;2014&lt;/Year&gt;&lt;RecNum&gt;168&lt;/RecNum&gt;&lt;DisplayText&gt;(Sieminski, 2014)&lt;/DisplayText&gt;&lt;record&gt;&lt;rec-number&gt;168&lt;/rec-number&gt;&lt;foreign-keys&gt;&lt;key app="EN" db-id="pszfrvzpmrvsf1erpsvx5fvl95fxfpr9wvew" timestamp="1465918599"&gt;168&lt;/key&gt;&lt;/foreign-keys&gt;&lt;ref-type name="Journal Article"&gt;17&lt;/ref-type&gt;&lt;contributors&gt;&lt;authors&gt;&lt;author&gt;Sieminski, Adam&lt;/author&gt;&lt;/authors&gt;&lt;/contributors&gt;&lt;titles&gt;&lt;title&gt;International Energy Outlook&lt;/title&gt;&lt;secondary-title&gt;Energy Information Administration (EIA)&lt;/secondary-title&gt;&lt;/titles&gt;&lt;periodical&gt;&lt;full-title&gt;Energy Information Administration (EIA)&lt;/full-title&gt;&lt;/periodical&gt;&lt;dates&gt;&lt;year&gt;2014&lt;/year&gt;&lt;/dates&gt;&lt;urls&gt;&lt;/urls&gt;&lt;/record&gt;&lt;/Cite&gt;&lt;/EndNote&gt;</w:instrText>
      </w:r>
      <w:r>
        <w:rPr>
          <w:rFonts w:ascii="Times New Roman" w:eastAsia="Arial" w:hAnsi="Times New Roman"/>
        </w:rPr>
        <w:fldChar w:fldCharType="separate"/>
      </w:r>
      <w:r>
        <w:rPr>
          <w:rFonts w:ascii="Times New Roman" w:eastAsia="Arial" w:hAnsi="Times New Roman"/>
          <w:noProof/>
        </w:rPr>
        <w:t>(Sieminski, 2014)</w:t>
      </w:r>
      <w:r>
        <w:rPr>
          <w:rFonts w:ascii="Times New Roman" w:eastAsia="Arial" w:hAnsi="Times New Roman"/>
        </w:rPr>
        <w:fldChar w:fldCharType="end"/>
      </w:r>
      <w:r>
        <w:rPr>
          <w:rFonts w:ascii="Times New Roman" w:eastAsia="Arial" w:hAnsi="Times New Roman"/>
        </w:rPr>
        <w:t xml:space="preserve"> from 549 </w:t>
      </w:r>
      <w:r w:rsidR="00A511E4">
        <w:rPr>
          <w:rFonts w:ascii="Times New Roman" w:eastAsia="Arial" w:hAnsi="Times New Roman"/>
        </w:rPr>
        <w:t>quadrillion</w:t>
      </w:r>
      <w:r>
        <w:rPr>
          <w:rFonts w:ascii="Times New Roman" w:eastAsia="Arial" w:hAnsi="Times New Roman"/>
        </w:rPr>
        <w:t xml:space="preserve"> British Thermal Unit (BTUs)</w:t>
      </w:r>
      <w:r w:rsidR="00156F10" w:rsidRPr="00D43AAC">
        <w:rPr>
          <w:rFonts w:ascii="Times New Roman" w:eastAsia="Arial" w:hAnsi="Times New Roman"/>
        </w:rPr>
        <w:t xml:space="preserve"> </w:t>
      </w:r>
      <w:r>
        <w:rPr>
          <w:rFonts w:ascii="Times New Roman" w:eastAsia="Arial" w:hAnsi="Times New Roman"/>
        </w:rPr>
        <w:t xml:space="preserve">in 2012 to 815 </w:t>
      </w:r>
      <w:r w:rsidR="00A511E4">
        <w:rPr>
          <w:rFonts w:ascii="Times New Roman" w:eastAsia="Arial" w:hAnsi="Times New Roman"/>
        </w:rPr>
        <w:t>quadrillion</w:t>
      </w:r>
      <w:r>
        <w:rPr>
          <w:rFonts w:ascii="Times New Roman" w:eastAsia="Arial" w:hAnsi="Times New Roman"/>
        </w:rPr>
        <w:t xml:space="preserve"> BTUs in 2040. </w:t>
      </w:r>
      <w:r w:rsidR="00156F10" w:rsidRPr="00D43AAC">
        <w:rPr>
          <w:rFonts w:ascii="Times New Roman" w:eastAsia="Arial" w:hAnsi="Times New Roman"/>
        </w:rPr>
        <w:t>Fossil fuels</w:t>
      </w:r>
      <w:r w:rsidR="008C7893">
        <w:rPr>
          <w:rFonts w:ascii="Times New Roman" w:eastAsia="Arial" w:hAnsi="Times New Roman"/>
        </w:rPr>
        <w:t>,</w:t>
      </w:r>
      <w:r w:rsidR="00156F10" w:rsidRPr="00D43AAC">
        <w:rPr>
          <w:rFonts w:ascii="Times New Roman" w:eastAsia="Arial" w:hAnsi="Times New Roman"/>
        </w:rPr>
        <w:t xml:space="preserve"> </w:t>
      </w:r>
      <w:r>
        <w:rPr>
          <w:rFonts w:ascii="Times New Roman" w:eastAsia="Arial" w:hAnsi="Times New Roman"/>
        </w:rPr>
        <w:t>including</w:t>
      </w:r>
      <w:r w:rsidR="00156F10" w:rsidRPr="00D43AAC">
        <w:rPr>
          <w:rFonts w:ascii="Times New Roman" w:eastAsia="Arial" w:hAnsi="Times New Roman"/>
        </w:rPr>
        <w:t xml:space="preserve"> petroleum, coal and natural gas</w:t>
      </w:r>
      <w:r w:rsidR="008C7893">
        <w:rPr>
          <w:rFonts w:ascii="Times New Roman" w:eastAsia="Arial" w:hAnsi="Times New Roman"/>
        </w:rPr>
        <w:t>,</w:t>
      </w:r>
      <w:r w:rsidR="00156F10" w:rsidRPr="00D43AAC">
        <w:rPr>
          <w:rFonts w:ascii="Times New Roman" w:eastAsia="Arial" w:hAnsi="Times New Roman"/>
        </w:rPr>
        <w:t xml:space="preserve"> account for more than three-quarters of the world</w:t>
      </w:r>
      <w:r w:rsidR="00D52C35">
        <w:rPr>
          <w:rFonts w:ascii="Times New Roman" w:eastAsia="Arial" w:hAnsi="Times New Roman"/>
        </w:rPr>
        <w:t>’s</w:t>
      </w:r>
      <w:r w:rsidR="00156F10" w:rsidRPr="00D43AAC">
        <w:rPr>
          <w:rFonts w:ascii="Times New Roman" w:eastAsia="Arial" w:hAnsi="Times New Roman"/>
        </w:rPr>
        <w:t xml:space="preserve"> total energy consumption</w:t>
      </w:r>
      <w:r w:rsidR="00156F10">
        <w:rPr>
          <w:rFonts w:ascii="Times New Roman" w:eastAsia="Arial" w:hAnsi="Times New Roman"/>
        </w:rPr>
        <w:t xml:space="preserve"> </w:t>
      </w:r>
      <w:r w:rsidR="00156F10">
        <w:rPr>
          <w:rFonts w:ascii="Times New Roman" w:eastAsia="Arial" w:hAnsi="Times New Roman"/>
        </w:rPr>
        <w:fldChar w:fldCharType="begin"/>
      </w:r>
      <w:r w:rsidR="00156F10">
        <w:rPr>
          <w:rFonts w:ascii="Times New Roman" w:eastAsia="Arial" w:hAnsi="Times New Roman"/>
        </w:rPr>
        <w:instrText xml:space="preserve"> ADDIN EN.CITE &lt;EndNote&gt;&lt;Cite&gt;&lt;Author&gt;DOE&lt;/Author&gt;&lt;Year&gt;2016&lt;/Year&gt;&lt;RecNum&gt;170&lt;/RecNum&gt;&lt;DisplayText&gt;(DOE, 2016)&lt;/DisplayText&gt;&lt;record&gt;&lt;rec-number&gt;170&lt;/rec-number&gt;&lt;foreign-keys&gt;&lt;key app="EN" db-id="pszfrvzpmrvsf1erpsvx5fvl95fxfpr9wvew" timestamp="1465919805"&gt;170&lt;/key&gt;&lt;/foreign-keys&gt;&lt;ref-type name="Web Page"&gt;12&lt;/ref-type&gt;&lt;contributors&gt;&lt;authors&gt;&lt;author&gt;DOE&lt;/author&gt;&lt;/authors&gt;&lt;/contributors&gt;&lt;titles&gt;&lt;title&gt;U.S Department of Energy http://energy.gov/&lt;/title&gt;&lt;/titles&gt;&lt;dates&gt;&lt;year&gt;2016&lt;/year&gt;&lt;/dates&gt;&lt;urls&gt;&lt;/urls&gt;&lt;/record&gt;&lt;/Cite&gt;&lt;/EndNote&gt;</w:instrText>
      </w:r>
      <w:r w:rsidR="00156F10">
        <w:rPr>
          <w:rFonts w:ascii="Times New Roman" w:eastAsia="Arial" w:hAnsi="Times New Roman"/>
        </w:rPr>
        <w:fldChar w:fldCharType="separate"/>
      </w:r>
      <w:r w:rsidR="00156F10">
        <w:rPr>
          <w:rFonts w:ascii="Times New Roman" w:eastAsia="Arial" w:hAnsi="Times New Roman"/>
          <w:noProof/>
        </w:rPr>
        <w:t>(DOE, 2016)</w:t>
      </w:r>
      <w:r w:rsidR="00156F10">
        <w:rPr>
          <w:rFonts w:ascii="Times New Roman" w:eastAsia="Arial" w:hAnsi="Times New Roman"/>
        </w:rPr>
        <w:fldChar w:fldCharType="end"/>
      </w:r>
      <w:r w:rsidR="00156F10" w:rsidRPr="00D43AAC">
        <w:rPr>
          <w:rFonts w:ascii="Times New Roman" w:eastAsia="Arial" w:hAnsi="Times New Roman"/>
        </w:rPr>
        <w:t>.  The United States (U.S</w:t>
      </w:r>
      <w:r w:rsidR="008C7893">
        <w:rPr>
          <w:rFonts w:ascii="Times New Roman" w:eastAsia="Arial" w:hAnsi="Times New Roman"/>
        </w:rPr>
        <w:t>.</w:t>
      </w:r>
      <w:r w:rsidR="00156F10" w:rsidRPr="00D43AAC">
        <w:rPr>
          <w:rFonts w:ascii="Times New Roman" w:eastAsia="Arial" w:hAnsi="Times New Roman"/>
        </w:rPr>
        <w:t xml:space="preserve">) </w:t>
      </w:r>
      <w:r w:rsidR="008C7893">
        <w:rPr>
          <w:rFonts w:ascii="Times New Roman" w:eastAsia="Arial" w:hAnsi="Times New Roman"/>
        </w:rPr>
        <w:t>is</w:t>
      </w:r>
      <w:r w:rsidR="008C7893" w:rsidRPr="00D43AAC">
        <w:rPr>
          <w:rFonts w:ascii="Times New Roman" w:eastAsia="Arial" w:hAnsi="Times New Roman"/>
        </w:rPr>
        <w:t xml:space="preserve"> </w:t>
      </w:r>
      <w:r w:rsidR="00156F10" w:rsidRPr="00D43AAC">
        <w:rPr>
          <w:rFonts w:ascii="Times New Roman" w:eastAsia="Arial" w:hAnsi="Times New Roman"/>
        </w:rPr>
        <w:t>the largest consumer of petroleum</w:t>
      </w:r>
      <w:r w:rsidR="00156F10">
        <w:rPr>
          <w:rFonts w:ascii="Times New Roman" w:eastAsia="Arial" w:hAnsi="Times New Roman"/>
        </w:rPr>
        <w:t xml:space="preserve"> </w:t>
      </w:r>
      <w:r>
        <w:rPr>
          <w:rFonts w:ascii="Times New Roman" w:eastAsia="Arial" w:hAnsi="Times New Roman"/>
        </w:rPr>
        <w:t xml:space="preserve">using </w:t>
      </w:r>
      <w:r w:rsidR="00156F10" w:rsidRPr="00D43AAC">
        <w:rPr>
          <w:rFonts w:ascii="Times New Roman" w:eastAsia="Arial" w:hAnsi="Times New Roman"/>
        </w:rPr>
        <w:t xml:space="preserve">approximately 19 million barrels per day </w:t>
      </w:r>
      <w:r>
        <w:rPr>
          <w:rFonts w:ascii="Times New Roman" w:eastAsia="Arial" w:hAnsi="Times New Roman"/>
        </w:rPr>
        <w:t xml:space="preserve">in 2014, and projected </w:t>
      </w:r>
      <w:r w:rsidR="00156F10">
        <w:rPr>
          <w:rFonts w:ascii="Times New Roman" w:eastAsia="Arial" w:hAnsi="Times New Roman"/>
        </w:rPr>
        <w:t xml:space="preserve">to increase 1% per year </w:t>
      </w:r>
      <w:r w:rsidR="00156F10">
        <w:rPr>
          <w:rFonts w:ascii="Times New Roman" w:eastAsia="Arial" w:hAnsi="Times New Roman"/>
        </w:rPr>
        <w:fldChar w:fldCharType="begin"/>
      </w:r>
      <w:r w:rsidR="00156F10">
        <w:rPr>
          <w:rFonts w:ascii="Times New Roman" w:eastAsia="Arial" w:hAnsi="Times New Roman"/>
        </w:rPr>
        <w:instrText xml:space="preserve"> ADDIN EN.CITE &lt;EndNote&gt;&lt;Cite&gt;&lt;Author&gt;EIA&lt;/Author&gt;&lt;Year&gt;2016&lt;/Year&gt;&lt;RecNum&gt;169&lt;/RecNum&gt;&lt;DisplayText&gt;(EIA, 2016a)&lt;/DisplayText&gt;&lt;record&gt;&lt;rec-number&gt;169&lt;/rec-number&gt;&lt;foreign-keys&gt;&lt;key app="EN" db-id="pszfrvzpmrvsf1erpsvx5fvl95fxfpr9wvew" timestamp="1465918602"&gt;169&lt;/key&gt;&lt;/foreign-keys&gt;&lt;ref-type name="Journal Article"&gt;17&lt;/ref-type&gt;&lt;contributors&gt;&lt;authors&gt;&lt;author&gt;EIA &lt;/author&gt;&lt;/authors&gt;&lt;/contributors&gt;&lt;titles&gt;&lt;title&gt;U.S  Energy Information Administration http://www.eia.gov  last update: March 2016&lt;/title&gt;&lt;/titles&gt;&lt;dates&gt;&lt;year&gt;2016&lt;/year&gt;&lt;/dates&gt;&lt;urls&gt;&lt;/urls&gt;&lt;/record&gt;&lt;/Cite&gt;&lt;/EndNote&gt;</w:instrText>
      </w:r>
      <w:r w:rsidR="00156F10">
        <w:rPr>
          <w:rFonts w:ascii="Times New Roman" w:eastAsia="Arial" w:hAnsi="Times New Roman"/>
        </w:rPr>
        <w:fldChar w:fldCharType="separate"/>
      </w:r>
      <w:r w:rsidR="00156F10">
        <w:rPr>
          <w:rFonts w:ascii="Times New Roman" w:eastAsia="Arial" w:hAnsi="Times New Roman"/>
          <w:noProof/>
        </w:rPr>
        <w:t>(EIA, 2016a)</w:t>
      </w:r>
      <w:r w:rsidR="00156F10">
        <w:rPr>
          <w:rFonts w:ascii="Times New Roman" w:eastAsia="Arial" w:hAnsi="Times New Roman"/>
        </w:rPr>
        <w:fldChar w:fldCharType="end"/>
      </w:r>
      <w:r w:rsidR="00156F10" w:rsidRPr="00D43AAC">
        <w:rPr>
          <w:rFonts w:ascii="Times New Roman" w:eastAsia="Arial" w:hAnsi="Times New Roman"/>
        </w:rPr>
        <w:t xml:space="preserve">. </w:t>
      </w:r>
    </w:p>
    <w:p w14:paraId="20DAC22A" w14:textId="77777777" w:rsidR="00156F10" w:rsidRPr="00D43AAC" w:rsidRDefault="00156F10" w:rsidP="000E3D57">
      <w:pPr>
        <w:ind w:left="360"/>
        <w:rPr>
          <w:rFonts w:ascii="Times New Roman" w:eastAsia="Arial" w:hAnsi="Times New Roman"/>
        </w:rPr>
      </w:pPr>
    </w:p>
    <w:p w14:paraId="03577AB0" w14:textId="27D37A97" w:rsidR="00054A51" w:rsidRDefault="00156F10" w:rsidP="000E3D57">
      <w:pPr>
        <w:ind w:left="360"/>
        <w:rPr>
          <w:rFonts w:ascii="Times New Roman" w:eastAsia="Arial" w:hAnsi="Times New Roman"/>
        </w:rPr>
      </w:pPr>
      <w:r w:rsidRPr="00D43AAC">
        <w:rPr>
          <w:rFonts w:ascii="Times New Roman" w:eastAsia="Arial" w:hAnsi="Times New Roman"/>
        </w:rPr>
        <w:t>The Department of Defense (DoD) is the largest single consumer of energy in the U.S</w:t>
      </w:r>
      <w:r w:rsidR="008C7893">
        <w:rPr>
          <w:rFonts w:ascii="Times New Roman" w:eastAsia="Arial" w:hAnsi="Times New Roman"/>
        </w:rPr>
        <w:t>.</w:t>
      </w:r>
      <w:r w:rsidR="003434AA">
        <w:rPr>
          <w:rFonts w:ascii="Times New Roman" w:eastAsia="Arial" w:hAnsi="Times New Roman"/>
        </w:rPr>
        <w:t>, with the Armed Forces purchasing</w:t>
      </w:r>
      <w:r w:rsidRPr="00D43AAC">
        <w:rPr>
          <w:rFonts w:ascii="Times New Roman" w:eastAsia="Arial" w:hAnsi="Times New Roman"/>
        </w:rPr>
        <w:t xml:space="preserve"> 32.0 billion gallons of petroleum at a cost of $107.2</w:t>
      </w:r>
      <w:r>
        <w:rPr>
          <w:rFonts w:ascii="Times New Roman" w:eastAsia="Arial" w:hAnsi="Times New Roman"/>
        </w:rPr>
        <w:t xml:space="preserve"> billion, from 2007 to 2014 </w:t>
      </w:r>
      <w:r>
        <w:rPr>
          <w:rFonts w:ascii="Times New Roman" w:eastAsia="Arial" w:hAnsi="Times New Roman"/>
        </w:rPr>
        <w:fldChar w:fldCharType="begin"/>
      </w:r>
      <w:r>
        <w:rPr>
          <w:rFonts w:ascii="Times New Roman" w:eastAsia="Arial" w:hAnsi="Times New Roman"/>
        </w:rPr>
        <w:instrText xml:space="preserve"> ADDIN EN.CITE &lt;EndNote&gt;&lt;Cite&gt;&lt;Author&gt;GAO&lt;/Author&gt;&lt;Year&gt;2015&lt;/Year&gt;&lt;RecNum&gt;171&lt;/RecNum&gt;&lt;DisplayText&gt;(GAO, 2015)&lt;/DisplayText&gt;&lt;record&gt;&lt;rec-number&gt;171&lt;/rec-number&gt;&lt;foreign-keys&gt;&lt;key app="EN" db-id="pszfrvzpmrvsf1erpsvx5fvl95fxfpr9wvew" timestamp="1465920951"&gt;171&lt;/key&gt;&lt;/foreign-keys&gt;&lt;ref-type name="Journal Article"&gt;17&lt;/ref-type&gt;&lt;contributors&gt;&lt;authors&gt;&lt;author&gt;GAO&lt;/author&gt;&lt;/authors&gt;&lt;/contributors&gt;&lt;titles&gt;&lt;title&gt;U.S Government Accountability Office, Observations on DOD&amp;apos;s Investments in Alternative Fuels&lt;/title&gt;&lt;/titles&gt;&lt;dates&gt;&lt;year&gt;2015&lt;/year&gt;&lt;/dates&gt;&lt;urls&gt;&lt;/urls&gt;&lt;/record&gt;&lt;/Cite&gt;&lt;/EndNote&gt;</w:instrText>
      </w:r>
      <w:r>
        <w:rPr>
          <w:rFonts w:ascii="Times New Roman" w:eastAsia="Arial" w:hAnsi="Times New Roman"/>
        </w:rPr>
        <w:fldChar w:fldCharType="separate"/>
      </w:r>
      <w:r>
        <w:rPr>
          <w:rFonts w:ascii="Times New Roman" w:eastAsia="Arial" w:hAnsi="Times New Roman"/>
          <w:noProof/>
        </w:rPr>
        <w:t>(GAO, 2015)</w:t>
      </w:r>
      <w:r>
        <w:rPr>
          <w:rFonts w:ascii="Times New Roman" w:eastAsia="Arial" w:hAnsi="Times New Roman"/>
        </w:rPr>
        <w:fldChar w:fldCharType="end"/>
      </w:r>
      <w:r w:rsidRPr="00D43AAC">
        <w:rPr>
          <w:rFonts w:ascii="Times New Roman" w:eastAsia="Arial" w:hAnsi="Times New Roman"/>
        </w:rPr>
        <w:t>.</w:t>
      </w:r>
      <w:r>
        <w:rPr>
          <w:rFonts w:ascii="Times New Roman" w:eastAsia="Arial" w:hAnsi="Times New Roman"/>
        </w:rPr>
        <w:t xml:space="preserve"> This represent</w:t>
      </w:r>
      <w:r w:rsidR="003434AA">
        <w:rPr>
          <w:rFonts w:ascii="Times New Roman" w:eastAsia="Arial" w:hAnsi="Times New Roman"/>
        </w:rPr>
        <w:t>s</w:t>
      </w:r>
      <w:r>
        <w:rPr>
          <w:rFonts w:ascii="Times New Roman" w:eastAsia="Arial" w:hAnsi="Times New Roman"/>
        </w:rPr>
        <w:t xml:space="preserve"> approximately 1.9% of total annual U.S</w:t>
      </w:r>
      <w:r w:rsidR="00D52C35">
        <w:rPr>
          <w:rFonts w:ascii="Times New Roman" w:eastAsia="Arial" w:hAnsi="Times New Roman"/>
        </w:rPr>
        <w:t>.</w:t>
      </w:r>
      <w:r>
        <w:rPr>
          <w:rFonts w:ascii="Times New Roman" w:eastAsia="Arial" w:hAnsi="Times New Roman"/>
        </w:rPr>
        <w:t xml:space="preserve"> petroleum consumption </w:t>
      </w:r>
      <w:r>
        <w:rPr>
          <w:rFonts w:ascii="Times New Roman" w:eastAsia="Arial" w:hAnsi="Times New Roman"/>
        </w:rPr>
        <w:fldChar w:fldCharType="begin"/>
      </w:r>
      <w:r>
        <w:rPr>
          <w:rFonts w:ascii="Times New Roman" w:eastAsia="Arial" w:hAnsi="Times New Roman"/>
        </w:rPr>
        <w:instrText xml:space="preserve"> ADDIN EN.CITE &lt;EndNote&gt;&lt;Cite&gt;&lt;Author&gt;EIA&lt;/Author&gt;&lt;Year&gt;2016&lt;/Year&gt;&lt;RecNum&gt;169&lt;/RecNum&gt;&lt;DisplayText&gt;(EIA, 2016a)&lt;/DisplayText&gt;&lt;record&gt;&lt;rec-number&gt;169&lt;/rec-number&gt;&lt;foreign-keys&gt;&lt;key app="EN" db-id="pszfrvzpmrvsf1erpsvx5fvl95fxfpr9wvew" timestamp="1465918602"&gt;169&lt;/key&gt;&lt;/foreign-keys&gt;&lt;ref-type name="Journal Article"&gt;17&lt;/ref-type&gt;&lt;contributors&gt;&lt;authors&gt;&lt;author&gt;EIA &lt;/author&gt;&lt;/authors&gt;&lt;/contributors&gt;&lt;titles&gt;&lt;title&gt;U.S  Energy Information Administration http://www.eia.gov  last update: March 2016&lt;/title&gt;&lt;/titles&gt;&lt;dates&gt;&lt;year&gt;2016&lt;/year&gt;&lt;/dates&gt;&lt;urls&gt;&lt;/urls&gt;&lt;/record&gt;&lt;/Cite&gt;&lt;/EndNote&gt;</w:instrText>
      </w:r>
      <w:r>
        <w:rPr>
          <w:rFonts w:ascii="Times New Roman" w:eastAsia="Arial" w:hAnsi="Times New Roman"/>
        </w:rPr>
        <w:fldChar w:fldCharType="separate"/>
      </w:r>
      <w:r>
        <w:rPr>
          <w:rFonts w:ascii="Times New Roman" w:eastAsia="Arial" w:hAnsi="Times New Roman"/>
          <w:noProof/>
        </w:rPr>
        <w:t>(EIA, 2016a)</w:t>
      </w:r>
      <w:r>
        <w:rPr>
          <w:rFonts w:ascii="Times New Roman" w:eastAsia="Arial" w:hAnsi="Times New Roman"/>
        </w:rPr>
        <w:fldChar w:fldCharType="end"/>
      </w:r>
      <w:r>
        <w:rPr>
          <w:rFonts w:ascii="Times New Roman" w:eastAsia="Arial" w:hAnsi="Times New Roman"/>
        </w:rPr>
        <w:t xml:space="preserve">, with the Air Force (USAF) accounting </w:t>
      </w:r>
      <w:r w:rsidRPr="00D43AAC">
        <w:rPr>
          <w:rFonts w:ascii="Times New Roman" w:eastAsia="Arial" w:hAnsi="Times New Roman"/>
        </w:rPr>
        <w:t xml:space="preserve">for 48% of the </w:t>
      </w:r>
      <w:r>
        <w:rPr>
          <w:rFonts w:ascii="Times New Roman" w:eastAsia="Arial" w:hAnsi="Times New Roman"/>
        </w:rPr>
        <w:t xml:space="preserve">total DoD energy consumption </w:t>
      </w:r>
      <w:r>
        <w:rPr>
          <w:rFonts w:ascii="Times New Roman" w:eastAsia="Arial" w:hAnsi="Times New Roman"/>
        </w:rPr>
        <w:fldChar w:fldCharType="begin"/>
      </w:r>
      <w:r>
        <w:rPr>
          <w:rFonts w:ascii="Times New Roman" w:eastAsia="Arial" w:hAnsi="Times New Roman"/>
        </w:rPr>
        <w:instrText xml:space="preserve"> ADDIN EN.CITE &lt;EndNote&gt;&lt;Cite&gt;&lt;Author&gt;USAF&lt;/Author&gt;&lt;Year&gt;2013&lt;/Year&gt;&lt;RecNum&gt;120&lt;/RecNum&gt;&lt;DisplayText&gt;(USAF, 2013)&lt;/DisplayText&gt;&lt;record&gt;&lt;rec-number&gt;120&lt;/rec-number&gt;&lt;foreign-keys&gt;&lt;key app="EN" db-id="pszfrvzpmrvsf1erpsvx5fvl95fxfpr9wvew" timestamp="1458951473"&gt;120&lt;/key&gt;&lt;/foreign-keys&gt;&lt;ref-type name="Report"&gt;27&lt;/ref-type&gt;&lt;contributors&gt;&lt;authors&gt;&lt;author&gt;USAF&lt;/author&gt;&lt;/authors&gt;&lt;/contributors&gt;&lt;titles&gt;&lt;title&gt;U.S. Air Force Energy STRATEGIC PLAN&lt;/title&gt;&lt;/titles&gt;&lt;dates&gt;&lt;year&gt;2013&lt;/year&gt;&lt;/dates&gt;&lt;urls&gt;&lt;/urls&gt;&lt;/record&gt;&lt;/Cite&gt;&lt;/EndNote&gt;</w:instrText>
      </w:r>
      <w:r>
        <w:rPr>
          <w:rFonts w:ascii="Times New Roman" w:eastAsia="Arial" w:hAnsi="Times New Roman"/>
        </w:rPr>
        <w:fldChar w:fldCharType="separate"/>
      </w:r>
      <w:r>
        <w:rPr>
          <w:rFonts w:ascii="Times New Roman" w:eastAsia="Arial" w:hAnsi="Times New Roman"/>
          <w:noProof/>
        </w:rPr>
        <w:t>(USAF, 2013)</w:t>
      </w:r>
      <w:r>
        <w:rPr>
          <w:rFonts w:ascii="Times New Roman" w:eastAsia="Arial" w:hAnsi="Times New Roman"/>
        </w:rPr>
        <w:fldChar w:fldCharType="end"/>
      </w:r>
      <w:r w:rsidRPr="00D43AAC">
        <w:rPr>
          <w:rFonts w:ascii="Times New Roman" w:eastAsia="Arial" w:hAnsi="Times New Roman"/>
        </w:rPr>
        <w:t>.</w:t>
      </w:r>
      <w:r w:rsidR="003434AA">
        <w:rPr>
          <w:rFonts w:ascii="Times New Roman" w:eastAsia="Arial" w:hAnsi="Times New Roman"/>
        </w:rPr>
        <w:t xml:space="preserve"> </w:t>
      </w:r>
      <w:r w:rsidR="003434AA" w:rsidRPr="00D43AAC">
        <w:rPr>
          <w:rFonts w:ascii="Times New Roman" w:eastAsia="Arial" w:hAnsi="Times New Roman"/>
        </w:rPr>
        <w:t xml:space="preserve">The </w:t>
      </w:r>
      <w:r w:rsidR="003434AA">
        <w:rPr>
          <w:rFonts w:ascii="Times New Roman" w:eastAsia="Arial" w:hAnsi="Times New Roman"/>
        </w:rPr>
        <w:t>reliance on</w:t>
      </w:r>
      <w:r w:rsidR="003434AA" w:rsidRPr="00D43AAC">
        <w:rPr>
          <w:rFonts w:ascii="Times New Roman" w:eastAsia="Arial" w:hAnsi="Times New Roman"/>
        </w:rPr>
        <w:t xml:space="preserve"> fossil fuel has led to concerns mainly related with energy security</w:t>
      </w:r>
      <w:r w:rsidR="003434AA">
        <w:rPr>
          <w:rFonts w:ascii="Times New Roman" w:eastAsia="Arial" w:hAnsi="Times New Roman"/>
        </w:rPr>
        <w:t xml:space="preserve"> </w:t>
      </w:r>
      <w:r w:rsidR="003434AA">
        <w:rPr>
          <w:rFonts w:ascii="Times New Roman" w:eastAsia="Arial" w:hAnsi="Times New Roman"/>
        </w:rPr>
        <w:fldChar w:fldCharType="begin"/>
      </w:r>
      <w:r w:rsidR="003434AA">
        <w:rPr>
          <w:rFonts w:ascii="Times New Roman" w:eastAsia="Arial" w:hAnsi="Times New Roman"/>
        </w:rPr>
        <w:instrText xml:space="preserve"> ADDIN EN.CITE &lt;EndNote&gt;&lt;Cite&gt;&lt;Author&gt;Leiby&lt;/Author&gt;&lt;Year&gt;2007&lt;/Year&gt;&lt;RecNum&gt;173&lt;/RecNum&gt;&lt;DisplayText&gt;(Leiby, 2007)&lt;/DisplayText&gt;&lt;record&gt;&lt;rec-number&gt;173&lt;/rec-number&gt;&lt;foreign-keys&gt;&lt;key app="EN" db-id="pszfrvzpmrvsf1erpsvx5fvl95fxfpr9wvew" timestamp="1465922126"&gt;173&lt;/key&gt;&lt;/foreign-keys&gt;&lt;ref-type name="Book"&gt;6&lt;/ref-type&gt;&lt;contributors&gt;&lt;authors&gt;&lt;author&gt;Leiby, Paul N&lt;/author&gt;&lt;/authors&gt;&lt;/contributors&gt;&lt;titles&gt;&lt;title&gt;Estimating the energy security benefits of reduced US oil imports&lt;/title&gt;&lt;/titles&gt;&lt;dates&gt;&lt;year&gt;2007&lt;/year&gt;&lt;/dates&gt;&lt;publisher&gt;Citeseer&lt;/publisher&gt;&lt;urls&gt;&lt;/urls&gt;&lt;/record&gt;&lt;/Cite&gt;&lt;/EndNote&gt;</w:instrText>
      </w:r>
      <w:r w:rsidR="003434AA">
        <w:rPr>
          <w:rFonts w:ascii="Times New Roman" w:eastAsia="Arial" w:hAnsi="Times New Roman"/>
        </w:rPr>
        <w:fldChar w:fldCharType="separate"/>
      </w:r>
      <w:r w:rsidR="003434AA">
        <w:rPr>
          <w:rFonts w:ascii="Times New Roman" w:eastAsia="Arial" w:hAnsi="Times New Roman"/>
          <w:noProof/>
        </w:rPr>
        <w:t>(Leiby, 2007)</w:t>
      </w:r>
      <w:r w:rsidR="003434AA">
        <w:rPr>
          <w:rFonts w:ascii="Times New Roman" w:eastAsia="Arial" w:hAnsi="Times New Roman"/>
        </w:rPr>
        <w:fldChar w:fldCharType="end"/>
      </w:r>
      <w:r w:rsidR="003434AA" w:rsidRPr="00D43AAC">
        <w:rPr>
          <w:rFonts w:ascii="Times New Roman" w:eastAsia="Arial" w:hAnsi="Times New Roman"/>
        </w:rPr>
        <w:t xml:space="preserve"> and environmental hazards</w:t>
      </w:r>
      <w:r w:rsidR="003434AA">
        <w:rPr>
          <w:rFonts w:ascii="Times New Roman" w:eastAsia="Arial" w:hAnsi="Times New Roman"/>
        </w:rPr>
        <w:t xml:space="preserve"> </w:t>
      </w:r>
      <w:r w:rsidR="003434AA">
        <w:rPr>
          <w:rFonts w:ascii="Times New Roman" w:eastAsia="Arial" w:hAnsi="Times New Roman"/>
        </w:rPr>
        <w:fldChar w:fldCharType="begin"/>
      </w:r>
      <w:r w:rsidR="003434AA">
        <w:rPr>
          <w:rFonts w:ascii="Times New Roman" w:eastAsia="Arial" w:hAnsi="Times New Roman"/>
        </w:rPr>
        <w:instrText xml:space="preserve"> ADDIN EN.CITE &lt;EndNote&gt;&lt;Cite&gt;&lt;Author&gt;Kharaka&lt;/Author&gt;&lt;Year&gt;2005&lt;/Year&gt;&lt;RecNum&gt;174&lt;/RecNum&gt;&lt;DisplayText&gt;(Kharaka &amp;amp; Dorsey, 2005)&lt;/DisplayText&gt;&lt;record&gt;&lt;rec-number&gt;174&lt;/rec-number&gt;&lt;foreign-keys&gt;&lt;key app="EN" db-id="pszfrvzpmrvsf1erpsvx5fvl95fxfpr9wvew" timestamp="1465922248"&gt;174&lt;/key&gt;&lt;/foreign-keys&gt;&lt;ref-type name="Journal Article"&gt;17&lt;/ref-type&gt;&lt;contributors&gt;&lt;authors&gt;&lt;author&gt;Kharaka, Yousif K&lt;/author&gt;&lt;author&gt;Dorsey, Nancy S&lt;/author&gt;&lt;/authors&gt;&lt;/contributors&gt;&lt;titles&gt;&lt;title&gt;Environmental issues of petroleum exploration and production: Introduction&lt;/title&gt;&lt;secondary-title&gt;Environmental Geosciences&lt;/secondary-title&gt;&lt;/titles&gt;&lt;periodical&gt;&lt;full-title&gt;Environmental Geosciences&lt;/full-title&gt;&lt;/periodical&gt;&lt;pages&gt;61-63&lt;/pages&gt;&lt;volume&gt;12&lt;/volume&gt;&lt;number&gt;2&lt;/number&gt;&lt;dates&gt;&lt;year&gt;2005&lt;/year&gt;&lt;/dates&gt;&lt;isbn&gt;1075-9565&lt;/isbn&gt;&lt;urls&gt;&lt;/urls&gt;&lt;/record&gt;&lt;/Cite&gt;&lt;/EndNote&gt;</w:instrText>
      </w:r>
      <w:r w:rsidR="003434AA">
        <w:rPr>
          <w:rFonts w:ascii="Times New Roman" w:eastAsia="Arial" w:hAnsi="Times New Roman"/>
        </w:rPr>
        <w:fldChar w:fldCharType="separate"/>
      </w:r>
      <w:r w:rsidR="003434AA">
        <w:rPr>
          <w:rFonts w:ascii="Times New Roman" w:eastAsia="Arial" w:hAnsi="Times New Roman"/>
          <w:noProof/>
        </w:rPr>
        <w:t>(Kharaka &amp; Dorsey, 2005)</w:t>
      </w:r>
      <w:r w:rsidR="003434AA">
        <w:rPr>
          <w:rFonts w:ascii="Times New Roman" w:eastAsia="Arial" w:hAnsi="Times New Roman"/>
        </w:rPr>
        <w:fldChar w:fldCharType="end"/>
      </w:r>
      <w:r w:rsidR="003434AA" w:rsidRPr="00D43AAC">
        <w:rPr>
          <w:rFonts w:ascii="Times New Roman" w:eastAsia="Arial" w:hAnsi="Times New Roman"/>
        </w:rPr>
        <w:t>.</w:t>
      </w:r>
      <w:r w:rsidR="00054A51">
        <w:rPr>
          <w:rFonts w:ascii="Times New Roman" w:eastAsia="Arial" w:hAnsi="Times New Roman"/>
        </w:rPr>
        <w:t xml:space="preserve"> The </w:t>
      </w:r>
      <w:r w:rsidR="00F31CD0">
        <w:rPr>
          <w:rFonts w:ascii="Times New Roman" w:eastAsia="Arial" w:hAnsi="Times New Roman"/>
        </w:rPr>
        <w:t xml:space="preserve">DoD has focused on the use of alternatives to petroleum-based liquid </w:t>
      </w:r>
      <w:r w:rsidR="00042BEC">
        <w:rPr>
          <w:rFonts w:ascii="Times New Roman" w:eastAsia="Arial" w:hAnsi="Times New Roman"/>
        </w:rPr>
        <w:t>transportation</w:t>
      </w:r>
      <w:r w:rsidR="00F31CD0">
        <w:rPr>
          <w:rFonts w:ascii="Times New Roman" w:eastAsia="Arial" w:hAnsi="Times New Roman"/>
        </w:rPr>
        <w:t xml:space="preserve"> fuels in order to </w:t>
      </w:r>
      <w:r w:rsidR="00054A51" w:rsidRPr="00D43AAC">
        <w:rPr>
          <w:rFonts w:ascii="Times New Roman" w:eastAsia="Arial" w:hAnsi="Times New Roman"/>
        </w:rPr>
        <w:t>increas</w:t>
      </w:r>
      <w:r w:rsidR="00F31CD0">
        <w:rPr>
          <w:rFonts w:ascii="Times New Roman" w:eastAsia="Arial" w:hAnsi="Times New Roman"/>
        </w:rPr>
        <w:t>e</w:t>
      </w:r>
      <w:r w:rsidR="00054A51">
        <w:rPr>
          <w:rFonts w:ascii="Times New Roman" w:eastAsia="Arial" w:hAnsi="Times New Roman"/>
        </w:rPr>
        <w:t xml:space="preserve"> its use of </w:t>
      </w:r>
      <w:r w:rsidR="00F31CD0">
        <w:rPr>
          <w:rFonts w:ascii="Times New Roman" w:eastAsia="Arial" w:hAnsi="Times New Roman"/>
        </w:rPr>
        <w:t xml:space="preserve">renewable, </w:t>
      </w:r>
      <w:r w:rsidR="00054A51">
        <w:rPr>
          <w:rFonts w:ascii="Times New Roman" w:eastAsia="Arial" w:hAnsi="Times New Roman"/>
        </w:rPr>
        <w:t>reliable</w:t>
      </w:r>
      <w:r w:rsidR="00F31CD0">
        <w:rPr>
          <w:rFonts w:ascii="Times New Roman" w:eastAsia="Arial" w:hAnsi="Times New Roman"/>
        </w:rPr>
        <w:t>,</w:t>
      </w:r>
      <w:r w:rsidR="00054A51">
        <w:rPr>
          <w:rFonts w:ascii="Times New Roman" w:eastAsia="Arial" w:hAnsi="Times New Roman"/>
        </w:rPr>
        <w:t xml:space="preserve"> and clean energy sources</w:t>
      </w:r>
      <w:r w:rsidR="00F31CD0">
        <w:rPr>
          <w:rFonts w:ascii="Times New Roman" w:eastAsia="Arial" w:hAnsi="Times New Roman"/>
        </w:rPr>
        <w:t xml:space="preserve"> </w:t>
      </w:r>
      <w:r w:rsidR="00F31CD0">
        <w:rPr>
          <w:rFonts w:ascii="Times New Roman" w:eastAsia="Arial" w:hAnsi="Times New Roman"/>
        </w:rPr>
        <w:fldChar w:fldCharType="begin"/>
      </w:r>
      <w:r w:rsidR="00F31CD0">
        <w:rPr>
          <w:rFonts w:ascii="Times New Roman" w:eastAsia="Arial" w:hAnsi="Times New Roman"/>
        </w:rPr>
        <w:instrText xml:space="preserve"> ADDIN EN.CITE &lt;EndNote&gt;&lt;Cite&gt;&lt;Author&gt;Congress&lt;/Author&gt;&lt;Year&gt;2005&lt;/Year&gt;&lt;RecNum&gt;172&lt;/RecNum&gt;&lt;DisplayText&gt;(Congress, 2005)&lt;/DisplayText&gt;&lt;record&gt;&lt;rec-number&gt;172&lt;/rec-number&gt;&lt;foreign-keys&gt;&lt;key app="EN" db-id="pszfrvzpmrvsf1erpsvx5fvl95fxfpr9wvew" timestamp="1465921380"&gt;172&lt;/key&gt;&lt;/foreign-keys&gt;&lt;ref-type name="Journal Article"&gt;17&lt;/ref-type&gt;&lt;contributors&gt;&lt;authors&gt;&lt;author&gt;Congress, US&lt;/author&gt;&lt;/authors&gt;&lt;/contributors&gt;&lt;titles&gt;&lt;title&gt;Energy policy act of 2005&lt;/title&gt;&lt;secondary-title&gt;Public Law&lt;/secondary-title&gt;&lt;/titles&gt;&lt;periodical&gt;&lt;full-title&gt;Public Law&lt;/full-title&gt;&lt;/periodical&gt;&lt;pages&gt;42&lt;/pages&gt;&lt;volume&gt;109&lt;/volume&gt;&lt;number&gt;58&lt;/number&gt;&lt;dates&gt;&lt;year&gt;2005&lt;/year&gt;&lt;/dates&gt;&lt;urls&gt;&lt;/urls&gt;&lt;/record&gt;&lt;/Cite&gt;&lt;/EndNote&gt;</w:instrText>
      </w:r>
      <w:r w:rsidR="00F31CD0">
        <w:rPr>
          <w:rFonts w:ascii="Times New Roman" w:eastAsia="Arial" w:hAnsi="Times New Roman"/>
        </w:rPr>
        <w:fldChar w:fldCharType="separate"/>
      </w:r>
      <w:r w:rsidR="00F31CD0">
        <w:rPr>
          <w:rFonts w:ascii="Times New Roman" w:eastAsia="Arial" w:hAnsi="Times New Roman"/>
          <w:noProof/>
        </w:rPr>
        <w:t>(Congress, 2005)</w:t>
      </w:r>
      <w:r w:rsidR="00F31CD0">
        <w:rPr>
          <w:rFonts w:ascii="Times New Roman" w:eastAsia="Arial" w:hAnsi="Times New Roman"/>
        </w:rPr>
        <w:fldChar w:fldCharType="end"/>
      </w:r>
      <w:r w:rsidR="00054A51">
        <w:rPr>
          <w:rFonts w:ascii="Times New Roman" w:eastAsia="Arial" w:hAnsi="Times New Roman"/>
        </w:rPr>
        <w:t xml:space="preserve">. </w:t>
      </w:r>
    </w:p>
    <w:p w14:paraId="4E0A529B" w14:textId="77777777" w:rsidR="00054A51" w:rsidRDefault="00054A51" w:rsidP="000E3D57">
      <w:pPr>
        <w:ind w:left="360"/>
        <w:rPr>
          <w:rFonts w:ascii="Times New Roman" w:eastAsia="Arial" w:hAnsi="Times New Roman"/>
        </w:rPr>
      </w:pPr>
    </w:p>
    <w:p w14:paraId="7D0FE5A3" w14:textId="1C56480B" w:rsidR="00E71422" w:rsidRDefault="00156F10" w:rsidP="000E3D57">
      <w:pPr>
        <w:ind w:left="360"/>
        <w:rPr>
          <w:rFonts w:ascii="Times New Roman" w:eastAsia="Arial" w:hAnsi="Times New Roman"/>
        </w:rPr>
      </w:pPr>
      <w:r>
        <w:rPr>
          <w:rFonts w:ascii="Times New Roman" w:eastAsia="Arial" w:hAnsi="Times New Roman"/>
        </w:rPr>
        <w:t>T</w:t>
      </w:r>
      <w:r w:rsidRPr="00D43AAC">
        <w:rPr>
          <w:rFonts w:ascii="Times New Roman" w:eastAsia="Arial" w:hAnsi="Times New Roman"/>
        </w:rPr>
        <w:t xml:space="preserve">he DoD </w:t>
      </w:r>
      <w:r>
        <w:rPr>
          <w:rFonts w:ascii="Times New Roman" w:eastAsia="Arial" w:hAnsi="Times New Roman"/>
        </w:rPr>
        <w:t xml:space="preserve">has </w:t>
      </w:r>
      <w:r w:rsidRPr="00D43AAC">
        <w:rPr>
          <w:rFonts w:ascii="Times New Roman" w:eastAsia="Arial" w:hAnsi="Times New Roman"/>
        </w:rPr>
        <w:t xml:space="preserve">established the </w:t>
      </w:r>
      <w:r w:rsidR="00187EE2">
        <w:rPr>
          <w:rFonts w:ascii="Times New Roman" w:eastAsia="Arial" w:hAnsi="Times New Roman"/>
        </w:rPr>
        <w:t xml:space="preserve">technical, economic and environmental </w:t>
      </w:r>
      <w:r>
        <w:rPr>
          <w:rFonts w:ascii="Times New Roman" w:eastAsia="Arial" w:hAnsi="Times New Roman"/>
        </w:rPr>
        <w:t>requirements</w:t>
      </w:r>
      <w:r w:rsidRPr="00D43AAC">
        <w:rPr>
          <w:rFonts w:ascii="Times New Roman" w:eastAsia="Arial" w:hAnsi="Times New Roman"/>
        </w:rPr>
        <w:t xml:space="preserve"> </w:t>
      </w:r>
      <w:r w:rsidR="00187EE2">
        <w:rPr>
          <w:rFonts w:ascii="Times New Roman" w:eastAsia="Arial" w:hAnsi="Times New Roman"/>
        </w:rPr>
        <w:t xml:space="preserve">for any </w:t>
      </w:r>
      <w:r>
        <w:rPr>
          <w:rFonts w:ascii="Times New Roman" w:eastAsia="Arial" w:hAnsi="Times New Roman"/>
        </w:rPr>
        <w:t xml:space="preserve">alternative fuel to be included in their portfolio </w:t>
      </w:r>
      <w:r>
        <w:rPr>
          <w:rFonts w:ascii="Times New Roman" w:eastAsia="Arial" w:hAnsi="Times New Roman"/>
        </w:rPr>
        <w:fldChar w:fldCharType="begin"/>
      </w:r>
      <w:r>
        <w:rPr>
          <w:rFonts w:ascii="Times New Roman" w:eastAsia="Arial" w:hAnsi="Times New Roman"/>
        </w:rPr>
        <w:instrText xml:space="preserve"> ADDIN EN.CITE &lt;EndNote&gt;&lt;Cite&gt;&lt;Author&gt;Blakeley&lt;/Author&gt;&lt;Year&gt;2012&lt;/Year&gt;&lt;RecNum&gt;119&lt;/RecNum&gt;&lt;DisplayText&gt;(Blakeley, 2012)&lt;/DisplayText&gt;&lt;record&gt;&lt;rec-number&gt;119&lt;/rec-number&gt;&lt;foreign-keys&gt;&lt;key app="EN" db-id="pszfrvzpmrvsf1erpsvx5fvl95fxfpr9wvew" timestamp="1458951389"&gt;119&lt;/key&gt;&lt;/foreign-keys&gt;&lt;ref-type name="Journal Article"&gt;17&lt;/ref-type&gt;&lt;contributors&gt;&lt;authors&gt;&lt;author&gt;Katherine Blakeley&lt;/author&gt;&lt;/authors&gt;&lt;/contributors&gt;&lt;titles&gt;&lt;title&gt;DOD Alternative Fuels: Policy, Initiatives and Legislative Activity &lt;/title&gt;&lt;/titles&gt;&lt;dates&gt;&lt;year&gt;2012&lt;/year&gt;&lt;/dates&gt;&lt;urls&gt;&lt;/urls&gt;&lt;/record&gt;&lt;/Cite&gt;&lt;/EndNote&gt;</w:instrText>
      </w:r>
      <w:r>
        <w:rPr>
          <w:rFonts w:ascii="Times New Roman" w:eastAsia="Arial" w:hAnsi="Times New Roman"/>
        </w:rPr>
        <w:fldChar w:fldCharType="separate"/>
      </w:r>
      <w:r>
        <w:rPr>
          <w:rFonts w:ascii="Times New Roman" w:eastAsia="Arial" w:hAnsi="Times New Roman"/>
          <w:noProof/>
        </w:rPr>
        <w:t>(Blakeley, 2012)</w:t>
      </w:r>
      <w:r>
        <w:rPr>
          <w:rFonts w:ascii="Times New Roman" w:eastAsia="Arial" w:hAnsi="Times New Roman"/>
        </w:rPr>
        <w:fldChar w:fldCharType="end"/>
      </w:r>
      <w:r w:rsidR="00187EE2">
        <w:rPr>
          <w:rFonts w:ascii="Times New Roman" w:eastAsia="Arial" w:hAnsi="Times New Roman"/>
        </w:rPr>
        <w:t>.</w:t>
      </w:r>
      <w:r w:rsidR="000E3D57">
        <w:rPr>
          <w:rFonts w:ascii="Times New Roman" w:eastAsia="Arial" w:hAnsi="Times New Roman"/>
        </w:rPr>
        <w:t xml:space="preserve"> </w:t>
      </w:r>
      <w:r w:rsidR="00187EE2">
        <w:rPr>
          <w:rFonts w:ascii="Times New Roman" w:eastAsia="Arial" w:hAnsi="Times New Roman"/>
        </w:rPr>
        <w:lastRenderedPageBreak/>
        <w:t xml:space="preserve">Technically, the fuel must be </w:t>
      </w:r>
      <w:r w:rsidR="00D52C35">
        <w:rPr>
          <w:rFonts w:ascii="Times New Roman" w:eastAsia="Arial" w:hAnsi="Times New Roman"/>
        </w:rPr>
        <w:t>fungible or “</w:t>
      </w:r>
      <w:r w:rsidRPr="00D43AAC">
        <w:rPr>
          <w:rFonts w:ascii="Times New Roman" w:eastAsia="Arial" w:hAnsi="Times New Roman"/>
        </w:rPr>
        <w:t>drop-in</w:t>
      </w:r>
      <w:r w:rsidR="00D52C35">
        <w:rPr>
          <w:rFonts w:ascii="Times New Roman" w:eastAsia="Arial" w:hAnsi="Times New Roman"/>
        </w:rPr>
        <w:t>”</w:t>
      </w:r>
      <w:r w:rsidRPr="00D43AAC">
        <w:rPr>
          <w:rFonts w:ascii="Times New Roman" w:eastAsia="Arial" w:hAnsi="Times New Roman"/>
        </w:rPr>
        <w:t>, meaning that it requires no modification to exis</w:t>
      </w:r>
      <w:r w:rsidR="00187EE2">
        <w:rPr>
          <w:rFonts w:ascii="Times New Roman" w:eastAsia="Arial" w:hAnsi="Times New Roman"/>
        </w:rPr>
        <w:t>ting engines and infrastructure</w:t>
      </w:r>
      <w:r w:rsidR="00D52C35">
        <w:rPr>
          <w:rFonts w:ascii="Times New Roman" w:eastAsia="Arial" w:hAnsi="Times New Roman"/>
        </w:rPr>
        <w:t xml:space="preserve">. Any alternative fuel must also be </w:t>
      </w:r>
      <w:r w:rsidR="00C70D6E">
        <w:rPr>
          <w:rFonts w:ascii="Times New Roman" w:eastAsia="Arial" w:hAnsi="Times New Roman"/>
        </w:rPr>
        <w:t>cost-competitive with petroleum fuels</w:t>
      </w:r>
      <w:r w:rsidR="00D52C35">
        <w:rPr>
          <w:rFonts w:ascii="Times New Roman" w:eastAsia="Arial" w:hAnsi="Times New Roman"/>
        </w:rPr>
        <w:t>, as well as</w:t>
      </w:r>
      <w:r w:rsidR="00C70D6E">
        <w:rPr>
          <w:rFonts w:ascii="Times New Roman" w:eastAsia="Arial" w:hAnsi="Times New Roman"/>
        </w:rPr>
        <w:t xml:space="preserve"> environmentally sustainable, derived</w:t>
      </w:r>
      <w:r w:rsidRPr="00D43AAC">
        <w:rPr>
          <w:rFonts w:ascii="Times New Roman" w:eastAsia="Arial" w:hAnsi="Times New Roman"/>
        </w:rPr>
        <w:t xml:space="preserve"> from feedstocks tha</w:t>
      </w:r>
      <w:r w:rsidR="00C70D6E">
        <w:rPr>
          <w:rFonts w:ascii="Times New Roman" w:eastAsia="Arial" w:hAnsi="Times New Roman"/>
        </w:rPr>
        <w:t>t do not affect the food market</w:t>
      </w:r>
      <w:r w:rsidR="008C7893">
        <w:rPr>
          <w:rFonts w:ascii="Times New Roman" w:eastAsia="Arial" w:hAnsi="Times New Roman"/>
        </w:rPr>
        <w:t>, a</w:t>
      </w:r>
      <w:r w:rsidR="00C70D6E">
        <w:rPr>
          <w:rFonts w:ascii="Times New Roman" w:eastAsia="Arial" w:hAnsi="Times New Roman"/>
        </w:rPr>
        <w:t>nd fulfill regulatory initiatives to reduce greenhouse emissions.</w:t>
      </w:r>
      <w:r w:rsidRPr="00D43AAC">
        <w:rPr>
          <w:rFonts w:ascii="Times New Roman" w:eastAsia="Arial" w:hAnsi="Times New Roman"/>
        </w:rPr>
        <w:t xml:space="preserve"> </w:t>
      </w:r>
      <w:r w:rsidR="00D52C35">
        <w:rPr>
          <w:rFonts w:ascii="Times New Roman" w:eastAsia="Arial" w:hAnsi="Times New Roman"/>
        </w:rPr>
        <w:t>The</w:t>
      </w:r>
      <w:r w:rsidRPr="00D43AAC">
        <w:rPr>
          <w:rFonts w:ascii="Times New Roman" w:eastAsia="Arial" w:hAnsi="Times New Roman"/>
        </w:rPr>
        <w:t xml:space="preserve"> USAF has selected Ethanol E85 (85% ethanol and 15% gasoline) and B20 biodiesel (20</w:t>
      </w:r>
      <w:r w:rsidR="002463DE">
        <w:rPr>
          <w:rFonts w:ascii="Times New Roman" w:eastAsia="Arial" w:hAnsi="Times New Roman"/>
        </w:rPr>
        <w:t>%</w:t>
      </w:r>
      <w:r w:rsidRPr="00D43AAC">
        <w:rPr>
          <w:rFonts w:ascii="Times New Roman" w:eastAsia="Arial" w:hAnsi="Times New Roman"/>
        </w:rPr>
        <w:t xml:space="preserve"> biodiesel and 80</w:t>
      </w:r>
      <w:r w:rsidR="002463DE">
        <w:rPr>
          <w:rFonts w:ascii="Times New Roman" w:eastAsia="Arial" w:hAnsi="Times New Roman"/>
        </w:rPr>
        <w:t>%</w:t>
      </w:r>
      <w:r w:rsidRPr="00D43AAC">
        <w:rPr>
          <w:rFonts w:ascii="Times New Roman" w:eastAsia="Arial" w:hAnsi="Times New Roman"/>
        </w:rPr>
        <w:t xml:space="preserve"> Ultra Low Sulfur Diesel) for displacing gasoline and diesel, respectively</w:t>
      </w:r>
      <w:r>
        <w:rPr>
          <w:rFonts w:ascii="Times New Roman" w:eastAsia="Arial" w:hAnsi="Times New Roman"/>
        </w:rPr>
        <w:t xml:space="preserve"> </w:t>
      </w:r>
      <w:r>
        <w:rPr>
          <w:rFonts w:ascii="Times New Roman" w:eastAsia="Arial" w:hAnsi="Times New Roman"/>
        </w:rPr>
        <w:fldChar w:fldCharType="begin"/>
      </w:r>
      <w:r>
        <w:rPr>
          <w:rFonts w:ascii="Times New Roman" w:eastAsia="Arial" w:hAnsi="Times New Roman"/>
        </w:rPr>
        <w:instrText xml:space="preserve"> ADDIN EN.CITE &lt;EndNote&gt;&lt;Cite&gt;&lt;Author&gt;DOD&lt;/Author&gt;&lt;Year&gt;2007&lt;/Year&gt;&lt;RecNum&gt;117&lt;/RecNum&gt;&lt;DisplayText&gt;(DOD, 2007)&lt;/DisplayText&gt;&lt;record&gt;&lt;rec-number&gt;117&lt;/rec-number&gt;&lt;foreign-keys&gt;&lt;key app="EN" db-id="pszfrvzpmrvsf1erpsvx5fvl95fxfpr9wvew" timestamp="1458950866"&gt;117&lt;/key&gt;&lt;/foreign-keys&gt;&lt;ref-type name="Journal Article"&gt;17&lt;/ref-type&gt;&lt;contributors&gt;&lt;authors&gt;&lt;author&gt;DOD&lt;/author&gt;&lt;/authors&gt;&lt;/contributors&gt;&lt;titles&gt;&lt;title&gt;Department of Defense, Report to Congress on Use of Biofuels and Measures for Increasing Such Use in FY07–12 &lt;/title&gt;&lt;/titles&gt;&lt;dates&gt;&lt;year&gt;2007&lt;/year&gt;&lt;/dates&gt;&lt;urls&gt;&lt;/urls&gt;&lt;/record&gt;&lt;/Cite&gt;&lt;/EndNote&gt;</w:instrText>
      </w:r>
      <w:r>
        <w:rPr>
          <w:rFonts w:ascii="Times New Roman" w:eastAsia="Arial" w:hAnsi="Times New Roman"/>
        </w:rPr>
        <w:fldChar w:fldCharType="separate"/>
      </w:r>
      <w:r>
        <w:rPr>
          <w:rFonts w:ascii="Times New Roman" w:eastAsia="Arial" w:hAnsi="Times New Roman"/>
          <w:noProof/>
        </w:rPr>
        <w:t>(DOD, 2007)</w:t>
      </w:r>
      <w:r>
        <w:rPr>
          <w:rFonts w:ascii="Times New Roman" w:eastAsia="Arial" w:hAnsi="Times New Roman"/>
        </w:rPr>
        <w:fldChar w:fldCharType="end"/>
      </w:r>
      <w:r>
        <w:rPr>
          <w:rFonts w:ascii="Times New Roman" w:eastAsia="Arial" w:hAnsi="Times New Roman"/>
        </w:rPr>
        <w:t xml:space="preserve">. Both biofuels are used in non-tactical vehicles </w:t>
      </w:r>
      <w:r w:rsidRPr="00D43AAC">
        <w:rPr>
          <w:rFonts w:ascii="Times New Roman" w:eastAsia="Arial" w:hAnsi="Times New Roman"/>
        </w:rPr>
        <w:t>as part of a USAF goal for reducing in 2% the annual petroleum consumpti</w:t>
      </w:r>
      <w:r>
        <w:rPr>
          <w:rFonts w:ascii="Times New Roman" w:eastAsia="Arial" w:hAnsi="Times New Roman"/>
        </w:rPr>
        <w:t xml:space="preserve">on for vehicles through 2020 </w:t>
      </w:r>
      <w:r>
        <w:rPr>
          <w:rFonts w:ascii="Times New Roman" w:eastAsia="Arial" w:hAnsi="Times New Roman"/>
        </w:rPr>
        <w:fldChar w:fldCharType="begin"/>
      </w:r>
      <w:r>
        <w:rPr>
          <w:rFonts w:ascii="Times New Roman" w:eastAsia="Arial" w:hAnsi="Times New Roman"/>
        </w:rPr>
        <w:instrText xml:space="preserve"> ADDIN EN.CITE &lt;EndNote&gt;&lt;Cite&gt;&lt;Author&gt;DOD&lt;/Author&gt;&lt;Year&gt;2011&lt;/Year&gt;&lt;RecNum&gt;121&lt;/RecNum&gt;&lt;DisplayText&gt;(DOD, 2011)&lt;/DisplayText&gt;&lt;record&gt;&lt;rec-number&gt;121&lt;/rec-number&gt;&lt;foreign-keys&gt;&lt;key app="EN" db-id="pszfrvzpmrvsf1erpsvx5fvl95fxfpr9wvew" timestamp="1458955742"&gt;121&lt;/key&gt;&lt;/foreign-keys&gt;&lt;ref-type name="Journal Article"&gt;17&lt;/ref-type&gt;&lt;contributors&gt;&lt;authors&gt;&lt;author&gt;DOD&lt;/author&gt;&lt;/authors&gt;&lt;/contributors&gt;&lt;titles&gt;&lt;title&gt;Department of Defense, Opportunities for DOD use of alternative and renewable fuels &lt;/title&gt;&lt;/titles&gt;&lt;dates&gt;&lt;year&gt;2011&lt;/year&gt;&lt;/dates&gt;&lt;urls&gt;&lt;/urls&gt;&lt;/record&gt;&lt;/Cite&gt;&lt;/EndNote&gt;</w:instrText>
      </w:r>
      <w:r>
        <w:rPr>
          <w:rFonts w:ascii="Times New Roman" w:eastAsia="Arial" w:hAnsi="Times New Roman"/>
        </w:rPr>
        <w:fldChar w:fldCharType="separate"/>
      </w:r>
      <w:r>
        <w:rPr>
          <w:rFonts w:ascii="Times New Roman" w:eastAsia="Arial" w:hAnsi="Times New Roman"/>
          <w:noProof/>
        </w:rPr>
        <w:t>(DOD, 2011)</w:t>
      </w:r>
      <w:r>
        <w:rPr>
          <w:rFonts w:ascii="Times New Roman" w:eastAsia="Arial" w:hAnsi="Times New Roman"/>
        </w:rPr>
        <w:fldChar w:fldCharType="end"/>
      </w:r>
      <w:r w:rsidRPr="00D43AAC">
        <w:rPr>
          <w:rFonts w:ascii="Times New Roman" w:eastAsia="Arial" w:hAnsi="Times New Roman"/>
        </w:rPr>
        <w:t xml:space="preserve">. </w:t>
      </w:r>
    </w:p>
    <w:p w14:paraId="65E99C8B" w14:textId="77777777" w:rsidR="00E71422" w:rsidRDefault="00E71422" w:rsidP="000E3D57">
      <w:pPr>
        <w:ind w:left="360"/>
        <w:rPr>
          <w:rFonts w:ascii="Times New Roman" w:eastAsia="Arial" w:hAnsi="Times New Roman"/>
        </w:rPr>
      </w:pPr>
    </w:p>
    <w:p w14:paraId="4E2763ED" w14:textId="3FBBAFEA" w:rsidR="00C65F7B" w:rsidRDefault="002F1350" w:rsidP="000E3D57">
      <w:pPr>
        <w:ind w:left="360"/>
        <w:rPr>
          <w:rFonts w:ascii="Times New Roman" w:eastAsia="Arial" w:hAnsi="Times New Roman"/>
        </w:rPr>
      </w:pPr>
      <w:r>
        <w:rPr>
          <w:rFonts w:ascii="Times New Roman" w:eastAsia="Arial" w:hAnsi="Times New Roman"/>
        </w:rPr>
        <w:t>T</w:t>
      </w:r>
      <w:r w:rsidRPr="00D43AAC">
        <w:rPr>
          <w:rFonts w:ascii="Times New Roman" w:eastAsia="Arial" w:hAnsi="Times New Roman"/>
        </w:rPr>
        <w:t>he majority of the USAF biofuel consumption</w:t>
      </w:r>
      <w:r>
        <w:rPr>
          <w:rFonts w:ascii="Times New Roman" w:eastAsia="Arial" w:hAnsi="Times New Roman"/>
        </w:rPr>
        <w:t xml:space="preserve"> was</w:t>
      </w:r>
      <w:r w:rsidRPr="00D43AAC">
        <w:rPr>
          <w:rFonts w:ascii="Times New Roman" w:eastAsia="Arial" w:hAnsi="Times New Roman"/>
        </w:rPr>
        <w:t xml:space="preserve"> </w:t>
      </w:r>
      <w:r w:rsidR="00156F10" w:rsidRPr="00D43AAC">
        <w:rPr>
          <w:rFonts w:ascii="Times New Roman" w:eastAsia="Arial" w:hAnsi="Times New Roman"/>
        </w:rPr>
        <w:t>B20</w:t>
      </w:r>
      <w:r>
        <w:rPr>
          <w:rFonts w:ascii="Times New Roman" w:eastAsia="Arial" w:hAnsi="Times New Roman"/>
        </w:rPr>
        <w:t>,</w:t>
      </w:r>
      <w:r w:rsidR="00F31CD0">
        <w:rPr>
          <w:rFonts w:ascii="Times New Roman" w:eastAsia="Arial" w:hAnsi="Times New Roman"/>
        </w:rPr>
        <w:t>,</w:t>
      </w:r>
      <w:r w:rsidR="00156F10" w:rsidRPr="00D43AAC">
        <w:rPr>
          <w:rFonts w:ascii="Times New Roman" w:eastAsia="Arial" w:hAnsi="Times New Roman"/>
        </w:rPr>
        <w:t xml:space="preserve"> </w:t>
      </w:r>
      <w:r w:rsidR="00156F10">
        <w:rPr>
          <w:rFonts w:ascii="Times New Roman" w:eastAsia="Arial" w:hAnsi="Times New Roman"/>
        </w:rPr>
        <w:t>and by year 2011</w:t>
      </w:r>
      <w:r>
        <w:rPr>
          <w:rFonts w:ascii="Times New Roman" w:eastAsia="Arial" w:hAnsi="Times New Roman"/>
        </w:rPr>
        <w:t>,</w:t>
      </w:r>
      <w:r w:rsidR="00156F10">
        <w:rPr>
          <w:rFonts w:ascii="Times New Roman" w:eastAsia="Arial" w:hAnsi="Times New Roman"/>
        </w:rPr>
        <w:t xml:space="preserve"> </w:t>
      </w:r>
      <w:r w:rsidR="00156F10" w:rsidRPr="00D43AAC">
        <w:rPr>
          <w:rFonts w:ascii="Times New Roman" w:eastAsia="Arial" w:hAnsi="Times New Roman"/>
        </w:rPr>
        <w:t xml:space="preserve">more than 60 bases </w:t>
      </w:r>
      <w:r w:rsidR="00156F10">
        <w:rPr>
          <w:rFonts w:ascii="Times New Roman" w:eastAsia="Arial" w:hAnsi="Times New Roman"/>
        </w:rPr>
        <w:t xml:space="preserve">were </w:t>
      </w:r>
      <w:r w:rsidR="00156F10" w:rsidRPr="00D43AAC">
        <w:rPr>
          <w:rFonts w:ascii="Times New Roman" w:eastAsia="Arial" w:hAnsi="Times New Roman"/>
        </w:rPr>
        <w:t>dispensing it</w:t>
      </w:r>
      <w:r w:rsidR="00156F10">
        <w:rPr>
          <w:rFonts w:ascii="Times New Roman" w:eastAsia="Arial" w:hAnsi="Times New Roman"/>
        </w:rPr>
        <w:t xml:space="preserve"> </w:t>
      </w:r>
      <w:r w:rsidR="00156F10">
        <w:rPr>
          <w:rFonts w:ascii="Times New Roman" w:eastAsia="Arial" w:hAnsi="Times New Roman"/>
        </w:rPr>
        <w:fldChar w:fldCharType="begin"/>
      </w:r>
      <w:r w:rsidR="00156F10">
        <w:rPr>
          <w:rFonts w:ascii="Times New Roman" w:eastAsia="Arial" w:hAnsi="Times New Roman"/>
        </w:rPr>
        <w:instrText xml:space="preserve"> ADDIN EN.CITE &lt;EndNote&gt;&lt;Cite&gt;&lt;Author&gt;DOD&lt;/Author&gt;&lt;Year&gt;2011&lt;/Year&gt;&lt;RecNum&gt;121&lt;/RecNum&gt;&lt;DisplayText&gt;(DOD, 2011)&lt;/DisplayText&gt;&lt;record&gt;&lt;rec-number&gt;121&lt;/rec-number&gt;&lt;foreign-keys&gt;&lt;key app="EN" db-id="pszfrvzpmrvsf1erpsvx5fvl95fxfpr9wvew" timestamp="1458955742"&gt;121&lt;/key&gt;&lt;/foreign-keys&gt;&lt;ref-type name="Journal Article"&gt;17&lt;/ref-type&gt;&lt;contributors&gt;&lt;authors&gt;&lt;author&gt;DOD&lt;/author&gt;&lt;/authors&gt;&lt;/contributors&gt;&lt;titles&gt;&lt;title&gt;Department of Defense, Opportunities for DOD use of alternative and renewable fuels &lt;/title&gt;&lt;/titles&gt;&lt;dates&gt;&lt;year&gt;2011&lt;/year&gt;&lt;/dates&gt;&lt;urls&gt;&lt;/urls&gt;&lt;/record&gt;&lt;/Cite&gt;&lt;/EndNote&gt;</w:instrText>
      </w:r>
      <w:r w:rsidR="00156F10">
        <w:rPr>
          <w:rFonts w:ascii="Times New Roman" w:eastAsia="Arial" w:hAnsi="Times New Roman"/>
        </w:rPr>
        <w:fldChar w:fldCharType="separate"/>
      </w:r>
      <w:r w:rsidR="00156F10">
        <w:rPr>
          <w:rFonts w:ascii="Times New Roman" w:eastAsia="Arial" w:hAnsi="Times New Roman"/>
          <w:noProof/>
        </w:rPr>
        <w:t>(DOD, 2011)</w:t>
      </w:r>
      <w:r w:rsidR="00156F10">
        <w:rPr>
          <w:rFonts w:ascii="Times New Roman" w:eastAsia="Arial" w:hAnsi="Times New Roman"/>
        </w:rPr>
        <w:fldChar w:fldCharType="end"/>
      </w:r>
      <w:r w:rsidR="00156F10" w:rsidRPr="00D43AAC">
        <w:rPr>
          <w:rFonts w:ascii="Times New Roman" w:eastAsia="Arial" w:hAnsi="Times New Roman"/>
        </w:rPr>
        <w:t>.</w:t>
      </w:r>
      <w:r w:rsidR="00E71422">
        <w:rPr>
          <w:rFonts w:ascii="Times New Roman" w:eastAsia="Arial" w:hAnsi="Times New Roman"/>
        </w:rPr>
        <w:t xml:space="preserve"> </w:t>
      </w:r>
      <w:r w:rsidR="00156F10" w:rsidRPr="00D43AAC">
        <w:rPr>
          <w:rFonts w:ascii="Times New Roman" w:eastAsia="Arial" w:hAnsi="Times New Roman"/>
        </w:rPr>
        <w:t>Biodiesel is a “fuel comprised of mono-alkyl esters of long chain fatty acids derived from vegetable oils or animal fats”</w:t>
      </w:r>
      <w:r w:rsidR="00156F10">
        <w:rPr>
          <w:rFonts w:ascii="Times New Roman" w:eastAsia="Arial" w:hAnsi="Times New Roman"/>
        </w:rPr>
        <w:t xml:space="preserve"> </w:t>
      </w:r>
      <w:r w:rsidR="00156F10">
        <w:rPr>
          <w:rFonts w:ascii="Times New Roman" w:eastAsia="Arial" w:hAnsi="Times New Roman"/>
        </w:rPr>
        <w:fldChar w:fldCharType="begin"/>
      </w:r>
      <w:r w:rsidR="00156F10">
        <w:rPr>
          <w:rFonts w:ascii="Times New Roman" w:eastAsia="Arial" w:hAnsi="Times New Roman"/>
        </w:rPr>
        <w:instrText xml:space="preserve"> ADDIN EN.CITE &lt;EndNote&gt;&lt;Cite&gt;&lt;Author&gt;ASTM&lt;/Author&gt;&lt;Year&gt;2015&lt;/Year&gt;&lt;RecNum&gt;132&lt;/RecNum&gt;&lt;DisplayText&gt;(ASTM-D7467-15, 2015)&lt;/DisplayText&gt;&lt;record&gt;&lt;rec-number&gt;132&lt;/rec-number&gt;&lt;foreign-keys&gt;&lt;key app="EN" db-id="pszfrvzpmrvsf1erpsvx5fvl95fxfpr9wvew" timestamp="1464198318"&gt;132&lt;/key&gt;&lt;/foreign-keys&gt;&lt;ref-type name="Standard"&gt;58&lt;/ref-type&gt;&lt;contributors&gt;&lt;authors&gt;&lt;author&gt;ASTM-D7467-15&lt;/author&gt;&lt;/authors&gt;&lt;/contributors&gt;&lt;titles&gt;&lt;title&gt;Standard Specification for Diesel Fuel Oil, Biodiesel Blend (B6 to B20)&amp;#xD;&lt;/title&gt;&lt;/titles&gt;&lt;dates&gt;&lt;year&gt;2015&lt;/year&gt;&lt;/dates&gt;&lt;urls&gt;&lt;/urls&gt;&lt;/record&gt;&lt;/Cite&gt;&lt;/EndNote&gt;</w:instrText>
      </w:r>
      <w:r w:rsidR="00156F10">
        <w:rPr>
          <w:rFonts w:ascii="Times New Roman" w:eastAsia="Arial" w:hAnsi="Times New Roman"/>
        </w:rPr>
        <w:fldChar w:fldCharType="separate"/>
      </w:r>
      <w:r w:rsidR="00156F10">
        <w:rPr>
          <w:rFonts w:ascii="Times New Roman" w:eastAsia="Arial" w:hAnsi="Times New Roman"/>
          <w:noProof/>
        </w:rPr>
        <w:t>(ASTM-D7467-15, 2015)</w:t>
      </w:r>
      <w:r w:rsidR="00156F10">
        <w:rPr>
          <w:rFonts w:ascii="Times New Roman" w:eastAsia="Arial" w:hAnsi="Times New Roman"/>
        </w:rPr>
        <w:fldChar w:fldCharType="end"/>
      </w:r>
      <w:r w:rsidR="00156F10" w:rsidRPr="00D43AAC">
        <w:rPr>
          <w:rFonts w:ascii="Times New Roman" w:eastAsia="Arial" w:hAnsi="Times New Roman"/>
        </w:rPr>
        <w:t>. Biodiesel is produced by converting a tri</w:t>
      </w:r>
      <w:r w:rsidR="00156F10">
        <w:rPr>
          <w:rFonts w:ascii="Times New Roman" w:eastAsia="Arial" w:hAnsi="Times New Roman"/>
        </w:rPr>
        <w:t xml:space="preserve">glyceride </w:t>
      </w:r>
      <w:r w:rsidR="00156F10" w:rsidRPr="00D43AAC">
        <w:rPr>
          <w:rFonts w:ascii="Times New Roman" w:eastAsia="Arial" w:hAnsi="Times New Roman"/>
        </w:rPr>
        <w:t>feedstock to fatty acid methyl esters (FAME) through a base-catalyzed transesterification reaction</w:t>
      </w:r>
      <w:r w:rsidR="00EF5D28">
        <w:rPr>
          <w:rFonts w:ascii="Times New Roman" w:eastAsia="Arial" w:hAnsi="Times New Roman"/>
        </w:rPr>
        <w:t xml:space="preserve"> (Fig.</w:t>
      </w:r>
      <w:r w:rsidR="00156F10">
        <w:rPr>
          <w:rFonts w:ascii="Times New Roman" w:eastAsia="Arial" w:hAnsi="Times New Roman"/>
        </w:rPr>
        <w:t xml:space="preserve"> 1.1) </w:t>
      </w:r>
      <w:r w:rsidR="00156F10">
        <w:rPr>
          <w:rFonts w:ascii="Times New Roman" w:eastAsia="Arial" w:hAnsi="Times New Roman"/>
        </w:rPr>
        <w:fldChar w:fldCharType="begin"/>
      </w:r>
      <w:r w:rsidR="00156F10">
        <w:rPr>
          <w:rFonts w:ascii="Times New Roman" w:eastAsia="Arial" w:hAnsi="Times New Roman"/>
        </w:rPr>
        <w:instrText xml:space="preserve"> ADDIN EN.CITE &lt;EndNote&gt;&lt;Cite&gt;&lt;Author&gt;Knothe&lt;/Author&gt;&lt;Year&gt;2015&lt;/Year&gt;&lt;RecNum&gt;166&lt;/RecNum&gt;&lt;DisplayText&gt;(Knothe, Krahl, &amp;amp; Van Gerpen, 2015)&lt;/DisplayText&gt;&lt;record&gt;&lt;rec-number&gt;166&lt;/rec-number&gt;&lt;foreign-keys&gt;&lt;key app="EN" db-id="pszfrvzpmrvsf1erpsvx5fvl95fxfpr9wvew" timestamp="1465876254"&gt;166&lt;/key&gt;&lt;/foreign-keys&gt;&lt;ref-type name="Book"&gt;6&lt;/ref-type&gt;&lt;contributors&gt;&lt;authors&gt;&lt;author&gt;Knothe, Gerhard&lt;/author&gt;&lt;author&gt;Krahl, Jürgen&lt;/author&gt;&lt;author&gt;Van Gerpen, Jon&lt;/author&gt;&lt;/authors&gt;&lt;/contributors&gt;&lt;titles&gt;&lt;title&gt;The biodiesel handbook&lt;/title&gt;&lt;/titles&gt;&lt;dates&gt;&lt;year&gt;2015&lt;/year&gt;&lt;/dates&gt;&lt;publisher&gt;Elsevier&lt;/publisher&gt;&lt;isbn&gt;0983507260&lt;/isbn&gt;&lt;urls&gt;&lt;/urls&gt;&lt;/record&gt;&lt;/Cite&gt;&lt;/EndNote&gt;</w:instrText>
      </w:r>
      <w:r w:rsidR="00156F10">
        <w:rPr>
          <w:rFonts w:ascii="Times New Roman" w:eastAsia="Arial" w:hAnsi="Times New Roman"/>
        </w:rPr>
        <w:fldChar w:fldCharType="separate"/>
      </w:r>
      <w:r w:rsidR="00156F10">
        <w:rPr>
          <w:rFonts w:ascii="Times New Roman" w:eastAsia="Arial" w:hAnsi="Times New Roman"/>
          <w:noProof/>
        </w:rPr>
        <w:t>(Knothe, Krahl, &amp; Van Gerpen, 2015)</w:t>
      </w:r>
      <w:r w:rsidR="00156F10">
        <w:rPr>
          <w:rFonts w:ascii="Times New Roman" w:eastAsia="Arial" w:hAnsi="Times New Roman"/>
        </w:rPr>
        <w:fldChar w:fldCharType="end"/>
      </w:r>
      <w:r w:rsidR="00156F10" w:rsidRPr="00D43AAC">
        <w:rPr>
          <w:rFonts w:ascii="Times New Roman" w:eastAsia="Arial" w:hAnsi="Times New Roman"/>
        </w:rPr>
        <w:t xml:space="preserve">. During this process, byproducts are produced including glycerol, soaps and water which are removed to obtain neat biodiesel (B100) </w:t>
      </w:r>
      <w:r w:rsidR="00156F10">
        <w:rPr>
          <w:rFonts w:ascii="Times New Roman" w:eastAsia="Arial" w:hAnsi="Times New Roman"/>
        </w:rPr>
        <w:fldChar w:fldCharType="begin"/>
      </w:r>
      <w:r w:rsidR="00156F10">
        <w:rPr>
          <w:rFonts w:ascii="Times New Roman" w:eastAsia="Arial" w:hAnsi="Times New Roman"/>
        </w:rPr>
        <w:instrText xml:space="preserve"> ADDIN EN.CITE &lt;EndNote&gt;&lt;Cite&gt;&lt;Author&gt;Hoekman&lt;/Author&gt;&lt;Year&gt;2012&lt;/Year&gt;&lt;RecNum&gt;123&lt;/RecNum&gt;&lt;DisplayText&gt;(Hoekman, Broch, Robbins, Ceniceros, &amp;amp; Natarajan, 2012)&lt;/DisplayText&gt;&lt;record&gt;&lt;rec-number&gt;123&lt;/rec-number&gt;&lt;foreign-keys&gt;&lt;key app="EN" db-id="pszfrvzpmrvsf1erpsvx5fvl95fxfpr9wvew" timestamp="1459280516"&gt;123&lt;/key&gt;&lt;/foreign-keys&gt;&lt;ref-type name="Journal Article"&gt;17&lt;/ref-type&gt;&lt;contributors&gt;&lt;authors&gt;&lt;author&gt;Hoekman, S Kent&lt;/author&gt;&lt;author&gt;Broch, Amber&lt;/author&gt;&lt;author&gt;Robbins, Curtis&lt;/author&gt;&lt;author&gt;Ceniceros, Eric&lt;/author&gt;&lt;author&gt;Natarajan, Mani&lt;/author&gt;&lt;/authors&gt;&lt;/contributors&gt;&lt;titles&gt;&lt;title&gt;Review of biodiesel composition, properties, and specifications&lt;/title&gt;&lt;secondary-title&gt;Renewable and Sustainable Energy Reviews&lt;/secondary-title&gt;&lt;/titles&gt;&lt;periodical&gt;&lt;full-title&gt;Renewable and Sustainable Energy Reviews&lt;/full-title&gt;&lt;/periodical&gt;&lt;pages&gt;143-169&lt;/pages&gt;&lt;volume&gt;16&lt;/volume&gt;&lt;number&gt;1&lt;/number&gt;&lt;dates&gt;&lt;year&gt;2012&lt;/year&gt;&lt;/dates&gt;&lt;isbn&gt;1364-0321&lt;/isbn&gt;&lt;urls&gt;&lt;/urls&gt;&lt;/record&gt;&lt;/Cite&gt;&lt;/EndNote&gt;</w:instrText>
      </w:r>
      <w:r w:rsidR="00156F10">
        <w:rPr>
          <w:rFonts w:ascii="Times New Roman" w:eastAsia="Arial" w:hAnsi="Times New Roman"/>
        </w:rPr>
        <w:fldChar w:fldCharType="separate"/>
      </w:r>
      <w:r w:rsidR="00156F10">
        <w:rPr>
          <w:rFonts w:ascii="Times New Roman" w:eastAsia="Arial" w:hAnsi="Times New Roman"/>
          <w:noProof/>
        </w:rPr>
        <w:t>(Hoekman, Broch, Robbins, Ceniceros, &amp; Natarajan, 2012)</w:t>
      </w:r>
      <w:r w:rsidR="00156F10">
        <w:rPr>
          <w:rFonts w:ascii="Times New Roman" w:eastAsia="Arial" w:hAnsi="Times New Roman"/>
        </w:rPr>
        <w:fldChar w:fldCharType="end"/>
      </w:r>
      <w:r w:rsidR="00156F10" w:rsidRPr="00D43AAC">
        <w:rPr>
          <w:rFonts w:ascii="Times New Roman" w:eastAsia="Arial" w:hAnsi="Times New Roman"/>
        </w:rPr>
        <w:t xml:space="preserve">. Soybeans represent the </w:t>
      </w:r>
      <w:r w:rsidR="00D90A31">
        <w:rPr>
          <w:rFonts w:ascii="Times New Roman" w:eastAsia="Arial" w:hAnsi="Times New Roman"/>
        </w:rPr>
        <w:t xml:space="preserve">feedstock </w:t>
      </w:r>
      <w:r w:rsidR="00156F10" w:rsidRPr="00D43AAC">
        <w:rPr>
          <w:rFonts w:ascii="Times New Roman" w:eastAsia="Arial" w:hAnsi="Times New Roman"/>
        </w:rPr>
        <w:t>most common</w:t>
      </w:r>
      <w:r w:rsidR="00D90A31">
        <w:rPr>
          <w:rFonts w:ascii="Times New Roman" w:eastAsia="Arial" w:hAnsi="Times New Roman"/>
        </w:rPr>
        <w:t xml:space="preserve">ly </w:t>
      </w:r>
      <w:r w:rsidR="00156F10" w:rsidRPr="00D43AAC">
        <w:rPr>
          <w:rFonts w:ascii="Times New Roman" w:eastAsia="Arial" w:hAnsi="Times New Roman"/>
        </w:rPr>
        <w:t>used in 90% of U.S</w:t>
      </w:r>
      <w:r w:rsidR="00D90A31">
        <w:rPr>
          <w:rFonts w:ascii="Times New Roman" w:eastAsia="Arial" w:hAnsi="Times New Roman"/>
        </w:rPr>
        <w:t>.</w:t>
      </w:r>
      <w:r w:rsidR="00156F10" w:rsidRPr="00D43AAC">
        <w:rPr>
          <w:rFonts w:ascii="Times New Roman" w:eastAsia="Arial" w:hAnsi="Times New Roman"/>
        </w:rPr>
        <w:t xml:space="preserve"> production followed by </w:t>
      </w:r>
      <w:r w:rsidR="00156F10">
        <w:rPr>
          <w:rFonts w:ascii="Times New Roman" w:eastAsia="Arial" w:hAnsi="Times New Roman"/>
        </w:rPr>
        <w:t xml:space="preserve">corn oil, canola, and animal fats </w:t>
      </w:r>
      <w:r w:rsidR="00156F10">
        <w:rPr>
          <w:rFonts w:ascii="Times New Roman" w:eastAsia="Arial" w:hAnsi="Times New Roman"/>
        </w:rPr>
        <w:fldChar w:fldCharType="begin"/>
      </w:r>
      <w:r w:rsidR="00156F10">
        <w:rPr>
          <w:rFonts w:ascii="Times New Roman" w:eastAsia="Arial" w:hAnsi="Times New Roman"/>
        </w:rPr>
        <w:instrText xml:space="preserve"> ADDIN EN.CITE &lt;EndNote&gt;&lt;Cite&gt;&lt;Author&gt;EIA&lt;/Author&gt;&lt;Year&gt;2016&lt;/Year&gt;&lt;RecNum&gt;176&lt;/RecNum&gt;&lt;DisplayText&gt;(EIA, 2016b)&lt;/DisplayText&gt;&lt;record&gt;&lt;rec-number&gt;176&lt;/rec-number&gt;&lt;foreign-keys&gt;&lt;key app="EN" db-id="pszfrvzpmrvsf1erpsvx5fvl95fxfpr9wvew" timestamp="1465931185"&gt;176&lt;/key&gt;&lt;/foreign-keys&gt;&lt;ref-type name="Journal Article"&gt;17&lt;/ref-type&gt;&lt;contributors&gt;&lt;authors&gt;&lt;author&gt;EIA&lt;/author&gt;&lt;/authors&gt;&lt;/contributors&gt;&lt;titles&gt;&lt;title&gt;U.S Energy Information Administration, Monthly Biodiesel Production Report March 2016&lt;/title&gt;&lt;/titles&gt;&lt;dates&gt;&lt;year&gt;2016&lt;/year&gt;&lt;/dates&gt;&lt;urls&gt;&lt;/urls&gt;&lt;/record&gt;&lt;/Cite&gt;&lt;/EndNote&gt;</w:instrText>
      </w:r>
      <w:r w:rsidR="00156F10">
        <w:rPr>
          <w:rFonts w:ascii="Times New Roman" w:eastAsia="Arial" w:hAnsi="Times New Roman"/>
        </w:rPr>
        <w:fldChar w:fldCharType="separate"/>
      </w:r>
      <w:r w:rsidR="00156F10">
        <w:rPr>
          <w:rFonts w:ascii="Times New Roman" w:eastAsia="Arial" w:hAnsi="Times New Roman"/>
          <w:noProof/>
        </w:rPr>
        <w:t>(EIA, 2016b)</w:t>
      </w:r>
      <w:r w:rsidR="00156F10">
        <w:rPr>
          <w:rFonts w:ascii="Times New Roman" w:eastAsia="Arial" w:hAnsi="Times New Roman"/>
        </w:rPr>
        <w:fldChar w:fldCharType="end"/>
      </w:r>
      <w:r w:rsidR="00156F10">
        <w:rPr>
          <w:rFonts w:ascii="Times New Roman" w:eastAsia="Arial" w:hAnsi="Times New Roman"/>
        </w:rPr>
        <w:t>.</w:t>
      </w:r>
      <w:r w:rsidR="00AA548C">
        <w:rPr>
          <w:rFonts w:ascii="Times New Roman" w:eastAsia="Arial" w:hAnsi="Times New Roman"/>
        </w:rPr>
        <w:t xml:space="preserve"> However</w:t>
      </w:r>
      <w:r w:rsidR="00156F10" w:rsidRPr="00D43AAC">
        <w:rPr>
          <w:rFonts w:ascii="Times New Roman" w:eastAsia="Arial" w:hAnsi="Times New Roman"/>
        </w:rPr>
        <w:t xml:space="preserve">, there is an increased interest in non-food feedstocks like </w:t>
      </w:r>
      <w:proofErr w:type="spellStart"/>
      <w:r w:rsidR="00156F10" w:rsidRPr="00D43AAC">
        <w:rPr>
          <w:rFonts w:ascii="Times New Roman" w:eastAsia="Arial" w:hAnsi="Times New Roman"/>
        </w:rPr>
        <w:t>jatropha</w:t>
      </w:r>
      <w:proofErr w:type="spellEnd"/>
      <w:r w:rsidR="00156F10">
        <w:rPr>
          <w:rFonts w:ascii="Times New Roman" w:eastAsia="Arial" w:hAnsi="Times New Roman"/>
        </w:rPr>
        <w:t xml:space="preserve"> </w:t>
      </w:r>
      <w:r w:rsidR="00156F10">
        <w:rPr>
          <w:rFonts w:ascii="Times New Roman" w:eastAsia="Arial" w:hAnsi="Times New Roman"/>
        </w:rPr>
        <w:fldChar w:fldCharType="begin"/>
      </w:r>
      <w:r w:rsidR="00156F10">
        <w:rPr>
          <w:rFonts w:ascii="Times New Roman" w:eastAsia="Arial" w:hAnsi="Times New Roman"/>
        </w:rPr>
        <w:instrText xml:space="preserve"> ADDIN EN.CITE &lt;EndNote&gt;&lt;Cite&gt;&lt;Author&gt;Sarin&lt;/Author&gt;&lt;Year&gt;2007&lt;/Year&gt;&lt;RecNum&gt;178&lt;/RecNum&gt;&lt;DisplayText&gt;(Sarin, Sharma, Sinharay, &amp;amp; Malhotra, 2007)&lt;/DisplayText&gt;&lt;record&gt;&lt;rec-number&gt;178&lt;/rec-number&gt;&lt;foreign-keys&gt;&lt;key app="EN" db-id="pszfrvzpmrvsf1erpsvx5fvl95fxfpr9wvew" timestamp="1465931988"&gt;178&lt;/key&gt;&lt;/foreign-keys&gt;&lt;ref-type name="Journal Article"&gt;17&lt;/ref-type&gt;&lt;contributors&gt;&lt;authors&gt;&lt;author&gt;Sarin, Rakesh&lt;/author&gt;&lt;author&gt;Sharma, Meeta&lt;/author&gt;&lt;author&gt;Sinharay, Suprakas&lt;/author&gt;&lt;author&gt;Malhotra, Ravindra K&lt;/author&gt;&lt;/authors&gt;&lt;/contributors&gt;&lt;titles&gt;&lt;title&gt;Jatropha–palm biodiesel blends: an optimum mix for Asia&lt;/title&gt;&lt;secondary-title&gt;Fuel&lt;/secondary-title&gt;&lt;/titles&gt;&lt;periodical&gt;&lt;full-title&gt;Fuel&lt;/full-title&gt;&lt;/periodical&gt;&lt;pages&gt;1365-1371&lt;/pages&gt;&lt;volume&gt;86&lt;/volume&gt;&lt;number&gt;10&lt;/number&gt;&lt;dates&gt;&lt;year&gt;2007&lt;/year&gt;&lt;/dates&gt;&lt;isbn&gt;0016-2361&lt;/isbn&gt;&lt;urls&gt;&lt;/urls&gt;&lt;/record&gt;&lt;/Cite&gt;&lt;/EndNote&gt;</w:instrText>
      </w:r>
      <w:r w:rsidR="00156F10">
        <w:rPr>
          <w:rFonts w:ascii="Times New Roman" w:eastAsia="Arial" w:hAnsi="Times New Roman"/>
        </w:rPr>
        <w:fldChar w:fldCharType="separate"/>
      </w:r>
      <w:r w:rsidR="00156F10">
        <w:rPr>
          <w:rFonts w:ascii="Times New Roman" w:eastAsia="Arial" w:hAnsi="Times New Roman"/>
          <w:noProof/>
        </w:rPr>
        <w:t>(Sarin, Sharma, Sinharay, &amp; Malhotra, 2007)</w:t>
      </w:r>
      <w:r w:rsidR="00156F10">
        <w:rPr>
          <w:rFonts w:ascii="Times New Roman" w:eastAsia="Arial" w:hAnsi="Times New Roman"/>
        </w:rPr>
        <w:fldChar w:fldCharType="end"/>
      </w:r>
      <w:r w:rsidR="00156F10">
        <w:rPr>
          <w:rFonts w:ascii="Times New Roman" w:eastAsia="Arial" w:hAnsi="Times New Roman"/>
        </w:rPr>
        <w:t xml:space="preserve"> </w:t>
      </w:r>
      <w:r w:rsidR="00156F10" w:rsidRPr="00D43AAC">
        <w:rPr>
          <w:rFonts w:ascii="Times New Roman" w:eastAsia="Arial" w:hAnsi="Times New Roman"/>
        </w:rPr>
        <w:t xml:space="preserve">and </w:t>
      </w:r>
      <w:r w:rsidR="00156F10">
        <w:rPr>
          <w:rFonts w:ascii="Times New Roman" w:eastAsia="Arial" w:hAnsi="Times New Roman"/>
        </w:rPr>
        <w:t>micro</w:t>
      </w:r>
      <w:r w:rsidR="00156F10" w:rsidRPr="00D43AAC">
        <w:rPr>
          <w:rFonts w:ascii="Times New Roman" w:eastAsia="Arial" w:hAnsi="Times New Roman"/>
        </w:rPr>
        <w:t>algae</w:t>
      </w:r>
      <w:r w:rsidR="00156F10">
        <w:rPr>
          <w:rFonts w:ascii="Times New Roman" w:eastAsia="Arial" w:hAnsi="Times New Roman"/>
        </w:rPr>
        <w:t xml:space="preserve"> </w:t>
      </w:r>
      <w:r w:rsidR="00156F10">
        <w:rPr>
          <w:rFonts w:ascii="Times New Roman" w:eastAsia="Arial" w:hAnsi="Times New Roman"/>
        </w:rPr>
        <w:fldChar w:fldCharType="begin"/>
      </w:r>
      <w:r w:rsidR="00156F10">
        <w:rPr>
          <w:rFonts w:ascii="Times New Roman" w:eastAsia="Arial" w:hAnsi="Times New Roman"/>
        </w:rPr>
        <w:instrText xml:space="preserve"> ADDIN EN.CITE &lt;EndNote&gt;&lt;Cite&gt;&lt;Author&gt;Chen&lt;/Author&gt;&lt;Year&gt;2015&lt;/Year&gt;&lt;RecNum&gt;116&lt;/RecNum&gt;&lt;DisplayText&gt;(Ahmad, Yasin, Derek, &amp;amp; Lim, 2011; Chen et al., 2015)&lt;/DisplayText&gt;&lt;record&gt;&lt;rec-number&gt;116&lt;/rec-number&gt;&lt;foreign-keys&gt;&lt;key app="EN" db-id="pszfrvzpmrvsf1erpsvx5fvl95fxfpr9wvew" timestamp="1458880469"&gt;116&lt;/key&gt;&lt;/foreign-keys&gt;&lt;ref-type name="Journal Article"&gt;17&lt;/ref-type&gt;&lt;contributors&gt;&lt;authors&gt;&lt;author&gt;Chen, Wei&lt;/author&gt;&lt;author&gt;Ma, Lin&lt;/author&gt;&lt;author&gt;Zhou, Peng-peng&lt;/author&gt;&lt;author&gt;Zhu, Yuan-min&lt;/author&gt;&lt;author&gt;Wang, Xiao-peng&lt;/author&gt;&lt;author&gt;Luo, Xin-an&lt;/author&gt;&lt;author&gt;Bao, Zhen-dong&lt;/author&gt;&lt;author&gt;Yu, Long-jiang&lt;/author&gt;&lt;/authors&gt;&lt;/contributors&gt;&lt;titles&gt;&lt;title&gt;A novel feedstock for biodiesel production: The application of palmitic acid from Schizochytrium&lt;/title&gt;&lt;secondary-title&gt;Energy&lt;/secondary-title&gt;&lt;/titles&gt;&lt;periodical&gt;&lt;full-title&gt;Energy&lt;/full-title&gt;&lt;/periodical&gt;&lt;pages&gt;128-138&lt;/pages&gt;&lt;volume&gt;86&lt;/volume&gt;&lt;dates&gt;&lt;year&gt;2015&lt;/year&gt;&lt;/dates&gt;&lt;isbn&gt;0360-5442&lt;/isbn&gt;&lt;urls&gt;&lt;/urls&gt;&lt;/record&gt;&lt;/Cite&gt;&lt;Cite&gt;&lt;Author&gt;Ahmad&lt;/Author&gt;&lt;Year&gt;2011&lt;/Year&gt;&lt;RecNum&gt;177&lt;/RecNum&gt;&lt;record&gt;&lt;rec-number&gt;177&lt;/rec-number&gt;&lt;foreign-keys&gt;&lt;key app="EN" db-id="pszfrvzpmrvsf1erpsvx5fvl95fxfpr9wvew" timestamp="1465931752"&gt;177&lt;/key&gt;&lt;/foreign-keys&gt;&lt;ref-type name="Journal Article"&gt;17&lt;/ref-type&gt;&lt;contributors&gt;&lt;authors&gt;&lt;author&gt;Ahmad, AL&lt;/author&gt;&lt;author&gt;Yasin, NH Mat&lt;/author&gt;&lt;author&gt;Derek, CJC&lt;/author&gt;&lt;author&gt;Lim, JK&lt;/author&gt;&lt;/authors&gt;&lt;/contributors&gt;&lt;titles&gt;&lt;title&gt;Microalgae as a sustainable energy source for biodiesel production: a review&lt;/title&gt;&lt;secondary-title&gt;Renewable and Sustainable Energy Reviews&lt;/secondary-title&gt;&lt;/titles&gt;&lt;periodical&gt;&lt;full-title&gt;Renewable and Sustainable Energy Reviews&lt;/full-title&gt;&lt;/periodical&gt;&lt;pages&gt;584-593&lt;/pages&gt;&lt;volume&gt;15&lt;/volume&gt;&lt;number&gt;1&lt;/number&gt;&lt;dates&gt;&lt;year&gt;2011&lt;/year&gt;&lt;/dates&gt;&lt;isbn&gt;1364-0321&lt;/isbn&gt;&lt;urls&gt;&lt;/urls&gt;&lt;/record&gt;&lt;/Cite&gt;&lt;/EndNote&gt;</w:instrText>
      </w:r>
      <w:r w:rsidR="00156F10">
        <w:rPr>
          <w:rFonts w:ascii="Times New Roman" w:eastAsia="Arial" w:hAnsi="Times New Roman"/>
        </w:rPr>
        <w:fldChar w:fldCharType="separate"/>
      </w:r>
      <w:r w:rsidR="00156F10">
        <w:rPr>
          <w:rFonts w:ascii="Times New Roman" w:eastAsia="Arial" w:hAnsi="Times New Roman"/>
          <w:noProof/>
        </w:rPr>
        <w:t>(Ahmad, Yasin, Derek, &amp; Lim, 2011; Chen et al., 2015)</w:t>
      </w:r>
      <w:r w:rsidR="00156F10">
        <w:rPr>
          <w:rFonts w:ascii="Times New Roman" w:eastAsia="Arial" w:hAnsi="Times New Roman"/>
        </w:rPr>
        <w:fldChar w:fldCharType="end"/>
      </w:r>
      <w:r w:rsidR="00156F10" w:rsidRPr="00D43AAC">
        <w:rPr>
          <w:rFonts w:ascii="Times New Roman" w:eastAsia="Arial" w:hAnsi="Times New Roman"/>
        </w:rPr>
        <w:t xml:space="preserve"> for future commercialization. </w:t>
      </w:r>
      <w:r w:rsidR="00F17E2A">
        <w:rPr>
          <w:rFonts w:ascii="Times New Roman" w:eastAsia="Arial" w:hAnsi="Times New Roman"/>
        </w:rPr>
        <w:t>The tri</w:t>
      </w:r>
      <w:r w:rsidR="00156F10">
        <w:rPr>
          <w:rFonts w:ascii="Times New Roman" w:eastAsia="Arial" w:hAnsi="Times New Roman"/>
        </w:rPr>
        <w:t xml:space="preserve">glyceride </w:t>
      </w:r>
      <w:r w:rsidR="00156F10" w:rsidRPr="00D43AAC">
        <w:rPr>
          <w:rFonts w:ascii="Times New Roman" w:eastAsia="Arial" w:hAnsi="Times New Roman"/>
        </w:rPr>
        <w:lastRenderedPageBreak/>
        <w:t>feedstocks represent renewable sources of energy</w:t>
      </w:r>
      <w:r w:rsidR="00156F10">
        <w:rPr>
          <w:rFonts w:ascii="Times New Roman" w:eastAsia="Arial" w:hAnsi="Times New Roman"/>
        </w:rPr>
        <w:t xml:space="preserve"> </w:t>
      </w:r>
      <w:r w:rsidR="00156F10" w:rsidRPr="00D43AAC">
        <w:rPr>
          <w:rFonts w:ascii="Times New Roman" w:eastAsia="Arial" w:hAnsi="Times New Roman"/>
        </w:rPr>
        <w:t>and the fuel produced with them biodegradable</w:t>
      </w:r>
      <w:r w:rsidR="00156F10">
        <w:rPr>
          <w:rFonts w:ascii="Times New Roman" w:eastAsia="Arial" w:hAnsi="Times New Roman"/>
        </w:rPr>
        <w:t xml:space="preserve"> </w:t>
      </w:r>
      <w:r w:rsidR="00156F10">
        <w:rPr>
          <w:rFonts w:ascii="Times New Roman" w:eastAsia="Arial" w:hAnsi="Times New Roman"/>
        </w:rPr>
        <w:fldChar w:fldCharType="begin"/>
      </w:r>
      <w:r w:rsidR="00156F10">
        <w:rPr>
          <w:rFonts w:ascii="Times New Roman" w:eastAsia="Arial" w:hAnsi="Times New Roman"/>
        </w:rPr>
        <w:instrText xml:space="preserve"> ADDIN EN.CITE &lt;EndNote&gt;&lt;Cite&gt;&lt;Author&gt;Jakeria&lt;/Author&gt;&lt;Year&gt;2014&lt;/Year&gt;&lt;RecNum&gt;89&lt;/RecNum&gt;&lt;DisplayText&gt;(Jakeria, Fazal, &amp;amp; Haseeb, 2014)&lt;/DisplayText&gt;&lt;record&gt;&lt;rec-number&gt;89&lt;/rec-number&gt;&lt;foreign-keys&gt;&lt;key app="EN" db-id="pszfrvzpmrvsf1erpsvx5fvl95fxfpr9wvew" timestamp="1452530062"&gt;89&lt;/key&gt;&lt;/foreign-keys&gt;&lt;ref-type name="Journal Article"&gt;17&lt;/ref-type&gt;&lt;contributors&gt;&lt;authors&gt;&lt;author&gt;Jakeria, MR&lt;/author&gt;&lt;author&gt;Fazal, MA&lt;/author&gt;&lt;author&gt;Haseeb, ASMA&lt;/author&gt;&lt;/authors&gt;&lt;/contributors&gt;&lt;titles&gt;&lt;title&gt;Influence of different factors on the stability of biodiesel: A review&lt;/title&gt;&lt;secondary-title&gt;Renewable and Sustainable Energy Reviews&lt;/secondary-title&gt;&lt;/titles&gt;&lt;periodical&gt;&lt;full-title&gt;Renewable and Sustainable Energy Reviews&lt;/full-title&gt;&lt;/periodical&gt;&lt;pages&gt;154-163&lt;/pages&gt;&lt;volume&gt;30&lt;/volume&gt;&lt;dates&gt;&lt;year&gt;2014&lt;/year&gt;&lt;/dates&gt;&lt;isbn&gt;1364-0321&lt;/isbn&gt;&lt;urls&gt;&lt;/urls&gt;&lt;/record&gt;&lt;/Cite&gt;&lt;/EndNote&gt;</w:instrText>
      </w:r>
      <w:r w:rsidR="00156F10">
        <w:rPr>
          <w:rFonts w:ascii="Times New Roman" w:eastAsia="Arial" w:hAnsi="Times New Roman"/>
        </w:rPr>
        <w:fldChar w:fldCharType="separate"/>
      </w:r>
      <w:r w:rsidR="00156F10">
        <w:rPr>
          <w:rFonts w:ascii="Times New Roman" w:eastAsia="Arial" w:hAnsi="Times New Roman"/>
          <w:noProof/>
        </w:rPr>
        <w:t>(Jakeria, Fazal, &amp; Haseeb, 2014)</w:t>
      </w:r>
      <w:r w:rsidR="00156F10">
        <w:rPr>
          <w:rFonts w:ascii="Times New Roman" w:eastAsia="Arial" w:hAnsi="Times New Roman"/>
        </w:rPr>
        <w:fldChar w:fldCharType="end"/>
      </w:r>
      <w:r w:rsidR="00156F10" w:rsidRPr="00D43AAC">
        <w:rPr>
          <w:rFonts w:ascii="Times New Roman" w:eastAsia="Arial" w:hAnsi="Times New Roman"/>
        </w:rPr>
        <w:t>.</w:t>
      </w:r>
    </w:p>
    <w:p w14:paraId="77CAEA66" w14:textId="68123FC5" w:rsidR="00156F10" w:rsidRPr="00D43AAC" w:rsidRDefault="000E3D57" w:rsidP="000E3D57">
      <w:pPr>
        <w:spacing w:line="240" w:lineRule="auto"/>
        <w:rPr>
          <w:rFonts w:ascii="Times New Roman" w:hAnsi="Times New Roman"/>
        </w:rPr>
      </w:pPr>
      <w:r>
        <w:rPr>
          <w:rFonts w:ascii="Times New Roman" w:hAnsi="Times New Roman"/>
          <w:noProof/>
          <w:lang w:bidi="ar-SA"/>
        </w:rPr>
        <w:drawing>
          <wp:anchor distT="0" distB="0" distL="114300" distR="114300" simplePos="0" relativeHeight="251782144" behindDoc="1" locked="0" layoutInCell="1" allowOverlap="1" wp14:anchorId="7400C3CB" wp14:editId="268B53C0">
            <wp:simplePos x="0" y="0"/>
            <wp:positionH relativeFrom="column">
              <wp:posOffset>642620</wp:posOffset>
            </wp:positionH>
            <wp:positionV relativeFrom="paragraph">
              <wp:posOffset>85394</wp:posOffset>
            </wp:positionV>
            <wp:extent cx="4095750" cy="13792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0" cy="1379220"/>
                    </a:xfrm>
                    <a:prstGeom prst="rect">
                      <a:avLst/>
                    </a:prstGeom>
                    <a:noFill/>
                    <a:ln>
                      <a:noFill/>
                    </a:ln>
                  </pic:spPr>
                </pic:pic>
              </a:graphicData>
            </a:graphic>
          </wp:anchor>
        </w:drawing>
      </w:r>
      <w:r w:rsidR="00156F10" w:rsidRPr="00D43AAC">
        <w:rPr>
          <w:rFonts w:ascii="Times New Roman" w:eastAsia="Arial" w:hAnsi="Times New Roman"/>
        </w:rPr>
        <w:t xml:space="preserve"> </w:t>
      </w:r>
    </w:p>
    <w:p w14:paraId="3E8F493C" w14:textId="7BFE5BBC" w:rsidR="00156F10" w:rsidRPr="00D43AAC" w:rsidRDefault="00156F10" w:rsidP="00156F10">
      <w:pPr>
        <w:ind w:left="360"/>
        <w:jc w:val="both"/>
        <w:rPr>
          <w:rFonts w:ascii="Times New Roman" w:hAnsi="Times New Roman"/>
        </w:rPr>
      </w:pPr>
    </w:p>
    <w:p w14:paraId="19F95825" w14:textId="77777777" w:rsidR="007733DE" w:rsidRDefault="007733DE" w:rsidP="00BB26DD">
      <w:pPr>
        <w:spacing w:line="240" w:lineRule="auto"/>
        <w:ind w:left="360"/>
        <w:jc w:val="both"/>
        <w:rPr>
          <w:rStyle w:val="FiguresChar"/>
        </w:rPr>
      </w:pPr>
    </w:p>
    <w:p w14:paraId="0DB732A6" w14:textId="77777777" w:rsidR="007733DE" w:rsidRDefault="007733DE" w:rsidP="00BB26DD">
      <w:pPr>
        <w:spacing w:line="240" w:lineRule="auto"/>
        <w:ind w:left="360"/>
        <w:jc w:val="both"/>
        <w:rPr>
          <w:rStyle w:val="FiguresChar"/>
        </w:rPr>
      </w:pPr>
    </w:p>
    <w:p w14:paraId="481ECE6A" w14:textId="77777777" w:rsidR="007733DE" w:rsidRDefault="007733DE" w:rsidP="00BB26DD">
      <w:pPr>
        <w:spacing w:line="240" w:lineRule="auto"/>
        <w:ind w:left="360"/>
        <w:jc w:val="both"/>
        <w:rPr>
          <w:rStyle w:val="FiguresChar"/>
        </w:rPr>
      </w:pPr>
    </w:p>
    <w:p w14:paraId="60E1969E" w14:textId="77777777" w:rsidR="007733DE" w:rsidRDefault="007733DE" w:rsidP="00BB26DD">
      <w:pPr>
        <w:spacing w:line="240" w:lineRule="auto"/>
        <w:ind w:left="360"/>
        <w:jc w:val="both"/>
        <w:rPr>
          <w:rStyle w:val="FiguresChar"/>
        </w:rPr>
      </w:pPr>
    </w:p>
    <w:p w14:paraId="495C0AA2" w14:textId="77777777" w:rsidR="007733DE" w:rsidRDefault="007733DE" w:rsidP="00BB26DD">
      <w:pPr>
        <w:spacing w:line="240" w:lineRule="auto"/>
        <w:ind w:left="360"/>
        <w:jc w:val="both"/>
        <w:rPr>
          <w:rStyle w:val="FiguresChar"/>
        </w:rPr>
      </w:pPr>
    </w:p>
    <w:p w14:paraId="6B10BD85" w14:textId="77777777" w:rsidR="007733DE" w:rsidRDefault="007733DE" w:rsidP="00BB26DD">
      <w:pPr>
        <w:spacing w:line="240" w:lineRule="auto"/>
        <w:ind w:left="360"/>
        <w:jc w:val="both"/>
        <w:rPr>
          <w:rStyle w:val="FiguresChar"/>
        </w:rPr>
      </w:pPr>
    </w:p>
    <w:p w14:paraId="7C437AE5" w14:textId="7E638737" w:rsidR="00156F10" w:rsidRPr="00BB26DD" w:rsidRDefault="00156F10" w:rsidP="000E3D57">
      <w:pPr>
        <w:spacing w:line="240" w:lineRule="auto"/>
        <w:ind w:left="360"/>
        <w:rPr>
          <w:rFonts w:ascii="Times New Roman" w:eastAsia="Arial" w:hAnsi="Times New Roman"/>
        </w:rPr>
      </w:pPr>
      <w:bookmarkStart w:id="10" w:name="_Toc458000467"/>
      <w:r w:rsidRPr="00DB0B27">
        <w:rPr>
          <w:rStyle w:val="FiguresChar"/>
        </w:rPr>
        <w:t>Figure 1.1 Transesterification reaction scheme to produce biodiesel</w:t>
      </w:r>
      <w:bookmarkEnd w:id="10"/>
      <w:r w:rsidR="00D03D1E">
        <w:rPr>
          <w:rStyle w:val="FiguresChar"/>
        </w:rPr>
        <w:t xml:space="preserve"> </w:t>
      </w:r>
      <w:r w:rsidR="007733DE" w:rsidRPr="00DB0B27">
        <w:t xml:space="preserve">(Adapted from </w:t>
      </w:r>
      <w:proofErr w:type="spellStart"/>
      <w:r w:rsidR="007733DE" w:rsidRPr="00DB0B27">
        <w:t>Knothe</w:t>
      </w:r>
      <w:proofErr w:type="spellEnd"/>
      <w:r w:rsidR="007733DE" w:rsidRPr="00DB0B27">
        <w:t>, 2008)</w:t>
      </w:r>
      <w:r w:rsidRPr="00BB26DD">
        <w:rPr>
          <w:rFonts w:ascii="Times New Roman" w:eastAsia="Arial" w:hAnsi="Times New Roman"/>
        </w:rPr>
        <w:t xml:space="preserve"> R1, R2, </w:t>
      </w:r>
      <w:proofErr w:type="gramStart"/>
      <w:r w:rsidRPr="00BB26DD">
        <w:rPr>
          <w:rFonts w:ascii="Times New Roman" w:eastAsia="Arial" w:hAnsi="Times New Roman"/>
        </w:rPr>
        <w:t>R3</w:t>
      </w:r>
      <w:proofErr w:type="gramEnd"/>
      <w:r w:rsidRPr="00BB26DD">
        <w:rPr>
          <w:rFonts w:ascii="Times New Roman" w:eastAsia="Arial" w:hAnsi="Times New Roman"/>
        </w:rPr>
        <w:t xml:space="preserve"> represent the hydrocarb</w:t>
      </w:r>
      <w:r w:rsidR="00F17E2A">
        <w:rPr>
          <w:rFonts w:ascii="Times New Roman" w:eastAsia="Arial" w:hAnsi="Times New Roman"/>
        </w:rPr>
        <w:t>on chains of the parental tri</w:t>
      </w:r>
      <w:r w:rsidRPr="00BB26DD">
        <w:rPr>
          <w:rFonts w:ascii="Times New Roman" w:eastAsia="Arial" w:hAnsi="Times New Roman"/>
        </w:rPr>
        <w:t xml:space="preserve">glyceride. R’ present the alkyl radical of the used alcohol.  </w:t>
      </w:r>
    </w:p>
    <w:p w14:paraId="43CE8C77" w14:textId="77777777" w:rsidR="00156F10" w:rsidRPr="00D43AAC" w:rsidRDefault="00156F10" w:rsidP="00156F10">
      <w:pPr>
        <w:ind w:left="360"/>
        <w:jc w:val="both"/>
        <w:rPr>
          <w:rFonts w:ascii="Times New Roman" w:hAnsi="Times New Roman"/>
        </w:rPr>
      </w:pPr>
    </w:p>
    <w:p w14:paraId="32E7B581" w14:textId="7AE73B10" w:rsidR="00156F10" w:rsidRDefault="00403847" w:rsidP="000E3D57">
      <w:pPr>
        <w:ind w:left="360"/>
        <w:rPr>
          <w:rFonts w:ascii="Times New Roman" w:eastAsia="Arial" w:hAnsi="Times New Roman"/>
        </w:rPr>
      </w:pPr>
      <w:r>
        <w:rPr>
          <w:rFonts w:ascii="Times New Roman" w:eastAsia="Arial" w:hAnsi="Times New Roman"/>
        </w:rPr>
        <w:t>Neat b</w:t>
      </w:r>
      <w:r w:rsidR="00156F10" w:rsidRPr="00D43AAC">
        <w:rPr>
          <w:rFonts w:ascii="Times New Roman" w:eastAsia="Arial" w:hAnsi="Times New Roman"/>
        </w:rPr>
        <w:t xml:space="preserve">iodiesel </w:t>
      </w:r>
      <w:r>
        <w:rPr>
          <w:rFonts w:ascii="Times New Roman" w:eastAsia="Arial" w:hAnsi="Times New Roman"/>
        </w:rPr>
        <w:t>can be blended in any proportion to petroleum diesel</w:t>
      </w:r>
      <w:r w:rsidR="00156F10">
        <w:rPr>
          <w:rFonts w:ascii="Times New Roman" w:eastAsia="Arial" w:hAnsi="Times New Roman"/>
        </w:rPr>
        <w:t xml:space="preserve"> </w:t>
      </w:r>
      <w:r w:rsidR="00156F10">
        <w:rPr>
          <w:rFonts w:ascii="Times New Roman" w:eastAsia="Arial" w:hAnsi="Times New Roman"/>
        </w:rPr>
        <w:fldChar w:fldCharType="begin"/>
      </w:r>
      <w:r w:rsidR="00156F10">
        <w:rPr>
          <w:rFonts w:ascii="Times New Roman" w:eastAsia="Arial" w:hAnsi="Times New Roman"/>
        </w:rPr>
        <w:instrText xml:space="preserve"> ADDIN EN.CITE &lt;EndNote&gt;&lt;Cite&gt;&lt;Author&gt;Weiksner&lt;/Author&gt;&lt;Year&gt;2008&lt;/Year&gt;&lt;RecNum&gt;159&lt;/RecNum&gt;&lt;DisplayText&gt;(Weiksner, Crump, &amp;amp; White, 2008)&lt;/DisplayText&gt;&lt;record&gt;&lt;rec-number&gt;159&lt;/rec-number&gt;&lt;foreign-keys&gt;&lt;key app="EN" db-id="pszfrvzpmrvsf1erpsvx5fvl95fxfpr9wvew" timestamp="1464207347"&gt;159&lt;/key&gt;&lt;/foreign-keys&gt;&lt;ref-type name="Journal Article"&gt;17&lt;/ref-type&gt;&lt;contributors&gt;&lt;authors&gt;&lt;author&gt;Weiksner, JM&lt;/author&gt;&lt;author&gt;Crump, SL&lt;/author&gt;&lt;author&gt;White, TL&lt;/author&gt;&lt;/authors&gt;&lt;/contributors&gt;&lt;titles&gt;&lt;title&gt;Understanding biodiesel fuel quality and performance&lt;/title&gt;&lt;secondary-title&gt;Contract No. DE-AC09-96SR18500&lt;/secondary-title&gt;&lt;/titles&gt;&lt;periodical&gt;&lt;full-title&gt;Contract No. DE-AC09-96SR18500&lt;/full-title&gt;&lt;/periodical&gt;&lt;dates&gt;&lt;year&gt;2008&lt;/year&gt;&lt;/dates&gt;&lt;urls&gt;&lt;/urls&gt;&lt;/record&gt;&lt;/Cite&gt;&lt;/EndNote&gt;</w:instrText>
      </w:r>
      <w:r w:rsidR="00156F10">
        <w:rPr>
          <w:rFonts w:ascii="Times New Roman" w:eastAsia="Arial" w:hAnsi="Times New Roman"/>
        </w:rPr>
        <w:fldChar w:fldCharType="separate"/>
      </w:r>
      <w:r w:rsidR="00156F10">
        <w:rPr>
          <w:rFonts w:ascii="Times New Roman" w:eastAsia="Arial" w:hAnsi="Times New Roman"/>
          <w:noProof/>
        </w:rPr>
        <w:t>(Weiksner, Crump, &amp; White, 2008)</w:t>
      </w:r>
      <w:r w:rsidR="00156F10">
        <w:rPr>
          <w:rFonts w:ascii="Times New Roman" w:eastAsia="Arial" w:hAnsi="Times New Roman"/>
        </w:rPr>
        <w:fldChar w:fldCharType="end"/>
      </w:r>
      <w:r w:rsidR="00F31CD0">
        <w:rPr>
          <w:rFonts w:ascii="Times New Roman" w:eastAsia="Arial" w:hAnsi="Times New Roman"/>
        </w:rPr>
        <w:t>, but</w:t>
      </w:r>
      <w:r w:rsidR="00156F10" w:rsidRPr="00D43AAC">
        <w:rPr>
          <w:rFonts w:ascii="Times New Roman" w:eastAsia="Arial" w:hAnsi="Times New Roman"/>
        </w:rPr>
        <w:t xml:space="preserve"> B20 is the most common</w:t>
      </w:r>
      <w:r w:rsidR="00156F10">
        <w:rPr>
          <w:rFonts w:ascii="Times New Roman" w:eastAsia="Arial" w:hAnsi="Times New Roman"/>
        </w:rPr>
        <w:t>ly used</w:t>
      </w:r>
      <w:r w:rsidR="00156F10" w:rsidRPr="00D43AAC">
        <w:rPr>
          <w:rFonts w:ascii="Times New Roman" w:eastAsia="Arial" w:hAnsi="Times New Roman"/>
        </w:rPr>
        <w:t xml:space="preserve"> blend in the </w:t>
      </w:r>
      <w:r w:rsidR="00156F10">
        <w:rPr>
          <w:rFonts w:ascii="Times New Roman" w:eastAsia="Arial" w:hAnsi="Times New Roman"/>
        </w:rPr>
        <w:t>U.S</w:t>
      </w:r>
      <w:r w:rsidR="00D90A31">
        <w:rPr>
          <w:rFonts w:ascii="Times New Roman" w:eastAsia="Arial" w:hAnsi="Times New Roman"/>
        </w:rPr>
        <w:t>.</w:t>
      </w:r>
      <w:r w:rsidR="002F1350">
        <w:rPr>
          <w:rFonts w:ascii="Times New Roman" w:eastAsia="Arial" w:hAnsi="Times New Roman"/>
        </w:rPr>
        <w:t xml:space="preserve"> </w:t>
      </w:r>
      <w:r w:rsidR="00156F10">
        <w:rPr>
          <w:rFonts w:ascii="Times New Roman" w:eastAsia="Arial" w:hAnsi="Times New Roman"/>
        </w:rPr>
        <w:fldChar w:fldCharType="begin"/>
      </w:r>
      <w:r w:rsidR="00E1574A">
        <w:rPr>
          <w:rFonts w:ascii="Times New Roman" w:eastAsia="Arial" w:hAnsi="Times New Roman"/>
        </w:rPr>
        <w:instrText xml:space="preserve"> ADDIN EN.CITE &lt;EndNote&gt;&lt;Cite&gt;&lt;Author&gt;AFDC&lt;/Author&gt;&lt;Year&gt;2016&lt;/Year&gt;&lt;RecNum&gt;179&lt;/RecNum&gt;&lt;DisplayText&gt;(AFDC, 2016)&lt;/DisplayText&gt;&lt;record&gt;&lt;rec-number&gt;179&lt;/rec-number&gt;&lt;foreign-keys&gt;&lt;key app="EN" db-id="pszfrvzpmrvsf1erpsvx5fvl95fxfpr9wvew" timestamp="1465934517"&gt;179&lt;/key&gt;&lt;/foreign-keys&gt;&lt;ref-type name="Journal Article"&gt;17&lt;/ref-type&gt;&lt;contributors&gt;&lt;authors&gt;&lt;author&gt;AFDC&lt;/author&gt;&lt;/authors&gt;&lt;/contributors&gt;&lt;titles&gt;&lt;title&gt;Alternative Fuels Data Center, http://www.afdc.energy.gov/fuels/biodiesel_blends.html&lt;/title&gt;&lt;/titles&gt;&lt;dates&gt;&lt;year&gt;2016&lt;/year&gt;&lt;/dates&gt;&lt;urls&gt;&lt;/urls&gt;&lt;/record&gt;&lt;/Cite&gt;&lt;/EndNote&gt;</w:instrText>
      </w:r>
      <w:r w:rsidR="00156F10">
        <w:rPr>
          <w:rFonts w:ascii="Times New Roman" w:eastAsia="Arial" w:hAnsi="Times New Roman"/>
        </w:rPr>
        <w:fldChar w:fldCharType="separate"/>
      </w:r>
      <w:r w:rsidR="00E1574A">
        <w:rPr>
          <w:rFonts w:ascii="Times New Roman" w:eastAsia="Arial" w:hAnsi="Times New Roman"/>
          <w:noProof/>
        </w:rPr>
        <w:t>(AFDC, 2016)</w:t>
      </w:r>
      <w:r w:rsidR="00156F10">
        <w:rPr>
          <w:rFonts w:ascii="Times New Roman" w:eastAsia="Arial" w:hAnsi="Times New Roman"/>
        </w:rPr>
        <w:fldChar w:fldCharType="end"/>
      </w:r>
      <w:r w:rsidR="00156F10">
        <w:rPr>
          <w:rFonts w:ascii="Times New Roman" w:eastAsia="Arial" w:hAnsi="Times New Roman"/>
        </w:rPr>
        <w:t xml:space="preserve"> </w:t>
      </w:r>
      <w:r w:rsidR="00156F10" w:rsidRPr="00D43AAC">
        <w:rPr>
          <w:rFonts w:ascii="Times New Roman" w:eastAsia="Arial" w:hAnsi="Times New Roman"/>
        </w:rPr>
        <w:t>due to several advantages</w:t>
      </w:r>
      <w:r w:rsidR="00F31CD0">
        <w:rPr>
          <w:rFonts w:ascii="Times New Roman" w:eastAsia="Arial" w:hAnsi="Times New Roman"/>
        </w:rPr>
        <w:t xml:space="preserve"> </w:t>
      </w:r>
      <w:r w:rsidR="00F31CD0">
        <w:rPr>
          <w:rFonts w:ascii="Times New Roman" w:eastAsia="Arial" w:hAnsi="Times New Roman"/>
          <w:noProof/>
        </w:rPr>
        <w:t>(AFDC, 2016)</w:t>
      </w:r>
      <w:r w:rsidR="00156F10" w:rsidRPr="00D43AAC">
        <w:rPr>
          <w:rFonts w:ascii="Times New Roman" w:eastAsia="Arial" w:hAnsi="Times New Roman"/>
        </w:rPr>
        <w:t xml:space="preserve">. </w:t>
      </w:r>
      <w:r w:rsidR="00F31CD0">
        <w:rPr>
          <w:rFonts w:ascii="Times New Roman" w:eastAsia="Arial" w:hAnsi="Times New Roman"/>
        </w:rPr>
        <w:t>Specifically, B20</w:t>
      </w:r>
      <w:r w:rsidR="00F31CD0" w:rsidRPr="00D43AAC">
        <w:rPr>
          <w:rFonts w:ascii="Times New Roman" w:eastAsia="Arial" w:hAnsi="Times New Roman"/>
        </w:rPr>
        <w:t xml:space="preserve"> </w:t>
      </w:r>
      <w:r w:rsidR="00156F10" w:rsidRPr="00D43AAC">
        <w:rPr>
          <w:rFonts w:ascii="Times New Roman" w:eastAsia="Arial" w:hAnsi="Times New Roman"/>
        </w:rPr>
        <w:t xml:space="preserve">is compatible with </w:t>
      </w:r>
      <w:r w:rsidR="00D90A31">
        <w:rPr>
          <w:rFonts w:ascii="Times New Roman" w:eastAsia="Arial" w:hAnsi="Times New Roman"/>
        </w:rPr>
        <w:t xml:space="preserve">existing </w:t>
      </w:r>
      <w:r w:rsidR="00156F10" w:rsidRPr="00D43AAC">
        <w:rPr>
          <w:rFonts w:ascii="Times New Roman" w:eastAsia="Arial" w:hAnsi="Times New Roman"/>
        </w:rPr>
        <w:t>diesel engines and infrastructure, while contributing with the engine power and</w:t>
      </w:r>
      <w:r w:rsidR="00156F10">
        <w:rPr>
          <w:rFonts w:ascii="Times New Roman" w:eastAsia="Arial" w:hAnsi="Times New Roman"/>
        </w:rPr>
        <w:t xml:space="preserve"> increasing the fuel efficiency </w:t>
      </w:r>
      <w:r w:rsidR="00156F10">
        <w:rPr>
          <w:rFonts w:ascii="Times New Roman" w:eastAsia="Arial" w:hAnsi="Times New Roman"/>
        </w:rPr>
        <w:fldChar w:fldCharType="begin"/>
      </w:r>
      <w:r w:rsidR="00156F10">
        <w:rPr>
          <w:rFonts w:ascii="Times New Roman" w:eastAsia="Arial" w:hAnsi="Times New Roman"/>
        </w:rPr>
        <w:instrText xml:space="preserve"> ADDIN EN.CITE &lt;EndNote&gt;&lt;Cite&gt;&lt;Author&gt;Lahane&lt;/Author&gt;&lt;Year&gt;2015&lt;/Year&gt;&lt;RecNum&gt;125&lt;/RecNum&gt;&lt;DisplayText&gt;(Lahane &amp;amp; Subramanian, 2015)&lt;/DisplayText&gt;&lt;record&gt;&lt;rec-number&gt;125&lt;/rec-number&gt;&lt;foreign-keys&gt;&lt;key app="EN" db-id="pszfrvzpmrvsf1erpsvx5fvl95fxfpr9wvew" timestamp="1459298484"&gt;125&lt;/key&gt;&lt;/foreign-keys&gt;&lt;ref-type name="Journal Article"&gt;17&lt;/ref-type&gt;&lt;contributors&gt;&lt;authors&gt;&lt;author&gt;Lahane, Subhash&lt;/author&gt;&lt;author&gt;Subramanian, KA&lt;/author&gt;&lt;/authors&gt;&lt;/contributors&gt;&lt;titles&gt;&lt;title&gt;Effect of different percentages of biodiesel–diesel blends on injection, spray, combustion, performance, and emission characteristics of a diesel engine&lt;/title&gt;&lt;secondary-title&gt;Fuel&lt;/secondary-title&gt;&lt;/titles&gt;&lt;periodical&gt;&lt;full-title&gt;Fuel&lt;/full-title&gt;&lt;/periodical&gt;&lt;pages&gt;537-545&lt;/pages&gt;&lt;volume&gt;139&lt;/volume&gt;&lt;dates&gt;&lt;year&gt;2015&lt;/year&gt;&lt;/dates&gt;&lt;isbn&gt;0016-2361&lt;/isbn&gt;&lt;urls&gt;&lt;/urls&gt;&lt;/record&gt;&lt;/Cite&gt;&lt;/EndNote&gt;</w:instrText>
      </w:r>
      <w:r w:rsidR="00156F10">
        <w:rPr>
          <w:rFonts w:ascii="Times New Roman" w:eastAsia="Arial" w:hAnsi="Times New Roman"/>
        </w:rPr>
        <w:fldChar w:fldCharType="separate"/>
      </w:r>
      <w:r w:rsidR="00156F10">
        <w:rPr>
          <w:rFonts w:ascii="Times New Roman" w:eastAsia="Arial" w:hAnsi="Times New Roman"/>
          <w:noProof/>
        </w:rPr>
        <w:t>(Lahane &amp; Subramanian, 2015)</w:t>
      </w:r>
      <w:r w:rsidR="00156F10">
        <w:rPr>
          <w:rFonts w:ascii="Times New Roman" w:eastAsia="Arial" w:hAnsi="Times New Roman"/>
        </w:rPr>
        <w:fldChar w:fldCharType="end"/>
      </w:r>
      <w:r>
        <w:rPr>
          <w:rFonts w:ascii="Times New Roman" w:eastAsia="Arial" w:hAnsi="Times New Roman"/>
        </w:rPr>
        <w:t xml:space="preserve">. </w:t>
      </w:r>
      <w:r w:rsidR="00156F10" w:rsidRPr="00D43AAC">
        <w:rPr>
          <w:rFonts w:ascii="Times New Roman" w:eastAsia="Arial" w:hAnsi="Times New Roman"/>
        </w:rPr>
        <w:t>B20 has better tolerance to cold weathe</w:t>
      </w:r>
      <w:r w:rsidR="00156F10">
        <w:rPr>
          <w:rFonts w:ascii="Times New Roman" w:eastAsia="Arial" w:hAnsi="Times New Roman"/>
        </w:rPr>
        <w:t xml:space="preserve">r than higher blends </w:t>
      </w:r>
      <w:r w:rsidR="00156F10">
        <w:rPr>
          <w:rFonts w:ascii="Times New Roman" w:eastAsia="Arial" w:hAnsi="Times New Roman"/>
        </w:rPr>
        <w:fldChar w:fldCharType="begin"/>
      </w:r>
      <w:r w:rsidR="00156F10">
        <w:rPr>
          <w:rFonts w:ascii="Times New Roman" w:eastAsia="Arial" w:hAnsi="Times New Roman"/>
        </w:rPr>
        <w:instrText xml:space="preserve"> ADDIN EN.CITE &lt;EndNote&gt;&lt;Cite&gt;&lt;Author&gt;Knothe&lt;/Author&gt;&lt;Year&gt;2015&lt;/Year&gt;&lt;RecNum&gt;166&lt;/RecNum&gt;&lt;DisplayText&gt;(Knothe et al., 2015)&lt;/DisplayText&gt;&lt;record&gt;&lt;rec-number&gt;166&lt;/rec-number&gt;&lt;foreign-keys&gt;&lt;key app="EN" db-id="pszfrvzpmrvsf1erpsvx5fvl95fxfpr9wvew" timestamp="1465876254"&gt;166&lt;/key&gt;&lt;/foreign-keys&gt;&lt;ref-type name="Book"&gt;6&lt;/ref-type&gt;&lt;contributors&gt;&lt;authors&gt;&lt;author&gt;Knothe, Gerhard&lt;/author&gt;&lt;author&gt;Krahl, Jürgen&lt;/author&gt;&lt;author&gt;Van Gerpen, Jon&lt;/author&gt;&lt;/authors&gt;&lt;/contributors&gt;&lt;titles&gt;&lt;title&gt;The biodiesel handbook&lt;/title&gt;&lt;/titles&gt;&lt;dates&gt;&lt;year&gt;2015&lt;/year&gt;&lt;/dates&gt;&lt;publisher&gt;Elsevier&lt;/publisher&gt;&lt;isbn&gt;0983507260&lt;/isbn&gt;&lt;urls&gt;&lt;/urls&gt;&lt;/record&gt;&lt;/Cite&gt;&lt;/EndNote&gt;</w:instrText>
      </w:r>
      <w:r w:rsidR="00156F10">
        <w:rPr>
          <w:rFonts w:ascii="Times New Roman" w:eastAsia="Arial" w:hAnsi="Times New Roman"/>
        </w:rPr>
        <w:fldChar w:fldCharType="separate"/>
      </w:r>
      <w:r w:rsidR="00156F10">
        <w:rPr>
          <w:rFonts w:ascii="Times New Roman" w:eastAsia="Arial" w:hAnsi="Times New Roman"/>
          <w:noProof/>
        </w:rPr>
        <w:t>(Knothe et al., 2015)</w:t>
      </w:r>
      <w:r w:rsidR="00156F10">
        <w:rPr>
          <w:rFonts w:ascii="Times New Roman" w:eastAsia="Arial" w:hAnsi="Times New Roman"/>
        </w:rPr>
        <w:fldChar w:fldCharType="end"/>
      </w:r>
      <w:r w:rsidR="00156F10" w:rsidRPr="00D43AAC">
        <w:rPr>
          <w:rFonts w:ascii="Times New Roman" w:eastAsia="Arial" w:hAnsi="Times New Roman"/>
        </w:rPr>
        <w:t xml:space="preserve">, and presents a good balance between gas emissions and costs </w:t>
      </w:r>
      <w:r w:rsidR="00156F10">
        <w:rPr>
          <w:rFonts w:ascii="Times New Roman" w:eastAsia="Arial" w:hAnsi="Times New Roman"/>
        </w:rPr>
        <w:fldChar w:fldCharType="begin"/>
      </w:r>
      <w:r w:rsidR="00156F10">
        <w:rPr>
          <w:rFonts w:ascii="Times New Roman" w:eastAsia="Arial" w:hAnsi="Times New Roman"/>
        </w:rPr>
        <w:instrText xml:space="preserve"> ADDIN EN.CITE &lt;EndNote&gt;&lt;Cite&gt;&lt;Author&gt;NREL&lt;/Author&gt;&lt;Year&gt;2009&lt;/Year&gt;&lt;RecNum&gt;98&lt;/RecNum&gt;&lt;DisplayText&gt;(NREL, 2009)&lt;/DisplayText&gt;&lt;record&gt;&lt;rec-number&gt;98&lt;/rec-number&gt;&lt;foreign-keys&gt;&lt;key app="EN" db-id="pszfrvzpmrvsf1erpsvx5fvl95fxfpr9wvew" timestamp="1464197100"&gt;98&lt;/key&gt;&lt;key app="ENWeb" db-id=""&gt;0&lt;/key&gt;&lt;/foreign-keys&gt;&lt;ref-type name="Report"&gt;27&lt;/ref-type&gt;&lt;contributors&gt;&lt;authors&gt;&lt;author&gt;NREL&lt;/author&gt;&lt;/authors&gt;&lt;/contributors&gt;&lt;titles&gt;&lt;title&gt;Handling Biodiesel, Use Guide, 4th Edn., NREL Report&lt;/title&gt;&lt;/titles&gt;&lt;dates&gt;&lt;year&gt;2009&lt;/year&gt;&lt;/dates&gt;&lt;publisher&gt;NREL/TP-540-43672&lt;/publisher&gt;&lt;urls&gt;&lt;/urls&gt;&lt;/record&gt;&lt;/Cite&gt;&lt;/EndNote&gt;</w:instrText>
      </w:r>
      <w:r w:rsidR="00156F10">
        <w:rPr>
          <w:rFonts w:ascii="Times New Roman" w:eastAsia="Arial" w:hAnsi="Times New Roman"/>
        </w:rPr>
        <w:fldChar w:fldCharType="separate"/>
      </w:r>
      <w:r w:rsidR="00156F10">
        <w:rPr>
          <w:rFonts w:ascii="Times New Roman" w:eastAsia="Arial" w:hAnsi="Times New Roman"/>
          <w:noProof/>
        </w:rPr>
        <w:t>(NREL, 2009)</w:t>
      </w:r>
      <w:r w:rsidR="00156F10">
        <w:rPr>
          <w:rFonts w:ascii="Times New Roman" w:eastAsia="Arial" w:hAnsi="Times New Roman"/>
        </w:rPr>
        <w:fldChar w:fldCharType="end"/>
      </w:r>
      <w:r w:rsidR="00156F10" w:rsidRPr="00D43AAC">
        <w:rPr>
          <w:rFonts w:ascii="Times New Roman" w:eastAsia="Arial" w:hAnsi="Times New Roman"/>
        </w:rPr>
        <w:t xml:space="preserve">. </w:t>
      </w:r>
    </w:p>
    <w:p w14:paraId="7E2AE06A" w14:textId="77777777" w:rsidR="00B55975" w:rsidRPr="00D43AAC" w:rsidRDefault="00B55975" w:rsidP="000E3D57">
      <w:pPr>
        <w:ind w:left="360"/>
        <w:rPr>
          <w:rFonts w:ascii="Times New Roman" w:hAnsi="Times New Roman"/>
        </w:rPr>
      </w:pPr>
    </w:p>
    <w:p w14:paraId="4DF03872" w14:textId="77777777" w:rsidR="007E6EE2" w:rsidRDefault="00403847" w:rsidP="000E3D57">
      <w:pPr>
        <w:ind w:left="360"/>
        <w:rPr>
          <w:rFonts w:ascii="Times New Roman" w:eastAsia="Arial" w:hAnsi="Times New Roman"/>
        </w:rPr>
      </w:pPr>
      <w:r>
        <w:rPr>
          <w:rFonts w:ascii="Times New Roman" w:eastAsia="Arial" w:hAnsi="Times New Roman"/>
        </w:rPr>
        <w:t>Despite</w:t>
      </w:r>
      <w:r w:rsidR="00156F10" w:rsidRPr="00D43AAC">
        <w:rPr>
          <w:rFonts w:ascii="Times New Roman" w:eastAsia="Arial" w:hAnsi="Times New Roman"/>
        </w:rPr>
        <w:t xml:space="preserve"> its advantages, the</w:t>
      </w:r>
      <w:r>
        <w:rPr>
          <w:rFonts w:ascii="Times New Roman" w:eastAsia="Arial" w:hAnsi="Times New Roman"/>
        </w:rPr>
        <w:t xml:space="preserve"> stability of </w:t>
      </w:r>
      <w:r w:rsidR="0085380C">
        <w:rPr>
          <w:rFonts w:ascii="Times New Roman" w:eastAsia="Arial" w:hAnsi="Times New Roman"/>
        </w:rPr>
        <w:t>biodiesel and, therefore B20</w:t>
      </w:r>
      <w:r w:rsidR="00156F10" w:rsidRPr="00D43AAC">
        <w:rPr>
          <w:rFonts w:ascii="Times New Roman" w:eastAsia="Arial" w:hAnsi="Times New Roman"/>
        </w:rPr>
        <w:t xml:space="preserve"> present</w:t>
      </w:r>
      <w:r>
        <w:rPr>
          <w:rFonts w:ascii="Times New Roman" w:eastAsia="Arial" w:hAnsi="Times New Roman"/>
        </w:rPr>
        <w:t>s</w:t>
      </w:r>
      <w:r w:rsidR="00156F10" w:rsidRPr="00D43AAC">
        <w:rPr>
          <w:rFonts w:ascii="Times New Roman" w:eastAsia="Arial" w:hAnsi="Times New Roman"/>
        </w:rPr>
        <w:t xml:space="preserve"> several technical problems </w:t>
      </w:r>
      <w:r w:rsidR="00156F10">
        <w:rPr>
          <w:rFonts w:ascii="Times New Roman" w:eastAsia="Arial" w:hAnsi="Times New Roman"/>
        </w:rPr>
        <w:fldChar w:fldCharType="begin"/>
      </w:r>
      <w:r w:rsidR="00156F10">
        <w:rPr>
          <w:rFonts w:ascii="Times New Roman" w:eastAsia="Arial" w:hAnsi="Times New Roman"/>
        </w:rPr>
        <w:instrText xml:space="preserve"> ADDIN EN.CITE &lt;EndNote&gt;&lt;Cite&gt;&lt;Author&gt;Pullen&lt;/Author&gt;&lt;Year&gt;2012&lt;/Year&gt;&lt;RecNum&gt;138&lt;/RecNum&gt;&lt;DisplayText&gt;(Jakeria et al., 2014; Pullen &amp;amp; Saeed, 2012)&lt;/DisplayText&gt;&lt;record&gt;&lt;rec-number&gt;138&lt;/rec-number&gt;&lt;foreign-keys&gt;&lt;key app="EN" db-id="pszfrvzpmrvsf1erpsvx5fvl95fxfpr9wvew" timestamp="1464199488"&gt;138&lt;/key&gt;&lt;/foreign-keys&gt;&lt;ref-type name="Journal Article"&gt;17&lt;/ref-type&gt;&lt;contributors&gt;&lt;authors&gt;&lt;author&gt;Pullen, James&lt;/author&gt;&lt;author&gt;Saeed, Khizer&lt;/author&gt;&lt;/authors&gt;&lt;/contributors&gt;&lt;titles&gt;&lt;title&gt;An overview of biodiesel oxidation stability&lt;/title&gt;&lt;secondary-title&gt;Renewable and Sustainable Energy Reviews&lt;/secondary-title&gt;&lt;/titles&gt;&lt;periodical&gt;&lt;full-title&gt;Renewable and Sustainable Energy Reviews&lt;/full-title&gt;&lt;/periodical&gt;&lt;pages&gt;5924-5950&lt;/pages&gt;&lt;volume&gt;16&lt;/volume&gt;&lt;number&gt;8&lt;/number&gt;&lt;dates&gt;&lt;year&gt;2012&lt;/year&gt;&lt;/dates&gt;&lt;isbn&gt;1364-0321&lt;/isbn&gt;&lt;urls&gt;&lt;/urls&gt;&lt;/record&gt;&lt;/Cite&gt;&lt;Cite&gt;&lt;Author&gt;Jakeria&lt;/Author&gt;&lt;Year&gt;2014&lt;/Year&gt;&lt;RecNum&gt;89&lt;/RecNum&gt;&lt;record&gt;&lt;rec-number&gt;89&lt;/rec-number&gt;&lt;foreign-keys&gt;&lt;key app="EN" db-id="pszfrvzpmrvsf1erpsvx5fvl95fxfpr9wvew" timestamp="1452530062"&gt;89&lt;/key&gt;&lt;/foreign-keys&gt;&lt;ref-type name="Journal Article"&gt;17&lt;/ref-type&gt;&lt;contributors&gt;&lt;authors&gt;&lt;author&gt;Jakeria, MR&lt;/author&gt;&lt;author&gt;Fazal, MA&lt;/author&gt;&lt;author&gt;Haseeb, ASMA&lt;/author&gt;&lt;/authors&gt;&lt;/contributors&gt;&lt;titles&gt;&lt;title&gt;Influence of different factors on the stability of biodiesel: A review&lt;/title&gt;&lt;secondary-title&gt;Renewable and Sustainable Energy Reviews&lt;/secondary-title&gt;&lt;/titles&gt;&lt;periodical&gt;&lt;full-title&gt;Renewable and Sustainable Energy Reviews&lt;/full-title&gt;&lt;/periodical&gt;&lt;pages&gt;154-163&lt;/pages&gt;&lt;volume&gt;30&lt;/volume&gt;&lt;dates&gt;&lt;year&gt;2014&lt;/year&gt;&lt;/dates&gt;&lt;isbn&gt;1364-0321&lt;/isbn&gt;&lt;urls&gt;&lt;/urls&gt;&lt;/record&gt;&lt;/Cite&gt;&lt;/EndNote&gt;</w:instrText>
      </w:r>
      <w:r w:rsidR="00156F10">
        <w:rPr>
          <w:rFonts w:ascii="Times New Roman" w:eastAsia="Arial" w:hAnsi="Times New Roman"/>
        </w:rPr>
        <w:fldChar w:fldCharType="separate"/>
      </w:r>
      <w:r w:rsidR="00156F10">
        <w:rPr>
          <w:rFonts w:ascii="Times New Roman" w:eastAsia="Arial" w:hAnsi="Times New Roman"/>
          <w:noProof/>
        </w:rPr>
        <w:t>(Jakeria et al., 2014; Pullen &amp; Saeed, 2012)</w:t>
      </w:r>
      <w:r w:rsidR="00156F10">
        <w:rPr>
          <w:rFonts w:ascii="Times New Roman" w:eastAsia="Arial" w:hAnsi="Times New Roman"/>
        </w:rPr>
        <w:fldChar w:fldCharType="end"/>
      </w:r>
      <w:r w:rsidR="0085380C">
        <w:rPr>
          <w:rFonts w:ascii="Times New Roman" w:eastAsia="Arial" w:hAnsi="Times New Roman"/>
        </w:rPr>
        <w:t>.</w:t>
      </w:r>
      <w:r w:rsidR="00156F10" w:rsidRPr="00D43AAC">
        <w:rPr>
          <w:rFonts w:ascii="Times New Roman" w:eastAsia="Arial" w:hAnsi="Times New Roman"/>
        </w:rPr>
        <w:t xml:space="preserve"> </w:t>
      </w:r>
      <w:r w:rsidR="007E6EE2">
        <w:rPr>
          <w:rFonts w:ascii="Times New Roman" w:eastAsia="Arial" w:hAnsi="Times New Roman"/>
        </w:rPr>
        <w:t>FAMEs in biodiesel</w:t>
      </w:r>
      <w:r w:rsidR="009A78A4">
        <w:rPr>
          <w:rFonts w:ascii="Times New Roman" w:eastAsia="Arial" w:hAnsi="Times New Roman"/>
        </w:rPr>
        <w:t xml:space="preserve"> increase its </w:t>
      </w:r>
      <w:r w:rsidR="007E6EE2">
        <w:rPr>
          <w:rFonts w:ascii="Times New Roman" w:eastAsia="Arial" w:hAnsi="Times New Roman"/>
        </w:rPr>
        <w:t>oxygen</w:t>
      </w:r>
      <w:r w:rsidR="009A78A4">
        <w:rPr>
          <w:rFonts w:ascii="Times New Roman" w:eastAsia="Arial" w:hAnsi="Times New Roman"/>
        </w:rPr>
        <w:t xml:space="preserve"> content and hygroscopic nature</w:t>
      </w:r>
      <w:r w:rsidR="007E6EE2">
        <w:rPr>
          <w:rFonts w:ascii="Times New Roman" w:eastAsia="Arial" w:hAnsi="Times New Roman"/>
        </w:rPr>
        <w:t xml:space="preserve"> compared to the hydrocarbon</w:t>
      </w:r>
      <w:r w:rsidR="00EA6867">
        <w:rPr>
          <w:rFonts w:ascii="Times New Roman" w:eastAsia="Arial" w:hAnsi="Times New Roman"/>
        </w:rPr>
        <w:t>s</w:t>
      </w:r>
      <w:r w:rsidR="007E6EE2">
        <w:rPr>
          <w:rFonts w:ascii="Times New Roman" w:eastAsia="Arial" w:hAnsi="Times New Roman"/>
        </w:rPr>
        <w:t xml:space="preserve"> in petroleum based ULSD. This makes biodiesel</w:t>
      </w:r>
      <w:r w:rsidR="0085380C">
        <w:rPr>
          <w:rFonts w:ascii="Times New Roman" w:eastAsia="Arial" w:hAnsi="Times New Roman"/>
        </w:rPr>
        <w:t xml:space="preserve"> </w:t>
      </w:r>
      <w:proofErr w:type="spellStart"/>
      <w:r w:rsidR="0085380C">
        <w:rPr>
          <w:rFonts w:ascii="Times New Roman" w:eastAsia="Arial" w:hAnsi="Times New Roman"/>
        </w:rPr>
        <w:t>oxidatively</w:t>
      </w:r>
      <w:proofErr w:type="spellEnd"/>
      <w:r w:rsidR="0085380C">
        <w:rPr>
          <w:rFonts w:ascii="Times New Roman" w:eastAsia="Arial" w:hAnsi="Times New Roman"/>
        </w:rPr>
        <w:t xml:space="preserve"> unstable</w:t>
      </w:r>
      <w:r w:rsidR="00EA6867">
        <w:rPr>
          <w:rFonts w:ascii="Times New Roman" w:eastAsia="Arial" w:hAnsi="Times New Roman"/>
        </w:rPr>
        <w:t xml:space="preserve"> </w:t>
      </w:r>
      <w:r w:rsidR="00EA6867">
        <w:rPr>
          <w:rFonts w:ascii="Times New Roman" w:eastAsia="Arial" w:hAnsi="Times New Roman"/>
        </w:rPr>
        <w:fldChar w:fldCharType="begin"/>
      </w:r>
      <w:r w:rsidR="00EA6867">
        <w:rPr>
          <w:rFonts w:ascii="Times New Roman" w:eastAsia="Arial" w:hAnsi="Times New Roman"/>
        </w:rPr>
        <w:instrText xml:space="preserve"> ADDIN EN.CITE &lt;EndNote&gt;&lt;Cite&gt;&lt;Author&gt;Pullen&lt;/Author&gt;&lt;Year&gt;2012&lt;/Year&gt;&lt;RecNum&gt;138&lt;/RecNum&gt;&lt;DisplayText&gt;(Pullen &amp;amp; Saeed, 2012)&lt;/DisplayText&gt;&lt;record&gt;&lt;rec-number&gt;138&lt;/rec-number&gt;&lt;foreign-keys&gt;&lt;key app="EN" db-id="pszfrvzpmrvsf1erpsvx5fvl95fxfpr9wvew" timestamp="1464199488"&gt;138&lt;/key&gt;&lt;/foreign-keys&gt;&lt;ref-type name="Journal Article"&gt;17&lt;/ref-type&gt;&lt;contributors&gt;&lt;authors&gt;&lt;author&gt;Pullen, James&lt;/author&gt;&lt;author&gt;Saeed, Khizer&lt;/author&gt;&lt;/authors&gt;&lt;/contributors&gt;&lt;titles&gt;&lt;title&gt;An overview of biodiesel oxidation stability&lt;/title&gt;&lt;secondary-title&gt;Renewable and Sustainable Energy Reviews&lt;/secondary-title&gt;&lt;/titles&gt;&lt;periodical&gt;&lt;full-title&gt;Renewable and Sustainable Energy Reviews&lt;/full-title&gt;&lt;/periodical&gt;&lt;pages&gt;5924-5950&lt;/pages&gt;&lt;volume&gt;16&lt;/volume&gt;&lt;number&gt;8&lt;/number&gt;&lt;dates&gt;&lt;year&gt;2012&lt;/year&gt;&lt;/dates&gt;&lt;isbn&gt;1364-0321&lt;/isbn&gt;&lt;urls&gt;&lt;/urls&gt;&lt;/record&gt;&lt;/Cite&gt;&lt;/EndNote&gt;</w:instrText>
      </w:r>
      <w:r w:rsidR="00EA6867">
        <w:rPr>
          <w:rFonts w:ascii="Times New Roman" w:eastAsia="Arial" w:hAnsi="Times New Roman"/>
        </w:rPr>
        <w:fldChar w:fldCharType="separate"/>
      </w:r>
      <w:r w:rsidR="00EA6867">
        <w:rPr>
          <w:rFonts w:ascii="Times New Roman" w:eastAsia="Arial" w:hAnsi="Times New Roman"/>
          <w:noProof/>
        </w:rPr>
        <w:t>(Pullen &amp; Saeed, 2012)</w:t>
      </w:r>
      <w:r w:rsidR="00EA6867">
        <w:rPr>
          <w:rFonts w:ascii="Times New Roman" w:eastAsia="Arial" w:hAnsi="Times New Roman"/>
        </w:rPr>
        <w:fldChar w:fldCharType="end"/>
      </w:r>
      <w:r w:rsidR="0085380C">
        <w:rPr>
          <w:rFonts w:ascii="Times New Roman" w:eastAsia="Arial" w:hAnsi="Times New Roman"/>
        </w:rPr>
        <w:t xml:space="preserve"> </w:t>
      </w:r>
      <w:r w:rsidR="007E6EE2">
        <w:rPr>
          <w:rFonts w:ascii="Times New Roman" w:eastAsia="Arial" w:hAnsi="Times New Roman"/>
        </w:rPr>
        <w:t xml:space="preserve">and susceptible to </w:t>
      </w:r>
      <w:r w:rsidRPr="00403847">
        <w:rPr>
          <w:rFonts w:ascii="Times New Roman" w:eastAsia="Arial" w:hAnsi="Times New Roman"/>
        </w:rPr>
        <w:t xml:space="preserve">microbial contamination </w:t>
      </w:r>
      <w:r w:rsidR="0085380C">
        <w:rPr>
          <w:rFonts w:ascii="Times New Roman" w:eastAsia="Arial" w:hAnsi="Times New Roman"/>
        </w:rPr>
        <w:t xml:space="preserve">especially during mid and long term storage </w:t>
      </w:r>
      <w:r w:rsidR="0085380C">
        <w:rPr>
          <w:rFonts w:ascii="Times New Roman" w:eastAsia="Arial" w:hAnsi="Times New Roman"/>
        </w:rPr>
        <w:fldChar w:fldCharType="begin">
          <w:fldData xml:space="preserve">PEVuZE5vdGU+PENpdGU+PEF1dGhvcj5adWxldGE8L0F1dGhvcj48WWVhcj4yMDEyPC9ZZWFyPjxS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</w:fldData>
        </w:fldChar>
      </w:r>
      <w:r w:rsidR="0085380C">
        <w:rPr>
          <w:rFonts w:ascii="Times New Roman" w:eastAsia="Arial" w:hAnsi="Times New Roman"/>
        </w:rPr>
        <w:instrText xml:space="preserve"> ADDIN EN.CITE </w:instrText>
      </w:r>
      <w:r w:rsidR="0085380C">
        <w:rPr>
          <w:rFonts w:ascii="Times New Roman" w:eastAsia="Arial" w:hAnsi="Times New Roman"/>
        </w:rPr>
        <w:fldChar w:fldCharType="begin">
          <w:fldData xml:space="preserve">PEVuZE5vdGU+PENpdGU+PEF1dGhvcj5adWxldGE8L0F1dGhvcj48WWVhcj4yMDEyPC9ZZWFyPjxS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</w:fldData>
        </w:fldChar>
      </w:r>
      <w:r w:rsidR="0085380C">
        <w:rPr>
          <w:rFonts w:ascii="Times New Roman" w:eastAsia="Arial" w:hAnsi="Times New Roman"/>
        </w:rPr>
        <w:instrText xml:space="preserve"> ADDIN EN.CITE.DATA </w:instrText>
      </w:r>
      <w:r w:rsidR="0085380C">
        <w:rPr>
          <w:rFonts w:ascii="Times New Roman" w:eastAsia="Arial" w:hAnsi="Times New Roman"/>
        </w:rPr>
      </w:r>
      <w:r w:rsidR="0085380C">
        <w:rPr>
          <w:rFonts w:ascii="Times New Roman" w:eastAsia="Arial" w:hAnsi="Times New Roman"/>
        </w:rPr>
        <w:fldChar w:fldCharType="end"/>
      </w:r>
      <w:r w:rsidR="0085380C">
        <w:rPr>
          <w:rFonts w:ascii="Times New Roman" w:eastAsia="Arial" w:hAnsi="Times New Roman"/>
        </w:rPr>
      </w:r>
      <w:r w:rsidR="0085380C">
        <w:rPr>
          <w:rFonts w:ascii="Times New Roman" w:eastAsia="Arial" w:hAnsi="Times New Roman"/>
        </w:rPr>
        <w:fldChar w:fldCharType="separate"/>
      </w:r>
      <w:r w:rsidR="0085380C">
        <w:rPr>
          <w:rFonts w:ascii="Times New Roman" w:eastAsia="Arial" w:hAnsi="Times New Roman"/>
          <w:noProof/>
        </w:rPr>
        <w:t xml:space="preserve">(Knothe et al., 2015; Lee, Ray, &amp; Little, 2010; Zuleta, Baena, Rios, &amp; </w:t>
      </w:r>
      <w:r w:rsidR="0085380C">
        <w:rPr>
          <w:rFonts w:ascii="Times New Roman" w:eastAsia="Arial" w:hAnsi="Times New Roman"/>
          <w:noProof/>
        </w:rPr>
        <w:lastRenderedPageBreak/>
        <w:t>Calderón, 2012)</w:t>
      </w:r>
      <w:r w:rsidR="0085380C">
        <w:rPr>
          <w:rFonts w:ascii="Times New Roman" w:eastAsia="Arial" w:hAnsi="Times New Roman"/>
        </w:rPr>
        <w:fldChar w:fldCharType="end"/>
      </w:r>
      <w:r w:rsidR="0085380C">
        <w:rPr>
          <w:rFonts w:ascii="Times New Roman" w:eastAsia="Arial" w:hAnsi="Times New Roman"/>
        </w:rPr>
        <w:t xml:space="preserve">. </w:t>
      </w:r>
      <w:r w:rsidR="007E6EE2">
        <w:rPr>
          <w:rFonts w:ascii="Times New Roman" w:eastAsia="Arial" w:hAnsi="Times New Roman"/>
        </w:rPr>
        <w:t>U</w:t>
      </w:r>
      <w:r w:rsidR="007E6EE2" w:rsidRPr="00D43AAC">
        <w:rPr>
          <w:rFonts w:ascii="Times New Roman" w:eastAsia="Arial" w:hAnsi="Times New Roman"/>
        </w:rPr>
        <w:t>ncontrollable microbial growth</w:t>
      </w:r>
      <w:r w:rsidR="007E6EE2">
        <w:rPr>
          <w:rFonts w:ascii="Times New Roman" w:eastAsia="Arial" w:hAnsi="Times New Roman"/>
        </w:rPr>
        <w:t xml:space="preserve"> </w:t>
      </w:r>
      <w:r w:rsidR="00EA6867">
        <w:rPr>
          <w:rFonts w:ascii="Times New Roman" w:eastAsia="Arial" w:hAnsi="Times New Roman"/>
        </w:rPr>
        <w:t xml:space="preserve">in B20 fuel systems increases the presence of flocculent material along with sludge formation and </w:t>
      </w:r>
      <w:r w:rsidR="007E6EE2">
        <w:rPr>
          <w:rFonts w:ascii="Times New Roman" w:eastAsia="Arial" w:hAnsi="Times New Roman"/>
        </w:rPr>
        <w:t xml:space="preserve">fouling of fuel probes </w:t>
      </w:r>
      <w:r w:rsidR="007E6EE2">
        <w:rPr>
          <w:rFonts w:ascii="Times New Roman" w:eastAsia="Arial" w:hAnsi="Times New Roman"/>
        </w:rPr>
        <w:fldChar w:fldCharType="begin"/>
      </w:r>
      <w:r w:rsidR="00EA6867">
        <w:rPr>
          <w:rFonts w:ascii="Times New Roman" w:eastAsia="Arial" w:hAnsi="Times New Roman"/>
        </w:rPr>
        <w:instrText xml:space="preserve"> ADDIN EN.CITE &lt;EndNote&gt;&lt;Cite&gt;&lt;Author&gt;Chao&lt;/Author&gt;&lt;Year&gt;2010&lt;/Year&gt;&lt;RecNum&gt;20&lt;/RecNum&gt;&lt;DisplayText&gt;(Chao, Liu, Zhang, &amp;amp; Chen, 2010; Passman, 2003)&lt;/DisplayText&gt;&lt;record&gt;&lt;rec-number&gt;20&lt;/rec-number&gt;&lt;foreign-keys&gt;&lt;key app="EN" db-id="pszfrvzpmrvsf1erpsvx5fvl95fxfpr9wvew" timestamp="1427738774"&gt;20&lt;/key&gt;&lt;/foreign-keys&gt;&lt;ref-type name="Journal Article"&gt;17&lt;/ref-type&gt;&lt;contributors&gt;&lt;authors&gt;&lt;author&gt;Chao, Yapeng&lt;/author&gt;&lt;author&gt;Liu, Nan&lt;/author&gt;&lt;author&gt;Zhang, Tianxi&lt;/author&gt;&lt;author&gt;Chen, Shulin&lt;/author&gt;&lt;/authors&gt;&lt;/contributors&gt;&lt;titles&gt;&lt;title&gt;Isolation and characterization of bacteria from engine sludge generated from biodiesel-diesel blends&lt;/title&gt;&lt;secondary-title&gt;Fuel&lt;/secondary-title&gt;&lt;/titles&gt;&lt;periodical&gt;&lt;full-title&gt;Fuel&lt;/full-title&gt;&lt;/periodical&gt;&lt;pages&gt;3358-3364&lt;/pages&gt;&lt;volume&gt;89&lt;/volume&gt;&lt;number&gt;11&lt;/number&gt;&lt;dates&gt;&lt;year&gt;2010&lt;/year&gt;&lt;/dates&gt;&lt;isbn&gt;0016-2361&lt;/isbn&gt;&lt;urls&gt;&lt;/urls&gt;&lt;/record&gt;&lt;/Cite&gt;&lt;Cite&gt;&lt;Author&gt;Passman&lt;/Author&gt;&lt;Year&gt;2003&lt;/Year&gt;&lt;RecNum&gt;43&lt;/RecNum&gt;&lt;record&gt;&lt;rec-number&gt;43&lt;/rec-number&gt;&lt;foreign-keys&gt;&lt;key app="EN" db-id="pszfrvzpmrvsf1erpsvx5fvl95fxfpr9wvew" timestamp="1429110316"&gt;43&lt;/key&gt;&lt;/foreign-keys&gt;&lt;ref-type name="Journal Article"&gt;17&lt;/ref-type&gt;&lt;contributors&gt;&lt;authors&gt;&lt;author&gt;Passman, Frederick J&lt;/author&gt;&lt;/authors&gt;&lt;/contributors&gt;&lt;titles&gt;&lt;title&gt;Introduction to fuel microbiology&lt;/title&gt;&lt;secondary-title&gt;ASTM Manual&lt;/secondary-title&gt;&lt;/titles&gt;&lt;periodical&gt;&lt;full-title&gt;ASTM Manual&lt;/full-title&gt;&lt;/periodical&gt;&lt;pages&gt;1-13&lt;/pages&gt;&lt;volume&gt;47&lt;/volume&gt;&lt;dates&gt;&lt;year&gt;2003&lt;/year&gt;&lt;/dates&gt;&lt;urls&gt;&lt;/urls&gt;&lt;/record&gt;&lt;/Cite&gt;&lt;/EndNote&gt;</w:instrText>
      </w:r>
      <w:r w:rsidR="007E6EE2">
        <w:rPr>
          <w:rFonts w:ascii="Times New Roman" w:eastAsia="Arial" w:hAnsi="Times New Roman"/>
        </w:rPr>
        <w:fldChar w:fldCharType="separate"/>
      </w:r>
      <w:r w:rsidR="00EA6867">
        <w:rPr>
          <w:rFonts w:ascii="Times New Roman" w:eastAsia="Arial" w:hAnsi="Times New Roman"/>
          <w:noProof/>
        </w:rPr>
        <w:t>(Chao, Liu, Zhang, &amp; Chen, 2010; Passman, 2003)</w:t>
      </w:r>
      <w:r w:rsidR="007E6EE2">
        <w:rPr>
          <w:rFonts w:ascii="Times New Roman" w:eastAsia="Arial" w:hAnsi="Times New Roman"/>
        </w:rPr>
        <w:fldChar w:fldCharType="end"/>
      </w:r>
      <w:r w:rsidR="00EA6867">
        <w:rPr>
          <w:rFonts w:ascii="Times New Roman" w:eastAsia="Arial" w:hAnsi="Times New Roman"/>
        </w:rPr>
        <w:t xml:space="preserve">. Consequences of microbial metabolism of FAMEs </w:t>
      </w:r>
      <w:r w:rsidR="00EA6867">
        <w:rPr>
          <w:rFonts w:ascii="Times New Roman" w:eastAsia="Arial" w:hAnsi="Times New Roman"/>
        </w:rPr>
        <w:fldChar w:fldCharType="begin"/>
      </w:r>
      <w:r w:rsidR="00EA6867">
        <w:rPr>
          <w:rFonts w:ascii="Times New Roman" w:eastAsia="Arial" w:hAnsi="Times New Roman"/>
        </w:rPr>
        <w:instrText xml:space="preserve"> ADDIN EN.CITE &lt;EndNote&gt;&lt;Cite&gt;&lt;Author&gt;Schleicher&lt;/Author&gt;&lt;Year&gt;2009&lt;/Year&gt;&lt;RecNum&gt;127&lt;/RecNum&gt;&lt;DisplayText&gt;(Jakeria et al., 2014; Schleicher, Werkmeister, Russ, &amp;amp; Meyer-Pittroff, 2009)&lt;/DisplayText&gt;&lt;record&gt;&lt;rec-number&gt;127&lt;/rec-number&gt;&lt;foreign-keys&gt;&lt;key app="EN" db-id="pszfrvzpmrvsf1erpsvx5fvl95fxfpr9wvew" timestamp="1464196359"&gt;127&lt;/key&gt;&lt;/foreign-keys&gt;&lt;ref-type name="Journal Article"&gt;17&lt;/ref-type&gt;&lt;contributors&gt;&lt;authors&gt;&lt;author&gt;Schleicher, T&lt;/author&gt;&lt;author&gt;Werkmeister, R&lt;/author&gt;&lt;author&gt;Russ, W&lt;/author&gt;&lt;author&gt;Meyer-Pittroff, R&lt;/author&gt;&lt;/authors&gt;&lt;/contributors&gt;&lt;titles&gt;&lt;title&gt;Microbiological stability of biodiesel–diesel-mixtures&lt;/title&gt;&lt;secondary-title&gt;Bioresource Technology&lt;/secondary-title&gt;&lt;/titles&gt;&lt;periodical&gt;&lt;full-title&gt;Bioresource technology&lt;/full-title&gt;&lt;/periodical&gt;&lt;pages&gt;724-730&lt;/pages&gt;&lt;volume&gt;100&lt;/volume&gt;&lt;number&gt;2&lt;/number&gt;&lt;dates&gt;&lt;year&gt;2009&lt;/year&gt;&lt;/dates&gt;&lt;isbn&gt;0960-8524&lt;/isbn&gt;&lt;urls&gt;&lt;/urls&gt;&lt;/record&gt;&lt;/Cite&gt;&lt;Cite&gt;&lt;Author&gt;Jakeria&lt;/Author&gt;&lt;Year&gt;2014&lt;/Year&gt;&lt;RecNum&gt;89&lt;/RecNum&gt;&lt;record&gt;&lt;rec-number&gt;89&lt;/rec-number&gt;&lt;foreign-keys&gt;&lt;key app="EN" db-id="pszfrvzpmrvsf1erpsvx5fvl95fxfpr9wvew" timestamp="1452530062"&gt;89&lt;/key&gt;&lt;/foreign-keys&gt;&lt;ref-type name="Journal Article"&gt;17&lt;/ref-type&gt;&lt;contributors&gt;&lt;authors&gt;&lt;author&gt;Jakeria, MR&lt;/author&gt;&lt;author&gt;Fazal, MA&lt;/author&gt;&lt;author&gt;Haseeb, ASMA&lt;/author&gt;&lt;/authors&gt;&lt;/contributors&gt;&lt;titles&gt;&lt;title&gt;Influence of different factors on the stability of biodiesel: A review&lt;/title&gt;&lt;secondary-title&gt;Renewable and Sustainable Energy Reviews&lt;/secondary-title&gt;&lt;/titles&gt;&lt;periodical&gt;&lt;full-title&gt;Renewable and Sustainable Energy Reviews&lt;/full-title&gt;&lt;/periodical&gt;&lt;pages&gt;154-163&lt;/pages&gt;&lt;volume&gt;30&lt;/volume&gt;&lt;dates&gt;&lt;year&gt;2014&lt;/year&gt;&lt;/dates&gt;&lt;isbn&gt;1364-0321&lt;/isbn&gt;&lt;urls&gt;&lt;/urls&gt;&lt;/record&gt;&lt;/Cite&gt;&lt;/EndNote&gt;</w:instrText>
      </w:r>
      <w:r w:rsidR="00EA6867">
        <w:rPr>
          <w:rFonts w:ascii="Times New Roman" w:eastAsia="Arial" w:hAnsi="Times New Roman"/>
        </w:rPr>
        <w:fldChar w:fldCharType="separate"/>
      </w:r>
      <w:r w:rsidR="00EA6867">
        <w:rPr>
          <w:rFonts w:ascii="Times New Roman" w:eastAsia="Arial" w:hAnsi="Times New Roman"/>
          <w:noProof/>
        </w:rPr>
        <w:t>(Jakeria et al., 2014; Schleicher, Werkmeister, Russ, &amp; Meyer-Pittroff, 2009)</w:t>
      </w:r>
      <w:r w:rsidR="00EA6867">
        <w:rPr>
          <w:rFonts w:ascii="Times New Roman" w:eastAsia="Arial" w:hAnsi="Times New Roman"/>
        </w:rPr>
        <w:fldChar w:fldCharType="end"/>
      </w:r>
      <w:r w:rsidR="00EA6867">
        <w:rPr>
          <w:rFonts w:ascii="Times New Roman" w:eastAsia="Arial" w:hAnsi="Times New Roman"/>
        </w:rPr>
        <w:t xml:space="preserve"> include water formation and biodegradation of the fuel </w:t>
      </w:r>
      <w:r w:rsidR="00EA6867">
        <w:rPr>
          <w:rFonts w:ascii="Times New Roman" w:eastAsia="Arial" w:hAnsi="Times New Roman"/>
        </w:rPr>
        <w:fldChar w:fldCharType="begin"/>
      </w:r>
      <w:r w:rsidR="00EA6867">
        <w:rPr>
          <w:rFonts w:ascii="Times New Roman" w:eastAsia="Arial" w:hAnsi="Times New Roman"/>
        </w:rPr>
        <w:instrText xml:space="preserve"> ADDIN EN.CITE &lt;EndNote&gt;&lt;Cite&gt;&lt;Author&gt;Knothe&lt;/Author&gt;&lt;Year&gt;2015&lt;/Year&gt;&lt;RecNum&gt;166&lt;/RecNum&gt;&lt;DisplayText&gt;(Knothe et al., 2015)&lt;/DisplayText&gt;&lt;record&gt;&lt;rec-number&gt;166&lt;/rec-number&gt;&lt;foreign-keys&gt;&lt;key app="EN" db-id="pszfrvzpmrvsf1erpsvx5fvl95fxfpr9wvew" timestamp="1465876254"&gt;166&lt;/key&gt;&lt;/foreign-keys&gt;&lt;ref-type name="Book"&gt;6&lt;/ref-type&gt;&lt;contributors&gt;&lt;authors&gt;&lt;author&gt;Knothe, Gerhard&lt;/author&gt;&lt;author&gt;Krahl, Jürgen&lt;/author&gt;&lt;author&gt;Van Gerpen, Jon&lt;/author&gt;&lt;/authors&gt;&lt;/contributors&gt;&lt;titles&gt;&lt;title&gt;The biodiesel handbook&lt;/title&gt;&lt;/titles&gt;&lt;dates&gt;&lt;year&gt;2015&lt;/year&gt;&lt;/dates&gt;&lt;publisher&gt;Elsevier&lt;/publisher&gt;&lt;isbn&gt;0983507260&lt;/isbn&gt;&lt;urls&gt;&lt;/urls&gt;&lt;/record&gt;&lt;/Cite&gt;&lt;/EndNote&gt;</w:instrText>
      </w:r>
      <w:r w:rsidR="00EA6867">
        <w:rPr>
          <w:rFonts w:ascii="Times New Roman" w:eastAsia="Arial" w:hAnsi="Times New Roman"/>
        </w:rPr>
        <w:fldChar w:fldCharType="separate"/>
      </w:r>
      <w:r w:rsidR="00EA6867">
        <w:rPr>
          <w:rFonts w:ascii="Times New Roman" w:eastAsia="Arial" w:hAnsi="Times New Roman"/>
          <w:noProof/>
        </w:rPr>
        <w:t>(Knothe et al., 2015)</w:t>
      </w:r>
      <w:r w:rsidR="00EA6867">
        <w:rPr>
          <w:rFonts w:ascii="Times New Roman" w:eastAsia="Arial" w:hAnsi="Times New Roman"/>
        </w:rPr>
        <w:fldChar w:fldCharType="end"/>
      </w:r>
      <w:r w:rsidR="00EA6867">
        <w:rPr>
          <w:rFonts w:ascii="Times New Roman" w:eastAsia="Arial" w:hAnsi="Times New Roman"/>
        </w:rPr>
        <w:t xml:space="preserve">. Ultimately, the properties and quality of the fuel are altered. </w:t>
      </w:r>
    </w:p>
    <w:p w14:paraId="13B243A9" w14:textId="77777777" w:rsidR="007E6EE2" w:rsidRDefault="007E6EE2" w:rsidP="000E3D57">
      <w:pPr>
        <w:ind w:left="360"/>
        <w:rPr>
          <w:rFonts w:ascii="Times New Roman" w:eastAsia="Arial" w:hAnsi="Times New Roman"/>
        </w:rPr>
      </w:pPr>
    </w:p>
    <w:p w14:paraId="38DA607E" w14:textId="433FC6BF" w:rsidR="00B81989" w:rsidRDefault="004B5DA0" w:rsidP="000E3D57">
      <w:pPr>
        <w:ind w:left="360"/>
        <w:rPr>
          <w:rFonts w:ascii="Times New Roman" w:eastAsia="Arial" w:hAnsi="Times New Roman"/>
          <w:i/>
        </w:rPr>
      </w:pPr>
      <w:r w:rsidRPr="004B5DA0">
        <w:rPr>
          <w:rFonts w:ascii="Times New Roman" w:eastAsia="Arial" w:hAnsi="Times New Roman"/>
        </w:rPr>
        <w:t xml:space="preserve">We have studied the B20 fuels from </w:t>
      </w:r>
      <w:r>
        <w:rPr>
          <w:rFonts w:ascii="Times New Roman" w:eastAsia="Arial" w:hAnsi="Times New Roman"/>
        </w:rPr>
        <w:t xml:space="preserve">underground </w:t>
      </w:r>
      <w:r w:rsidRPr="004B5DA0">
        <w:rPr>
          <w:rFonts w:ascii="Times New Roman" w:eastAsia="Arial" w:hAnsi="Times New Roman"/>
        </w:rPr>
        <w:t>sto</w:t>
      </w:r>
      <w:r>
        <w:rPr>
          <w:rFonts w:ascii="Times New Roman" w:eastAsia="Arial" w:hAnsi="Times New Roman"/>
        </w:rPr>
        <w:t xml:space="preserve">rage tanks at several Air Force </w:t>
      </w:r>
      <w:r w:rsidRPr="004B5DA0">
        <w:rPr>
          <w:rFonts w:ascii="Times New Roman" w:eastAsia="Arial" w:hAnsi="Times New Roman"/>
        </w:rPr>
        <w:t>Bases, both with and without reported issues with fuel quality (color, clarity, particulates</w:t>
      </w:r>
      <w:r>
        <w:rPr>
          <w:rFonts w:ascii="Times New Roman" w:eastAsia="Arial" w:hAnsi="Times New Roman"/>
        </w:rPr>
        <w:t>, Fig 1.2</w:t>
      </w:r>
      <w:r w:rsidRPr="004B5DA0">
        <w:rPr>
          <w:rFonts w:ascii="Times New Roman" w:eastAsia="Arial" w:hAnsi="Times New Roman"/>
        </w:rPr>
        <w:t>)</w:t>
      </w:r>
      <w:r>
        <w:rPr>
          <w:rFonts w:ascii="Times New Roman" w:eastAsia="Arial" w:hAnsi="Times New Roman"/>
        </w:rPr>
        <w:t xml:space="preserve"> reported by operators </w:t>
      </w:r>
      <w:r w:rsidRPr="00D43AAC">
        <w:rPr>
          <w:rFonts w:ascii="Times New Roman" w:eastAsia="Arial" w:hAnsi="Times New Roman"/>
        </w:rPr>
        <w:t xml:space="preserve">(Dr. Wendy </w:t>
      </w:r>
      <w:proofErr w:type="spellStart"/>
      <w:r w:rsidRPr="00D43AAC">
        <w:rPr>
          <w:rFonts w:ascii="Times New Roman" w:eastAsia="Arial" w:hAnsi="Times New Roman"/>
        </w:rPr>
        <w:t>J.Crookes</w:t>
      </w:r>
      <w:proofErr w:type="spellEnd"/>
      <w:r w:rsidRPr="00D43AAC">
        <w:rPr>
          <w:rFonts w:ascii="Times New Roman" w:eastAsia="Arial" w:hAnsi="Times New Roman"/>
        </w:rPr>
        <w:t>-G</w:t>
      </w:r>
      <w:r>
        <w:rPr>
          <w:rFonts w:ascii="Times New Roman" w:eastAsia="Arial" w:hAnsi="Times New Roman"/>
        </w:rPr>
        <w:t>oodson, personal communication)</w:t>
      </w:r>
      <w:r w:rsidRPr="004B5DA0">
        <w:rPr>
          <w:rFonts w:ascii="Times New Roman" w:eastAsia="Arial" w:hAnsi="Times New Roman"/>
        </w:rPr>
        <w:t>. Fuels of compromised quality from two different AFBs</w:t>
      </w:r>
      <w:r>
        <w:rPr>
          <w:rFonts w:ascii="Times New Roman" w:eastAsia="Arial" w:hAnsi="Times New Roman"/>
        </w:rPr>
        <w:t xml:space="preserve"> (SE and SW)</w:t>
      </w:r>
      <w:r w:rsidRPr="004B5DA0">
        <w:rPr>
          <w:rFonts w:ascii="Times New Roman" w:eastAsia="Arial" w:hAnsi="Times New Roman"/>
        </w:rPr>
        <w:t xml:space="preserve"> had substantial microbial contamination believed to be the root cause of reported issues</w:t>
      </w:r>
      <w:r>
        <w:rPr>
          <w:rFonts w:ascii="Times New Roman" w:eastAsia="Arial" w:hAnsi="Times New Roman"/>
        </w:rPr>
        <w:t xml:space="preserve">. </w:t>
      </w:r>
      <w:r w:rsidR="00B81989" w:rsidRPr="00B81989">
        <w:rPr>
          <w:rFonts w:ascii="Times New Roman" w:eastAsia="Arial" w:hAnsi="Times New Roman"/>
        </w:rPr>
        <w:t>Molecular characterization of the microbial assemblages showed that these fuels harbored a</w:t>
      </w:r>
      <w:r w:rsidR="00B81989">
        <w:rPr>
          <w:rFonts w:ascii="Times New Roman" w:eastAsia="Arial" w:hAnsi="Times New Roman"/>
        </w:rPr>
        <w:t xml:space="preserve">n abundance </w:t>
      </w:r>
      <w:r w:rsidR="00B81989" w:rsidRPr="00B81989">
        <w:rPr>
          <w:rFonts w:ascii="Times New Roman" w:eastAsia="Arial" w:hAnsi="Times New Roman"/>
        </w:rPr>
        <w:t xml:space="preserve">of </w:t>
      </w:r>
      <w:r w:rsidR="00536429">
        <w:rPr>
          <w:rFonts w:ascii="Times New Roman" w:eastAsia="Arial" w:hAnsi="Times New Roman"/>
        </w:rPr>
        <w:t xml:space="preserve">biomass from </w:t>
      </w:r>
      <w:r w:rsidR="00B81989" w:rsidRPr="00B81989">
        <w:rPr>
          <w:rFonts w:ascii="Times New Roman" w:eastAsia="Arial" w:hAnsi="Times New Roman"/>
        </w:rPr>
        <w:t xml:space="preserve">the </w:t>
      </w:r>
      <w:r w:rsidR="00B81989">
        <w:rPr>
          <w:rFonts w:ascii="Times New Roman" w:eastAsia="Arial" w:hAnsi="Times New Roman"/>
        </w:rPr>
        <w:t>fungal</w:t>
      </w:r>
      <w:r w:rsidR="00B81989" w:rsidRPr="00D43AAC">
        <w:rPr>
          <w:rFonts w:ascii="Times New Roman" w:eastAsia="Arial" w:hAnsi="Times New Roman"/>
        </w:rPr>
        <w:t xml:space="preserve"> classes </w:t>
      </w:r>
      <w:proofErr w:type="spellStart"/>
      <w:r w:rsidR="00B81989" w:rsidRPr="00D43AAC">
        <w:rPr>
          <w:rFonts w:ascii="Times New Roman" w:eastAsia="Arial" w:hAnsi="Times New Roman"/>
        </w:rPr>
        <w:t>Eurotiomycetes</w:t>
      </w:r>
      <w:proofErr w:type="spellEnd"/>
      <w:r w:rsidR="00B81989" w:rsidRPr="00D43AAC">
        <w:rPr>
          <w:rFonts w:ascii="Times New Roman" w:eastAsia="Arial" w:hAnsi="Times New Roman"/>
        </w:rPr>
        <w:t xml:space="preserve"> (</w:t>
      </w:r>
      <w:r w:rsidR="002F1350" w:rsidRPr="00D43AAC">
        <w:rPr>
          <w:rFonts w:ascii="Times New Roman" w:eastAsia="Arial" w:hAnsi="Times New Roman"/>
        </w:rPr>
        <w:t>gen</w:t>
      </w:r>
      <w:r w:rsidR="002F1350">
        <w:rPr>
          <w:rFonts w:ascii="Times New Roman" w:eastAsia="Arial" w:hAnsi="Times New Roman"/>
        </w:rPr>
        <w:t>us</w:t>
      </w:r>
      <w:r w:rsidR="002F1350" w:rsidRPr="00D43AAC">
        <w:rPr>
          <w:rFonts w:ascii="Times New Roman" w:eastAsia="Arial" w:hAnsi="Times New Roman"/>
        </w:rPr>
        <w:t xml:space="preserve"> </w:t>
      </w:r>
      <w:proofErr w:type="spellStart"/>
      <w:r w:rsidR="00B81989" w:rsidRPr="00D43AAC">
        <w:rPr>
          <w:rFonts w:ascii="Times New Roman" w:eastAsia="Arial" w:hAnsi="Times New Roman"/>
          <w:i/>
        </w:rPr>
        <w:t>Byssochlamys</w:t>
      </w:r>
      <w:proofErr w:type="spellEnd"/>
      <w:r w:rsidR="00B81989" w:rsidRPr="00D43AAC">
        <w:rPr>
          <w:rFonts w:ascii="Times New Roman" w:eastAsia="Arial" w:hAnsi="Times New Roman"/>
        </w:rPr>
        <w:t xml:space="preserve">) and </w:t>
      </w:r>
      <w:proofErr w:type="spellStart"/>
      <w:r w:rsidR="00B81989" w:rsidRPr="00D43AAC">
        <w:rPr>
          <w:rFonts w:ascii="Times New Roman" w:eastAsia="Arial" w:hAnsi="Times New Roman"/>
        </w:rPr>
        <w:t>Saccharomycetes</w:t>
      </w:r>
      <w:proofErr w:type="spellEnd"/>
      <w:r w:rsidR="00B81989" w:rsidRPr="00D43AAC">
        <w:rPr>
          <w:rFonts w:ascii="Times New Roman" w:eastAsia="Arial" w:hAnsi="Times New Roman"/>
        </w:rPr>
        <w:t xml:space="preserve"> (gen</w:t>
      </w:r>
      <w:r w:rsidR="002F1350">
        <w:rPr>
          <w:rFonts w:ascii="Times New Roman" w:eastAsia="Arial" w:hAnsi="Times New Roman"/>
        </w:rPr>
        <w:t>us</w:t>
      </w:r>
      <w:r w:rsidR="00B81989" w:rsidRPr="00D43AAC">
        <w:rPr>
          <w:rFonts w:ascii="Times New Roman" w:eastAsia="Arial" w:hAnsi="Times New Roman"/>
        </w:rPr>
        <w:t xml:space="preserve"> </w:t>
      </w:r>
      <w:r w:rsidR="00B81989" w:rsidRPr="00D43AAC">
        <w:rPr>
          <w:rFonts w:ascii="Times New Roman" w:eastAsia="Arial" w:hAnsi="Times New Roman"/>
          <w:i/>
        </w:rPr>
        <w:t>Wickerhamomyces</w:t>
      </w:r>
      <w:r w:rsidR="00B81989" w:rsidRPr="00D43AAC">
        <w:rPr>
          <w:rFonts w:ascii="Times New Roman" w:eastAsia="Arial" w:hAnsi="Times New Roman"/>
        </w:rPr>
        <w:t>)</w:t>
      </w:r>
      <w:r w:rsidR="00B81989" w:rsidRPr="00D43AAC">
        <w:rPr>
          <w:rFonts w:ascii="Times New Roman" w:eastAsia="Arial" w:hAnsi="Times New Roman"/>
          <w:i/>
        </w:rPr>
        <w:t xml:space="preserve">. </w:t>
      </w:r>
    </w:p>
    <w:p w14:paraId="4FA9B875" w14:textId="77777777" w:rsidR="000E3D57" w:rsidRDefault="000E3D57" w:rsidP="000E3D57">
      <w:pPr>
        <w:ind w:left="360"/>
        <w:rPr>
          <w:rFonts w:ascii="Times New Roman" w:eastAsia="Arial" w:hAnsi="Times New Roman"/>
          <w:i/>
        </w:rPr>
      </w:pPr>
    </w:p>
    <w:p w14:paraId="2CB4A129" w14:textId="77777777" w:rsidR="00B81989" w:rsidRDefault="00B81989" w:rsidP="00B81989">
      <w:pPr>
        <w:ind w:left="360"/>
        <w:jc w:val="both"/>
        <w:rPr>
          <w:rFonts w:ascii="Times New Roman" w:eastAsia="Arial" w:hAnsi="Times New Roman"/>
          <w:i/>
        </w:rPr>
      </w:pPr>
    </w:p>
    <w:p w14:paraId="28975E23" w14:textId="77777777" w:rsidR="002F0169" w:rsidRDefault="002F0169" w:rsidP="00156F10">
      <w:pPr>
        <w:ind w:left="360"/>
        <w:jc w:val="both"/>
        <w:rPr>
          <w:rFonts w:ascii="Times New Roman" w:eastAsia="Arial" w:hAnsi="Times New Roman"/>
        </w:rPr>
      </w:pPr>
    </w:p>
    <w:p w14:paraId="5203400D" w14:textId="77777777" w:rsidR="002F0169" w:rsidRPr="00D43AAC" w:rsidRDefault="002F0169" w:rsidP="00156F10">
      <w:pPr>
        <w:ind w:left="360"/>
        <w:jc w:val="both"/>
        <w:rPr>
          <w:rFonts w:ascii="Times New Roman" w:eastAsia="Arial" w:hAnsi="Times New Roman"/>
        </w:rPr>
      </w:pPr>
    </w:p>
    <w:p w14:paraId="61BD1CAB" w14:textId="77777777" w:rsidR="00156F10" w:rsidRDefault="00156F10" w:rsidP="00156F10">
      <w:pPr>
        <w:ind w:left="360"/>
        <w:jc w:val="both"/>
        <w:rPr>
          <w:rFonts w:ascii="Times New Roman" w:hAnsi="Times New Roman"/>
          <w:noProof/>
        </w:rPr>
      </w:pPr>
      <w:r w:rsidRPr="00D43AAC">
        <w:rPr>
          <w:rFonts w:ascii="Times New Roman" w:hAnsi="Times New Roman"/>
          <w:noProof/>
        </w:rPr>
        <w:t xml:space="preserve"> </w:t>
      </w:r>
    </w:p>
    <w:p w14:paraId="2F01C62E" w14:textId="77777777" w:rsidR="00B81989" w:rsidRDefault="00B81989" w:rsidP="00156F10">
      <w:pPr>
        <w:ind w:left="360"/>
        <w:jc w:val="both"/>
        <w:rPr>
          <w:rFonts w:ascii="Times New Roman" w:hAnsi="Times New Roman"/>
          <w:noProof/>
        </w:rPr>
      </w:pPr>
    </w:p>
    <w:p w14:paraId="3D1640DD" w14:textId="77777777" w:rsidR="000E3D57" w:rsidRDefault="000E3D57" w:rsidP="00156F10">
      <w:pPr>
        <w:ind w:left="360"/>
        <w:jc w:val="both"/>
        <w:rPr>
          <w:rFonts w:ascii="Times New Roman" w:hAnsi="Times New Roman"/>
          <w:noProof/>
        </w:rPr>
      </w:pPr>
    </w:p>
    <w:p w14:paraId="19C32864" w14:textId="77777777" w:rsidR="000E3D57" w:rsidRDefault="000E3D57" w:rsidP="00156F10">
      <w:pPr>
        <w:ind w:left="360"/>
        <w:jc w:val="both"/>
        <w:rPr>
          <w:rFonts w:ascii="Times New Roman" w:hAnsi="Times New Roman"/>
          <w:noProof/>
        </w:rPr>
      </w:pPr>
    </w:p>
    <w:p w14:paraId="721CA86D" w14:textId="77777777" w:rsidR="00B81989" w:rsidRPr="00D43AAC" w:rsidRDefault="00B81989" w:rsidP="00156F10">
      <w:pPr>
        <w:ind w:left="360"/>
        <w:jc w:val="both"/>
        <w:rPr>
          <w:rFonts w:ascii="Times New Roman" w:eastAsia="Arial" w:hAnsi="Times New Roman"/>
        </w:rPr>
      </w:pPr>
      <w:r w:rsidRPr="00D43AAC">
        <w:rPr>
          <w:rFonts w:ascii="Times New Roman" w:eastAsia="Arial" w:hAnsi="Times New Roman"/>
          <w:noProof/>
          <w:lang w:bidi="ar-SA"/>
        </w:rPr>
        <w:drawing>
          <wp:anchor distT="0" distB="0" distL="114300" distR="114300" simplePos="0" relativeHeight="251540480" behindDoc="0" locked="0" layoutInCell="1" allowOverlap="1" wp14:anchorId="0C63A1B9" wp14:editId="682CAF31">
            <wp:simplePos x="0" y="0"/>
            <wp:positionH relativeFrom="column">
              <wp:posOffset>511810</wp:posOffset>
            </wp:positionH>
            <wp:positionV relativeFrom="paragraph">
              <wp:posOffset>350520</wp:posOffset>
            </wp:positionV>
            <wp:extent cx="1312545" cy="2847975"/>
            <wp:effectExtent l="0" t="0" r="1905" b="9525"/>
            <wp:wrapThrough wrapText="bothSides">
              <wp:wrapPolygon edited="0">
                <wp:start x="0" y="0"/>
                <wp:lineTo x="0" y="21528"/>
                <wp:lineTo x="21318" y="21528"/>
                <wp:lineTo x="21318" y="0"/>
                <wp:lineTo x="0" y="0"/>
              </wp:wrapPolygon>
            </wp:wrapThrough>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1312545" cy="284797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chemeClr val="accent1"/>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chemeClr val="tx1"/>
                          </a:solidFill>
                          <a:miter lim="800000"/>
                          <a:headEnd/>
                          <a:tailEnd/>
                        </a14:hiddenLine>
                      </a:ext>
                    </a:extLst>
                  </pic:spPr>
                </pic:pic>
              </a:graphicData>
            </a:graphic>
          </wp:anchor>
        </w:drawing>
      </w:r>
      <w:r w:rsidRPr="00D43AAC">
        <w:rPr>
          <w:rFonts w:ascii="Times New Roman" w:eastAsia="Arial" w:hAnsi="Times New Roman"/>
          <w:noProof/>
          <w:lang w:bidi="ar-SA"/>
        </w:rPr>
        <w:drawing>
          <wp:anchor distT="0" distB="0" distL="114300" distR="114300" simplePos="0" relativeHeight="251531264" behindDoc="0" locked="0" layoutInCell="1" allowOverlap="1" wp14:anchorId="5E98DFE5" wp14:editId="29D22D82">
            <wp:simplePos x="0" y="0"/>
            <wp:positionH relativeFrom="column">
              <wp:posOffset>3608705</wp:posOffset>
            </wp:positionH>
            <wp:positionV relativeFrom="paragraph">
              <wp:posOffset>350411</wp:posOffset>
            </wp:positionV>
            <wp:extent cx="1254760" cy="2854960"/>
            <wp:effectExtent l="0" t="0" r="2540" b="2540"/>
            <wp:wrapThrough wrapText="bothSides">
              <wp:wrapPolygon edited="0">
                <wp:start x="0" y="0"/>
                <wp:lineTo x="0" y="21475"/>
                <wp:lineTo x="21316" y="21475"/>
                <wp:lineTo x="21316" y="0"/>
                <wp:lineTo x="0" y="0"/>
              </wp:wrapPolygon>
            </wp:wrapThrough>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16" cstate="print">
                      <a:extLst>
                        <a:ext uri="{28A0092B-C50C-407E-A947-70E740481C1C}">
                          <a14:useLocalDpi xmlns:a14="http://schemas.microsoft.com/office/drawing/2010/main" val="0"/>
                        </a:ext>
                      </a:extLst>
                    </a:blip>
                    <a:srcRect l="70673"/>
                    <a:stretch/>
                  </pic:blipFill>
                  <pic:spPr>
                    <a:xfrm>
                      <a:off x="0" y="0"/>
                      <a:ext cx="1254760" cy="2854960"/>
                    </a:xfrm>
                    <a:prstGeom prst="rect">
                      <a:avLst/>
                    </a:prstGeom>
                  </pic:spPr>
                </pic:pic>
              </a:graphicData>
            </a:graphic>
          </wp:anchor>
        </w:drawing>
      </w:r>
    </w:p>
    <w:p w14:paraId="50765602" w14:textId="77777777" w:rsidR="00156F10" w:rsidRPr="00D43AAC" w:rsidRDefault="00156F10" w:rsidP="00156F10">
      <w:pPr>
        <w:ind w:left="360"/>
        <w:jc w:val="both"/>
        <w:rPr>
          <w:rFonts w:ascii="Times New Roman" w:eastAsia="Arial" w:hAnsi="Times New Roman"/>
        </w:rPr>
      </w:pPr>
    </w:p>
    <w:p w14:paraId="66CE60AB" w14:textId="77777777" w:rsidR="00156F10" w:rsidRPr="00D43AAC" w:rsidRDefault="00156F10" w:rsidP="00156F10">
      <w:pPr>
        <w:ind w:left="360"/>
        <w:jc w:val="both"/>
        <w:rPr>
          <w:rFonts w:ascii="Times New Roman" w:eastAsia="Arial" w:hAnsi="Times New Roman"/>
        </w:rPr>
      </w:pPr>
    </w:p>
    <w:p w14:paraId="165F6713" w14:textId="77777777" w:rsidR="00156F10" w:rsidRPr="00D43AAC" w:rsidRDefault="00156F10" w:rsidP="00156F10">
      <w:pPr>
        <w:ind w:left="360"/>
        <w:jc w:val="both"/>
        <w:rPr>
          <w:rFonts w:ascii="Times New Roman" w:eastAsia="Arial" w:hAnsi="Times New Roman"/>
        </w:rPr>
      </w:pPr>
    </w:p>
    <w:p w14:paraId="65020D68" w14:textId="77777777" w:rsidR="00156F10" w:rsidRPr="00D43AAC" w:rsidRDefault="00156F10" w:rsidP="00156F10">
      <w:pPr>
        <w:ind w:left="360"/>
        <w:jc w:val="both"/>
        <w:rPr>
          <w:rFonts w:ascii="Times New Roman" w:eastAsia="Arial" w:hAnsi="Times New Roman"/>
        </w:rPr>
      </w:pPr>
    </w:p>
    <w:p w14:paraId="1AC92FE4" w14:textId="77777777" w:rsidR="00156F10" w:rsidRPr="00D43AAC" w:rsidRDefault="00156F10" w:rsidP="00156F10">
      <w:pPr>
        <w:ind w:left="360"/>
        <w:jc w:val="both"/>
        <w:rPr>
          <w:rFonts w:ascii="Times New Roman" w:eastAsia="Arial" w:hAnsi="Times New Roman"/>
        </w:rPr>
      </w:pPr>
    </w:p>
    <w:p w14:paraId="333F00E4" w14:textId="77777777" w:rsidR="00156F10" w:rsidRPr="00D43AAC" w:rsidRDefault="00156F10" w:rsidP="00156F10">
      <w:pPr>
        <w:ind w:left="360"/>
        <w:jc w:val="both"/>
        <w:rPr>
          <w:rFonts w:ascii="Times New Roman" w:eastAsia="Arial" w:hAnsi="Times New Roman"/>
        </w:rPr>
      </w:pPr>
    </w:p>
    <w:p w14:paraId="1311F41C" w14:textId="77777777" w:rsidR="00156F10" w:rsidRPr="00D43AAC" w:rsidRDefault="00156F10" w:rsidP="00156F10">
      <w:pPr>
        <w:ind w:left="360"/>
        <w:jc w:val="both"/>
        <w:rPr>
          <w:rFonts w:ascii="Times New Roman" w:eastAsia="Arial" w:hAnsi="Times New Roman"/>
        </w:rPr>
      </w:pPr>
    </w:p>
    <w:p w14:paraId="32CEA260" w14:textId="77777777" w:rsidR="00156F10" w:rsidRPr="00D43AAC" w:rsidRDefault="00156F10" w:rsidP="00156F10">
      <w:pPr>
        <w:ind w:left="360"/>
        <w:jc w:val="both"/>
        <w:rPr>
          <w:rFonts w:ascii="Times New Roman" w:eastAsia="Arial" w:hAnsi="Times New Roman"/>
        </w:rPr>
      </w:pPr>
    </w:p>
    <w:p w14:paraId="3C380C4D" w14:textId="77777777" w:rsidR="00156F10" w:rsidRPr="00D43AAC" w:rsidRDefault="002F0169" w:rsidP="00156F10">
      <w:pPr>
        <w:ind w:left="360"/>
        <w:jc w:val="both"/>
        <w:rPr>
          <w:rFonts w:ascii="Times New Roman" w:eastAsia="Arial" w:hAnsi="Times New Roman"/>
        </w:rPr>
      </w:pPr>
      <w:r>
        <w:rPr>
          <w:rFonts w:ascii="Times New Roman" w:eastAsia="Arial" w:hAnsi="Times New Roman"/>
        </w:rPr>
        <w:tab/>
      </w:r>
      <w:r>
        <w:rPr>
          <w:rFonts w:ascii="Times New Roman" w:eastAsia="Arial" w:hAnsi="Times New Roman"/>
        </w:rPr>
        <w:tab/>
        <w:t xml:space="preserve"> </w:t>
      </w:r>
      <w:r>
        <w:rPr>
          <w:rFonts w:ascii="Times New Roman" w:eastAsia="Arial" w:hAnsi="Times New Roman"/>
        </w:rPr>
        <w:tab/>
      </w:r>
      <w:r>
        <w:rPr>
          <w:rFonts w:ascii="Times New Roman" w:eastAsia="Arial" w:hAnsi="Times New Roman"/>
        </w:rPr>
        <w:tab/>
      </w:r>
      <w:r>
        <w:rPr>
          <w:rFonts w:ascii="Times New Roman" w:eastAsia="Arial" w:hAnsi="Times New Roman"/>
        </w:rPr>
        <w:tab/>
      </w:r>
      <w:r>
        <w:rPr>
          <w:rFonts w:ascii="Times New Roman" w:eastAsia="Arial" w:hAnsi="Times New Roman"/>
        </w:rPr>
        <w:tab/>
      </w:r>
      <w:r>
        <w:rPr>
          <w:rFonts w:ascii="Times New Roman" w:eastAsia="Arial" w:hAnsi="Times New Roman"/>
        </w:rPr>
        <w:tab/>
      </w:r>
      <w:r>
        <w:rPr>
          <w:rFonts w:ascii="Times New Roman" w:eastAsia="Arial" w:hAnsi="Times New Roman"/>
        </w:rPr>
        <w:tab/>
      </w:r>
    </w:p>
    <w:p w14:paraId="4D3CAE21" w14:textId="06821C69" w:rsidR="00156F10" w:rsidRPr="00BB26DD" w:rsidRDefault="00156F10" w:rsidP="000E3D57">
      <w:pPr>
        <w:spacing w:line="240" w:lineRule="auto"/>
        <w:ind w:left="360"/>
        <w:rPr>
          <w:rFonts w:ascii="Times New Roman" w:eastAsia="Arial" w:hAnsi="Times New Roman"/>
        </w:rPr>
      </w:pPr>
      <w:bookmarkStart w:id="11" w:name="_Toc458000468"/>
      <w:r w:rsidRPr="00BB26DD">
        <w:rPr>
          <w:rStyle w:val="FiguresChar"/>
          <w:rFonts w:eastAsia="Arial"/>
        </w:rPr>
        <w:t xml:space="preserve">Figure 1.2 </w:t>
      </w:r>
      <w:r w:rsidR="00536429">
        <w:rPr>
          <w:rStyle w:val="FiguresChar"/>
          <w:rFonts w:eastAsia="Arial"/>
        </w:rPr>
        <w:t xml:space="preserve">Images </w:t>
      </w:r>
      <w:r w:rsidR="00BB26DD">
        <w:rPr>
          <w:rStyle w:val="FiguresChar"/>
          <w:rFonts w:eastAsia="Arial"/>
        </w:rPr>
        <w:t xml:space="preserve">of </w:t>
      </w:r>
      <w:r w:rsidRPr="00BB26DD">
        <w:rPr>
          <w:rStyle w:val="FiguresChar"/>
          <w:rFonts w:eastAsia="Arial"/>
        </w:rPr>
        <w:t>B20 fuel samples obtained from a storage tank at a USAF facility</w:t>
      </w:r>
      <w:bookmarkEnd w:id="11"/>
      <w:r w:rsidR="00DB0B27" w:rsidRPr="00DB0B27">
        <w:rPr>
          <w:rFonts w:eastAsia="Arial"/>
        </w:rPr>
        <w:t>.</w:t>
      </w:r>
      <w:r w:rsidRPr="00BB26DD">
        <w:rPr>
          <w:rFonts w:ascii="Times New Roman" w:eastAsia="Arial" w:hAnsi="Times New Roman"/>
        </w:rPr>
        <w:t xml:space="preserve"> </w:t>
      </w:r>
      <w:r w:rsidR="00D90A31">
        <w:rPr>
          <w:rFonts w:ascii="Times New Roman" w:eastAsia="Arial" w:hAnsi="Times New Roman"/>
        </w:rPr>
        <w:t>Y</w:t>
      </w:r>
      <w:r w:rsidRPr="00BB26DD">
        <w:rPr>
          <w:rFonts w:ascii="Times New Roman" w:eastAsia="Arial" w:hAnsi="Times New Roman"/>
        </w:rPr>
        <w:t>ellow and bright fuel obtained</w:t>
      </w:r>
      <w:r w:rsidR="002F0169" w:rsidRPr="00BB26DD">
        <w:rPr>
          <w:rFonts w:ascii="Times New Roman" w:eastAsia="Arial" w:hAnsi="Times New Roman"/>
        </w:rPr>
        <w:t xml:space="preserve"> prior exposure to the tanks</w:t>
      </w:r>
      <w:r w:rsidR="00D90A31">
        <w:rPr>
          <w:rFonts w:ascii="Times New Roman" w:eastAsia="Arial" w:hAnsi="Times New Roman"/>
        </w:rPr>
        <w:t xml:space="preserve"> (left) and</w:t>
      </w:r>
      <w:r w:rsidR="002F0169" w:rsidRPr="00BB26DD">
        <w:rPr>
          <w:rFonts w:ascii="Times New Roman" w:eastAsia="Arial" w:hAnsi="Times New Roman"/>
        </w:rPr>
        <w:t xml:space="preserve"> f</w:t>
      </w:r>
      <w:r w:rsidRPr="00BB26DD">
        <w:rPr>
          <w:rFonts w:ascii="Times New Roman" w:eastAsia="Arial" w:hAnsi="Times New Roman"/>
        </w:rPr>
        <w:t>uel obtained from the bottom of a tank experiencing water and fouling problems</w:t>
      </w:r>
      <w:r w:rsidR="00D90A31">
        <w:rPr>
          <w:rFonts w:ascii="Times New Roman" w:eastAsia="Arial" w:hAnsi="Times New Roman"/>
        </w:rPr>
        <w:t xml:space="preserve"> (right)</w:t>
      </w:r>
      <w:r w:rsidRPr="00BB26DD">
        <w:rPr>
          <w:rFonts w:ascii="Times New Roman" w:eastAsia="Arial" w:hAnsi="Times New Roman"/>
        </w:rPr>
        <w:t xml:space="preserve">. Flocculent material </w:t>
      </w:r>
      <w:r w:rsidR="00D90A31">
        <w:rPr>
          <w:rFonts w:ascii="Times New Roman" w:eastAsia="Arial" w:hAnsi="Times New Roman"/>
        </w:rPr>
        <w:t>present</w:t>
      </w:r>
      <w:r w:rsidRPr="00BB26DD">
        <w:rPr>
          <w:rFonts w:ascii="Times New Roman" w:eastAsia="Arial" w:hAnsi="Times New Roman"/>
        </w:rPr>
        <w:t xml:space="preserve"> in the interface between fuel and water</w:t>
      </w:r>
      <w:r w:rsidR="00D90A31">
        <w:rPr>
          <w:rFonts w:ascii="Times New Roman" w:eastAsia="Arial" w:hAnsi="Times New Roman"/>
        </w:rPr>
        <w:t xml:space="preserve"> (right)</w:t>
      </w:r>
      <w:r w:rsidRPr="00BB26DD">
        <w:rPr>
          <w:rFonts w:ascii="Times New Roman" w:eastAsia="Arial" w:hAnsi="Times New Roman"/>
        </w:rPr>
        <w:t xml:space="preserve">.      </w:t>
      </w:r>
    </w:p>
    <w:p w14:paraId="2BF0FEC2" w14:textId="77777777" w:rsidR="00156F10" w:rsidRPr="00D43AAC" w:rsidRDefault="00156F10" w:rsidP="00C934B0">
      <w:pPr>
        <w:rPr>
          <w:rFonts w:ascii="Times New Roman" w:eastAsia="Arial" w:hAnsi="Times New Roman"/>
        </w:rPr>
      </w:pPr>
    </w:p>
    <w:p w14:paraId="576A18FD" w14:textId="77777777" w:rsidR="00A30115" w:rsidRDefault="00A30115" w:rsidP="00156F10">
      <w:pPr>
        <w:ind w:left="360"/>
        <w:jc w:val="both"/>
        <w:rPr>
          <w:rFonts w:ascii="Times New Roman" w:eastAsia="Arial" w:hAnsi="Times New Roman"/>
        </w:rPr>
      </w:pPr>
    </w:p>
    <w:p w14:paraId="1C4D8AD0" w14:textId="77777777" w:rsidR="00A30115" w:rsidRDefault="00A30115" w:rsidP="00156F10">
      <w:pPr>
        <w:ind w:left="360"/>
        <w:jc w:val="both"/>
        <w:rPr>
          <w:rFonts w:ascii="Times New Roman" w:eastAsia="Arial" w:hAnsi="Times New Roman"/>
        </w:rPr>
      </w:pPr>
    </w:p>
    <w:p w14:paraId="65D30C6D" w14:textId="77777777" w:rsidR="00A30115" w:rsidRDefault="00A30115" w:rsidP="00156F10">
      <w:pPr>
        <w:ind w:left="360"/>
        <w:jc w:val="both"/>
        <w:rPr>
          <w:rFonts w:ascii="Times New Roman" w:eastAsia="Arial" w:hAnsi="Times New Roman"/>
        </w:rPr>
      </w:pPr>
    </w:p>
    <w:p w14:paraId="6C909AA5" w14:textId="77777777" w:rsidR="00A30115" w:rsidRDefault="00A30115" w:rsidP="00156F10">
      <w:pPr>
        <w:ind w:left="360"/>
        <w:jc w:val="both"/>
        <w:rPr>
          <w:rFonts w:ascii="Times New Roman" w:eastAsia="Arial" w:hAnsi="Times New Roman"/>
        </w:rPr>
      </w:pPr>
    </w:p>
    <w:p w14:paraId="02899F1C" w14:textId="77777777" w:rsidR="00A30115" w:rsidRDefault="00A30115" w:rsidP="00156F10">
      <w:pPr>
        <w:ind w:left="360"/>
        <w:jc w:val="both"/>
        <w:rPr>
          <w:rFonts w:ascii="Times New Roman" w:eastAsia="Arial" w:hAnsi="Times New Roman"/>
        </w:rPr>
      </w:pPr>
    </w:p>
    <w:p w14:paraId="74A9AFB0" w14:textId="77777777" w:rsidR="00A30115" w:rsidRDefault="00A30115" w:rsidP="00156F10">
      <w:pPr>
        <w:ind w:left="360"/>
        <w:jc w:val="both"/>
        <w:rPr>
          <w:rFonts w:ascii="Times New Roman" w:eastAsia="Arial" w:hAnsi="Times New Roman"/>
        </w:rPr>
      </w:pPr>
    </w:p>
    <w:p w14:paraId="2CC5EDD3" w14:textId="77777777" w:rsidR="00A30115" w:rsidRDefault="00A30115" w:rsidP="00156F10">
      <w:pPr>
        <w:ind w:left="360"/>
        <w:jc w:val="both"/>
        <w:rPr>
          <w:rFonts w:ascii="Times New Roman" w:eastAsia="Arial" w:hAnsi="Times New Roman"/>
        </w:rPr>
      </w:pPr>
    </w:p>
    <w:p w14:paraId="40417E03" w14:textId="77777777" w:rsidR="00A30115" w:rsidRDefault="00A30115" w:rsidP="00156F10">
      <w:pPr>
        <w:ind w:left="360"/>
        <w:jc w:val="both"/>
        <w:rPr>
          <w:rFonts w:ascii="Times New Roman" w:eastAsia="Arial" w:hAnsi="Times New Roman"/>
        </w:rPr>
      </w:pPr>
    </w:p>
    <w:p w14:paraId="2B8C0212" w14:textId="77777777" w:rsidR="00B81989" w:rsidRDefault="00B81989" w:rsidP="00156F10">
      <w:pPr>
        <w:ind w:left="360"/>
        <w:jc w:val="both"/>
        <w:rPr>
          <w:rFonts w:ascii="Times New Roman" w:eastAsia="Arial" w:hAnsi="Times New Roman"/>
        </w:rPr>
      </w:pPr>
    </w:p>
    <w:p w14:paraId="3538433B" w14:textId="77777777" w:rsidR="00B81989" w:rsidRDefault="00B81989" w:rsidP="00156F10">
      <w:pPr>
        <w:ind w:left="360"/>
        <w:jc w:val="both"/>
        <w:rPr>
          <w:rFonts w:ascii="Times New Roman" w:eastAsia="Arial" w:hAnsi="Times New Roman"/>
        </w:rPr>
      </w:pPr>
    </w:p>
    <w:p w14:paraId="4A780E57" w14:textId="77777777" w:rsidR="00B81989" w:rsidRDefault="00B81989" w:rsidP="00156F10">
      <w:pPr>
        <w:ind w:left="360"/>
        <w:jc w:val="both"/>
        <w:rPr>
          <w:rFonts w:ascii="Times New Roman" w:eastAsia="Arial" w:hAnsi="Times New Roman"/>
        </w:rPr>
      </w:pPr>
    </w:p>
    <w:p w14:paraId="7ACB0C9F" w14:textId="77777777" w:rsidR="00B81989" w:rsidRDefault="00B81989" w:rsidP="00156F10">
      <w:pPr>
        <w:ind w:left="360"/>
        <w:jc w:val="both"/>
        <w:rPr>
          <w:rFonts w:ascii="Times New Roman" w:eastAsia="Arial" w:hAnsi="Times New Roman"/>
        </w:rPr>
      </w:pPr>
    </w:p>
    <w:p w14:paraId="5AB03AFA" w14:textId="77777777" w:rsidR="00B81989" w:rsidRDefault="00B81989" w:rsidP="00156F10">
      <w:pPr>
        <w:ind w:left="360"/>
        <w:jc w:val="both"/>
        <w:rPr>
          <w:rFonts w:ascii="Times New Roman" w:eastAsia="Arial" w:hAnsi="Times New Roman"/>
        </w:rPr>
      </w:pPr>
    </w:p>
    <w:p w14:paraId="35D3758B" w14:textId="77777777" w:rsidR="00B81989" w:rsidRDefault="00AA3680" w:rsidP="00156F10">
      <w:pPr>
        <w:ind w:left="360"/>
        <w:jc w:val="both"/>
        <w:rPr>
          <w:rFonts w:ascii="Times New Roman" w:eastAsia="Arial" w:hAnsi="Times New Roman"/>
        </w:rPr>
      </w:pPr>
      <w:r>
        <w:rPr>
          <w:rFonts w:ascii="Times New Roman" w:eastAsia="Arial" w:hAnsi="Times New Roman"/>
          <w:noProof/>
          <w:lang w:bidi="ar-SA"/>
        </w:rPr>
        <w:drawing>
          <wp:anchor distT="0" distB="0" distL="114300" distR="114300" simplePos="0" relativeHeight="251768832" behindDoc="1" locked="0" layoutInCell="1" allowOverlap="1" wp14:anchorId="7F289B7B" wp14:editId="53E1B3EB">
            <wp:simplePos x="0" y="0"/>
            <wp:positionH relativeFrom="column">
              <wp:posOffset>706953</wp:posOffset>
            </wp:positionH>
            <wp:positionV relativeFrom="paragraph">
              <wp:posOffset>269771</wp:posOffset>
            </wp:positionV>
            <wp:extent cx="3807725" cy="3504452"/>
            <wp:effectExtent l="0" t="0" r="2540" b="127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1636" cy="35080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511E7B" w14:textId="77777777" w:rsidR="00B81989" w:rsidRDefault="00B81989" w:rsidP="00156F10">
      <w:pPr>
        <w:ind w:left="360"/>
        <w:jc w:val="both"/>
        <w:rPr>
          <w:rFonts w:ascii="Times New Roman" w:eastAsia="Arial" w:hAnsi="Times New Roman"/>
        </w:rPr>
      </w:pPr>
    </w:p>
    <w:p w14:paraId="1F0B0504" w14:textId="77777777" w:rsidR="00B81989" w:rsidRDefault="00B81989" w:rsidP="00156F10">
      <w:pPr>
        <w:ind w:left="360"/>
        <w:jc w:val="both"/>
        <w:rPr>
          <w:rFonts w:ascii="Times New Roman" w:eastAsia="Arial" w:hAnsi="Times New Roman"/>
        </w:rPr>
      </w:pPr>
    </w:p>
    <w:p w14:paraId="04CC2401" w14:textId="77777777" w:rsidR="00B81989" w:rsidRDefault="00B81989" w:rsidP="00156F10">
      <w:pPr>
        <w:ind w:left="360"/>
        <w:jc w:val="both"/>
        <w:rPr>
          <w:rFonts w:ascii="Times New Roman" w:eastAsia="Arial" w:hAnsi="Times New Roman"/>
        </w:rPr>
      </w:pPr>
    </w:p>
    <w:p w14:paraId="268DDAA9" w14:textId="77777777" w:rsidR="00B81989" w:rsidRDefault="00B81989" w:rsidP="00156F10">
      <w:pPr>
        <w:ind w:left="360"/>
        <w:jc w:val="both"/>
        <w:rPr>
          <w:rFonts w:ascii="Times New Roman" w:eastAsia="Arial" w:hAnsi="Times New Roman"/>
        </w:rPr>
      </w:pPr>
    </w:p>
    <w:p w14:paraId="2B0A43E3" w14:textId="77777777" w:rsidR="00B81989" w:rsidRDefault="00B81989" w:rsidP="00156F10">
      <w:pPr>
        <w:ind w:left="360"/>
        <w:jc w:val="both"/>
        <w:rPr>
          <w:rFonts w:ascii="Times New Roman" w:eastAsia="Arial" w:hAnsi="Times New Roman"/>
        </w:rPr>
      </w:pPr>
    </w:p>
    <w:p w14:paraId="43DB21AC" w14:textId="77777777" w:rsidR="00B81989" w:rsidRDefault="00B81989" w:rsidP="00156F10">
      <w:pPr>
        <w:ind w:left="360"/>
        <w:jc w:val="both"/>
        <w:rPr>
          <w:rFonts w:ascii="Times New Roman" w:eastAsia="Arial" w:hAnsi="Times New Roman"/>
        </w:rPr>
      </w:pPr>
    </w:p>
    <w:p w14:paraId="48A7A4E4" w14:textId="77777777" w:rsidR="00B81989" w:rsidRDefault="00B81989" w:rsidP="00156F10">
      <w:pPr>
        <w:ind w:left="360"/>
        <w:jc w:val="both"/>
        <w:rPr>
          <w:rFonts w:ascii="Times New Roman" w:eastAsia="Arial" w:hAnsi="Times New Roman"/>
        </w:rPr>
      </w:pPr>
    </w:p>
    <w:p w14:paraId="626D9DC3" w14:textId="77777777" w:rsidR="00B81989" w:rsidRDefault="00B81989" w:rsidP="00156F10">
      <w:pPr>
        <w:ind w:left="360"/>
        <w:jc w:val="both"/>
        <w:rPr>
          <w:rFonts w:ascii="Times New Roman" w:eastAsia="Arial" w:hAnsi="Times New Roman"/>
        </w:rPr>
      </w:pPr>
    </w:p>
    <w:p w14:paraId="224A2100" w14:textId="77777777" w:rsidR="00B81989" w:rsidRDefault="00B81989" w:rsidP="00156F10">
      <w:pPr>
        <w:ind w:left="360"/>
        <w:jc w:val="both"/>
        <w:rPr>
          <w:rFonts w:ascii="Times New Roman" w:eastAsia="Arial" w:hAnsi="Times New Roman"/>
        </w:rPr>
      </w:pPr>
    </w:p>
    <w:p w14:paraId="10E0CAB4" w14:textId="77777777" w:rsidR="00B81989" w:rsidRDefault="00B81989" w:rsidP="00156F10">
      <w:pPr>
        <w:ind w:left="360"/>
        <w:jc w:val="both"/>
        <w:rPr>
          <w:rFonts w:ascii="Times New Roman" w:eastAsia="Arial" w:hAnsi="Times New Roman"/>
        </w:rPr>
      </w:pPr>
    </w:p>
    <w:p w14:paraId="1ACD1CBB" w14:textId="245D3246" w:rsidR="00B81989" w:rsidRPr="00BB26DD" w:rsidRDefault="00B81989" w:rsidP="000E3D57">
      <w:pPr>
        <w:spacing w:line="240" w:lineRule="auto"/>
        <w:ind w:left="360"/>
        <w:rPr>
          <w:rFonts w:ascii="Times New Roman" w:eastAsia="Arial" w:hAnsi="Times New Roman"/>
        </w:rPr>
      </w:pPr>
      <w:bookmarkStart w:id="12" w:name="_Toc458000469"/>
      <w:r w:rsidRPr="00D03D1E">
        <w:rPr>
          <w:rStyle w:val="FiguresChar"/>
        </w:rPr>
        <w:t>Figure 1.3 Fungal communities detected at the bottom of storage tanks</w:t>
      </w:r>
      <w:bookmarkEnd w:id="12"/>
      <w:r>
        <w:rPr>
          <w:rStyle w:val="FiguresChar"/>
        </w:rPr>
        <w:t xml:space="preserve"> </w:t>
      </w:r>
      <w:r w:rsidR="007733DE" w:rsidRPr="00DB0B27">
        <w:t>(Adapted from Stamps, 2016)</w:t>
      </w:r>
      <w:r w:rsidR="000E3D57" w:rsidRPr="00DB0B27">
        <w:t>.</w:t>
      </w:r>
      <w:r w:rsidR="00D90A31">
        <w:rPr>
          <w:rStyle w:val="FiguresChar"/>
          <w:rFonts w:eastAsia="Arial"/>
          <w:b w:val="0"/>
        </w:rPr>
        <w:t xml:space="preserve"> Relative abundance of fungal families in B20 storage tanks at two different locations </w:t>
      </w:r>
      <w:r>
        <w:rPr>
          <w:rFonts w:ascii="Times New Roman" w:eastAsia="Arial" w:hAnsi="Times New Roman"/>
        </w:rPr>
        <w:t>(SE and SW)</w:t>
      </w:r>
      <w:r w:rsidR="00D90A31">
        <w:rPr>
          <w:rFonts w:ascii="Times New Roman" w:eastAsia="Arial" w:hAnsi="Times New Roman"/>
        </w:rPr>
        <w:t xml:space="preserve"> based on amplified 18S </w:t>
      </w:r>
      <w:proofErr w:type="spellStart"/>
      <w:r w:rsidR="00D90A31">
        <w:rPr>
          <w:rFonts w:ascii="Times New Roman" w:eastAsia="Arial" w:hAnsi="Times New Roman"/>
        </w:rPr>
        <w:t>rRNA</w:t>
      </w:r>
      <w:proofErr w:type="spellEnd"/>
      <w:r w:rsidR="00D90A31">
        <w:rPr>
          <w:rFonts w:ascii="Times New Roman" w:eastAsia="Arial" w:hAnsi="Times New Roman"/>
        </w:rPr>
        <w:t xml:space="preserve"> gene libraries.</w:t>
      </w:r>
    </w:p>
    <w:p w14:paraId="49D3F465" w14:textId="77777777" w:rsidR="00B81989" w:rsidRDefault="00B81989" w:rsidP="000E3D57">
      <w:pPr>
        <w:ind w:left="360"/>
        <w:rPr>
          <w:rFonts w:ascii="Times New Roman" w:eastAsia="Arial" w:hAnsi="Times New Roman"/>
        </w:rPr>
      </w:pPr>
    </w:p>
    <w:p w14:paraId="6353A4F3" w14:textId="77777777" w:rsidR="00B81989" w:rsidRDefault="00B81989" w:rsidP="000E3D57">
      <w:pPr>
        <w:ind w:left="360"/>
        <w:rPr>
          <w:rFonts w:ascii="Times New Roman" w:eastAsia="Arial" w:hAnsi="Times New Roman"/>
        </w:rPr>
      </w:pPr>
    </w:p>
    <w:p w14:paraId="1AEBEB73" w14:textId="77777777" w:rsidR="00306E3C" w:rsidRDefault="00306E3C" w:rsidP="00C65F7B">
      <w:pPr>
        <w:tabs>
          <w:tab w:val="left" w:pos="1640"/>
        </w:tabs>
        <w:jc w:val="both"/>
        <w:rPr>
          <w:rFonts w:ascii="Times New Roman" w:eastAsia="Arial" w:hAnsi="Times New Roman"/>
        </w:rPr>
      </w:pPr>
    </w:p>
    <w:p w14:paraId="67B46734" w14:textId="77777777" w:rsidR="006469BA" w:rsidRDefault="00D90A31" w:rsidP="000E3D57">
      <w:pPr>
        <w:ind w:left="360"/>
        <w:rPr>
          <w:rFonts w:ascii="Times New Roman" w:eastAsia="Arial" w:hAnsi="Times New Roman"/>
        </w:rPr>
      </w:pPr>
      <w:r>
        <w:rPr>
          <w:rFonts w:ascii="Times New Roman" w:eastAsia="Arial" w:hAnsi="Times New Roman"/>
        </w:rPr>
        <w:lastRenderedPageBreak/>
        <w:t xml:space="preserve">Members of the fungal genera </w:t>
      </w:r>
      <w:proofErr w:type="spellStart"/>
      <w:r w:rsidR="00912BF5" w:rsidRPr="00912BF5">
        <w:rPr>
          <w:rFonts w:ascii="Times New Roman" w:eastAsia="Arial" w:hAnsi="Times New Roman"/>
          <w:i/>
        </w:rPr>
        <w:t>Byssochlamys</w:t>
      </w:r>
      <w:proofErr w:type="spellEnd"/>
      <w:r w:rsidR="00912BF5">
        <w:rPr>
          <w:rFonts w:ascii="Times New Roman" w:eastAsia="Arial" w:hAnsi="Times New Roman"/>
        </w:rPr>
        <w:t xml:space="preserve"> and </w:t>
      </w:r>
      <w:r w:rsidR="00912BF5" w:rsidRPr="00912BF5">
        <w:rPr>
          <w:rFonts w:ascii="Times New Roman" w:eastAsia="Arial" w:hAnsi="Times New Roman"/>
          <w:i/>
        </w:rPr>
        <w:t>Wickerhamomyces</w:t>
      </w:r>
      <w:r w:rsidR="005E3BD9" w:rsidRPr="005E3BD9">
        <w:rPr>
          <w:rFonts w:ascii="Times New Roman" w:eastAsia="Arial" w:hAnsi="Times New Roman"/>
        </w:rPr>
        <w:t xml:space="preserve"> are ubiquitous</w:t>
      </w:r>
      <w:r w:rsidR="00912BF5">
        <w:rPr>
          <w:rFonts w:ascii="Times New Roman" w:eastAsia="Arial" w:hAnsi="Times New Roman"/>
        </w:rPr>
        <w:t xml:space="preserve"> </w:t>
      </w:r>
      <w:r w:rsidR="005E3BD9" w:rsidRPr="005E3BD9">
        <w:rPr>
          <w:rFonts w:ascii="Times New Roman" w:eastAsia="Arial" w:hAnsi="Times New Roman"/>
        </w:rPr>
        <w:t>(</w:t>
      </w:r>
      <w:proofErr w:type="spellStart"/>
      <w:r w:rsidR="005E3BD9" w:rsidRPr="005E3BD9">
        <w:rPr>
          <w:rFonts w:ascii="Times New Roman" w:eastAsia="Arial" w:hAnsi="Times New Roman"/>
        </w:rPr>
        <w:t>Passoth</w:t>
      </w:r>
      <w:proofErr w:type="spellEnd"/>
      <w:r w:rsidR="005E3BD9" w:rsidRPr="005E3BD9">
        <w:rPr>
          <w:rFonts w:ascii="Times New Roman" w:eastAsia="Arial" w:hAnsi="Times New Roman"/>
        </w:rPr>
        <w:t xml:space="preserve">, </w:t>
      </w:r>
      <w:proofErr w:type="spellStart"/>
      <w:r w:rsidR="005E3BD9" w:rsidRPr="005E3BD9">
        <w:rPr>
          <w:rFonts w:ascii="Times New Roman" w:eastAsia="Arial" w:hAnsi="Times New Roman"/>
        </w:rPr>
        <w:t>Fredlund</w:t>
      </w:r>
      <w:proofErr w:type="spellEnd"/>
      <w:r w:rsidR="005E3BD9" w:rsidRPr="005E3BD9">
        <w:rPr>
          <w:rFonts w:ascii="Times New Roman" w:eastAsia="Arial" w:hAnsi="Times New Roman"/>
        </w:rPr>
        <w:t xml:space="preserve">, </w:t>
      </w:r>
      <w:proofErr w:type="spellStart"/>
      <w:r w:rsidR="005E3BD9" w:rsidRPr="005E3BD9">
        <w:rPr>
          <w:rFonts w:ascii="Times New Roman" w:eastAsia="Arial" w:hAnsi="Times New Roman"/>
        </w:rPr>
        <w:t>Druvefors</w:t>
      </w:r>
      <w:proofErr w:type="spellEnd"/>
      <w:r w:rsidR="005E3BD9" w:rsidRPr="005E3BD9">
        <w:rPr>
          <w:rFonts w:ascii="Times New Roman" w:eastAsia="Arial" w:hAnsi="Times New Roman"/>
        </w:rPr>
        <w:t xml:space="preserve">, &amp; </w:t>
      </w:r>
      <w:proofErr w:type="spellStart"/>
      <w:r w:rsidR="005E3BD9" w:rsidRPr="005E3BD9">
        <w:rPr>
          <w:rFonts w:ascii="Times New Roman" w:eastAsia="Arial" w:hAnsi="Times New Roman"/>
        </w:rPr>
        <w:t>Schnürer</w:t>
      </w:r>
      <w:proofErr w:type="spellEnd"/>
      <w:r w:rsidR="005E3BD9" w:rsidRPr="005E3BD9">
        <w:rPr>
          <w:rFonts w:ascii="Times New Roman" w:eastAsia="Arial" w:hAnsi="Times New Roman"/>
        </w:rPr>
        <w:t xml:space="preserve">, 2006; Samson, </w:t>
      </w:r>
      <w:proofErr w:type="spellStart"/>
      <w:r w:rsidR="005E3BD9" w:rsidRPr="005E3BD9">
        <w:rPr>
          <w:rFonts w:ascii="Times New Roman" w:eastAsia="Arial" w:hAnsi="Times New Roman"/>
        </w:rPr>
        <w:t>Houbraken</w:t>
      </w:r>
      <w:proofErr w:type="spellEnd"/>
      <w:r w:rsidR="005E3BD9" w:rsidRPr="005E3BD9">
        <w:rPr>
          <w:rFonts w:ascii="Times New Roman" w:eastAsia="Arial" w:hAnsi="Times New Roman"/>
        </w:rPr>
        <w:t xml:space="preserve">, </w:t>
      </w:r>
      <w:proofErr w:type="spellStart"/>
      <w:r w:rsidR="005E3BD9" w:rsidRPr="005E3BD9">
        <w:rPr>
          <w:rFonts w:ascii="Times New Roman" w:eastAsia="Arial" w:hAnsi="Times New Roman"/>
        </w:rPr>
        <w:t>Varga</w:t>
      </w:r>
      <w:proofErr w:type="spellEnd"/>
      <w:r w:rsidR="005E3BD9" w:rsidRPr="005E3BD9">
        <w:rPr>
          <w:rFonts w:ascii="Times New Roman" w:eastAsia="Arial" w:hAnsi="Times New Roman"/>
        </w:rPr>
        <w:t xml:space="preserve">, &amp; </w:t>
      </w:r>
      <w:proofErr w:type="spellStart"/>
      <w:r w:rsidR="005E3BD9" w:rsidRPr="005E3BD9">
        <w:rPr>
          <w:rFonts w:ascii="Times New Roman" w:eastAsia="Arial" w:hAnsi="Times New Roman"/>
        </w:rPr>
        <w:t>Frisvad</w:t>
      </w:r>
      <w:proofErr w:type="spellEnd"/>
      <w:r w:rsidR="005E3BD9" w:rsidRPr="005E3BD9">
        <w:rPr>
          <w:rFonts w:ascii="Times New Roman" w:eastAsia="Arial" w:hAnsi="Times New Roman"/>
        </w:rPr>
        <w:t>, 2009)</w:t>
      </w:r>
      <w:r w:rsidR="00692164">
        <w:rPr>
          <w:rFonts w:ascii="Times New Roman" w:eastAsia="Arial" w:hAnsi="Times New Roman"/>
        </w:rPr>
        <w:t>.</w:t>
      </w:r>
      <w:r w:rsidR="00306E3C">
        <w:rPr>
          <w:rFonts w:ascii="Times New Roman" w:eastAsia="Arial" w:hAnsi="Times New Roman"/>
        </w:rPr>
        <w:t xml:space="preserve"> Members from the genus </w:t>
      </w:r>
      <w:proofErr w:type="spellStart"/>
      <w:r w:rsidR="00306E3C" w:rsidRPr="00494972">
        <w:rPr>
          <w:rFonts w:ascii="Times New Roman" w:eastAsia="Arial" w:hAnsi="Times New Roman"/>
          <w:i/>
        </w:rPr>
        <w:t>Byssochlamys</w:t>
      </w:r>
      <w:proofErr w:type="spellEnd"/>
      <w:r w:rsidR="00306E3C">
        <w:rPr>
          <w:rFonts w:ascii="Times New Roman" w:eastAsia="Arial" w:hAnsi="Times New Roman"/>
        </w:rPr>
        <w:t xml:space="preserve"> are commonly found in fruits and soil </w:t>
      </w:r>
      <w:r w:rsidR="00306E3C">
        <w:rPr>
          <w:rFonts w:ascii="Times New Roman" w:eastAsia="Arial" w:hAnsi="Times New Roman"/>
        </w:rPr>
        <w:fldChar w:fldCharType="begin"/>
      </w:r>
      <w:r w:rsidR="00306E3C">
        <w:rPr>
          <w:rFonts w:ascii="Times New Roman" w:eastAsia="Arial" w:hAnsi="Times New Roman"/>
        </w:rPr>
        <w:instrText xml:space="preserve"> ADDIN EN.CITE &lt;EndNote&gt;&lt;Cite&gt;&lt;Author&gt;Kotzekidou&lt;/Author&gt;&lt;Year&gt;1999&lt;/Year&gt;&lt;RecNum&gt;244&lt;/RecNum&gt;&lt;DisplayText&gt;(Kotzekidou, 1999)&lt;/DisplayText&gt;&lt;record&gt;&lt;rec-number&gt;244&lt;/rec-number&gt;&lt;foreign-keys&gt;&lt;key app="EN" db-id="pszfrvzpmrvsf1erpsvx5fvl95fxfpr9wvew" timestamp="1469173573"&gt;244&lt;/key&gt;&lt;/foreign-keys&gt;&lt;ref-type name="Book Section"&gt;5&lt;/ref-type&gt;&lt;contributors&gt;&lt;authors&gt;&lt;author&gt;Kotzekidou, P&lt;/author&gt;&lt;/authors&gt;&lt;/contributors&gt;&lt;titles&gt;&lt;title&gt;Byssochlamys&lt;/title&gt;&lt;secondary-title&gt;Encyclopaedia of Food Microbiology&lt;/secondary-title&gt;&lt;/titles&gt;&lt;pages&gt;328-333&lt;/pages&gt;&lt;dates&gt;&lt;year&gt;1999&lt;/year&gt;&lt;/dates&gt;&lt;publisher&gt;Academic Press London, UK&lt;/publisher&gt;&lt;urls&gt;&lt;/urls&gt;&lt;/record&gt;&lt;/Cite&gt;&lt;/EndNote&gt;</w:instrText>
      </w:r>
      <w:r w:rsidR="00306E3C">
        <w:rPr>
          <w:rFonts w:ascii="Times New Roman" w:eastAsia="Arial" w:hAnsi="Times New Roman"/>
        </w:rPr>
        <w:fldChar w:fldCharType="separate"/>
      </w:r>
      <w:r w:rsidR="00306E3C">
        <w:rPr>
          <w:rFonts w:ascii="Times New Roman" w:eastAsia="Arial" w:hAnsi="Times New Roman"/>
          <w:noProof/>
        </w:rPr>
        <w:t>(Kotzekidou, 1999)</w:t>
      </w:r>
      <w:r w:rsidR="00306E3C">
        <w:rPr>
          <w:rFonts w:ascii="Times New Roman" w:eastAsia="Arial" w:hAnsi="Times New Roman"/>
        </w:rPr>
        <w:fldChar w:fldCharType="end"/>
      </w:r>
      <w:r w:rsidR="00306E3C">
        <w:rPr>
          <w:rFonts w:ascii="Times New Roman" w:eastAsia="Arial" w:hAnsi="Times New Roman"/>
        </w:rPr>
        <w:t xml:space="preserve">, and are usually associated with spoilage of heat-processed foods </w:t>
      </w:r>
      <w:r w:rsidR="00306E3C">
        <w:rPr>
          <w:rFonts w:ascii="Times New Roman" w:eastAsia="Arial" w:hAnsi="Times New Roman"/>
        </w:rPr>
        <w:fldChar w:fldCharType="begin"/>
      </w:r>
      <w:r w:rsidR="00306E3C">
        <w:rPr>
          <w:rFonts w:ascii="Times New Roman" w:eastAsia="Arial" w:hAnsi="Times New Roman"/>
        </w:rPr>
        <w:instrText xml:space="preserve"> ADDIN EN.CITE &lt;EndNote&gt;&lt;Cite&gt;&lt;Author&gt;Samson&lt;/Author&gt;&lt;Year&gt;2009&lt;/Year&gt;&lt;RecNum&gt;148&lt;/RecNum&gt;&lt;DisplayText&gt;(Samson, Houbraken, Varga, &amp;amp; Frisvad, 2009)&lt;/DisplayText&gt;&lt;record&gt;&lt;rec-number&gt;148&lt;/rec-number&gt;&lt;foreign-keys&gt;&lt;key app="EN" db-id="pszfrvzpmrvsf1erpsvx5fvl95fxfpr9wvew" timestamp="1464202269"&gt;148&lt;/key&gt;&lt;/foreign-keys&gt;&lt;ref-type name="Journal Article"&gt;17&lt;/ref-type&gt;&lt;contributors&gt;&lt;authors&gt;&lt;author&gt;Samson, RA&lt;/author&gt;&lt;author&gt;Houbraken, J&lt;/author&gt;&lt;author&gt;Varga, J&lt;/author&gt;&lt;author&gt;Frisvad, Jens Christian&lt;/author&gt;&lt;/authors&gt;&lt;/contributors&gt;&lt;titles&gt;&lt;title&gt;Polyphasic taxonomy of the heat resistant ascomycete genus Byssochlamys and its Paecilomyces anamorphs&lt;/title&gt;&lt;secondary-title&gt;Persoonia-Molecular Phylogeny and Evolution of Fungi&lt;/secondary-title&gt;&lt;/titles&gt;&lt;periodical&gt;&lt;full-title&gt;Persoonia-Molecular Phylogeny and Evolution of Fungi&lt;/full-title&gt;&lt;/periodical&gt;&lt;pages&gt;14-27&lt;/pages&gt;&lt;volume&gt;22&lt;/volume&gt;&lt;number&gt;1&lt;/number&gt;&lt;dates&gt;&lt;year&gt;2009&lt;/year&gt;&lt;/dates&gt;&lt;isbn&gt;0031-5850&lt;/isbn&gt;&lt;urls&gt;&lt;/urls&gt;&lt;/record&gt;&lt;/Cite&gt;&lt;/EndNote&gt;</w:instrText>
      </w:r>
      <w:r w:rsidR="00306E3C">
        <w:rPr>
          <w:rFonts w:ascii="Times New Roman" w:eastAsia="Arial" w:hAnsi="Times New Roman"/>
        </w:rPr>
        <w:fldChar w:fldCharType="separate"/>
      </w:r>
      <w:r w:rsidR="00306E3C">
        <w:rPr>
          <w:rFonts w:ascii="Times New Roman" w:eastAsia="Arial" w:hAnsi="Times New Roman"/>
          <w:noProof/>
        </w:rPr>
        <w:t>(Samson, Houbraken, Varga, &amp; Frisvad, 2009)</w:t>
      </w:r>
      <w:r w:rsidR="00306E3C">
        <w:rPr>
          <w:rFonts w:ascii="Times New Roman" w:eastAsia="Arial" w:hAnsi="Times New Roman"/>
        </w:rPr>
        <w:fldChar w:fldCharType="end"/>
      </w:r>
      <w:r w:rsidR="00306E3C">
        <w:rPr>
          <w:rFonts w:ascii="Times New Roman" w:eastAsia="Arial" w:hAnsi="Times New Roman"/>
        </w:rPr>
        <w:t>.</w:t>
      </w:r>
      <w:r w:rsidR="00692164">
        <w:rPr>
          <w:rFonts w:ascii="Times New Roman" w:eastAsia="Arial" w:hAnsi="Times New Roman"/>
        </w:rPr>
        <w:t xml:space="preserve"> </w:t>
      </w:r>
      <w:r w:rsidR="00912BF5">
        <w:rPr>
          <w:rFonts w:ascii="Times New Roman" w:eastAsia="Arial" w:hAnsi="Times New Roman"/>
        </w:rPr>
        <w:t xml:space="preserve">Members from the </w:t>
      </w:r>
      <w:r w:rsidR="001C4248">
        <w:rPr>
          <w:rFonts w:ascii="Times New Roman" w:eastAsia="Arial" w:hAnsi="Times New Roman"/>
        </w:rPr>
        <w:t xml:space="preserve">genus </w:t>
      </w:r>
      <w:r w:rsidR="001C4248" w:rsidRPr="00494972">
        <w:rPr>
          <w:rFonts w:ascii="Times New Roman" w:eastAsia="Arial" w:hAnsi="Times New Roman"/>
          <w:i/>
        </w:rPr>
        <w:t>Wickerhamomyces</w:t>
      </w:r>
      <w:r w:rsidR="001C4248">
        <w:rPr>
          <w:rFonts w:ascii="Times New Roman" w:eastAsia="Arial" w:hAnsi="Times New Roman"/>
        </w:rPr>
        <w:t xml:space="preserve"> </w:t>
      </w:r>
      <w:r>
        <w:rPr>
          <w:rFonts w:ascii="Times New Roman" w:eastAsia="Arial" w:hAnsi="Times New Roman"/>
        </w:rPr>
        <w:t xml:space="preserve">exhibit wide metabolic and physiological diversity </w:t>
      </w:r>
      <w:r>
        <w:rPr>
          <w:rFonts w:ascii="Times New Roman" w:eastAsia="Arial" w:hAnsi="Times New Roman"/>
        </w:rPr>
        <w:fldChar w:fldCharType="begin"/>
      </w:r>
      <w:r>
        <w:rPr>
          <w:rFonts w:ascii="Times New Roman" w:eastAsia="Arial" w:hAnsi="Times New Roman"/>
        </w:rPr>
        <w:instrText xml:space="preserve"> ADDIN EN.CITE &lt;EndNote&gt;&lt;Cite&gt;&lt;Author&gt;Passoth&lt;/Author&gt;&lt;Year&gt;2006&lt;/Year&gt;&lt;RecNum&gt;41&lt;/RecNum&gt;&lt;DisplayText&gt;(Passoth, Fredlund, Druvefors, &amp;amp; Schnürer, 2006)&lt;/DisplayText&gt;&lt;record&gt;&lt;rec-number&gt;41&lt;/rec-number&gt;&lt;foreign-keys&gt;&lt;key app="EN" db-id="pszfrvzpmrvsf1erpsvx5fvl95fxfpr9wvew" timestamp="1429110105"&gt;41&lt;/key&gt;&lt;/foreign-keys&gt;&lt;ref-type name="Journal Article"&gt;17&lt;/ref-type&gt;&lt;contributors&gt;&lt;authors&gt;&lt;author&gt;Passoth, Volkmar&lt;/author&gt;&lt;author&gt;Fredlund, Elisabeth&lt;/author&gt;&lt;author&gt;Druvefors, Ulrika Ädel&lt;/author&gt;&lt;author&gt;Schnürer, Johan&lt;/author&gt;&lt;/authors&gt;&lt;/contributors&gt;&lt;titles&gt;&lt;title&gt;Biotechnology, physiology and genetics of the yeast Pichia anomala&lt;/title&gt;&lt;secondary-title&gt;FEMS yeast research&lt;/secondary-title&gt;&lt;/titles&gt;&lt;periodical&gt;&lt;full-title&gt;FEMS yeast research&lt;/full-title&gt;&lt;/periodical&gt;&lt;pages&gt;3-13&lt;/pages&gt;&lt;volume&gt;6&lt;/volume&gt;&lt;number&gt;1&lt;/number&gt;&lt;dates&gt;&lt;year&gt;2006&lt;/year&gt;&lt;/dates&gt;&lt;isbn&gt;1567-1364&lt;/isbn&gt;&lt;urls&gt;&lt;/urls&gt;&lt;/record&gt;&lt;/Cite&gt;&lt;/EndNote&gt;</w:instrText>
      </w:r>
      <w:r>
        <w:rPr>
          <w:rFonts w:ascii="Times New Roman" w:eastAsia="Arial" w:hAnsi="Times New Roman"/>
        </w:rPr>
        <w:fldChar w:fldCharType="separate"/>
      </w:r>
      <w:r>
        <w:rPr>
          <w:rFonts w:ascii="Times New Roman" w:eastAsia="Arial" w:hAnsi="Times New Roman"/>
          <w:noProof/>
        </w:rPr>
        <w:t>(Passoth, Fredlund, Druvefors, &amp; Schnürer, 2006)</w:t>
      </w:r>
      <w:r>
        <w:rPr>
          <w:rFonts w:ascii="Times New Roman" w:eastAsia="Arial" w:hAnsi="Times New Roman"/>
        </w:rPr>
        <w:fldChar w:fldCharType="end"/>
      </w:r>
      <w:r>
        <w:rPr>
          <w:rFonts w:ascii="Times New Roman" w:eastAsia="Arial" w:hAnsi="Times New Roman"/>
        </w:rPr>
        <w:t xml:space="preserve"> and have </w:t>
      </w:r>
      <w:r w:rsidR="00692164">
        <w:rPr>
          <w:rFonts w:ascii="Times New Roman" w:eastAsia="Arial" w:hAnsi="Times New Roman"/>
        </w:rPr>
        <w:t xml:space="preserve">been </w:t>
      </w:r>
      <w:r w:rsidR="001C4248">
        <w:rPr>
          <w:rFonts w:ascii="Times New Roman" w:eastAsia="Arial" w:hAnsi="Times New Roman"/>
        </w:rPr>
        <w:t>frequent</w:t>
      </w:r>
      <w:r w:rsidR="00912BF5">
        <w:rPr>
          <w:rFonts w:ascii="Times New Roman" w:eastAsia="Arial" w:hAnsi="Times New Roman"/>
        </w:rPr>
        <w:t>ly isolated</w:t>
      </w:r>
      <w:r w:rsidR="001C4248">
        <w:rPr>
          <w:rFonts w:ascii="Times New Roman" w:eastAsia="Arial" w:hAnsi="Times New Roman"/>
        </w:rPr>
        <w:t xml:space="preserve"> in natural habitats like plants, frui</w:t>
      </w:r>
      <w:r w:rsidR="006469BA">
        <w:rPr>
          <w:rFonts w:ascii="Times New Roman" w:eastAsia="Arial" w:hAnsi="Times New Roman"/>
        </w:rPr>
        <w:t>ts and</w:t>
      </w:r>
      <w:r w:rsidR="001C4248">
        <w:rPr>
          <w:rFonts w:ascii="Times New Roman" w:eastAsia="Arial" w:hAnsi="Times New Roman"/>
        </w:rPr>
        <w:t xml:space="preserve"> insects </w:t>
      </w:r>
      <w:r w:rsidR="001C4248">
        <w:rPr>
          <w:rFonts w:ascii="Times New Roman" w:eastAsia="Arial" w:hAnsi="Times New Roman"/>
        </w:rPr>
        <w:fldChar w:fldCharType="begin"/>
      </w:r>
      <w:r w:rsidR="001C4248">
        <w:rPr>
          <w:rFonts w:ascii="Times New Roman" w:eastAsia="Arial" w:hAnsi="Times New Roman"/>
        </w:rPr>
        <w:instrText xml:space="preserve"> ADDIN EN.CITE &lt;EndNote&gt;&lt;Cite&gt;&lt;Author&gt;Walker&lt;/Author&gt;&lt;Year&gt;2011&lt;/Year&gt;&lt;RecNum&gt;21&lt;/RecNum&gt;&lt;DisplayText&gt;(Walker, 2011)&lt;/DisplayText&gt;&lt;record&gt;&lt;rec-number&gt;21&lt;/rec-number&gt;&lt;foreign-keys&gt;&lt;key app="EN" db-id="pszfrvzpmrvsf1erpsvx5fvl95fxfpr9wvew" timestamp="1427738859"&gt;21&lt;/key&gt;&lt;/foreign-keys&gt;&lt;ref-type name="Journal Article"&gt;17&lt;/ref-type&gt;&lt;contributors&gt;&lt;authors&gt;&lt;author&gt;Walker, Graeme M&lt;/author&gt;&lt;/authors&gt;&lt;/contributors&gt;&lt;titles&gt;&lt;title&gt;Pichia anomala: cell physiology and biotechnology relative to other yeasts&lt;/title&gt;&lt;secondary-title&gt;Antonie Van Leeuwenhoek&lt;/secondary-title&gt;&lt;/titles&gt;&lt;periodical&gt;&lt;full-title&gt;Antonie Van Leeuwenhoek&lt;/full-title&gt;&lt;/periodical&gt;&lt;pages&gt;25-34&lt;/pages&gt;&lt;volume&gt;99&lt;/volume&gt;&lt;number&gt;1&lt;/number&gt;&lt;dates&gt;&lt;year&gt;2011&lt;/year&gt;&lt;/dates&gt;&lt;isbn&gt;0003-6072&lt;/isbn&gt;&lt;urls&gt;&lt;/urls&gt;&lt;/record&gt;&lt;/Cite&gt;&lt;/EndNote&gt;</w:instrText>
      </w:r>
      <w:r w:rsidR="001C4248">
        <w:rPr>
          <w:rFonts w:ascii="Times New Roman" w:eastAsia="Arial" w:hAnsi="Times New Roman"/>
        </w:rPr>
        <w:fldChar w:fldCharType="separate"/>
      </w:r>
      <w:r w:rsidR="001C4248">
        <w:rPr>
          <w:rFonts w:ascii="Times New Roman" w:eastAsia="Arial" w:hAnsi="Times New Roman"/>
          <w:noProof/>
        </w:rPr>
        <w:t>(Walker, 2011)</w:t>
      </w:r>
      <w:r w:rsidR="001C4248">
        <w:rPr>
          <w:rFonts w:ascii="Times New Roman" w:eastAsia="Arial" w:hAnsi="Times New Roman"/>
        </w:rPr>
        <w:fldChar w:fldCharType="end"/>
      </w:r>
      <w:r w:rsidR="001C4248">
        <w:rPr>
          <w:rFonts w:ascii="Times New Roman" w:eastAsia="Arial" w:hAnsi="Times New Roman"/>
        </w:rPr>
        <w:t>.</w:t>
      </w:r>
      <w:r w:rsidR="00EC1B23">
        <w:rPr>
          <w:rFonts w:ascii="Times New Roman" w:eastAsia="Arial" w:hAnsi="Times New Roman"/>
        </w:rPr>
        <w:t xml:space="preserve">  </w:t>
      </w:r>
    </w:p>
    <w:p w14:paraId="0EE81A39" w14:textId="77777777" w:rsidR="006469BA" w:rsidRDefault="006469BA" w:rsidP="000E3D57">
      <w:pPr>
        <w:ind w:left="360"/>
        <w:rPr>
          <w:rFonts w:ascii="Times New Roman" w:eastAsia="Arial" w:hAnsi="Times New Roman"/>
        </w:rPr>
      </w:pPr>
    </w:p>
    <w:p w14:paraId="7942B87F" w14:textId="77777777" w:rsidR="0033453D" w:rsidRDefault="00536429" w:rsidP="000E3D57">
      <w:pPr>
        <w:ind w:left="360"/>
        <w:rPr>
          <w:rFonts w:ascii="Times New Roman" w:eastAsia="Arial" w:hAnsi="Times New Roman"/>
        </w:rPr>
      </w:pPr>
      <w:r>
        <w:rPr>
          <w:rFonts w:ascii="Times New Roman" w:eastAsia="Arial" w:hAnsi="Times New Roman"/>
        </w:rPr>
        <w:t>M</w:t>
      </w:r>
      <w:r w:rsidR="006469BA">
        <w:rPr>
          <w:rFonts w:ascii="Times New Roman" w:eastAsia="Arial" w:hAnsi="Times New Roman"/>
        </w:rPr>
        <w:t xml:space="preserve">embers </w:t>
      </w:r>
      <w:r w:rsidR="00912BF5">
        <w:rPr>
          <w:rFonts w:ascii="Times New Roman" w:eastAsia="Arial" w:hAnsi="Times New Roman"/>
        </w:rPr>
        <w:t xml:space="preserve">from both </w:t>
      </w:r>
      <w:r>
        <w:rPr>
          <w:rFonts w:ascii="Times New Roman" w:eastAsia="Arial" w:hAnsi="Times New Roman"/>
        </w:rPr>
        <w:t xml:space="preserve">fungal </w:t>
      </w:r>
      <w:r w:rsidR="006B1611">
        <w:rPr>
          <w:rFonts w:ascii="Times New Roman" w:eastAsia="Arial" w:hAnsi="Times New Roman"/>
        </w:rPr>
        <w:t>genera</w:t>
      </w:r>
      <w:r w:rsidR="00EC1B23">
        <w:rPr>
          <w:rFonts w:ascii="Times New Roman" w:eastAsia="Arial" w:hAnsi="Times New Roman"/>
        </w:rPr>
        <w:t xml:space="preserve"> have been d</w:t>
      </w:r>
      <w:r w:rsidR="003362B7">
        <w:rPr>
          <w:rFonts w:ascii="Times New Roman" w:eastAsia="Arial" w:hAnsi="Times New Roman"/>
        </w:rPr>
        <w:t>etected</w:t>
      </w:r>
      <w:r w:rsidR="006469BA">
        <w:rPr>
          <w:rFonts w:ascii="Times New Roman" w:eastAsia="Arial" w:hAnsi="Times New Roman"/>
        </w:rPr>
        <w:t xml:space="preserve"> in</w:t>
      </w:r>
      <w:r w:rsidR="00EC1B23">
        <w:rPr>
          <w:rFonts w:ascii="Times New Roman" w:eastAsia="Arial" w:hAnsi="Times New Roman"/>
        </w:rPr>
        <w:t xml:space="preserve"> </w:t>
      </w:r>
      <w:r w:rsidR="006B1611">
        <w:rPr>
          <w:rFonts w:ascii="Times New Roman" w:eastAsia="Arial" w:hAnsi="Times New Roman"/>
        </w:rPr>
        <w:t>fuel</w:t>
      </w:r>
      <w:r w:rsidR="006469BA">
        <w:rPr>
          <w:rFonts w:ascii="Times New Roman" w:eastAsia="Arial" w:hAnsi="Times New Roman"/>
        </w:rPr>
        <w:t xml:space="preserve"> systems</w:t>
      </w:r>
      <w:r w:rsidR="006B1611">
        <w:rPr>
          <w:rFonts w:ascii="Times New Roman" w:eastAsia="Arial" w:hAnsi="Times New Roman"/>
        </w:rPr>
        <w:t xml:space="preserve"> </w:t>
      </w:r>
      <w:r w:rsidR="005E3BD9" w:rsidRPr="005E3BD9">
        <w:rPr>
          <w:rFonts w:ascii="Times New Roman" w:eastAsia="Arial" w:hAnsi="Times New Roman"/>
        </w:rPr>
        <w:t>(</w:t>
      </w:r>
      <w:proofErr w:type="spellStart"/>
      <w:r w:rsidR="005E3BD9" w:rsidRPr="005E3BD9">
        <w:rPr>
          <w:rFonts w:ascii="Times New Roman" w:eastAsia="Arial" w:hAnsi="Times New Roman"/>
        </w:rPr>
        <w:t>Bücker</w:t>
      </w:r>
      <w:proofErr w:type="spellEnd"/>
      <w:r w:rsidR="005E3BD9" w:rsidRPr="005E3BD9">
        <w:rPr>
          <w:rFonts w:ascii="Times New Roman" w:eastAsia="Arial" w:hAnsi="Times New Roman"/>
        </w:rPr>
        <w:t xml:space="preserve"> et al., 2011; </w:t>
      </w:r>
      <w:proofErr w:type="spellStart"/>
      <w:r w:rsidR="005E3BD9" w:rsidRPr="005E3BD9">
        <w:rPr>
          <w:rFonts w:ascii="Times New Roman" w:eastAsia="Arial" w:hAnsi="Times New Roman"/>
        </w:rPr>
        <w:t>Gassen</w:t>
      </w:r>
      <w:proofErr w:type="spellEnd"/>
      <w:r w:rsidR="005E3BD9" w:rsidRPr="005E3BD9">
        <w:rPr>
          <w:rFonts w:ascii="Times New Roman" w:eastAsia="Arial" w:hAnsi="Times New Roman"/>
        </w:rPr>
        <w:t xml:space="preserve"> et al., 2015; Rauch et al., 2006)</w:t>
      </w:r>
      <w:r w:rsidR="006469BA">
        <w:rPr>
          <w:rFonts w:ascii="Times New Roman" w:eastAsia="Arial" w:hAnsi="Times New Roman"/>
        </w:rPr>
        <w:t xml:space="preserve">, although they have </w:t>
      </w:r>
      <w:r w:rsidR="00BC2044">
        <w:rPr>
          <w:rFonts w:ascii="Times New Roman" w:eastAsia="Arial" w:hAnsi="Times New Roman"/>
        </w:rPr>
        <w:t xml:space="preserve">not </w:t>
      </w:r>
      <w:r w:rsidR="006469BA">
        <w:rPr>
          <w:rFonts w:ascii="Times New Roman" w:eastAsia="Arial" w:hAnsi="Times New Roman"/>
        </w:rPr>
        <w:t xml:space="preserve">been </w:t>
      </w:r>
      <w:r w:rsidR="00D90A31">
        <w:rPr>
          <w:rFonts w:ascii="Times New Roman" w:eastAsia="Arial" w:hAnsi="Times New Roman"/>
        </w:rPr>
        <w:t>extensively</w:t>
      </w:r>
      <w:r w:rsidR="006469BA">
        <w:rPr>
          <w:rFonts w:ascii="Times New Roman" w:eastAsia="Arial" w:hAnsi="Times New Roman"/>
        </w:rPr>
        <w:t xml:space="preserve"> characterized. A detailed study of individual fuel contaminants is </w:t>
      </w:r>
      <w:r w:rsidR="00960C7C">
        <w:rPr>
          <w:rFonts w:ascii="Times New Roman" w:eastAsia="Arial" w:hAnsi="Times New Roman"/>
        </w:rPr>
        <w:t xml:space="preserve">only </w:t>
      </w:r>
      <w:r w:rsidR="006469BA">
        <w:rPr>
          <w:rFonts w:ascii="Times New Roman" w:eastAsia="Arial" w:hAnsi="Times New Roman"/>
        </w:rPr>
        <w:t>recommended when the microbial organism is abundant and its</w:t>
      </w:r>
      <w:r w:rsidR="00960C7C">
        <w:rPr>
          <w:rFonts w:ascii="Times New Roman" w:eastAsia="Arial" w:hAnsi="Times New Roman"/>
        </w:rPr>
        <w:t xml:space="preserve"> analysis can provide insight on</w:t>
      </w:r>
      <w:r w:rsidR="006469BA">
        <w:rPr>
          <w:rFonts w:ascii="Times New Roman" w:eastAsia="Arial" w:hAnsi="Times New Roman"/>
        </w:rPr>
        <w:t xml:space="preserve"> the </w:t>
      </w:r>
      <w:r w:rsidR="00960C7C">
        <w:rPr>
          <w:rFonts w:ascii="Times New Roman" w:eastAsia="Arial" w:hAnsi="Times New Roman"/>
        </w:rPr>
        <w:t>sources</w:t>
      </w:r>
      <w:r w:rsidR="006469BA">
        <w:rPr>
          <w:rFonts w:ascii="Times New Roman" w:eastAsia="Arial" w:hAnsi="Times New Roman"/>
        </w:rPr>
        <w:t xml:space="preserve"> of contamination</w:t>
      </w:r>
      <w:r w:rsidR="00960C7C">
        <w:rPr>
          <w:rFonts w:ascii="Times New Roman" w:eastAsia="Arial" w:hAnsi="Times New Roman"/>
        </w:rPr>
        <w:t xml:space="preserve"> </w:t>
      </w:r>
      <w:r w:rsidR="00692164">
        <w:rPr>
          <w:rFonts w:ascii="Times New Roman" w:eastAsia="Arial" w:hAnsi="Times New Roman"/>
        </w:rPr>
        <w:fldChar w:fldCharType="begin"/>
      </w:r>
      <w:r w:rsidR="00692164">
        <w:rPr>
          <w:rFonts w:ascii="Times New Roman" w:eastAsia="Arial" w:hAnsi="Times New Roman"/>
        </w:rPr>
        <w:instrText xml:space="preserve"> ADDIN EN.CITE &lt;EndNote&gt;&lt;Cite&gt;&lt;Author&gt;Hill&lt;/Author&gt;&lt;Year&gt;2008&lt;/Year&gt;&lt;RecNum&gt;192&lt;/RecNum&gt;&lt;DisplayText&gt;(Hill &amp;amp; Hill, 2008)&lt;/DisplayText&gt;&lt;record&gt;&lt;rec-number&gt;192&lt;/rec-number&gt;&lt;foreign-keys&gt;&lt;key app="EN" db-id="pszfrvzpmrvsf1erpsvx5fvl95fxfpr9wvew" timestamp="1466374467"&gt;192&lt;/key&gt;&lt;/foreign-keys&gt;&lt;ref-type name="Conference Proceedings"&gt;10&lt;/ref-type&gt;&lt;contributors&gt;&lt;authors&gt;&lt;author&gt;Hill, Edward C&lt;/author&gt;&lt;author&gt;Hill, Graham C&lt;/author&gt;&lt;/authors&gt;&lt;/contributors&gt;&lt;titles&gt;&lt;title&gt;Microbial contamination and associated corrosion in fuels, during storage, distribution and use&lt;/title&gt;&lt;secondary-title&gt;Advanced Materials Research&lt;/secondary-title&gt;&lt;/titles&gt;&lt;pages&gt;257-268&lt;/pages&gt;&lt;volume&gt;38&lt;/volume&gt;&lt;dates&gt;&lt;year&gt;2008&lt;/year&gt;&lt;/dates&gt;&lt;publisher&gt;Trans Tech Publ&lt;/publisher&gt;&lt;isbn&gt;0878493905&lt;/isbn&gt;&lt;urls&gt;&lt;/urls&gt;&lt;/record&gt;&lt;/Cite&gt;&lt;/EndNote&gt;</w:instrText>
      </w:r>
      <w:r w:rsidR="00692164">
        <w:rPr>
          <w:rFonts w:ascii="Times New Roman" w:eastAsia="Arial" w:hAnsi="Times New Roman"/>
        </w:rPr>
        <w:fldChar w:fldCharType="separate"/>
      </w:r>
      <w:r w:rsidR="00692164">
        <w:rPr>
          <w:rFonts w:ascii="Times New Roman" w:eastAsia="Arial" w:hAnsi="Times New Roman"/>
          <w:noProof/>
        </w:rPr>
        <w:t>(Hill &amp; Hill, 2008)</w:t>
      </w:r>
      <w:r w:rsidR="00692164">
        <w:rPr>
          <w:rFonts w:ascii="Times New Roman" w:eastAsia="Arial" w:hAnsi="Times New Roman"/>
        </w:rPr>
        <w:fldChar w:fldCharType="end"/>
      </w:r>
      <w:r w:rsidR="00161BAF">
        <w:rPr>
          <w:rFonts w:ascii="Times New Roman" w:eastAsia="Arial" w:hAnsi="Times New Roman"/>
        </w:rPr>
        <w:t xml:space="preserve"> and/or the </w:t>
      </w:r>
      <w:r w:rsidR="00960C7C">
        <w:rPr>
          <w:rFonts w:ascii="Times New Roman" w:eastAsia="Arial" w:hAnsi="Times New Roman"/>
        </w:rPr>
        <w:t xml:space="preserve">susceptibility of the fuel to its growth </w:t>
      </w:r>
      <w:r w:rsidR="00960C7C">
        <w:rPr>
          <w:rFonts w:ascii="Times New Roman" w:eastAsia="Arial" w:hAnsi="Times New Roman"/>
        </w:rPr>
        <w:fldChar w:fldCharType="begin"/>
      </w:r>
      <w:r w:rsidR="00DA04AD">
        <w:rPr>
          <w:rFonts w:ascii="Times New Roman" w:eastAsia="Arial" w:hAnsi="Times New Roman"/>
        </w:rPr>
        <w:instrText xml:space="preserve"> ADDIN EN.CITE &lt;EndNote&gt;&lt;Cite&gt;&lt;Author&gt;Cazarolli&lt;/Author&gt;&lt;Year&gt;2014&lt;/Year&gt;&lt;RecNum&gt;36&lt;/RecNum&gt;&lt;DisplayText&gt;(Cazarolli et al., 2014; Sheridan, Nelson, &amp;amp; Tan, 1971)&lt;/DisplayText&gt;&lt;record&gt;&lt;rec-number&gt;36&lt;/rec-number&gt;&lt;foreign-keys&gt;&lt;key app="EN" db-id="pszfrvzpmrvsf1erpsvx5fvl95fxfpr9wvew" timestamp="1429109606"&gt;36&lt;/key&gt;&lt;/foreign-keys&gt;&lt;ref-type name="Journal Article"&gt;17&lt;/ref-type&gt;&lt;contributors&gt;&lt;authors&gt;&lt;author&gt;Cazarolli, Juciana Clarice&lt;/author&gt;&lt;author&gt;Guzatto, Rafael&lt;/author&gt;&lt;author&gt;Samios, Dimitrios&lt;/author&gt;&lt;author&gt;Peralba, Maria do Carmo Ruaro&lt;/author&gt;&lt;author&gt;de Siqueira Cavalcanti, Eduardo Homem&lt;/author&gt;&lt;author&gt;Bento, Fátima Menezes&lt;/author&gt;&lt;/authors&gt;&lt;/contributors&gt;&lt;titles&gt;&lt;title&gt;Susceptibility of linseed, soybean, and olive biodiesel to growth of the deteriogenic fungus Pseudallescheria boydii&lt;/title&gt;&lt;secondary-title&gt;International Biodeterioration &amp;amp; Biodegradation&lt;/secondary-title&gt;&lt;/titles&gt;&lt;periodical&gt;&lt;full-title&gt;International Biodeterioration &amp;amp; Biodegradation&lt;/full-title&gt;&lt;/periodical&gt;&lt;pages&gt;364-372&lt;/pages&gt;&lt;volume&gt;95&lt;/volume&gt;&lt;dates&gt;&lt;year&gt;2014&lt;/year&gt;&lt;/dates&gt;&lt;isbn&gt;0964-8305&lt;/isbn&gt;&lt;urls&gt;&lt;/urls&gt;&lt;/record&gt;&lt;/Cite&gt;&lt;Cite&gt;&lt;Author&gt;Sheridan&lt;/Author&gt;&lt;Year&gt;1971&lt;/Year&gt;&lt;RecNum&gt;245&lt;/RecNum&gt;&lt;record&gt;&lt;rec-number&gt;245&lt;/rec-number&gt;&lt;foreign-keys&gt;&lt;key app="EN" db-id="pszfrvzpmrvsf1erpsvx5fvl95fxfpr9wvew" timestamp="1469179262"&gt;245&lt;/key&gt;&lt;/foreign-keys&gt;&lt;ref-type name="Journal Article"&gt;17&lt;/ref-type&gt;&lt;contributors&gt;&lt;authors&gt;&lt;author&gt;Sheridan, JE&lt;/author&gt;&lt;author&gt;Nelson, Jan&lt;/author&gt;&lt;author&gt;Tan, YL&lt;/author&gt;&lt;/authors&gt;&lt;/contributors&gt;&lt;titles&gt;&lt;title&gt;Studies on the ‘Kerosene Fungus’ Cladosporium Resinae (Lindau) De Vries—Part I&lt;/title&gt;&lt;secondary-title&gt;The problem of microbial contamination of aviation fuels. Tuatara: J Biol Soc&lt;/secondary-title&gt;&lt;/titles&gt;&lt;periodical&gt;&lt;full-title&gt;The problem of microbial contamination of aviation fuels. Tuatara: J Biol Soc&lt;/full-title&gt;&lt;/periodical&gt;&lt;pages&gt;21-40&lt;/pages&gt;&lt;volume&gt;19&lt;/volume&gt;&lt;number&gt;1&lt;/number&gt;&lt;dates&gt;&lt;year&gt;1971&lt;/year&gt;&lt;/dates&gt;&lt;urls&gt;&lt;/urls&gt;&lt;/record&gt;&lt;/Cite&gt;&lt;/EndNote&gt;</w:instrText>
      </w:r>
      <w:r w:rsidR="00960C7C">
        <w:rPr>
          <w:rFonts w:ascii="Times New Roman" w:eastAsia="Arial" w:hAnsi="Times New Roman"/>
        </w:rPr>
        <w:fldChar w:fldCharType="separate"/>
      </w:r>
      <w:r w:rsidR="00DA04AD">
        <w:rPr>
          <w:rFonts w:ascii="Times New Roman" w:eastAsia="Arial" w:hAnsi="Times New Roman"/>
          <w:noProof/>
        </w:rPr>
        <w:t>(Cazarolli et al., 2014; Sheridan, Nelson, &amp; Tan, 1971)</w:t>
      </w:r>
      <w:r w:rsidR="00960C7C">
        <w:rPr>
          <w:rFonts w:ascii="Times New Roman" w:eastAsia="Arial" w:hAnsi="Times New Roman"/>
        </w:rPr>
        <w:fldChar w:fldCharType="end"/>
      </w:r>
      <w:r w:rsidR="003362B7">
        <w:rPr>
          <w:rFonts w:ascii="Times New Roman" w:eastAsia="Arial" w:hAnsi="Times New Roman"/>
        </w:rPr>
        <w:t>.</w:t>
      </w:r>
      <w:r w:rsidR="00960C7C">
        <w:rPr>
          <w:rFonts w:ascii="Times New Roman" w:eastAsia="Arial" w:hAnsi="Times New Roman"/>
        </w:rPr>
        <w:t xml:space="preserve">  </w:t>
      </w:r>
      <w:r w:rsidR="003362B7">
        <w:rPr>
          <w:rFonts w:ascii="Times New Roman" w:eastAsia="Arial" w:hAnsi="Times New Roman"/>
        </w:rPr>
        <w:t xml:space="preserve"> </w:t>
      </w:r>
    </w:p>
    <w:p w14:paraId="0FACDE65" w14:textId="77777777" w:rsidR="003362B7" w:rsidRDefault="003362B7" w:rsidP="000E3D57">
      <w:pPr>
        <w:ind w:left="360"/>
        <w:rPr>
          <w:rFonts w:ascii="Times New Roman" w:eastAsia="Arial" w:hAnsi="Times New Roman"/>
        </w:rPr>
      </w:pPr>
    </w:p>
    <w:p w14:paraId="75DC7EB6" w14:textId="77777777" w:rsidR="00765A90" w:rsidRDefault="00DA04AD" w:rsidP="000E3D57">
      <w:pPr>
        <w:ind w:left="360"/>
        <w:rPr>
          <w:rFonts w:ascii="Times New Roman" w:eastAsia="Arial" w:hAnsi="Times New Roman"/>
        </w:rPr>
      </w:pPr>
      <w:r w:rsidRPr="00DA04AD">
        <w:rPr>
          <w:rFonts w:ascii="Times New Roman" w:eastAsia="Arial" w:hAnsi="Times New Roman"/>
        </w:rPr>
        <w:t xml:space="preserve">The </w:t>
      </w:r>
      <w:r w:rsidR="007F7D1E">
        <w:rPr>
          <w:rFonts w:ascii="Times New Roman" w:eastAsia="Arial" w:hAnsi="Times New Roman"/>
        </w:rPr>
        <w:t xml:space="preserve">present research </w:t>
      </w:r>
      <w:r>
        <w:rPr>
          <w:rFonts w:ascii="Times New Roman" w:eastAsia="Arial" w:hAnsi="Times New Roman"/>
        </w:rPr>
        <w:t xml:space="preserve">sought to identify </w:t>
      </w:r>
      <w:r w:rsidR="00536429">
        <w:rPr>
          <w:rFonts w:ascii="Times New Roman" w:eastAsia="Arial" w:hAnsi="Times New Roman"/>
        </w:rPr>
        <w:t xml:space="preserve">and characterize </w:t>
      </w:r>
      <w:r w:rsidR="00DD173A">
        <w:rPr>
          <w:rFonts w:ascii="Times New Roman" w:eastAsia="Arial" w:hAnsi="Times New Roman"/>
        </w:rPr>
        <w:t xml:space="preserve">the </w:t>
      </w:r>
      <w:r w:rsidR="00536429">
        <w:rPr>
          <w:rFonts w:ascii="Times New Roman" w:eastAsia="Arial" w:hAnsi="Times New Roman"/>
        </w:rPr>
        <w:t xml:space="preserve">abundant </w:t>
      </w:r>
      <w:r w:rsidR="00DD173A">
        <w:rPr>
          <w:rFonts w:ascii="Times New Roman" w:eastAsia="Arial" w:hAnsi="Times New Roman"/>
        </w:rPr>
        <w:t>fungal contaminants</w:t>
      </w:r>
      <w:r w:rsidR="007F7D1E">
        <w:rPr>
          <w:rFonts w:ascii="Times New Roman" w:eastAsia="Arial" w:hAnsi="Times New Roman"/>
        </w:rPr>
        <w:t xml:space="preserve"> </w:t>
      </w:r>
      <w:r w:rsidR="00536429">
        <w:rPr>
          <w:rFonts w:ascii="Times New Roman" w:eastAsia="Arial" w:hAnsi="Times New Roman"/>
        </w:rPr>
        <w:t>from</w:t>
      </w:r>
      <w:r w:rsidR="00DD173A">
        <w:rPr>
          <w:rFonts w:ascii="Times New Roman" w:eastAsia="Arial" w:hAnsi="Times New Roman"/>
        </w:rPr>
        <w:t xml:space="preserve"> B20 fuel storage tanks at two </w:t>
      </w:r>
      <w:r w:rsidR="00D90A31">
        <w:rPr>
          <w:rFonts w:ascii="Times New Roman" w:eastAsia="Arial" w:hAnsi="Times New Roman"/>
        </w:rPr>
        <w:t>Air Force bases</w:t>
      </w:r>
      <w:r w:rsidR="00536429">
        <w:rPr>
          <w:rFonts w:ascii="Times New Roman" w:eastAsia="Arial" w:hAnsi="Times New Roman"/>
        </w:rPr>
        <w:t>,</w:t>
      </w:r>
      <w:r w:rsidR="00DD173A">
        <w:rPr>
          <w:rFonts w:ascii="Times New Roman" w:eastAsia="Arial" w:hAnsi="Times New Roman"/>
        </w:rPr>
        <w:t xml:space="preserve"> and </w:t>
      </w:r>
      <w:r w:rsidR="00D90A31">
        <w:rPr>
          <w:rFonts w:ascii="Times New Roman" w:eastAsia="Arial" w:hAnsi="Times New Roman"/>
        </w:rPr>
        <w:t xml:space="preserve">determine whether </w:t>
      </w:r>
      <w:r w:rsidR="00DD173A">
        <w:rPr>
          <w:rFonts w:ascii="Times New Roman" w:eastAsia="Arial" w:hAnsi="Times New Roman"/>
        </w:rPr>
        <w:t xml:space="preserve">their presence </w:t>
      </w:r>
      <w:r w:rsidR="00D90A31">
        <w:rPr>
          <w:rFonts w:ascii="Times New Roman" w:eastAsia="Arial" w:hAnsi="Times New Roman"/>
        </w:rPr>
        <w:t xml:space="preserve">was </w:t>
      </w:r>
      <w:r w:rsidR="007F7D1E">
        <w:rPr>
          <w:rFonts w:ascii="Times New Roman" w:eastAsia="Arial" w:hAnsi="Times New Roman"/>
        </w:rPr>
        <w:t>correlat</w:t>
      </w:r>
      <w:r w:rsidR="00D90A31">
        <w:rPr>
          <w:rFonts w:ascii="Times New Roman" w:eastAsia="Arial" w:hAnsi="Times New Roman"/>
        </w:rPr>
        <w:t>ed</w:t>
      </w:r>
      <w:r w:rsidR="007F7D1E">
        <w:rPr>
          <w:rFonts w:ascii="Times New Roman" w:eastAsia="Arial" w:hAnsi="Times New Roman"/>
        </w:rPr>
        <w:t xml:space="preserve"> with </w:t>
      </w:r>
      <w:r w:rsidR="00DD173A">
        <w:rPr>
          <w:rFonts w:ascii="Times New Roman" w:eastAsia="Arial" w:hAnsi="Times New Roman"/>
        </w:rPr>
        <w:t xml:space="preserve">fuel degradation.  </w:t>
      </w:r>
      <w:r w:rsidR="00156F10" w:rsidRPr="00D43AAC">
        <w:rPr>
          <w:rFonts w:ascii="Times New Roman" w:eastAsia="Arial" w:hAnsi="Times New Roman"/>
        </w:rPr>
        <w:t xml:space="preserve">In Chapter 2, </w:t>
      </w:r>
      <w:r w:rsidR="00EC1B23">
        <w:rPr>
          <w:rFonts w:ascii="Times New Roman" w:eastAsia="Arial" w:hAnsi="Times New Roman"/>
        </w:rPr>
        <w:t>the isolation and</w:t>
      </w:r>
      <w:r w:rsidR="00DD173A">
        <w:rPr>
          <w:rFonts w:ascii="Times New Roman" w:eastAsia="Arial" w:hAnsi="Times New Roman"/>
        </w:rPr>
        <w:t xml:space="preserve"> detailed</w:t>
      </w:r>
      <w:r w:rsidR="00EC1B23">
        <w:rPr>
          <w:rFonts w:ascii="Times New Roman" w:eastAsia="Arial" w:hAnsi="Times New Roman"/>
        </w:rPr>
        <w:t xml:space="preserve"> </w:t>
      </w:r>
      <w:r w:rsidR="00156F10" w:rsidRPr="00D43AAC">
        <w:rPr>
          <w:rFonts w:ascii="Times New Roman" w:eastAsia="Arial" w:hAnsi="Times New Roman"/>
        </w:rPr>
        <w:t xml:space="preserve">characterization of </w:t>
      </w:r>
      <w:r w:rsidR="00DD173A">
        <w:rPr>
          <w:rFonts w:ascii="Times New Roman" w:eastAsia="Arial" w:hAnsi="Times New Roman"/>
        </w:rPr>
        <w:t>the members of the genera</w:t>
      </w:r>
      <w:r w:rsidR="00306E3C">
        <w:rPr>
          <w:rFonts w:ascii="Times New Roman" w:eastAsia="Arial" w:hAnsi="Times New Roman"/>
        </w:rPr>
        <w:t xml:space="preserve"> </w:t>
      </w:r>
      <w:proofErr w:type="spellStart"/>
      <w:r w:rsidR="00306E3C" w:rsidRPr="00DD173A">
        <w:rPr>
          <w:rFonts w:ascii="Times New Roman" w:eastAsia="Arial" w:hAnsi="Times New Roman"/>
          <w:i/>
        </w:rPr>
        <w:t>Byssochlamys</w:t>
      </w:r>
      <w:proofErr w:type="spellEnd"/>
      <w:r w:rsidR="00306E3C">
        <w:rPr>
          <w:rFonts w:ascii="Times New Roman" w:eastAsia="Arial" w:hAnsi="Times New Roman"/>
          <w:i/>
        </w:rPr>
        <w:t xml:space="preserve"> </w:t>
      </w:r>
      <w:r w:rsidR="00306E3C" w:rsidRPr="00306E3C">
        <w:rPr>
          <w:rFonts w:ascii="Times New Roman" w:eastAsia="Arial" w:hAnsi="Times New Roman"/>
        </w:rPr>
        <w:t>and</w:t>
      </w:r>
      <w:r w:rsidR="00DD173A">
        <w:rPr>
          <w:rFonts w:ascii="Times New Roman" w:eastAsia="Arial" w:hAnsi="Times New Roman"/>
        </w:rPr>
        <w:t xml:space="preserve"> </w:t>
      </w:r>
      <w:r w:rsidR="00DD173A" w:rsidRPr="00DD173A">
        <w:rPr>
          <w:rFonts w:ascii="Times New Roman" w:eastAsia="Arial" w:hAnsi="Times New Roman"/>
          <w:i/>
        </w:rPr>
        <w:t>Wickerhamomyces</w:t>
      </w:r>
      <w:r w:rsidR="007F7D1E">
        <w:rPr>
          <w:rFonts w:ascii="Times New Roman" w:eastAsia="Arial" w:hAnsi="Times New Roman"/>
        </w:rPr>
        <w:t xml:space="preserve"> is</w:t>
      </w:r>
      <w:r w:rsidR="00DD173A">
        <w:rPr>
          <w:rFonts w:ascii="Times New Roman" w:eastAsia="Arial" w:hAnsi="Times New Roman"/>
        </w:rPr>
        <w:t xml:space="preserve"> described. </w:t>
      </w:r>
      <w:r w:rsidR="00156F10" w:rsidRPr="00D43AAC">
        <w:rPr>
          <w:rFonts w:ascii="Times New Roman" w:eastAsia="Arial" w:hAnsi="Times New Roman"/>
        </w:rPr>
        <w:t>Also, their ability to degrade B20 fuel as</w:t>
      </w:r>
      <w:r w:rsidR="00536429">
        <w:rPr>
          <w:rFonts w:ascii="Times New Roman" w:eastAsia="Arial" w:hAnsi="Times New Roman"/>
        </w:rPr>
        <w:t xml:space="preserve"> a</w:t>
      </w:r>
      <w:r w:rsidR="00156F10" w:rsidRPr="00D43AAC">
        <w:rPr>
          <w:rFonts w:ascii="Times New Roman" w:eastAsia="Arial" w:hAnsi="Times New Roman"/>
        </w:rPr>
        <w:t xml:space="preserve"> sole carbon</w:t>
      </w:r>
      <w:r w:rsidR="00536429">
        <w:rPr>
          <w:rFonts w:ascii="Times New Roman" w:eastAsia="Arial" w:hAnsi="Times New Roman"/>
        </w:rPr>
        <w:t xml:space="preserve"> and energy</w:t>
      </w:r>
      <w:r w:rsidR="00156F10" w:rsidRPr="00D43AAC">
        <w:rPr>
          <w:rFonts w:ascii="Times New Roman" w:eastAsia="Arial" w:hAnsi="Times New Roman"/>
        </w:rPr>
        <w:t xml:space="preserve"> source </w:t>
      </w:r>
      <w:r w:rsidR="00EC1B23">
        <w:rPr>
          <w:rFonts w:ascii="Times New Roman" w:eastAsia="Arial" w:hAnsi="Times New Roman"/>
        </w:rPr>
        <w:t xml:space="preserve">is </w:t>
      </w:r>
      <w:r w:rsidR="00156F10" w:rsidRPr="00D43AAC">
        <w:rPr>
          <w:rFonts w:ascii="Times New Roman" w:eastAsia="Arial" w:hAnsi="Times New Roman"/>
        </w:rPr>
        <w:t xml:space="preserve">analyzed. </w:t>
      </w:r>
      <w:r w:rsidR="009D16DA" w:rsidRPr="00D43AAC">
        <w:rPr>
          <w:rFonts w:ascii="Times New Roman" w:eastAsia="Arial" w:hAnsi="Times New Roman"/>
        </w:rPr>
        <w:t>Th</w:t>
      </w:r>
      <w:r w:rsidR="009D16DA">
        <w:rPr>
          <w:rFonts w:ascii="Times New Roman" w:eastAsia="Arial" w:hAnsi="Times New Roman"/>
        </w:rPr>
        <w:t>is</w:t>
      </w:r>
      <w:r w:rsidR="009D16DA" w:rsidRPr="00D43AAC">
        <w:rPr>
          <w:rFonts w:ascii="Times New Roman" w:eastAsia="Arial" w:hAnsi="Times New Roman"/>
        </w:rPr>
        <w:t xml:space="preserve"> </w:t>
      </w:r>
      <w:r w:rsidR="00156F10" w:rsidRPr="00D43AAC">
        <w:rPr>
          <w:rFonts w:ascii="Times New Roman" w:eastAsia="Arial" w:hAnsi="Times New Roman"/>
        </w:rPr>
        <w:t xml:space="preserve">information </w:t>
      </w:r>
      <w:r w:rsidR="00EC1B23">
        <w:rPr>
          <w:rFonts w:ascii="Times New Roman" w:eastAsia="Arial" w:hAnsi="Times New Roman"/>
        </w:rPr>
        <w:t xml:space="preserve">is used to </w:t>
      </w:r>
      <w:r w:rsidR="00156F10" w:rsidRPr="00D43AAC">
        <w:rPr>
          <w:rFonts w:ascii="Times New Roman" w:eastAsia="Arial" w:hAnsi="Times New Roman"/>
        </w:rPr>
        <w:t xml:space="preserve">discuss their ecological predominance in the tanks. </w:t>
      </w:r>
      <w:r w:rsidR="00F65C02">
        <w:rPr>
          <w:rFonts w:ascii="Times New Roman" w:eastAsia="Arial" w:hAnsi="Times New Roman"/>
        </w:rPr>
        <w:t xml:space="preserve">In Chapter 3, the </w:t>
      </w:r>
      <w:r w:rsidR="00E61210">
        <w:rPr>
          <w:rFonts w:ascii="Times New Roman" w:eastAsia="Arial" w:hAnsi="Times New Roman"/>
        </w:rPr>
        <w:t xml:space="preserve">chemical composition of </w:t>
      </w:r>
      <w:r w:rsidR="00DD173A" w:rsidRPr="00D43AAC">
        <w:rPr>
          <w:rFonts w:ascii="Times New Roman" w:eastAsia="Arial" w:hAnsi="Times New Roman"/>
        </w:rPr>
        <w:lastRenderedPageBreak/>
        <w:t xml:space="preserve">B20 fuel </w:t>
      </w:r>
      <w:r w:rsidR="00E61210">
        <w:rPr>
          <w:rFonts w:ascii="Times New Roman" w:eastAsia="Arial" w:hAnsi="Times New Roman"/>
        </w:rPr>
        <w:t xml:space="preserve">samples </w:t>
      </w:r>
      <w:r w:rsidR="00DD173A" w:rsidRPr="00D43AAC">
        <w:rPr>
          <w:rFonts w:ascii="Times New Roman" w:eastAsia="Arial" w:hAnsi="Times New Roman"/>
        </w:rPr>
        <w:t>obtained from the contaminated storage tanks</w:t>
      </w:r>
      <w:r w:rsidR="00F65C02">
        <w:rPr>
          <w:rFonts w:ascii="Times New Roman" w:eastAsia="Arial" w:hAnsi="Times New Roman"/>
        </w:rPr>
        <w:t xml:space="preserve"> is analyzed.</w:t>
      </w:r>
      <w:r w:rsidR="00765A90">
        <w:rPr>
          <w:rFonts w:ascii="Times New Roman" w:eastAsia="Arial" w:hAnsi="Times New Roman"/>
        </w:rPr>
        <w:t xml:space="preserve"> The exploration of patterns of f</w:t>
      </w:r>
      <w:r w:rsidR="00196B55">
        <w:rPr>
          <w:rFonts w:ascii="Times New Roman" w:eastAsia="Arial" w:hAnsi="Times New Roman"/>
        </w:rPr>
        <w:t>ungal biodegradation</w:t>
      </w:r>
      <w:r w:rsidR="00765A90">
        <w:rPr>
          <w:rFonts w:ascii="Times New Roman" w:eastAsia="Arial" w:hAnsi="Times New Roman"/>
        </w:rPr>
        <w:t xml:space="preserve"> in the samples is discuss</w:t>
      </w:r>
      <w:r w:rsidR="009D16DA">
        <w:rPr>
          <w:rFonts w:ascii="Times New Roman" w:eastAsia="Arial" w:hAnsi="Times New Roman"/>
        </w:rPr>
        <w:t>ed</w:t>
      </w:r>
      <w:r w:rsidR="00765A90">
        <w:rPr>
          <w:rFonts w:ascii="Times New Roman" w:eastAsia="Arial" w:hAnsi="Times New Roman"/>
        </w:rPr>
        <w:t xml:space="preserve">. </w:t>
      </w:r>
      <w:r w:rsidR="009D16DA">
        <w:rPr>
          <w:rFonts w:ascii="Times New Roman" w:eastAsia="Arial" w:hAnsi="Times New Roman"/>
        </w:rPr>
        <w:t>This</w:t>
      </w:r>
      <w:r w:rsidR="00765A90">
        <w:rPr>
          <w:rFonts w:ascii="Times New Roman" w:eastAsia="Arial" w:hAnsi="Times New Roman"/>
        </w:rPr>
        <w:t xml:space="preserve"> information </w:t>
      </w:r>
      <w:r w:rsidR="009D16DA">
        <w:rPr>
          <w:rFonts w:ascii="Times New Roman" w:eastAsia="Arial" w:hAnsi="Times New Roman"/>
        </w:rPr>
        <w:t xml:space="preserve">was then </w:t>
      </w:r>
      <w:r w:rsidR="00765A90">
        <w:rPr>
          <w:rFonts w:ascii="Times New Roman" w:eastAsia="Arial" w:hAnsi="Times New Roman"/>
        </w:rPr>
        <w:t xml:space="preserve">used </w:t>
      </w:r>
      <w:r w:rsidR="00B0173B">
        <w:rPr>
          <w:rFonts w:ascii="Times New Roman" w:eastAsia="Arial" w:hAnsi="Times New Roman"/>
        </w:rPr>
        <w:t xml:space="preserve">to evaluate the susceptibility of the B20 biodiesel to fungal contamination. Moreover, these results were applied to the development of a statistical tool useful to monitor biodegradation of the fuel. </w:t>
      </w:r>
    </w:p>
    <w:p w14:paraId="26F60AE6" w14:textId="77777777" w:rsidR="00306E3C" w:rsidRDefault="00306E3C" w:rsidP="000E3D57">
      <w:pPr>
        <w:ind w:left="360"/>
        <w:rPr>
          <w:rFonts w:ascii="Times New Roman" w:eastAsia="Arial" w:hAnsi="Times New Roman"/>
        </w:rPr>
      </w:pPr>
    </w:p>
    <w:p w14:paraId="480CD9EB" w14:textId="77777777" w:rsidR="00306E3C" w:rsidRDefault="00306E3C" w:rsidP="00193A7E">
      <w:pPr>
        <w:ind w:left="360"/>
        <w:jc w:val="both"/>
        <w:rPr>
          <w:rFonts w:ascii="Times New Roman" w:eastAsia="Arial" w:hAnsi="Times New Roman"/>
        </w:rPr>
      </w:pPr>
    </w:p>
    <w:p w14:paraId="3010E756" w14:textId="77777777" w:rsidR="00306E3C" w:rsidRDefault="00306E3C" w:rsidP="00193A7E">
      <w:pPr>
        <w:ind w:left="360"/>
        <w:jc w:val="both"/>
        <w:rPr>
          <w:rFonts w:ascii="Times New Roman" w:eastAsia="Arial" w:hAnsi="Times New Roman"/>
        </w:rPr>
      </w:pPr>
    </w:p>
    <w:p w14:paraId="1387955A" w14:textId="77777777" w:rsidR="00306E3C" w:rsidRDefault="00306E3C" w:rsidP="00193A7E">
      <w:pPr>
        <w:ind w:left="360"/>
        <w:jc w:val="both"/>
        <w:rPr>
          <w:rFonts w:ascii="Times New Roman" w:eastAsia="Arial" w:hAnsi="Times New Roman"/>
        </w:rPr>
      </w:pPr>
    </w:p>
    <w:p w14:paraId="53795FA2" w14:textId="77777777" w:rsidR="00306E3C" w:rsidRDefault="00306E3C" w:rsidP="00193A7E">
      <w:pPr>
        <w:ind w:left="360"/>
        <w:jc w:val="both"/>
        <w:rPr>
          <w:rFonts w:ascii="Times New Roman" w:eastAsia="Arial" w:hAnsi="Times New Roman"/>
        </w:rPr>
      </w:pPr>
    </w:p>
    <w:p w14:paraId="72569DB2" w14:textId="77777777" w:rsidR="00306E3C" w:rsidRDefault="00306E3C" w:rsidP="00193A7E">
      <w:pPr>
        <w:ind w:left="360"/>
        <w:jc w:val="both"/>
        <w:rPr>
          <w:rFonts w:ascii="Times New Roman" w:eastAsia="Arial" w:hAnsi="Times New Roman"/>
        </w:rPr>
      </w:pPr>
    </w:p>
    <w:p w14:paraId="7FEC9951" w14:textId="77777777" w:rsidR="00306E3C" w:rsidRDefault="00306E3C" w:rsidP="00193A7E">
      <w:pPr>
        <w:ind w:left="360"/>
        <w:jc w:val="both"/>
        <w:rPr>
          <w:rFonts w:ascii="Times New Roman" w:eastAsia="Arial" w:hAnsi="Times New Roman"/>
        </w:rPr>
      </w:pPr>
    </w:p>
    <w:p w14:paraId="32C2A8BF" w14:textId="77777777" w:rsidR="00306E3C" w:rsidRDefault="00306E3C" w:rsidP="00193A7E">
      <w:pPr>
        <w:ind w:left="360"/>
        <w:jc w:val="both"/>
        <w:rPr>
          <w:rFonts w:ascii="Times New Roman" w:eastAsia="Arial" w:hAnsi="Times New Roman"/>
        </w:rPr>
      </w:pPr>
    </w:p>
    <w:p w14:paraId="70D065A6" w14:textId="77777777" w:rsidR="00306E3C" w:rsidRDefault="00306E3C" w:rsidP="00193A7E">
      <w:pPr>
        <w:ind w:left="360"/>
        <w:jc w:val="both"/>
        <w:rPr>
          <w:rFonts w:ascii="Times New Roman" w:eastAsia="Arial" w:hAnsi="Times New Roman"/>
        </w:rPr>
      </w:pPr>
    </w:p>
    <w:p w14:paraId="05D88F57" w14:textId="77777777" w:rsidR="00306E3C" w:rsidRDefault="00306E3C" w:rsidP="00193A7E">
      <w:pPr>
        <w:ind w:left="360"/>
        <w:jc w:val="both"/>
        <w:rPr>
          <w:rFonts w:ascii="Times New Roman" w:eastAsia="Arial" w:hAnsi="Times New Roman"/>
        </w:rPr>
      </w:pPr>
    </w:p>
    <w:p w14:paraId="5FFF9DCC" w14:textId="77777777" w:rsidR="00306E3C" w:rsidRDefault="00306E3C" w:rsidP="00193A7E">
      <w:pPr>
        <w:ind w:left="360"/>
        <w:jc w:val="both"/>
        <w:rPr>
          <w:rFonts w:ascii="Times New Roman" w:eastAsia="Arial" w:hAnsi="Times New Roman"/>
        </w:rPr>
      </w:pPr>
    </w:p>
    <w:p w14:paraId="6C5586DB" w14:textId="77777777" w:rsidR="00306E3C" w:rsidRDefault="00306E3C" w:rsidP="00193A7E">
      <w:pPr>
        <w:ind w:left="360"/>
        <w:jc w:val="both"/>
        <w:rPr>
          <w:rFonts w:ascii="Times New Roman" w:eastAsia="Arial" w:hAnsi="Times New Roman"/>
        </w:rPr>
      </w:pPr>
    </w:p>
    <w:p w14:paraId="2823610B" w14:textId="77777777" w:rsidR="00306E3C" w:rsidRDefault="00306E3C" w:rsidP="00193A7E">
      <w:pPr>
        <w:ind w:left="360"/>
        <w:jc w:val="both"/>
        <w:rPr>
          <w:rFonts w:ascii="Times New Roman" w:eastAsia="Arial" w:hAnsi="Times New Roman"/>
        </w:rPr>
      </w:pPr>
    </w:p>
    <w:p w14:paraId="704EA29C" w14:textId="77777777" w:rsidR="00306E3C" w:rsidRDefault="00306E3C" w:rsidP="00193A7E">
      <w:pPr>
        <w:ind w:left="360"/>
        <w:jc w:val="both"/>
        <w:rPr>
          <w:rFonts w:ascii="Times New Roman" w:eastAsia="Arial" w:hAnsi="Times New Roman"/>
        </w:rPr>
      </w:pPr>
    </w:p>
    <w:p w14:paraId="13C11CAE" w14:textId="77777777" w:rsidR="00306E3C" w:rsidRDefault="00306E3C" w:rsidP="00193A7E">
      <w:pPr>
        <w:ind w:left="360"/>
        <w:jc w:val="both"/>
        <w:rPr>
          <w:rFonts w:ascii="Times New Roman" w:eastAsia="Arial" w:hAnsi="Times New Roman"/>
        </w:rPr>
      </w:pPr>
    </w:p>
    <w:p w14:paraId="7276092A" w14:textId="77777777" w:rsidR="00306E3C" w:rsidRDefault="00306E3C" w:rsidP="00193A7E">
      <w:pPr>
        <w:ind w:left="360"/>
        <w:jc w:val="both"/>
        <w:rPr>
          <w:rFonts w:ascii="Times New Roman" w:eastAsia="Arial" w:hAnsi="Times New Roman"/>
        </w:rPr>
      </w:pPr>
    </w:p>
    <w:p w14:paraId="354A74D0" w14:textId="77777777" w:rsidR="00306E3C" w:rsidRDefault="00306E3C" w:rsidP="00193A7E">
      <w:pPr>
        <w:ind w:left="360"/>
        <w:jc w:val="both"/>
        <w:rPr>
          <w:rFonts w:ascii="Times New Roman" w:eastAsia="Arial" w:hAnsi="Times New Roman"/>
        </w:rPr>
      </w:pPr>
    </w:p>
    <w:p w14:paraId="0470206A" w14:textId="77777777" w:rsidR="00306E3C" w:rsidRDefault="00306E3C" w:rsidP="00193A7E">
      <w:pPr>
        <w:ind w:left="360"/>
        <w:jc w:val="both"/>
        <w:rPr>
          <w:rFonts w:ascii="Times New Roman" w:eastAsia="Arial" w:hAnsi="Times New Roman"/>
        </w:rPr>
      </w:pPr>
    </w:p>
    <w:p w14:paraId="5C98359C" w14:textId="77777777" w:rsidR="00156F10" w:rsidRPr="00E3726D" w:rsidRDefault="008B45DF" w:rsidP="00FE7A88">
      <w:pPr>
        <w:pStyle w:val="Heading1"/>
      </w:pPr>
      <w:bookmarkStart w:id="13" w:name="_Toc458000855"/>
      <w:r w:rsidRPr="00E3726D">
        <w:lastRenderedPageBreak/>
        <w:t>Chapter 2:</w:t>
      </w:r>
      <w:r w:rsidR="00A30115" w:rsidRPr="00E3726D">
        <w:t xml:space="preserve"> </w:t>
      </w:r>
      <w:r w:rsidRPr="00E3726D">
        <w:t>Characterization of Fungal Contaminants from B20 Storage Tanks</w:t>
      </w:r>
      <w:bookmarkEnd w:id="13"/>
    </w:p>
    <w:p w14:paraId="564D76DD" w14:textId="77777777" w:rsidR="00156F10" w:rsidRPr="007D0732" w:rsidRDefault="00156F10" w:rsidP="00156F10">
      <w:pPr>
        <w:pStyle w:val="ListParagraph"/>
        <w:ind w:left="360"/>
        <w:jc w:val="both"/>
        <w:rPr>
          <w:rFonts w:ascii="Times New Roman" w:hAnsi="Times New Roman"/>
        </w:rPr>
      </w:pPr>
    </w:p>
    <w:p w14:paraId="74D5EA47" w14:textId="77777777" w:rsidR="00156F10" w:rsidRDefault="00156F10" w:rsidP="00A30115">
      <w:pPr>
        <w:pStyle w:val="Heading2"/>
      </w:pPr>
      <w:bookmarkStart w:id="14" w:name="_Toc458000856"/>
      <w:r>
        <w:t xml:space="preserve">2.1 </w:t>
      </w:r>
      <w:r w:rsidR="008B45DF">
        <w:t>I</w:t>
      </w:r>
      <w:r w:rsidR="008B45DF" w:rsidRPr="007D0732">
        <w:t>ntroduction</w:t>
      </w:r>
      <w:bookmarkEnd w:id="14"/>
    </w:p>
    <w:p w14:paraId="4D899882" w14:textId="77777777" w:rsidR="00156F10" w:rsidRPr="007D0732" w:rsidRDefault="00156F10" w:rsidP="00156F10">
      <w:pPr>
        <w:pStyle w:val="ListParagraph"/>
        <w:ind w:left="360"/>
        <w:jc w:val="both"/>
        <w:rPr>
          <w:rFonts w:ascii="Times New Roman" w:hAnsi="Times New Roman"/>
        </w:rPr>
      </w:pPr>
    </w:p>
    <w:p w14:paraId="32AC90AA" w14:textId="77777777" w:rsidR="00156F10" w:rsidRDefault="008F3788" w:rsidP="000E3D57">
      <w:pPr>
        <w:pStyle w:val="ListParagraph"/>
        <w:ind w:left="360"/>
        <w:rPr>
          <w:rFonts w:ascii="Times New Roman" w:hAnsi="Times New Roman"/>
        </w:rPr>
      </w:pPr>
      <w:r w:rsidRPr="008F3788">
        <w:rPr>
          <w:rFonts w:ascii="Times New Roman" w:hAnsi="Times New Roman"/>
        </w:rPr>
        <w:t>Biodiesel is composed of fatty acid methyl esters (FAMEs) converted from the fats and oils of various plant and animal feedstocks</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&lt;EndNote&gt;&lt;Cite&gt;&lt;Author&gt;ASTM-D7467-15&lt;/Author&gt;&lt;Year&gt;2015&lt;/Year&gt;&lt;RecNum&gt;132&lt;/RecNum&gt;&lt;DisplayText&gt;(ASTM-D7467-15, 2015)&lt;/DisplayText&gt;&lt;record&gt;&lt;rec-number&gt;132&lt;/rec-number&gt;&lt;foreign-keys&gt;&lt;key app="EN" db-id="pszfrvzpmrvsf1erpsvx5fvl95fxfpr9wvew" timestamp="1464198318"&gt;132&lt;/key&gt;&lt;/foreign-keys&gt;&lt;ref-type name="Standard"&gt;58&lt;/ref-type&gt;&lt;contributors&gt;&lt;authors&gt;&lt;author&gt;ASTM-D7467-15&lt;/author&gt;&lt;/authors&gt;&lt;/contributors&gt;&lt;titles&gt;&lt;title&gt;Standard Specification for Diesel Fuel Oil, Biodiesel Blend (B6 to B20)&amp;#xD;&lt;/title&gt;&lt;/titles&gt;&lt;dates&gt;&lt;year&gt;2015&lt;/year&gt;&lt;/dates&gt;&lt;urls&gt;&lt;/urls&gt;&lt;/record&gt;&lt;/Cite&gt;&lt;/EndNote&gt;</w:instrText>
      </w:r>
      <w:r>
        <w:rPr>
          <w:rFonts w:ascii="Times New Roman" w:hAnsi="Times New Roman"/>
        </w:rPr>
        <w:fldChar w:fldCharType="separate"/>
      </w:r>
      <w:r>
        <w:rPr>
          <w:rFonts w:ascii="Times New Roman" w:hAnsi="Times New Roman"/>
          <w:noProof/>
        </w:rPr>
        <w:t>(ASTM-D7467-15, 2015)</w:t>
      </w:r>
      <w:r>
        <w:rPr>
          <w:rFonts w:ascii="Times New Roman" w:hAnsi="Times New Roman"/>
        </w:rPr>
        <w:fldChar w:fldCharType="end"/>
      </w:r>
      <w:r w:rsidRPr="008F3788">
        <w:rPr>
          <w:rFonts w:ascii="Times New Roman" w:hAnsi="Times New Roman"/>
        </w:rPr>
        <w:t>. Blends of biodiesel, such as B20, which is composed of 20% FAMEs and 80% Ultra Low Sulfur Diesel (ULSD), have the advantage of retaining most of the properties of petroleum diesel but at the same time having a lower carbon footprint</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&lt;EndNote&gt;&lt;Cite&gt;&lt;Author&gt;Knothe&lt;/Author&gt;&lt;Year&gt;2015&lt;/Year&gt;&lt;RecNum&gt;166&lt;/RecNum&gt;&lt;DisplayText&gt;(Knothe et al., 2015)&lt;/DisplayText&gt;&lt;record&gt;&lt;rec-number&gt;166&lt;/rec-number&gt;&lt;foreign-keys&gt;&lt;key app="EN" db-id="pszfrvzpmrvsf1erpsvx5fvl95fxfpr9wvew" timestamp="1465876254"&gt;166&lt;/key&gt;&lt;/foreign-keys&gt;&lt;ref-type name="Book"&gt;6&lt;/ref-type&gt;&lt;contributors&gt;&lt;authors&gt;&lt;author&gt;Knothe, Gerhard&lt;/author&gt;&lt;author&gt;Krahl, Jürgen&lt;/author&gt;&lt;author&gt;Van Gerpen, Jon&lt;/author&gt;&lt;/authors&gt;&lt;/contributors&gt;&lt;titles&gt;&lt;title&gt;The biodiesel handbook&lt;/title&gt;&lt;/titles&gt;&lt;dates&gt;&lt;year&gt;2015&lt;/year&gt;&lt;/dates&gt;&lt;publisher&gt;Elsevier&lt;/publisher&gt;&lt;isbn&gt;0983507260&lt;/isbn&gt;&lt;urls&gt;&lt;/urls&gt;&lt;/record&gt;&lt;/Cite&gt;&lt;/EndNote&gt;</w:instrText>
      </w:r>
      <w:r>
        <w:rPr>
          <w:rFonts w:ascii="Times New Roman" w:hAnsi="Times New Roman"/>
        </w:rPr>
        <w:fldChar w:fldCharType="separate"/>
      </w:r>
      <w:r>
        <w:rPr>
          <w:rFonts w:ascii="Times New Roman" w:hAnsi="Times New Roman"/>
          <w:noProof/>
        </w:rPr>
        <w:t>(Knothe et al., 2015)</w:t>
      </w:r>
      <w:r>
        <w:rPr>
          <w:rFonts w:ascii="Times New Roman" w:hAnsi="Times New Roman"/>
        </w:rPr>
        <w:fldChar w:fldCharType="end"/>
      </w:r>
      <w:r w:rsidRPr="008F3788">
        <w:rPr>
          <w:rFonts w:ascii="Times New Roman" w:hAnsi="Times New Roman"/>
        </w:rPr>
        <w:t xml:space="preserve">. </w:t>
      </w:r>
      <w:r w:rsidR="002F4452" w:rsidRPr="002F4452">
        <w:rPr>
          <w:rFonts w:ascii="Times New Roman" w:hAnsi="Times New Roman"/>
        </w:rPr>
        <w:t>Due to its composition, biodiesel is much more biodegradable than petroleum diesel</w:t>
      </w:r>
      <w:r w:rsidRPr="008F3788">
        <w:rPr>
          <w:rFonts w:ascii="Times New Roman" w:hAnsi="Times New Roman"/>
        </w:rPr>
        <w:t xml:space="preserve"> (Mariano, </w:t>
      </w:r>
      <w:proofErr w:type="spellStart"/>
      <w:r w:rsidRPr="008F3788">
        <w:rPr>
          <w:rFonts w:ascii="Times New Roman" w:hAnsi="Times New Roman"/>
        </w:rPr>
        <w:t>Tomasella</w:t>
      </w:r>
      <w:proofErr w:type="spellEnd"/>
      <w:r w:rsidRPr="008F3788">
        <w:rPr>
          <w:rFonts w:ascii="Times New Roman" w:hAnsi="Times New Roman"/>
        </w:rPr>
        <w:t xml:space="preserve">, De Oliveira, </w:t>
      </w:r>
      <w:proofErr w:type="spellStart"/>
      <w:r w:rsidRPr="008F3788">
        <w:rPr>
          <w:rFonts w:ascii="Times New Roman" w:hAnsi="Times New Roman"/>
        </w:rPr>
        <w:t>Contiero</w:t>
      </w:r>
      <w:proofErr w:type="spellEnd"/>
      <w:r w:rsidRPr="008F3788">
        <w:rPr>
          <w:rFonts w:ascii="Times New Roman" w:hAnsi="Times New Roman"/>
        </w:rPr>
        <w:t xml:space="preserve">, &amp; De Angelis, 2008; Peterson &amp; Moller, 2005). This </w:t>
      </w:r>
      <w:r w:rsidR="00536429">
        <w:rPr>
          <w:rFonts w:ascii="Times New Roman" w:hAnsi="Times New Roman"/>
        </w:rPr>
        <w:t>can be</w:t>
      </w:r>
      <w:r w:rsidRPr="008F3788">
        <w:rPr>
          <w:rFonts w:ascii="Times New Roman" w:hAnsi="Times New Roman"/>
        </w:rPr>
        <w:t xml:space="preserve"> an advantage when there is a spill of biodiesel, but it is also a drawback when microorganisms that can degrade biodiesel colonize storage tanks (</w:t>
      </w:r>
      <w:proofErr w:type="spellStart"/>
      <w:r w:rsidRPr="008F3788">
        <w:rPr>
          <w:rFonts w:ascii="Times New Roman" w:hAnsi="Times New Roman"/>
        </w:rPr>
        <w:t>Passman</w:t>
      </w:r>
      <w:proofErr w:type="spellEnd"/>
      <w:r w:rsidRPr="008F3788">
        <w:rPr>
          <w:rFonts w:ascii="Times New Roman" w:hAnsi="Times New Roman"/>
        </w:rPr>
        <w:t xml:space="preserve">, 2013). All grades of fuels are susceptible to microbial growth (Dodos, </w:t>
      </w:r>
      <w:proofErr w:type="spellStart"/>
      <w:r w:rsidRPr="008F3788">
        <w:rPr>
          <w:rFonts w:ascii="Times New Roman" w:hAnsi="Times New Roman"/>
        </w:rPr>
        <w:t>Konstantakos</w:t>
      </w:r>
      <w:proofErr w:type="spellEnd"/>
      <w:r w:rsidRPr="008F3788">
        <w:rPr>
          <w:rFonts w:ascii="Times New Roman" w:hAnsi="Times New Roman"/>
        </w:rPr>
        <w:t xml:space="preserve">, </w:t>
      </w:r>
      <w:proofErr w:type="spellStart"/>
      <w:r w:rsidRPr="008F3788">
        <w:rPr>
          <w:rFonts w:ascii="Times New Roman" w:hAnsi="Times New Roman"/>
        </w:rPr>
        <w:t>Longinos</w:t>
      </w:r>
      <w:proofErr w:type="spellEnd"/>
      <w:r w:rsidRPr="008F3788">
        <w:rPr>
          <w:rFonts w:ascii="Times New Roman" w:hAnsi="Times New Roman"/>
        </w:rPr>
        <w:t xml:space="preserve">, &amp; </w:t>
      </w:r>
      <w:proofErr w:type="spellStart"/>
      <w:r w:rsidRPr="008F3788">
        <w:rPr>
          <w:rFonts w:ascii="Times New Roman" w:hAnsi="Times New Roman"/>
        </w:rPr>
        <w:t>Zannikos</w:t>
      </w:r>
      <w:proofErr w:type="spellEnd"/>
      <w:r w:rsidRPr="008F3788">
        <w:rPr>
          <w:rFonts w:ascii="Times New Roman" w:hAnsi="Times New Roman"/>
        </w:rPr>
        <w:t xml:space="preserve">, 2012; Hill &amp; Hill, 2008; </w:t>
      </w:r>
      <w:proofErr w:type="spellStart"/>
      <w:r w:rsidRPr="008F3788">
        <w:rPr>
          <w:rFonts w:ascii="Times New Roman" w:hAnsi="Times New Roman"/>
        </w:rPr>
        <w:t>Leja</w:t>
      </w:r>
      <w:proofErr w:type="spellEnd"/>
      <w:r w:rsidRPr="008F3788">
        <w:rPr>
          <w:rFonts w:ascii="Times New Roman" w:hAnsi="Times New Roman"/>
        </w:rPr>
        <w:t xml:space="preserve"> &amp; </w:t>
      </w:r>
      <w:proofErr w:type="spellStart"/>
      <w:r w:rsidRPr="008F3788">
        <w:rPr>
          <w:rFonts w:ascii="Times New Roman" w:hAnsi="Times New Roman"/>
        </w:rPr>
        <w:t>Broda</w:t>
      </w:r>
      <w:proofErr w:type="spellEnd"/>
      <w:r w:rsidRPr="008F3788">
        <w:rPr>
          <w:rFonts w:ascii="Times New Roman" w:hAnsi="Times New Roman"/>
        </w:rPr>
        <w:t>, 2009; Rauch et al., 2006), but with the introduction of unleaded gasoline, ultra-low sulfur diesel and alternative fuels, microbial contamination and proliferation during storage has become more frequent and severe (Hill &amp; Hill, 2008).</w:t>
      </w:r>
    </w:p>
    <w:p w14:paraId="213690A4" w14:textId="77777777" w:rsidR="008F3788" w:rsidRDefault="008F3788" w:rsidP="000E3D57">
      <w:pPr>
        <w:pStyle w:val="ListParagraph"/>
        <w:ind w:left="360"/>
        <w:rPr>
          <w:rFonts w:ascii="Times New Roman" w:hAnsi="Times New Roman"/>
        </w:rPr>
      </w:pPr>
    </w:p>
    <w:p w14:paraId="4557B6F9" w14:textId="00B86761" w:rsidR="00156F10" w:rsidRDefault="00AA77C9" w:rsidP="000E3D57">
      <w:pPr>
        <w:pStyle w:val="ListParagraph"/>
        <w:ind w:left="360"/>
        <w:rPr>
          <w:rFonts w:ascii="Times New Roman" w:hAnsi="Times New Roman"/>
        </w:rPr>
      </w:pPr>
      <w:r w:rsidRPr="00AA77C9">
        <w:rPr>
          <w:rFonts w:ascii="Times New Roman" w:hAnsi="Times New Roman"/>
        </w:rPr>
        <w:t xml:space="preserve">The susceptibility of a fuel to microbial contamination depends on its composition, especially when they </w:t>
      </w:r>
      <w:r w:rsidR="002463DE">
        <w:rPr>
          <w:rFonts w:ascii="Times New Roman" w:hAnsi="Times New Roman"/>
        </w:rPr>
        <w:t>provide a source of</w:t>
      </w:r>
      <w:r w:rsidRPr="00AA77C9">
        <w:rPr>
          <w:rFonts w:ascii="Times New Roman" w:hAnsi="Times New Roman"/>
        </w:rPr>
        <w:t xml:space="preserve"> macro and micronutrients needed for </w:t>
      </w:r>
      <w:r w:rsidRPr="00AA77C9">
        <w:rPr>
          <w:rFonts w:ascii="Times New Roman" w:hAnsi="Times New Roman"/>
        </w:rPr>
        <w:lastRenderedPageBreak/>
        <w:t xml:space="preserve">growth </w:t>
      </w:r>
      <w:r w:rsidR="00156F10" w:rsidRPr="007D0732">
        <w:rPr>
          <w:rFonts w:ascii="Times New Roman" w:hAnsi="Times New Roman"/>
        </w:rPr>
        <w:fldChar w:fldCharType="begin"/>
      </w:r>
      <w:r w:rsidR="00156F10" w:rsidRPr="007D0732">
        <w:rPr>
          <w:rFonts w:ascii="Times New Roman" w:hAnsi="Times New Roman"/>
        </w:rPr>
        <w:instrText xml:space="preserve"> ADDIN EN.CITE &lt;EndNote&gt;&lt;Cite&gt;&lt;Author&gt;Gaylarde&lt;/Author&gt;&lt;Year&gt;1999&lt;/Year&gt;&lt;RecNum&gt;186&lt;/RecNum&gt;&lt;DisplayText&gt;(Gaylarde, Bento, &amp;amp; Kelley, 1999)&lt;/DisplayText&gt;&lt;record&gt;&lt;rec-number&gt;186&lt;/rec-number&gt;&lt;foreign-keys&gt;&lt;key app="EN" db-id="pszfrvzpmrvsf1erpsvx5fvl95fxfpr9wvew" timestamp="1466292016"&gt;186&lt;/key&gt;&lt;/foreign-keys&gt;&lt;ref-type name="Journal Article"&gt;17&lt;/ref-type&gt;&lt;contributors&gt;&lt;authors&gt;&lt;author&gt;Gaylarde, Christine C&lt;/author&gt;&lt;author&gt;Bento, Fátima M&lt;/author&gt;&lt;author&gt;Kelley, Joan&lt;/author&gt;&lt;/authors&gt;&lt;/contributors&gt;&lt;titles&gt;&lt;title&gt;Microbial contamination of stored hydrocarbon fuels and its control&lt;/title&gt;&lt;secondary-title&gt;Revista de Microbiologia&lt;/secondary-title&gt;&lt;/titles&gt;&lt;periodical&gt;&lt;full-title&gt;Revista de Microbiologia&lt;/full-title&gt;&lt;/periodical&gt;&lt;pages&gt;01-10&lt;/pages&gt;&lt;volume&gt;30&lt;/volume&gt;&lt;number&gt;1&lt;/number&gt;&lt;dates&gt;&lt;year&gt;1999&lt;/year&gt;&lt;/dates&gt;&lt;isbn&gt;0001-3714&lt;/isbn&gt;&lt;urls&gt;&lt;/urls&gt;&lt;/record&gt;&lt;/Cite&gt;&lt;/EndNote&gt;</w:instrText>
      </w:r>
      <w:r w:rsidR="00156F10" w:rsidRPr="007D0732">
        <w:rPr>
          <w:rFonts w:ascii="Times New Roman" w:hAnsi="Times New Roman"/>
        </w:rPr>
        <w:fldChar w:fldCharType="separate"/>
      </w:r>
      <w:r w:rsidR="00156F10" w:rsidRPr="007D0732">
        <w:rPr>
          <w:rFonts w:ascii="Times New Roman" w:hAnsi="Times New Roman"/>
          <w:noProof/>
        </w:rPr>
        <w:t>(Gaylarde, Bento, &amp; Kelley, 1999)</w:t>
      </w:r>
      <w:r w:rsidR="00156F10" w:rsidRPr="007D0732">
        <w:rPr>
          <w:rFonts w:ascii="Times New Roman" w:hAnsi="Times New Roman"/>
        </w:rPr>
        <w:fldChar w:fldCharType="end"/>
      </w:r>
      <w:r w:rsidR="00156F10" w:rsidRPr="007D0732">
        <w:rPr>
          <w:rFonts w:ascii="Times New Roman" w:hAnsi="Times New Roman"/>
        </w:rPr>
        <w:t xml:space="preserve">. </w:t>
      </w:r>
      <w:r w:rsidR="008F3788">
        <w:rPr>
          <w:rFonts w:ascii="Times New Roman" w:hAnsi="Times New Roman"/>
        </w:rPr>
        <w:t xml:space="preserve">The FAMEs in biodiesel are a readily available source of carbon and energy </w:t>
      </w:r>
      <w:r w:rsidR="00E77BCA">
        <w:rPr>
          <w:rFonts w:ascii="Times New Roman" w:hAnsi="Times New Roman"/>
        </w:rPr>
        <w:fldChar w:fldCharType="begin"/>
      </w:r>
      <w:r w:rsidR="00E77BCA">
        <w:rPr>
          <w:rFonts w:ascii="Times New Roman" w:hAnsi="Times New Roman"/>
        </w:rPr>
        <w:instrText xml:space="preserve"> ADDIN EN.CITE &lt;EndNote&gt;&lt;Cite&gt;&lt;Author&gt;Prince&lt;/Author&gt;&lt;Year&gt;2008&lt;/Year&gt;&lt;RecNum&gt;44&lt;/RecNum&gt;&lt;DisplayText&gt;(Prince, Haitmanek, &amp;amp; Lee, 2008)&lt;/DisplayText&gt;&lt;record&gt;&lt;rec-number&gt;44&lt;/rec-number&gt;&lt;foreign-keys&gt;&lt;key app="EN" db-id="pszfrvzpmrvsf1erpsvx5fvl95fxfpr9wvew" timestamp="1429110396"&gt;44&lt;/key&gt;&lt;/foreign-keys&gt;&lt;ref-type name="Journal Article"&gt;17&lt;/ref-type&gt;&lt;contributors&gt;&lt;authors&gt;&lt;author&gt;Prince, Roger C&lt;/author&gt;&lt;author&gt;Haitmanek, Christine&lt;/author&gt;&lt;author&gt;Lee, Catherine Coyle&lt;/author&gt;&lt;/authors&gt;&lt;/contributors&gt;&lt;titles&gt;&lt;title&gt;The primary aerobic biodegradation of biodiesel B20&lt;/title&gt;&lt;secondary-title&gt;Chemosphere&lt;/secondary-title&gt;&lt;/titles&gt;&lt;periodical&gt;&lt;full-title&gt;Chemosphere&lt;/full-title&gt;&lt;/periodical&gt;&lt;pages&gt;1446-1451&lt;/pages&gt;&lt;volume&gt;71&lt;/volume&gt;&lt;number&gt;8&lt;/number&gt;&lt;dates&gt;&lt;year&gt;2008&lt;/year&gt;&lt;/dates&gt;&lt;isbn&gt;0045-6535&lt;/isbn&gt;&lt;urls&gt;&lt;/urls&gt;&lt;/record&gt;&lt;/Cite&gt;&lt;/EndNote&gt;</w:instrText>
      </w:r>
      <w:r w:rsidR="00E77BCA">
        <w:rPr>
          <w:rFonts w:ascii="Times New Roman" w:hAnsi="Times New Roman"/>
        </w:rPr>
        <w:fldChar w:fldCharType="separate"/>
      </w:r>
      <w:r w:rsidR="00E77BCA">
        <w:rPr>
          <w:rFonts w:ascii="Times New Roman" w:hAnsi="Times New Roman"/>
          <w:noProof/>
        </w:rPr>
        <w:t>(Prince, Haitmanek, &amp; Lee, 2008)</w:t>
      </w:r>
      <w:r w:rsidR="00E77BCA">
        <w:rPr>
          <w:rFonts w:ascii="Times New Roman" w:hAnsi="Times New Roman"/>
        </w:rPr>
        <w:fldChar w:fldCharType="end"/>
      </w:r>
      <w:r w:rsidR="008F3788">
        <w:rPr>
          <w:rFonts w:ascii="Times New Roman" w:hAnsi="Times New Roman"/>
        </w:rPr>
        <w:t>. C</w:t>
      </w:r>
      <w:r w:rsidR="00156F10">
        <w:rPr>
          <w:rFonts w:ascii="Times New Roman" w:hAnsi="Times New Roman"/>
        </w:rPr>
        <w:t>oupled with th</w:t>
      </w:r>
      <w:r w:rsidR="008F3788">
        <w:rPr>
          <w:rFonts w:ascii="Times New Roman" w:hAnsi="Times New Roman"/>
        </w:rPr>
        <w:t>e hygroscopic nature of the biodiesel</w:t>
      </w:r>
      <w:r w:rsidR="00156F10" w:rsidRPr="007D0732">
        <w:rPr>
          <w:rFonts w:ascii="Times New Roman" w:hAnsi="Times New Roman"/>
        </w:rPr>
        <w:t xml:space="preserve"> </w:t>
      </w:r>
      <w:r w:rsidR="00156F10" w:rsidRPr="007D0732">
        <w:rPr>
          <w:rFonts w:ascii="Times New Roman" w:hAnsi="Times New Roman"/>
        </w:rPr>
        <w:fldChar w:fldCharType="begin"/>
      </w:r>
      <w:r w:rsidR="00156F10" w:rsidRPr="007D0732">
        <w:rPr>
          <w:rFonts w:ascii="Times New Roman" w:hAnsi="Times New Roman"/>
        </w:rPr>
        <w:instrText xml:space="preserve"> ADDIN EN.CITE &lt;EndNote&gt;&lt;Cite&gt;&lt;Author&gt;Fregolente&lt;/Author&gt;&lt;Year&gt;2012&lt;/Year&gt;&lt;RecNum&gt;126&lt;/RecNum&gt;&lt;DisplayText&gt;(Fregolente, Fregolente, &amp;amp; Wolf Maciel, 2012)&lt;/DisplayText&gt;&lt;record&gt;&lt;rec-number&gt;126&lt;/rec-number&gt;&lt;foreign-keys&gt;&lt;key app="EN" db-id="pszfrvzpmrvsf1erpsvx5fvl95fxfpr9wvew" timestamp="1460075048"&gt;126&lt;/key&gt;&lt;/foreign-keys&gt;&lt;ref-type name="Journal Article"&gt;17&lt;/ref-type&gt;&lt;contributors&gt;&lt;authors&gt;&lt;author&gt;Fregolente, Patricia Bogalhos Lucente&lt;/author&gt;&lt;author&gt;Fregolente, Leonardo Vasconcelos&lt;/author&gt;&lt;author&gt;Wolf Maciel, Maria Regina&lt;/author&gt;&lt;/authors&gt;&lt;/contributors&gt;&lt;titles&gt;&lt;title&gt;Water content in biodiesel, diesel, and biodiesel–diesel blends&lt;/title&gt;&lt;secondary-title&gt;Journal of chemical &amp;amp; engineering data&lt;/secondary-title&gt;&lt;/titles&gt;&lt;periodical&gt;&lt;full-title&gt;Journal of chemical &amp;amp; engineering data&lt;/full-title&gt;&lt;/periodical&gt;&lt;pages&gt;1817-1821&lt;/pages&gt;&lt;volume&gt;57&lt;/volume&gt;&lt;number&gt;6&lt;/number&gt;&lt;dates&gt;&lt;year&gt;2012&lt;/year&gt;&lt;/dates&gt;&lt;isbn&gt;0021-9568&lt;/isbn&gt;&lt;urls&gt;&lt;/urls&gt;&lt;/record&gt;&lt;/Cite&gt;&lt;/EndNote&gt;</w:instrText>
      </w:r>
      <w:r w:rsidR="00156F10" w:rsidRPr="007D0732">
        <w:rPr>
          <w:rFonts w:ascii="Times New Roman" w:hAnsi="Times New Roman"/>
        </w:rPr>
        <w:fldChar w:fldCharType="separate"/>
      </w:r>
      <w:r w:rsidR="00156F10" w:rsidRPr="007D0732">
        <w:rPr>
          <w:rFonts w:ascii="Times New Roman" w:hAnsi="Times New Roman"/>
          <w:noProof/>
        </w:rPr>
        <w:t>(Fregolente, Fregolente, &amp; Wolf Maciel, 2012)</w:t>
      </w:r>
      <w:r w:rsidR="00156F10" w:rsidRPr="007D0732">
        <w:rPr>
          <w:rFonts w:ascii="Times New Roman" w:hAnsi="Times New Roman"/>
        </w:rPr>
        <w:fldChar w:fldCharType="end"/>
      </w:r>
      <w:r w:rsidR="00156F10">
        <w:rPr>
          <w:rFonts w:ascii="Times New Roman" w:hAnsi="Times New Roman"/>
        </w:rPr>
        <w:t xml:space="preserve"> and </w:t>
      </w:r>
      <w:r w:rsidR="008F3788">
        <w:rPr>
          <w:rFonts w:ascii="Times New Roman" w:hAnsi="Times New Roman"/>
        </w:rPr>
        <w:t xml:space="preserve">the </w:t>
      </w:r>
      <w:r w:rsidR="00156F10">
        <w:rPr>
          <w:rFonts w:ascii="Times New Roman" w:hAnsi="Times New Roman"/>
        </w:rPr>
        <w:t>sub-inhibitory concentrations of sulfur</w:t>
      </w:r>
      <w:r w:rsidR="008F3788">
        <w:rPr>
          <w:rFonts w:ascii="Times New Roman" w:hAnsi="Times New Roman"/>
        </w:rPr>
        <w:t xml:space="preserve"> in ULSD</w:t>
      </w:r>
      <w:r w:rsidR="00156F10">
        <w:rPr>
          <w:rFonts w:ascii="Times New Roman" w:hAnsi="Times New Roman"/>
        </w:rPr>
        <w:t xml:space="preserve"> </w:t>
      </w:r>
      <w:r w:rsidR="00156F10" w:rsidRPr="007D0732">
        <w:rPr>
          <w:rFonts w:ascii="Times New Roman" w:hAnsi="Times New Roman"/>
        </w:rPr>
        <w:fldChar w:fldCharType="begin"/>
      </w:r>
      <w:r w:rsidR="00156F10" w:rsidRPr="007D0732">
        <w:rPr>
          <w:rFonts w:ascii="Times New Roman" w:hAnsi="Times New Roman"/>
        </w:rPr>
        <w:instrText xml:space="preserve"> ADDIN EN.CITE &lt;EndNote&gt;&lt;Cite&gt;&lt;Author&gt;Ali&lt;/Author&gt;&lt;Year&gt;2006&lt;/Year&gt;&lt;RecNum&gt;190&lt;/RecNum&gt;&lt;DisplayText&gt;(Ali, Ghaloum, &amp;amp; Hauser, 2006; Londry &amp;amp; Suflita, 1998)&lt;/DisplayText&gt;&lt;record&gt;&lt;rec-number&gt;190&lt;/rec-number&gt;&lt;foreign-keys&gt;&lt;key app="EN" db-id="pszfrvzpmrvsf1erpsvx5fvl95fxfpr9wvew" timestamp="1466368846"&gt;190&lt;/key&gt;&lt;/foreign-keys&gt;&lt;ref-type name="Journal Article"&gt;17&lt;/ref-type&gt;&lt;contributors&gt;&lt;authors&gt;&lt;author&gt;Ali, Fatima A&lt;/author&gt;&lt;author&gt;Ghaloum, Narjes&lt;/author&gt;&lt;author&gt;Hauser, Andre&lt;/author&gt;&lt;/authors&gt;&lt;/contributors&gt;&lt;titles&gt;&lt;title&gt;Structure representation of asphaltene GPC fractions derived from Kuwaiti residual oils&lt;/title&gt;&lt;secondary-title&gt;Energy &amp;amp; Fuels&lt;/secondary-title&gt;&lt;/titles&gt;&lt;periodical&gt;&lt;full-title&gt;Energy &amp;amp; Fuels&lt;/full-title&gt;&lt;/periodical&gt;&lt;pages&gt;231-238&lt;/pages&gt;&lt;volume&gt;20&lt;/volume&gt;&lt;number&gt;1&lt;/number&gt;&lt;dates&gt;&lt;year&gt;2006&lt;/year&gt;&lt;/dates&gt;&lt;isbn&gt;0887-0624&lt;/isbn&gt;&lt;urls&gt;&lt;/urls&gt;&lt;/record&gt;&lt;/Cite&gt;&lt;Cite&gt;&lt;Author&gt;Londry&lt;/Author&gt;&lt;Year&gt;1998&lt;/Year&gt;&lt;RecNum&gt;191&lt;/RecNum&gt;&lt;record&gt;&lt;rec-number&gt;191&lt;/rec-number&gt;&lt;foreign-keys&gt;&lt;key app="EN" db-id="pszfrvzpmrvsf1erpsvx5fvl95fxfpr9wvew" timestamp="1466369068"&gt;191&lt;/key&gt;&lt;/foreign-keys&gt;&lt;ref-type name="Journal Article"&gt;17&lt;/ref-type&gt;&lt;contributors&gt;&lt;authors&gt;&lt;author&gt;Londry, Kathleen L&lt;/author&gt;&lt;author&gt;Suflita, Joseph M&lt;/author&gt;&lt;/authors&gt;&lt;/contributors&gt;&lt;titles&gt;&lt;title&gt;Toxicity effects of organosulfur compounds on anaerobic microbial metabolism&lt;/title&gt;&lt;secondary-title&gt;Environmental toxicology and chemistry&lt;/secondary-title&gt;&lt;/titles&gt;&lt;periodical&gt;&lt;full-title&gt;Environmental Toxicology and Chemistry&lt;/full-title&gt;&lt;/periodical&gt;&lt;pages&gt;1199-1206&lt;/pages&gt;&lt;volume&gt;17&lt;/volume&gt;&lt;number&gt;7&lt;/number&gt;&lt;dates&gt;&lt;year&gt;1998&lt;/year&gt;&lt;/dates&gt;&lt;isbn&gt;1552-8618&lt;/isbn&gt;&lt;urls&gt;&lt;/urls&gt;&lt;/record&gt;&lt;/Cite&gt;&lt;/EndNote&gt;</w:instrText>
      </w:r>
      <w:r w:rsidR="00156F10" w:rsidRPr="007D0732">
        <w:rPr>
          <w:rFonts w:ascii="Times New Roman" w:hAnsi="Times New Roman"/>
        </w:rPr>
        <w:fldChar w:fldCharType="separate"/>
      </w:r>
      <w:r w:rsidR="00156F10" w:rsidRPr="007D0732">
        <w:rPr>
          <w:rFonts w:ascii="Times New Roman" w:hAnsi="Times New Roman"/>
          <w:noProof/>
        </w:rPr>
        <w:t>(Ali, Ghaloum, &amp; Hauser, 2006; Londry &amp; Suflita, 1998)</w:t>
      </w:r>
      <w:r w:rsidR="00156F10" w:rsidRPr="007D0732">
        <w:rPr>
          <w:rFonts w:ascii="Times New Roman" w:hAnsi="Times New Roman"/>
        </w:rPr>
        <w:fldChar w:fldCharType="end"/>
      </w:r>
      <w:r w:rsidR="00E77BCA">
        <w:rPr>
          <w:rFonts w:ascii="Times New Roman" w:hAnsi="Times New Roman"/>
        </w:rPr>
        <w:t>, B20</w:t>
      </w:r>
      <w:r w:rsidR="008F3788">
        <w:rPr>
          <w:rFonts w:ascii="Times New Roman" w:hAnsi="Times New Roman"/>
        </w:rPr>
        <w:t xml:space="preserve"> biodiesel blends are particularly</w:t>
      </w:r>
      <w:r w:rsidR="00156F10">
        <w:rPr>
          <w:rFonts w:ascii="Times New Roman" w:hAnsi="Times New Roman"/>
        </w:rPr>
        <w:t xml:space="preserve"> prone to </w:t>
      </w:r>
      <w:r w:rsidR="008F3788">
        <w:rPr>
          <w:rFonts w:ascii="Times New Roman" w:hAnsi="Times New Roman"/>
        </w:rPr>
        <w:t xml:space="preserve">contamination and proliferation compared to </w:t>
      </w:r>
      <w:r w:rsidR="000D0A8C">
        <w:rPr>
          <w:rFonts w:ascii="Times New Roman" w:hAnsi="Times New Roman"/>
        </w:rPr>
        <w:t>fossil fuels</w:t>
      </w:r>
      <w:r w:rsidR="00156F10">
        <w:rPr>
          <w:rFonts w:ascii="Times New Roman" w:hAnsi="Times New Roman"/>
        </w:rPr>
        <w:t xml:space="preserve"> </w:t>
      </w:r>
      <w:r w:rsidR="00156F10" w:rsidRPr="007D0732">
        <w:rPr>
          <w:rFonts w:ascii="Times New Roman" w:hAnsi="Times New Roman"/>
        </w:rPr>
        <w:fldChar w:fldCharType="begin">
          <w:fldData xml:space="preserve">PEVuZE5vdGU+PENpdGU+PEF1dGhvcj5Cw7xja2VyPC9BdXRob3I+PFllYXI+MjAxMTwvWWVhcj48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</w:fldData>
        </w:fldChar>
      </w:r>
      <w:r w:rsidR="008F3788">
        <w:rPr>
          <w:rFonts w:ascii="Times New Roman" w:hAnsi="Times New Roman"/>
        </w:rPr>
        <w:instrText xml:space="preserve"> ADDIN EN.CITE </w:instrText>
      </w:r>
      <w:r w:rsidR="008F3788">
        <w:rPr>
          <w:rFonts w:ascii="Times New Roman" w:hAnsi="Times New Roman"/>
        </w:rPr>
        <w:fldChar w:fldCharType="begin">
          <w:fldData xml:space="preserve">PEVuZE5vdGU+PENpdGU+PEF1dGhvcj5Cw7xja2VyPC9BdXRob3I+PFllYXI+MjAxMTwvWWVhcj48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</w:fldData>
        </w:fldChar>
      </w:r>
      <w:r w:rsidR="008F3788">
        <w:rPr>
          <w:rFonts w:ascii="Times New Roman" w:hAnsi="Times New Roman"/>
        </w:rPr>
        <w:instrText xml:space="preserve"> ADDIN EN.CITE.DATA </w:instrText>
      </w:r>
      <w:r w:rsidR="008F3788">
        <w:rPr>
          <w:rFonts w:ascii="Times New Roman" w:hAnsi="Times New Roman"/>
        </w:rPr>
      </w:r>
      <w:r w:rsidR="008F3788">
        <w:rPr>
          <w:rFonts w:ascii="Times New Roman" w:hAnsi="Times New Roman"/>
        </w:rPr>
        <w:fldChar w:fldCharType="end"/>
      </w:r>
      <w:r w:rsidR="00156F10" w:rsidRPr="007D0732">
        <w:rPr>
          <w:rFonts w:ascii="Times New Roman" w:hAnsi="Times New Roman"/>
        </w:rPr>
      </w:r>
      <w:r w:rsidR="00156F10" w:rsidRPr="007D0732">
        <w:rPr>
          <w:rFonts w:ascii="Times New Roman" w:hAnsi="Times New Roman"/>
        </w:rPr>
        <w:fldChar w:fldCharType="separate"/>
      </w:r>
      <w:r w:rsidR="008F3788">
        <w:rPr>
          <w:rFonts w:ascii="Times New Roman" w:hAnsi="Times New Roman"/>
          <w:noProof/>
        </w:rPr>
        <w:t>(Bücker et al., 2011; Dodos, Konstantakos, Longinos, &amp; Zannikos, 2012; Zimmer et al., 2013)</w:t>
      </w:r>
      <w:r w:rsidR="00156F10" w:rsidRPr="007D0732">
        <w:rPr>
          <w:rFonts w:ascii="Times New Roman" w:hAnsi="Times New Roman"/>
        </w:rPr>
        <w:fldChar w:fldCharType="end"/>
      </w:r>
      <w:r w:rsidR="00156F10">
        <w:rPr>
          <w:rFonts w:ascii="Times New Roman" w:hAnsi="Times New Roman"/>
        </w:rPr>
        <w:t xml:space="preserve">. </w:t>
      </w:r>
    </w:p>
    <w:p w14:paraId="51134EAA" w14:textId="77777777" w:rsidR="00156F10" w:rsidRDefault="00156F10" w:rsidP="000E3D57">
      <w:pPr>
        <w:pStyle w:val="ListParagraph"/>
        <w:ind w:left="360"/>
        <w:rPr>
          <w:rFonts w:ascii="Times New Roman" w:hAnsi="Times New Roman"/>
        </w:rPr>
      </w:pPr>
    </w:p>
    <w:p w14:paraId="6CBDB249" w14:textId="3D62AD7C" w:rsidR="00AD1055" w:rsidRDefault="00156F10" w:rsidP="000E3D57">
      <w:pPr>
        <w:pStyle w:val="ListParagraph"/>
        <w:ind w:left="360"/>
        <w:rPr>
          <w:rFonts w:ascii="Times New Roman" w:hAnsi="Times New Roman"/>
        </w:rPr>
      </w:pPr>
      <w:r w:rsidRPr="007D0732">
        <w:rPr>
          <w:rFonts w:ascii="Times New Roman" w:hAnsi="Times New Roman"/>
        </w:rPr>
        <w:t xml:space="preserve">Microorganism </w:t>
      </w:r>
      <w:r>
        <w:rPr>
          <w:rFonts w:ascii="Times New Roman" w:hAnsi="Times New Roman"/>
        </w:rPr>
        <w:t xml:space="preserve">can be </w:t>
      </w:r>
      <w:r w:rsidRPr="007D0732">
        <w:rPr>
          <w:rFonts w:ascii="Times New Roman" w:hAnsi="Times New Roman"/>
        </w:rPr>
        <w:t>introdu</w:t>
      </w:r>
      <w:r>
        <w:rPr>
          <w:rFonts w:ascii="Times New Roman" w:hAnsi="Times New Roman"/>
        </w:rPr>
        <w:t>ced to the</w:t>
      </w:r>
      <w:r w:rsidR="00AD1055">
        <w:rPr>
          <w:rFonts w:ascii="Times New Roman" w:hAnsi="Times New Roman"/>
        </w:rPr>
        <w:t xml:space="preserve"> fuel</w:t>
      </w:r>
      <w:r>
        <w:rPr>
          <w:rFonts w:ascii="Times New Roman" w:hAnsi="Times New Roman"/>
        </w:rPr>
        <w:t xml:space="preserve"> </w:t>
      </w:r>
      <w:r w:rsidR="00AD1055">
        <w:rPr>
          <w:rFonts w:ascii="Times New Roman" w:hAnsi="Times New Roman"/>
        </w:rPr>
        <w:t>distribution</w:t>
      </w:r>
      <w:r>
        <w:rPr>
          <w:rFonts w:ascii="Times New Roman" w:hAnsi="Times New Roman"/>
        </w:rPr>
        <w:t xml:space="preserve"> system</w:t>
      </w:r>
      <w:r w:rsidR="00AD1055">
        <w:rPr>
          <w:rFonts w:ascii="Times New Roman" w:hAnsi="Times New Roman"/>
        </w:rPr>
        <w:t>s</w:t>
      </w:r>
      <w:r>
        <w:rPr>
          <w:rFonts w:ascii="Times New Roman" w:hAnsi="Times New Roman"/>
        </w:rPr>
        <w:t xml:space="preserve"> soon after the</w:t>
      </w:r>
      <w:r w:rsidRPr="007D0732">
        <w:rPr>
          <w:rFonts w:ascii="Times New Roman" w:hAnsi="Times New Roman"/>
        </w:rPr>
        <w:t xml:space="preserve"> refinery processes </w:t>
      </w:r>
      <w:r w:rsidRPr="007D0732">
        <w:rPr>
          <w:rFonts w:ascii="Times New Roman" w:hAnsi="Times New Roman"/>
        </w:rPr>
        <w:fldChar w:fldCharType="begin"/>
      </w:r>
      <w:r>
        <w:rPr>
          <w:rFonts w:ascii="Times New Roman" w:hAnsi="Times New Roman"/>
        </w:rPr>
        <w:instrText xml:space="preserve"> ADDIN EN.CITE &lt;EndNote&gt;&lt;Cite&gt;&lt;Author&gt;D6469&lt;/Author&gt;&lt;Year&gt;2003&lt;/Year&gt;&lt;RecNum&gt;107&lt;/RecNum&gt;&lt;DisplayText&gt;(ASTM:D6469, 2003)&lt;/DisplayText&gt;&lt;record&gt;&lt;rec-number&gt;107&lt;/rec-number&gt;&lt;foreign-keys&gt;&lt;key app="EN" db-id="pszfrvzpmrvsf1erpsvx5fvl95fxfpr9wvew" timestamp="1457676005"&gt;107&lt;/key&gt;&lt;/foreign-keys&gt;&lt;ref-type name="Book Section"&gt;5&lt;/ref-type&gt;&lt;contributors&gt;&lt;authors&gt;&lt;author&gt;ASTM:D6469&lt;/author&gt;&lt;/authors&gt;&lt;/contributors&gt;&lt;titles&gt;&lt;title&gt;Standard guide for microbial contamination in fuels and fuel systems&lt;/title&gt;&lt;secondary-title&gt;Fuel and Fuel System Microbiology: Fundamentals, Diagnosis, and Contamination Control&lt;/secondary-title&gt;&lt;/titles&gt;&lt;pages&gt;81-91&lt;/pages&gt;&lt;dates&gt;&lt;year&gt;2003&lt;/year&gt;&lt;/dates&gt;&lt;publisher&gt;ASTM International PA, USA&lt;/publisher&gt;&lt;urls&gt;&lt;/urls&gt;&lt;/record&gt;&lt;/Cite&gt;&lt;/EndNote&gt;</w:instrText>
      </w:r>
      <w:r w:rsidRPr="007D0732">
        <w:rPr>
          <w:rFonts w:ascii="Times New Roman" w:hAnsi="Times New Roman"/>
        </w:rPr>
        <w:fldChar w:fldCharType="separate"/>
      </w:r>
      <w:r>
        <w:rPr>
          <w:rFonts w:ascii="Times New Roman" w:hAnsi="Times New Roman"/>
          <w:noProof/>
        </w:rPr>
        <w:t>(ASTM:D6469, 2003)</w:t>
      </w:r>
      <w:r w:rsidRPr="007D0732">
        <w:rPr>
          <w:rFonts w:ascii="Times New Roman" w:hAnsi="Times New Roman"/>
        </w:rPr>
        <w:fldChar w:fldCharType="end"/>
      </w:r>
      <w:r w:rsidRPr="007D0732">
        <w:rPr>
          <w:rFonts w:ascii="Times New Roman" w:hAnsi="Times New Roman"/>
        </w:rPr>
        <w:t>.</w:t>
      </w:r>
      <w:r w:rsidR="007E69B5">
        <w:rPr>
          <w:rFonts w:ascii="Times New Roman" w:hAnsi="Times New Roman"/>
        </w:rPr>
        <w:t xml:space="preserve"> </w:t>
      </w:r>
      <w:r w:rsidR="00AA77C9">
        <w:rPr>
          <w:rFonts w:ascii="Times New Roman" w:hAnsi="Times New Roman"/>
        </w:rPr>
        <w:t xml:space="preserve">During </w:t>
      </w:r>
      <w:r w:rsidR="00AA77C9" w:rsidRPr="009D6B18">
        <w:rPr>
          <w:rFonts w:ascii="Times New Roman" w:hAnsi="Times New Roman"/>
        </w:rPr>
        <w:t>normal operations</w:t>
      </w:r>
      <w:r w:rsidR="00AA77C9">
        <w:rPr>
          <w:rFonts w:ascii="Times New Roman" w:hAnsi="Times New Roman"/>
        </w:rPr>
        <w:t xml:space="preserve">, </w:t>
      </w:r>
      <w:r w:rsidR="00AA77C9" w:rsidRPr="009D6B18">
        <w:rPr>
          <w:rFonts w:ascii="Times New Roman" w:hAnsi="Times New Roman"/>
        </w:rPr>
        <w:t>fuel transfers out of storage tanks</w:t>
      </w:r>
      <w:r w:rsidR="00AA77C9">
        <w:rPr>
          <w:rFonts w:ascii="Times New Roman" w:hAnsi="Times New Roman"/>
        </w:rPr>
        <w:t xml:space="preserve"> increase the risk of microbial contamination </w:t>
      </w:r>
      <w:r w:rsidR="00AA77C9">
        <w:rPr>
          <w:rFonts w:ascii="Times New Roman" w:hAnsi="Times New Roman"/>
        </w:rPr>
        <w:fldChar w:fldCharType="begin"/>
      </w:r>
      <w:r w:rsidR="00AA77C9">
        <w:rPr>
          <w:rFonts w:ascii="Times New Roman" w:hAnsi="Times New Roman"/>
        </w:rPr>
        <w:instrText xml:space="preserve"> ADDIN EN.CITE &lt;EndNote&gt;&lt;Cite&gt;&lt;Author&gt;Passman&lt;/Author&gt;&lt;Year&gt;2013&lt;/Year&gt;&lt;RecNum&gt;39&lt;/RecNum&gt;&lt;DisplayText&gt;(Engelen, 2009; Passman, 2013)&lt;/DisplayText&gt;&lt;record&gt;&lt;rec-number&gt;39&lt;/rec-number&gt;&lt;foreign-keys&gt;&lt;key app="EN" db-id="pszfrvzpmrvsf1erpsvx5fvl95fxfpr9wvew" timestamp="1429109939"&gt;39&lt;/key&gt;&lt;/foreign-keys&gt;&lt;ref-type name="Journal Article"&gt;17&lt;/ref-type&gt;&lt;contributors&gt;&lt;authors&gt;&lt;author&gt;Passman, Frederick J&lt;/author&gt;&lt;/authors&gt;&lt;/contributors&gt;&lt;titles&gt;&lt;title&gt;Microbial contamination and its control in fuels and fuel systems since 1980–a review&lt;/title&gt;&lt;secondary-title&gt;International Biodeterioration &amp;amp; Biodegradation&lt;/secondary-title&gt;&lt;/titles&gt;&lt;periodical&gt;&lt;full-title&gt;International Biodeterioration &amp;amp; Biodegradation&lt;/full-title&gt;&lt;/periodical&gt;&lt;pages&gt;88-104&lt;/pages&gt;&lt;volume&gt;81&lt;/volume&gt;&lt;dates&gt;&lt;year&gt;2013&lt;/year&gt;&lt;/dates&gt;&lt;isbn&gt;0964-8305&lt;/isbn&gt;&lt;urls&gt;&lt;/urls&gt;&lt;/record&gt;&lt;/Cite&gt;&lt;Cite&gt;&lt;Author&gt;Engelen&lt;/Author&gt;&lt;Year&gt;2009&lt;/Year&gt;&lt;RecNum&gt;151&lt;/RecNum&gt;&lt;record&gt;&lt;rec-number&gt;151&lt;/rec-number&gt;&lt;foreign-keys&gt;&lt;key app="EN" db-id="pszfrvzpmrvsf1erpsvx5fvl95fxfpr9wvew" timestamp="1464202658"&gt;151&lt;/key&gt;&lt;/foreign-keys&gt;&lt;ref-type name="Report"&gt;27&lt;/ref-type&gt;&lt;contributors&gt;&lt;authors&gt;&lt;author&gt;Bert Engelen &lt;/author&gt;&lt;/authors&gt;&lt;/contributors&gt;&lt;titles&gt;&lt;title&gt;Guidelines for handling and blending FAME&lt;/title&gt;&lt;/titles&gt;&lt;dates&gt;&lt;year&gt;2009&lt;/year&gt;&lt;/dates&gt;&lt;publisher&gt;CONCAWE Report&lt;/publisher&gt;&lt;urls&gt;&lt;/urls&gt;&lt;/record&gt;&lt;/Cite&gt;&lt;/EndNote&gt;</w:instrText>
      </w:r>
      <w:r w:rsidR="00AA77C9">
        <w:rPr>
          <w:rFonts w:ascii="Times New Roman" w:hAnsi="Times New Roman"/>
        </w:rPr>
        <w:fldChar w:fldCharType="separate"/>
      </w:r>
      <w:r w:rsidR="00AA77C9">
        <w:rPr>
          <w:rFonts w:ascii="Times New Roman" w:hAnsi="Times New Roman"/>
          <w:noProof/>
        </w:rPr>
        <w:t>(Engelen, 2009; Passman, 2013)</w:t>
      </w:r>
      <w:r w:rsidR="00AA77C9">
        <w:rPr>
          <w:rFonts w:ascii="Times New Roman" w:hAnsi="Times New Roman"/>
        </w:rPr>
        <w:fldChar w:fldCharType="end"/>
      </w:r>
      <w:r w:rsidR="00AA77C9">
        <w:rPr>
          <w:rFonts w:ascii="Times New Roman" w:hAnsi="Times New Roman"/>
        </w:rPr>
        <w:t xml:space="preserve"> because</w:t>
      </w:r>
      <w:r w:rsidR="00AA77C9" w:rsidRPr="007D0732">
        <w:rPr>
          <w:rFonts w:ascii="Times New Roman" w:hAnsi="Times New Roman"/>
        </w:rPr>
        <w:t xml:space="preserve"> air/water </w:t>
      </w:r>
      <w:r w:rsidR="002463DE">
        <w:rPr>
          <w:rFonts w:ascii="Times New Roman" w:hAnsi="Times New Roman"/>
        </w:rPr>
        <w:t>vapor is</w:t>
      </w:r>
      <w:r w:rsidR="00AA77C9">
        <w:rPr>
          <w:rFonts w:ascii="Times New Roman" w:hAnsi="Times New Roman"/>
        </w:rPr>
        <w:t xml:space="preserve"> pulled </w:t>
      </w:r>
      <w:r w:rsidR="00AA77C9" w:rsidRPr="007D0732">
        <w:rPr>
          <w:rFonts w:ascii="Times New Roman" w:hAnsi="Times New Roman"/>
        </w:rPr>
        <w:t xml:space="preserve">from outside </w:t>
      </w:r>
      <w:r w:rsidR="00AA77C9">
        <w:rPr>
          <w:rFonts w:ascii="Times New Roman" w:hAnsi="Times New Roman"/>
        </w:rPr>
        <w:t>the tanks</w:t>
      </w:r>
      <w:r w:rsidR="002463DE">
        <w:rPr>
          <w:rFonts w:ascii="Times New Roman" w:hAnsi="Times New Roman"/>
        </w:rPr>
        <w:t>, through vents,</w:t>
      </w:r>
      <w:r w:rsidR="00AA77C9">
        <w:rPr>
          <w:rFonts w:ascii="Times New Roman" w:hAnsi="Times New Roman"/>
        </w:rPr>
        <w:t xml:space="preserve"> </w:t>
      </w:r>
      <w:r w:rsidR="00AA77C9" w:rsidRPr="007D0732">
        <w:rPr>
          <w:rFonts w:ascii="Times New Roman" w:hAnsi="Times New Roman"/>
        </w:rPr>
        <w:t xml:space="preserve">to compensate for the vacuum caused by the </w:t>
      </w:r>
      <w:r w:rsidR="00AA77C9">
        <w:rPr>
          <w:rFonts w:ascii="Times New Roman" w:hAnsi="Times New Roman"/>
        </w:rPr>
        <w:t xml:space="preserve">fuel </w:t>
      </w:r>
      <w:r w:rsidR="00AA77C9" w:rsidRPr="007D0732">
        <w:rPr>
          <w:rFonts w:ascii="Times New Roman" w:hAnsi="Times New Roman"/>
        </w:rPr>
        <w:t>removal</w:t>
      </w:r>
      <w:r w:rsidR="00AA77C9">
        <w:rPr>
          <w:rFonts w:ascii="Times New Roman" w:hAnsi="Times New Roman"/>
        </w:rPr>
        <w:t xml:space="preserve">. </w:t>
      </w:r>
      <w:r w:rsidR="007E69B5">
        <w:rPr>
          <w:rFonts w:ascii="Times New Roman" w:hAnsi="Times New Roman"/>
        </w:rPr>
        <w:t>M</w:t>
      </w:r>
      <w:r w:rsidRPr="007D0732">
        <w:rPr>
          <w:rFonts w:ascii="Times New Roman" w:hAnsi="Times New Roman"/>
        </w:rPr>
        <w:t>icroorganisms</w:t>
      </w:r>
      <w:r w:rsidR="00AD1055">
        <w:rPr>
          <w:rFonts w:ascii="Times New Roman" w:hAnsi="Times New Roman"/>
        </w:rPr>
        <w:t xml:space="preserve"> </w:t>
      </w:r>
      <w:r w:rsidR="007E69B5">
        <w:rPr>
          <w:rFonts w:ascii="Times New Roman" w:hAnsi="Times New Roman"/>
        </w:rPr>
        <w:t xml:space="preserve">are easily dispersed through atmospheric circulation </w:t>
      </w:r>
      <w:r w:rsidR="007E69B5">
        <w:rPr>
          <w:rFonts w:ascii="Times New Roman" w:hAnsi="Times New Roman"/>
        </w:rPr>
        <w:fldChar w:fldCharType="begin"/>
      </w:r>
      <w:r w:rsidR="007E69B5">
        <w:rPr>
          <w:rFonts w:ascii="Times New Roman" w:hAnsi="Times New Roman"/>
        </w:rPr>
        <w:instrText xml:space="preserve"> ADDIN EN.CITE &lt;EndNote&gt;&lt;Cite&gt;&lt;Author&gt;Nemergut&lt;/Author&gt;&lt;Year&gt;2013&lt;/Year&gt;&lt;RecNum&gt;246&lt;/RecNum&gt;&lt;DisplayText&gt;(Nemergut et al., 2013)&lt;/DisplayText&gt;&lt;record&gt;&lt;rec-number&gt;246&lt;/rec-number&gt;&lt;foreign-keys&gt;&lt;key app="EN" db-id="pszfrvzpmrvsf1erpsvx5fvl95fxfpr9wvew" timestamp="1469240996"&gt;246&lt;/key&gt;&lt;/foreign-keys&gt;&lt;ref-type name="Journal Article"&gt;17&lt;/ref-type&gt;&lt;contributors&gt;&lt;authors&gt;&lt;author&gt;Nemergut, Diana R&lt;/author&gt;&lt;author&gt;Schmidt, Steven K&lt;/author&gt;&lt;author&gt;Fukami, Tadashi&lt;/author&gt;&lt;author&gt;O&amp;apos;Neill, Sean P&lt;/author&gt;&lt;author&gt;Bilinski, Teresa M&lt;/author&gt;&lt;author&gt;Stanish, Lee F&lt;/author&gt;&lt;author&gt;Knelman, Joseph E&lt;/author&gt;&lt;author&gt;Darcy, John L&lt;/author&gt;&lt;author&gt;Lynch, Ryan C&lt;/author&gt;&lt;author&gt;Wickey, Phillip&lt;/author&gt;&lt;/authors&gt;&lt;/contributors&gt;&lt;titles&gt;&lt;title&gt;Patterns and processes of microbial community assembly&lt;/title&gt;&lt;secondary-title&gt;Microbiology and Molecular Biology Reviews&lt;/secondary-title&gt;&lt;/titles&gt;&lt;periodical&gt;&lt;full-title&gt;Microbiology and Molecular Biology Reviews&lt;/full-title&gt;&lt;/periodical&gt;&lt;pages&gt;342-356&lt;/pages&gt;&lt;volume&gt;77&lt;/volume&gt;&lt;number&gt;3&lt;/number&gt;&lt;dates&gt;&lt;year&gt;2013&lt;/year&gt;&lt;/dates&gt;&lt;isbn&gt;1092-2172&lt;/isbn&gt;&lt;urls&gt;&lt;/urls&gt;&lt;/record&gt;&lt;/Cite&gt;&lt;/EndNote&gt;</w:instrText>
      </w:r>
      <w:r w:rsidR="007E69B5">
        <w:rPr>
          <w:rFonts w:ascii="Times New Roman" w:hAnsi="Times New Roman"/>
        </w:rPr>
        <w:fldChar w:fldCharType="separate"/>
      </w:r>
      <w:r w:rsidR="007E69B5">
        <w:rPr>
          <w:rFonts w:ascii="Times New Roman" w:hAnsi="Times New Roman"/>
          <w:noProof/>
        </w:rPr>
        <w:t>(Nemergut et al., 2013)</w:t>
      </w:r>
      <w:r w:rsidR="007E69B5">
        <w:rPr>
          <w:rFonts w:ascii="Times New Roman" w:hAnsi="Times New Roman"/>
        </w:rPr>
        <w:fldChar w:fldCharType="end"/>
      </w:r>
      <w:r w:rsidR="007E69B5">
        <w:rPr>
          <w:rFonts w:ascii="Times New Roman" w:hAnsi="Times New Roman"/>
        </w:rPr>
        <w:t xml:space="preserve">  and contaminate the storage tanks </w:t>
      </w:r>
      <w:r w:rsidR="002463DE">
        <w:rPr>
          <w:rFonts w:ascii="Times New Roman" w:hAnsi="Times New Roman"/>
        </w:rPr>
        <w:t xml:space="preserve">when </w:t>
      </w:r>
      <w:r w:rsidRPr="007D0732">
        <w:rPr>
          <w:rFonts w:ascii="Times New Roman" w:hAnsi="Times New Roman"/>
        </w:rPr>
        <w:t>attached to partic</w:t>
      </w:r>
      <w:r w:rsidR="007E69B5">
        <w:rPr>
          <w:rFonts w:ascii="Times New Roman" w:hAnsi="Times New Roman"/>
        </w:rPr>
        <w:t>les, dust</w:t>
      </w:r>
      <w:r w:rsidR="00AA77C9">
        <w:rPr>
          <w:rFonts w:ascii="Times New Roman" w:hAnsi="Times New Roman"/>
        </w:rPr>
        <w:t>,</w:t>
      </w:r>
      <w:r w:rsidR="007E69B5">
        <w:rPr>
          <w:rFonts w:ascii="Times New Roman" w:hAnsi="Times New Roman"/>
        </w:rPr>
        <w:t xml:space="preserve"> and pollen from proximal </w:t>
      </w:r>
      <w:r w:rsidRPr="007D0732">
        <w:rPr>
          <w:rFonts w:ascii="Times New Roman" w:hAnsi="Times New Roman"/>
        </w:rPr>
        <w:t>soils</w:t>
      </w:r>
      <w:r w:rsidR="007E69B5">
        <w:rPr>
          <w:rFonts w:ascii="Times New Roman" w:hAnsi="Times New Roman"/>
        </w:rPr>
        <w:t xml:space="preserve"> </w:t>
      </w:r>
      <w:r w:rsidR="007E69B5">
        <w:rPr>
          <w:rFonts w:ascii="Times New Roman" w:hAnsi="Times New Roman"/>
        </w:rPr>
        <w:fldChar w:fldCharType="begin"/>
      </w:r>
      <w:r w:rsidR="007E69B5">
        <w:rPr>
          <w:rFonts w:ascii="Times New Roman" w:hAnsi="Times New Roman"/>
        </w:rPr>
        <w:instrText xml:space="preserve"> ADDIN EN.CITE &lt;EndNote&gt;&lt;Cite&gt;&lt;Author&gt;Rauch&lt;/Author&gt;&lt;Year&gt;2006&lt;/Year&gt;&lt;RecNum&gt;91&lt;/RecNum&gt;&lt;DisplayText&gt;(Rauch et al., 2006)&lt;/DisplayText&gt;&lt;record&gt;&lt;rec-number&gt;91&lt;/rec-number&gt;&lt;foreign-keys&gt;&lt;key app="EN" db-id="pszfrvzpmrvsf1erpsvx5fvl95fxfpr9wvew" timestamp="1454370795"&gt;91&lt;/key&gt;&lt;/foreign-keys&gt;&lt;ref-type name="Journal Article"&gt;17&lt;/ref-type&gt;&lt;contributors&gt;&lt;authors&gt;&lt;author&gt;Rauch, Michelle E&lt;/author&gt;&lt;author&gt;Graef, Harold W&lt;/author&gt;&lt;author&gt;Rozenzhak, Sophie M&lt;/author&gt;&lt;author&gt;Jones, Sharon E&lt;/author&gt;&lt;author&gt;Bleckmann, Charles A&lt;/author&gt;&lt;author&gt;Kruger, Randell L&lt;/author&gt;&lt;author&gt;Naik, Rajesh R&lt;/author&gt;&lt;author&gt;Stone, Morley O&lt;/author&gt;&lt;/authors&gt;&lt;/contributors&gt;&lt;titles&gt;&lt;title&gt;Characterization of microbial contamination in United States Air Force aviation fuel tanks&lt;/title&gt;&lt;secondary-title&gt;Journal of Industrial Microbiology and Biotechnology&lt;/secondary-title&gt;&lt;/titles&gt;&lt;periodical&gt;&lt;full-title&gt;Journal of Industrial Microbiology and Biotechnology&lt;/full-title&gt;&lt;/periodical&gt;&lt;pages&gt;29-36&lt;/pages&gt;&lt;volume&gt;33&lt;/volume&gt;&lt;number&gt;1&lt;/number&gt;&lt;dates&gt;&lt;year&gt;2006&lt;/year&gt;&lt;/dates&gt;&lt;isbn&gt;1367-5435&lt;/isbn&gt;&lt;urls&gt;&lt;/urls&gt;&lt;/record&gt;&lt;/Cite&gt;&lt;/EndNote&gt;</w:instrText>
      </w:r>
      <w:r w:rsidR="007E69B5">
        <w:rPr>
          <w:rFonts w:ascii="Times New Roman" w:hAnsi="Times New Roman"/>
        </w:rPr>
        <w:fldChar w:fldCharType="separate"/>
      </w:r>
      <w:r w:rsidR="007E69B5">
        <w:rPr>
          <w:rFonts w:ascii="Times New Roman" w:hAnsi="Times New Roman"/>
          <w:noProof/>
        </w:rPr>
        <w:t>(Rauch et al., 2006)</w:t>
      </w:r>
      <w:r w:rsidR="007E69B5">
        <w:rPr>
          <w:rFonts w:ascii="Times New Roman" w:hAnsi="Times New Roman"/>
        </w:rPr>
        <w:fldChar w:fldCharType="end"/>
      </w:r>
      <w:r w:rsidR="00AD1055">
        <w:rPr>
          <w:rFonts w:ascii="Times New Roman" w:hAnsi="Times New Roman"/>
        </w:rPr>
        <w:t xml:space="preserve">. </w:t>
      </w:r>
    </w:p>
    <w:p w14:paraId="446D9541" w14:textId="77777777" w:rsidR="00AD1055" w:rsidRDefault="00AD1055" w:rsidP="000E3D57">
      <w:pPr>
        <w:pStyle w:val="ListParagraph"/>
        <w:ind w:left="360"/>
        <w:rPr>
          <w:rFonts w:ascii="Times New Roman" w:hAnsi="Times New Roman"/>
        </w:rPr>
      </w:pPr>
    </w:p>
    <w:p w14:paraId="3B03A678" w14:textId="4673B8DD" w:rsidR="00156F10" w:rsidRDefault="00536429" w:rsidP="000E3D57">
      <w:pPr>
        <w:pStyle w:val="ListParagraph"/>
        <w:ind w:left="360"/>
        <w:rPr>
          <w:rFonts w:ascii="Times New Roman" w:hAnsi="Times New Roman"/>
        </w:rPr>
      </w:pPr>
      <w:r>
        <w:rPr>
          <w:rFonts w:ascii="Times New Roman" w:hAnsi="Times New Roman"/>
        </w:rPr>
        <w:t>Any</w:t>
      </w:r>
      <w:r w:rsidRPr="00155355">
        <w:rPr>
          <w:rFonts w:ascii="Times New Roman" w:hAnsi="Times New Roman"/>
        </w:rPr>
        <w:t xml:space="preserve"> </w:t>
      </w:r>
      <w:r w:rsidR="00155355" w:rsidRPr="00155355">
        <w:rPr>
          <w:rFonts w:ascii="Times New Roman" w:hAnsi="Times New Roman"/>
        </w:rPr>
        <w:t>B20 storage tank contains multiple habitats, each with unique selective pressures</w:t>
      </w:r>
      <w:r w:rsidR="00155355">
        <w:rPr>
          <w:rFonts w:ascii="Times New Roman" w:hAnsi="Times New Roman"/>
        </w:rPr>
        <w:t xml:space="preserve"> </w:t>
      </w:r>
      <w:r w:rsidR="00155355">
        <w:rPr>
          <w:rFonts w:ascii="Times New Roman" w:hAnsi="Times New Roman"/>
        </w:rPr>
        <w:fldChar w:fldCharType="begin"/>
      </w:r>
      <w:r w:rsidR="00155355">
        <w:rPr>
          <w:rFonts w:ascii="Times New Roman" w:hAnsi="Times New Roman"/>
        </w:rPr>
        <w:instrText xml:space="preserve"> ADDIN EN.CITE &lt;EndNote&gt;&lt;Cite&gt;&lt;Author&gt;Passman&lt;/Author&gt;&lt;Year&gt;2003&lt;/Year&gt;&lt;RecNum&gt;43&lt;/RecNum&gt;&lt;DisplayText&gt;(Passman, 2003)&lt;/DisplayText&gt;&lt;record&gt;&lt;rec-number&gt;43&lt;/rec-number&gt;&lt;foreign-keys&gt;&lt;key app="EN" db-id="pszfrvzpmrvsf1erpsvx5fvl95fxfpr9wvew" timestamp="1429110316"&gt;43&lt;/key&gt;&lt;/foreign-keys&gt;&lt;ref-type name="Journal Article"&gt;17&lt;/ref-type&gt;&lt;contributors&gt;&lt;authors&gt;&lt;author&gt;Passman, Frederick J&lt;/author&gt;&lt;/authors&gt;&lt;/contributors&gt;&lt;titles&gt;&lt;title&gt;Introduction to fuel microbiology&lt;/title&gt;&lt;secondary-title&gt;ASTM Manual&lt;/secondary-title&gt;&lt;/titles&gt;&lt;periodical&gt;&lt;full-title&gt;ASTM Manual&lt;/full-title&gt;&lt;/periodical&gt;&lt;pages&gt;1-13&lt;/pages&gt;&lt;volume&gt;47&lt;/volume&gt;&lt;dates&gt;&lt;year&gt;2003&lt;/year&gt;&lt;/dates&gt;&lt;urls&gt;&lt;/urls&gt;&lt;/record&gt;&lt;/Cite&gt;&lt;/EndNote&gt;</w:instrText>
      </w:r>
      <w:r w:rsidR="00155355">
        <w:rPr>
          <w:rFonts w:ascii="Times New Roman" w:hAnsi="Times New Roman"/>
        </w:rPr>
        <w:fldChar w:fldCharType="separate"/>
      </w:r>
      <w:r w:rsidR="00155355">
        <w:rPr>
          <w:rFonts w:ascii="Times New Roman" w:hAnsi="Times New Roman"/>
          <w:noProof/>
        </w:rPr>
        <w:t>(Passman, 2003)</w:t>
      </w:r>
      <w:r w:rsidR="00155355">
        <w:rPr>
          <w:rFonts w:ascii="Times New Roman" w:hAnsi="Times New Roman"/>
        </w:rPr>
        <w:fldChar w:fldCharType="end"/>
      </w:r>
      <w:r w:rsidR="00155355" w:rsidRPr="00155355">
        <w:rPr>
          <w:rFonts w:ascii="Times New Roman" w:hAnsi="Times New Roman"/>
        </w:rPr>
        <w:t>. At the fuel-water interface</w:t>
      </w:r>
      <w:r>
        <w:rPr>
          <w:rFonts w:ascii="Times New Roman" w:hAnsi="Times New Roman"/>
        </w:rPr>
        <w:t>,</w:t>
      </w:r>
      <w:r w:rsidR="00155355">
        <w:rPr>
          <w:rFonts w:ascii="Times New Roman" w:hAnsi="Times New Roman"/>
        </w:rPr>
        <w:t xml:space="preserve"> a</w:t>
      </w:r>
      <w:r w:rsidR="00156F10" w:rsidRPr="007D0732">
        <w:rPr>
          <w:rFonts w:ascii="Times New Roman" w:hAnsi="Times New Roman"/>
        </w:rPr>
        <w:t>erobic and facultative microorganism</w:t>
      </w:r>
      <w:r w:rsidR="00155355">
        <w:rPr>
          <w:rFonts w:ascii="Times New Roman" w:hAnsi="Times New Roman"/>
        </w:rPr>
        <w:t xml:space="preserve"> will thrive</w:t>
      </w:r>
      <w:r w:rsidR="00156F10" w:rsidRPr="007D0732">
        <w:rPr>
          <w:rFonts w:ascii="Times New Roman" w:hAnsi="Times New Roman"/>
        </w:rPr>
        <w:t xml:space="preserve"> </w:t>
      </w:r>
      <w:r w:rsidR="00156F10" w:rsidRPr="007D0732">
        <w:rPr>
          <w:rFonts w:ascii="Times New Roman" w:hAnsi="Times New Roman"/>
        </w:rPr>
        <w:fldChar w:fldCharType="begin"/>
      </w:r>
      <w:r w:rsidR="00156F10" w:rsidRPr="007D0732">
        <w:rPr>
          <w:rFonts w:ascii="Times New Roman" w:hAnsi="Times New Roman"/>
        </w:rPr>
        <w:instrText xml:space="preserve"> ADDIN EN.CITE &lt;EndNote&gt;&lt;Cite&gt;&lt;Author&gt;Engelen&lt;/Author&gt;&lt;Year&gt;2009&lt;/Year&gt;&lt;RecNum&gt;151&lt;/RecNum&gt;&lt;DisplayText&gt;(Engelen, 2009)&lt;/DisplayText&gt;&lt;record&gt;&lt;rec-number&gt;151&lt;/rec-number&gt;&lt;foreign-keys&gt;&lt;key app="EN" db-id="pszfrvzpmrvsf1erpsvx5fvl95fxfpr9wvew" timestamp="1464202658"&gt;151&lt;/key&gt;&lt;/foreign-keys&gt;&lt;ref-type name="Report"&gt;27&lt;/ref-type&gt;&lt;contributors&gt;&lt;authors&gt;&lt;author&gt;Bert Engelen &lt;/author&gt;&lt;/authors&gt;&lt;/contributors&gt;&lt;titles&gt;&lt;title&gt;Guidelines for handling and blending FAME&lt;/title&gt;&lt;/titles&gt;&lt;dates&gt;&lt;year&gt;2009&lt;/year&gt;&lt;/dates&gt;&lt;publisher&gt;CONCAWE Report&lt;/publisher&gt;&lt;urls&gt;&lt;/urls&gt;&lt;/record&gt;&lt;/Cite&gt;&lt;/EndNote&gt;</w:instrText>
      </w:r>
      <w:r w:rsidR="00156F10" w:rsidRPr="007D0732">
        <w:rPr>
          <w:rFonts w:ascii="Times New Roman" w:hAnsi="Times New Roman"/>
        </w:rPr>
        <w:fldChar w:fldCharType="separate"/>
      </w:r>
      <w:r w:rsidR="00156F10" w:rsidRPr="007D0732">
        <w:rPr>
          <w:rFonts w:ascii="Times New Roman" w:hAnsi="Times New Roman"/>
          <w:noProof/>
        </w:rPr>
        <w:t>(Engelen, 2009)</w:t>
      </w:r>
      <w:r w:rsidR="00156F10" w:rsidRPr="007D0732">
        <w:rPr>
          <w:rFonts w:ascii="Times New Roman" w:hAnsi="Times New Roman"/>
        </w:rPr>
        <w:fldChar w:fldCharType="end"/>
      </w:r>
      <w:r w:rsidR="00156F10" w:rsidRPr="007D0732">
        <w:rPr>
          <w:rFonts w:ascii="Times New Roman" w:hAnsi="Times New Roman"/>
        </w:rPr>
        <w:t xml:space="preserve">. In this zone, water, nutrients and oxygen </w:t>
      </w:r>
      <w:r w:rsidR="00155355">
        <w:rPr>
          <w:rFonts w:ascii="Times New Roman" w:hAnsi="Times New Roman"/>
        </w:rPr>
        <w:t xml:space="preserve">are </w:t>
      </w:r>
      <w:r w:rsidR="00156F10" w:rsidRPr="007D0732">
        <w:rPr>
          <w:rFonts w:ascii="Times New Roman" w:hAnsi="Times New Roman"/>
        </w:rPr>
        <w:t xml:space="preserve">available to support biofilm formation </w:t>
      </w:r>
      <w:r w:rsidR="00156F10" w:rsidRPr="007D0732">
        <w:rPr>
          <w:rFonts w:ascii="Times New Roman" w:hAnsi="Times New Roman"/>
        </w:rPr>
        <w:fldChar w:fldCharType="begin"/>
      </w:r>
      <w:r w:rsidR="0085380C">
        <w:rPr>
          <w:rFonts w:ascii="Times New Roman" w:hAnsi="Times New Roman"/>
        </w:rPr>
        <w:instrText xml:space="preserve"> ADDIN EN.CITE &lt;EndNote&gt;&lt;Cite&gt;&lt;Author&gt;Lee&lt;/Author&gt;&lt;Year&gt;2010&lt;/Year&gt;&lt;RecNum&gt;101&lt;/RecNum&gt;&lt;DisplayText&gt;(Lee et al., 2010)&lt;/DisplayText&gt;&lt;record&gt;&lt;rec-number&gt;101&lt;/rec-number&gt;&lt;foreign-keys&gt;&lt;key app="EN" db-id="pszfrvzpmrvsf1erpsvx5fvl95fxfpr9wvew" timestamp="1456356936"&gt;101&lt;/key&gt;&lt;/foreign-keys&gt;&lt;ref-type name="Journal Article"&gt;17&lt;/ref-type&gt;&lt;contributors&gt;&lt;authors&gt;&lt;author&gt;Lee, Jason S&lt;/author&gt;&lt;author&gt;Ray, Richard I&lt;/author&gt;&lt;author&gt;Little, Brenda J&lt;/author&gt;&lt;/authors&gt;&lt;/contributors&gt;&lt;titles&gt;&lt;title&gt;An assessment of alternative diesel fuels: microbiological contamination and corrosion under storage conditions&lt;/title&gt;&lt;secondary-title&gt;Biofouling&lt;/secondary-title&gt;&lt;/titles&gt;&lt;periodical&gt;&lt;full-title&gt;Biofouling&lt;/full-title&gt;&lt;/periodical&gt;&lt;pages&gt;623-635&lt;/pages&gt;&lt;volume&gt;26&lt;/volume&gt;&lt;number&gt;6&lt;/number&gt;&lt;dates&gt;&lt;year&gt;2010&lt;/year&gt;&lt;/dates&gt;&lt;isbn&gt;0892-7014&lt;/isbn&gt;&lt;urls&gt;&lt;/urls&gt;&lt;/record&gt;&lt;/Cite&gt;&lt;/EndNote&gt;</w:instrText>
      </w:r>
      <w:r w:rsidR="00156F10" w:rsidRPr="007D0732">
        <w:rPr>
          <w:rFonts w:ascii="Times New Roman" w:hAnsi="Times New Roman"/>
        </w:rPr>
        <w:fldChar w:fldCharType="separate"/>
      </w:r>
      <w:r w:rsidR="0085380C">
        <w:rPr>
          <w:rFonts w:ascii="Times New Roman" w:hAnsi="Times New Roman"/>
          <w:noProof/>
        </w:rPr>
        <w:t>(Lee et al., 2010)</w:t>
      </w:r>
      <w:r w:rsidR="00156F10" w:rsidRPr="007D0732">
        <w:rPr>
          <w:rFonts w:ascii="Times New Roman" w:hAnsi="Times New Roman"/>
        </w:rPr>
        <w:fldChar w:fldCharType="end"/>
      </w:r>
      <w:r w:rsidR="002463DE">
        <w:rPr>
          <w:rFonts w:ascii="Times New Roman" w:hAnsi="Times New Roman"/>
        </w:rPr>
        <w:t>,</w:t>
      </w:r>
      <w:r w:rsidR="00156F10" w:rsidRPr="007D0732">
        <w:rPr>
          <w:rFonts w:ascii="Times New Roman" w:hAnsi="Times New Roman"/>
        </w:rPr>
        <w:t xml:space="preserve"> both in the fluid as well as on tank walls</w:t>
      </w:r>
      <w:r w:rsidR="00156F10">
        <w:rPr>
          <w:rFonts w:ascii="Times New Roman" w:hAnsi="Times New Roman"/>
        </w:rPr>
        <w:t xml:space="preserve"> </w:t>
      </w:r>
      <w:r w:rsidR="00156F10" w:rsidRPr="007D0732">
        <w:rPr>
          <w:rFonts w:ascii="Times New Roman" w:hAnsi="Times New Roman"/>
        </w:rPr>
        <w:fldChar w:fldCharType="begin"/>
      </w:r>
      <w:r w:rsidR="00156F10">
        <w:rPr>
          <w:rFonts w:ascii="Times New Roman" w:hAnsi="Times New Roman"/>
        </w:rPr>
        <w:instrText xml:space="preserve"> ADDIN EN.CITE &lt;EndNote&gt;&lt;Cite&gt;&lt;Author&gt;Passman&lt;/Author&gt;&lt;Year&gt;2003&lt;/Year&gt;&lt;RecNum&gt;43&lt;/RecNum&gt;&lt;DisplayText&gt;(Passman, 2003)&lt;/DisplayText&gt;&lt;record&gt;&lt;rec-number&gt;43&lt;/rec-number&gt;&lt;foreign-keys&gt;&lt;key app="EN" db-id="pszfrvzpmrvsf1erpsvx5fvl95fxfpr9wvew" timestamp="1429110316"&gt;43&lt;/key&gt;&lt;/foreign-keys&gt;&lt;ref-type name="Journal Article"&gt;17&lt;/ref-type&gt;&lt;contributors&gt;&lt;authors&gt;&lt;author&gt;Passman, Frederick J&lt;/author&gt;&lt;/authors&gt;&lt;/contributors&gt;&lt;titles&gt;&lt;title&gt;Introduction to fuel microbiology&lt;/title&gt;&lt;secondary-title&gt;ASTM Manual&lt;/secondary-title&gt;&lt;/titles&gt;&lt;periodical&gt;&lt;full-title&gt;ASTM Manual&lt;/full-title&gt;&lt;/periodical&gt;&lt;pages&gt;1-13&lt;/pages&gt;&lt;volume&gt;47&lt;/volume&gt;&lt;dates&gt;&lt;year&gt;2003&lt;/year&gt;&lt;/dates&gt;&lt;urls&gt;&lt;/urls&gt;&lt;/record&gt;&lt;/Cite&gt;&lt;/EndNote&gt;</w:instrText>
      </w:r>
      <w:r w:rsidR="00156F10" w:rsidRPr="007D0732">
        <w:rPr>
          <w:rFonts w:ascii="Times New Roman" w:hAnsi="Times New Roman"/>
        </w:rPr>
        <w:fldChar w:fldCharType="separate"/>
      </w:r>
      <w:r w:rsidR="00156F10">
        <w:rPr>
          <w:rFonts w:ascii="Times New Roman" w:hAnsi="Times New Roman"/>
          <w:noProof/>
        </w:rPr>
        <w:t>(Passman, 2003)</w:t>
      </w:r>
      <w:r w:rsidR="00156F10" w:rsidRPr="007D0732">
        <w:rPr>
          <w:rFonts w:ascii="Times New Roman" w:hAnsi="Times New Roman"/>
        </w:rPr>
        <w:fldChar w:fldCharType="end"/>
      </w:r>
      <w:r w:rsidR="00156F10" w:rsidRPr="007D0732">
        <w:rPr>
          <w:rFonts w:ascii="Times New Roman" w:hAnsi="Times New Roman"/>
        </w:rPr>
        <w:t>.</w:t>
      </w:r>
      <w:r w:rsidR="00156F10">
        <w:rPr>
          <w:rFonts w:ascii="Times New Roman" w:hAnsi="Times New Roman"/>
        </w:rPr>
        <w:t xml:space="preserve"> Fuel degraders will metabolize </w:t>
      </w:r>
      <w:r w:rsidR="00156F10">
        <w:rPr>
          <w:rFonts w:ascii="Times New Roman" w:hAnsi="Times New Roman"/>
        </w:rPr>
        <w:lastRenderedPageBreak/>
        <w:t xml:space="preserve">FAMEs </w:t>
      </w:r>
      <w:r w:rsidR="00156F10">
        <w:rPr>
          <w:rFonts w:ascii="Times New Roman" w:hAnsi="Times New Roman"/>
        </w:rPr>
        <w:fldChar w:fldCharType="begin"/>
      </w:r>
      <w:r w:rsidR="00E77BCA">
        <w:rPr>
          <w:rFonts w:ascii="Times New Roman" w:hAnsi="Times New Roman"/>
        </w:rPr>
        <w:instrText xml:space="preserve"> ADDIN EN.CITE &lt;EndNote&gt;&lt;Cite&gt;&lt;Author&gt;Bücker&lt;/Author&gt;&lt;Year&gt;2011&lt;/Year&gt;&lt;RecNum&gt;24&lt;/RecNum&gt;&lt;DisplayText&gt;(Bücker et al., 2011; Prince et al., 2008)&lt;/DisplayText&gt;&lt;record&gt;&lt;rec-number&gt;24&lt;/rec-number&gt;&lt;foreign-keys&gt;&lt;key app="EN" db-id="pszfrvzpmrvsf1erpsvx5fvl95fxfpr9wvew" timestamp="1427739106"&gt;24&lt;/key&gt;&lt;/foreign-keys&gt;&lt;ref-type name="Journal Article"&gt;17&lt;/ref-type&gt;&lt;contributors&gt;&lt;authors&gt;&lt;author&gt;Bücker, Francielle&lt;/author&gt;&lt;author&gt;Santestevan, Naiara Aguiar&lt;/author&gt;&lt;author&gt;Roesch, Luiz Fernando&lt;/author&gt;&lt;author&gt;Jacques, Rodrigo J Seminotti&lt;/author&gt;&lt;author&gt;Peralba, Maria do Carmo Ruaro&lt;/author&gt;&lt;author&gt;de Oliveira Camargo, Flávio Anastácio&lt;/author&gt;&lt;author&gt;Bento, Fátima Menezes&lt;/author&gt;&lt;/authors&gt;&lt;/contributors&gt;&lt;titles&gt;&lt;title&gt;Impact of biodiesel on biodeterioration of stored Brazilian diesel oil&lt;/title&gt;&lt;secondary-title&gt;International Biodeterioration &amp;amp; Biodegradation&lt;/secondary-title&gt;&lt;/titles&gt;&lt;periodical&gt;&lt;full-title&gt;International Biodeterioration &amp;amp; Biodegradation&lt;/full-title&gt;&lt;/periodical&gt;&lt;pages&gt;172-178&lt;/pages&gt;&lt;volume&gt;65&lt;/volume&gt;&lt;number&gt;1&lt;/number&gt;&lt;dates&gt;&lt;year&gt;2011&lt;/year&gt;&lt;/dates&gt;&lt;isbn&gt;0964-8305&lt;/isbn&gt;&lt;urls&gt;&lt;/urls&gt;&lt;/record&gt;&lt;/Cite&gt;&lt;Cite&gt;&lt;Author&gt;Prince&lt;/Author&gt;&lt;Year&gt;2008&lt;/Year&gt;&lt;RecNum&gt;44&lt;/RecNum&gt;&lt;record&gt;&lt;rec-number&gt;44&lt;/rec-number&gt;&lt;foreign-keys&gt;&lt;key app="EN" db-id="pszfrvzpmrvsf1erpsvx5fvl95fxfpr9wvew" timestamp="1429110396"&gt;44&lt;/key&gt;&lt;/foreign-keys&gt;&lt;ref-type name="Journal Article"&gt;17&lt;/ref-type&gt;&lt;contributors&gt;&lt;authors&gt;&lt;author&gt;Prince, Roger C&lt;/author&gt;&lt;author&gt;Haitmanek, Christine&lt;/author&gt;&lt;author&gt;Lee, Catherine Coyle&lt;/author&gt;&lt;/authors&gt;&lt;/contributors&gt;&lt;titles&gt;&lt;title&gt;The primary aerobic biodegradation of biodiesel B20&lt;/title&gt;&lt;secondary-title&gt;Chemosphere&lt;/secondary-title&gt;&lt;/titles&gt;&lt;periodical&gt;&lt;full-title&gt;Chemosphere&lt;/full-title&gt;&lt;/periodical&gt;&lt;pages&gt;1446-1451&lt;/pages&gt;&lt;volume&gt;71&lt;/volume&gt;&lt;number&gt;8&lt;/number&gt;&lt;dates&gt;&lt;year&gt;2008&lt;/year&gt;&lt;/dates&gt;&lt;isbn&gt;0045-6535&lt;/isbn&gt;&lt;urls&gt;&lt;/urls&gt;&lt;/record&gt;&lt;/Cite&gt;&lt;/EndNote&gt;</w:instrText>
      </w:r>
      <w:r w:rsidR="00156F10">
        <w:rPr>
          <w:rFonts w:ascii="Times New Roman" w:hAnsi="Times New Roman"/>
        </w:rPr>
        <w:fldChar w:fldCharType="separate"/>
      </w:r>
      <w:r w:rsidR="00E77BCA">
        <w:rPr>
          <w:rFonts w:ascii="Times New Roman" w:hAnsi="Times New Roman"/>
          <w:noProof/>
        </w:rPr>
        <w:t>(Bücker et al., 2011; Prince et al., 2008)</w:t>
      </w:r>
      <w:r w:rsidR="00156F10">
        <w:rPr>
          <w:rFonts w:ascii="Times New Roman" w:hAnsi="Times New Roman"/>
        </w:rPr>
        <w:fldChar w:fldCharType="end"/>
      </w:r>
      <w:r w:rsidR="00156F10">
        <w:rPr>
          <w:rFonts w:ascii="Times New Roman" w:hAnsi="Times New Roman"/>
        </w:rPr>
        <w:t xml:space="preserve"> through enzymatic hydrolysis and subsequent beta-oxidation. </w:t>
      </w:r>
      <w:r w:rsidR="00156F10">
        <w:rPr>
          <w:rFonts w:ascii="Times New Roman" w:hAnsi="Times New Roman"/>
        </w:rPr>
        <w:fldChar w:fldCharType="begin"/>
      </w:r>
      <w:r w:rsidR="00D03D1E">
        <w:rPr>
          <w:rFonts w:ascii="Times New Roman" w:hAnsi="Times New Roman"/>
        </w:rPr>
        <w:instrText xml:space="preserve"> ADDIN EN.CITE &lt;EndNote&gt;&lt;Cite&gt;&lt;Author&gt;Kumari&lt;/Author&gt;&lt;Year&gt;2014&lt;/Year&gt;&lt;RecNum&gt;193&lt;/RecNum&gt;&lt;DisplayText&gt;(Jakeria et al., 2014; Kumari &amp;amp; Gupta, 2014)&lt;/DisplayText&gt;&lt;record&gt;&lt;rec-number&gt;193&lt;/rec-number&gt;&lt;foreign-keys&gt;&lt;key app="EN" db-id="pszfrvzpmrvsf1erpsvx5fvl95fxfpr9wvew" timestamp="1466401262"&gt;193&lt;/key&gt;&lt;/foreign-keys&gt;&lt;ref-type name="Journal Article"&gt;17&lt;/ref-type&gt;&lt;contributors&gt;&lt;authors&gt;&lt;author&gt;Kumari, Arti&lt;/author&gt;&lt;author&gt;Gupta, Rani&lt;/author&gt;&lt;/authors&gt;&lt;/contributors&gt;&lt;titles&gt;&lt;title&gt;Novel Strategy of Using Methyl Esters as Slow Release Methanol Source during Lipase Expression by mut+ Pichia pastoris X33&lt;/title&gt;&lt;secondary-title&gt;PloS one&lt;/secondary-title&gt;&lt;/titles&gt;&lt;periodical&gt;&lt;full-title&gt;PloS one&lt;/full-title&gt;&lt;/periodical&gt;&lt;pages&gt;e104272&lt;/pages&gt;&lt;volume&gt;9&lt;/volume&gt;&lt;number&gt;8&lt;/number&gt;&lt;dates&gt;&lt;year&gt;2014&lt;/year&gt;&lt;/dates&gt;&lt;isbn&gt;1932-6203&lt;/isbn&gt;&lt;urls&gt;&lt;/urls&gt;&lt;/record&gt;&lt;/Cite&gt;&lt;Cite&gt;&lt;Author&gt;Jakeria&lt;/Author&gt;&lt;Year&gt;2014&lt;/Year&gt;&lt;RecNum&gt;89&lt;/RecNum&gt;&lt;record&gt;&lt;rec-number&gt;89&lt;/rec-number&gt;&lt;foreign-keys&gt;&lt;key app="EN" db-id="pszfrvzpmrvsf1erpsvx5fvl95fxfpr9wvew" timestamp="1452530062"&gt;89&lt;/key&gt;&lt;/foreign-keys&gt;&lt;ref-type name="Journal Article"&gt;17&lt;/ref-type&gt;&lt;contributors&gt;&lt;authors&gt;&lt;author&gt;Jakeria, MR&lt;/author&gt;&lt;author&gt;Fazal, MA&lt;/author&gt;&lt;author&gt;Haseeb, ASMA&lt;/author&gt;&lt;/authors&gt;&lt;/contributors&gt;&lt;titles&gt;&lt;title&gt;Influence of different factors on the stability of biodiesel: A review&lt;/title&gt;&lt;secondary-title&gt;Renewable and Sustainable Energy Reviews&lt;/secondary-title&gt;&lt;/titles&gt;&lt;periodical&gt;&lt;full-title&gt;Renewable and Sustainable Energy Reviews&lt;/full-title&gt;&lt;/periodical&gt;&lt;pages&gt;154-163&lt;/pages&gt;&lt;volume&gt;30&lt;/volume&gt;&lt;dates&gt;&lt;year&gt;2014&lt;/year&gt;&lt;/dates&gt;&lt;isbn&gt;1364-0321&lt;/isbn&gt;&lt;urls&gt;&lt;/urls&gt;&lt;/record&gt;&lt;/Cite&gt;&lt;/EndNote&gt;</w:instrText>
      </w:r>
      <w:r w:rsidR="00156F10">
        <w:rPr>
          <w:rFonts w:ascii="Times New Roman" w:hAnsi="Times New Roman"/>
        </w:rPr>
        <w:fldChar w:fldCharType="separate"/>
      </w:r>
      <w:r w:rsidR="00D03D1E">
        <w:rPr>
          <w:rFonts w:ascii="Times New Roman" w:hAnsi="Times New Roman"/>
          <w:noProof/>
        </w:rPr>
        <w:t>(Jakeria et al., 2014; Kumari &amp; Gupta, 2014)</w:t>
      </w:r>
      <w:r w:rsidR="00156F10">
        <w:rPr>
          <w:rFonts w:ascii="Times New Roman" w:hAnsi="Times New Roman"/>
        </w:rPr>
        <w:fldChar w:fldCharType="end"/>
      </w:r>
      <w:r w:rsidR="00156F10">
        <w:rPr>
          <w:rFonts w:ascii="Times New Roman" w:hAnsi="Times New Roman"/>
        </w:rPr>
        <w:t xml:space="preserve"> Organic acids and other byproducts c</w:t>
      </w:r>
      <w:r w:rsidR="001D5001">
        <w:rPr>
          <w:rFonts w:ascii="Times New Roman" w:hAnsi="Times New Roman"/>
        </w:rPr>
        <w:t>an</w:t>
      </w:r>
      <w:r w:rsidR="00156F10">
        <w:rPr>
          <w:rFonts w:ascii="Times New Roman" w:hAnsi="Times New Roman"/>
        </w:rPr>
        <w:t xml:space="preserve"> serve as nutrient source</w:t>
      </w:r>
      <w:r w:rsidR="001D5001">
        <w:rPr>
          <w:rFonts w:ascii="Times New Roman" w:hAnsi="Times New Roman"/>
        </w:rPr>
        <w:t>s</w:t>
      </w:r>
      <w:r w:rsidR="00156F10">
        <w:rPr>
          <w:rFonts w:ascii="Times New Roman" w:hAnsi="Times New Roman"/>
        </w:rPr>
        <w:t xml:space="preserve"> for other microorganisms </w:t>
      </w:r>
      <w:r w:rsidR="00156F10" w:rsidRPr="007D0732">
        <w:rPr>
          <w:rFonts w:ascii="Times New Roman" w:hAnsi="Times New Roman"/>
        </w:rPr>
        <w:fldChar w:fldCharType="begin"/>
      </w:r>
      <w:r w:rsidR="00156F10" w:rsidRPr="007D0732">
        <w:rPr>
          <w:rFonts w:ascii="Times New Roman" w:hAnsi="Times New Roman"/>
        </w:rPr>
        <w:instrText xml:space="preserve"> ADDIN EN.CITE &lt;EndNote&gt;&lt;Cite&gt;&lt;Author&gt;Hill&lt;/Author&gt;&lt;Year&gt;2008&lt;/Year&gt;&lt;RecNum&gt;192&lt;/RecNum&gt;&lt;DisplayText&gt;(Hill &amp;amp; Hill, 2008)&lt;/DisplayText&gt;&lt;record&gt;&lt;rec-number&gt;192&lt;/rec-number&gt;&lt;foreign-keys&gt;&lt;key app="EN" db-id="pszfrvzpmrvsf1erpsvx5fvl95fxfpr9wvew" timestamp="1466374467"&gt;192&lt;/key&gt;&lt;/foreign-keys&gt;&lt;ref-type name="Conference Proceedings"&gt;10&lt;/ref-type&gt;&lt;contributors&gt;&lt;authors&gt;&lt;author&gt;Hill, Edward C&lt;/author&gt;&lt;author&gt;Hill, Graham C&lt;/author&gt;&lt;/authors&gt;&lt;/contributors&gt;&lt;titles&gt;&lt;title&gt;Microbial contamination and associated corrosion in fuels, during storage, distribution and use&lt;/title&gt;&lt;secondary-title&gt;Advanced Materials Research&lt;/secondary-title&gt;&lt;/titles&gt;&lt;pages&gt;257-268&lt;/pages&gt;&lt;volume&gt;38&lt;/volume&gt;&lt;dates&gt;&lt;year&gt;2008&lt;/year&gt;&lt;/dates&gt;&lt;publisher&gt;Trans Tech Publ&lt;/publisher&gt;&lt;isbn&gt;0878493905&lt;/isbn&gt;&lt;urls&gt;&lt;/urls&gt;&lt;/record&gt;&lt;/Cite&gt;&lt;/EndNote&gt;</w:instrText>
      </w:r>
      <w:r w:rsidR="00156F10" w:rsidRPr="007D0732">
        <w:rPr>
          <w:rFonts w:ascii="Times New Roman" w:hAnsi="Times New Roman"/>
        </w:rPr>
        <w:fldChar w:fldCharType="separate"/>
      </w:r>
      <w:r w:rsidR="00156F10" w:rsidRPr="007D0732">
        <w:rPr>
          <w:rFonts w:ascii="Times New Roman" w:hAnsi="Times New Roman"/>
          <w:noProof/>
        </w:rPr>
        <w:t>(Hill &amp; Hill, 2008)</w:t>
      </w:r>
      <w:r w:rsidR="00156F10" w:rsidRPr="007D0732">
        <w:rPr>
          <w:rFonts w:ascii="Times New Roman" w:hAnsi="Times New Roman"/>
        </w:rPr>
        <w:fldChar w:fldCharType="end"/>
      </w:r>
      <w:r w:rsidR="00156F10" w:rsidRPr="007D0732">
        <w:rPr>
          <w:rFonts w:ascii="Times New Roman" w:hAnsi="Times New Roman"/>
        </w:rPr>
        <w:t xml:space="preserve">. </w:t>
      </w:r>
      <w:r w:rsidR="00156F10">
        <w:rPr>
          <w:rFonts w:ascii="Times New Roman" w:hAnsi="Times New Roman"/>
        </w:rPr>
        <w:t>The co</w:t>
      </w:r>
      <w:r w:rsidR="001D5001">
        <w:rPr>
          <w:rFonts w:ascii="Times New Roman" w:hAnsi="Times New Roman"/>
        </w:rPr>
        <w:t>-</w:t>
      </w:r>
      <w:r w:rsidR="00156F10">
        <w:rPr>
          <w:rFonts w:ascii="Times New Roman" w:hAnsi="Times New Roman"/>
        </w:rPr>
        <w:t xml:space="preserve">metabolism of hydrocarbon in </w:t>
      </w:r>
      <w:r w:rsidR="001D5001">
        <w:rPr>
          <w:rFonts w:ascii="Times New Roman" w:hAnsi="Times New Roman"/>
        </w:rPr>
        <w:t xml:space="preserve">biodiesel/petroleum diesel </w:t>
      </w:r>
      <w:r w:rsidR="00156F10">
        <w:rPr>
          <w:rFonts w:ascii="Times New Roman" w:hAnsi="Times New Roman"/>
        </w:rPr>
        <w:t xml:space="preserve">blends is also possible </w:t>
      </w:r>
      <w:r w:rsidR="00156F10">
        <w:rPr>
          <w:rFonts w:ascii="Times New Roman" w:hAnsi="Times New Roman"/>
        </w:rPr>
        <w:fldChar w:fldCharType="begin"/>
      </w:r>
      <w:r w:rsidR="007C62EE">
        <w:rPr>
          <w:rFonts w:ascii="Times New Roman" w:hAnsi="Times New Roman"/>
        </w:rPr>
        <w:instrText xml:space="preserve"> ADDIN EN.CITE &lt;EndNote&gt;&lt;Cite&gt;&lt;Author&gt;Zhang&lt;/Author&gt;&lt;Year&gt;1998&lt;/Year&gt;&lt;RecNum&gt;165&lt;/RecNum&gt;&lt;DisplayText&gt;(Pasqualino, Montane, &amp;amp; Salvado, 2006; Zhang, Peterson, Reece, Haws, &amp;amp; Möller, 1998)&lt;/DisplayText&gt;&lt;record&gt;&lt;rec-number&gt;165&lt;/rec-number&gt;&lt;foreign-keys&gt;&lt;key app="EN" db-id="pszfrvzpmrvsf1erpsvx5fvl95fxfpr9wvew" timestamp="1464313050"&gt;165&lt;/key&gt;&lt;/foreign-keys&gt;&lt;ref-type name="Journal Article"&gt;17&lt;/ref-type&gt;&lt;contributors&gt;&lt;authors&gt;&lt;author&gt;Zhang, Xiulin&lt;/author&gt;&lt;author&gt;Peterson, Charles&lt;/author&gt;&lt;author&gt;Reece, Daryl&lt;/author&gt;&lt;author&gt;Haws, R&lt;/author&gt;&lt;author&gt;Möller, G&lt;/author&gt;&lt;/authors&gt;&lt;/contributors&gt;&lt;titles&gt;&lt;title&gt;Biodegradability of biodiesel in the aquatic environment&lt;/title&gt;&lt;secondary-title&gt;Transactions of the ASAE&lt;/secondary-title&gt;&lt;/titles&gt;&lt;periodical&gt;&lt;full-title&gt;Transactions of the ASAE&lt;/full-title&gt;&lt;/periodical&gt;&lt;pages&gt;1423&lt;/pages&gt;&lt;volume&gt;41&lt;/volume&gt;&lt;number&gt;5&lt;/number&gt;&lt;dates&gt;&lt;year&gt;1998&lt;/year&gt;&lt;/dates&gt;&lt;urls&gt;&lt;/urls&gt;&lt;/record&gt;&lt;/Cite&gt;&lt;Cite&gt;&lt;Author&gt;Pasqualino&lt;/Author&gt;&lt;Year&gt;2006&lt;/Year&gt;&lt;RecNum&gt;222&lt;/RecNum&gt;&lt;record&gt;&lt;rec-number&gt;222&lt;/rec-number&gt;&lt;foreign-keys&gt;&lt;key app="EN" db-id="pszfrvzpmrvsf1erpsvx5fvl95fxfpr9wvew" timestamp="1468002349"&gt;222&lt;/key&gt;&lt;/foreign-keys&gt;&lt;ref-type name="Journal Article"&gt;17&lt;/ref-type&gt;&lt;contributors&gt;&lt;authors&gt;&lt;author&gt;Pasqualino, Jorgelina C&lt;/author&gt;&lt;author&gt;Montane, Daniel&lt;/author&gt;&lt;author&gt;Salvado, Joan&lt;/author&gt;&lt;/authors&gt;&lt;/contributors&gt;&lt;titles&gt;&lt;title&gt;Synergic effects of biodiesel in the biodegradability of fossil-derived fuels&lt;/title&gt;&lt;secondary-title&gt;Biomass and bioenergy&lt;/secondary-title&gt;&lt;/titles&gt;&lt;periodical&gt;&lt;full-title&gt;Biomass and bioenergy&lt;/full-title&gt;&lt;/periodical&gt;&lt;pages&gt;874-879&lt;/pages&gt;&lt;volume&gt;30&lt;/volume&gt;&lt;number&gt;10&lt;/number&gt;&lt;dates&gt;&lt;year&gt;2006&lt;/year&gt;&lt;/dates&gt;&lt;isbn&gt;0961-9534&lt;/isbn&gt;&lt;urls&gt;&lt;/urls&gt;&lt;/record&gt;&lt;/Cite&gt;&lt;/EndNote&gt;</w:instrText>
      </w:r>
      <w:r w:rsidR="00156F10">
        <w:rPr>
          <w:rFonts w:ascii="Times New Roman" w:hAnsi="Times New Roman"/>
        </w:rPr>
        <w:fldChar w:fldCharType="separate"/>
      </w:r>
      <w:r w:rsidR="007C62EE">
        <w:rPr>
          <w:rFonts w:ascii="Times New Roman" w:hAnsi="Times New Roman"/>
          <w:noProof/>
        </w:rPr>
        <w:t>(Pasqualino, Montane, &amp; Salvado, 2006; Zhang, Peterson, Reece, Haws, &amp; Möller, 1998)</w:t>
      </w:r>
      <w:r w:rsidR="00156F10">
        <w:rPr>
          <w:rFonts w:ascii="Times New Roman" w:hAnsi="Times New Roman"/>
        </w:rPr>
        <w:fldChar w:fldCharType="end"/>
      </w:r>
      <w:r w:rsidR="00156F10">
        <w:rPr>
          <w:rFonts w:ascii="Times New Roman" w:hAnsi="Times New Roman"/>
        </w:rPr>
        <w:t xml:space="preserve">. </w:t>
      </w:r>
      <w:r w:rsidR="00156F10" w:rsidRPr="007D0732">
        <w:rPr>
          <w:rFonts w:ascii="Times New Roman" w:hAnsi="Times New Roman"/>
        </w:rPr>
        <w:t xml:space="preserve">Anaerobic microorganisms will be present </w:t>
      </w:r>
      <w:r w:rsidR="001D5001">
        <w:rPr>
          <w:rFonts w:ascii="Times New Roman" w:hAnsi="Times New Roman"/>
        </w:rPr>
        <w:t>in the bottom of the tanks, where</w:t>
      </w:r>
      <w:r w:rsidR="00156F10" w:rsidRPr="007D0732">
        <w:rPr>
          <w:rFonts w:ascii="Times New Roman" w:hAnsi="Times New Roman"/>
        </w:rPr>
        <w:t xml:space="preserve"> oxygen is usually depleted.</w:t>
      </w:r>
      <w:r w:rsidR="00156F10">
        <w:rPr>
          <w:rFonts w:ascii="Times New Roman" w:hAnsi="Times New Roman"/>
        </w:rPr>
        <w:t xml:space="preserve"> </w:t>
      </w:r>
      <w:r w:rsidR="001D5001">
        <w:rPr>
          <w:rFonts w:ascii="Times New Roman" w:hAnsi="Times New Roman"/>
        </w:rPr>
        <w:t>The a</w:t>
      </w:r>
      <w:r w:rsidR="00156F10">
        <w:rPr>
          <w:rFonts w:ascii="Times New Roman" w:hAnsi="Times New Roman"/>
        </w:rPr>
        <w:t xml:space="preserve">naerobic metabolism of FAME will </w:t>
      </w:r>
      <w:r w:rsidR="001D5001">
        <w:rPr>
          <w:rFonts w:ascii="Times New Roman" w:hAnsi="Times New Roman"/>
        </w:rPr>
        <w:t xml:space="preserve">include </w:t>
      </w:r>
      <w:r w:rsidR="00156F10">
        <w:rPr>
          <w:rFonts w:ascii="Times New Roman" w:hAnsi="Times New Roman"/>
        </w:rPr>
        <w:t xml:space="preserve">hydrolysis </w:t>
      </w:r>
      <w:r w:rsidR="00156F10">
        <w:rPr>
          <w:rFonts w:ascii="Times New Roman" w:hAnsi="Times New Roman"/>
        </w:rPr>
        <w:fldChar w:fldCharType="begin"/>
      </w:r>
      <w:r w:rsidR="00156F10">
        <w:rPr>
          <w:rFonts w:ascii="Times New Roman" w:hAnsi="Times New Roman"/>
        </w:rPr>
        <w:instrText xml:space="preserve"> ADDIN EN.CITE &lt;EndNote&gt;&lt;Cite&gt;&lt;Author&gt;Lapinskienė&lt;/Author&gt;&lt;Year&gt;2007&lt;/Year&gt;&lt;RecNum&gt;224&lt;/RecNum&gt;&lt;DisplayText&gt;(Lapinskienė &amp;amp; Martinkus, 2007)&lt;/DisplayText&gt;&lt;record&gt;&lt;rec-number&gt;224&lt;/rec-number&gt;&lt;foreign-keys&gt;&lt;key app="EN" db-id="pszfrvzpmrvsf1erpsvx5fvl95fxfpr9wvew" timestamp="1468010048"&gt;224&lt;/key&gt;&lt;/foreign-keys&gt;&lt;ref-type name="Journal Article"&gt;17&lt;/ref-type&gt;&lt;contributors&gt;&lt;authors&gt;&lt;author&gt;Lapinskienė, Asta&lt;/author&gt;&lt;author&gt;Martinkus, Povilas&lt;/author&gt;&lt;/authors&gt;&lt;/contributors&gt;&lt;titles&gt;&lt;title&gt;Research on Anaerobic Biodegradation of Fats, Biodiesel Fuel and Diesel Fuel in Soil Medium&lt;/title&gt;&lt;secondary-title&gt;Environmental Research, Engineering &amp;amp; Management&lt;/secondary-title&gt;&lt;/titles&gt;&lt;periodical&gt;&lt;full-title&gt;Environmental Research, Engineering &amp;amp; Management&lt;/full-title&gt;&lt;/periodical&gt;&lt;volume&gt;39&lt;/volume&gt;&lt;number&gt;1&lt;/number&gt;&lt;dates&gt;&lt;year&gt;2007&lt;/year&gt;&lt;/dates&gt;&lt;isbn&gt;1392-1649&lt;/isbn&gt;&lt;urls&gt;&lt;/urls&gt;&lt;/record&gt;&lt;/Cite&gt;&lt;/EndNote&gt;</w:instrText>
      </w:r>
      <w:r w:rsidR="00156F10">
        <w:rPr>
          <w:rFonts w:ascii="Times New Roman" w:hAnsi="Times New Roman"/>
        </w:rPr>
        <w:fldChar w:fldCharType="separate"/>
      </w:r>
      <w:r w:rsidR="00156F10">
        <w:rPr>
          <w:rFonts w:ascii="Times New Roman" w:hAnsi="Times New Roman"/>
          <w:noProof/>
        </w:rPr>
        <w:t>(Lapinskienė &amp; Martinkus, 2007)</w:t>
      </w:r>
      <w:r w:rsidR="00156F10">
        <w:rPr>
          <w:rFonts w:ascii="Times New Roman" w:hAnsi="Times New Roman"/>
        </w:rPr>
        <w:fldChar w:fldCharType="end"/>
      </w:r>
      <w:r w:rsidR="00156F10">
        <w:rPr>
          <w:rFonts w:ascii="Times New Roman" w:hAnsi="Times New Roman"/>
        </w:rPr>
        <w:t xml:space="preserve"> and β-oxidation</w:t>
      </w:r>
      <w:r w:rsidR="00B10C2D">
        <w:rPr>
          <w:rFonts w:ascii="Times New Roman" w:hAnsi="Times New Roman"/>
        </w:rPr>
        <w:t xml:space="preserve"> </w:t>
      </w:r>
      <w:r w:rsidR="00156F10">
        <w:rPr>
          <w:rFonts w:ascii="Times New Roman" w:hAnsi="Times New Roman"/>
        </w:rPr>
        <w:fldChar w:fldCharType="begin"/>
      </w:r>
      <w:r w:rsidR="00156F10">
        <w:rPr>
          <w:rFonts w:ascii="Times New Roman" w:hAnsi="Times New Roman"/>
        </w:rPr>
        <w:instrText xml:space="preserve"> ADDIN EN.CITE &lt;EndNote&gt;&lt;Cite&gt;&lt;Author&gt;Sousa&lt;/Author&gt;&lt;Year&gt;2009&lt;/Year&gt;&lt;RecNum&gt;223&lt;/RecNum&gt;&lt;DisplayText&gt;(Sousa, Smidt, Alves, &amp;amp; Stams, 2009)&lt;/DisplayText&gt;&lt;record&gt;&lt;rec-number&gt;223&lt;/rec-number&gt;&lt;foreign-keys&gt;&lt;key app="EN" db-id="pszfrvzpmrvsf1erpsvx5fvl95fxfpr9wvew" timestamp="1468009509"&gt;223&lt;/key&gt;&lt;/foreign-keys&gt;&lt;ref-type name="Journal Article"&gt;17&lt;/ref-type&gt;&lt;contributors&gt;&lt;authors&gt;&lt;author&gt;Sousa, Diana Z&lt;/author&gt;&lt;author&gt;Smidt, Hauke&lt;/author&gt;&lt;author&gt;Alves, Maria M&lt;/author&gt;&lt;author&gt;Stams, Alfons JM&lt;/author&gt;&lt;/authors&gt;&lt;/contributors&gt;&lt;titles&gt;&lt;title&gt;Ecophysiology of syntrophic communities that degrade saturated and unsaturated long-chain fatty acids&lt;/title&gt;&lt;secondary-title&gt;FEMS microbiology ecology&lt;/secondary-title&gt;&lt;/titles&gt;&lt;periodical&gt;&lt;full-title&gt;FEMS microbiology ecology&lt;/full-title&gt;&lt;/periodical&gt;&lt;pages&gt;257-272&lt;/pages&gt;&lt;volume&gt;68&lt;/volume&gt;&lt;number&gt;3&lt;/number&gt;&lt;dates&gt;&lt;year&gt;2009&lt;/year&gt;&lt;/dates&gt;&lt;isbn&gt;1574-6941&lt;/isbn&gt;&lt;urls&gt;&lt;/urls&gt;&lt;/record&gt;&lt;/Cite&gt;&lt;/EndNote&gt;</w:instrText>
      </w:r>
      <w:r w:rsidR="00156F10">
        <w:rPr>
          <w:rFonts w:ascii="Times New Roman" w:hAnsi="Times New Roman"/>
        </w:rPr>
        <w:fldChar w:fldCharType="separate"/>
      </w:r>
      <w:r w:rsidR="00156F10">
        <w:rPr>
          <w:rFonts w:ascii="Times New Roman" w:hAnsi="Times New Roman"/>
          <w:noProof/>
        </w:rPr>
        <w:t>(Sousa, Smidt, Alves, &amp; Stams, 2009)</w:t>
      </w:r>
      <w:r w:rsidR="00156F10">
        <w:rPr>
          <w:rFonts w:ascii="Times New Roman" w:hAnsi="Times New Roman"/>
        </w:rPr>
        <w:fldChar w:fldCharType="end"/>
      </w:r>
      <w:r w:rsidR="001D5001">
        <w:rPr>
          <w:rFonts w:ascii="Times New Roman" w:hAnsi="Times New Roman"/>
        </w:rPr>
        <w:t>.  Under these</w:t>
      </w:r>
      <w:r w:rsidR="00156F10">
        <w:rPr>
          <w:rFonts w:ascii="Times New Roman" w:hAnsi="Times New Roman"/>
        </w:rPr>
        <w:t xml:space="preserve"> conditions, the weak organic acids along with electro-potential gradients can accelerate the rate of </w:t>
      </w:r>
      <w:proofErr w:type="spellStart"/>
      <w:r w:rsidR="00156F10">
        <w:rPr>
          <w:rFonts w:ascii="Times New Roman" w:hAnsi="Times New Roman"/>
        </w:rPr>
        <w:t>biocorrosion</w:t>
      </w:r>
      <w:proofErr w:type="spellEnd"/>
      <w:r w:rsidR="00156F10">
        <w:rPr>
          <w:rFonts w:ascii="Times New Roman" w:hAnsi="Times New Roman"/>
        </w:rPr>
        <w:t xml:space="preserve"> </w:t>
      </w:r>
      <w:r w:rsidR="00156F10">
        <w:rPr>
          <w:rFonts w:ascii="Times New Roman" w:hAnsi="Times New Roman"/>
        </w:rPr>
        <w:fldChar w:fldCharType="begin"/>
      </w:r>
      <w:r w:rsidR="00156F10">
        <w:rPr>
          <w:rFonts w:ascii="Times New Roman" w:hAnsi="Times New Roman"/>
        </w:rPr>
        <w:instrText xml:space="preserve"> ADDIN EN.CITE &lt;EndNote&gt;&lt;Cite&gt;&lt;Author&gt;Aktas&lt;/Author&gt;&lt;Year&gt;2010&lt;/Year&gt;&lt;RecNum&gt;153&lt;/RecNum&gt;&lt;DisplayText&gt;(Aktas et al., 2010)&lt;/DisplayText&gt;&lt;record&gt;&lt;rec-number&gt;153&lt;/rec-number&gt;&lt;foreign-keys&gt;&lt;key app="EN" db-id="pszfrvzpmrvsf1erpsvx5fvl95fxfpr9wvew" timestamp="1464202827"&gt;153&lt;/key&gt;&lt;/foreign-keys&gt;&lt;ref-type name="Journal Article"&gt;17&lt;/ref-type&gt;&lt;contributors&gt;&lt;authors&gt;&lt;author&gt;Aktas, Deniz F&lt;/author&gt;&lt;author&gt;Lee, Jason S&lt;/author&gt;&lt;author&gt;Little, Brenda J&lt;/author&gt;&lt;author&gt;Ray, Richard I&lt;/author&gt;&lt;author&gt;Davidova, Irene A&lt;/author&gt;&lt;author&gt;Lyles, Christopher N&lt;/author&gt;&lt;author&gt;Suflita, Joseph M&lt;/author&gt;&lt;/authors&gt;&lt;/contributors&gt;&lt;titles&gt;&lt;title&gt;Anaerobic metabolism of biodiesel and its impact on metal corrosion&lt;/title&gt;&lt;secondary-title&gt;Energy &amp;amp; Fuels&lt;/secondary-title&gt;&lt;/titles&gt;&lt;periodical&gt;&lt;full-title&gt;Energy &amp;amp; Fuels&lt;/full-title&gt;&lt;/periodical&gt;&lt;pages&gt;2924-2928&lt;/pages&gt;&lt;volume&gt;24&lt;/volume&gt;&lt;number&gt;5&lt;/number&gt;&lt;dates&gt;&lt;year&gt;2010&lt;/year&gt;&lt;/dates&gt;&lt;isbn&gt;0887-0624&lt;/isbn&gt;&lt;urls&gt;&lt;/urls&gt;&lt;/record&gt;&lt;/Cite&gt;&lt;/EndNote&gt;</w:instrText>
      </w:r>
      <w:r w:rsidR="00156F10">
        <w:rPr>
          <w:rFonts w:ascii="Times New Roman" w:hAnsi="Times New Roman"/>
        </w:rPr>
        <w:fldChar w:fldCharType="separate"/>
      </w:r>
      <w:r w:rsidR="00156F10">
        <w:rPr>
          <w:rFonts w:ascii="Times New Roman" w:hAnsi="Times New Roman"/>
          <w:noProof/>
        </w:rPr>
        <w:t>(Aktas et al., 2010)</w:t>
      </w:r>
      <w:r w:rsidR="00156F10">
        <w:rPr>
          <w:rFonts w:ascii="Times New Roman" w:hAnsi="Times New Roman"/>
        </w:rPr>
        <w:fldChar w:fldCharType="end"/>
      </w:r>
      <w:r w:rsidR="00156F10">
        <w:rPr>
          <w:rFonts w:ascii="Times New Roman" w:hAnsi="Times New Roman"/>
        </w:rPr>
        <w:t xml:space="preserve">. </w:t>
      </w:r>
    </w:p>
    <w:p w14:paraId="16162ADB" w14:textId="77777777" w:rsidR="00156F10" w:rsidRDefault="00156F10" w:rsidP="000E3D57">
      <w:pPr>
        <w:pStyle w:val="ListParagraph"/>
        <w:ind w:left="360"/>
        <w:rPr>
          <w:rFonts w:ascii="Times New Roman" w:hAnsi="Times New Roman"/>
        </w:rPr>
      </w:pPr>
    </w:p>
    <w:p w14:paraId="6B76BE31" w14:textId="77777777" w:rsidR="00735898" w:rsidRDefault="001D5001" w:rsidP="000E3D57">
      <w:pPr>
        <w:pStyle w:val="ListParagraph"/>
        <w:ind w:left="360"/>
        <w:rPr>
          <w:rFonts w:ascii="Times New Roman" w:hAnsi="Times New Roman"/>
        </w:rPr>
      </w:pPr>
      <w:r>
        <w:rPr>
          <w:rFonts w:ascii="Times New Roman" w:hAnsi="Times New Roman"/>
        </w:rPr>
        <w:t>W</w:t>
      </w:r>
      <w:r w:rsidR="00156F10">
        <w:rPr>
          <w:rFonts w:ascii="Times New Roman" w:hAnsi="Times New Roman"/>
        </w:rPr>
        <w:t>e have monitored B20</w:t>
      </w:r>
      <w:r w:rsidR="00735898">
        <w:rPr>
          <w:rFonts w:ascii="Times New Roman" w:hAnsi="Times New Roman"/>
        </w:rPr>
        <w:t xml:space="preserve"> biodiesel</w:t>
      </w:r>
      <w:r w:rsidR="00156F10">
        <w:rPr>
          <w:rFonts w:ascii="Times New Roman" w:hAnsi="Times New Roman"/>
        </w:rPr>
        <w:t xml:space="preserve"> storage ta</w:t>
      </w:r>
      <w:r w:rsidR="00735898">
        <w:rPr>
          <w:rFonts w:ascii="Times New Roman" w:hAnsi="Times New Roman"/>
        </w:rPr>
        <w:t>nks at two USAF facilities</w:t>
      </w:r>
      <w:r>
        <w:rPr>
          <w:rFonts w:ascii="Times New Roman" w:hAnsi="Times New Roman"/>
        </w:rPr>
        <w:t xml:space="preserve"> since 2014</w:t>
      </w:r>
      <w:r w:rsidR="00735898">
        <w:rPr>
          <w:rFonts w:ascii="Times New Roman" w:hAnsi="Times New Roman"/>
        </w:rPr>
        <w:t>.</w:t>
      </w:r>
      <w:r>
        <w:rPr>
          <w:rFonts w:ascii="Times New Roman" w:hAnsi="Times New Roman"/>
        </w:rPr>
        <w:t xml:space="preserve"> These installations have experienced recurrent filter clogging (fouling), presence of water, particulates, and increased rates of corrosion </w:t>
      </w:r>
      <w:r>
        <w:rPr>
          <w:rFonts w:ascii="Times New Roman" w:hAnsi="Times New Roman"/>
        </w:rPr>
        <w:fldChar w:fldCharType="begin"/>
      </w:r>
      <w:r w:rsidR="00A7025D">
        <w:rPr>
          <w:rFonts w:ascii="Times New Roman" w:hAnsi="Times New Roman"/>
        </w:rPr>
        <w:instrText xml:space="preserve"> ADDIN EN.CITE &lt;EndNote&gt;&lt;Cite&gt;&lt;Author&gt;Stamps&lt;/Author&gt;&lt;Year&gt;2016&lt;/Year&gt;&lt;RecNum&gt;243&lt;/RecNum&gt;&lt;DisplayText&gt;(Stamps, 2016)&lt;/DisplayText&gt;&lt;record&gt;&lt;rec-number&gt;243&lt;/rec-number&gt;&lt;foreign-keys&gt;&lt;key app="EN" db-id="pszfrvzpmrvsf1erpsvx5fvl95fxfpr9wvew" timestamp="1469137007"&gt;243&lt;/key&gt;&lt;/foreign-keys&gt;&lt;ref-type name="Journal Article"&gt;17&lt;/ref-type&gt;&lt;contributors&gt;&lt;authors&gt;&lt;author&gt;Blake Stamps&lt;/author&gt;&lt;/authors&gt;&lt;/contributors&gt;&lt;titles&gt;&lt;title&gt;Ph.D. Dissertation: &amp;quot;The application of microbial community and population dynamics to processes within engineered systems&amp;quot;&lt;/title&gt;&lt;secondary-title&gt;Dissertation, University of Oklahoma&lt;/secondary-title&gt;&lt;/titles&gt;&lt;periodical&gt;&lt;full-title&gt;Dissertation, University of Oklahoma&lt;/full-title&gt;&lt;/periodical&gt;&lt;dates&gt;&lt;year&gt;2016&lt;/year&gt;&lt;/dates&gt;&lt;urls&gt;&lt;/urls&gt;&lt;/record&gt;&lt;/Cite&gt;&lt;/EndNote&gt;</w:instrText>
      </w:r>
      <w:r>
        <w:rPr>
          <w:rFonts w:ascii="Times New Roman" w:hAnsi="Times New Roman"/>
        </w:rPr>
        <w:fldChar w:fldCharType="separate"/>
      </w:r>
      <w:r>
        <w:rPr>
          <w:rFonts w:ascii="Times New Roman" w:hAnsi="Times New Roman"/>
          <w:noProof/>
        </w:rPr>
        <w:t>(Stamps, 2016)</w:t>
      </w:r>
      <w:r>
        <w:rPr>
          <w:rFonts w:ascii="Times New Roman" w:hAnsi="Times New Roman"/>
        </w:rPr>
        <w:fldChar w:fldCharType="end"/>
      </w:r>
      <w:r>
        <w:rPr>
          <w:rFonts w:ascii="Times New Roman" w:hAnsi="Times New Roman"/>
        </w:rPr>
        <w:t>.</w:t>
      </w:r>
      <w:r w:rsidR="00735898">
        <w:rPr>
          <w:rFonts w:ascii="Times New Roman" w:hAnsi="Times New Roman"/>
        </w:rPr>
        <w:t xml:space="preserve"> </w:t>
      </w:r>
      <w:r w:rsidR="00ED2C64" w:rsidRPr="00ED2C64">
        <w:rPr>
          <w:rFonts w:ascii="Times New Roman" w:hAnsi="Times New Roman"/>
        </w:rPr>
        <w:t>Microscopy, molecular analyses, and cultivation experiments indicated that the fungal organisms across multiple tanks and locations were members of the families</w:t>
      </w:r>
      <w:r w:rsidR="00ED2C64">
        <w:rPr>
          <w:rFonts w:ascii="Times New Roman" w:hAnsi="Times New Roman"/>
        </w:rPr>
        <w:t xml:space="preserve"> </w:t>
      </w:r>
      <w:proofErr w:type="spellStart"/>
      <w:r w:rsidR="00E1574A" w:rsidRPr="00ED2C64">
        <w:rPr>
          <w:rFonts w:ascii="Times New Roman" w:hAnsi="Times New Roman"/>
          <w:i/>
        </w:rPr>
        <w:t>Trichocomaceae</w:t>
      </w:r>
      <w:proofErr w:type="spellEnd"/>
      <w:r w:rsidR="00E1574A">
        <w:rPr>
          <w:rFonts w:ascii="Times New Roman" w:hAnsi="Times New Roman"/>
        </w:rPr>
        <w:t xml:space="preserve"> and </w:t>
      </w:r>
      <w:proofErr w:type="spellStart"/>
      <w:r w:rsidR="00ED2C64" w:rsidRPr="00ED2C64">
        <w:rPr>
          <w:rFonts w:ascii="Times New Roman" w:hAnsi="Times New Roman"/>
          <w:i/>
        </w:rPr>
        <w:t>Saccharomycetaceae</w:t>
      </w:r>
      <w:proofErr w:type="spellEnd"/>
      <w:r w:rsidR="00E1574A">
        <w:rPr>
          <w:rFonts w:ascii="Times New Roman" w:hAnsi="Times New Roman"/>
          <w:i/>
        </w:rPr>
        <w:t>.</w:t>
      </w:r>
      <w:r w:rsidR="00ED2C64">
        <w:rPr>
          <w:rFonts w:ascii="Times New Roman" w:hAnsi="Times New Roman"/>
        </w:rPr>
        <w:t xml:space="preserve"> </w:t>
      </w:r>
      <w:r w:rsidR="00ED2C64" w:rsidRPr="00ED2C64">
        <w:rPr>
          <w:rFonts w:ascii="Times New Roman" w:hAnsi="Times New Roman"/>
        </w:rPr>
        <w:t>The research presented here aimed to study the fungal organisms that were predominant in these biofilms.</w:t>
      </w:r>
      <w:r w:rsidR="00735898">
        <w:rPr>
          <w:rFonts w:ascii="Times New Roman" w:hAnsi="Times New Roman"/>
        </w:rPr>
        <w:t xml:space="preserve"> The numerically dominant </w:t>
      </w:r>
      <w:r w:rsidR="00B10C2D">
        <w:rPr>
          <w:rFonts w:ascii="Times New Roman" w:hAnsi="Times New Roman"/>
        </w:rPr>
        <w:t xml:space="preserve">OTU from </w:t>
      </w:r>
      <w:r>
        <w:rPr>
          <w:rFonts w:ascii="Times New Roman" w:hAnsi="Times New Roman"/>
        </w:rPr>
        <w:t>these systems was a member of the</w:t>
      </w:r>
      <w:r w:rsidR="00B10C2D">
        <w:rPr>
          <w:rFonts w:ascii="Times New Roman" w:hAnsi="Times New Roman"/>
        </w:rPr>
        <w:t xml:space="preserve"> family</w:t>
      </w:r>
      <w:r>
        <w:rPr>
          <w:rFonts w:ascii="Times New Roman" w:hAnsi="Times New Roman"/>
        </w:rPr>
        <w:t xml:space="preserve"> </w:t>
      </w:r>
      <w:proofErr w:type="spellStart"/>
      <w:r w:rsidR="00735898">
        <w:rPr>
          <w:rFonts w:ascii="Times New Roman" w:hAnsi="Times New Roman"/>
          <w:i/>
        </w:rPr>
        <w:t>Trichoc</w:t>
      </w:r>
      <w:r w:rsidR="00735898" w:rsidRPr="00EB057D">
        <w:rPr>
          <w:rFonts w:ascii="Times New Roman" w:hAnsi="Times New Roman"/>
          <w:i/>
        </w:rPr>
        <w:t>omaceae</w:t>
      </w:r>
      <w:proofErr w:type="spellEnd"/>
      <w:r w:rsidR="00735898">
        <w:rPr>
          <w:rFonts w:ascii="Times New Roman" w:hAnsi="Times New Roman"/>
        </w:rPr>
        <w:t xml:space="preserve"> </w:t>
      </w:r>
      <w:r>
        <w:rPr>
          <w:rFonts w:ascii="Times New Roman" w:hAnsi="Times New Roman"/>
        </w:rPr>
        <w:t xml:space="preserve">and the </w:t>
      </w:r>
      <w:r w:rsidR="00735898">
        <w:rPr>
          <w:rFonts w:ascii="Times New Roman" w:hAnsi="Times New Roman"/>
        </w:rPr>
        <w:t xml:space="preserve">genus </w:t>
      </w:r>
      <w:proofErr w:type="spellStart"/>
      <w:r w:rsidR="00735898" w:rsidRPr="005D5695">
        <w:rPr>
          <w:rFonts w:ascii="Times New Roman" w:hAnsi="Times New Roman"/>
          <w:i/>
        </w:rPr>
        <w:t>Byssochlamys</w:t>
      </w:r>
      <w:proofErr w:type="spellEnd"/>
      <w:r w:rsidR="00A7025D">
        <w:rPr>
          <w:rFonts w:ascii="Times New Roman" w:hAnsi="Times New Roman"/>
          <w:i/>
        </w:rPr>
        <w:t>.</w:t>
      </w:r>
      <w:r w:rsidR="00FB1A49">
        <w:rPr>
          <w:rFonts w:ascii="Times New Roman" w:hAnsi="Times New Roman"/>
          <w:i/>
        </w:rPr>
        <w:t xml:space="preserve"> </w:t>
      </w:r>
      <w:r w:rsidR="00A7025D">
        <w:rPr>
          <w:rFonts w:ascii="Times New Roman" w:hAnsi="Times New Roman"/>
        </w:rPr>
        <w:t>T</w:t>
      </w:r>
      <w:r w:rsidR="00735898">
        <w:rPr>
          <w:rFonts w:ascii="Times New Roman" w:hAnsi="Times New Roman"/>
        </w:rPr>
        <w:t>he</w:t>
      </w:r>
      <w:r w:rsidR="00A7025D">
        <w:rPr>
          <w:rFonts w:ascii="Times New Roman" w:hAnsi="Times New Roman"/>
        </w:rPr>
        <w:t xml:space="preserve"> numerically abundant</w:t>
      </w:r>
      <w:r w:rsidR="00735898">
        <w:rPr>
          <w:rFonts w:ascii="Times New Roman" w:hAnsi="Times New Roman"/>
        </w:rPr>
        <w:t xml:space="preserve"> </w:t>
      </w:r>
      <w:proofErr w:type="spellStart"/>
      <w:r w:rsidR="00A7025D">
        <w:rPr>
          <w:rFonts w:ascii="Times New Roman" w:hAnsi="Times New Roman"/>
          <w:i/>
        </w:rPr>
        <w:t>Saccharomycetaceae</w:t>
      </w:r>
      <w:proofErr w:type="spellEnd"/>
      <w:r w:rsidR="00735898">
        <w:rPr>
          <w:rFonts w:ascii="Times New Roman" w:hAnsi="Times New Roman"/>
        </w:rPr>
        <w:t xml:space="preserve"> </w:t>
      </w:r>
      <w:r w:rsidR="00A7025D">
        <w:rPr>
          <w:rFonts w:ascii="Times New Roman" w:hAnsi="Times New Roman"/>
        </w:rPr>
        <w:t>was a member of the genus</w:t>
      </w:r>
      <w:r w:rsidR="00735898">
        <w:rPr>
          <w:rFonts w:ascii="Times New Roman" w:hAnsi="Times New Roman"/>
        </w:rPr>
        <w:t xml:space="preserve"> </w:t>
      </w:r>
      <w:r w:rsidR="00735898" w:rsidRPr="005D5695">
        <w:rPr>
          <w:rFonts w:ascii="Times New Roman" w:hAnsi="Times New Roman"/>
          <w:i/>
        </w:rPr>
        <w:t>Wickerhamomyces</w:t>
      </w:r>
      <w:r w:rsidR="00735898">
        <w:rPr>
          <w:rFonts w:ascii="Times New Roman" w:hAnsi="Times New Roman"/>
        </w:rPr>
        <w:t xml:space="preserve"> </w:t>
      </w:r>
      <w:r w:rsidR="00735898">
        <w:rPr>
          <w:rFonts w:ascii="Times New Roman" w:hAnsi="Times New Roman"/>
        </w:rPr>
        <w:fldChar w:fldCharType="begin"/>
      </w:r>
      <w:r w:rsidR="00A7025D">
        <w:rPr>
          <w:rFonts w:ascii="Times New Roman" w:hAnsi="Times New Roman"/>
        </w:rPr>
        <w:instrText xml:space="preserve"> ADDIN EN.CITE &lt;EndNote&gt;&lt;Cite&gt;&lt;Author&gt;Stamps&lt;/Author&gt;&lt;Year&gt;2016&lt;/Year&gt;&lt;RecNum&gt;243&lt;/RecNum&gt;&lt;DisplayText&gt;(Stamps, 2016)&lt;/DisplayText&gt;&lt;record&gt;&lt;rec-number&gt;243&lt;/rec-number&gt;&lt;foreign-keys&gt;&lt;key app="EN" db-id="pszfrvzpmrvsf1erpsvx5fvl95fxfpr9wvew" timestamp="1469137007"&gt;243&lt;/key&gt;&lt;/foreign-keys&gt;&lt;ref-type name="Journal Article"&gt;17&lt;/ref-type&gt;&lt;contributors&gt;&lt;authors&gt;&lt;author&gt;Blake Stamps&lt;/author&gt;&lt;/authors&gt;&lt;/contributors&gt;&lt;titles&gt;&lt;title&gt;Ph.D. Dissertation: &amp;quot;The application of microbial community and population dynamics to processes within engineered systems&amp;quot;&lt;/title&gt;&lt;secondary-title&gt;Dissertation, University of Oklahoma&lt;/secondary-title&gt;&lt;/titles&gt;&lt;periodical&gt;&lt;full-title&gt;Dissertation, University of Oklahoma&lt;/full-title&gt;&lt;/periodical&gt;&lt;dates&gt;&lt;year&gt;2016&lt;/year&gt;&lt;/dates&gt;&lt;urls&gt;&lt;/urls&gt;&lt;/record&gt;&lt;/Cite&gt;&lt;/EndNote&gt;</w:instrText>
      </w:r>
      <w:r w:rsidR="00735898">
        <w:rPr>
          <w:rFonts w:ascii="Times New Roman" w:hAnsi="Times New Roman"/>
        </w:rPr>
        <w:fldChar w:fldCharType="separate"/>
      </w:r>
      <w:r w:rsidR="00735898">
        <w:rPr>
          <w:rFonts w:ascii="Times New Roman" w:hAnsi="Times New Roman"/>
          <w:noProof/>
        </w:rPr>
        <w:t>(Stamps, 2016)</w:t>
      </w:r>
      <w:r w:rsidR="00735898">
        <w:rPr>
          <w:rFonts w:ascii="Times New Roman" w:hAnsi="Times New Roman"/>
        </w:rPr>
        <w:fldChar w:fldCharType="end"/>
      </w:r>
      <w:r w:rsidR="00735898">
        <w:rPr>
          <w:rFonts w:ascii="Times New Roman" w:hAnsi="Times New Roman"/>
        </w:rPr>
        <w:t xml:space="preserve">. </w:t>
      </w:r>
    </w:p>
    <w:p w14:paraId="456B4534" w14:textId="77777777" w:rsidR="00735898" w:rsidRDefault="00735898" w:rsidP="000E3D57">
      <w:pPr>
        <w:pStyle w:val="ListParagraph"/>
        <w:ind w:left="360"/>
        <w:rPr>
          <w:rFonts w:ascii="Times New Roman" w:hAnsi="Times New Roman"/>
        </w:rPr>
      </w:pPr>
    </w:p>
    <w:p w14:paraId="3F4AA8D8" w14:textId="77777777" w:rsidR="00B34A95" w:rsidRDefault="00B34A95" w:rsidP="000E3D57">
      <w:pPr>
        <w:pStyle w:val="ListParagraph"/>
        <w:ind w:left="360"/>
      </w:pPr>
      <w:r>
        <w:lastRenderedPageBreak/>
        <w:t xml:space="preserve">B20 storage tanks </w:t>
      </w:r>
      <w:r w:rsidR="00550668">
        <w:t xml:space="preserve">are </w:t>
      </w:r>
      <w:r>
        <w:t>adequate places to support fungal growth since moisture, nutrient availability</w:t>
      </w:r>
      <w:r w:rsidR="00B10C2D">
        <w:t>,</w:t>
      </w:r>
      <w:r>
        <w:t xml:space="preserve"> and surface area </w:t>
      </w:r>
      <w:r w:rsidR="00B10C2D">
        <w:t xml:space="preserve">are </w:t>
      </w:r>
      <w:r w:rsidR="00A511E4">
        <w:t xml:space="preserve">available </w:t>
      </w:r>
      <w:r w:rsidR="00550668">
        <w:fldChar w:fldCharType="begin"/>
      </w:r>
      <w:r w:rsidR="00550668">
        <w:instrText xml:space="preserve"> ADDIN EN.CITE &lt;EndNote&gt;&lt;Cite&gt;&lt;Author&gt;Bücker&lt;/Author&gt;&lt;Year&gt;2011&lt;/Year&gt;&lt;RecNum&gt;24&lt;/RecNum&gt;&lt;DisplayText&gt;(Bücker et al., 2011)&lt;/DisplayText&gt;&lt;record&gt;&lt;rec-number&gt;24&lt;/rec-number&gt;&lt;foreign-keys&gt;&lt;key app="EN" db-id="pszfrvzpmrvsf1erpsvx5fvl95fxfpr9wvew" timestamp="1427739106"&gt;24&lt;/key&gt;&lt;/foreign-keys&gt;&lt;ref-type name="Journal Article"&gt;17&lt;/ref-type&gt;&lt;contributors&gt;&lt;authors&gt;&lt;author&gt;Bücker, Francielle&lt;/author&gt;&lt;author&gt;Santestevan, Naiara Aguiar&lt;/author&gt;&lt;author&gt;Roesch, Luiz Fernando&lt;/author&gt;&lt;author&gt;Jacques, Rodrigo J Seminotti&lt;/author&gt;&lt;author&gt;Peralba, Maria do Carmo Ruaro&lt;/author&gt;&lt;author&gt;de Oliveira Camargo, Flávio Anastácio&lt;/author&gt;&lt;author&gt;Bento, Fátima Menezes&lt;/author&gt;&lt;/authors&gt;&lt;/contributors&gt;&lt;titles&gt;&lt;title&gt;Impact of biodiesel on biodeterioration of stored Brazilian diesel oil&lt;/title&gt;&lt;secondary-title&gt;International Biodeterioration &amp;amp; Biodegradation&lt;/secondary-title&gt;&lt;/titles&gt;&lt;periodical&gt;&lt;full-title&gt;International Biodeterioration &amp;amp; Biodegradation&lt;/full-title&gt;&lt;/periodical&gt;&lt;pages&gt;172-178&lt;/pages&gt;&lt;volume&gt;65&lt;/volume&gt;&lt;number&gt;1&lt;/number&gt;&lt;dates&gt;&lt;year&gt;2011&lt;/year&gt;&lt;/dates&gt;&lt;isbn&gt;0964-8305&lt;/isbn&gt;&lt;urls&gt;&lt;/urls&gt;&lt;/record&gt;&lt;/Cite&gt;&lt;/EndNote&gt;</w:instrText>
      </w:r>
      <w:r w:rsidR="00550668">
        <w:fldChar w:fldCharType="separate"/>
      </w:r>
      <w:r w:rsidR="00550668">
        <w:rPr>
          <w:noProof/>
        </w:rPr>
        <w:t>(Bücker et al., 2011)</w:t>
      </w:r>
      <w:r w:rsidR="00550668">
        <w:fldChar w:fldCharType="end"/>
      </w:r>
      <w:r>
        <w:t xml:space="preserve">. </w:t>
      </w:r>
      <w:r w:rsidR="00A16408">
        <w:t xml:space="preserve">Fungi are </w:t>
      </w:r>
      <w:r w:rsidR="00022685">
        <w:t>heterotrophs</w:t>
      </w:r>
      <w:r w:rsidR="009E07CB">
        <w:t xml:space="preserve"> showing great phenotypic plasticity to </w:t>
      </w:r>
      <w:r w:rsidR="00C948A8">
        <w:t xml:space="preserve">different </w:t>
      </w:r>
      <w:r w:rsidR="005E5C6A">
        <w:t>environments</w:t>
      </w:r>
      <w:r w:rsidR="00A7025D">
        <w:t xml:space="preserve"> </w:t>
      </w:r>
      <w:r w:rsidR="00550668">
        <w:fldChar w:fldCharType="begin"/>
      </w:r>
      <w:r w:rsidR="00550668">
        <w:instrText xml:space="preserve"> ADDIN EN.CITE &lt;EndNote&gt;&lt;Cite&gt;&lt;Author&gt;Barnett&lt;/Author&gt;&lt;Year&gt;2011&lt;/Year&gt;&lt;RecNum&gt;218&lt;/RecNum&gt;&lt;DisplayText&gt;(Barnett &amp;amp; Barnett, 2011; Hawker, 2016)&lt;/DisplayText&gt;&lt;record&gt;&lt;rec-number&gt;218&lt;/rec-number&gt;&lt;foreign-keys&gt;&lt;key app="EN" db-id="pszfrvzpmrvsf1erpsvx5fvl95fxfpr9wvew" timestamp="1467918460"&gt;218&lt;/key&gt;&lt;/foreign-keys&gt;&lt;ref-type name="Book"&gt;6&lt;/ref-type&gt;&lt;contributors&gt;&lt;authors&gt;&lt;author&gt;Barnett, James A&lt;/author&gt;&lt;author&gt;Barnett, Linda&lt;/author&gt;&lt;/authors&gt;&lt;/contributors&gt;&lt;titles&gt;&lt;title&gt;Yeast research: a historical overview&lt;/title&gt;&lt;/titles&gt;&lt;dates&gt;&lt;year&gt;2011&lt;/year&gt;&lt;/dates&gt;&lt;publisher&gt;American Society for Microbiology Press&lt;/publisher&gt;&lt;isbn&gt;1555815162&lt;/isbn&gt;&lt;urls&gt;&lt;/urls&gt;&lt;/record&gt;&lt;/Cite&gt;&lt;Cite&gt;&lt;Author&gt;Hawker&lt;/Author&gt;&lt;Year&gt;2016&lt;/Year&gt;&lt;RecNum&gt;219&lt;/RecNum&gt;&lt;record&gt;&lt;rec-number&gt;219&lt;/rec-number&gt;&lt;foreign-keys&gt;&lt;key app="EN" db-id="pszfrvzpmrvsf1erpsvx5fvl95fxfpr9wvew" timestamp="1467919413"&gt;219&lt;/key&gt;&lt;/foreign-keys&gt;&lt;ref-type name="Book"&gt;6&lt;/ref-type&gt;&lt;contributors&gt;&lt;authors&gt;&lt;author&gt;Hawker, Lilian E&lt;/author&gt;&lt;/authors&gt;&lt;/contributors&gt;&lt;titles&gt;&lt;title&gt;The physiology of reproduction in fungi&lt;/title&gt;&lt;/titles&gt;&lt;dates&gt;&lt;year&gt;2016&lt;/year&gt;&lt;/dates&gt;&lt;publisher&gt;Cambridge University Press&lt;/publisher&gt;&lt;isbn&gt;1316509885&lt;/isbn&gt;&lt;urls&gt;&lt;/urls&gt;&lt;/record&gt;&lt;/Cite&gt;&lt;/EndNote&gt;</w:instrText>
      </w:r>
      <w:r w:rsidR="00550668">
        <w:fldChar w:fldCharType="separate"/>
      </w:r>
      <w:r w:rsidR="00550668">
        <w:rPr>
          <w:noProof/>
        </w:rPr>
        <w:t>(Barnett &amp; Barnett, 2011; Hawker, 2016)</w:t>
      </w:r>
      <w:r w:rsidR="00550668">
        <w:fldChar w:fldCharType="end"/>
      </w:r>
      <w:r w:rsidR="00C948A8">
        <w:t>.</w:t>
      </w:r>
      <w:r w:rsidR="009E07CB">
        <w:t xml:space="preserve"> </w:t>
      </w:r>
      <w:r w:rsidR="00B72E9D">
        <w:t xml:space="preserve">During </w:t>
      </w:r>
      <w:r w:rsidR="00346F7E">
        <w:t xml:space="preserve">B20 </w:t>
      </w:r>
      <w:r w:rsidR="00B72E9D">
        <w:t>fuel storage,</w:t>
      </w:r>
      <w:r w:rsidR="00346F7E">
        <w:t xml:space="preserve"> uncontrollable proliferation of fungal hyphae and </w:t>
      </w:r>
      <w:r w:rsidR="00B10C2D">
        <w:t>single-</w:t>
      </w:r>
      <w:r w:rsidR="00346F7E">
        <w:t>celled yeasts can contribute</w:t>
      </w:r>
      <w:r w:rsidR="00C948A8">
        <w:t xml:space="preserve"> to flocs and filter plugging</w:t>
      </w:r>
      <w:r w:rsidR="00550668">
        <w:t xml:space="preserve"> </w:t>
      </w:r>
      <w:r w:rsidR="00550668">
        <w:fldChar w:fldCharType="begin"/>
      </w:r>
      <w:r w:rsidR="00550668">
        <w:instrText xml:space="preserve"> ADDIN EN.CITE &lt;EndNote&gt;&lt;Cite&gt;&lt;Author&gt;Passman&lt;/Author&gt;&lt;Year&gt;2003&lt;/Year&gt;&lt;RecNum&gt;43&lt;/RecNum&gt;&lt;DisplayText&gt;(Passman, 2003)&lt;/DisplayText&gt;&lt;record&gt;&lt;rec-number&gt;43&lt;/rec-number&gt;&lt;foreign-keys&gt;&lt;key app="EN" db-id="pszfrvzpmrvsf1erpsvx5fvl95fxfpr9wvew" timestamp="1429110316"&gt;43&lt;/key&gt;&lt;/foreign-keys&gt;&lt;ref-type name="Journal Article"&gt;17&lt;/ref-type&gt;&lt;contributors&gt;&lt;authors&gt;&lt;author&gt;Passman, Frederick J&lt;/author&gt;&lt;/authors&gt;&lt;/contributors&gt;&lt;titles&gt;&lt;title&gt;Introduction to fuel microbiology&lt;/title&gt;&lt;secondary-title&gt;ASTM Manual&lt;/secondary-title&gt;&lt;/titles&gt;&lt;periodical&gt;&lt;full-title&gt;ASTM Manual&lt;/full-title&gt;&lt;/periodical&gt;&lt;pages&gt;1-13&lt;/pages&gt;&lt;volume&gt;47&lt;/volume&gt;&lt;dates&gt;&lt;year&gt;2003&lt;/year&gt;&lt;/dates&gt;&lt;urls&gt;&lt;/urls&gt;&lt;/record&gt;&lt;/Cite&gt;&lt;/EndNote&gt;</w:instrText>
      </w:r>
      <w:r w:rsidR="00550668">
        <w:fldChar w:fldCharType="separate"/>
      </w:r>
      <w:r w:rsidR="00550668">
        <w:rPr>
          <w:noProof/>
        </w:rPr>
        <w:t>(Passman, 2003)</w:t>
      </w:r>
      <w:r w:rsidR="00550668">
        <w:fldChar w:fldCharType="end"/>
      </w:r>
      <w:r w:rsidR="00C948A8">
        <w:t xml:space="preserve">. </w:t>
      </w:r>
      <w:r w:rsidR="00022685">
        <w:t xml:space="preserve">Most fungi are </w:t>
      </w:r>
      <w:r w:rsidR="00B10C2D">
        <w:t>cap</w:t>
      </w:r>
      <w:r w:rsidR="00A16408">
        <w:t xml:space="preserve">able of aerobic </w:t>
      </w:r>
      <w:r w:rsidR="00022685">
        <w:t xml:space="preserve">and fermentative </w:t>
      </w:r>
      <w:r w:rsidR="00A16408">
        <w:t>assimila</w:t>
      </w:r>
      <w:r w:rsidR="009E07CB">
        <w:t>tion of many car</w:t>
      </w:r>
      <w:r w:rsidR="00C948A8">
        <w:t>bon</w:t>
      </w:r>
      <w:r w:rsidR="00A16408">
        <w:t xml:space="preserve"> substrates</w:t>
      </w:r>
      <w:r w:rsidR="00A7025D">
        <w:t xml:space="preserve"> </w:t>
      </w:r>
      <w:r w:rsidR="00D14A3F">
        <w:fldChar w:fldCharType="begin"/>
      </w:r>
      <w:r w:rsidR="00D14A3F">
        <w:instrText xml:space="preserve"> ADDIN EN.CITE &lt;EndNote&gt;&lt;Cite&gt;&lt;Author&gt;Kurtzman&lt;/Author&gt;&lt;Year&gt;2011&lt;/Year&gt;&lt;RecNum&gt;202&lt;/RecNum&gt;&lt;DisplayText&gt;(C. Kurtzman, Fell, &amp;amp; Boekhout, 2011)&lt;/DisplayText&gt;&lt;record&gt;&lt;rec-number&gt;202&lt;/rec-number&gt;&lt;foreign-keys&gt;&lt;key app="EN" db-id="pszfrvzpmrvsf1erpsvx5fvl95fxfpr9wvew" timestamp="1467763190"&gt;202&lt;/key&gt;&lt;/foreign-keys&gt;&lt;ref-type name="Book"&gt;6&lt;/ref-type&gt;&lt;contributors&gt;&lt;authors&gt;&lt;author&gt;Kurtzman, Cletus&lt;/author&gt;&lt;author&gt;Fell, Jack W&lt;/author&gt;&lt;author&gt;Boekhout, Teun&lt;/author&gt;&lt;/authors&gt;&lt;/contributors&gt;&lt;titles&gt;&lt;title&gt;The yeasts: a taxonomic study&lt;/title&gt;&lt;/titles&gt;&lt;dates&gt;&lt;year&gt;2011&lt;/year&gt;&lt;/dates&gt;&lt;publisher&gt;Elsevier&lt;/publisher&gt;&lt;isbn&gt;0080931278&lt;/isbn&gt;&lt;urls&gt;&lt;/urls&gt;&lt;/record&gt;&lt;/Cite&gt;&lt;/EndNote&gt;</w:instrText>
      </w:r>
      <w:r w:rsidR="00D14A3F">
        <w:fldChar w:fldCharType="separate"/>
      </w:r>
      <w:r w:rsidR="00D14A3F">
        <w:rPr>
          <w:noProof/>
        </w:rPr>
        <w:t>(C. Kurtzman, Fell, &amp; Boekhout, 2011)</w:t>
      </w:r>
      <w:r w:rsidR="00D14A3F">
        <w:fldChar w:fldCharType="end"/>
      </w:r>
      <w:r w:rsidR="00B10C2D">
        <w:t xml:space="preserve"> including</w:t>
      </w:r>
      <w:r w:rsidR="00022685">
        <w:t xml:space="preserve"> biologically available fuel components </w:t>
      </w:r>
      <w:r w:rsidR="00550668">
        <w:t>in B20 biodiesel</w:t>
      </w:r>
      <w:r w:rsidR="00B10C2D">
        <w:t>, which</w:t>
      </w:r>
      <w:r w:rsidR="00550668">
        <w:t xml:space="preserve"> </w:t>
      </w:r>
      <w:r w:rsidR="00022685">
        <w:t xml:space="preserve">can originate </w:t>
      </w:r>
      <w:r w:rsidR="00B10C2D">
        <w:t xml:space="preserve">from </w:t>
      </w:r>
      <w:r w:rsidR="00022685">
        <w:t>changes in fuel properties as</w:t>
      </w:r>
      <w:r w:rsidR="00C948A8">
        <w:t xml:space="preserve"> result of </w:t>
      </w:r>
      <w:r w:rsidR="00022685">
        <w:t>deterioration</w:t>
      </w:r>
      <w:r w:rsidR="00550668">
        <w:t xml:space="preserve"> </w:t>
      </w:r>
      <w:r w:rsidR="00550668">
        <w:fldChar w:fldCharType="begin">
          <w:fldData xml:space="preserve">PEVuZE5vdGU+PENpdGU+PEF1dGhvcj5HYXNzZW48L0F1dGhvcj48WWVhcj4yMDE1PC9ZZWFyPjxS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</w:fldData>
        </w:fldChar>
      </w:r>
      <w:r w:rsidR="00550668">
        <w:instrText xml:space="preserve"> ADDIN EN.CITE </w:instrText>
      </w:r>
      <w:r w:rsidR="00550668">
        <w:fldChar w:fldCharType="begin">
          <w:fldData xml:space="preserve">PEVuZE5vdGU+PENpdGU+PEF1dGhvcj5HYXNzZW48L0F1dGhvcj48WWVhcj4yMDE1PC9ZZWFyPjxS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</w:fldData>
        </w:fldChar>
      </w:r>
      <w:r w:rsidR="00550668">
        <w:instrText xml:space="preserve"> ADDIN EN.CITE.DATA </w:instrText>
      </w:r>
      <w:r w:rsidR="00550668">
        <w:fldChar w:fldCharType="end"/>
      </w:r>
      <w:r w:rsidR="00550668">
        <w:fldChar w:fldCharType="separate"/>
      </w:r>
      <w:r w:rsidR="00550668">
        <w:rPr>
          <w:noProof/>
        </w:rPr>
        <w:t>(Bücker et al., 2011; Gassen et al., 2015)</w:t>
      </w:r>
      <w:r w:rsidR="00550668">
        <w:fldChar w:fldCharType="end"/>
      </w:r>
      <w:r w:rsidR="00022685">
        <w:t xml:space="preserve">. </w:t>
      </w:r>
      <w:r w:rsidR="005E5C6A">
        <w:t>Finally</w:t>
      </w:r>
      <w:r w:rsidR="00B10C2D">
        <w:t>,</w:t>
      </w:r>
      <w:r w:rsidR="005E5C6A">
        <w:t xml:space="preserve"> </w:t>
      </w:r>
      <w:r w:rsidR="00B10C2D">
        <w:t xml:space="preserve">organic acids and water are released as byproducts of fuel metabolism, creating </w:t>
      </w:r>
      <w:r w:rsidR="00022685">
        <w:t>favorable conditions for corrosion of metal surfaces</w:t>
      </w:r>
      <w:r w:rsidR="00550668">
        <w:t xml:space="preserve"> </w:t>
      </w:r>
      <w:r w:rsidR="00550668">
        <w:fldChar w:fldCharType="begin"/>
      </w:r>
      <w:r w:rsidR="00550668">
        <w:instrText xml:space="preserve"> ADDIN EN.CITE &lt;EndNote&gt;&lt;Cite&gt;&lt;Author&gt;Little&lt;/Author&gt;&lt;Year&gt;2002&lt;/Year&gt;&lt;RecNum&gt;74&lt;/RecNum&gt;&lt;DisplayText&gt;(Little &amp;amp; Ray, 2002)&lt;/DisplayText&gt;&lt;record&gt;&lt;rec-number&gt;74&lt;/rec-number&gt;&lt;foreign-keys&gt;&lt;key app="EN" db-id="pszfrvzpmrvsf1erpsvx5fvl95fxfpr9wvew" timestamp="1445979677"&gt;74&lt;/key&gt;&lt;/foreign-keys&gt;&lt;ref-type name="Report"&gt;27&lt;/ref-type&gt;&lt;contributors&gt;&lt;authors&gt;&lt;author&gt;Little, Brenda J&lt;/author&gt;&lt;author&gt;Ray, Richard I&lt;/author&gt;&lt;/authors&gt;&lt;/contributors&gt;&lt;titles&gt;&lt;title&gt;The Role of Fungi in Microbiologically Influenced Corrosion&lt;/title&gt;&lt;/titles&gt;&lt;dates&gt;&lt;year&gt;2002&lt;/year&gt;&lt;/dates&gt;&lt;publisher&gt;DTIC Document&lt;/publisher&gt;&lt;urls&gt;&lt;/urls&gt;&lt;/record&gt;&lt;/Cite&gt;&lt;/EndNote&gt;</w:instrText>
      </w:r>
      <w:r w:rsidR="00550668">
        <w:fldChar w:fldCharType="separate"/>
      </w:r>
      <w:r w:rsidR="00550668">
        <w:rPr>
          <w:noProof/>
        </w:rPr>
        <w:t>(Little &amp; Ray, 2002)</w:t>
      </w:r>
      <w:r w:rsidR="00550668">
        <w:fldChar w:fldCharType="end"/>
      </w:r>
      <w:r w:rsidR="00022685">
        <w:t xml:space="preserve">. </w:t>
      </w:r>
    </w:p>
    <w:p w14:paraId="2E3C2EDA" w14:textId="77777777" w:rsidR="00B34A95" w:rsidRDefault="00B34A95" w:rsidP="000E3D57">
      <w:pPr>
        <w:pStyle w:val="ListParagraph"/>
        <w:ind w:left="360"/>
      </w:pPr>
    </w:p>
    <w:p w14:paraId="55DE2681" w14:textId="77777777" w:rsidR="00156F10" w:rsidRDefault="00A7025D" w:rsidP="000E3D57">
      <w:pPr>
        <w:pStyle w:val="ListParagraph"/>
        <w:ind w:left="360"/>
        <w:rPr>
          <w:rFonts w:ascii="Times New Roman" w:hAnsi="Times New Roman"/>
        </w:rPr>
      </w:pPr>
      <w:r>
        <w:rPr>
          <w:rFonts w:ascii="Times New Roman" w:hAnsi="Times New Roman"/>
        </w:rPr>
        <w:t xml:space="preserve">The role of </w:t>
      </w:r>
      <w:r w:rsidR="00B10C2D">
        <w:rPr>
          <w:rFonts w:ascii="Times New Roman" w:hAnsi="Times New Roman"/>
        </w:rPr>
        <w:t xml:space="preserve">members of the </w:t>
      </w:r>
      <w:r>
        <w:rPr>
          <w:rFonts w:ascii="Times New Roman" w:hAnsi="Times New Roman"/>
        </w:rPr>
        <w:t xml:space="preserve">genera </w:t>
      </w:r>
      <w:proofErr w:type="spellStart"/>
      <w:r w:rsidRPr="00042BEC">
        <w:rPr>
          <w:rFonts w:ascii="Times New Roman" w:hAnsi="Times New Roman"/>
          <w:i/>
        </w:rPr>
        <w:t>Byssochlamys</w:t>
      </w:r>
      <w:proofErr w:type="spellEnd"/>
      <w:r>
        <w:rPr>
          <w:rFonts w:ascii="Times New Roman" w:hAnsi="Times New Roman"/>
        </w:rPr>
        <w:t xml:space="preserve"> </w:t>
      </w:r>
      <w:r w:rsidR="00E1574A">
        <w:rPr>
          <w:rFonts w:ascii="Times New Roman" w:hAnsi="Times New Roman"/>
        </w:rPr>
        <w:t xml:space="preserve">and </w:t>
      </w:r>
      <w:r w:rsidR="00E1574A" w:rsidRPr="00042BEC">
        <w:rPr>
          <w:rFonts w:ascii="Times New Roman" w:hAnsi="Times New Roman"/>
          <w:i/>
        </w:rPr>
        <w:t>Wickerhamomyces</w:t>
      </w:r>
      <w:r w:rsidR="00E1574A">
        <w:rPr>
          <w:rFonts w:ascii="Times New Roman" w:hAnsi="Times New Roman"/>
        </w:rPr>
        <w:t xml:space="preserve"> </w:t>
      </w:r>
      <w:r>
        <w:rPr>
          <w:rFonts w:ascii="Times New Roman" w:hAnsi="Times New Roman"/>
        </w:rPr>
        <w:t>as fuel contaminants in storage tanks across the USAF is still under investigation, but their abundance suggests that they play a role both in biofilm formation, bio</w:t>
      </w:r>
      <w:r w:rsidR="009F7E8D">
        <w:rPr>
          <w:rFonts w:ascii="Times New Roman" w:hAnsi="Times New Roman"/>
        </w:rPr>
        <w:t>-</w:t>
      </w:r>
      <w:r>
        <w:rPr>
          <w:rFonts w:ascii="Times New Roman" w:hAnsi="Times New Roman"/>
        </w:rPr>
        <w:t xml:space="preserve">deterioration, and perhaps and increased risk of </w:t>
      </w:r>
      <w:proofErr w:type="spellStart"/>
      <w:r>
        <w:rPr>
          <w:rFonts w:ascii="Times New Roman" w:hAnsi="Times New Roman"/>
        </w:rPr>
        <w:t>microbially</w:t>
      </w:r>
      <w:proofErr w:type="spellEnd"/>
      <w:r>
        <w:rPr>
          <w:rFonts w:ascii="Times New Roman" w:hAnsi="Times New Roman"/>
        </w:rPr>
        <w:t xml:space="preserve"> influenced corrosion. </w:t>
      </w:r>
      <w:r w:rsidR="00720FD5" w:rsidRPr="00720FD5">
        <w:rPr>
          <w:rFonts w:ascii="Times New Roman" w:hAnsi="Times New Roman"/>
        </w:rPr>
        <w:t xml:space="preserve">This study </w:t>
      </w:r>
      <w:r w:rsidR="00DE2DDC" w:rsidRPr="00720FD5">
        <w:rPr>
          <w:rFonts w:ascii="Times New Roman" w:hAnsi="Times New Roman"/>
        </w:rPr>
        <w:t>aim</w:t>
      </w:r>
      <w:r w:rsidR="00DE2DDC">
        <w:rPr>
          <w:rFonts w:ascii="Times New Roman" w:hAnsi="Times New Roman"/>
        </w:rPr>
        <w:t>ed</w:t>
      </w:r>
      <w:r w:rsidR="00DE2DDC" w:rsidRPr="00720FD5">
        <w:rPr>
          <w:rFonts w:ascii="Times New Roman" w:hAnsi="Times New Roman"/>
        </w:rPr>
        <w:t xml:space="preserve"> </w:t>
      </w:r>
      <w:r w:rsidR="00720FD5" w:rsidRPr="00720FD5">
        <w:rPr>
          <w:rFonts w:ascii="Times New Roman" w:hAnsi="Times New Roman"/>
        </w:rPr>
        <w:t>to isolate, i</w:t>
      </w:r>
      <w:r w:rsidR="00720FD5">
        <w:rPr>
          <w:rFonts w:ascii="Times New Roman" w:hAnsi="Times New Roman"/>
        </w:rPr>
        <w:t>dentify, and characterize the</w:t>
      </w:r>
      <w:r w:rsidR="009F7E8D">
        <w:rPr>
          <w:rFonts w:ascii="Times New Roman" w:hAnsi="Times New Roman"/>
        </w:rPr>
        <w:t>se fungal organism</w:t>
      </w:r>
      <w:r w:rsidR="00B10C2D">
        <w:rPr>
          <w:rFonts w:ascii="Times New Roman" w:hAnsi="Times New Roman"/>
        </w:rPr>
        <w:t>s</w:t>
      </w:r>
      <w:r w:rsidR="009F7E8D">
        <w:rPr>
          <w:rFonts w:ascii="Times New Roman" w:hAnsi="Times New Roman"/>
        </w:rPr>
        <w:t xml:space="preserve"> </w:t>
      </w:r>
      <w:r w:rsidR="00720FD5" w:rsidRPr="00720FD5">
        <w:rPr>
          <w:rFonts w:ascii="Times New Roman" w:hAnsi="Times New Roman"/>
        </w:rPr>
        <w:t>from the contaminated</w:t>
      </w:r>
      <w:r w:rsidR="00720FD5">
        <w:rPr>
          <w:rFonts w:ascii="Times New Roman" w:hAnsi="Times New Roman"/>
        </w:rPr>
        <w:t xml:space="preserve"> storage tanks. We hypothesized that </w:t>
      </w:r>
      <w:proofErr w:type="spellStart"/>
      <w:r w:rsidR="00042BEC" w:rsidRPr="00042BEC">
        <w:rPr>
          <w:rFonts w:ascii="Times New Roman" w:hAnsi="Times New Roman"/>
          <w:i/>
        </w:rPr>
        <w:t>Byssochlamys</w:t>
      </w:r>
      <w:proofErr w:type="spellEnd"/>
      <w:r w:rsidR="00E1574A">
        <w:rPr>
          <w:rFonts w:ascii="Times New Roman" w:hAnsi="Times New Roman"/>
          <w:i/>
        </w:rPr>
        <w:t xml:space="preserve"> </w:t>
      </w:r>
      <w:r w:rsidR="00E1574A" w:rsidRPr="00E1574A">
        <w:rPr>
          <w:rFonts w:ascii="Times New Roman" w:hAnsi="Times New Roman"/>
        </w:rPr>
        <w:t>and</w:t>
      </w:r>
      <w:r w:rsidR="00E1574A">
        <w:rPr>
          <w:rFonts w:ascii="Times New Roman" w:hAnsi="Times New Roman"/>
          <w:i/>
        </w:rPr>
        <w:t xml:space="preserve"> </w:t>
      </w:r>
      <w:r w:rsidR="00E1574A" w:rsidRPr="00042BEC">
        <w:rPr>
          <w:rFonts w:ascii="Times New Roman" w:hAnsi="Times New Roman"/>
          <w:i/>
        </w:rPr>
        <w:t>Wickerhamomyces</w:t>
      </w:r>
      <w:r w:rsidR="00042BEC">
        <w:rPr>
          <w:rFonts w:ascii="Times New Roman" w:hAnsi="Times New Roman"/>
        </w:rPr>
        <w:t xml:space="preserve"> </w:t>
      </w:r>
      <w:r w:rsidR="00720FD5" w:rsidRPr="00720FD5">
        <w:rPr>
          <w:rFonts w:ascii="Times New Roman" w:hAnsi="Times New Roman"/>
          <w:i/>
        </w:rPr>
        <w:t>are fuel degraders able to grow using B20 as sole carbon and energy source.</w:t>
      </w:r>
      <w:r w:rsidR="00720FD5" w:rsidRPr="00720FD5">
        <w:rPr>
          <w:rFonts w:ascii="Times New Roman" w:hAnsi="Times New Roman"/>
        </w:rPr>
        <w:t xml:space="preserve"> To test this hypothesis, we quantified the loss of B20 components using GC-MS as part of growth experiments.</w:t>
      </w:r>
      <w:r w:rsidR="00720FD5">
        <w:rPr>
          <w:rFonts w:ascii="Times New Roman" w:hAnsi="Times New Roman"/>
        </w:rPr>
        <w:t xml:space="preserve"> We also investigate</w:t>
      </w:r>
      <w:r w:rsidR="00DE2DDC">
        <w:rPr>
          <w:rFonts w:ascii="Times New Roman" w:hAnsi="Times New Roman"/>
        </w:rPr>
        <w:t>d</w:t>
      </w:r>
      <w:r w:rsidR="00720FD5">
        <w:rPr>
          <w:rFonts w:ascii="Times New Roman" w:hAnsi="Times New Roman"/>
        </w:rPr>
        <w:t xml:space="preserve"> </w:t>
      </w:r>
      <w:r w:rsidR="00720FD5" w:rsidRPr="00720FD5">
        <w:rPr>
          <w:rFonts w:ascii="Times New Roman" w:hAnsi="Times New Roman"/>
        </w:rPr>
        <w:t xml:space="preserve">morphological </w:t>
      </w:r>
      <w:r w:rsidR="00720FD5" w:rsidRPr="00720FD5">
        <w:rPr>
          <w:rFonts w:ascii="Times New Roman" w:hAnsi="Times New Roman"/>
        </w:rPr>
        <w:lastRenderedPageBreak/>
        <w:t>and physiological traits</w:t>
      </w:r>
      <w:r w:rsidR="00720FD5">
        <w:rPr>
          <w:rFonts w:ascii="Times New Roman" w:hAnsi="Times New Roman"/>
        </w:rPr>
        <w:t xml:space="preserve"> of the isolates</w:t>
      </w:r>
      <w:r w:rsidR="00720FD5" w:rsidRPr="00720FD5">
        <w:rPr>
          <w:rFonts w:ascii="Times New Roman" w:hAnsi="Times New Roman"/>
        </w:rPr>
        <w:t xml:space="preserve"> as baseline information for future studies regarding the risks of fungal contamination and their role in B20 storage tanks</w:t>
      </w:r>
      <w:r w:rsidR="00720FD5">
        <w:rPr>
          <w:rFonts w:ascii="Times New Roman" w:hAnsi="Times New Roman"/>
        </w:rPr>
        <w:t>.</w:t>
      </w:r>
    </w:p>
    <w:p w14:paraId="4677FD60" w14:textId="77777777" w:rsidR="00156F10" w:rsidRDefault="00156F10" w:rsidP="00156F10">
      <w:pPr>
        <w:pStyle w:val="ListParagraph"/>
        <w:ind w:left="360"/>
        <w:jc w:val="both"/>
        <w:rPr>
          <w:rFonts w:ascii="Times New Roman" w:hAnsi="Times New Roman"/>
        </w:rPr>
      </w:pPr>
    </w:p>
    <w:p w14:paraId="044035E7" w14:textId="6EF15074" w:rsidR="000E3D57" w:rsidRDefault="000E3D57">
      <w:pPr>
        <w:spacing w:line="240" w:lineRule="auto"/>
        <w:rPr>
          <w:rFonts w:ascii="Times New Roman" w:hAnsi="Times New Roman"/>
        </w:rPr>
      </w:pPr>
      <w:r>
        <w:rPr>
          <w:rFonts w:ascii="Times New Roman" w:hAnsi="Times New Roman"/>
        </w:rPr>
        <w:br w:type="page"/>
      </w:r>
    </w:p>
    <w:p w14:paraId="2E609338" w14:textId="00D5C14A" w:rsidR="00156F10" w:rsidRDefault="00156F10" w:rsidP="00A30115">
      <w:pPr>
        <w:pStyle w:val="Heading2"/>
      </w:pPr>
      <w:bookmarkStart w:id="15" w:name="_Toc458000857"/>
      <w:r>
        <w:lastRenderedPageBreak/>
        <w:t xml:space="preserve">2.2 </w:t>
      </w:r>
      <w:r w:rsidR="008B45DF">
        <w:t>Material</w:t>
      </w:r>
      <w:r w:rsidR="00DB0B27">
        <w:t>s</w:t>
      </w:r>
      <w:r w:rsidR="008B45DF">
        <w:t xml:space="preserve"> and Methods</w:t>
      </w:r>
      <w:bookmarkEnd w:id="15"/>
    </w:p>
    <w:p w14:paraId="49FC9CF1" w14:textId="77777777" w:rsidR="00156F10" w:rsidRDefault="00156F10" w:rsidP="00156F10">
      <w:pPr>
        <w:pStyle w:val="ListParagraph"/>
        <w:ind w:left="360"/>
        <w:jc w:val="both"/>
        <w:rPr>
          <w:rFonts w:ascii="Times New Roman" w:hAnsi="Times New Roman"/>
        </w:rPr>
      </w:pPr>
    </w:p>
    <w:p w14:paraId="7B1D9BF8" w14:textId="77777777" w:rsidR="00156F10" w:rsidRDefault="008B45DF" w:rsidP="00A30115">
      <w:pPr>
        <w:pStyle w:val="Heading3"/>
      </w:pPr>
      <w:bookmarkStart w:id="16" w:name="_Toc458000858"/>
      <w:r>
        <w:t>2.2.1 Sample Collection and Cultivation</w:t>
      </w:r>
      <w:bookmarkEnd w:id="16"/>
    </w:p>
    <w:p w14:paraId="39F571CE" w14:textId="77777777" w:rsidR="00156F10" w:rsidRDefault="00156F10" w:rsidP="00156F10">
      <w:pPr>
        <w:pStyle w:val="ListParagraph"/>
        <w:ind w:left="360"/>
        <w:jc w:val="both"/>
        <w:rPr>
          <w:rFonts w:ascii="Times New Roman" w:hAnsi="Times New Roman"/>
        </w:rPr>
      </w:pPr>
    </w:p>
    <w:p w14:paraId="181BB74B" w14:textId="77777777" w:rsidR="00156F10" w:rsidRDefault="00677154" w:rsidP="00EA5269">
      <w:pPr>
        <w:pStyle w:val="ListParagraph"/>
        <w:ind w:left="360"/>
        <w:rPr>
          <w:rFonts w:ascii="Times New Roman" w:hAnsi="Times New Roman"/>
        </w:rPr>
      </w:pPr>
      <w:r>
        <w:rPr>
          <w:rFonts w:ascii="Times New Roman" w:hAnsi="Times New Roman"/>
        </w:rPr>
        <w:t xml:space="preserve">Fuel samples were collected from </w:t>
      </w:r>
      <w:r w:rsidR="00444513">
        <w:rPr>
          <w:rFonts w:ascii="Times New Roman" w:hAnsi="Times New Roman"/>
        </w:rPr>
        <w:t xml:space="preserve">underground storage tanks at </w:t>
      </w:r>
      <w:r>
        <w:rPr>
          <w:rFonts w:ascii="Times New Roman" w:hAnsi="Times New Roman"/>
        </w:rPr>
        <w:t>two</w:t>
      </w:r>
      <w:r w:rsidR="00156F10">
        <w:rPr>
          <w:rFonts w:ascii="Times New Roman" w:hAnsi="Times New Roman"/>
        </w:rPr>
        <w:t xml:space="preserve"> USAF facilities located in the southwest (SW) and southeast (SE) of the continental United States. Samples from SE were obtained during the months of August 2014 and April 2015. Samples from SW were colle</w:t>
      </w:r>
      <w:r w:rsidR="009F7E8D">
        <w:rPr>
          <w:rFonts w:ascii="Times New Roman" w:hAnsi="Times New Roman"/>
        </w:rPr>
        <w:t xml:space="preserve">cted in September </w:t>
      </w:r>
      <w:r w:rsidR="00156F10">
        <w:rPr>
          <w:rFonts w:ascii="Times New Roman" w:hAnsi="Times New Roman"/>
        </w:rPr>
        <w:t xml:space="preserve">2014.  </w:t>
      </w:r>
    </w:p>
    <w:p w14:paraId="7A536859" w14:textId="77777777" w:rsidR="00156F10" w:rsidRDefault="00156F10" w:rsidP="00EA5269">
      <w:pPr>
        <w:pStyle w:val="ListParagraph"/>
        <w:ind w:left="360"/>
        <w:rPr>
          <w:rFonts w:ascii="Times New Roman" w:hAnsi="Times New Roman"/>
        </w:rPr>
      </w:pPr>
    </w:p>
    <w:p w14:paraId="58D1239D" w14:textId="77777777" w:rsidR="00EA5269" w:rsidRDefault="000C2DED" w:rsidP="00EA5269">
      <w:pPr>
        <w:pStyle w:val="ListParagraph"/>
        <w:ind w:left="360"/>
        <w:rPr>
          <w:rFonts w:ascii="Times New Roman" w:hAnsi="Times New Roman"/>
        </w:rPr>
      </w:pPr>
      <w:r w:rsidRPr="000C2DED">
        <w:rPr>
          <w:rFonts w:ascii="Times New Roman" w:hAnsi="Times New Roman"/>
        </w:rPr>
        <w:t>At SE, 1 L samples were collected from the bottom of 3 underground B20 biodiese</w:t>
      </w:r>
      <w:r w:rsidR="00E67F4C">
        <w:rPr>
          <w:rFonts w:ascii="Times New Roman" w:hAnsi="Times New Roman"/>
        </w:rPr>
        <w:t>l storage tanks using a sample t</w:t>
      </w:r>
      <w:r w:rsidRPr="000C2DED">
        <w:rPr>
          <w:rFonts w:ascii="Times New Roman" w:hAnsi="Times New Roman"/>
        </w:rPr>
        <w:t>hief (“Bacon</w:t>
      </w:r>
      <w:r>
        <w:rPr>
          <w:rFonts w:ascii="Times New Roman" w:hAnsi="Times New Roman"/>
        </w:rPr>
        <w:t xml:space="preserve"> Bomb”; Koehler Instrument Comp</w:t>
      </w:r>
      <w:r w:rsidRPr="000C2DED">
        <w:rPr>
          <w:rFonts w:ascii="Times New Roman" w:hAnsi="Times New Roman"/>
        </w:rPr>
        <w:t>any; Holtsville, New York). Each sample was transferred into sterile HDPE bottles, shipped at room temperature, and processed within 24-72</w:t>
      </w:r>
      <w:r w:rsidR="0087536D">
        <w:rPr>
          <w:rFonts w:ascii="Times New Roman" w:hAnsi="Times New Roman"/>
        </w:rPr>
        <w:t xml:space="preserve"> </w:t>
      </w:r>
      <w:r w:rsidRPr="000C2DED">
        <w:rPr>
          <w:rFonts w:ascii="Times New Roman" w:hAnsi="Times New Roman"/>
        </w:rPr>
        <w:t xml:space="preserve">h of collection. Biomass was recovered by filtration using a </w:t>
      </w:r>
      <w:proofErr w:type="spellStart"/>
      <w:r w:rsidRPr="000C2DED">
        <w:rPr>
          <w:rFonts w:ascii="Times New Roman" w:hAnsi="Times New Roman"/>
        </w:rPr>
        <w:t>Stericup</w:t>
      </w:r>
      <w:proofErr w:type="spellEnd"/>
      <w:r w:rsidRPr="000C2DED">
        <w:rPr>
          <w:rFonts w:ascii="Times New Roman" w:hAnsi="Times New Roman"/>
        </w:rPr>
        <w:t>® bottle top filter unit (120 mm</w:t>
      </w:r>
      <w:r w:rsidR="0087536D">
        <w:rPr>
          <w:rFonts w:ascii="Times New Roman" w:hAnsi="Times New Roman"/>
        </w:rPr>
        <w:t xml:space="preserve"> </w:t>
      </w:r>
      <w:proofErr w:type="spellStart"/>
      <w:r w:rsidR="0087536D">
        <w:rPr>
          <w:rFonts w:ascii="Times New Roman" w:hAnsi="Times New Roman"/>
        </w:rPr>
        <w:t>dia</w:t>
      </w:r>
      <w:proofErr w:type="spellEnd"/>
      <w:r w:rsidR="0087536D">
        <w:rPr>
          <w:rFonts w:ascii="Times New Roman" w:hAnsi="Times New Roman"/>
        </w:rPr>
        <w:t>,</w:t>
      </w:r>
      <w:r w:rsidRPr="000C2DED">
        <w:rPr>
          <w:rFonts w:ascii="Times New Roman" w:hAnsi="Times New Roman"/>
        </w:rPr>
        <w:t xml:space="preserve"> 0.22 µm </w:t>
      </w:r>
      <w:r w:rsidR="0087536D">
        <w:rPr>
          <w:rFonts w:ascii="Times New Roman" w:hAnsi="Times New Roman"/>
        </w:rPr>
        <w:t xml:space="preserve">pore size, </w:t>
      </w:r>
      <w:r w:rsidRPr="000C2DED">
        <w:rPr>
          <w:rFonts w:ascii="Times New Roman" w:hAnsi="Times New Roman"/>
        </w:rPr>
        <w:t xml:space="preserve">PES filter; EMD Millipore, Billerica, MA) attached to a sterile 1 L glass bottle. After filtration, the filter was cut into quarters with a sterile disposable scalpel and placed into </w:t>
      </w:r>
      <w:proofErr w:type="spellStart"/>
      <w:r w:rsidRPr="000C2DED">
        <w:rPr>
          <w:rFonts w:ascii="Times New Roman" w:hAnsi="Times New Roman"/>
        </w:rPr>
        <w:t>Hestrin</w:t>
      </w:r>
      <w:proofErr w:type="spellEnd"/>
      <w:r w:rsidRPr="000C2DED">
        <w:rPr>
          <w:rFonts w:ascii="Times New Roman" w:hAnsi="Times New Roman"/>
        </w:rPr>
        <w:t xml:space="preserve"> Schramm (HS) broth</w:t>
      </w:r>
      <w:r w:rsidR="00C53E70">
        <w:rPr>
          <w:rFonts w:ascii="Times New Roman" w:hAnsi="Times New Roman"/>
        </w:rPr>
        <w:t xml:space="preserve"> </w:t>
      </w:r>
      <w:r w:rsidR="00C53E70" w:rsidRPr="000C2DED">
        <w:rPr>
          <w:rFonts w:ascii="Times New Roman" w:hAnsi="Times New Roman"/>
        </w:rPr>
        <w:t>(</w:t>
      </w:r>
      <w:proofErr w:type="spellStart"/>
      <w:r w:rsidR="00C53E70" w:rsidRPr="000C2DED">
        <w:rPr>
          <w:rFonts w:ascii="Times New Roman" w:hAnsi="Times New Roman"/>
        </w:rPr>
        <w:t>Hestrin</w:t>
      </w:r>
      <w:proofErr w:type="spellEnd"/>
      <w:r w:rsidR="00C53E70" w:rsidRPr="000C2DED">
        <w:rPr>
          <w:rFonts w:ascii="Times New Roman" w:hAnsi="Times New Roman"/>
        </w:rPr>
        <w:t xml:space="preserve"> &amp; Schramm, 1954)</w:t>
      </w:r>
      <w:r w:rsidRPr="000C2DED">
        <w:rPr>
          <w:rFonts w:ascii="Times New Roman" w:hAnsi="Times New Roman"/>
        </w:rPr>
        <w:t>, which</w:t>
      </w:r>
      <w:r>
        <w:rPr>
          <w:rFonts w:ascii="Times New Roman" w:hAnsi="Times New Roman"/>
        </w:rPr>
        <w:t xml:space="preserve"> </w:t>
      </w:r>
      <w:r w:rsidR="009F7E8D" w:rsidRPr="009F7E8D">
        <w:rPr>
          <w:rFonts w:ascii="Times New Roman" w:hAnsi="Times New Roman"/>
        </w:rPr>
        <w:t xml:space="preserve">contains (per L); 20 g glucose, 5 g yeast extract, 5 g </w:t>
      </w:r>
      <w:proofErr w:type="spellStart"/>
      <w:r w:rsidR="009F7E8D" w:rsidRPr="009F7E8D">
        <w:rPr>
          <w:rFonts w:ascii="Times New Roman" w:hAnsi="Times New Roman"/>
        </w:rPr>
        <w:t>polypeptone</w:t>
      </w:r>
      <w:proofErr w:type="spellEnd"/>
      <w:r w:rsidR="009F7E8D" w:rsidRPr="009F7E8D">
        <w:rPr>
          <w:rFonts w:ascii="Times New Roman" w:hAnsi="Times New Roman"/>
        </w:rPr>
        <w:t>, 2.7 g NH</w:t>
      </w:r>
      <w:r w:rsidR="009F7E8D" w:rsidRPr="00042BEC">
        <w:rPr>
          <w:rFonts w:ascii="Times New Roman" w:hAnsi="Times New Roman"/>
          <w:vertAlign w:val="subscript"/>
        </w:rPr>
        <w:t>2</w:t>
      </w:r>
      <w:r w:rsidR="009F7E8D" w:rsidRPr="009F7E8D">
        <w:rPr>
          <w:rFonts w:ascii="Times New Roman" w:hAnsi="Times New Roman"/>
        </w:rPr>
        <w:t>PO</w:t>
      </w:r>
      <w:r w:rsidR="009F7E8D" w:rsidRPr="00042BEC">
        <w:rPr>
          <w:rFonts w:ascii="Times New Roman" w:hAnsi="Times New Roman"/>
          <w:vertAlign w:val="subscript"/>
        </w:rPr>
        <w:t>4</w:t>
      </w:r>
      <w:r w:rsidR="009F7E8D" w:rsidRPr="009F7E8D">
        <w:rPr>
          <w:rFonts w:ascii="Times New Roman" w:hAnsi="Times New Roman"/>
        </w:rPr>
        <w:t>, and 1.15 g of citric acid. The pH</w:t>
      </w:r>
      <w:r w:rsidR="009F7E8D">
        <w:rPr>
          <w:rFonts w:ascii="Times New Roman" w:hAnsi="Times New Roman"/>
        </w:rPr>
        <w:t xml:space="preserve"> of the medium was adjusted to 5.5</w:t>
      </w:r>
      <w:r w:rsidR="009F7E8D" w:rsidRPr="009F7E8D">
        <w:rPr>
          <w:rFonts w:ascii="Times New Roman" w:hAnsi="Times New Roman"/>
        </w:rPr>
        <w:t xml:space="preserve"> with 0.1 M </w:t>
      </w:r>
      <w:proofErr w:type="spellStart"/>
      <w:r w:rsidR="009F7E8D" w:rsidRPr="009F7E8D">
        <w:rPr>
          <w:rFonts w:ascii="Times New Roman" w:hAnsi="Times New Roman"/>
        </w:rPr>
        <w:t>HCl</w:t>
      </w:r>
      <w:proofErr w:type="spellEnd"/>
      <w:r w:rsidR="009F7E8D" w:rsidRPr="009F7E8D">
        <w:rPr>
          <w:rFonts w:ascii="Times New Roman" w:hAnsi="Times New Roman"/>
        </w:rPr>
        <w:t xml:space="preserve"> prior to autoclavin</w:t>
      </w:r>
      <w:r w:rsidR="009F7E8D">
        <w:rPr>
          <w:rFonts w:ascii="Times New Roman" w:hAnsi="Times New Roman"/>
        </w:rPr>
        <w:t>g</w:t>
      </w:r>
      <w:r w:rsidR="00677154">
        <w:rPr>
          <w:rFonts w:ascii="Times New Roman" w:hAnsi="Times New Roman"/>
        </w:rPr>
        <w:t>.</w:t>
      </w:r>
      <w:r>
        <w:rPr>
          <w:rFonts w:ascii="Times New Roman" w:hAnsi="Times New Roman"/>
        </w:rPr>
        <w:t xml:space="preserve"> Inoculated cultures were incubated at 25 </w:t>
      </w:r>
      <w:r>
        <w:rPr>
          <w:rFonts w:ascii="Calibri" w:hAnsi="Calibri"/>
        </w:rPr>
        <w:t>°</w:t>
      </w:r>
      <w:r>
        <w:rPr>
          <w:rFonts w:ascii="Times New Roman" w:hAnsi="Times New Roman"/>
        </w:rPr>
        <w:t>C for 48 h</w:t>
      </w:r>
      <w:r w:rsidR="006201A5">
        <w:rPr>
          <w:rFonts w:ascii="Times New Roman" w:hAnsi="Times New Roman"/>
        </w:rPr>
        <w:t xml:space="preserve"> and shaking at </w:t>
      </w:r>
      <w:r>
        <w:rPr>
          <w:rFonts w:ascii="Times New Roman" w:hAnsi="Times New Roman"/>
        </w:rPr>
        <w:t>250 rpm.</w:t>
      </w:r>
      <w:r w:rsidR="00653CEA">
        <w:rPr>
          <w:rFonts w:ascii="Times New Roman" w:hAnsi="Times New Roman"/>
        </w:rPr>
        <w:t xml:space="preserve"> </w:t>
      </w:r>
      <w:r w:rsidR="00653CEA" w:rsidRPr="00653CEA">
        <w:rPr>
          <w:rFonts w:ascii="Times New Roman" w:hAnsi="Times New Roman"/>
        </w:rPr>
        <w:t>Aliquots (100 µL) of each culture were subsequently spread onto solid HS medium containing 1.5% w/v agar to facilitate isolation of individual clonal populations.</w:t>
      </w:r>
    </w:p>
    <w:p w14:paraId="6CD70FB2" w14:textId="6A501DB7" w:rsidR="00444513" w:rsidRDefault="00653CEA" w:rsidP="00EA5269">
      <w:pPr>
        <w:pStyle w:val="ListParagraph"/>
        <w:ind w:left="360"/>
        <w:rPr>
          <w:rFonts w:ascii="Times New Roman" w:hAnsi="Times New Roman"/>
        </w:rPr>
      </w:pPr>
      <w:r>
        <w:rPr>
          <w:rFonts w:ascii="Times New Roman" w:hAnsi="Times New Roman"/>
        </w:rPr>
        <w:lastRenderedPageBreak/>
        <w:t xml:space="preserve"> </w:t>
      </w:r>
    </w:p>
    <w:p w14:paraId="470AA509" w14:textId="77777777" w:rsidR="00156F10" w:rsidRDefault="00444513" w:rsidP="00EA5269">
      <w:pPr>
        <w:pStyle w:val="ListParagraph"/>
        <w:ind w:left="360"/>
        <w:rPr>
          <w:rFonts w:ascii="Times New Roman" w:hAnsi="Times New Roman"/>
        </w:rPr>
      </w:pPr>
      <w:r>
        <w:rPr>
          <w:rFonts w:ascii="Times New Roman" w:hAnsi="Times New Roman"/>
        </w:rPr>
        <w:t>At SW, b</w:t>
      </w:r>
      <w:r w:rsidR="00677154" w:rsidRPr="00677154">
        <w:rPr>
          <w:rFonts w:ascii="Times New Roman" w:hAnsi="Times New Roman"/>
        </w:rPr>
        <w:t xml:space="preserve">iofilms were sampled from the surface of </w:t>
      </w:r>
      <w:r w:rsidR="00653CEA">
        <w:rPr>
          <w:rFonts w:ascii="Times New Roman" w:hAnsi="Times New Roman"/>
        </w:rPr>
        <w:t xml:space="preserve">steel </w:t>
      </w:r>
      <w:r w:rsidR="00677154" w:rsidRPr="00677154">
        <w:rPr>
          <w:rFonts w:ascii="Times New Roman" w:hAnsi="Times New Roman"/>
        </w:rPr>
        <w:t xml:space="preserve">witness coupons suspended in three </w:t>
      </w:r>
      <w:r w:rsidR="00677154">
        <w:rPr>
          <w:rFonts w:ascii="Times New Roman" w:hAnsi="Times New Roman"/>
        </w:rPr>
        <w:t xml:space="preserve">storage tanks </w:t>
      </w:r>
      <w:r w:rsidR="00677154">
        <w:rPr>
          <w:rFonts w:ascii="Times New Roman" w:hAnsi="Times New Roman"/>
        </w:rPr>
        <w:fldChar w:fldCharType="begin"/>
      </w:r>
      <w:r w:rsidR="00A7025D">
        <w:rPr>
          <w:rFonts w:ascii="Times New Roman" w:hAnsi="Times New Roman"/>
        </w:rPr>
        <w:instrText xml:space="preserve"> ADDIN EN.CITE &lt;EndNote&gt;&lt;Cite&gt;&lt;Author&gt;Stamps&lt;/Author&gt;&lt;Year&gt;2016&lt;/Year&gt;&lt;RecNum&gt;243&lt;/RecNum&gt;&lt;DisplayText&gt;(Stamps, 2016)&lt;/DisplayText&gt;&lt;record&gt;&lt;rec-number&gt;243&lt;/rec-number&gt;&lt;foreign-keys&gt;&lt;key app="EN" db-id="pszfrvzpmrvsf1erpsvx5fvl95fxfpr9wvew" timestamp="1469137007"&gt;243&lt;/key&gt;&lt;/foreign-keys&gt;&lt;ref-type name="Journal Article"&gt;17&lt;/ref-type&gt;&lt;contributors&gt;&lt;authors&gt;&lt;author&gt;Blake Stamps&lt;/author&gt;&lt;/authors&gt;&lt;/contributors&gt;&lt;titles&gt;&lt;title&gt;Ph.D. Dissertation: &amp;quot;The application of microbial community and population dynamics to processes within engineered systems&amp;quot;&lt;/title&gt;&lt;secondary-title&gt;Dissertation, University of Oklahoma&lt;/secondary-title&gt;&lt;/titles&gt;&lt;periodical&gt;&lt;full-title&gt;Dissertation, University of Oklahoma&lt;/full-title&gt;&lt;/periodical&gt;&lt;dates&gt;&lt;year&gt;2016&lt;/year&gt;&lt;/dates&gt;&lt;urls&gt;&lt;/urls&gt;&lt;/record&gt;&lt;/Cite&gt;&lt;/EndNote&gt;</w:instrText>
      </w:r>
      <w:r w:rsidR="00677154">
        <w:rPr>
          <w:rFonts w:ascii="Times New Roman" w:hAnsi="Times New Roman"/>
        </w:rPr>
        <w:fldChar w:fldCharType="separate"/>
      </w:r>
      <w:r w:rsidR="00677154">
        <w:rPr>
          <w:rFonts w:ascii="Times New Roman" w:hAnsi="Times New Roman"/>
          <w:noProof/>
        </w:rPr>
        <w:t>(Stamps, 2016)</w:t>
      </w:r>
      <w:r w:rsidR="00677154">
        <w:rPr>
          <w:rFonts w:ascii="Times New Roman" w:hAnsi="Times New Roman"/>
        </w:rPr>
        <w:fldChar w:fldCharType="end"/>
      </w:r>
      <w:r w:rsidR="00677154">
        <w:rPr>
          <w:rFonts w:ascii="Times New Roman" w:hAnsi="Times New Roman"/>
        </w:rPr>
        <w:t xml:space="preserve"> </w:t>
      </w:r>
      <w:r w:rsidR="00677154" w:rsidRPr="00677154">
        <w:rPr>
          <w:rFonts w:ascii="Times New Roman" w:hAnsi="Times New Roman"/>
        </w:rPr>
        <w:t>using nylon flocked swabs</w:t>
      </w:r>
      <w:r w:rsidR="000C2DED">
        <w:rPr>
          <w:rFonts w:ascii="Times New Roman" w:hAnsi="Times New Roman"/>
        </w:rPr>
        <w:t xml:space="preserve"> </w:t>
      </w:r>
      <w:r w:rsidR="000C2DED" w:rsidRPr="000C2DED">
        <w:rPr>
          <w:rFonts w:ascii="Times New Roman" w:hAnsi="Times New Roman"/>
        </w:rPr>
        <w:t>(</w:t>
      </w:r>
      <w:proofErr w:type="spellStart"/>
      <w:r w:rsidR="000C2DED" w:rsidRPr="000C2DED">
        <w:rPr>
          <w:rFonts w:ascii="Times New Roman" w:hAnsi="Times New Roman"/>
        </w:rPr>
        <w:t>Therapak</w:t>
      </w:r>
      <w:proofErr w:type="spellEnd"/>
      <w:r w:rsidR="000C2DED" w:rsidRPr="000C2DED">
        <w:rPr>
          <w:rFonts w:ascii="Times New Roman" w:hAnsi="Times New Roman"/>
        </w:rPr>
        <w:t xml:space="preserve"> Corp, Los Angeles, CA)</w:t>
      </w:r>
      <w:r w:rsidR="00677154" w:rsidRPr="00677154">
        <w:rPr>
          <w:rFonts w:ascii="Times New Roman" w:hAnsi="Times New Roman"/>
        </w:rPr>
        <w:t xml:space="preserve">. Enrichment cultures </w:t>
      </w:r>
      <w:r w:rsidR="00DE2DDC">
        <w:rPr>
          <w:rFonts w:ascii="Times New Roman" w:hAnsi="Times New Roman"/>
        </w:rPr>
        <w:t>of</w:t>
      </w:r>
      <w:r w:rsidR="00DE2DDC" w:rsidRPr="00677154">
        <w:rPr>
          <w:rFonts w:ascii="Times New Roman" w:hAnsi="Times New Roman"/>
        </w:rPr>
        <w:t xml:space="preserve"> </w:t>
      </w:r>
      <w:r w:rsidR="00DE2DDC">
        <w:rPr>
          <w:rFonts w:ascii="Times New Roman" w:hAnsi="Times New Roman"/>
        </w:rPr>
        <w:t xml:space="preserve">the liquid media </w:t>
      </w:r>
      <w:proofErr w:type="spellStart"/>
      <w:r w:rsidR="00677154" w:rsidRPr="000F4A15">
        <w:rPr>
          <w:rFonts w:ascii="Times New Roman" w:hAnsi="Times New Roman"/>
        </w:rPr>
        <w:t>Sabouraud</w:t>
      </w:r>
      <w:proofErr w:type="spellEnd"/>
      <w:r w:rsidR="00677154" w:rsidRPr="000F4A15">
        <w:rPr>
          <w:rFonts w:ascii="Times New Roman" w:hAnsi="Times New Roman"/>
        </w:rPr>
        <w:t xml:space="preserve"> Dextrose</w:t>
      </w:r>
      <w:r w:rsidR="00653CEA">
        <w:rPr>
          <w:rFonts w:ascii="Times New Roman" w:hAnsi="Times New Roman"/>
        </w:rPr>
        <w:t xml:space="preserve"> (SAB)</w:t>
      </w:r>
      <w:r w:rsidR="00677154" w:rsidRPr="000F4A15">
        <w:rPr>
          <w:rFonts w:ascii="Times New Roman" w:hAnsi="Times New Roman"/>
        </w:rPr>
        <w:t xml:space="preserve">, Potato Dextrose (PD), Malt Extract (ME) </w:t>
      </w:r>
      <w:r w:rsidR="00653CEA" w:rsidRPr="00653CEA">
        <w:rPr>
          <w:rFonts w:ascii="Times New Roman" w:hAnsi="Times New Roman"/>
        </w:rPr>
        <w:t>(Becton, Dickinson and Company; Franklin Lakes, NJ)</w:t>
      </w:r>
      <w:r w:rsidR="00DE2DDC">
        <w:rPr>
          <w:rFonts w:ascii="Times New Roman" w:hAnsi="Times New Roman"/>
        </w:rPr>
        <w:t xml:space="preserve">, and HS </w:t>
      </w:r>
      <w:r w:rsidR="00677154" w:rsidRPr="00677154">
        <w:rPr>
          <w:rFonts w:ascii="Times New Roman" w:hAnsi="Times New Roman"/>
        </w:rPr>
        <w:t xml:space="preserve">were inoculated on site, shipped to the laboratory, and </w:t>
      </w:r>
      <w:r w:rsidR="00653CEA">
        <w:rPr>
          <w:rFonts w:ascii="Times New Roman" w:hAnsi="Times New Roman"/>
        </w:rPr>
        <w:t>spread</w:t>
      </w:r>
      <w:r w:rsidR="00DE2DDC">
        <w:rPr>
          <w:rFonts w:ascii="Times New Roman" w:hAnsi="Times New Roman"/>
        </w:rPr>
        <w:t xml:space="preserve"> (100 µL)</w:t>
      </w:r>
      <w:r w:rsidR="00DE2DDC" w:rsidRPr="00677154">
        <w:rPr>
          <w:rFonts w:ascii="Times New Roman" w:hAnsi="Times New Roman"/>
        </w:rPr>
        <w:t xml:space="preserve"> </w:t>
      </w:r>
      <w:r w:rsidR="00DE2DDC">
        <w:rPr>
          <w:rFonts w:ascii="Times New Roman" w:hAnsi="Times New Roman"/>
        </w:rPr>
        <w:t>onto solid agar medium of the same composition</w:t>
      </w:r>
      <w:r w:rsidR="00653CEA">
        <w:rPr>
          <w:rFonts w:ascii="Times New Roman" w:hAnsi="Times New Roman"/>
        </w:rPr>
        <w:t xml:space="preserve"> </w:t>
      </w:r>
      <w:r w:rsidR="00677154" w:rsidRPr="00677154">
        <w:rPr>
          <w:rFonts w:ascii="Times New Roman" w:hAnsi="Times New Roman"/>
        </w:rPr>
        <w:t>with</w:t>
      </w:r>
      <w:r w:rsidR="00653CEA">
        <w:rPr>
          <w:rFonts w:ascii="Times New Roman" w:hAnsi="Times New Roman"/>
        </w:rPr>
        <w:t>in</w:t>
      </w:r>
      <w:r w:rsidR="00677154" w:rsidRPr="00677154">
        <w:rPr>
          <w:rFonts w:ascii="Times New Roman" w:hAnsi="Times New Roman"/>
        </w:rPr>
        <w:t xml:space="preserve"> 24-72 hours of collection.</w:t>
      </w:r>
      <w:r>
        <w:rPr>
          <w:rFonts w:ascii="Times New Roman" w:hAnsi="Times New Roman"/>
        </w:rPr>
        <w:t xml:space="preserve"> </w:t>
      </w:r>
      <w:r w:rsidR="00653CEA" w:rsidRPr="00653CEA">
        <w:rPr>
          <w:rFonts w:ascii="Times New Roman" w:hAnsi="Times New Roman"/>
        </w:rPr>
        <w:t>Isolated fungi were obtained in pure culture by repeated sub</w:t>
      </w:r>
      <w:r w:rsidR="00DE2DDC">
        <w:rPr>
          <w:rFonts w:ascii="Times New Roman" w:hAnsi="Times New Roman"/>
        </w:rPr>
        <w:t>-</w:t>
      </w:r>
      <w:r w:rsidR="00653CEA" w:rsidRPr="00653CEA">
        <w:rPr>
          <w:rFonts w:ascii="Times New Roman" w:hAnsi="Times New Roman"/>
        </w:rPr>
        <w:t xml:space="preserve">culturing on solid agar. </w:t>
      </w:r>
      <w:r w:rsidR="00653CEA">
        <w:rPr>
          <w:rFonts w:ascii="Times New Roman" w:hAnsi="Times New Roman"/>
        </w:rPr>
        <w:t>For all purposes, c</w:t>
      </w:r>
      <w:r w:rsidR="00653CEA" w:rsidRPr="00444513">
        <w:rPr>
          <w:rFonts w:ascii="Times New Roman" w:hAnsi="Times New Roman"/>
        </w:rPr>
        <w:t>ultures were incubated aerobically at room temperature for 5-7 days</w:t>
      </w:r>
      <w:r w:rsidR="006201A5">
        <w:rPr>
          <w:rFonts w:ascii="Times New Roman" w:hAnsi="Times New Roman"/>
        </w:rPr>
        <w:t xml:space="preserve"> and shaking at </w:t>
      </w:r>
      <w:r w:rsidR="00653CEA">
        <w:rPr>
          <w:rFonts w:ascii="Times New Roman" w:hAnsi="Times New Roman"/>
        </w:rPr>
        <w:t>250 rpm</w:t>
      </w:r>
      <w:r w:rsidR="00653CEA" w:rsidRPr="00444513">
        <w:rPr>
          <w:rFonts w:ascii="Times New Roman" w:hAnsi="Times New Roman"/>
        </w:rPr>
        <w:t>.</w:t>
      </w:r>
      <w:r w:rsidR="00653CEA">
        <w:rPr>
          <w:rFonts w:ascii="Times New Roman" w:hAnsi="Times New Roman"/>
        </w:rPr>
        <w:t xml:space="preserve"> </w:t>
      </w:r>
      <w:r w:rsidR="00653CEA" w:rsidRPr="00653CEA">
        <w:rPr>
          <w:rFonts w:ascii="Times New Roman" w:hAnsi="Times New Roman"/>
        </w:rPr>
        <w:t>Stocks of pure cultures were stored in 10% glycerol at -80 °C.</w:t>
      </w:r>
      <w:r w:rsidR="00653CEA">
        <w:rPr>
          <w:rFonts w:ascii="Times New Roman" w:hAnsi="Times New Roman"/>
        </w:rPr>
        <w:t xml:space="preserve"> </w:t>
      </w:r>
    </w:p>
    <w:p w14:paraId="7E6A1DE3" w14:textId="77777777" w:rsidR="00653CEA" w:rsidRPr="00444513" w:rsidRDefault="00653CEA" w:rsidP="00444513">
      <w:pPr>
        <w:pStyle w:val="ListParagraph"/>
        <w:ind w:left="360"/>
        <w:jc w:val="both"/>
        <w:rPr>
          <w:rFonts w:ascii="Times New Roman" w:hAnsi="Times New Roman"/>
        </w:rPr>
      </w:pPr>
    </w:p>
    <w:p w14:paraId="48098294" w14:textId="77777777" w:rsidR="00156F10" w:rsidRDefault="00156F10" w:rsidP="00A30115">
      <w:pPr>
        <w:pStyle w:val="Heading3"/>
      </w:pPr>
      <w:bookmarkStart w:id="17" w:name="_Toc458000859"/>
      <w:r>
        <w:t xml:space="preserve">2.2.2 </w:t>
      </w:r>
      <w:r w:rsidR="00170C45">
        <w:t>Molecular I</w:t>
      </w:r>
      <w:r w:rsidR="00170C45" w:rsidRPr="00BC5313">
        <w:t>dentification</w:t>
      </w:r>
      <w:r w:rsidR="00B739B2">
        <w:t xml:space="preserve"> of Fungal Isolates</w:t>
      </w:r>
      <w:bookmarkEnd w:id="17"/>
      <w:r w:rsidR="00170C45" w:rsidRPr="00BC5313">
        <w:t xml:space="preserve"> </w:t>
      </w:r>
    </w:p>
    <w:p w14:paraId="2FE33E02" w14:textId="77777777" w:rsidR="00156F10" w:rsidRPr="00BC5313" w:rsidRDefault="00156F10" w:rsidP="00156F10">
      <w:pPr>
        <w:pStyle w:val="ListParagraph"/>
        <w:ind w:left="360"/>
        <w:jc w:val="both"/>
        <w:rPr>
          <w:rFonts w:ascii="Times New Roman" w:hAnsi="Times New Roman"/>
        </w:rPr>
      </w:pPr>
    </w:p>
    <w:p w14:paraId="3BCEAF30" w14:textId="502FECC9" w:rsidR="00156F10" w:rsidRPr="00BC160F" w:rsidRDefault="00156F10" w:rsidP="00EA5269">
      <w:pPr>
        <w:pStyle w:val="ListParagraph"/>
        <w:ind w:left="360"/>
        <w:rPr>
          <w:rFonts w:ascii="Times New Roman" w:hAnsi="Times New Roman"/>
        </w:rPr>
      </w:pPr>
      <w:r w:rsidRPr="00BC5313">
        <w:rPr>
          <w:rFonts w:ascii="Times New Roman" w:hAnsi="Times New Roman"/>
        </w:rPr>
        <w:t xml:space="preserve">Total </w:t>
      </w:r>
      <w:r>
        <w:rPr>
          <w:rFonts w:ascii="Times New Roman" w:hAnsi="Times New Roman"/>
        </w:rPr>
        <w:t xml:space="preserve">genomic </w:t>
      </w:r>
      <w:r w:rsidRPr="00BC5313">
        <w:rPr>
          <w:rFonts w:ascii="Times New Roman" w:hAnsi="Times New Roman"/>
        </w:rPr>
        <w:t>DNA was extrac</w:t>
      </w:r>
      <w:r>
        <w:rPr>
          <w:rFonts w:ascii="Times New Roman" w:hAnsi="Times New Roman"/>
        </w:rPr>
        <w:t>ted</w:t>
      </w:r>
      <w:r w:rsidR="00653CEA">
        <w:rPr>
          <w:rFonts w:ascii="Times New Roman" w:hAnsi="Times New Roman"/>
        </w:rPr>
        <w:t xml:space="preserve"> from biomass of each isolate</w:t>
      </w:r>
      <w:r>
        <w:rPr>
          <w:rFonts w:ascii="Times New Roman" w:hAnsi="Times New Roman"/>
        </w:rPr>
        <w:t xml:space="preserve"> using the </w:t>
      </w:r>
      <w:proofErr w:type="spellStart"/>
      <w:r>
        <w:rPr>
          <w:rFonts w:ascii="Times New Roman" w:hAnsi="Times New Roman"/>
        </w:rPr>
        <w:t>UltraCl</w:t>
      </w:r>
      <w:r w:rsidRPr="00BC5313">
        <w:rPr>
          <w:rFonts w:ascii="Times New Roman" w:hAnsi="Times New Roman"/>
        </w:rPr>
        <w:t>ean</w:t>
      </w:r>
      <w:proofErr w:type="spellEnd"/>
      <w:r w:rsidRPr="00BC5313">
        <w:rPr>
          <w:rFonts w:ascii="Times New Roman" w:hAnsi="Times New Roman"/>
        </w:rPr>
        <w:t xml:space="preserve"> Microbial DNA Isolation Kit (</w:t>
      </w:r>
      <w:proofErr w:type="spellStart"/>
      <w:r w:rsidRPr="00BC5313">
        <w:rPr>
          <w:rFonts w:ascii="Times New Roman" w:hAnsi="Times New Roman"/>
        </w:rPr>
        <w:t>MoBio</w:t>
      </w:r>
      <w:proofErr w:type="spellEnd"/>
      <w:r w:rsidRPr="00BC5313">
        <w:rPr>
          <w:rFonts w:ascii="Times New Roman" w:hAnsi="Times New Roman"/>
        </w:rPr>
        <w:t xml:space="preserve"> Lab. Inc.</w:t>
      </w:r>
      <w:r w:rsidR="00653CEA">
        <w:rPr>
          <w:rFonts w:ascii="Times New Roman" w:hAnsi="Times New Roman"/>
        </w:rPr>
        <w:t>, Carlsbad, CA</w:t>
      </w:r>
      <w:r w:rsidRPr="00BC5313">
        <w:rPr>
          <w:rFonts w:ascii="Times New Roman" w:hAnsi="Times New Roman"/>
        </w:rPr>
        <w:t xml:space="preserve">) following manufacturer’s instructions. </w:t>
      </w:r>
      <w:r>
        <w:rPr>
          <w:rFonts w:ascii="Times New Roman" w:hAnsi="Times New Roman"/>
        </w:rPr>
        <w:t xml:space="preserve">For </w:t>
      </w:r>
      <w:r w:rsidR="00DE2DDC">
        <w:rPr>
          <w:rFonts w:ascii="Times New Roman" w:hAnsi="Times New Roman"/>
        </w:rPr>
        <w:t xml:space="preserve">molecular </w:t>
      </w:r>
      <w:r>
        <w:rPr>
          <w:rFonts w:ascii="Times New Roman" w:hAnsi="Times New Roman"/>
        </w:rPr>
        <w:t xml:space="preserve">identification at </w:t>
      </w:r>
      <w:r w:rsidR="00DE2DDC">
        <w:rPr>
          <w:rFonts w:ascii="Times New Roman" w:hAnsi="Times New Roman"/>
        </w:rPr>
        <w:t xml:space="preserve">the </w:t>
      </w:r>
      <w:r>
        <w:rPr>
          <w:rFonts w:ascii="Times New Roman" w:hAnsi="Times New Roman"/>
        </w:rPr>
        <w:t>genus level, a fragment</w:t>
      </w:r>
      <w:r w:rsidR="00653CEA">
        <w:rPr>
          <w:rFonts w:ascii="Times New Roman" w:hAnsi="Times New Roman"/>
        </w:rPr>
        <w:t xml:space="preserve"> of the 18S </w:t>
      </w:r>
      <w:proofErr w:type="spellStart"/>
      <w:r w:rsidR="00653CEA">
        <w:rPr>
          <w:rFonts w:ascii="Times New Roman" w:hAnsi="Times New Roman"/>
        </w:rPr>
        <w:t>rRNA</w:t>
      </w:r>
      <w:proofErr w:type="spellEnd"/>
      <w:r w:rsidR="00653CEA">
        <w:rPr>
          <w:rFonts w:ascii="Times New Roman" w:hAnsi="Times New Roman"/>
        </w:rPr>
        <w:t xml:space="preserve"> gene</w:t>
      </w:r>
      <w:r w:rsidR="00DE2DDC">
        <w:rPr>
          <w:rFonts w:ascii="Times New Roman" w:hAnsi="Times New Roman"/>
        </w:rPr>
        <w:t xml:space="preserve"> including</w:t>
      </w:r>
      <w:r w:rsidR="00653CEA">
        <w:rPr>
          <w:rFonts w:ascii="Times New Roman" w:hAnsi="Times New Roman"/>
        </w:rPr>
        <w:t xml:space="preserve"> t</w:t>
      </w:r>
      <w:r>
        <w:rPr>
          <w:rFonts w:ascii="Times New Roman" w:hAnsi="Times New Roman"/>
        </w:rPr>
        <w:t>he V4 and V5 regions was</w:t>
      </w:r>
      <w:r w:rsidRPr="00BC5313">
        <w:rPr>
          <w:rFonts w:ascii="Times New Roman" w:hAnsi="Times New Roman"/>
        </w:rPr>
        <w:t xml:space="preserve"> </w:t>
      </w:r>
      <w:r>
        <w:rPr>
          <w:rFonts w:ascii="Times New Roman" w:hAnsi="Times New Roman"/>
        </w:rPr>
        <w:t>amplified using</w:t>
      </w:r>
      <w:r w:rsidR="00B25D4B">
        <w:rPr>
          <w:rFonts w:ascii="Times New Roman" w:hAnsi="Times New Roman"/>
        </w:rPr>
        <w:t xml:space="preserve"> PCR with</w:t>
      </w:r>
      <w:r>
        <w:rPr>
          <w:rFonts w:ascii="Times New Roman" w:hAnsi="Times New Roman"/>
        </w:rPr>
        <w:t xml:space="preserve"> universal p</w:t>
      </w:r>
      <w:r w:rsidRPr="00BC5313">
        <w:rPr>
          <w:rFonts w:ascii="Times New Roman" w:hAnsi="Times New Roman"/>
        </w:rPr>
        <w:t>rimers</w:t>
      </w:r>
      <w:r>
        <w:rPr>
          <w:rFonts w:ascii="Times New Roman" w:hAnsi="Times New Roman"/>
        </w:rPr>
        <w:t xml:space="preserve"> 566F (5`-CAGCAGCCGCGGTAATTC</w:t>
      </w:r>
      <w:r w:rsidRPr="00EA7099">
        <w:rPr>
          <w:rFonts w:ascii="Times New Roman" w:hAnsi="Times New Roman"/>
        </w:rPr>
        <w:t>C</w:t>
      </w:r>
      <w:r>
        <w:rPr>
          <w:rFonts w:ascii="Times New Roman" w:hAnsi="Times New Roman"/>
        </w:rPr>
        <w:t xml:space="preserve">-3`) </w:t>
      </w:r>
      <w:r w:rsidRPr="00BC5313">
        <w:rPr>
          <w:rFonts w:ascii="Times New Roman" w:hAnsi="Times New Roman"/>
        </w:rPr>
        <w:t>and 1200R</w:t>
      </w:r>
      <w:r>
        <w:rPr>
          <w:rFonts w:ascii="Times New Roman" w:hAnsi="Times New Roman"/>
        </w:rPr>
        <w:t xml:space="preserve"> (5`-CCC</w:t>
      </w:r>
      <w:r w:rsidRPr="00EA7099">
        <w:rPr>
          <w:rFonts w:ascii="Times New Roman" w:hAnsi="Times New Roman"/>
        </w:rPr>
        <w:t xml:space="preserve">GTG </w:t>
      </w:r>
      <w:r>
        <w:rPr>
          <w:rFonts w:ascii="Times New Roman" w:hAnsi="Times New Roman"/>
        </w:rPr>
        <w:t>TTGAGTCAAATTAAG</w:t>
      </w:r>
      <w:r w:rsidRPr="00EA7099">
        <w:rPr>
          <w:rFonts w:ascii="Times New Roman" w:hAnsi="Times New Roman"/>
        </w:rPr>
        <w:t>C</w:t>
      </w:r>
      <w:r>
        <w:rPr>
          <w:rFonts w:ascii="Times New Roman" w:hAnsi="Times New Roman"/>
        </w:rPr>
        <w:t xml:space="preserve">-3`) </w:t>
      </w:r>
      <w:r w:rsidRPr="00BC5313">
        <w:rPr>
          <w:rFonts w:ascii="Times New Roman" w:hAnsi="Times New Roman"/>
        </w:rPr>
        <w:fldChar w:fldCharType="begin"/>
      </w:r>
      <w:r w:rsidRPr="00BC5313">
        <w:rPr>
          <w:rFonts w:ascii="Times New Roman" w:hAnsi="Times New Roman"/>
        </w:rPr>
        <w:instrText xml:space="preserve"> ADDIN EN.CITE &lt;EndNote&gt;&lt;Cite&gt;&lt;Author&gt;Hadziavdic&lt;/Author&gt;&lt;Year&gt;2014&lt;/Year&gt;&lt;RecNum&gt;19&lt;/RecNum&gt;&lt;DisplayText&gt;(Hadziavdic et al., 2014)&lt;/DisplayText&gt;&lt;record&gt;&lt;rec-number&gt;19&lt;/rec-number&gt;&lt;foreign-keys&gt;&lt;key app="EN" db-id="pszfrvzpmrvsf1erpsvx5fvl95fxfpr9wvew" timestamp="1427738608"&gt;19&lt;/key&gt;&lt;/foreign-keys&gt;&lt;ref-type name="Journal Article"&gt;17&lt;/ref-type&gt;&lt;contributors&gt;&lt;authors&gt;&lt;author&gt;Hadziavdic, Kenan&lt;/author&gt;&lt;author&gt;Lekang, Katrine&lt;/author&gt;&lt;author&gt;Lanzen, Anders&lt;/author&gt;&lt;author&gt;Jonassen, Inge&lt;/author&gt;&lt;author&gt;Thompson, Eric M&lt;/author&gt;&lt;author&gt;Troedsson, Christofer&lt;/author&gt;&lt;/authors&gt;&lt;/contributors&gt;&lt;titles&gt;&lt;title&gt;Characterization of the 18S rRNA gene for designing universal eukaryote specific primers&lt;/title&gt;&lt;secondary-title&gt;PloS one&lt;/secondary-title&gt;&lt;/titles&gt;&lt;periodical&gt;&lt;full-title&gt;PloS one&lt;/full-title&gt;&lt;/periodical&gt;&lt;pages&gt;e87624&lt;/pages&gt;&lt;volume&gt;9&lt;/volume&gt;&lt;number&gt;2&lt;/number&gt;&lt;dates&gt;&lt;year&gt;2014&lt;/year&gt;&lt;/dates&gt;&lt;isbn&gt;1932-6203&lt;/isbn&gt;&lt;urls&gt;&lt;/urls&gt;&lt;/record&gt;&lt;/Cite&gt;&lt;/EndNote&gt;</w:instrText>
      </w:r>
      <w:r w:rsidRPr="00BC5313">
        <w:rPr>
          <w:rFonts w:ascii="Times New Roman" w:hAnsi="Times New Roman"/>
        </w:rPr>
        <w:fldChar w:fldCharType="separate"/>
      </w:r>
      <w:r w:rsidRPr="00BC5313">
        <w:rPr>
          <w:rFonts w:ascii="Times New Roman" w:hAnsi="Times New Roman"/>
          <w:noProof/>
        </w:rPr>
        <w:t>(Hadziavdic et al., 2014)</w:t>
      </w:r>
      <w:r w:rsidRPr="00BC5313">
        <w:rPr>
          <w:rFonts w:ascii="Times New Roman" w:hAnsi="Times New Roman"/>
        </w:rPr>
        <w:fldChar w:fldCharType="end"/>
      </w:r>
      <w:r>
        <w:rPr>
          <w:rFonts w:ascii="Times New Roman" w:hAnsi="Times New Roman"/>
        </w:rPr>
        <w:t xml:space="preserve">. </w:t>
      </w:r>
      <w:r w:rsidR="0055109F">
        <w:rPr>
          <w:rFonts w:ascii="Times New Roman" w:hAnsi="Times New Roman"/>
        </w:rPr>
        <w:t xml:space="preserve">For identification at </w:t>
      </w:r>
      <w:r w:rsidR="00DE2DDC">
        <w:rPr>
          <w:rFonts w:ascii="Times New Roman" w:hAnsi="Times New Roman"/>
        </w:rPr>
        <w:t>a potentially higher taxonomic</w:t>
      </w:r>
      <w:r w:rsidR="0055109F">
        <w:rPr>
          <w:rFonts w:ascii="Times New Roman" w:hAnsi="Times New Roman"/>
        </w:rPr>
        <w:t xml:space="preserve"> level, the divergent</w:t>
      </w:r>
      <w:r w:rsidR="0055109F" w:rsidRPr="00BC160F">
        <w:rPr>
          <w:rFonts w:ascii="Times New Roman" w:hAnsi="Times New Roman"/>
        </w:rPr>
        <w:t xml:space="preserve"> D1/D2 domain of l</w:t>
      </w:r>
      <w:r w:rsidR="0055109F">
        <w:rPr>
          <w:rFonts w:ascii="Times New Roman" w:hAnsi="Times New Roman"/>
        </w:rPr>
        <w:t>arge subunit (26S) ribosomal RNA was amplified using p</w:t>
      </w:r>
      <w:r w:rsidR="0055109F" w:rsidRPr="00BC5313">
        <w:rPr>
          <w:rFonts w:ascii="Times New Roman" w:hAnsi="Times New Roman"/>
        </w:rPr>
        <w:t>rimers</w:t>
      </w:r>
      <w:r w:rsidR="0055109F">
        <w:rPr>
          <w:rFonts w:ascii="Times New Roman" w:hAnsi="Times New Roman"/>
        </w:rPr>
        <w:t xml:space="preserve"> NL-1 </w:t>
      </w:r>
      <w:r w:rsidR="0055109F" w:rsidRPr="00BC160F">
        <w:rPr>
          <w:rFonts w:ascii="Times New Roman" w:hAnsi="Times New Roman"/>
        </w:rPr>
        <w:t>(5</w:t>
      </w:r>
      <w:r w:rsidR="0055109F" w:rsidRPr="00BC160F">
        <w:rPr>
          <w:rFonts w:ascii="Times New Roman" w:hAnsi="Times New Roman" w:hint="eastAsia"/>
        </w:rPr>
        <w:t>`</w:t>
      </w:r>
      <w:r w:rsidR="0055109F" w:rsidRPr="00BC160F">
        <w:rPr>
          <w:rFonts w:ascii="Times New Roman" w:hAnsi="Times New Roman"/>
        </w:rPr>
        <w:t>-</w:t>
      </w:r>
      <w:r w:rsidR="0055109F" w:rsidRPr="00BC160F">
        <w:rPr>
          <w:rFonts w:ascii="Times New Roman" w:hAnsi="Times New Roman"/>
        </w:rPr>
        <w:lastRenderedPageBreak/>
        <w:t>GCATATCAATAAGCGGAGGAAAAG</w:t>
      </w:r>
      <w:r w:rsidR="0055109F">
        <w:rPr>
          <w:rFonts w:ascii="Times New Roman" w:hAnsi="Times New Roman"/>
        </w:rPr>
        <w:t>-3`</w:t>
      </w:r>
      <w:r w:rsidR="0055109F" w:rsidRPr="00BC160F">
        <w:rPr>
          <w:rFonts w:ascii="Times New Roman" w:hAnsi="Times New Roman"/>
        </w:rPr>
        <w:t>)</w:t>
      </w:r>
      <w:r w:rsidR="0055109F">
        <w:rPr>
          <w:rFonts w:ascii="Times New Roman" w:hAnsi="Times New Roman"/>
        </w:rPr>
        <w:t xml:space="preserve"> and NL-4 </w:t>
      </w:r>
      <w:r w:rsidR="0055109F" w:rsidRPr="00BC160F">
        <w:rPr>
          <w:rFonts w:ascii="Times New Roman" w:hAnsi="Times New Roman"/>
        </w:rPr>
        <w:t>(5</w:t>
      </w:r>
      <w:r w:rsidR="0055109F" w:rsidRPr="00BC160F">
        <w:rPr>
          <w:rFonts w:ascii="Times New Roman" w:hAnsi="Times New Roman" w:hint="eastAsia"/>
        </w:rPr>
        <w:t>`</w:t>
      </w:r>
      <w:r w:rsidR="0055109F" w:rsidRPr="00BC160F">
        <w:rPr>
          <w:rFonts w:ascii="Times New Roman" w:hAnsi="Times New Roman"/>
        </w:rPr>
        <w:t>GGTCCGTGTTTCAAGACGG</w:t>
      </w:r>
      <w:r w:rsidR="0055109F">
        <w:rPr>
          <w:rFonts w:ascii="Times New Roman" w:hAnsi="Times New Roman"/>
        </w:rPr>
        <w:t>-3`</w:t>
      </w:r>
      <w:r w:rsidR="0055109F" w:rsidRPr="00BC160F">
        <w:rPr>
          <w:rFonts w:ascii="Times New Roman" w:hAnsi="Times New Roman"/>
        </w:rPr>
        <w:t>)</w:t>
      </w:r>
      <w:r w:rsidR="0055109F">
        <w:rPr>
          <w:rFonts w:ascii="Times New Roman" w:hAnsi="Times New Roman"/>
        </w:rPr>
        <w:t xml:space="preserve"> </w:t>
      </w:r>
      <w:r w:rsidR="0055109F">
        <w:rPr>
          <w:rFonts w:ascii="Times New Roman" w:hAnsi="Times New Roman"/>
        </w:rPr>
        <w:fldChar w:fldCharType="begin"/>
      </w:r>
      <w:r w:rsidR="0055109F">
        <w:rPr>
          <w:rFonts w:ascii="Times New Roman" w:hAnsi="Times New Roman"/>
        </w:rPr>
        <w:instrText xml:space="preserve"> ADDIN EN.CITE &lt;EndNote&gt;&lt;Cite&gt;&lt;Author&gt;Kurtzman&lt;/Author&gt;&lt;Year&gt;1998&lt;/Year&gt;&lt;RecNum&gt;128&lt;/RecNum&gt;&lt;DisplayText&gt;(C. P. Kurtzman &amp;amp; Robnett, 1998)&lt;/DisplayText&gt;&lt;record&gt;&lt;rec-number&gt;128&lt;/rec-number&gt;&lt;foreign-keys&gt;&lt;key app="EN" db-id="pszfrvzpmrvsf1erpsvx5fvl95fxfpr9wvew" timestamp="1464196459"&gt;128&lt;/key&gt;&lt;/foreign-keys&gt;&lt;ref-type name="Journal Article"&gt;17&lt;/ref-type&gt;&lt;contributors&gt;&lt;authors&gt;&lt;author&gt;Kurtzman, Cletus P&lt;/author&gt;&lt;author&gt;Robnett, Christie J&lt;/author&gt;&lt;/authors&gt;&lt;/contributors&gt;&lt;titles&gt;&lt;title&gt;Identification and phylogeny of ascomycetous yeasts from analysis of nuclear large subunit (26S) ribosomal DNA partial sequences&lt;/title&gt;&lt;secondary-title&gt;Antonie van Leeuwenhoek&lt;/secondary-title&gt;&lt;/titles&gt;&lt;periodical&gt;&lt;full-title&gt;Antonie Van Leeuwenhoek&lt;/full-title&gt;&lt;/periodical&gt;&lt;pages&gt;331-371&lt;/pages&gt;&lt;volume&gt;73&lt;/volume&gt;&lt;number&gt;4&lt;/number&gt;&lt;dates&gt;&lt;year&gt;1998&lt;/year&gt;&lt;/dates&gt;&lt;isbn&gt;0003-6072&lt;/isbn&gt;&lt;urls&gt;&lt;/urls&gt;&lt;/record&gt;&lt;/Cite&gt;&lt;/EndNote&gt;</w:instrText>
      </w:r>
      <w:r w:rsidR="0055109F">
        <w:rPr>
          <w:rFonts w:ascii="Times New Roman" w:hAnsi="Times New Roman"/>
        </w:rPr>
        <w:fldChar w:fldCharType="separate"/>
      </w:r>
      <w:r w:rsidR="0055109F">
        <w:rPr>
          <w:rFonts w:ascii="Times New Roman" w:hAnsi="Times New Roman"/>
          <w:noProof/>
        </w:rPr>
        <w:t>(C. P. Kurtzman &amp; Robnett, 1998)</w:t>
      </w:r>
      <w:r w:rsidR="0055109F">
        <w:rPr>
          <w:rFonts w:ascii="Times New Roman" w:hAnsi="Times New Roman"/>
        </w:rPr>
        <w:fldChar w:fldCharType="end"/>
      </w:r>
      <w:r w:rsidR="0055109F" w:rsidRPr="00BC160F">
        <w:rPr>
          <w:rFonts w:ascii="Times New Roman" w:hAnsi="Times New Roman"/>
        </w:rPr>
        <w:t>.</w:t>
      </w:r>
      <w:r w:rsidR="0055109F">
        <w:rPr>
          <w:rFonts w:ascii="Times New Roman" w:hAnsi="Times New Roman"/>
        </w:rPr>
        <w:t xml:space="preserve">  </w:t>
      </w:r>
      <w:r w:rsidR="0055109F" w:rsidRPr="00BC160F">
        <w:rPr>
          <w:rFonts w:ascii="Times New Roman" w:hAnsi="Times New Roman"/>
        </w:rPr>
        <w:t xml:space="preserve"> </w:t>
      </w:r>
      <w:r w:rsidR="00DE2DDC">
        <w:rPr>
          <w:rFonts w:ascii="Times New Roman" w:hAnsi="Times New Roman"/>
        </w:rPr>
        <w:t>Gene fragments were amplified</w:t>
      </w:r>
      <w:r w:rsidR="0055109F">
        <w:rPr>
          <w:rFonts w:ascii="Times New Roman" w:hAnsi="Times New Roman"/>
        </w:rPr>
        <w:t xml:space="preserve"> using </w:t>
      </w:r>
      <w:r>
        <w:rPr>
          <w:rFonts w:ascii="Times New Roman" w:hAnsi="Times New Roman"/>
        </w:rPr>
        <w:t>20</w:t>
      </w:r>
      <w:r w:rsidR="00EF5C1A">
        <w:rPr>
          <w:rFonts w:ascii="Times New Roman" w:hAnsi="Times New Roman"/>
        </w:rPr>
        <w:t xml:space="preserve"> µ</w:t>
      </w:r>
      <w:r>
        <w:rPr>
          <w:rFonts w:ascii="Times New Roman" w:hAnsi="Times New Roman"/>
        </w:rPr>
        <w:t xml:space="preserve">L of </w:t>
      </w:r>
      <w:r w:rsidR="000C2DED">
        <w:rPr>
          <w:rFonts w:ascii="Times New Roman" w:hAnsi="Times New Roman"/>
        </w:rPr>
        <w:t xml:space="preserve">5 Prime Hot master mix (5 Prime, </w:t>
      </w:r>
      <w:r w:rsidRPr="00B01BEA">
        <w:rPr>
          <w:rFonts w:ascii="Times New Roman" w:hAnsi="Times New Roman"/>
        </w:rPr>
        <w:t>Inc.,</w:t>
      </w:r>
      <w:r>
        <w:rPr>
          <w:rFonts w:ascii="Times New Roman" w:hAnsi="Times New Roman"/>
        </w:rPr>
        <w:t xml:space="preserve"> </w:t>
      </w:r>
      <w:r w:rsidRPr="00B01BEA">
        <w:rPr>
          <w:rFonts w:ascii="Times New Roman" w:hAnsi="Times New Roman"/>
        </w:rPr>
        <w:t>Gaithersburg, MD)</w:t>
      </w:r>
      <w:r>
        <w:rPr>
          <w:rFonts w:ascii="Times New Roman" w:hAnsi="Times New Roman"/>
        </w:rPr>
        <w:t xml:space="preserve"> </w:t>
      </w:r>
      <w:r w:rsidR="0055109F">
        <w:rPr>
          <w:rFonts w:ascii="Times New Roman" w:hAnsi="Times New Roman"/>
        </w:rPr>
        <w:t xml:space="preserve">and </w:t>
      </w:r>
      <w:r>
        <w:rPr>
          <w:rFonts w:ascii="Times New Roman" w:hAnsi="Times New Roman"/>
        </w:rPr>
        <w:t>0.2</w:t>
      </w:r>
      <w:r w:rsidR="00EF5C1A">
        <w:rPr>
          <w:rFonts w:ascii="Times New Roman" w:hAnsi="Times New Roman"/>
        </w:rPr>
        <w:t xml:space="preserve"> µ</w:t>
      </w:r>
      <w:r>
        <w:rPr>
          <w:rFonts w:ascii="Times New Roman" w:hAnsi="Times New Roman"/>
        </w:rPr>
        <w:t>M of each primer</w:t>
      </w:r>
      <w:r w:rsidR="0055109F">
        <w:rPr>
          <w:rFonts w:ascii="Times New Roman" w:hAnsi="Times New Roman"/>
        </w:rPr>
        <w:t xml:space="preserve"> in a total volume of 50</w:t>
      </w:r>
      <w:r w:rsidR="00EF5C1A">
        <w:rPr>
          <w:rFonts w:ascii="Times New Roman" w:hAnsi="Times New Roman"/>
        </w:rPr>
        <w:t xml:space="preserve"> µ</w:t>
      </w:r>
      <w:r w:rsidR="0055109F">
        <w:rPr>
          <w:rFonts w:ascii="Times New Roman" w:hAnsi="Times New Roman"/>
        </w:rPr>
        <w:t xml:space="preserve">L. </w:t>
      </w:r>
      <w:r w:rsidR="000C2DED">
        <w:rPr>
          <w:rFonts w:ascii="Times New Roman" w:hAnsi="Times New Roman"/>
        </w:rPr>
        <w:t>Thermal cycling for the</w:t>
      </w:r>
      <w:r w:rsidR="003F0BDE">
        <w:rPr>
          <w:rFonts w:ascii="Times New Roman" w:hAnsi="Times New Roman"/>
        </w:rPr>
        <w:t xml:space="preserve"> 18S </w:t>
      </w:r>
      <w:proofErr w:type="spellStart"/>
      <w:r w:rsidR="003F0BDE">
        <w:rPr>
          <w:rFonts w:ascii="Times New Roman" w:hAnsi="Times New Roman"/>
        </w:rPr>
        <w:t>rRNA</w:t>
      </w:r>
      <w:proofErr w:type="spellEnd"/>
      <w:r w:rsidR="000C2DED">
        <w:rPr>
          <w:rFonts w:ascii="Times New Roman" w:hAnsi="Times New Roman"/>
        </w:rPr>
        <w:t xml:space="preserve"> PCR was carried out in a </w:t>
      </w:r>
      <w:proofErr w:type="spellStart"/>
      <w:r w:rsidR="000C2DED">
        <w:rPr>
          <w:rFonts w:ascii="Times New Roman" w:hAnsi="Times New Roman"/>
        </w:rPr>
        <w:t>Techne</w:t>
      </w:r>
      <w:proofErr w:type="spellEnd"/>
      <w:r w:rsidR="000C2DED">
        <w:rPr>
          <w:rFonts w:ascii="Times New Roman" w:hAnsi="Times New Roman"/>
        </w:rPr>
        <w:t>, TC-51</w:t>
      </w:r>
      <w:r w:rsidR="003F0BDE">
        <w:rPr>
          <w:rFonts w:ascii="Times New Roman" w:hAnsi="Times New Roman"/>
        </w:rPr>
        <w:t>2 thermal cycler consisting for</w:t>
      </w:r>
      <w:r w:rsidR="00DE2DDC">
        <w:rPr>
          <w:rFonts w:ascii="Times New Roman" w:hAnsi="Times New Roman"/>
        </w:rPr>
        <w:t xml:space="preserve"> </w:t>
      </w:r>
      <w:r w:rsidR="003F0BDE">
        <w:rPr>
          <w:rFonts w:ascii="Times New Roman" w:hAnsi="Times New Roman"/>
        </w:rPr>
        <w:t>35 cycles of</w:t>
      </w:r>
      <w:r w:rsidR="0055109F">
        <w:rPr>
          <w:rFonts w:ascii="Times New Roman" w:hAnsi="Times New Roman"/>
        </w:rPr>
        <w:t xml:space="preserve"> </w:t>
      </w:r>
      <w:r>
        <w:rPr>
          <w:rFonts w:ascii="Times New Roman" w:hAnsi="Times New Roman"/>
        </w:rPr>
        <w:t>94</w:t>
      </w:r>
      <w:r w:rsidR="00EF5C1A">
        <w:rPr>
          <w:rFonts w:ascii="Times New Roman" w:hAnsi="Times New Roman"/>
        </w:rPr>
        <w:t xml:space="preserve"> </w:t>
      </w:r>
      <w:r>
        <w:rPr>
          <w:rFonts w:ascii="Times New Roman" w:hAnsi="Times New Roman"/>
        </w:rPr>
        <w:t>°C for 45</w:t>
      </w:r>
      <w:r w:rsidR="00EF5C1A">
        <w:rPr>
          <w:rFonts w:ascii="Times New Roman" w:hAnsi="Times New Roman"/>
        </w:rPr>
        <w:t xml:space="preserve"> </w:t>
      </w:r>
      <w:r>
        <w:rPr>
          <w:rFonts w:ascii="Times New Roman" w:hAnsi="Times New Roman"/>
        </w:rPr>
        <w:t>s, 60</w:t>
      </w:r>
      <w:r w:rsidR="00EF5C1A">
        <w:rPr>
          <w:rFonts w:ascii="Times New Roman" w:hAnsi="Times New Roman"/>
        </w:rPr>
        <w:t xml:space="preserve"> </w:t>
      </w:r>
      <w:r>
        <w:rPr>
          <w:rFonts w:ascii="Times New Roman" w:hAnsi="Times New Roman"/>
        </w:rPr>
        <w:t>°C for 45</w:t>
      </w:r>
      <w:r w:rsidR="00EF5C1A">
        <w:rPr>
          <w:rFonts w:ascii="Times New Roman" w:hAnsi="Times New Roman"/>
        </w:rPr>
        <w:t xml:space="preserve"> </w:t>
      </w:r>
      <w:r>
        <w:rPr>
          <w:rFonts w:ascii="Times New Roman" w:hAnsi="Times New Roman"/>
        </w:rPr>
        <w:t>s and 72</w:t>
      </w:r>
      <w:r w:rsidR="00EF5C1A">
        <w:rPr>
          <w:rFonts w:ascii="Times New Roman" w:hAnsi="Times New Roman"/>
        </w:rPr>
        <w:t xml:space="preserve"> </w:t>
      </w:r>
      <w:r>
        <w:rPr>
          <w:rFonts w:ascii="Times New Roman" w:hAnsi="Times New Roman"/>
        </w:rPr>
        <w:t>°C for 1</w:t>
      </w:r>
      <w:r w:rsidR="00EF5C1A">
        <w:rPr>
          <w:rFonts w:ascii="Times New Roman" w:hAnsi="Times New Roman"/>
        </w:rPr>
        <w:t xml:space="preserve"> m</w:t>
      </w:r>
      <w:r w:rsidR="003F0BDE">
        <w:rPr>
          <w:rFonts w:ascii="Times New Roman" w:hAnsi="Times New Roman"/>
        </w:rPr>
        <w:t xml:space="preserve">, and held at 4 </w:t>
      </w:r>
      <w:r w:rsidR="003F0BDE">
        <w:rPr>
          <w:rFonts w:ascii="Calibri" w:hAnsi="Calibri"/>
        </w:rPr>
        <w:t>°</w:t>
      </w:r>
      <w:r w:rsidR="003F0BDE">
        <w:rPr>
          <w:rFonts w:ascii="Times New Roman" w:hAnsi="Times New Roman"/>
        </w:rPr>
        <w:t>C</w:t>
      </w:r>
      <w:r w:rsidR="0055109F">
        <w:rPr>
          <w:rFonts w:ascii="Times New Roman" w:hAnsi="Times New Roman"/>
        </w:rPr>
        <w:t xml:space="preserve">, while </w:t>
      </w:r>
      <w:r w:rsidR="003F0BDE">
        <w:rPr>
          <w:rFonts w:ascii="Times New Roman" w:hAnsi="Times New Roman"/>
        </w:rPr>
        <w:t>the reaction for the</w:t>
      </w:r>
      <w:r w:rsidR="00DE2DDC">
        <w:rPr>
          <w:rFonts w:ascii="Times New Roman" w:hAnsi="Times New Roman"/>
        </w:rPr>
        <w:t xml:space="preserve"> amplification of the</w:t>
      </w:r>
      <w:r w:rsidR="0055109F">
        <w:rPr>
          <w:rFonts w:ascii="Times New Roman" w:hAnsi="Times New Roman"/>
        </w:rPr>
        <w:t xml:space="preserve"> 26S </w:t>
      </w:r>
      <w:proofErr w:type="spellStart"/>
      <w:r w:rsidR="0055109F">
        <w:rPr>
          <w:rFonts w:ascii="Times New Roman" w:hAnsi="Times New Roman"/>
        </w:rPr>
        <w:t>rRNA</w:t>
      </w:r>
      <w:proofErr w:type="spellEnd"/>
      <w:r w:rsidR="0055109F">
        <w:rPr>
          <w:rFonts w:ascii="Times New Roman" w:hAnsi="Times New Roman"/>
        </w:rPr>
        <w:t xml:space="preserve"> </w:t>
      </w:r>
      <w:r w:rsidR="00DE2DDC">
        <w:rPr>
          <w:rFonts w:ascii="Times New Roman" w:hAnsi="Times New Roman"/>
        </w:rPr>
        <w:t>fragments consisted of</w:t>
      </w:r>
      <w:r w:rsidR="0055109F">
        <w:rPr>
          <w:rFonts w:ascii="Times New Roman" w:hAnsi="Times New Roman"/>
        </w:rPr>
        <w:t xml:space="preserve"> </w:t>
      </w:r>
      <w:r>
        <w:rPr>
          <w:rFonts w:ascii="Times New Roman" w:hAnsi="Times New Roman"/>
        </w:rPr>
        <w:t>36</w:t>
      </w:r>
      <w:r w:rsidRPr="00BC160F">
        <w:rPr>
          <w:rFonts w:ascii="Times New Roman" w:hAnsi="Times New Roman"/>
        </w:rPr>
        <w:t xml:space="preserve"> cycles, </w:t>
      </w:r>
      <w:r>
        <w:rPr>
          <w:rFonts w:ascii="Times New Roman" w:hAnsi="Times New Roman"/>
        </w:rPr>
        <w:t>94</w:t>
      </w:r>
      <w:r w:rsidR="00EF5C1A">
        <w:rPr>
          <w:rFonts w:ascii="Times New Roman" w:hAnsi="Times New Roman"/>
        </w:rPr>
        <w:t xml:space="preserve"> </w:t>
      </w:r>
      <w:r w:rsidRPr="00BC160F">
        <w:rPr>
          <w:rFonts w:ascii="Times New Roman" w:hAnsi="Times New Roman"/>
        </w:rPr>
        <w:t>°C</w:t>
      </w:r>
      <w:r>
        <w:rPr>
          <w:rFonts w:ascii="Times New Roman" w:hAnsi="Times New Roman"/>
        </w:rPr>
        <w:t xml:space="preserve"> for 1 m, 52</w:t>
      </w:r>
      <w:r w:rsidR="00EF5C1A">
        <w:rPr>
          <w:rFonts w:ascii="Times New Roman" w:hAnsi="Times New Roman"/>
        </w:rPr>
        <w:t xml:space="preserve"> </w:t>
      </w:r>
      <w:r w:rsidRPr="00BC160F">
        <w:rPr>
          <w:rFonts w:ascii="Times New Roman" w:hAnsi="Times New Roman"/>
        </w:rPr>
        <w:t>°C for</w:t>
      </w:r>
      <w:r>
        <w:rPr>
          <w:rFonts w:ascii="Times New Roman" w:hAnsi="Times New Roman"/>
        </w:rPr>
        <w:t xml:space="preserve"> 45 s and 72</w:t>
      </w:r>
      <w:r w:rsidR="00EF5C1A">
        <w:rPr>
          <w:rFonts w:ascii="Times New Roman" w:hAnsi="Times New Roman"/>
        </w:rPr>
        <w:t xml:space="preserve"> </w:t>
      </w:r>
      <w:r>
        <w:rPr>
          <w:rFonts w:ascii="Times New Roman" w:hAnsi="Times New Roman"/>
        </w:rPr>
        <w:t>°C for 2</w:t>
      </w:r>
      <w:r w:rsidR="00DE2DDC">
        <w:rPr>
          <w:rFonts w:ascii="Times New Roman" w:hAnsi="Times New Roman"/>
        </w:rPr>
        <w:t xml:space="preserve"> </w:t>
      </w:r>
      <w:r w:rsidRPr="00BC160F">
        <w:rPr>
          <w:rFonts w:ascii="Times New Roman" w:hAnsi="Times New Roman"/>
        </w:rPr>
        <w:t>m</w:t>
      </w:r>
      <w:r w:rsidR="003F0BDE">
        <w:rPr>
          <w:rFonts w:ascii="Times New Roman" w:hAnsi="Times New Roman"/>
        </w:rPr>
        <w:t xml:space="preserve">, and holding at 4 </w:t>
      </w:r>
      <w:r w:rsidR="003F0BDE">
        <w:rPr>
          <w:rFonts w:ascii="Calibri" w:hAnsi="Calibri"/>
        </w:rPr>
        <w:t>°</w:t>
      </w:r>
      <w:r w:rsidR="003F0BDE">
        <w:rPr>
          <w:rFonts w:ascii="Times New Roman" w:hAnsi="Times New Roman"/>
        </w:rPr>
        <w:t xml:space="preserve">C. </w:t>
      </w:r>
      <w:r w:rsidRPr="00BC160F">
        <w:rPr>
          <w:rFonts w:ascii="Times New Roman" w:hAnsi="Times New Roman"/>
        </w:rPr>
        <w:t xml:space="preserve">     </w:t>
      </w:r>
    </w:p>
    <w:p w14:paraId="0323A3D3" w14:textId="77777777" w:rsidR="00156F10" w:rsidRDefault="00156F10" w:rsidP="00EA5269">
      <w:pPr>
        <w:pStyle w:val="ListParagraph"/>
        <w:ind w:left="360"/>
        <w:rPr>
          <w:rFonts w:ascii="Times New Roman" w:hAnsi="Times New Roman"/>
        </w:rPr>
      </w:pPr>
    </w:p>
    <w:p w14:paraId="095091E6" w14:textId="77777777" w:rsidR="00156F10" w:rsidRPr="00A96054" w:rsidRDefault="00EF5C1A" w:rsidP="00EA5269">
      <w:pPr>
        <w:pStyle w:val="ListParagraph"/>
        <w:ind w:left="360"/>
        <w:rPr>
          <w:rFonts w:ascii="Times New Roman" w:hAnsi="Times New Roman"/>
        </w:rPr>
      </w:pPr>
      <w:r>
        <w:rPr>
          <w:rFonts w:ascii="Times New Roman" w:hAnsi="Times New Roman"/>
        </w:rPr>
        <w:t xml:space="preserve">Amplified fragments </w:t>
      </w:r>
      <w:r w:rsidR="00156F10">
        <w:rPr>
          <w:rFonts w:ascii="Times New Roman" w:hAnsi="Times New Roman"/>
        </w:rPr>
        <w:t xml:space="preserve">were </w:t>
      </w:r>
      <w:r w:rsidR="00156F10" w:rsidRPr="00A96054">
        <w:rPr>
          <w:rFonts w:ascii="Times New Roman" w:hAnsi="Times New Roman"/>
        </w:rPr>
        <w:t xml:space="preserve">purified </w:t>
      </w:r>
      <w:r w:rsidR="00156F10">
        <w:rPr>
          <w:rFonts w:ascii="Times New Roman" w:hAnsi="Times New Roman"/>
        </w:rPr>
        <w:t xml:space="preserve">using </w:t>
      </w:r>
      <w:proofErr w:type="spellStart"/>
      <w:r w:rsidR="00156F10" w:rsidRPr="00A96054">
        <w:rPr>
          <w:rFonts w:ascii="Times New Roman" w:hAnsi="Times New Roman"/>
        </w:rPr>
        <w:t>Agencourt</w:t>
      </w:r>
      <w:proofErr w:type="spellEnd"/>
      <w:r w:rsidR="00156F10" w:rsidRPr="00A96054">
        <w:rPr>
          <w:rFonts w:ascii="Times New Roman" w:hAnsi="Times New Roman"/>
        </w:rPr>
        <w:t xml:space="preserve"> </w:t>
      </w:r>
      <w:proofErr w:type="spellStart"/>
      <w:r w:rsidR="00156F10" w:rsidRPr="00A96054">
        <w:rPr>
          <w:rFonts w:ascii="Times New Roman" w:hAnsi="Times New Roman"/>
        </w:rPr>
        <w:t>AMPure</w:t>
      </w:r>
      <w:proofErr w:type="spellEnd"/>
      <w:r w:rsidR="00156F10" w:rsidRPr="00A96054">
        <w:rPr>
          <w:rFonts w:ascii="Times New Roman" w:hAnsi="Times New Roman"/>
        </w:rPr>
        <w:t xml:space="preserve"> XP</w:t>
      </w:r>
      <w:r>
        <w:rPr>
          <w:rFonts w:ascii="Times New Roman" w:hAnsi="Times New Roman"/>
        </w:rPr>
        <w:t xml:space="preserve"> paramagnetic beads</w:t>
      </w:r>
      <w:r w:rsidR="00156F10" w:rsidRPr="00A96054">
        <w:rPr>
          <w:rFonts w:ascii="Times New Roman" w:hAnsi="Times New Roman"/>
        </w:rPr>
        <w:t xml:space="preserve"> (</w:t>
      </w:r>
      <w:r w:rsidR="00156F10">
        <w:rPr>
          <w:rFonts w:ascii="Times New Roman" w:hAnsi="Times New Roman"/>
        </w:rPr>
        <w:t>Beckman Coulter Inc.</w:t>
      </w:r>
      <w:r w:rsidR="00C04EF4">
        <w:rPr>
          <w:rFonts w:ascii="Times New Roman" w:hAnsi="Times New Roman"/>
        </w:rPr>
        <w:t>, Indianapolis, IL</w:t>
      </w:r>
      <w:r w:rsidR="00156F10">
        <w:rPr>
          <w:rFonts w:ascii="Times New Roman" w:hAnsi="Times New Roman"/>
        </w:rPr>
        <w:t>) following</w:t>
      </w:r>
      <w:r>
        <w:rPr>
          <w:rFonts w:ascii="Times New Roman" w:hAnsi="Times New Roman"/>
        </w:rPr>
        <w:t xml:space="preserve"> the</w:t>
      </w:r>
      <w:r w:rsidR="00156F10">
        <w:rPr>
          <w:rFonts w:ascii="Times New Roman" w:hAnsi="Times New Roman"/>
        </w:rPr>
        <w:t xml:space="preserve"> </w:t>
      </w:r>
      <w:r w:rsidR="00156F10" w:rsidRPr="00A96054">
        <w:rPr>
          <w:rFonts w:ascii="Times New Roman" w:hAnsi="Times New Roman"/>
        </w:rPr>
        <w:t>manufacturer</w:t>
      </w:r>
      <w:r>
        <w:rPr>
          <w:rFonts w:ascii="Times New Roman" w:hAnsi="Times New Roman"/>
        </w:rPr>
        <w:t>’</w:t>
      </w:r>
      <w:r w:rsidR="00156F10" w:rsidRPr="00A96054">
        <w:rPr>
          <w:rFonts w:ascii="Times New Roman" w:hAnsi="Times New Roman"/>
        </w:rPr>
        <w:t>s recommendations.</w:t>
      </w:r>
      <w:r w:rsidR="0055109F">
        <w:rPr>
          <w:rFonts w:ascii="Times New Roman" w:hAnsi="Times New Roman"/>
        </w:rPr>
        <w:t xml:space="preserve"> </w:t>
      </w:r>
      <w:r w:rsidR="006201A5" w:rsidRPr="006201A5">
        <w:rPr>
          <w:rFonts w:ascii="Times New Roman" w:hAnsi="Times New Roman"/>
        </w:rPr>
        <w:t xml:space="preserve">Fragments were sequenced in an automatic DNA sequencer (3130xl Genetic Analyzer, Applied Biosystems / </w:t>
      </w:r>
      <w:proofErr w:type="spellStart"/>
      <w:r w:rsidR="006201A5" w:rsidRPr="006201A5">
        <w:rPr>
          <w:rFonts w:ascii="Times New Roman" w:hAnsi="Times New Roman"/>
        </w:rPr>
        <w:t>Thermo</w:t>
      </w:r>
      <w:proofErr w:type="spellEnd"/>
      <w:r w:rsidR="006201A5" w:rsidRPr="006201A5">
        <w:rPr>
          <w:rFonts w:ascii="Times New Roman" w:hAnsi="Times New Roman"/>
        </w:rPr>
        <w:t xml:space="preserve"> Scientific, Carlsbad, CA) using the Big Dye terminator cycle sequencing kit (ver. 3.1).</w:t>
      </w:r>
      <w:r w:rsidR="00156F10" w:rsidRPr="00A96054">
        <w:rPr>
          <w:rFonts w:ascii="Times New Roman" w:hAnsi="Times New Roman"/>
        </w:rPr>
        <w:t xml:space="preserve"> </w:t>
      </w:r>
      <w:r w:rsidR="00156F10">
        <w:rPr>
          <w:rFonts w:ascii="Times New Roman" w:hAnsi="Times New Roman"/>
        </w:rPr>
        <w:t xml:space="preserve">Sequences were aligned using </w:t>
      </w:r>
      <w:proofErr w:type="spellStart"/>
      <w:r w:rsidR="00156F10">
        <w:rPr>
          <w:rFonts w:ascii="Times New Roman" w:hAnsi="Times New Roman"/>
        </w:rPr>
        <w:t>ClustalX</w:t>
      </w:r>
      <w:proofErr w:type="spellEnd"/>
      <w:r w:rsidR="00312F75">
        <w:rPr>
          <w:rFonts w:ascii="Times New Roman" w:hAnsi="Times New Roman"/>
        </w:rPr>
        <w:t xml:space="preserve"> </w:t>
      </w:r>
      <w:r w:rsidR="00312F75">
        <w:rPr>
          <w:rFonts w:ascii="Times New Roman" w:hAnsi="Times New Roman"/>
        </w:rPr>
        <w:fldChar w:fldCharType="begin"/>
      </w:r>
      <w:r w:rsidR="00312F75">
        <w:rPr>
          <w:rFonts w:ascii="Times New Roman" w:hAnsi="Times New Roman"/>
        </w:rPr>
        <w:instrText xml:space="preserve"> ADDIN EN.CITE &lt;EndNote&gt;&lt;Cite&gt;&lt;Author&gt;Higgins&lt;/Author&gt;&lt;Year&gt;1997&lt;/Year&gt;&lt;RecNum&gt;247&lt;/RecNum&gt;&lt;DisplayText&gt;(Higgins, Thompson, &amp;amp; Gibson, 1997)&lt;/DisplayText&gt;&lt;record&gt;&lt;rec-number&gt;247&lt;/rec-number&gt;&lt;foreign-keys&gt;&lt;key app="EN" db-id="pszfrvzpmrvsf1erpsvx5fvl95fxfpr9wvew" timestamp="1469257353"&gt;247&lt;/key&gt;&lt;/foreign-keys&gt;&lt;ref-type name="Journal Article"&gt;17&lt;/ref-type&gt;&lt;contributors&gt;&lt;authors&gt;&lt;author&gt;Higgins, DG&lt;/author&gt;&lt;author&gt;Thompson, JD&lt;/author&gt;&lt;author&gt;Gibson, TJ&lt;/author&gt;&lt;/authors&gt;&lt;/contributors&gt;&lt;titles&gt;&lt;title&gt;The ClustalX windows interface: flexible strategies for multiple sequence alignment aided by quality analysis tools&lt;/title&gt;&lt;secondary-title&gt;Nucleic Acids Res&lt;/secondary-title&gt;&lt;/titles&gt;&lt;periodical&gt;&lt;full-title&gt;Nucleic Acids Res&lt;/full-title&gt;&lt;/periodical&gt;&lt;pages&gt;4876-4882&lt;/pages&gt;&lt;volume&gt;25&lt;/volume&gt;&lt;number&gt;24&lt;/number&gt;&lt;dates&gt;&lt;year&gt;1997&lt;/year&gt;&lt;/dates&gt;&lt;urls&gt;&lt;/urls&gt;&lt;/record&gt;&lt;/Cite&gt;&lt;/EndNote&gt;</w:instrText>
      </w:r>
      <w:r w:rsidR="00312F75">
        <w:rPr>
          <w:rFonts w:ascii="Times New Roman" w:hAnsi="Times New Roman"/>
        </w:rPr>
        <w:fldChar w:fldCharType="separate"/>
      </w:r>
      <w:r w:rsidR="00312F75">
        <w:rPr>
          <w:rFonts w:ascii="Times New Roman" w:hAnsi="Times New Roman"/>
          <w:noProof/>
        </w:rPr>
        <w:t>(Higgins, Thompson, &amp; Gibson, 1997)</w:t>
      </w:r>
      <w:r w:rsidR="00312F75">
        <w:rPr>
          <w:rFonts w:ascii="Times New Roman" w:hAnsi="Times New Roman"/>
        </w:rPr>
        <w:fldChar w:fldCharType="end"/>
      </w:r>
      <w:r w:rsidR="00156F10">
        <w:rPr>
          <w:rFonts w:ascii="Times New Roman" w:hAnsi="Times New Roman"/>
        </w:rPr>
        <w:t xml:space="preserve"> against their closest matches according to the NCBI</w:t>
      </w:r>
      <w:r w:rsidR="00153C53">
        <w:rPr>
          <w:rFonts w:ascii="Times New Roman" w:hAnsi="Times New Roman"/>
        </w:rPr>
        <w:t xml:space="preserve"> and SILVA</w:t>
      </w:r>
      <w:r w:rsidR="00156F10">
        <w:rPr>
          <w:rFonts w:ascii="Times New Roman" w:hAnsi="Times New Roman"/>
        </w:rPr>
        <w:t xml:space="preserve"> </w:t>
      </w:r>
      <w:proofErr w:type="spellStart"/>
      <w:r w:rsidR="00156F10">
        <w:rPr>
          <w:rFonts w:ascii="Times New Roman" w:hAnsi="Times New Roman"/>
        </w:rPr>
        <w:t>refseq</w:t>
      </w:r>
      <w:proofErr w:type="spellEnd"/>
      <w:r w:rsidR="00156F10">
        <w:rPr>
          <w:rFonts w:ascii="Times New Roman" w:hAnsi="Times New Roman"/>
        </w:rPr>
        <w:t xml:space="preserve"> database</w:t>
      </w:r>
      <w:r>
        <w:rPr>
          <w:rFonts w:ascii="Times New Roman" w:hAnsi="Times New Roman"/>
        </w:rPr>
        <w:t xml:space="preserve"> and</w:t>
      </w:r>
      <w:r w:rsidR="00156F10">
        <w:rPr>
          <w:rFonts w:ascii="Times New Roman" w:hAnsi="Times New Roman"/>
        </w:rPr>
        <w:t xml:space="preserve"> </w:t>
      </w:r>
      <w:r>
        <w:rPr>
          <w:rFonts w:ascii="Times New Roman" w:hAnsi="Times New Roman"/>
        </w:rPr>
        <w:t>p</w:t>
      </w:r>
      <w:r w:rsidR="00156F10" w:rsidRPr="00A96054">
        <w:rPr>
          <w:rFonts w:ascii="Times New Roman" w:hAnsi="Times New Roman"/>
        </w:rPr>
        <w:t>hylogenic trees were constructed using</w:t>
      </w:r>
      <w:r>
        <w:rPr>
          <w:rFonts w:ascii="Times New Roman" w:hAnsi="Times New Roman"/>
        </w:rPr>
        <w:t xml:space="preserve"> the</w:t>
      </w:r>
      <w:r w:rsidR="00156F10" w:rsidRPr="00A96054">
        <w:rPr>
          <w:rFonts w:ascii="Times New Roman" w:hAnsi="Times New Roman"/>
        </w:rPr>
        <w:t xml:space="preserve"> Maximum Likelihood method with</w:t>
      </w:r>
      <w:r>
        <w:rPr>
          <w:rFonts w:ascii="Times New Roman" w:hAnsi="Times New Roman"/>
        </w:rPr>
        <w:t xml:space="preserve"> 500 bootstrap replicates in the program </w:t>
      </w:r>
      <w:r w:rsidR="00156F10" w:rsidRPr="00A96054">
        <w:rPr>
          <w:rFonts w:ascii="Times New Roman" w:hAnsi="Times New Roman"/>
        </w:rPr>
        <w:t xml:space="preserve">MEGA version v6.0 </w:t>
      </w:r>
      <w:r w:rsidR="00312F75">
        <w:rPr>
          <w:rFonts w:ascii="Times New Roman" w:hAnsi="Times New Roman"/>
        </w:rPr>
        <w:fldChar w:fldCharType="begin"/>
      </w:r>
      <w:r w:rsidR="00312F75">
        <w:rPr>
          <w:rFonts w:ascii="Times New Roman" w:hAnsi="Times New Roman"/>
        </w:rPr>
        <w:instrText xml:space="preserve"> ADDIN EN.CITE &lt;EndNote&gt;&lt;Cite&gt;&lt;Author&gt;Kumar&lt;/Author&gt;&lt;Year&gt;2008&lt;/Year&gt;&lt;RecNum&gt;248&lt;/RecNum&gt;&lt;DisplayText&gt;(Kumar, Nei, Dudley, &amp;amp; Tamura, 2008)&lt;/DisplayText&gt;&lt;record&gt;&lt;rec-number&gt;248&lt;/rec-number&gt;&lt;foreign-keys&gt;&lt;key app="EN" db-id="pszfrvzpmrvsf1erpsvx5fvl95fxfpr9wvew" timestamp="1469257456"&gt;248&lt;/key&gt;&lt;/foreign-keys&gt;&lt;ref-type name="Journal Article"&gt;17&lt;/ref-type&gt;&lt;contributors&gt;&lt;authors&gt;&lt;author&gt;Kumar, Sudhir&lt;/author&gt;&lt;author&gt;Nei, Masatoshi&lt;/author&gt;&lt;author&gt;Dudley, Joel&lt;/author&gt;&lt;author&gt;Tamura, Koichiro&lt;/author&gt;&lt;/authors&gt;&lt;/contributors&gt;&lt;titles&gt;&lt;title&gt;MEGA: a biologist-centric software for evolutionary analysis of DNA and protein sequences&lt;/title&gt;&lt;secondary-title&gt;Briefings in bioinformatics&lt;/secondary-title&gt;&lt;/titles&gt;&lt;periodical&gt;&lt;full-title&gt;Briefings in bioinformatics&lt;/full-title&gt;&lt;/periodical&gt;&lt;pages&gt;299-306&lt;/pages&gt;&lt;volume&gt;9&lt;/volume&gt;&lt;number&gt;4&lt;/number&gt;&lt;dates&gt;&lt;year&gt;2008&lt;/year&gt;&lt;/dates&gt;&lt;isbn&gt;1467-5463&lt;/isbn&gt;&lt;urls&gt;&lt;/urls&gt;&lt;/record&gt;&lt;/Cite&gt;&lt;/EndNote&gt;</w:instrText>
      </w:r>
      <w:r w:rsidR="00312F75">
        <w:rPr>
          <w:rFonts w:ascii="Times New Roman" w:hAnsi="Times New Roman"/>
        </w:rPr>
        <w:fldChar w:fldCharType="separate"/>
      </w:r>
      <w:r w:rsidR="00312F75">
        <w:rPr>
          <w:rFonts w:ascii="Times New Roman" w:hAnsi="Times New Roman"/>
          <w:noProof/>
        </w:rPr>
        <w:t>(Kumar, Nei, Dudley, &amp; Tamura, 2008)</w:t>
      </w:r>
      <w:r w:rsidR="00312F75">
        <w:rPr>
          <w:rFonts w:ascii="Times New Roman" w:hAnsi="Times New Roman"/>
        </w:rPr>
        <w:fldChar w:fldCharType="end"/>
      </w:r>
      <w:r w:rsidR="00156F10" w:rsidRPr="00A96054">
        <w:rPr>
          <w:rFonts w:ascii="Times New Roman" w:hAnsi="Times New Roman"/>
        </w:rPr>
        <w:t xml:space="preserve">.   </w:t>
      </w:r>
    </w:p>
    <w:p w14:paraId="72F9D987" w14:textId="77777777" w:rsidR="00156F10" w:rsidRDefault="00156F10" w:rsidP="00156F10">
      <w:pPr>
        <w:pStyle w:val="ListParagraph"/>
        <w:ind w:left="360"/>
        <w:jc w:val="both"/>
        <w:rPr>
          <w:rFonts w:ascii="Times New Roman" w:hAnsi="Times New Roman"/>
        </w:rPr>
      </w:pPr>
    </w:p>
    <w:p w14:paraId="1E90F3F6" w14:textId="77777777" w:rsidR="00EA5269" w:rsidRPr="00BC5313" w:rsidRDefault="00EA5269" w:rsidP="00156F10">
      <w:pPr>
        <w:pStyle w:val="ListParagraph"/>
        <w:ind w:left="360"/>
        <w:jc w:val="both"/>
        <w:rPr>
          <w:rFonts w:ascii="Times New Roman" w:hAnsi="Times New Roman"/>
        </w:rPr>
      </w:pPr>
    </w:p>
    <w:p w14:paraId="761B10FB" w14:textId="77777777" w:rsidR="00156F10" w:rsidRPr="00BC5313" w:rsidRDefault="00156F10" w:rsidP="00A30115">
      <w:pPr>
        <w:pStyle w:val="Heading3"/>
      </w:pPr>
      <w:bookmarkStart w:id="18" w:name="_Toc458000860"/>
      <w:r w:rsidRPr="00BC5313">
        <w:lastRenderedPageBreak/>
        <w:t xml:space="preserve">2.2.3 </w:t>
      </w:r>
      <w:r w:rsidR="00170C45">
        <w:t>Phenotypic and Biochemical C</w:t>
      </w:r>
      <w:r w:rsidR="00170C45" w:rsidRPr="00BC5313">
        <w:t>haracterization</w:t>
      </w:r>
      <w:bookmarkEnd w:id="18"/>
    </w:p>
    <w:p w14:paraId="07677555" w14:textId="77777777" w:rsidR="00156F10" w:rsidRDefault="00156F10" w:rsidP="00156F10">
      <w:pPr>
        <w:pStyle w:val="ListParagraph"/>
        <w:ind w:left="360"/>
        <w:jc w:val="both"/>
        <w:rPr>
          <w:rFonts w:ascii="Times New Roman" w:hAnsi="Times New Roman"/>
        </w:rPr>
      </w:pPr>
    </w:p>
    <w:p w14:paraId="270CF301" w14:textId="442E7C56" w:rsidR="00156F10" w:rsidRPr="000441D3" w:rsidRDefault="00715FCF" w:rsidP="00EA5269">
      <w:pPr>
        <w:pStyle w:val="ListParagraph"/>
        <w:ind w:left="360"/>
        <w:rPr>
          <w:rFonts w:ascii="Times New Roman" w:hAnsi="Times New Roman"/>
        </w:rPr>
      </w:pPr>
      <w:r>
        <w:rPr>
          <w:rFonts w:ascii="Times New Roman" w:hAnsi="Times New Roman"/>
        </w:rPr>
        <w:t>The f</w:t>
      </w:r>
      <w:r w:rsidR="000441D3">
        <w:rPr>
          <w:rFonts w:ascii="Times New Roman" w:hAnsi="Times New Roman"/>
        </w:rPr>
        <w:t>ungal isolates</w:t>
      </w:r>
      <w:r>
        <w:rPr>
          <w:rFonts w:ascii="Times New Roman" w:hAnsi="Times New Roman"/>
        </w:rPr>
        <w:t xml:space="preserve"> of interest were tested for utilization of various compounds as energy and/or carbon sources, as well as </w:t>
      </w:r>
      <w:r w:rsidR="000A2EB5">
        <w:rPr>
          <w:rFonts w:ascii="Times New Roman" w:hAnsi="Times New Roman"/>
        </w:rPr>
        <w:t>grow</w:t>
      </w:r>
      <w:r w:rsidR="00C53E70">
        <w:rPr>
          <w:rFonts w:ascii="Times New Roman" w:hAnsi="Times New Roman"/>
        </w:rPr>
        <w:t>th</w:t>
      </w:r>
      <w:r w:rsidR="000A2EB5">
        <w:rPr>
          <w:rFonts w:ascii="Times New Roman" w:hAnsi="Times New Roman"/>
        </w:rPr>
        <w:t xml:space="preserve"> </w:t>
      </w:r>
      <w:r w:rsidR="000441D3">
        <w:rPr>
          <w:rFonts w:ascii="Times New Roman" w:hAnsi="Times New Roman"/>
        </w:rPr>
        <w:t xml:space="preserve">in </w:t>
      </w:r>
      <w:r w:rsidR="00156F10">
        <w:rPr>
          <w:rFonts w:ascii="Times New Roman" w:hAnsi="Times New Roman"/>
        </w:rPr>
        <w:t>vitamin-free medium, high osmotic pressure,</w:t>
      </w:r>
      <w:r>
        <w:rPr>
          <w:rFonts w:ascii="Times New Roman" w:hAnsi="Times New Roman"/>
        </w:rPr>
        <w:t xml:space="preserve"> </w:t>
      </w:r>
      <w:r w:rsidR="00156F10">
        <w:rPr>
          <w:rFonts w:ascii="Times New Roman" w:hAnsi="Times New Roman"/>
        </w:rPr>
        <w:t>different temperatures and pH</w:t>
      </w:r>
      <w:r>
        <w:rPr>
          <w:rFonts w:ascii="Times New Roman" w:hAnsi="Times New Roman"/>
        </w:rPr>
        <w:t xml:space="preserve"> under aerobic conditions</w:t>
      </w:r>
      <w:r w:rsidR="00156F10">
        <w:rPr>
          <w:rFonts w:ascii="Times New Roman" w:hAnsi="Times New Roman"/>
        </w:rPr>
        <w:t xml:space="preserve"> </w:t>
      </w:r>
      <w:r w:rsidR="00156F10">
        <w:rPr>
          <w:rFonts w:ascii="Times New Roman" w:hAnsi="Times New Roman"/>
        </w:rPr>
        <w:fldChar w:fldCharType="begin"/>
      </w:r>
      <w:r w:rsidR="00156F10">
        <w:rPr>
          <w:rFonts w:ascii="Times New Roman" w:hAnsi="Times New Roman"/>
        </w:rPr>
        <w:instrText xml:space="preserve"> ADDIN EN.CITE &lt;EndNote&gt;&lt;Cite&gt;&lt;Author&gt;Kurtzman&lt;/Author&gt;&lt;Year&gt;2011&lt;/Year&gt;&lt;RecNum&gt;136&lt;/RecNum&gt;&lt;DisplayText&gt;(C. P. Kurtzman, Fell, Boekhout, &amp;amp; Robert, 2011)&lt;/DisplayText&gt;&lt;record&gt;&lt;rec-number&gt;136&lt;/rec-number&gt;&lt;foreign-keys&gt;&lt;key app="EN" db-id="pszfrvzpmrvsf1erpsvx5fvl95fxfpr9wvew" timestamp="1464199319"&gt;136&lt;/key&gt;&lt;/foreign-keys&gt;&lt;ref-type name="Journal Article"&gt;17&lt;/ref-type&gt;&lt;contributors&gt;&lt;authors&gt;&lt;author&gt;Kurtzman, Cletus P&lt;/author&gt;&lt;author&gt;Fell, Jack W&lt;/author&gt;&lt;author&gt;Boekhout, Teun&lt;/author&gt;&lt;author&gt;Robert, Vincent&lt;/author&gt;&lt;/authors&gt;&lt;/contributors&gt;&lt;titles&gt;&lt;title&gt;Methods for isolation, phenotypic characterization and maintenance of yeasts&lt;/title&gt;&lt;secondary-title&gt;The yeasts, a taxonomic study, 5th edn. Elsevier, Amsterdam&lt;/secondary-title&gt;&lt;/titles&gt;&lt;periodical&gt;&lt;full-title&gt;The yeasts, a taxonomic study, 5th edn. Elsevier, Amsterdam&lt;/full-title&gt;&lt;/periodical&gt;&lt;pages&gt;87-110&lt;/pages&gt;&lt;dates&gt;&lt;year&gt;2011&lt;/year&gt;&lt;/dates&gt;&lt;urls&gt;&lt;/urls&gt;&lt;/record&gt;&lt;/Cite&gt;&lt;/EndNote&gt;</w:instrText>
      </w:r>
      <w:r w:rsidR="00156F10">
        <w:rPr>
          <w:rFonts w:ascii="Times New Roman" w:hAnsi="Times New Roman"/>
        </w:rPr>
        <w:fldChar w:fldCharType="separate"/>
      </w:r>
      <w:r w:rsidR="00156F10">
        <w:rPr>
          <w:rFonts w:ascii="Times New Roman" w:hAnsi="Times New Roman"/>
          <w:noProof/>
        </w:rPr>
        <w:t>(C. P. Kurtzman, Fell, Boekhout, &amp; Robert, 2011)</w:t>
      </w:r>
      <w:r w:rsidR="00156F10">
        <w:rPr>
          <w:rFonts w:ascii="Times New Roman" w:hAnsi="Times New Roman"/>
        </w:rPr>
        <w:fldChar w:fldCharType="end"/>
      </w:r>
      <w:r w:rsidR="000441D3">
        <w:rPr>
          <w:rFonts w:ascii="Times New Roman" w:hAnsi="Times New Roman"/>
        </w:rPr>
        <w:t>. G</w:t>
      </w:r>
      <w:r w:rsidR="009E0270">
        <w:rPr>
          <w:rFonts w:ascii="Times New Roman" w:hAnsi="Times New Roman"/>
        </w:rPr>
        <w:t>rowth was</w:t>
      </w:r>
      <w:r w:rsidR="000441D3" w:rsidRPr="00BC5313">
        <w:rPr>
          <w:rFonts w:ascii="Times New Roman" w:hAnsi="Times New Roman"/>
        </w:rPr>
        <w:t xml:space="preserve"> </w:t>
      </w:r>
      <w:r w:rsidR="000441D3">
        <w:rPr>
          <w:rFonts w:ascii="Times New Roman" w:hAnsi="Times New Roman"/>
        </w:rPr>
        <w:t xml:space="preserve">either monitored </w:t>
      </w:r>
      <w:r w:rsidR="000441D3" w:rsidRPr="00BC5313">
        <w:rPr>
          <w:rFonts w:ascii="Times New Roman" w:hAnsi="Times New Roman"/>
        </w:rPr>
        <w:t>by optical den</w:t>
      </w:r>
      <w:r w:rsidR="000441D3">
        <w:rPr>
          <w:rFonts w:ascii="Times New Roman" w:hAnsi="Times New Roman"/>
        </w:rPr>
        <w:t>sity</w:t>
      </w:r>
      <w:r w:rsidR="00AA5CB8">
        <w:rPr>
          <w:rFonts w:ascii="Times New Roman" w:hAnsi="Times New Roman"/>
        </w:rPr>
        <w:t xml:space="preserve"> (OD)</w:t>
      </w:r>
      <w:r w:rsidR="000441D3">
        <w:rPr>
          <w:rFonts w:ascii="Times New Roman" w:hAnsi="Times New Roman"/>
        </w:rPr>
        <w:t xml:space="preserve"> at 600</w:t>
      </w:r>
      <w:r w:rsidR="00C53E70">
        <w:rPr>
          <w:rFonts w:ascii="Times New Roman" w:hAnsi="Times New Roman"/>
        </w:rPr>
        <w:t xml:space="preserve"> </w:t>
      </w:r>
      <w:r w:rsidR="000441D3">
        <w:rPr>
          <w:rFonts w:ascii="Times New Roman" w:hAnsi="Times New Roman"/>
        </w:rPr>
        <w:t>nm (</w:t>
      </w:r>
      <w:proofErr w:type="spellStart"/>
      <w:r w:rsidR="000441D3">
        <w:rPr>
          <w:rFonts w:ascii="Times New Roman" w:hAnsi="Times New Roman"/>
        </w:rPr>
        <w:t>Spec</w:t>
      </w:r>
      <w:r w:rsidR="000441D3" w:rsidRPr="0007497C">
        <w:rPr>
          <w:rFonts w:ascii="Times New Roman" w:hAnsi="Times New Roman"/>
        </w:rPr>
        <w:t>tronic</w:t>
      </w:r>
      <w:proofErr w:type="spellEnd"/>
      <w:r w:rsidR="000441D3" w:rsidRPr="0007497C">
        <w:rPr>
          <w:rFonts w:ascii="Times New Roman" w:hAnsi="Times New Roman"/>
        </w:rPr>
        <w:t xml:space="preserve"> 20D, Milton Roy, DE)</w:t>
      </w:r>
      <w:r w:rsidR="000441D3">
        <w:rPr>
          <w:rFonts w:ascii="Times New Roman" w:hAnsi="Times New Roman"/>
        </w:rPr>
        <w:t xml:space="preserve"> or by dry weight </w:t>
      </w:r>
      <w:r w:rsidR="000441D3" w:rsidRPr="003652E2">
        <w:rPr>
          <w:rFonts w:ascii="Times New Roman" w:hAnsi="Times New Roman"/>
        </w:rPr>
        <w:t xml:space="preserve">(Analytical Balance </w:t>
      </w:r>
      <w:proofErr w:type="spellStart"/>
      <w:r w:rsidR="000441D3" w:rsidRPr="003652E2">
        <w:rPr>
          <w:rFonts w:ascii="Times New Roman" w:hAnsi="Times New Roman"/>
        </w:rPr>
        <w:t>Metler</w:t>
      </w:r>
      <w:proofErr w:type="spellEnd"/>
      <w:r w:rsidR="000441D3" w:rsidRPr="003652E2">
        <w:rPr>
          <w:rFonts w:ascii="Times New Roman" w:hAnsi="Times New Roman"/>
        </w:rPr>
        <w:t xml:space="preserve"> Toledo AL104)</w:t>
      </w:r>
      <w:r w:rsidR="000441D3">
        <w:rPr>
          <w:rFonts w:ascii="Times New Roman" w:hAnsi="Times New Roman"/>
        </w:rPr>
        <w:t xml:space="preserve">. Morphology was </w:t>
      </w:r>
      <w:r w:rsidR="00156F10" w:rsidRPr="000441D3">
        <w:rPr>
          <w:rFonts w:ascii="Times New Roman" w:hAnsi="Times New Roman"/>
        </w:rPr>
        <w:t xml:space="preserve">described using scanning electron microscope (ZEISS NEON 40 </w:t>
      </w:r>
      <w:proofErr w:type="spellStart"/>
      <w:r w:rsidR="00156F10" w:rsidRPr="000441D3">
        <w:rPr>
          <w:rFonts w:ascii="Times New Roman" w:hAnsi="Times New Roman"/>
        </w:rPr>
        <w:t>EsB</w:t>
      </w:r>
      <w:proofErr w:type="spellEnd"/>
      <w:r w:rsidR="00156F10" w:rsidRPr="000441D3">
        <w:rPr>
          <w:rFonts w:ascii="Times New Roman" w:hAnsi="Times New Roman"/>
        </w:rPr>
        <w:t>, Samuels Roberts Noble Microscopy Laboratory,</w:t>
      </w:r>
      <w:r w:rsidR="00F13CBF">
        <w:rPr>
          <w:rFonts w:ascii="Times New Roman" w:hAnsi="Times New Roman"/>
        </w:rPr>
        <w:t xml:space="preserve"> at the</w:t>
      </w:r>
      <w:r w:rsidR="00156F10" w:rsidRPr="000441D3">
        <w:rPr>
          <w:rFonts w:ascii="Times New Roman" w:hAnsi="Times New Roman"/>
        </w:rPr>
        <w:t xml:space="preserve"> University of Oklahoma).</w:t>
      </w:r>
      <w:r w:rsidR="000441D3">
        <w:rPr>
          <w:rFonts w:ascii="Times New Roman" w:hAnsi="Times New Roman"/>
        </w:rPr>
        <w:t xml:space="preserve"> </w:t>
      </w:r>
    </w:p>
    <w:p w14:paraId="36D33EE3" w14:textId="77777777" w:rsidR="00156F10" w:rsidRDefault="00156F10" w:rsidP="00EA5269">
      <w:pPr>
        <w:pStyle w:val="ListParagraph"/>
        <w:ind w:left="360"/>
        <w:rPr>
          <w:rFonts w:ascii="Times New Roman" w:hAnsi="Times New Roman"/>
        </w:rPr>
      </w:pPr>
    </w:p>
    <w:p w14:paraId="612055EA" w14:textId="4A370AB9" w:rsidR="00156F10" w:rsidRDefault="00715FCF" w:rsidP="00EA5269">
      <w:pPr>
        <w:pStyle w:val="ListParagraph"/>
        <w:ind w:left="360"/>
        <w:rPr>
          <w:rFonts w:ascii="Times New Roman" w:hAnsi="Times New Roman"/>
        </w:rPr>
      </w:pPr>
      <w:r>
        <w:rPr>
          <w:rFonts w:ascii="Times New Roman" w:hAnsi="Times New Roman"/>
        </w:rPr>
        <w:t xml:space="preserve">For each growth experiment, an inoculum was prepared by growing the isolates on </w:t>
      </w:r>
      <w:r w:rsidR="00F13CBF">
        <w:rPr>
          <w:rFonts w:ascii="Times New Roman" w:hAnsi="Times New Roman"/>
        </w:rPr>
        <w:t>YM agar</w:t>
      </w:r>
      <w:r w:rsidR="00C53E70">
        <w:rPr>
          <w:rFonts w:ascii="Times New Roman" w:hAnsi="Times New Roman"/>
        </w:rPr>
        <w:t>, which</w:t>
      </w:r>
      <w:r w:rsidR="00F13CBF">
        <w:rPr>
          <w:rFonts w:ascii="Times New Roman" w:hAnsi="Times New Roman"/>
        </w:rPr>
        <w:t xml:space="preserve"> </w:t>
      </w:r>
      <w:r w:rsidR="000825F9">
        <w:rPr>
          <w:rFonts w:ascii="Times New Roman" w:hAnsi="Times New Roman"/>
        </w:rPr>
        <w:t>contain</w:t>
      </w:r>
      <w:r w:rsidR="00C53E70">
        <w:rPr>
          <w:rFonts w:ascii="Times New Roman" w:hAnsi="Times New Roman"/>
        </w:rPr>
        <w:t>s</w:t>
      </w:r>
      <w:r w:rsidR="000825F9">
        <w:rPr>
          <w:rFonts w:ascii="Times New Roman" w:hAnsi="Times New Roman"/>
        </w:rPr>
        <w:t xml:space="preserve"> </w:t>
      </w:r>
      <w:r>
        <w:rPr>
          <w:rFonts w:ascii="Times New Roman" w:hAnsi="Times New Roman"/>
        </w:rPr>
        <w:t>(per L)</w:t>
      </w:r>
      <w:r w:rsidR="00C53E70">
        <w:rPr>
          <w:rFonts w:ascii="Times New Roman" w:hAnsi="Times New Roman"/>
        </w:rPr>
        <w:t>;</w:t>
      </w:r>
      <w:r>
        <w:rPr>
          <w:rFonts w:ascii="Times New Roman" w:hAnsi="Times New Roman"/>
        </w:rPr>
        <w:t xml:space="preserve"> </w:t>
      </w:r>
      <w:r w:rsidR="000825F9" w:rsidRPr="000825F9">
        <w:rPr>
          <w:rFonts w:ascii="Times New Roman" w:hAnsi="Times New Roman"/>
        </w:rPr>
        <w:t>3 g</w:t>
      </w:r>
      <w:r w:rsidR="000825F9">
        <w:rPr>
          <w:rFonts w:ascii="Times New Roman" w:hAnsi="Times New Roman"/>
        </w:rPr>
        <w:t xml:space="preserve"> </w:t>
      </w:r>
      <w:r w:rsidR="000825F9" w:rsidRPr="000825F9">
        <w:rPr>
          <w:rFonts w:ascii="Times New Roman" w:hAnsi="Times New Roman"/>
        </w:rPr>
        <w:t>of yeast extract, 3 g of malt extract, 5 g of peptone and 10 g of glucose</w:t>
      </w:r>
      <w:r w:rsidR="00C53E70">
        <w:rPr>
          <w:rFonts w:ascii="Times New Roman" w:hAnsi="Times New Roman"/>
        </w:rPr>
        <w:t>. These cultures were</w:t>
      </w:r>
      <w:r>
        <w:rPr>
          <w:rFonts w:ascii="Times New Roman" w:hAnsi="Times New Roman"/>
        </w:rPr>
        <w:t xml:space="preserve"> incubated for</w:t>
      </w:r>
      <w:r w:rsidR="000825F9">
        <w:rPr>
          <w:rFonts w:ascii="Times New Roman" w:hAnsi="Times New Roman"/>
        </w:rPr>
        <w:t xml:space="preserve"> 24-48 h</w:t>
      </w:r>
      <w:r w:rsidR="00156F10">
        <w:rPr>
          <w:rFonts w:ascii="Times New Roman" w:hAnsi="Times New Roman"/>
        </w:rPr>
        <w:t xml:space="preserve"> at room temperature</w:t>
      </w:r>
      <w:r w:rsidR="006201A5">
        <w:rPr>
          <w:rFonts w:ascii="Times New Roman" w:hAnsi="Times New Roman"/>
        </w:rPr>
        <w:t xml:space="preserve"> and shaking</w:t>
      </w:r>
      <w:r w:rsidR="000825F9">
        <w:rPr>
          <w:rFonts w:ascii="Times New Roman" w:hAnsi="Times New Roman"/>
        </w:rPr>
        <w:t xml:space="preserve"> at 250 rpm</w:t>
      </w:r>
      <w:r w:rsidR="00F13CBF">
        <w:rPr>
          <w:rFonts w:ascii="Times New Roman" w:hAnsi="Times New Roman"/>
        </w:rPr>
        <w:t xml:space="preserve"> before inoculum preparation</w:t>
      </w:r>
      <w:r w:rsidR="000825F9">
        <w:rPr>
          <w:rFonts w:ascii="Times New Roman" w:hAnsi="Times New Roman"/>
        </w:rPr>
        <w:t xml:space="preserve"> </w:t>
      </w:r>
      <w:r w:rsidR="000825F9">
        <w:rPr>
          <w:rFonts w:ascii="Times New Roman" w:hAnsi="Times New Roman"/>
        </w:rPr>
        <w:fldChar w:fldCharType="begin"/>
      </w:r>
      <w:r w:rsidR="000825F9">
        <w:rPr>
          <w:rFonts w:ascii="Times New Roman" w:hAnsi="Times New Roman"/>
        </w:rPr>
        <w:instrText xml:space="preserve"> ADDIN EN.CITE &lt;EndNote&gt;&lt;Cite&gt;&lt;Author&gt;Kurtzman&lt;/Author&gt;&lt;Year&gt;2011&lt;/Year&gt;&lt;RecNum&gt;136&lt;/RecNum&gt;&lt;DisplayText&gt;(C. P. Kurtzman et al., 2011)&lt;/DisplayText&gt;&lt;record&gt;&lt;rec-number&gt;136&lt;/rec-number&gt;&lt;foreign-keys&gt;&lt;key app="EN" db-id="pszfrvzpmrvsf1erpsvx5fvl95fxfpr9wvew" timestamp="1464199319"&gt;136&lt;/key&gt;&lt;/foreign-keys&gt;&lt;ref-type name="Journal Article"&gt;17&lt;/ref-type&gt;&lt;contributors&gt;&lt;authors&gt;&lt;author&gt;Kurtzman, Cletus P&lt;/author&gt;&lt;author&gt;Fell, Jack W&lt;/author&gt;&lt;author&gt;Boekhout, Teun&lt;/author&gt;&lt;author&gt;Robert, Vincent&lt;/author&gt;&lt;/authors&gt;&lt;/contributors&gt;&lt;titles&gt;&lt;title&gt;Methods for isolation, phenotypic characterization and maintenance of yeasts&lt;/title&gt;&lt;secondary-title&gt;The yeasts, a taxonomic study, 5th edn. Elsevier, Amsterdam&lt;/secondary-title&gt;&lt;/titles&gt;&lt;periodical&gt;&lt;full-title&gt;The yeasts, a taxonomic study, 5th edn. Elsevier, Amsterdam&lt;/full-title&gt;&lt;/periodical&gt;&lt;pages&gt;87-110&lt;/pages&gt;&lt;dates&gt;&lt;year&gt;2011&lt;/year&gt;&lt;/dates&gt;&lt;urls&gt;&lt;/urls&gt;&lt;/record&gt;&lt;/Cite&gt;&lt;/EndNote&gt;</w:instrText>
      </w:r>
      <w:r w:rsidR="000825F9">
        <w:rPr>
          <w:rFonts w:ascii="Times New Roman" w:hAnsi="Times New Roman"/>
        </w:rPr>
        <w:fldChar w:fldCharType="separate"/>
      </w:r>
      <w:r w:rsidR="000825F9">
        <w:rPr>
          <w:rFonts w:ascii="Times New Roman" w:hAnsi="Times New Roman"/>
          <w:noProof/>
        </w:rPr>
        <w:t>(C. P. Kurtzman et al., 2011)</w:t>
      </w:r>
      <w:r w:rsidR="000825F9">
        <w:rPr>
          <w:rFonts w:ascii="Times New Roman" w:hAnsi="Times New Roman"/>
        </w:rPr>
        <w:fldChar w:fldCharType="end"/>
      </w:r>
      <w:r w:rsidR="00F13CBF">
        <w:rPr>
          <w:rFonts w:ascii="Times New Roman" w:hAnsi="Times New Roman"/>
        </w:rPr>
        <w:t xml:space="preserve">. </w:t>
      </w:r>
      <w:r w:rsidR="00156F10">
        <w:rPr>
          <w:rFonts w:ascii="Times New Roman" w:hAnsi="Times New Roman"/>
        </w:rPr>
        <w:t>For the yeast</w:t>
      </w:r>
      <w:r>
        <w:rPr>
          <w:rFonts w:ascii="Times New Roman" w:hAnsi="Times New Roman"/>
        </w:rPr>
        <w:t>s</w:t>
      </w:r>
      <w:r w:rsidR="00156F10">
        <w:rPr>
          <w:rFonts w:ascii="Times New Roman" w:hAnsi="Times New Roman"/>
        </w:rPr>
        <w:t xml:space="preserve">, the cells were </w:t>
      </w:r>
      <w:r>
        <w:rPr>
          <w:rFonts w:ascii="Times New Roman" w:hAnsi="Times New Roman"/>
        </w:rPr>
        <w:t xml:space="preserve">transferred to </w:t>
      </w:r>
      <w:r w:rsidR="00156F10">
        <w:rPr>
          <w:rFonts w:ascii="Times New Roman" w:hAnsi="Times New Roman"/>
        </w:rPr>
        <w:t>Yeast Nitrogen Base (Sigma Aldrich) liqu</w:t>
      </w:r>
      <w:r>
        <w:rPr>
          <w:rFonts w:ascii="Times New Roman" w:hAnsi="Times New Roman"/>
        </w:rPr>
        <w:t>id medium with 1% glucose for</w:t>
      </w:r>
      <w:r w:rsidR="00156F10">
        <w:rPr>
          <w:rFonts w:ascii="Times New Roman" w:hAnsi="Times New Roman"/>
        </w:rPr>
        <w:t xml:space="preserve"> 48</w:t>
      </w:r>
      <w:r>
        <w:rPr>
          <w:rFonts w:ascii="Times New Roman" w:hAnsi="Times New Roman"/>
        </w:rPr>
        <w:t xml:space="preserve"> h</w:t>
      </w:r>
      <w:r w:rsidR="00156F10">
        <w:rPr>
          <w:rFonts w:ascii="Times New Roman" w:hAnsi="Times New Roman"/>
        </w:rPr>
        <w:t xml:space="preserve"> at r</w:t>
      </w:r>
      <w:r w:rsidR="00F13CBF">
        <w:rPr>
          <w:rFonts w:ascii="Times New Roman" w:hAnsi="Times New Roman"/>
        </w:rPr>
        <w:t>oom temperature</w:t>
      </w:r>
      <w:r w:rsidR="006201A5">
        <w:rPr>
          <w:rFonts w:ascii="Times New Roman" w:hAnsi="Times New Roman"/>
        </w:rPr>
        <w:t xml:space="preserve"> and shaking at</w:t>
      </w:r>
      <w:r>
        <w:rPr>
          <w:rFonts w:ascii="Times New Roman" w:hAnsi="Times New Roman"/>
        </w:rPr>
        <w:t xml:space="preserve"> 250 rpm</w:t>
      </w:r>
      <w:r w:rsidR="00F13CBF">
        <w:rPr>
          <w:rFonts w:ascii="Times New Roman" w:hAnsi="Times New Roman"/>
        </w:rPr>
        <w:t>. Each experimental tube</w:t>
      </w:r>
      <w:r w:rsidR="00156F10">
        <w:rPr>
          <w:rFonts w:ascii="Times New Roman" w:hAnsi="Times New Roman"/>
        </w:rPr>
        <w:t xml:space="preserve"> was inoculated with</w:t>
      </w:r>
      <w:r w:rsidR="000825F9">
        <w:rPr>
          <w:rFonts w:ascii="Times New Roman" w:hAnsi="Times New Roman"/>
        </w:rPr>
        <w:t xml:space="preserve"> </w:t>
      </w:r>
      <w:r w:rsidR="00AA5CB8">
        <w:rPr>
          <w:rFonts w:ascii="Times New Roman" w:hAnsi="Times New Roman"/>
        </w:rPr>
        <w:t xml:space="preserve">a </w:t>
      </w:r>
      <w:r w:rsidR="000825F9">
        <w:rPr>
          <w:rFonts w:ascii="Times New Roman" w:hAnsi="Times New Roman"/>
        </w:rPr>
        <w:t xml:space="preserve">yeast suspension </w:t>
      </w:r>
      <w:r w:rsidR="00D04900">
        <w:rPr>
          <w:rFonts w:ascii="Times New Roman" w:hAnsi="Times New Roman"/>
        </w:rPr>
        <w:t>to achieve</w:t>
      </w:r>
      <w:r>
        <w:rPr>
          <w:rFonts w:ascii="Times New Roman" w:hAnsi="Times New Roman"/>
        </w:rPr>
        <w:t xml:space="preserve"> </w:t>
      </w:r>
      <w:r w:rsidR="00AA5CB8">
        <w:rPr>
          <w:rFonts w:ascii="Times New Roman" w:hAnsi="Times New Roman"/>
        </w:rPr>
        <w:t>a</w:t>
      </w:r>
      <w:r w:rsidR="00D04900">
        <w:rPr>
          <w:rFonts w:ascii="Times New Roman" w:hAnsi="Times New Roman"/>
        </w:rPr>
        <w:t>n initial</w:t>
      </w:r>
      <w:r w:rsidR="00156F10">
        <w:rPr>
          <w:rFonts w:ascii="Times New Roman" w:hAnsi="Times New Roman"/>
        </w:rPr>
        <w:t xml:space="preserve"> OD </w:t>
      </w:r>
      <w:r w:rsidR="00AA5CB8">
        <w:rPr>
          <w:rFonts w:ascii="Times New Roman" w:hAnsi="Times New Roman"/>
        </w:rPr>
        <w:t xml:space="preserve">of </w:t>
      </w:r>
      <w:r w:rsidR="00156F10">
        <w:rPr>
          <w:rFonts w:ascii="Times New Roman" w:hAnsi="Times New Roman"/>
        </w:rPr>
        <w:t>0.02</w:t>
      </w:r>
      <w:r w:rsidR="000825F9">
        <w:rPr>
          <w:rFonts w:ascii="Times New Roman" w:hAnsi="Times New Roman"/>
        </w:rPr>
        <w:t>.</w:t>
      </w:r>
      <w:r w:rsidR="00156F10">
        <w:rPr>
          <w:rFonts w:ascii="Times New Roman" w:hAnsi="Times New Roman"/>
        </w:rPr>
        <w:t xml:space="preserve"> For </w:t>
      </w:r>
      <w:r>
        <w:rPr>
          <w:rFonts w:ascii="Times New Roman" w:hAnsi="Times New Roman"/>
        </w:rPr>
        <w:t>experiment</w:t>
      </w:r>
      <w:r w:rsidR="00D04900">
        <w:rPr>
          <w:rFonts w:ascii="Times New Roman" w:hAnsi="Times New Roman"/>
        </w:rPr>
        <w:t>s</w:t>
      </w:r>
      <w:r>
        <w:rPr>
          <w:rFonts w:ascii="Times New Roman" w:hAnsi="Times New Roman"/>
        </w:rPr>
        <w:t xml:space="preserve"> with filamentous fungi, a</w:t>
      </w:r>
      <w:r w:rsidR="00156F10">
        <w:rPr>
          <w:rFonts w:ascii="Times New Roman" w:hAnsi="Times New Roman"/>
        </w:rPr>
        <w:t xml:space="preserve"> spore suspension was prepared </w:t>
      </w:r>
      <w:r w:rsidR="000825F9">
        <w:rPr>
          <w:rFonts w:ascii="Times New Roman" w:hAnsi="Times New Roman"/>
        </w:rPr>
        <w:t>by removing myceli</w:t>
      </w:r>
      <w:r w:rsidR="00D04900">
        <w:rPr>
          <w:rFonts w:ascii="Times New Roman" w:hAnsi="Times New Roman"/>
        </w:rPr>
        <w:t>a</w:t>
      </w:r>
      <w:r w:rsidR="000825F9">
        <w:rPr>
          <w:rFonts w:ascii="Times New Roman" w:hAnsi="Times New Roman"/>
        </w:rPr>
        <w:t xml:space="preserve"> from YM agar </w:t>
      </w:r>
      <w:r w:rsidR="00156F10">
        <w:rPr>
          <w:rFonts w:ascii="Times New Roman" w:hAnsi="Times New Roman"/>
        </w:rPr>
        <w:t>with sterile water</w:t>
      </w:r>
      <w:r w:rsidR="00D04900">
        <w:rPr>
          <w:rFonts w:ascii="Times New Roman" w:hAnsi="Times New Roman"/>
        </w:rPr>
        <w:t xml:space="preserve">, </w:t>
      </w:r>
      <w:r w:rsidR="00156F10">
        <w:rPr>
          <w:rFonts w:ascii="Times New Roman" w:hAnsi="Times New Roman"/>
        </w:rPr>
        <w:t>filtration</w:t>
      </w:r>
      <w:r>
        <w:rPr>
          <w:rFonts w:ascii="Times New Roman" w:hAnsi="Times New Roman"/>
        </w:rPr>
        <w:t xml:space="preserve"> (</w:t>
      </w:r>
      <w:r w:rsidR="00156F10">
        <w:rPr>
          <w:rFonts w:ascii="Times New Roman" w:hAnsi="Times New Roman"/>
        </w:rPr>
        <w:t xml:space="preserve">8.0 </w:t>
      </w:r>
      <w:r w:rsidR="000825F9">
        <w:rPr>
          <w:rFonts w:ascii="Times New Roman" w:hAnsi="Times New Roman"/>
        </w:rPr>
        <w:t>µ</w:t>
      </w:r>
      <w:r w:rsidR="00156F10">
        <w:rPr>
          <w:rFonts w:ascii="Times New Roman" w:hAnsi="Times New Roman"/>
        </w:rPr>
        <w:t>m</w:t>
      </w:r>
      <w:r>
        <w:rPr>
          <w:rFonts w:ascii="Times New Roman" w:hAnsi="Times New Roman"/>
        </w:rPr>
        <w:t xml:space="preserve"> pore size)</w:t>
      </w:r>
      <w:r w:rsidR="00D04900">
        <w:rPr>
          <w:rFonts w:ascii="Times New Roman" w:hAnsi="Times New Roman"/>
        </w:rPr>
        <w:t xml:space="preserve"> and </w:t>
      </w:r>
      <w:r>
        <w:rPr>
          <w:rFonts w:ascii="Times New Roman" w:hAnsi="Times New Roman"/>
        </w:rPr>
        <w:t>washing</w:t>
      </w:r>
      <w:r w:rsidR="00156F10">
        <w:rPr>
          <w:rFonts w:ascii="Times New Roman" w:hAnsi="Times New Roman"/>
        </w:rPr>
        <w:t xml:space="preserve"> (3 times)</w:t>
      </w:r>
      <w:r w:rsidR="00D04900">
        <w:rPr>
          <w:rFonts w:ascii="Times New Roman" w:hAnsi="Times New Roman"/>
        </w:rPr>
        <w:t xml:space="preserve"> by filtration</w:t>
      </w:r>
      <w:r>
        <w:rPr>
          <w:rFonts w:ascii="Times New Roman" w:hAnsi="Times New Roman"/>
        </w:rPr>
        <w:t xml:space="preserve">, </w:t>
      </w:r>
      <w:r w:rsidR="00D04900">
        <w:rPr>
          <w:rFonts w:ascii="Times New Roman" w:hAnsi="Times New Roman"/>
        </w:rPr>
        <w:t xml:space="preserve">followed by </w:t>
      </w:r>
      <w:r>
        <w:rPr>
          <w:rFonts w:ascii="Times New Roman" w:hAnsi="Times New Roman"/>
        </w:rPr>
        <w:t xml:space="preserve">centrifugation and resuspension of spores in sterile water. </w:t>
      </w:r>
      <w:r w:rsidR="00156F10">
        <w:rPr>
          <w:rFonts w:ascii="Times New Roman" w:hAnsi="Times New Roman"/>
        </w:rPr>
        <w:t>Each experiment</w:t>
      </w:r>
      <w:r w:rsidR="00F13CBF">
        <w:rPr>
          <w:rFonts w:ascii="Times New Roman" w:hAnsi="Times New Roman"/>
        </w:rPr>
        <w:t>al tube</w:t>
      </w:r>
      <w:r w:rsidR="00156F10">
        <w:rPr>
          <w:rFonts w:ascii="Times New Roman" w:hAnsi="Times New Roman"/>
        </w:rPr>
        <w:t xml:space="preserve"> was inoculated with 1x10</w:t>
      </w:r>
      <w:r w:rsidR="00156F10" w:rsidRPr="00A53606">
        <w:rPr>
          <w:rFonts w:ascii="Times New Roman" w:hAnsi="Times New Roman"/>
          <w:vertAlign w:val="superscript"/>
        </w:rPr>
        <w:t>6</w:t>
      </w:r>
      <w:r w:rsidR="000825F9">
        <w:rPr>
          <w:rFonts w:ascii="Times New Roman" w:hAnsi="Times New Roman"/>
        </w:rPr>
        <w:t xml:space="preserve"> </w:t>
      </w:r>
      <w:proofErr w:type="gramStart"/>
      <w:r w:rsidR="000825F9">
        <w:rPr>
          <w:rFonts w:ascii="Times New Roman" w:hAnsi="Times New Roman"/>
        </w:rPr>
        <w:t>spores</w:t>
      </w:r>
      <w:proofErr w:type="gramEnd"/>
      <w:r w:rsidR="000825F9">
        <w:rPr>
          <w:rFonts w:ascii="Times New Roman" w:hAnsi="Times New Roman"/>
        </w:rPr>
        <w:t xml:space="preserve"> ml</w:t>
      </w:r>
      <w:r w:rsidR="000825F9" w:rsidRPr="000825F9">
        <w:rPr>
          <w:rFonts w:ascii="Times New Roman" w:hAnsi="Times New Roman"/>
          <w:vertAlign w:val="superscript"/>
        </w:rPr>
        <w:t>-1</w:t>
      </w:r>
      <w:r w:rsidR="00156F10">
        <w:rPr>
          <w:rFonts w:ascii="Times New Roman" w:hAnsi="Times New Roman"/>
        </w:rPr>
        <w:t>.</w:t>
      </w:r>
    </w:p>
    <w:p w14:paraId="308CEED7" w14:textId="77777777" w:rsidR="00156F10" w:rsidRDefault="00156F10" w:rsidP="00156F10">
      <w:pPr>
        <w:pStyle w:val="ListParagraph"/>
        <w:ind w:left="360"/>
        <w:jc w:val="both"/>
        <w:rPr>
          <w:rFonts w:ascii="Times New Roman" w:hAnsi="Times New Roman"/>
        </w:rPr>
      </w:pPr>
      <w:r>
        <w:rPr>
          <w:rFonts w:ascii="Times New Roman" w:hAnsi="Times New Roman"/>
        </w:rPr>
        <w:lastRenderedPageBreak/>
        <w:t xml:space="preserve"> </w:t>
      </w:r>
    </w:p>
    <w:p w14:paraId="29B3791C" w14:textId="6735B98E" w:rsidR="009E0270" w:rsidRPr="000A2EB5" w:rsidRDefault="00F13CBF" w:rsidP="00EA5269">
      <w:pPr>
        <w:pStyle w:val="ListParagraph"/>
        <w:ind w:left="360"/>
        <w:rPr>
          <w:rFonts w:ascii="Times New Roman" w:hAnsi="Times New Roman"/>
        </w:rPr>
      </w:pPr>
      <w:r>
        <w:rPr>
          <w:rFonts w:ascii="Times New Roman" w:hAnsi="Times New Roman"/>
        </w:rPr>
        <w:t xml:space="preserve">To test the ability of the fungal isolates to grow in vitamin-free medium, </w:t>
      </w:r>
      <w:r w:rsidR="00156F10">
        <w:rPr>
          <w:rFonts w:ascii="Times New Roman" w:hAnsi="Times New Roman"/>
        </w:rPr>
        <w:t>5</w:t>
      </w:r>
      <w:r w:rsidR="00D04900">
        <w:rPr>
          <w:rFonts w:ascii="Times New Roman" w:hAnsi="Times New Roman"/>
        </w:rPr>
        <w:t xml:space="preserve"> </w:t>
      </w:r>
      <w:r w:rsidR="00156F10">
        <w:rPr>
          <w:rFonts w:ascii="Times New Roman" w:hAnsi="Times New Roman"/>
        </w:rPr>
        <w:t>mL of Artificial Sump Water (</w:t>
      </w:r>
      <w:r w:rsidR="00156F10" w:rsidRPr="00EC2629">
        <w:rPr>
          <w:rFonts w:ascii="Times New Roman" w:hAnsi="Times New Roman"/>
        </w:rPr>
        <w:t>ASW</w:t>
      </w:r>
      <w:r w:rsidR="00D04900">
        <w:rPr>
          <w:rFonts w:ascii="Times New Roman" w:hAnsi="Times New Roman"/>
        </w:rPr>
        <w:t xml:space="preserve">, </w:t>
      </w:r>
      <w:r w:rsidR="000825F9">
        <w:rPr>
          <w:rFonts w:ascii="Times New Roman" w:hAnsi="Times New Roman"/>
        </w:rPr>
        <w:t>per L</w:t>
      </w:r>
      <w:r w:rsidR="00D04900">
        <w:rPr>
          <w:rFonts w:ascii="Times New Roman" w:hAnsi="Times New Roman"/>
        </w:rPr>
        <w:t>;</w:t>
      </w:r>
      <w:r w:rsidR="00156F10" w:rsidRPr="00EC2629">
        <w:rPr>
          <w:rFonts w:ascii="Times New Roman" w:hAnsi="Times New Roman"/>
        </w:rPr>
        <w:t xml:space="preserve"> 15 </w:t>
      </w:r>
      <w:r w:rsidR="000825F9">
        <w:rPr>
          <w:rFonts w:ascii="Times New Roman" w:hAnsi="Times New Roman"/>
        </w:rPr>
        <w:t>mg</w:t>
      </w:r>
      <w:r w:rsidR="00156F10" w:rsidRPr="00EC2629">
        <w:rPr>
          <w:rFonts w:ascii="Times New Roman" w:hAnsi="Times New Roman"/>
        </w:rPr>
        <w:t>, 35</w:t>
      </w:r>
      <w:r w:rsidR="000825F9">
        <w:rPr>
          <w:rFonts w:ascii="Times New Roman" w:hAnsi="Times New Roman"/>
        </w:rPr>
        <w:t xml:space="preserve"> m</w:t>
      </w:r>
      <w:r w:rsidR="00156F10" w:rsidRPr="00EC2629">
        <w:rPr>
          <w:rFonts w:ascii="Times New Roman" w:hAnsi="Times New Roman"/>
        </w:rPr>
        <w:t xml:space="preserve">g </w:t>
      </w:r>
      <w:proofErr w:type="spellStart"/>
      <w:r w:rsidR="00156F10" w:rsidRPr="00EC2629">
        <w:rPr>
          <w:rFonts w:ascii="Times New Roman" w:hAnsi="Times New Roman"/>
        </w:rPr>
        <w:t>NaF</w:t>
      </w:r>
      <w:proofErr w:type="spellEnd"/>
      <w:r w:rsidR="00156F10" w:rsidRPr="00EC2629">
        <w:rPr>
          <w:rFonts w:ascii="Times New Roman" w:hAnsi="Times New Roman"/>
        </w:rPr>
        <w:t>,</w:t>
      </w:r>
      <w:r w:rsidR="00156F10">
        <w:rPr>
          <w:rFonts w:ascii="Times New Roman" w:hAnsi="Times New Roman"/>
        </w:rPr>
        <w:t xml:space="preserve"> </w:t>
      </w:r>
      <w:r w:rsidR="00156F10" w:rsidRPr="00EC2629">
        <w:rPr>
          <w:rFonts w:ascii="Times New Roman" w:hAnsi="Times New Roman"/>
        </w:rPr>
        <w:t>2</w:t>
      </w:r>
      <w:r w:rsidR="000825F9">
        <w:rPr>
          <w:rFonts w:ascii="Times New Roman" w:hAnsi="Times New Roman"/>
        </w:rPr>
        <w:t xml:space="preserve"> m</w:t>
      </w:r>
      <w:r w:rsidR="00156F10" w:rsidRPr="00EC2629">
        <w:rPr>
          <w:rFonts w:ascii="Times New Roman" w:hAnsi="Times New Roman"/>
        </w:rPr>
        <w:t>g CaCl2, 18</w:t>
      </w:r>
      <w:r w:rsidR="000825F9">
        <w:rPr>
          <w:rFonts w:ascii="Times New Roman" w:hAnsi="Times New Roman"/>
        </w:rPr>
        <w:t xml:space="preserve"> m</w:t>
      </w:r>
      <w:r w:rsidR="00156F10" w:rsidRPr="00EC2629">
        <w:rPr>
          <w:rFonts w:ascii="Times New Roman" w:hAnsi="Times New Roman"/>
        </w:rPr>
        <w:t>g KNO3, 1</w:t>
      </w:r>
      <w:r w:rsidR="000825F9">
        <w:rPr>
          <w:rFonts w:ascii="Times New Roman" w:hAnsi="Times New Roman"/>
        </w:rPr>
        <w:t>0</w:t>
      </w:r>
      <w:r w:rsidR="00156F10" w:rsidRPr="00EC2629">
        <w:rPr>
          <w:rFonts w:ascii="Times New Roman" w:hAnsi="Times New Roman"/>
        </w:rPr>
        <w:t xml:space="preserve"> </w:t>
      </w:r>
      <w:r w:rsidR="000825F9">
        <w:rPr>
          <w:rFonts w:ascii="Times New Roman" w:hAnsi="Times New Roman"/>
        </w:rPr>
        <w:t>m</w:t>
      </w:r>
      <w:r w:rsidR="00156F10" w:rsidRPr="00EC2629">
        <w:rPr>
          <w:rFonts w:ascii="Times New Roman" w:hAnsi="Times New Roman"/>
        </w:rPr>
        <w:t>g Na</w:t>
      </w:r>
      <w:r w:rsidR="00156F10" w:rsidRPr="009A6E04">
        <w:rPr>
          <w:rFonts w:ascii="Times New Roman" w:hAnsi="Times New Roman"/>
          <w:vertAlign w:val="subscript"/>
        </w:rPr>
        <w:t>2</w:t>
      </w:r>
      <w:r w:rsidR="00156F10" w:rsidRPr="00EC2629">
        <w:rPr>
          <w:rFonts w:ascii="Times New Roman" w:hAnsi="Times New Roman"/>
        </w:rPr>
        <w:t>SO</w:t>
      </w:r>
      <w:r w:rsidR="00156F10" w:rsidRPr="009A6E04">
        <w:rPr>
          <w:rFonts w:ascii="Times New Roman" w:hAnsi="Times New Roman"/>
          <w:vertAlign w:val="subscript"/>
        </w:rPr>
        <w:t>4</w:t>
      </w:r>
      <w:r w:rsidR="00156F10" w:rsidRPr="00EC2629">
        <w:rPr>
          <w:rFonts w:ascii="Times New Roman" w:hAnsi="Times New Roman"/>
        </w:rPr>
        <w:t>,</w:t>
      </w:r>
      <w:r w:rsidR="00156F10">
        <w:rPr>
          <w:rFonts w:ascii="Times New Roman" w:hAnsi="Times New Roman"/>
        </w:rPr>
        <w:t xml:space="preserve"> </w:t>
      </w:r>
      <w:r w:rsidR="00156F10" w:rsidRPr="00EC2629">
        <w:rPr>
          <w:rFonts w:ascii="Times New Roman" w:hAnsi="Times New Roman"/>
        </w:rPr>
        <w:t xml:space="preserve">15 </w:t>
      </w:r>
      <w:r w:rsidR="000825F9">
        <w:rPr>
          <w:rFonts w:ascii="Times New Roman" w:hAnsi="Times New Roman"/>
        </w:rPr>
        <w:t>m</w:t>
      </w:r>
      <w:r w:rsidR="00156F10" w:rsidRPr="00EC2629">
        <w:rPr>
          <w:rFonts w:ascii="Times New Roman" w:hAnsi="Times New Roman"/>
        </w:rPr>
        <w:t>g (NH</w:t>
      </w:r>
      <w:r w:rsidR="00156F10" w:rsidRPr="009A6E04">
        <w:rPr>
          <w:rFonts w:ascii="Times New Roman" w:hAnsi="Times New Roman"/>
          <w:vertAlign w:val="subscript"/>
        </w:rPr>
        <w:t>4</w:t>
      </w:r>
      <w:r w:rsidR="00156F10" w:rsidRPr="00EC2629">
        <w:rPr>
          <w:rFonts w:ascii="Times New Roman" w:hAnsi="Times New Roman"/>
        </w:rPr>
        <w:t>)</w:t>
      </w:r>
      <w:r w:rsidR="00156F10" w:rsidRPr="009A6E04">
        <w:rPr>
          <w:rFonts w:ascii="Times New Roman" w:hAnsi="Times New Roman"/>
          <w:vertAlign w:val="subscript"/>
        </w:rPr>
        <w:t>2</w:t>
      </w:r>
      <w:r w:rsidR="00156F10" w:rsidRPr="00EC2629">
        <w:rPr>
          <w:rFonts w:ascii="Times New Roman" w:hAnsi="Times New Roman"/>
        </w:rPr>
        <w:t>SO</w:t>
      </w:r>
      <w:r w:rsidR="00156F10" w:rsidRPr="009A6E04">
        <w:rPr>
          <w:rFonts w:ascii="Times New Roman" w:hAnsi="Times New Roman"/>
          <w:vertAlign w:val="subscript"/>
        </w:rPr>
        <w:t>4</w:t>
      </w:r>
      <w:r w:rsidR="00156F10" w:rsidRPr="00EC2629">
        <w:rPr>
          <w:rFonts w:ascii="Times New Roman" w:hAnsi="Times New Roman"/>
        </w:rPr>
        <w:t xml:space="preserve">, and 17 </w:t>
      </w:r>
      <w:r w:rsidR="000825F9">
        <w:rPr>
          <w:rFonts w:ascii="Times New Roman" w:hAnsi="Times New Roman"/>
        </w:rPr>
        <w:t>m</w:t>
      </w:r>
      <w:r w:rsidR="00156F10" w:rsidRPr="00EC2629">
        <w:rPr>
          <w:rFonts w:ascii="Times New Roman" w:hAnsi="Times New Roman"/>
        </w:rPr>
        <w:t>g K</w:t>
      </w:r>
      <w:r w:rsidR="00156F10" w:rsidRPr="009A6E04">
        <w:rPr>
          <w:rFonts w:ascii="Times New Roman" w:hAnsi="Times New Roman"/>
          <w:vertAlign w:val="subscript"/>
        </w:rPr>
        <w:t>2</w:t>
      </w:r>
      <w:r w:rsidR="00156F10" w:rsidRPr="00EC2629">
        <w:rPr>
          <w:rFonts w:ascii="Times New Roman" w:hAnsi="Times New Roman"/>
        </w:rPr>
        <w:t>HPO</w:t>
      </w:r>
      <w:r w:rsidR="00156F10" w:rsidRPr="009A6E04">
        <w:rPr>
          <w:rFonts w:ascii="Times New Roman" w:hAnsi="Times New Roman"/>
          <w:vertAlign w:val="subscript"/>
        </w:rPr>
        <w:t>4</w:t>
      </w:r>
      <w:r w:rsidR="00156F10" w:rsidRPr="00EC2629">
        <w:rPr>
          <w:rFonts w:ascii="Times New Roman" w:hAnsi="Times New Roman"/>
        </w:rPr>
        <w:t>)</w:t>
      </w:r>
      <w:r w:rsidR="00156F10">
        <w:rPr>
          <w:rFonts w:ascii="Times New Roman" w:hAnsi="Times New Roman"/>
        </w:rPr>
        <w:t xml:space="preserve"> </w:t>
      </w:r>
      <w:r w:rsidR="00156F10">
        <w:rPr>
          <w:rFonts w:ascii="Times New Roman" w:hAnsi="Times New Roman"/>
        </w:rPr>
        <w:fldChar w:fldCharType="begin"/>
      </w:r>
      <w:r w:rsidR="00156F10">
        <w:rPr>
          <w:rFonts w:ascii="Times New Roman" w:hAnsi="Times New Roman"/>
        </w:rPr>
        <w:instrText xml:space="preserve"> ADDIN EN.CITE &lt;EndNote&gt;&lt;Cite&gt;&lt;Author&gt;McNamara&lt;/Author&gt;&lt;Year&gt;2005&lt;/Year&gt;&lt;RecNum&gt;110&lt;/RecNum&gt;&lt;DisplayText&gt;(McNamara et al., 2005)&lt;/DisplayText&gt;&lt;record&gt;&lt;rec-number&gt;110&lt;/rec-number&gt;&lt;foreign-keys&gt;&lt;key app="EN" db-id="pszfrvzpmrvsf1erpsvx5fvl95fxfpr9wvew" timestamp="1458153053"&gt;110&lt;/key&gt;&lt;/foreign-keys&gt;&lt;ref-type name="Journal Article"&gt;17&lt;/ref-type&gt;&lt;contributors&gt;&lt;authors&gt;&lt;author&gt;McNamara, Christopher J&lt;/author&gt;&lt;author&gt;Perry IV, Thomas D&lt;/author&gt;&lt;author&gt;Leard, Ryan&lt;/author&gt;&lt;author&gt;Bearce, Ktisten&lt;/author&gt;&lt;author&gt;Dante, James&lt;/author&gt;&lt;author&gt;Mitchell, Ralph&lt;/author&gt;&lt;/authors&gt;&lt;/contributors&gt;&lt;titles&gt;&lt;title&gt;Corrosion of aluminum alloy 2024 by microorganisms isolated from aircraft fuel tanks&lt;/title&gt;&lt;secondary-title&gt;Biofouling&lt;/secondary-title&gt;&lt;/titles&gt;&lt;periodical&gt;&lt;full-title&gt;Biofouling&lt;/full-title&gt;&lt;/periodical&gt;&lt;pages&gt;257-265&lt;/pages&gt;&lt;volume&gt;21&lt;/volume&gt;&lt;number&gt;5-6&lt;/number&gt;&lt;dates&gt;&lt;year&gt;2005&lt;/year&gt;&lt;/dates&gt;&lt;isbn&gt;0892-7014&lt;/isbn&gt;&lt;urls&gt;&lt;/urls&gt;&lt;/record&gt;&lt;/Cite&gt;&lt;/EndNote&gt;</w:instrText>
      </w:r>
      <w:r w:rsidR="00156F10">
        <w:rPr>
          <w:rFonts w:ascii="Times New Roman" w:hAnsi="Times New Roman"/>
        </w:rPr>
        <w:fldChar w:fldCharType="separate"/>
      </w:r>
      <w:r w:rsidR="00156F10">
        <w:rPr>
          <w:rFonts w:ascii="Times New Roman" w:hAnsi="Times New Roman"/>
          <w:noProof/>
        </w:rPr>
        <w:t>(McNamara et al., 2005)</w:t>
      </w:r>
      <w:r w:rsidR="00156F10">
        <w:rPr>
          <w:rFonts w:ascii="Times New Roman" w:hAnsi="Times New Roman"/>
        </w:rPr>
        <w:fldChar w:fldCharType="end"/>
      </w:r>
      <w:r w:rsidR="00661941">
        <w:rPr>
          <w:rFonts w:ascii="Times New Roman" w:hAnsi="Times New Roman"/>
        </w:rPr>
        <w:t xml:space="preserve"> </w:t>
      </w:r>
      <w:r w:rsidR="00D04900">
        <w:rPr>
          <w:rFonts w:ascii="Times New Roman" w:hAnsi="Times New Roman"/>
        </w:rPr>
        <w:t xml:space="preserve">was used, </w:t>
      </w:r>
      <w:r w:rsidR="00661941">
        <w:rPr>
          <w:rFonts w:ascii="Times New Roman" w:hAnsi="Times New Roman"/>
        </w:rPr>
        <w:t xml:space="preserve">supplemented with </w:t>
      </w:r>
      <w:r w:rsidR="00156F10">
        <w:rPr>
          <w:rFonts w:ascii="Times New Roman" w:hAnsi="Times New Roman"/>
        </w:rPr>
        <w:t>10 g of glucose</w:t>
      </w:r>
      <w:r w:rsidR="00661941">
        <w:rPr>
          <w:rFonts w:ascii="Times New Roman" w:hAnsi="Times New Roman"/>
        </w:rPr>
        <w:t>.</w:t>
      </w:r>
      <w:r w:rsidR="00156F10">
        <w:rPr>
          <w:rFonts w:ascii="Times New Roman" w:hAnsi="Times New Roman"/>
        </w:rPr>
        <w:t xml:space="preserve"> After 1 week of incubation at 25 °C, an aliquot was transfer</w:t>
      </w:r>
      <w:r w:rsidR="000825F9">
        <w:rPr>
          <w:rFonts w:ascii="Times New Roman" w:hAnsi="Times New Roman"/>
        </w:rPr>
        <w:t>red</w:t>
      </w:r>
      <w:r w:rsidR="00156F10">
        <w:rPr>
          <w:rFonts w:ascii="Times New Roman" w:hAnsi="Times New Roman"/>
        </w:rPr>
        <w:t xml:space="preserve"> to a new set of test tubes and growth was evaluated after </w:t>
      </w:r>
      <w:r w:rsidR="00D04900">
        <w:rPr>
          <w:rFonts w:ascii="Times New Roman" w:hAnsi="Times New Roman"/>
        </w:rPr>
        <w:t>another</w:t>
      </w:r>
      <w:r w:rsidR="00156F10">
        <w:rPr>
          <w:rFonts w:ascii="Times New Roman" w:hAnsi="Times New Roman"/>
        </w:rPr>
        <w:t xml:space="preserve"> week of incubation. </w:t>
      </w:r>
      <w:r w:rsidR="009E0270">
        <w:rPr>
          <w:rFonts w:ascii="Times New Roman" w:hAnsi="Times New Roman"/>
        </w:rPr>
        <w:t>To</w:t>
      </w:r>
      <w:r w:rsidR="00661941">
        <w:rPr>
          <w:rFonts w:ascii="Times New Roman" w:hAnsi="Times New Roman"/>
        </w:rPr>
        <w:t xml:space="preserve"> </w:t>
      </w:r>
      <w:r w:rsidR="009E0270">
        <w:rPr>
          <w:rFonts w:ascii="Times New Roman" w:hAnsi="Times New Roman"/>
        </w:rPr>
        <w:t xml:space="preserve">test the </w:t>
      </w:r>
      <w:r w:rsidR="00156F10">
        <w:rPr>
          <w:rFonts w:ascii="Times New Roman" w:hAnsi="Times New Roman"/>
        </w:rPr>
        <w:t>ability to grow at high osmotic pressure</w:t>
      </w:r>
      <w:r w:rsidR="009E0270">
        <w:rPr>
          <w:rFonts w:ascii="Times New Roman" w:hAnsi="Times New Roman"/>
        </w:rPr>
        <w:t xml:space="preserve">, </w:t>
      </w:r>
      <w:r w:rsidR="00661941">
        <w:rPr>
          <w:rFonts w:ascii="Times New Roman" w:hAnsi="Times New Roman"/>
        </w:rPr>
        <w:t xml:space="preserve">the </w:t>
      </w:r>
      <w:r w:rsidR="00D04900">
        <w:rPr>
          <w:rFonts w:ascii="Times New Roman" w:hAnsi="Times New Roman"/>
        </w:rPr>
        <w:t xml:space="preserve">fungi </w:t>
      </w:r>
      <w:r w:rsidR="00661941">
        <w:rPr>
          <w:rFonts w:ascii="Times New Roman" w:hAnsi="Times New Roman"/>
        </w:rPr>
        <w:t xml:space="preserve">were grown </w:t>
      </w:r>
      <w:r w:rsidR="00D04900">
        <w:rPr>
          <w:rFonts w:ascii="Times New Roman" w:hAnsi="Times New Roman"/>
        </w:rPr>
        <w:t xml:space="preserve">on </w:t>
      </w:r>
      <w:r w:rsidR="00156F10">
        <w:rPr>
          <w:rFonts w:ascii="Times New Roman" w:hAnsi="Times New Roman"/>
        </w:rPr>
        <w:t xml:space="preserve">50% glucose agar </w:t>
      </w:r>
      <w:r w:rsidR="00661941">
        <w:rPr>
          <w:rFonts w:ascii="Times New Roman" w:hAnsi="Times New Roman"/>
        </w:rPr>
        <w:t>plates</w:t>
      </w:r>
      <w:r w:rsidR="00716A2F">
        <w:rPr>
          <w:rFonts w:ascii="Times New Roman" w:hAnsi="Times New Roman"/>
        </w:rPr>
        <w:t xml:space="preserve"> containing per 0.1 L </w:t>
      </w:r>
      <w:r w:rsidR="00716A2F" w:rsidRPr="00716A2F">
        <w:rPr>
          <w:rFonts w:ascii="Times New Roman" w:hAnsi="Times New Roman"/>
        </w:rPr>
        <w:t xml:space="preserve">13 </w:t>
      </w:r>
      <w:r w:rsidR="00716A2F">
        <w:rPr>
          <w:rFonts w:ascii="Times New Roman" w:hAnsi="Times New Roman"/>
        </w:rPr>
        <w:t>g of agar, 500 g of glu</w:t>
      </w:r>
      <w:r w:rsidR="00716A2F" w:rsidRPr="00716A2F">
        <w:rPr>
          <w:rFonts w:ascii="Times New Roman" w:hAnsi="Times New Roman"/>
        </w:rPr>
        <w:t>cose</w:t>
      </w:r>
      <w:r w:rsidR="00716A2F">
        <w:rPr>
          <w:rFonts w:ascii="Times New Roman" w:hAnsi="Times New Roman"/>
        </w:rPr>
        <w:t xml:space="preserve"> and 1</w:t>
      </w:r>
      <w:r w:rsidR="00B21B48">
        <w:rPr>
          <w:rFonts w:ascii="Times New Roman" w:hAnsi="Times New Roman"/>
        </w:rPr>
        <w:t xml:space="preserve"> </w:t>
      </w:r>
      <w:r w:rsidR="00716A2F">
        <w:rPr>
          <w:rFonts w:ascii="Times New Roman" w:hAnsi="Times New Roman"/>
        </w:rPr>
        <w:t xml:space="preserve">g yeast extract, </w:t>
      </w:r>
      <w:r w:rsidR="00661941">
        <w:rPr>
          <w:rFonts w:ascii="Times New Roman" w:hAnsi="Times New Roman"/>
        </w:rPr>
        <w:t>and in</w:t>
      </w:r>
      <w:r w:rsidR="00716A2F">
        <w:rPr>
          <w:rFonts w:ascii="Times New Roman" w:hAnsi="Times New Roman"/>
        </w:rPr>
        <w:t xml:space="preserve"> liquid medium containing per L </w:t>
      </w:r>
      <w:r w:rsidR="00716A2F" w:rsidRPr="00716A2F">
        <w:rPr>
          <w:rFonts w:ascii="Times New Roman" w:hAnsi="Times New Roman"/>
        </w:rPr>
        <w:t>100 g of sodium chloride, 50 g of glucose, and 6.7 g of</w:t>
      </w:r>
      <w:r w:rsidR="00716A2F">
        <w:rPr>
          <w:rFonts w:ascii="Times New Roman" w:hAnsi="Times New Roman"/>
        </w:rPr>
        <w:t xml:space="preserve"> </w:t>
      </w:r>
      <w:r w:rsidR="00716A2F" w:rsidRPr="00716A2F">
        <w:rPr>
          <w:rFonts w:ascii="Times New Roman" w:hAnsi="Times New Roman"/>
        </w:rPr>
        <w:t>Yeast Nitrogen Base</w:t>
      </w:r>
      <w:r w:rsidR="00716A2F">
        <w:rPr>
          <w:rFonts w:ascii="Times New Roman" w:hAnsi="Times New Roman"/>
        </w:rPr>
        <w:t xml:space="preserve"> </w:t>
      </w:r>
      <w:r w:rsidR="00D04900">
        <w:rPr>
          <w:rFonts w:ascii="Times New Roman" w:hAnsi="Times New Roman"/>
        </w:rPr>
        <w:t xml:space="preserve">(Sigma Aldrich, USA) </w:t>
      </w:r>
      <w:r w:rsidR="00716A2F">
        <w:rPr>
          <w:rFonts w:ascii="Times New Roman" w:hAnsi="Times New Roman"/>
        </w:rPr>
        <w:fldChar w:fldCharType="begin"/>
      </w:r>
      <w:r w:rsidR="00716A2F">
        <w:rPr>
          <w:rFonts w:ascii="Times New Roman" w:hAnsi="Times New Roman"/>
        </w:rPr>
        <w:instrText xml:space="preserve"> ADDIN EN.CITE &lt;EndNote&gt;&lt;Cite&gt;&lt;Author&gt;Kurtzman&lt;/Author&gt;&lt;Year&gt;2011&lt;/Year&gt;&lt;RecNum&gt;136&lt;/RecNum&gt;&lt;DisplayText&gt;(C. P. Kurtzman et al., 2011)&lt;/DisplayText&gt;&lt;record&gt;&lt;rec-number&gt;136&lt;/rec-number&gt;&lt;foreign-keys&gt;&lt;key app="EN" db-id="pszfrvzpmrvsf1erpsvx5fvl95fxfpr9wvew" timestamp="1464199319"&gt;136&lt;/key&gt;&lt;/foreign-keys&gt;&lt;ref-type name="Journal Article"&gt;17&lt;/ref-type&gt;&lt;contributors&gt;&lt;authors&gt;&lt;author&gt;Kurtzman, Cletus P&lt;/author&gt;&lt;author&gt;Fell, Jack W&lt;/author&gt;&lt;author&gt;Boekhout, Teun&lt;/author&gt;&lt;author&gt;Robert, Vincent&lt;/author&gt;&lt;/authors&gt;&lt;/contributors&gt;&lt;titles&gt;&lt;title&gt;Methods for isolation, phenotypic characterization and maintenance of yeasts&lt;/title&gt;&lt;secondary-title&gt;The yeasts, a taxonomic study, 5th edn. Elsevier, Amsterdam&lt;/secondary-title&gt;&lt;/titles&gt;&lt;periodical&gt;&lt;full-title&gt;The yeasts, a taxonomic study, 5th edn. Elsevier, Amsterdam&lt;/full-title&gt;&lt;/periodical&gt;&lt;pages&gt;87-110&lt;/pages&gt;&lt;dates&gt;&lt;year&gt;2011&lt;/year&gt;&lt;/dates&gt;&lt;urls&gt;&lt;/urls&gt;&lt;/record&gt;&lt;/Cite&gt;&lt;/EndNote&gt;</w:instrText>
      </w:r>
      <w:r w:rsidR="00716A2F">
        <w:rPr>
          <w:rFonts w:ascii="Times New Roman" w:hAnsi="Times New Roman"/>
        </w:rPr>
        <w:fldChar w:fldCharType="separate"/>
      </w:r>
      <w:r w:rsidR="00716A2F">
        <w:rPr>
          <w:rFonts w:ascii="Times New Roman" w:hAnsi="Times New Roman"/>
          <w:noProof/>
        </w:rPr>
        <w:t>(C. P. Kurtzman et al., 2011)</w:t>
      </w:r>
      <w:r w:rsidR="00716A2F">
        <w:rPr>
          <w:rFonts w:ascii="Times New Roman" w:hAnsi="Times New Roman"/>
        </w:rPr>
        <w:fldChar w:fldCharType="end"/>
      </w:r>
      <w:r w:rsidR="00716A2F">
        <w:rPr>
          <w:rFonts w:ascii="Times New Roman" w:hAnsi="Times New Roman"/>
        </w:rPr>
        <w:t xml:space="preserve">. </w:t>
      </w:r>
      <w:r w:rsidR="00661941">
        <w:rPr>
          <w:rFonts w:ascii="Times New Roman" w:hAnsi="Times New Roman"/>
        </w:rPr>
        <w:t>G</w:t>
      </w:r>
      <w:r w:rsidR="00AD6D97">
        <w:rPr>
          <w:rFonts w:ascii="Times New Roman" w:hAnsi="Times New Roman"/>
        </w:rPr>
        <w:t>rowth at various temperatures was determined in Yeast Nitrogen Base liquid medium supplemented with 5% glucose for the yeast and 10</w:t>
      </w:r>
      <w:r w:rsidR="00D04900">
        <w:rPr>
          <w:rFonts w:ascii="Times New Roman" w:hAnsi="Times New Roman"/>
        </w:rPr>
        <w:t xml:space="preserve"> </w:t>
      </w:r>
      <w:r w:rsidR="00AD6D97">
        <w:rPr>
          <w:rFonts w:ascii="Times New Roman" w:hAnsi="Times New Roman"/>
        </w:rPr>
        <w:t>g/L of agar added for solid medium for the filamentous fungi.</w:t>
      </w:r>
      <w:r w:rsidR="009E0270">
        <w:rPr>
          <w:rFonts w:ascii="Times New Roman" w:hAnsi="Times New Roman"/>
        </w:rPr>
        <w:t xml:space="preserve"> </w:t>
      </w:r>
      <w:r w:rsidR="00AD6D97">
        <w:rPr>
          <w:rFonts w:ascii="Times New Roman" w:hAnsi="Times New Roman"/>
        </w:rPr>
        <w:t xml:space="preserve">Temperatures tested included </w:t>
      </w:r>
      <w:r w:rsidR="00661941">
        <w:rPr>
          <w:rFonts w:ascii="Times New Roman" w:hAnsi="Times New Roman"/>
        </w:rPr>
        <w:t>9, 15, 20, 25, 30, 37, 40, 45 and 50 °C</w:t>
      </w:r>
      <w:r w:rsidR="00AD6D97">
        <w:rPr>
          <w:rFonts w:ascii="Times New Roman" w:hAnsi="Times New Roman"/>
        </w:rPr>
        <w:t xml:space="preserve">. </w:t>
      </w:r>
      <w:r w:rsidR="00661941">
        <w:rPr>
          <w:rFonts w:ascii="Times New Roman" w:hAnsi="Times New Roman"/>
        </w:rPr>
        <w:t xml:space="preserve"> </w:t>
      </w:r>
      <w:r w:rsidR="00AD6D97">
        <w:rPr>
          <w:rFonts w:ascii="Times New Roman" w:hAnsi="Times New Roman"/>
        </w:rPr>
        <w:t xml:space="preserve">The range and optimal pH for both organisms was determined by growth at various </w:t>
      </w:r>
      <w:r w:rsidR="00661941">
        <w:rPr>
          <w:rFonts w:ascii="Times New Roman" w:hAnsi="Times New Roman"/>
        </w:rPr>
        <w:t xml:space="preserve">pH </w:t>
      </w:r>
      <w:r w:rsidR="00AD6D97">
        <w:rPr>
          <w:rFonts w:ascii="Times New Roman" w:hAnsi="Times New Roman"/>
        </w:rPr>
        <w:t>(</w:t>
      </w:r>
      <w:r w:rsidR="00156F10">
        <w:rPr>
          <w:rFonts w:ascii="Times New Roman" w:hAnsi="Times New Roman"/>
        </w:rPr>
        <w:t>3.0-10.0 with increments of 1.0 pH units</w:t>
      </w:r>
      <w:r w:rsidR="00AD6D97">
        <w:rPr>
          <w:rFonts w:ascii="Times New Roman" w:hAnsi="Times New Roman"/>
        </w:rPr>
        <w:t xml:space="preserve">) at 25 </w:t>
      </w:r>
      <w:r w:rsidR="00AD6D97">
        <w:rPr>
          <w:rFonts w:ascii="Calibri" w:hAnsi="Calibri"/>
        </w:rPr>
        <w:t>°</w:t>
      </w:r>
      <w:r w:rsidR="00AD6D97">
        <w:rPr>
          <w:rFonts w:ascii="Times New Roman" w:hAnsi="Times New Roman"/>
        </w:rPr>
        <w:t xml:space="preserve">C and </w:t>
      </w:r>
      <w:r w:rsidR="006201A5">
        <w:rPr>
          <w:rFonts w:ascii="Times New Roman" w:hAnsi="Times New Roman"/>
        </w:rPr>
        <w:t xml:space="preserve">shaking at </w:t>
      </w:r>
      <w:r w:rsidR="00AD6D97">
        <w:rPr>
          <w:rFonts w:ascii="Times New Roman" w:hAnsi="Times New Roman"/>
        </w:rPr>
        <w:t>250 rpm</w:t>
      </w:r>
      <w:r w:rsidR="00BB2803">
        <w:rPr>
          <w:rFonts w:ascii="Times New Roman" w:hAnsi="Times New Roman"/>
        </w:rPr>
        <w:t xml:space="preserve"> </w:t>
      </w:r>
      <w:r w:rsidR="00AD6D97">
        <w:rPr>
          <w:rFonts w:ascii="Times New Roman" w:hAnsi="Times New Roman"/>
        </w:rPr>
        <w:t xml:space="preserve">in HS medium </w:t>
      </w:r>
      <w:r w:rsidR="00BB2803">
        <w:rPr>
          <w:rFonts w:ascii="Times New Roman" w:hAnsi="Times New Roman"/>
        </w:rPr>
        <w:t xml:space="preserve">adjusting the pH with an appropriate buffer </w:t>
      </w:r>
      <w:r w:rsidR="00156F10">
        <w:rPr>
          <w:rFonts w:ascii="Times New Roman" w:hAnsi="Times New Roman"/>
        </w:rPr>
        <w:t xml:space="preserve">(citric acid-sodium solution, MES, MOPs, </w:t>
      </w:r>
      <w:proofErr w:type="spellStart"/>
      <w:r w:rsidR="00156F10">
        <w:rPr>
          <w:rFonts w:ascii="Times New Roman" w:hAnsi="Times New Roman"/>
        </w:rPr>
        <w:t>Tris</w:t>
      </w:r>
      <w:proofErr w:type="spellEnd"/>
      <w:r w:rsidR="00156F10">
        <w:rPr>
          <w:rFonts w:ascii="Times New Roman" w:hAnsi="Times New Roman"/>
        </w:rPr>
        <w:t xml:space="preserve"> base, sodium carbon</w:t>
      </w:r>
      <w:r w:rsidR="00BB2803">
        <w:rPr>
          <w:rFonts w:ascii="Times New Roman" w:hAnsi="Times New Roman"/>
        </w:rPr>
        <w:t>ate-sodium bicarbonate solution,</w:t>
      </w:r>
      <w:r w:rsidR="00156F10">
        <w:rPr>
          <w:rFonts w:ascii="Times New Roman" w:hAnsi="Times New Roman"/>
        </w:rPr>
        <w:t xml:space="preserve"> Sigma Aldrich, Buffer Reference Center). </w:t>
      </w:r>
    </w:p>
    <w:p w14:paraId="6539FA31" w14:textId="77777777" w:rsidR="00156F10" w:rsidRDefault="00156F10" w:rsidP="00156F10">
      <w:pPr>
        <w:pStyle w:val="ListParagraph"/>
        <w:ind w:left="360"/>
        <w:jc w:val="both"/>
        <w:rPr>
          <w:rFonts w:ascii="Times New Roman" w:hAnsi="Times New Roman"/>
        </w:rPr>
      </w:pPr>
    </w:p>
    <w:p w14:paraId="39EBEF39" w14:textId="77777777" w:rsidR="00EA5269" w:rsidRDefault="00EA5269" w:rsidP="00156F10">
      <w:pPr>
        <w:pStyle w:val="ListParagraph"/>
        <w:ind w:left="360"/>
        <w:jc w:val="both"/>
        <w:rPr>
          <w:rFonts w:ascii="Times New Roman" w:hAnsi="Times New Roman"/>
        </w:rPr>
      </w:pPr>
    </w:p>
    <w:p w14:paraId="2B4522CB" w14:textId="77777777" w:rsidR="00EA5269" w:rsidRDefault="00EA5269" w:rsidP="00156F10">
      <w:pPr>
        <w:pStyle w:val="ListParagraph"/>
        <w:ind w:left="360"/>
        <w:jc w:val="both"/>
        <w:rPr>
          <w:rFonts w:ascii="Times New Roman" w:hAnsi="Times New Roman"/>
        </w:rPr>
      </w:pPr>
    </w:p>
    <w:p w14:paraId="7C400D87" w14:textId="77777777" w:rsidR="00156F10" w:rsidRPr="00BC5313" w:rsidRDefault="00E512F3" w:rsidP="00A30115">
      <w:pPr>
        <w:pStyle w:val="Heading3"/>
      </w:pPr>
      <w:bookmarkStart w:id="19" w:name="_Toc458000861"/>
      <w:r>
        <w:lastRenderedPageBreak/>
        <w:t>2.2.4</w:t>
      </w:r>
      <w:r w:rsidR="00156F10" w:rsidRPr="00BC5313">
        <w:t xml:space="preserve"> </w:t>
      </w:r>
      <w:r w:rsidR="00170C45">
        <w:t xml:space="preserve">Chemotaxonomic </w:t>
      </w:r>
      <w:r w:rsidR="000A2EB5">
        <w:t>Characterization</w:t>
      </w:r>
      <w:bookmarkEnd w:id="19"/>
    </w:p>
    <w:p w14:paraId="4053EB2E" w14:textId="77777777" w:rsidR="00156F10" w:rsidRDefault="00156F10" w:rsidP="00156F10">
      <w:pPr>
        <w:pStyle w:val="ListParagraph"/>
        <w:ind w:left="360"/>
        <w:jc w:val="both"/>
        <w:rPr>
          <w:rFonts w:ascii="Times New Roman" w:hAnsi="Times New Roman"/>
        </w:rPr>
      </w:pPr>
    </w:p>
    <w:p w14:paraId="6E72165B" w14:textId="131C61BE" w:rsidR="00156F10" w:rsidRDefault="00156F10" w:rsidP="00EA5269">
      <w:pPr>
        <w:pStyle w:val="ListParagraph"/>
        <w:ind w:left="360"/>
        <w:rPr>
          <w:rFonts w:ascii="Times New Roman" w:hAnsi="Times New Roman"/>
        </w:rPr>
      </w:pPr>
      <w:r w:rsidRPr="00BC5313">
        <w:rPr>
          <w:rFonts w:ascii="Times New Roman" w:hAnsi="Times New Roman"/>
        </w:rPr>
        <w:t xml:space="preserve">Biomass for fatty acid analysis was collected from a plate of HS agar final pH 5.5 after 48 hours incubation for the yeast and 5 days incubation for the </w:t>
      </w:r>
      <w:r w:rsidR="00CE24CC">
        <w:rPr>
          <w:rFonts w:ascii="Times New Roman" w:hAnsi="Times New Roman"/>
        </w:rPr>
        <w:t>filamentous fungi</w:t>
      </w:r>
      <w:r>
        <w:rPr>
          <w:rFonts w:ascii="Times New Roman" w:hAnsi="Times New Roman"/>
        </w:rPr>
        <w:t xml:space="preserve">, </w:t>
      </w:r>
      <w:r w:rsidRPr="00BC5313">
        <w:rPr>
          <w:rFonts w:ascii="Times New Roman" w:hAnsi="Times New Roman"/>
        </w:rPr>
        <w:t>both at room temperature. Fatty acid methyl esters were extracted using the Sherlock Microbial Identification System (MIDI</w:t>
      </w:r>
      <w:r w:rsidR="00C44AB5">
        <w:rPr>
          <w:rFonts w:ascii="Times New Roman" w:hAnsi="Times New Roman"/>
        </w:rPr>
        <w:t>;</w:t>
      </w:r>
      <w:r w:rsidRPr="00BC5313">
        <w:rPr>
          <w:rFonts w:ascii="Times New Roman" w:hAnsi="Times New Roman"/>
        </w:rPr>
        <w:t xml:space="preserve"> version 6.1</w:t>
      </w:r>
      <w:r w:rsidR="00C44AB5">
        <w:rPr>
          <w:rFonts w:ascii="Times New Roman" w:hAnsi="Times New Roman"/>
        </w:rPr>
        <w:t>) according to manufacturer’s protocol (MIDI, Newark, Delaware USA)</w:t>
      </w:r>
      <w:r w:rsidRPr="00BC5313">
        <w:rPr>
          <w:rFonts w:ascii="Times New Roman" w:hAnsi="Times New Roman"/>
        </w:rPr>
        <w:t xml:space="preserve">. </w:t>
      </w:r>
      <w:r w:rsidR="006A7D59">
        <w:rPr>
          <w:rFonts w:ascii="Times New Roman" w:hAnsi="Times New Roman"/>
        </w:rPr>
        <w:t>Fatty acids were identified</w:t>
      </w:r>
      <w:r w:rsidRPr="00BC5313">
        <w:rPr>
          <w:rFonts w:ascii="Times New Roman" w:hAnsi="Times New Roman"/>
        </w:rPr>
        <w:t xml:space="preserve"> using an Agilent Technologies 6890N gas chromatograph</w:t>
      </w:r>
      <w:r w:rsidR="006A7D59">
        <w:rPr>
          <w:rFonts w:ascii="Times New Roman" w:hAnsi="Times New Roman"/>
        </w:rPr>
        <w:t xml:space="preserve"> </w:t>
      </w:r>
      <w:r w:rsidR="006A7D59" w:rsidRPr="00BC5313">
        <w:rPr>
          <w:rFonts w:ascii="Times New Roman" w:hAnsi="Times New Roman"/>
        </w:rPr>
        <w:fldChar w:fldCharType="begin"/>
      </w:r>
      <w:r w:rsidR="006A7D59" w:rsidRPr="00BC5313">
        <w:rPr>
          <w:rFonts w:ascii="Times New Roman" w:hAnsi="Times New Roman"/>
        </w:rPr>
        <w:instrText xml:space="preserve"> ADDIN EN.CITE &lt;EndNote&gt;&lt;Cite&gt;&lt;Author&gt;Patel&lt;/Author&gt;&lt;Year&gt;2015&lt;/Year&gt;&lt;RecNum&gt;104&lt;/RecNum&gt;&lt;DisplayText&gt;(Patel et al., 2015)&lt;/DisplayText&gt;&lt;record&gt;&lt;rec-number&gt;104&lt;/rec-number&gt;&lt;foreign-keys&gt;&lt;key app="EN" db-id="pszfrvzpmrvsf1erpsvx5fvl95fxfpr9wvew" timestamp="1456945273"&gt;104&lt;/key&gt;&lt;/foreign-keys&gt;&lt;ref-type name="Journal Article"&gt;17&lt;/ref-type&gt;&lt;contributors&gt;&lt;authors&gt;&lt;author&gt;Patel, Nisha B&lt;/author&gt;&lt;author&gt;Tito, Raul Y&lt;/author&gt;&lt;author&gt;Obregón-Tito, Alexandra J&lt;/author&gt;&lt;author&gt;O&amp;apos;Neal, Lindsey&lt;/author&gt;&lt;author&gt;Trujillo-Villaroel, Omar&lt;/author&gt;&lt;author&gt;Marin-Reyes, Luis&lt;/author&gt;&lt;author&gt;Troncoso-Corzo, Luzmila&lt;/author&gt;&lt;author&gt;Guija-Poma, Emilio&lt;/author&gt;&lt;author&gt;Hamada, Moriyuki&lt;/author&gt;&lt;author&gt;Uchino, Yoshihito&lt;/author&gt;&lt;/authors&gt;&lt;/contributors&gt;&lt;titles&gt;&lt;title&gt;Ezakiella peruensis gen. nov., sp. nov. isolated from human fecal sample from a coastal traditional community in Peru&lt;/title&gt;&lt;secondary-title&gt;Anaerobe&lt;/secondary-title&gt;&lt;/titles&gt;&lt;periodical&gt;&lt;full-title&gt;Anaerobe&lt;/full-title&gt;&lt;/periodical&gt;&lt;pages&gt;43-48&lt;/pages&gt;&lt;volume&gt;32&lt;/volume&gt;&lt;dates&gt;&lt;year&gt;2015&lt;/year&gt;&lt;/dates&gt;&lt;isbn&gt;1075-9964&lt;/isbn&gt;&lt;urls&gt;&lt;/urls&gt;&lt;/record&gt;&lt;/Cite&gt;&lt;/EndNote&gt;</w:instrText>
      </w:r>
      <w:r w:rsidR="006A7D59" w:rsidRPr="00BC5313">
        <w:rPr>
          <w:rFonts w:ascii="Times New Roman" w:hAnsi="Times New Roman"/>
        </w:rPr>
        <w:fldChar w:fldCharType="separate"/>
      </w:r>
      <w:r w:rsidR="006A7D59" w:rsidRPr="00BC5313">
        <w:rPr>
          <w:rFonts w:ascii="Times New Roman" w:hAnsi="Times New Roman"/>
          <w:noProof/>
        </w:rPr>
        <w:t>(Patel et al., 2015)</w:t>
      </w:r>
      <w:r w:rsidR="006A7D59" w:rsidRPr="00BC5313">
        <w:rPr>
          <w:rFonts w:ascii="Times New Roman" w:hAnsi="Times New Roman"/>
        </w:rPr>
        <w:fldChar w:fldCharType="end"/>
      </w:r>
      <w:r w:rsidRPr="00BC5313">
        <w:rPr>
          <w:rFonts w:ascii="Times New Roman" w:hAnsi="Times New Roman"/>
        </w:rPr>
        <w:t xml:space="preserve">. </w:t>
      </w:r>
      <w:r w:rsidR="00D04900">
        <w:rPr>
          <w:rFonts w:ascii="Times New Roman" w:hAnsi="Times New Roman"/>
        </w:rPr>
        <w:t>The r</w:t>
      </w:r>
      <w:r w:rsidR="006A7D59">
        <w:rPr>
          <w:rFonts w:ascii="Times New Roman" w:hAnsi="Times New Roman"/>
        </w:rPr>
        <w:t xml:space="preserve">esults were </w:t>
      </w:r>
      <w:r w:rsidRPr="00BC5313">
        <w:rPr>
          <w:rFonts w:ascii="Times New Roman" w:hAnsi="Times New Roman"/>
        </w:rPr>
        <w:t>expressed in the form of percentages using the QTSA peak naming database.</w:t>
      </w:r>
      <w:r>
        <w:rPr>
          <w:rFonts w:ascii="Times New Roman" w:hAnsi="Times New Roman"/>
        </w:rPr>
        <w:t xml:space="preserve"> </w:t>
      </w:r>
    </w:p>
    <w:p w14:paraId="16548B5B" w14:textId="77777777" w:rsidR="00EA5269" w:rsidRDefault="00EA5269" w:rsidP="00EA5269">
      <w:pPr>
        <w:pStyle w:val="ListParagraph"/>
        <w:ind w:left="360"/>
        <w:rPr>
          <w:rFonts w:ascii="Times New Roman" w:hAnsi="Times New Roman"/>
        </w:rPr>
      </w:pPr>
    </w:p>
    <w:p w14:paraId="29D08850" w14:textId="77777777" w:rsidR="00156F10" w:rsidRDefault="00E512F3" w:rsidP="00A5525D">
      <w:pPr>
        <w:pStyle w:val="Heading3"/>
      </w:pPr>
      <w:bookmarkStart w:id="20" w:name="_Toc458000862"/>
      <w:r>
        <w:t>2.2.5</w:t>
      </w:r>
      <w:r w:rsidR="00156F10" w:rsidRPr="00BC5313">
        <w:t xml:space="preserve"> </w:t>
      </w:r>
      <w:r w:rsidR="003730D2">
        <w:t xml:space="preserve">B20 </w:t>
      </w:r>
      <w:r w:rsidR="00170C45">
        <w:t>Biodegradation Experiments</w:t>
      </w:r>
      <w:r w:rsidR="003730D2">
        <w:t xml:space="preserve"> with Fungal Isolates</w:t>
      </w:r>
      <w:bookmarkEnd w:id="20"/>
    </w:p>
    <w:p w14:paraId="400A243A" w14:textId="77777777" w:rsidR="00045ECC" w:rsidRDefault="00045ECC" w:rsidP="004621B0">
      <w:pPr>
        <w:pStyle w:val="ListParagraph"/>
        <w:ind w:left="360"/>
        <w:jc w:val="both"/>
        <w:rPr>
          <w:rFonts w:ascii="Times New Roman" w:hAnsi="Times New Roman"/>
        </w:rPr>
      </w:pPr>
    </w:p>
    <w:p w14:paraId="601CA3A1" w14:textId="37BCCC88" w:rsidR="00156F10" w:rsidRDefault="004621B0" w:rsidP="00EA5269">
      <w:pPr>
        <w:pStyle w:val="ListParagraph"/>
        <w:ind w:left="360"/>
        <w:rPr>
          <w:rFonts w:ascii="Times New Roman" w:hAnsi="Times New Roman"/>
        </w:rPr>
      </w:pPr>
      <w:r>
        <w:rPr>
          <w:rFonts w:ascii="Times New Roman" w:hAnsi="Times New Roman"/>
        </w:rPr>
        <w:t xml:space="preserve">Fungal </w:t>
      </w:r>
      <w:r w:rsidR="00960D7F">
        <w:rPr>
          <w:rFonts w:ascii="Times New Roman" w:hAnsi="Times New Roman"/>
        </w:rPr>
        <w:t>biodegradation was evaluated</w:t>
      </w:r>
      <w:r>
        <w:rPr>
          <w:rFonts w:ascii="Times New Roman" w:hAnsi="Times New Roman"/>
        </w:rPr>
        <w:t xml:space="preserve"> by direct measure of fungal growth and </w:t>
      </w:r>
      <w:r w:rsidR="00AA5CB8">
        <w:rPr>
          <w:rFonts w:ascii="Times New Roman" w:hAnsi="Times New Roman"/>
        </w:rPr>
        <w:t xml:space="preserve">consumption of the </w:t>
      </w:r>
      <w:r>
        <w:rPr>
          <w:rFonts w:ascii="Times New Roman" w:hAnsi="Times New Roman"/>
        </w:rPr>
        <w:t xml:space="preserve">fuel components. Two independent experiments were designed: a 15-day incubation experiment to </w:t>
      </w:r>
      <w:r w:rsidR="00477734">
        <w:rPr>
          <w:rFonts w:ascii="Times New Roman" w:hAnsi="Times New Roman"/>
        </w:rPr>
        <w:t xml:space="preserve">measure </w:t>
      </w:r>
      <w:r w:rsidR="00045ECC">
        <w:rPr>
          <w:rFonts w:ascii="Times New Roman" w:hAnsi="Times New Roman"/>
        </w:rPr>
        <w:t xml:space="preserve">fungal growth and </w:t>
      </w:r>
      <w:r>
        <w:rPr>
          <w:rFonts w:ascii="Times New Roman" w:hAnsi="Times New Roman"/>
        </w:rPr>
        <w:t>evaluate the ability to degrade B20 biodiesel, and</w:t>
      </w:r>
      <w:r w:rsidR="00045ECC">
        <w:rPr>
          <w:rFonts w:ascii="Times New Roman" w:hAnsi="Times New Roman"/>
        </w:rPr>
        <w:t xml:space="preserve"> an</w:t>
      </w:r>
      <w:r>
        <w:rPr>
          <w:rFonts w:ascii="Times New Roman" w:hAnsi="Times New Roman"/>
        </w:rPr>
        <w:t xml:space="preserve"> 80-day experiment to determine preferential consumption </w:t>
      </w:r>
      <w:r w:rsidR="00045ECC">
        <w:rPr>
          <w:rFonts w:ascii="Times New Roman" w:hAnsi="Times New Roman"/>
        </w:rPr>
        <w:t xml:space="preserve">of B20 components </w:t>
      </w:r>
      <w:r>
        <w:rPr>
          <w:rFonts w:ascii="Times New Roman" w:hAnsi="Times New Roman"/>
        </w:rPr>
        <w:t xml:space="preserve">and detect biodegradation metabolites. </w:t>
      </w:r>
      <w:r w:rsidR="006201A5">
        <w:rPr>
          <w:rFonts w:ascii="Times New Roman" w:hAnsi="Times New Roman"/>
        </w:rPr>
        <w:t xml:space="preserve">All biodegradation experiments were incubated </w:t>
      </w:r>
      <w:r w:rsidR="002674F0">
        <w:rPr>
          <w:rFonts w:ascii="Times New Roman" w:hAnsi="Times New Roman"/>
        </w:rPr>
        <w:t>aerobically</w:t>
      </w:r>
      <w:r w:rsidR="003730D2">
        <w:rPr>
          <w:rFonts w:ascii="Times New Roman" w:hAnsi="Times New Roman"/>
        </w:rPr>
        <w:t xml:space="preserve"> at 25</w:t>
      </w:r>
      <w:r w:rsidR="007A7411">
        <w:rPr>
          <w:rFonts w:ascii="Times New Roman" w:hAnsi="Times New Roman"/>
        </w:rPr>
        <w:t xml:space="preserve"> </w:t>
      </w:r>
      <w:r w:rsidR="007A7411">
        <w:rPr>
          <w:rFonts w:ascii="Calibri" w:hAnsi="Calibri"/>
        </w:rPr>
        <w:t>°</w:t>
      </w:r>
      <w:r w:rsidR="003730D2">
        <w:rPr>
          <w:rFonts w:ascii="Times New Roman" w:hAnsi="Times New Roman"/>
        </w:rPr>
        <w:t>C and</w:t>
      </w:r>
      <w:r w:rsidR="006201A5">
        <w:rPr>
          <w:rFonts w:ascii="Times New Roman" w:hAnsi="Times New Roman"/>
        </w:rPr>
        <w:t xml:space="preserve"> shaking at</w:t>
      </w:r>
      <w:r w:rsidR="003730D2">
        <w:rPr>
          <w:rFonts w:ascii="Times New Roman" w:hAnsi="Times New Roman"/>
        </w:rPr>
        <w:t xml:space="preserve"> 250 rpm. </w:t>
      </w:r>
      <w:r w:rsidR="00D04900">
        <w:rPr>
          <w:rFonts w:ascii="Times New Roman" w:hAnsi="Times New Roman"/>
        </w:rPr>
        <w:t xml:space="preserve">Culture </w:t>
      </w:r>
      <w:r w:rsidR="002674F0">
        <w:rPr>
          <w:rFonts w:ascii="Times New Roman" w:hAnsi="Times New Roman"/>
        </w:rPr>
        <w:t>tubes</w:t>
      </w:r>
      <w:r w:rsidR="00426A8F">
        <w:rPr>
          <w:rFonts w:ascii="Times New Roman" w:hAnsi="Times New Roman"/>
        </w:rPr>
        <w:t xml:space="preserve"> for both growth experiments</w:t>
      </w:r>
      <w:r w:rsidR="003730D2">
        <w:rPr>
          <w:rFonts w:ascii="Times New Roman" w:hAnsi="Times New Roman"/>
        </w:rPr>
        <w:t xml:space="preserve"> </w:t>
      </w:r>
      <w:r w:rsidR="00D04900">
        <w:rPr>
          <w:rFonts w:ascii="Times New Roman" w:hAnsi="Times New Roman"/>
        </w:rPr>
        <w:t xml:space="preserve">contained </w:t>
      </w:r>
      <w:r w:rsidR="00426A8F">
        <w:rPr>
          <w:rFonts w:ascii="Times New Roman" w:hAnsi="Times New Roman"/>
        </w:rPr>
        <w:t xml:space="preserve">filter-sterilized B20 as the sole carbon source and </w:t>
      </w:r>
      <w:r w:rsidR="00D04900">
        <w:rPr>
          <w:rFonts w:ascii="Times New Roman" w:hAnsi="Times New Roman"/>
        </w:rPr>
        <w:t xml:space="preserve">ASW </w:t>
      </w:r>
      <w:r w:rsidR="00800D0A">
        <w:rPr>
          <w:rFonts w:ascii="Times New Roman" w:hAnsi="Times New Roman"/>
        </w:rPr>
        <w:t>liquid</w:t>
      </w:r>
      <w:r>
        <w:rPr>
          <w:rFonts w:ascii="Times New Roman" w:hAnsi="Times New Roman"/>
        </w:rPr>
        <w:t xml:space="preserve"> medium </w:t>
      </w:r>
      <w:r w:rsidR="00D04900">
        <w:rPr>
          <w:rFonts w:ascii="Times New Roman" w:hAnsi="Times New Roman"/>
        </w:rPr>
        <w:t xml:space="preserve">(pH 5.5) </w:t>
      </w:r>
      <w:r w:rsidR="00426A8F">
        <w:rPr>
          <w:rFonts w:ascii="Times New Roman" w:hAnsi="Times New Roman"/>
        </w:rPr>
        <w:t>in a 1:100 ratio</w:t>
      </w:r>
      <w:r>
        <w:rPr>
          <w:rFonts w:ascii="Times New Roman" w:hAnsi="Times New Roman"/>
        </w:rPr>
        <w:t>.</w:t>
      </w:r>
      <w:r w:rsidR="00045ECC">
        <w:rPr>
          <w:rFonts w:ascii="Times New Roman" w:hAnsi="Times New Roman"/>
        </w:rPr>
        <w:t xml:space="preserve"> For the long</w:t>
      </w:r>
      <w:r w:rsidR="008407CD">
        <w:rPr>
          <w:rFonts w:ascii="Times New Roman" w:hAnsi="Times New Roman"/>
        </w:rPr>
        <w:t xml:space="preserve">er </w:t>
      </w:r>
      <w:r w:rsidR="00045ECC">
        <w:rPr>
          <w:rFonts w:ascii="Times New Roman" w:hAnsi="Times New Roman"/>
        </w:rPr>
        <w:t>experiment, caps</w:t>
      </w:r>
      <w:r w:rsidR="00045ECC" w:rsidRPr="007F2267">
        <w:rPr>
          <w:rFonts w:ascii="Times New Roman" w:hAnsi="Times New Roman"/>
        </w:rPr>
        <w:t xml:space="preserve"> w/PTFE</w:t>
      </w:r>
      <w:r w:rsidR="006201A5">
        <w:rPr>
          <w:rFonts w:ascii="Times New Roman" w:hAnsi="Times New Roman"/>
        </w:rPr>
        <w:t xml:space="preserve"> a liner</w:t>
      </w:r>
      <w:r w:rsidR="00045ECC" w:rsidRPr="007F2267">
        <w:rPr>
          <w:rFonts w:ascii="Times New Roman" w:hAnsi="Times New Roman"/>
        </w:rPr>
        <w:t xml:space="preserve"> </w:t>
      </w:r>
      <w:r w:rsidR="00045ECC">
        <w:rPr>
          <w:rFonts w:ascii="Times New Roman" w:hAnsi="Times New Roman"/>
        </w:rPr>
        <w:t xml:space="preserve">were used </w:t>
      </w:r>
      <w:r w:rsidR="00045ECC" w:rsidRPr="007F2267">
        <w:rPr>
          <w:rFonts w:ascii="Times New Roman" w:hAnsi="Times New Roman"/>
        </w:rPr>
        <w:t>to avoid evaporation of the fuel.</w:t>
      </w:r>
      <w:r w:rsidR="00045ECC">
        <w:rPr>
          <w:rFonts w:ascii="Times New Roman" w:hAnsi="Times New Roman"/>
        </w:rPr>
        <w:t xml:space="preserve"> </w:t>
      </w:r>
      <w:r w:rsidR="00426A8F">
        <w:rPr>
          <w:rFonts w:ascii="Times New Roman" w:hAnsi="Times New Roman"/>
        </w:rPr>
        <w:t xml:space="preserve">For the </w:t>
      </w:r>
      <w:r w:rsidR="00D4494F">
        <w:rPr>
          <w:rFonts w:ascii="Times New Roman" w:hAnsi="Times New Roman"/>
        </w:rPr>
        <w:t>yeast</w:t>
      </w:r>
      <w:r w:rsidR="00426A8F">
        <w:rPr>
          <w:rFonts w:ascii="Times New Roman" w:hAnsi="Times New Roman"/>
        </w:rPr>
        <w:t xml:space="preserve">, the </w:t>
      </w:r>
      <w:proofErr w:type="spellStart"/>
      <w:r w:rsidR="00426A8F">
        <w:rPr>
          <w:rFonts w:ascii="Times New Roman" w:hAnsi="Times New Roman"/>
        </w:rPr>
        <w:t>inocula</w:t>
      </w:r>
      <w:proofErr w:type="spellEnd"/>
      <w:r w:rsidR="00426A8F">
        <w:rPr>
          <w:rFonts w:ascii="Times New Roman" w:hAnsi="Times New Roman"/>
        </w:rPr>
        <w:t xml:space="preserve"> were from cultures transferred multiple times in </w:t>
      </w:r>
      <w:r w:rsidR="00960D7F">
        <w:rPr>
          <w:rFonts w:ascii="Times New Roman" w:hAnsi="Times New Roman"/>
        </w:rPr>
        <w:t>ASW</w:t>
      </w:r>
      <w:r w:rsidR="00800D0A">
        <w:rPr>
          <w:rFonts w:ascii="Times New Roman" w:hAnsi="Times New Roman"/>
        </w:rPr>
        <w:t xml:space="preserve"> </w:t>
      </w:r>
      <w:r w:rsidR="00800D0A">
        <w:rPr>
          <w:rFonts w:ascii="Times New Roman" w:hAnsi="Times New Roman"/>
        </w:rPr>
        <w:lastRenderedPageBreak/>
        <w:t>amended with B20.</w:t>
      </w:r>
      <w:r w:rsidR="00477734">
        <w:rPr>
          <w:rFonts w:ascii="Times New Roman" w:hAnsi="Times New Roman"/>
        </w:rPr>
        <w:t xml:space="preserve"> An equal amount of yeast inoculum was added to each test tube.  Th</w:t>
      </w:r>
      <w:r w:rsidR="00D4494F">
        <w:rPr>
          <w:rFonts w:ascii="Times New Roman" w:hAnsi="Times New Roman"/>
        </w:rPr>
        <w:t xml:space="preserve">e </w:t>
      </w:r>
      <w:r w:rsidR="00AA5CB8">
        <w:rPr>
          <w:rFonts w:ascii="Times New Roman" w:hAnsi="Times New Roman"/>
        </w:rPr>
        <w:t xml:space="preserve">filamentous fungi </w:t>
      </w:r>
      <w:r w:rsidR="00D4494F">
        <w:rPr>
          <w:rFonts w:ascii="Times New Roman" w:hAnsi="Times New Roman"/>
        </w:rPr>
        <w:t>were inoculated with</w:t>
      </w:r>
      <w:r w:rsidR="00583CF8">
        <w:rPr>
          <w:rFonts w:ascii="Times New Roman" w:hAnsi="Times New Roman"/>
        </w:rPr>
        <w:t xml:space="preserve"> </w:t>
      </w:r>
      <w:r w:rsidR="00AA5CB8">
        <w:rPr>
          <w:rFonts w:ascii="Times New Roman" w:hAnsi="Times New Roman"/>
        </w:rPr>
        <w:t xml:space="preserve">a </w:t>
      </w:r>
      <w:r w:rsidR="00583CF8">
        <w:rPr>
          <w:rFonts w:ascii="Times New Roman" w:hAnsi="Times New Roman"/>
        </w:rPr>
        <w:t>conidia</w:t>
      </w:r>
      <w:r w:rsidR="00477734">
        <w:rPr>
          <w:rFonts w:ascii="Times New Roman" w:hAnsi="Times New Roman"/>
        </w:rPr>
        <w:t xml:space="preserve"> suspension </w:t>
      </w:r>
      <w:r w:rsidR="00D4494F">
        <w:rPr>
          <w:rFonts w:ascii="Times New Roman" w:hAnsi="Times New Roman"/>
        </w:rPr>
        <w:t xml:space="preserve">in a </w:t>
      </w:r>
      <w:r w:rsidR="00477734">
        <w:rPr>
          <w:rFonts w:ascii="Times New Roman" w:hAnsi="Times New Roman"/>
        </w:rPr>
        <w:t>final concentration of 1x10</w:t>
      </w:r>
      <w:r w:rsidR="00477734" w:rsidRPr="00483B27">
        <w:rPr>
          <w:rFonts w:ascii="Times New Roman" w:hAnsi="Times New Roman"/>
          <w:vertAlign w:val="superscript"/>
        </w:rPr>
        <w:t>6</w:t>
      </w:r>
      <w:r w:rsidR="007A7411">
        <w:rPr>
          <w:rFonts w:ascii="Times New Roman" w:hAnsi="Times New Roman"/>
        </w:rPr>
        <w:t xml:space="preserve"> </w:t>
      </w:r>
      <w:proofErr w:type="gramStart"/>
      <w:r w:rsidR="007A7411">
        <w:rPr>
          <w:rFonts w:ascii="Times New Roman" w:hAnsi="Times New Roman"/>
        </w:rPr>
        <w:t>spores</w:t>
      </w:r>
      <w:proofErr w:type="gramEnd"/>
      <w:r w:rsidR="007A7411">
        <w:rPr>
          <w:rFonts w:ascii="Times New Roman" w:hAnsi="Times New Roman"/>
        </w:rPr>
        <w:t xml:space="preserve"> ml</w:t>
      </w:r>
      <w:r w:rsidR="007A7411" w:rsidRPr="007A7411">
        <w:rPr>
          <w:rFonts w:ascii="Times New Roman" w:hAnsi="Times New Roman"/>
          <w:vertAlign w:val="superscript"/>
        </w:rPr>
        <w:t>-1</w:t>
      </w:r>
      <w:r w:rsidR="003F5332">
        <w:rPr>
          <w:rFonts w:ascii="Times New Roman" w:hAnsi="Times New Roman"/>
        </w:rPr>
        <w:t xml:space="preserve"> in each test tube.</w:t>
      </w:r>
      <w:r w:rsidR="00800D0A">
        <w:rPr>
          <w:rFonts w:ascii="Times New Roman" w:hAnsi="Times New Roman"/>
        </w:rPr>
        <w:t xml:space="preserve"> </w:t>
      </w:r>
      <w:r w:rsidR="00960D7F" w:rsidRPr="005F1939">
        <w:rPr>
          <w:rFonts w:ascii="Times New Roman" w:hAnsi="Times New Roman"/>
        </w:rPr>
        <w:t>Growth was measure</w:t>
      </w:r>
      <w:r w:rsidR="00AA5CB8">
        <w:rPr>
          <w:rFonts w:ascii="Times New Roman" w:hAnsi="Times New Roman"/>
        </w:rPr>
        <w:t>d</w:t>
      </w:r>
      <w:r w:rsidR="00960D7F">
        <w:rPr>
          <w:rFonts w:ascii="Times New Roman" w:hAnsi="Times New Roman"/>
        </w:rPr>
        <w:t xml:space="preserve"> </w:t>
      </w:r>
      <w:r w:rsidR="00AA5CB8">
        <w:rPr>
          <w:rFonts w:ascii="Times New Roman" w:hAnsi="Times New Roman"/>
        </w:rPr>
        <w:t xml:space="preserve">as </w:t>
      </w:r>
      <w:r w:rsidR="007A7411">
        <w:rPr>
          <w:rFonts w:ascii="Times New Roman" w:hAnsi="Times New Roman"/>
        </w:rPr>
        <w:t>CFU</w:t>
      </w:r>
      <w:r w:rsidR="00EA5269">
        <w:rPr>
          <w:rFonts w:ascii="Times New Roman" w:hAnsi="Times New Roman"/>
        </w:rPr>
        <w:t xml:space="preserve"> </w:t>
      </w:r>
      <w:r w:rsidR="007A7411">
        <w:rPr>
          <w:rFonts w:ascii="Times New Roman" w:hAnsi="Times New Roman"/>
        </w:rPr>
        <w:t>mL</w:t>
      </w:r>
      <w:r w:rsidR="007A7411" w:rsidRPr="007A7411">
        <w:rPr>
          <w:rFonts w:ascii="Times New Roman" w:hAnsi="Times New Roman"/>
          <w:vertAlign w:val="superscript"/>
        </w:rPr>
        <w:t>-1</w:t>
      </w:r>
      <w:r w:rsidR="00960D7F" w:rsidRPr="005F1939">
        <w:rPr>
          <w:rFonts w:ascii="Times New Roman" w:hAnsi="Times New Roman"/>
        </w:rPr>
        <w:t xml:space="preserve"> for the yeast</w:t>
      </w:r>
      <w:r w:rsidR="00960D7F">
        <w:rPr>
          <w:rFonts w:ascii="Times New Roman" w:hAnsi="Times New Roman"/>
        </w:rPr>
        <w:t xml:space="preserve"> and dry weight for the </w:t>
      </w:r>
      <w:r w:rsidR="00AA5CB8">
        <w:rPr>
          <w:rFonts w:ascii="Times New Roman" w:hAnsi="Times New Roman"/>
        </w:rPr>
        <w:t>filamentous fungi</w:t>
      </w:r>
      <w:r w:rsidR="00960D7F">
        <w:rPr>
          <w:rFonts w:ascii="Times New Roman" w:hAnsi="Times New Roman"/>
        </w:rPr>
        <w:t xml:space="preserve">. </w:t>
      </w:r>
      <w:r w:rsidR="00AA5CB8">
        <w:rPr>
          <w:rFonts w:ascii="Times New Roman" w:hAnsi="Times New Roman"/>
        </w:rPr>
        <w:t>The fuel phase of these cultures</w:t>
      </w:r>
      <w:r w:rsidR="00800D0A">
        <w:rPr>
          <w:rFonts w:ascii="Times New Roman" w:hAnsi="Times New Roman"/>
        </w:rPr>
        <w:t xml:space="preserve"> was extracted </w:t>
      </w:r>
      <w:r w:rsidR="00AA5CB8">
        <w:rPr>
          <w:rFonts w:ascii="Times New Roman" w:hAnsi="Times New Roman"/>
        </w:rPr>
        <w:t>with h</w:t>
      </w:r>
      <w:r w:rsidR="00156F10" w:rsidRPr="005F1939">
        <w:rPr>
          <w:rFonts w:ascii="Times New Roman" w:hAnsi="Times New Roman"/>
        </w:rPr>
        <w:t>exane (Sigma Aldrich CHROMASOLV®, for H</w:t>
      </w:r>
      <w:r w:rsidR="008407CD">
        <w:rPr>
          <w:rFonts w:ascii="Times New Roman" w:hAnsi="Times New Roman"/>
        </w:rPr>
        <w:t xml:space="preserve">PLC, ≥97.0% (GC)) and </w:t>
      </w:r>
      <w:r w:rsidR="00156F10" w:rsidRPr="005F1939">
        <w:rPr>
          <w:rFonts w:ascii="Times New Roman" w:hAnsi="Times New Roman"/>
        </w:rPr>
        <w:t>analyzed by G</w:t>
      </w:r>
      <w:r w:rsidR="00800D0A">
        <w:rPr>
          <w:rFonts w:ascii="Times New Roman" w:hAnsi="Times New Roman"/>
        </w:rPr>
        <w:t>as Chromatography/Mass Spectrometry (GC/MS) (</w:t>
      </w:r>
      <w:r w:rsidR="008407CD">
        <w:rPr>
          <w:rFonts w:ascii="Times New Roman" w:hAnsi="Times New Roman"/>
        </w:rPr>
        <w:t xml:space="preserve">See protocol, </w:t>
      </w:r>
      <w:r w:rsidR="00800D0A">
        <w:rPr>
          <w:rFonts w:ascii="Times New Roman" w:hAnsi="Times New Roman"/>
        </w:rPr>
        <w:t>Section 3.2)</w:t>
      </w:r>
      <w:r w:rsidR="00156F10" w:rsidRPr="005F1939">
        <w:rPr>
          <w:rFonts w:ascii="Times New Roman" w:hAnsi="Times New Roman"/>
        </w:rPr>
        <w:t xml:space="preserve">. </w:t>
      </w:r>
      <w:r w:rsidR="00985DA2">
        <w:rPr>
          <w:rFonts w:ascii="Times New Roman" w:hAnsi="Times New Roman"/>
        </w:rPr>
        <w:t xml:space="preserve">The experiment was carried out with numerous replicates, allowing for destructive sampling of triplicates at each time point. </w:t>
      </w:r>
      <w:r w:rsidR="00AA5CB8">
        <w:rPr>
          <w:rFonts w:ascii="Times New Roman" w:hAnsi="Times New Roman"/>
        </w:rPr>
        <w:t xml:space="preserve">The degradation </w:t>
      </w:r>
      <w:r w:rsidR="008407CD">
        <w:rPr>
          <w:rFonts w:ascii="Times New Roman" w:hAnsi="Times New Roman"/>
        </w:rPr>
        <w:t xml:space="preserve">of compounds </w:t>
      </w:r>
      <w:r w:rsidR="00156F10">
        <w:rPr>
          <w:rFonts w:ascii="Times New Roman" w:hAnsi="Times New Roman"/>
        </w:rPr>
        <w:t xml:space="preserve">was </w:t>
      </w:r>
      <w:r w:rsidR="00156F10" w:rsidRPr="00DA1769">
        <w:rPr>
          <w:rFonts w:ascii="Times New Roman" w:hAnsi="Times New Roman"/>
        </w:rPr>
        <w:t>evaluated as</w:t>
      </w:r>
      <w:r w:rsidR="00AA5CB8">
        <w:rPr>
          <w:rFonts w:ascii="Times New Roman" w:hAnsi="Times New Roman"/>
        </w:rPr>
        <w:t xml:space="preserve"> the</w:t>
      </w:r>
      <w:r w:rsidR="00426A8F">
        <w:rPr>
          <w:rFonts w:ascii="Times New Roman" w:hAnsi="Times New Roman"/>
        </w:rPr>
        <w:t xml:space="preserve"> amount</w:t>
      </w:r>
      <w:r w:rsidR="00156F10" w:rsidRPr="00DA1769">
        <w:rPr>
          <w:rFonts w:ascii="Times New Roman" w:hAnsi="Times New Roman"/>
        </w:rPr>
        <w:t xml:space="preserve"> </w:t>
      </w:r>
      <w:r w:rsidR="00426A8F">
        <w:rPr>
          <w:rFonts w:ascii="Times New Roman" w:hAnsi="Times New Roman"/>
        </w:rPr>
        <w:t xml:space="preserve">(%) </w:t>
      </w:r>
      <w:r w:rsidR="00156F10" w:rsidRPr="00DA1769">
        <w:rPr>
          <w:rFonts w:ascii="Times New Roman" w:hAnsi="Times New Roman"/>
        </w:rPr>
        <w:t xml:space="preserve">of </w:t>
      </w:r>
      <w:r w:rsidR="00AA5CB8">
        <w:rPr>
          <w:rFonts w:ascii="Times New Roman" w:hAnsi="Times New Roman"/>
        </w:rPr>
        <w:t xml:space="preserve">the </w:t>
      </w:r>
      <w:r w:rsidR="00156F10">
        <w:rPr>
          <w:rFonts w:ascii="Times New Roman" w:hAnsi="Times New Roman"/>
        </w:rPr>
        <w:t>peak area</w:t>
      </w:r>
      <w:r w:rsidR="00AA5CB8">
        <w:rPr>
          <w:rFonts w:ascii="Times New Roman" w:hAnsi="Times New Roman"/>
        </w:rPr>
        <w:t xml:space="preserve"> remaining</w:t>
      </w:r>
      <w:r w:rsidR="00156F10">
        <w:rPr>
          <w:rFonts w:ascii="Times New Roman" w:hAnsi="Times New Roman"/>
        </w:rPr>
        <w:t xml:space="preserve"> relative to day 0 of the negative c</w:t>
      </w:r>
      <w:r w:rsidR="00156F10" w:rsidRPr="00DA1769">
        <w:rPr>
          <w:rFonts w:ascii="Times New Roman" w:hAnsi="Times New Roman"/>
        </w:rPr>
        <w:t>ontrol.</w:t>
      </w:r>
      <w:r w:rsidR="008407CD">
        <w:rPr>
          <w:rFonts w:ascii="Times New Roman" w:hAnsi="Times New Roman"/>
        </w:rPr>
        <w:t xml:space="preserve"> </w:t>
      </w:r>
      <w:r w:rsidR="00AA5CB8">
        <w:rPr>
          <w:rFonts w:ascii="Times New Roman" w:hAnsi="Times New Roman"/>
        </w:rPr>
        <w:t>The a</w:t>
      </w:r>
      <w:r w:rsidR="00AA5CB8" w:rsidRPr="007F2267">
        <w:rPr>
          <w:rFonts w:ascii="Times New Roman" w:hAnsi="Times New Roman"/>
        </w:rPr>
        <w:t>queous</w:t>
      </w:r>
      <w:r w:rsidR="008407CD">
        <w:rPr>
          <w:rFonts w:ascii="Times New Roman" w:hAnsi="Times New Roman"/>
        </w:rPr>
        <w:t>-</w:t>
      </w:r>
      <w:r w:rsidR="008407CD" w:rsidRPr="007F2267">
        <w:rPr>
          <w:rFonts w:ascii="Times New Roman" w:hAnsi="Times New Roman"/>
        </w:rPr>
        <w:t>phase</w:t>
      </w:r>
      <w:r w:rsidR="00985DA2">
        <w:rPr>
          <w:rFonts w:ascii="Times New Roman" w:hAnsi="Times New Roman"/>
        </w:rPr>
        <w:t xml:space="preserve"> from triplicate cultures was filtered, extracted and analyzed </w:t>
      </w:r>
      <w:r w:rsidR="00477734">
        <w:rPr>
          <w:rFonts w:ascii="Times New Roman" w:hAnsi="Times New Roman"/>
        </w:rPr>
        <w:t xml:space="preserve">for metabolites. </w:t>
      </w:r>
      <w:r w:rsidR="00985DA2" w:rsidRPr="00985DA2">
        <w:rPr>
          <w:rFonts w:ascii="Times New Roman" w:hAnsi="Times New Roman"/>
        </w:rPr>
        <w:t>Ethyl acetate (3 mL) was added to 1 mL of aqueous culture, separated from the aqueous phase, and dried, under N</w:t>
      </w:r>
      <w:r w:rsidR="00985DA2" w:rsidRPr="00521E0E">
        <w:rPr>
          <w:rFonts w:ascii="Times New Roman" w:hAnsi="Times New Roman"/>
          <w:vertAlign w:val="subscript"/>
        </w:rPr>
        <w:t>2</w:t>
      </w:r>
      <w:r w:rsidR="00985DA2">
        <w:rPr>
          <w:rFonts w:ascii="Times New Roman" w:hAnsi="Times New Roman"/>
        </w:rPr>
        <w:t xml:space="preserve"> gas to a final volume of 100 µ</w:t>
      </w:r>
      <w:r w:rsidR="00985DA2" w:rsidRPr="00985DA2">
        <w:rPr>
          <w:rFonts w:ascii="Times New Roman" w:hAnsi="Times New Roman"/>
        </w:rPr>
        <w:t xml:space="preserve">L. These extractions were </w:t>
      </w:r>
      <w:proofErr w:type="spellStart"/>
      <w:r w:rsidR="00985DA2" w:rsidRPr="00985DA2">
        <w:rPr>
          <w:rFonts w:ascii="Times New Roman" w:hAnsi="Times New Roman"/>
        </w:rPr>
        <w:t>derivatized</w:t>
      </w:r>
      <w:proofErr w:type="spellEnd"/>
      <w:r w:rsidR="00985DA2" w:rsidRPr="00985DA2">
        <w:rPr>
          <w:rFonts w:ascii="Times New Roman" w:hAnsi="Times New Roman"/>
        </w:rPr>
        <w:t xml:space="preserve"> </w:t>
      </w:r>
      <w:r w:rsidR="00426A8F">
        <w:rPr>
          <w:rFonts w:ascii="Times New Roman" w:hAnsi="Times New Roman"/>
        </w:rPr>
        <w:t>by addition of</w:t>
      </w:r>
      <w:r w:rsidR="00426A8F" w:rsidRPr="00985DA2">
        <w:rPr>
          <w:rFonts w:ascii="Times New Roman" w:hAnsi="Times New Roman"/>
        </w:rPr>
        <w:t xml:space="preserve"> </w:t>
      </w:r>
      <w:r w:rsidR="00985DA2" w:rsidRPr="00985DA2">
        <w:rPr>
          <w:rFonts w:ascii="Times New Roman" w:hAnsi="Times New Roman"/>
        </w:rPr>
        <w:t>a 1:1 volume of BSTFA (N, O-</w:t>
      </w:r>
      <w:proofErr w:type="spellStart"/>
      <w:r w:rsidR="00985DA2" w:rsidRPr="00985DA2">
        <w:rPr>
          <w:rFonts w:ascii="Times New Roman" w:hAnsi="Times New Roman"/>
        </w:rPr>
        <w:t>Bis</w:t>
      </w:r>
      <w:proofErr w:type="spellEnd"/>
      <w:r w:rsidR="00465C28">
        <w:rPr>
          <w:rFonts w:ascii="Times New Roman" w:hAnsi="Times New Roman"/>
        </w:rPr>
        <w:t xml:space="preserve"> </w:t>
      </w:r>
      <w:r w:rsidR="00985DA2" w:rsidRPr="00985DA2">
        <w:rPr>
          <w:rFonts w:ascii="Times New Roman" w:hAnsi="Times New Roman"/>
        </w:rPr>
        <w:t>(</w:t>
      </w:r>
      <w:proofErr w:type="spellStart"/>
      <w:r w:rsidR="00985DA2" w:rsidRPr="00985DA2">
        <w:rPr>
          <w:rFonts w:ascii="Times New Roman" w:hAnsi="Times New Roman"/>
        </w:rPr>
        <w:t>trimethylsilyl</w:t>
      </w:r>
      <w:proofErr w:type="spellEnd"/>
      <w:r w:rsidR="00985DA2" w:rsidRPr="00985DA2">
        <w:rPr>
          <w:rFonts w:ascii="Times New Roman" w:hAnsi="Times New Roman"/>
        </w:rPr>
        <w:t>) trifluoroacetamide, Sigma Aldrich) and incubat</w:t>
      </w:r>
      <w:r w:rsidR="00426A8F">
        <w:rPr>
          <w:rFonts w:ascii="Times New Roman" w:hAnsi="Times New Roman"/>
        </w:rPr>
        <w:t>ion</w:t>
      </w:r>
      <w:r w:rsidR="00985DA2" w:rsidRPr="00985DA2">
        <w:rPr>
          <w:rFonts w:ascii="Times New Roman" w:hAnsi="Times New Roman"/>
        </w:rPr>
        <w:t xml:space="preserve"> at 75</w:t>
      </w:r>
      <w:r w:rsidR="00985DA2">
        <w:rPr>
          <w:rFonts w:ascii="Times New Roman" w:hAnsi="Times New Roman"/>
        </w:rPr>
        <w:t xml:space="preserve"> </w:t>
      </w:r>
      <w:r w:rsidR="00985DA2" w:rsidRPr="00985DA2">
        <w:rPr>
          <w:rFonts w:ascii="Times New Roman" w:hAnsi="Times New Roman"/>
        </w:rPr>
        <w:t>°C for 1</w:t>
      </w:r>
      <w:r w:rsidR="00985DA2">
        <w:rPr>
          <w:rFonts w:ascii="Times New Roman" w:hAnsi="Times New Roman"/>
        </w:rPr>
        <w:t xml:space="preserve">5 m. A </w:t>
      </w:r>
      <w:r w:rsidR="00A511E4">
        <w:rPr>
          <w:rFonts w:ascii="Times New Roman" w:hAnsi="Times New Roman"/>
        </w:rPr>
        <w:t>50-µ</w:t>
      </w:r>
      <w:r w:rsidR="00985DA2" w:rsidRPr="00985DA2">
        <w:rPr>
          <w:rFonts w:ascii="Times New Roman" w:hAnsi="Times New Roman"/>
        </w:rPr>
        <w:t xml:space="preserve">L aliquot of the </w:t>
      </w:r>
      <w:proofErr w:type="spellStart"/>
      <w:r w:rsidR="00985DA2" w:rsidRPr="00985DA2">
        <w:rPr>
          <w:rFonts w:ascii="Times New Roman" w:hAnsi="Times New Roman"/>
        </w:rPr>
        <w:t>derivatized</w:t>
      </w:r>
      <w:proofErr w:type="spellEnd"/>
      <w:r w:rsidR="00985DA2" w:rsidRPr="00985DA2">
        <w:rPr>
          <w:rFonts w:ascii="Times New Roman" w:hAnsi="Times New Roman"/>
        </w:rPr>
        <w:t xml:space="preserve"> extraction was diluted with hexane to a final volume of 1</w:t>
      </w:r>
      <w:r w:rsidR="00985DA2">
        <w:rPr>
          <w:rFonts w:ascii="Times New Roman" w:hAnsi="Times New Roman"/>
        </w:rPr>
        <w:t xml:space="preserve"> mL</w:t>
      </w:r>
      <w:r w:rsidR="00426A8F">
        <w:rPr>
          <w:rFonts w:ascii="Times New Roman" w:hAnsi="Times New Roman"/>
        </w:rPr>
        <w:t xml:space="preserve"> and</w:t>
      </w:r>
      <w:r w:rsidR="00985DA2">
        <w:rPr>
          <w:rFonts w:ascii="Times New Roman" w:hAnsi="Times New Roman"/>
        </w:rPr>
        <w:t xml:space="preserve"> analyzed by GC/</w:t>
      </w:r>
      <w:r w:rsidR="00985DA2" w:rsidRPr="00985DA2">
        <w:rPr>
          <w:rFonts w:ascii="Times New Roman" w:hAnsi="Times New Roman"/>
        </w:rPr>
        <w:t>MS (Shimadzu QP2010-SE, University of Oklahoma)</w:t>
      </w:r>
      <w:r w:rsidR="00985DA2">
        <w:rPr>
          <w:rFonts w:ascii="Times New Roman" w:hAnsi="Times New Roman"/>
        </w:rPr>
        <w:t>. For all experiment</w:t>
      </w:r>
      <w:r w:rsidR="00426A8F">
        <w:rPr>
          <w:rFonts w:ascii="Times New Roman" w:hAnsi="Times New Roman"/>
        </w:rPr>
        <w:t>s</w:t>
      </w:r>
      <w:r w:rsidR="00985DA2">
        <w:rPr>
          <w:rFonts w:ascii="Times New Roman" w:hAnsi="Times New Roman"/>
        </w:rPr>
        <w:t>,</w:t>
      </w:r>
      <w:r w:rsidR="008407CD">
        <w:rPr>
          <w:rFonts w:ascii="Times New Roman" w:hAnsi="Times New Roman"/>
        </w:rPr>
        <w:t xml:space="preserve"> </w:t>
      </w:r>
      <w:r w:rsidR="005D443C">
        <w:rPr>
          <w:rFonts w:ascii="Times New Roman" w:hAnsi="Times New Roman"/>
        </w:rPr>
        <w:t xml:space="preserve">negative </w:t>
      </w:r>
      <w:r w:rsidR="00985DA2" w:rsidRPr="00985DA2">
        <w:rPr>
          <w:rFonts w:ascii="Times New Roman" w:hAnsi="Times New Roman"/>
        </w:rPr>
        <w:t>controls</w:t>
      </w:r>
      <w:r w:rsidR="005D443C">
        <w:rPr>
          <w:rFonts w:ascii="Times New Roman" w:hAnsi="Times New Roman"/>
        </w:rPr>
        <w:t xml:space="preserve"> (un-inoculated)</w:t>
      </w:r>
      <w:r w:rsidR="00985DA2" w:rsidRPr="00985DA2">
        <w:rPr>
          <w:rFonts w:ascii="Times New Roman" w:hAnsi="Times New Roman"/>
        </w:rPr>
        <w:t xml:space="preserve"> were included to evaluate contamination risks and assess abiotic degradation. Un-amended controls (inoculated but with no B20) were also included to evaluate nutrient carryover from the initial </w:t>
      </w:r>
      <w:proofErr w:type="spellStart"/>
      <w:r w:rsidR="00985DA2" w:rsidRPr="00985DA2">
        <w:rPr>
          <w:rFonts w:ascii="Times New Roman" w:hAnsi="Times New Roman"/>
        </w:rPr>
        <w:t>inocula</w:t>
      </w:r>
      <w:proofErr w:type="spellEnd"/>
      <w:r w:rsidR="00985DA2">
        <w:rPr>
          <w:rFonts w:ascii="Times New Roman" w:hAnsi="Times New Roman"/>
        </w:rPr>
        <w:t>.</w:t>
      </w:r>
    </w:p>
    <w:p w14:paraId="45BE3A2B" w14:textId="77777777" w:rsidR="00A711E8" w:rsidRDefault="00A711E8" w:rsidP="00156F10">
      <w:pPr>
        <w:pStyle w:val="ListParagraph"/>
        <w:ind w:left="360"/>
        <w:jc w:val="both"/>
        <w:rPr>
          <w:rFonts w:ascii="Times New Roman" w:hAnsi="Times New Roman"/>
        </w:rPr>
      </w:pPr>
    </w:p>
    <w:p w14:paraId="2DCA65EE" w14:textId="77777777" w:rsidR="00985DA2" w:rsidRDefault="00985DA2" w:rsidP="00156F10">
      <w:pPr>
        <w:pStyle w:val="ListParagraph"/>
        <w:ind w:left="360"/>
        <w:jc w:val="both"/>
        <w:rPr>
          <w:rFonts w:ascii="Times New Roman" w:hAnsi="Times New Roman"/>
        </w:rPr>
      </w:pPr>
    </w:p>
    <w:p w14:paraId="3840EE78" w14:textId="77777777" w:rsidR="00156F10" w:rsidRDefault="00170C45" w:rsidP="00A30115">
      <w:pPr>
        <w:pStyle w:val="Heading2"/>
      </w:pPr>
      <w:bookmarkStart w:id="21" w:name="_Toc458000863"/>
      <w:r>
        <w:lastRenderedPageBreak/>
        <w:t>2.3 Results</w:t>
      </w:r>
      <w:bookmarkEnd w:id="21"/>
    </w:p>
    <w:p w14:paraId="2E093AF3" w14:textId="77777777" w:rsidR="00156F10" w:rsidRDefault="00156F10" w:rsidP="00156F10">
      <w:pPr>
        <w:pStyle w:val="ListParagraph"/>
        <w:ind w:left="360"/>
        <w:jc w:val="both"/>
        <w:rPr>
          <w:rFonts w:ascii="Times New Roman" w:hAnsi="Times New Roman"/>
        </w:rPr>
      </w:pPr>
    </w:p>
    <w:p w14:paraId="33274F73" w14:textId="77777777" w:rsidR="00156F10" w:rsidRDefault="00156F10" w:rsidP="00A30115">
      <w:pPr>
        <w:pStyle w:val="Heading3"/>
      </w:pPr>
      <w:bookmarkStart w:id="22" w:name="_Toc458000864"/>
      <w:r>
        <w:t>2.3.1 Isolation</w:t>
      </w:r>
      <w:bookmarkEnd w:id="22"/>
      <w:r>
        <w:t xml:space="preserve"> </w:t>
      </w:r>
    </w:p>
    <w:p w14:paraId="061FBA16" w14:textId="77777777" w:rsidR="00156F10" w:rsidRDefault="00156F10" w:rsidP="00EA5269">
      <w:pPr>
        <w:pStyle w:val="ListParagraph"/>
        <w:ind w:left="360"/>
        <w:rPr>
          <w:rFonts w:ascii="Times New Roman" w:hAnsi="Times New Roman"/>
        </w:rPr>
      </w:pPr>
    </w:p>
    <w:p w14:paraId="0A32802A" w14:textId="7FA10FC4" w:rsidR="00147897" w:rsidRPr="00196E1C" w:rsidRDefault="00147897" w:rsidP="00EA5269">
      <w:pPr>
        <w:pStyle w:val="ListParagraph"/>
        <w:ind w:left="360"/>
        <w:rPr>
          <w:rFonts w:ascii="Times New Roman" w:hAnsi="Times New Roman"/>
        </w:rPr>
      </w:pPr>
      <w:r w:rsidRPr="00147897">
        <w:rPr>
          <w:rFonts w:ascii="Times New Roman" w:hAnsi="Times New Roman"/>
        </w:rPr>
        <w:t>A total of 10 fungal organisms were isolated</w:t>
      </w:r>
      <w:r w:rsidR="000335F1">
        <w:rPr>
          <w:rFonts w:ascii="Times New Roman" w:hAnsi="Times New Roman"/>
        </w:rPr>
        <w:t xml:space="preserve"> under aerobic conditions,</w:t>
      </w:r>
      <w:r w:rsidRPr="00147897">
        <w:rPr>
          <w:rFonts w:ascii="Times New Roman" w:hAnsi="Times New Roman"/>
        </w:rPr>
        <w:t xml:space="preserve"> the majority of them recovered from HS agar (Table 2.1). Strain differentiation was first approached by alignment of the 18S </w:t>
      </w:r>
      <w:proofErr w:type="spellStart"/>
      <w:r w:rsidRPr="00147897">
        <w:rPr>
          <w:rFonts w:ascii="Times New Roman" w:hAnsi="Times New Roman"/>
        </w:rPr>
        <w:t>rRNA</w:t>
      </w:r>
      <w:proofErr w:type="spellEnd"/>
      <w:r w:rsidRPr="00147897">
        <w:rPr>
          <w:rFonts w:ascii="Times New Roman" w:hAnsi="Times New Roman"/>
        </w:rPr>
        <w:t xml:space="preserve"> gene sequences again</w:t>
      </w:r>
      <w:r w:rsidR="00153C53">
        <w:rPr>
          <w:rFonts w:ascii="Times New Roman" w:hAnsi="Times New Roman"/>
        </w:rPr>
        <w:t xml:space="preserve">st the </w:t>
      </w:r>
      <w:proofErr w:type="spellStart"/>
      <w:r w:rsidR="00153C53">
        <w:rPr>
          <w:rFonts w:ascii="Times New Roman" w:hAnsi="Times New Roman"/>
        </w:rPr>
        <w:t>refseq</w:t>
      </w:r>
      <w:proofErr w:type="spellEnd"/>
      <w:r w:rsidRPr="00147897">
        <w:rPr>
          <w:rFonts w:ascii="Times New Roman" w:hAnsi="Times New Roman"/>
        </w:rPr>
        <w:t xml:space="preserve"> database. From the swabs taken at SW, the isolates were related to the </w:t>
      </w:r>
      <w:r w:rsidR="00AA5CB8" w:rsidRPr="00147897">
        <w:rPr>
          <w:rFonts w:ascii="Times New Roman" w:hAnsi="Times New Roman"/>
        </w:rPr>
        <w:t>gen</w:t>
      </w:r>
      <w:r w:rsidR="00AA5CB8">
        <w:rPr>
          <w:rFonts w:ascii="Times New Roman" w:hAnsi="Times New Roman"/>
        </w:rPr>
        <w:t>era</w:t>
      </w:r>
      <w:r w:rsidR="00AA5CB8" w:rsidRPr="00147897">
        <w:rPr>
          <w:rFonts w:ascii="Times New Roman" w:hAnsi="Times New Roman"/>
        </w:rPr>
        <w:t xml:space="preserve"> </w:t>
      </w:r>
      <w:proofErr w:type="spellStart"/>
      <w:r w:rsidRPr="00147897">
        <w:rPr>
          <w:rFonts w:ascii="Times New Roman" w:hAnsi="Times New Roman"/>
          <w:i/>
        </w:rPr>
        <w:t>Byssochlamys</w:t>
      </w:r>
      <w:proofErr w:type="spellEnd"/>
      <w:r w:rsidRPr="00147897">
        <w:rPr>
          <w:rFonts w:ascii="Times New Roman" w:hAnsi="Times New Roman"/>
          <w:i/>
        </w:rPr>
        <w:t xml:space="preserve">, </w:t>
      </w:r>
      <w:proofErr w:type="spellStart"/>
      <w:r w:rsidRPr="00147897">
        <w:rPr>
          <w:rFonts w:ascii="Times New Roman" w:hAnsi="Times New Roman"/>
          <w:i/>
        </w:rPr>
        <w:t>Rhodotorula</w:t>
      </w:r>
      <w:proofErr w:type="spellEnd"/>
      <w:r w:rsidRPr="00147897">
        <w:rPr>
          <w:rFonts w:ascii="Times New Roman" w:hAnsi="Times New Roman"/>
          <w:i/>
        </w:rPr>
        <w:t xml:space="preserve"> </w:t>
      </w:r>
      <w:r w:rsidRPr="00147897">
        <w:rPr>
          <w:rFonts w:ascii="Times New Roman" w:hAnsi="Times New Roman"/>
        </w:rPr>
        <w:t>and</w:t>
      </w:r>
      <w:r w:rsidRPr="00147897">
        <w:rPr>
          <w:rFonts w:ascii="Times New Roman" w:hAnsi="Times New Roman"/>
          <w:i/>
        </w:rPr>
        <w:t xml:space="preserve"> </w:t>
      </w:r>
      <w:proofErr w:type="spellStart"/>
      <w:r w:rsidRPr="00147897">
        <w:rPr>
          <w:rFonts w:ascii="Times New Roman" w:hAnsi="Times New Roman"/>
          <w:i/>
        </w:rPr>
        <w:t>Rhodosporidium</w:t>
      </w:r>
      <w:proofErr w:type="spellEnd"/>
      <w:r w:rsidRPr="00147897">
        <w:rPr>
          <w:rFonts w:ascii="Times New Roman" w:hAnsi="Times New Roman"/>
        </w:rPr>
        <w:t xml:space="preserve">. From the fuel at SE, the isolates corresponded to the </w:t>
      </w:r>
      <w:r w:rsidR="00AA5CB8" w:rsidRPr="00147897">
        <w:rPr>
          <w:rFonts w:ascii="Times New Roman" w:hAnsi="Times New Roman"/>
        </w:rPr>
        <w:t>gen</w:t>
      </w:r>
      <w:r w:rsidR="00AA5CB8">
        <w:rPr>
          <w:rFonts w:ascii="Times New Roman" w:hAnsi="Times New Roman"/>
        </w:rPr>
        <w:t>era</w:t>
      </w:r>
      <w:r w:rsidR="00AA5CB8" w:rsidRPr="00147897">
        <w:rPr>
          <w:rFonts w:ascii="Times New Roman" w:hAnsi="Times New Roman"/>
        </w:rPr>
        <w:t xml:space="preserve"> </w:t>
      </w:r>
      <w:proofErr w:type="spellStart"/>
      <w:r w:rsidRPr="00147897">
        <w:rPr>
          <w:rFonts w:ascii="Times New Roman" w:hAnsi="Times New Roman"/>
          <w:i/>
        </w:rPr>
        <w:t>Aspergilllus</w:t>
      </w:r>
      <w:proofErr w:type="spellEnd"/>
      <w:r w:rsidRPr="00147897">
        <w:rPr>
          <w:rFonts w:ascii="Times New Roman" w:hAnsi="Times New Roman"/>
          <w:i/>
        </w:rPr>
        <w:t xml:space="preserve">, </w:t>
      </w:r>
      <w:proofErr w:type="spellStart"/>
      <w:r w:rsidRPr="00147897">
        <w:rPr>
          <w:rFonts w:ascii="Times New Roman" w:hAnsi="Times New Roman"/>
          <w:i/>
        </w:rPr>
        <w:t>Aureobasidium</w:t>
      </w:r>
      <w:proofErr w:type="spellEnd"/>
      <w:r w:rsidRPr="00147897">
        <w:rPr>
          <w:rFonts w:ascii="Times New Roman" w:hAnsi="Times New Roman"/>
          <w:i/>
        </w:rPr>
        <w:t xml:space="preserve">, </w:t>
      </w:r>
      <w:proofErr w:type="spellStart"/>
      <w:r w:rsidRPr="00147897">
        <w:rPr>
          <w:rFonts w:ascii="Times New Roman" w:hAnsi="Times New Roman"/>
          <w:i/>
        </w:rPr>
        <w:t>Galactomyces</w:t>
      </w:r>
      <w:proofErr w:type="spellEnd"/>
      <w:r w:rsidRPr="00147897">
        <w:rPr>
          <w:rFonts w:ascii="Times New Roman" w:hAnsi="Times New Roman"/>
          <w:i/>
        </w:rPr>
        <w:t xml:space="preserve">, </w:t>
      </w:r>
      <w:proofErr w:type="spellStart"/>
      <w:r w:rsidRPr="00147897">
        <w:rPr>
          <w:rFonts w:ascii="Times New Roman" w:hAnsi="Times New Roman"/>
          <w:i/>
        </w:rPr>
        <w:t>Hypopichia</w:t>
      </w:r>
      <w:proofErr w:type="spellEnd"/>
      <w:r w:rsidRPr="00147897">
        <w:rPr>
          <w:rFonts w:ascii="Times New Roman" w:hAnsi="Times New Roman"/>
          <w:i/>
        </w:rPr>
        <w:t xml:space="preserve">, </w:t>
      </w:r>
      <w:proofErr w:type="spellStart"/>
      <w:r w:rsidRPr="00147897">
        <w:rPr>
          <w:rFonts w:ascii="Times New Roman" w:hAnsi="Times New Roman"/>
          <w:i/>
        </w:rPr>
        <w:t>Meyerozyma</w:t>
      </w:r>
      <w:proofErr w:type="spellEnd"/>
      <w:r w:rsidRPr="00147897">
        <w:rPr>
          <w:rFonts w:ascii="Times New Roman" w:hAnsi="Times New Roman"/>
          <w:i/>
        </w:rPr>
        <w:t xml:space="preserve">, </w:t>
      </w:r>
      <w:proofErr w:type="spellStart"/>
      <w:r w:rsidRPr="00147897">
        <w:rPr>
          <w:rFonts w:ascii="Times New Roman" w:hAnsi="Times New Roman"/>
          <w:i/>
        </w:rPr>
        <w:t>Rhizopus</w:t>
      </w:r>
      <w:proofErr w:type="spellEnd"/>
      <w:r w:rsidRPr="00147897">
        <w:rPr>
          <w:rFonts w:ascii="Times New Roman" w:hAnsi="Times New Roman"/>
          <w:i/>
        </w:rPr>
        <w:t xml:space="preserve"> </w:t>
      </w:r>
      <w:r w:rsidRPr="00147897">
        <w:rPr>
          <w:rFonts w:ascii="Times New Roman" w:hAnsi="Times New Roman"/>
        </w:rPr>
        <w:t>and</w:t>
      </w:r>
      <w:r w:rsidRPr="00147897">
        <w:rPr>
          <w:rFonts w:ascii="Times New Roman" w:hAnsi="Times New Roman"/>
          <w:i/>
        </w:rPr>
        <w:t xml:space="preserve"> Wickerhamomyces</w:t>
      </w:r>
      <w:r w:rsidRPr="00147897">
        <w:rPr>
          <w:rFonts w:ascii="Times New Roman" w:hAnsi="Times New Roman"/>
        </w:rPr>
        <w:t>.</w:t>
      </w:r>
      <w:r w:rsidR="00196E1C">
        <w:rPr>
          <w:rFonts w:ascii="Times New Roman" w:hAnsi="Times New Roman"/>
        </w:rPr>
        <w:t xml:space="preserve"> </w:t>
      </w:r>
      <w:r w:rsidRPr="00196E1C">
        <w:rPr>
          <w:rFonts w:ascii="Times New Roman" w:hAnsi="Times New Roman"/>
        </w:rPr>
        <w:t xml:space="preserve">Of the 10 isolates, the genus </w:t>
      </w:r>
      <w:r w:rsidR="009A6E04" w:rsidRPr="00042BEC">
        <w:rPr>
          <w:rFonts w:ascii="Times New Roman" w:hAnsi="Times New Roman"/>
          <w:i/>
        </w:rPr>
        <w:t>Wickerhamomyces</w:t>
      </w:r>
      <w:r w:rsidR="009A6E04">
        <w:rPr>
          <w:rFonts w:ascii="Times New Roman" w:hAnsi="Times New Roman"/>
        </w:rPr>
        <w:t xml:space="preserve"> and </w:t>
      </w:r>
      <w:proofErr w:type="spellStart"/>
      <w:r w:rsidR="009A6E04" w:rsidRPr="00042BEC">
        <w:rPr>
          <w:rFonts w:ascii="Times New Roman" w:hAnsi="Times New Roman"/>
          <w:i/>
        </w:rPr>
        <w:t>Byssochlamys</w:t>
      </w:r>
      <w:proofErr w:type="spellEnd"/>
      <w:r w:rsidR="009A6E04">
        <w:rPr>
          <w:rFonts w:ascii="Times New Roman" w:hAnsi="Times New Roman"/>
        </w:rPr>
        <w:t xml:space="preserve"> </w:t>
      </w:r>
      <w:r w:rsidRPr="00196E1C">
        <w:rPr>
          <w:rFonts w:ascii="Times New Roman" w:hAnsi="Times New Roman"/>
        </w:rPr>
        <w:t>represent</w:t>
      </w:r>
      <w:r w:rsidR="00AA5CB8">
        <w:rPr>
          <w:rFonts w:ascii="Times New Roman" w:hAnsi="Times New Roman"/>
        </w:rPr>
        <w:t>ed</w:t>
      </w:r>
      <w:r w:rsidRPr="00196E1C">
        <w:rPr>
          <w:rFonts w:ascii="Times New Roman" w:hAnsi="Times New Roman"/>
        </w:rPr>
        <w:t xml:space="preserve"> the genera detected in greatest abundance in the storage tanks </w:t>
      </w:r>
      <w:r w:rsidRPr="00196E1C">
        <w:rPr>
          <w:rFonts w:ascii="Times New Roman" w:hAnsi="Times New Roman"/>
        </w:rPr>
        <w:fldChar w:fldCharType="begin"/>
      </w:r>
      <w:r w:rsidR="00A7025D">
        <w:rPr>
          <w:rFonts w:ascii="Times New Roman" w:hAnsi="Times New Roman"/>
        </w:rPr>
        <w:instrText xml:space="preserve"> ADDIN EN.CITE &lt;EndNote&gt;&lt;Cite&gt;&lt;Author&gt;Stamps&lt;/Author&gt;&lt;Year&gt;2016&lt;/Year&gt;&lt;RecNum&gt;243&lt;/RecNum&gt;&lt;DisplayText&gt;(Stamps, 2016)&lt;/DisplayText&gt;&lt;record&gt;&lt;rec-number&gt;243&lt;/rec-number&gt;&lt;foreign-keys&gt;&lt;key app="EN" db-id="pszfrvzpmrvsf1erpsvx5fvl95fxfpr9wvew" timestamp="1469137007"&gt;243&lt;/key&gt;&lt;/foreign-keys&gt;&lt;ref-type name="Journal Article"&gt;17&lt;/ref-type&gt;&lt;contributors&gt;&lt;authors&gt;&lt;author&gt;Blake Stamps&lt;/author&gt;&lt;/authors&gt;&lt;/contributors&gt;&lt;titles&gt;&lt;title&gt;Ph.D. Dissertation: &amp;quot;The application of microbial community and population dynamics to processes within engineered systems&amp;quot;&lt;/title&gt;&lt;secondary-title&gt;Dissertation, University of Oklahoma&lt;/secondary-title&gt;&lt;/titles&gt;&lt;periodical&gt;&lt;full-title&gt;Dissertation, University of Oklahoma&lt;/full-title&gt;&lt;/periodical&gt;&lt;dates&gt;&lt;year&gt;2016&lt;/year&gt;&lt;/dates&gt;&lt;urls&gt;&lt;/urls&gt;&lt;/record&gt;&lt;/Cite&gt;&lt;/EndNote&gt;</w:instrText>
      </w:r>
      <w:r w:rsidRPr="00196E1C">
        <w:rPr>
          <w:rFonts w:ascii="Times New Roman" w:hAnsi="Times New Roman"/>
        </w:rPr>
        <w:fldChar w:fldCharType="separate"/>
      </w:r>
      <w:r w:rsidRPr="00196E1C">
        <w:rPr>
          <w:rFonts w:ascii="Times New Roman" w:hAnsi="Times New Roman"/>
          <w:noProof/>
        </w:rPr>
        <w:t>(Stamps, 2016)</w:t>
      </w:r>
      <w:r w:rsidRPr="00196E1C">
        <w:rPr>
          <w:rFonts w:ascii="Times New Roman" w:hAnsi="Times New Roman"/>
        </w:rPr>
        <w:fldChar w:fldCharType="end"/>
      </w:r>
      <w:r w:rsidRPr="00196E1C">
        <w:rPr>
          <w:rFonts w:ascii="Times New Roman" w:hAnsi="Times New Roman"/>
        </w:rPr>
        <w:t xml:space="preserve">, and </w:t>
      </w:r>
      <w:r w:rsidR="000335F1">
        <w:rPr>
          <w:rFonts w:ascii="Times New Roman" w:hAnsi="Times New Roman"/>
        </w:rPr>
        <w:t xml:space="preserve">were </w:t>
      </w:r>
      <w:r w:rsidRPr="00196E1C">
        <w:rPr>
          <w:rFonts w:ascii="Times New Roman" w:hAnsi="Times New Roman"/>
        </w:rPr>
        <w:t>chosen for further characterization.</w:t>
      </w:r>
    </w:p>
    <w:p w14:paraId="4E6B7824" w14:textId="77777777" w:rsidR="00147897" w:rsidRDefault="00147897" w:rsidP="00156F10">
      <w:pPr>
        <w:pStyle w:val="ListParagraph"/>
        <w:ind w:left="360"/>
        <w:jc w:val="both"/>
        <w:rPr>
          <w:rFonts w:ascii="Times New Roman" w:hAnsi="Times New Roman"/>
        </w:rPr>
      </w:pPr>
    </w:p>
    <w:p w14:paraId="0BECCF5A" w14:textId="77777777" w:rsidR="00156F10" w:rsidRPr="008F5C77" w:rsidRDefault="00170C45" w:rsidP="00A30115">
      <w:pPr>
        <w:pStyle w:val="Heading3"/>
      </w:pPr>
      <w:bookmarkStart w:id="23" w:name="_Toc458000865"/>
      <w:r>
        <w:t>2.3.2 Characterization of the Filamentous F</w:t>
      </w:r>
      <w:r w:rsidR="00156F10">
        <w:t xml:space="preserve">ungus </w:t>
      </w:r>
      <w:proofErr w:type="spellStart"/>
      <w:r w:rsidR="00156F10">
        <w:t>Byssochlamys</w:t>
      </w:r>
      <w:proofErr w:type="spellEnd"/>
      <w:r w:rsidR="00156F10">
        <w:t xml:space="preserve"> (strain ID: SW2</w:t>
      </w:r>
      <w:r w:rsidR="00156F10" w:rsidRPr="008F5C77">
        <w:t>)</w:t>
      </w:r>
      <w:bookmarkEnd w:id="23"/>
    </w:p>
    <w:p w14:paraId="16DB741C" w14:textId="77777777" w:rsidR="008142DB" w:rsidRDefault="008142DB" w:rsidP="00156F10">
      <w:pPr>
        <w:pStyle w:val="ListParagraph"/>
        <w:ind w:left="360"/>
        <w:jc w:val="both"/>
        <w:rPr>
          <w:rFonts w:ascii="Times New Roman" w:hAnsi="Times New Roman"/>
        </w:rPr>
      </w:pPr>
    </w:p>
    <w:p w14:paraId="7C02036D" w14:textId="260C42C4" w:rsidR="00156F10" w:rsidRDefault="00D51194" w:rsidP="00EA5269">
      <w:pPr>
        <w:pStyle w:val="ListParagraph"/>
        <w:ind w:left="360"/>
        <w:rPr>
          <w:rFonts w:ascii="Calibri" w:hAnsi="Calibri"/>
          <w:color w:val="000000"/>
        </w:rPr>
      </w:pPr>
      <w:r>
        <w:rPr>
          <w:rFonts w:ascii="Times New Roman" w:hAnsi="Times New Roman"/>
        </w:rPr>
        <w:t xml:space="preserve">An isolate, </w:t>
      </w:r>
      <w:proofErr w:type="gramStart"/>
      <w:r>
        <w:rPr>
          <w:rFonts w:ascii="Times New Roman" w:hAnsi="Times New Roman"/>
        </w:rPr>
        <w:t xml:space="preserve">SW2, </w:t>
      </w:r>
      <w:r w:rsidR="00B21B48">
        <w:rPr>
          <w:rFonts w:ascii="Times New Roman" w:hAnsi="Times New Roman"/>
        </w:rPr>
        <w:t>that</w:t>
      </w:r>
      <w:proofErr w:type="gramEnd"/>
      <w:r w:rsidR="00B21B48">
        <w:rPr>
          <w:rFonts w:ascii="Times New Roman" w:hAnsi="Times New Roman"/>
        </w:rPr>
        <w:t xml:space="preserve"> was likely a member of the genus </w:t>
      </w:r>
      <w:proofErr w:type="spellStart"/>
      <w:r w:rsidR="00B21B48" w:rsidRPr="009A6E04">
        <w:rPr>
          <w:rFonts w:ascii="Times New Roman" w:hAnsi="Times New Roman"/>
          <w:i/>
        </w:rPr>
        <w:t>Byssochlamys</w:t>
      </w:r>
      <w:proofErr w:type="spellEnd"/>
      <w:r w:rsidR="00B21B48">
        <w:rPr>
          <w:rFonts w:ascii="Times New Roman" w:hAnsi="Times New Roman"/>
        </w:rPr>
        <w:t xml:space="preserve"> was further characterized in order to more precisely determine its taxonomic identity, its physiological properties and metabolic capabilities. </w:t>
      </w:r>
      <w:r w:rsidR="0098264F">
        <w:rPr>
          <w:rFonts w:ascii="Times New Roman" w:hAnsi="Times New Roman"/>
        </w:rPr>
        <w:t xml:space="preserve">Colonies of </w:t>
      </w:r>
      <w:r w:rsidR="00DD4799" w:rsidRPr="00DD4799">
        <w:rPr>
          <w:rFonts w:ascii="Times New Roman" w:hAnsi="Times New Roman"/>
        </w:rPr>
        <w:t xml:space="preserve">SW2 </w:t>
      </w:r>
      <w:r w:rsidR="0098264F">
        <w:rPr>
          <w:rFonts w:ascii="Times New Roman" w:hAnsi="Times New Roman"/>
        </w:rPr>
        <w:t xml:space="preserve">on HS </w:t>
      </w:r>
      <w:r w:rsidR="00DD4799" w:rsidRPr="00DD4799">
        <w:rPr>
          <w:rFonts w:ascii="Times New Roman" w:hAnsi="Times New Roman"/>
        </w:rPr>
        <w:t>were 15-20 mm in diameter, consisting of cinnamon-brown myceli</w:t>
      </w:r>
      <w:r w:rsidR="000335F1">
        <w:rPr>
          <w:rFonts w:ascii="Times New Roman" w:hAnsi="Times New Roman"/>
        </w:rPr>
        <w:t>a</w:t>
      </w:r>
      <w:r w:rsidR="00DD4799" w:rsidRPr="00DD4799">
        <w:rPr>
          <w:rFonts w:ascii="Times New Roman" w:hAnsi="Times New Roman"/>
        </w:rPr>
        <w:t xml:space="preserve"> and cream-colored fuzzy edges (Figure 2.1 a), with brown myceli</w:t>
      </w:r>
      <w:r w:rsidR="000335F1">
        <w:rPr>
          <w:rFonts w:ascii="Times New Roman" w:hAnsi="Times New Roman"/>
        </w:rPr>
        <w:t>a</w:t>
      </w:r>
      <w:r w:rsidR="00DD4799" w:rsidRPr="00DD4799">
        <w:rPr>
          <w:rFonts w:ascii="Times New Roman" w:hAnsi="Times New Roman"/>
        </w:rPr>
        <w:t xml:space="preserve"> c</w:t>
      </w:r>
      <w:r w:rsidR="00DD4799">
        <w:rPr>
          <w:rFonts w:ascii="Times New Roman" w:hAnsi="Times New Roman"/>
        </w:rPr>
        <w:t>overing the whole plate after 5</w:t>
      </w:r>
      <w:r w:rsidR="00DD4799" w:rsidRPr="00DD4799">
        <w:rPr>
          <w:rFonts w:ascii="Times New Roman" w:hAnsi="Times New Roman"/>
        </w:rPr>
        <w:t xml:space="preserve"> days. Cellular morphology included ellipsoidal conidia with a flattened base and </w:t>
      </w:r>
      <w:r w:rsidR="00DD4799" w:rsidRPr="00DD4799">
        <w:rPr>
          <w:rFonts w:ascii="Times New Roman" w:hAnsi="Times New Roman"/>
        </w:rPr>
        <w:lastRenderedPageBreak/>
        <w:t>average length of</w:t>
      </w:r>
      <w:r w:rsidR="008142DB">
        <w:rPr>
          <w:rFonts w:ascii="Times New Roman" w:hAnsi="Times New Roman"/>
        </w:rPr>
        <w:t xml:space="preserve"> 4.32 x 2.70</w:t>
      </w:r>
      <w:r w:rsidR="00B21B48">
        <w:rPr>
          <w:rFonts w:ascii="Times New Roman" w:hAnsi="Times New Roman"/>
        </w:rPr>
        <w:t xml:space="preserve"> </w:t>
      </w:r>
      <w:r w:rsidR="00DD4799">
        <w:rPr>
          <w:rFonts w:ascii="Times New Roman" w:hAnsi="Times New Roman"/>
        </w:rPr>
        <w:t>µm</w:t>
      </w:r>
      <w:r w:rsidR="008142DB">
        <w:rPr>
          <w:rFonts w:ascii="Times New Roman" w:hAnsi="Times New Roman"/>
        </w:rPr>
        <w:t xml:space="preserve"> (Fig. 2.1 b). </w:t>
      </w:r>
      <w:r w:rsidRPr="00D51194">
        <w:rPr>
          <w:rFonts w:ascii="Times New Roman" w:hAnsi="Times New Roman"/>
        </w:rPr>
        <w:t xml:space="preserve">A 511 </w:t>
      </w:r>
      <w:proofErr w:type="spellStart"/>
      <w:r w:rsidRPr="00D51194">
        <w:rPr>
          <w:rFonts w:ascii="Times New Roman" w:hAnsi="Times New Roman"/>
        </w:rPr>
        <w:t>bp</w:t>
      </w:r>
      <w:proofErr w:type="spellEnd"/>
      <w:r w:rsidRPr="00D51194">
        <w:rPr>
          <w:rFonts w:ascii="Times New Roman" w:hAnsi="Times New Roman"/>
        </w:rPr>
        <w:t xml:space="preserve"> sequence from the D1/D2 domain of large subunit (28S) ribosomal RNA had a similarity of 99% with members of the genus </w:t>
      </w:r>
      <w:proofErr w:type="spellStart"/>
      <w:r w:rsidRPr="00DD4799">
        <w:rPr>
          <w:rFonts w:ascii="Times New Roman" w:hAnsi="Times New Roman"/>
          <w:i/>
        </w:rPr>
        <w:t>Byssochlamys</w:t>
      </w:r>
      <w:proofErr w:type="spellEnd"/>
      <w:r w:rsidRPr="00D51194">
        <w:rPr>
          <w:rFonts w:ascii="Times New Roman" w:hAnsi="Times New Roman"/>
        </w:rPr>
        <w:t xml:space="preserve">. Phylogenetic analysis based on this sequence fragment suggested that it might be a new species of </w:t>
      </w:r>
      <w:proofErr w:type="spellStart"/>
      <w:r w:rsidRPr="00E1574A">
        <w:rPr>
          <w:rFonts w:ascii="Times New Roman" w:hAnsi="Times New Roman"/>
          <w:i/>
        </w:rPr>
        <w:t>Byssochlamys</w:t>
      </w:r>
      <w:proofErr w:type="spellEnd"/>
      <w:r w:rsidRPr="00E1574A">
        <w:rPr>
          <w:rFonts w:ascii="Times New Roman" w:hAnsi="Times New Roman"/>
          <w:i/>
        </w:rPr>
        <w:t xml:space="preserve"> </w:t>
      </w:r>
      <w:r w:rsidRPr="00D51194">
        <w:rPr>
          <w:rFonts w:ascii="Times New Roman" w:hAnsi="Times New Roman"/>
        </w:rPr>
        <w:t xml:space="preserve">(Figure 2.3). </w:t>
      </w:r>
      <w:r w:rsidR="00156F10">
        <w:rPr>
          <w:rFonts w:ascii="Times New Roman" w:hAnsi="Times New Roman"/>
        </w:rPr>
        <w:t xml:space="preserve"> </w:t>
      </w:r>
      <w:r w:rsidR="0098264F">
        <w:rPr>
          <w:rFonts w:ascii="Times New Roman" w:hAnsi="Times New Roman"/>
        </w:rPr>
        <w:t xml:space="preserve">Isolate SW2 </w:t>
      </w:r>
      <w:r w:rsidR="00DD4799">
        <w:rPr>
          <w:rFonts w:ascii="Times New Roman" w:hAnsi="Times New Roman"/>
        </w:rPr>
        <w:t xml:space="preserve">was able to assimilate 44 carbon sources from 96 tested. </w:t>
      </w:r>
      <w:r w:rsidR="0098264F">
        <w:rPr>
          <w:rFonts w:ascii="Times New Roman" w:hAnsi="Times New Roman"/>
        </w:rPr>
        <w:t>It gre</w:t>
      </w:r>
      <w:r w:rsidR="00DD4799">
        <w:rPr>
          <w:rFonts w:ascii="Times New Roman" w:hAnsi="Times New Roman"/>
        </w:rPr>
        <w:t xml:space="preserve">w fast (&lt;72 h) on sources like glucose, fructose, </w:t>
      </w:r>
      <w:r w:rsidR="00E25D77">
        <w:rPr>
          <w:rFonts w:ascii="Times New Roman" w:hAnsi="Times New Roman"/>
        </w:rPr>
        <w:t>succinic acid</w:t>
      </w:r>
      <w:r w:rsidR="00DD4799">
        <w:rPr>
          <w:rFonts w:ascii="Times New Roman" w:hAnsi="Times New Roman"/>
        </w:rPr>
        <w:t xml:space="preserve">, galactose, </w:t>
      </w:r>
      <w:proofErr w:type="spellStart"/>
      <w:r w:rsidR="00DD4799">
        <w:rPr>
          <w:rFonts w:ascii="Times New Roman" w:hAnsi="Times New Roman"/>
        </w:rPr>
        <w:t>salicilin</w:t>
      </w:r>
      <w:proofErr w:type="spellEnd"/>
      <w:r w:rsidR="00DD4799">
        <w:rPr>
          <w:rFonts w:ascii="Times New Roman" w:hAnsi="Times New Roman"/>
        </w:rPr>
        <w:t xml:space="preserve">; </w:t>
      </w:r>
      <w:r w:rsidR="0098264F">
        <w:rPr>
          <w:rFonts w:ascii="Times New Roman" w:hAnsi="Times New Roman"/>
        </w:rPr>
        <w:t>gro</w:t>
      </w:r>
      <w:r w:rsidR="00DD4799">
        <w:rPr>
          <w:rFonts w:ascii="Times New Roman" w:hAnsi="Times New Roman"/>
        </w:rPr>
        <w:t>w</w:t>
      </w:r>
      <w:r w:rsidR="0098264F">
        <w:rPr>
          <w:rFonts w:ascii="Times New Roman" w:hAnsi="Times New Roman"/>
        </w:rPr>
        <w:t>th</w:t>
      </w:r>
      <w:r w:rsidR="00DD4799">
        <w:rPr>
          <w:rFonts w:ascii="Times New Roman" w:hAnsi="Times New Roman"/>
        </w:rPr>
        <w:t xml:space="preserve"> was slow </w:t>
      </w:r>
      <w:r w:rsidR="00757493">
        <w:rPr>
          <w:rFonts w:ascii="Times New Roman" w:hAnsi="Times New Roman"/>
        </w:rPr>
        <w:t xml:space="preserve">(&gt; 4 days) </w:t>
      </w:r>
      <w:r w:rsidR="00DD4799">
        <w:rPr>
          <w:rFonts w:ascii="Times New Roman" w:hAnsi="Times New Roman"/>
        </w:rPr>
        <w:t>in carbon sources like tween 80</w:t>
      </w:r>
      <w:r w:rsidR="00757493">
        <w:rPr>
          <w:rFonts w:ascii="Times New Roman" w:hAnsi="Times New Roman"/>
        </w:rPr>
        <w:t xml:space="preserve"> and putrescin</w:t>
      </w:r>
      <w:r w:rsidR="000335F1">
        <w:rPr>
          <w:rFonts w:ascii="Times New Roman" w:hAnsi="Times New Roman"/>
        </w:rPr>
        <w:t>e</w:t>
      </w:r>
      <w:r w:rsidR="00757493">
        <w:rPr>
          <w:rFonts w:ascii="Times New Roman" w:hAnsi="Times New Roman"/>
        </w:rPr>
        <w:t xml:space="preserve">; and negative in compounds like glycerol </w:t>
      </w:r>
      <w:r w:rsidR="00A37580">
        <w:rPr>
          <w:rFonts w:ascii="Times New Roman" w:hAnsi="Times New Roman"/>
        </w:rPr>
        <w:t xml:space="preserve">(Table 2.3). </w:t>
      </w:r>
      <w:r w:rsidR="0098264F">
        <w:rPr>
          <w:rFonts w:ascii="Times New Roman" w:hAnsi="Times New Roman"/>
        </w:rPr>
        <w:t xml:space="preserve">Isolate </w:t>
      </w:r>
      <w:r w:rsidR="00A37580">
        <w:rPr>
          <w:rFonts w:ascii="Times New Roman" w:hAnsi="Times New Roman"/>
        </w:rPr>
        <w:t>SW2 grew in vitamin-free medium as well as in medium with high osmotic pressure (Table 2.3)</w:t>
      </w:r>
      <w:r w:rsidR="00C33F35">
        <w:rPr>
          <w:rFonts w:ascii="Times New Roman" w:hAnsi="Times New Roman"/>
        </w:rPr>
        <w:t xml:space="preserve">. </w:t>
      </w:r>
      <w:r w:rsidR="00F202EF">
        <w:rPr>
          <w:rFonts w:ascii="Times New Roman" w:hAnsi="Times New Roman"/>
        </w:rPr>
        <w:t>The</w:t>
      </w:r>
      <w:r w:rsidR="00A40202">
        <w:rPr>
          <w:rFonts w:ascii="Times New Roman" w:hAnsi="Times New Roman"/>
        </w:rPr>
        <w:t xml:space="preserve"> </w:t>
      </w:r>
      <w:r w:rsidR="00F202EF">
        <w:rPr>
          <w:rFonts w:ascii="Times New Roman" w:hAnsi="Times New Roman"/>
        </w:rPr>
        <w:t>o</w:t>
      </w:r>
      <w:r w:rsidR="00156F10">
        <w:rPr>
          <w:rFonts w:ascii="Times New Roman" w:hAnsi="Times New Roman"/>
        </w:rPr>
        <w:t>ptimal growth temperature was 30</w:t>
      </w:r>
      <w:r w:rsidR="00156F10">
        <w:rPr>
          <w:rFonts w:ascii="Calibri" w:hAnsi="Calibri"/>
        </w:rPr>
        <w:t>°</w:t>
      </w:r>
      <w:r w:rsidR="00156F10">
        <w:rPr>
          <w:rFonts w:ascii="Times New Roman" w:hAnsi="Times New Roman"/>
        </w:rPr>
        <w:t>C</w:t>
      </w:r>
      <w:r w:rsidR="00F202EF">
        <w:rPr>
          <w:rFonts w:ascii="Times New Roman" w:hAnsi="Times New Roman"/>
        </w:rPr>
        <w:t>. Grow</w:t>
      </w:r>
      <w:r w:rsidR="00757493">
        <w:rPr>
          <w:rFonts w:ascii="Times New Roman" w:hAnsi="Times New Roman"/>
        </w:rPr>
        <w:t>th</w:t>
      </w:r>
      <w:r w:rsidR="00F202EF">
        <w:rPr>
          <w:rFonts w:ascii="Times New Roman" w:hAnsi="Times New Roman"/>
        </w:rPr>
        <w:t xml:space="preserve"> at </w:t>
      </w:r>
      <w:r w:rsidR="00156F10">
        <w:rPr>
          <w:rFonts w:ascii="Times New Roman" w:hAnsi="Times New Roman"/>
        </w:rPr>
        <w:t xml:space="preserve">37 </w:t>
      </w:r>
      <w:r w:rsidR="00156F10">
        <w:rPr>
          <w:rFonts w:ascii="Calibri" w:hAnsi="Calibri"/>
        </w:rPr>
        <w:t>°</w:t>
      </w:r>
      <w:r w:rsidR="00156F10">
        <w:rPr>
          <w:rFonts w:ascii="Times New Roman" w:hAnsi="Times New Roman"/>
        </w:rPr>
        <w:t>C and at 40</w:t>
      </w:r>
      <w:r w:rsidR="00156F10">
        <w:rPr>
          <w:rFonts w:ascii="Calibri" w:hAnsi="Calibri"/>
        </w:rPr>
        <w:t>°</w:t>
      </w:r>
      <w:r w:rsidR="00156F10">
        <w:rPr>
          <w:rFonts w:ascii="Times New Roman" w:hAnsi="Times New Roman"/>
        </w:rPr>
        <w:t xml:space="preserve">C </w:t>
      </w:r>
      <w:r w:rsidR="00F202EF">
        <w:rPr>
          <w:rFonts w:ascii="Times New Roman" w:hAnsi="Times New Roman"/>
        </w:rPr>
        <w:t xml:space="preserve">was detectable </w:t>
      </w:r>
      <w:r w:rsidR="00156F10">
        <w:rPr>
          <w:rFonts w:ascii="Times New Roman" w:hAnsi="Times New Roman"/>
        </w:rPr>
        <w:t>after 5 days</w:t>
      </w:r>
      <w:r w:rsidR="00F202EF">
        <w:rPr>
          <w:rFonts w:ascii="Times New Roman" w:hAnsi="Times New Roman"/>
        </w:rPr>
        <w:t xml:space="preserve"> of incubation</w:t>
      </w:r>
      <w:r w:rsidR="00156F10">
        <w:rPr>
          <w:rFonts w:ascii="Times New Roman" w:hAnsi="Times New Roman"/>
        </w:rPr>
        <w:t xml:space="preserve">. </w:t>
      </w:r>
      <w:r w:rsidR="00757493">
        <w:rPr>
          <w:rFonts w:ascii="Times New Roman" w:hAnsi="Times New Roman"/>
        </w:rPr>
        <w:t>SW2 was also able to grow at temperature</w:t>
      </w:r>
      <w:r w:rsidR="000335F1">
        <w:rPr>
          <w:rFonts w:ascii="Times New Roman" w:hAnsi="Times New Roman"/>
        </w:rPr>
        <w:t>s</w:t>
      </w:r>
      <w:r w:rsidR="00757493">
        <w:rPr>
          <w:rFonts w:ascii="Times New Roman" w:hAnsi="Times New Roman"/>
        </w:rPr>
        <w:t xml:space="preserve"> as low as </w:t>
      </w:r>
      <w:r w:rsidR="00156F10">
        <w:rPr>
          <w:rFonts w:ascii="Times New Roman" w:hAnsi="Times New Roman"/>
        </w:rPr>
        <w:t>10</w:t>
      </w:r>
      <w:r w:rsidR="00156F10">
        <w:rPr>
          <w:rFonts w:ascii="Calibri" w:hAnsi="Calibri"/>
        </w:rPr>
        <w:t>°</w:t>
      </w:r>
      <w:r w:rsidR="00156F10">
        <w:rPr>
          <w:rFonts w:ascii="Times New Roman" w:hAnsi="Times New Roman"/>
        </w:rPr>
        <w:t>C in</w:t>
      </w:r>
      <w:r w:rsidR="00757493">
        <w:rPr>
          <w:rFonts w:ascii="Times New Roman" w:hAnsi="Times New Roman"/>
        </w:rPr>
        <w:t xml:space="preserve"> HS agar after 6</w:t>
      </w:r>
      <w:r w:rsidR="00156F10">
        <w:rPr>
          <w:rFonts w:ascii="Times New Roman" w:hAnsi="Times New Roman"/>
        </w:rPr>
        <w:t xml:space="preserve"> days of incubation</w:t>
      </w:r>
      <w:r w:rsidR="00757493">
        <w:rPr>
          <w:rFonts w:ascii="Times New Roman" w:hAnsi="Times New Roman"/>
        </w:rPr>
        <w:t xml:space="preserve"> (</w:t>
      </w:r>
      <w:r w:rsidR="00A82C43">
        <w:rPr>
          <w:rFonts w:ascii="Times New Roman" w:hAnsi="Times New Roman"/>
        </w:rPr>
        <w:t>Figure 2.11</w:t>
      </w:r>
      <w:r w:rsidR="00757493">
        <w:rPr>
          <w:rFonts w:ascii="Times New Roman" w:hAnsi="Times New Roman"/>
        </w:rPr>
        <w:t>)</w:t>
      </w:r>
      <w:r w:rsidR="00156F10">
        <w:rPr>
          <w:rFonts w:ascii="Times New Roman" w:hAnsi="Times New Roman"/>
        </w:rPr>
        <w:t xml:space="preserve">. </w:t>
      </w:r>
      <w:r w:rsidR="00757493" w:rsidRPr="00757493">
        <w:rPr>
          <w:rFonts w:ascii="Times New Roman" w:hAnsi="Times New Roman"/>
        </w:rPr>
        <w:t>G</w:t>
      </w:r>
      <w:r w:rsidR="00757493">
        <w:rPr>
          <w:rFonts w:ascii="Times New Roman" w:hAnsi="Times New Roman"/>
        </w:rPr>
        <w:t>rowt</w:t>
      </w:r>
      <w:r w:rsidR="00757493" w:rsidRPr="00757493">
        <w:rPr>
          <w:rFonts w:ascii="Times New Roman" w:hAnsi="Times New Roman"/>
        </w:rPr>
        <w:t>h was observed</w:t>
      </w:r>
      <w:r w:rsidR="00F202EF" w:rsidRPr="00A37580">
        <w:rPr>
          <w:rFonts w:ascii="Times New Roman" w:hAnsi="Times New Roman"/>
        </w:rPr>
        <w:t xml:space="preserve"> </w:t>
      </w:r>
      <w:r w:rsidR="00757493">
        <w:rPr>
          <w:rFonts w:ascii="Times New Roman" w:hAnsi="Times New Roman"/>
        </w:rPr>
        <w:t xml:space="preserve">at </w:t>
      </w:r>
      <w:r w:rsidR="00F202EF">
        <w:rPr>
          <w:rFonts w:ascii="Times New Roman" w:hAnsi="Times New Roman"/>
        </w:rPr>
        <w:t xml:space="preserve">pH range from </w:t>
      </w:r>
      <w:r w:rsidR="00A82C43">
        <w:rPr>
          <w:rFonts w:ascii="Times New Roman" w:hAnsi="Times New Roman"/>
        </w:rPr>
        <w:t>3 to 8 (Figure 2.12</w:t>
      </w:r>
      <w:r w:rsidR="00156F10">
        <w:rPr>
          <w:rFonts w:ascii="Times New Roman" w:hAnsi="Times New Roman"/>
        </w:rPr>
        <w:t xml:space="preserve">).  </w:t>
      </w:r>
      <w:r w:rsidR="00F202EF">
        <w:rPr>
          <w:rFonts w:ascii="Times New Roman" w:hAnsi="Times New Roman"/>
        </w:rPr>
        <w:t>The major</w:t>
      </w:r>
      <w:r w:rsidR="00C33F35">
        <w:rPr>
          <w:rFonts w:ascii="Times New Roman" w:hAnsi="Times New Roman"/>
        </w:rPr>
        <w:t xml:space="preserve"> </w:t>
      </w:r>
      <w:r w:rsidR="00E25D77">
        <w:rPr>
          <w:rFonts w:ascii="Times New Roman" w:hAnsi="Times New Roman"/>
        </w:rPr>
        <w:t>fatty acids in its cell wall</w:t>
      </w:r>
      <w:r w:rsidR="00F202EF">
        <w:rPr>
          <w:rFonts w:ascii="Times New Roman" w:hAnsi="Times New Roman"/>
        </w:rPr>
        <w:t xml:space="preserve"> were </w:t>
      </w:r>
      <w:r w:rsidR="00156F10" w:rsidRPr="004F1D90">
        <w:rPr>
          <w:rFonts w:ascii="Times New Roman" w:hAnsi="Times New Roman"/>
          <w:color w:val="000000"/>
        </w:rPr>
        <w:t>C18:2</w:t>
      </w:r>
      <w:r w:rsidR="00156F10" w:rsidRPr="004F1D90">
        <w:rPr>
          <w:rFonts w:ascii="Times New Roman" w:hAnsi="Times New Roman"/>
          <w:color w:val="000000"/>
          <w:vertAlign w:val="subscript"/>
        </w:rPr>
        <w:t xml:space="preserve"> ω6</w:t>
      </w:r>
      <w:proofErr w:type="gramStart"/>
      <w:r w:rsidR="00156F10" w:rsidRPr="004F1D90">
        <w:rPr>
          <w:rFonts w:ascii="Times New Roman" w:hAnsi="Times New Roman"/>
          <w:color w:val="000000"/>
          <w:vertAlign w:val="subscript"/>
        </w:rPr>
        <w:t>,9c</w:t>
      </w:r>
      <w:proofErr w:type="gramEnd"/>
      <w:r w:rsidR="00156F10" w:rsidRPr="004F1D90">
        <w:rPr>
          <w:rFonts w:ascii="Times New Roman" w:hAnsi="Times New Roman"/>
          <w:color w:val="000000"/>
        </w:rPr>
        <w:t>/C18:0</w:t>
      </w:r>
      <w:r w:rsidR="00156F10" w:rsidRPr="004F1D90">
        <w:rPr>
          <w:rFonts w:ascii="Times New Roman" w:hAnsi="Times New Roman"/>
          <w:color w:val="000000"/>
          <w:vertAlign w:val="subscript"/>
        </w:rPr>
        <w:t xml:space="preserve"> ANTE</w:t>
      </w:r>
      <w:r w:rsidR="00156F10" w:rsidRPr="004F1D90">
        <w:rPr>
          <w:rFonts w:ascii="Times New Roman" w:hAnsi="Times New Roman"/>
          <w:color w:val="000000"/>
        </w:rPr>
        <w:t xml:space="preserve"> (Table 2.3).</w:t>
      </w:r>
      <w:r w:rsidR="00156F10">
        <w:rPr>
          <w:rFonts w:ascii="Calibri" w:hAnsi="Calibri"/>
          <w:color w:val="000000"/>
        </w:rPr>
        <w:t xml:space="preserve"> </w:t>
      </w:r>
    </w:p>
    <w:p w14:paraId="744A61B5" w14:textId="77777777" w:rsidR="008B45DF" w:rsidRDefault="008B45DF" w:rsidP="00156F10">
      <w:pPr>
        <w:pStyle w:val="ListParagraph"/>
        <w:ind w:left="360"/>
        <w:jc w:val="both"/>
        <w:rPr>
          <w:rFonts w:ascii="Times New Roman" w:hAnsi="Times New Roman"/>
        </w:rPr>
      </w:pPr>
    </w:p>
    <w:p w14:paraId="6493595C" w14:textId="77777777" w:rsidR="00156F10" w:rsidRPr="008F5C77" w:rsidRDefault="00170C45" w:rsidP="00A30115">
      <w:pPr>
        <w:pStyle w:val="Heading3"/>
      </w:pPr>
      <w:bookmarkStart w:id="24" w:name="_Toc458000866"/>
      <w:r>
        <w:t>2.3.3 Characterization of the Y</w:t>
      </w:r>
      <w:r w:rsidR="00156F10">
        <w:t xml:space="preserve">east </w:t>
      </w:r>
      <w:r w:rsidR="00156F10" w:rsidRPr="00CF30B7">
        <w:t>Wickerhamomyces</w:t>
      </w:r>
      <w:r w:rsidR="00156F10">
        <w:t xml:space="preserve"> (strain ID: S</w:t>
      </w:r>
      <w:r w:rsidR="00156F10" w:rsidRPr="008F5C77">
        <w:t>E3)</w:t>
      </w:r>
      <w:bookmarkEnd w:id="24"/>
    </w:p>
    <w:p w14:paraId="03D7FAF6" w14:textId="77777777" w:rsidR="00026E17" w:rsidRDefault="00026E17" w:rsidP="00156F10">
      <w:pPr>
        <w:pStyle w:val="ListParagraph"/>
        <w:ind w:left="360"/>
        <w:jc w:val="both"/>
        <w:rPr>
          <w:rFonts w:ascii="Times New Roman" w:hAnsi="Times New Roman"/>
        </w:rPr>
      </w:pPr>
    </w:p>
    <w:p w14:paraId="0FC36F5C" w14:textId="2A2C9594" w:rsidR="00A37580" w:rsidRDefault="00886DFC" w:rsidP="00EA5269">
      <w:pPr>
        <w:pStyle w:val="ListParagraph"/>
        <w:ind w:left="360"/>
        <w:rPr>
          <w:rFonts w:ascii="Calibri" w:hAnsi="Calibri"/>
          <w:color w:val="000000"/>
        </w:rPr>
      </w:pPr>
      <w:r w:rsidRPr="00886DFC">
        <w:rPr>
          <w:rFonts w:ascii="Times New Roman" w:hAnsi="Times New Roman"/>
        </w:rPr>
        <w:t xml:space="preserve">Sequence (491 </w:t>
      </w:r>
      <w:proofErr w:type="spellStart"/>
      <w:r w:rsidRPr="00886DFC">
        <w:rPr>
          <w:rFonts w:ascii="Times New Roman" w:hAnsi="Times New Roman"/>
        </w:rPr>
        <w:t>bp</w:t>
      </w:r>
      <w:proofErr w:type="spellEnd"/>
      <w:r w:rsidRPr="00886DFC">
        <w:rPr>
          <w:rFonts w:ascii="Times New Roman" w:hAnsi="Times New Roman"/>
        </w:rPr>
        <w:t xml:space="preserve">) from the D1/D2 domain of the large subunit (28S) ribosomal RNA of isolate SE3 was identical to that of members of the genus </w:t>
      </w:r>
      <w:r w:rsidRPr="004A6A0C">
        <w:rPr>
          <w:rFonts w:ascii="Times New Roman" w:hAnsi="Times New Roman"/>
          <w:i/>
        </w:rPr>
        <w:t>Wickerhamomyces</w:t>
      </w:r>
      <w:r w:rsidRPr="00886DFC">
        <w:rPr>
          <w:rFonts w:ascii="Times New Roman" w:hAnsi="Times New Roman"/>
        </w:rPr>
        <w:t xml:space="preserve"> and</w:t>
      </w:r>
      <w:r>
        <w:rPr>
          <w:rFonts w:ascii="Times New Roman" w:hAnsi="Times New Roman"/>
        </w:rPr>
        <w:t xml:space="preserve"> was clustered with the yeast</w:t>
      </w:r>
      <w:r w:rsidRPr="00886DFC">
        <w:rPr>
          <w:rFonts w:ascii="Times New Roman" w:hAnsi="Times New Roman"/>
        </w:rPr>
        <w:t xml:space="preserve"> </w:t>
      </w:r>
      <w:r w:rsidRPr="004A6A0C">
        <w:rPr>
          <w:rFonts w:ascii="Times New Roman" w:hAnsi="Times New Roman"/>
          <w:i/>
        </w:rPr>
        <w:t xml:space="preserve">Wickerhamomyces </w:t>
      </w:r>
      <w:proofErr w:type="spellStart"/>
      <w:r w:rsidRPr="004A6A0C">
        <w:rPr>
          <w:rFonts w:ascii="Times New Roman" w:hAnsi="Times New Roman"/>
          <w:i/>
        </w:rPr>
        <w:t>anomalus</w:t>
      </w:r>
      <w:proofErr w:type="spellEnd"/>
      <w:r w:rsidRPr="00886DFC">
        <w:rPr>
          <w:rFonts w:ascii="Times New Roman" w:hAnsi="Times New Roman"/>
        </w:rPr>
        <w:t xml:space="preserve"> (Figure 2.2). Taxonomic identification of isolate SE3 was conducted by characterization of its morphological and physiological properties</w:t>
      </w:r>
      <w:r>
        <w:rPr>
          <w:rFonts w:ascii="Times New Roman" w:hAnsi="Times New Roman"/>
        </w:rPr>
        <w:t xml:space="preserve">. </w:t>
      </w:r>
      <w:r w:rsidR="00026E17">
        <w:rPr>
          <w:rFonts w:ascii="Times New Roman" w:hAnsi="Times New Roman"/>
        </w:rPr>
        <w:t xml:space="preserve">Colonies of </w:t>
      </w:r>
      <w:r w:rsidR="0098264F">
        <w:rPr>
          <w:rFonts w:ascii="Times New Roman" w:hAnsi="Times New Roman"/>
        </w:rPr>
        <w:t>S</w:t>
      </w:r>
      <w:r w:rsidR="00026E17">
        <w:rPr>
          <w:rFonts w:ascii="Times New Roman" w:hAnsi="Times New Roman"/>
        </w:rPr>
        <w:t>E3</w:t>
      </w:r>
      <w:r w:rsidR="004A6A0C">
        <w:rPr>
          <w:rFonts w:ascii="Times New Roman" w:hAnsi="Times New Roman"/>
        </w:rPr>
        <w:t xml:space="preserve"> were white an</w:t>
      </w:r>
      <w:r w:rsidR="004A16D6">
        <w:rPr>
          <w:rFonts w:ascii="Times New Roman" w:hAnsi="Times New Roman"/>
        </w:rPr>
        <w:t xml:space="preserve">d smooth with an entire margin </w:t>
      </w:r>
      <w:r w:rsidR="00026E17">
        <w:rPr>
          <w:rFonts w:ascii="Times New Roman" w:hAnsi="Times New Roman"/>
        </w:rPr>
        <w:t>after 48 h at 25</w:t>
      </w:r>
      <w:r w:rsidR="000335F1">
        <w:rPr>
          <w:rFonts w:ascii="Times New Roman" w:hAnsi="Times New Roman"/>
        </w:rPr>
        <w:t xml:space="preserve"> </w:t>
      </w:r>
      <w:r w:rsidR="00026E17">
        <w:rPr>
          <w:rFonts w:ascii="Calibri" w:hAnsi="Calibri"/>
        </w:rPr>
        <w:t>°</w:t>
      </w:r>
      <w:r w:rsidR="00026E17">
        <w:rPr>
          <w:rFonts w:ascii="Times New Roman" w:hAnsi="Times New Roman"/>
        </w:rPr>
        <w:t xml:space="preserve">C on HS agar (Fig. </w:t>
      </w:r>
      <w:r w:rsidR="00026E17">
        <w:rPr>
          <w:rFonts w:ascii="Times New Roman" w:hAnsi="Times New Roman"/>
        </w:rPr>
        <w:lastRenderedPageBreak/>
        <w:t xml:space="preserve">2.1 d). The </w:t>
      </w:r>
      <w:r w:rsidR="004A6A0C">
        <w:rPr>
          <w:rFonts w:ascii="Times New Roman" w:hAnsi="Times New Roman"/>
        </w:rPr>
        <w:t xml:space="preserve">cellular morphology of this </w:t>
      </w:r>
      <w:r w:rsidR="00026E17">
        <w:rPr>
          <w:rFonts w:ascii="Times New Roman" w:hAnsi="Times New Roman"/>
        </w:rPr>
        <w:t>yeast</w:t>
      </w:r>
      <w:r w:rsidR="004A6A0C">
        <w:rPr>
          <w:rFonts w:ascii="Times New Roman" w:hAnsi="Times New Roman"/>
        </w:rPr>
        <w:t xml:space="preserve"> consisted of</w:t>
      </w:r>
      <w:r w:rsidR="00026E17">
        <w:rPr>
          <w:rFonts w:ascii="Times New Roman" w:hAnsi="Times New Roman"/>
        </w:rPr>
        <w:t xml:space="preserve"> spherical-elongate</w:t>
      </w:r>
      <w:r w:rsidR="004A6A0C">
        <w:rPr>
          <w:rFonts w:ascii="Times New Roman" w:hAnsi="Times New Roman"/>
        </w:rPr>
        <w:t>d</w:t>
      </w:r>
      <w:r w:rsidR="00026E17">
        <w:rPr>
          <w:rFonts w:ascii="Times New Roman" w:hAnsi="Times New Roman"/>
        </w:rPr>
        <w:t xml:space="preserve"> cells with multilateral budding (Fig. 2.1 e). </w:t>
      </w:r>
      <w:r w:rsidR="0098264F">
        <w:rPr>
          <w:rFonts w:ascii="Times New Roman" w:hAnsi="Times New Roman"/>
        </w:rPr>
        <w:t xml:space="preserve">Isolate </w:t>
      </w:r>
      <w:r w:rsidR="004A6A0C">
        <w:rPr>
          <w:rFonts w:ascii="Times New Roman" w:hAnsi="Times New Roman"/>
        </w:rPr>
        <w:t xml:space="preserve">SE3 was able to assimilate 34 carbon sources from </w:t>
      </w:r>
      <w:r w:rsidR="000335F1">
        <w:rPr>
          <w:rFonts w:ascii="Times New Roman" w:hAnsi="Times New Roman"/>
        </w:rPr>
        <w:t xml:space="preserve">the </w:t>
      </w:r>
      <w:r w:rsidR="004A6A0C">
        <w:rPr>
          <w:rFonts w:ascii="Times New Roman" w:hAnsi="Times New Roman"/>
        </w:rPr>
        <w:t xml:space="preserve">96 </w:t>
      </w:r>
      <w:r w:rsidR="000335F1">
        <w:rPr>
          <w:rFonts w:ascii="Times New Roman" w:hAnsi="Times New Roman"/>
        </w:rPr>
        <w:t xml:space="preserve">that were </w:t>
      </w:r>
      <w:r w:rsidR="004A6A0C">
        <w:rPr>
          <w:rFonts w:ascii="Times New Roman" w:hAnsi="Times New Roman"/>
        </w:rPr>
        <w:t xml:space="preserve">tested. </w:t>
      </w:r>
      <w:r w:rsidR="0098264F">
        <w:rPr>
          <w:rFonts w:ascii="Times New Roman" w:hAnsi="Times New Roman"/>
        </w:rPr>
        <w:t>It gre</w:t>
      </w:r>
      <w:r w:rsidR="004A6A0C">
        <w:rPr>
          <w:rFonts w:ascii="Times New Roman" w:hAnsi="Times New Roman"/>
        </w:rPr>
        <w:t>w</w:t>
      </w:r>
      <w:r w:rsidR="000335F1">
        <w:rPr>
          <w:rFonts w:ascii="Times New Roman" w:hAnsi="Times New Roman"/>
        </w:rPr>
        <w:t xml:space="preserve"> quickly</w:t>
      </w:r>
      <w:r w:rsidR="004A6A0C">
        <w:rPr>
          <w:rFonts w:ascii="Times New Roman" w:hAnsi="Times New Roman"/>
        </w:rPr>
        <w:t xml:space="preserve"> (&lt;72 h) on sources like glucose, fructose, succinic acid, </w:t>
      </w:r>
      <w:r w:rsidR="0098264F">
        <w:rPr>
          <w:rFonts w:ascii="Times New Roman" w:hAnsi="Times New Roman"/>
        </w:rPr>
        <w:t xml:space="preserve">and glycerol; </w:t>
      </w:r>
      <w:r w:rsidR="004A6A0C">
        <w:rPr>
          <w:rFonts w:ascii="Times New Roman" w:hAnsi="Times New Roman"/>
        </w:rPr>
        <w:t>grow</w:t>
      </w:r>
      <w:r w:rsidR="0098264F">
        <w:rPr>
          <w:rFonts w:ascii="Times New Roman" w:hAnsi="Times New Roman"/>
        </w:rPr>
        <w:t>th</w:t>
      </w:r>
      <w:r w:rsidR="004A6A0C">
        <w:rPr>
          <w:rFonts w:ascii="Times New Roman" w:hAnsi="Times New Roman"/>
        </w:rPr>
        <w:t xml:space="preserve"> was slow (&gt; 4 days) in carbon sources </w:t>
      </w:r>
      <w:r w:rsidR="0098264F">
        <w:rPr>
          <w:rFonts w:ascii="Times New Roman" w:hAnsi="Times New Roman"/>
        </w:rPr>
        <w:t>like tween</w:t>
      </w:r>
      <w:r w:rsidR="000335F1">
        <w:rPr>
          <w:rFonts w:ascii="Times New Roman" w:hAnsi="Times New Roman"/>
        </w:rPr>
        <w:t>,</w:t>
      </w:r>
      <w:r w:rsidR="0098264F">
        <w:rPr>
          <w:rFonts w:ascii="Times New Roman" w:hAnsi="Times New Roman"/>
        </w:rPr>
        <w:t xml:space="preserve"> </w:t>
      </w:r>
      <w:proofErr w:type="spellStart"/>
      <w:r w:rsidR="0098264F">
        <w:rPr>
          <w:rFonts w:ascii="Times New Roman" w:hAnsi="Times New Roman"/>
        </w:rPr>
        <w:t>salicilin</w:t>
      </w:r>
      <w:proofErr w:type="spellEnd"/>
      <w:r w:rsidR="0098264F">
        <w:rPr>
          <w:rFonts w:ascii="Times New Roman" w:hAnsi="Times New Roman"/>
        </w:rPr>
        <w:t xml:space="preserve"> and serine; and </w:t>
      </w:r>
      <w:r w:rsidR="004A6A0C">
        <w:rPr>
          <w:rFonts w:ascii="Times New Roman" w:hAnsi="Times New Roman"/>
        </w:rPr>
        <w:t xml:space="preserve">negative in compounds like </w:t>
      </w:r>
      <w:r w:rsidR="0098264F">
        <w:rPr>
          <w:rFonts w:ascii="Times New Roman" w:hAnsi="Times New Roman"/>
        </w:rPr>
        <w:t>tween 80</w:t>
      </w:r>
      <w:r w:rsidR="00A37580">
        <w:rPr>
          <w:rFonts w:ascii="Times New Roman" w:hAnsi="Times New Roman"/>
        </w:rPr>
        <w:t xml:space="preserve"> (Table 2.2). </w:t>
      </w:r>
      <w:r w:rsidR="0098264F">
        <w:rPr>
          <w:rFonts w:ascii="Times New Roman" w:hAnsi="Times New Roman"/>
        </w:rPr>
        <w:t xml:space="preserve">Isolate </w:t>
      </w:r>
      <w:r w:rsidR="00A37580">
        <w:rPr>
          <w:rFonts w:ascii="Times New Roman" w:hAnsi="Times New Roman"/>
        </w:rPr>
        <w:t>SE3 grew in vitamin-free medium as well as in medium with high osmotic pressure (Table 2.2)</w:t>
      </w:r>
      <w:r w:rsidR="0098264F">
        <w:rPr>
          <w:rFonts w:ascii="Times New Roman" w:hAnsi="Times New Roman"/>
        </w:rPr>
        <w:t xml:space="preserve">. Isolate SE3 grew optimally at </w:t>
      </w:r>
      <w:r w:rsidR="00A37580">
        <w:rPr>
          <w:rFonts w:ascii="Times New Roman" w:hAnsi="Times New Roman"/>
        </w:rPr>
        <w:t>30</w:t>
      </w:r>
      <w:r w:rsidR="000335F1">
        <w:rPr>
          <w:rFonts w:ascii="Times New Roman" w:hAnsi="Times New Roman"/>
        </w:rPr>
        <w:t xml:space="preserve"> </w:t>
      </w:r>
      <w:r w:rsidR="00A37580">
        <w:rPr>
          <w:rFonts w:ascii="Calibri" w:hAnsi="Calibri"/>
        </w:rPr>
        <w:t>°</w:t>
      </w:r>
      <w:r w:rsidR="00A37580">
        <w:rPr>
          <w:rFonts w:ascii="Times New Roman" w:hAnsi="Times New Roman"/>
        </w:rPr>
        <w:t>C (</w:t>
      </w:r>
      <w:r w:rsidR="00A82C43">
        <w:rPr>
          <w:rFonts w:ascii="Times New Roman" w:hAnsi="Times New Roman"/>
        </w:rPr>
        <w:t>Figure 2.9</w:t>
      </w:r>
      <w:r w:rsidR="00A37580">
        <w:rPr>
          <w:rFonts w:ascii="Times New Roman" w:hAnsi="Times New Roman"/>
        </w:rPr>
        <w:t xml:space="preserve">). Growth was </w:t>
      </w:r>
      <w:r>
        <w:rPr>
          <w:rFonts w:ascii="Times New Roman" w:hAnsi="Times New Roman"/>
        </w:rPr>
        <w:t xml:space="preserve">also </w:t>
      </w:r>
      <w:r w:rsidR="00A37580">
        <w:rPr>
          <w:rFonts w:ascii="Times New Roman" w:hAnsi="Times New Roman"/>
        </w:rPr>
        <w:t xml:space="preserve">noticeable after at 37 </w:t>
      </w:r>
      <w:r w:rsidR="00A37580">
        <w:rPr>
          <w:rFonts w:ascii="Calibri" w:hAnsi="Calibri"/>
        </w:rPr>
        <w:t>°</w:t>
      </w:r>
      <w:r w:rsidR="00A37580">
        <w:rPr>
          <w:rFonts w:ascii="Times New Roman" w:hAnsi="Times New Roman"/>
        </w:rPr>
        <w:t>C after 30 hours incubation and at 40</w:t>
      </w:r>
      <w:r w:rsidR="009A6E04">
        <w:rPr>
          <w:rFonts w:ascii="Times New Roman" w:hAnsi="Times New Roman"/>
        </w:rPr>
        <w:t xml:space="preserve"> </w:t>
      </w:r>
      <w:r w:rsidR="00A37580">
        <w:rPr>
          <w:rFonts w:ascii="Calibri" w:hAnsi="Calibri"/>
        </w:rPr>
        <w:t>°</w:t>
      </w:r>
      <w:r w:rsidR="00A37580">
        <w:rPr>
          <w:rFonts w:ascii="Times New Roman" w:hAnsi="Times New Roman"/>
        </w:rPr>
        <w:t xml:space="preserve">C after 4 days. The </w:t>
      </w:r>
      <w:r>
        <w:rPr>
          <w:rFonts w:ascii="Times New Roman" w:hAnsi="Times New Roman"/>
        </w:rPr>
        <w:t xml:space="preserve">lowest temperature </w:t>
      </w:r>
      <w:r w:rsidR="0098264F">
        <w:rPr>
          <w:rFonts w:ascii="Times New Roman" w:hAnsi="Times New Roman"/>
        </w:rPr>
        <w:t xml:space="preserve">where growth was determined was </w:t>
      </w:r>
      <w:r w:rsidR="00A37580">
        <w:rPr>
          <w:rFonts w:ascii="Times New Roman" w:hAnsi="Times New Roman"/>
        </w:rPr>
        <w:t>9</w:t>
      </w:r>
      <w:r w:rsidR="009A6E04">
        <w:rPr>
          <w:rFonts w:ascii="Times New Roman" w:hAnsi="Times New Roman"/>
        </w:rPr>
        <w:t xml:space="preserve"> </w:t>
      </w:r>
      <w:r w:rsidR="00A37580">
        <w:rPr>
          <w:rFonts w:ascii="Calibri" w:hAnsi="Calibri"/>
        </w:rPr>
        <w:t>°</w:t>
      </w:r>
      <w:r w:rsidR="00A37580">
        <w:rPr>
          <w:rFonts w:ascii="Times New Roman" w:hAnsi="Times New Roman"/>
        </w:rPr>
        <w:t>C</w:t>
      </w:r>
      <w:r w:rsidR="0098264F">
        <w:rPr>
          <w:rFonts w:ascii="Times New Roman" w:hAnsi="Times New Roman"/>
        </w:rPr>
        <w:t xml:space="preserve"> in HS agar</w:t>
      </w:r>
      <w:r w:rsidR="00A37580">
        <w:rPr>
          <w:rFonts w:ascii="Times New Roman" w:hAnsi="Times New Roman"/>
        </w:rPr>
        <w:t xml:space="preserve"> after 4 days of incubation. </w:t>
      </w:r>
      <w:r w:rsidR="0098264F">
        <w:rPr>
          <w:rFonts w:ascii="Times New Roman" w:hAnsi="Times New Roman"/>
        </w:rPr>
        <w:t xml:space="preserve">Isolate SE3 grew </w:t>
      </w:r>
      <w:r>
        <w:rPr>
          <w:rFonts w:ascii="Times New Roman" w:hAnsi="Times New Roman"/>
        </w:rPr>
        <w:t xml:space="preserve">at a pH of </w:t>
      </w:r>
      <w:r w:rsidR="00A37580">
        <w:rPr>
          <w:rFonts w:ascii="Times New Roman" w:hAnsi="Times New Roman"/>
        </w:rPr>
        <w:t>3 to</w:t>
      </w:r>
      <w:r w:rsidR="0098264F">
        <w:rPr>
          <w:rFonts w:ascii="Times New Roman" w:hAnsi="Times New Roman"/>
        </w:rPr>
        <w:t xml:space="preserve"> 9 (</w:t>
      </w:r>
      <w:r w:rsidR="00A82C43">
        <w:rPr>
          <w:rFonts w:ascii="Times New Roman" w:hAnsi="Times New Roman"/>
        </w:rPr>
        <w:t>Figure 2.10</w:t>
      </w:r>
      <w:r w:rsidR="0098264F">
        <w:rPr>
          <w:rFonts w:ascii="Times New Roman" w:hAnsi="Times New Roman"/>
        </w:rPr>
        <w:t xml:space="preserve">), and its major </w:t>
      </w:r>
      <w:r>
        <w:rPr>
          <w:rFonts w:ascii="Times New Roman" w:hAnsi="Times New Roman"/>
        </w:rPr>
        <w:t>fatty acid</w:t>
      </w:r>
      <w:r w:rsidR="0098264F">
        <w:rPr>
          <w:rFonts w:ascii="Times New Roman" w:hAnsi="Times New Roman"/>
        </w:rPr>
        <w:t>s</w:t>
      </w:r>
      <w:r>
        <w:rPr>
          <w:rFonts w:ascii="Times New Roman" w:hAnsi="Times New Roman"/>
        </w:rPr>
        <w:t xml:space="preserve"> </w:t>
      </w:r>
      <w:r w:rsidR="0098264F">
        <w:rPr>
          <w:rFonts w:ascii="Times New Roman" w:hAnsi="Times New Roman"/>
        </w:rPr>
        <w:t xml:space="preserve">were </w:t>
      </w:r>
      <w:r w:rsidR="00A37580" w:rsidRPr="00C33F35">
        <w:rPr>
          <w:rFonts w:ascii="Times New Roman" w:hAnsi="Times New Roman"/>
          <w:color w:val="000000"/>
        </w:rPr>
        <w:t>C18:2</w:t>
      </w:r>
      <w:r w:rsidR="00A37580" w:rsidRPr="00C33F35">
        <w:rPr>
          <w:rFonts w:ascii="Times New Roman" w:hAnsi="Times New Roman"/>
          <w:color w:val="000000"/>
          <w:vertAlign w:val="subscript"/>
        </w:rPr>
        <w:t xml:space="preserve"> ω6</w:t>
      </w:r>
      <w:proofErr w:type="gramStart"/>
      <w:r w:rsidR="00A37580" w:rsidRPr="00C33F35">
        <w:rPr>
          <w:rFonts w:ascii="Times New Roman" w:hAnsi="Times New Roman"/>
          <w:color w:val="000000"/>
          <w:vertAlign w:val="subscript"/>
        </w:rPr>
        <w:t>,9c</w:t>
      </w:r>
      <w:proofErr w:type="gramEnd"/>
      <w:r w:rsidR="00A37580" w:rsidRPr="00C33F35">
        <w:rPr>
          <w:rFonts w:ascii="Times New Roman" w:hAnsi="Times New Roman"/>
          <w:color w:val="000000"/>
        </w:rPr>
        <w:t>/C18:0</w:t>
      </w:r>
      <w:r w:rsidR="00A37580" w:rsidRPr="00C33F35">
        <w:rPr>
          <w:rFonts w:ascii="Times New Roman" w:hAnsi="Times New Roman"/>
          <w:color w:val="000000"/>
          <w:vertAlign w:val="subscript"/>
        </w:rPr>
        <w:t xml:space="preserve"> ANTE</w:t>
      </w:r>
      <w:r w:rsidR="00A37580" w:rsidRPr="00C33F35">
        <w:rPr>
          <w:rFonts w:ascii="Times New Roman" w:hAnsi="Times New Roman"/>
          <w:color w:val="000000"/>
        </w:rPr>
        <w:t xml:space="preserve"> (Table 2.</w:t>
      </w:r>
      <w:r w:rsidR="00C33F35">
        <w:rPr>
          <w:rFonts w:ascii="Times New Roman" w:hAnsi="Times New Roman"/>
          <w:color w:val="000000"/>
        </w:rPr>
        <w:t>2</w:t>
      </w:r>
      <w:r w:rsidR="00A37580" w:rsidRPr="004F1D90">
        <w:rPr>
          <w:rFonts w:ascii="Times New Roman" w:hAnsi="Times New Roman"/>
          <w:color w:val="000000"/>
        </w:rPr>
        <w:t>).</w:t>
      </w:r>
      <w:r w:rsidR="00A37580">
        <w:rPr>
          <w:rFonts w:ascii="Calibri" w:hAnsi="Calibri"/>
          <w:color w:val="000000"/>
        </w:rPr>
        <w:t xml:space="preserve"> </w:t>
      </w:r>
    </w:p>
    <w:p w14:paraId="5793D48B" w14:textId="77777777" w:rsidR="008B45DF" w:rsidRDefault="008B45DF" w:rsidP="00156F10">
      <w:pPr>
        <w:pStyle w:val="ListParagraph"/>
        <w:ind w:left="360"/>
        <w:jc w:val="both"/>
        <w:rPr>
          <w:rFonts w:ascii="Times New Roman" w:hAnsi="Times New Roman"/>
        </w:rPr>
      </w:pPr>
    </w:p>
    <w:p w14:paraId="5D4DB435" w14:textId="77777777" w:rsidR="00156F10" w:rsidRDefault="00156F10" w:rsidP="00A30115">
      <w:pPr>
        <w:pStyle w:val="Heading3"/>
      </w:pPr>
      <w:bookmarkStart w:id="25" w:name="_Toc458000867"/>
      <w:r>
        <w:t>2.3.4</w:t>
      </w:r>
      <w:r w:rsidR="00170C45">
        <w:t xml:space="preserve"> Fungal</w:t>
      </w:r>
      <w:r>
        <w:t xml:space="preserve"> Biodegradation</w:t>
      </w:r>
      <w:r w:rsidR="00886DFC">
        <w:t xml:space="preserve"> of B20 biodiesel</w:t>
      </w:r>
      <w:bookmarkEnd w:id="25"/>
      <w:r>
        <w:t xml:space="preserve"> </w:t>
      </w:r>
    </w:p>
    <w:p w14:paraId="09073BAF" w14:textId="77777777" w:rsidR="00156F10" w:rsidRDefault="00156F10" w:rsidP="00156F10">
      <w:pPr>
        <w:pStyle w:val="ListParagraph"/>
        <w:ind w:left="360"/>
        <w:jc w:val="both"/>
        <w:rPr>
          <w:rFonts w:ascii="Times New Roman" w:hAnsi="Times New Roman"/>
        </w:rPr>
      </w:pPr>
    </w:p>
    <w:p w14:paraId="758967A9" w14:textId="3B68B4BE" w:rsidR="00156F10" w:rsidRDefault="00437F40" w:rsidP="00EA5269">
      <w:pPr>
        <w:pStyle w:val="ListParagraph"/>
        <w:ind w:left="360"/>
        <w:rPr>
          <w:rFonts w:ascii="Times New Roman" w:hAnsi="Times New Roman"/>
        </w:rPr>
      </w:pPr>
      <w:r w:rsidRPr="00437F40">
        <w:rPr>
          <w:rFonts w:ascii="Times New Roman" w:hAnsi="Times New Roman"/>
        </w:rPr>
        <w:t>The isolates SW2 and SE3 were grown with B20 as sole carbon an energy source.</w:t>
      </w:r>
      <w:r>
        <w:rPr>
          <w:rFonts w:ascii="Times New Roman" w:hAnsi="Times New Roman"/>
          <w:i/>
        </w:rPr>
        <w:t xml:space="preserve"> </w:t>
      </w:r>
      <w:r w:rsidR="00583CF8" w:rsidRPr="00583CF8">
        <w:rPr>
          <w:rFonts w:ascii="Times New Roman" w:hAnsi="Times New Roman"/>
          <w:i/>
        </w:rPr>
        <w:t xml:space="preserve">Wickerhamomyces </w:t>
      </w:r>
      <w:proofErr w:type="spellStart"/>
      <w:r w:rsidR="00583CF8" w:rsidRPr="00583CF8">
        <w:rPr>
          <w:rFonts w:ascii="Times New Roman" w:hAnsi="Times New Roman"/>
          <w:i/>
        </w:rPr>
        <w:t>anomalus</w:t>
      </w:r>
      <w:proofErr w:type="spellEnd"/>
      <w:r w:rsidR="00583CF8">
        <w:rPr>
          <w:rFonts w:ascii="Times New Roman" w:hAnsi="Times New Roman"/>
        </w:rPr>
        <w:t xml:space="preserve"> SE3 was able to</w:t>
      </w:r>
      <w:r w:rsidR="00E012F9">
        <w:rPr>
          <w:rFonts w:ascii="Times New Roman" w:hAnsi="Times New Roman"/>
        </w:rPr>
        <w:t xml:space="preserve"> </w:t>
      </w:r>
      <w:r w:rsidR="006431C1">
        <w:rPr>
          <w:rFonts w:ascii="Times New Roman" w:hAnsi="Times New Roman"/>
        </w:rPr>
        <w:t xml:space="preserve">use components of </w:t>
      </w:r>
      <w:r w:rsidR="000335F1">
        <w:rPr>
          <w:rFonts w:ascii="Times New Roman" w:hAnsi="Times New Roman"/>
        </w:rPr>
        <w:t xml:space="preserve">the </w:t>
      </w:r>
      <w:r w:rsidR="006431C1">
        <w:rPr>
          <w:rFonts w:ascii="Times New Roman" w:hAnsi="Times New Roman"/>
        </w:rPr>
        <w:t xml:space="preserve">B20 fuel to grow. </w:t>
      </w:r>
      <w:r w:rsidR="00156F10">
        <w:rPr>
          <w:rFonts w:ascii="Times New Roman" w:hAnsi="Times New Roman"/>
        </w:rPr>
        <w:t xml:space="preserve">Exponential growth of </w:t>
      </w:r>
      <w:r w:rsidR="009A6E04" w:rsidRPr="00A37580">
        <w:rPr>
          <w:rFonts w:ascii="Times New Roman" w:hAnsi="Times New Roman"/>
          <w:i/>
        </w:rPr>
        <w:t>W</w:t>
      </w:r>
      <w:r w:rsidR="009A6E04">
        <w:rPr>
          <w:rFonts w:ascii="Times New Roman" w:hAnsi="Times New Roman"/>
          <w:i/>
        </w:rPr>
        <w:t>ickerhamomyces</w:t>
      </w:r>
      <w:r w:rsidR="009A6E04" w:rsidRPr="00A37580">
        <w:rPr>
          <w:rFonts w:ascii="Times New Roman" w:hAnsi="Times New Roman"/>
          <w:i/>
        </w:rPr>
        <w:t xml:space="preserve"> </w:t>
      </w:r>
      <w:proofErr w:type="spellStart"/>
      <w:r w:rsidR="009A6E04" w:rsidRPr="00A37580">
        <w:rPr>
          <w:rFonts w:ascii="Times New Roman" w:hAnsi="Times New Roman"/>
          <w:i/>
        </w:rPr>
        <w:t>anomalus</w:t>
      </w:r>
      <w:proofErr w:type="spellEnd"/>
      <w:r w:rsidR="00156F10">
        <w:rPr>
          <w:rFonts w:ascii="Times New Roman" w:hAnsi="Times New Roman"/>
        </w:rPr>
        <w:t xml:space="preserve"> SE3 was observed after 4 days of lag phase. The yeast reached biomass </w:t>
      </w:r>
      <w:r w:rsidR="000335F1">
        <w:rPr>
          <w:rFonts w:ascii="Times New Roman" w:hAnsi="Times New Roman"/>
        </w:rPr>
        <w:t xml:space="preserve">maximum </w:t>
      </w:r>
      <w:r w:rsidR="00156F10">
        <w:rPr>
          <w:rFonts w:ascii="Times New Roman" w:hAnsi="Times New Roman"/>
        </w:rPr>
        <w:t>of 10</w:t>
      </w:r>
      <w:r w:rsidR="00156F10" w:rsidRPr="00771566">
        <w:rPr>
          <w:rFonts w:ascii="Times New Roman" w:hAnsi="Times New Roman"/>
          <w:vertAlign w:val="superscript"/>
        </w:rPr>
        <w:t>7</w:t>
      </w:r>
      <w:r w:rsidR="00156F10" w:rsidRPr="006E04DD">
        <w:rPr>
          <w:rFonts w:ascii="Times New Roman" w:hAnsi="Times New Roman"/>
        </w:rPr>
        <w:t xml:space="preserve"> </w:t>
      </w:r>
      <w:r w:rsidR="00156F10">
        <w:rPr>
          <w:rFonts w:ascii="Times New Roman" w:hAnsi="Times New Roman"/>
        </w:rPr>
        <w:t>CFU ml</w:t>
      </w:r>
      <w:r w:rsidR="00156F10" w:rsidRPr="00771566">
        <w:rPr>
          <w:rFonts w:ascii="Times New Roman" w:hAnsi="Times New Roman" w:hint="eastAsia"/>
          <w:vertAlign w:val="superscript"/>
        </w:rPr>
        <w:t>-</w:t>
      </w:r>
      <w:r w:rsidR="00156F10" w:rsidRPr="00771566">
        <w:rPr>
          <w:rFonts w:ascii="Times New Roman" w:hAnsi="Times New Roman"/>
          <w:vertAlign w:val="superscript"/>
        </w:rPr>
        <w:t>1</w:t>
      </w:r>
      <w:r w:rsidR="00156F10" w:rsidRPr="006E04DD">
        <w:rPr>
          <w:rFonts w:ascii="Times New Roman" w:hAnsi="Times New Roman"/>
        </w:rPr>
        <w:t xml:space="preserve"> after </w:t>
      </w:r>
      <w:r w:rsidR="00156F10">
        <w:rPr>
          <w:rFonts w:ascii="Times New Roman" w:hAnsi="Times New Roman"/>
        </w:rPr>
        <w:t>15 days of incu</w:t>
      </w:r>
      <w:r w:rsidR="00156F10" w:rsidRPr="006E04DD">
        <w:rPr>
          <w:rFonts w:ascii="Times New Roman" w:hAnsi="Times New Roman"/>
        </w:rPr>
        <w:t>bation</w:t>
      </w:r>
      <w:r w:rsidR="00156F10">
        <w:rPr>
          <w:rFonts w:ascii="Times New Roman" w:hAnsi="Times New Roman"/>
        </w:rPr>
        <w:t xml:space="preserve"> </w:t>
      </w:r>
      <w:r w:rsidR="00156F10" w:rsidRPr="006E04DD">
        <w:rPr>
          <w:rFonts w:ascii="Times New Roman" w:hAnsi="Times New Roman"/>
        </w:rPr>
        <w:t>when the initial concentration</w:t>
      </w:r>
      <w:r w:rsidR="00156F10">
        <w:rPr>
          <w:rFonts w:ascii="Times New Roman" w:hAnsi="Times New Roman"/>
        </w:rPr>
        <w:t xml:space="preserve"> </w:t>
      </w:r>
      <w:r w:rsidR="00156F10" w:rsidRPr="006E04DD">
        <w:rPr>
          <w:rFonts w:ascii="Times New Roman" w:hAnsi="Times New Roman"/>
        </w:rPr>
        <w:t>was 10</w:t>
      </w:r>
      <w:r w:rsidR="00156F10" w:rsidRPr="00771566">
        <w:rPr>
          <w:rFonts w:ascii="Times New Roman" w:hAnsi="Times New Roman"/>
          <w:vertAlign w:val="superscript"/>
        </w:rPr>
        <w:t>3</w:t>
      </w:r>
      <w:r w:rsidR="00156F10" w:rsidRPr="006E04DD">
        <w:rPr>
          <w:rFonts w:ascii="Times New Roman" w:hAnsi="Times New Roman"/>
        </w:rPr>
        <w:t xml:space="preserve"> CFU</w:t>
      </w:r>
      <w:r>
        <w:rPr>
          <w:rFonts w:ascii="Times New Roman" w:hAnsi="Times New Roman"/>
        </w:rPr>
        <w:t xml:space="preserve"> </w:t>
      </w:r>
      <w:r w:rsidR="00156F10" w:rsidRPr="006E04DD">
        <w:rPr>
          <w:rFonts w:ascii="Times New Roman" w:hAnsi="Times New Roman"/>
        </w:rPr>
        <w:t>ml</w:t>
      </w:r>
      <w:r w:rsidR="00156F10" w:rsidRPr="00771566">
        <w:rPr>
          <w:rFonts w:ascii="Times New Roman" w:hAnsi="Times New Roman"/>
          <w:vertAlign w:val="superscript"/>
        </w:rPr>
        <w:t>-1</w:t>
      </w:r>
      <w:r w:rsidR="00156F10">
        <w:rPr>
          <w:rFonts w:ascii="Times New Roman" w:hAnsi="Times New Roman"/>
          <w:vertAlign w:val="superscript"/>
        </w:rPr>
        <w:t xml:space="preserve"> </w:t>
      </w:r>
      <w:r w:rsidR="00156F10" w:rsidRPr="00142672">
        <w:rPr>
          <w:rFonts w:ascii="Times New Roman" w:hAnsi="Times New Roman"/>
        </w:rPr>
        <w:t>(</w:t>
      </w:r>
      <w:r w:rsidR="004F1D90">
        <w:rPr>
          <w:rFonts w:ascii="Times New Roman" w:hAnsi="Times New Roman"/>
        </w:rPr>
        <w:t>Fig. 2.6 c, Fig.</w:t>
      </w:r>
      <w:r w:rsidR="00156F10">
        <w:rPr>
          <w:rFonts w:ascii="Times New Roman" w:hAnsi="Times New Roman"/>
        </w:rPr>
        <w:t xml:space="preserve"> 2.1 f</w:t>
      </w:r>
      <w:r w:rsidR="00156F10" w:rsidRPr="00142672">
        <w:rPr>
          <w:rFonts w:ascii="Times New Roman" w:hAnsi="Times New Roman"/>
        </w:rPr>
        <w:t>)</w:t>
      </w:r>
      <w:r w:rsidR="00156F10" w:rsidRPr="006E04DD">
        <w:rPr>
          <w:rFonts w:ascii="Times New Roman" w:hAnsi="Times New Roman"/>
        </w:rPr>
        <w:t>.</w:t>
      </w:r>
      <w:r w:rsidR="00156F10">
        <w:rPr>
          <w:rFonts w:ascii="Times New Roman" w:hAnsi="Times New Roman"/>
        </w:rPr>
        <w:t xml:space="preserve"> </w:t>
      </w:r>
      <w:r>
        <w:rPr>
          <w:rFonts w:ascii="Times New Roman" w:hAnsi="Times New Roman"/>
        </w:rPr>
        <w:t xml:space="preserve">Analysis of the B20 component of the medium </w:t>
      </w:r>
      <w:r w:rsidR="00156F10">
        <w:rPr>
          <w:rFonts w:ascii="Times New Roman" w:hAnsi="Times New Roman"/>
        </w:rPr>
        <w:t xml:space="preserve">at day 7 showed a </w:t>
      </w:r>
      <w:r w:rsidR="00156F10" w:rsidRPr="00373ED9">
        <w:rPr>
          <w:rFonts w:ascii="Times New Roman" w:hAnsi="Times New Roman"/>
        </w:rPr>
        <w:t>reduction in the</w:t>
      </w:r>
      <w:r w:rsidR="00156F10">
        <w:rPr>
          <w:rFonts w:ascii="Times New Roman" w:hAnsi="Times New Roman"/>
        </w:rPr>
        <w:t xml:space="preserve"> </w:t>
      </w:r>
      <w:r w:rsidR="00156F10" w:rsidRPr="00373ED9">
        <w:rPr>
          <w:rFonts w:ascii="Times New Roman" w:hAnsi="Times New Roman"/>
        </w:rPr>
        <w:t>peak</w:t>
      </w:r>
      <w:r w:rsidR="00156F10">
        <w:rPr>
          <w:rFonts w:ascii="Times New Roman" w:hAnsi="Times New Roman"/>
        </w:rPr>
        <w:t xml:space="preserve"> areas of all the detected fatty acid methyl esters as well as </w:t>
      </w:r>
      <w:r>
        <w:rPr>
          <w:rFonts w:ascii="Times New Roman" w:hAnsi="Times New Roman"/>
        </w:rPr>
        <w:t xml:space="preserve">many of the </w:t>
      </w:r>
      <w:r w:rsidR="00156F10">
        <w:rPr>
          <w:rFonts w:ascii="Times New Roman" w:hAnsi="Times New Roman"/>
        </w:rPr>
        <w:t xml:space="preserve">hydrocarbon </w:t>
      </w:r>
      <w:r>
        <w:rPr>
          <w:rFonts w:ascii="Times New Roman" w:hAnsi="Times New Roman"/>
        </w:rPr>
        <w:t xml:space="preserve">components </w:t>
      </w:r>
      <w:r w:rsidR="00156F10">
        <w:rPr>
          <w:rFonts w:ascii="Times New Roman" w:hAnsi="Times New Roman"/>
        </w:rPr>
        <w:t xml:space="preserve">of the fuel. </w:t>
      </w:r>
      <w:r>
        <w:rPr>
          <w:rFonts w:ascii="Times New Roman" w:hAnsi="Times New Roman"/>
        </w:rPr>
        <w:t xml:space="preserve">Compared to the </w:t>
      </w:r>
      <w:r w:rsidR="00DB0B2C">
        <w:rPr>
          <w:rFonts w:ascii="Times New Roman" w:hAnsi="Times New Roman"/>
        </w:rPr>
        <w:t xml:space="preserve">negative </w:t>
      </w:r>
      <w:r>
        <w:rPr>
          <w:rFonts w:ascii="Times New Roman" w:hAnsi="Times New Roman"/>
        </w:rPr>
        <w:t>cont</w:t>
      </w:r>
      <w:r w:rsidR="00DB0B2C">
        <w:rPr>
          <w:rFonts w:ascii="Times New Roman" w:hAnsi="Times New Roman"/>
        </w:rPr>
        <w:t>rol at day 7</w:t>
      </w:r>
      <w:r>
        <w:rPr>
          <w:rFonts w:ascii="Times New Roman" w:hAnsi="Times New Roman"/>
        </w:rPr>
        <w:t xml:space="preserve">, </w:t>
      </w:r>
      <w:r w:rsidR="00156F10">
        <w:rPr>
          <w:rFonts w:ascii="Times New Roman" w:hAnsi="Times New Roman"/>
        </w:rPr>
        <w:t>the FAME</w:t>
      </w:r>
      <w:r w:rsidR="00DB0B2C">
        <w:rPr>
          <w:rFonts w:ascii="Times New Roman" w:hAnsi="Times New Roman"/>
        </w:rPr>
        <w:t>s had a reduction of more than 5</w:t>
      </w:r>
      <w:r w:rsidR="00156F10">
        <w:rPr>
          <w:rFonts w:ascii="Times New Roman" w:hAnsi="Times New Roman"/>
        </w:rPr>
        <w:t xml:space="preserve">0% from </w:t>
      </w:r>
      <w:r w:rsidR="004F1D90">
        <w:rPr>
          <w:rFonts w:ascii="Times New Roman" w:hAnsi="Times New Roman"/>
        </w:rPr>
        <w:t>their original intensity</w:t>
      </w:r>
      <w:r w:rsidR="00DB0B2C">
        <w:rPr>
          <w:rFonts w:ascii="Times New Roman" w:hAnsi="Times New Roman"/>
        </w:rPr>
        <w:t xml:space="preserve"> by biotic </w:t>
      </w:r>
      <w:r w:rsidR="00DB0B2C">
        <w:rPr>
          <w:rFonts w:ascii="Times New Roman" w:hAnsi="Times New Roman"/>
        </w:rPr>
        <w:lastRenderedPageBreak/>
        <w:t xml:space="preserve">mechanisms </w:t>
      </w:r>
      <w:r w:rsidR="004F1D90">
        <w:rPr>
          <w:rFonts w:ascii="Times New Roman" w:hAnsi="Times New Roman"/>
        </w:rPr>
        <w:t>(Fig.</w:t>
      </w:r>
      <w:r w:rsidR="00156F10">
        <w:rPr>
          <w:rFonts w:ascii="Times New Roman" w:hAnsi="Times New Roman"/>
        </w:rPr>
        <w:t xml:space="preserve"> 2.4 a). Hydrocarbons </w:t>
      </w:r>
      <w:r w:rsidR="0096722E">
        <w:rPr>
          <w:rFonts w:ascii="Times New Roman" w:hAnsi="Times New Roman"/>
        </w:rPr>
        <w:t xml:space="preserve">including </w:t>
      </w:r>
      <w:r w:rsidR="0096722E" w:rsidRPr="00DA1769">
        <w:rPr>
          <w:rFonts w:ascii="Times New Roman" w:hAnsi="Times New Roman"/>
        </w:rPr>
        <w:t xml:space="preserve">alkanes, branched alkanes such us </w:t>
      </w:r>
      <w:proofErr w:type="spellStart"/>
      <w:r w:rsidR="0096722E" w:rsidRPr="00DA1769">
        <w:rPr>
          <w:rFonts w:ascii="Times New Roman" w:hAnsi="Times New Roman"/>
        </w:rPr>
        <w:t>octyl</w:t>
      </w:r>
      <w:proofErr w:type="spellEnd"/>
      <w:r w:rsidR="0096722E" w:rsidRPr="00DA1769">
        <w:rPr>
          <w:rFonts w:ascii="Times New Roman" w:hAnsi="Times New Roman"/>
        </w:rPr>
        <w:t xml:space="preserve">- </w:t>
      </w:r>
      <w:proofErr w:type="spellStart"/>
      <w:r w:rsidR="0096722E" w:rsidRPr="00DA1769">
        <w:rPr>
          <w:rFonts w:ascii="Times New Roman" w:hAnsi="Times New Roman"/>
        </w:rPr>
        <w:t>cyclo</w:t>
      </w:r>
      <w:proofErr w:type="spellEnd"/>
      <w:r w:rsidR="0096722E" w:rsidRPr="00DA1769">
        <w:rPr>
          <w:rFonts w:ascii="Times New Roman" w:hAnsi="Times New Roman"/>
        </w:rPr>
        <w:t xml:space="preserve"> hexane, and even some a</w:t>
      </w:r>
      <w:r w:rsidR="0096722E">
        <w:rPr>
          <w:rFonts w:ascii="Times New Roman" w:hAnsi="Times New Roman"/>
        </w:rPr>
        <w:t xml:space="preserve">romatics such as </w:t>
      </w:r>
      <w:proofErr w:type="spellStart"/>
      <w:r w:rsidR="0096722E">
        <w:rPr>
          <w:rFonts w:ascii="Times New Roman" w:hAnsi="Times New Roman"/>
        </w:rPr>
        <w:t>octyl</w:t>
      </w:r>
      <w:proofErr w:type="spellEnd"/>
      <w:r w:rsidR="0096722E">
        <w:rPr>
          <w:rFonts w:ascii="Times New Roman" w:hAnsi="Times New Roman"/>
        </w:rPr>
        <w:t>-benzene also</w:t>
      </w:r>
      <w:r w:rsidR="00156F10">
        <w:rPr>
          <w:rFonts w:ascii="Times New Roman" w:hAnsi="Times New Roman"/>
        </w:rPr>
        <w:t xml:space="preserve"> experienced a considerable reduction </w:t>
      </w:r>
      <w:r w:rsidR="004F1D90">
        <w:rPr>
          <w:rFonts w:ascii="Times New Roman" w:hAnsi="Times New Roman"/>
        </w:rPr>
        <w:t>(Fig.</w:t>
      </w:r>
      <w:r w:rsidR="00156F10">
        <w:rPr>
          <w:rFonts w:ascii="Times New Roman" w:hAnsi="Times New Roman"/>
        </w:rPr>
        <w:t xml:space="preserve"> 2.5). </w:t>
      </w:r>
    </w:p>
    <w:p w14:paraId="335ABC5A" w14:textId="77777777" w:rsidR="00156F10" w:rsidRDefault="00156F10" w:rsidP="00EA5269">
      <w:pPr>
        <w:pStyle w:val="ListParagraph"/>
        <w:ind w:left="360"/>
        <w:rPr>
          <w:rFonts w:ascii="Times New Roman" w:hAnsi="Times New Roman"/>
        </w:rPr>
      </w:pPr>
    </w:p>
    <w:p w14:paraId="3AF88936" w14:textId="0A63DAA8" w:rsidR="00156F10" w:rsidRDefault="00583CF8" w:rsidP="00EA5269">
      <w:pPr>
        <w:pStyle w:val="ListParagraph"/>
        <w:ind w:left="360"/>
        <w:rPr>
          <w:rFonts w:ascii="Times New Roman" w:hAnsi="Times New Roman"/>
        </w:rPr>
      </w:pPr>
      <w:proofErr w:type="spellStart"/>
      <w:r w:rsidRPr="00583CF8">
        <w:rPr>
          <w:rFonts w:ascii="Times New Roman" w:hAnsi="Times New Roman"/>
          <w:i/>
        </w:rPr>
        <w:t>Byssochlamys</w:t>
      </w:r>
      <w:proofErr w:type="spellEnd"/>
      <w:r w:rsidRPr="00583CF8">
        <w:rPr>
          <w:rFonts w:ascii="Times New Roman" w:hAnsi="Times New Roman"/>
          <w:i/>
        </w:rPr>
        <w:t xml:space="preserve"> sp.</w:t>
      </w:r>
      <w:r>
        <w:rPr>
          <w:rFonts w:ascii="Times New Roman" w:hAnsi="Times New Roman"/>
        </w:rPr>
        <w:t xml:space="preserve"> SW2 was able to use B20</w:t>
      </w:r>
      <w:r w:rsidR="006431C1">
        <w:rPr>
          <w:rFonts w:ascii="Times New Roman" w:hAnsi="Times New Roman"/>
        </w:rPr>
        <w:t xml:space="preserve"> fuel components to grow.</w:t>
      </w:r>
      <w:r>
        <w:rPr>
          <w:rFonts w:ascii="Times New Roman" w:hAnsi="Times New Roman"/>
        </w:rPr>
        <w:t xml:space="preserve"> </w:t>
      </w:r>
      <w:r w:rsidR="00156F10">
        <w:rPr>
          <w:rFonts w:ascii="Times New Roman" w:hAnsi="Times New Roman"/>
        </w:rPr>
        <w:t xml:space="preserve">Spore germination of the fungus </w:t>
      </w:r>
      <w:proofErr w:type="spellStart"/>
      <w:r w:rsidR="00156F10" w:rsidRPr="00A02C52">
        <w:rPr>
          <w:rFonts w:ascii="Times New Roman" w:hAnsi="Times New Roman"/>
          <w:i/>
        </w:rPr>
        <w:t>B</w:t>
      </w:r>
      <w:r w:rsidR="00156F10">
        <w:rPr>
          <w:rFonts w:ascii="Times New Roman" w:hAnsi="Times New Roman"/>
          <w:i/>
        </w:rPr>
        <w:t>yssochlamys</w:t>
      </w:r>
      <w:proofErr w:type="spellEnd"/>
      <w:r w:rsidR="00156F10">
        <w:rPr>
          <w:rFonts w:ascii="Times New Roman" w:hAnsi="Times New Roman"/>
          <w:i/>
        </w:rPr>
        <w:t xml:space="preserve"> sp</w:t>
      </w:r>
      <w:r w:rsidR="00156F10" w:rsidRPr="00A02C52">
        <w:rPr>
          <w:rFonts w:ascii="Times New Roman" w:hAnsi="Times New Roman"/>
          <w:i/>
        </w:rPr>
        <w:t>.</w:t>
      </w:r>
      <w:r w:rsidR="00156F10">
        <w:rPr>
          <w:rFonts w:ascii="Times New Roman" w:hAnsi="Times New Roman"/>
        </w:rPr>
        <w:t xml:space="preserve"> SW2 was observed after 4 days</w:t>
      </w:r>
      <w:r>
        <w:rPr>
          <w:rFonts w:ascii="Times New Roman" w:hAnsi="Times New Roman"/>
        </w:rPr>
        <w:t xml:space="preserve">. </w:t>
      </w:r>
      <w:r w:rsidR="00156F10">
        <w:rPr>
          <w:rFonts w:ascii="Times New Roman" w:hAnsi="Times New Roman"/>
        </w:rPr>
        <w:t xml:space="preserve"> </w:t>
      </w:r>
      <w:r w:rsidR="00437F40">
        <w:rPr>
          <w:rFonts w:ascii="Times New Roman" w:hAnsi="Times New Roman"/>
        </w:rPr>
        <w:t xml:space="preserve">After </w:t>
      </w:r>
      <w:r w:rsidR="00156F10">
        <w:rPr>
          <w:rFonts w:ascii="Times New Roman" w:hAnsi="Times New Roman"/>
        </w:rPr>
        <w:t>15 days</w:t>
      </w:r>
      <w:r w:rsidR="00437F40">
        <w:rPr>
          <w:rFonts w:ascii="Times New Roman" w:hAnsi="Times New Roman"/>
        </w:rPr>
        <w:t xml:space="preserve"> of incubation</w:t>
      </w:r>
      <w:r w:rsidR="00156F10">
        <w:rPr>
          <w:rFonts w:ascii="Times New Roman" w:hAnsi="Times New Roman"/>
        </w:rPr>
        <w:t xml:space="preserve">, biomass reached </w:t>
      </w:r>
      <w:r w:rsidR="00156F10" w:rsidRPr="00DA1769">
        <w:rPr>
          <w:rFonts w:ascii="Times New Roman" w:hAnsi="Times New Roman"/>
        </w:rPr>
        <w:t>2.6±0.5</w:t>
      </w:r>
      <w:r w:rsidR="00156F10">
        <w:rPr>
          <w:rFonts w:ascii="Times New Roman" w:hAnsi="Times New Roman"/>
        </w:rPr>
        <w:t xml:space="preserve"> mg </w:t>
      </w:r>
      <w:r w:rsidR="00437F40">
        <w:rPr>
          <w:rFonts w:ascii="Times New Roman" w:hAnsi="Times New Roman"/>
        </w:rPr>
        <w:t>(</w:t>
      </w:r>
      <w:r w:rsidR="00156F10">
        <w:rPr>
          <w:rFonts w:ascii="Times New Roman" w:hAnsi="Times New Roman"/>
        </w:rPr>
        <w:t>dry weight</w:t>
      </w:r>
      <w:r w:rsidR="00437F40">
        <w:rPr>
          <w:rFonts w:ascii="Times New Roman" w:hAnsi="Times New Roman"/>
        </w:rPr>
        <w:t>)</w:t>
      </w:r>
      <w:r w:rsidR="00156F10">
        <w:rPr>
          <w:rFonts w:ascii="Times New Roman" w:hAnsi="Times New Roman"/>
        </w:rPr>
        <w:t xml:space="preserve">. </w:t>
      </w:r>
      <w:r w:rsidR="00C15271" w:rsidRPr="00C15271">
        <w:rPr>
          <w:rFonts w:ascii="Times New Roman" w:hAnsi="Times New Roman"/>
        </w:rPr>
        <w:t xml:space="preserve">Following inoculation with a suspension of conidia (1x106 spores mL-1) at day 0, analysis of the B20 biodiesel component of the medium at day 7 did not show any reduction of the fuel components compared to the negative control at day 0 </w:t>
      </w:r>
      <w:r w:rsidR="004F1D90">
        <w:rPr>
          <w:rFonts w:ascii="Times New Roman" w:hAnsi="Times New Roman"/>
        </w:rPr>
        <w:t xml:space="preserve"> (Fig.</w:t>
      </w:r>
      <w:r w:rsidR="00156F10">
        <w:rPr>
          <w:rFonts w:ascii="Times New Roman" w:hAnsi="Times New Roman"/>
        </w:rPr>
        <w:t xml:space="preserve"> 2.4). </w:t>
      </w:r>
      <w:r w:rsidR="00156F10" w:rsidRPr="00DA1769">
        <w:rPr>
          <w:rFonts w:ascii="Times New Roman" w:hAnsi="Times New Roman"/>
        </w:rPr>
        <w:t xml:space="preserve">After 30 days </w:t>
      </w:r>
      <w:r w:rsidR="00156F10">
        <w:rPr>
          <w:rFonts w:ascii="Times New Roman" w:hAnsi="Times New Roman"/>
        </w:rPr>
        <w:t xml:space="preserve">of </w:t>
      </w:r>
      <w:r w:rsidR="00156F10" w:rsidRPr="00DA1769">
        <w:rPr>
          <w:rFonts w:ascii="Times New Roman" w:hAnsi="Times New Roman"/>
        </w:rPr>
        <w:t>incubation</w:t>
      </w:r>
      <w:r w:rsidR="00C15271">
        <w:rPr>
          <w:rFonts w:ascii="Times New Roman" w:hAnsi="Times New Roman"/>
        </w:rPr>
        <w:t>; however,</w:t>
      </w:r>
      <w:r w:rsidR="00156F10" w:rsidRPr="00DA1769">
        <w:rPr>
          <w:rFonts w:ascii="Times New Roman" w:hAnsi="Times New Roman"/>
        </w:rPr>
        <w:t xml:space="preserve"> </w:t>
      </w:r>
      <w:r w:rsidR="00156F10">
        <w:rPr>
          <w:rFonts w:ascii="Times New Roman" w:hAnsi="Times New Roman"/>
        </w:rPr>
        <w:t xml:space="preserve">a reduction of </w:t>
      </w:r>
      <w:r w:rsidR="00156F10" w:rsidRPr="00DA1769">
        <w:rPr>
          <w:rFonts w:ascii="Times New Roman" w:hAnsi="Times New Roman"/>
        </w:rPr>
        <w:t>21.0 ±9.4%</w:t>
      </w:r>
      <w:r w:rsidR="00156F10">
        <w:rPr>
          <w:rFonts w:ascii="Times New Roman" w:hAnsi="Times New Roman"/>
        </w:rPr>
        <w:t xml:space="preserve"> of the peak area for methyl palmitate was observed relative to the n</w:t>
      </w:r>
      <w:r w:rsidR="004F1D90">
        <w:rPr>
          <w:rFonts w:ascii="Times New Roman" w:hAnsi="Times New Roman"/>
        </w:rPr>
        <w:t>egative control at day 0 (Fig.</w:t>
      </w:r>
      <w:r w:rsidR="00156F10">
        <w:rPr>
          <w:rFonts w:ascii="Times New Roman" w:hAnsi="Times New Roman"/>
        </w:rPr>
        <w:t xml:space="preserve"> 2.7). </w:t>
      </w:r>
      <w:r w:rsidR="00156F10" w:rsidRPr="00DA1769">
        <w:rPr>
          <w:rFonts w:ascii="Times New Roman" w:hAnsi="Times New Roman"/>
        </w:rPr>
        <w:t>After 80 days of incubation</w:t>
      </w:r>
      <w:r w:rsidR="0096722E">
        <w:rPr>
          <w:rFonts w:ascii="Times New Roman" w:hAnsi="Times New Roman"/>
        </w:rPr>
        <w:t>,</w:t>
      </w:r>
      <w:r w:rsidR="00C15271">
        <w:rPr>
          <w:rFonts w:ascii="Times New Roman" w:hAnsi="Times New Roman"/>
        </w:rPr>
        <w:t xml:space="preserve"> an analysis of</w:t>
      </w:r>
      <w:r w:rsidR="00156F10" w:rsidRPr="00DA1769">
        <w:rPr>
          <w:rFonts w:ascii="Times New Roman" w:hAnsi="Times New Roman"/>
        </w:rPr>
        <w:t xml:space="preserve"> the aqueous phase</w:t>
      </w:r>
      <w:r w:rsidR="00C15271">
        <w:rPr>
          <w:rFonts w:ascii="Times New Roman" w:hAnsi="Times New Roman"/>
        </w:rPr>
        <w:t xml:space="preserve"> for metabolites</w:t>
      </w:r>
      <w:r w:rsidR="00156F10" w:rsidRPr="00DA1769">
        <w:rPr>
          <w:rFonts w:ascii="Times New Roman" w:hAnsi="Times New Roman"/>
        </w:rPr>
        <w:t xml:space="preserve"> </w:t>
      </w:r>
      <w:r w:rsidR="00C15271">
        <w:rPr>
          <w:rFonts w:ascii="Times New Roman" w:hAnsi="Times New Roman"/>
        </w:rPr>
        <w:t>d</w:t>
      </w:r>
      <w:r w:rsidR="00156F10">
        <w:rPr>
          <w:rFonts w:ascii="Times New Roman" w:hAnsi="Times New Roman"/>
        </w:rPr>
        <w:t xml:space="preserve">etected </w:t>
      </w:r>
      <w:r w:rsidR="00156F10" w:rsidRPr="00DA1769">
        <w:rPr>
          <w:rFonts w:ascii="Times New Roman" w:hAnsi="Times New Roman"/>
        </w:rPr>
        <w:t xml:space="preserve">palmitic, linoleic, oleic and stearic acid </w:t>
      </w:r>
      <w:r w:rsidR="00156F10">
        <w:rPr>
          <w:rFonts w:ascii="Times New Roman" w:hAnsi="Times New Roman"/>
        </w:rPr>
        <w:t>(Figure 2.8). The spectra showed palmitic acid as the most abundant fatty acid detected in the water phase. Phase contrast</w:t>
      </w:r>
      <w:r w:rsidR="00C15271">
        <w:rPr>
          <w:rFonts w:ascii="Times New Roman" w:hAnsi="Times New Roman"/>
        </w:rPr>
        <w:t xml:space="preserve"> microscopy of samples at </w:t>
      </w:r>
      <w:r w:rsidR="00156F10">
        <w:rPr>
          <w:rFonts w:ascii="Times New Roman" w:hAnsi="Times New Roman"/>
        </w:rPr>
        <w:t xml:space="preserve">day 80 </w:t>
      </w:r>
      <w:r w:rsidR="00C15271">
        <w:rPr>
          <w:rFonts w:ascii="Times New Roman" w:hAnsi="Times New Roman"/>
        </w:rPr>
        <w:t xml:space="preserve">revealed the </w:t>
      </w:r>
      <w:r w:rsidR="00156F10">
        <w:rPr>
          <w:rFonts w:ascii="Times New Roman" w:hAnsi="Times New Roman"/>
        </w:rPr>
        <w:t xml:space="preserve">presence of </w:t>
      </w:r>
      <w:proofErr w:type="spellStart"/>
      <w:r w:rsidR="00156F10">
        <w:rPr>
          <w:rFonts w:ascii="Times New Roman" w:hAnsi="Times New Roman"/>
        </w:rPr>
        <w:t>chlamydospores</w:t>
      </w:r>
      <w:proofErr w:type="spellEnd"/>
      <w:r w:rsidR="00156F10">
        <w:rPr>
          <w:rFonts w:ascii="Times New Roman" w:hAnsi="Times New Roman"/>
        </w:rPr>
        <w:t xml:space="preserve"> and hyphae</w:t>
      </w:r>
      <w:r w:rsidR="00C15271">
        <w:rPr>
          <w:rFonts w:ascii="Times New Roman" w:hAnsi="Times New Roman"/>
        </w:rPr>
        <w:t xml:space="preserve"> </w:t>
      </w:r>
      <w:r w:rsidR="004F1D90">
        <w:rPr>
          <w:rFonts w:ascii="Times New Roman" w:hAnsi="Times New Roman"/>
        </w:rPr>
        <w:t>(Fig.</w:t>
      </w:r>
      <w:r w:rsidR="00156F10">
        <w:rPr>
          <w:rFonts w:ascii="Times New Roman" w:hAnsi="Times New Roman"/>
        </w:rPr>
        <w:t xml:space="preserve"> 2.1 c). </w:t>
      </w:r>
    </w:p>
    <w:p w14:paraId="6BB49F27" w14:textId="77777777" w:rsidR="00156F10" w:rsidRDefault="00156F10" w:rsidP="00EA5269">
      <w:pPr>
        <w:pStyle w:val="ListParagraph"/>
        <w:ind w:left="360"/>
        <w:rPr>
          <w:rFonts w:ascii="Times New Roman" w:hAnsi="Times New Roman"/>
        </w:rPr>
      </w:pPr>
    </w:p>
    <w:p w14:paraId="0B4A8066" w14:textId="60DE975D" w:rsidR="00EA5269" w:rsidRDefault="00156F10" w:rsidP="00EA5269">
      <w:pPr>
        <w:pStyle w:val="ListParagraph"/>
        <w:ind w:left="360"/>
        <w:rPr>
          <w:rFonts w:ascii="Times New Roman" w:hAnsi="Times New Roman"/>
        </w:rPr>
      </w:pPr>
      <w:r w:rsidRPr="00DA1769">
        <w:rPr>
          <w:rFonts w:ascii="Times New Roman" w:hAnsi="Times New Roman"/>
        </w:rPr>
        <w:t xml:space="preserve">In </w:t>
      </w:r>
      <w:r>
        <w:rPr>
          <w:rFonts w:ascii="Times New Roman" w:hAnsi="Times New Roman"/>
        </w:rPr>
        <w:t>all</w:t>
      </w:r>
      <w:r w:rsidR="00C15271">
        <w:rPr>
          <w:rFonts w:ascii="Times New Roman" w:hAnsi="Times New Roman"/>
        </w:rPr>
        <w:t xml:space="preserve"> of the</w:t>
      </w:r>
      <w:r>
        <w:rPr>
          <w:rFonts w:ascii="Times New Roman" w:hAnsi="Times New Roman"/>
        </w:rPr>
        <w:t xml:space="preserve"> biodegradation experiments, </w:t>
      </w:r>
      <w:r w:rsidRPr="00DA1769">
        <w:rPr>
          <w:rFonts w:ascii="Times New Roman" w:hAnsi="Times New Roman"/>
        </w:rPr>
        <w:t>no grow</w:t>
      </w:r>
      <w:r w:rsidR="00C15271">
        <w:rPr>
          <w:rFonts w:ascii="Times New Roman" w:hAnsi="Times New Roman"/>
        </w:rPr>
        <w:t>th</w:t>
      </w:r>
      <w:r w:rsidRPr="00DA1769">
        <w:rPr>
          <w:rFonts w:ascii="Times New Roman" w:hAnsi="Times New Roman"/>
        </w:rPr>
        <w:t xml:space="preserve"> was seen in the un-amend</w:t>
      </w:r>
      <w:r w:rsidR="0096722E">
        <w:rPr>
          <w:rFonts w:ascii="Times New Roman" w:hAnsi="Times New Roman"/>
        </w:rPr>
        <w:t>ed</w:t>
      </w:r>
      <w:r w:rsidRPr="00DA1769">
        <w:rPr>
          <w:rFonts w:ascii="Times New Roman" w:hAnsi="Times New Roman"/>
        </w:rPr>
        <w:t xml:space="preserve"> control</w:t>
      </w:r>
      <w:r w:rsidR="0096722E">
        <w:rPr>
          <w:rFonts w:ascii="Times New Roman" w:hAnsi="Times New Roman"/>
        </w:rPr>
        <w:t>s</w:t>
      </w:r>
      <w:r w:rsidR="00C15271">
        <w:rPr>
          <w:rFonts w:ascii="Times New Roman" w:hAnsi="Times New Roman"/>
        </w:rPr>
        <w:t xml:space="preserve"> (no B20 added)</w:t>
      </w:r>
      <w:r w:rsidRPr="00DA1769">
        <w:rPr>
          <w:rFonts w:ascii="Times New Roman" w:hAnsi="Times New Roman"/>
        </w:rPr>
        <w:t>.</w:t>
      </w:r>
      <w:r>
        <w:rPr>
          <w:rFonts w:ascii="Times New Roman" w:hAnsi="Times New Roman"/>
        </w:rPr>
        <w:t xml:space="preserve"> </w:t>
      </w:r>
      <w:r w:rsidR="0096722E">
        <w:rPr>
          <w:rFonts w:ascii="Times New Roman" w:hAnsi="Times New Roman"/>
        </w:rPr>
        <w:t>Analysis of</w:t>
      </w:r>
      <w:r>
        <w:rPr>
          <w:rFonts w:ascii="Times New Roman" w:hAnsi="Times New Roman"/>
        </w:rPr>
        <w:t xml:space="preserve"> the negative controls a</w:t>
      </w:r>
      <w:r w:rsidR="0096722E">
        <w:rPr>
          <w:rFonts w:ascii="Times New Roman" w:hAnsi="Times New Roman"/>
        </w:rPr>
        <w:t>fter</w:t>
      </w:r>
      <w:r>
        <w:rPr>
          <w:rFonts w:ascii="Times New Roman" w:hAnsi="Times New Roman"/>
        </w:rPr>
        <w:t xml:space="preserve"> 7 days of incubation, showed evaporation of all fuel components (~15-20% reduction in the peak areas). </w:t>
      </w:r>
      <w:r w:rsidR="00C15271" w:rsidRPr="00C15271">
        <w:rPr>
          <w:rFonts w:ascii="Times New Roman" w:hAnsi="Times New Roman"/>
        </w:rPr>
        <w:t xml:space="preserve">All long-term incubations were sealed with Teflon-lined caps and; </w:t>
      </w:r>
      <w:r w:rsidR="00C15271" w:rsidRPr="00C15271">
        <w:rPr>
          <w:rFonts w:ascii="Times New Roman" w:hAnsi="Times New Roman"/>
        </w:rPr>
        <w:lastRenderedPageBreak/>
        <w:t xml:space="preserve">therefore, the negative controls showed no abiotic losses. </w:t>
      </w:r>
      <w:r w:rsidR="00C15271">
        <w:rPr>
          <w:rFonts w:ascii="Times New Roman" w:hAnsi="Times New Roman"/>
        </w:rPr>
        <w:t xml:space="preserve"> </w:t>
      </w:r>
      <w:r>
        <w:rPr>
          <w:rFonts w:ascii="Times New Roman" w:hAnsi="Times New Roman"/>
        </w:rPr>
        <w:t>After 80 days incubation, n</w:t>
      </w:r>
      <w:r w:rsidRPr="00DA1769">
        <w:rPr>
          <w:rFonts w:ascii="Times New Roman" w:hAnsi="Times New Roman"/>
        </w:rPr>
        <w:t>o metabolites were detected in the negative control</w:t>
      </w:r>
      <w:r>
        <w:rPr>
          <w:rFonts w:ascii="Times New Roman" w:hAnsi="Times New Roman"/>
        </w:rPr>
        <w:t>s</w:t>
      </w:r>
      <w:r w:rsidRPr="00DA1769">
        <w:rPr>
          <w:rFonts w:ascii="Times New Roman" w:hAnsi="Times New Roman"/>
        </w:rPr>
        <w:t xml:space="preserve">. </w:t>
      </w:r>
    </w:p>
    <w:p w14:paraId="5661A48C" w14:textId="77777777" w:rsidR="00EA5269" w:rsidRDefault="00EA5269">
      <w:pPr>
        <w:spacing w:line="240" w:lineRule="auto"/>
        <w:rPr>
          <w:rFonts w:ascii="Times New Roman" w:hAnsi="Times New Roman"/>
        </w:rPr>
      </w:pPr>
      <w:r>
        <w:rPr>
          <w:rFonts w:ascii="Times New Roman" w:hAnsi="Times New Roman"/>
        </w:rPr>
        <w:br w:type="page"/>
      </w:r>
      <w:bookmarkStart w:id="26" w:name="_GoBack"/>
      <w:bookmarkEnd w:id="26"/>
    </w:p>
    <w:p w14:paraId="442C8BD1" w14:textId="77777777" w:rsidR="00156F10" w:rsidRPr="004456E6" w:rsidRDefault="00170C45" w:rsidP="00A30115">
      <w:pPr>
        <w:pStyle w:val="Heading2"/>
      </w:pPr>
      <w:bookmarkStart w:id="27" w:name="_Toc458000868"/>
      <w:r>
        <w:lastRenderedPageBreak/>
        <w:t>2.4 D</w:t>
      </w:r>
      <w:r w:rsidRPr="004456E6">
        <w:t>iscussion</w:t>
      </w:r>
      <w:bookmarkEnd w:id="27"/>
    </w:p>
    <w:p w14:paraId="7BFCA4B1" w14:textId="77777777" w:rsidR="00156F10" w:rsidRDefault="00156F10" w:rsidP="00156F10">
      <w:pPr>
        <w:pStyle w:val="ListParagraph"/>
        <w:ind w:left="360"/>
        <w:jc w:val="both"/>
        <w:rPr>
          <w:rFonts w:ascii="Times New Roman" w:hAnsi="Times New Roman"/>
        </w:rPr>
      </w:pPr>
    </w:p>
    <w:p w14:paraId="26471D5A" w14:textId="61013D4D" w:rsidR="00156F10" w:rsidRDefault="00156F10" w:rsidP="00EA5269">
      <w:pPr>
        <w:pStyle w:val="ListParagraph"/>
        <w:ind w:left="360"/>
        <w:rPr>
          <w:rFonts w:ascii="Times New Roman" w:hAnsi="Times New Roman"/>
        </w:rPr>
      </w:pPr>
      <w:r>
        <w:rPr>
          <w:rFonts w:ascii="Times New Roman" w:hAnsi="Times New Roman"/>
        </w:rPr>
        <w:t xml:space="preserve">In the present study, </w:t>
      </w:r>
      <w:r w:rsidR="00F13C7B">
        <w:rPr>
          <w:rFonts w:ascii="Times New Roman" w:hAnsi="Times New Roman"/>
        </w:rPr>
        <w:t xml:space="preserve">members representing </w:t>
      </w:r>
      <w:r>
        <w:rPr>
          <w:rFonts w:ascii="Times New Roman" w:hAnsi="Times New Roman"/>
        </w:rPr>
        <w:t xml:space="preserve">ten different genera of fungi were isolated from B20 storage tanks at two USAF facilities. </w:t>
      </w:r>
      <w:r w:rsidR="00E1574A" w:rsidRPr="00E1574A">
        <w:rPr>
          <w:rFonts w:ascii="Times New Roman" w:hAnsi="Times New Roman"/>
        </w:rPr>
        <w:t xml:space="preserve">Prior molecular analyses based on 18S </w:t>
      </w:r>
      <w:proofErr w:type="spellStart"/>
      <w:r w:rsidR="00E1574A" w:rsidRPr="00E1574A">
        <w:rPr>
          <w:rFonts w:ascii="Times New Roman" w:hAnsi="Times New Roman"/>
        </w:rPr>
        <w:t>rRNA</w:t>
      </w:r>
      <w:proofErr w:type="spellEnd"/>
      <w:r w:rsidR="00E1574A" w:rsidRPr="00E1574A">
        <w:rPr>
          <w:rFonts w:ascii="Times New Roman" w:hAnsi="Times New Roman"/>
        </w:rPr>
        <w:t xml:space="preserve"> gene libraries indicated that represen</w:t>
      </w:r>
      <w:r w:rsidR="00E1574A">
        <w:rPr>
          <w:rFonts w:ascii="Times New Roman" w:hAnsi="Times New Roman"/>
        </w:rPr>
        <w:t xml:space="preserve">tatives of the genera </w:t>
      </w:r>
      <w:r w:rsidR="00E1574A" w:rsidRPr="00E1574A">
        <w:rPr>
          <w:rFonts w:ascii="Times New Roman" w:hAnsi="Times New Roman"/>
        </w:rPr>
        <w:t xml:space="preserve"> </w:t>
      </w:r>
      <w:proofErr w:type="spellStart"/>
      <w:r w:rsidR="00E1574A" w:rsidRPr="00E1574A">
        <w:rPr>
          <w:rFonts w:ascii="Times New Roman" w:hAnsi="Times New Roman"/>
          <w:i/>
        </w:rPr>
        <w:t>Byssochlamys</w:t>
      </w:r>
      <w:proofErr w:type="spellEnd"/>
      <w:r w:rsidR="00E1574A">
        <w:rPr>
          <w:rFonts w:ascii="Times New Roman" w:hAnsi="Times New Roman"/>
        </w:rPr>
        <w:t xml:space="preserve"> and </w:t>
      </w:r>
      <w:r w:rsidR="00E1574A" w:rsidRPr="00E1574A">
        <w:rPr>
          <w:rFonts w:ascii="Times New Roman" w:hAnsi="Times New Roman"/>
          <w:i/>
        </w:rPr>
        <w:t>Wickerhamomyces</w:t>
      </w:r>
      <w:r w:rsidR="00E1574A" w:rsidRPr="00E1574A">
        <w:rPr>
          <w:rFonts w:ascii="Times New Roman" w:hAnsi="Times New Roman"/>
        </w:rPr>
        <w:t xml:space="preserve"> were persistent in these </w:t>
      </w:r>
      <w:r w:rsidR="00E1574A">
        <w:rPr>
          <w:rFonts w:ascii="Times New Roman" w:hAnsi="Times New Roman"/>
        </w:rPr>
        <w:t xml:space="preserve">tanks and numerically abundant </w:t>
      </w:r>
      <w:r w:rsidR="00E1574A">
        <w:rPr>
          <w:rFonts w:ascii="Times New Roman" w:hAnsi="Times New Roman"/>
        </w:rPr>
        <w:fldChar w:fldCharType="begin"/>
      </w:r>
      <w:r w:rsidR="00E1574A">
        <w:rPr>
          <w:rFonts w:ascii="Times New Roman" w:hAnsi="Times New Roman"/>
        </w:rPr>
        <w:instrText xml:space="preserve"> ADDIN EN.CITE &lt;EndNote&gt;&lt;Cite&gt;&lt;Author&gt;Stamps&lt;/Author&gt;&lt;Year&gt;2016&lt;/Year&gt;&lt;RecNum&gt;243&lt;/RecNum&gt;&lt;DisplayText&gt;(Stamps, 2016)&lt;/DisplayText&gt;&lt;record&gt;&lt;rec-number&gt;243&lt;/rec-number&gt;&lt;foreign-keys&gt;&lt;key app="EN" db-id="pszfrvzpmrvsf1erpsvx5fvl95fxfpr9wvew" timestamp="1469137007"&gt;243&lt;/key&gt;&lt;/foreign-keys&gt;&lt;ref-type name="Journal Article"&gt;17&lt;/ref-type&gt;&lt;contributors&gt;&lt;authors&gt;&lt;author&gt;Blake Stamps&lt;/author&gt;&lt;/authors&gt;&lt;/contributors&gt;&lt;titles&gt;&lt;title&gt;Ph.D. Dissertation: &amp;quot;The application of microbial community and population dynamics to processes within engineered systems&amp;quot;&lt;/title&gt;&lt;secondary-title&gt;Dissertation, University of Oklahoma&lt;/secondary-title&gt;&lt;/titles&gt;&lt;periodical&gt;&lt;full-title&gt;Dissertation, University of Oklahoma&lt;/full-title&gt;&lt;/periodical&gt;&lt;dates&gt;&lt;year&gt;2016&lt;/year&gt;&lt;/dates&gt;&lt;urls&gt;&lt;/urls&gt;&lt;/record&gt;&lt;/Cite&gt;&lt;/EndNote&gt;</w:instrText>
      </w:r>
      <w:r w:rsidR="00E1574A">
        <w:rPr>
          <w:rFonts w:ascii="Times New Roman" w:hAnsi="Times New Roman"/>
        </w:rPr>
        <w:fldChar w:fldCharType="separate"/>
      </w:r>
      <w:r w:rsidR="00E1574A">
        <w:rPr>
          <w:rFonts w:ascii="Times New Roman" w:hAnsi="Times New Roman"/>
          <w:noProof/>
        </w:rPr>
        <w:t>(Stamps, 2016)</w:t>
      </w:r>
      <w:r w:rsidR="00E1574A">
        <w:rPr>
          <w:rFonts w:ascii="Times New Roman" w:hAnsi="Times New Roman"/>
        </w:rPr>
        <w:fldChar w:fldCharType="end"/>
      </w:r>
      <w:r w:rsidR="00E1574A" w:rsidRPr="00E1574A">
        <w:rPr>
          <w:rFonts w:ascii="Times New Roman" w:hAnsi="Times New Roman"/>
        </w:rPr>
        <w:t xml:space="preserve">. </w:t>
      </w:r>
      <w:r>
        <w:rPr>
          <w:rFonts w:ascii="Times New Roman" w:hAnsi="Times New Roman"/>
        </w:rPr>
        <w:t xml:space="preserve">The isolates identified as </w:t>
      </w:r>
      <w:proofErr w:type="spellStart"/>
      <w:r w:rsidRPr="00F95B50">
        <w:rPr>
          <w:rFonts w:ascii="Times New Roman" w:hAnsi="Times New Roman"/>
          <w:i/>
        </w:rPr>
        <w:t>Byssochlamys</w:t>
      </w:r>
      <w:proofErr w:type="spellEnd"/>
      <w:r w:rsidRPr="00F95B50">
        <w:rPr>
          <w:rFonts w:ascii="Times New Roman" w:hAnsi="Times New Roman"/>
          <w:i/>
        </w:rPr>
        <w:t xml:space="preserve"> sp</w:t>
      </w:r>
      <w:r>
        <w:rPr>
          <w:rFonts w:ascii="Times New Roman" w:hAnsi="Times New Roman"/>
        </w:rPr>
        <w:t>.</w:t>
      </w:r>
      <w:r w:rsidR="00E1574A">
        <w:rPr>
          <w:rFonts w:ascii="Times New Roman" w:hAnsi="Times New Roman"/>
        </w:rPr>
        <w:t xml:space="preserve"> SW2 and</w:t>
      </w:r>
      <w:r>
        <w:rPr>
          <w:rFonts w:ascii="Times New Roman" w:hAnsi="Times New Roman"/>
        </w:rPr>
        <w:t xml:space="preserve"> </w:t>
      </w:r>
      <w:r w:rsidR="00E1574A" w:rsidRPr="00F95B50">
        <w:rPr>
          <w:rFonts w:ascii="Times New Roman" w:hAnsi="Times New Roman"/>
          <w:i/>
        </w:rPr>
        <w:t xml:space="preserve">Wickerhamomyces </w:t>
      </w:r>
      <w:proofErr w:type="spellStart"/>
      <w:r w:rsidR="00E1574A" w:rsidRPr="00F95B50">
        <w:rPr>
          <w:rFonts w:ascii="Times New Roman" w:hAnsi="Times New Roman"/>
          <w:i/>
        </w:rPr>
        <w:t>anomalus</w:t>
      </w:r>
      <w:proofErr w:type="spellEnd"/>
      <w:r w:rsidR="00E1574A" w:rsidRPr="00F95B50">
        <w:rPr>
          <w:rFonts w:ascii="Times New Roman" w:hAnsi="Times New Roman"/>
          <w:i/>
        </w:rPr>
        <w:t xml:space="preserve"> </w:t>
      </w:r>
      <w:r w:rsidR="00E1574A">
        <w:rPr>
          <w:rFonts w:ascii="Times New Roman" w:hAnsi="Times New Roman"/>
        </w:rPr>
        <w:t>SE3</w:t>
      </w:r>
      <w:r>
        <w:rPr>
          <w:rFonts w:ascii="Times New Roman" w:hAnsi="Times New Roman"/>
        </w:rPr>
        <w:t xml:space="preserve"> </w:t>
      </w:r>
      <w:r w:rsidR="00E1574A">
        <w:rPr>
          <w:rFonts w:ascii="Times New Roman" w:hAnsi="Times New Roman"/>
        </w:rPr>
        <w:t xml:space="preserve">were of particular interest in this study because previous studies have implicated them in </w:t>
      </w:r>
      <w:r w:rsidR="00F13C7B">
        <w:rPr>
          <w:rFonts w:ascii="Times New Roman" w:hAnsi="Times New Roman"/>
        </w:rPr>
        <w:t xml:space="preserve">fouling and increased risk of </w:t>
      </w:r>
      <w:proofErr w:type="spellStart"/>
      <w:r w:rsidR="00F13C7B">
        <w:rPr>
          <w:rFonts w:ascii="Times New Roman" w:hAnsi="Times New Roman"/>
        </w:rPr>
        <w:t>microbially</w:t>
      </w:r>
      <w:proofErr w:type="spellEnd"/>
      <w:r w:rsidR="00F13C7B">
        <w:rPr>
          <w:rFonts w:ascii="Times New Roman" w:hAnsi="Times New Roman"/>
        </w:rPr>
        <w:t xml:space="preserve"> influenced corrosion </w:t>
      </w:r>
      <w:r w:rsidR="00A339A3">
        <w:rPr>
          <w:rFonts w:ascii="Times New Roman" w:hAnsi="Times New Roman"/>
        </w:rPr>
        <w:fldChar w:fldCharType="begin"/>
      </w:r>
      <w:r w:rsidR="00A7025D">
        <w:rPr>
          <w:rFonts w:ascii="Times New Roman" w:hAnsi="Times New Roman"/>
        </w:rPr>
        <w:instrText xml:space="preserve"> ADDIN EN.CITE &lt;EndNote&gt;&lt;Cite&gt;&lt;Author&gt;Stamps&lt;/Author&gt;&lt;Year&gt;2016&lt;/Year&gt;&lt;RecNum&gt;243&lt;/RecNum&gt;&lt;DisplayText&gt;(Stamps, 2016)&lt;/DisplayText&gt;&lt;record&gt;&lt;rec-number&gt;243&lt;/rec-number&gt;&lt;foreign-keys&gt;&lt;key app="EN" db-id="pszfrvzpmrvsf1erpsvx5fvl95fxfpr9wvew" timestamp="1469137007"&gt;243&lt;/key&gt;&lt;/foreign-keys&gt;&lt;ref-type name="Journal Article"&gt;17&lt;/ref-type&gt;&lt;contributors&gt;&lt;authors&gt;&lt;author&gt;Blake Stamps&lt;/author&gt;&lt;/authors&gt;&lt;/contributors&gt;&lt;titles&gt;&lt;title&gt;Ph.D. Dissertation: &amp;quot;The application of microbial community and population dynamics to processes within engineered systems&amp;quot;&lt;/title&gt;&lt;secondary-title&gt;Dissertation, University of Oklahoma&lt;/secondary-title&gt;&lt;/titles&gt;&lt;periodical&gt;&lt;full-title&gt;Dissertation, University of Oklahoma&lt;/full-title&gt;&lt;/periodical&gt;&lt;dates&gt;&lt;year&gt;2016&lt;/year&gt;&lt;/dates&gt;&lt;urls&gt;&lt;/urls&gt;&lt;/record&gt;&lt;/Cite&gt;&lt;/EndNote&gt;</w:instrText>
      </w:r>
      <w:r w:rsidR="00A339A3">
        <w:rPr>
          <w:rFonts w:ascii="Times New Roman" w:hAnsi="Times New Roman"/>
        </w:rPr>
        <w:fldChar w:fldCharType="separate"/>
      </w:r>
      <w:r w:rsidR="00A339A3">
        <w:rPr>
          <w:rFonts w:ascii="Times New Roman" w:hAnsi="Times New Roman"/>
          <w:noProof/>
        </w:rPr>
        <w:t>(Stamps, 2016)</w:t>
      </w:r>
      <w:r w:rsidR="00A339A3">
        <w:rPr>
          <w:rFonts w:ascii="Times New Roman" w:hAnsi="Times New Roman"/>
        </w:rPr>
        <w:fldChar w:fldCharType="end"/>
      </w:r>
      <w:r w:rsidR="006431C1">
        <w:rPr>
          <w:rFonts w:ascii="Times New Roman" w:hAnsi="Times New Roman"/>
        </w:rPr>
        <w:t xml:space="preserve">. </w:t>
      </w:r>
      <w:r w:rsidR="00E1574A" w:rsidRPr="00E1574A">
        <w:rPr>
          <w:rFonts w:ascii="Times New Roman" w:hAnsi="Times New Roman"/>
        </w:rPr>
        <w:t>Most of the organisms isolated in this study have been reported as contaminants of fuel systems</w:t>
      </w:r>
      <w:r w:rsidR="0096722E">
        <w:rPr>
          <w:rFonts w:ascii="Times New Roman" w:hAnsi="Times New Roman"/>
        </w:rPr>
        <w:t>,</w:t>
      </w:r>
      <w:r w:rsidR="00E1574A" w:rsidRPr="00E1574A">
        <w:rPr>
          <w:rFonts w:ascii="Times New Roman" w:hAnsi="Times New Roman"/>
        </w:rPr>
        <w:t xml:space="preserve"> </w:t>
      </w:r>
      <w:r w:rsidR="00E1574A">
        <w:rPr>
          <w:rFonts w:ascii="Times New Roman" w:hAnsi="Times New Roman"/>
        </w:rPr>
        <w:t xml:space="preserve">especially </w:t>
      </w:r>
      <w:r w:rsidR="006431C1" w:rsidRPr="00EB7A7F">
        <w:rPr>
          <w:rFonts w:ascii="Times New Roman" w:hAnsi="Times New Roman"/>
          <w:i/>
        </w:rPr>
        <w:t>Aspergillus sp</w:t>
      </w:r>
      <w:r w:rsidR="006431C1">
        <w:rPr>
          <w:rFonts w:ascii="Times New Roman" w:hAnsi="Times New Roman"/>
        </w:rPr>
        <w:t xml:space="preserve">., </w:t>
      </w:r>
      <w:proofErr w:type="spellStart"/>
      <w:r w:rsidR="006431C1" w:rsidRPr="00EB7A7F">
        <w:rPr>
          <w:rFonts w:ascii="Times New Roman" w:hAnsi="Times New Roman"/>
          <w:i/>
        </w:rPr>
        <w:t>Rhodotorula</w:t>
      </w:r>
      <w:proofErr w:type="spellEnd"/>
      <w:r w:rsidR="006431C1" w:rsidRPr="00EB7A7F">
        <w:rPr>
          <w:rFonts w:ascii="Times New Roman" w:hAnsi="Times New Roman"/>
          <w:i/>
        </w:rPr>
        <w:t xml:space="preserve">   sp</w:t>
      </w:r>
      <w:r w:rsidR="006431C1">
        <w:rPr>
          <w:rFonts w:ascii="Times New Roman" w:hAnsi="Times New Roman"/>
        </w:rPr>
        <w:t>., and</w:t>
      </w:r>
      <w:r w:rsidR="00EB7A7F">
        <w:rPr>
          <w:rFonts w:ascii="Times New Roman" w:hAnsi="Times New Roman"/>
        </w:rPr>
        <w:t xml:space="preserve"> </w:t>
      </w:r>
      <w:proofErr w:type="spellStart"/>
      <w:r w:rsidR="00EB7A7F" w:rsidRPr="00EB7A7F">
        <w:rPr>
          <w:rFonts w:ascii="Times New Roman" w:hAnsi="Times New Roman"/>
          <w:i/>
        </w:rPr>
        <w:t>Aureo</w:t>
      </w:r>
      <w:r w:rsidR="006431C1" w:rsidRPr="00EB7A7F">
        <w:rPr>
          <w:rFonts w:ascii="Times New Roman" w:hAnsi="Times New Roman"/>
          <w:i/>
        </w:rPr>
        <w:t>basi</w:t>
      </w:r>
      <w:r w:rsidR="00EB7A7F" w:rsidRPr="00EB7A7F">
        <w:rPr>
          <w:rFonts w:ascii="Times New Roman" w:hAnsi="Times New Roman"/>
          <w:i/>
        </w:rPr>
        <w:t>dium</w:t>
      </w:r>
      <w:proofErr w:type="spellEnd"/>
      <w:r w:rsidR="006431C1" w:rsidRPr="00EB7A7F">
        <w:rPr>
          <w:rFonts w:ascii="Times New Roman" w:hAnsi="Times New Roman"/>
          <w:i/>
        </w:rPr>
        <w:t xml:space="preserve"> sp</w:t>
      </w:r>
      <w:r w:rsidR="006431C1">
        <w:rPr>
          <w:rFonts w:ascii="Times New Roman" w:hAnsi="Times New Roman"/>
        </w:rPr>
        <w:t xml:space="preserve">. </w:t>
      </w:r>
      <w:r w:rsidR="006431C1">
        <w:rPr>
          <w:rFonts w:ascii="Times New Roman" w:hAnsi="Times New Roman"/>
        </w:rPr>
        <w:fldChar w:fldCharType="begin">
          <w:fldData xml:space="preserve">PEVuZE5vdGU+PENpdGU+PEF1dGhvcj5Cw7xja2VyPC9BdXRob3I+PFllYXI+MjAxMTwvWWVhcj48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</w:fldData>
        </w:fldChar>
      </w:r>
      <w:r w:rsidR="006431C1">
        <w:rPr>
          <w:rFonts w:ascii="Times New Roman" w:hAnsi="Times New Roman"/>
        </w:rPr>
        <w:instrText xml:space="preserve"> ADDIN EN.CITE </w:instrText>
      </w:r>
      <w:r w:rsidR="006431C1">
        <w:rPr>
          <w:rFonts w:ascii="Times New Roman" w:hAnsi="Times New Roman"/>
        </w:rPr>
        <w:fldChar w:fldCharType="begin">
          <w:fldData xml:space="preserve">PEVuZE5vdGU+PENpdGU+PEF1dGhvcj5Cw7xja2VyPC9BdXRob3I+PFllYXI+MjAxMTwvWWVhcj48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</w:fldData>
        </w:fldChar>
      </w:r>
      <w:r w:rsidR="006431C1">
        <w:rPr>
          <w:rFonts w:ascii="Times New Roman" w:hAnsi="Times New Roman"/>
        </w:rPr>
        <w:instrText xml:space="preserve"> ADDIN EN.CITE.DATA </w:instrText>
      </w:r>
      <w:r w:rsidR="006431C1">
        <w:rPr>
          <w:rFonts w:ascii="Times New Roman" w:hAnsi="Times New Roman"/>
        </w:rPr>
      </w:r>
      <w:r w:rsidR="006431C1">
        <w:rPr>
          <w:rFonts w:ascii="Times New Roman" w:hAnsi="Times New Roman"/>
        </w:rPr>
        <w:fldChar w:fldCharType="end"/>
      </w:r>
      <w:r w:rsidR="006431C1">
        <w:rPr>
          <w:rFonts w:ascii="Times New Roman" w:hAnsi="Times New Roman"/>
        </w:rPr>
      </w:r>
      <w:r w:rsidR="006431C1">
        <w:rPr>
          <w:rFonts w:ascii="Times New Roman" w:hAnsi="Times New Roman"/>
        </w:rPr>
        <w:fldChar w:fldCharType="separate"/>
      </w:r>
      <w:r w:rsidR="006431C1">
        <w:rPr>
          <w:rFonts w:ascii="Times New Roman" w:hAnsi="Times New Roman"/>
          <w:noProof/>
        </w:rPr>
        <w:t>(Bücker et al., 2011; Rauch et al., 2006)</w:t>
      </w:r>
      <w:r w:rsidR="006431C1">
        <w:rPr>
          <w:rFonts w:ascii="Times New Roman" w:hAnsi="Times New Roman"/>
        </w:rPr>
        <w:fldChar w:fldCharType="end"/>
      </w:r>
      <w:r w:rsidR="006431C1">
        <w:rPr>
          <w:rFonts w:ascii="Times New Roman" w:hAnsi="Times New Roman"/>
        </w:rPr>
        <w:t xml:space="preserve">.  </w:t>
      </w:r>
    </w:p>
    <w:p w14:paraId="113DD3B3" w14:textId="77777777" w:rsidR="00156F10" w:rsidRDefault="00156F10" w:rsidP="00EA5269">
      <w:pPr>
        <w:pStyle w:val="ListParagraph"/>
        <w:ind w:left="360"/>
        <w:rPr>
          <w:rFonts w:ascii="Times New Roman" w:hAnsi="Times New Roman"/>
        </w:rPr>
      </w:pPr>
    </w:p>
    <w:p w14:paraId="0BEF30E1" w14:textId="1BA98E5F" w:rsidR="003E3F44" w:rsidRPr="003E3F44" w:rsidRDefault="003E3F44" w:rsidP="00EA5269">
      <w:pPr>
        <w:ind w:left="360"/>
        <w:contextualSpacing/>
        <w:rPr>
          <w:rFonts w:ascii="Times New Roman" w:hAnsi="Times New Roman"/>
        </w:rPr>
      </w:pPr>
      <w:r w:rsidRPr="003E3F44">
        <w:rPr>
          <w:rFonts w:ascii="Times New Roman" w:hAnsi="Times New Roman"/>
        </w:rPr>
        <w:t xml:space="preserve">The genus </w:t>
      </w:r>
      <w:proofErr w:type="spellStart"/>
      <w:r w:rsidRPr="003E3F44">
        <w:rPr>
          <w:rFonts w:ascii="Times New Roman" w:hAnsi="Times New Roman"/>
          <w:i/>
        </w:rPr>
        <w:t>Byssochlamys</w:t>
      </w:r>
      <w:proofErr w:type="spellEnd"/>
      <w:r w:rsidRPr="003E3F44">
        <w:rPr>
          <w:rFonts w:ascii="Times New Roman" w:hAnsi="Times New Roman"/>
        </w:rPr>
        <w:t xml:space="preserve"> (anamorph </w:t>
      </w:r>
      <w:proofErr w:type="spellStart"/>
      <w:r w:rsidRPr="003E3F44">
        <w:rPr>
          <w:rFonts w:ascii="Times New Roman" w:hAnsi="Times New Roman"/>
          <w:i/>
        </w:rPr>
        <w:t>Paecilomyces</w:t>
      </w:r>
      <w:proofErr w:type="spellEnd"/>
      <w:r w:rsidRPr="003E3F44">
        <w:rPr>
          <w:rFonts w:ascii="Times New Roman" w:hAnsi="Times New Roman"/>
        </w:rPr>
        <w:t xml:space="preserve">) is composed of a group of </w:t>
      </w:r>
      <w:proofErr w:type="spellStart"/>
      <w:r w:rsidRPr="003E3F44">
        <w:rPr>
          <w:rFonts w:ascii="Times New Roman" w:hAnsi="Times New Roman"/>
        </w:rPr>
        <w:t>mitosporic</w:t>
      </w:r>
      <w:proofErr w:type="spellEnd"/>
      <w:r w:rsidRPr="003E3F44">
        <w:rPr>
          <w:rFonts w:ascii="Times New Roman" w:hAnsi="Times New Roman"/>
        </w:rPr>
        <w:t xml:space="preserve"> filamentous fungi that are widely distributed in nature </w:t>
      </w:r>
      <w:r w:rsidRPr="003E3F44">
        <w:rPr>
          <w:rFonts w:ascii="Times New Roman" w:hAnsi="Times New Roman"/>
        </w:rPr>
        <w:fldChar w:fldCharType="begin"/>
      </w:r>
      <w:r w:rsidRPr="003E3F44">
        <w:rPr>
          <w:rFonts w:ascii="Times New Roman" w:hAnsi="Times New Roman"/>
        </w:rPr>
        <w:instrText xml:space="preserve"> ADDIN EN.CITE &lt;EndNote&gt;&lt;Cite&gt;&lt;Author&gt;Zawadneak&lt;/Author&gt;&lt;Year&gt;2015&lt;/Year&gt;&lt;RecNum&gt;139&lt;/RecNum&gt;&lt;DisplayText&gt;(Zawadneak et al., 2015)&lt;/DisplayText&gt;&lt;record&gt;&lt;rec-number&gt;139&lt;/rec-number&gt;&lt;foreign-keys&gt;&lt;key app="EN" db-id="pszfrvzpmrvsf1erpsvx5fvl95fxfpr9wvew" timestamp="1464199572"&gt;139&lt;/key&gt;&lt;/foreign-keys&gt;&lt;ref-type name="Journal Article"&gt;17&lt;/ref-type&gt;&lt;contributors&gt;&lt;authors&gt;&lt;author&gt;Zawadneak, MAC&lt;/author&gt;&lt;author&gt;Pimentel, IC&lt;/author&gt;&lt;author&gt;Robl, D&lt;/author&gt;&lt;author&gt;Dalzoto, P&lt;/author&gt;&lt;author&gt;Vicente, V&lt;/author&gt;&lt;author&gt;Sosa-Gómez, DR&lt;/author&gt;&lt;author&gt;Porsani, M&lt;/author&gt;&lt;author&gt;Cuquel, FL&lt;/author&gt;&lt;/authors&gt;&lt;/contributors&gt;&lt;titles&gt;&lt;title&gt;Paecilomyces niveus Stolk &amp;amp; Samson, 1971 (Ascomycota: Thermoascaceae) as a pathogen of Nasonovia ribisnigri (Mosley, 1841)(Hemiptera, Aphididae) in Brazil&lt;/title&gt;&lt;secondary-title&gt;Brazilian Journal of Biology&lt;/secondary-title&gt;&lt;/titles&gt;&lt;periodical&gt;&lt;full-title&gt;Brazilian Journal of Biology&lt;/full-title&gt;&lt;/periodical&gt;&lt;pages&gt;0-0&lt;/pages&gt;&lt;number&gt;AHEAD&lt;/number&gt;&lt;dates&gt;&lt;year&gt;2015&lt;/year&gt;&lt;/dates&gt;&lt;isbn&gt;1519-6984&lt;/isbn&gt;&lt;urls&gt;&lt;/urls&gt;&lt;/record&gt;&lt;/Cite&gt;&lt;/EndNote&gt;</w:instrText>
      </w:r>
      <w:r w:rsidRPr="003E3F44">
        <w:rPr>
          <w:rFonts w:ascii="Times New Roman" w:hAnsi="Times New Roman"/>
        </w:rPr>
        <w:fldChar w:fldCharType="separate"/>
      </w:r>
      <w:r w:rsidRPr="003E3F44">
        <w:rPr>
          <w:rFonts w:ascii="Times New Roman" w:hAnsi="Times New Roman"/>
          <w:noProof/>
        </w:rPr>
        <w:t>(Zawadneak et al., 2015)</w:t>
      </w:r>
      <w:r w:rsidRPr="003E3F44">
        <w:rPr>
          <w:rFonts w:ascii="Times New Roman" w:hAnsi="Times New Roman"/>
        </w:rPr>
        <w:fldChar w:fldCharType="end"/>
      </w:r>
      <w:r w:rsidRPr="003E3F44">
        <w:rPr>
          <w:rFonts w:ascii="Times New Roman" w:hAnsi="Times New Roman"/>
        </w:rPr>
        <w:t>. Member</w:t>
      </w:r>
      <w:r w:rsidR="0096722E">
        <w:rPr>
          <w:rFonts w:ascii="Times New Roman" w:hAnsi="Times New Roman"/>
        </w:rPr>
        <w:t>s</w:t>
      </w:r>
      <w:r w:rsidRPr="003E3F44">
        <w:rPr>
          <w:rFonts w:ascii="Times New Roman" w:hAnsi="Times New Roman"/>
        </w:rPr>
        <w:t xml:space="preserve"> of th</w:t>
      </w:r>
      <w:r w:rsidR="0096722E">
        <w:rPr>
          <w:rFonts w:ascii="Times New Roman" w:hAnsi="Times New Roman"/>
        </w:rPr>
        <w:t>is</w:t>
      </w:r>
      <w:r w:rsidRPr="003E3F44">
        <w:rPr>
          <w:rFonts w:ascii="Times New Roman" w:hAnsi="Times New Roman"/>
        </w:rPr>
        <w:t xml:space="preserve"> genus have been implicated in fuel contamination</w:t>
      </w:r>
      <w:r w:rsidR="0096722E">
        <w:rPr>
          <w:rFonts w:ascii="Times New Roman" w:hAnsi="Times New Roman"/>
        </w:rPr>
        <w:t xml:space="preserve"> and have been</w:t>
      </w:r>
      <w:r w:rsidRPr="003E3F44">
        <w:rPr>
          <w:rFonts w:ascii="Times New Roman" w:hAnsi="Times New Roman"/>
        </w:rPr>
        <w:t xml:space="preserve"> isolated from petroleum diesel tanks </w:t>
      </w:r>
      <w:r w:rsidRPr="003E3F44">
        <w:rPr>
          <w:rFonts w:ascii="Times New Roman" w:hAnsi="Times New Roman"/>
        </w:rPr>
        <w:fldChar w:fldCharType="begin"/>
      </w:r>
      <w:r w:rsidRPr="003E3F44">
        <w:rPr>
          <w:rFonts w:ascii="Times New Roman" w:hAnsi="Times New Roman"/>
        </w:rPr>
        <w:instrText xml:space="preserve"> ADDIN EN.CITE &lt;EndNote&gt;&lt;Cite&gt;&lt;Author&gt;Lee&lt;/Author&gt;&lt;Year&gt;2010&lt;/Year&gt;&lt;RecNum&gt;101&lt;/RecNum&gt;&lt;DisplayText&gt;(Gassen et al., 2015; Lee et al., 2010)&lt;/DisplayText&gt;&lt;record&gt;&lt;rec-number&gt;101&lt;/rec-number&gt;&lt;foreign-keys&gt;&lt;key app="EN" db-id="pszfrvzpmrvsf1erpsvx5fvl95fxfpr9wvew" timestamp="1456356936"&gt;101&lt;/key&gt;&lt;/foreign-keys&gt;&lt;ref-type name="Journal Article"&gt;17&lt;/ref-type&gt;&lt;contributors&gt;&lt;authors&gt;&lt;author&gt;Lee, Jason S&lt;/author&gt;&lt;author&gt;Ray, Richard I&lt;/author&gt;&lt;author&gt;Little, Brenda J&lt;/author&gt;&lt;/authors&gt;&lt;/contributors&gt;&lt;titles&gt;&lt;title&gt;An assessment of alternative diesel fuels: microbiological contamination and corrosion under storage conditions&lt;/title&gt;&lt;secondary-title&gt;Biofouling&lt;/secondary-title&gt;&lt;/titles&gt;&lt;periodical&gt;&lt;full-title&gt;Biofouling&lt;/full-title&gt;&lt;/periodical&gt;&lt;pages&gt;623-635&lt;/pages&gt;&lt;volume&gt;26&lt;/volume&gt;&lt;number&gt;6&lt;/number&gt;&lt;dates&gt;&lt;year&gt;2010&lt;/year&gt;&lt;/dates&gt;&lt;isbn&gt;0892-7014&lt;/isbn&gt;&lt;urls&gt;&lt;/urls&gt;&lt;/record&gt;&lt;/Cite&gt;&lt;Cite&gt;&lt;Author&gt;Gassen&lt;/Author&gt;&lt;Year&gt;2015&lt;/Year&gt;&lt;RecNum&gt;93&lt;/RecNum&gt;&lt;record&gt;&lt;rec-number&gt;93&lt;/rec-number&gt;&lt;foreign-keys&gt;&lt;key app="EN" db-id="pszfrvzpmrvsf1erpsvx5fvl95fxfpr9wvew" timestamp="1455670815"&gt;93&lt;/key&gt;&lt;/foreign-keys&gt;&lt;ref-type name="Journal Article"&gt;17&lt;/ref-type&gt;&lt;contributors&gt;&lt;authors&gt;&lt;author&gt;Gassen, Jorge&lt;/author&gt;&lt;author&gt;Bento, FM&lt;/author&gt;&lt;author&gt;Frazzon, APG&lt;/author&gt;&lt;author&gt;Ferrão, MF&lt;/author&gt;&lt;author&gt;Marroni, IV&lt;/author&gt;&lt;author&gt;Simonetti, AB&lt;/author&gt;&lt;/authors&gt;&lt;/contributors&gt;&lt;titles&gt;&lt;title&gt;Growth of Paecilomyces variotii in B0 (diesel), B100 (biodiesel) and B7 (blend), degradation and molecular detection&lt;/title&gt;&lt;secondary-title&gt;Brazilian Journal of Biology&lt;/secondary-title&gt;&lt;/titles&gt;&lt;periodical&gt;&lt;full-title&gt;Brazilian Journal of Biology&lt;/full-title&gt;&lt;/periodical&gt;&lt;pages&gt;541-547&lt;/pages&gt;&lt;volume&gt;75&lt;/volume&gt;&lt;number&gt;3&lt;/number&gt;&lt;dates&gt;&lt;year&gt;2015&lt;/year&gt;&lt;/dates&gt;&lt;isbn&gt;1519-6984&lt;/isbn&gt;&lt;urls&gt;&lt;/urls&gt;&lt;/record&gt;&lt;/Cite&gt;&lt;/EndNote&gt;</w:instrText>
      </w:r>
      <w:r w:rsidRPr="003E3F44">
        <w:rPr>
          <w:rFonts w:ascii="Times New Roman" w:hAnsi="Times New Roman"/>
        </w:rPr>
        <w:fldChar w:fldCharType="separate"/>
      </w:r>
      <w:r w:rsidRPr="003E3F44">
        <w:rPr>
          <w:rFonts w:ascii="Times New Roman" w:hAnsi="Times New Roman"/>
          <w:noProof/>
        </w:rPr>
        <w:t>(Gassen et al., 2015; Lee et al., 2010)</w:t>
      </w:r>
      <w:r w:rsidRPr="003E3F44">
        <w:rPr>
          <w:rFonts w:ascii="Times New Roman" w:hAnsi="Times New Roman"/>
        </w:rPr>
        <w:fldChar w:fldCharType="end"/>
      </w:r>
      <w:r w:rsidRPr="003E3F44">
        <w:rPr>
          <w:rFonts w:ascii="Times New Roman" w:hAnsi="Times New Roman"/>
        </w:rPr>
        <w:t xml:space="preserve">, jet fuel </w:t>
      </w:r>
      <w:r w:rsidRPr="003E3F44">
        <w:rPr>
          <w:rFonts w:ascii="Times New Roman" w:hAnsi="Times New Roman"/>
        </w:rPr>
        <w:fldChar w:fldCharType="begin"/>
      </w:r>
      <w:r w:rsidRPr="003E3F44">
        <w:rPr>
          <w:rFonts w:ascii="Times New Roman" w:hAnsi="Times New Roman"/>
        </w:rPr>
        <w:instrText xml:space="preserve"> ADDIN EN.CITE &lt;EndNote&gt;&lt;Cite&gt;&lt;Author&gt;Rauch&lt;/Author&gt;&lt;Year&gt;2006&lt;/Year&gt;&lt;RecNum&gt;91&lt;/RecNum&gt;&lt;DisplayText&gt;(Rauch et al., 2006)&lt;/DisplayText&gt;&lt;record&gt;&lt;rec-number&gt;91&lt;/rec-number&gt;&lt;foreign-keys&gt;&lt;key app="EN" db-id="pszfrvzpmrvsf1erpsvx5fvl95fxfpr9wvew" timestamp="1454370795"&gt;91&lt;/key&gt;&lt;/foreign-keys&gt;&lt;ref-type name="Journal Article"&gt;17&lt;/ref-type&gt;&lt;contributors&gt;&lt;authors&gt;&lt;author&gt;Rauch, Michelle E&lt;/author&gt;&lt;author&gt;Graef, Harold W&lt;/author&gt;&lt;author&gt;Rozenzhak, Sophie M&lt;/author&gt;&lt;author&gt;Jones, Sharon E&lt;/author&gt;&lt;author&gt;Bleckmann, Charles A&lt;/author&gt;&lt;author&gt;Kruger, Randell L&lt;/author&gt;&lt;author&gt;Naik, Rajesh R&lt;/author&gt;&lt;author&gt;Stone, Morley O&lt;/author&gt;&lt;/authors&gt;&lt;/contributors&gt;&lt;titles&gt;&lt;title&gt;Characterization of microbial contamination in United States Air Force aviation fuel tanks&lt;/title&gt;&lt;secondary-title&gt;Journal of Industrial Microbiology and Biotechnology&lt;/secondary-title&gt;&lt;/titles&gt;&lt;periodical&gt;&lt;full-title&gt;Journal of Industrial Microbiology and Biotechnology&lt;/full-title&gt;&lt;/periodical&gt;&lt;pages&gt;29-36&lt;/pages&gt;&lt;volume&gt;33&lt;/volume&gt;&lt;number&gt;1&lt;/number&gt;&lt;dates&gt;&lt;year&gt;2006&lt;/year&gt;&lt;/dates&gt;&lt;isbn&gt;1367-5435&lt;/isbn&gt;&lt;urls&gt;&lt;/urls&gt;&lt;/record&gt;&lt;/Cite&gt;&lt;/EndNote&gt;</w:instrText>
      </w:r>
      <w:r w:rsidRPr="003E3F44">
        <w:rPr>
          <w:rFonts w:ascii="Times New Roman" w:hAnsi="Times New Roman"/>
        </w:rPr>
        <w:fldChar w:fldCharType="separate"/>
      </w:r>
      <w:r w:rsidRPr="003E3F44">
        <w:rPr>
          <w:rFonts w:ascii="Times New Roman" w:hAnsi="Times New Roman"/>
          <w:noProof/>
        </w:rPr>
        <w:t>(Rauch et al., 2006)</w:t>
      </w:r>
      <w:r w:rsidRPr="003E3F44">
        <w:rPr>
          <w:rFonts w:ascii="Times New Roman" w:hAnsi="Times New Roman"/>
        </w:rPr>
        <w:fldChar w:fldCharType="end"/>
      </w:r>
      <w:r w:rsidRPr="003E3F44">
        <w:rPr>
          <w:rFonts w:ascii="Times New Roman" w:hAnsi="Times New Roman"/>
        </w:rPr>
        <w:t xml:space="preserve"> an</w:t>
      </w:r>
      <w:r w:rsidR="0096722E">
        <w:rPr>
          <w:rFonts w:ascii="Times New Roman" w:hAnsi="Times New Roman"/>
        </w:rPr>
        <w:t>d</w:t>
      </w:r>
      <w:r w:rsidRPr="003E3F44">
        <w:rPr>
          <w:rFonts w:ascii="Times New Roman" w:hAnsi="Times New Roman"/>
        </w:rPr>
        <w:t xml:space="preserve"> biodiesel storage tanks </w:t>
      </w:r>
      <w:r w:rsidRPr="003E3F44">
        <w:rPr>
          <w:rFonts w:ascii="Times New Roman" w:hAnsi="Times New Roman"/>
        </w:rPr>
        <w:fldChar w:fldCharType="begin"/>
      </w:r>
      <w:r w:rsidRPr="003E3F44">
        <w:rPr>
          <w:rFonts w:ascii="Times New Roman" w:hAnsi="Times New Roman"/>
        </w:rPr>
        <w:instrText xml:space="preserve"> ADDIN EN.CITE &lt;EndNote&gt;&lt;Cite&gt;&lt;Author&gt;Bento&lt;/Author&gt;&lt;Year&gt;2001&lt;/Year&gt;&lt;RecNum&gt;103&lt;/RecNum&gt;&lt;DisplayText&gt;(Bento &amp;amp; Gaylarde, 2001)&lt;/DisplayText&gt;&lt;record&gt;&lt;rec-number&gt;103&lt;/rec-number&gt;&lt;foreign-keys&gt;&lt;key app="EN" db-id="pszfrvzpmrvsf1erpsvx5fvl95fxfpr9wvew" timestamp="1456615012"&gt;103&lt;/key&gt;&lt;/foreign-keys&gt;&lt;ref-type name="Journal Article"&gt;17&lt;/ref-type&gt;&lt;contributors&gt;&lt;authors&gt;&lt;author&gt;Bento, Fátima M&lt;/author&gt;&lt;author&gt;Gaylarde, Christine C&lt;/author&gt;&lt;/authors&gt;&lt;/contributors&gt;&lt;titles&gt;&lt;title&gt;Biodeterioration of stored diesel oil: studies in Brazil&lt;/title&gt;&lt;secondary-title&gt;International Biodeterioration &amp;amp; Biodegradation&lt;/secondary-title&gt;&lt;/titles&gt;&lt;periodical&gt;&lt;full-title&gt;International Biodeterioration &amp;amp; Biodegradation&lt;/full-title&gt;&lt;/periodical&gt;&lt;pages&gt;107-112&lt;/pages&gt;&lt;volume&gt;47&lt;/volume&gt;&lt;number&gt;2&lt;/number&gt;&lt;dates&gt;&lt;year&gt;2001&lt;/year&gt;&lt;/dates&gt;&lt;isbn&gt;0964-8305&lt;/isbn&gt;&lt;urls&gt;&lt;/urls&gt;&lt;/record&gt;&lt;/Cite&gt;&lt;/EndNote&gt;</w:instrText>
      </w:r>
      <w:r w:rsidRPr="003E3F44">
        <w:rPr>
          <w:rFonts w:ascii="Times New Roman" w:hAnsi="Times New Roman"/>
        </w:rPr>
        <w:fldChar w:fldCharType="separate"/>
      </w:r>
      <w:r w:rsidRPr="003E3F44">
        <w:rPr>
          <w:rFonts w:ascii="Times New Roman" w:hAnsi="Times New Roman"/>
          <w:noProof/>
        </w:rPr>
        <w:t>(Bento &amp; Gaylarde, 2001)</w:t>
      </w:r>
      <w:r w:rsidRPr="003E3F44">
        <w:rPr>
          <w:rFonts w:ascii="Times New Roman" w:hAnsi="Times New Roman"/>
        </w:rPr>
        <w:fldChar w:fldCharType="end"/>
      </w:r>
      <w:r w:rsidRPr="003E3F44">
        <w:rPr>
          <w:rFonts w:ascii="Times New Roman" w:hAnsi="Times New Roman"/>
        </w:rPr>
        <w:t>.  Its presence has been considered an important problem in the food industry</w:t>
      </w:r>
      <w:r w:rsidR="0096722E">
        <w:rPr>
          <w:rFonts w:ascii="Times New Roman" w:hAnsi="Times New Roman"/>
        </w:rPr>
        <w:t>,</w:t>
      </w:r>
      <w:r w:rsidRPr="003E3F44">
        <w:rPr>
          <w:rFonts w:ascii="Times New Roman" w:hAnsi="Times New Roman"/>
        </w:rPr>
        <w:t xml:space="preserve"> particularly in pasteurized and canned food </w:t>
      </w:r>
      <w:r w:rsidRPr="003E3F44">
        <w:rPr>
          <w:rFonts w:ascii="Times New Roman" w:hAnsi="Times New Roman"/>
        </w:rPr>
        <w:fldChar w:fldCharType="begin"/>
      </w:r>
      <w:r w:rsidRPr="003E3F44">
        <w:rPr>
          <w:rFonts w:ascii="Times New Roman" w:hAnsi="Times New Roman"/>
        </w:rPr>
        <w:instrText xml:space="preserve"> ADDIN EN.CITE &lt;EndNote&gt;&lt;Cite&gt;&lt;Author&gt;Banner&lt;/Author&gt;&lt;Year&gt;1979&lt;/Year&gt;&lt;RecNum&gt;147&lt;/RecNum&gt;&lt;DisplayText&gt;(Banner, Mattick, &amp;amp; Splittstoesser, 1979; Houbraken, Varga, Rico-Munoz, Johnson, &amp;amp; Samson, 2008)&lt;/DisplayText&gt;&lt;record&gt;&lt;rec-number&gt;147&lt;/rec-number&gt;&lt;foreign-keys&gt;&lt;key app="EN" db-id="pszfrvzpmrvsf1erpsvx5fvl95fxfpr9wvew" timestamp="1464202216"&gt;147&lt;/key&gt;&lt;/foreign-keys&gt;&lt;ref-type name="Journal Article"&gt;17&lt;/ref-type&gt;&lt;contributors&gt;&lt;authors&gt;&lt;author&gt;Banner, MJ&lt;/author&gt;&lt;author&gt;Mattick, LR&lt;/author&gt;&lt;author&gt;Splittstoesser, DF&lt;/author&gt;&lt;/authors&gt;&lt;/contributors&gt;&lt;titles&gt;&lt;title&gt;Chemical composition of the ascospores of Byssochlamys fulva&lt;/title&gt;&lt;secondary-title&gt;Journal of Food Science&lt;/secondary-title&gt;&lt;/titles&gt;&lt;periodical&gt;&lt;full-title&gt;Journal of Food Science&lt;/full-title&gt;&lt;/periodical&gt;&lt;pages&gt;545-548&lt;/pages&gt;&lt;volume&gt;44&lt;/volume&gt;&lt;number&gt;2&lt;/number&gt;&lt;dates&gt;&lt;year&gt;1979&lt;/year&gt;&lt;/dates&gt;&lt;isbn&gt;1750-3841&lt;/isbn&gt;&lt;urls&gt;&lt;/urls&gt;&lt;/record&gt;&lt;/Cite&gt;&lt;Cite&gt;&lt;Author&gt;Houbraken&lt;/Author&gt;&lt;Year&gt;2008&lt;/Year&gt;&lt;RecNum&gt;23&lt;/RecNum&gt;&lt;record&gt;&lt;rec-number&gt;23&lt;/rec-number&gt;&lt;foreign-keys&gt;&lt;key app="EN" db-id="pszfrvzpmrvsf1erpsvx5fvl95fxfpr9wvew" timestamp="1427738997"&gt;23&lt;/key&gt;&lt;/foreign-keys&gt;&lt;ref-type name="Journal Article"&gt;17&lt;/ref-type&gt;&lt;contributors&gt;&lt;authors&gt;&lt;author&gt;Houbraken, Jos&lt;/author&gt;&lt;author&gt;Varga, János&lt;/author&gt;&lt;author&gt;Rico-Munoz, Emilia&lt;/author&gt;&lt;author&gt;Johnson, Shawn&lt;/author&gt;&lt;author&gt;Samson, Robert A&lt;/author&gt;&lt;/authors&gt;&lt;/contributors&gt;&lt;titles&gt;&lt;title&gt;Sexual reproduction as the cause of heat resistance in the food spoilage fungus Byssochlamys spectabilis (anamorph Paecilomyces variotii)&lt;/title&gt;&lt;secondary-title&gt;Applied and Environmental Microbiology&lt;/secondary-title&gt;&lt;/titles&gt;&lt;periodical&gt;&lt;full-title&gt;Applied and environmental microbiology&lt;/full-title&gt;&lt;/periodical&gt;&lt;pages&gt;1613-1619&lt;/pages&gt;&lt;volume&gt;74&lt;/volume&gt;&lt;number&gt;5&lt;/number&gt;&lt;dates&gt;&lt;year&gt;2008&lt;/year&gt;&lt;/dates&gt;&lt;isbn&gt;0099-2240&lt;/isbn&gt;&lt;urls&gt;&lt;/urls&gt;&lt;/record&gt;&lt;/Cite&gt;&lt;/EndNote&gt;</w:instrText>
      </w:r>
      <w:r w:rsidRPr="003E3F44">
        <w:rPr>
          <w:rFonts w:ascii="Times New Roman" w:hAnsi="Times New Roman"/>
        </w:rPr>
        <w:fldChar w:fldCharType="separate"/>
      </w:r>
      <w:r w:rsidRPr="003E3F44">
        <w:rPr>
          <w:rFonts w:ascii="Times New Roman" w:hAnsi="Times New Roman"/>
          <w:noProof/>
        </w:rPr>
        <w:t>(Banner, Mattick, &amp; Splittstoesser, 1979; Houbraken, Varga, Rico-Munoz, Johnson, &amp; Samson, 2008)</w:t>
      </w:r>
      <w:r w:rsidRPr="003E3F44">
        <w:rPr>
          <w:rFonts w:ascii="Times New Roman" w:hAnsi="Times New Roman"/>
        </w:rPr>
        <w:fldChar w:fldCharType="end"/>
      </w:r>
      <w:r w:rsidRPr="003E3F44">
        <w:rPr>
          <w:rFonts w:ascii="Times New Roman" w:hAnsi="Times New Roman"/>
        </w:rPr>
        <w:t xml:space="preserve"> due to its heat resistant spores </w:t>
      </w:r>
      <w:r w:rsidRPr="003E3F44">
        <w:rPr>
          <w:rFonts w:ascii="Times New Roman" w:hAnsi="Times New Roman"/>
        </w:rPr>
        <w:fldChar w:fldCharType="begin"/>
      </w:r>
      <w:r w:rsidRPr="003E3F44">
        <w:rPr>
          <w:rFonts w:ascii="Times New Roman" w:hAnsi="Times New Roman"/>
        </w:rPr>
        <w:instrText xml:space="preserve"> ADDIN EN.CITE &lt;EndNote&gt;&lt;Cite&gt;&lt;Author&gt;Samson&lt;/Author&gt;&lt;Year&gt;2009&lt;/Year&gt;&lt;RecNum&gt;148&lt;/RecNum&gt;&lt;DisplayText&gt;(Samson et al., 2009)&lt;/DisplayText&gt;&lt;record&gt;&lt;rec-number&gt;148&lt;/rec-number&gt;&lt;foreign-keys&gt;&lt;key app="EN" db-id="pszfrvzpmrvsf1erpsvx5fvl95fxfpr9wvew" timestamp="1464202269"&gt;148&lt;/key&gt;&lt;/foreign-keys&gt;&lt;ref-type name="Journal Article"&gt;17&lt;/ref-type&gt;&lt;contributors&gt;&lt;authors&gt;&lt;author&gt;Samson, RA&lt;/author&gt;&lt;author&gt;Houbraken, J&lt;/author&gt;&lt;author&gt;Varga, J&lt;/author&gt;&lt;author&gt;Frisvad, Jens Christian&lt;/author&gt;&lt;/authors&gt;&lt;/contributors&gt;&lt;titles&gt;&lt;title&gt;Polyphasic taxonomy of the heat resistant ascomycete genus Byssochlamys and its Paecilomyces anamorphs&lt;/title&gt;&lt;secondary-title&gt;Persoonia-Molecular Phylogeny and Evolution of Fungi&lt;/secondary-title&gt;&lt;/titles&gt;&lt;periodical&gt;&lt;full-title&gt;Persoonia-Molecular Phylogeny and Evolution of Fungi&lt;/full-title&gt;&lt;/periodical&gt;&lt;pages&gt;14-27&lt;/pages&gt;&lt;volume&gt;22&lt;/volume&gt;&lt;number&gt;1&lt;/number&gt;&lt;dates&gt;&lt;year&gt;2009&lt;/year&gt;&lt;/dates&gt;&lt;isbn&gt;0031-5850&lt;/isbn&gt;&lt;urls&gt;&lt;/urls&gt;&lt;/record&gt;&lt;/Cite&gt;&lt;/EndNote&gt;</w:instrText>
      </w:r>
      <w:r w:rsidRPr="003E3F44">
        <w:rPr>
          <w:rFonts w:ascii="Times New Roman" w:hAnsi="Times New Roman"/>
        </w:rPr>
        <w:fldChar w:fldCharType="separate"/>
      </w:r>
      <w:r w:rsidRPr="003E3F44">
        <w:rPr>
          <w:rFonts w:ascii="Times New Roman" w:hAnsi="Times New Roman"/>
          <w:noProof/>
        </w:rPr>
        <w:t>(Samson et al., 2009)</w:t>
      </w:r>
      <w:r w:rsidRPr="003E3F44">
        <w:rPr>
          <w:rFonts w:ascii="Times New Roman" w:hAnsi="Times New Roman"/>
        </w:rPr>
        <w:fldChar w:fldCharType="end"/>
      </w:r>
      <w:r w:rsidRPr="003E3F44">
        <w:rPr>
          <w:rFonts w:ascii="Times New Roman" w:hAnsi="Times New Roman"/>
        </w:rPr>
        <w:t>. In the tanks under study, member</w:t>
      </w:r>
      <w:r w:rsidR="0096722E">
        <w:rPr>
          <w:rFonts w:ascii="Times New Roman" w:hAnsi="Times New Roman"/>
        </w:rPr>
        <w:t>s</w:t>
      </w:r>
      <w:r w:rsidRPr="003E3F44">
        <w:rPr>
          <w:rFonts w:ascii="Times New Roman" w:hAnsi="Times New Roman"/>
        </w:rPr>
        <w:t xml:space="preserve"> of the genus </w:t>
      </w:r>
      <w:proofErr w:type="spellStart"/>
      <w:r w:rsidRPr="003E3F44">
        <w:rPr>
          <w:rFonts w:ascii="Times New Roman" w:hAnsi="Times New Roman"/>
          <w:i/>
        </w:rPr>
        <w:t>Byssochlamys</w:t>
      </w:r>
      <w:proofErr w:type="spellEnd"/>
      <w:r w:rsidRPr="003E3F44">
        <w:rPr>
          <w:rFonts w:ascii="Times New Roman" w:hAnsi="Times New Roman"/>
        </w:rPr>
        <w:t xml:space="preserve"> have proven to be a numerically abundant organisms in </w:t>
      </w:r>
      <w:r w:rsidRPr="003E3F44">
        <w:rPr>
          <w:rFonts w:ascii="Times New Roman" w:hAnsi="Times New Roman"/>
        </w:rPr>
        <w:lastRenderedPageBreak/>
        <w:t xml:space="preserve">biofilms causing fouling </w:t>
      </w:r>
      <w:r w:rsidRPr="003E3F44">
        <w:rPr>
          <w:rFonts w:ascii="Times New Roman" w:hAnsi="Times New Roman"/>
        </w:rPr>
        <w:fldChar w:fldCharType="begin"/>
      </w:r>
      <w:r w:rsidRPr="003E3F44">
        <w:rPr>
          <w:rFonts w:ascii="Times New Roman" w:hAnsi="Times New Roman"/>
        </w:rPr>
        <w:instrText xml:space="preserve"> ADDIN EN.CITE &lt;EndNote&gt;&lt;Cite&gt;&lt;Author&gt;Stamps&lt;/Author&gt;&lt;Year&gt;2016&lt;/Year&gt;&lt;RecNum&gt;243&lt;/RecNum&gt;&lt;DisplayText&gt;(Stamps, 2016)&lt;/DisplayText&gt;&lt;record&gt;&lt;rec-number&gt;243&lt;/rec-number&gt;&lt;foreign-keys&gt;&lt;key app="EN" db-id="pszfrvzpmrvsf1erpsvx5fvl95fxfpr9wvew" timestamp="1469137007"&gt;243&lt;/key&gt;&lt;/foreign-keys&gt;&lt;ref-type name="Journal Article"&gt;17&lt;/ref-type&gt;&lt;contributors&gt;&lt;authors&gt;&lt;author&gt;Blake Stamps&lt;/author&gt;&lt;/authors&gt;&lt;/contributors&gt;&lt;titles&gt;&lt;title&gt;Ph.D. Dissertation: &amp;quot;The application of microbial community and population dynamics to processes within engineered systems&amp;quot;&lt;/title&gt;&lt;secondary-title&gt;Dissertation, University of Oklahoma&lt;/secondary-title&gt;&lt;/titles&gt;&lt;periodical&gt;&lt;full-title&gt;Dissertation, University of Oklahoma&lt;/full-title&gt;&lt;/periodical&gt;&lt;dates&gt;&lt;year&gt;2016&lt;/year&gt;&lt;/dates&gt;&lt;urls&gt;&lt;/urls&gt;&lt;/record&gt;&lt;/Cite&gt;&lt;/EndNote&gt;</w:instrText>
      </w:r>
      <w:r w:rsidRPr="003E3F44">
        <w:rPr>
          <w:rFonts w:ascii="Times New Roman" w:hAnsi="Times New Roman"/>
        </w:rPr>
        <w:fldChar w:fldCharType="separate"/>
      </w:r>
      <w:r w:rsidRPr="003E3F44">
        <w:rPr>
          <w:rFonts w:ascii="Times New Roman" w:hAnsi="Times New Roman"/>
          <w:noProof/>
        </w:rPr>
        <w:t>(Stamps, 2016)</w:t>
      </w:r>
      <w:r w:rsidRPr="003E3F44">
        <w:rPr>
          <w:rFonts w:ascii="Times New Roman" w:hAnsi="Times New Roman"/>
        </w:rPr>
        <w:fldChar w:fldCharType="end"/>
      </w:r>
      <w:r w:rsidRPr="003E3F44">
        <w:rPr>
          <w:rFonts w:ascii="Times New Roman" w:hAnsi="Times New Roman"/>
        </w:rPr>
        <w:t xml:space="preserve">. We isolated the strain </w:t>
      </w:r>
      <w:proofErr w:type="spellStart"/>
      <w:r w:rsidRPr="003E3F44">
        <w:rPr>
          <w:rFonts w:ascii="Times New Roman" w:hAnsi="Times New Roman"/>
          <w:i/>
        </w:rPr>
        <w:t>Byssochlamys</w:t>
      </w:r>
      <w:proofErr w:type="spellEnd"/>
      <w:r w:rsidRPr="003E3F44">
        <w:rPr>
          <w:rFonts w:ascii="Times New Roman" w:hAnsi="Times New Roman"/>
          <w:i/>
        </w:rPr>
        <w:t xml:space="preserve"> sp.</w:t>
      </w:r>
      <w:r w:rsidRPr="003E3F44">
        <w:rPr>
          <w:rFonts w:ascii="Times New Roman" w:hAnsi="Times New Roman"/>
        </w:rPr>
        <w:t xml:space="preserve"> SW2 from biofilms attached to the metal surface of coupons placed inside B20 biodiesel storage tanks.  </w:t>
      </w:r>
    </w:p>
    <w:p w14:paraId="7232D9B6" w14:textId="77777777" w:rsidR="003E3F44" w:rsidRPr="003E3F44" w:rsidRDefault="003E3F44" w:rsidP="00EA5269">
      <w:pPr>
        <w:ind w:left="360"/>
        <w:contextualSpacing/>
        <w:rPr>
          <w:rFonts w:ascii="Times New Roman" w:hAnsi="Times New Roman"/>
        </w:rPr>
      </w:pPr>
    </w:p>
    <w:p w14:paraId="23D7213E" w14:textId="52C786AA" w:rsidR="003E3F44" w:rsidRPr="003E3F44" w:rsidRDefault="003E3F44" w:rsidP="00EA5269">
      <w:pPr>
        <w:ind w:left="360"/>
        <w:contextualSpacing/>
        <w:rPr>
          <w:rFonts w:ascii="Times New Roman" w:hAnsi="Times New Roman"/>
        </w:rPr>
      </w:pPr>
      <w:r w:rsidRPr="003E3F44">
        <w:rPr>
          <w:rFonts w:ascii="Times New Roman" w:hAnsi="Times New Roman"/>
        </w:rPr>
        <w:t>Phylogenetic analysis of sequences from portions of the small subunit (</w:t>
      </w:r>
      <w:r w:rsidR="00A511E4">
        <w:rPr>
          <w:rFonts w:ascii="Times New Roman" w:hAnsi="Times New Roman"/>
        </w:rPr>
        <w:t>SSU</w:t>
      </w:r>
      <w:r w:rsidRPr="003E3F44">
        <w:rPr>
          <w:rFonts w:ascii="Times New Roman" w:hAnsi="Times New Roman"/>
        </w:rPr>
        <w:t>) and large subunit (</w:t>
      </w:r>
      <w:r w:rsidR="00A511E4">
        <w:rPr>
          <w:rFonts w:ascii="Times New Roman" w:hAnsi="Times New Roman"/>
        </w:rPr>
        <w:t>LSU</w:t>
      </w:r>
      <w:r w:rsidRPr="003E3F44">
        <w:rPr>
          <w:rFonts w:ascii="Times New Roman" w:hAnsi="Times New Roman"/>
        </w:rPr>
        <w:t xml:space="preserve">) </w:t>
      </w:r>
      <w:proofErr w:type="spellStart"/>
      <w:r w:rsidRPr="003E3F44">
        <w:rPr>
          <w:rFonts w:ascii="Times New Roman" w:hAnsi="Times New Roman"/>
        </w:rPr>
        <w:t>rRNA</w:t>
      </w:r>
      <w:proofErr w:type="spellEnd"/>
      <w:r w:rsidRPr="003E3F44">
        <w:rPr>
          <w:rFonts w:ascii="Times New Roman" w:hAnsi="Times New Roman"/>
        </w:rPr>
        <w:t xml:space="preserve"> genes showed that strain SW2 clustered within the genus </w:t>
      </w:r>
      <w:proofErr w:type="spellStart"/>
      <w:r w:rsidR="00A511E4" w:rsidRPr="003E3F44">
        <w:rPr>
          <w:rFonts w:ascii="Times New Roman" w:hAnsi="Times New Roman"/>
          <w:i/>
        </w:rPr>
        <w:t>Byssochlamys</w:t>
      </w:r>
      <w:proofErr w:type="spellEnd"/>
      <w:r w:rsidRPr="003E3F44">
        <w:rPr>
          <w:rFonts w:ascii="Times New Roman" w:hAnsi="Times New Roman"/>
        </w:rPr>
        <w:t>. However, there was not close similarity with any referenced specie</w:t>
      </w:r>
      <w:r w:rsidR="0096722E">
        <w:rPr>
          <w:rFonts w:ascii="Times New Roman" w:hAnsi="Times New Roman"/>
        </w:rPr>
        <w:t>s</w:t>
      </w:r>
      <w:r w:rsidRPr="003E3F44">
        <w:rPr>
          <w:rFonts w:ascii="Times New Roman" w:hAnsi="Times New Roman"/>
        </w:rPr>
        <w:t xml:space="preserve">. We attempted to amplify the ITS region with the primers ITS1 and ITS4; ITS1-F and ITS4 </w:t>
      </w:r>
      <w:r w:rsidRPr="003E3F44">
        <w:rPr>
          <w:rFonts w:ascii="Times New Roman" w:hAnsi="Times New Roman"/>
        </w:rPr>
        <w:fldChar w:fldCharType="begin"/>
      </w:r>
      <w:r w:rsidRPr="003E3F44">
        <w:rPr>
          <w:rFonts w:ascii="Times New Roman" w:hAnsi="Times New Roman"/>
        </w:rPr>
        <w:instrText xml:space="preserve"> ADDIN EN.CITE &lt;EndNote&gt;&lt;Cite&gt;&lt;Author&gt;White&lt;/Author&gt;&lt;Year&gt;1990&lt;/Year&gt;&lt;RecNum&gt;195&lt;/RecNum&gt;&lt;DisplayText&gt;(White, Bruns, Lee, &amp;amp; Taylor, 1990)&lt;/DisplayText&gt;&lt;record&gt;&lt;rec-number&gt;195&lt;/rec-number&gt;&lt;foreign-keys&gt;&lt;key app="EN" db-id="pszfrvzpmrvsf1erpsvx5fvl95fxfpr9wvew" timestamp="1466642517"&gt;195&lt;/key&gt;&lt;/foreign-keys&gt;&lt;ref-type name="Journal Article"&gt;17&lt;/ref-type&gt;&lt;contributors&gt;&lt;authors&gt;&lt;author&gt;White, Thomas J&lt;/author&gt;&lt;author&gt;Bruns, T&lt;/author&gt;&lt;author&gt;Lee, SJWT&lt;/author&gt;&lt;author&gt;Taylor, JW&lt;/author&gt;&lt;/authors&gt;&lt;/contributors&gt;&lt;titles&gt;&lt;title&gt;Amplification and direct sequencing of fungal ribosomal RNA genes for phylogenetics&lt;/title&gt;&lt;secondary-title&gt;PCR protocols: a guide to methods and applications&lt;/secondary-title&gt;&lt;/titles&gt;&lt;periodical&gt;&lt;full-title&gt;PCR protocols: a guide to methods and applications&lt;/full-title&gt;&lt;/periodical&gt;&lt;pages&gt;315-322&lt;/pages&gt;&lt;volume&gt;18&lt;/volume&gt;&lt;number&gt;1&lt;/number&gt;&lt;dates&gt;&lt;year&gt;1990&lt;/year&gt;&lt;/dates&gt;&lt;urls&gt;&lt;/urls&gt;&lt;/record&gt;&lt;/Cite&gt;&lt;/EndNote&gt;</w:instrText>
      </w:r>
      <w:r w:rsidRPr="003E3F44">
        <w:rPr>
          <w:rFonts w:ascii="Times New Roman" w:hAnsi="Times New Roman"/>
        </w:rPr>
        <w:fldChar w:fldCharType="separate"/>
      </w:r>
      <w:r w:rsidRPr="003E3F44">
        <w:rPr>
          <w:rFonts w:ascii="Times New Roman" w:hAnsi="Times New Roman"/>
          <w:noProof/>
        </w:rPr>
        <w:t>(White, Bruns, Lee, &amp; Taylor, 1990)</w:t>
      </w:r>
      <w:r w:rsidRPr="003E3F44">
        <w:rPr>
          <w:rFonts w:ascii="Times New Roman" w:hAnsi="Times New Roman"/>
        </w:rPr>
        <w:fldChar w:fldCharType="end"/>
      </w:r>
      <w:r w:rsidRPr="003E3F44">
        <w:rPr>
          <w:rFonts w:ascii="Times New Roman" w:hAnsi="Times New Roman"/>
        </w:rPr>
        <w:t xml:space="preserve"> and use this sequence data to more closely identify/differentiate SW2 from the other known taxa. The ITS region of the </w:t>
      </w:r>
      <w:proofErr w:type="spellStart"/>
      <w:r w:rsidRPr="003E3F44">
        <w:rPr>
          <w:rFonts w:ascii="Times New Roman" w:hAnsi="Times New Roman"/>
        </w:rPr>
        <w:t>rRNA</w:t>
      </w:r>
      <w:proofErr w:type="spellEnd"/>
      <w:r w:rsidRPr="003E3F44">
        <w:rPr>
          <w:rFonts w:ascii="Times New Roman" w:hAnsi="Times New Roman"/>
        </w:rPr>
        <w:t xml:space="preserve"> represents a highly variable region that is useful for species identification (Martin &amp; </w:t>
      </w:r>
      <w:proofErr w:type="spellStart"/>
      <w:r w:rsidRPr="003E3F44">
        <w:rPr>
          <w:rFonts w:ascii="Times New Roman" w:hAnsi="Times New Roman"/>
        </w:rPr>
        <w:t>Rygiewicz</w:t>
      </w:r>
      <w:proofErr w:type="spellEnd"/>
      <w:r w:rsidRPr="003E3F44">
        <w:rPr>
          <w:rFonts w:ascii="Times New Roman" w:hAnsi="Times New Roman"/>
        </w:rPr>
        <w:t>, 2005); however, successful amplification with these primers can vary (</w:t>
      </w:r>
      <w:proofErr w:type="spellStart"/>
      <w:r w:rsidRPr="003E3F44">
        <w:rPr>
          <w:rFonts w:ascii="Times New Roman" w:hAnsi="Times New Roman"/>
        </w:rPr>
        <w:t>Schoch</w:t>
      </w:r>
      <w:proofErr w:type="spellEnd"/>
      <w:r w:rsidRPr="003E3F44">
        <w:rPr>
          <w:rFonts w:ascii="Times New Roman" w:hAnsi="Times New Roman"/>
        </w:rPr>
        <w:t xml:space="preserve"> et al., 2012). Amplification of the </w:t>
      </w:r>
      <w:proofErr w:type="gramStart"/>
      <w:r w:rsidRPr="003E3F44">
        <w:rPr>
          <w:rFonts w:ascii="Times New Roman" w:hAnsi="Times New Roman"/>
        </w:rPr>
        <w:t>ITS</w:t>
      </w:r>
      <w:proofErr w:type="gramEnd"/>
      <w:r w:rsidRPr="003E3F44">
        <w:rPr>
          <w:rFonts w:ascii="Times New Roman" w:hAnsi="Times New Roman"/>
        </w:rPr>
        <w:t xml:space="preserve"> with these primers for our isolate was not successful. Based on phylogenetic analysis of the sequence for the </w:t>
      </w:r>
      <w:r w:rsidR="00A511E4">
        <w:rPr>
          <w:rFonts w:ascii="Times New Roman" w:hAnsi="Times New Roman"/>
        </w:rPr>
        <w:t>LSU</w:t>
      </w:r>
      <w:r w:rsidRPr="003E3F44">
        <w:rPr>
          <w:rFonts w:ascii="Times New Roman" w:hAnsi="Times New Roman"/>
        </w:rPr>
        <w:t xml:space="preserve"> </w:t>
      </w:r>
      <w:proofErr w:type="spellStart"/>
      <w:r w:rsidRPr="003E3F44">
        <w:rPr>
          <w:rFonts w:ascii="Times New Roman" w:hAnsi="Times New Roman"/>
        </w:rPr>
        <w:t>rRNA</w:t>
      </w:r>
      <w:proofErr w:type="spellEnd"/>
      <w:r w:rsidRPr="003E3F44">
        <w:rPr>
          <w:rFonts w:ascii="Times New Roman" w:hAnsi="Times New Roman"/>
        </w:rPr>
        <w:t xml:space="preserve"> gene, our isolate might be a novel species, but this remains to be demonstrated.  </w:t>
      </w:r>
    </w:p>
    <w:p w14:paraId="0F230066" w14:textId="77777777" w:rsidR="003E3F44" w:rsidRPr="003E3F44" w:rsidRDefault="003E3F44" w:rsidP="00EA5269">
      <w:pPr>
        <w:ind w:left="360"/>
        <w:contextualSpacing/>
        <w:rPr>
          <w:rFonts w:ascii="Times New Roman" w:hAnsi="Times New Roman"/>
        </w:rPr>
      </w:pPr>
    </w:p>
    <w:p w14:paraId="4CD2F75C" w14:textId="0840C043" w:rsidR="003E3F44" w:rsidRPr="003E3F44" w:rsidRDefault="003E3F44" w:rsidP="00EA5269">
      <w:pPr>
        <w:ind w:left="360"/>
        <w:contextualSpacing/>
        <w:rPr>
          <w:rFonts w:ascii="Times New Roman" w:hAnsi="Times New Roman"/>
        </w:rPr>
      </w:pPr>
      <w:proofErr w:type="spellStart"/>
      <w:r w:rsidRPr="003E3F44">
        <w:rPr>
          <w:rFonts w:ascii="Times New Roman" w:hAnsi="Times New Roman"/>
          <w:i/>
        </w:rPr>
        <w:t>Byssochlamys</w:t>
      </w:r>
      <w:proofErr w:type="spellEnd"/>
      <w:r w:rsidRPr="003E3F44">
        <w:rPr>
          <w:rFonts w:ascii="Times New Roman" w:hAnsi="Times New Roman"/>
          <w:i/>
        </w:rPr>
        <w:t xml:space="preserve"> sp.</w:t>
      </w:r>
      <w:r w:rsidRPr="003E3F44">
        <w:rPr>
          <w:rFonts w:ascii="Times New Roman" w:hAnsi="Times New Roman"/>
        </w:rPr>
        <w:t xml:space="preserve"> SW2 grew with B20 as the sole carbon and energy source using Teflon-lined caps, producing a biofilm. Member</w:t>
      </w:r>
      <w:r w:rsidR="005336D3">
        <w:rPr>
          <w:rFonts w:ascii="Times New Roman" w:hAnsi="Times New Roman"/>
        </w:rPr>
        <w:t>s</w:t>
      </w:r>
      <w:r w:rsidRPr="003E3F44">
        <w:rPr>
          <w:rFonts w:ascii="Times New Roman" w:hAnsi="Times New Roman"/>
        </w:rPr>
        <w:t xml:space="preserve"> of the genus </w:t>
      </w:r>
      <w:proofErr w:type="spellStart"/>
      <w:r w:rsidRPr="003E3F44">
        <w:rPr>
          <w:rFonts w:ascii="Times New Roman" w:hAnsi="Times New Roman"/>
          <w:i/>
        </w:rPr>
        <w:t>Byssochlamys</w:t>
      </w:r>
      <w:proofErr w:type="spellEnd"/>
      <w:r w:rsidRPr="003E3F44">
        <w:rPr>
          <w:rFonts w:ascii="Times New Roman" w:hAnsi="Times New Roman"/>
        </w:rPr>
        <w:t xml:space="preserve">, are known for their ability to grow under low oxygen tensions </w:t>
      </w:r>
      <w:r w:rsidRPr="003E3F44">
        <w:rPr>
          <w:rFonts w:ascii="Times New Roman" w:hAnsi="Times New Roman"/>
        </w:rPr>
        <w:fldChar w:fldCharType="begin"/>
      </w:r>
      <w:r w:rsidRPr="003E3F44">
        <w:rPr>
          <w:rFonts w:ascii="Times New Roman" w:hAnsi="Times New Roman"/>
        </w:rPr>
        <w:instrText xml:space="preserve"> ADDIN EN.CITE &lt;EndNote&gt;&lt;Cite&gt;&lt;Author&gt;Taniwaki&lt;/Author&gt;&lt;Year&gt;1995&lt;/Year&gt;&lt;RecNum&gt;209&lt;/RecNum&gt;&lt;DisplayText&gt;(Taniwaki, 1995)&lt;/DisplayText&gt;&lt;record&gt;&lt;rec-number&gt;209&lt;/rec-number&gt;&lt;foreign-keys&gt;&lt;key app="EN" db-id="pszfrvzpmrvsf1erpsvx5fvl95fxfpr9wvew" timestamp="1467844407"&gt;209&lt;/key&gt;&lt;/foreign-keys&gt;&lt;ref-type name="Book"&gt;6&lt;/ref-type&gt;&lt;contributors&gt;&lt;authors&gt;&lt;author&gt;Taniwaki, Marta Hiromi&lt;/author&gt;&lt;/authors&gt;&lt;/contributors&gt;&lt;titles&gt;&lt;title&gt;Growth and mycotoxin production by fungi under modified atmospheres&lt;/title&gt;&lt;/titles&gt;&lt;dates&gt;&lt;year&gt;1995&lt;/year&gt;&lt;/dates&gt;&lt;publisher&gt;University of New South Wales&lt;/publisher&gt;&lt;urls&gt;&lt;/urls&gt;&lt;/record&gt;&lt;/Cite&gt;&lt;/EndNote&gt;</w:instrText>
      </w:r>
      <w:r w:rsidRPr="003E3F44">
        <w:rPr>
          <w:rFonts w:ascii="Times New Roman" w:hAnsi="Times New Roman"/>
        </w:rPr>
        <w:fldChar w:fldCharType="separate"/>
      </w:r>
      <w:r w:rsidRPr="003E3F44">
        <w:rPr>
          <w:rFonts w:ascii="Times New Roman" w:hAnsi="Times New Roman"/>
          <w:noProof/>
        </w:rPr>
        <w:t>(Taniwaki, 1995)</w:t>
      </w:r>
      <w:r w:rsidRPr="003E3F44">
        <w:rPr>
          <w:rFonts w:ascii="Times New Roman" w:hAnsi="Times New Roman"/>
        </w:rPr>
        <w:fldChar w:fldCharType="end"/>
      </w:r>
      <w:r w:rsidRPr="003E3F44">
        <w:rPr>
          <w:rFonts w:ascii="Times New Roman" w:hAnsi="Times New Roman"/>
        </w:rPr>
        <w:t xml:space="preserve">.  Degradation of the fuel was observed at day 30 with a preferential consumption for palmitic acid methyl ester. This result is in agreement with other studies where the closest relative </w:t>
      </w:r>
      <w:r w:rsidRPr="003E3F44">
        <w:rPr>
          <w:rFonts w:ascii="Times New Roman" w:hAnsi="Times New Roman"/>
          <w:i/>
        </w:rPr>
        <w:t xml:space="preserve">Pichia </w:t>
      </w:r>
      <w:proofErr w:type="spellStart"/>
      <w:r w:rsidRPr="003E3F44">
        <w:rPr>
          <w:rFonts w:ascii="Times New Roman" w:hAnsi="Times New Roman"/>
          <w:i/>
        </w:rPr>
        <w:t>variotti</w:t>
      </w:r>
      <w:proofErr w:type="spellEnd"/>
      <w:r w:rsidRPr="003E3F44">
        <w:rPr>
          <w:rFonts w:ascii="Times New Roman" w:hAnsi="Times New Roman"/>
        </w:rPr>
        <w:t xml:space="preserve"> has been reported as a major contaminant of crude </w:t>
      </w:r>
      <w:r w:rsidRPr="003E3F44">
        <w:rPr>
          <w:rFonts w:ascii="Times New Roman" w:hAnsi="Times New Roman"/>
        </w:rPr>
        <w:lastRenderedPageBreak/>
        <w:t xml:space="preserve">palm oil </w:t>
      </w:r>
      <w:r w:rsidRPr="003E3F44">
        <w:rPr>
          <w:rFonts w:ascii="Times New Roman" w:hAnsi="Times New Roman"/>
        </w:rPr>
        <w:fldChar w:fldCharType="begin"/>
      </w:r>
      <w:r w:rsidRPr="003E3F44">
        <w:rPr>
          <w:rFonts w:ascii="Times New Roman" w:hAnsi="Times New Roman"/>
        </w:rPr>
        <w:instrText xml:space="preserve"> ADDIN EN.CITE &lt;EndNote&gt;&lt;Cite&gt;&lt;Author&gt;Campinha&lt;/Author&gt;&lt;Year&gt;2007&lt;/Year&gt;&lt;RecNum&gt;210&lt;/RecNum&gt;&lt;DisplayText&gt;(Campinha, Machado, &amp;amp; Araújo, 2007)&lt;/DisplayText&gt;&lt;record&gt;&lt;rec-number&gt;210&lt;/rec-number&gt;&lt;foreign-keys&gt;&lt;key app="EN" db-id="pszfrvzpmrvsf1erpsvx5fvl95fxfpr9wvew" timestamp="1467851619"&gt;210&lt;/key&gt;&lt;/foreign-keys&gt;&lt;ref-type name="Conference Proceedings"&gt;10&lt;/ref-type&gt;&lt;contributors&gt;&lt;authors&gt;&lt;author&gt;Campinha, CMS&lt;/author&gt;&lt;author&gt;Machado, CRG&lt;/author&gt;&lt;author&gt;Araújo, W&lt;/author&gt;&lt;/authors&gt;&lt;/contributors&gt;&lt;titles&gt;&lt;title&gt;Causa do aumento da acidez do óleo bruto durante o armazenamento&lt;/title&gt;&lt;secondary-title&gt;Anais do I Congresso da Rede Brasileira de Tecnologia do Biodiesel&lt;/secondary-title&gt;&lt;/titles&gt;&lt;dates&gt;&lt;year&gt;2007&lt;/year&gt;&lt;/dates&gt;&lt;urls&gt;&lt;/urls&gt;&lt;/record&gt;&lt;/Cite&gt;&lt;/EndNote&gt;</w:instrText>
      </w:r>
      <w:r w:rsidRPr="003E3F44">
        <w:rPr>
          <w:rFonts w:ascii="Times New Roman" w:hAnsi="Times New Roman"/>
        </w:rPr>
        <w:fldChar w:fldCharType="separate"/>
      </w:r>
      <w:r w:rsidRPr="003E3F44">
        <w:rPr>
          <w:rFonts w:ascii="Times New Roman" w:hAnsi="Times New Roman"/>
          <w:noProof/>
        </w:rPr>
        <w:t>(Campinha, Machado, &amp; Araújo, 2007)</w:t>
      </w:r>
      <w:r w:rsidRPr="003E3F44">
        <w:rPr>
          <w:rFonts w:ascii="Times New Roman" w:hAnsi="Times New Roman"/>
        </w:rPr>
        <w:fldChar w:fldCharType="end"/>
      </w:r>
      <w:r w:rsidRPr="003E3F44">
        <w:rPr>
          <w:rFonts w:ascii="Times New Roman" w:hAnsi="Times New Roman"/>
        </w:rPr>
        <w:t xml:space="preserve">. Similar biodegradation experiments demonstrated a preferential consumption for palmitic and oleic acid ME by </w:t>
      </w:r>
      <w:r w:rsidRPr="003E3F44">
        <w:rPr>
          <w:rFonts w:ascii="Times New Roman" w:hAnsi="Times New Roman"/>
          <w:i/>
        </w:rPr>
        <w:t xml:space="preserve">Pichia </w:t>
      </w:r>
      <w:proofErr w:type="spellStart"/>
      <w:r w:rsidRPr="003E3F44">
        <w:rPr>
          <w:rFonts w:ascii="Times New Roman" w:hAnsi="Times New Roman"/>
          <w:i/>
        </w:rPr>
        <w:t>variotii</w:t>
      </w:r>
      <w:proofErr w:type="spellEnd"/>
      <w:r w:rsidRPr="003E3F44">
        <w:rPr>
          <w:rFonts w:ascii="Times New Roman" w:hAnsi="Times New Roman"/>
        </w:rPr>
        <w:t xml:space="preserve"> </w:t>
      </w:r>
      <w:r w:rsidRPr="003E3F44">
        <w:rPr>
          <w:rFonts w:ascii="Times New Roman" w:hAnsi="Times New Roman"/>
        </w:rPr>
        <w:fldChar w:fldCharType="begin"/>
      </w:r>
      <w:r w:rsidRPr="003E3F44">
        <w:rPr>
          <w:rFonts w:ascii="Times New Roman" w:hAnsi="Times New Roman"/>
        </w:rPr>
        <w:instrText xml:space="preserve"> ADDIN EN.CITE &lt;EndNote&gt;&lt;Cite&gt;&lt;Author&gt;Bücker&lt;/Author&gt;&lt;Year&gt;2011&lt;/Year&gt;&lt;RecNum&gt;24&lt;/RecNum&gt;&lt;DisplayText&gt;(Bücker et al., 2011)&lt;/DisplayText&gt;&lt;record&gt;&lt;rec-number&gt;24&lt;/rec-number&gt;&lt;foreign-keys&gt;&lt;key app="EN" db-id="pszfrvzpmrvsf1erpsvx5fvl95fxfpr9wvew" timestamp="1427739106"&gt;24&lt;/key&gt;&lt;/foreign-keys&gt;&lt;ref-type name="Journal Article"&gt;17&lt;/ref-type&gt;&lt;contributors&gt;&lt;authors&gt;&lt;author&gt;Bücker, Francielle&lt;/author&gt;&lt;author&gt;Santestevan, Naiara Aguiar&lt;/author&gt;&lt;author&gt;Roesch, Luiz Fernando&lt;/author&gt;&lt;author&gt;Jacques, Rodrigo J Seminotti&lt;/author&gt;&lt;author&gt;Peralba, Maria do Carmo Ruaro&lt;/author&gt;&lt;author&gt;de Oliveira Camargo, Flávio Anastácio&lt;/author&gt;&lt;author&gt;Bento, Fátima Menezes&lt;/author&gt;&lt;/authors&gt;&lt;/contributors&gt;&lt;titles&gt;&lt;title&gt;Impact of biodiesel on biodeterioration of stored Brazilian diesel oil&lt;/title&gt;&lt;secondary-title&gt;International Biodeterioration &amp;amp; Biodegradation&lt;/secondary-title&gt;&lt;/titles&gt;&lt;periodical&gt;&lt;full-title&gt;International Biodeterioration &amp;amp; Biodegradation&lt;/full-title&gt;&lt;/periodical&gt;&lt;pages&gt;172-178&lt;/pages&gt;&lt;volume&gt;65&lt;/volume&gt;&lt;number&gt;1&lt;/number&gt;&lt;dates&gt;&lt;year&gt;2011&lt;/year&gt;&lt;/dates&gt;&lt;isbn&gt;0964-8305&lt;/isbn&gt;&lt;urls&gt;&lt;/urls&gt;&lt;/record&gt;&lt;/Cite&gt;&lt;/EndNote&gt;</w:instrText>
      </w:r>
      <w:r w:rsidRPr="003E3F44">
        <w:rPr>
          <w:rFonts w:ascii="Times New Roman" w:hAnsi="Times New Roman"/>
        </w:rPr>
        <w:fldChar w:fldCharType="separate"/>
      </w:r>
      <w:r w:rsidRPr="003E3F44">
        <w:rPr>
          <w:rFonts w:ascii="Times New Roman" w:hAnsi="Times New Roman"/>
          <w:noProof/>
        </w:rPr>
        <w:t>(Bücker et al., 2011)</w:t>
      </w:r>
      <w:r w:rsidRPr="003E3F44">
        <w:rPr>
          <w:rFonts w:ascii="Times New Roman" w:hAnsi="Times New Roman"/>
        </w:rPr>
        <w:fldChar w:fldCharType="end"/>
      </w:r>
      <w:r w:rsidRPr="003E3F44">
        <w:rPr>
          <w:rFonts w:ascii="Times New Roman" w:hAnsi="Times New Roman"/>
        </w:rPr>
        <w:t xml:space="preserve">. </w:t>
      </w:r>
    </w:p>
    <w:p w14:paraId="54686800" w14:textId="77777777" w:rsidR="003E3F44" w:rsidRPr="003E3F44" w:rsidRDefault="003E3F44" w:rsidP="00EA5269">
      <w:pPr>
        <w:ind w:left="360"/>
        <w:contextualSpacing/>
        <w:rPr>
          <w:rFonts w:ascii="Times New Roman" w:hAnsi="Times New Roman"/>
        </w:rPr>
      </w:pPr>
    </w:p>
    <w:p w14:paraId="446AB133" w14:textId="72A9F6E3" w:rsidR="003E3F44" w:rsidRPr="003E3F44" w:rsidRDefault="003E3F44" w:rsidP="00EA5269">
      <w:pPr>
        <w:ind w:left="360"/>
        <w:contextualSpacing/>
        <w:rPr>
          <w:rFonts w:ascii="Times New Roman" w:hAnsi="Times New Roman"/>
        </w:rPr>
      </w:pPr>
      <w:r w:rsidRPr="003E3F44">
        <w:rPr>
          <w:rFonts w:ascii="Times New Roman" w:hAnsi="Times New Roman"/>
        </w:rPr>
        <w:t xml:space="preserve">The components of B20 biodiesel that are preferentially degraded can also be deduced by the detection of their metabolite intermediates </w:t>
      </w:r>
      <w:r w:rsidRPr="003E3F44">
        <w:rPr>
          <w:rFonts w:ascii="Times New Roman" w:hAnsi="Times New Roman"/>
        </w:rPr>
        <w:fldChar w:fldCharType="begin"/>
      </w:r>
      <w:r w:rsidRPr="003E3F44">
        <w:rPr>
          <w:rFonts w:ascii="Times New Roman" w:hAnsi="Times New Roman"/>
        </w:rPr>
        <w:instrText xml:space="preserve"> ADDIN EN.CITE &lt;EndNote&gt;&lt;Cite&gt;&lt;Author&gt;Parisi&lt;/Author&gt;&lt;Year&gt;2009&lt;/Year&gt;&lt;RecNum&gt;214&lt;/RecNum&gt;&lt;DisplayText&gt;(Aktas et al., 2010; Parisi et al., 2009)&lt;/DisplayText&gt;&lt;record&gt;&lt;rec-number&gt;214&lt;/rec-number&gt;&lt;foreign-keys&gt;&lt;key app="EN" db-id="pszfrvzpmrvsf1erpsvx5fvl95fxfpr9wvew" timestamp="1467867669"&gt;214&lt;/key&gt;&lt;/foreign-keys&gt;&lt;ref-type name="Journal Article"&gt;17&lt;/ref-type&gt;&lt;contributors&gt;&lt;authors&gt;&lt;author&gt;Parisi, Victoria A&lt;/author&gt;&lt;author&gt;Brubaker, Gaylen R&lt;/author&gt;&lt;author&gt;Zenker, Matthew J&lt;/author&gt;&lt;author&gt;Prince, Roger C&lt;/author&gt;&lt;author&gt;Gieg, Lisa M&lt;/author&gt;&lt;author&gt;Da Silva, Marcio LB&lt;/author&gt;&lt;author&gt;Alvarez, Pedro JJ&lt;/author&gt;&lt;author&gt;Suflita, Joseph M&lt;/author&gt;&lt;/authors&gt;&lt;/contributors&gt;&lt;titles&gt;&lt;title&gt;Field metabolomics and laboratory assessments of anaerobic intrinsic bioremediation of hydrocarbons at a petroleum</w:instrText>
      </w:r>
      <w:r w:rsidRPr="003E3F44">
        <w:rPr>
          <w:rFonts w:ascii="Cambria Math" w:hAnsi="Cambria Math" w:cs="Cambria Math"/>
        </w:rPr>
        <w:instrText>‐</w:instrText>
      </w:r>
      <w:r w:rsidRPr="003E3F44">
        <w:rPr>
          <w:rFonts w:ascii="Times New Roman" w:hAnsi="Times New Roman"/>
        </w:rPr>
        <w:instrText>contaminated site&lt;/title&gt;&lt;secondary-title&gt;Microbial biotechnology&lt;/secondary-title&gt;&lt;/titles&gt;&lt;periodical&gt;&lt;full-title&gt;Microbial biotechnology&lt;/full-title&gt;&lt;/periodical&gt;&lt;pages&gt;202-212&lt;/pages&gt;&lt;volume&gt;2&lt;/volume&gt;&lt;number&gt;2&lt;/number&gt;&lt;dates&gt;&lt;year&gt;2009&lt;/year&gt;&lt;/dates&gt;&lt;isbn&gt;1751-7915&lt;/isbn&gt;&lt;urls&gt;&lt;/urls&gt;&lt;/record&gt;&lt;/Cite&gt;&lt;Cite&gt;&lt;Author&gt;Aktas&lt;/Author&gt;&lt;Year&gt;2010&lt;/Year&gt;&lt;RecNum&gt;153&lt;/RecNum&gt;&lt;record&gt;&lt;rec-number&gt;153&lt;/rec-number&gt;&lt;foreign-keys&gt;&lt;key app="EN" db-id="pszfrvzpmrvsf1erpsvx5fvl95fxfpr9wvew" timestamp="1464202827"&gt;153&lt;/key&gt;&lt;/foreign-keys&gt;&lt;ref-type name="Journal Article"&gt;17&lt;/ref-type&gt;&lt;contributors&gt;&lt;authors&gt;&lt;author&gt;Aktas, Deniz F&lt;/author&gt;&lt;author&gt;Lee, Jason S&lt;/author&gt;&lt;author&gt;Little, Brenda J&lt;/author&gt;&lt;author&gt;Ray, Richard I&lt;/author&gt;&lt;author&gt;Davidova, Irene A&lt;/author&gt;&lt;author&gt;Lyles, Christopher N&lt;/author&gt;&lt;author&gt;Suflita, Joseph M&lt;/author&gt;&lt;/authors&gt;&lt;/contributors&gt;&lt;titles&gt;&lt;title&gt;Anaerobic metabolism of biodiesel and its impact on metal corrosion&lt;/title&gt;&lt;secondary-title&gt;Energy &amp;amp; Fuels&lt;/secondary-title&gt;&lt;/titles&gt;&lt;periodical&gt;&lt;full-title&gt;Energy &amp;amp; Fuels&lt;/full-title&gt;&lt;/periodical&gt;&lt;pages&gt;2924-2928&lt;/pages&gt;&lt;volume&gt;24&lt;/volume&gt;&lt;number&gt;5&lt;/number&gt;&lt;dates&gt;&lt;year&gt;2010&lt;/year&gt;&lt;/dates&gt;&lt;isbn&gt;0887-0624&lt;/isbn&gt;&lt;urls&gt;&lt;/urls&gt;&lt;/record&gt;&lt;/Cite&gt;&lt;/EndNote&gt;</w:instrText>
      </w:r>
      <w:r w:rsidRPr="003E3F44">
        <w:rPr>
          <w:rFonts w:ascii="Times New Roman" w:hAnsi="Times New Roman"/>
        </w:rPr>
        <w:fldChar w:fldCharType="separate"/>
      </w:r>
      <w:r w:rsidRPr="003E3F44">
        <w:rPr>
          <w:rFonts w:ascii="Times New Roman" w:hAnsi="Times New Roman"/>
          <w:noProof/>
        </w:rPr>
        <w:t>(Aktas et al., 2010; Parisi et al., 2009)</w:t>
      </w:r>
      <w:r w:rsidRPr="003E3F44">
        <w:rPr>
          <w:rFonts w:ascii="Times New Roman" w:hAnsi="Times New Roman"/>
        </w:rPr>
        <w:fldChar w:fldCharType="end"/>
      </w:r>
      <w:r w:rsidRPr="003E3F44">
        <w:rPr>
          <w:rFonts w:ascii="Times New Roman" w:hAnsi="Times New Roman"/>
        </w:rPr>
        <w:t xml:space="preserve">. After 80 days of incubation, </w:t>
      </w:r>
      <w:r w:rsidR="009A17F3">
        <w:rPr>
          <w:rFonts w:ascii="Times New Roman" w:hAnsi="Times New Roman"/>
        </w:rPr>
        <w:t xml:space="preserve">the major FAMEs of the B20 were substantially reduced in abundance and their </w:t>
      </w:r>
      <w:r w:rsidRPr="003E3F44">
        <w:rPr>
          <w:rFonts w:ascii="Times New Roman" w:hAnsi="Times New Roman"/>
        </w:rPr>
        <w:t>fatty acids were detectable in the aqueous phase</w:t>
      </w:r>
      <w:r w:rsidR="009A17F3">
        <w:rPr>
          <w:rFonts w:ascii="Times New Roman" w:hAnsi="Times New Roman"/>
        </w:rPr>
        <w:t>. Palmitic acid ME was reduced more than the other FAMEs and p</w:t>
      </w:r>
      <w:r w:rsidRPr="003E3F44">
        <w:rPr>
          <w:rFonts w:ascii="Times New Roman" w:hAnsi="Times New Roman"/>
        </w:rPr>
        <w:t xml:space="preserve">almitic acid was more abundant than linoleic, oleic and stearic acid. Overall, </w:t>
      </w:r>
      <w:r w:rsidR="009A17F3">
        <w:rPr>
          <w:rFonts w:ascii="Times New Roman" w:hAnsi="Times New Roman"/>
        </w:rPr>
        <w:t>this</w:t>
      </w:r>
      <w:r w:rsidR="009A17F3" w:rsidRPr="003E3F44">
        <w:rPr>
          <w:rFonts w:ascii="Times New Roman" w:hAnsi="Times New Roman"/>
        </w:rPr>
        <w:t xml:space="preserve"> </w:t>
      </w:r>
      <w:r w:rsidRPr="003E3F44">
        <w:rPr>
          <w:rFonts w:ascii="Times New Roman" w:hAnsi="Times New Roman"/>
        </w:rPr>
        <w:t>could suggest that the</w:t>
      </w:r>
      <w:r w:rsidR="009A17F3">
        <w:rPr>
          <w:rFonts w:ascii="Times New Roman" w:hAnsi="Times New Roman"/>
        </w:rPr>
        <w:t>se</w:t>
      </w:r>
      <w:r w:rsidRPr="003E3F44">
        <w:rPr>
          <w:rFonts w:ascii="Times New Roman" w:hAnsi="Times New Roman"/>
        </w:rPr>
        <w:t xml:space="preserve"> FAME</w:t>
      </w:r>
      <w:r w:rsidR="009A17F3">
        <w:rPr>
          <w:rFonts w:ascii="Times New Roman" w:hAnsi="Times New Roman"/>
        </w:rPr>
        <w:t>s</w:t>
      </w:r>
      <w:r w:rsidRPr="003E3F44">
        <w:rPr>
          <w:rFonts w:ascii="Times New Roman" w:hAnsi="Times New Roman"/>
        </w:rPr>
        <w:t xml:space="preserve"> </w:t>
      </w:r>
      <w:r w:rsidR="009A17F3">
        <w:rPr>
          <w:rFonts w:ascii="Times New Roman" w:hAnsi="Times New Roman"/>
        </w:rPr>
        <w:t>were</w:t>
      </w:r>
      <w:r w:rsidR="001C5AF6">
        <w:rPr>
          <w:rFonts w:ascii="Times New Roman" w:hAnsi="Times New Roman"/>
        </w:rPr>
        <w:t xml:space="preserve"> </w:t>
      </w:r>
      <w:r w:rsidRPr="003E3F44">
        <w:rPr>
          <w:rFonts w:ascii="Times New Roman" w:hAnsi="Times New Roman"/>
        </w:rPr>
        <w:t>initially hydrolyzed</w:t>
      </w:r>
      <w:r w:rsidR="009A17F3">
        <w:rPr>
          <w:rFonts w:ascii="Times New Roman" w:hAnsi="Times New Roman"/>
        </w:rPr>
        <w:t xml:space="preserve"> to methanol and their representative fatty acids</w:t>
      </w:r>
      <w:r w:rsidRPr="003E3F44">
        <w:rPr>
          <w:rFonts w:ascii="Times New Roman" w:hAnsi="Times New Roman"/>
        </w:rPr>
        <w:t xml:space="preserve">. This process can be catalyzed by lipases able to break down the FAME structure </w:t>
      </w:r>
      <w:r w:rsidRPr="003E3F44">
        <w:rPr>
          <w:rFonts w:ascii="Times New Roman" w:hAnsi="Times New Roman"/>
        </w:rPr>
        <w:fldChar w:fldCharType="begin"/>
      </w:r>
      <w:r w:rsidRPr="003E3F44">
        <w:rPr>
          <w:rFonts w:ascii="Times New Roman" w:hAnsi="Times New Roman"/>
        </w:rPr>
        <w:instrText xml:space="preserve"> ADDIN EN.CITE &lt;EndNote&gt;&lt;Cite&gt;&lt;Author&gt;Jakeria&lt;/Author&gt;&lt;Year&gt;2014&lt;/Year&gt;&lt;RecNum&gt;89&lt;/RecNum&gt;&lt;DisplayText&gt;(Jakeria et al., 2014)&lt;/DisplayText&gt;&lt;record&gt;&lt;rec-number&gt;89&lt;/rec-number&gt;&lt;foreign-keys&gt;&lt;key app="EN" db-id="pszfrvzpmrvsf1erpsvx5fvl95fxfpr9wvew" timestamp="1452530062"&gt;89&lt;/key&gt;&lt;/foreign-keys&gt;&lt;ref-type name="Journal Article"&gt;17&lt;/ref-type&gt;&lt;contributors&gt;&lt;authors&gt;&lt;author&gt;Jakeria, MR&lt;/author&gt;&lt;author&gt;Fazal, MA&lt;/author&gt;&lt;author&gt;Haseeb, ASMA&lt;/author&gt;&lt;/authors&gt;&lt;/contributors&gt;&lt;titles&gt;&lt;title&gt;Influence of different factors on the stability of biodiesel: A review&lt;/title&gt;&lt;secondary-title&gt;Renewable and Sustainable Energy Reviews&lt;/secondary-title&gt;&lt;/titles&gt;&lt;periodical&gt;&lt;full-title&gt;Renewable and Sustainable Energy Reviews&lt;/full-title&gt;&lt;/periodical&gt;&lt;pages&gt;154-163&lt;/pages&gt;&lt;volume&gt;30&lt;/volume&gt;&lt;dates&gt;&lt;year&gt;2014&lt;/year&gt;&lt;/dates&gt;&lt;isbn&gt;1364-0321&lt;/isbn&gt;&lt;urls&gt;&lt;/urls&gt;&lt;/record&gt;&lt;/Cite&gt;&lt;/EndNote&gt;</w:instrText>
      </w:r>
      <w:r w:rsidRPr="003E3F44">
        <w:rPr>
          <w:rFonts w:ascii="Times New Roman" w:hAnsi="Times New Roman"/>
        </w:rPr>
        <w:fldChar w:fldCharType="separate"/>
      </w:r>
      <w:r w:rsidRPr="003E3F44">
        <w:rPr>
          <w:rFonts w:ascii="Times New Roman" w:hAnsi="Times New Roman"/>
          <w:noProof/>
        </w:rPr>
        <w:t>(Jakeria et al., 2014)</w:t>
      </w:r>
      <w:r w:rsidRPr="003E3F44">
        <w:rPr>
          <w:rFonts w:ascii="Times New Roman" w:hAnsi="Times New Roman"/>
        </w:rPr>
        <w:fldChar w:fldCharType="end"/>
      </w:r>
      <w:r w:rsidR="009A17F3">
        <w:rPr>
          <w:rFonts w:ascii="Times New Roman" w:hAnsi="Times New Roman"/>
        </w:rPr>
        <w:t>, just as</w:t>
      </w:r>
      <w:r w:rsidRPr="003E3F44">
        <w:rPr>
          <w:rFonts w:ascii="Times New Roman" w:hAnsi="Times New Roman"/>
        </w:rPr>
        <w:t xml:space="preserve"> </w:t>
      </w:r>
      <w:r w:rsidR="009A17F3">
        <w:rPr>
          <w:rFonts w:ascii="Times New Roman" w:hAnsi="Times New Roman"/>
        </w:rPr>
        <w:t>m</w:t>
      </w:r>
      <w:r w:rsidRPr="003E3F44">
        <w:rPr>
          <w:rFonts w:ascii="Times New Roman" w:hAnsi="Times New Roman"/>
        </w:rPr>
        <w:t xml:space="preserve">embers of the </w:t>
      </w:r>
      <w:r w:rsidR="009A17F3">
        <w:rPr>
          <w:rFonts w:ascii="Times New Roman" w:hAnsi="Times New Roman"/>
        </w:rPr>
        <w:t>genus</w:t>
      </w:r>
      <w:r w:rsidR="009A17F3" w:rsidRPr="003E3F44">
        <w:rPr>
          <w:rFonts w:ascii="Times New Roman" w:hAnsi="Times New Roman"/>
        </w:rPr>
        <w:t xml:space="preserve"> </w:t>
      </w:r>
      <w:proofErr w:type="spellStart"/>
      <w:r w:rsidR="00A511E4" w:rsidRPr="003E3F44">
        <w:rPr>
          <w:rFonts w:ascii="Times New Roman" w:hAnsi="Times New Roman"/>
          <w:i/>
        </w:rPr>
        <w:t>Paecilomyces</w:t>
      </w:r>
      <w:proofErr w:type="spellEnd"/>
      <w:r w:rsidRPr="003E3F44">
        <w:rPr>
          <w:rFonts w:ascii="Times New Roman" w:hAnsi="Times New Roman"/>
        </w:rPr>
        <w:t xml:space="preserve"> </w:t>
      </w:r>
      <w:r w:rsidR="009A17F3">
        <w:rPr>
          <w:rFonts w:ascii="Times New Roman" w:hAnsi="Times New Roman"/>
        </w:rPr>
        <w:t>have been shown to do</w:t>
      </w:r>
      <w:r w:rsidRPr="003E3F44">
        <w:rPr>
          <w:rFonts w:ascii="Times New Roman" w:hAnsi="Times New Roman"/>
        </w:rPr>
        <w:t xml:space="preserve"> </w:t>
      </w:r>
      <w:r w:rsidRPr="003E3F44">
        <w:rPr>
          <w:rFonts w:ascii="Times New Roman" w:hAnsi="Times New Roman"/>
        </w:rPr>
        <w:fldChar w:fldCharType="begin"/>
      </w:r>
      <w:r w:rsidRPr="003E3F44">
        <w:rPr>
          <w:rFonts w:ascii="Times New Roman" w:hAnsi="Times New Roman"/>
        </w:rPr>
        <w:instrText xml:space="preserve"> ADDIN EN.CITE &lt;EndNote&gt;&lt;Cite&gt;&lt;Author&gt;Fernandes&lt;/Author&gt;&lt;Year&gt;2012&lt;/Year&gt;&lt;RecNum&gt;213&lt;/RecNum&gt;&lt;DisplayText&gt;(Fernandes, Valério, Feltrin, &amp;amp; Sand, 2012)&lt;/DisplayText&gt;&lt;record&gt;&lt;rec-number&gt;213&lt;/rec-number&gt;&lt;foreign-keys&gt;&lt;key app="EN" db-id="pszfrvzpmrvsf1erpsvx5fvl95fxfpr9wvew" timestamp="1467867226"&gt;213&lt;/key&gt;&lt;/foreign-keys&gt;&lt;ref-type name="Journal Article"&gt;17&lt;/ref-type&gt;&lt;contributors&gt;&lt;authors&gt;&lt;author&gt;Fernandes, Elio Gomes&lt;/author&gt;&lt;author&gt;Valério, Henrique Maia&lt;/author&gt;&lt;author&gt;Feltrin, Thaisa&lt;/author&gt;&lt;author&gt;Sand, Sueli Teresinha Van Der&lt;/author&gt;&lt;/authors&gt;&lt;/contributors&gt;&lt;titles&gt;&lt;title&gt;Variability in the production of extracellular enzymes by entomopathogenic fungi grown on different substrates&lt;/title&gt;&lt;secondary-title&gt;Brazilian Journal of Microbiology&lt;/secondary-title&gt;&lt;/titles&gt;&lt;periodical&gt;&lt;full-title&gt;Brazilian Journal of Microbiology&lt;/full-title&gt;&lt;/periodical&gt;&lt;pages&gt;827-833&lt;/pages&gt;&lt;volume&gt;43&lt;/volume&gt;&lt;number&gt;2&lt;/number&gt;&lt;dates&gt;&lt;year&gt;2012&lt;/year&gt;&lt;/dates&gt;&lt;isbn&gt;1517-8382&lt;/isbn&gt;&lt;urls&gt;&lt;/urls&gt;&lt;/record&gt;&lt;/Cite&gt;&lt;/EndNote&gt;</w:instrText>
      </w:r>
      <w:r w:rsidRPr="003E3F44">
        <w:rPr>
          <w:rFonts w:ascii="Times New Roman" w:hAnsi="Times New Roman"/>
        </w:rPr>
        <w:fldChar w:fldCharType="separate"/>
      </w:r>
      <w:r w:rsidRPr="003E3F44">
        <w:rPr>
          <w:rFonts w:ascii="Times New Roman" w:hAnsi="Times New Roman"/>
          <w:noProof/>
        </w:rPr>
        <w:t>(Fernandes, Valério, Feltrin, &amp; Sand, 2012)</w:t>
      </w:r>
      <w:r w:rsidRPr="003E3F44">
        <w:rPr>
          <w:rFonts w:ascii="Times New Roman" w:hAnsi="Times New Roman"/>
        </w:rPr>
        <w:fldChar w:fldCharType="end"/>
      </w:r>
      <w:r w:rsidRPr="003E3F44">
        <w:rPr>
          <w:rFonts w:ascii="Times New Roman" w:hAnsi="Times New Roman"/>
        </w:rPr>
        <w:t xml:space="preserve">. </w:t>
      </w:r>
      <w:r w:rsidR="009A17F3">
        <w:rPr>
          <w:rFonts w:ascii="Times New Roman" w:hAnsi="Times New Roman"/>
        </w:rPr>
        <w:t xml:space="preserve">Fatty acids of smaller chain lengths by two </w:t>
      </w:r>
      <w:proofErr w:type="gramStart"/>
      <w:r w:rsidR="009A17F3">
        <w:rPr>
          <w:rFonts w:ascii="Times New Roman" w:hAnsi="Times New Roman"/>
        </w:rPr>
        <w:t xml:space="preserve">C </w:t>
      </w:r>
      <w:r w:rsidRPr="003E3F44">
        <w:rPr>
          <w:rFonts w:ascii="Times New Roman" w:hAnsi="Times New Roman"/>
        </w:rPr>
        <w:t xml:space="preserve"> would</w:t>
      </w:r>
      <w:proofErr w:type="gramEnd"/>
      <w:r w:rsidRPr="003E3F44">
        <w:rPr>
          <w:rFonts w:ascii="Times New Roman" w:hAnsi="Times New Roman"/>
        </w:rPr>
        <w:t xml:space="preserve"> have suggested subsequent β-oxidation </w:t>
      </w:r>
      <w:r w:rsidR="009A17F3">
        <w:rPr>
          <w:rFonts w:ascii="Times New Roman" w:hAnsi="Times New Roman"/>
        </w:rPr>
        <w:t>was occurring; however, these metabolites were either not</w:t>
      </w:r>
      <w:r w:rsidRPr="003E3F44">
        <w:rPr>
          <w:rFonts w:ascii="Times New Roman" w:hAnsi="Times New Roman"/>
        </w:rPr>
        <w:t xml:space="preserve"> present</w:t>
      </w:r>
      <w:r w:rsidR="009A17F3">
        <w:rPr>
          <w:rFonts w:ascii="Times New Roman" w:hAnsi="Times New Roman"/>
        </w:rPr>
        <w:t xml:space="preserve"> or </w:t>
      </w:r>
      <w:r w:rsidR="00B500B1">
        <w:rPr>
          <w:rFonts w:ascii="Times New Roman" w:hAnsi="Times New Roman"/>
        </w:rPr>
        <w:t>in amount</w:t>
      </w:r>
      <w:r w:rsidR="00601865">
        <w:rPr>
          <w:rFonts w:ascii="Times New Roman" w:hAnsi="Times New Roman"/>
        </w:rPr>
        <w:t>s</w:t>
      </w:r>
      <w:r w:rsidR="00B500B1">
        <w:rPr>
          <w:rFonts w:ascii="Times New Roman" w:hAnsi="Times New Roman"/>
        </w:rPr>
        <w:t xml:space="preserve"> not detectable by our method</w:t>
      </w:r>
      <w:r w:rsidR="009A17F3">
        <w:rPr>
          <w:rFonts w:ascii="Times New Roman" w:hAnsi="Times New Roman"/>
        </w:rPr>
        <w:t>s</w:t>
      </w:r>
      <w:r w:rsidR="00B500B1">
        <w:rPr>
          <w:rFonts w:ascii="Times New Roman" w:hAnsi="Times New Roman"/>
        </w:rPr>
        <w:t xml:space="preserve">. </w:t>
      </w:r>
    </w:p>
    <w:p w14:paraId="4C1CCC44" w14:textId="77777777" w:rsidR="003E3F44" w:rsidRPr="003E3F44" w:rsidRDefault="003E3F44" w:rsidP="00EA5269">
      <w:pPr>
        <w:ind w:left="360"/>
        <w:contextualSpacing/>
        <w:rPr>
          <w:rFonts w:ascii="Times New Roman" w:hAnsi="Times New Roman"/>
        </w:rPr>
      </w:pPr>
    </w:p>
    <w:p w14:paraId="07D52546" w14:textId="34CD68E8" w:rsidR="003E3F44" w:rsidRDefault="009A17F3" w:rsidP="00EA5269">
      <w:pPr>
        <w:ind w:left="360"/>
        <w:contextualSpacing/>
        <w:rPr>
          <w:rFonts w:ascii="Times New Roman" w:hAnsi="Times New Roman"/>
        </w:rPr>
      </w:pPr>
      <w:r>
        <w:rPr>
          <w:rFonts w:ascii="Times New Roman" w:hAnsi="Times New Roman"/>
        </w:rPr>
        <w:t xml:space="preserve">Abiotic oxidation of </w:t>
      </w:r>
      <w:r w:rsidR="003E3F44" w:rsidRPr="003E3F44">
        <w:rPr>
          <w:rFonts w:ascii="Times New Roman" w:hAnsi="Times New Roman"/>
        </w:rPr>
        <w:t>FAMEs to fatty acid</w:t>
      </w:r>
      <w:r>
        <w:rPr>
          <w:rFonts w:ascii="Times New Roman" w:hAnsi="Times New Roman"/>
        </w:rPr>
        <w:t>s</w:t>
      </w:r>
      <w:r w:rsidR="003E3F44" w:rsidRPr="003E3F44">
        <w:rPr>
          <w:rFonts w:ascii="Times New Roman" w:hAnsi="Times New Roman"/>
        </w:rPr>
        <w:t xml:space="preserve"> </w:t>
      </w:r>
      <w:r>
        <w:rPr>
          <w:rFonts w:ascii="Times New Roman" w:hAnsi="Times New Roman"/>
        </w:rPr>
        <w:t>is also possible</w:t>
      </w:r>
      <w:r w:rsidRPr="003E3F44">
        <w:rPr>
          <w:rFonts w:ascii="Times New Roman" w:hAnsi="Times New Roman"/>
        </w:rPr>
        <w:t xml:space="preserve"> </w:t>
      </w:r>
      <w:r w:rsidR="003E3F44" w:rsidRPr="003E3F44">
        <w:rPr>
          <w:rFonts w:ascii="Times New Roman" w:hAnsi="Times New Roman"/>
        </w:rPr>
        <w:fldChar w:fldCharType="begin"/>
      </w:r>
      <w:r w:rsidR="003E3F44" w:rsidRPr="003E3F44">
        <w:rPr>
          <w:rFonts w:ascii="Times New Roman" w:hAnsi="Times New Roman"/>
        </w:rPr>
        <w:instrText xml:space="preserve"> ADDIN EN.CITE &lt;EndNote&gt;&lt;Cite&gt;&lt;Author&gt;Jakeria&lt;/Author&gt;&lt;Year&gt;2014&lt;/Year&gt;&lt;RecNum&gt;89&lt;/RecNum&gt;&lt;DisplayText&gt;(Jakeria et al., 2014)&lt;/DisplayText&gt;&lt;record&gt;&lt;rec-number&gt;89&lt;/rec-number&gt;&lt;foreign-keys&gt;&lt;key app="EN" db-id="pszfrvzpmrvsf1erpsvx5fvl95fxfpr9wvew" timestamp="1452530062"&gt;89&lt;/key&gt;&lt;/foreign-keys&gt;&lt;ref-type name="Journal Article"&gt;17&lt;/ref-type&gt;&lt;contributors&gt;&lt;authors&gt;&lt;author&gt;Jakeria, MR&lt;/author&gt;&lt;author&gt;Fazal, MA&lt;/author&gt;&lt;author&gt;Haseeb, ASMA&lt;/author&gt;&lt;/authors&gt;&lt;/contributors&gt;&lt;titles&gt;&lt;title&gt;Influence of different factors on the stability of biodiesel: A review&lt;/title&gt;&lt;secondary-title&gt;Renewable and Sustainable Energy Reviews&lt;/secondary-title&gt;&lt;/titles&gt;&lt;periodical&gt;&lt;full-title&gt;Renewable and Sustainable Energy Reviews&lt;/full-title&gt;&lt;/periodical&gt;&lt;pages&gt;154-163&lt;/pages&gt;&lt;volume&gt;30&lt;/volume&gt;&lt;dates&gt;&lt;year&gt;2014&lt;/year&gt;&lt;/dates&gt;&lt;isbn&gt;1364-0321&lt;/isbn&gt;&lt;urls&gt;&lt;/urls&gt;&lt;/record&gt;&lt;/Cite&gt;&lt;/EndNote&gt;</w:instrText>
      </w:r>
      <w:r w:rsidR="003E3F44" w:rsidRPr="003E3F44">
        <w:rPr>
          <w:rFonts w:ascii="Times New Roman" w:hAnsi="Times New Roman"/>
        </w:rPr>
        <w:fldChar w:fldCharType="separate"/>
      </w:r>
      <w:r w:rsidR="003E3F44" w:rsidRPr="003E3F44">
        <w:rPr>
          <w:rFonts w:ascii="Times New Roman" w:hAnsi="Times New Roman"/>
          <w:noProof/>
        </w:rPr>
        <w:t>(Jakeria et al., 2014)</w:t>
      </w:r>
      <w:r w:rsidR="003E3F44" w:rsidRPr="003E3F44">
        <w:rPr>
          <w:rFonts w:ascii="Times New Roman" w:hAnsi="Times New Roman"/>
        </w:rPr>
        <w:fldChar w:fldCharType="end"/>
      </w:r>
      <w:r w:rsidR="003E3F44" w:rsidRPr="003E3F44">
        <w:rPr>
          <w:rFonts w:ascii="Times New Roman" w:hAnsi="Times New Roman"/>
        </w:rPr>
        <w:t xml:space="preserve">. Nevertheless, these acidic compounds were not detected in any of the replicates for the negative controls. </w:t>
      </w:r>
      <w:r>
        <w:rPr>
          <w:rFonts w:ascii="Times New Roman" w:hAnsi="Times New Roman"/>
        </w:rPr>
        <w:t>T</w:t>
      </w:r>
      <w:r w:rsidR="003E3F44" w:rsidRPr="003E3F44">
        <w:rPr>
          <w:rFonts w:ascii="Times New Roman" w:hAnsi="Times New Roman"/>
        </w:rPr>
        <w:t>he cell wall</w:t>
      </w:r>
      <w:r>
        <w:rPr>
          <w:rFonts w:ascii="Times New Roman" w:hAnsi="Times New Roman"/>
        </w:rPr>
        <w:t>s</w:t>
      </w:r>
      <w:r w:rsidR="003E3F44" w:rsidRPr="003E3F44">
        <w:rPr>
          <w:rFonts w:ascii="Times New Roman" w:hAnsi="Times New Roman"/>
        </w:rPr>
        <w:t xml:space="preserve"> of fungi </w:t>
      </w:r>
      <w:r>
        <w:rPr>
          <w:rFonts w:ascii="Times New Roman" w:hAnsi="Times New Roman"/>
        </w:rPr>
        <w:t>also contain</w:t>
      </w:r>
      <w:r w:rsidR="003E3F44" w:rsidRPr="003E3F44">
        <w:rPr>
          <w:rFonts w:ascii="Times New Roman" w:hAnsi="Times New Roman"/>
        </w:rPr>
        <w:t xml:space="preserve"> C16:0, C18:2, C18:0 and C18:1 as major fatty acids, which could have been extracted and detected. </w:t>
      </w:r>
      <w:r w:rsidR="00465C28">
        <w:rPr>
          <w:rFonts w:ascii="Times New Roman" w:hAnsi="Times New Roman"/>
        </w:rPr>
        <w:t xml:space="preserve">However, </w:t>
      </w:r>
      <w:r w:rsidR="00601865">
        <w:rPr>
          <w:rFonts w:ascii="Times New Roman" w:hAnsi="Times New Roman"/>
        </w:rPr>
        <w:t xml:space="preserve">the biodegradation of the </w:t>
      </w:r>
      <w:r w:rsidR="00B500B1">
        <w:rPr>
          <w:rFonts w:ascii="Times New Roman" w:hAnsi="Times New Roman"/>
        </w:rPr>
        <w:t>fatty acid methyl esters</w:t>
      </w:r>
      <w:r w:rsidR="00601865">
        <w:rPr>
          <w:rFonts w:ascii="Times New Roman" w:hAnsi="Times New Roman"/>
        </w:rPr>
        <w:t xml:space="preserve"> peaks</w:t>
      </w:r>
      <w:r w:rsidR="00B500B1">
        <w:rPr>
          <w:rFonts w:ascii="Times New Roman" w:hAnsi="Times New Roman"/>
        </w:rPr>
        <w:t xml:space="preserve"> </w:t>
      </w:r>
      <w:r w:rsidR="00601865">
        <w:rPr>
          <w:rFonts w:ascii="Times New Roman" w:hAnsi="Times New Roman"/>
        </w:rPr>
        <w:t xml:space="preserve">by </w:t>
      </w:r>
      <w:proofErr w:type="spellStart"/>
      <w:r w:rsidR="00601865" w:rsidRPr="00601865">
        <w:rPr>
          <w:rFonts w:ascii="Times New Roman" w:hAnsi="Times New Roman"/>
          <w:i/>
        </w:rPr>
        <w:t>Byssochlamys</w:t>
      </w:r>
      <w:proofErr w:type="spellEnd"/>
      <w:r w:rsidR="00601865" w:rsidRPr="00601865">
        <w:rPr>
          <w:rFonts w:ascii="Times New Roman" w:hAnsi="Times New Roman"/>
          <w:i/>
        </w:rPr>
        <w:t xml:space="preserve"> sp.</w:t>
      </w:r>
      <w:r w:rsidR="00601865">
        <w:rPr>
          <w:rFonts w:ascii="Times New Roman" w:hAnsi="Times New Roman"/>
        </w:rPr>
        <w:t xml:space="preserve"> SW2 is </w:t>
      </w:r>
      <w:r w:rsidR="00601865">
        <w:rPr>
          <w:rFonts w:ascii="Times New Roman" w:hAnsi="Times New Roman"/>
        </w:rPr>
        <w:lastRenderedPageBreak/>
        <w:t>in agreement with the correspondent detected fatty acids</w:t>
      </w:r>
      <w:r w:rsidR="00122FD7">
        <w:rPr>
          <w:rFonts w:ascii="Times New Roman" w:hAnsi="Times New Roman"/>
        </w:rPr>
        <w:t xml:space="preserve"> (Figure 2.8)</w:t>
      </w:r>
      <w:r w:rsidR="00601865">
        <w:rPr>
          <w:rFonts w:ascii="Times New Roman" w:hAnsi="Times New Roman"/>
        </w:rPr>
        <w:t xml:space="preserve">. Moreover, the </w:t>
      </w:r>
      <w:r w:rsidR="003E3F44" w:rsidRPr="003E3F44">
        <w:rPr>
          <w:rFonts w:ascii="Times New Roman" w:hAnsi="Times New Roman"/>
        </w:rPr>
        <w:t>aqueous phase of the culture w</w:t>
      </w:r>
      <w:r w:rsidR="00B500B1">
        <w:rPr>
          <w:rFonts w:ascii="Times New Roman" w:hAnsi="Times New Roman"/>
        </w:rPr>
        <w:t xml:space="preserve">as filtered prior to extraction in order to limit the </w:t>
      </w:r>
      <w:r w:rsidR="00601865">
        <w:rPr>
          <w:rFonts w:ascii="Times New Roman" w:hAnsi="Times New Roman"/>
        </w:rPr>
        <w:t xml:space="preserve">concentration of </w:t>
      </w:r>
      <w:r w:rsidR="00B500B1">
        <w:rPr>
          <w:rFonts w:ascii="Times New Roman" w:hAnsi="Times New Roman"/>
        </w:rPr>
        <w:t>fatty acids</w:t>
      </w:r>
      <w:r w:rsidR="00601865">
        <w:rPr>
          <w:rFonts w:ascii="Times New Roman" w:hAnsi="Times New Roman"/>
        </w:rPr>
        <w:t xml:space="preserve"> proceeding from </w:t>
      </w:r>
      <w:r w:rsidR="00B500B1">
        <w:rPr>
          <w:rFonts w:ascii="Times New Roman" w:hAnsi="Times New Roman"/>
        </w:rPr>
        <w:t xml:space="preserve">the cell walls.  </w:t>
      </w:r>
    </w:p>
    <w:p w14:paraId="1703965F" w14:textId="77777777" w:rsidR="00122FD7" w:rsidRPr="003E3F44" w:rsidRDefault="00122FD7" w:rsidP="00EA5269">
      <w:pPr>
        <w:ind w:left="360"/>
        <w:contextualSpacing/>
        <w:rPr>
          <w:rFonts w:ascii="Times New Roman" w:hAnsi="Times New Roman"/>
        </w:rPr>
      </w:pPr>
    </w:p>
    <w:p w14:paraId="7FAC66DE" w14:textId="77777777" w:rsidR="003E3F44" w:rsidRDefault="003E3F44" w:rsidP="00EA5269">
      <w:pPr>
        <w:pStyle w:val="ListParagraph"/>
        <w:ind w:left="360"/>
        <w:rPr>
          <w:rFonts w:ascii="Times New Roman" w:hAnsi="Times New Roman"/>
        </w:rPr>
      </w:pPr>
      <w:r w:rsidRPr="003E3F44">
        <w:rPr>
          <w:rFonts w:ascii="Times New Roman" w:hAnsi="Times New Roman"/>
        </w:rPr>
        <w:t xml:space="preserve">An interesting observation of the fungal growth during the long-term growth experiments was the formation of </w:t>
      </w:r>
      <w:proofErr w:type="spellStart"/>
      <w:r w:rsidRPr="003E3F44">
        <w:rPr>
          <w:rFonts w:ascii="Times New Roman" w:hAnsi="Times New Roman"/>
        </w:rPr>
        <w:t>chlamydospores</w:t>
      </w:r>
      <w:proofErr w:type="spellEnd"/>
      <w:r w:rsidRPr="003E3F44">
        <w:rPr>
          <w:rFonts w:ascii="Times New Roman" w:hAnsi="Times New Roman"/>
        </w:rPr>
        <w:t xml:space="preserve"> in ASW with B20 as sole carbon and energy source. </w:t>
      </w:r>
      <w:proofErr w:type="spellStart"/>
      <w:r w:rsidRPr="003E3F44">
        <w:rPr>
          <w:rFonts w:ascii="Times New Roman" w:hAnsi="Times New Roman"/>
        </w:rPr>
        <w:t>Chlamydospores</w:t>
      </w:r>
      <w:proofErr w:type="spellEnd"/>
      <w:r w:rsidRPr="003E3F44">
        <w:rPr>
          <w:rFonts w:ascii="Times New Roman" w:hAnsi="Times New Roman"/>
        </w:rPr>
        <w:t xml:space="preserve"> are thick-walled resting spores that are produced under unfavorable conditions, and due to their perennation nature, these cultures still harbored plenty of viable organisms </w:t>
      </w:r>
      <w:r w:rsidRPr="003E3F44">
        <w:rPr>
          <w:rFonts w:ascii="Times New Roman" w:hAnsi="Times New Roman"/>
        </w:rPr>
        <w:fldChar w:fldCharType="begin"/>
      </w:r>
      <w:r w:rsidRPr="003E3F44">
        <w:rPr>
          <w:rFonts w:ascii="Times New Roman" w:hAnsi="Times New Roman"/>
        </w:rPr>
        <w:instrText xml:space="preserve"> ADDIN EN.CITE &lt;EndNote&gt;&lt;Cite&gt;&lt;Author&gt;Barnett&lt;/Author&gt;&lt;Year&gt;2011&lt;/Year&gt;&lt;RecNum&gt;218&lt;/RecNum&gt;&lt;DisplayText&gt;(Barnett &amp;amp; Barnett, 2011; Hawker, 2016)&lt;/DisplayText&gt;&lt;record&gt;&lt;rec-number&gt;218&lt;/rec-number&gt;&lt;foreign-keys&gt;&lt;key app="EN" db-id="pszfrvzpmrvsf1erpsvx5fvl95fxfpr9wvew" timestamp="1467918460"&gt;218&lt;/key&gt;&lt;/foreign-keys&gt;&lt;ref-type name="Book"&gt;6&lt;/ref-type&gt;&lt;contributors&gt;&lt;authors&gt;&lt;author&gt;Barnett, James A&lt;/author&gt;&lt;author&gt;Barnett, Linda&lt;/author&gt;&lt;/authors&gt;&lt;/contributors&gt;&lt;titles&gt;&lt;title&gt;Yeast research: a historical overview&lt;/title&gt;&lt;/titles&gt;&lt;dates&gt;&lt;year&gt;2011&lt;/year&gt;&lt;/dates&gt;&lt;publisher&gt;American Society for Microbiology Press&lt;/publisher&gt;&lt;isbn&gt;1555815162&lt;/isbn&gt;&lt;urls&gt;&lt;/urls&gt;&lt;/record&gt;&lt;/Cite&gt;&lt;Cite&gt;&lt;Author&gt;Hawker&lt;/Author&gt;&lt;Year&gt;2016&lt;/Year&gt;&lt;RecNum&gt;219&lt;/RecNum&gt;&lt;record&gt;&lt;rec-number&gt;219&lt;/rec-number&gt;&lt;foreign-keys&gt;&lt;key app="EN" db-id="pszfrvzpmrvsf1erpsvx5fvl95fxfpr9wvew" timestamp="1467919413"&gt;219&lt;/key&gt;&lt;/foreign-keys&gt;&lt;ref-type name="Book"&gt;6&lt;/ref-type&gt;&lt;contributors&gt;&lt;authors&gt;&lt;author&gt;Hawker, Lilian E&lt;/author&gt;&lt;/authors&gt;&lt;/contributors&gt;&lt;titles&gt;&lt;title&gt;The physiology of reproduction in fungi&lt;/title&gt;&lt;/titles&gt;&lt;dates&gt;&lt;year&gt;2016&lt;/year&gt;&lt;/dates&gt;&lt;publisher&gt;Cambridge University Press&lt;/publisher&gt;&lt;isbn&gt;1316509885&lt;/isbn&gt;&lt;urls&gt;&lt;/urls&gt;&lt;/record&gt;&lt;/Cite&gt;&lt;/EndNote&gt;</w:instrText>
      </w:r>
      <w:r w:rsidRPr="003E3F44">
        <w:rPr>
          <w:rFonts w:ascii="Times New Roman" w:hAnsi="Times New Roman"/>
        </w:rPr>
        <w:fldChar w:fldCharType="separate"/>
      </w:r>
      <w:r w:rsidRPr="003E3F44">
        <w:rPr>
          <w:rFonts w:ascii="Times New Roman" w:hAnsi="Times New Roman"/>
          <w:noProof/>
        </w:rPr>
        <w:t>(Barnett &amp; Barnett, 2011; Hawker, 2016)</w:t>
      </w:r>
      <w:r w:rsidRPr="003E3F44">
        <w:rPr>
          <w:rFonts w:ascii="Times New Roman" w:hAnsi="Times New Roman"/>
        </w:rPr>
        <w:fldChar w:fldCharType="end"/>
      </w:r>
      <w:r w:rsidRPr="003E3F44">
        <w:rPr>
          <w:rFonts w:ascii="Times New Roman" w:hAnsi="Times New Roman"/>
        </w:rPr>
        <w:t xml:space="preserve">. </w:t>
      </w:r>
      <w:proofErr w:type="spellStart"/>
      <w:r w:rsidRPr="003E3F44">
        <w:rPr>
          <w:rFonts w:ascii="Times New Roman" w:hAnsi="Times New Roman"/>
        </w:rPr>
        <w:t>Chlamydospores</w:t>
      </w:r>
      <w:proofErr w:type="spellEnd"/>
      <w:r w:rsidRPr="003E3F44">
        <w:rPr>
          <w:rFonts w:ascii="Times New Roman" w:hAnsi="Times New Roman"/>
        </w:rPr>
        <w:t xml:space="preserve"> can occur when the fungus competes with other microorganisms for substrates or when nutrients are deficient </w:t>
      </w:r>
      <w:r w:rsidRPr="003E3F44">
        <w:rPr>
          <w:rFonts w:ascii="Times New Roman" w:hAnsi="Times New Roman"/>
        </w:rPr>
        <w:fldChar w:fldCharType="begin"/>
      </w:r>
      <w:r w:rsidRPr="003E3F44">
        <w:rPr>
          <w:rFonts w:ascii="Times New Roman" w:hAnsi="Times New Roman"/>
        </w:rPr>
        <w:instrText xml:space="preserve"> ADDIN EN.CITE &lt;EndNote&gt;&lt;Cite&gt;&lt;Author&gt;Lockwood&lt;/Author&gt;&lt;Year&gt;1981&lt;/Year&gt;&lt;RecNum&gt;220&lt;/RecNum&gt;&lt;DisplayText&gt;(Lockwood &amp;amp; Filonow, 1981)&lt;/DisplayText&gt;&lt;record&gt;&lt;rec-number&gt;220&lt;/rec-number&gt;&lt;foreign-keys&gt;&lt;key app="EN" db-id="pszfrvzpmrvsf1erpsvx5fvl95fxfpr9wvew" timestamp="1467919870"&gt;220&lt;/key&gt;&lt;/foreign-keys&gt;&lt;ref-type name="Book Section"&gt;5&lt;/ref-type&gt;&lt;contributors&gt;&lt;authors&gt;&lt;author&gt;Lockwood, John L&lt;/author&gt;&lt;author&gt;Filonow, Alexander B&lt;/author&gt;&lt;/authors&gt;&lt;/contributors&gt;&lt;titles&gt;&lt;title&gt;Responses of fungi to nutrient-limiting conditions and to inhibitory substances in natural habitats&lt;/title&gt;&lt;secondary-title&gt;Advances in microbial ecology&lt;/secondary-title&gt;&lt;/titles&gt;&lt;pages&gt;1-61&lt;/pages&gt;&lt;dates&gt;&lt;year&gt;1981&lt;/year&gt;&lt;/dates&gt;&lt;publisher&gt;Springer&lt;/publisher&gt;&lt;isbn&gt;146158308X&lt;/isbn&gt;&lt;urls&gt;&lt;/urls&gt;&lt;/record&gt;&lt;/Cite&gt;&lt;/EndNote&gt;</w:instrText>
      </w:r>
      <w:r w:rsidRPr="003E3F44">
        <w:rPr>
          <w:rFonts w:ascii="Times New Roman" w:hAnsi="Times New Roman"/>
        </w:rPr>
        <w:fldChar w:fldCharType="separate"/>
      </w:r>
      <w:r w:rsidRPr="003E3F44">
        <w:rPr>
          <w:rFonts w:ascii="Times New Roman" w:hAnsi="Times New Roman"/>
          <w:noProof/>
        </w:rPr>
        <w:t>(Lockwood &amp; Filonow, 1981)</w:t>
      </w:r>
      <w:r w:rsidRPr="003E3F44">
        <w:rPr>
          <w:rFonts w:ascii="Times New Roman" w:hAnsi="Times New Roman"/>
        </w:rPr>
        <w:fldChar w:fldCharType="end"/>
      </w:r>
      <w:r w:rsidRPr="003E3F44">
        <w:rPr>
          <w:rFonts w:ascii="Times New Roman" w:hAnsi="Times New Roman"/>
        </w:rPr>
        <w:t>.  In the long-term experiments, there were plenty of carbon substrates but other macronutrients were limited and waste products were definitely accumulating.</w:t>
      </w:r>
    </w:p>
    <w:p w14:paraId="13F340DF" w14:textId="77777777" w:rsidR="003E3F44" w:rsidRDefault="003E3F44" w:rsidP="00EA5269">
      <w:pPr>
        <w:pStyle w:val="ListParagraph"/>
        <w:ind w:left="360"/>
        <w:rPr>
          <w:rFonts w:ascii="Times New Roman" w:hAnsi="Times New Roman"/>
        </w:rPr>
      </w:pPr>
    </w:p>
    <w:p w14:paraId="760C65FA" w14:textId="29A7CF00" w:rsidR="00156F10" w:rsidRDefault="007451CA" w:rsidP="00EA5269">
      <w:pPr>
        <w:pStyle w:val="ListParagraph"/>
        <w:ind w:left="360"/>
        <w:rPr>
          <w:rFonts w:ascii="Times New Roman" w:hAnsi="Times New Roman"/>
        </w:rPr>
      </w:pPr>
      <w:r w:rsidRPr="007451CA">
        <w:rPr>
          <w:rFonts w:ascii="Times New Roman" w:hAnsi="Times New Roman"/>
        </w:rPr>
        <w:t>Member</w:t>
      </w:r>
      <w:r w:rsidR="009A17F3">
        <w:rPr>
          <w:rFonts w:ascii="Times New Roman" w:hAnsi="Times New Roman"/>
        </w:rPr>
        <w:t>s</w:t>
      </w:r>
      <w:r w:rsidRPr="007451CA">
        <w:rPr>
          <w:rFonts w:ascii="Times New Roman" w:hAnsi="Times New Roman"/>
        </w:rPr>
        <w:t xml:space="preserve"> of the genus </w:t>
      </w:r>
      <w:r w:rsidR="00156F10" w:rsidRPr="006431C1">
        <w:rPr>
          <w:rFonts w:ascii="Times New Roman" w:hAnsi="Times New Roman"/>
          <w:i/>
        </w:rPr>
        <w:t>Wickerhamomyces</w:t>
      </w:r>
      <w:r w:rsidR="00156F10">
        <w:rPr>
          <w:rFonts w:ascii="Times New Roman" w:hAnsi="Times New Roman"/>
        </w:rPr>
        <w:t xml:space="preserve"> are yeasts considered </w:t>
      </w:r>
      <w:r>
        <w:rPr>
          <w:rFonts w:ascii="Times New Roman" w:hAnsi="Times New Roman"/>
        </w:rPr>
        <w:t>to be ubiquitous in natural environments</w:t>
      </w:r>
      <w:r w:rsidR="0072196A">
        <w:rPr>
          <w:rFonts w:ascii="Times New Roman" w:hAnsi="Times New Roman"/>
        </w:rPr>
        <w:t xml:space="preserve"> </w:t>
      </w:r>
      <w:r w:rsidR="00EB7A7F">
        <w:rPr>
          <w:rFonts w:ascii="Times New Roman" w:hAnsi="Times New Roman"/>
        </w:rPr>
        <w:fldChar w:fldCharType="begin"/>
      </w:r>
      <w:r w:rsidR="00EB7A7F">
        <w:rPr>
          <w:rFonts w:ascii="Times New Roman" w:hAnsi="Times New Roman"/>
        </w:rPr>
        <w:instrText xml:space="preserve"> ADDIN EN.CITE &lt;EndNote&gt;&lt;Cite&gt;&lt;Author&gt;Kurtzman&lt;/Author&gt;&lt;Year&gt;2011&lt;/Year&gt;&lt;RecNum&gt;197&lt;/RecNum&gt;&lt;DisplayText&gt;(C. P. Kurtzman, 2011; Walker, 2011)&lt;/DisplayText&gt;&lt;record&gt;&lt;rec-number&gt;197&lt;/rec-number&gt;&lt;foreign-keys&gt;&lt;key app="EN" db-id="pszfrvzpmrvsf1erpsvx5fvl95fxfpr9wvew" timestamp="1467248021"&gt;197&lt;/key&gt;&lt;/foreign-keys&gt;&lt;ref-type name="Journal Article"&gt;17&lt;/ref-type&gt;&lt;contributors&gt;&lt;authors&gt;&lt;author&gt;Kurtzman, Cletus P&lt;/author&gt;&lt;/authors&gt;&lt;/contributors&gt;&lt;titles&gt;&lt;title&gt;Phylogeny of the ascomycetous yeasts and the renaming of Pichia anomala to Wickerhamomyces anomalus&lt;/title&gt;&lt;secondary-title&gt;Antonie van Leeuwenhoek&lt;/secondary-title&gt;&lt;/titles&gt;&lt;periodical&gt;&lt;full-title&gt;Antonie Van Leeuwenhoek&lt;/full-title&gt;&lt;/periodical&gt;&lt;pages&gt;13-23&lt;/pages&gt;&lt;volume&gt;99&lt;/volume&gt;&lt;number&gt;1&lt;/number&gt;&lt;dates&gt;&lt;year&gt;2011&lt;/year&gt;&lt;/dates&gt;&lt;isbn&gt;0003-6072&lt;/isbn&gt;&lt;urls&gt;&lt;/urls&gt;&lt;/record&gt;&lt;/Cite&gt;&lt;Cite&gt;&lt;Author&gt;Walker&lt;/Author&gt;&lt;Year&gt;2011&lt;/Year&gt;&lt;RecNum&gt;21&lt;/RecNum&gt;&lt;record&gt;&lt;rec-number&gt;21&lt;/rec-number&gt;&lt;foreign-keys&gt;&lt;key app="EN" db-id="pszfrvzpmrvsf1erpsvx5fvl95fxfpr9wvew" timestamp="1427738859"&gt;21&lt;/key&gt;&lt;/foreign-keys&gt;&lt;ref-type name="Journal Article"&gt;17&lt;/ref-type&gt;&lt;contributors&gt;&lt;authors&gt;&lt;author&gt;Walker, Graeme M&lt;/author&gt;&lt;/authors&gt;&lt;/contributors&gt;&lt;titles&gt;&lt;title&gt;Pichia anomala: cell physiology and biotechnology relative to other yeasts&lt;/title&gt;&lt;secondary-title&gt;Antonie Van Leeuwenhoek&lt;/secondary-title&gt;&lt;/titles&gt;&lt;periodical&gt;&lt;full-title&gt;Antonie Van Leeuwenhoek&lt;/full-title&gt;&lt;/periodical&gt;&lt;pages&gt;25-34&lt;/pages&gt;&lt;volume&gt;99&lt;/volume&gt;&lt;number&gt;1&lt;/number&gt;&lt;dates&gt;&lt;year&gt;2011&lt;/year&gt;&lt;/dates&gt;&lt;isbn&gt;0003-6072&lt;/isbn&gt;&lt;urls&gt;&lt;/urls&gt;&lt;/record&gt;&lt;/Cite&gt;&lt;/EndNote&gt;</w:instrText>
      </w:r>
      <w:r w:rsidR="00EB7A7F">
        <w:rPr>
          <w:rFonts w:ascii="Times New Roman" w:hAnsi="Times New Roman"/>
        </w:rPr>
        <w:fldChar w:fldCharType="separate"/>
      </w:r>
      <w:r w:rsidR="00EB7A7F">
        <w:rPr>
          <w:rFonts w:ascii="Times New Roman" w:hAnsi="Times New Roman"/>
          <w:noProof/>
        </w:rPr>
        <w:t>(C. P. Kurtzman, 2011; Walker, 2011)</w:t>
      </w:r>
      <w:r w:rsidR="00EB7A7F">
        <w:rPr>
          <w:rFonts w:ascii="Times New Roman" w:hAnsi="Times New Roman"/>
        </w:rPr>
        <w:fldChar w:fldCharType="end"/>
      </w:r>
      <w:r>
        <w:rPr>
          <w:rFonts w:ascii="Times New Roman" w:hAnsi="Times New Roman"/>
        </w:rPr>
        <w:t xml:space="preserve"> such as </w:t>
      </w:r>
      <w:r w:rsidR="00156F10">
        <w:rPr>
          <w:rFonts w:ascii="Times New Roman" w:hAnsi="Times New Roman"/>
        </w:rPr>
        <w:t xml:space="preserve">soil </w:t>
      </w:r>
      <w:r w:rsidR="00156F10">
        <w:rPr>
          <w:rFonts w:ascii="Times New Roman" w:hAnsi="Times New Roman"/>
        </w:rPr>
        <w:fldChar w:fldCharType="begin"/>
      </w:r>
      <w:r w:rsidR="00156F10">
        <w:rPr>
          <w:rFonts w:ascii="Times New Roman" w:hAnsi="Times New Roman"/>
        </w:rPr>
        <w:instrText xml:space="preserve"> ADDIN EN.CITE &lt;EndNote&gt;&lt;Cite&gt;&lt;Author&gt;Hesham&lt;/Author&gt;&lt;Year&gt;2006&lt;/Year&gt;&lt;RecNum&gt;204&lt;/RecNum&gt;&lt;DisplayText&gt;(Hesham et al., 2006)&lt;/DisplayText&gt;&lt;record&gt;&lt;rec-number&gt;204&lt;/rec-number&gt;&lt;foreign-keys&gt;&lt;key app="EN" db-id="pszfrvzpmrvsf1erpsvx5fvl95fxfpr9wvew" timestamp="1467834565"&gt;204&lt;/key&gt;&lt;/foreign-keys&gt;&lt;ref-type name="Journal Article"&gt;17&lt;/ref-type&gt;&lt;contributors&gt;&lt;authors&gt;&lt;author&gt;Hesham, Abd El-Latif&lt;/author&gt;&lt;author&gt;Wang, Zhenyu&lt;/author&gt;&lt;author&gt;Zhang, Yu&lt;/author&gt;&lt;author&gt;Zhang, Jing&lt;/author&gt;&lt;author&gt;Lv, Wenzhou&lt;/author&gt;&lt;author&gt;Yang, Min&lt;/author&gt;&lt;/authors&gt;&lt;/contributors&gt;&lt;titles&gt;&lt;title&gt;Isolation and identification of a yeast strain capable of degrading four and five ring aromatic hydrocarbons&lt;/title&gt;&lt;secondary-title&gt;Annals of microbiology&lt;/secondary-title&gt;&lt;/titles&gt;&lt;periodical&gt;&lt;full-title&gt;Annals of microbiology&lt;/full-title&gt;&lt;/periodical&gt;&lt;pages&gt;109-112&lt;/pages&gt;&lt;volume&gt;56&lt;/volume&gt;&lt;number&gt;2&lt;/number&gt;&lt;dates&gt;&lt;year&gt;2006&lt;/year&gt;&lt;/dates&gt;&lt;isbn&gt;1590-4261&lt;/isbn&gt;&lt;urls&gt;&lt;/urls&gt;&lt;/record&gt;&lt;/Cite&gt;&lt;/EndNote&gt;</w:instrText>
      </w:r>
      <w:r w:rsidR="00156F10">
        <w:rPr>
          <w:rFonts w:ascii="Times New Roman" w:hAnsi="Times New Roman"/>
        </w:rPr>
        <w:fldChar w:fldCharType="separate"/>
      </w:r>
      <w:r w:rsidR="00156F10">
        <w:rPr>
          <w:rFonts w:ascii="Times New Roman" w:hAnsi="Times New Roman"/>
          <w:noProof/>
        </w:rPr>
        <w:t>(Hesham et al., 2006)</w:t>
      </w:r>
      <w:r w:rsidR="00156F10">
        <w:rPr>
          <w:rFonts w:ascii="Times New Roman" w:hAnsi="Times New Roman"/>
        </w:rPr>
        <w:fldChar w:fldCharType="end"/>
      </w:r>
      <w:r w:rsidR="00156F10">
        <w:rPr>
          <w:rFonts w:ascii="Times New Roman" w:hAnsi="Times New Roman"/>
        </w:rPr>
        <w:t xml:space="preserve">, plants </w:t>
      </w:r>
      <w:r w:rsidR="00156F10">
        <w:rPr>
          <w:rFonts w:ascii="Times New Roman" w:hAnsi="Times New Roman"/>
        </w:rPr>
        <w:fldChar w:fldCharType="begin"/>
      </w:r>
      <w:r w:rsidR="00156F10">
        <w:rPr>
          <w:rFonts w:ascii="Times New Roman" w:hAnsi="Times New Roman"/>
        </w:rPr>
        <w:instrText xml:space="preserve"> ADDIN EN.CITE &lt;EndNote&gt;&lt;Cite&gt;&lt;Author&gt;Sláviková&lt;/Author&gt;&lt;Year&gt;2007&lt;/Year&gt;&lt;RecNum&gt;203&lt;/RecNum&gt;&lt;DisplayText&gt;(Sláviková, Vadkertiová, &amp;amp; Vránová, 2007)&lt;/DisplayText&gt;&lt;record&gt;&lt;rec-number&gt;203&lt;/rec-number&gt;&lt;foreign-keys&gt;&lt;key app="EN" db-id="pszfrvzpmrvsf1erpsvx5fvl95fxfpr9wvew" timestamp="1467834119"&gt;203&lt;/key&gt;&lt;/foreign-keys&gt;&lt;ref-type name="Journal Article"&gt;17&lt;/ref-type&gt;&lt;contributors&gt;&lt;authors&gt;&lt;author&gt;Sláviková, Elena&lt;/author&gt;&lt;author&gt;Vadkertiová, Renata&lt;/author&gt;&lt;author&gt;Vránová, Dana&lt;/author&gt;&lt;/authors&gt;&lt;/contributors&gt;&lt;titles&gt;&lt;title&gt;Yeasts colonizing the leaf surfaces&lt;/title&gt;&lt;secondary-title&gt;Journal of basic microbiology&lt;/secondary-title&gt;&lt;/titles&gt;&lt;periodical&gt;&lt;full-title&gt;Journal of basic microbiology&lt;/full-title&gt;&lt;/periodical&gt;&lt;pages&gt;344-350&lt;/pages&gt;&lt;volume&gt;47&lt;/volume&gt;&lt;number&gt;4&lt;/number&gt;&lt;dates&gt;&lt;year&gt;2007&lt;/year&gt;&lt;/dates&gt;&lt;isbn&gt;1521-4028&lt;/isbn&gt;&lt;urls&gt;&lt;/urls&gt;&lt;/record&gt;&lt;/Cite&gt;&lt;/EndNote&gt;</w:instrText>
      </w:r>
      <w:r w:rsidR="00156F10">
        <w:rPr>
          <w:rFonts w:ascii="Times New Roman" w:hAnsi="Times New Roman"/>
        </w:rPr>
        <w:fldChar w:fldCharType="separate"/>
      </w:r>
      <w:r w:rsidR="00156F10">
        <w:rPr>
          <w:rFonts w:ascii="Times New Roman" w:hAnsi="Times New Roman"/>
          <w:noProof/>
        </w:rPr>
        <w:t>(Sláviková, Vadkertiová, &amp; Vránová, 2007)</w:t>
      </w:r>
      <w:r w:rsidR="00156F10">
        <w:rPr>
          <w:rFonts w:ascii="Times New Roman" w:hAnsi="Times New Roman"/>
        </w:rPr>
        <w:fldChar w:fldCharType="end"/>
      </w:r>
      <w:r w:rsidR="00156F10">
        <w:rPr>
          <w:rFonts w:ascii="Times New Roman" w:hAnsi="Times New Roman"/>
        </w:rPr>
        <w:t>,</w:t>
      </w:r>
      <w:r w:rsidR="00B62EB9">
        <w:rPr>
          <w:rFonts w:ascii="Times New Roman" w:hAnsi="Times New Roman"/>
        </w:rPr>
        <w:t xml:space="preserve"> </w:t>
      </w:r>
      <w:r>
        <w:rPr>
          <w:rFonts w:ascii="Times New Roman" w:hAnsi="Times New Roman"/>
        </w:rPr>
        <w:t xml:space="preserve">and associated with </w:t>
      </w:r>
      <w:r w:rsidR="00156F10">
        <w:rPr>
          <w:rFonts w:ascii="Times New Roman" w:hAnsi="Times New Roman"/>
        </w:rPr>
        <w:t xml:space="preserve">human </w:t>
      </w:r>
      <w:r w:rsidR="00156F10">
        <w:rPr>
          <w:rFonts w:ascii="Times New Roman" w:hAnsi="Times New Roman"/>
        </w:rPr>
        <w:fldChar w:fldCharType="begin"/>
      </w:r>
      <w:r w:rsidR="00156F10">
        <w:rPr>
          <w:rFonts w:ascii="Times New Roman" w:hAnsi="Times New Roman"/>
        </w:rPr>
        <w:instrText xml:space="preserve"> ADDIN EN.CITE &lt;EndNote&gt;&lt;Cite&gt;&lt;Author&gt;Murphy&lt;/Author&gt;&lt;Year&gt;1986&lt;/Year&gt;&lt;RecNum&gt;206&lt;/RecNum&gt;&lt;DisplayText&gt;(Murphy et al., 1986)&lt;/DisplayText&gt;&lt;record&gt;&lt;rec-number&gt;206&lt;/rec-number&gt;&lt;foreign-keys&gt;&lt;key app="EN" db-id="pszfrvzpmrvsf1erpsvx5fvl95fxfpr9wvew" timestamp="1467836120"&gt;206&lt;/key&gt;&lt;/foreign-keys&gt;&lt;ref-type name="Journal Article"&gt;17&lt;/ref-type&gt;&lt;contributors&gt;&lt;authors&gt;&lt;author&gt;Murphy, N&lt;/author&gt;&lt;author&gt;Damjanovic, V&lt;/author&gt;&lt;author&gt;Hart, CA&lt;/author&gt;&lt;author&gt;Buchanan, CR&lt;/author&gt;&lt;author&gt;Whitaker, R&lt;/author&gt;&lt;author&gt;Cooke, RWI&lt;/author&gt;&lt;/authors&gt;&lt;/contributors&gt;&lt;titles&gt;&lt;title&gt;Infection and colonisation of neonates by Hansenula anomala&lt;/title&gt;&lt;secondary-title&gt;The Lancet&lt;/secondary-title&gt;&lt;/titles&gt;&lt;periodical&gt;&lt;full-title&gt;The Lancet&lt;/full-title&gt;&lt;/periodical&gt;&lt;pages&gt;291-293&lt;/pages&gt;&lt;volume&gt;327&lt;/volume&gt;&lt;number&gt;8476&lt;/number&gt;&lt;dates&gt;&lt;year&gt;1986&lt;/year&gt;&lt;/dates&gt;&lt;isbn&gt;0140-6736&lt;/isbn&gt;&lt;urls&gt;&lt;/urls&gt;&lt;/record&gt;&lt;/Cite&gt;&lt;/EndNote&gt;</w:instrText>
      </w:r>
      <w:r w:rsidR="00156F10">
        <w:rPr>
          <w:rFonts w:ascii="Times New Roman" w:hAnsi="Times New Roman"/>
        </w:rPr>
        <w:fldChar w:fldCharType="separate"/>
      </w:r>
      <w:r w:rsidR="00156F10">
        <w:rPr>
          <w:rFonts w:ascii="Times New Roman" w:hAnsi="Times New Roman"/>
          <w:noProof/>
        </w:rPr>
        <w:t>(Murphy et al., 1986)</w:t>
      </w:r>
      <w:r w:rsidR="00156F10">
        <w:rPr>
          <w:rFonts w:ascii="Times New Roman" w:hAnsi="Times New Roman"/>
        </w:rPr>
        <w:fldChar w:fldCharType="end"/>
      </w:r>
      <w:r w:rsidR="00156F10">
        <w:rPr>
          <w:rFonts w:ascii="Times New Roman" w:hAnsi="Times New Roman"/>
        </w:rPr>
        <w:t xml:space="preserve"> and animal </w:t>
      </w:r>
      <w:r w:rsidR="00156F10">
        <w:rPr>
          <w:rFonts w:ascii="Times New Roman" w:hAnsi="Times New Roman"/>
        </w:rPr>
        <w:fldChar w:fldCharType="begin"/>
      </w:r>
      <w:r w:rsidR="00156F10">
        <w:rPr>
          <w:rFonts w:ascii="Times New Roman" w:hAnsi="Times New Roman"/>
        </w:rPr>
        <w:instrText xml:space="preserve"> ADDIN EN.CITE &lt;EndNote&gt;&lt;Cite&gt;&lt;Author&gt;Ricci&lt;/Author&gt;&lt;Year&gt;2010&lt;/Year&gt;&lt;RecNum&gt;207&lt;/RecNum&gt;&lt;DisplayText&gt;(Ricci et al., 2010)&lt;/DisplayText&gt;&lt;record&gt;&lt;rec-number&gt;207&lt;/rec-number&gt;&lt;foreign-keys&gt;&lt;key app="EN" db-id="pszfrvzpmrvsf1erpsvx5fvl95fxfpr9wvew" timestamp="1467836214"&gt;207&lt;/key&gt;&lt;/foreign-keys&gt;&lt;ref-type name="Journal Article"&gt;17&lt;/ref-type&gt;&lt;contributors&gt;&lt;authors&gt;&lt;author&gt;Ricci, I&lt;/author&gt;&lt;author&gt;Mosca, M&lt;/author&gt;&lt;author&gt;Damiani, C&lt;/author&gt;&lt;author&gt;Scuppa, P&lt;/author&gt;&lt;author&gt;Rossi, P&lt;/author&gt;&lt;author&gt;Capone, A&lt;/author&gt;&lt;author&gt;Esposito, F&lt;/author&gt;&lt;author&gt;Alma, A&lt;/author&gt;&lt;author&gt;Sacchi, L&lt;/author&gt;&lt;author&gt;Bandi, C&lt;/author&gt;&lt;/authors&gt;&lt;/contributors&gt;&lt;titles&gt;&lt;title&gt;Wickerhamomyces anomalus inhabits the midgut and reproductive organs of the Asian malaria vector Anopheles stephensi&lt;/title&gt;&lt;secondary-title&gt;Antonie van Leeuwenhoek&lt;/secondary-title&gt;&lt;/titles&gt;&lt;periodical&gt;&lt;full-title&gt;Antonie Van Leeuwenhoek&lt;/full-title&gt;&lt;/periodical&gt;&lt;dates&gt;&lt;year&gt;2010&lt;/year&gt;&lt;/dates&gt;&lt;urls&gt;&lt;/urls&gt;&lt;/record&gt;&lt;/Cite&gt;&lt;/EndNote&gt;</w:instrText>
      </w:r>
      <w:r w:rsidR="00156F10">
        <w:rPr>
          <w:rFonts w:ascii="Times New Roman" w:hAnsi="Times New Roman"/>
        </w:rPr>
        <w:fldChar w:fldCharType="separate"/>
      </w:r>
      <w:r w:rsidR="00156F10">
        <w:rPr>
          <w:rFonts w:ascii="Times New Roman" w:hAnsi="Times New Roman"/>
          <w:noProof/>
        </w:rPr>
        <w:t>(Ricci et al., 2010)</w:t>
      </w:r>
      <w:r w:rsidR="00156F10">
        <w:rPr>
          <w:rFonts w:ascii="Times New Roman" w:hAnsi="Times New Roman"/>
        </w:rPr>
        <w:fldChar w:fldCharType="end"/>
      </w:r>
      <w:r w:rsidR="00B62EB9">
        <w:rPr>
          <w:rFonts w:ascii="Times New Roman" w:hAnsi="Times New Roman"/>
        </w:rPr>
        <w:t xml:space="preserve"> hosts</w:t>
      </w:r>
      <w:r w:rsidR="00156F10">
        <w:rPr>
          <w:rFonts w:ascii="Times New Roman" w:hAnsi="Times New Roman"/>
        </w:rPr>
        <w:t xml:space="preserve">.  </w:t>
      </w:r>
      <w:r w:rsidR="00B62EB9">
        <w:rPr>
          <w:rFonts w:ascii="Times New Roman" w:hAnsi="Times New Roman"/>
        </w:rPr>
        <w:t>The study described here was</w:t>
      </w:r>
      <w:r w:rsidR="00156F10">
        <w:rPr>
          <w:rFonts w:ascii="Times New Roman" w:hAnsi="Times New Roman"/>
        </w:rPr>
        <w:t xml:space="preserve"> the first in </w:t>
      </w:r>
      <w:r w:rsidR="00B62EB9">
        <w:rPr>
          <w:rFonts w:ascii="Times New Roman" w:hAnsi="Times New Roman"/>
        </w:rPr>
        <w:t xml:space="preserve">which an </w:t>
      </w:r>
      <w:r w:rsidR="00156F10">
        <w:rPr>
          <w:rFonts w:ascii="Times New Roman" w:hAnsi="Times New Roman"/>
        </w:rPr>
        <w:t>isolate</w:t>
      </w:r>
      <w:r w:rsidR="00B62EB9">
        <w:rPr>
          <w:rFonts w:ascii="Times New Roman" w:hAnsi="Times New Roman"/>
        </w:rPr>
        <w:t xml:space="preserve"> of</w:t>
      </w:r>
      <w:r w:rsidR="00156F10">
        <w:rPr>
          <w:rFonts w:ascii="Times New Roman" w:hAnsi="Times New Roman"/>
        </w:rPr>
        <w:t xml:space="preserve"> </w:t>
      </w:r>
      <w:r w:rsidR="009A6E04" w:rsidRPr="00A37580">
        <w:rPr>
          <w:rFonts w:ascii="Times New Roman" w:hAnsi="Times New Roman"/>
          <w:i/>
        </w:rPr>
        <w:t>W</w:t>
      </w:r>
      <w:r w:rsidR="009A6E04">
        <w:rPr>
          <w:rFonts w:ascii="Times New Roman" w:hAnsi="Times New Roman"/>
          <w:i/>
        </w:rPr>
        <w:t>ickerhamomyces</w:t>
      </w:r>
      <w:r w:rsidR="009A6E04" w:rsidRPr="00A37580">
        <w:rPr>
          <w:rFonts w:ascii="Times New Roman" w:hAnsi="Times New Roman"/>
          <w:i/>
        </w:rPr>
        <w:t xml:space="preserve"> </w:t>
      </w:r>
      <w:proofErr w:type="spellStart"/>
      <w:r w:rsidR="009A6E04" w:rsidRPr="00A37580">
        <w:rPr>
          <w:rFonts w:ascii="Times New Roman" w:hAnsi="Times New Roman"/>
          <w:i/>
        </w:rPr>
        <w:t>anomalus</w:t>
      </w:r>
      <w:proofErr w:type="spellEnd"/>
      <w:r w:rsidR="00156F10">
        <w:rPr>
          <w:rFonts w:ascii="Times New Roman" w:hAnsi="Times New Roman"/>
        </w:rPr>
        <w:t xml:space="preserve"> </w:t>
      </w:r>
      <w:r w:rsidR="00B62EB9">
        <w:rPr>
          <w:rFonts w:ascii="Times New Roman" w:hAnsi="Times New Roman"/>
        </w:rPr>
        <w:t xml:space="preserve">was obtained </w:t>
      </w:r>
      <w:r w:rsidR="00156F10">
        <w:rPr>
          <w:rFonts w:ascii="Times New Roman" w:hAnsi="Times New Roman"/>
        </w:rPr>
        <w:t xml:space="preserve">from </w:t>
      </w:r>
      <w:r w:rsidR="00B62EB9">
        <w:rPr>
          <w:rFonts w:ascii="Times New Roman" w:hAnsi="Times New Roman"/>
        </w:rPr>
        <w:t xml:space="preserve">a </w:t>
      </w:r>
      <w:r w:rsidR="00156F10">
        <w:rPr>
          <w:rFonts w:ascii="Times New Roman" w:hAnsi="Times New Roman"/>
        </w:rPr>
        <w:t>B20 fuel storage tank.</w:t>
      </w:r>
      <w:r>
        <w:rPr>
          <w:rFonts w:ascii="Times New Roman" w:hAnsi="Times New Roman"/>
        </w:rPr>
        <w:t xml:space="preserve"> </w:t>
      </w:r>
      <w:r w:rsidR="00B62EB9">
        <w:rPr>
          <w:rFonts w:ascii="Times New Roman" w:hAnsi="Times New Roman"/>
        </w:rPr>
        <w:t xml:space="preserve">The ubiquity </w:t>
      </w:r>
      <w:r>
        <w:rPr>
          <w:rFonts w:ascii="Times New Roman" w:hAnsi="Times New Roman"/>
        </w:rPr>
        <w:t>of member</w:t>
      </w:r>
      <w:r w:rsidR="00B62EB9">
        <w:rPr>
          <w:rFonts w:ascii="Times New Roman" w:hAnsi="Times New Roman"/>
        </w:rPr>
        <w:t>s</w:t>
      </w:r>
      <w:r>
        <w:rPr>
          <w:rFonts w:ascii="Times New Roman" w:hAnsi="Times New Roman"/>
        </w:rPr>
        <w:t xml:space="preserve"> of this genus, in particular </w:t>
      </w:r>
      <w:r w:rsidR="009A6E04" w:rsidRPr="00A37580">
        <w:rPr>
          <w:rFonts w:ascii="Times New Roman" w:hAnsi="Times New Roman"/>
          <w:i/>
        </w:rPr>
        <w:t>W</w:t>
      </w:r>
      <w:r w:rsidR="009A6E04">
        <w:rPr>
          <w:rFonts w:ascii="Times New Roman" w:hAnsi="Times New Roman"/>
          <w:i/>
        </w:rPr>
        <w:t>ickerhamomyces</w:t>
      </w:r>
      <w:r w:rsidR="009A6E04" w:rsidRPr="00A37580">
        <w:rPr>
          <w:rFonts w:ascii="Times New Roman" w:hAnsi="Times New Roman"/>
          <w:i/>
        </w:rPr>
        <w:t xml:space="preserve"> </w:t>
      </w:r>
      <w:proofErr w:type="spellStart"/>
      <w:r w:rsidR="009A6E04" w:rsidRPr="00A37580">
        <w:rPr>
          <w:rFonts w:ascii="Times New Roman" w:hAnsi="Times New Roman"/>
          <w:i/>
        </w:rPr>
        <w:t>anomalus</w:t>
      </w:r>
      <w:proofErr w:type="spellEnd"/>
      <w:r w:rsidR="00B62EB9">
        <w:rPr>
          <w:rFonts w:ascii="Times New Roman" w:hAnsi="Times New Roman"/>
          <w:i/>
        </w:rPr>
        <w:t>,</w:t>
      </w:r>
      <w:r>
        <w:rPr>
          <w:rFonts w:ascii="Times New Roman" w:hAnsi="Times New Roman"/>
          <w:i/>
        </w:rPr>
        <w:t xml:space="preserve"> </w:t>
      </w:r>
      <w:r>
        <w:rPr>
          <w:rFonts w:ascii="Times New Roman" w:hAnsi="Times New Roman"/>
        </w:rPr>
        <w:t xml:space="preserve">is due to </w:t>
      </w:r>
      <w:r w:rsidR="00B62EB9">
        <w:rPr>
          <w:rFonts w:ascii="Times New Roman" w:hAnsi="Times New Roman"/>
        </w:rPr>
        <w:t xml:space="preserve">their </w:t>
      </w:r>
      <w:r>
        <w:rPr>
          <w:rFonts w:ascii="Times New Roman" w:hAnsi="Times New Roman"/>
        </w:rPr>
        <w:t xml:space="preserve">tolerance to different and often </w:t>
      </w:r>
      <w:r w:rsidR="00156F10">
        <w:rPr>
          <w:rFonts w:ascii="Times New Roman" w:hAnsi="Times New Roman"/>
        </w:rPr>
        <w:t xml:space="preserve">stressful conditions </w:t>
      </w:r>
      <w:r w:rsidR="00156F10">
        <w:rPr>
          <w:rFonts w:ascii="Times New Roman" w:hAnsi="Times New Roman"/>
        </w:rPr>
        <w:fldChar w:fldCharType="begin"/>
      </w:r>
      <w:r w:rsidR="00161BAF">
        <w:rPr>
          <w:rFonts w:ascii="Times New Roman" w:hAnsi="Times New Roman"/>
        </w:rPr>
        <w:instrText xml:space="preserve"> ADDIN EN.CITE &lt;EndNote&gt;&lt;Cite&gt;&lt;Author&gt;Passoth&lt;/Author&gt;&lt;Year&gt;2006&lt;/Year&gt;&lt;RecNum&gt;41&lt;/RecNum&gt;&lt;DisplayText&gt;(Passoth et al., 2006; Walker, 2011)&lt;/DisplayText&gt;&lt;record&gt;&lt;rec-number&gt;41&lt;/rec-number&gt;&lt;foreign-keys&gt;&lt;key app="EN" db-id="pszfrvzpmrvsf1erpsvx5fvl95fxfpr9wvew" timestamp="1429110105"&gt;41&lt;/key&gt;&lt;/foreign-keys&gt;&lt;ref-type name="Journal Article"&gt;17&lt;/ref-type&gt;&lt;contributors&gt;&lt;authors&gt;&lt;author&gt;Passoth, Volkmar&lt;/author&gt;&lt;author&gt;Fredlund, Elisabeth&lt;/author&gt;&lt;author&gt;Druvefors, Ulrika Ädel&lt;/author&gt;&lt;author&gt;Schnürer, Johan&lt;/author&gt;&lt;/authors&gt;&lt;/contributors&gt;&lt;titles&gt;&lt;title&gt;Biotechnology, physiology and genetics of the yeast Pichia anomala&lt;/title&gt;&lt;secondary-title&gt;FEMS yeast research&lt;/secondary-title&gt;&lt;/titles&gt;&lt;periodical&gt;&lt;full-title&gt;FEMS yeast research&lt;/full-title&gt;&lt;/periodical&gt;&lt;pages&gt;3-13&lt;/pages&gt;&lt;volume&gt;6&lt;/volume&gt;&lt;number&gt;1&lt;/number&gt;&lt;dates&gt;&lt;year&gt;2006&lt;/year&gt;&lt;/dates&gt;&lt;isbn&gt;1567-1364&lt;/isbn&gt;&lt;urls&gt;&lt;/urls&gt;&lt;/record&gt;&lt;/Cite&gt;&lt;Cite&gt;&lt;Author&gt;Walker&lt;/Author&gt;&lt;Year&gt;2011&lt;/Year&gt;&lt;RecNum&gt;21&lt;/RecNum&gt;&lt;record&gt;&lt;rec-number&gt;21&lt;/rec-number&gt;&lt;foreign-keys&gt;&lt;key app="EN" db-id="pszfrvzpmrvsf1erpsvx5fvl95fxfpr9wvew" timestamp="1427738859"&gt;21&lt;/key&gt;&lt;/foreign-keys&gt;&lt;ref-type name="Journal Article"&gt;17&lt;/ref-type&gt;&lt;contributors&gt;&lt;authors&gt;&lt;author&gt;Walker, Graeme M&lt;/author&gt;&lt;/authors&gt;&lt;/contributors&gt;&lt;titles&gt;&lt;title&gt;Pichia anomala: cell physiology and biotechnology relative to other yeasts&lt;/title&gt;&lt;secondary-title&gt;Antonie Van Leeuwenhoek&lt;/secondary-title&gt;&lt;/titles&gt;&lt;periodical&gt;&lt;full-title&gt;Antonie Van Leeuwenhoek&lt;/full-title&gt;&lt;/periodical&gt;&lt;pages&gt;25-34&lt;/pages&gt;&lt;volume&gt;99&lt;/volume&gt;&lt;number&gt;1&lt;/number&gt;&lt;dates&gt;&lt;year&gt;2011&lt;/year&gt;&lt;/dates&gt;&lt;isbn&gt;0003-6072&lt;/isbn&gt;&lt;urls&gt;&lt;/urls&gt;&lt;/record&gt;&lt;/Cite&gt;&lt;/EndNote&gt;</w:instrText>
      </w:r>
      <w:r w:rsidR="00156F10">
        <w:rPr>
          <w:rFonts w:ascii="Times New Roman" w:hAnsi="Times New Roman"/>
        </w:rPr>
        <w:fldChar w:fldCharType="separate"/>
      </w:r>
      <w:r w:rsidR="00161BAF">
        <w:rPr>
          <w:rFonts w:ascii="Times New Roman" w:hAnsi="Times New Roman"/>
          <w:noProof/>
        </w:rPr>
        <w:t>(Passoth et al., 2006; Walker, 2011)</w:t>
      </w:r>
      <w:r w:rsidR="00156F10">
        <w:rPr>
          <w:rFonts w:ascii="Times New Roman" w:hAnsi="Times New Roman"/>
        </w:rPr>
        <w:fldChar w:fldCharType="end"/>
      </w:r>
      <w:r w:rsidR="00156F10">
        <w:rPr>
          <w:rFonts w:ascii="Times New Roman" w:hAnsi="Times New Roman"/>
        </w:rPr>
        <w:t xml:space="preserve">. </w:t>
      </w:r>
      <w:r w:rsidR="00EB7A7F">
        <w:rPr>
          <w:rFonts w:ascii="Times New Roman" w:hAnsi="Times New Roman"/>
        </w:rPr>
        <w:t>Our isolate SE3 was</w:t>
      </w:r>
      <w:r w:rsidR="00156F10">
        <w:rPr>
          <w:rFonts w:ascii="Times New Roman" w:hAnsi="Times New Roman"/>
        </w:rPr>
        <w:t xml:space="preserve"> </w:t>
      </w:r>
      <w:r w:rsidR="00156F10">
        <w:rPr>
          <w:rFonts w:ascii="Times New Roman" w:hAnsi="Times New Roman"/>
        </w:rPr>
        <w:lastRenderedPageBreak/>
        <w:t xml:space="preserve">able to grow under </w:t>
      </w:r>
      <w:r w:rsidR="00B62EB9">
        <w:rPr>
          <w:rFonts w:ascii="Times New Roman" w:hAnsi="Times New Roman"/>
        </w:rPr>
        <w:t xml:space="preserve">rather acidic and basic </w:t>
      </w:r>
      <w:r w:rsidR="00156F10">
        <w:rPr>
          <w:rFonts w:ascii="Times New Roman" w:hAnsi="Times New Roman"/>
        </w:rPr>
        <w:t xml:space="preserve">pH (3-9), </w:t>
      </w:r>
      <w:r w:rsidR="00B62EB9">
        <w:rPr>
          <w:rFonts w:ascii="Times New Roman" w:hAnsi="Times New Roman"/>
        </w:rPr>
        <w:t xml:space="preserve">high </w:t>
      </w:r>
      <w:r w:rsidR="00156F10">
        <w:rPr>
          <w:rFonts w:ascii="Times New Roman" w:hAnsi="Times New Roman"/>
        </w:rPr>
        <w:t>sali</w:t>
      </w:r>
      <w:r>
        <w:rPr>
          <w:rFonts w:ascii="Times New Roman" w:hAnsi="Times New Roman"/>
        </w:rPr>
        <w:t xml:space="preserve">nity (5% </w:t>
      </w:r>
      <w:proofErr w:type="spellStart"/>
      <w:r>
        <w:rPr>
          <w:rFonts w:ascii="Times New Roman" w:hAnsi="Times New Roman"/>
        </w:rPr>
        <w:t>NaCl</w:t>
      </w:r>
      <w:proofErr w:type="spellEnd"/>
      <w:r>
        <w:rPr>
          <w:rFonts w:ascii="Times New Roman" w:hAnsi="Times New Roman"/>
        </w:rPr>
        <w:t xml:space="preserve">), </w:t>
      </w:r>
      <w:r w:rsidR="00B62EB9">
        <w:rPr>
          <w:rFonts w:ascii="Times New Roman" w:hAnsi="Times New Roman"/>
        </w:rPr>
        <w:t xml:space="preserve">high </w:t>
      </w:r>
      <w:proofErr w:type="spellStart"/>
      <w:r>
        <w:rPr>
          <w:rFonts w:ascii="Times New Roman" w:hAnsi="Times New Roman"/>
        </w:rPr>
        <w:t>osmolarity</w:t>
      </w:r>
      <w:proofErr w:type="spellEnd"/>
      <w:r>
        <w:rPr>
          <w:rFonts w:ascii="Times New Roman" w:hAnsi="Times New Roman"/>
        </w:rPr>
        <w:t xml:space="preserve"> (50% Glucose)</w:t>
      </w:r>
      <w:r w:rsidR="00B62EB9">
        <w:rPr>
          <w:rFonts w:ascii="Times New Roman" w:hAnsi="Times New Roman"/>
        </w:rPr>
        <w:t xml:space="preserve">, over a wide range of </w:t>
      </w:r>
      <w:r w:rsidR="00156F10">
        <w:rPr>
          <w:rFonts w:ascii="Times New Roman" w:hAnsi="Times New Roman"/>
        </w:rPr>
        <w:t>temperature</w:t>
      </w:r>
      <w:r w:rsidR="00B62EB9">
        <w:rPr>
          <w:rFonts w:ascii="Times New Roman" w:hAnsi="Times New Roman"/>
        </w:rPr>
        <w:t>s</w:t>
      </w:r>
      <w:r w:rsidR="00156F10">
        <w:rPr>
          <w:rFonts w:ascii="Times New Roman" w:hAnsi="Times New Roman"/>
        </w:rPr>
        <w:t xml:space="preserve"> (9-40</w:t>
      </w:r>
      <w:r w:rsidR="00156F10">
        <w:rPr>
          <w:rFonts w:ascii="Calibri" w:hAnsi="Calibri"/>
        </w:rPr>
        <w:t>°</w:t>
      </w:r>
      <w:r>
        <w:rPr>
          <w:rFonts w:ascii="Times New Roman" w:hAnsi="Times New Roman"/>
        </w:rPr>
        <w:t>C), as well as in</w:t>
      </w:r>
      <w:r w:rsidR="00156F10">
        <w:rPr>
          <w:rFonts w:ascii="Times New Roman" w:hAnsi="Times New Roman"/>
        </w:rPr>
        <w:t xml:space="preserve"> vitamin-free medium. </w:t>
      </w:r>
      <w:r w:rsidR="00B62EB9">
        <w:rPr>
          <w:rFonts w:ascii="Times New Roman" w:hAnsi="Times New Roman"/>
        </w:rPr>
        <w:t xml:space="preserve">The isolate SE3 </w:t>
      </w:r>
      <w:r w:rsidR="00156F10">
        <w:rPr>
          <w:rFonts w:ascii="Times New Roman" w:hAnsi="Times New Roman"/>
        </w:rPr>
        <w:t>differs from the</w:t>
      </w:r>
      <w:r w:rsidR="00B62EB9">
        <w:rPr>
          <w:rFonts w:ascii="Times New Roman" w:hAnsi="Times New Roman"/>
        </w:rPr>
        <w:t xml:space="preserve"> </w:t>
      </w:r>
      <w:r w:rsidR="00B62EB9" w:rsidRPr="00510174">
        <w:rPr>
          <w:rFonts w:ascii="Times New Roman" w:hAnsi="Times New Roman"/>
          <w:i/>
        </w:rPr>
        <w:t xml:space="preserve">Wickerhamomyces </w:t>
      </w:r>
      <w:proofErr w:type="spellStart"/>
      <w:r w:rsidR="00B62EB9" w:rsidRPr="00510174">
        <w:rPr>
          <w:rFonts w:ascii="Times New Roman" w:hAnsi="Times New Roman"/>
          <w:i/>
        </w:rPr>
        <w:t>anomalus</w:t>
      </w:r>
      <w:proofErr w:type="spellEnd"/>
      <w:r w:rsidR="00156F10">
        <w:rPr>
          <w:rFonts w:ascii="Times New Roman" w:hAnsi="Times New Roman"/>
        </w:rPr>
        <w:t xml:space="preserve"> type strain (NRRL-Y-366)</w:t>
      </w:r>
      <w:r w:rsidR="00ED0ECD">
        <w:rPr>
          <w:rFonts w:ascii="Times New Roman" w:hAnsi="Times New Roman"/>
        </w:rPr>
        <w:t xml:space="preserve"> </w:t>
      </w:r>
      <w:r w:rsidR="00B62EB9">
        <w:rPr>
          <w:rFonts w:ascii="Times New Roman" w:hAnsi="Times New Roman"/>
        </w:rPr>
        <w:t xml:space="preserve">in </w:t>
      </w:r>
      <w:r w:rsidR="00ED0ECD">
        <w:rPr>
          <w:rFonts w:ascii="Times New Roman" w:hAnsi="Times New Roman"/>
        </w:rPr>
        <w:t>that SE3 cannot grow at pH 10, cannot assimilate galactose</w:t>
      </w:r>
      <w:r w:rsidR="00B62EB9">
        <w:rPr>
          <w:rFonts w:ascii="Times New Roman" w:hAnsi="Times New Roman"/>
        </w:rPr>
        <w:t>,</w:t>
      </w:r>
      <w:r w:rsidR="00ED0ECD">
        <w:rPr>
          <w:rFonts w:ascii="Times New Roman" w:hAnsi="Times New Roman"/>
        </w:rPr>
        <w:t xml:space="preserve"> and is</w:t>
      </w:r>
      <w:r w:rsidR="00156F10">
        <w:rPr>
          <w:rFonts w:ascii="Times New Roman" w:hAnsi="Times New Roman"/>
        </w:rPr>
        <w:t xml:space="preserve"> </w:t>
      </w:r>
      <w:r w:rsidR="00ED0ECD">
        <w:rPr>
          <w:rFonts w:ascii="Times New Roman" w:hAnsi="Times New Roman"/>
        </w:rPr>
        <w:t xml:space="preserve">able to grow at </w:t>
      </w:r>
      <w:r w:rsidR="00156F10">
        <w:rPr>
          <w:rFonts w:ascii="Times New Roman" w:hAnsi="Times New Roman"/>
        </w:rPr>
        <w:t xml:space="preserve">37 </w:t>
      </w:r>
      <w:r w:rsidR="00156F10">
        <w:rPr>
          <w:rFonts w:ascii="Calibri" w:hAnsi="Calibri"/>
        </w:rPr>
        <w:t>°</w:t>
      </w:r>
      <w:r w:rsidR="00156F10">
        <w:rPr>
          <w:rFonts w:ascii="Times New Roman" w:hAnsi="Times New Roman"/>
        </w:rPr>
        <w:t xml:space="preserve">C. </w:t>
      </w:r>
    </w:p>
    <w:p w14:paraId="54B12626" w14:textId="6CDB03FB" w:rsidR="00382C24" w:rsidRDefault="000B6135" w:rsidP="00EA5269">
      <w:pPr>
        <w:spacing w:before="240"/>
        <w:ind w:left="360"/>
        <w:rPr>
          <w:rFonts w:ascii="Times New Roman" w:hAnsi="Times New Roman"/>
        </w:rPr>
      </w:pPr>
      <w:r w:rsidRPr="00EE2DD5">
        <w:rPr>
          <w:rFonts w:ascii="Times New Roman" w:hAnsi="Times New Roman"/>
          <w:i/>
        </w:rPr>
        <w:t>Wickerhamomyces</w:t>
      </w:r>
      <w:r w:rsidR="003E3F44">
        <w:rPr>
          <w:rFonts w:ascii="Times New Roman" w:hAnsi="Times New Roman"/>
          <w:i/>
        </w:rPr>
        <w:t xml:space="preserve"> </w:t>
      </w:r>
      <w:proofErr w:type="spellStart"/>
      <w:r w:rsidR="003E3F44">
        <w:rPr>
          <w:rFonts w:ascii="Times New Roman" w:hAnsi="Times New Roman"/>
          <w:i/>
        </w:rPr>
        <w:t>anomalus</w:t>
      </w:r>
      <w:proofErr w:type="spellEnd"/>
      <w:r>
        <w:rPr>
          <w:rFonts w:ascii="Times New Roman" w:hAnsi="Times New Roman"/>
        </w:rPr>
        <w:t xml:space="preserve"> SE3 was able to g</w:t>
      </w:r>
      <w:r w:rsidR="00156F10">
        <w:rPr>
          <w:rFonts w:ascii="Times New Roman" w:hAnsi="Times New Roman"/>
        </w:rPr>
        <w:t>row</w:t>
      </w:r>
      <w:r>
        <w:rPr>
          <w:rFonts w:ascii="Times New Roman" w:hAnsi="Times New Roman"/>
        </w:rPr>
        <w:t xml:space="preserve"> using</w:t>
      </w:r>
      <w:r w:rsidR="00156F10" w:rsidRPr="00EE2DD5">
        <w:rPr>
          <w:rFonts w:ascii="Times New Roman" w:hAnsi="Times New Roman"/>
        </w:rPr>
        <w:t xml:space="preserve"> B20 as sole carbon source</w:t>
      </w:r>
      <w:r w:rsidR="004D6C5D">
        <w:rPr>
          <w:rFonts w:ascii="Times New Roman" w:hAnsi="Times New Roman"/>
        </w:rPr>
        <w:t xml:space="preserve"> degrading </w:t>
      </w:r>
      <w:r w:rsidR="00156F10" w:rsidRPr="00EE2DD5">
        <w:rPr>
          <w:rFonts w:ascii="Times New Roman" w:hAnsi="Times New Roman"/>
        </w:rPr>
        <w:t>FAME</w:t>
      </w:r>
      <w:r w:rsidR="004D6C5D">
        <w:rPr>
          <w:rFonts w:ascii="Times New Roman" w:hAnsi="Times New Roman"/>
        </w:rPr>
        <w:t>s</w:t>
      </w:r>
      <w:r w:rsidR="00156F10" w:rsidRPr="00EE2DD5">
        <w:rPr>
          <w:rFonts w:ascii="Times New Roman" w:hAnsi="Times New Roman"/>
        </w:rPr>
        <w:t xml:space="preserve"> and hydrocarbons of various chain length</w:t>
      </w:r>
      <w:r w:rsidR="00B62EB9">
        <w:rPr>
          <w:rFonts w:ascii="Times New Roman" w:hAnsi="Times New Roman"/>
        </w:rPr>
        <w:t>s</w:t>
      </w:r>
      <w:r w:rsidR="00156F10" w:rsidRPr="00EE2DD5">
        <w:rPr>
          <w:rFonts w:ascii="Times New Roman" w:hAnsi="Times New Roman"/>
        </w:rPr>
        <w:t>.</w:t>
      </w:r>
      <w:r w:rsidR="00156F10">
        <w:rPr>
          <w:rFonts w:ascii="Times New Roman" w:hAnsi="Times New Roman"/>
        </w:rPr>
        <w:t xml:space="preserve"> </w:t>
      </w:r>
      <w:r w:rsidR="004D6C5D">
        <w:rPr>
          <w:rFonts w:ascii="Times New Roman" w:hAnsi="Times New Roman"/>
        </w:rPr>
        <w:t>A</w:t>
      </w:r>
      <w:r w:rsidR="00156F10">
        <w:rPr>
          <w:rFonts w:ascii="Times New Roman" w:hAnsi="Times New Roman"/>
        </w:rPr>
        <w:t>erobic experiments</w:t>
      </w:r>
      <w:r w:rsidR="004D6C5D">
        <w:rPr>
          <w:rFonts w:ascii="Times New Roman" w:hAnsi="Times New Roman"/>
        </w:rPr>
        <w:t xml:space="preserve"> posed a specific </w:t>
      </w:r>
      <w:r w:rsidR="0072196A">
        <w:rPr>
          <w:rFonts w:ascii="Times New Roman" w:hAnsi="Times New Roman"/>
        </w:rPr>
        <w:t xml:space="preserve">technical challenge </w:t>
      </w:r>
      <w:r w:rsidR="004D6C5D">
        <w:rPr>
          <w:rFonts w:ascii="Times New Roman" w:hAnsi="Times New Roman"/>
        </w:rPr>
        <w:t xml:space="preserve">with </w:t>
      </w:r>
      <w:r w:rsidR="0072196A">
        <w:rPr>
          <w:rFonts w:ascii="Times New Roman" w:hAnsi="Times New Roman"/>
        </w:rPr>
        <w:t>evaporation of fuel components</w:t>
      </w:r>
      <w:r w:rsidR="00382C24">
        <w:rPr>
          <w:rFonts w:ascii="Times New Roman" w:hAnsi="Times New Roman"/>
        </w:rPr>
        <w:t xml:space="preserve"> </w:t>
      </w:r>
      <w:r w:rsidR="00382C24">
        <w:rPr>
          <w:rFonts w:ascii="Times New Roman" w:hAnsi="Times New Roman"/>
        </w:rPr>
        <w:fldChar w:fldCharType="begin"/>
      </w:r>
      <w:r w:rsidR="00382C24">
        <w:rPr>
          <w:rFonts w:ascii="Times New Roman" w:hAnsi="Times New Roman"/>
        </w:rPr>
        <w:instrText xml:space="preserve"> ADDIN EN.CITE &lt;EndNote&gt;&lt;Cite&gt;&lt;Author&gt;Prince&lt;/Author&gt;&lt;Year&gt;2008&lt;/Year&gt;&lt;RecNum&gt;44&lt;/RecNum&gt;&lt;DisplayText&gt;(Prince et al., 2008)&lt;/DisplayText&gt;&lt;record&gt;&lt;rec-number&gt;44&lt;/rec-number&gt;&lt;foreign-keys&gt;&lt;key app="EN" db-id="pszfrvzpmrvsf1erpsvx5fvl95fxfpr9wvew" timestamp="1429110396"&gt;44&lt;/key&gt;&lt;/foreign-keys&gt;&lt;ref-type name="Journal Article"&gt;17&lt;/ref-type&gt;&lt;contributors&gt;&lt;authors&gt;&lt;author&gt;Prince, Roger C&lt;/author&gt;&lt;author&gt;Haitmanek, Christine&lt;/author&gt;&lt;author&gt;Lee, Catherine Coyle&lt;/author&gt;&lt;/authors&gt;&lt;/contributors&gt;&lt;titles&gt;&lt;title&gt;The primary aerobic biodegradation of biodiesel B20&lt;/title&gt;&lt;secondary-title&gt;Chemosphere&lt;/secondary-title&gt;&lt;/titles&gt;&lt;periodical&gt;&lt;full-title&gt;Chemosphere&lt;/full-title&gt;&lt;/periodical&gt;&lt;pages&gt;1446-1451&lt;/pages&gt;&lt;volume&gt;71&lt;/volume&gt;&lt;number&gt;8&lt;/number&gt;&lt;dates&gt;&lt;year&gt;2008&lt;/year&gt;&lt;/dates&gt;&lt;isbn&gt;0045-6535&lt;/isbn&gt;&lt;urls&gt;&lt;/urls&gt;&lt;/record&gt;&lt;/Cite&gt;&lt;/EndNote&gt;</w:instrText>
      </w:r>
      <w:r w:rsidR="00382C24">
        <w:rPr>
          <w:rFonts w:ascii="Times New Roman" w:hAnsi="Times New Roman"/>
        </w:rPr>
        <w:fldChar w:fldCharType="separate"/>
      </w:r>
      <w:r w:rsidR="00382C24">
        <w:rPr>
          <w:rFonts w:ascii="Times New Roman" w:hAnsi="Times New Roman"/>
          <w:noProof/>
        </w:rPr>
        <w:t>(Prince et al., 2008)</w:t>
      </w:r>
      <w:r w:rsidR="00382C24">
        <w:rPr>
          <w:rFonts w:ascii="Times New Roman" w:hAnsi="Times New Roman"/>
        </w:rPr>
        <w:fldChar w:fldCharType="end"/>
      </w:r>
      <w:r w:rsidR="0072196A">
        <w:rPr>
          <w:rFonts w:ascii="Times New Roman" w:hAnsi="Times New Roman"/>
        </w:rPr>
        <w:t xml:space="preserve">. </w:t>
      </w:r>
      <w:r w:rsidR="004D6C5D" w:rsidRPr="004D6C5D">
        <w:rPr>
          <w:rFonts w:ascii="Times New Roman" w:hAnsi="Times New Roman"/>
        </w:rPr>
        <w:t>Although some of the loss of fuel components might have been due to evaporation, our results are in agreement with those of other studies</w:t>
      </w:r>
      <w:r w:rsidR="004D6C5D">
        <w:rPr>
          <w:rFonts w:ascii="Times New Roman" w:hAnsi="Times New Roman"/>
        </w:rPr>
        <w:t xml:space="preserve">. For example, </w:t>
      </w:r>
      <w:r w:rsidR="009A6E04" w:rsidRPr="00A37580">
        <w:rPr>
          <w:rFonts w:ascii="Times New Roman" w:hAnsi="Times New Roman"/>
          <w:i/>
        </w:rPr>
        <w:t>W</w:t>
      </w:r>
      <w:r w:rsidR="009A6E04">
        <w:rPr>
          <w:rFonts w:ascii="Times New Roman" w:hAnsi="Times New Roman"/>
          <w:i/>
        </w:rPr>
        <w:t>ickerhamomyces</w:t>
      </w:r>
      <w:r w:rsidR="009A6E04" w:rsidRPr="00A37580">
        <w:rPr>
          <w:rFonts w:ascii="Times New Roman" w:hAnsi="Times New Roman"/>
          <w:i/>
        </w:rPr>
        <w:t xml:space="preserve"> </w:t>
      </w:r>
      <w:proofErr w:type="spellStart"/>
      <w:r w:rsidR="009A6E04" w:rsidRPr="00A37580">
        <w:rPr>
          <w:rFonts w:ascii="Times New Roman" w:hAnsi="Times New Roman"/>
          <w:i/>
        </w:rPr>
        <w:t>anomalus</w:t>
      </w:r>
      <w:proofErr w:type="spellEnd"/>
      <w:r w:rsidR="009A6E04">
        <w:rPr>
          <w:rFonts w:ascii="Times New Roman" w:hAnsi="Times New Roman"/>
        </w:rPr>
        <w:t xml:space="preserve"> </w:t>
      </w:r>
      <w:r w:rsidR="00B62EB9">
        <w:rPr>
          <w:rFonts w:ascii="Times New Roman" w:hAnsi="Times New Roman"/>
        </w:rPr>
        <w:t xml:space="preserve">strains AEH and 2.2540 </w:t>
      </w:r>
      <w:r w:rsidR="00156F10">
        <w:rPr>
          <w:rFonts w:ascii="Times New Roman" w:hAnsi="Times New Roman"/>
        </w:rPr>
        <w:t>isolated from oil-contaminated soil are fuel degraders able to metabolize aromatic hy</w:t>
      </w:r>
      <w:r w:rsidR="0072196A">
        <w:rPr>
          <w:rFonts w:ascii="Times New Roman" w:hAnsi="Times New Roman"/>
        </w:rPr>
        <w:t>drocarbons</w:t>
      </w:r>
      <w:r w:rsidR="00156F10">
        <w:rPr>
          <w:rFonts w:ascii="Times New Roman" w:hAnsi="Times New Roman"/>
        </w:rPr>
        <w:t xml:space="preserve"> </w:t>
      </w:r>
      <w:r w:rsidR="00156F10">
        <w:rPr>
          <w:rFonts w:ascii="Times New Roman" w:hAnsi="Times New Roman"/>
        </w:rPr>
        <w:fldChar w:fldCharType="begin"/>
      </w:r>
      <w:r w:rsidR="00156F10">
        <w:rPr>
          <w:rFonts w:ascii="Times New Roman" w:hAnsi="Times New Roman"/>
        </w:rPr>
        <w:instrText xml:space="preserve"> ADDIN EN.CITE &lt;EndNote&gt;&lt;Cite&gt;&lt;Author&gt;Hesham&lt;/Author&gt;&lt;Year&gt;2006&lt;/Year&gt;&lt;RecNum&gt;204&lt;/RecNum&gt;&lt;DisplayText&gt;(Hesham et al., 2006; Pan, Yang, Zhang, Zhang, &amp;amp; Yang, 2004)&lt;/DisplayText&gt;&lt;record&gt;&lt;rec-number&gt;204&lt;/rec-number&gt;&lt;foreign-keys&gt;&lt;key app="EN" db-id="pszfrvzpmrvsf1erpsvx5fvl95fxfpr9wvew" timestamp="1467834565"&gt;204&lt;/key&gt;&lt;/foreign-keys&gt;&lt;ref-type name="Journal Article"&gt;17&lt;/ref-type&gt;&lt;contributors&gt;&lt;authors&gt;&lt;author&gt;Hesham, Abd El-Latif&lt;/author&gt;&lt;author&gt;Wang, Zhenyu&lt;/author&gt;&lt;author&gt;Zhang, Yu&lt;/author&gt;&lt;author&gt;Zhang, Jing&lt;/author&gt;&lt;author&gt;Lv, Wenzhou&lt;/author&gt;&lt;author&gt;Yang, Min&lt;/author&gt;&lt;/authors&gt;&lt;/contributors&gt;&lt;titles&gt;&lt;title&gt;Isolation and identification of a yeast strain capable of degrading four and five ring aromatic hydrocarbons&lt;/title&gt;&lt;secondary-title&gt;Annals of microbiology&lt;/secondary-title&gt;&lt;/titles&gt;&lt;periodical&gt;&lt;full-title&gt;Annals of microbiology&lt;/full-title&gt;&lt;/periodical&gt;&lt;pages&gt;109-112&lt;/pages&gt;&lt;volume&gt;56&lt;/volume&gt;&lt;number&gt;2&lt;/number&gt;&lt;dates&gt;&lt;year&gt;2006&lt;/year&gt;&lt;/dates&gt;&lt;isbn&gt;1590-4261&lt;/isbn&gt;&lt;urls&gt;&lt;/urls&gt;&lt;/record&gt;&lt;/Cite&gt;&lt;Cite&gt;&lt;Author&gt;Pan&lt;/Author&gt;&lt;Year&gt;2004&lt;/Year&gt;&lt;RecNum&gt;22&lt;/RecNum&gt;&lt;record&gt;&lt;rec-number&gt;22&lt;/rec-number&gt;&lt;foreign-keys&gt;&lt;key app="EN" db-id="pszfrvzpmrvsf1erpsvx5fvl95fxfpr9wvew" timestamp="1427738925"&gt;22&lt;/key&gt;&lt;/foreign-keys&gt;&lt;ref-type name="Journal Article"&gt;17&lt;/ref-type&gt;&lt;contributors&gt;&lt;authors&gt;&lt;author&gt;Pan, Feng&lt;/author&gt;&lt;author&gt;Yang, Qingxiang&lt;/author&gt;&lt;author&gt;Zhang, Yu&lt;/author&gt;&lt;author&gt;Zhang, Shujun&lt;/author&gt;&lt;author&gt;Yang, Min&lt;/author&gt;&lt;/authors&gt;&lt;/contributors&gt;&lt;titles&gt;&lt;title&gt;Biodegradation of polycyclic aromatic hydrocarbons by Pichia anomala&lt;/title&gt;&lt;secondary-title&gt;Biotechnology letters&lt;/secondary-title&gt;&lt;/titles&gt;&lt;periodical&gt;&lt;full-title&gt;Biotechnology letters&lt;/full-title&gt;&lt;/periodical&gt;&lt;pages&gt;803-806&lt;/pages&gt;&lt;volume&gt;26&lt;/volume&gt;&lt;number&gt;10&lt;/number&gt;&lt;dates&gt;&lt;year&gt;2004&lt;/year&gt;&lt;/dates&gt;&lt;isbn&gt;0141-5492&lt;/isbn&gt;&lt;urls&gt;&lt;/urls&gt;&lt;/record&gt;&lt;/Cite&gt;&lt;/EndNote&gt;</w:instrText>
      </w:r>
      <w:r w:rsidR="00156F10">
        <w:rPr>
          <w:rFonts w:ascii="Times New Roman" w:hAnsi="Times New Roman"/>
        </w:rPr>
        <w:fldChar w:fldCharType="separate"/>
      </w:r>
      <w:r w:rsidR="00156F10">
        <w:rPr>
          <w:rFonts w:ascii="Times New Roman" w:hAnsi="Times New Roman"/>
          <w:noProof/>
        </w:rPr>
        <w:t>(Hesham et al., 2006; Pan, Yang, Zhang, Zhang, &amp; Yang, 2004)</w:t>
      </w:r>
      <w:r w:rsidR="00156F10">
        <w:rPr>
          <w:rFonts w:ascii="Times New Roman" w:hAnsi="Times New Roman"/>
        </w:rPr>
        <w:fldChar w:fldCharType="end"/>
      </w:r>
      <w:r w:rsidR="00156F10">
        <w:rPr>
          <w:rFonts w:ascii="Times New Roman" w:hAnsi="Times New Roman"/>
        </w:rPr>
        <w:t xml:space="preserve">. </w:t>
      </w:r>
      <w:r w:rsidR="004D6C5D">
        <w:rPr>
          <w:rFonts w:ascii="Times New Roman" w:hAnsi="Times New Roman"/>
        </w:rPr>
        <w:t xml:space="preserve">We found that </w:t>
      </w:r>
      <w:r w:rsidR="009A6E04" w:rsidRPr="00A37580">
        <w:rPr>
          <w:rFonts w:ascii="Times New Roman" w:hAnsi="Times New Roman"/>
          <w:i/>
        </w:rPr>
        <w:t>W</w:t>
      </w:r>
      <w:r w:rsidR="009A6E04">
        <w:rPr>
          <w:rFonts w:ascii="Times New Roman" w:hAnsi="Times New Roman"/>
          <w:i/>
        </w:rPr>
        <w:t>ickerhamomyces</w:t>
      </w:r>
      <w:r w:rsidR="009A6E04" w:rsidRPr="00A37580">
        <w:rPr>
          <w:rFonts w:ascii="Times New Roman" w:hAnsi="Times New Roman"/>
          <w:i/>
        </w:rPr>
        <w:t xml:space="preserve"> </w:t>
      </w:r>
      <w:proofErr w:type="spellStart"/>
      <w:r w:rsidR="009A6E04" w:rsidRPr="00A37580">
        <w:rPr>
          <w:rFonts w:ascii="Times New Roman" w:hAnsi="Times New Roman"/>
          <w:i/>
        </w:rPr>
        <w:t>anomalus</w:t>
      </w:r>
      <w:proofErr w:type="spellEnd"/>
      <w:r w:rsidR="00156F10">
        <w:rPr>
          <w:rFonts w:ascii="Times New Roman" w:hAnsi="Times New Roman"/>
        </w:rPr>
        <w:t xml:space="preserve"> SE3 was able to degrade </w:t>
      </w:r>
      <w:proofErr w:type="spellStart"/>
      <w:r w:rsidR="00156F10">
        <w:rPr>
          <w:rFonts w:ascii="Times New Roman" w:hAnsi="Times New Roman"/>
        </w:rPr>
        <w:t>octyl</w:t>
      </w:r>
      <w:proofErr w:type="spellEnd"/>
      <w:r w:rsidR="00156F10">
        <w:rPr>
          <w:rFonts w:ascii="Times New Roman" w:hAnsi="Times New Roman"/>
        </w:rPr>
        <w:t>-be</w:t>
      </w:r>
      <w:r w:rsidR="004D6C5D">
        <w:rPr>
          <w:rFonts w:ascii="Times New Roman" w:hAnsi="Times New Roman"/>
        </w:rPr>
        <w:t xml:space="preserve">nzene but </w:t>
      </w:r>
      <w:r w:rsidR="00382C24">
        <w:rPr>
          <w:rFonts w:ascii="Times New Roman" w:hAnsi="Times New Roman"/>
        </w:rPr>
        <w:t xml:space="preserve">not naphthalene. </w:t>
      </w:r>
      <w:r w:rsidR="004D6C5D" w:rsidRPr="004D6C5D">
        <w:rPr>
          <w:rFonts w:ascii="Times New Roman" w:hAnsi="Times New Roman"/>
          <w:i/>
        </w:rPr>
        <w:t>Wickerhamomyces</w:t>
      </w:r>
      <w:r w:rsidR="004D6C5D">
        <w:rPr>
          <w:rFonts w:ascii="Times New Roman" w:hAnsi="Times New Roman"/>
        </w:rPr>
        <w:t xml:space="preserve"> </w:t>
      </w:r>
      <w:r w:rsidR="004D6C5D" w:rsidRPr="004D6C5D">
        <w:rPr>
          <w:rFonts w:ascii="Times New Roman" w:hAnsi="Times New Roman"/>
          <w:i/>
        </w:rPr>
        <w:t>sp.</w:t>
      </w:r>
      <w:r w:rsidR="004D6C5D" w:rsidRPr="004D6C5D">
        <w:rPr>
          <w:rFonts w:ascii="Times New Roman" w:hAnsi="Times New Roman"/>
        </w:rPr>
        <w:t xml:space="preserve"> are closely related to members of the genus </w:t>
      </w:r>
      <w:r w:rsidR="004D6C5D" w:rsidRPr="004D6C5D">
        <w:rPr>
          <w:rFonts w:ascii="Times New Roman" w:hAnsi="Times New Roman"/>
          <w:i/>
        </w:rPr>
        <w:t>Candida</w:t>
      </w:r>
      <w:r w:rsidR="004D6C5D" w:rsidRPr="004D6C5D">
        <w:rPr>
          <w:rFonts w:ascii="Times New Roman" w:hAnsi="Times New Roman"/>
        </w:rPr>
        <w:t xml:space="preserve">, which are frequently implicated as capable of degrading the hydrocarbons in fuels (Bento &amp; </w:t>
      </w:r>
      <w:proofErr w:type="spellStart"/>
      <w:r w:rsidR="004D6C5D" w:rsidRPr="004D6C5D">
        <w:rPr>
          <w:rFonts w:ascii="Times New Roman" w:hAnsi="Times New Roman"/>
        </w:rPr>
        <w:t>Gaylarde</w:t>
      </w:r>
      <w:proofErr w:type="spellEnd"/>
      <w:r w:rsidR="004D6C5D" w:rsidRPr="004D6C5D">
        <w:rPr>
          <w:rFonts w:ascii="Times New Roman" w:hAnsi="Times New Roman"/>
        </w:rPr>
        <w:t>, 2001; Miranda et al., 2007; Rauch et al., 2006)</w:t>
      </w:r>
      <w:r w:rsidR="004D6C5D">
        <w:rPr>
          <w:rFonts w:ascii="Times New Roman" w:hAnsi="Times New Roman"/>
        </w:rPr>
        <w:t xml:space="preserve">. The yeast </w:t>
      </w:r>
      <w:r w:rsidR="00382C24">
        <w:rPr>
          <w:rFonts w:ascii="Times New Roman" w:hAnsi="Times New Roman"/>
          <w:i/>
        </w:rPr>
        <w:t>Candida</w:t>
      </w:r>
      <w:r w:rsidR="00382C24" w:rsidRPr="00170C45">
        <w:rPr>
          <w:rFonts w:ascii="Times New Roman" w:hAnsi="Times New Roman"/>
          <w:i/>
        </w:rPr>
        <w:t xml:space="preserve"> </w:t>
      </w:r>
      <w:proofErr w:type="spellStart"/>
      <w:r w:rsidR="00382C24" w:rsidRPr="00170C45">
        <w:rPr>
          <w:rFonts w:ascii="Times New Roman" w:hAnsi="Times New Roman"/>
          <w:i/>
        </w:rPr>
        <w:t>silvicola</w:t>
      </w:r>
      <w:proofErr w:type="spellEnd"/>
      <w:r w:rsidR="004D6C5D">
        <w:rPr>
          <w:rFonts w:ascii="Times New Roman" w:hAnsi="Times New Roman"/>
        </w:rPr>
        <w:t xml:space="preserve"> has a </w:t>
      </w:r>
      <w:r w:rsidR="00382C24">
        <w:rPr>
          <w:rFonts w:ascii="Times New Roman" w:hAnsi="Times New Roman"/>
        </w:rPr>
        <w:t>teleomorph</w:t>
      </w:r>
      <w:r w:rsidR="004D6C5D">
        <w:rPr>
          <w:rFonts w:ascii="Times New Roman" w:hAnsi="Times New Roman"/>
        </w:rPr>
        <w:t xml:space="preserve"> named</w:t>
      </w:r>
      <w:r w:rsidR="00382C24">
        <w:rPr>
          <w:rFonts w:ascii="Times New Roman" w:hAnsi="Times New Roman"/>
        </w:rPr>
        <w:t xml:space="preserve"> </w:t>
      </w:r>
      <w:r w:rsidR="00382C24" w:rsidRPr="00170C45">
        <w:rPr>
          <w:rFonts w:ascii="Times New Roman" w:hAnsi="Times New Roman"/>
          <w:i/>
        </w:rPr>
        <w:t xml:space="preserve">Pichia </w:t>
      </w:r>
      <w:proofErr w:type="spellStart"/>
      <w:r w:rsidR="00382C24" w:rsidRPr="00170C45">
        <w:rPr>
          <w:rFonts w:ascii="Times New Roman" w:hAnsi="Times New Roman"/>
          <w:i/>
        </w:rPr>
        <w:t>hosltii</w:t>
      </w:r>
      <w:proofErr w:type="spellEnd"/>
      <w:r w:rsidR="00382C24">
        <w:rPr>
          <w:rFonts w:ascii="Times New Roman" w:hAnsi="Times New Roman"/>
        </w:rPr>
        <w:t xml:space="preserve"> </w:t>
      </w:r>
      <w:r w:rsidR="004D6C5D">
        <w:rPr>
          <w:rFonts w:ascii="Times New Roman" w:hAnsi="Times New Roman"/>
        </w:rPr>
        <w:t xml:space="preserve">that </w:t>
      </w:r>
      <w:r w:rsidR="00382C24">
        <w:rPr>
          <w:rFonts w:ascii="Times New Roman" w:hAnsi="Times New Roman"/>
        </w:rPr>
        <w:t>can grow aerobically in B20 reaching a maximum biomass of 10</w:t>
      </w:r>
      <w:r w:rsidR="00382C24" w:rsidRPr="00097FFB">
        <w:rPr>
          <w:rFonts w:ascii="Times New Roman" w:hAnsi="Times New Roman"/>
          <w:vertAlign w:val="superscript"/>
        </w:rPr>
        <w:t>8</w:t>
      </w:r>
      <w:r w:rsidR="00382C24">
        <w:rPr>
          <w:rFonts w:ascii="Times New Roman" w:hAnsi="Times New Roman"/>
        </w:rPr>
        <w:t xml:space="preserve"> CFU</w:t>
      </w:r>
      <w:r w:rsidR="009A6E04">
        <w:rPr>
          <w:rFonts w:ascii="Times New Roman" w:hAnsi="Times New Roman"/>
        </w:rPr>
        <w:t xml:space="preserve"> </w:t>
      </w:r>
      <w:r w:rsidR="00382C24">
        <w:rPr>
          <w:rFonts w:ascii="Times New Roman" w:hAnsi="Times New Roman"/>
        </w:rPr>
        <w:t>mL</w:t>
      </w:r>
      <w:r w:rsidR="009A6E04" w:rsidRPr="009A6E04">
        <w:rPr>
          <w:rFonts w:ascii="Times New Roman" w:hAnsi="Times New Roman"/>
          <w:vertAlign w:val="superscript"/>
        </w:rPr>
        <w:t>-1</w:t>
      </w:r>
      <w:r w:rsidR="00382C24">
        <w:rPr>
          <w:rFonts w:ascii="Times New Roman" w:hAnsi="Times New Roman"/>
        </w:rPr>
        <w:t xml:space="preserve"> after 7 days of incubation </w:t>
      </w:r>
      <w:r w:rsidR="00382C24">
        <w:rPr>
          <w:rFonts w:ascii="Times New Roman" w:hAnsi="Times New Roman"/>
        </w:rPr>
        <w:fldChar w:fldCharType="begin"/>
      </w:r>
      <w:r w:rsidR="00382C24">
        <w:rPr>
          <w:rFonts w:ascii="Times New Roman" w:hAnsi="Times New Roman"/>
        </w:rPr>
        <w:instrText xml:space="preserve"> ADDIN EN.CITE &lt;EndNote&gt;&lt;Cite&gt;&lt;Author&gt;Bücker&lt;/Author&gt;&lt;Year&gt;2011&lt;/Year&gt;&lt;RecNum&gt;24&lt;/RecNum&gt;&lt;DisplayText&gt;(Bücker et al., 2011)&lt;/DisplayText&gt;&lt;record&gt;&lt;rec-number&gt;24&lt;/rec-number&gt;&lt;foreign-keys&gt;&lt;key app="EN" db-id="pszfrvzpmrvsf1erpsvx5fvl95fxfpr9wvew" timestamp="1427739106"&gt;24&lt;/key&gt;&lt;/foreign-keys&gt;&lt;ref-type name="Journal Article"&gt;17&lt;/ref-type&gt;&lt;contributors&gt;&lt;authors&gt;&lt;author&gt;Bücker, Francielle&lt;/author&gt;&lt;author&gt;Santestevan, Naiara Aguiar&lt;/author&gt;&lt;author&gt;Roesch, Luiz Fernando&lt;/author&gt;&lt;author&gt;Jacques, Rodrigo J Seminotti&lt;/author&gt;&lt;author&gt;Peralba, Maria do Carmo Ruaro&lt;/author&gt;&lt;author&gt;de Oliveira Camargo, Flávio Anastácio&lt;/author&gt;&lt;author&gt;Bento, Fátima Menezes&lt;/author&gt;&lt;/authors&gt;&lt;/contributors&gt;&lt;titles&gt;&lt;title&gt;Impact of biodiesel on biodeterioration of stored Brazilian diesel oil&lt;/title&gt;&lt;secondary-title&gt;International Biodeterioration &amp;amp; Biodegradation&lt;/secondary-title&gt;&lt;/titles&gt;&lt;periodical&gt;&lt;full-title&gt;International Biodeterioration &amp;amp; Biodegradation&lt;/full-title&gt;&lt;/periodical&gt;&lt;pages&gt;172-178&lt;/pages&gt;&lt;volume&gt;65&lt;/volume&gt;&lt;number&gt;1&lt;/number&gt;&lt;dates&gt;&lt;year&gt;2011&lt;/year&gt;&lt;/dates&gt;&lt;isbn&gt;0964-8305&lt;/isbn&gt;&lt;urls&gt;&lt;/urls&gt;&lt;/record&gt;&lt;/Cite&gt;&lt;/EndNote&gt;</w:instrText>
      </w:r>
      <w:r w:rsidR="00382C24">
        <w:rPr>
          <w:rFonts w:ascii="Times New Roman" w:hAnsi="Times New Roman"/>
        </w:rPr>
        <w:fldChar w:fldCharType="separate"/>
      </w:r>
      <w:r w:rsidR="00382C24">
        <w:rPr>
          <w:rFonts w:ascii="Times New Roman" w:hAnsi="Times New Roman"/>
          <w:noProof/>
        </w:rPr>
        <w:t>(Bücker et al., 2011)</w:t>
      </w:r>
      <w:r w:rsidR="00382C24">
        <w:rPr>
          <w:rFonts w:ascii="Times New Roman" w:hAnsi="Times New Roman"/>
        </w:rPr>
        <w:fldChar w:fldCharType="end"/>
      </w:r>
      <w:r w:rsidR="00382C24">
        <w:rPr>
          <w:rFonts w:ascii="Times New Roman" w:hAnsi="Times New Roman"/>
        </w:rPr>
        <w:t xml:space="preserve">. </w:t>
      </w:r>
      <w:r w:rsidR="004D6C5D">
        <w:rPr>
          <w:rFonts w:ascii="Times New Roman" w:hAnsi="Times New Roman"/>
        </w:rPr>
        <w:t xml:space="preserve">In this study, </w:t>
      </w:r>
      <w:r w:rsidR="00382C24" w:rsidRPr="007611E7">
        <w:rPr>
          <w:rFonts w:ascii="Times New Roman" w:hAnsi="Times New Roman"/>
          <w:i/>
        </w:rPr>
        <w:t>W</w:t>
      </w:r>
      <w:r w:rsidR="004D6C5D">
        <w:rPr>
          <w:rFonts w:ascii="Times New Roman" w:hAnsi="Times New Roman"/>
          <w:i/>
        </w:rPr>
        <w:t xml:space="preserve">ickerhamomyces </w:t>
      </w:r>
      <w:proofErr w:type="spellStart"/>
      <w:r w:rsidR="004D6C5D">
        <w:rPr>
          <w:rFonts w:ascii="Times New Roman" w:hAnsi="Times New Roman"/>
          <w:i/>
        </w:rPr>
        <w:t>anomalus</w:t>
      </w:r>
      <w:proofErr w:type="spellEnd"/>
      <w:r w:rsidR="004D6C5D">
        <w:rPr>
          <w:rFonts w:ascii="Times New Roman" w:hAnsi="Times New Roman"/>
        </w:rPr>
        <w:t xml:space="preserve"> SE3 reached </w:t>
      </w:r>
      <w:r w:rsidR="00382C24">
        <w:rPr>
          <w:rFonts w:ascii="Times New Roman" w:hAnsi="Times New Roman"/>
        </w:rPr>
        <w:t>a maximum biomass of 10</w:t>
      </w:r>
      <w:r w:rsidR="00382C24" w:rsidRPr="001C152C">
        <w:rPr>
          <w:rFonts w:ascii="Times New Roman" w:hAnsi="Times New Roman"/>
          <w:vertAlign w:val="superscript"/>
        </w:rPr>
        <w:t>7</w:t>
      </w:r>
      <w:r w:rsidR="00382C24">
        <w:rPr>
          <w:rFonts w:ascii="Times New Roman" w:hAnsi="Times New Roman"/>
        </w:rPr>
        <w:t xml:space="preserve"> CFU</w:t>
      </w:r>
      <w:r w:rsidR="009A6E04">
        <w:rPr>
          <w:rFonts w:ascii="Times New Roman" w:hAnsi="Times New Roman"/>
        </w:rPr>
        <w:t xml:space="preserve"> mL</w:t>
      </w:r>
      <w:r w:rsidR="009A6E04" w:rsidRPr="009A6E04">
        <w:rPr>
          <w:rFonts w:ascii="Times New Roman" w:hAnsi="Times New Roman"/>
          <w:vertAlign w:val="superscript"/>
        </w:rPr>
        <w:t>-1</w:t>
      </w:r>
      <w:r w:rsidR="00382C24">
        <w:rPr>
          <w:rFonts w:ascii="Times New Roman" w:hAnsi="Times New Roman"/>
        </w:rPr>
        <w:t xml:space="preserve"> after 7 days</w:t>
      </w:r>
      <w:r w:rsidR="00A77F09">
        <w:rPr>
          <w:rFonts w:ascii="Times New Roman" w:hAnsi="Times New Roman"/>
        </w:rPr>
        <w:t xml:space="preserve"> </w:t>
      </w:r>
      <w:r w:rsidR="00A511E4">
        <w:rPr>
          <w:rFonts w:ascii="Times New Roman" w:hAnsi="Times New Roman"/>
        </w:rPr>
        <w:t>that</w:t>
      </w:r>
      <w:r w:rsidR="00A77F09">
        <w:rPr>
          <w:rFonts w:ascii="Times New Roman" w:hAnsi="Times New Roman"/>
        </w:rPr>
        <w:t xml:space="preserve"> was the basis for proposing the organism was capable of degrading B20 biodiesel.</w:t>
      </w:r>
      <w:r w:rsidR="00382C24">
        <w:rPr>
          <w:rFonts w:ascii="Times New Roman" w:hAnsi="Times New Roman"/>
        </w:rPr>
        <w:t xml:space="preserve"> </w:t>
      </w:r>
    </w:p>
    <w:p w14:paraId="2B11633C" w14:textId="77777777" w:rsidR="00156F10" w:rsidRDefault="00156F10" w:rsidP="00EA5269">
      <w:pPr>
        <w:pStyle w:val="ListParagraph"/>
        <w:ind w:left="360"/>
        <w:rPr>
          <w:rFonts w:ascii="Times New Roman" w:hAnsi="Times New Roman"/>
        </w:rPr>
      </w:pPr>
    </w:p>
    <w:p w14:paraId="5518D00F" w14:textId="64C8596B" w:rsidR="00156F10" w:rsidRDefault="004743DF" w:rsidP="00EA5269">
      <w:pPr>
        <w:pStyle w:val="ListParagraph"/>
        <w:ind w:left="360"/>
        <w:rPr>
          <w:rFonts w:ascii="Times New Roman" w:hAnsi="Times New Roman"/>
        </w:rPr>
      </w:pPr>
      <w:r w:rsidRPr="004743DF">
        <w:rPr>
          <w:rFonts w:ascii="Times New Roman" w:hAnsi="Times New Roman"/>
        </w:rPr>
        <w:lastRenderedPageBreak/>
        <w:t xml:space="preserve">During long-term incubation experiments, cultures and controls </w:t>
      </w:r>
      <w:r w:rsidR="00B62EB9">
        <w:rPr>
          <w:rFonts w:ascii="Times New Roman" w:hAnsi="Times New Roman"/>
        </w:rPr>
        <w:t xml:space="preserve">were sealed </w:t>
      </w:r>
      <w:r w:rsidRPr="004743DF">
        <w:rPr>
          <w:rFonts w:ascii="Times New Roman" w:hAnsi="Times New Roman"/>
        </w:rPr>
        <w:t xml:space="preserve">with Teflon-lined caps to avoid issues with evaporation of the more volatile fuel components. Despite a 4:1 volume ratio of air to medium, </w:t>
      </w:r>
      <w:r w:rsidR="009A6E04" w:rsidRPr="00A37580">
        <w:rPr>
          <w:rFonts w:ascii="Times New Roman" w:hAnsi="Times New Roman"/>
          <w:i/>
        </w:rPr>
        <w:t>W</w:t>
      </w:r>
      <w:r w:rsidR="009A6E04">
        <w:rPr>
          <w:rFonts w:ascii="Times New Roman" w:hAnsi="Times New Roman"/>
          <w:i/>
        </w:rPr>
        <w:t>ickerhamomyces</w:t>
      </w:r>
      <w:r w:rsidR="009A6E04" w:rsidRPr="00A37580">
        <w:rPr>
          <w:rFonts w:ascii="Times New Roman" w:hAnsi="Times New Roman"/>
          <w:i/>
        </w:rPr>
        <w:t xml:space="preserve"> </w:t>
      </w:r>
      <w:proofErr w:type="spellStart"/>
      <w:r w:rsidR="009A6E04" w:rsidRPr="00A37580">
        <w:rPr>
          <w:rFonts w:ascii="Times New Roman" w:hAnsi="Times New Roman"/>
          <w:i/>
        </w:rPr>
        <w:t>anomalus</w:t>
      </w:r>
      <w:proofErr w:type="spellEnd"/>
      <w:r w:rsidR="009A6E04">
        <w:rPr>
          <w:rFonts w:ascii="Times New Roman" w:hAnsi="Times New Roman"/>
        </w:rPr>
        <w:t xml:space="preserve"> SE3</w:t>
      </w:r>
      <w:r w:rsidRPr="004743DF">
        <w:rPr>
          <w:rFonts w:ascii="Times New Roman" w:hAnsi="Times New Roman"/>
        </w:rPr>
        <w:t xml:space="preserve"> was not able to degrade components of the B20 biodiesel and did not exhibit obvious growth. These incubations still yielded viable cells, even after 45 days of incubation. </w:t>
      </w:r>
      <w:r w:rsidR="00156F10">
        <w:rPr>
          <w:rFonts w:ascii="Times New Roman" w:hAnsi="Times New Roman"/>
        </w:rPr>
        <w:t xml:space="preserve">One explanation could rely </w:t>
      </w:r>
      <w:r w:rsidR="00B62EB9">
        <w:rPr>
          <w:rFonts w:ascii="Times New Roman" w:hAnsi="Times New Roman"/>
        </w:rPr>
        <w:t>o</w:t>
      </w:r>
      <w:r w:rsidR="00156F10">
        <w:rPr>
          <w:rFonts w:ascii="Times New Roman" w:hAnsi="Times New Roman"/>
        </w:rPr>
        <w:t xml:space="preserve">n a metabolic characteristic found in some members of the order </w:t>
      </w:r>
      <w:proofErr w:type="spellStart"/>
      <w:r w:rsidR="00156F10">
        <w:rPr>
          <w:rFonts w:ascii="Times New Roman" w:hAnsi="Times New Roman"/>
        </w:rPr>
        <w:t>Saccharomycetaceae</w:t>
      </w:r>
      <w:proofErr w:type="spellEnd"/>
      <w:r w:rsidR="00156F10">
        <w:rPr>
          <w:rFonts w:ascii="Times New Roman" w:hAnsi="Times New Roman"/>
        </w:rPr>
        <w:t xml:space="preserve"> </w:t>
      </w:r>
      <w:r w:rsidR="00156F10" w:rsidRPr="00F235E7">
        <w:rPr>
          <w:rFonts w:ascii="Times New Roman" w:hAnsi="Times New Roman"/>
        </w:rPr>
        <w:fldChar w:fldCharType="begin"/>
      </w:r>
      <w:r w:rsidR="00156F10" w:rsidRPr="00F235E7">
        <w:rPr>
          <w:rFonts w:ascii="Times New Roman" w:hAnsi="Times New Roman"/>
        </w:rPr>
        <w:instrText xml:space="preserve"> ADDIN EN.CITE &lt;EndNote&gt;&lt;Cite&gt;&lt;Author&gt;Dashko&lt;/Author&gt;&lt;Year&gt;2014&lt;/Year&gt;&lt;RecNum&gt;199&lt;/RecNum&gt;&lt;DisplayText&gt;(Dashko, Zhou, Compagno, &amp;amp; Piškur, 2014)&lt;/DisplayText&gt;&lt;record&gt;&lt;rec-number&gt;199&lt;/rec-number&gt;&lt;foreign-keys&gt;&lt;key app="EN" db-id="pszfrvzpmrvsf1erpsvx5fvl95fxfpr9wvew" timestamp="1467695473"&gt;199&lt;/key&gt;&lt;/foreign-keys&gt;&lt;ref-type name="Journal Article"&gt;17&lt;/ref-type&gt;&lt;contributors&gt;&lt;authors&gt;&lt;author&gt;Dashko, Sofia&lt;/author&gt;&lt;author&gt;Zhou, Nerve&lt;/author&gt;&lt;author&gt;Compagno, Concetta&lt;/author&gt;&lt;author&gt;Piškur, Jure&lt;/author&gt;&lt;/authors&gt;&lt;/contributors&gt;&lt;titles&gt;&lt;title&gt;Why, when, and how did yeast evolve alcoholic fermentation?&lt;/title&gt;&lt;secondary-title&gt;FEMS yeast research&lt;/secondary-title&gt;&lt;/titles&gt;&lt;periodical&gt;&lt;full-title&gt;FEMS yeast research&lt;/full-title&gt;&lt;/periodical&gt;&lt;pages&gt;826-832&lt;/pages&gt;&lt;volume&gt;14&lt;/volume&gt;&lt;number&gt;6&lt;/number&gt;&lt;dates&gt;&lt;year&gt;2014&lt;/year&gt;&lt;/dates&gt;&lt;isbn&gt;1567-1364&lt;/isbn&gt;&lt;urls&gt;&lt;related-urls&gt;&lt;url&gt;http://femsyr.oxfordjournals.org/content/14/6/826&lt;/url&gt;&lt;/related-urls&gt;&lt;/urls&gt;&lt;/record&gt;&lt;/Cite&gt;&lt;/EndNote&gt;</w:instrText>
      </w:r>
      <w:r w:rsidR="00156F10" w:rsidRPr="00F235E7">
        <w:rPr>
          <w:rFonts w:ascii="Times New Roman" w:hAnsi="Times New Roman"/>
        </w:rPr>
        <w:fldChar w:fldCharType="separate"/>
      </w:r>
      <w:r w:rsidR="00156F10" w:rsidRPr="00F235E7">
        <w:rPr>
          <w:rFonts w:ascii="Times New Roman" w:hAnsi="Times New Roman"/>
        </w:rPr>
        <w:t>(Dashko, Zhou, Compagno, &amp; Piškur, 2014)</w:t>
      </w:r>
      <w:r w:rsidR="00156F10" w:rsidRPr="00F235E7">
        <w:rPr>
          <w:rFonts w:ascii="Times New Roman" w:hAnsi="Times New Roman"/>
        </w:rPr>
        <w:fldChar w:fldCharType="end"/>
      </w:r>
      <w:r w:rsidR="00156F10">
        <w:rPr>
          <w:rFonts w:ascii="Times New Roman" w:hAnsi="Times New Roman"/>
        </w:rPr>
        <w:t xml:space="preserve">. </w:t>
      </w:r>
      <w:r w:rsidRPr="004743DF">
        <w:rPr>
          <w:rFonts w:ascii="Times New Roman" w:hAnsi="Times New Roman"/>
        </w:rPr>
        <w:t xml:space="preserve">In an anoxic environment, cell synthesis stops in </w:t>
      </w:r>
      <w:r w:rsidRPr="004743DF">
        <w:rPr>
          <w:rFonts w:ascii="Times New Roman" w:hAnsi="Times New Roman"/>
          <w:i/>
        </w:rPr>
        <w:t xml:space="preserve">Saccharomyces </w:t>
      </w:r>
      <w:r w:rsidR="00A511E4" w:rsidRPr="004743DF">
        <w:rPr>
          <w:rFonts w:ascii="Times New Roman" w:hAnsi="Times New Roman"/>
          <w:i/>
        </w:rPr>
        <w:t>cerevisiae</w:t>
      </w:r>
      <w:r w:rsidRPr="004743DF">
        <w:rPr>
          <w:rFonts w:ascii="Times New Roman" w:hAnsi="Times New Roman"/>
        </w:rPr>
        <w:t xml:space="preserve"> and </w:t>
      </w:r>
      <w:r w:rsidRPr="004743DF">
        <w:rPr>
          <w:rFonts w:ascii="Times New Roman" w:hAnsi="Times New Roman"/>
          <w:i/>
        </w:rPr>
        <w:t xml:space="preserve">Candida </w:t>
      </w:r>
      <w:proofErr w:type="spellStart"/>
      <w:r w:rsidRPr="004743DF">
        <w:rPr>
          <w:rFonts w:ascii="Times New Roman" w:hAnsi="Times New Roman"/>
          <w:i/>
        </w:rPr>
        <w:t>albicans</w:t>
      </w:r>
      <w:proofErr w:type="spellEnd"/>
      <w:r w:rsidRPr="004743DF">
        <w:rPr>
          <w:rFonts w:ascii="Times New Roman" w:hAnsi="Times New Roman"/>
        </w:rPr>
        <w:t xml:space="preserve"> after a few generations if the anaerobic growth factors </w:t>
      </w:r>
      <w:proofErr w:type="spellStart"/>
      <w:r w:rsidRPr="004743DF">
        <w:rPr>
          <w:rFonts w:ascii="Times New Roman" w:hAnsi="Times New Roman"/>
        </w:rPr>
        <w:t>ergosterol</w:t>
      </w:r>
      <w:proofErr w:type="spellEnd"/>
      <w:r w:rsidRPr="004743DF">
        <w:rPr>
          <w:rFonts w:ascii="Times New Roman" w:hAnsi="Times New Roman"/>
        </w:rPr>
        <w:t>, unsaturated fatty acids, and nicotinic acid are not present (</w:t>
      </w:r>
      <w:proofErr w:type="spellStart"/>
      <w:r w:rsidRPr="004743DF">
        <w:rPr>
          <w:rFonts w:ascii="Times New Roman" w:hAnsi="Times New Roman"/>
        </w:rPr>
        <w:t>Fornairon-Bonnefond</w:t>
      </w:r>
      <w:proofErr w:type="spellEnd"/>
      <w:r w:rsidRPr="004743DF">
        <w:rPr>
          <w:rFonts w:ascii="Times New Roman" w:hAnsi="Times New Roman"/>
        </w:rPr>
        <w:t xml:space="preserve">, </w:t>
      </w:r>
      <w:proofErr w:type="spellStart"/>
      <w:r w:rsidRPr="004743DF">
        <w:rPr>
          <w:rFonts w:ascii="Times New Roman" w:hAnsi="Times New Roman"/>
        </w:rPr>
        <w:t>Demaretz</w:t>
      </w:r>
      <w:proofErr w:type="spellEnd"/>
      <w:r w:rsidRPr="004743DF">
        <w:rPr>
          <w:rFonts w:ascii="Times New Roman" w:hAnsi="Times New Roman"/>
        </w:rPr>
        <w:t xml:space="preserve">, Rosenfeld, &amp; Salmon, 2002). We considered the possibility that oxygen would be rapidly consumed by the cells inside the sealed tubes, but wanted to simulate what might happen in a B20 biodiesel storage tank that became anoxic. In a minimal medium like ASW with B20, these organisms would not have access to these anaerobic growth factors. From these results, we hypothesized that </w:t>
      </w:r>
      <w:r w:rsidRPr="004743DF">
        <w:rPr>
          <w:rFonts w:ascii="Times New Roman" w:hAnsi="Times New Roman"/>
          <w:i/>
        </w:rPr>
        <w:t xml:space="preserve">Wickerhamomyces </w:t>
      </w:r>
      <w:proofErr w:type="spellStart"/>
      <w:r w:rsidRPr="004743DF">
        <w:rPr>
          <w:rFonts w:ascii="Times New Roman" w:hAnsi="Times New Roman"/>
          <w:i/>
        </w:rPr>
        <w:t>anomalus</w:t>
      </w:r>
      <w:proofErr w:type="spellEnd"/>
      <w:r w:rsidRPr="004743DF">
        <w:rPr>
          <w:rFonts w:ascii="Times New Roman" w:hAnsi="Times New Roman"/>
        </w:rPr>
        <w:t xml:space="preserve"> SE3 needs unknown anaerobic factors to continue to grow and degrade B20 in ASW once O</w:t>
      </w:r>
      <w:r w:rsidRPr="004743DF">
        <w:rPr>
          <w:rFonts w:ascii="Times New Roman" w:hAnsi="Times New Roman"/>
          <w:vertAlign w:val="subscript"/>
        </w:rPr>
        <w:t>2</w:t>
      </w:r>
      <w:r w:rsidRPr="004743DF">
        <w:rPr>
          <w:rFonts w:ascii="Times New Roman" w:hAnsi="Times New Roman"/>
        </w:rPr>
        <w:t xml:space="preserve"> is depleted. This remains to be tested.</w:t>
      </w:r>
    </w:p>
    <w:p w14:paraId="33F2B26E" w14:textId="77777777" w:rsidR="00156F10" w:rsidRDefault="00156F10" w:rsidP="00EA5269">
      <w:pPr>
        <w:pStyle w:val="ListParagraph"/>
        <w:ind w:left="360"/>
        <w:rPr>
          <w:rFonts w:ascii="Times New Roman" w:hAnsi="Times New Roman"/>
        </w:rPr>
      </w:pPr>
    </w:p>
    <w:p w14:paraId="00B3FDC8" w14:textId="75C05F28" w:rsidR="00DF4601" w:rsidRDefault="00FB4867" w:rsidP="00EA5269">
      <w:pPr>
        <w:pStyle w:val="ListParagraph"/>
        <w:ind w:left="360"/>
        <w:rPr>
          <w:rFonts w:ascii="Times New Roman" w:hAnsi="Times New Roman"/>
        </w:rPr>
      </w:pPr>
      <w:r>
        <w:rPr>
          <w:rFonts w:ascii="Times New Roman" w:hAnsi="Times New Roman"/>
        </w:rPr>
        <w:t xml:space="preserve"> </w:t>
      </w:r>
      <w:r w:rsidR="00DF4601">
        <w:rPr>
          <w:rFonts w:ascii="Times New Roman" w:hAnsi="Times New Roman"/>
        </w:rPr>
        <w:t>F</w:t>
      </w:r>
      <w:r w:rsidR="00DF4601" w:rsidRPr="00CE7754">
        <w:rPr>
          <w:rFonts w:ascii="Times New Roman" w:hAnsi="Times New Roman"/>
        </w:rPr>
        <w:t>ungi have</w:t>
      </w:r>
      <w:r w:rsidR="00DF4601">
        <w:rPr>
          <w:rFonts w:ascii="Times New Roman" w:hAnsi="Times New Roman"/>
        </w:rPr>
        <w:t xml:space="preserve"> </w:t>
      </w:r>
      <w:r w:rsidR="00DF4601" w:rsidRPr="00CE7754">
        <w:rPr>
          <w:rFonts w:ascii="Times New Roman" w:hAnsi="Times New Roman"/>
        </w:rPr>
        <w:t xml:space="preserve">various adaptations </w:t>
      </w:r>
      <w:r w:rsidR="00DF4601">
        <w:rPr>
          <w:rFonts w:ascii="Times New Roman" w:hAnsi="Times New Roman"/>
        </w:rPr>
        <w:t>that allow them</w:t>
      </w:r>
      <w:r w:rsidR="00DF4601" w:rsidRPr="00CE7754">
        <w:rPr>
          <w:rFonts w:ascii="Times New Roman" w:hAnsi="Times New Roman"/>
        </w:rPr>
        <w:t xml:space="preserve"> to </w:t>
      </w:r>
      <w:r w:rsidR="00DF4601">
        <w:rPr>
          <w:rFonts w:ascii="Times New Roman" w:hAnsi="Times New Roman"/>
        </w:rPr>
        <w:t xml:space="preserve">colonize and survive in </w:t>
      </w:r>
      <w:r w:rsidR="001C7B21">
        <w:rPr>
          <w:rFonts w:ascii="Times New Roman" w:hAnsi="Times New Roman"/>
        </w:rPr>
        <w:t xml:space="preserve">diverse </w:t>
      </w:r>
      <w:r w:rsidR="00DF4601">
        <w:rPr>
          <w:rFonts w:ascii="Times New Roman" w:hAnsi="Times New Roman"/>
        </w:rPr>
        <w:t>niches</w:t>
      </w:r>
      <w:r w:rsidR="00C710C3">
        <w:rPr>
          <w:rFonts w:ascii="Times New Roman" w:hAnsi="Times New Roman"/>
        </w:rPr>
        <w:t xml:space="preserve"> </w:t>
      </w:r>
      <w:r w:rsidR="00C710C3">
        <w:rPr>
          <w:rFonts w:ascii="Times New Roman" w:hAnsi="Times New Roman"/>
        </w:rPr>
        <w:fldChar w:fldCharType="begin"/>
      </w:r>
      <w:r w:rsidR="00C710C3">
        <w:rPr>
          <w:rFonts w:ascii="Times New Roman" w:hAnsi="Times New Roman"/>
        </w:rPr>
        <w:instrText xml:space="preserve"> ADDIN EN.CITE &lt;EndNote&gt;&lt;Cite&gt;&lt;Author&gt;Leducq&lt;/Author&gt;&lt;Year&gt;2014&lt;/Year&gt;&lt;RecNum&gt;252&lt;/RecNum&gt;&lt;DisplayText&gt;(Leducq, 2014)&lt;/DisplayText&gt;&lt;record&gt;&lt;rec-number&gt;252&lt;/rec-number&gt;&lt;foreign-keys&gt;&lt;key app="EN" db-id="pszfrvzpmrvsf1erpsvx5fvl95fxfpr9wvew" timestamp="1469601651"&gt;252&lt;/key&gt;&lt;/foreign-keys&gt;&lt;ref-type name="Book Section"&gt;5&lt;/ref-type&gt;&lt;contributors&gt;&lt;authors&gt;&lt;author&gt;Leducq, Jean-Baptiste&lt;/author&gt;&lt;/authors&gt;&lt;/contributors&gt;&lt;titles&gt;&lt;title&gt;Ecological genomics of adaptation and speciation in fungi&lt;/title&gt;&lt;secondary-title&gt;Ecological Genomics&lt;/secondary-title&gt;&lt;/titles&gt;&lt;pages&gt;49-72&lt;/pages&gt;&lt;dates&gt;&lt;year&gt;2014&lt;/year&gt;&lt;/dates&gt;&lt;publisher&gt;Springer&lt;/publisher&gt;&lt;urls&gt;&lt;/urls&gt;&lt;/record&gt;&lt;/Cite&gt;&lt;/EndNote&gt;</w:instrText>
      </w:r>
      <w:r w:rsidR="00C710C3">
        <w:rPr>
          <w:rFonts w:ascii="Times New Roman" w:hAnsi="Times New Roman"/>
        </w:rPr>
        <w:fldChar w:fldCharType="separate"/>
      </w:r>
      <w:r w:rsidR="00C710C3">
        <w:rPr>
          <w:rFonts w:ascii="Times New Roman" w:hAnsi="Times New Roman"/>
          <w:noProof/>
        </w:rPr>
        <w:t>(Leducq, 2014)</w:t>
      </w:r>
      <w:r w:rsidR="00C710C3">
        <w:rPr>
          <w:rFonts w:ascii="Times New Roman" w:hAnsi="Times New Roman"/>
        </w:rPr>
        <w:fldChar w:fldCharType="end"/>
      </w:r>
      <w:r w:rsidR="00C710C3">
        <w:rPr>
          <w:rFonts w:ascii="Times New Roman" w:hAnsi="Times New Roman"/>
        </w:rPr>
        <w:t xml:space="preserve">. </w:t>
      </w:r>
      <w:r w:rsidR="00FC24CE">
        <w:rPr>
          <w:rFonts w:ascii="Times New Roman" w:hAnsi="Times New Roman"/>
        </w:rPr>
        <w:t xml:space="preserve">The isolates SW2 and SE3 </w:t>
      </w:r>
      <w:r w:rsidR="00C710C3">
        <w:rPr>
          <w:rFonts w:ascii="Times New Roman" w:hAnsi="Times New Roman"/>
        </w:rPr>
        <w:t xml:space="preserve">have the morphological and physiological potential to grow as numerically abundant organism in the B20 storage tanks. </w:t>
      </w:r>
      <w:proofErr w:type="spellStart"/>
      <w:r w:rsidR="00C710C3" w:rsidRPr="00EB5A61">
        <w:rPr>
          <w:rFonts w:ascii="Times New Roman" w:hAnsi="Times New Roman"/>
          <w:i/>
        </w:rPr>
        <w:t>Byssochlamys</w:t>
      </w:r>
      <w:proofErr w:type="spellEnd"/>
      <w:r w:rsidR="00C710C3" w:rsidRPr="00EB5A61">
        <w:rPr>
          <w:rFonts w:ascii="Times New Roman" w:hAnsi="Times New Roman"/>
          <w:i/>
        </w:rPr>
        <w:t xml:space="preserve"> sp</w:t>
      </w:r>
      <w:r w:rsidR="00C710C3">
        <w:rPr>
          <w:rFonts w:ascii="Times New Roman" w:hAnsi="Times New Roman"/>
        </w:rPr>
        <w:t>. SW2</w:t>
      </w:r>
      <w:r w:rsidR="003E3F44">
        <w:rPr>
          <w:rFonts w:ascii="Times New Roman" w:hAnsi="Times New Roman"/>
        </w:rPr>
        <w:t xml:space="preserve"> and </w:t>
      </w:r>
      <w:r w:rsidR="003E3F44" w:rsidRPr="00EB5A61">
        <w:rPr>
          <w:rFonts w:ascii="Times New Roman" w:hAnsi="Times New Roman"/>
          <w:i/>
        </w:rPr>
        <w:t xml:space="preserve">Wickerhamomyces </w:t>
      </w:r>
      <w:proofErr w:type="spellStart"/>
      <w:r w:rsidR="003E3F44" w:rsidRPr="00EB5A61">
        <w:rPr>
          <w:rFonts w:ascii="Times New Roman" w:hAnsi="Times New Roman"/>
          <w:i/>
        </w:rPr>
        <w:t>anomalus</w:t>
      </w:r>
      <w:proofErr w:type="spellEnd"/>
      <w:r w:rsidR="003E3F44">
        <w:rPr>
          <w:rFonts w:ascii="Times New Roman" w:hAnsi="Times New Roman"/>
        </w:rPr>
        <w:t xml:space="preserve"> SE3 </w:t>
      </w:r>
      <w:r w:rsidR="00FC24CE">
        <w:rPr>
          <w:rFonts w:ascii="Times New Roman" w:hAnsi="Times New Roman"/>
        </w:rPr>
        <w:t xml:space="preserve">are </w:t>
      </w:r>
      <w:r w:rsidR="007137C4">
        <w:rPr>
          <w:rFonts w:ascii="Times New Roman" w:hAnsi="Times New Roman"/>
        </w:rPr>
        <w:t xml:space="preserve">fuel </w:t>
      </w:r>
      <w:r w:rsidR="007137C4">
        <w:rPr>
          <w:rFonts w:ascii="Times New Roman" w:hAnsi="Times New Roman"/>
        </w:rPr>
        <w:lastRenderedPageBreak/>
        <w:t>degraders, which is a</w:t>
      </w:r>
      <w:r w:rsidR="00FC24CE">
        <w:rPr>
          <w:rFonts w:ascii="Times New Roman" w:hAnsi="Times New Roman"/>
        </w:rPr>
        <w:t xml:space="preserve"> characteristic that provides a</w:t>
      </w:r>
      <w:r w:rsidR="00B62EB9">
        <w:rPr>
          <w:rFonts w:ascii="Times New Roman" w:hAnsi="Times New Roman"/>
        </w:rPr>
        <w:t xml:space="preserve"> nearly </w:t>
      </w:r>
      <w:r w:rsidR="006271E1">
        <w:rPr>
          <w:rFonts w:ascii="Times New Roman" w:hAnsi="Times New Roman"/>
        </w:rPr>
        <w:t>unlimited</w:t>
      </w:r>
      <w:r w:rsidR="00FC24CE">
        <w:rPr>
          <w:rFonts w:ascii="Times New Roman" w:hAnsi="Times New Roman"/>
        </w:rPr>
        <w:t xml:space="preserve"> </w:t>
      </w:r>
      <w:r w:rsidR="00B62EB9">
        <w:rPr>
          <w:rFonts w:ascii="Times New Roman" w:hAnsi="Times New Roman"/>
        </w:rPr>
        <w:t xml:space="preserve">source of </w:t>
      </w:r>
      <w:r w:rsidR="00FC24CE">
        <w:rPr>
          <w:rFonts w:ascii="Times New Roman" w:hAnsi="Times New Roman"/>
        </w:rPr>
        <w:t xml:space="preserve">carbon and energy inside the tanks. </w:t>
      </w:r>
      <w:r w:rsidR="001479CC" w:rsidRPr="00EB5A61">
        <w:rPr>
          <w:rFonts w:ascii="Times New Roman" w:hAnsi="Times New Roman"/>
          <w:i/>
        </w:rPr>
        <w:t xml:space="preserve">Wickerhamomyces </w:t>
      </w:r>
      <w:proofErr w:type="spellStart"/>
      <w:r w:rsidR="001479CC" w:rsidRPr="00EB5A61">
        <w:rPr>
          <w:rFonts w:ascii="Times New Roman" w:hAnsi="Times New Roman"/>
          <w:i/>
        </w:rPr>
        <w:t>anomalus</w:t>
      </w:r>
      <w:proofErr w:type="spellEnd"/>
      <w:r w:rsidR="001479CC">
        <w:rPr>
          <w:rFonts w:ascii="Times New Roman" w:hAnsi="Times New Roman"/>
        </w:rPr>
        <w:t xml:space="preserve"> SE3</w:t>
      </w:r>
      <w:r w:rsidR="001479CC">
        <w:rPr>
          <w:rFonts w:ascii="Times New Roman" w:hAnsi="Times New Roman"/>
          <w:i/>
        </w:rPr>
        <w:t xml:space="preserve"> </w:t>
      </w:r>
      <w:r w:rsidR="00346DC6">
        <w:rPr>
          <w:rFonts w:ascii="Times New Roman" w:hAnsi="Times New Roman"/>
        </w:rPr>
        <w:t xml:space="preserve">also </w:t>
      </w:r>
      <w:r w:rsidR="00B62EB9">
        <w:rPr>
          <w:rFonts w:ascii="Times New Roman" w:hAnsi="Times New Roman"/>
        </w:rPr>
        <w:t xml:space="preserve">had </w:t>
      </w:r>
      <w:r w:rsidR="00346DC6">
        <w:rPr>
          <w:rFonts w:ascii="Times New Roman" w:hAnsi="Times New Roman"/>
        </w:rPr>
        <w:t>the ability to assimilate glycerol</w:t>
      </w:r>
      <w:r w:rsidR="00B62EB9">
        <w:rPr>
          <w:rFonts w:ascii="Times New Roman" w:hAnsi="Times New Roman"/>
        </w:rPr>
        <w:t>,</w:t>
      </w:r>
      <w:r w:rsidR="00346DC6">
        <w:rPr>
          <w:rFonts w:ascii="Times New Roman" w:hAnsi="Times New Roman"/>
        </w:rPr>
        <w:t xml:space="preserve"> which </w:t>
      </w:r>
      <w:r w:rsidR="00B62EB9">
        <w:rPr>
          <w:rFonts w:ascii="Times New Roman" w:hAnsi="Times New Roman"/>
        </w:rPr>
        <w:t xml:space="preserve">would be </w:t>
      </w:r>
      <w:r w:rsidR="00346DC6">
        <w:rPr>
          <w:rFonts w:ascii="Times New Roman" w:hAnsi="Times New Roman"/>
        </w:rPr>
        <w:t>an advantage if the fuel contain</w:t>
      </w:r>
      <w:r w:rsidR="00B62EB9">
        <w:rPr>
          <w:rFonts w:ascii="Times New Roman" w:hAnsi="Times New Roman"/>
        </w:rPr>
        <w:t>s</w:t>
      </w:r>
      <w:r w:rsidR="00346DC6">
        <w:rPr>
          <w:rFonts w:ascii="Times New Roman" w:hAnsi="Times New Roman"/>
        </w:rPr>
        <w:t xml:space="preserve"> traces of glycerol</w:t>
      </w:r>
      <w:r w:rsidR="00B62EB9">
        <w:rPr>
          <w:rFonts w:ascii="Times New Roman" w:hAnsi="Times New Roman"/>
        </w:rPr>
        <w:t>, a</w:t>
      </w:r>
      <w:r w:rsidR="00346DC6">
        <w:rPr>
          <w:rFonts w:ascii="Times New Roman" w:hAnsi="Times New Roman"/>
        </w:rPr>
        <w:t xml:space="preserve"> by-product of the </w:t>
      </w:r>
      <w:r w:rsidR="00FC24CE">
        <w:rPr>
          <w:rFonts w:ascii="Times New Roman" w:hAnsi="Times New Roman"/>
        </w:rPr>
        <w:t>transesterification reaction</w:t>
      </w:r>
      <w:r w:rsidR="00346DC6">
        <w:rPr>
          <w:rFonts w:ascii="Times New Roman" w:hAnsi="Times New Roman"/>
        </w:rPr>
        <w:t xml:space="preserve"> </w:t>
      </w:r>
      <w:r w:rsidR="00346DC6">
        <w:rPr>
          <w:rFonts w:ascii="Times New Roman" w:hAnsi="Times New Roman"/>
        </w:rPr>
        <w:fldChar w:fldCharType="begin"/>
      </w:r>
      <w:r w:rsidR="00346DC6">
        <w:rPr>
          <w:rFonts w:ascii="Times New Roman" w:hAnsi="Times New Roman"/>
        </w:rPr>
        <w:instrText xml:space="preserve"> ADDIN EN.CITE &lt;EndNote&gt;&lt;Cite&gt;&lt;Author&gt;Gandhi&lt;/Author&gt;&lt;Year&gt;2013&lt;/Year&gt;&lt;RecNum&gt;253&lt;/RecNum&gt;&lt;DisplayText&gt;(Gandhi &amp;amp; Wille, 2013)&lt;/DisplayText&gt;&lt;record&gt;&lt;rec-number&gt;253&lt;/rec-number&gt;&lt;foreign-keys&gt;&lt;key app="EN" db-id="pszfrvzpmrvsf1erpsvx5fvl95fxfpr9wvew" timestamp="1469603221"&gt;253&lt;/key&gt;&lt;/foreign-keys&gt;&lt;ref-type name="Journal Article"&gt;17&lt;/ref-type&gt;&lt;contributors&gt;&lt;authors&gt;&lt;author&gt;Gandhi, J&lt;/author&gt;&lt;author&gt;Wille, A&lt;/author&gt;&lt;/authors&gt;&lt;/contributors&gt;&lt;titles&gt;&lt;title&gt;Glycerol Determination in Biodiesel and Biodiesel Blends According to ASTM D 7591&lt;/title&gt;&lt;secondary-title&gt;LC GC EUROPE&lt;/secondary-title&gt;&lt;/titles&gt;&lt;periodical&gt;&lt;full-title&gt;LC GC EUROPE&lt;/full-title&gt;&lt;/periodical&gt;&lt;pages&gt;10-13&lt;/pages&gt;&lt;dates&gt;&lt;year&gt;2013&lt;/year&gt;&lt;/dates&gt;&lt;isbn&gt;1471-6577&lt;/isbn&gt;&lt;urls&gt;&lt;/urls&gt;&lt;/record&gt;&lt;/Cite&gt;&lt;/EndNote&gt;</w:instrText>
      </w:r>
      <w:r w:rsidR="00346DC6">
        <w:rPr>
          <w:rFonts w:ascii="Times New Roman" w:hAnsi="Times New Roman"/>
        </w:rPr>
        <w:fldChar w:fldCharType="separate"/>
      </w:r>
      <w:r w:rsidR="00346DC6">
        <w:rPr>
          <w:rFonts w:ascii="Times New Roman" w:hAnsi="Times New Roman"/>
          <w:noProof/>
        </w:rPr>
        <w:t>(Gandhi &amp; Wille, 2013)</w:t>
      </w:r>
      <w:r w:rsidR="00346DC6">
        <w:rPr>
          <w:rFonts w:ascii="Times New Roman" w:hAnsi="Times New Roman"/>
        </w:rPr>
        <w:fldChar w:fldCharType="end"/>
      </w:r>
      <w:r w:rsidR="00FC24CE">
        <w:rPr>
          <w:rFonts w:ascii="Times New Roman" w:hAnsi="Times New Roman"/>
        </w:rPr>
        <w:t xml:space="preserve">. </w:t>
      </w:r>
      <w:r w:rsidR="00231992">
        <w:rPr>
          <w:rFonts w:ascii="Times New Roman" w:hAnsi="Times New Roman"/>
        </w:rPr>
        <w:t>The morphological trait of</w:t>
      </w:r>
      <w:r w:rsidR="00FC24CE">
        <w:rPr>
          <w:rFonts w:ascii="Times New Roman" w:hAnsi="Times New Roman"/>
        </w:rPr>
        <w:t xml:space="preserve"> </w:t>
      </w:r>
      <w:proofErr w:type="spellStart"/>
      <w:r w:rsidR="001C7B21" w:rsidRPr="00151205">
        <w:rPr>
          <w:rFonts w:ascii="Times New Roman" w:hAnsi="Times New Roman"/>
          <w:i/>
        </w:rPr>
        <w:t>Byssochlamys</w:t>
      </w:r>
      <w:proofErr w:type="spellEnd"/>
      <w:r w:rsidR="003E3F44">
        <w:rPr>
          <w:rFonts w:ascii="Times New Roman" w:hAnsi="Times New Roman"/>
          <w:i/>
        </w:rPr>
        <w:t xml:space="preserve"> sp.</w:t>
      </w:r>
      <w:r w:rsidR="001C7B21">
        <w:rPr>
          <w:rFonts w:ascii="Times New Roman" w:hAnsi="Times New Roman"/>
        </w:rPr>
        <w:t xml:space="preserve"> SW2</w:t>
      </w:r>
      <w:r w:rsidR="00231992">
        <w:rPr>
          <w:rFonts w:ascii="Times New Roman" w:hAnsi="Times New Roman"/>
        </w:rPr>
        <w:t xml:space="preserve"> to form mycelium networks can be beneficial </w:t>
      </w:r>
      <w:r w:rsidR="00B62EB9">
        <w:rPr>
          <w:rFonts w:ascii="Times New Roman" w:hAnsi="Times New Roman"/>
        </w:rPr>
        <w:t>at</w:t>
      </w:r>
      <w:r w:rsidR="00231992">
        <w:rPr>
          <w:rFonts w:ascii="Times New Roman" w:hAnsi="Times New Roman"/>
        </w:rPr>
        <w:t xml:space="preserve"> the fuel-water interface where it will compete for limited nutrients </w:t>
      </w:r>
      <w:r w:rsidR="000715FD">
        <w:rPr>
          <w:rFonts w:ascii="Times New Roman" w:hAnsi="Times New Roman"/>
        </w:rPr>
        <w:t>with other organisms</w:t>
      </w:r>
      <w:r w:rsidR="00151205">
        <w:rPr>
          <w:rFonts w:ascii="Times New Roman" w:hAnsi="Times New Roman"/>
        </w:rPr>
        <w:t xml:space="preserve"> </w:t>
      </w:r>
      <w:r w:rsidR="00151205">
        <w:rPr>
          <w:rFonts w:ascii="Times New Roman" w:hAnsi="Times New Roman"/>
        </w:rPr>
        <w:fldChar w:fldCharType="begin"/>
      </w:r>
      <w:r w:rsidR="00151205">
        <w:rPr>
          <w:rFonts w:ascii="Times New Roman" w:hAnsi="Times New Roman"/>
        </w:rPr>
        <w:instrText xml:space="preserve"> ADDIN EN.CITE &lt;EndNote&gt;&lt;Cite&gt;&lt;Author&gt;Buzzini&lt;/Author&gt;&lt;Year&gt;2014&lt;/Year&gt;&lt;RecNum&gt;251&lt;/RecNum&gt;&lt;DisplayText&gt;(Buzzini &amp;amp; Margesin, 2014)&lt;/DisplayText&gt;&lt;record&gt;&lt;rec-number&gt;251&lt;/rec-number&gt;&lt;foreign-keys&gt;&lt;key app="EN" db-id="pszfrvzpmrvsf1erpsvx5fvl95fxfpr9wvew" timestamp="1469599425"&gt;251&lt;/key&gt;&lt;/foreign-keys&gt;&lt;ref-type name="Journal Article"&gt;17&lt;/ref-type&gt;&lt;contributors&gt;&lt;authors&gt;&lt;author&gt;Buzzini, Pietro&lt;/author&gt;&lt;author&gt;Margesin, Rosa&lt;/author&gt;&lt;/authors&gt;&lt;/contributors&gt;&lt;titles&gt;&lt;title&gt;Cold-adapted yeasts&lt;/title&gt;&lt;secondary-title&gt;Miscellaneous Cold-Active Yeast Enzymes of Industrial Importance. New York: Springer&lt;/secondary-title&gt;&lt;/titles&gt;&lt;periodical&gt;&lt;full-title&gt;Miscellaneous Cold-Active Yeast Enzymes of Industrial Importance. New York: Springer&lt;/full-title&gt;&lt;/periodical&gt;&lt;dates&gt;&lt;year&gt;2014&lt;/year&gt;&lt;/dates&gt;&lt;urls&gt;&lt;/urls&gt;&lt;/record&gt;&lt;/Cite&gt;&lt;/EndNote&gt;</w:instrText>
      </w:r>
      <w:r w:rsidR="00151205">
        <w:rPr>
          <w:rFonts w:ascii="Times New Roman" w:hAnsi="Times New Roman"/>
        </w:rPr>
        <w:fldChar w:fldCharType="separate"/>
      </w:r>
      <w:r w:rsidR="00151205">
        <w:rPr>
          <w:rFonts w:ascii="Times New Roman" w:hAnsi="Times New Roman"/>
          <w:noProof/>
        </w:rPr>
        <w:t>(Buzzini &amp; Margesin, 2014)</w:t>
      </w:r>
      <w:r w:rsidR="00151205">
        <w:rPr>
          <w:rFonts w:ascii="Times New Roman" w:hAnsi="Times New Roman"/>
        </w:rPr>
        <w:fldChar w:fldCharType="end"/>
      </w:r>
      <w:r w:rsidR="00231992">
        <w:rPr>
          <w:rFonts w:ascii="Times New Roman" w:hAnsi="Times New Roman"/>
        </w:rPr>
        <w:t>.</w:t>
      </w:r>
      <w:r w:rsidR="00151205">
        <w:rPr>
          <w:rFonts w:ascii="Times New Roman" w:hAnsi="Times New Roman"/>
        </w:rPr>
        <w:t xml:space="preserve"> </w:t>
      </w:r>
      <w:r w:rsidR="00231992">
        <w:rPr>
          <w:rFonts w:ascii="Times New Roman" w:hAnsi="Times New Roman"/>
        </w:rPr>
        <w:t>B</w:t>
      </w:r>
      <w:r w:rsidR="007137C4">
        <w:rPr>
          <w:rFonts w:ascii="Times New Roman" w:hAnsi="Times New Roman"/>
        </w:rPr>
        <w:t xml:space="preserve">oth </w:t>
      </w:r>
      <w:r w:rsidR="00231992">
        <w:rPr>
          <w:rFonts w:ascii="Times New Roman" w:hAnsi="Times New Roman"/>
        </w:rPr>
        <w:t xml:space="preserve">isolates </w:t>
      </w:r>
      <w:proofErr w:type="spellStart"/>
      <w:r w:rsidR="003E3F44" w:rsidRPr="00231992">
        <w:rPr>
          <w:rFonts w:ascii="Times New Roman" w:hAnsi="Times New Roman"/>
          <w:i/>
        </w:rPr>
        <w:t>Byssochlamys</w:t>
      </w:r>
      <w:proofErr w:type="spellEnd"/>
      <w:r w:rsidR="003E3F44">
        <w:rPr>
          <w:rFonts w:ascii="Times New Roman" w:hAnsi="Times New Roman"/>
          <w:i/>
        </w:rPr>
        <w:t xml:space="preserve"> sp.</w:t>
      </w:r>
      <w:r w:rsidR="003E3F44">
        <w:rPr>
          <w:rFonts w:ascii="Times New Roman" w:hAnsi="Times New Roman"/>
        </w:rPr>
        <w:t xml:space="preserve"> SW2 and </w:t>
      </w:r>
      <w:r w:rsidR="00151205" w:rsidRPr="00231992">
        <w:rPr>
          <w:rFonts w:ascii="Times New Roman" w:hAnsi="Times New Roman"/>
          <w:i/>
        </w:rPr>
        <w:t>Wickerhamomyces</w:t>
      </w:r>
      <w:r w:rsidR="00231992">
        <w:rPr>
          <w:rFonts w:ascii="Times New Roman" w:hAnsi="Times New Roman"/>
          <w:i/>
        </w:rPr>
        <w:t xml:space="preserve"> </w:t>
      </w:r>
      <w:proofErr w:type="spellStart"/>
      <w:r w:rsidR="00231992">
        <w:rPr>
          <w:rFonts w:ascii="Times New Roman" w:hAnsi="Times New Roman"/>
          <w:i/>
        </w:rPr>
        <w:t>anomalus</w:t>
      </w:r>
      <w:proofErr w:type="spellEnd"/>
      <w:r w:rsidR="00231992">
        <w:rPr>
          <w:rFonts w:ascii="Times New Roman" w:hAnsi="Times New Roman"/>
        </w:rPr>
        <w:t xml:space="preserve"> SE3 </w:t>
      </w:r>
      <w:r w:rsidR="00151205">
        <w:rPr>
          <w:rFonts w:ascii="Times New Roman" w:hAnsi="Times New Roman"/>
        </w:rPr>
        <w:t xml:space="preserve">showed a wide range of </w:t>
      </w:r>
      <w:r w:rsidR="000715FD">
        <w:rPr>
          <w:rFonts w:ascii="Times New Roman" w:hAnsi="Times New Roman"/>
        </w:rPr>
        <w:t xml:space="preserve">adaptation to </w:t>
      </w:r>
      <w:r w:rsidR="00FC24CE">
        <w:rPr>
          <w:rFonts w:ascii="Times New Roman" w:hAnsi="Times New Roman"/>
        </w:rPr>
        <w:t>temperature</w:t>
      </w:r>
      <w:r w:rsidR="000715FD">
        <w:rPr>
          <w:rFonts w:ascii="Times New Roman" w:hAnsi="Times New Roman"/>
        </w:rPr>
        <w:t xml:space="preserve"> and</w:t>
      </w:r>
      <w:r w:rsidR="00FC24CE">
        <w:rPr>
          <w:rFonts w:ascii="Times New Roman" w:hAnsi="Times New Roman"/>
        </w:rPr>
        <w:t xml:space="preserve"> pH</w:t>
      </w:r>
      <w:r w:rsidR="000715FD">
        <w:rPr>
          <w:rFonts w:ascii="Times New Roman" w:hAnsi="Times New Roman"/>
        </w:rPr>
        <w:t>,</w:t>
      </w:r>
      <w:r w:rsidR="00FC24CE">
        <w:rPr>
          <w:rFonts w:ascii="Times New Roman" w:hAnsi="Times New Roman"/>
        </w:rPr>
        <w:t xml:space="preserve"> </w:t>
      </w:r>
      <w:r w:rsidR="000715FD">
        <w:rPr>
          <w:rFonts w:ascii="Times New Roman" w:hAnsi="Times New Roman"/>
        </w:rPr>
        <w:t xml:space="preserve">the ability to grow under high </w:t>
      </w:r>
      <w:r w:rsidR="00FC24CE">
        <w:rPr>
          <w:rFonts w:ascii="Times New Roman" w:hAnsi="Times New Roman"/>
        </w:rPr>
        <w:t>osmotic pressure</w:t>
      </w:r>
      <w:r w:rsidR="00231992">
        <w:rPr>
          <w:rFonts w:ascii="Times New Roman" w:hAnsi="Times New Roman"/>
        </w:rPr>
        <w:t xml:space="preserve"> and </w:t>
      </w:r>
      <w:r w:rsidR="000715FD">
        <w:rPr>
          <w:rFonts w:ascii="Times New Roman" w:hAnsi="Times New Roman"/>
        </w:rPr>
        <w:t>without added vitamins</w:t>
      </w:r>
      <w:r w:rsidR="00FC24CE">
        <w:rPr>
          <w:rFonts w:ascii="Times New Roman" w:hAnsi="Times New Roman"/>
        </w:rPr>
        <w:t xml:space="preserve">. </w:t>
      </w:r>
      <w:r w:rsidR="009E23E5">
        <w:rPr>
          <w:rFonts w:ascii="Times New Roman" w:hAnsi="Times New Roman"/>
        </w:rPr>
        <w:t>The toleran</w:t>
      </w:r>
      <w:r w:rsidR="005F629A">
        <w:rPr>
          <w:rFonts w:ascii="Times New Roman" w:hAnsi="Times New Roman"/>
        </w:rPr>
        <w:t>ce to temperature and</w:t>
      </w:r>
      <w:r w:rsidR="009E23E5">
        <w:rPr>
          <w:rFonts w:ascii="Times New Roman" w:hAnsi="Times New Roman"/>
        </w:rPr>
        <w:t xml:space="preserve"> </w:t>
      </w:r>
      <w:r w:rsidR="00151205">
        <w:rPr>
          <w:rFonts w:ascii="Times New Roman" w:hAnsi="Times New Roman"/>
        </w:rPr>
        <w:t xml:space="preserve">pH </w:t>
      </w:r>
      <w:r w:rsidR="00C710C3">
        <w:rPr>
          <w:rFonts w:ascii="Times New Roman" w:hAnsi="Times New Roman"/>
        </w:rPr>
        <w:t>is beneficial</w:t>
      </w:r>
      <w:r w:rsidR="00151205">
        <w:rPr>
          <w:rFonts w:ascii="Times New Roman" w:hAnsi="Times New Roman"/>
        </w:rPr>
        <w:t xml:space="preserve"> in </w:t>
      </w:r>
      <w:r w:rsidR="000715FD">
        <w:rPr>
          <w:rFonts w:ascii="Times New Roman" w:hAnsi="Times New Roman"/>
        </w:rPr>
        <w:t xml:space="preserve">B20 biodiesel, </w:t>
      </w:r>
      <w:r w:rsidR="00151205">
        <w:rPr>
          <w:rFonts w:ascii="Times New Roman" w:hAnsi="Times New Roman"/>
        </w:rPr>
        <w:t xml:space="preserve">where temperatures </w:t>
      </w:r>
      <w:r w:rsidR="007137C4">
        <w:rPr>
          <w:rFonts w:ascii="Times New Roman" w:hAnsi="Times New Roman"/>
        </w:rPr>
        <w:t xml:space="preserve">can </w:t>
      </w:r>
      <w:r w:rsidR="009E23E5">
        <w:rPr>
          <w:rFonts w:ascii="Times New Roman" w:hAnsi="Times New Roman"/>
        </w:rPr>
        <w:t>fluctuate depending on the environmental conditions</w:t>
      </w:r>
      <w:r w:rsidR="00231992">
        <w:rPr>
          <w:rFonts w:ascii="Times New Roman" w:hAnsi="Times New Roman"/>
        </w:rPr>
        <w:t xml:space="preserve"> </w:t>
      </w:r>
      <w:r w:rsidR="00231992">
        <w:rPr>
          <w:rFonts w:ascii="Times New Roman" w:hAnsi="Times New Roman"/>
        </w:rPr>
        <w:fldChar w:fldCharType="begin"/>
      </w:r>
      <w:r w:rsidR="00231992">
        <w:rPr>
          <w:rFonts w:ascii="Times New Roman" w:hAnsi="Times New Roman"/>
        </w:rPr>
        <w:instrText xml:space="preserve"> ADDIN EN.CITE &lt;EndNote&gt;&lt;Cite&gt;&lt;Author&gt;Passman&lt;/Author&gt;&lt;Year&gt;2003&lt;/Year&gt;&lt;RecNum&gt;43&lt;/RecNum&gt;&lt;DisplayText&gt;(Passman, 2003)&lt;/DisplayText&gt;&lt;record&gt;&lt;rec-number&gt;43&lt;/rec-number&gt;&lt;foreign-keys&gt;&lt;key app="EN" db-id="pszfrvzpmrvsf1erpsvx5fvl95fxfpr9wvew" timestamp="1429110316"&gt;43&lt;/key&gt;&lt;/foreign-keys&gt;&lt;ref-type name="Journal Article"&gt;17&lt;/ref-type&gt;&lt;contributors&gt;&lt;authors&gt;&lt;author&gt;Passman, Frederick J&lt;/author&gt;&lt;/authors&gt;&lt;/contributors&gt;&lt;titles&gt;&lt;title&gt;Introduction to fuel microbiology&lt;/title&gt;&lt;secondary-title&gt;ASTM Manual&lt;/secondary-title&gt;&lt;/titles&gt;&lt;periodical&gt;&lt;full-title&gt;ASTM Manual&lt;/full-title&gt;&lt;/periodical&gt;&lt;pages&gt;1-13&lt;/pages&gt;&lt;volume&gt;47&lt;/volume&gt;&lt;dates&gt;&lt;year&gt;2003&lt;/year&gt;&lt;/dates&gt;&lt;urls&gt;&lt;/urls&gt;&lt;/record&gt;&lt;/Cite&gt;&lt;/EndNote&gt;</w:instrText>
      </w:r>
      <w:r w:rsidR="00231992">
        <w:rPr>
          <w:rFonts w:ascii="Times New Roman" w:hAnsi="Times New Roman"/>
        </w:rPr>
        <w:fldChar w:fldCharType="separate"/>
      </w:r>
      <w:r w:rsidR="00231992">
        <w:rPr>
          <w:rFonts w:ascii="Times New Roman" w:hAnsi="Times New Roman"/>
          <w:noProof/>
        </w:rPr>
        <w:t>(Passman, 2003)</w:t>
      </w:r>
      <w:r w:rsidR="00231992">
        <w:rPr>
          <w:rFonts w:ascii="Times New Roman" w:hAnsi="Times New Roman"/>
        </w:rPr>
        <w:fldChar w:fldCharType="end"/>
      </w:r>
      <w:r w:rsidR="009E23E5">
        <w:rPr>
          <w:rFonts w:ascii="Times New Roman" w:hAnsi="Times New Roman"/>
        </w:rPr>
        <w:t>, and where bottom water can range from 6.8-8.5</w:t>
      </w:r>
      <w:r w:rsidR="00231992">
        <w:rPr>
          <w:rFonts w:ascii="Times New Roman" w:hAnsi="Times New Roman"/>
        </w:rPr>
        <w:t xml:space="preserve"> </w:t>
      </w:r>
      <w:r w:rsidR="00231992">
        <w:rPr>
          <w:rFonts w:ascii="Times New Roman" w:hAnsi="Times New Roman"/>
        </w:rPr>
        <w:fldChar w:fldCharType="begin"/>
      </w:r>
      <w:r w:rsidR="00231992">
        <w:rPr>
          <w:rFonts w:ascii="Times New Roman" w:hAnsi="Times New Roman"/>
        </w:rPr>
        <w:instrText xml:space="preserve"> ADDIN EN.CITE &lt;EndNote&gt;&lt;Cite&gt;&lt;Author&gt;Passman&lt;/Author&gt;&lt;Year&gt;2003&lt;/Year&gt;&lt;RecNum&gt;43&lt;/RecNum&gt;&lt;DisplayText&gt;(Passman, 2003)&lt;/DisplayText&gt;&lt;record&gt;&lt;rec-number&gt;43&lt;/rec-number&gt;&lt;foreign-keys&gt;&lt;key app="EN" db-id="pszfrvzpmrvsf1erpsvx5fvl95fxfpr9wvew" timestamp="1429110316"&gt;43&lt;/key&gt;&lt;/foreign-keys&gt;&lt;ref-type name="Journal Article"&gt;17&lt;/ref-type&gt;&lt;contributors&gt;&lt;authors&gt;&lt;author&gt;Passman, Frederick J&lt;/author&gt;&lt;/authors&gt;&lt;/contributors&gt;&lt;titles&gt;&lt;title&gt;Introduction to fuel microbiology&lt;/title&gt;&lt;secondary-title&gt;ASTM Manual&lt;/secondary-title&gt;&lt;/titles&gt;&lt;periodical&gt;&lt;full-title&gt;ASTM Manual&lt;/full-title&gt;&lt;/periodical&gt;&lt;pages&gt;1-13&lt;/pages&gt;&lt;volume&gt;47&lt;/volume&gt;&lt;dates&gt;&lt;year&gt;2003&lt;/year&gt;&lt;/dates&gt;&lt;urls&gt;&lt;/urls&gt;&lt;/record&gt;&lt;/Cite&gt;&lt;/EndNote&gt;</w:instrText>
      </w:r>
      <w:r w:rsidR="00231992">
        <w:rPr>
          <w:rFonts w:ascii="Times New Roman" w:hAnsi="Times New Roman"/>
        </w:rPr>
        <w:fldChar w:fldCharType="separate"/>
      </w:r>
      <w:r w:rsidR="00231992">
        <w:rPr>
          <w:rFonts w:ascii="Times New Roman" w:hAnsi="Times New Roman"/>
          <w:noProof/>
        </w:rPr>
        <w:t>(Passman, 2003)</w:t>
      </w:r>
      <w:r w:rsidR="00231992">
        <w:rPr>
          <w:rFonts w:ascii="Times New Roman" w:hAnsi="Times New Roman"/>
        </w:rPr>
        <w:fldChar w:fldCharType="end"/>
      </w:r>
      <w:r w:rsidR="000715FD">
        <w:rPr>
          <w:rFonts w:ascii="Times New Roman" w:hAnsi="Times New Roman"/>
        </w:rPr>
        <w:t>,</w:t>
      </w:r>
      <w:r w:rsidR="009E23E5">
        <w:rPr>
          <w:rFonts w:ascii="Times New Roman" w:hAnsi="Times New Roman"/>
        </w:rPr>
        <w:t xml:space="preserve"> but </w:t>
      </w:r>
      <w:r w:rsidR="00231992">
        <w:rPr>
          <w:rFonts w:ascii="Times New Roman" w:hAnsi="Times New Roman"/>
        </w:rPr>
        <w:t xml:space="preserve">can </w:t>
      </w:r>
      <w:r w:rsidR="00624BCA">
        <w:rPr>
          <w:rFonts w:ascii="Times New Roman" w:hAnsi="Times New Roman"/>
        </w:rPr>
        <w:t>be acidify</w:t>
      </w:r>
      <w:r w:rsidR="00313DD0">
        <w:rPr>
          <w:rFonts w:ascii="Times New Roman" w:hAnsi="Times New Roman"/>
        </w:rPr>
        <w:t xml:space="preserve"> due to the</w:t>
      </w:r>
      <w:r w:rsidR="009E23E5">
        <w:rPr>
          <w:rFonts w:ascii="Times New Roman" w:hAnsi="Times New Roman"/>
        </w:rPr>
        <w:t xml:space="preserve"> presence of organic acids</w:t>
      </w:r>
      <w:r w:rsidR="00313DD0">
        <w:rPr>
          <w:rFonts w:ascii="Times New Roman" w:hAnsi="Times New Roman"/>
        </w:rPr>
        <w:t xml:space="preserve"> from microbial metabolism</w:t>
      </w:r>
      <w:r w:rsidR="00231992">
        <w:rPr>
          <w:rFonts w:ascii="Times New Roman" w:hAnsi="Times New Roman"/>
        </w:rPr>
        <w:t xml:space="preserve"> </w:t>
      </w:r>
      <w:r w:rsidR="00231992">
        <w:rPr>
          <w:rFonts w:ascii="Times New Roman" w:hAnsi="Times New Roman"/>
        </w:rPr>
        <w:fldChar w:fldCharType="begin"/>
      </w:r>
      <w:r w:rsidR="00231992">
        <w:rPr>
          <w:rFonts w:ascii="Times New Roman" w:hAnsi="Times New Roman"/>
        </w:rPr>
        <w:instrText xml:space="preserve"> ADDIN EN.CITE &lt;EndNote&gt;&lt;Cite&gt;&lt;Author&gt;Bücker&lt;/Author&gt;&lt;Year&gt;2011&lt;/Year&gt;&lt;RecNum&gt;24&lt;/RecNum&gt;&lt;DisplayText&gt;(Bücker et al., 2011)&lt;/DisplayText&gt;&lt;record&gt;&lt;rec-number&gt;24&lt;/rec-number&gt;&lt;foreign-keys&gt;&lt;key app="EN" db-id="pszfrvzpmrvsf1erpsvx5fvl95fxfpr9wvew" timestamp="1427739106"&gt;24&lt;/key&gt;&lt;/foreign-keys&gt;&lt;ref-type name="Journal Article"&gt;17&lt;/ref-type&gt;&lt;contributors&gt;&lt;authors&gt;&lt;author&gt;Bücker, Francielle&lt;/author&gt;&lt;author&gt;Santestevan, Naiara Aguiar&lt;/author&gt;&lt;author&gt;Roesch, Luiz Fernando&lt;/author&gt;&lt;author&gt;Jacques, Rodrigo J Seminotti&lt;/author&gt;&lt;author&gt;Peralba, Maria do Carmo Ruaro&lt;/author&gt;&lt;author&gt;de Oliveira Camargo, Flávio Anastácio&lt;/author&gt;&lt;author&gt;Bento, Fátima Menezes&lt;/author&gt;&lt;/authors&gt;&lt;/contributors&gt;&lt;titles&gt;&lt;title&gt;Impact of biodiesel on biodeterioration of stored Brazilian diesel oil&lt;/title&gt;&lt;secondary-title&gt;International Biodeterioration &amp;amp; Biodegradation&lt;/secondary-title&gt;&lt;/titles&gt;&lt;periodical&gt;&lt;full-title&gt;International Biodeterioration &amp;amp; Biodegradation&lt;/full-title&gt;&lt;/periodical&gt;&lt;pages&gt;172-178&lt;/pages&gt;&lt;volume&gt;65&lt;/volume&gt;&lt;number&gt;1&lt;/number&gt;&lt;dates&gt;&lt;year&gt;2011&lt;/year&gt;&lt;/dates&gt;&lt;isbn&gt;0964-8305&lt;/isbn&gt;&lt;urls&gt;&lt;/urls&gt;&lt;/record&gt;&lt;/Cite&gt;&lt;/EndNote&gt;</w:instrText>
      </w:r>
      <w:r w:rsidR="00231992">
        <w:rPr>
          <w:rFonts w:ascii="Times New Roman" w:hAnsi="Times New Roman"/>
        </w:rPr>
        <w:fldChar w:fldCharType="separate"/>
      </w:r>
      <w:r w:rsidR="00231992">
        <w:rPr>
          <w:rFonts w:ascii="Times New Roman" w:hAnsi="Times New Roman"/>
          <w:noProof/>
        </w:rPr>
        <w:t>(Bücker et al., 2011)</w:t>
      </w:r>
      <w:r w:rsidR="00231992">
        <w:rPr>
          <w:rFonts w:ascii="Times New Roman" w:hAnsi="Times New Roman"/>
        </w:rPr>
        <w:fldChar w:fldCharType="end"/>
      </w:r>
      <w:r w:rsidR="009E23E5">
        <w:rPr>
          <w:rFonts w:ascii="Times New Roman" w:hAnsi="Times New Roman"/>
        </w:rPr>
        <w:t xml:space="preserve"> or</w:t>
      </w:r>
      <w:r w:rsidR="00624BCA">
        <w:rPr>
          <w:rFonts w:ascii="Times New Roman" w:hAnsi="Times New Roman"/>
        </w:rPr>
        <w:t xml:space="preserve"> </w:t>
      </w:r>
      <w:r w:rsidR="000715FD">
        <w:rPr>
          <w:rFonts w:ascii="Times New Roman" w:hAnsi="Times New Roman"/>
        </w:rPr>
        <w:t xml:space="preserve">can become very basic due to the </w:t>
      </w:r>
      <w:r w:rsidR="00313DD0">
        <w:rPr>
          <w:rFonts w:ascii="Times New Roman" w:hAnsi="Times New Roman"/>
        </w:rPr>
        <w:t xml:space="preserve"> </w:t>
      </w:r>
      <w:r w:rsidR="005F629A">
        <w:rPr>
          <w:rFonts w:ascii="Times New Roman" w:hAnsi="Times New Roman"/>
        </w:rPr>
        <w:t xml:space="preserve">presence of </w:t>
      </w:r>
      <w:r w:rsidR="00313DD0">
        <w:rPr>
          <w:rFonts w:ascii="Times New Roman" w:hAnsi="Times New Roman"/>
        </w:rPr>
        <w:t xml:space="preserve">atmospheric </w:t>
      </w:r>
      <w:r w:rsidR="005F629A">
        <w:rPr>
          <w:rFonts w:ascii="Times New Roman" w:hAnsi="Times New Roman"/>
        </w:rPr>
        <w:t>corrosion products</w:t>
      </w:r>
      <w:r w:rsidR="009E23E5">
        <w:rPr>
          <w:rFonts w:ascii="Times New Roman" w:hAnsi="Times New Roman"/>
        </w:rPr>
        <w:t xml:space="preserve"> like iron hydroxides</w:t>
      </w:r>
      <w:r w:rsidR="00313DD0">
        <w:rPr>
          <w:rFonts w:ascii="Times New Roman" w:hAnsi="Times New Roman"/>
        </w:rPr>
        <w:t xml:space="preserve"> </w:t>
      </w:r>
      <w:r w:rsidR="00313DD0">
        <w:rPr>
          <w:rFonts w:ascii="Times New Roman" w:hAnsi="Times New Roman"/>
        </w:rPr>
        <w:fldChar w:fldCharType="begin"/>
      </w:r>
      <w:r w:rsidR="00313DD0">
        <w:rPr>
          <w:rFonts w:ascii="Times New Roman" w:hAnsi="Times New Roman"/>
        </w:rPr>
        <w:instrText xml:space="preserve"> ADDIN EN.CITE &lt;EndNote&gt;&lt;Cite&gt;&lt;Author&gt;Morcillo&lt;/Author&gt;&lt;Year&gt;2011&lt;/Year&gt;&lt;RecNum&gt;254&lt;/RecNum&gt;&lt;DisplayText&gt;(Morcillo, Fuente, Díaz Ocaña, &amp;amp; Cano, 2011)&lt;/DisplayText&gt;&lt;record&gt;&lt;rec-number&gt;254&lt;/rec-number&gt;&lt;foreign-keys&gt;&lt;key app="EN" db-id="pszfrvzpmrvsf1erpsvx5fvl95fxfpr9wvew" timestamp="1469604883"&gt;254&lt;/key&gt;&lt;/foreign-keys&gt;&lt;ref-type name="Journal Article"&gt;17&lt;/ref-type&gt;&lt;contributors&gt;&lt;authors&gt;&lt;author&gt;Morcillo, Manuel&lt;/author&gt;&lt;author&gt;Fuente, Daniel de la&lt;/author&gt;&lt;author&gt;Díaz Ocaña, Iván&lt;/author&gt;&lt;author&gt;Cano, Heidis&lt;/author&gt;&lt;/authors&gt;&lt;/contributors&gt;&lt;titles&gt;&lt;title&gt;Atmospheric corrosion of mild steel&lt;/title&gt;&lt;/titles&gt;&lt;dates&gt;&lt;year&gt;2011&lt;/year&gt;&lt;/dates&gt;&lt;isbn&gt;0034-8570&lt;/isbn&gt;&lt;urls&gt;&lt;/urls&gt;&lt;/record&gt;&lt;/Cite&gt;&lt;/EndNote&gt;</w:instrText>
      </w:r>
      <w:r w:rsidR="00313DD0">
        <w:rPr>
          <w:rFonts w:ascii="Times New Roman" w:hAnsi="Times New Roman"/>
        </w:rPr>
        <w:fldChar w:fldCharType="separate"/>
      </w:r>
      <w:r w:rsidR="00313DD0">
        <w:rPr>
          <w:rFonts w:ascii="Times New Roman" w:hAnsi="Times New Roman"/>
          <w:noProof/>
        </w:rPr>
        <w:t>(Morcillo, Fuente, Díaz Ocaña, &amp; Cano, 2011)</w:t>
      </w:r>
      <w:r w:rsidR="00313DD0">
        <w:rPr>
          <w:rFonts w:ascii="Times New Roman" w:hAnsi="Times New Roman"/>
        </w:rPr>
        <w:fldChar w:fldCharType="end"/>
      </w:r>
      <w:r w:rsidR="009E23E5">
        <w:rPr>
          <w:rFonts w:ascii="Times New Roman" w:hAnsi="Times New Roman"/>
        </w:rPr>
        <w:t xml:space="preserve">. Their </w:t>
      </w:r>
      <w:r w:rsidR="003364E9">
        <w:rPr>
          <w:rFonts w:ascii="Times New Roman" w:hAnsi="Times New Roman"/>
        </w:rPr>
        <w:t xml:space="preserve">tolerance to </w:t>
      </w:r>
      <w:r w:rsidR="009E23E5">
        <w:rPr>
          <w:rFonts w:ascii="Times New Roman" w:hAnsi="Times New Roman"/>
        </w:rPr>
        <w:t xml:space="preserve">high osmotic pressure </w:t>
      </w:r>
      <w:r w:rsidR="005F629A">
        <w:rPr>
          <w:rFonts w:ascii="Times New Roman" w:hAnsi="Times New Roman"/>
        </w:rPr>
        <w:t xml:space="preserve">can provide more resistance to </w:t>
      </w:r>
      <w:r w:rsidR="003364E9">
        <w:rPr>
          <w:rFonts w:ascii="Times New Roman" w:hAnsi="Times New Roman"/>
        </w:rPr>
        <w:t xml:space="preserve">the attack of </w:t>
      </w:r>
      <w:r w:rsidR="005F629A">
        <w:rPr>
          <w:rFonts w:ascii="Times New Roman" w:hAnsi="Times New Roman"/>
        </w:rPr>
        <w:t>antimicrobials added to the fuel</w:t>
      </w:r>
      <w:r w:rsidR="00C710C3">
        <w:rPr>
          <w:rFonts w:ascii="Times New Roman" w:hAnsi="Times New Roman"/>
        </w:rPr>
        <w:t xml:space="preserve"> as mitigation strategy</w:t>
      </w:r>
      <w:r w:rsidR="00313DD0">
        <w:rPr>
          <w:rFonts w:ascii="Times New Roman" w:hAnsi="Times New Roman"/>
        </w:rPr>
        <w:t xml:space="preserve"> </w:t>
      </w:r>
      <w:r w:rsidR="006271E1">
        <w:rPr>
          <w:rFonts w:ascii="Times New Roman" w:hAnsi="Times New Roman"/>
        </w:rPr>
        <w:fldChar w:fldCharType="begin"/>
      </w:r>
      <w:r w:rsidR="006271E1">
        <w:rPr>
          <w:rFonts w:ascii="Times New Roman" w:hAnsi="Times New Roman"/>
        </w:rPr>
        <w:instrText xml:space="preserve"> ADDIN EN.CITE &lt;EndNote&gt;&lt;Cite&gt;&lt;Author&gt;Passman&lt;/Author&gt;&lt;Year&gt;2003&lt;/Year&gt;&lt;RecNum&gt;43&lt;/RecNum&gt;&lt;DisplayText&gt;(Passman, 2003)&lt;/DisplayText&gt;&lt;record&gt;&lt;rec-number&gt;43&lt;/rec-number&gt;&lt;foreign-keys&gt;&lt;key app="EN" db-id="pszfrvzpmrvsf1erpsvx5fvl95fxfpr9wvew" timestamp="1429110316"&gt;43&lt;/key&gt;&lt;/foreign-keys&gt;&lt;ref-type name="Journal Article"&gt;17&lt;/ref-type&gt;&lt;contributors&gt;&lt;authors&gt;&lt;author&gt;Passman, Frederick J&lt;/author&gt;&lt;/authors&gt;&lt;/contributors&gt;&lt;titles&gt;&lt;title&gt;Introduction to fuel microbiology&lt;/title&gt;&lt;secondary-title&gt;ASTM Manual&lt;/secondary-title&gt;&lt;/titles&gt;&lt;periodical&gt;&lt;full-title&gt;ASTM Manual&lt;/full-title&gt;&lt;/periodical&gt;&lt;pages&gt;1-13&lt;/pages&gt;&lt;volume&gt;47&lt;/volume&gt;&lt;dates&gt;&lt;year&gt;2003&lt;/year&gt;&lt;/dates&gt;&lt;urls&gt;&lt;/urls&gt;&lt;/record&gt;&lt;/Cite&gt;&lt;/EndNote&gt;</w:instrText>
      </w:r>
      <w:r w:rsidR="006271E1">
        <w:rPr>
          <w:rFonts w:ascii="Times New Roman" w:hAnsi="Times New Roman"/>
        </w:rPr>
        <w:fldChar w:fldCharType="separate"/>
      </w:r>
      <w:r w:rsidR="006271E1">
        <w:rPr>
          <w:rFonts w:ascii="Times New Roman" w:hAnsi="Times New Roman"/>
          <w:noProof/>
        </w:rPr>
        <w:t>(Passman, 2003)</w:t>
      </w:r>
      <w:r w:rsidR="006271E1">
        <w:rPr>
          <w:rFonts w:ascii="Times New Roman" w:hAnsi="Times New Roman"/>
        </w:rPr>
        <w:fldChar w:fldCharType="end"/>
      </w:r>
      <w:r w:rsidR="000715FD">
        <w:rPr>
          <w:rFonts w:ascii="Times New Roman" w:hAnsi="Times New Roman"/>
        </w:rPr>
        <w:t xml:space="preserve"> and would serve them well in the low water environment of the fuel</w:t>
      </w:r>
      <w:r w:rsidR="005F629A">
        <w:rPr>
          <w:rFonts w:ascii="Times New Roman" w:hAnsi="Times New Roman"/>
        </w:rPr>
        <w:t xml:space="preserve">. </w:t>
      </w:r>
      <w:r w:rsidR="006271E1">
        <w:rPr>
          <w:rFonts w:ascii="Times New Roman" w:hAnsi="Times New Roman"/>
        </w:rPr>
        <w:t xml:space="preserve">Finally, the isolates showed that they can synthesize all the vitamins that they require </w:t>
      </w:r>
      <w:r w:rsidR="006271E1">
        <w:rPr>
          <w:rFonts w:ascii="Times New Roman" w:hAnsi="Times New Roman"/>
        </w:rPr>
        <w:fldChar w:fldCharType="begin"/>
      </w:r>
      <w:r w:rsidR="006271E1">
        <w:rPr>
          <w:rFonts w:ascii="Times New Roman" w:hAnsi="Times New Roman"/>
        </w:rPr>
        <w:instrText xml:space="preserve"> ADDIN EN.CITE &lt;EndNote&gt;&lt;Cite&gt;&lt;Author&gt;Madan&lt;/Author&gt;&lt;Year&gt;1998&lt;/Year&gt;&lt;RecNum&gt;255&lt;/RecNum&gt;&lt;DisplayText&gt;(Madan &amp;amp; Thind, 1998)&lt;/DisplayText&gt;&lt;record&gt;&lt;rec-number&gt;255&lt;/rec-number&gt;&lt;foreign-keys&gt;&lt;key app="EN" db-id="pszfrvzpmrvsf1erpsvx5fvl95fxfpr9wvew" timestamp="1469605933"&gt;255&lt;/key&gt;&lt;/foreign-keys&gt;&lt;ref-type name="Book"&gt;6&lt;/ref-type&gt;&lt;contributors&gt;&lt;authors&gt;&lt;author&gt;Madan, Mira&lt;/author&gt;&lt;author&gt;Thind, KS&lt;/author&gt;&lt;/authors&gt;&lt;/contributors&gt;&lt;titles&gt;&lt;title&gt;Physiology of fungi&lt;/title&gt;&lt;/titles&gt;&lt;dates&gt;&lt;year&gt;1998&lt;/year&gt;&lt;/dates&gt;&lt;publisher&gt;APH Publishing&lt;/publisher&gt;&lt;isbn&gt;8170249414&lt;/isbn&gt;&lt;urls&gt;&lt;/urls&gt;&lt;/record&gt;&lt;/Cite&gt;&lt;/EndNote&gt;</w:instrText>
      </w:r>
      <w:r w:rsidR="006271E1">
        <w:rPr>
          <w:rFonts w:ascii="Times New Roman" w:hAnsi="Times New Roman"/>
        </w:rPr>
        <w:fldChar w:fldCharType="separate"/>
      </w:r>
      <w:r w:rsidR="006271E1">
        <w:rPr>
          <w:rFonts w:ascii="Times New Roman" w:hAnsi="Times New Roman"/>
          <w:noProof/>
        </w:rPr>
        <w:t>(Madan &amp; Thind, 1998)</w:t>
      </w:r>
      <w:r w:rsidR="006271E1">
        <w:rPr>
          <w:rFonts w:ascii="Times New Roman" w:hAnsi="Times New Roman"/>
        </w:rPr>
        <w:fldChar w:fldCharType="end"/>
      </w:r>
      <w:r w:rsidR="006271E1">
        <w:rPr>
          <w:rFonts w:ascii="Times New Roman" w:hAnsi="Times New Roman"/>
        </w:rPr>
        <w:t xml:space="preserve">, which </w:t>
      </w:r>
      <w:r w:rsidR="000715FD">
        <w:rPr>
          <w:rFonts w:ascii="Times New Roman" w:hAnsi="Times New Roman"/>
        </w:rPr>
        <w:t>would be beneficial in the micronutrient-limited environment of</w:t>
      </w:r>
      <w:r w:rsidR="006271E1">
        <w:rPr>
          <w:rFonts w:ascii="Times New Roman" w:hAnsi="Times New Roman"/>
        </w:rPr>
        <w:t xml:space="preserve"> fuel storage tanks. </w:t>
      </w:r>
    </w:p>
    <w:p w14:paraId="141B90A4" w14:textId="77777777" w:rsidR="00DF4601" w:rsidRDefault="00DF4601" w:rsidP="00EA5269">
      <w:pPr>
        <w:pStyle w:val="ListParagraph"/>
        <w:ind w:left="360"/>
        <w:rPr>
          <w:rFonts w:ascii="Times New Roman" w:hAnsi="Times New Roman"/>
        </w:rPr>
      </w:pPr>
    </w:p>
    <w:p w14:paraId="008892CA" w14:textId="7B462285" w:rsidR="00EA5269" w:rsidRDefault="006271E1" w:rsidP="00EA5269">
      <w:pPr>
        <w:pStyle w:val="ListParagraph"/>
        <w:ind w:left="360"/>
        <w:rPr>
          <w:rFonts w:ascii="Times New Roman" w:hAnsi="Times New Roman"/>
        </w:rPr>
      </w:pPr>
      <w:r>
        <w:rPr>
          <w:rFonts w:ascii="Times New Roman" w:hAnsi="Times New Roman"/>
        </w:rPr>
        <w:lastRenderedPageBreak/>
        <w:t xml:space="preserve">The results of this research have lead us to conclude that </w:t>
      </w:r>
      <w:proofErr w:type="spellStart"/>
      <w:r w:rsidRPr="00EB5A61">
        <w:rPr>
          <w:rFonts w:ascii="Times New Roman" w:hAnsi="Times New Roman"/>
          <w:i/>
        </w:rPr>
        <w:t>Byssochlamys</w:t>
      </w:r>
      <w:proofErr w:type="spellEnd"/>
      <w:r w:rsidRPr="00EB5A61">
        <w:rPr>
          <w:rFonts w:ascii="Times New Roman" w:hAnsi="Times New Roman"/>
          <w:i/>
        </w:rPr>
        <w:t xml:space="preserve"> sp</w:t>
      </w:r>
      <w:r>
        <w:rPr>
          <w:rFonts w:ascii="Times New Roman" w:hAnsi="Times New Roman"/>
        </w:rPr>
        <w:t>. SW2</w:t>
      </w:r>
      <w:r w:rsidR="003E3F44">
        <w:rPr>
          <w:rFonts w:ascii="Times New Roman" w:hAnsi="Times New Roman"/>
        </w:rPr>
        <w:t xml:space="preserve"> and </w:t>
      </w:r>
      <w:r w:rsidR="003E3F44" w:rsidRPr="00EB5A61">
        <w:rPr>
          <w:rFonts w:ascii="Times New Roman" w:hAnsi="Times New Roman"/>
          <w:i/>
        </w:rPr>
        <w:t xml:space="preserve">Wickerhamomyces </w:t>
      </w:r>
      <w:proofErr w:type="spellStart"/>
      <w:r w:rsidR="003E3F44" w:rsidRPr="00EB5A61">
        <w:rPr>
          <w:rFonts w:ascii="Times New Roman" w:hAnsi="Times New Roman"/>
          <w:i/>
        </w:rPr>
        <w:t>anomalus</w:t>
      </w:r>
      <w:proofErr w:type="spellEnd"/>
      <w:r w:rsidR="003E3F44">
        <w:rPr>
          <w:rFonts w:ascii="Times New Roman" w:hAnsi="Times New Roman"/>
        </w:rPr>
        <w:t xml:space="preserve"> SE3 </w:t>
      </w:r>
      <w:r>
        <w:rPr>
          <w:rFonts w:ascii="Times New Roman" w:hAnsi="Times New Roman"/>
        </w:rPr>
        <w:t xml:space="preserve">were </w:t>
      </w:r>
      <w:r w:rsidR="000715FD">
        <w:rPr>
          <w:rFonts w:ascii="Times New Roman" w:hAnsi="Times New Roman"/>
        </w:rPr>
        <w:t xml:space="preserve">the </w:t>
      </w:r>
      <w:r>
        <w:rPr>
          <w:rFonts w:ascii="Times New Roman" w:hAnsi="Times New Roman"/>
        </w:rPr>
        <w:t xml:space="preserve">fungal flora dwelling in the B20 storage tanks. </w:t>
      </w:r>
      <w:r w:rsidR="00156F10">
        <w:rPr>
          <w:rFonts w:ascii="Times New Roman" w:hAnsi="Times New Roman"/>
        </w:rPr>
        <w:t>Understanding the flora of the fuel system represent</w:t>
      </w:r>
      <w:r w:rsidR="000715FD">
        <w:rPr>
          <w:rFonts w:ascii="Times New Roman" w:hAnsi="Times New Roman"/>
        </w:rPr>
        <w:t>s</w:t>
      </w:r>
      <w:r w:rsidR="00156F10">
        <w:rPr>
          <w:rFonts w:ascii="Times New Roman" w:hAnsi="Times New Roman"/>
        </w:rPr>
        <w:t xml:space="preserve"> an essential baseline for a comprehensive analysis of the problems occurring with the fuel and the infrastructure.</w:t>
      </w:r>
      <w:r w:rsidR="00851868">
        <w:rPr>
          <w:rFonts w:ascii="Times New Roman" w:hAnsi="Times New Roman"/>
        </w:rPr>
        <w:t xml:space="preserve"> </w:t>
      </w:r>
      <w:r w:rsidR="00851868" w:rsidRPr="00851868">
        <w:rPr>
          <w:rFonts w:ascii="Times New Roman" w:hAnsi="Times New Roman"/>
        </w:rPr>
        <w:t>The identification of the prominent fungi in contaminated B20 biodiesel storage systems and their physiological properties should allow operators to better monitor, understand, and prevent contamination and proliferation.</w:t>
      </w:r>
      <w:r w:rsidR="00156F10">
        <w:rPr>
          <w:rFonts w:ascii="Times New Roman" w:hAnsi="Times New Roman"/>
        </w:rPr>
        <w:t xml:space="preserve"> </w:t>
      </w:r>
    </w:p>
    <w:p w14:paraId="4CA73DF4" w14:textId="77777777" w:rsidR="00EA5269" w:rsidRDefault="00EA5269">
      <w:pPr>
        <w:spacing w:line="240" w:lineRule="auto"/>
        <w:rPr>
          <w:rFonts w:ascii="Times New Roman" w:hAnsi="Times New Roman"/>
        </w:rPr>
      </w:pPr>
      <w:r>
        <w:rPr>
          <w:rFonts w:ascii="Times New Roman" w:hAnsi="Times New Roman"/>
        </w:rPr>
        <w:br w:type="page"/>
      </w:r>
    </w:p>
    <w:p w14:paraId="4422849C" w14:textId="77777777" w:rsidR="00156F10" w:rsidRDefault="00156F10" w:rsidP="00EA5269">
      <w:pPr>
        <w:pStyle w:val="ListParagraph"/>
        <w:ind w:left="360"/>
        <w:rPr>
          <w:rFonts w:ascii="Times New Roman" w:hAnsi="Times New Roman"/>
        </w:rPr>
      </w:pPr>
    </w:p>
    <w:p w14:paraId="1273F8A2" w14:textId="7F7AB655" w:rsidR="00B7198D" w:rsidRDefault="00DB0B27" w:rsidP="00EA6C56">
      <w:pPr>
        <w:pStyle w:val="Tables"/>
      </w:pPr>
      <w:bookmarkStart w:id="28" w:name="_Toc456904831"/>
      <w:bookmarkStart w:id="29" w:name="_Toc458000513"/>
      <w:r>
        <w:t>Table 2.1</w:t>
      </w:r>
      <w:r w:rsidR="00B7198D">
        <w:t xml:space="preserve"> Identity and provenance of </w:t>
      </w:r>
      <w:r w:rsidR="00B7198D" w:rsidRPr="00094D6C">
        <w:t>isolated</w:t>
      </w:r>
      <w:r w:rsidR="00B7198D">
        <w:t xml:space="preserve"> fungi</w:t>
      </w:r>
      <w:r w:rsidR="00B7198D" w:rsidRPr="00DB0B27">
        <w:t>.</w:t>
      </w:r>
      <w:bookmarkEnd w:id="28"/>
      <w:bookmarkEnd w:id="29"/>
    </w:p>
    <w:p w14:paraId="06162540" w14:textId="77777777" w:rsidR="00B7198D" w:rsidRDefault="00B7198D" w:rsidP="00B7198D">
      <w:pPr>
        <w:pStyle w:val="ListParagraph"/>
        <w:ind w:left="360"/>
        <w:jc w:val="both"/>
        <w:rPr>
          <w:rFonts w:ascii="Times New Roman" w:hAnsi="Times New Roman"/>
        </w:rPr>
      </w:pPr>
    </w:p>
    <w:tbl>
      <w:tblPr>
        <w:tblW w:w="6465" w:type="dxa"/>
        <w:jc w:val="center"/>
        <w:tblLayout w:type="fixed"/>
        <w:tblLook w:val="04A0" w:firstRow="1" w:lastRow="0" w:firstColumn="1" w:lastColumn="0" w:noHBand="0" w:noVBand="1"/>
      </w:tblPr>
      <w:tblGrid>
        <w:gridCol w:w="3318"/>
        <w:gridCol w:w="3147"/>
      </w:tblGrid>
      <w:tr w:rsidR="00B7198D" w14:paraId="121F9513" w14:textId="77777777" w:rsidTr="00802CFF">
        <w:trPr>
          <w:trHeight w:val="330"/>
          <w:jc w:val="center"/>
        </w:trPr>
        <w:tc>
          <w:tcPr>
            <w:tcW w:w="3318" w:type="dxa"/>
            <w:tcBorders>
              <w:top w:val="single" w:sz="4" w:space="0" w:color="auto"/>
              <w:left w:val="nil"/>
              <w:bottom w:val="single" w:sz="4" w:space="0" w:color="auto"/>
              <w:right w:val="nil"/>
            </w:tcBorders>
            <w:vAlign w:val="center"/>
            <w:hideMark/>
          </w:tcPr>
          <w:p w14:paraId="1A9FCD09" w14:textId="77777777" w:rsidR="00B7198D" w:rsidRPr="00F955E4" w:rsidRDefault="00B7198D" w:rsidP="00207151">
            <w:pPr>
              <w:spacing w:line="240" w:lineRule="auto"/>
              <w:jc w:val="center"/>
              <w:rPr>
                <w:rFonts w:ascii="Times New Roman" w:hAnsi="Times New Roman"/>
                <w:b/>
                <w:bCs/>
                <w:color w:val="000000"/>
              </w:rPr>
            </w:pPr>
            <w:proofErr w:type="spellStart"/>
            <w:r w:rsidRPr="00F955E4">
              <w:rPr>
                <w:rFonts w:ascii="Times New Roman" w:hAnsi="Times New Roman"/>
                <w:b/>
                <w:bCs/>
                <w:color w:val="000000"/>
              </w:rPr>
              <w:t>Isolate</w:t>
            </w:r>
            <w:r w:rsidRPr="00F955E4">
              <w:rPr>
                <w:rFonts w:ascii="Times New Roman" w:hAnsi="Times New Roman"/>
                <w:b/>
                <w:bCs/>
                <w:i/>
                <w:color w:val="000000"/>
                <w:vertAlign w:val="superscript"/>
              </w:rPr>
              <w:t>a</w:t>
            </w:r>
            <w:proofErr w:type="spellEnd"/>
          </w:p>
        </w:tc>
        <w:tc>
          <w:tcPr>
            <w:tcW w:w="3147" w:type="dxa"/>
            <w:tcBorders>
              <w:top w:val="single" w:sz="4" w:space="0" w:color="auto"/>
              <w:left w:val="nil"/>
              <w:bottom w:val="single" w:sz="4" w:space="0" w:color="auto"/>
              <w:right w:val="nil"/>
            </w:tcBorders>
            <w:noWrap/>
            <w:vAlign w:val="center"/>
            <w:hideMark/>
          </w:tcPr>
          <w:p w14:paraId="7F89A25D" w14:textId="77777777" w:rsidR="00B7198D" w:rsidRPr="00F955E4" w:rsidRDefault="00B7198D" w:rsidP="00207151">
            <w:pPr>
              <w:spacing w:line="240" w:lineRule="auto"/>
              <w:jc w:val="center"/>
              <w:rPr>
                <w:rFonts w:ascii="Times New Roman" w:hAnsi="Times New Roman"/>
                <w:b/>
                <w:bCs/>
                <w:color w:val="000000"/>
              </w:rPr>
            </w:pPr>
            <w:r w:rsidRPr="00F955E4">
              <w:rPr>
                <w:rFonts w:ascii="Times New Roman" w:hAnsi="Times New Roman"/>
                <w:b/>
                <w:bCs/>
                <w:color w:val="000000"/>
              </w:rPr>
              <w:t>Sample/Incubation</w:t>
            </w:r>
          </w:p>
          <w:p w14:paraId="5E26D0A8" w14:textId="77777777" w:rsidR="00B7198D" w:rsidRPr="00F955E4" w:rsidRDefault="00B7198D" w:rsidP="00207151">
            <w:pPr>
              <w:spacing w:line="240" w:lineRule="auto"/>
              <w:jc w:val="center"/>
              <w:rPr>
                <w:rFonts w:ascii="Times New Roman" w:hAnsi="Times New Roman"/>
                <w:b/>
                <w:bCs/>
                <w:color w:val="000000"/>
              </w:rPr>
            </w:pPr>
            <w:proofErr w:type="spellStart"/>
            <w:r w:rsidRPr="00F955E4">
              <w:rPr>
                <w:rFonts w:ascii="Times New Roman" w:hAnsi="Times New Roman"/>
                <w:b/>
                <w:bCs/>
                <w:color w:val="000000"/>
              </w:rPr>
              <w:t>Description</w:t>
            </w:r>
            <w:r w:rsidRPr="00F955E4">
              <w:rPr>
                <w:rFonts w:ascii="Times New Roman" w:hAnsi="Times New Roman"/>
                <w:b/>
                <w:bCs/>
                <w:i/>
                <w:color w:val="000000"/>
                <w:vertAlign w:val="superscript"/>
              </w:rPr>
              <w:t>b</w:t>
            </w:r>
            <w:proofErr w:type="spellEnd"/>
          </w:p>
        </w:tc>
      </w:tr>
      <w:tr w:rsidR="00B7198D" w14:paraId="5D4EE116" w14:textId="77777777" w:rsidTr="00802CFF">
        <w:trPr>
          <w:trHeight w:val="315"/>
          <w:jc w:val="center"/>
        </w:trPr>
        <w:tc>
          <w:tcPr>
            <w:tcW w:w="3318" w:type="dxa"/>
            <w:tcBorders>
              <w:top w:val="single" w:sz="4" w:space="0" w:color="auto"/>
              <w:left w:val="nil"/>
              <w:bottom w:val="nil"/>
              <w:right w:val="nil"/>
            </w:tcBorders>
            <w:vAlign w:val="bottom"/>
            <w:hideMark/>
          </w:tcPr>
          <w:p w14:paraId="60A6BDC9" w14:textId="77777777" w:rsidR="00B7198D" w:rsidRPr="00F955E4" w:rsidRDefault="00B7198D" w:rsidP="00207151">
            <w:pPr>
              <w:rPr>
                <w:rFonts w:ascii="Times New Roman" w:hAnsi="Times New Roman"/>
                <w:color w:val="000000"/>
              </w:rPr>
            </w:pPr>
            <w:r w:rsidRPr="00F955E4">
              <w:rPr>
                <w:rFonts w:ascii="Times New Roman" w:hAnsi="Times New Roman"/>
                <w:i/>
                <w:iCs/>
                <w:color w:val="000000"/>
              </w:rPr>
              <w:t>Wickerhamomyces sp.</w:t>
            </w:r>
          </w:p>
        </w:tc>
        <w:tc>
          <w:tcPr>
            <w:tcW w:w="3147" w:type="dxa"/>
            <w:tcBorders>
              <w:top w:val="single" w:sz="4" w:space="0" w:color="auto"/>
              <w:left w:val="nil"/>
              <w:bottom w:val="nil"/>
              <w:right w:val="nil"/>
            </w:tcBorders>
            <w:noWrap/>
            <w:vAlign w:val="bottom"/>
            <w:hideMark/>
          </w:tcPr>
          <w:p w14:paraId="77CBB796" w14:textId="77777777" w:rsidR="00B7198D" w:rsidRPr="00F955E4" w:rsidRDefault="00B7198D" w:rsidP="00207151">
            <w:pPr>
              <w:jc w:val="center"/>
              <w:rPr>
                <w:rFonts w:ascii="Times New Roman" w:hAnsi="Times New Roman"/>
                <w:color w:val="000000"/>
              </w:rPr>
            </w:pPr>
            <w:r w:rsidRPr="00F955E4">
              <w:rPr>
                <w:rFonts w:ascii="Times New Roman" w:hAnsi="Times New Roman"/>
                <w:color w:val="000000"/>
              </w:rPr>
              <w:t>SE, 3, F, HS</w:t>
            </w:r>
          </w:p>
        </w:tc>
      </w:tr>
      <w:tr w:rsidR="00B7198D" w14:paraId="2766F051" w14:textId="77777777" w:rsidTr="00802CFF">
        <w:trPr>
          <w:trHeight w:val="315"/>
          <w:jc w:val="center"/>
        </w:trPr>
        <w:tc>
          <w:tcPr>
            <w:tcW w:w="3318" w:type="dxa"/>
            <w:vAlign w:val="bottom"/>
            <w:hideMark/>
          </w:tcPr>
          <w:p w14:paraId="361E02E7" w14:textId="77777777" w:rsidR="00B7198D" w:rsidRPr="00F955E4" w:rsidRDefault="00B7198D" w:rsidP="00207151">
            <w:pPr>
              <w:rPr>
                <w:rFonts w:ascii="Times New Roman" w:hAnsi="Times New Roman"/>
                <w:color w:val="000000"/>
              </w:rPr>
            </w:pPr>
            <w:proofErr w:type="spellStart"/>
            <w:r w:rsidRPr="00F955E4">
              <w:rPr>
                <w:rFonts w:ascii="Times New Roman" w:hAnsi="Times New Roman"/>
                <w:i/>
                <w:iCs/>
                <w:color w:val="000000"/>
              </w:rPr>
              <w:t>Rhizopus</w:t>
            </w:r>
            <w:proofErr w:type="spellEnd"/>
            <w:r w:rsidRPr="00F955E4">
              <w:rPr>
                <w:rFonts w:ascii="Times New Roman" w:hAnsi="Times New Roman"/>
                <w:i/>
                <w:iCs/>
                <w:color w:val="000000"/>
              </w:rPr>
              <w:t xml:space="preserve"> sp.</w:t>
            </w:r>
          </w:p>
        </w:tc>
        <w:tc>
          <w:tcPr>
            <w:tcW w:w="3147" w:type="dxa"/>
            <w:noWrap/>
            <w:vAlign w:val="bottom"/>
            <w:hideMark/>
          </w:tcPr>
          <w:p w14:paraId="38621FB3" w14:textId="77777777" w:rsidR="00B7198D" w:rsidRPr="00F955E4" w:rsidRDefault="00B7198D" w:rsidP="00207151">
            <w:pPr>
              <w:jc w:val="center"/>
              <w:rPr>
                <w:rFonts w:ascii="Times New Roman" w:hAnsi="Times New Roman"/>
                <w:color w:val="000000"/>
              </w:rPr>
            </w:pPr>
            <w:r w:rsidRPr="00F955E4">
              <w:rPr>
                <w:rFonts w:ascii="Times New Roman" w:hAnsi="Times New Roman"/>
                <w:color w:val="000000"/>
              </w:rPr>
              <w:t>SE, 3, F, HS</w:t>
            </w:r>
          </w:p>
        </w:tc>
      </w:tr>
      <w:tr w:rsidR="00B7198D" w14:paraId="36593C27" w14:textId="77777777" w:rsidTr="00802CFF">
        <w:trPr>
          <w:trHeight w:val="315"/>
          <w:jc w:val="center"/>
        </w:trPr>
        <w:tc>
          <w:tcPr>
            <w:tcW w:w="3318" w:type="dxa"/>
            <w:vAlign w:val="bottom"/>
            <w:hideMark/>
          </w:tcPr>
          <w:p w14:paraId="331E288C" w14:textId="77777777" w:rsidR="00B7198D" w:rsidRPr="00F955E4" w:rsidRDefault="00B7198D" w:rsidP="00207151">
            <w:pPr>
              <w:rPr>
                <w:rFonts w:ascii="Times New Roman" w:hAnsi="Times New Roman"/>
                <w:color w:val="000000"/>
              </w:rPr>
            </w:pPr>
            <w:proofErr w:type="spellStart"/>
            <w:r w:rsidRPr="00F955E4">
              <w:rPr>
                <w:rFonts w:ascii="Times New Roman" w:hAnsi="Times New Roman"/>
                <w:i/>
                <w:iCs/>
                <w:color w:val="000000"/>
              </w:rPr>
              <w:t>Aureobasidium</w:t>
            </w:r>
            <w:proofErr w:type="spellEnd"/>
            <w:r w:rsidRPr="00F955E4">
              <w:rPr>
                <w:rFonts w:ascii="Times New Roman" w:hAnsi="Times New Roman"/>
                <w:i/>
                <w:iCs/>
                <w:color w:val="000000"/>
              </w:rPr>
              <w:t xml:space="preserve"> sp.</w:t>
            </w:r>
          </w:p>
        </w:tc>
        <w:tc>
          <w:tcPr>
            <w:tcW w:w="3147" w:type="dxa"/>
            <w:noWrap/>
            <w:vAlign w:val="bottom"/>
            <w:hideMark/>
          </w:tcPr>
          <w:p w14:paraId="27064386" w14:textId="77777777" w:rsidR="00B7198D" w:rsidRPr="00F955E4" w:rsidRDefault="00B7198D" w:rsidP="00207151">
            <w:pPr>
              <w:jc w:val="center"/>
              <w:rPr>
                <w:rFonts w:ascii="Times New Roman" w:hAnsi="Times New Roman"/>
                <w:color w:val="000000"/>
              </w:rPr>
            </w:pPr>
            <w:r w:rsidRPr="00F955E4">
              <w:rPr>
                <w:rFonts w:ascii="Times New Roman" w:hAnsi="Times New Roman"/>
                <w:color w:val="000000"/>
              </w:rPr>
              <w:t>SE, 3, F, HS</w:t>
            </w:r>
          </w:p>
        </w:tc>
      </w:tr>
      <w:tr w:rsidR="00B7198D" w14:paraId="109755DB" w14:textId="77777777" w:rsidTr="00802CFF">
        <w:trPr>
          <w:trHeight w:val="315"/>
          <w:jc w:val="center"/>
        </w:trPr>
        <w:tc>
          <w:tcPr>
            <w:tcW w:w="3318" w:type="dxa"/>
            <w:vAlign w:val="bottom"/>
            <w:hideMark/>
          </w:tcPr>
          <w:p w14:paraId="18658128" w14:textId="77777777" w:rsidR="00B7198D" w:rsidRPr="00F955E4" w:rsidRDefault="00B7198D" w:rsidP="00207151">
            <w:pPr>
              <w:rPr>
                <w:rFonts w:ascii="Times New Roman" w:hAnsi="Times New Roman"/>
                <w:color w:val="000000"/>
              </w:rPr>
            </w:pPr>
            <w:proofErr w:type="spellStart"/>
            <w:r w:rsidRPr="00F955E4">
              <w:rPr>
                <w:rFonts w:ascii="Times New Roman" w:hAnsi="Times New Roman"/>
                <w:i/>
                <w:iCs/>
                <w:color w:val="000000"/>
              </w:rPr>
              <w:t>Galactomyces</w:t>
            </w:r>
            <w:proofErr w:type="spellEnd"/>
            <w:r w:rsidRPr="00F955E4">
              <w:rPr>
                <w:rFonts w:ascii="Times New Roman" w:hAnsi="Times New Roman"/>
                <w:i/>
                <w:iCs/>
                <w:color w:val="000000"/>
              </w:rPr>
              <w:t xml:space="preserve"> </w:t>
            </w:r>
            <w:r w:rsidRPr="00F955E4">
              <w:rPr>
                <w:rFonts w:ascii="Times New Roman" w:hAnsi="Times New Roman"/>
                <w:color w:val="000000"/>
              </w:rPr>
              <w:t>sp.</w:t>
            </w:r>
          </w:p>
        </w:tc>
        <w:tc>
          <w:tcPr>
            <w:tcW w:w="3147" w:type="dxa"/>
            <w:noWrap/>
            <w:vAlign w:val="bottom"/>
            <w:hideMark/>
          </w:tcPr>
          <w:p w14:paraId="09189EF8" w14:textId="77777777" w:rsidR="00B7198D" w:rsidRPr="00F955E4" w:rsidRDefault="00B7198D" w:rsidP="00207151">
            <w:pPr>
              <w:jc w:val="center"/>
              <w:rPr>
                <w:rFonts w:ascii="Times New Roman" w:hAnsi="Times New Roman"/>
                <w:color w:val="000000"/>
              </w:rPr>
            </w:pPr>
            <w:r w:rsidRPr="00F955E4">
              <w:rPr>
                <w:rFonts w:ascii="Times New Roman" w:hAnsi="Times New Roman"/>
                <w:color w:val="000000"/>
              </w:rPr>
              <w:t>SE, 3, F, HS</w:t>
            </w:r>
          </w:p>
        </w:tc>
      </w:tr>
      <w:tr w:rsidR="00B7198D" w14:paraId="03FE0EEE" w14:textId="77777777" w:rsidTr="00802CFF">
        <w:trPr>
          <w:trHeight w:val="315"/>
          <w:jc w:val="center"/>
        </w:trPr>
        <w:tc>
          <w:tcPr>
            <w:tcW w:w="3318" w:type="dxa"/>
            <w:vAlign w:val="bottom"/>
            <w:hideMark/>
          </w:tcPr>
          <w:p w14:paraId="18C56A28" w14:textId="77777777" w:rsidR="00B7198D" w:rsidRPr="00F955E4" w:rsidRDefault="00B7198D" w:rsidP="00207151">
            <w:pPr>
              <w:rPr>
                <w:rFonts w:ascii="Times New Roman" w:hAnsi="Times New Roman"/>
                <w:color w:val="000000"/>
              </w:rPr>
            </w:pPr>
            <w:proofErr w:type="spellStart"/>
            <w:r w:rsidRPr="00F955E4">
              <w:rPr>
                <w:rFonts w:ascii="Times New Roman" w:hAnsi="Times New Roman"/>
                <w:i/>
                <w:iCs/>
                <w:color w:val="000000"/>
              </w:rPr>
              <w:t>Hypopichia</w:t>
            </w:r>
            <w:proofErr w:type="spellEnd"/>
            <w:r w:rsidRPr="00F955E4">
              <w:rPr>
                <w:rFonts w:ascii="Times New Roman" w:hAnsi="Times New Roman"/>
                <w:i/>
                <w:iCs/>
                <w:color w:val="000000"/>
              </w:rPr>
              <w:t xml:space="preserve"> sp.</w:t>
            </w:r>
          </w:p>
        </w:tc>
        <w:tc>
          <w:tcPr>
            <w:tcW w:w="3147" w:type="dxa"/>
            <w:noWrap/>
            <w:vAlign w:val="bottom"/>
            <w:hideMark/>
          </w:tcPr>
          <w:p w14:paraId="688651D4" w14:textId="77777777" w:rsidR="00B7198D" w:rsidRPr="00F955E4" w:rsidRDefault="00B7198D" w:rsidP="00207151">
            <w:pPr>
              <w:jc w:val="center"/>
              <w:rPr>
                <w:rFonts w:ascii="Times New Roman" w:hAnsi="Times New Roman"/>
                <w:color w:val="000000"/>
              </w:rPr>
            </w:pPr>
            <w:r w:rsidRPr="00F955E4">
              <w:rPr>
                <w:rFonts w:ascii="Times New Roman" w:hAnsi="Times New Roman"/>
                <w:color w:val="000000"/>
              </w:rPr>
              <w:t>SE, 3, F, HS</w:t>
            </w:r>
          </w:p>
        </w:tc>
      </w:tr>
      <w:tr w:rsidR="00B7198D" w14:paraId="74206730" w14:textId="77777777" w:rsidTr="00802CFF">
        <w:trPr>
          <w:trHeight w:val="315"/>
          <w:jc w:val="center"/>
        </w:trPr>
        <w:tc>
          <w:tcPr>
            <w:tcW w:w="3318" w:type="dxa"/>
            <w:vAlign w:val="bottom"/>
            <w:hideMark/>
          </w:tcPr>
          <w:p w14:paraId="448F7CEE" w14:textId="77777777" w:rsidR="00B7198D" w:rsidRPr="00F955E4" w:rsidRDefault="00B7198D" w:rsidP="00207151">
            <w:pPr>
              <w:rPr>
                <w:rFonts w:ascii="Times New Roman" w:hAnsi="Times New Roman"/>
                <w:color w:val="000000"/>
              </w:rPr>
            </w:pPr>
            <w:r w:rsidRPr="00F955E4">
              <w:rPr>
                <w:rFonts w:ascii="Times New Roman" w:hAnsi="Times New Roman"/>
                <w:i/>
                <w:iCs/>
                <w:color w:val="000000"/>
              </w:rPr>
              <w:t>Aspergillus sp.</w:t>
            </w:r>
          </w:p>
        </w:tc>
        <w:tc>
          <w:tcPr>
            <w:tcW w:w="3147" w:type="dxa"/>
            <w:noWrap/>
            <w:vAlign w:val="bottom"/>
            <w:hideMark/>
          </w:tcPr>
          <w:p w14:paraId="4FB88057" w14:textId="77777777" w:rsidR="00B7198D" w:rsidRPr="00F955E4" w:rsidRDefault="00B7198D" w:rsidP="00207151">
            <w:pPr>
              <w:jc w:val="center"/>
              <w:rPr>
                <w:rFonts w:ascii="Times New Roman" w:hAnsi="Times New Roman"/>
                <w:color w:val="000000"/>
              </w:rPr>
            </w:pPr>
            <w:r w:rsidRPr="00F955E4">
              <w:rPr>
                <w:rFonts w:ascii="Times New Roman" w:hAnsi="Times New Roman"/>
                <w:color w:val="000000"/>
              </w:rPr>
              <w:t>SE, 3, F, HS</w:t>
            </w:r>
          </w:p>
        </w:tc>
      </w:tr>
      <w:tr w:rsidR="00B7198D" w14:paraId="5C5DE6F7" w14:textId="77777777" w:rsidTr="00802CFF">
        <w:trPr>
          <w:trHeight w:val="315"/>
          <w:jc w:val="center"/>
        </w:trPr>
        <w:tc>
          <w:tcPr>
            <w:tcW w:w="3318" w:type="dxa"/>
            <w:vAlign w:val="bottom"/>
            <w:hideMark/>
          </w:tcPr>
          <w:p w14:paraId="1A23979F" w14:textId="77777777" w:rsidR="00B7198D" w:rsidRPr="00F955E4" w:rsidRDefault="00B7198D" w:rsidP="00207151">
            <w:pPr>
              <w:rPr>
                <w:rFonts w:ascii="Times New Roman" w:hAnsi="Times New Roman"/>
                <w:color w:val="000000"/>
              </w:rPr>
            </w:pPr>
            <w:proofErr w:type="spellStart"/>
            <w:r w:rsidRPr="00F955E4">
              <w:rPr>
                <w:rFonts w:ascii="Times New Roman" w:hAnsi="Times New Roman"/>
                <w:i/>
                <w:iCs/>
                <w:color w:val="000000"/>
              </w:rPr>
              <w:t>Meyerozyma</w:t>
            </w:r>
            <w:proofErr w:type="spellEnd"/>
            <w:r w:rsidRPr="00F955E4">
              <w:rPr>
                <w:rFonts w:ascii="Times New Roman" w:hAnsi="Times New Roman"/>
                <w:i/>
                <w:iCs/>
                <w:color w:val="000000"/>
              </w:rPr>
              <w:t xml:space="preserve"> sp.</w:t>
            </w:r>
          </w:p>
        </w:tc>
        <w:tc>
          <w:tcPr>
            <w:tcW w:w="3147" w:type="dxa"/>
            <w:noWrap/>
            <w:vAlign w:val="bottom"/>
            <w:hideMark/>
          </w:tcPr>
          <w:p w14:paraId="627C79EA" w14:textId="77777777" w:rsidR="00B7198D" w:rsidRPr="00F955E4" w:rsidRDefault="00B7198D" w:rsidP="00207151">
            <w:pPr>
              <w:jc w:val="center"/>
              <w:rPr>
                <w:rFonts w:ascii="Times New Roman" w:hAnsi="Times New Roman"/>
                <w:color w:val="000000"/>
              </w:rPr>
            </w:pPr>
            <w:r w:rsidRPr="00F955E4">
              <w:rPr>
                <w:rFonts w:ascii="Times New Roman" w:hAnsi="Times New Roman"/>
                <w:color w:val="000000"/>
              </w:rPr>
              <w:t>SE, 3, F, HS</w:t>
            </w:r>
          </w:p>
        </w:tc>
      </w:tr>
      <w:tr w:rsidR="00B7198D" w14:paraId="6010E619" w14:textId="77777777" w:rsidTr="00802CFF">
        <w:trPr>
          <w:trHeight w:val="315"/>
          <w:jc w:val="center"/>
        </w:trPr>
        <w:tc>
          <w:tcPr>
            <w:tcW w:w="3318" w:type="dxa"/>
            <w:vAlign w:val="bottom"/>
            <w:hideMark/>
          </w:tcPr>
          <w:p w14:paraId="19726D38" w14:textId="77777777" w:rsidR="00B7198D" w:rsidRPr="00F955E4" w:rsidRDefault="00B7198D" w:rsidP="00207151">
            <w:pPr>
              <w:rPr>
                <w:rFonts w:ascii="Times New Roman" w:hAnsi="Times New Roman"/>
                <w:color w:val="000000"/>
              </w:rPr>
            </w:pPr>
            <w:proofErr w:type="spellStart"/>
            <w:r w:rsidRPr="00F955E4">
              <w:rPr>
                <w:rFonts w:ascii="Times New Roman" w:hAnsi="Times New Roman"/>
                <w:i/>
                <w:iCs/>
                <w:color w:val="000000"/>
              </w:rPr>
              <w:t>Byssochlamys</w:t>
            </w:r>
            <w:proofErr w:type="spellEnd"/>
            <w:r w:rsidRPr="00F955E4">
              <w:rPr>
                <w:rFonts w:ascii="Times New Roman" w:hAnsi="Times New Roman"/>
                <w:i/>
                <w:iCs/>
                <w:color w:val="000000"/>
              </w:rPr>
              <w:t xml:space="preserve"> sp</w:t>
            </w:r>
            <w:r w:rsidR="00A511E4">
              <w:rPr>
                <w:rFonts w:ascii="Times New Roman" w:hAnsi="Times New Roman"/>
                <w:i/>
                <w:iCs/>
                <w:color w:val="000000"/>
              </w:rPr>
              <w:t>.</w:t>
            </w:r>
          </w:p>
        </w:tc>
        <w:tc>
          <w:tcPr>
            <w:tcW w:w="3147" w:type="dxa"/>
            <w:noWrap/>
            <w:vAlign w:val="bottom"/>
            <w:hideMark/>
          </w:tcPr>
          <w:p w14:paraId="55D4CEDD" w14:textId="77777777" w:rsidR="00B7198D" w:rsidRPr="00F955E4" w:rsidRDefault="00B7198D" w:rsidP="00207151">
            <w:pPr>
              <w:jc w:val="center"/>
              <w:rPr>
                <w:rFonts w:ascii="Times New Roman" w:hAnsi="Times New Roman"/>
                <w:color w:val="000000"/>
              </w:rPr>
            </w:pPr>
            <w:r w:rsidRPr="00F955E4">
              <w:rPr>
                <w:rFonts w:ascii="Times New Roman" w:hAnsi="Times New Roman"/>
                <w:color w:val="000000"/>
              </w:rPr>
              <w:t>SW, 2, C, HS</w:t>
            </w:r>
          </w:p>
        </w:tc>
      </w:tr>
      <w:tr w:rsidR="00B7198D" w14:paraId="5B4E831C" w14:textId="77777777" w:rsidTr="00802CFF">
        <w:trPr>
          <w:trHeight w:val="315"/>
          <w:jc w:val="center"/>
        </w:trPr>
        <w:tc>
          <w:tcPr>
            <w:tcW w:w="3318" w:type="dxa"/>
            <w:vAlign w:val="bottom"/>
            <w:hideMark/>
          </w:tcPr>
          <w:p w14:paraId="035849EB" w14:textId="77777777" w:rsidR="00B7198D" w:rsidRPr="00F955E4" w:rsidRDefault="00B7198D" w:rsidP="00207151">
            <w:pPr>
              <w:rPr>
                <w:rFonts w:ascii="Times New Roman" w:hAnsi="Times New Roman"/>
                <w:color w:val="000000"/>
              </w:rPr>
            </w:pPr>
            <w:proofErr w:type="spellStart"/>
            <w:r w:rsidRPr="00F955E4">
              <w:rPr>
                <w:rFonts w:ascii="Times New Roman" w:hAnsi="Times New Roman"/>
                <w:i/>
                <w:iCs/>
                <w:color w:val="000000"/>
              </w:rPr>
              <w:t>Rhodosporidium</w:t>
            </w:r>
            <w:proofErr w:type="spellEnd"/>
            <w:r w:rsidRPr="00F955E4">
              <w:rPr>
                <w:rFonts w:ascii="Times New Roman" w:hAnsi="Times New Roman"/>
                <w:i/>
                <w:iCs/>
                <w:color w:val="000000"/>
              </w:rPr>
              <w:t xml:space="preserve"> sp.</w:t>
            </w:r>
          </w:p>
        </w:tc>
        <w:tc>
          <w:tcPr>
            <w:tcW w:w="3147" w:type="dxa"/>
            <w:noWrap/>
            <w:vAlign w:val="bottom"/>
            <w:hideMark/>
          </w:tcPr>
          <w:p w14:paraId="6D186102" w14:textId="77777777" w:rsidR="00B7198D" w:rsidRPr="00F955E4" w:rsidRDefault="00B7198D" w:rsidP="00207151">
            <w:pPr>
              <w:jc w:val="center"/>
              <w:rPr>
                <w:rFonts w:ascii="Times New Roman" w:hAnsi="Times New Roman"/>
                <w:color w:val="000000"/>
              </w:rPr>
            </w:pPr>
            <w:r w:rsidRPr="00F955E4">
              <w:rPr>
                <w:rFonts w:ascii="Times New Roman" w:hAnsi="Times New Roman"/>
                <w:color w:val="000000"/>
              </w:rPr>
              <w:t>SW, 3, C, SAB</w:t>
            </w:r>
          </w:p>
        </w:tc>
      </w:tr>
      <w:tr w:rsidR="00B7198D" w14:paraId="25815AF3" w14:textId="77777777" w:rsidTr="0082116E">
        <w:trPr>
          <w:trHeight w:val="315"/>
          <w:jc w:val="center"/>
        </w:trPr>
        <w:tc>
          <w:tcPr>
            <w:tcW w:w="3318" w:type="dxa"/>
            <w:tcBorders>
              <w:top w:val="nil"/>
              <w:left w:val="nil"/>
              <w:bottom w:val="single" w:sz="4" w:space="0" w:color="auto"/>
              <w:right w:val="nil"/>
            </w:tcBorders>
            <w:vAlign w:val="bottom"/>
            <w:hideMark/>
          </w:tcPr>
          <w:p w14:paraId="6E08ACE6" w14:textId="77777777" w:rsidR="00B7198D" w:rsidRPr="00F955E4" w:rsidRDefault="00B7198D" w:rsidP="00207151">
            <w:pPr>
              <w:rPr>
                <w:rFonts w:ascii="Times New Roman" w:hAnsi="Times New Roman"/>
                <w:color w:val="000000"/>
              </w:rPr>
            </w:pPr>
            <w:proofErr w:type="spellStart"/>
            <w:r w:rsidRPr="00F955E4">
              <w:rPr>
                <w:rFonts w:ascii="Times New Roman" w:hAnsi="Times New Roman"/>
                <w:i/>
                <w:iCs/>
                <w:color w:val="000000"/>
              </w:rPr>
              <w:t>Rhodotorula</w:t>
            </w:r>
            <w:proofErr w:type="spellEnd"/>
            <w:r w:rsidRPr="00F955E4">
              <w:rPr>
                <w:rFonts w:ascii="Times New Roman" w:hAnsi="Times New Roman"/>
                <w:i/>
                <w:iCs/>
                <w:color w:val="000000"/>
              </w:rPr>
              <w:t xml:space="preserve"> sp.</w:t>
            </w:r>
          </w:p>
        </w:tc>
        <w:tc>
          <w:tcPr>
            <w:tcW w:w="3147" w:type="dxa"/>
            <w:tcBorders>
              <w:top w:val="nil"/>
              <w:left w:val="nil"/>
              <w:bottom w:val="single" w:sz="4" w:space="0" w:color="auto"/>
              <w:right w:val="nil"/>
            </w:tcBorders>
            <w:noWrap/>
            <w:vAlign w:val="bottom"/>
            <w:hideMark/>
          </w:tcPr>
          <w:p w14:paraId="5DDDEAB0" w14:textId="77777777" w:rsidR="00B7198D" w:rsidRPr="00F955E4" w:rsidRDefault="00B7198D" w:rsidP="00207151">
            <w:pPr>
              <w:jc w:val="center"/>
              <w:rPr>
                <w:rFonts w:ascii="Times New Roman" w:hAnsi="Times New Roman"/>
                <w:color w:val="000000"/>
              </w:rPr>
            </w:pPr>
            <w:r w:rsidRPr="00F955E4">
              <w:rPr>
                <w:rFonts w:ascii="Times New Roman" w:hAnsi="Times New Roman"/>
                <w:color w:val="000000"/>
              </w:rPr>
              <w:t>SW, 3, C, SAB</w:t>
            </w:r>
          </w:p>
        </w:tc>
      </w:tr>
    </w:tbl>
    <w:p w14:paraId="6E8ADD2A" w14:textId="77777777" w:rsidR="00B7198D" w:rsidRDefault="00B7198D" w:rsidP="00B7198D">
      <w:pPr>
        <w:pStyle w:val="ListParagraph"/>
        <w:ind w:left="360"/>
        <w:jc w:val="both"/>
        <w:rPr>
          <w:rFonts w:ascii="Times New Roman" w:hAnsi="Times New Roman"/>
        </w:rPr>
      </w:pPr>
      <w:r>
        <w:rPr>
          <w:rFonts w:ascii="Times New Roman" w:hAnsi="Times New Roman"/>
        </w:rPr>
        <w:t xml:space="preserve"> </w:t>
      </w:r>
    </w:p>
    <w:p w14:paraId="605379A2" w14:textId="77777777" w:rsidR="00B7198D" w:rsidRPr="00F955E4" w:rsidRDefault="00B7198D" w:rsidP="00EA5269">
      <w:pPr>
        <w:pStyle w:val="ListParagraph"/>
        <w:spacing w:line="240" w:lineRule="auto"/>
        <w:ind w:left="360"/>
        <w:rPr>
          <w:rFonts w:ascii="Times New Roman" w:hAnsi="Times New Roman"/>
        </w:rPr>
      </w:pPr>
      <w:proofErr w:type="spellStart"/>
      <w:proofErr w:type="gramStart"/>
      <w:r w:rsidRPr="00F955E4">
        <w:rPr>
          <w:rFonts w:ascii="Times New Roman" w:hAnsi="Times New Roman"/>
          <w:i/>
          <w:vertAlign w:val="superscript"/>
        </w:rPr>
        <w:t>a</w:t>
      </w:r>
      <w:proofErr w:type="spellEnd"/>
      <w:proofErr w:type="gramEnd"/>
      <w:r w:rsidRPr="00F955E4">
        <w:rPr>
          <w:rFonts w:ascii="Times New Roman" w:hAnsi="Times New Roman"/>
        </w:rPr>
        <w:t xml:space="preserve"> Isolate identity based on 18S </w:t>
      </w:r>
      <w:r w:rsidR="00A511E4">
        <w:rPr>
          <w:rFonts w:ascii="Times New Roman" w:hAnsi="Times New Roman"/>
        </w:rPr>
        <w:t>SSU</w:t>
      </w:r>
      <w:r w:rsidRPr="00F955E4">
        <w:rPr>
          <w:rFonts w:ascii="Times New Roman" w:hAnsi="Times New Roman"/>
        </w:rPr>
        <w:t xml:space="preserve"> </w:t>
      </w:r>
      <w:proofErr w:type="spellStart"/>
      <w:r w:rsidRPr="00F955E4">
        <w:rPr>
          <w:rFonts w:ascii="Times New Roman" w:hAnsi="Times New Roman"/>
        </w:rPr>
        <w:t>rRNA</w:t>
      </w:r>
      <w:proofErr w:type="spellEnd"/>
      <w:r w:rsidRPr="00F955E4">
        <w:rPr>
          <w:rFonts w:ascii="Times New Roman" w:hAnsi="Times New Roman"/>
        </w:rPr>
        <w:t xml:space="preserve"> gene sequence identity (100%) with nearest cultivated representative. </w:t>
      </w:r>
    </w:p>
    <w:p w14:paraId="7D6E32E9" w14:textId="77777777" w:rsidR="00094D6C" w:rsidRDefault="00094D6C" w:rsidP="00EA5269">
      <w:pPr>
        <w:pStyle w:val="ListParagraph"/>
        <w:spacing w:line="240" w:lineRule="auto"/>
        <w:ind w:left="360"/>
        <w:rPr>
          <w:rFonts w:ascii="Times New Roman" w:hAnsi="Times New Roman"/>
          <w:i/>
          <w:vertAlign w:val="superscript"/>
        </w:rPr>
      </w:pPr>
    </w:p>
    <w:p w14:paraId="07A4068A" w14:textId="77777777" w:rsidR="00B7198D" w:rsidRPr="00F955E4" w:rsidRDefault="00B7198D" w:rsidP="00EA5269">
      <w:pPr>
        <w:pStyle w:val="ListParagraph"/>
        <w:spacing w:line="240" w:lineRule="auto"/>
        <w:ind w:left="360"/>
        <w:rPr>
          <w:rFonts w:ascii="Times New Roman" w:hAnsi="Times New Roman"/>
        </w:rPr>
      </w:pPr>
      <w:proofErr w:type="gramStart"/>
      <w:r w:rsidRPr="00F955E4">
        <w:rPr>
          <w:rFonts w:ascii="Times New Roman" w:hAnsi="Times New Roman"/>
          <w:i/>
          <w:vertAlign w:val="superscript"/>
        </w:rPr>
        <w:t>b</w:t>
      </w:r>
      <w:proofErr w:type="gramEnd"/>
      <w:r w:rsidRPr="00F955E4">
        <w:rPr>
          <w:rFonts w:ascii="Times New Roman" w:hAnsi="Times New Roman"/>
          <w:i/>
          <w:vertAlign w:val="superscript"/>
        </w:rPr>
        <w:t xml:space="preserve"> </w:t>
      </w:r>
      <w:r w:rsidRPr="00F955E4">
        <w:rPr>
          <w:rFonts w:ascii="Times New Roman" w:hAnsi="Times New Roman"/>
        </w:rPr>
        <w:t xml:space="preserve">Sample descriptors include the Southeast (SE) or Southwest (SW) AFB, tank (2 or 3), fuel (F) or coupon surface (C) as inoculum, and initial isolation on either </w:t>
      </w:r>
      <w:proofErr w:type="spellStart"/>
      <w:r w:rsidR="00A511E4" w:rsidRPr="00F955E4">
        <w:rPr>
          <w:rFonts w:ascii="Times New Roman" w:hAnsi="Times New Roman"/>
        </w:rPr>
        <w:t>Hestrin</w:t>
      </w:r>
      <w:proofErr w:type="spellEnd"/>
      <w:r w:rsidRPr="00F955E4">
        <w:rPr>
          <w:rFonts w:ascii="Times New Roman" w:hAnsi="Times New Roman"/>
        </w:rPr>
        <w:t xml:space="preserve">-Schramm (HS), Malt Extract (ME), or </w:t>
      </w:r>
      <w:proofErr w:type="spellStart"/>
      <w:r w:rsidRPr="00F955E4">
        <w:rPr>
          <w:rFonts w:ascii="Times New Roman" w:hAnsi="Times New Roman"/>
        </w:rPr>
        <w:t>Sabouraud</w:t>
      </w:r>
      <w:proofErr w:type="spellEnd"/>
      <w:r w:rsidRPr="00F955E4">
        <w:rPr>
          <w:rFonts w:ascii="Times New Roman" w:hAnsi="Times New Roman"/>
        </w:rPr>
        <w:t xml:space="preserve"> (SAB) medium.  </w:t>
      </w:r>
    </w:p>
    <w:p w14:paraId="3A9B9335" w14:textId="77777777" w:rsidR="00B7198D" w:rsidRDefault="00B7198D" w:rsidP="00EA5269">
      <w:pPr>
        <w:pStyle w:val="ListParagraph"/>
        <w:ind w:left="360"/>
        <w:rPr>
          <w:rFonts w:ascii="Arial" w:hAnsi="Arial"/>
        </w:rPr>
      </w:pPr>
    </w:p>
    <w:p w14:paraId="7D6B1F22" w14:textId="77777777" w:rsidR="00094D6C" w:rsidRDefault="00094D6C" w:rsidP="00B7198D">
      <w:pPr>
        <w:pStyle w:val="ListParagraph"/>
        <w:ind w:left="360"/>
        <w:jc w:val="both"/>
        <w:rPr>
          <w:rFonts w:ascii="Arial" w:hAnsi="Arial"/>
        </w:rPr>
      </w:pPr>
    </w:p>
    <w:p w14:paraId="1196551D" w14:textId="77777777" w:rsidR="00094D6C" w:rsidRDefault="00094D6C" w:rsidP="00B7198D">
      <w:pPr>
        <w:pStyle w:val="ListParagraph"/>
        <w:ind w:left="360"/>
        <w:jc w:val="both"/>
        <w:rPr>
          <w:rFonts w:ascii="Arial" w:hAnsi="Arial"/>
        </w:rPr>
      </w:pPr>
    </w:p>
    <w:p w14:paraId="4F4BF374" w14:textId="77777777" w:rsidR="00094D6C" w:rsidRDefault="00094D6C" w:rsidP="00B7198D">
      <w:pPr>
        <w:pStyle w:val="ListParagraph"/>
        <w:ind w:left="360"/>
        <w:jc w:val="both"/>
        <w:rPr>
          <w:rFonts w:ascii="Arial" w:hAnsi="Arial"/>
        </w:rPr>
      </w:pPr>
    </w:p>
    <w:p w14:paraId="16516DD4" w14:textId="77777777" w:rsidR="006271E1" w:rsidRDefault="006271E1" w:rsidP="00B7198D">
      <w:pPr>
        <w:pStyle w:val="ListParagraph"/>
        <w:ind w:left="360"/>
        <w:jc w:val="both"/>
        <w:rPr>
          <w:rFonts w:ascii="Arial" w:hAnsi="Arial"/>
        </w:rPr>
      </w:pPr>
    </w:p>
    <w:p w14:paraId="36190EBD" w14:textId="7D2F1B74" w:rsidR="00B7198D" w:rsidRDefault="007733DE" w:rsidP="00EA5269">
      <w:pPr>
        <w:spacing w:line="240" w:lineRule="auto"/>
        <w:rPr>
          <w:rFonts w:ascii="Times New Roman" w:hAnsi="Times New Roman"/>
        </w:rPr>
      </w:pPr>
      <w:r>
        <w:rPr>
          <w:rFonts w:ascii="Times New Roman" w:hAnsi="Times New Roman"/>
        </w:rPr>
        <w:br w:type="page"/>
      </w:r>
      <w:r w:rsidR="00F70681">
        <w:rPr>
          <w:rFonts w:ascii="Times New Roman" w:hAnsi="Times New Roman"/>
          <w:noProof/>
          <w:lang w:bidi="ar-SA"/>
        </w:rPr>
        <w:lastRenderedPageBreak/>
        <mc:AlternateContent>
          <mc:Choice Requires="wpg">
            <w:drawing>
              <wp:anchor distT="0" distB="0" distL="114300" distR="114300" simplePos="0" relativeHeight="251561984" behindDoc="0" locked="0" layoutInCell="1" allowOverlap="1" wp14:anchorId="14C0307D" wp14:editId="2C10F764">
                <wp:simplePos x="0" y="0"/>
                <wp:positionH relativeFrom="column">
                  <wp:posOffset>448310</wp:posOffset>
                </wp:positionH>
                <wp:positionV relativeFrom="paragraph">
                  <wp:posOffset>173990</wp:posOffset>
                </wp:positionV>
                <wp:extent cx="4586605" cy="4905375"/>
                <wp:effectExtent l="0" t="0" r="4445" b="9525"/>
                <wp:wrapNone/>
                <wp:docPr id="2" name="Group 2"/>
                <wp:cNvGraphicFramePr/>
                <a:graphic xmlns:a="http://schemas.openxmlformats.org/drawingml/2006/main">
                  <a:graphicData uri="http://schemas.microsoft.com/office/word/2010/wordprocessingGroup">
                    <wpg:wgp>
                      <wpg:cNvGrpSpPr/>
                      <wpg:grpSpPr>
                        <a:xfrm>
                          <a:off x="0" y="0"/>
                          <a:ext cx="4586605" cy="4905375"/>
                          <a:chOff x="0" y="0"/>
                          <a:chExt cx="4586625" cy="4905375"/>
                        </a:xfrm>
                      </wpg:grpSpPr>
                      <wpg:grpSp>
                        <wpg:cNvPr id="4" name="Group 4"/>
                        <wpg:cNvGrpSpPr/>
                        <wpg:grpSpPr>
                          <a:xfrm>
                            <a:off x="0" y="0"/>
                            <a:ext cx="4586625" cy="4905375"/>
                            <a:chOff x="-4051" y="0"/>
                            <a:chExt cx="4967617" cy="5448300"/>
                          </a:xfrm>
                        </wpg:grpSpPr>
                        <pic:pic xmlns:pic="http://schemas.openxmlformats.org/drawingml/2006/picture">
                          <pic:nvPicPr>
                            <pic:cNvPr id="7" name="Picture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2562225" y="3638550"/>
                              <a:ext cx="2367280" cy="1775460"/>
                            </a:xfrm>
                            <a:prstGeom prst="rect">
                              <a:avLst/>
                            </a:prstGeom>
                          </pic:spPr>
                        </pic:pic>
                        <pic:pic xmlns:pic="http://schemas.openxmlformats.org/drawingml/2006/picture">
                          <pic:nvPicPr>
                            <pic:cNvPr id="9" name="Picture 9" descr="C:\Users\Matias\Desktop\Nikon Photos\photos characterization\20160624_154511.jpg"/>
                            <pic:cNvPicPr>
                              <a:picLocks noChangeAspect="1"/>
                            </pic:cNvPicPr>
                          </pic:nvPicPr>
                          <pic:blipFill rotWithShape="1">
                            <a:blip r:embed="rId19" cstate="print">
                              <a:extLst>
                                <a:ext uri="{28A0092B-C50C-407E-A947-70E740481C1C}">
                                  <a14:useLocalDpi xmlns:a14="http://schemas.microsoft.com/office/drawing/2010/main" val="0"/>
                                </a:ext>
                              </a:extLst>
                            </a:blip>
                            <a:srcRect l="25119" t="24447" r="34118" b="11285"/>
                            <a:stretch/>
                          </pic:blipFill>
                          <pic:spPr bwMode="auto">
                            <a:xfrm>
                              <a:off x="47625" y="0"/>
                              <a:ext cx="2397760" cy="161417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pic:pic xmlns:pic="http://schemas.openxmlformats.org/drawingml/2006/picture">
                          <pic:nvPicPr>
                            <pic:cNvPr id="11" name="Picture 11" descr="C:\Users\Matias\Desktop\Nikon Photos\photos characterization\20160624_154041.jpg"/>
                            <pic:cNvPicPr>
                              <a:picLocks noChangeAspect="1"/>
                            </pic:cNvPicPr>
                          </pic:nvPicPr>
                          <pic:blipFill rotWithShape="1">
                            <a:blip r:embed="rId20" cstate="print">
                              <a:extLst>
                                <a:ext uri="{28A0092B-C50C-407E-A947-70E740481C1C}">
                                  <a14:useLocalDpi xmlns:a14="http://schemas.microsoft.com/office/drawing/2010/main" val="0"/>
                                </a:ext>
                              </a:extLst>
                            </a:blip>
                            <a:srcRect l="27358" r="2611" b="21215"/>
                            <a:stretch/>
                          </pic:blipFill>
                          <pic:spPr bwMode="auto">
                            <a:xfrm>
                              <a:off x="2571750" y="0"/>
                              <a:ext cx="2351405" cy="161480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g:grpSp>
                          <wpg:cNvPr id="12" name="Group 12"/>
                          <wpg:cNvGrpSpPr/>
                          <wpg:grpSpPr>
                            <a:xfrm>
                              <a:off x="57150" y="1676400"/>
                              <a:ext cx="2386965" cy="1833879"/>
                              <a:chOff x="0" y="0"/>
                              <a:chExt cx="2265680" cy="1907499"/>
                            </a:xfrm>
                          </wpg:grpSpPr>
                          <pic:pic xmlns:pic="http://schemas.openxmlformats.org/drawingml/2006/picture">
                            <pic:nvPicPr>
                              <pic:cNvPr id="13" name="Picture 13" descr="C:\Users\Matias\Desktop\Nikon Photos\photos characterization\BYSSOCLAMYS.tif"/>
                              <pic:cNvPicPr>
                                <a:picLocks noChangeAspect="1"/>
                              </pic:cNvPicPr>
                            </pic:nvPicPr>
                            <pic:blipFill rotWithShape="1">
                              <a:blip r:embed="rId21" cstate="print">
                                <a:extLst>
                                  <a:ext uri="{28A0092B-C50C-407E-A947-70E740481C1C}">
                                    <a14:useLocalDpi xmlns:a14="http://schemas.microsoft.com/office/drawing/2010/main" val="0"/>
                                  </a:ext>
                                </a:extLst>
                              </a:blip>
                              <a:srcRect r="18150" b="8609"/>
                              <a:stretch/>
                            </pic:blipFill>
                            <pic:spPr bwMode="auto">
                              <a:xfrm>
                                <a:off x="0" y="0"/>
                                <a:ext cx="2265680" cy="189738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14" name="Text Box 2"/>
                            <wps:cNvSpPr txBox="1">
                              <a:spLocks noChangeArrowheads="1"/>
                            </wps:cNvSpPr>
                            <wps:spPr bwMode="auto">
                              <a:xfrm>
                                <a:off x="1569776" y="1626427"/>
                                <a:ext cx="660401" cy="281072"/>
                              </a:xfrm>
                              <a:prstGeom prst="rect">
                                <a:avLst/>
                              </a:prstGeom>
                              <a:noFill/>
                              <a:ln w="9525">
                                <a:noFill/>
                                <a:miter lim="800000"/>
                                <a:headEnd/>
                                <a:tailEnd/>
                              </a:ln>
                            </wps:spPr>
                            <wps:txbx>
                              <w:txbxContent>
                                <w:p w14:paraId="20074666" w14:textId="77777777" w:rsidR="00DB0B27" w:rsidRPr="00784262" w:rsidRDefault="00DB0B27" w:rsidP="00B7198D">
                                  <w:pPr>
                                    <w:pBdr>
                                      <w:top w:val="single" w:sz="12" w:space="1" w:color="auto"/>
                                    </w:pBdr>
                                    <w:rPr>
                                      <w:b/>
                                      <w:color w:val="000000" w:themeColor="text1"/>
                                      <w:sz w:val="8"/>
                                    </w:rPr>
                                  </w:pPr>
                                  <w:r w:rsidRPr="00784262">
                                    <w:rPr>
                                      <w:b/>
                                      <w:color w:val="000000" w:themeColor="text1"/>
                                      <w:sz w:val="12"/>
                                    </w:rPr>
                                    <w:t>20 µm</w:t>
                                  </w:r>
                                </w:p>
                              </w:txbxContent>
                            </wps:txbx>
                            <wps:bodyPr rot="0" vert="horz" wrap="square" lIns="91440" tIns="45720" rIns="91440" bIns="45720" anchor="t" anchorCtr="0">
                              <a:noAutofit/>
                            </wps:bodyPr>
                          </wps:wsp>
                        </wpg:grpSp>
                        <wps:wsp>
                          <wps:cNvPr id="15" name="Text Box 2"/>
                          <wps:cNvSpPr txBox="1">
                            <a:spLocks noChangeArrowheads="1"/>
                          </wps:cNvSpPr>
                          <wps:spPr bwMode="auto">
                            <a:xfrm>
                              <a:off x="57141" y="1169503"/>
                              <a:ext cx="593725" cy="375063"/>
                            </a:xfrm>
                            <a:prstGeom prst="rect">
                              <a:avLst/>
                            </a:prstGeom>
                            <a:noFill/>
                            <a:ln w="9525">
                              <a:noFill/>
                              <a:miter lim="800000"/>
                              <a:headEnd/>
                              <a:tailEnd/>
                            </a:ln>
                          </wps:spPr>
                          <wps:txbx>
                            <w:txbxContent>
                              <w:p w14:paraId="5BFA9F5A" w14:textId="77777777" w:rsidR="00DB0B27" w:rsidRPr="00D4123B" w:rsidRDefault="00DB0B27" w:rsidP="00B7198D">
                                <w:pPr>
                                  <w:jc w:val="both"/>
                                  <w:rPr>
                                    <w:rFonts w:ascii="Times New Roman" w:hAnsi="Times New Roman"/>
                                    <w:b/>
                                    <w:color w:val="FFFFFF" w:themeColor="background1"/>
                                    <w:sz w:val="36"/>
                                  </w:rPr>
                                </w:pPr>
                                <w:r w:rsidRPr="00D4123B">
                                  <w:rPr>
                                    <w:rFonts w:ascii="Times New Roman" w:hAnsi="Times New Roman"/>
                                    <w:b/>
                                    <w:color w:val="FFFFFF" w:themeColor="background1"/>
                                    <w:sz w:val="36"/>
                                  </w:rPr>
                                  <w:t xml:space="preserve"> </w:t>
                                </w:r>
                                <w:proofErr w:type="gramStart"/>
                                <w:r w:rsidRPr="00D4123B">
                                  <w:rPr>
                                    <w:rFonts w:ascii="Times New Roman" w:hAnsi="Times New Roman"/>
                                    <w:b/>
                                    <w:sz w:val="36"/>
                                  </w:rPr>
                                  <w:t>a</w:t>
                                </w:r>
                                <w:proofErr w:type="gramEnd"/>
                                <w:r w:rsidRPr="00D4123B">
                                  <w:rPr>
                                    <w:rFonts w:ascii="Times New Roman" w:hAnsi="Times New Roman"/>
                                    <w:b/>
                                    <w:color w:val="FFFFFF" w:themeColor="background1"/>
                                    <w:sz w:val="36"/>
                                  </w:rPr>
                                  <w:t xml:space="preserve">   </w:t>
                                </w:r>
                              </w:p>
                            </w:txbxContent>
                          </wps:txbx>
                          <wps:bodyPr rot="0" vert="horz" wrap="square" lIns="91440" tIns="45720" rIns="91440" bIns="45720" anchor="t" anchorCtr="0">
                            <a:noAutofit/>
                          </wps:bodyPr>
                        </wps:wsp>
                        <wps:wsp>
                          <wps:cNvPr id="16" name="Text Box 2"/>
                          <wps:cNvSpPr txBox="1">
                            <a:spLocks noChangeArrowheads="1"/>
                          </wps:cNvSpPr>
                          <wps:spPr bwMode="auto">
                            <a:xfrm>
                              <a:off x="2571420" y="1169502"/>
                              <a:ext cx="593725" cy="444666"/>
                            </a:xfrm>
                            <a:prstGeom prst="rect">
                              <a:avLst/>
                            </a:prstGeom>
                            <a:noFill/>
                            <a:ln w="9525">
                              <a:noFill/>
                              <a:miter lim="800000"/>
                              <a:headEnd/>
                              <a:tailEnd/>
                            </a:ln>
                          </wps:spPr>
                          <wps:txbx>
                            <w:txbxContent>
                              <w:p w14:paraId="3C4A3252" w14:textId="77777777" w:rsidR="00DB0B27" w:rsidRPr="00034E10" w:rsidRDefault="00DB0B27" w:rsidP="00B7198D">
                                <w:pPr>
                                  <w:jc w:val="both"/>
                                  <w:rPr>
                                    <w:rFonts w:ascii="Times New Roman" w:hAnsi="Times New Roman"/>
                                    <w:b/>
                                    <w:color w:val="FFFFFF" w:themeColor="background1"/>
                                    <w:sz w:val="28"/>
                                  </w:rPr>
                                </w:pPr>
                                <w:proofErr w:type="gramStart"/>
                                <w:r w:rsidRPr="00D4123B">
                                  <w:rPr>
                                    <w:rFonts w:ascii="Times New Roman" w:hAnsi="Times New Roman"/>
                                    <w:b/>
                                    <w:sz w:val="36"/>
                                  </w:rPr>
                                  <w:t>d</w:t>
                                </w:r>
                                <w:proofErr w:type="gramEnd"/>
                                <w:r>
                                  <w:rPr>
                                    <w:rFonts w:ascii="Times New Roman" w:hAnsi="Times New Roman"/>
                                    <w:b/>
                                    <w:color w:val="FFFFFF" w:themeColor="background1"/>
                                    <w:sz w:val="28"/>
                                  </w:rPr>
                                  <w:t xml:space="preserve">   </w:t>
                                </w:r>
                              </w:p>
                            </w:txbxContent>
                          </wps:txbx>
                          <wps:bodyPr rot="0" vert="horz" wrap="square" lIns="91440" tIns="45720" rIns="91440" bIns="45720" anchor="t" anchorCtr="0">
                            <a:noAutofit/>
                          </wps:bodyPr>
                        </wps:wsp>
                        <wpg:grpSp>
                          <wpg:cNvPr id="17" name="Group 17"/>
                          <wpg:cNvGrpSpPr/>
                          <wpg:grpSpPr>
                            <a:xfrm>
                              <a:off x="2571750" y="1733316"/>
                              <a:ext cx="2391816" cy="1832122"/>
                              <a:chOff x="0" y="50618"/>
                              <a:chExt cx="2294255" cy="1629413"/>
                            </a:xfrm>
                          </wpg:grpSpPr>
                          <pic:pic xmlns:pic="http://schemas.openxmlformats.org/drawingml/2006/picture">
                            <pic:nvPicPr>
                              <pic:cNvPr id="18" name="Picture 18" descr="C:\Users\Matias\Desktop\Nikon Photos\photos characterization\multilateral budding.tif"/>
                              <pic:cNvPicPr>
                                <a:picLocks noChangeAspect="1"/>
                              </pic:cNvPicPr>
                            </pic:nvPicPr>
                            <pic:blipFill rotWithShape="1">
                              <a:blip r:embed="rId22" cstate="print">
                                <a:extLst>
                                  <a:ext uri="{28A0092B-C50C-407E-A947-70E740481C1C}">
                                    <a14:useLocalDpi xmlns:a14="http://schemas.microsoft.com/office/drawing/2010/main" val="0"/>
                                  </a:ext>
                                </a:extLst>
                              </a:blip>
                              <a:srcRect l="19147" t="20247" r="5259" b="9010"/>
                              <a:stretch/>
                            </pic:blipFill>
                            <pic:spPr bwMode="auto">
                              <a:xfrm>
                                <a:off x="0" y="50618"/>
                                <a:ext cx="2294255" cy="160972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19" name="Text Box 2"/>
                            <wps:cNvSpPr txBox="1">
                              <a:spLocks noChangeArrowheads="1"/>
                            </wps:cNvSpPr>
                            <wps:spPr bwMode="auto">
                              <a:xfrm>
                                <a:off x="1750658" y="1390649"/>
                                <a:ext cx="416617" cy="123825"/>
                              </a:xfrm>
                              <a:prstGeom prst="rect">
                                <a:avLst/>
                              </a:prstGeom>
                              <a:noFill/>
                              <a:ln w="9525">
                                <a:noFill/>
                                <a:miter lim="800000"/>
                                <a:headEnd/>
                                <a:tailEnd/>
                              </a:ln>
                            </wps:spPr>
                            <wps:txbx>
                              <w:txbxContent>
                                <w:p w14:paraId="1ADA5D32" w14:textId="77777777" w:rsidR="00DB0B27" w:rsidRPr="00784262" w:rsidRDefault="00DB0B27" w:rsidP="00B7198D">
                                  <w:pPr>
                                    <w:pBdr>
                                      <w:top w:val="single" w:sz="12" w:space="1" w:color="auto"/>
                                    </w:pBdr>
                                    <w:rPr>
                                      <w:b/>
                                      <w:color w:val="000000" w:themeColor="text1"/>
                                      <w:sz w:val="6"/>
                                    </w:rPr>
                                  </w:pPr>
                                </w:p>
                              </w:txbxContent>
                            </wps:txbx>
                            <wps:bodyPr rot="0" vert="horz" wrap="square" lIns="91440" tIns="45720" rIns="91440" bIns="45720" anchor="t" anchorCtr="0">
                              <a:noAutofit/>
                            </wps:bodyPr>
                          </wps:wsp>
                          <wps:wsp>
                            <wps:cNvPr id="20" name="Text Box 2"/>
                            <wps:cNvSpPr txBox="1">
                              <a:spLocks noChangeArrowheads="1"/>
                            </wps:cNvSpPr>
                            <wps:spPr bwMode="auto">
                              <a:xfrm>
                                <a:off x="1750658" y="1437144"/>
                                <a:ext cx="497243" cy="242887"/>
                              </a:xfrm>
                              <a:prstGeom prst="rect">
                                <a:avLst/>
                              </a:prstGeom>
                              <a:noFill/>
                              <a:ln w="9525">
                                <a:noFill/>
                                <a:miter lim="800000"/>
                                <a:headEnd/>
                                <a:tailEnd/>
                              </a:ln>
                            </wps:spPr>
                            <wps:txbx>
                              <w:txbxContent>
                                <w:p w14:paraId="22165DA5" w14:textId="77777777" w:rsidR="00DB0B27" w:rsidRPr="00784262" w:rsidRDefault="00DB0B27" w:rsidP="00B7198D">
                                  <w:pPr>
                                    <w:rPr>
                                      <w:b/>
                                      <w:color w:val="000000" w:themeColor="text1"/>
                                      <w:sz w:val="12"/>
                                    </w:rPr>
                                  </w:pPr>
                                  <w:r>
                                    <w:rPr>
                                      <w:b/>
                                      <w:color w:val="000000" w:themeColor="text1"/>
                                      <w:sz w:val="12"/>
                                    </w:rPr>
                                    <w:t>200 n</w:t>
                                  </w:r>
                                  <w:r w:rsidRPr="00784262">
                                    <w:rPr>
                                      <w:b/>
                                      <w:color w:val="000000" w:themeColor="text1"/>
                                      <w:sz w:val="12"/>
                                    </w:rPr>
                                    <w:t>m</w:t>
                                  </w:r>
                                </w:p>
                              </w:txbxContent>
                            </wps:txbx>
                            <wps:bodyPr rot="0" vert="horz" wrap="square" lIns="91440" tIns="45720" rIns="91440" bIns="45720" anchor="t" anchorCtr="0">
                              <a:noAutofit/>
                            </wps:bodyPr>
                          </wps:wsp>
                        </wpg:grpSp>
                        <wps:wsp>
                          <wps:cNvPr id="21" name="Text Box 2"/>
                          <wps:cNvSpPr txBox="1">
                            <a:spLocks noChangeArrowheads="1"/>
                          </wps:cNvSpPr>
                          <wps:spPr bwMode="auto">
                            <a:xfrm>
                              <a:off x="0" y="3095625"/>
                              <a:ext cx="593725" cy="414654"/>
                            </a:xfrm>
                            <a:prstGeom prst="rect">
                              <a:avLst/>
                            </a:prstGeom>
                            <a:noFill/>
                            <a:ln w="9525">
                              <a:noFill/>
                              <a:miter lim="800000"/>
                              <a:headEnd/>
                              <a:tailEnd/>
                            </a:ln>
                          </wps:spPr>
                          <wps:txbx>
                            <w:txbxContent>
                              <w:p w14:paraId="333D48F4" w14:textId="77777777" w:rsidR="00DB0B27" w:rsidRPr="00034E10" w:rsidRDefault="00DB0B27" w:rsidP="00B7198D">
                                <w:pPr>
                                  <w:jc w:val="both"/>
                                  <w:rPr>
                                    <w:rFonts w:ascii="Times New Roman" w:hAnsi="Times New Roman"/>
                                    <w:b/>
                                    <w:color w:val="FFFFFF" w:themeColor="background1"/>
                                    <w:sz w:val="28"/>
                                  </w:rPr>
                                </w:pPr>
                                <w:r w:rsidRPr="00034E10">
                                  <w:rPr>
                                    <w:rFonts w:ascii="Times New Roman" w:hAnsi="Times New Roman"/>
                                    <w:b/>
                                    <w:color w:val="FFFFFF" w:themeColor="background1"/>
                                    <w:sz w:val="28"/>
                                  </w:rPr>
                                  <w:t xml:space="preserve"> </w:t>
                                </w:r>
                                <w:proofErr w:type="gramStart"/>
                                <w:r w:rsidRPr="00D4123B">
                                  <w:rPr>
                                    <w:rFonts w:ascii="Times New Roman" w:hAnsi="Times New Roman"/>
                                    <w:b/>
                                    <w:sz w:val="36"/>
                                  </w:rPr>
                                  <w:t>b</w:t>
                                </w:r>
                                <w:proofErr w:type="gramEnd"/>
                                <w:r w:rsidRPr="00D4123B">
                                  <w:rPr>
                                    <w:rFonts w:ascii="Times New Roman" w:hAnsi="Times New Roman"/>
                                    <w:b/>
                                    <w:color w:val="FFFFFF" w:themeColor="background1"/>
                                    <w:sz w:val="36"/>
                                  </w:rPr>
                                  <w:t xml:space="preserve"> </w:t>
                                </w:r>
                                <w:r>
                                  <w:rPr>
                                    <w:rFonts w:ascii="Times New Roman" w:hAnsi="Times New Roman"/>
                                    <w:b/>
                                    <w:color w:val="FFFFFF" w:themeColor="background1"/>
                                    <w:sz w:val="28"/>
                                  </w:rPr>
                                  <w:t xml:space="preserve">  </w:t>
                                </w:r>
                              </w:p>
                            </w:txbxContent>
                          </wps:txbx>
                          <wps:bodyPr rot="0" vert="horz" wrap="square" lIns="91440" tIns="45720" rIns="91440" bIns="45720" anchor="t" anchorCtr="0">
                            <a:noAutofit/>
                          </wps:bodyPr>
                        </wps:wsp>
                        <wps:wsp>
                          <wps:cNvPr id="22" name="Text Box 2"/>
                          <wps:cNvSpPr txBox="1">
                            <a:spLocks noChangeArrowheads="1"/>
                          </wps:cNvSpPr>
                          <wps:spPr bwMode="auto">
                            <a:xfrm>
                              <a:off x="2633305" y="3008327"/>
                              <a:ext cx="593725" cy="370957"/>
                            </a:xfrm>
                            <a:prstGeom prst="rect">
                              <a:avLst/>
                            </a:prstGeom>
                            <a:noFill/>
                            <a:ln w="9525">
                              <a:noFill/>
                              <a:miter lim="800000"/>
                              <a:headEnd/>
                              <a:tailEnd/>
                            </a:ln>
                          </wps:spPr>
                          <wps:txbx>
                            <w:txbxContent>
                              <w:p w14:paraId="7FF52E4E" w14:textId="77777777" w:rsidR="00DB0B27" w:rsidRPr="00034E10" w:rsidRDefault="00DB0B27" w:rsidP="00B7198D">
                                <w:pPr>
                                  <w:jc w:val="both"/>
                                  <w:rPr>
                                    <w:rFonts w:ascii="Times New Roman" w:hAnsi="Times New Roman"/>
                                    <w:b/>
                                    <w:color w:val="FFFFFF" w:themeColor="background1"/>
                                    <w:sz w:val="28"/>
                                  </w:rPr>
                                </w:pPr>
                                <w:proofErr w:type="gramStart"/>
                                <w:r w:rsidRPr="00D4123B">
                                  <w:rPr>
                                    <w:rFonts w:ascii="Times New Roman" w:hAnsi="Times New Roman"/>
                                    <w:b/>
                                    <w:sz w:val="36"/>
                                  </w:rPr>
                                  <w:t>e</w:t>
                                </w:r>
                                <w:proofErr w:type="gramEnd"/>
                                <w:r>
                                  <w:rPr>
                                    <w:rFonts w:ascii="Times New Roman" w:hAnsi="Times New Roman"/>
                                    <w:b/>
                                    <w:color w:val="FFFFFF" w:themeColor="background1"/>
                                    <w:sz w:val="28"/>
                                  </w:rPr>
                                  <w:t xml:space="preserve">   </w:t>
                                </w:r>
                              </w:p>
                            </w:txbxContent>
                          </wps:txbx>
                          <wps:bodyPr rot="0" vert="horz" wrap="square" lIns="91440" tIns="45720" rIns="91440" bIns="45720" anchor="t" anchorCtr="0">
                            <a:noAutofit/>
                          </wps:bodyPr>
                        </wps:wsp>
                        <pic:pic xmlns:pic="http://schemas.openxmlformats.org/drawingml/2006/picture">
                          <pic:nvPicPr>
                            <pic:cNvPr id="23" name="Picture 6"/>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47625" y="3629025"/>
                              <a:ext cx="2413635" cy="1819275"/>
                            </a:xfrm>
                            <a:prstGeom prst="rect">
                              <a:avLst/>
                            </a:prstGeom>
                          </pic:spPr>
                        </pic:pic>
                        <wps:wsp>
                          <wps:cNvPr id="24" name="Text Box 2"/>
                          <wps:cNvSpPr txBox="1">
                            <a:spLocks noChangeArrowheads="1"/>
                          </wps:cNvSpPr>
                          <wps:spPr bwMode="auto">
                            <a:xfrm>
                              <a:off x="-4051" y="5027852"/>
                              <a:ext cx="593725" cy="420447"/>
                            </a:xfrm>
                            <a:prstGeom prst="rect">
                              <a:avLst/>
                            </a:prstGeom>
                            <a:noFill/>
                            <a:ln w="9525">
                              <a:noFill/>
                              <a:miter lim="800000"/>
                              <a:headEnd/>
                              <a:tailEnd/>
                            </a:ln>
                          </wps:spPr>
                          <wps:txbx>
                            <w:txbxContent>
                              <w:p w14:paraId="68D617B5" w14:textId="77777777" w:rsidR="00DB0B27" w:rsidRPr="00D4123B" w:rsidRDefault="00DB0B27" w:rsidP="00B7198D">
                                <w:pPr>
                                  <w:jc w:val="both"/>
                                  <w:rPr>
                                    <w:rFonts w:ascii="Times New Roman" w:hAnsi="Times New Roman"/>
                                    <w:b/>
                                    <w:color w:val="FFFFFF" w:themeColor="background1"/>
                                    <w:sz w:val="36"/>
                                  </w:rPr>
                                </w:pPr>
                                <w:r w:rsidRPr="00D4123B">
                                  <w:rPr>
                                    <w:rFonts w:ascii="Times New Roman" w:hAnsi="Times New Roman"/>
                                    <w:b/>
                                    <w:color w:val="FFFFFF" w:themeColor="background1"/>
                                    <w:sz w:val="36"/>
                                  </w:rPr>
                                  <w:t xml:space="preserve"> </w:t>
                                </w:r>
                                <w:proofErr w:type="gramStart"/>
                                <w:r w:rsidRPr="00D4123B">
                                  <w:rPr>
                                    <w:rFonts w:ascii="Times New Roman" w:hAnsi="Times New Roman"/>
                                    <w:b/>
                                    <w:sz w:val="36"/>
                                  </w:rPr>
                                  <w:t>c</w:t>
                                </w:r>
                                <w:proofErr w:type="gramEnd"/>
                                <w:r w:rsidRPr="00D4123B">
                                  <w:rPr>
                                    <w:rFonts w:ascii="Times New Roman" w:hAnsi="Times New Roman"/>
                                    <w:b/>
                                    <w:color w:val="FFFFFF" w:themeColor="background1"/>
                                    <w:sz w:val="36"/>
                                  </w:rPr>
                                  <w:t xml:space="preserve">   </w:t>
                                </w:r>
                              </w:p>
                            </w:txbxContent>
                          </wps:txbx>
                          <wps:bodyPr rot="0" vert="horz" wrap="square" lIns="91440" tIns="45720" rIns="91440" bIns="45720" anchor="t" anchorCtr="0">
                            <a:noAutofit/>
                          </wps:bodyPr>
                        </wps:wsp>
                      </wpg:grpSp>
                      <wps:wsp>
                        <wps:cNvPr id="25" name="Text Box 2"/>
                        <wps:cNvSpPr txBox="1">
                          <a:spLocks noChangeArrowheads="1"/>
                        </wps:cNvSpPr>
                        <wps:spPr bwMode="auto">
                          <a:xfrm>
                            <a:off x="2377440" y="4528109"/>
                            <a:ext cx="593725" cy="320040"/>
                          </a:xfrm>
                          <a:prstGeom prst="rect">
                            <a:avLst/>
                          </a:prstGeom>
                          <a:noFill/>
                          <a:ln w="9525">
                            <a:noFill/>
                            <a:miter lim="800000"/>
                            <a:headEnd/>
                            <a:tailEnd/>
                          </a:ln>
                        </wps:spPr>
                        <wps:txbx>
                          <w:txbxContent>
                            <w:p w14:paraId="71A086A5" w14:textId="77777777" w:rsidR="00DB0B27" w:rsidRPr="00034E10" w:rsidRDefault="00DB0B27" w:rsidP="00B7198D">
                              <w:pPr>
                                <w:jc w:val="both"/>
                                <w:rPr>
                                  <w:rFonts w:ascii="Times New Roman" w:hAnsi="Times New Roman"/>
                                  <w:b/>
                                  <w:color w:val="FFFFFF" w:themeColor="background1"/>
                                  <w:sz w:val="28"/>
                                </w:rPr>
                              </w:pPr>
                              <w:proofErr w:type="gramStart"/>
                              <w:r w:rsidRPr="00D4123B">
                                <w:rPr>
                                  <w:rFonts w:ascii="Times New Roman" w:hAnsi="Times New Roman"/>
                                  <w:b/>
                                  <w:sz w:val="36"/>
                                </w:rPr>
                                <w:t>f</w:t>
                              </w:r>
                              <w:proofErr w:type="gramEnd"/>
                              <w:r w:rsidRPr="00D4123B">
                                <w:rPr>
                                  <w:rFonts w:ascii="Times New Roman" w:hAnsi="Times New Roman"/>
                                  <w:b/>
                                  <w:color w:val="FFFFFF" w:themeColor="background1"/>
                                  <w:sz w:val="36"/>
                                </w:rPr>
                                <w:t xml:space="preserve"> </w:t>
                              </w:r>
                              <w:r>
                                <w:rPr>
                                  <w:rFonts w:ascii="Times New Roman" w:hAnsi="Times New Roman"/>
                                  <w:b/>
                                  <w:color w:val="FFFFFF" w:themeColor="background1"/>
                                  <w:sz w:val="28"/>
                                </w:rPr>
                                <w:t xml:space="preserve">  </w:t>
                              </w:r>
                            </w:p>
                          </w:txbxContent>
                        </wps:txbx>
                        <wps:bodyPr rot="0" vert="horz" wrap="square" lIns="91440" tIns="45720" rIns="91440" bIns="45720" anchor="t" anchorCtr="0">
                          <a:noAutofit/>
                        </wps:bodyPr>
                      </wps:wsp>
                      <wps:wsp>
                        <wps:cNvPr id="26" name="Straight Arrow Connector 26"/>
                        <wps:cNvCnPr/>
                        <wps:spPr>
                          <a:xfrm flipV="1">
                            <a:off x="658368" y="3891687"/>
                            <a:ext cx="195986" cy="11338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4C0307D" id="Group 2" o:spid="_x0000_s1026" style="position:absolute;margin-left:35.3pt;margin-top:13.7pt;width:361.15pt;height:386.25pt;z-index:251561984" coordsize="45866,49053" o:gfxdata="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cnISEra17e2NjUlJCQjEx&#10;ISG9vc7OGRkQECEhKSnW1sXF7+/W1rW1zs6lpbW11ta9ve/v1tYxMUJCOjpCQq2tra3e3qWl9/da&#10;WnNz7+/m5t7elJSMjJSUa2t7e5SUhIRKSoyMa2t7e9bWlJRaWlpaWlre3ubm///39///UlJKSkJC&#10;5uYhITo6GRkhIRkZAAAAAAgIEB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JychIStrXt7Y2NSUkJCMTEh&#10;Ib29zs4ZGRAQISEpKd7etbXe3tbWtbXOzrW1zs7e3rW1xcXe3jExOjpCQjExtbWlpd7epaXm5nNz&#10;a2vv7/f39/eUlIyMjIxra4SEjIyMjFJSe3tra4SExcWcnFJSa2tjY+bm9/f///f37+9aWkJCOjq9&#10;vSkpKSkhIQgIISEAABkZCAgI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UEsDBAoAAAAAAAAAIQAWiAis&#10;nZ0BAJ2dAQAVAAAAZHJzL21lZGlhL2ltYWdlMy5qcGVn/9j/4AAQSkZJRgABAQEA3ADcAAD/2wBD&#10;AAIBAQEBAQIBAQECAgICAgQDAgICAgUEBAMEBgUGBgYFBgYGBwkIBgcJBwYGCAsICQoKCgoKBggL&#10;DAsKDAkKCgr/2wBDAQICAgICAgUDAwUKBwYHCgoKCgoKCgoKCgoKCgoKCgoKCgoKCgoKCgoKCgoK&#10;CgoKCgoKCgoKCgoKCgoKCgoKCgr/wAARCAG7Aus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3uEhJycra3Ozr293t5CQmNj7+8x&#10;MVJS//9aWikpjIw6OmNjY2MQEHNzOjpKSkJCGRkxMSkpSkrFxa2tY2O9ve/v5ubW1sXFtbVSUpSU&#10;a2vFxaWllJRaWt7e5ube3pSUWlpjY62tpaXFxZycUlK1tdbW3t61tff37+/39+bm9/f//6WlGRlC&#10;QhAQSkoxMUpK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7e4SEnJytrc7Ovb3e3kJCY2Pv7zEx&#10;UlL//1paKSmMjDExa2taWhAQc3NKSkpKMTEhIUJCEBBSUr29vb1ra7297+/m5sXFzs61tVJSlJRj&#10;Y729tbWMjFpa7+/Fxe/vlJRjY3NzpaWtrcXFlJQ6OqWl1tbm5rW19/f39+/v9/fm5vf3paVCQhAQ&#10;CAg6OkJCQkIAABkZ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">
                <v:group id="Group 4" o:spid="_x0000_s1027" style="position:absolute;width:45866;height:49053" coordorigin="-40" coordsize="49676,544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25622;top:36385;width:23673;height:177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o22jGAAAA2gAAAA8AAABkcnMvZG93bnJldi54bWxEj0FrwkAUhO9C/8PyCl7EbIzQSuoqRSj1&#10;oGCtiN4e2dckNfs2ZDcx+ffdQqHHYWa+YZbr3lSio8aVlhXMohgEcWZ1ybmC0+fbdAHCeWSNlWVS&#10;MJCD9ephtMRU2zt/UHf0uQgQdikqKLyvUyldVpBBF9maOHhftjHog2xyqRu8B7ipZBLHT9JgyWGh&#10;wJo2BWW3Y2sUtJfb4bDohsl2vvveJ3pI3i/Xs1Ljx/71BYSn3v+H/9pbreAZfq+EGyBX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ujbaMYAAADaAAAADwAAAAAAAAAAAAAA&#10;AACfAgAAZHJzL2Rvd25yZXYueG1sUEsFBgAAAAAEAAQA9wAAAJIDAAAAAA==&#10;">
                    <v:imagedata r:id="rId24" o:title=""/>
                    <v:path arrowok="t"/>
                  </v:shape>
                  <v:shape id="Picture 9" o:spid="_x0000_s1029" type="#_x0000_t75" style="position:absolute;left:476;width:23977;height:16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fm6LCAAAA2gAAAA8AAABkcnMvZG93bnJldi54bWxEj0FrAjEUhO+F/ofwCr3VbHsodmsUXVB6&#10;qFA1P+CRvO4ubl6WzVO3/74RBI/DzHzDzBZj6NSZhtRGNvA6KUARu+hbrg3Yw/plCioJsscuMhn4&#10;owSL+ePDDEsfL7yj815qlSGcSjTQiPSl1sk1FDBNYk+cvd84BJQsh1r7AS8ZHjr9VhTvOmDLeaHB&#10;nqqG3HF/CgYqu3XfsqrqtV1tDjL9sTvtrDHPT+PyE5TQKPfwrf3lDXzA9Uq+AXr+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35uiwgAAANoAAAAPAAAAAAAAAAAAAAAAAJ8C&#10;AABkcnMvZG93bnJldi54bWxQSwUGAAAAAAQABAD3AAAAjgMAAAAA&#10;">
                    <v:imagedata r:id="rId25" o:title="20160624_154511" croptop="16022f" cropbottom="7396f" cropleft="16462f" cropright="22360f"/>
                    <v:path arrowok="t"/>
                  </v:shape>
                  <v:shape id="Picture 11" o:spid="_x0000_s1030" type="#_x0000_t75" style="position:absolute;left:25717;width:23514;height:161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5ImnBAAAA2wAAAA8AAABkcnMvZG93bnJldi54bWxET0trwkAQvgv+h2WE3nQToaKpq2iw0IIX&#10;H+15yE6TYHY27K4x9te7hYK3+fies1z3phEdOV9bVpBOEhDEhdU1lwrOp/fxHIQPyBoby6TgTh7W&#10;q+FgiZm2Nz5QdwyliCHsM1RQhdBmUvqiIoN+YlviyP1YZzBE6EqpHd5iuGnkNElm0mDNsaHClvKK&#10;isvxahTkv+liv/0+GbPrvhL3+XoPM50r9TLqN28gAvXhKf53f+g4P4W/X+IBcvU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p5ImnBAAAA2wAAAA8AAAAAAAAAAAAAAAAAnwIA&#10;AGRycy9kb3ducmV2LnhtbFBLBQYAAAAABAAEAPcAAACNAwAAAAA=&#10;">
                    <v:imagedata r:id="rId26" o:title="20160624_154041" cropbottom="13903f" cropleft="17929f" cropright="1711f"/>
                    <v:path arrowok="t"/>
                  </v:shape>
                  <v:group id="Group 12" o:spid="_x0000_s1031" style="position:absolute;left:571;top:16764;width:23870;height:18338" coordsize="22656,190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Picture 13" o:spid="_x0000_s1032" type="#_x0000_t75" style="position:absolute;width:22656;height:189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fb+fBAAAA2wAAAA8AAABkcnMvZG93bnJldi54bWxET0uLwjAQvgv7H8IseCma+mB1u0YRQVDU&#10;BXUvexuasS02k9JErf/eCIK3+fieM5k1phRXql1hWUGvG4MgTq0uOFPwd1x2xiCcR9ZYWiYFd3Iw&#10;m360Jphoe+M9XQ8+EyGEXYIKcu+rREqX5mTQdW1FHLiTrQ36AOtM6hpvIdyUsh/HX9JgwaEhx4oW&#10;OaXnw8UoGG62GJ3IjKJdNfj/XbOP9sW3Uu3PZv4DwlPj3+KXe6XD/AE8fwkHyO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5fb+fBAAAA2wAAAA8AAAAAAAAAAAAAAAAAnwIA&#10;AGRycy9kb3ducmV2LnhtbFBLBQYAAAAABAAEAPcAAACNAwAAAAA=&#10;">
                      <v:imagedata r:id="rId27" o:title="BYSSOCLAMYS" cropbottom="5642f" cropright="11895f"/>
                      <v:path arrowok="t"/>
                    </v:shape>
                    <v:shapetype id="_x0000_t202" coordsize="21600,21600" o:spt="202" path="m,l,21600r21600,l21600,xe">
                      <v:stroke joinstyle="miter"/>
                      <v:path gradientshapeok="t" o:connecttype="rect"/>
                    </v:shapetype>
                    <v:shape id="_x0000_s1033" type="#_x0000_t202" style="position:absolute;left:15697;top:16264;width:6604;height:2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20074666" w14:textId="77777777" w:rsidR="00DB0B27" w:rsidRPr="00784262" w:rsidRDefault="00DB0B27" w:rsidP="00B7198D">
                            <w:pPr>
                              <w:pBdr>
                                <w:top w:val="single" w:sz="12" w:space="1" w:color="auto"/>
                              </w:pBdr>
                              <w:rPr>
                                <w:b/>
                                <w:color w:val="000000" w:themeColor="text1"/>
                                <w:sz w:val="8"/>
                              </w:rPr>
                            </w:pPr>
                            <w:r w:rsidRPr="00784262">
                              <w:rPr>
                                <w:b/>
                                <w:color w:val="000000" w:themeColor="text1"/>
                                <w:sz w:val="12"/>
                              </w:rPr>
                              <w:t>20 µm</w:t>
                            </w:r>
                          </w:p>
                        </w:txbxContent>
                      </v:textbox>
                    </v:shape>
                  </v:group>
                  <v:shape id="_x0000_s1034" type="#_x0000_t202" style="position:absolute;left:571;top:11695;width:5937;height:3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14:paraId="5BFA9F5A" w14:textId="77777777" w:rsidR="00DB0B27" w:rsidRPr="00D4123B" w:rsidRDefault="00DB0B27" w:rsidP="00B7198D">
                          <w:pPr>
                            <w:jc w:val="both"/>
                            <w:rPr>
                              <w:rFonts w:ascii="Times New Roman" w:hAnsi="Times New Roman"/>
                              <w:b/>
                              <w:color w:val="FFFFFF" w:themeColor="background1"/>
                              <w:sz w:val="36"/>
                            </w:rPr>
                          </w:pPr>
                          <w:r w:rsidRPr="00D4123B">
                            <w:rPr>
                              <w:rFonts w:ascii="Times New Roman" w:hAnsi="Times New Roman"/>
                              <w:b/>
                              <w:color w:val="FFFFFF" w:themeColor="background1"/>
                              <w:sz w:val="36"/>
                            </w:rPr>
                            <w:t xml:space="preserve"> </w:t>
                          </w:r>
                          <w:proofErr w:type="gramStart"/>
                          <w:r w:rsidRPr="00D4123B">
                            <w:rPr>
                              <w:rFonts w:ascii="Times New Roman" w:hAnsi="Times New Roman"/>
                              <w:b/>
                              <w:sz w:val="36"/>
                            </w:rPr>
                            <w:t>a</w:t>
                          </w:r>
                          <w:proofErr w:type="gramEnd"/>
                          <w:r w:rsidRPr="00D4123B">
                            <w:rPr>
                              <w:rFonts w:ascii="Times New Roman" w:hAnsi="Times New Roman"/>
                              <w:b/>
                              <w:color w:val="FFFFFF" w:themeColor="background1"/>
                              <w:sz w:val="36"/>
                            </w:rPr>
                            <w:t xml:space="preserve">   </w:t>
                          </w:r>
                        </w:p>
                      </w:txbxContent>
                    </v:textbox>
                  </v:shape>
                  <v:shape id="_x0000_s1035" type="#_x0000_t202" style="position:absolute;left:25714;top:11695;width:5937;height:4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14:paraId="3C4A3252" w14:textId="77777777" w:rsidR="00DB0B27" w:rsidRPr="00034E10" w:rsidRDefault="00DB0B27" w:rsidP="00B7198D">
                          <w:pPr>
                            <w:jc w:val="both"/>
                            <w:rPr>
                              <w:rFonts w:ascii="Times New Roman" w:hAnsi="Times New Roman"/>
                              <w:b/>
                              <w:color w:val="FFFFFF" w:themeColor="background1"/>
                              <w:sz w:val="28"/>
                            </w:rPr>
                          </w:pPr>
                          <w:proofErr w:type="gramStart"/>
                          <w:r w:rsidRPr="00D4123B">
                            <w:rPr>
                              <w:rFonts w:ascii="Times New Roman" w:hAnsi="Times New Roman"/>
                              <w:b/>
                              <w:sz w:val="36"/>
                            </w:rPr>
                            <w:t>d</w:t>
                          </w:r>
                          <w:proofErr w:type="gramEnd"/>
                          <w:r>
                            <w:rPr>
                              <w:rFonts w:ascii="Times New Roman" w:hAnsi="Times New Roman"/>
                              <w:b/>
                              <w:color w:val="FFFFFF" w:themeColor="background1"/>
                              <w:sz w:val="28"/>
                            </w:rPr>
                            <w:t xml:space="preserve">   </w:t>
                          </w:r>
                        </w:p>
                      </w:txbxContent>
                    </v:textbox>
                  </v:shape>
                  <v:group id="Group 17" o:spid="_x0000_s1036" style="position:absolute;left:25717;top:17333;width:23918;height:18321" coordorigin=",506" coordsize="22942,162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Picture 18" o:spid="_x0000_s1037" type="#_x0000_t75" style="position:absolute;top:506;width:22942;height:16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AiPXDAAAA2wAAAA8AAABkcnMvZG93bnJldi54bWxEjzFvwkAMhfdK/IeTkdjKhQ4oChwIISEq&#10;Nkg7sJmcSSJyvpA7Qsqvr4dK3Wy95/c+L9eDa1RPXag9G5hNE1DEhbc1lwa+8t17CipEZIuNZzLw&#10;QwHWq9HbEjPrn3yk/hRLJSEcMjRQxdhmWoeiIodh6lti0a6+cxhl7UptO3xKuGv0R5LMtcOapaHC&#10;lrYVFbfTwxngO7vUtg/Xn1+7PN3n99fl+2DMZDxsFqAiDfHf/Hf9aQVfYOUXGUCv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QCI9cMAAADbAAAADwAAAAAAAAAAAAAAAACf&#10;AgAAZHJzL2Rvd25yZXYueG1sUEsFBgAAAAAEAAQA9wAAAI8DAAAAAA==&#10;">
                      <v:imagedata r:id="rId28" o:title="multilateral budding" croptop="13269f" cropbottom="5905f" cropleft="12548f" cropright="3447f"/>
                      <v:path arrowok="t"/>
                    </v:shape>
                    <v:shape id="_x0000_s1038" type="#_x0000_t202" style="position:absolute;left:17506;top:13906;width:4166;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14:paraId="1ADA5D32" w14:textId="77777777" w:rsidR="00DB0B27" w:rsidRPr="00784262" w:rsidRDefault="00DB0B27" w:rsidP="00B7198D">
                            <w:pPr>
                              <w:pBdr>
                                <w:top w:val="single" w:sz="12" w:space="1" w:color="auto"/>
                              </w:pBdr>
                              <w:rPr>
                                <w:b/>
                                <w:color w:val="000000" w:themeColor="text1"/>
                                <w:sz w:val="6"/>
                              </w:rPr>
                            </w:pPr>
                          </w:p>
                        </w:txbxContent>
                      </v:textbox>
                    </v:shape>
                    <v:shape id="_x0000_s1039" type="#_x0000_t202" style="position:absolute;left:17506;top:14371;width:4973;height:2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14:paraId="22165DA5" w14:textId="77777777" w:rsidR="00DB0B27" w:rsidRPr="00784262" w:rsidRDefault="00DB0B27" w:rsidP="00B7198D">
                            <w:pPr>
                              <w:rPr>
                                <w:b/>
                                <w:color w:val="000000" w:themeColor="text1"/>
                                <w:sz w:val="12"/>
                              </w:rPr>
                            </w:pPr>
                            <w:r>
                              <w:rPr>
                                <w:b/>
                                <w:color w:val="000000" w:themeColor="text1"/>
                                <w:sz w:val="12"/>
                              </w:rPr>
                              <w:t>200 n</w:t>
                            </w:r>
                            <w:r w:rsidRPr="00784262">
                              <w:rPr>
                                <w:b/>
                                <w:color w:val="000000" w:themeColor="text1"/>
                                <w:sz w:val="12"/>
                              </w:rPr>
                              <w:t>m</w:t>
                            </w:r>
                          </w:p>
                        </w:txbxContent>
                      </v:textbox>
                    </v:shape>
                  </v:group>
                  <v:shape id="_x0000_s1040" type="#_x0000_t202" style="position:absolute;top:30956;width:5937;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14:paraId="333D48F4" w14:textId="77777777" w:rsidR="00DB0B27" w:rsidRPr="00034E10" w:rsidRDefault="00DB0B27" w:rsidP="00B7198D">
                          <w:pPr>
                            <w:jc w:val="both"/>
                            <w:rPr>
                              <w:rFonts w:ascii="Times New Roman" w:hAnsi="Times New Roman"/>
                              <w:b/>
                              <w:color w:val="FFFFFF" w:themeColor="background1"/>
                              <w:sz w:val="28"/>
                            </w:rPr>
                          </w:pPr>
                          <w:r w:rsidRPr="00034E10">
                            <w:rPr>
                              <w:rFonts w:ascii="Times New Roman" w:hAnsi="Times New Roman"/>
                              <w:b/>
                              <w:color w:val="FFFFFF" w:themeColor="background1"/>
                              <w:sz w:val="28"/>
                            </w:rPr>
                            <w:t xml:space="preserve"> </w:t>
                          </w:r>
                          <w:proofErr w:type="gramStart"/>
                          <w:r w:rsidRPr="00D4123B">
                            <w:rPr>
                              <w:rFonts w:ascii="Times New Roman" w:hAnsi="Times New Roman"/>
                              <w:b/>
                              <w:sz w:val="36"/>
                            </w:rPr>
                            <w:t>b</w:t>
                          </w:r>
                          <w:proofErr w:type="gramEnd"/>
                          <w:r w:rsidRPr="00D4123B">
                            <w:rPr>
                              <w:rFonts w:ascii="Times New Roman" w:hAnsi="Times New Roman"/>
                              <w:b/>
                              <w:color w:val="FFFFFF" w:themeColor="background1"/>
                              <w:sz w:val="36"/>
                            </w:rPr>
                            <w:t xml:space="preserve"> </w:t>
                          </w:r>
                          <w:r>
                            <w:rPr>
                              <w:rFonts w:ascii="Times New Roman" w:hAnsi="Times New Roman"/>
                              <w:b/>
                              <w:color w:val="FFFFFF" w:themeColor="background1"/>
                              <w:sz w:val="28"/>
                            </w:rPr>
                            <w:t xml:space="preserve">  </w:t>
                          </w:r>
                        </w:p>
                      </w:txbxContent>
                    </v:textbox>
                  </v:shape>
                  <v:shape id="_x0000_s1041" type="#_x0000_t202" style="position:absolute;left:26333;top:30083;width:5937;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14:paraId="7FF52E4E" w14:textId="77777777" w:rsidR="00DB0B27" w:rsidRPr="00034E10" w:rsidRDefault="00DB0B27" w:rsidP="00B7198D">
                          <w:pPr>
                            <w:jc w:val="both"/>
                            <w:rPr>
                              <w:rFonts w:ascii="Times New Roman" w:hAnsi="Times New Roman"/>
                              <w:b/>
                              <w:color w:val="FFFFFF" w:themeColor="background1"/>
                              <w:sz w:val="28"/>
                            </w:rPr>
                          </w:pPr>
                          <w:proofErr w:type="gramStart"/>
                          <w:r w:rsidRPr="00D4123B">
                            <w:rPr>
                              <w:rFonts w:ascii="Times New Roman" w:hAnsi="Times New Roman"/>
                              <w:b/>
                              <w:sz w:val="36"/>
                            </w:rPr>
                            <w:t>e</w:t>
                          </w:r>
                          <w:proofErr w:type="gramEnd"/>
                          <w:r>
                            <w:rPr>
                              <w:rFonts w:ascii="Times New Roman" w:hAnsi="Times New Roman"/>
                              <w:b/>
                              <w:color w:val="FFFFFF" w:themeColor="background1"/>
                              <w:sz w:val="28"/>
                            </w:rPr>
                            <w:t xml:space="preserve">   </w:t>
                          </w:r>
                        </w:p>
                      </w:txbxContent>
                    </v:textbox>
                  </v:shape>
                  <v:shape id="Picture 6" o:spid="_x0000_s1042" type="#_x0000_t75" style="position:absolute;left:476;top:36290;width:24136;height:18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OsvCAAAA2wAAAA8AAABkcnMvZG93bnJldi54bWxEj0FrAjEQhe8F/0MYwVvNqrSV1SgqSHvw&#10;0m0PPQ6b6WbpZrIk0Y3/vhEEj48373vz1ttkO3EhH1rHCmbTAgRx7XTLjYLvr+PzEkSIyBo7x6Tg&#10;SgG2m9HTGkvtBv6kSxUbkSEcSlRgYuxLKUNtyGKYup44e7/OW4xZ+kZqj0OG207Oi+JVWmw5Nxjs&#10;6WCo/qvONr+xr+x7Mm9+OEr/sz+lyC87rdRknHYrEJFSfBzf0x9awXwBty0ZAHLz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vTrLwgAAANsAAAAPAAAAAAAAAAAAAAAAAJ8C&#10;AABkcnMvZG93bnJldi54bWxQSwUGAAAAAAQABAD3AAAAjgMAAAAA&#10;">
                    <v:imagedata r:id="rId29" o:title=""/>
                    <v:path arrowok="t"/>
                  </v:shape>
                  <v:shape id="_x0000_s1043" type="#_x0000_t202" style="position:absolute;left:-40;top:50278;width:5936;height:4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14:paraId="68D617B5" w14:textId="77777777" w:rsidR="00DB0B27" w:rsidRPr="00D4123B" w:rsidRDefault="00DB0B27" w:rsidP="00B7198D">
                          <w:pPr>
                            <w:jc w:val="both"/>
                            <w:rPr>
                              <w:rFonts w:ascii="Times New Roman" w:hAnsi="Times New Roman"/>
                              <w:b/>
                              <w:color w:val="FFFFFF" w:themeColor="background1"/>
                              <w:sz w:val="36"/>
                            </w:rPr>
                          </w:pPr>
                          <w:r w:rsidRPr="00D4123B">
                            <w:rPr>
                              <w:rFonts w:ascii="Times New Roman" w:hAnsi="Times New Roman"/>
                              <w:b/>
                              <w:color w:val="FFFFFF" w:themeColor="background1"/>
                              <w:sz w:val="36"/>
                            </w:rPr>
                            <w:t xml:space="preserve"> </w:t>
                          </w:r>
                          <w:proofErr w:type="gramStart"/>
                          <w:r w:rsidRPr="00D4123B">
                            <w:rPr>
                              <w:rFonts w:ascii="Times New Roman" w:hAnsi="Times New Roman"/>
                              <w:b/>
                              <w:sz w:val="36"/>
                            </w:rPr>
                            <w:t>c</w:t>
                          </w:r>
                          <w:proofErr w:type="gramEnd"/>
                          <w:r w:rsidRPr="00D4123B">
                            <w:rPr>
                              <w:rFonts w:ascii="Times New Roman" w:hAnsi="Times New Roman"/>
                              <w:b/>
                              <w:color w:val="FFFFFF" w:themeColor="background1"/>
                              <w:sz w:val="36"/>
                            </w:rPr>
                            <w:t xml:space="preserve">   </w:t>
                          </w:r>
                        </w:p>
                      </w:txbxContent>
                    </v:textbox>
                  </v:shape>
                </v:group>
                <v:shape id="_x0000_s1044" type="#_x0000_t202" style="position:absolute;left:23774;top:45281;width:5937;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14:paraId="71A086A5" w14:textId="77777777" w:rsidR="00DB0B27" w:rsidRPr="00034E10" w:rsidRDefault="00DB0B27" w:rsidP="00B7198D">
                        <w:pPr>
                          <w:jc w:val="both"/>
                          <w:rPr>
                            <w:rFonts w:ascii="Times New Roman" w:hAnsi="Times New Roman"/>
                            <w:b/>
                            <w:color w:val="FFFFFF" w:themeColor="background1"/>
                            <w:sz w:val="28"/>
                          </w:rPr>
                        </w:pPr>
                        <w:proofErr w:type="gramStart"/>
                        <w:r w:rsidRPr="00D4123B">
                          <w:rPr>
                            <w:rFonts w:ascii="Times New Roman" w:hAnsi="Times New Roman"/>
                            <w:b/>
                            <w:sz w:val="36"/>
                          </w:rPr>
                          <w:t>f</w:t>
                        </w:r>
                        <w:proofErr w:type="gramEnd"/>
                        <w:r w:rsidRPr="00D4123B">
                          <w:rPr>
                            <w:rFonts w:ascii="Times New Roman" w:hAnsi="Times New Roman"/>
                            <w:b/>
                            <w:color w:val="FFFFFF" w:themeColor="background1"/>
                            <w:sz w:val="36"/>
                          </w:rPr>
                          <w:t xml:space="preserve"> </w:t>
                        </w:r>
                        <w:r>
                          <w:rPr>
                            <w:rFonts w:ascii="Times New Roman" w:hAnsi="Times New Roman"/>
                            <w:b/>
                            <w:color w:val="FFFFFF" w:themeColor="background1"/>
                            <w:sz w:val="28"/>
                          </w:rPr>
                          <w:t xml:space="preserve">  </w:t>
                        </w:r>
                      </w:p>
                    </w:txbxContent>
                  </v:textbox>
                </v:shape>
                <v:shapetype id="_x0000_t32" coordsize="21600,21600" o:spt="32" o:oned="t" path="m,l21600,21600e" filled="f">
                  <v:path arrowok="t" fillok="f" o:connecttype="none"/>
                  <o:lock v:ext="edit" shapetype="t"/>
                </v:shapetype>
                <v:shape id="Straight Arrow Connector 26" o:spid="_x0000_s1045" type="#_x0000_t32" style="position:absolute;left:6583;top:38916;width:1960;height:11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O2I8QAAADbAAAADwAAAGRycy9kb3ducmV2LnhtbESPT4vCMBTE7wt+h/CEva2pFfxTjSKC&#10;ru7NKqi3R/Nsi81LabLa/fZmQfA4zMxvmNmiNZW4U+NKywr6vQgEcWZ1ybmC42H9NQbhPLLGyjIp&#10;+CMHi3nnY4aJtg/e0z31uQgQdgkqKLyvEyldVpBB17M1cfCutjHog2xyqRt8BLipZBxFQ2mw5LBQ&#10;YE2rgrJb+msUjOTpOxpn27g/GRzPl1Vqdz8bq9Rnt11OQXhq/Tv8am+1gngI/1/CD5D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47YjxAAAANsAAAAPAAAAAAAAAAAA&#10;AAAAAKECAABkcnMvZG93bnJldi54bWxQSwUGAAAAAAQABAD5AAAAkgMAAAAA&#10;" strokecolor="black [3213]">
                  <v:stroke endarrow="block"/>
                </v:shape>
              </v:group>
            </w:pict>
          </mc:Fallback>
        </mc:AlternateContent>
      </w:r>
      <w:r w:rsidR="00B7198D">
        <w:rPr>
          <w:rFonts w:ascii="Times New Roman" w:hAnsi="Times New Roman"/>
        </w:rPr>
        <w:t xml:space="preserve">    </w:t>
      </w:r>
    </w:p>
    <w:p w14:paraId="7A572AD2" w14:textId="77777777" w:rsidR="00B7198D" w:rsidRDefault="00B7198D" w:rsidP="00B7198D">
      <w:pPr>
        <w:pStyle w:val="ListParagraph"/>
        <w:ind w:left="360"/>
        <w:jc w:val="both"/>
        <w:rPr>
          <w:rFonts w:ascii="Times New Roman" w:hAnsi="Times New Roman"/>
        </w:rPr>
      </w:pPr>
    </w:p>
    <w:p w14:paraId="7D12A309" w14:textId="77777777" w:rsidR="00B7198D" w:rsidRDefault="00B7198D" w:rsidP="00B7198D">
      <w:pPr>
        <w:pStyle w:val="ListParagraph"/>
        <w:ind w:left="360"/>
        <w:jc w:val="both"/>
        <w:rPr>
          <w:rFonts w:ascii="Times New Roman" w:hAnsi="Times New Roman"/>
        </w:rPr>
      </w:pPr>
    </w:p>
    <w:p w14:paraId="4F058E13" w14:textId="77777777" w:rsidR="00B7198D" w:rsidRDefault="00B7198D" w:rsidP="00B7198D">
      <w:pPr>
        <w:pStyle w:val="ListParagraph"/>
        <w:ind w:left="360"/>
        <w:jc w:val="both"/>
        <w:rPr>
          <w:rFonts w:ascii="Arial" w:hAnsi="Arial" w:cs="Arial"/>
        </w:rPr>
      </w:pPr>
    </w:p>
    <w:p w14:paraId="232847D8" w14:textId="77777777" w:rsidR="00B7198D" w:rsidRDefault="00B7198D" w:rsidP="00B7198D">
      <w:pPr>
        <w:pStyle w:val="ListParagraph"/>
        <w:ind w:left="360"/>
        <w:jc w:val="both"/>
        <w:rPr>
          <w:rFonts w:ascii="Arial" w:hAnsi="Arial" w:cs="Arial"/>
        </w:rPr>
      </w:pPr>
      <w:r w:rsidRPr="00BF215F">
        <w:rPr>
          <w:rFonts w:ascii="Arial" w:hAnsi="Arial" w:cs="Arial"/>
        </w:rPr>
        <w:t xml:space="preserve"> </w:t>
      </w:r>
    </w:p>
    <w:p w14:paraId="5B58F43F" w14:textId="77777777" w:rsidR="00B7198D" w:rsidRDefault="00B7198D" w:rsidP="00B7198D">
      <w:pPr>
        <w:pStyle w:val="ListParagraph"/>
        <w:ind w:left="360"/>
        <w:jc w:val="both"/>
        <w:rPr>
          <w:rFonts w:ascii="Arial" w:hAnsi="Arial" w:cs="Arial"/>
        </w:rPr>
      </w:pPr>
    </w:p>
    <w:p w14:paraId="7E9EF95D" w14:textId="77777777" w:rsidR="00B7198D" w:rsidRDefault="00B7198D" w:rsidP="00B7198D">
      <w:pPr>
        <w:pStyle w:val="ListParagraph"/>
        <w:ind w:left="360"/>
        <w:jc w:val="both"/>
        <w:rPr>
          <w:rFonts w:ascii="Arial" w:hAnsi="Arial" w:cs="Arial"/>
        </w:rPr>
      </w:pPr>
      <w:r>
        <w:rPr>
          <w:rFonts w:ascii="Arial" w:hAnsi="Arial" w:cs="Arial"/>
        </w:rPr>
        <w:t xml:space="preserve">                          </w:t>
      </w:r>
    </w:p>
    <w:p w14:paraId="33D154E1" w14:textId="77777777" w:rsidR="00B7198D" w:rsidRDefault="00B7198D" w:rsidP="00B7198D">
      <w:pPr>
        <w:pStyle w:val="ListParagraph"/>
        <w:ind w:left="360"/>
        <w:jc w:val="both"/>
        <w:rPr>
          <w:rFonts w:ascii="Arial" w:hAnsi="Arial" w:cs="Arial"/>
        </w:rPr>
      </w:pPr>
    </w:p>
    <w:p w14:paraId="00B20B64" w14:textId="77777777" w:rsidR="00B7198D" w:rsidRDefault="00B7198D" w:rsidP="00B7198D">
      <w:pPr>
        <w:pStyle w:val="ListParagraph"/>
        <w:ind w:left="360"/>
        <w:jc w:val="both"/>
        <w:rPr>
          <w:rFonts w:ascii="Arial" w:hAnsi="Arial" w:cs="Arial"/>
        </w:rPr>
      </w:pPr>
    </w:p>
    <w:p w14:paraId="496BB207" w14:textId="77777777" w:rsidR="00B7198D" w:rsidRDefault="00B7198D" w:rsidP="00B7198D">
      <w:pPr>
        <w:pStyle w:val="ListParagraph"/>
        <w:ind w:left="360"/>
        <w:jc w:val="both"/>
        <w:rPr>
          <w:rFonts w:ascii="Arial" w:hAnsi="Arial" w:cs="Arial"/>
        </w:rPr>
      </w:pPr>
      <w:r>
        <w:rPr>
          <w:noProof/>
          <w:lang w:bidi="ar-SA"/>
        </w:rPr>
        <mc:AlternateContent>
          <mc:Choice Requires="wps">
            <w:drawing>
              <wp:inline distT="0" distB="0" distL="0" distR="0" wp14:anchorId="21EF71D9" wp14:editId="79EF6659">
                <wp:extent cx="304800" cy="304800"/>
                <wp:effectExtent l="0" t="0" r="0" b="0"/>
                <wp:docPr id="27" name="Rectangle 27" descr="https://photos-6.dropbox.com/t/2/AAA8le1LNxoMEwvStgRVU_IjFxmdxLMa_N1TpS_wAPc4KA/12/374650134/jpeg/32x32/1/_/1/2/Image-14.tif/EM-VlJ0DGMw5IAIoAg/0EbM9sWU1AJWKZtQWU04edx5D-Y6HkzofzfXWtUo9fQ?size=800x600&amp;size_mode=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0E4DA6" id="Rectangle 27" o:spid="_x0000_s1026" alt="https://photos-6.dropbox.com/t/2/AAA8le1LNxoMEwvStgRVU_IjFxmdxLMa_N1TpS_wAPc4KA/12/374650134/jpeg/32x32/1/_/1/2/Image-14.tif/EM-VlJ0DGMw5IAIoAg/0EbM9sWU1AJWKZtQWU04edx5D-Y6HkzofzfXWtUo9fQ?size=800x600&amp;size_mode=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TYsyTP4CAAAmBQAADgAAAAAAAAAAAAAAAAAuAgAAZHJzL2Uyb0RvYy54bWxQSwECLQAUAAYACAAA&#10;ACEATKDpLNgAAAADAQAADwAAAAAAAAAAAAAAAABYBQAAZHJzL2Rvd25yZXYueG1sUEsFBgAAAAAE&#10;AAQA8wAAAF0GAAAAAA==&#10;" filled="f" stroked="f">
                <o:lock v:ext="edit" aspectratio="t"/>
                <w10:anchorlock/>
              </v:rect>
            </w:pict>
          </mc:Fallback>
        </mc:AlternateContent>
      </w:r>
    </w:p>
    <w:p w14:paraId="439980F3" w14:textId="77777777" w:rsidR="00B7198D" w:rsidRDefault="00B7198D" w:rsidP="00B7198D">
      <w:pPr>
        <w:pStyle w:val="ListParagraph"/>
        <w:ind w:left="360"/>
        <w:jc w:val="both"/>
        <w:rPr>
          <w:rFonts w:ascii="Arial" w:hAnsi="Arial" w:cs="Arial"/>
        </w:rPr>
      </w:pPr>
      <w:r w:rsidRPr="002916FA">
        <w:rPr>
          <w:noProof/>
        </w:rPr>
        <w:t xml:space="preserve"> </w:t>
      </w:r>
    </w:p>
    <w:p w14:paraId="72F4B760" w14:textId="77777777" w:rsidR="00B7198D" w:rsidRDefault="00B7198D" w:rsidP="00B7198D">
      <w:pPr>
        <w:pStyle w:val="ListParagraph"/>
        <w:tabs>
          <w:tab w:val="left" w:pos="2289"/>
        </w:tabs>
        <w:ind w:left="360"/>
        <w:jc w:val="both"/>
        <w:rPr>
          <w:rFonts w:ascii="Arial" w:hAnsi="Arial" w:cs="Arial"/>
        </w:rPr>
      </w:pPr>
      <w:r>
        <w:rPr>
          <w:rFonts w:ascii="Arial" w:hAnsi="Arial" w:cs="Arial"/>
        </w:rPr>
        <w:tab/>
      </w:r>
    </w:p>
    <w:p w14:paraId="312BDA8F" w14:textId="77777777" w:rsidR="00B7198D" w:rsidRDefault="00B7198D" w:rsidP="00B7198D">
      <w:pPr>
        <w:rPr>
          <w:rFonts w:ascii="Times New Roman" w:hAnsi="Times New Roman"/>
        </w:rPr>
      </w:pPr>
    </w:p>
    <w:p w14:paraId="7A6C5D03" w14:textId="77777777" w:rsidR="00B7198D" w:rsidRDefault="00B7198D" w:rsidP="00B7198D">
      <w:pPr>
        <w:rPr>
          <w:rFonts w:ascii="Times New Roman" w:hAnsi="Times New Roman"/>
        </w:rPr>
      </w:pPr>
    </w:p>
    <w:p w14:paraId="133D3564" w14:textId="77777777" w:rsidR="00EA5269" w:rsidRDefault="00EA5269" w:rsidP="00094D6C">
      <w:pPr>
        <w:pStyle w:val="ListParagraph"/>
        <w:spacing w:line="240" w:lineRule="auto"/>
        <w:ind w:left="360"/>
        <w:jc w:val="both"/>
        <w:rPr>
          <w:rStyle w:val="FiguresChar"/>
        </w:rPr>
      </w:pPr>
    </w:p>
    <w:p w14:paraId="2E3607BC" w14:textId="77777777" w:rsidR="00EA5269" w:rsidRDefault="00EA5269" w:rsidP="00094D6C">
      <w:pPr>
        <w:pStyle w:val="ListParagraph"/>
        <w:spacing w:line="240" w:lineRule="auto"/>
        <w:ind w:left="360"/>
        <w:jc w:val="both"/>
        <w:rPr>
          <w:rStyle w:val="FiguresChar"/>
        </w:rPr>
      </w:pPr>
    </w:p>
    <w:p w14:paraId="2A393DB8" w14:textId="3BF0B435" w:rsidR="00B7198D" w:rsidRDefault="00DB0B27" w:rsidP="00EA5269">
      <w:pPr>
        <w:pStyle w:val="ListParagraph"/>
        <w:spacing w:line="240" w:lineRule="auto"/>
        <w:ind w:left="360"/>
      </w:pPr>
      <w:bookmarkStart w:id="30" w:name="_Toc458000470"/>
      <w:r>
        <w:rPr>
          <w:rStyle w:val="FiguresChar"/>
        </w:rPr>
        <w:t>Figure 2.1</w:t>
      </w:r>
      <w:r w:rsidR="00B7198D" w:rsidRPr="00094D6C">
        <w:rPr>
          <w:rStyle w:val="FiguresChar"/>
        </w:rPr>
        <w:t xml:space="preserve"> </w:t>
      </w:r>
      <w:r w:rsidR="00094D6C" w:rsidRPr="00094D6C">
        <w:rPr>
          <w:rStyle w:val="FiguresChar"/>
        </w:rPr>
        <w:t xml:space="preserve">Morphology of </w:t>
      </w:r>
      <w:proofErr w:type="spellStart"/>
      <w:r w:rsidR="00B7198D" w:rsidRPr="006271E1">
        <w:rPr>
          <w:rStyle w:val="FiguresChar"/>
          <w:i/>
        </w:rPr>
        <w:t>Byssochlamys</w:t>
      </w:r>
      <w:proofErr w:type="spellEnd"/>
      <w:r w:rsidR="00B7198D" w:rsidRPr="006271E1">
        <w:rPr>
          <w:rStyle w:val="FiguresChar"/>
          <w:i/>
        </w:rPr>
        <w:t xml:space="preserve"> sp</w:t>
      </w:r>
      <w:r w:rsidR="00B7198D" w:rsidRPr="00094D6C">
        <w:rPr>
          <w:rStyle w:val="FiguresChar"/>
        </w:rPr>
        <w:t>. SW2</w:t>
      </w:r>
      <w:r w:rsidR="006271E1">
        <w:rPr>
          <w:rStyle w:val="FiguresChar"/>
        </w:rPr>
        <w:t xml:space="preserve"> and </w:t>
      </w:r>
      <w:r w:rsidR="006271E1" w:rsidRPr="006271E1">
        <w:rPr>
          <w:rStyle w:val="FiguresChar"/>
          <w:i/>
        </w:rPr>
        <w:t xml:space="preserve">Wickerhamomyces </w:t>
      </w:r>
      <w:proofErr w:type="spellStart"/>
      <w:r w:rsidR="006271E1" w:rsidRPr="006271E1">
        <w:rPr>
          <w:rStyle w:val="FiguresChar"/>
          <w:i/>
        </w:rPr>
        <w:t>anomalus</w:t>
      </w:r>
      <w:proofErr w:type="spellEnd"/>
      <w:r w:rsidR="00094D6C" w:rsidRPr="00094D6C">
        <w:rPr>
          <w:rStyle w:val="FiguresChar"/>
        </w:rPr>
        <w:t xml:space="preserve"> SE3</w:t>
      </w:r>
      <w:bookmarkEnd w:id="30"/>
      <w:r w:rsidR="00094D6C" w:rsidRPr="00DB0B27">
        <w:t>.</w:t>
      </w:r>
      <w:r w:rsidR="00094D6C">
        <w:rPr>
          <w:rFonts w:ascii="Times New Roman" w:hAnsi="Times New Roman"/>
        </w:rPr>
        <w:t xml:space="preserve"> </w:t>
      </w:r>
      <w:proofErr w:type="spellStart"/>
      <w:r w:rsidR="00094D6C" w:rsidRPr="00094D6C">
        <w:rPr>
          <w:rFonts w:ascii="Times New Roman" w:hAnsi="Times New Roman"/>
          <w:i/>
        </w:rPr>
        <w:t>Byssochlamys</w:t>
      </w:r>
      <w:proofErr w:type="spellEnd"/>
      <w:r w:rsidR="00094D6C" w:rsidRPr="00094D6C">
        <w:rPr>
          <w:rFonts w:ascii="Times New Roman" w:hAnsi="Times New Roman"/>
          <w:i/>
        </w:rPr>
        <w:t xml:space="preserve"> sp</w:t>
      </w:r>
      <w:r w:rsidR="00A511E4">
        <w:rPr>
          <w:rFonts w:ascii="Times New Roman" w:hAnsi="Times New Roman"/>
          <w:i/>
        </w:rPr>
        <w:t>.</w:t>
      </w:r>
      <w:r w:rsidR="00094D6C" w:rsidRPr="00094D6C">
        <w:rPr>
          <w:rFonts w:ascii="Times New Roman" w:hAnsi="Times New Roman"/>
          <w:i/>
        </w:rPr>
        <w:t xml:space="preserve"> SW2</w:t>
      </w:r>
      <w:r w:rsidR="00094D6C">
        <w:rPr>
          <w:rFonts w:ascii="Times New Roman" w:hAnsi="Times New Roman"/>
        </w:rPr>
        <w:t xml:space="preserve"> </w:t>
      </w:r>
      <w:r w:rsidR="00B7198D" w:rsidRPr="00094D6C">
        <w:rPr>
          <w:rFonts w:ascii="Times New Roman" w:hAnsi="Times New Roman"/>
        </w:rPr>
        <w:t>(a) colony morphology</w:t>
      </w:r>
      <w:r w:rsidR="00094D6C">
        <w:rPr>
          <w:rFonts w:ascii="Times New Roman" w:hAnsi="Times New Roman"/>
        </w:rPr>
        <w:t xml:space="preserve"> agar </w:t>
      </w:r>
      <w:r w:rsidR="00B7198D" w:rsidRPr="00094D6C">
        <w:rPr>
          <w:rFonts w:ascii="Times New Roman" w:hAnsi="Times New Roman"/>
        </w:rPr>
        <w:t xml:space="preserve">and (b) conidia and conidiophore morphology (1.00 </w:t>
      </w:r>
      <w:proofErr w:type="spellStart"/>
      <w:r w:rsidR="00B7198D" w:rsidRPr="00094D6C">
        <w:rPr>
          <w:rFonts w:ascii="Times New Roman" w:hAnsi="Times New Roman"/>
        </w:rPr>
        <w:t>kX</w:t>
      </w:r>
      <w:proofErr w:type="spellEnd"/>
      <w:r w:rsidR="00B7198D" w:rsidRPr="00094D6C">
        <w:rPr>
          <w:rFonts w:ascii="Times New Roman" w:hAnsi="Times New Roman"/>
        </w:rPr>
        <w:t xml:space="preserve"> mag) after 5 days growth on HS are shown. Panel (c) shows terminal </w:t>
      </w:r>
      <w:proofErr w:type="spellStart"/>
      <w:r w:rsidR="00B7198D" w:rsidRPr="00094D6C">
        <w:rPr>
          <w:rFonts w:ascii="Times New Roman" w:hAnsi="Times New Roman"/>
        </w:rPr>
        <w:t>chlamydospore</w:t>
      </w:r>
      <w:r w:rsidR="000715FD">
        <w:rPr>
          <w:rFonts w:ascii="Times New Roman" w:hAnsi="Times New Roman"/>
        </w:rPr>
        <w:t>s</w:t>
      </w:r>
      <w:proofErr w:type="spellEnd"/>
      <w:r w:rsidR="00B7198D" w:rsidRPr="00094D6C">
        <w:rPr>
          <w:rFonts w:ascii="Times New Roman" w:hAnsi="Times New Roman"/>
        </w:rPr>
        <w:t xml:space="preserve"> (arrow) and hyphal morphology using phase contrast microscopy (400x mag) after incubation (80 d) in B20 minimal medium. </w:t>
      </w:r>
      <w:r w:rsidR="00B7198D" w:rsidRPr="00094D6C">
        <w:rPr>
          <w:rFonts w:ascii="Times New Roman" w:hAnsi="Times New Roman"/>
          <w:i/>
        </w:rPr>
        <w:t xml:space="preserve">Wickerhamomyces </w:t>
      </w:r>
      <w:proofErr w:type="spellStart"/>
      <w:r w:rsidR="00B7198D" w:rsidRPr="00094D6C">
        <w:rPr>
          <w:rFonts w:ascii="Times New Roman" w:hAnsi="Times New Roman"/>
          <w:i/>
        </w:rPr>
        <w:t>anomalus</w:t>
      </w:r>
      <w:proofErr w:type="spellEnd"/>
      <w:r w:rsidR="00B7198D" w:rsidRPr="00094D6C">
        <w:rPr>
          <w:rFonts w:ascii="Times New Roman" w:hAnsi="Times New Roman"/>
          <w:i/>
        </w:rPr>
        <w:t xml:space="preserve"> SE3</w:t>
      </w:r>
      <w:r w:rsidR="00B7198D" w:rsidRPr="00094D6C">
        <w:rPr>
          <w:rFonts w:ascii="Times New Roman" w:hAnsi="Times New Roman"/>
        </w:rPr>
        <w:t xml:space="preserve"> (d) colony morphology</w:t>
      </w:r>
      <w:r w:rsidR="00094D6C">
        <w:rPr>
          <w:rFonts w:ascii="Times New Roman" w:hAnsi="Times New Roman"/>
        </w:rPr>
        <w:t xml:space="preserve"> </w:t>
      </w:r>
      <w:r w:rsidR="00B7198D" w:rsidRPr="00094D6C">
        <w:rPr>
          <w:rFonts w:ascii="Times New Roman" w:hAnsi="Times New Roman"/>
        </w:rPr>
        <w:t xml:space="preserve">and (e) cellular morphology with budding scars (24.08 </w:t>
      </w:r>
      <w:proofErr w:type="spellStart"/>
      <w:r w:rsidR="00B7198D" w:rsidRPr="00094D6C">
        <w:rPr>
          <w:rFonts w:ascii="Times New Roman" w:hAnsi="Times New Roman"/>
        </w:rPr>
        <w:t>kX</w:t>
      </w:r>
      <w:proofErr w:type="spellEnd"/>
      <w:r w:rsidR="00B7198D" w:rsidRPr="00094D6C">
        <w:rPr>
          <w:rFonts w:ascii="Times New Roman" w:hAnsi="Times New Roman"/>
        </w:rPr>
        <w:t xml:space="preserve"> mag) after 3 days of growth on HS agar. Panel (f) shows cellular morphology using phase contrast microscopy (1000 X mag) after 15 days of growth in B20 minimal medium.</w:t>
      </w:r>
      <w:r w:rsidR="00B7198D">
        <w:t xml:space="preserve"> </w:t>
      </w:r>
    </w:p>
    <w:p w14:paraId="7101789C" w14:textId="77777777" w:rsidR="00B7198D" w:rsidRDefault="00B7198D" w:rsidP="00B7198D">
      <w:pPr>
        <w:pStyle w:val="ListParagraph"/>
        <w:ind w:left="360"/>
        <w:jc w:val="both"/>
        <w:rPr>
          <w:rFonts w:ascii="Times New Roman" w:hAnsi="Times New Roman"/>
        </w:rPr>
      </w:pPr>
    </w:p>
    <w:p w14:paraId="607CDE6C" w14:textId="77777777" w:rsidR="00B7198D" w:rsidRDefault="00B7198D" w:rsidP="00B7198D">
      <w:pPr>
        <w:pStyle w:val="CommentText"/>
      </w:pPr>
      <w:r>
        <w:t xml:space="preserve"> </w:t>
      </w:r>
    </w:p>
    <w:p w14:paraId="316DC8DA" w14:textId="77777777" w:rsidR="00094D6C" w:rsidRDefault="00094D6C" w:rsidP="00B7198D">
      <w:pPr>
        <w:pStyle w:val="CommentText"/>
      </w:pPr>
    </w:p>
    <w:p w14:paraId="5BBF1116" w14:textId="77777777" w:rsidR="007733DE" w:rsidRDefault="007733DE">
      <w:pPr>
        <w:spacing w:line="240" w:lineRule="auto"/>
        <w:rPr>
          <w:rFonts w:eastAsiaTheme="minorHAnsi" w:cstheme="minorBidi"/>
          <w:lang w:bidi="ar-SA"/>
        </w:rPr>
      </w:pPr>
      <w:r>
        <w:br w:type="page"/>
      </w:r>
    </w:p>
    <w:p w14:paraId="4BFF542E" w14:textId="77777777" w:rsidR="00094D6C" w:rsidRDefault="00094D6C" w:rsidP="00B7198D">
      <w:pPr>
        <w:pStyle w:val="CommentText"/>
      </w:pPr>
    </w:p>
    <w:p w14:paraId="1D4D44BA" w14:textId="77777777" w:rsidR="00B7198D" w:rsidRDefault="00275906" w:rsidP="00B7198D">
      <w:pPr>
        <w:rPr>
          <w:rFonts w:ascii="Times New Roman" w:hAnsi="Times New Roman"/>
        </w:rPr>
      </w:pPr>
      <w:r>
        <w:rPr>
          <w:rFonts w:ascii="Times New Roman" w:hAnsi="Times New Roman"/>
          <w:noProof/>
          <w:lang w:bidi="ar-SA"/>
        </w:rPr>
        <mc:AlternateContent>
          <mc:Choice Requires="wpg">
            <w:drawing>
              <wp:anchor distT="0" distB="0" distL="114300" distR="114300" simplePos="0" relativeHeight="251749376" behindDoc="0" locked="0" layoutInCell="1" allowOverlap="1" wp14:anchorId="70366056" wp14:editId="711AB4C2">
                <wp:simplePos x="0" y="0"/>
                <wp:positionH relativeFrom="column">
                  <wp:posOffset>594360</wp:posOffset>
                </wp:positionH>
                <wp:positionV relativeFrom="paragraph">
                  <wp:posOffset>262890</wp:posOffset>
                </wp:positionV>
                <wp:extent cx="4349750" cy="3656965"/>
                <wp:effectExtent l="0" t="19050" r="0" b="635"/>
                <wp:wrapNone/>
                <wp:docPr id="36" name="Group 36"/>
                <wp:cNvGraphicFramePr/>
                <a:graphic xmlns:a="http://schemas.openxmlformats.org/drawingml/2006/main">
                  <a:graphicData uri="http://schemas.microsoft.com/office/word/2010/wordprocessingGroup">
                    <wpg:wgp>
                      <wpg:cNvGrpSpPr/>
                      <wpg:grpSpPr>
                        <a:xfrm>
                          <a:off x="0" y="0"/>
                          <a:ext cx="4349750" cy="3656965"/>
                          <a:chOff x="0" y="0"/>
                          <a:chExt cx="4349750" cy="3656965"/>
                        </a:xfrm>
                      </wpg:grpSpPr>
                      <pic:pic xmlns:pic="http://schemas.openxmlformats.org/drawingml/2006/picture">
                        <pic:nvPicPr>
                          <pic:cNvPr id="1" name="Picture 1"/>
                          <pic:cNvPicPr>
                            <a:picLocks noChangeAspect="1"/>
                          </pic:cNvPicPr>
                        </pic:nvPicPr>
                        <pic:blipFill rotWithShape="1">
                          <a:blip r:embed="rId30">
                            <a:extLst>
                              <a:ext uri="{28A0092B-C50C-407E-A947-70E740481C1C}">
                                <a14:useLocalDpi xmlns:a14="http://schemas.microsoft.com/office/drawing/2010/main" val="0"/>
                              </a:ext>
                            </a:extLst>
                          </a:blip>
                          <a:srcRect l="5531" t="9835" r="39737" b="8349"/>
                          <a:stretch/>
                        </pic:blipFill>
                        <pic:spPr bwMode="auto">
                          <a:xfrm>
                            <a:off x="0" y="0"/>
                            <a:ext cx="4349750" cy="365696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192" name="Straight Arrow Connector 192"/>
                        <wps:cNvCnPr/>
                        <wps:spPr>
                          <a:xfrm flipV="1">
                            <a:off x="3771900" y="57150"/>
                            <a:ext cx="380390" cy="7315"/>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C38F7FA" id="Group 36" o:spid="_x0000_s1026" style="position:absolute;margin-left:46.8pt;margin-top:20.7pt;width:342.5pt;height:287.95pt;z-index:251749376" coordsize="43497,36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">
                <v:shape id="Picture 1" o:spid="_x0000_s1027" type="#_x0000_t75" style="position:absolute;width:43497;height:365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RcvnAAAAA2gAAAA8AAABkcnMvZG93bnJldi54bWxET9tqwkAQfRf6D8sU+iK6SSlFoqvUQkEK&#10;FbR+wJgdk9jsbNwdNf17Vyj0aTic68wWvWvVhUJsPBvIxxko4tLbhisDu++P0QRUFGSLrWcy8EsR&#10;FvOHwQwL66+8octWKpVCOBZooBbpCq1jWZPDOPYdceIOPjiUBEOlbcBrCnetfs6yV+2w4dRQY0fv&#10;NZU/27Mz8JIPeXMMEpendS457W343H0Z8/TYv01BCfXyL/5zr2yaD/dX7lfP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FFy+cAAAADaAAAADwAAAAAAAAAAAAAAAACfAgAA&#10;ZHJzL2Rvd25yZXYueG1sUEsFBgAAAAAEAAQA9wAAAIwDAAAAAA==&#10;">
                  <v:imagedata r:id="rId31" o:title="" croptop="6445f" cropbottom="5472f" cropleft="3625f" cropright="26042f"/>
                  <v:path arrowok="t"/>
                </v:shape>
                <v:shape id="Straight Arrow Connector 192" o:spid="_x0000_s1028" type="#_x0000_t32" style="position:absolute;left:37719;top:571;width:3803;height: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Qe08EAAADcAAAADwAAAGRycy9kb3ducmV2LnhtbERPTWsCMRC9F/wPYQRvNatgqatRVCh6&#10;KtQWvI7JuFncTJYkXVd/fVMo9DaP9znLde8a0VGItWcFk3EBglh7U3Ol4Ovz7fkVREzIBhvPpOBO&#10;EdarwdMSS+Nv/EHdMVUih3AsUYFNqS2ljNqSwzj2LXHmLj44TBmGSpqAtxzuGjktihfpsObcYLGl&#10;nSV9PX47BXze7+V20unUz/Tp3ryHjX0EpUbDfrMAkahP/+I/98Hk+fMp/D6TL5Cr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pB7TwQAAANwAAAAPAAAAAAAAAAAAAAAA&#10;AKECAABkcnMvZG93bnJldi54bWxQSwUGAAAAAAQABAD5AAAAjwMAAAAA&#10;" strokecolor="black [3213]">
                  <v:stroke startarrow="block"/>
                </v:shape>
              </v:group>
            </w:pict>
          </mc:Fallback>
        </mc:AlternateContent>
      </w:r>
    </w:p>
    <w:p w14:paraId="38524925" w14:textId="77777777" w:rsidR="00B7198D" w:rsidRDefault="00B7198D" w:rsidP="00B7198D">
      <w:pPr>
        <w:rPr>
          <w:rFonts w:ascii="Times New Roman" w:hAnsi="Times New Roman"/>
        </w:rPr>
      </w:pPr>
    </w:p>
    <w:p w14:paraId="47CCE569" w14:textId="77777777" w:rsidR="00B7198D" w:rsidRDefault="00B7198D" w:rsidP="00B7198D">
      <w:pPr>
        <w:rPr>
          <w:rFonts w:ascii="Times New Roman" w:hAnsi="Times New Roman"/>
        </w:rPr>
      </w:pPr>
    </w:p>
    <w:p w14:paraId="1A89C63D" w14:textId="77777777" w:rsidR="00B7198D" w:rsidRDefault="00B7198D" w:rsidP="00B7198D">
      <w:pPr>
        <w:rPr>
          <w:rFonts w:ascii="Times New Roman" w:hAnsi="Times New Roman"/>
        </w:rPr>
      </w:pPr>
    </w:p>
    <w:p w14:paraId="3286C483" w14:textId="77777777" w:rsidR="00F13C7B" w:rsidRDefault="00F13C7B" w:rsidP="00B7198D">
      <w:pPr>
        <w:rPr>
          <w:rFonts w:ascii="Times New Roman" w:hAnsi="Times New Roman"/>
        </w:rPr>
      </w:pPr>
    </w:p>
    <w:p w14:paraId="772DB1D3" w14:textId="77777777" w:rsidR="00B7198D" w:rsidRDefault="00B7198D" w:rsidP="00B7198D">
      <w:pPr>
        <w:rPr>
          <w:rFonts w:ascii="Times New Roman" w:hAnsi="Times New Roman"/>
        </w:rPr>
      </w:pPr>
    </w:p>
    <w:p w14:paraId="2F0BDC7F" w14:textId="77777777" w:rsidR="00B7198D" w:rsidRDefault="00B7198D" w:rsidP="00B7198D">
      <w:pPr>
        <w:rPr>
          <w:rFonts w:ascii="Times New Roman" w:hAnsi="Times New Roman"/>
        </w:rPr>
      </w:pPr>
    </w:p>
    <w:p w14:paraId="7516BCE4" w14:textId="77777777" w:rsidR="00B7198D" w:rsidRDefault="00B7198D" w:rsidP="00B7198D">
      <w:pPr>
        <w:rPr>
          <w:rFonts w:ascii="Times New Roman" w:hAnsi="Times New Roman"/>
        </w:rPr>
      </w:pPr>
    </w:p>
    <w:p w14:paraId="04595EFC" w14:textId="77777777" w:rsidR="00B7198D" w:rsidRDefault="00B7198D" w:rsidP="00B7198D">
      <w:pPr>
        <w:rPr>
          <w:rFonts w:ascii="Times New Roman" w:hAnsi="Times New Roman"/>
        </w:rPr>
      </w:pPr>
    </w:p>
    <w:p w14:paraId="739D893D" w14:textId="77777777" w:rsidR="00B7198D" w:rsidRDefault="00B7198D" w:rsidP="00B7198D">
      <w:pPr>
        <w:rPr>
          <w:rFonts w:ascii="Times New Roman" w:hAnsi="Times New Roman"/>
        </w:rPr>
      </w:pPr>
    </w:p>
    <w:p w14:paraId="7DA6E2FD" w14:textId="77777777" w:rsidR="00B7198D" w:rsidRDefault="00B7198D" w:rsidP="00B7198D">
      <w:pPr>
        <w:rPr>
          <w:rFonts w:ascii="Times New Roman" w:hAnsi="Times New Roman"/>
        </w:rPr>
      </w:pPr>
    </w:p>
    <w:p w14:paraId="065F119A" w14:textId="77777777" w:rsidR="00B7198D" w:rsidRDefault="00B7198D" w:rsidP="00B7198D">
      <w:pPr>
        <w:rPr>
          <w:rFonts w:ascii="Times New Roman" w:hAnsi="Times New Roman"/>
        </w:rPr>
      </w:pPr>
    </w:p>
    <w:p w14:paraId="08330702" w14:textId="77777777" w:rsidR="00935FAC" w:rsidRDefault="00935FAC" w:rsidP="00B7198D">
      <w:pPr>
        <w:rPr>
          <w:rFonts w:ascii="Times New Roman" w:hAnsi="Times New Roman"/>
        </w:rPr>
      </w:pPr>
    </w:p>
    <w:p w14:paraId="28A084D6" w14:textId="77777777" w:rsidR="00935FAC" w:rsidRDefault="00935FAC" w:rsidP="006579AA">
      <w:pPr>
        <w:pStyle w:val="ListParagraph"/>
        <w:spacing w:line="240" w:lineRule="auto"/>
        <w:ind w:left="360"/>
        <w:jc w:val="both"/>
        <w:rPr>
          <w:rStyle w:val="FiguresChar"/>
        </w:rPr>
      </w:pPr>
    </w:p>
    <w:p w14:paraId="3114C68E" w14:textId="65638818" w:rsidR="00B7198D" w:rsidRDefault="00B7198D" w:rsidP="00EA5269">
      <w:pPr>
        <w:pStyle w:val="ListParagraph"/>
        <w:spacing w:line="240" w:lineRule="auto"/>
        <w:ind w:left="360"/>
        <w:rPr>
          <w:rFonts w:ascii="Times New Roman" w:hAnsi="Times New Roman"/>
        </w:rPr>
      </w:pPr>
      <w:bookmarkStart w:id="31" w:name="_Toc458000471"/>
      <w:r w:rsidRPr="006579AA">
        <w:rPr>
          <w:rStyle w:val="FiguresChar"/>
        </w:rPr>
        <w:t>Figure 2.2 Maximum Likelihood tree</w:t>
      </w:r>
      <w:r w:rsidR="006579AA" w:rsidRPr="006579AA">
        <w:rPr>
          <w:rStyle w:val="FiguresChar"/>
        </w:rPr>
        <w:t xml:space="preserve"> </w:t>
      </w:r>
      <w:r w:rsidR="000715FD">
        <w:rPr>
          <w:rStyle w:val="FiguresChar"/>
        </w:rPr>
        <w:t xml:space="preserve">based on 28S </w:t>
      </w:r>
      <w:proofErr w:type="spellStart"/>
      <w:r w:rsidR="000715FD">
        <w:rPr>
          <w:rStyle w:val="FiguresChar"/>
        </w:rPr>
        <w:t>rRNA</w:t>
      </w:r>
      <w:proofErr w:type="spellEnd"/>
      <w:r w:rsidR="000715FD">
        <w:rPr>
          <w:rStyle w:val="FiguresChar"/>
        </w:rPr>
        <w:t xml:space="preserve"> sequence phylogeny of </w:t>
      </w:r>
      <w:r w:rsidR="006579AA" w:rsidRPr="006579AA">
        <w:rPr>
          <w:rStyle w:val="FiguresChar"/>
        </w:rPr>
        <w:t xml:space="preserve">the yeast </w:t>
      </w:r>
      <w:r w:rsidR="006579AA" w:rsidRPr="006271E1">
        <w:rPr>
          <w:rStyle w:val="FiguresChar"/>
          <w:i/>
        </w:rPr>
        <w:t xml:space="preserve">Wickerhamomyces </w:t>
      </w:r>
      <w:proofErr w:type="spellStart"/>
      <w:r w:rsidR="000715FD">
        <w:rPr>
          <w:rStyle w:val="FiguresChar"/>
          <w:i/>
        </w:rPr>
        <w:t>anomalus</w:t>
      </w:r>
      <w:proofErr w:type="spellEnd"/>
      <w:r w:rsidR="006579AA" w:rsidRPr="006579AA">
        <w:rPr>
          <w:rStyle w:val="FiguresChar"/>
        </w:rPr>
        <w:t xml:space="preserve"> SE3</w:t>
      </w:r>
      <w:r w:rsidR="005E1D50">
        <w:rPr>
          <w:rStyle w:val="FiguresChar"/>
        </w:rPr>
        <w:t xml:space="preserve"> and its close relatives</w:t>
      </w:r>
      <w:bookmarkEnd w:id="31"/>
      <w:r w:rsidR="006579AA" w:rsidRPr="00DB0B27">
        <w:t>.</w:t>
      </w:r>
      <w:r w:rsidR="006579AA">
        <w:rPr>
          <w:rFonts w:ascii="Times New Roman" w:hAnsi="Times New Roman"/>
        </w:rPr>
        <w:t xml:space="preserve"> </w:t>
      </w:r>
      <w:r w:rsidR="000715FD">
        <w:rPr>
          <w:rFonts w:ascii="Times New Roman" w:hAnsi="Times New Roman"/>
        </w:rPr>
        <w:t xml:space="preserve">Phylogeny is based on sequences </w:t>
      </w:r>
      <w:r w:rsidR="005E1D50">
        <w:rPr>
          <w:rFonts w:ascii="Times New Roman" w:hAnsi="Times New Roman"/>
        </w:rPr>
        <w:t xml:space="preserve">of </w:t>
      </w:r>
      <w:r w:rsidR="005E1D50" w:rsidRPr="00FA6346">
        <w:rPr>
          <w:rFonts w:ascii="Times New Roman" w:hAnsi="Times New Roman"/>
        </w:rPr>
        <w:t xml:space="preserve">the D1/D2 domains of the 28S </w:t>
      </w:r>
      <w:proofErr w:type="spellStart"/>
      <w:r w:rsidR="005E1D50" w:rsidRPr="00FA6346">
        <w:rPr>
          <w:rFonts w:ascii="Times New Roman" w:hAnsi="Times New Roman"/>
        </w:rPr>
        <w:t>rRNA</w:t>
      </w:r>
      <w:proofErr w:type="spellEnd"/>
      <w:r w:rsidR="005E1D50" w:rsidRPr="00FA6346">
        <w:rPr>
          <w:rFonts w:ascii="Times New Roman" w:hAnsi="Times New Roman"/>
        </w:rPr>
        <w:t xml:space="preserve"> genes</w:t>
      </w:r>
      <w:r w:rsidR="005E1D50">
        <w:rPr>
          <w:rFonts w:ascii="Times New Roman" w:hAnsi="Times New Roman"/>
        </w:rPr>
        <w:t xml:space="preserve"> </w:t>
      </w:r>
      <w:r w:rsidR="006579AA">
        <w:rPr>
          <w:rFonts w:ascii="Times New Roman" w:hAnsi="Times New Roman"/>
        </w:rPr>
        <w:t>for the isolate</w:t>
      </w:r>
      <w:r w:rsidR="006579AA" w:rsidRPr="00FA6346">
        <w:rPr>
          <w:rFonts w:ascii="Times New Roman" w:hAnsi="Times New Roman"/>
        </w:rPr>
        <w:t xml:space="preserve"> </w:t>
      </w:r>
      <w:r w:rsidR="006579AA">
        <w:rPr>
          <w:rFonts w:ascii="Times New Roman" w:hAnsi="Times New Roman"/>
        </w:rPr>
        <w:t>(arrow) and selected closest relatives.</w:t>
      </w:r>
      <w:r w:rsidRPr="00FA6346">
        <w:rPr>
          <w:rFonts w:ascii="Times New Roman" w:hAnsi="Times New Roman"/>
        </w:rPr>
        <w:t xml:space="preserve"> </w:t>
      </w:r>
      <w:r w:rsidR="005E1D50">
        <w:rPr>
          <w:rFonts w:ascii="Times New Roman" w:hAnsi="Times New Roman"/>
        </w:rPr>
        <w:t xml:space="preserve">Sequence for </w:t>
      </w:r>
      <w:proofErr w:type="spellStart"/>
      <w:r w:rsidRPr="006579AA">
        <w:rPr>
          <w:rFonts w:ascii="Times New Roman" w:hAnsi="Times New Roman"/>
          <w:i/>
        </w:rPr>
        <w:t>Hypopichia</w:t>
      </w:r>
      <w:proofErr w:type="spellEnd"/>
      <w:r w:rsidRPr="006579AA">
        <w:rPr>
          <w:rFonts w:ascii="Times New Roman" w:hAnsi="Times New Roman"/>
          <w:i/>
        </w:rPr>
        <w:t xml:space="preserve"> </w:t>
      </w:r>
      <w:proofErr w:type="spellStart"/>
      <w:r w:rsidRPr="006579AA">
        <w:rPr>
          <w:rFonts w:ascii="Times New Roman" w:hAnsi="Times New Roman"/>
          <w:i/>
        </w:rPr>
        <w:t>burtonii</w:t>
      </w:r>
      <w:proofErr w:type="spellEnd"/>
      <w:r w:rsidRPr="00FA6346">
        <w:rPr>
          <w:rFonts w:ascii="Times New Roman" w:hAnsi="Times New Roman"/>
        </w:rPr>
        <w:t xml:space="preserve"> was </w:t>
      </w:r>
      <w:r w:rsidR="005E1D50">
        <w:rPr>
          <w:rFonts w:ascii="Times New Roman" w:hAnsi="Times New Roman"/>
        </w:rPr>
        <w:t>used</w:t>
      </w:r>
      <w:r w:rsidR="005E1D50" w:rsidRPr="00FA6346">
        <w:rPr>
          <w:rFonts w:ascii="Times New Roman" w:hAnsi="Times New Roman"/>
        </w:rPr>
        <w:t xml:space="preserve"> </w:t>
      </w:r>
      <w:r w:rsidRPr="00FA6346">
        <w:rPr>
          <w:rFonts w:ascii="Times New Roman" w:hAnsi="Times New Roman"/>
        </w:rPr>
        <w:t xml:space="preserve">as </w:t>
      </w:r>
      <w:proofErr w:type="gramStart"/>
      <w:r w:rsidR="005E1D50">
        <w:rPr>
          <w:rFonts w:ascii="Times New Roman" w:hAnsi="Times New Roman"/>
        </w:rPr>
        <w:t>the</w:t>
      </w:r>
      <w:r w:rsidRPr="00FA6346">
        <w:rPr>
          <w:rFonts w:ascii="Times New Roman" w:hAnsi="Times New Roman"/>
        </w:rPr>
        <w:t xml:space="preserve"> </w:t>
      </w:r>
      <w:r w:rsidR="00A511E4" w:rsidRPr="00FA6346">
        <w:rPr>
          <w:rFonts w:ascii="Times New Roman" w:hAnsi="Times New Roman"/>
        </w:rPr>
        <w:t>outgroup</w:t>
      </w:r>
      <w:proofErr w:type="gramEnd"/>
      <w:r w:rsidRPr="00FA6346">
        <w:rPr>
          <w:rFonts w:ascii="Times New Roman" w:hAnsi="Times New Roman"/>
        </w:rPr>
        <w:t>, values of a bootstraps analysis</w:t>
      </w:r>
      <w:r w:rsidR="005E1D50">
        <w:rPr>
          <w:rFonts w:ascii="Times New Roman" w:hAnsi="Times New Roman"/>
        </w:rPr>
        <w:t xml:space="preserve"> &gt;50%</w:t>
      </w:r>
      <w:r w:rsidRPr="00FA6346">
        <w:rPr>
          <w:rFonts w:ascii="Times New Roman" w:hAnsi="Times New Roman"/>
        </w:rPr>
        <w:t xml:space="preserve"> (500 replicates) are displayed </w:t>
      </w:r>
      <w:r w:rsidR="005E1D50">
        <w:rPr>
          <w:rFonts w:ascii="Times New Roman" w:hAnsi="Times New Roman"/>
        </w:rPr>
        <w:t>at each node</w:t>
      </w:r>
      <w:r w:rsidRPr="00FA6346">
        <w:rPr>
          <w:rFonts w:ascii="Times New Roman" w:hAnsi="Times New Roman"/>
        </w:rPr>
        <w:t xml:space="preserve">, and </w:t>
      </w:r>
      <w:r w:rsidR="005E1D50">
        <w:rPr>
          <w:rFonts w:ascii="Times New Roman" w:hAnsi="Times New Roman"/>
        </w:rPr>
        <w:t>the</w:t>
      </w:r>
      <w:r w:rsidRPr="00FA6346">
        <w:rPr>
          <w:rFonts w:ascii="Times New Roman" w:hAnsi="Times New Roman"/>
        </w:rPr>
        <w:t xml:space="preserve"> scale bar represent</w:t>
      </w:r>
      <w:r w:rsidR="005E1D50">
        <w:rPr>
          <w:rFonts w:ascii="Times New Roman" w:hAnsi="Times New Roman"/>
        </w:rPr>
        <w:t>s</w:t>
      </w:r>
      <w:r w:rsidRPr="00FA6346">
        <w:rPr>
          <w:rFonts w:ascii="Times New Roman" w:hAnsi="Times New Roman"/>
        </w:rPr>
        <w:t xml:space="preserve"> 0.02 changes per nucleotide position.   </w:t>
      </w:r>
    </w:p>
    <w:p w14:paraId="05121400" w14:textId="77777777" w:rsidR="00B7198D" w:rsidRDefault="00B7198D" w:rsidP="00B7198D">
      <w:pPr>
        <w:rPr>
          <w:rFonts w:ascii="Times New Roman" w:hAnsi="Times New Roman"/>
        </w:rPr>
      </w:pPr>
    </w:p>
    <w:p w14:paraId="2195F262" w14:textId="77777777" w:rsidR="00094D6C" w:rsidRDefault="00094D6C" w:rsidP="00B7198D">
      <w:pPr>
        <w:rPr>
          <w:rFonts w:ascii="Times New Roman" w:hAnsi="Times New Roman"/>
        </w:rPr>
      </w:pPr>
    </w:p>
    <w:p w14:paraId="10805DCA" w14:textId="77777777" w:rsidR="006579AA" w:rsidRDefault="006579AA" w:rsidP="00B7198D">
      <w:pPr>
        <w:rPr>
          <w:rFonts w:ascii="Times New Roman" w:hAnsi="Times New Roman"/>
        </w:rPr>
      </w:pPr>
    </w:p>
    <w:p w14:paraId="279ACD1A" w14:textId="77777777" w:rsidR="006579AA" w:rsidRDefault="006579AA" w:rsidP="00B7198D">
      <w:pPr>
        <w:rPr>
          <w:rFonts w:ascii="Times New Roman" w:hAnsi="Times New Roman"/>
        </w:rPr>
      </w:pPr>
    </w:p>
    <w:p w14:paraId="78BB1331" w14:textId="77777777" w:rsidR="006579AA" w:rsidRDefault="006579AA" w:rsidP="00B7198D">
      <w:pPr>
        <w:rPr>
          <w:rFonts w:ascii="Times New Roman" w:hAnsi="Times New Roman"/>
        </w:rPr>
      </w:pPr>
    </w:p>
    <w:p w14:paraId="3BDC3A35" w14:textId="77777777" w:rsidR="007733DE" w:rsidRDefault="007733DE">
      <w:pPr>
        <w:spacing w:line="240" w:lineRule="auto"/>
        <w:rPr>
          <w:rFonts w:ascii="Times New Roman" w:hAnsi="Times New Roman"/>
        </w:rPr>
      </w:pPr>
      <w:r>
        <w:rPr>
          <w:rFonts w:ascii="Times New Roman" w:hAnsi="Times New Roman"/>
        </w:rPr>
        <w:br w:type="page"/>
      </w:r>
    </w:p>
    <w:p w14:paraId="0AB1E364" w14:textId="77777777" w:rsidR="00B7198D" w:rsidRDefault="00B7198D" w:rsidP="00B7198D">
      <w:pPr>
        <w:pStyle w:val="ListParagraph"/>
        <w:ind w:left="360"/>
        <w:jc w:val="both"/>
        <w:rPr>
          <w:rFonts w:ascii="Times New Roman" w:hAnsi="Times New Roman"/>
        </w:rPr>
      </w:pPr>
      <w:r>
        <w:rPr>
          <w:rFonts w:ascii="Times New Roman" w:hAnsi="Times New Roman"/>
        </w:rPr>
        <w:lastRenderedPageBreak/>
        <w:t xml:space="preserve">  </w:t>
      </w:r>
    </w:p>
    <w:p w14:paraId="656D2886" w14:textId="77777777" w:rsidR="00B7198D" w:rsidRDefault="00B7198D" w:rsidP="00B7198D">
      <w:pPr>
        <w:pStyle w:val="ListParagraph"/>
        <w:ind w:left="360"/>
        <w:jc w:val="both"/>
        <w:rPr>
          <w:rFonts w:ascii="Times New Roman" w:hAnsi="Times New Roman"/>
        </w:rPr>
      </w:pPr>
    </w:p>
    <w:p w14:paraId="27B89B89" w14:textId="77777777" w:rsidR="00B7198D" w:rsidRDefault="00B7198D" w:rsidP="00B7198D">
      <w:pPr>
        <w:pStyle w:val="ListParagraph"/>
        <w:ind w:left="360"/>
        <w:jc w:val="both"/>
        <w:rPr>
          <w:rFonts w:ascii="Times New Roman" w:hAnsi="Times New Roman"/>
        </w:rPr>
      </w:pPr>
    </w:p>
    <w:p w14:paraId="70339E19" w14:textId="77777777" w:rsidR="00B7198D" w:rsidRDefault="00275906" w:rsidP="00B7198D">
      <w:pPr>
        <w:pStyle w:val="ListParagraph"/>
        <w:ind w:left="360"/>
        <w:jc w:val="both"/>
        <w:rPr>
          <w:rFonts w:ascii="Times New Roman" w:hAnsi="Times New Roman"/>
        </w:rPr>
      </w:pPr>
      <w:r>
        <w:rPr>
          <w:rFonts w:ascii="Times New Roman" w:hAnsi="Times New Roman"/>
          <w:noProof/>
          <w:lang w:bidi="ar-SA"/>
        </w:rPr>
        <mc:AlternateContent>
          <mc:Choice Requires="wpg">
            <w:drawing>
              <wp:anchor distT="0" distB="0" distL="114300" distR="114300" simplePos="0" relativeHeight="251759616" behindDoc="0" locked="0" layoutInCell="1" allowOverlap="1" wp14:anchorId="28955783" wp14:editId="044AF8C3">
                <wp:simplePos x="0" y="0"/>
                <wp:positionH relativeFrom="column">
                  <wp:posOffset>676910</wp:posOffset>
                </wp:positionH>
                <wp:positionV relativeFrom="paragraph">
                  <wp:posOffset>2540</wp:posOffset>
                </wp:positionV>
                <wp:extent cx="4171315" cy="3517900"/>
                <wp:effectExtent l="0" t="0" r="635" b="6350"/>
                <wp:wrapNone/>
                <wp:docPr id="48" name="Group 48"/>
                <wp:cNvGraphicFramePr/>
                <a:graphic xmlns:a="http://schemas.openxmlformats.org/drawingml/2006/main">
                  <a:graphicData uri="http://schemas.microsoft.com/office/word/2010/wordprocessingGroup">
                    <wpg:wgp>
                      <wpg:cNvGrpSpPr/>
                      <wpg:grpSpPr>
                        <a:xfrm>
                          <a:off x="0" y="0"/>
                          <a:ext cx="4171315" cy="3517900"/>
                          <a:chOff x="0" y="0"/>
                          <a:chExt cx="4171315" cy="3517900"/>
                        </a:xfrm>
                      </wpg:grpSpPr>
                      <pic:pic xmlns:pic="http://schemas.openxmlformats.org/drawingml/2006/picture">
                        <pic:nvPicPr>
                          <pic:cNvPr id="42" name="Picture 42"/>
                          <pic:cNvPicPr>
                            <a:picLocks noChangeAspect="1"/>
                          </pic:cNvPicPr>
                        </pic:nvPicPr>
                        <pic:blipFill rotWithShape="1">
                          <a:blip r:embed="rId32">
                            <a:extLst>
                              <a:ext uri="{28A0092B-C50C-407E-A947-70E740481C1C}">
                                <a14:useLocalDpi xmlns:a14="http://schemas.microsoft.com/office/drawing/2010/main" val="0"/>
                              </a:ext>
                            </a:extLst>
                          </a:blip>
                          <a:srcRect l="5415" t="10671" r="41266" b="9396"/>
                          <a:stretch/>
                        </pic:blipFill>
                        <pic:spPr bwMode="auto">
                          <a:xfrm>
                            <a:off x="0" y="0"/>
                            <a:ext cx="4171315" cy="35179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37" name="Straight Arrow Connector 37"/>
                        <wps:cNvCnPr/>
                        <wps:spPr>
                          <a:xfrm flipV="1">
                            <a:off x="3022600" y="1320800"/>
                            <a:ext cx="380390" cy="7315"/>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42EAEA5" id="Group 48" o:spid="_x0000_s1026" style="position:absolute;margin-left:53.3pt;margin-top:.2pt;width:328.45pt;height:277pt;z-index:251759616" coordsize="41713,351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">
                <v:shape id="Picture 42" o:spid="_x0000_s1027" type="#_x0000_t75" style="position:absolute;width:41713;height:35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F/D3EAAAA2wAAAA8AAABkcnMvZG93bnJldi54bWxEj0+LwjAUxO+C3yE8YS+iqcV/VKPIwi6y&#10;oGD14PHRPNti81KarLbffrMgeBxm5jfMetuaSjyocaVlBZNxBII4s7rkXMHl/DVagnAeWWNlmRR0&#10;5GC76ffWmGj75BM9Up+LAGGXoILC+zqR0mUFGXRjWxMH72Ybgz7IJpe6wWeAm0rGUTSXBksOCwXW&#10;9FlQdk9/jYLdtfuO94fZorY5nqOpH3Y/t6NSH4N2twLhqfXv8Ku91wqmMfx/CT9Ab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CF/D3EAAAA2wAAAA8AAAAAAAAAAAAAAAAA&#10;nwIAAGRycy9kb3ducmV2LnhtbFBLBQYAAAAABAAEAPcAAACQAwAAAAA=&#10;">
                  <v:imagedata r:id="rId33" o:title="" croptop="6993f" cropbottom="6158f" cropleft="3549f" cropright="27044f"/>
                  <v:path arrowok="t"/>
                </v:shape>
                <v:shape id="Straight Arrow Connector 37" o:spid="_x0000_s1028" type="#_x0000_t32" style="position:absolute;left:30226;top:13208;width:3803;height: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Q9KsMAAADbAAAADwAAAGRycy9kb3ducmV2LnhtbESPQWsCMRSE74X+h/AK3mpWxbasRlFB&#10;9FSoLfT6TF43SzcvSxLX1V/fCEKPw8x8w8yXvWtERyHWnhWMhgUIYu1NzZWCr8/t8xuImJANNp5J&#10;wYUiLBePD3MsjT/zB3WHVIkM4ViiAptSW0oZtSWHcehb4uz9+OAwZRkqaQKeM9w1clwUL9JhzXnB&#10;YksbS/r3cHIK+LjbyfWo06mf6u9L8x5W9hqUGjz1qxmIRH36D9/be6Ng8gq3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kPSrDAAAA2wAAAA8AAAAAAAAAAAAA&#10;AAAAoQIAAGRycy9kb3ducmV2LnhtbFBLBQYAAAAABAAEAPkAAACRAwAAAAA=&#10;" strokecolor="black [3213]">
                  <v:stroke startarrow="block"/>
                </v:shape>
              </v:group>
            </w:pict>
          </mc:Fallback>
        </mc:AlternateContent>
      </w:r>
    </w:p>
    <w:p w14:paraId="0745224A" w14:textId="77777777" w:rsidR="00B7198D" w:rsidRDefault="00B7198D" w:rsidP="00B7198D">
      <w:pPr>
        <w:pStyle w:val="ListParagraph"/>
        <w:ind w:left="360"/>
        <w:jc w:val="both"/>
        <w:rPr>
          <w:rFonts w:ascii="Times New Roman" w:hAnsi="Times New Roman"/>
        </w:rPr>
      </w:pPr>
    </w:p>
    <w:p w14:paraId="02413872" w14:textId="77777777" w:rsidR="00B7198D" w:rsidRDefault="00B7198D" w:rsidP="00B7198D">
      <w:pPr>
        <w:pStyle w:val="ListParagraph"/>
        <w:ind w:left="360"/>
        <w:jc w:val="both"/>
        <w:rPr>
          <w:rFonts w:ascii="Times New Roman" w:hAnsi="Times New Roman"/>
        </w:rPr>
      </w:pPr>
    </w:p>
    <w:p w14:paraId="1B1F0C70" w14:textId="77777777" w:rsidR="00B7198D" w:rsidRDefault="00B7198D" w:rsidP="00B7198D">
      <w:pPr>
        <w:pStyle w:val="ListParagraph"/>
        <w:ind w:left="360"/>
        <w:jc w:val="both"/>
        <w:rPr>
          <w:rFonts w:ascii="Times New Roman" w:hAnsi="Times New Roman"/>
        </w:rPr>
      </w:pPr>
    </w:p>
    <w:p w14:paraId="112CDFD0" w14:textId="77777777" w:rsidR="00B7198D" w:rsidRDefault="00B7198D" w:rsidP="00B7198D">
      <w:pPr>
        <w:pStyle w:val="ListParagraph"/>
        <w:ind w:left="360"/>
        <w:jc w:val="both"/>
        <w:rPr>
          <w:rFonts w:ascii="Times New Roman" w:hAnsi="Times New Roman"/>
        </w:rPr>
      </w:pPr>
    </w:p>
    <w:p w14:paraId="0192DEBF" w14:textId="77777777" w:rsidR="00B7198D" w:rsidRDefault="00B7198D" w:rsidP="00B7198D">
      <w:pPr>
        <w:pStyle w:val="ListParagraph"/>
        <w:ind w:left="360"/>
        <w:jc w:val="both"/>
        <w:rPr>
          <w:rFonts w:ascii="Times New Roman" w:hAnsi="Times New Roman"/>
        </w:rPr>
      </w:pPr>
    </w:p>
    <w:p w14:paraId="7A77F0FE" w14:textId="77777777" w:rsidR="00B7198D" w:rsidRDefault="00B7198D" w:rsidP="00B7198D">
      <w:pPr>
        <w:pStyle w:val="ListParagraph"/>
        <w:ind w:left="360"/>
        <w:jc w:val="both"/>
        <w:rPr>
          <w:rFonts w:ascii="Times New Roman" w:hAnsi="Times New Roman"/>
        </w:rPr>
      </w:pPr>
    </w:p>
    <w:p w14:paraId="66653589" w14:textId="77777777" w:rsidR="00B7198D" w:rsidRDefault="00B7198D" w:rsidP="00B7198D">
      <w:pPr>
        <w:pStyle w:val="ListParagraph"/>
        <w:ind w:left="360"/>
        <w:jc w:val="both"/>
        <w:rPr>
          <w:rFonts w:ascii="Times New Roman" w:hAnsi="Times New Roman"/>
        </w:rPr>
      </w:pPr>
    </w:p>
    <w:p w14:paraId="53C3B87D" w14:textId="77777777" w:rsidR="00B7198D" w:rsidRDefault="00B7198D" w:rsidP="00B7198D">
      <w:pPr>
        <w:pStyle w:val="ListParagraph"/>
        <w:ind w:left="360"/>
        <w:jc w:val="both"/>
        <w:rPr>
          <w:rFonts w:ascii="Times New Roman" w:hAnsi="Times New Roman"/>
        </w:rPr>
      </w:pPr>
    </w:p>
    <w:p w14:paraId="16896695" w14:textId="77777777" w:rsidR="00B7198D" w:rsidRDefault="00B7198D" w:rsidP="00B7198D">
      <w:pPr>
        <w:pStyle w:val="ListParagraph"/>
        <w:tabs>
          <w:tab w:val="left" w:pos="1371"/>
        </w:tabs>
        <w:ind w:left="360"/>
        <w:jc w:val="both"/>
        <w:rPr>
          <w:rFonts w:ascii="Times New Roman" w:hAnsi="Times New Roman"/>
        </w:rPr>
      </w:pPr>
      <w:r>
        <w:rPr>
          <w:rFonts w:ascii="Times New Roman" w:hAnsi="Times New Roman"/>
        </w:rPr>
        <w:tab/>
      </w:r>
    </w:p>
    <w:p w14:paraId="30312D6F" w14:textId="77777777" w:rsidR="00B7198D" w:rsidRDefault="00B7198D" w:rsidP="00B7198D">
      <w:pPr>
        <w:pStyle w:val="ListParagraph"/>
        <w:ind w:left="360"/>
        <w:jc w:val="both"/>
        <w:rPr>
          <w:rFonts w:ascii="Times New Roman" w:hAnsi="Times New Roman"/>
        </w:rPr>
      </w:pPr>
    </w:p>
    <w:p w14:paraId="69A8C3DA" w14:textId="0F5DB557" w:rsidR="00B7198D" w:rsidRDefault="00DB0B27" w:rsidP="00EA5269">
      <w:pPr>
        <w:pStyle w:val="ListParagraph"/>
        <w:spacing w:line="240" w:lineRule="auto"/>
        <w:ind w:left="360"/>
        <w:rPr>
          <w:rFonts w:ascii="Times New Roman" w:hAnsi="Times New Roman"/>
        </w:rPr>
      </w:pPr>
      <w:bookmarkStart w:id="32" w:name="_Toc458000472"/>
      <w:r>
        <w:rPr>
          <w:rStyle w:val="FiguresChar"/>
        </w:rPr>
        <w:t>Figure 2.3</w:t>
      </w:r>
      <w:r w:rsidR="00B7198D" w:rsidRPr="006579AA">
        <w:rPr>
          <w:rStyle w:val="FiguresChar"/>
        </w:rPr>
        <w:t xml:space="preserve"> Maximum Likelihood</w:t>
      </w:r>
      <w:r w:rsidR="005E1D50">
        <w:rPr>
          <w:rStyle w:val="FiguresChar"/>
        </w:rPr>
        <w:t xml:space="preserve"> </w:t>
      </w:r>
      <w:r w:rsidR="00B7198D" w:rsidRPr="006579AA">
        <w:rPr>
          <w:rStyle w:val="FiguresChar"/>
        </w:rPr>
        <w:t xml:space="preserve">tree </w:t>
      </w:r>
      <w:r w:rsidR="005E1D50">
        <w:rPr>
          <w:rStyle w:val="FiguresChar"/>
        </w:rPr>
        <w:t xml:space="preserve">based on 28S </w:t>
      </w:r>
      <w:proofErr w:type="spellStart"/>
      <w:r w:rsidR="005E1D50">
        <w:rPr>
          <w:rStyle w:val="FiguresChar"/>
        </w:rPr>
        <w:t>rRNA</w:t>
      </w:r>
      <w:proofErr w:type="spellEnd"/>
      <w:r w:rsidR="005E1D50">
        <w:rPr>
          <w:rStyle w:val="FiguresChar"/>
        </w:rPr>
        <w:t xml:space="preserve"> sequence phylogeny</w:t>
      </w:r>
      <w:r w:rsidR="00B7198D" w:rsidRPr="006579AA">
        <w:rPr>
          <w:rStyle w:val="FiguresChar"/>
        </w:rPr>
        <w:t xml:space="preserve"> </w:t>
      </w:r>
      <w:r w:rsidR="006579AA" w:rsidRPr="006579AA">
        <w:rPr>
          <w:rStyle w:val="FiguresChar"/>
        </w:rPr>
        <w:t xml:space="preserve">of the filamentous fungus </w:t>
      </w:r>
      <w:proofErr w:type="spellStart"/>
      <w:r w:rsidR="006579AA" w:rsidRPr="006271E1">
        <w:rPr>
          <w:rStyle w:val="FiguresChar"/>
          <w:i/>
        </w:rPr>
        <w:t>Byssochlamys</w:t>
      </w:r>
      <w:proofErr w:type="spellEnd"/>
      <w:r w:rsidR="006579AA" w:rsidRPr="006271E1">
        <w:rPr>
          <w:rStyle w:val="FiguresChar"/>
          <w:i/>
        </w:rPr>
        <w:t xml:space="preserve"> sp</w:t>
      </w:r>
      <w:r w:rsidR="006579AA" w:rsidRPr="006579AA">
        <w:rPr>
          <w:rStyle w:val="FiguresChar"/>
        </w:rPr>
        <w:t>. SW2</w:t>
      </w:r>
      <w:r w:rsidR="005E1D50">
        <w:rPr>
          <w:rStyle w:val="FiguresChar"/>
        </w:rPr>
        <w:t xml:space="preserve"> and its close relatives</w:t>
      </w:r>
      <w:bookmarkEnd w:id="32"/>
      <w:r w:rsidR="006579AA" w:rsidRPr="00DB0B27">
        <w:t>.</w:t>
      </w:r>
      <w:r w:rsidR="006579AA">
        <w:rPr>
          <w:rFonts w:ascii="Times New Roman" w:hAnsi="Times New Roman"/>
        </w:rPr>
        <w:t xml:space="preserve"> </w:t>
      </w:r>
      <w:r w:rsidR="006579AA" w:rsidRPr="00FA6346">
        <w:rPr>
          <w:rFonts w:ascii="Times New Roman" w:hAnsi="Times New Roman"/>
        </w:rPr>
        <w:t xml:space="preserve"> </w:t>
      </w:r>
      <w:r w:rsidR="005E1D50">
        <w:rPr>
          <w:rFonts w:ascii="Times New Roman" w:hAnsi="Times New Roman"/>
        </w:rPr>
        <w:t xml:space="preserve">Phylogeny is based on sequences of </w:t>
      </w:r>
      <w:r w:rsidR="005E1D50" w:rsidRPr="00FA6346">
        <w:rPr>
          <w:rFonts w:ascii="Times New Roman" w:hAnsi="Times New Roman"/>
        </w:rPr>
        <w:t xml:space="preserve">the D1/D2 domains of the 28S </w:t>
      </w:r>
      <w:proofErr w:type="spellStart"/>
      <w:r w:rsidR="005E1D50" w:rsidRPr="00FA6346">
        <w:rPr>
          <w:rFonts w:ascii="Times New Roman" w:hAnsi="Times New Roman"/>
        </w:rPr>
        <w:t>rRNA</w:t>
      </w:r>
      <w:proofErr w:type="spellEnd"/>
      <w:r w:rsidR="005E1D50" w:rsidRPr="00FA6346">
        <w:rPr>
          <w:rFonts w:ascii="Times New Roman" w:hAnsi="Times New Roman"/>
        </w:rPr>
        <w:t xml:space="preserve"> genes</w:t>
      </w:r>
      <w:r w:rsidR="005E1D50" w:rsidDel="005E1D50">
        <w:rPr>
          <w:rFonts w:ascii="Times New Roman" w:hAnsi="Times New Roman"/>
        </w:rPr>
        <w:t xml:space="preserve"> </w:t>
      </w:r>
      <w:r w:rsidR="006579AA">
        <w:rPr>
          <w:rFonts w:ascii="Times New Roman" w:hAnsi="Times New Roman"/>
        </w:rPr>
        <w:t>for the isolate</w:t>
      </w:r>
      <w:r w:rsidR="006579AA" w:rsidRPr="00FA6346">
        <w:rPr>
          <w:rFonts w:ascii="Times New Roman" w:hAnsi="Times New Roman"/>
        </w:rPr>
        <w:t xml:space="preserve"> </w:t>
      </w:r>
      <w:r w:rsidR="006579AA">
        <w:rPr>
          <w:rFonts w:ascii="Times New Roman" w:hAnsi="Times New Roman"/>
        </w:rPr>
        <w:t>(arrow) and selected closest relatives.</w:t>
      </w:r>
      <w:r w:rsidR="00B7198D" w:rsidRPr="00FA6346">
        <w:rPr>
          <w:rFonts w:ascii="Times New Roman" w:hAnsi="Times New Roman"/>
        </w:rPr>
        <w:t xml:space="preserve"> </w:t>
      </w:r>
      <w:r w:rsidR="005E1D50">
        <w:rPr>
          <w:rFonts w:ascii="Times New Roman" w:hAnsi="Times New Roman"/>
        </w:rPr>
        <w:t xml:space="preserve">Sequence for </w:t>
      </w:r>
      <w:proofErr w:type="spellStart"/>
      <w:r w:rsidR="00B7198D" w:rsidRPr="006579AA">
        <w:rPr>
          <w:rFonts w:ascii="Times New Roman" w:hAnsi="Times New Roman"/>
          <w:i/>
        </w:rPr>
        <w:t>Aureobasidium</w:t>
      </w:r>
      <w:proofErr w:type="spellEnd"/>
      <w:r w:rsidR="00B7198D" w:rsidRPr="006579AA">
        <w:rPr>
          <w:rFonts w:ascii="Times New Roman" w:hAnsi="Times New Roman"/>
          <w:i/>
        </w:rPr>
        <w:t xml:space="preserve"> pullulans</w:t>
      </w:r>
      <w:r w:rsidR="00B7198D" w:rsidRPr="00FA6346">
        <w:rPr>
          <w:rFonts w:ascii="Times New Roman" w:hAnsi="Times New Roman"/>
        </w:rPr>
        <w:t xml:space="preserve"> was included as </w:t>
      </w:r>
      <w:proofErr w:type="gramStart"/>
      <w:r w:rsidR="005E1D50">
        <w:rPr>
          <w:rFonts w:ascii="Times New Roman" w:hAnsi="Times New Roman"/>
        </w:rPr>
        <w:t xml:space="preserve">the </w:t>
      </w:r>
      <w:r w:rsidR="00A511E4" w:rsidRPr="00FA6346">
        <w:rPr>
          <w:rFonts w:ascii="Times New Roman" w:hAnsi="Times New Roman"/>
        </w:rPr>
        <w:t>outgroup</w:t>
      </w:r>
      <w:proofErr w:type="gramEnd"/>
      <w:r w:rsidR="00B7198D" w:rsidRPr="00FA6346">
        <w:rPr>
          <w:rFonts w:ascii="Times New Roman" w:hAnsi="Times New Roman"/>
        </w:rPr>
        <w:t>. Bootstraps values</w:t>
      </w:r>
      <w:r w:rsidR="005E1D50">
        <w:rPr>
          <w:rFonts w:ascii="Times New Roman" w:hAnsi="Times New Roman"/>
        </w:rPr>
        <w:t xml:space="preserve"> &gt;50%</w:t>
      </w:r>
      <w:r w:rsidR="00B7198D" w:rsidRPr="00FA6346">
        <w:rPr>
          <w:rFonts w:ascii="Times New Roman" w:hAnsi="Times New Roman"/>
        </w:rPr>
        <w:t xml:space="preserve"> (1000 replicates) are displayed on supported nodes. </w:t>
      </w:r>
      <w:r w:rsidR="005E1D50">
        <w:rPr>
          <w:rFonts w:ascii="Times New Roman" w:hAnsi="Times New Roman"/>
        </w:rPr>
        <w:t>The error b</w:t>
      </w:r>
      <w:r w:rsidR="00B7198D" w:rsidRPr="00FA6346">
        <w:rPr>
          <w:rFonts w:ascii="Times New Roman" w:hAnsi="Times New Roman"/>
        </w:rPr>
        <w:t>ar</w:t>
      </w:r>
      <w:r w:rsidR="005E1D50">
        <w:rPr>
          <w:rFonts w:ascii="Times New Roman" w:hAnsi="Times New Roman"/>
        </w:rPr>
        <w:t xml:space="preserve"> represents</w:t>
      </w:r>
      <w:r w:rsidR="00B7198D" w:rsidRPr="00FA6346">
        <w:rPr>
          <w:rFonts w:ascii="Times New Roman" w:hAnsi="Times New Roman"/>
        </w:rPr>
        <w:t xml:space="preserve"> 0.02 changes per nucleotide position.   </w:t>
      </w:r>
    </w:p>
    <w:p w14:paraId="0A6E7BCF" w14:textId="77777777" w:rsidR="00B7198D" w:rsidRDefault="00B7198D" w:rsidP="00B7198D">
      <w:pPr>
        <w:pStyle w:val="ListParagraph"/>
        <w:ind w:left="360"/>
        <w:jc w:val="both"/>
        <w:rPr>
          <w:rFonts w:ascii="Times New Roman" w:hAnsi="Times New Roman"/>
        </w:rPr>
      </w:pPr>
    </w:p>
    <w:p w14:paraId="4B90601B" w14:textId="77777777" w:rsidR="00B7198D" w:rsidRDefault="00B7198D" w:rsidP="00B7198D">
      <w:pPr>
        <w:pStyle w:val="ListParagraph"/>
        <w:ind w:left="360"/>
        <w:jc w:val="both"/>
        <w:rPr>
          <w:rFonts w:ascii="Times New Roman" w:hAnsi="Times New Roman"/>
        </w:rPr>
      </w:pPr>
    </w:p>
    <w:p w14:paraId="7CC3D694" w14:textId="77777777" w:rsidR="00E512F3" w:rsidRDefault="00E512F3" w:rsidP="00EA6C56">
      <w:pPr>
        <w:pStyle w:val="Tables"/>
      </w:pPr>
    </w:p>
    <w:p w14:paraId="000BE5C1" w14:textId="77777777" w:rsidR="00E512F3" w:rsidRDefault="00E512F3" w:rsidP="00EA6C56">
      <w:pPr>
        <w:pStyle w:val="Tables"/>
      </w:pPr>
    </w:p>
    <w:p w14:paraId="6379C57F" w14:textId="77777777" w:rsidR="00E512F3" w:rsidRDefault="00E512F3" w:rsidP="00EA6C56">
      <w:pPr>
        <w:pStyle w:val="Tables"/>
      </w:pPr>
    </w:p>
    <w:p w14:paraId="519A95AB" w14:textId="77777777" w:rsidR="00E512F3" w:rsidRDefault="00E512F3" w:rsidP="00EA6C56">
      <w:pPr>
        <w:pStyle w:val="Tables"/>
      </w:pPr>
    </w:p>
    <w:p w14:paraId="326CA441" w14:textId="77777777" w:rsidR="00E512F3" w:rsidRDefault="00E512F3" w:rsidP="00EA6C56">
      <w:pPr>
        <w:pStyle w:val="Tables"/>
      </w:pPr>
    </w:p>
    <w:p w14:paraId="0CE61102" w14:textId="77777777" w:rsidR="00E512F3" w:rsidRDefault="00E512F3" w:rsidP="00EA6C56">
      <w:pPr>
        <w:pStyle w:val="Tables"/>
      </w:pPr>
    </w:p>
    <w:p w14:paraId="71272076" w14:textId="77777777" w:rsidR="00E512F3" w:rsidRDefault="00E512F3" w:rsidP="00EA6C56">
      <w:pPr>
        <w:pStyle w:val="Tables"/>
      </w:pPr>
    </w:p>
    <w:p w14:paraId="1D001D4B" w14:textId="69D378EF" w:rsidR="00B7198D" w:rsidRDefault="007733DE" w:rsidP="00EA5269">
      <w:pPr>
        <w:pStyle w:val="Tables"/>
      </w:pPr>
      <w:r>
        <w:br w:type="page"/>
      </w:r>
      <w:bookmarkStart w:id="33" w:name="_Toc456904832"/>
      <w:bookmarkStart w:id="34" w:name="_Toc458000514"/>
      <w:r w:rsidR="00B7198D">
        <w:lastRenderedPageBreak/>
        <w:t>Table 2.2 Physiologi</w:t>
      </w:r>
      <w:r w:rsidR="003D5150">
        <w:t xml:space="preserve">cal characteristics of </w:t>
      </w:r>
      <w:r w:rsidR="00B7198D">
        <w:rPr>
          <w:i/>
        </w:rPr>
        <w:t>W</w:t>
      </w:r>
      <w:r w:rsidR="003D5150">
        <w:rPr>
          <w:i/>
        </w:rPr>
        <w:t>ickerhamomyces</w:t>
      </w:r>
      <w:r w:rsidR="00B7198D">
        <w:rPr>
          <w:i/>
        </w:rPr>
        <w:t xml:space="preserve"> </w:t>
      </w:r>
      <w:proofErr w:type="spellStart"/>
      <w:r w:rsidR="00B7198D">
        <w:rPr>
          <w:i/>
        </w:rPr>
        <w:t>anomalus</w:t>
      </w:r>
      <w:proofErr w:type="spellEnd"/>
      <w:r w:rsidR="00B7198D" w:rsidRPr="00743D6C">
        <w:t xml:space="preserve"> </w:t>
      </w:r>
      <w:r w:rsidR="00B7198D">
        <w:t>SE3</w:t>
      </w:r>
      <w:r w:rsidR="00B7198D" w:rsidRPr="00DB0B27">
        <w:t>.</w:t>
      </w:r>
      <w:bookmarkEnd w:id="33"/>
      <w:bookmarkEnd w:id="34"/>
      <w:r w:rsidR="00B7198D">
        <w:t xml:space="preserve"> </w:t>
      </w:r>
    </w:p>
    <w:p w14:paraId="28707B26" w14:textId="77777777" w:rsidR="00746372" w:rsidRDefault="00746372" w:rsidP="00EA6C56">
      <w:pPr>
        <w:pStyle w:val="Tables"/>
      </w:pPr>
    </w:p>
    <w:p w14:paraId="7E311D6B" w14:textId="77777777" w:rsidR="00B7198D" w:rsidRDefault="00B7198D" w:rsidP="009C584D">
      <w:pPr>
        <w:pStyle w:val="ListParagraph"/>
        <w:ind w:left="360"/>
        <w:jc w:val="center"/>
        <w:rPr>
          <w:rFonts w:ascii="Times New Roman" w:hAnsi="Times New Roman"/>
        </w:rPr>
      </w:pPr>
      <w:r w:rsidRPr="00AC156A">
        <w:rPr>
          <w:noProof/>
          <w:lang w:bidi="ar-SA"/>
        </w:rPr>
        <w:drawing>
          <wp:inline distT="0" distB="0" distL="0" distR="0" wp14:anchorId="4B35FED8" wp14:editId="717E9289">
            <wp:extent cx="4880759" cy="734007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9657" r="10721" b="2583"/>
                    <a:stretch/>
                  </pic:blipFill>
                  <pic:spPr bwMode="auto">
                    <a:xfrm>
                      <a:off x="0" y="0"/>
                      <a:ext cx="4900191" cy="7369297"/>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D42900D" w14:textId="77777777" w:rsidR="007733DE" w:rsidRDefault="00B7198D" w:rsidP="00B7198D">
      <w:pPr>
        <w:pStyle w:val="ListParagraph"/>
        <w:ind w:left="360"/>
        <w:jc w:val="both"/>
        <w:rPr>
          <w:rFonts w:ascii="Times New Roman" w:hAnsi="Times New Roman"/>
        </w:rPr>
      </w:pPr>
      <w:r>
        <w:rPr>
          <w:rFonts w:ascii="Times New Roman" w:hAnsi="Times New Roman"/>
        </w:rPr>
        <w:t>Symbols denote assimilation +, Positive; -, Negative; w, Weak.</w:t>
      </w:r>
    </w:p>
    <w:p w14:paraId="3D9D1811" w14:textId="362ED9B6" w:rsidR="009C584D" w:rsidRDefault="00B7198D" w:rsidP="00B7198D">
      <w:pPr>
        <w:pStyle w:val="ListParagraph"/>
        <w:ind w:left="360"/>
        <w:jc w:val="both"/>
        <w:rPr>
          <w:rFonts w:ascii="Times New Roman" w:hAnsi="Times New Roman"/>
        </w:rPr>
      </w:pPr>
      <w:bookmarkStart w:id="35" w:name="_Toc456904833"/>
      <w:bookmarkStart w:id="36" w:name="_Toc458000515"/>
      <w:r w:rsidRPr="009C584D">
        <w:rPr>
          <w:rStyle w:val="TablesChar"/>
        </w:rPr>
        <w:lastRenderedPageBreak/>
        <w:t>Table 2.3 Physiologi</w:t>
      </w:r>
      <w:r w:rsidR="003D5150">
        <w:rPr>
          <w:rStyle w:val="TablesChar"/>
        </w:rPr>
        <w:t xml:space="preserve">cal </w:t>
      </w:r>
      <w:proofErr w:type="spellStart"/>
      <w:r w:rsidR="003D5150">
        <w:rPr>
          <w:rStyle w:val="TablesChar"/>
        </w:rPr>
        <w:t>characteristics</w:t>
      </w:r>
      <w:r w:rsidR="005E1D50" w:rsidRPr="00510174">
        <w:rPr>
          <w:rStyle w:val="TablesChar"/>
          <w:vertAlign w:val="superscript"/>
        </w:rPr>
        <w:t>a</w:t>
      </w:r>
      <w:proofErr w:type="spellEnd"/>
      <w:r w:rsidR="003D5150">
        <w:rPr>
          <w:rStyle w:val="TablesChar"/>
        </w:rPr>
        <w:t xml:space="preserve"> of </w:t>
      </w:r>
      <w:proofErr w:type="spellStart"/>
      <w:r w:rsidRPr="009C584D">
        <w:rPr>
          <w:rStyle w:val="TablesChar"/>
          <w:i/>
        </w:rPr>
        <w:t>Byssochlamys</w:t>
      </w:r>
      <w:proofErr w:type="spellEnd"/>
      <w:r w:rsidRPr="009C584D">
        <w:rPr>
          <w:rStyle w:val="TablesChar"/>
          <w:i/>
        </w:rPr>
        <w:t xml:space="preserve"> sp.</w:t>
      </w:r>
      <w:r w:rsidRPr="009C584D">
        <w:rPr>
          <w:rStyle w:val="TablesChar"/>
        </w:rPr>
        <w:t xml:space="preserve"> SW2</w:t>
      </w:r>
      <w:bookmarkEnd w:id="35"/>
      <w:bookmarkEnd w:id="36"/>
      <w:r w:rsidRPr="00DB0B27">
        <w:t>.</w:t>
      </w:r>
    </w:p>
    <w:p w14:paraId="4EB119BE" w14:textId="77777777" w:rsidR="00B7198D" w:rsidRDefault="00B7198D" w:rsidP="00B7198D">
      <w:pPr>
        <w:pStyle w:val="ListParagraph"/>
        <w:ind w:left="360"/>
        <w:jc w:val="both"/>
        <w:rPr>
          <w:rFonts w:ascii="Arial" w:hAnsi="Arial" w:cs="Arial"/>
        </w:rPr>
      </w:pPr>
      <w:r>
        <w:rPr>
          <w:rFonts w:ascii="Times New Roman" w:hAnsi="Times New Roman"/>
        </w:rPr>
        <w:t xml:space="preserve"> </w:t>
      </w:r>
    </w:p>
    <w:p w14:paraId="7B35787E" w14:textId="77777777" w:rsidR="00B7198D" w:rsidRDefault="00B7198D" w:rsidP="009C584D">
      <w:pPr>
        <w:pStyle w:val="ListParagraph"/>
        <w:ind w:left="360"/>
        <w:jc w:val="center"/>
        <w:rPr>
          <w:rFonts w:ascii="Times New Roman" w:hAnsi="Times New Roman"/>
        </w:rPr>
      </w:pPr>
      <w:r w:rsidRPr="00AC156A">
        <w:rPr>
          <w:noProof/>
          <w:lang w:bidi="ar-SA"/>
        </w:rPr>
        <w:drawing>
          <wp:inline distT="0" distB="0" distL="0" distR="0" wp14:anchorId="1FC88B75" wp14:editId="6B9ABA61">
            <wp:extent cx="4476707" cy="7028121"/>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2024" r="12884" b="2566"/>
                    <a:stretch/>
                  </pic:blipFill>
                  <pic:spPr bwMode="auto">
                    <a:xfrm>
                      <a:off x="0" y="0"/>
                      <a:ext cx="4492788" cy="7053367"/>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4D5C7E3F" w14:textId="365B453B" w:rsidR="007733DE" w:rsidRDefault="005E1D50" w:rsidP="00B7198D">
      <w:pPr>
        <w:pStyle w:val="ListParagraph"/>
        <w:ind w:left="360"/>
        <w:rPr>
          <w:rFonts w:ascii="Times New Roman" w:hAnsi="Times New Roman"/>
        </w:rPr>
      </w:pPr>
      <w:proofErr w:type="gramStart"/>
      <w:r w:rsidRPr="00F10B59">
        <w:rPr>
          <w:rFonts w:ascii="Times New Roman" w:hAnsi="Times New Roman"/>
          <w:vertAlign w:val="superscript"/>
        </w:rPr>
        <w:t>a</w:t>
      </w:r>
      <w:proofErr w:type="gramEnd"/>
      <w:r>
        <w:rPr>
          <w:rFonts w:ascii="Times New Roman" w:hAnsi="Times New Roman"/>
        </w:rPr>
        <w:t xml:space="preserve"> s</w:t>
      </w:r>
      <w:r w:rsidR="00B7198D">
        <w:rPr>
          <w:rFonts w:ascii="Times New Roman" w:hAnsi="Times New Roman"/>
        </w:rPr>
        <w:t>ymbols denote assimilation +, Positive; -, Negative; w, Weak.</w:t>
      </w:r>
    </w:p>
    <w:p w14:paraId="7064161E" w14:textId="77777777" w:rsidR="00B7198D" w:rsidRDefault="00B7198D" w:rsidP="00B7198D">
      <w:pPr>
        <w:pStyle w:val="ListParagraph"/>
        <w:ind w:left="360"/>
        <w:jc w:val="both"/>
        <w:rPr>
          <w:rFonts w:ascii="Arial" w:hAnsi="Arial" w:cs="Arial"/>
        </w:rPr>
      </w:pPr>
    </w:p>
    <w:p w14:paraId="4AB177EE" w14:textId="77777777" w:rsidR="00B7198D" w:rsidRDefault="00B7198D" w:rsidP="00B7198D">
      <w:pPr>
        <w:pStyle w:val="ListParagraph"/>
        <w:ind w:left="360"/>
        <w:jc w:val="both"/>
        <w:rPr>
          <w:rFonts w:ascii="Arial" w:hAnsi="Arial" w:cs="Arial"/>
        </w:rPr>
      </w:pPr>
    </w:p>
    <w:p w14:paraId="1552C932" w14:textId="77777777" w:rsidR="00B7198D" w:rsidRDefault="00B7198D" w:rsidP="00B7198D">
      <w:pPr>
        <w:pStyle w:val="ListParagraph"/>
        <w:ind w:left="360"/>
        <w:jc w:val="center"/>
        <w:rPr>
          <w:rFonts w:ascii="Arial" w:hAnsi="Arial" w:cs="Arial"/>
        </w:rPr>
      </w:pPr>
      <w:r>
        <w:rPr>
          <w:noProof/>
          <w:lang w:bidi="ar-SA"/>
        </w:rPr>
        <w:drawing>
          <wp:inline distT="0" distB="0" distL="0" distR="0" wp14:anchorId="29ED01E4" wp14:editId="046E5BFA">
            <wp:extent cx="5054600" cy="2813050"/>
            <wp:effectExtent l="0" t="0" r="0" b="6350"/>
            <wp:docPr id="208" name="Chart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3FD2D93" w14:textId="380DFE46" w:rsidR="00B7198D" w:rsidRPr="004D3511" w:rsidRDefault="00B7198D" w:rsidP="00EA5269">
      <w:pPr>
        <w:pStyle w:val="ListParagraph"/>
        <w:spacing w:line="240" w:lineRule="auto"/>
        <w:ind w:left="360"/>
        <w:rPr>
          <w:rFonts w:ascii="Times New Roman" w:hAnsi="Times New Roman"/>
        </w:rPr>
      </w:pPr>
      <w:bookmarkStart w:id="37" w:name="_Toc458000473"/>
      <w:r w:rsidRPr="005A308C">
        <w:rPr>
          <w:rStyle w:val="FiguresChar"/>
        </w:rPr>
        <w:t xml:space="preserve">Figure 2.4 </w:t>
      </w:r>
      <w:r w:rsidR="005E1D50">
        <w:rPr>
          <w:rStyle w:val="FiguresChar"/>
        </w:rPr>
        <w:t>D</w:t>
      </w:r>
      <w:r w:rsidRPr="005A308C">
        <w:rPr>
          <w:rStyle w:val="FiguresChar"/>
        </w:rPr>
        <w:t>egra</w:t>
      </w:r>
      <w:r w:rsidR="005402A6">
        <w:rPr>
          <w:rStyle w:val="FiguresChar"/>
        </w:rPr>
        <w:t>dation of FAME in B20 biodiesel</w:t>
      </w:r>
      <w:r w:rsidR="00D849E0">
        <w:rPr>
          <w:rStyle w:val="FiguresChar"/>
        </w:rPr>
        <w:t xml:space="preserve"> after 7 days of incubation with isolates</w:t>
      </w:r>
      <w:r w:rsidR="005402A6">
        <w:rPr>
          <w:rStyle w:val="FiguresChar"/>
        </w:rPr>
        <w:t xml:space="preserve"> </w:t>
      </w:r>
      <w:r w:rsidR="005402A6" w:rsidRPr="005402A6">
        <w:rPr>
          <w:rStyle w:val="FiguresChar"/>
          <w:i/>
        </w:rPr>
        <w:t>W</w:t>
      </w:r>
      <w:r w:rsidR="003D5150">
        <w:rPr>
          <w:rStyle w:val="FiguresChar"/>
          <w:i/>
        </w:rPr>
        <w:t>ickerhamomyces</w:t>
      </w:r>
      <w:r w:rsidR="005402A6" w:rsidRPr="005402A6">
        <w:rPr>
          <w:rStyle w:val="FiguresChar"/>
          <w:i/>
        </w:rPr>
        <w:t xml:space="preserve"> </w:t>
      </w:r>
      <w:proofErr w:type="spellStart"/>
      <w:r w:rsidR="005402A6" w:rsidRPr="005402A6">
        <w:rPr>
          <w:rStyle w:val="FiguresChar"/>
          <w:i/>
        </w:rPr>
        <w:t>anomalus</w:t>
      </w:r>
      <w:proofErr w:type="spellEnd"/>
      <w:r w:rsidR="005402A6">
        <w:rPr>
          <w:rStyle w:val="FiguresChar"/>
        </w:rPr>
        <w:t xml:space="preserve"> SE3 and </w:t>
      </w:r>
      <w:proofErr w:type="spellStart"/>
      <w:r w:rsidR="005402A6" w:rsidRPr="005402A6">
        <w:rPr>
          <w:rStyle w:val="FiguresChar"/>
          <w:i/>
        </w:rPr>
        <w:t>Byssochlamys</w:t>
      </w:r>
      <w:proofErr w:type="spellEnd"/>
      <w:r w:rsidR="005402A6" w:rsidRPr="005402A6">
        <w:rPr>
          <w:rStyle w:val="FiguresChar"/>
          <w:i/>
        </w:rPr>
        <w:t xml:space="preserve"> sp</w:t>
      </w:r>
      <w:r w:rsidR="00A511E4">
        <w:rPr>
          <w:rStyle w:val="FiguresChar"/>
          <w:i/>
        </w:rPr>
        <w:t>.</w:t>
      </w:r>
      <w:r w:rsidR="005402A6">
        <w:rPr>
          <w:rStyle w:val="FiguresChar"/>
        </w:rPr>
        <w:t xml:space="preserve"> SW2</w:t>
      </w:r>
      <w:bookmarkEnd w:id="37"/>
      <w:r w:rsidR="005402A6" w:rsidRPr="00DB0B27">
        <w:t>.</w:t>
      </w:r>
      <w:r w:rsidR="005402A6">
        <w:rPr>
          <w:rStyle w:val="FiguresChar"/>
        </w:rPr>
        <w:t xml:space="preserve"> </w:t>
      </w:r>
      <w:r w:rsidRPr="004D3511">
        <w:rPr>
          <w:rFonts w:ascii="Times New Roman" w:hAnsi="Times New Roman"/>
        </w:rPr>
        <w:t xml:space="preserve">Colored bars represent the remaining percentage of </w:t>
      </w:r>
      <w:r>
        <w:rPr>
          <w:rFonts w:ascii="Times New Roman" w:hAnsi="Times New Roman"/>
        </w:rPr>
        <w:t>compound after 7 days of incubation</w:t>
      </w:r>
      <w:r w:rsidRPr="004D3511">
        <w:rPr>
          <w:rFonts w:ascii="Times New Roman" w:hAnsi="Times New Roman"/>
        </w:rPr>
        <w:t xml:space="preserve"> compared to negative control at day 0.  </w:t>
      </w:r>
    </w:p>
    <w:p w14:paraId="42CA32E6" w14:textId="77777777" w:rsidR="00B7198D" w:rsidRDefault="00B7198D" w:rsidP="00EA5269">
      <w:pPr>
        <w:pStyle w:val="ListParagraph"/>
        <w:tabs>
          <w:tab w:val="left" w:pos="6370"/>
          <w:tab w:val="left" w:pos="6493"/>
        </w:tabs>
        <w:ind w:left="360"/>
        <w:rPr>
          <w:rFonts w:ascii="Arial" w:hAnsi="Arial" w:cs="Arial"/>
        </w:rPr>
      </w:pPr>
    </w:p>
    <w:p w14:paraId="620F7ADE" w14:textId="77777777" w:rsidR="00B7198D" w:rsidRDefault="00B7198D" w:rsidP="00B7198D">
      <w:pPr>
        <w:pStyle w:val="ListParagraph"/>
        <w:tabs>
          <w:tab w:val="left" w:pos="6370"/>
          <w:tab w:val="left" w:pos="6493"/>
        </w:tabs>
        <w:ind w:left="360"/>
        <w:jc w:val="both"/>
        <w:rPr>
          <w:rFonts w:ascii="Arial" w:hAnsi="Arial" w:cs="Arial"/>
        </w:rPr>
      </w:pPr>
    </w:p>
    <w:p w14:paraId="06E98446" w14:textId="77777777" w:rsidR="00B7198D" w:rsidRDefault="00B7198D" w:rsidP="00B7198D">
      <w:pPr>
        <w:pStyle w:val="ListParagraph"/>
        <w:tabs>
          <w:tab w:val="left" w:pos="6370"/>
          <w:tab w:val="left" w:pos="6493"/>
        </w:tabs>
        <w:ind w:left="360"/>
        <w:jc w:val="both"/>
        <w:rPr>
          <w:rFonts w:ascii="Arial" w:hAnsi="Arial" w:cs="Arial"/>
        </w:rPr>
      </w:pPr>
    </w:p>
    <w:p w14:paraId="47841AF1" w14:textId="77777777" w:rsidR="00B7198D" w:rsidRDefault="00B7198D" w:rsidP="00B7198D">
      <w:pPr>
        <w:pStyle w:val="ListParagraph"/>
        <w:tabs>
          <w:tab w:val="left" w:pos="6370"/>
          <w:tab w:val="left" w:pos="6493"/>
        </w:tabs>
        <w:ind w:left="360"/>
        <w:jc w:val="both"/>
        <w:rPr>
          <w:rFonts w:ascii="Arial" w:hAnsi="Arial" w:cs="Arial"/>
        </w:rPr>
      </w:pPr>
    </w:p>
    <w:p w14:paraId="320A5B28" w14:textId="77777777" w:rsidR="00B7198D" w:rsidRDefault="00B7198D" w:rsidP="00B7198D">
      <w:pPr>
        <w:pStyle w:val="ListParagraph"/>
        <w:tabs>
          <w:tab w:val="left" w:pos="6370"/>
          <w:tab w:val="left" w:pos="6493"/>
        </w:tabs>
        <w:ind w:left="360"/>
        <w:jc w:val="both"/>
        <w:rPr>
          <w:rFonts w:ascii="Arial" w:hAnsi="Arial" w:cs="Arial"/>
        </w:rPr>
      </w:pPr>
      <w:r>
        <w:rPr>
          <w:rFonts w:ascii="Arial" w:hAnsi="Arial" w:cs="Arial"/>
        </w:rPr>
        <w:tab/>
      </w:r>
      <w:r>
        <w:rPr>
          <w:rFonts w:ascii="Arial" w:hAnsi="Arial" w:cs="Arial"/>
        </w:rPr>
        <w:tab/>
      </w:r>
    </w:p>
    <w:p w14:paraId="5257CB92" w14:textId="77777777" w:rsidR="00B7198D" w:rsidRDefault="00B7198D" w:rsidP="00B7198D">
      <w:pPr>
        <w:pStyle w:val="ListParagraph"/>
        <w:tabs>
          <w:tab w:val="left" w:pos="7179"/>
        </w:tabs>
        <w:ind w:left="360"/>
        <w:jc w:val="both"/>
        <w:rPr>
          <w:rFonts w:ascii="Arial" w:hAnsi="Arial" w:cs="Arial"/>
        </w:rPr>
      </w:pPr>
      <w:r>
        <w:rPr>
          <w:rFonts w:ascii="Arial" w:hAnsi="Arial" w:cs="Arial"/>
        </w:rPr>
        <w:tab/>
      </w:r>
    </w:p>
    <w:p w14:paraId="0D29892B" w14:textId="77777777" w:rsidR="00B7198D" w:rsidRDefault="00B7198D" w:rsidP="00B7198D">
      <w:pPr>
        <w:pStyle w:val="ListParagraph"/>
        <w:ind w:left="360"/>
        <w:jc w:val="both"/>
        <w:rPr>
          <w:rFonts w:ascii="Arial" w:hAnsi="Arial" w:cs="Arial"/>
        </w:rPr>
      </w:pPr>
    </w:p>
    <w:p w14:paraId="0D7FE408" w14:textId="77777777" w:rsidR="00B7198D" w:rsidRDefault="00B7198D" w:rsidP="00B7198D">
      <w:pPr>
        <w:pStyle w:val="ListParagraph"/>
        <w:ind w:left="360"/>
        <w:jc w:val="both"/>
        <w:rPr>
          <w:rFonts w:ascii="Arial" w:hAnsi="Arial" w:cs="Arial"/>
        </w:rPr>
      </w:pPr>
    </w:p>
    <w:p w14:paraId="7E5BBD3A" w14:textId="77777777" w:rsidR="00B7198D" w:rsidRDefault="00B7198D" w:rsidP="00B7198D">
      <w:pPr>
        <w:pStyle w:val="ListParagraph"/>
        <w:ind w:left="360"/>
        <w:jc w:val="both"/>
        <w:rPr>
          <w:rFonts w:ascii="Arial" w:hAnsi="Arial" w:cs="Arial"/>
        </w:rPr>
      </w:pPr>
    </w:p>
    <w:p w14:paraId="20774E5C" w14:textId="77777777" w:rsidR="00B7198D" w:rsidRDefault="00B7198D" w:rsidP="00B7198D">
      <w:pPr>
        <w:pStyle w:val="ListParagraph"/>
        <w:ind w:left="360"/>
        <w:jc w:val="both"/>
        <w:rPr>
          <w:rFonts w:ascii="Arial" w:hAnsi="Arial" w:cs="Arial"/>
        </w:rPr>
      </w:pPr>
    </w:p>
    <w:p w14:paraId="1C05F5AB" w14:textId="77777777" w:rsidR="007733DE" w:rsidRDefault="007733DE">
      <w:pPr>
        <w:spacing w:line="240" w:lineRule="auto"/>
        <w:rPr>
          <w:rFonts w:ascii="Arial" w:hAnsi="Arial" w:cs="Arial"/>
        </w:rPr>
      </w:pPr>
      <w:r>
        <w:rPr>
          <w:rFonts w:ascii="Arial" w:hAnsi="Arial" w:cs="Arial"/>
        </w:rPr>
        <w:br w:type="page"/>
      </w:r>
    </w:p>
    <w:p w14:paraId="2BAE5739" w14:textId="77777777" w:rsidR="00B7198D" w:rsidRDefault="00B7198D" w:rsidP="00B7198D">
      <w:pPr>
        <w:pStyle w:val="ListParagraph"/>
        <w:ind w:left="360"/>
        <w:jc w:val="both"/>
        <w:rPr>
          <w:rFonts w:ascii="Arial" w:hAnsi="Arial" w:cs="Arial"/>
        </w:rPr>
      </w:pPr>
    </w:p>
    <w:p w14:paraId="5A54DEBA" w14:textId="77777777" w:rsidR="007733DE" w:rsidRDefault="007733DE" w:rsidP="00B7198D">
      <w:pPr>
        <w:pStyle w:val="ListParagraph"/>
        <w:ind w:left="360"/>
        <w:jc w:val="both"/>
        <w:rPr>
          <w:rFonts w:ascii="Arial" w:hAnsi="Arial" w:cs="Arial"/>
        </w:rPr>
      </w:pPr>
    </w:p>
    <w:p w14:paraId="04F1682E" w14:textId="77777777" w:rsidR="007733DE" w:rsidRDefault="007733DE" w:rsidP="00B7198D">
      <w:pPr>
        <w:pStyle w:val="ListParagraph"/>
        <w:ind w:left="360"/>
        <w:jc w:val="both"/>
        <w:rPr>
          <w:rFonts w:ascii="Arial" w:hAnsi="Arial" w:cs="Arial"/>
        </w:rPr>
      </w:pPr>
    </w:p>
    <w:p w14:paraId="3C3661B0" w14:textId="77777777" w:rsidR="00B7198D" w:rsidRDefault="00B7198D" w:rsidP="00B7198D">
      <w:pPr>
        <w:pStyle w:val="ListParagraph"/>
        <w:ind w:left="360"/>
        <w:jc w:val="both"/>
        <w:rPr>
          <w:rFonts w:ascii="Arial" w:hAnsi="Arial" w:cs="Arial"/>
        </w:rPr>
      </w:pPr>
      <w:r w:rsidRPr="0005037F">
        <w:rPr>
          <w:rFonts w:ascii="Times New Roman" w:hAnsi="Times New Roman"/>
          <w:noProof/>
          <w:sz w:val="18"/>
          <w:szCs w:val="18"/>
          <w:lang w:bidi="ar-SA"/>
        </w:rPr>
        <w:drawing>
          <wp:anchor distT="0" distB="0" distL="114300" distR="114300" simplePos="0" relativeHeight="251572224" behindDoc="1" locked="0" layoutInCell="1" allowOverlap="1" wp14:anchorId="18CB38A0" wp14:editId="47480B72">
            <wp:simplePos x="0" y="0"/>
            <wp:positionH relativeFrom="column">
              <wp:posOffset>399419</wp:posOffset>
            </wp:positionH>
            <wp:positionV relativeFrom="paragraph">
              <wp:posOffset>-123416</wp:posOffset>
            </wp:positionV>
            <wp:extent cx="4717855" cy="2526638"/>
            <wp:effectExtent l="0" t="0" r="6985" b="7620"/>
            <wp:wrapNone/>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p w14:paraId="0D4E6087" w14:textId="77777777" w:rsidR="00B7198D" w:rsidRDefault="00B7198D" w:rsidP="00B7198D">
      <w:pPr>
        <w:pStyle w:val="ListParagraph"/>
        <w:ind w:left="360"/>
        <w:jc w:val="both"/>
        <w:rPr>
          <w:rFonts w:ascii="Arial" w:hAnsi="Arial" w:cs="Arial"/>
        </w:rPr>
      </w:pPr>
    </w:p>
    <w:p w14:paraId="12D9C861" w14:textId="77777777" w:rsidR="00B7198D" w:rsidRDefault="00B7198D" w:rsidP="00B7198D">
      <w:pPr>
        <w:pStyle w:val="ListParagraph"/>
        <w:tabs>
          <w:tab w:val="left" w:pos="866"/>
        </w:tabs>
        <w:ind w:left="360"/>
        <w:jc w:val="both"/>
        <w:rPr>
          <w:rFonts w:ascii="Arial" w:hAnsi="Arial" w:cs="Arial"/>
        </w:rPr>
      </w:pPr>
      <w:r>
        <w:rPr>
          <w:rFonts w:ascii="Arial" w:hAnsi="Arial" w:cs="Arial"/>
        </w:rPr>
        <w:tab/>
      </w:r>
    </w:p>
    <w:p w14:paraId="47E8E098" w14:textId="77777777" w:rsidR="00B7198D" w:rsidRDefault="00B7198D" w:rsidP="00B7198D">
      <w:pPr>
        <w:pStyle w:val="ListParagraph"/>
        <w:tabs>
          <w:tab w:val="left" w:pos="866"/>
        </w:tabs>
        <w:ind w:left="360"/>
        <w:jc w:val="both"/>
        <w:rPr>
          <w:rFonts w:ascii="Arial" w:hAnsi="Arial" w:cs="Arial"/>
        </w:rPr>
      </w:pPr>
      <w:r>
        <w:rPr>
          <w:rFonts w:ascii="Arial" w:hAnsi="Arial" w:cs="Arial"/>
        </w:rPr>
        <w:tab/>
      </w:r>
    </w:p>
    <w:p w14:paraId="4BFCF944" w14:textId="77777777" w:rsidR="00B7198D" w:rsidRDefault="00B7198D" w:rsidP="00B7198D">
      <w:pPr>
        <w:pStyle w:val="ListParagraph"/>
        <w:ind w:left="360"/>
        <w:jc w:val="both"/>
        <w:rPr>
          <w:rFonts w:ascii="Arial" w:hAnsi="Arial" w:cs="Arial"/>
        </w:rPr>
      </w:pPr>
    </w:p>
    <w:p w14:paraId="42F37B92" w14:textId="77777777" w:rsidR="00B7198D" w:rsidRDefault="00B7198D" w:rsidP="00B7198D">
      <w:pPr>
        <w:pStyle w:val="ListParagraph"/>
        <w:ind w:left="360"/>
        <w:jc w:val="both"/>
        <w:rPr>
          <w:rFonts w:ascii="Arial" w:hAnsi="Arial" w:cs="Arial"/>
        </w:rPr>
      </w:pPr>
    </w:p>
    <w:p w14:paraId="11D87006" w14:textId="77777777" w:rsidR="00B7198D" w:rsidRDefault="00B7198D" w:rsidP="00B7198D">
      <w:pPr>
        <w:pStyle w:val="ListParagraph"/>
        <w:ind w:left="360"/>
        <w:jc w:val="both"/>
        <w:rPr>
          <w:rFonts w:ascii="Arial" w:hAnsi="Arial" w:cs="Arial"/>
        </w:rPr>
      </w:pPr>
    </w:p>
    <w:p w14:paraId="374E63CE" w14:textId="77777777" w:rsidR="00B7198D" w:rsidRDefault="00B7198D" w:rsidP="00B7198D">
      <w:pPr>
        <w:pStyle w:val="ListParagraph"/>
        <w:ind w:left="360"/>
        <w:jc w:val="both"/>
        <w:rPr>
          <w:rFonts w:ascii="Arial" w:hAnsi="Arial" w:cs="Arial"/>
        </w:rPr>
      </w:pPr>
    </w:p>
    <w:p w14:paraId="5557B691" w14:textId="77777777" w:rsidR="00B7198D" w:rsidRDefault="00B7198D" w:rsidP="00B7198D">
      <w:pPr>
        <w:pStyle w:val="ListParagraph"/>
        <w:tabs>
          <w:tab w:val="left" w:pos="1843"/>
        </w:tabs>
        <w:ind w:left="360"/>
        <w:jc w:val="both"/>
        <w:rPr>
          <w:rFonts w:ascii="Arial" w:hAnsi="Arial" w:cs="Arial"/>
        </w:rPr>
      </w:pPr>
      <w:r>
        <w:rPr>
          <w:rFonts w:ascii="Arial" w:hAnsi="Arial" w:cs="Arial"/>
        </w:rPr>
        <w:t xml:space="preserve">                 </w:t>
      </w:r>
    </w:p>
    <w:p w14:paraId="2103C5A0" w14:textId="77777777" w:rsidR="00B7198D" w:rsidRDefault="00B7198D" w:rsidP="00B7198D">
      <w:pPr>
        <w:pStyle w:val="ListParagraph"/>
        <w:tabs>
          <w:tab w:val="left" w:pos="1843"/>
        </w:tabs>
        <w:ind w:left="360"/>
        <w:jc w:val="both"/>
        <w:rPr>
          <w:rFonts w:ascii="Arial" w:hAnsi="Arial" w:cs="Arial"/>
        </w:rPr>
      </w:pPr>
      <w:r>
        <w:rPr>
          <w:rFonts w:ascii="Arial" w:hAnsi="Arial" w:cs="Arial"/>
          <w:noProof/>
          <w:lang w:bidi="ar-SA"/>
        </w:rPr>
        <mc:AlternateContent>
          <mc:Choice Requires="wps">
            <w:drawing>
              <wp:anchor distT="0" distB="0" distL="114300" distR="114300" simplePos="0" relativeHeight="251613184" behindDoc="0" locked="0" layoutInCell="1" allowOverlap="1" wp14:anchorId="31EBEC88" wp14:editId="42DDE843">
                <wp:simplePos x="0" y="0"/>
                <wp:positionH relativeFrom="column">
                  <wp:posOffset>2912745</wp:posOffset>
                </wp:positionH>
                <wp:positionV relativeFrom="paragraph">
                  <wp:posOffset>15240</wp:posOffset>
                </wp:positionV>
                <wp:extent cx="146050" cy="131445"/>
                <wp:effectExtent l="0" t="0" r="25400" b="20955"/>
                <wp:wrapNone/>
                <wp:docPr id="204" name="Rectangle 204"/>
                <wp:cNvGraphicFramePr/>
                <a:graphic xmlns:a="http://schemas.openxmlformats.org/drawingml/2006/main">
                  <a:graphicData uri="http://schemas.microsoft.com/office/word/2010/wordprocessingShape">
                    <wps:wsp>
                      <wps:cNvSpPr/>
                      <wps:spPr>
                        <a:xfrm>
                          <a:off x="0" y="0"/>
                          <a:ext cx="146050" cy="13144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5C817" id="Rectangle 204" o:spid="_x0000_s1026" style="position:absolute;margin-left:229.35pt;margin-top:1.2pt;width:11.5pt;height:10.3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" fillcolor="red" strokecolor="red" strokeweight="2pt"/>
            </w:pict>
          </mc:Fallback>
        </mc:AlternateContent>
      </w:r>
      <w:r>
        <w:rPr>
          <w:rFonts w:ascii="Arial" w:hAnsi="Arial" w:cs="Arial"/>
          <w:noProof/>
          <w:lang w:bidi="ar-SA"/>
        </w:rPr>
        <mc:AlternateContent>
          <mc:Choice Requires="wps">
            <w:drawing>
              <wp:anchor distT="0" distB="0" distL="114300" distR="114300" simplePos="0" relativeHeight="251602944" behindDoc="0" locked="0" layoutInCell="1" allowOverlap="1" wp14:anchorId="5624176C" wp14:editId="41A37635">
                <wp:simplePos x="0" y="0"/>
                <wp:positionH relativeFrom="column">
                  <wp:posOffset>730885</wp:posOffset>
                </wp:positionH>
                <wp:positionV relativeFrom="paragraph">
                  <wp:posOffset>45085</wp:posOffset>
                </wp:positionV>
                <wp:extent cx="146050" cy="131445"/>
                <wp:effectExtent l="0" t="0" r="25400" b="20955"/>
                <wp:wrapNone/>
                <wp:docPr id="203" name="Rectangle 203"/>
                <wp:cNvGraphicFramePr/>
                <a:graphic xmlns:a="http://schemas.openxmlformats.org/drawingml/2006/main">
                  <a:graphicData uri="http://schemas.microsoft.com/office/word/2010/wordprocessingShape">
                    <wps:wsp>
                      <wps:cNvSpPr/>
                      <wps:spPr>
                        <a:xfrm>
                          <a:off x="0" y="0"/>
                          <a:ext cx="146050" cy="131445"/>
                        </a:xfrm>
                        <a:prstGeom prst="rect">
                          <a:avLst/>
                        </a:prstGeom>
                        <a:solidFill>
                          <a:srgbClr val="0070C0"/>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1791F" id="Rectangle 203" o:spid="_x0000_s1026" style="position:absolute;margin-left:57.55pt;margin-top:3.55pt;width:11.5pt;height:10.3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" fillcolor="#0070c0" strokecolor="#938953 [1614]" strokeweight="2pt"/>
            </w:pict>
          </mc:Fallback>
        </mc:AlternateContent>
      </w:r>
      <w:r>
        <w:rPr>
          <w:rFonts w:ascii="Arial" w:hAnsi="Arial" w:cs="Arial"/>
        </w:rPr>
        <w:t xml:space="preserve">                  Negative Control Day 7               </w:t>
      </w:r>
      <w:r w:rsidRPr="00FB5C61">
        <w:rPr>
          <w:rFonts w:ascii="Arial" w:hAnsi="Arial" w:cs="Arial"/>
          <w:i/>
        </w:rPr>
        <w:t>W</w:t>
      </w:r>
      <w:r>
        <w:rPr>
          <w:rFonts w:ascii="Arial" w:hAnsi="Arial" w:cs="Arial"/>
          <w:i/>
        </w:rPr>
        <w:t>.</w:t>
      </w:r>
      <w:r w:rsidR="00A511E4">
        <w:rPr>
          <w:rFonts w:ascii="Arial" w:hAnsi="Arial" w:cs="Arial"/>
          <w:i/>
        </w:rPr>
        <w:t xml:space="preserve"> </w:t>
      </w:r>
      <w:proofErr w:type="spellStart"/>
      <w:r>
        <w:rPr>
          <w:rFonts w:ascii="Arial" w:hAnsi="Arial" w:cs="Arial"/>
          <w:i/>
        </w:rPr>
        <w:t>anomalus</w:t>
      </w:r>
      <w:proofErr w:type="spellEnd"/>
      <w:r>
        <w:rPr>
          <w:rFonts w:ascii="Arial" w:hAnsi="Arial" w:cs="Arial"/>
        </w:rPr>
        <w:t xml:space="preserve">   </w:t>
      </w:r>
    </w:p>
    <w:p w14:paraId="28C142A6" w14:textId="77777777" w:rsidR="00B7198D" w:rsidRPr="00FB5C61" w:rsidRDefault="00B7198D" w:rsidP="00B7198D">
      <w:pPr>
        <w:pStyle w:val="ListParagraph"/>
        <w:ind w:left="360"/>
        <w:jc w:val="both"/>
        <w:rPr>
          <w:rFonts w:ascii="Arial" w:hAnsi="Arial" w:cs="Arial"/>
        </w:rPr>
      </w:pPr>
      <w:r>
        <w:rPr>
          <w:rFonts w:ascii="Arial" w:hAnsi="Arial" w:cs="Arial"/>
        </w:rPr>
        <w:t xml:space="preserve">            </w:t>
      </w:r>
    </w:p>
    <w:p w14:paraId="1926A4A3" w14:textId="63DA9F71" w:rsidR="00B7198D" w:rsidRPr="004D3511" w:rsidRDefault="00B7198D" w:rsidP="00EA5269">
      <w:pPr>
        <w:pStyle w:val="ListParagraph"/>
        <w:spacing w:line="240" w:lineRule="auto"/>
        <w:ind w:left="360"/>
        <w:rPr>
          <w:rFonts w:ascii="Times New Roman" w:hAnsi="Times New Roman"/>
        </w:rPr>
      </w:pPr>
      <w:bookmarkStart w:id="38" w:name="_Toc458000474"/>
      <w:r w:rsidRPr="005A308C">
        <w:rPr>
          <w:rStyle w:val="FiguresChar"/>
        </w:rPr>
        <w:t xml:space="preserve">Figure 2.5 </w:t>
      </w:r>
      <w:r w:rsidR="005E1D50">
        <w:rPr>
          <w:rStyle w:val="FiguresChar"/>
        </w:rPr>
        <w:t>D</w:t>
      </w:r>
      <w:r w:rsidRPr="005A308C">
        <w:rPr>
          <w:rStyle w:val="FiguresChar"/>
        </w:rPr>
        <w:t>egradation of hydrocarbons in B20 biodiesel</w:t>
      </w:r>
      <w:r w:rsidR="00D849E0">
        <w:rPr>
          <w:rStyle w:val="FiguresChar"/>
        </w:rPr>
        <w:t xml:space="preserve"> after 7 days of incubation with isolate </w:t>
      </w:r>
      <w:r w:rsidR="00D849E0" w:rsidRPr="005402A6">
        <w:rPr>
          <w:rStyle w:val="FiguresChar"/>
          <w:i/>
        </w:rPr>
        <w:t>W</w:t>
      </w:r>
      <w:r w:rsidR="003D5150">
        <w:rPr>
          <w:rStyle w:val="FiguresChar"/>
          <w:i/>
        </w:rPr>
        <w:t>ickerhamomyces</w:t>
      </w:r>
      <w:r w:rsidR="00D849E0">
        <w:rPr>
          <w:rStyle w:val="FiguresChar"/>
          <w:i/>
        </w:rPr>
        <w:t xml:space="preserve"> </w:t>
      </w:r>
      <w:proofErr w:type="spellStart"/>
      <w:r w:rsidR="00D849E0">
        <w:rPr>
          <w:rStyle w:val="FiguresChar"/>
          <w:i/>
        </w:rPr>
        <w:t>anomalus</w:t>
      </w:r>
      <w:proofErr w:type="spellEnd"/>
      <w:r w:rsidR="00D849E0">
        <w:rPr>
          <w:rStyle w:val="FiguresChar"/>
          <w:i/>
        </w:rPr>
        <w:t xml:space="preserve"> </w:t>
      </w:r>
      <w:r w:rsidR="00D849E0">
        <w:rPr>
          <w:rStyle w:val="FiguresChar"/>
        </w:rPr>
        <w:t>SE3</w:t>
      </w:r>
      <w:bookmarkEnd w:id="38"/>
      <w:r w:rsidRPr="00DB0B27">
        <w:t>.</w:t>
      </w:r>
      <w:r w:rsidRPr="004D3511">
        <w:rPr>
          <w:rFonts w:ascii="Times New Roman" w:hAnsi="Times New Roman"/>
        </w:rPr>
        <w:t xml:space="preserve"> Colored bars represent the remaining percentage of </w:t>
      </w:r>
      <w:r>
        <w:rPr>
          <w:rFonts w:ascii="Times New Roman" w:hAnsi="Times New Roman"/>
        </w:rPr>
        <w:t xml:space="preserve">compound after 7 days of incubation </w:t>
      </w:r>
      <w:r w:rsidRPr="004D3511">
        <w:rPr>
          <w:rFonts w:ascii="Times New Roman" w:hAnsi="Times New Roman"/>
        </w:rPr>
        <w:t xml:space="preserve">compared to negative control at day 0. </w:t>
      </w:r>
    </w:p>
    <w:p w14:paraId="7A86BBE1" w14:textId="77777777" w:rsidR="00B7198D" w:rsidRDefault="00B7198D" w:rsidP="00B7198D">
      <w:pPr>
        <w:pStyle w:val="ListParagraph"/>
        <w:ind w:left="360"/>
        <w:jc w:val="both"/>
        <w:rPr>
          <w:rFonts w:ascii="Arial" w:hAnsi="Arial" w:cs="Arial"/>
        </w:rPr>
      </w:pPr>
    </w:p>
    <w:p w14:paraId="1DE2AF8F" w14:textId="77777777" w:rsidR="00B7198D" w:rsidRDefault="00B7198D" w:rsidP="00B7198D">
      <w:pPr>
        <w:pStyle w:val="ListParagraph"/>
        <w:ind w:left="360"/>
        <w:jc w:val="both"/>
        <w:rPr>
          <w:rFonts w:ascii="Arial" w:hAnsi="Arial" w:cs="Arial"/>
        </w:rPr>
      </w:pPr>
    </w:p>
    <w:p w14:paraId="1C75CE81" w14:textId="77777777" w:rsidR="00B7198D" w:rsidRDefault="00B7198D" w:rsidP="00B7198D">
      <w:pPr>
        <w:pStyle w:val="ListParagraph"/>
        <w:ind w:left="360"/>
        <w:jc w:val="both"/>
        <w:rPr>
          <w:rFonts w:ascii="Arial" w:hAnsi="Arial" w:cs="Arial"/>
        </w:rPr>
      </w:pPr>
    </w:p>
    <w:p w14:paraId="6E7FDE43" w14:textId="77777777" w:rsidR="00B7198D" w:rsidRDefault="00B7198D" w:rsidP="00B7198D">
      <w:pPr>
        <w:pStyle w:val="ListParagraph"/>
        <w:ind w:left="360"/>
        <w:jc w:val="both"/>
        <w:rPr>
          <w:rFonts w:ascii="Arial" w:hAnsi="Arial" w:cs="Arial"/>
        </w:rPr>
      </w:pPr>
    </w:p>
    <w:p w14:paraId="3A7EA168" w14:textId="77777777" w:rsidR="00B7198D" w:rsidRDefault="00B7198D" w:rsidP="00B7198D">
      <w:pPr>
        <w:pStyle w:val="ListParagraph"/>
        <w:ind w:left="360"/>
        <w:jc w:val="both"/>
        <w:rPr>
          <w:rFonts w:ascii="Arial" w:hAnsi="Arial" w:cs="Arial"/>
        </w:rPr>
      </w:pPr>
    </w:p>
    <w:p w14:paraId="2702F05E" w14:textId="77777777" w:rsidR="00B7198D" w:rsidRDefault="00B7198D" w:rsidP="00B7198D">
      <w:pPr>
        <w:pStyle w:val="ListParagraph"/>
        <w:ind w:left="360"/>
        <w:jc w:val="both"/>
        <w:rPr>
          <w:rFonts w:ascii="Arial" w:hAnsi="Arial" w:cs="Arial"/>
        </w:rPr>
      </w:pPr>
    </w:p>
    <w:p w14:paraId="36CC1AF8" w14:textId="77777777" w:rsidR="007733DE" w:rsidRDefault="007733DE">
      <w:pPr>
        <w:spacing w:line="240" w:lineRule="auto"/>
        <w:rPr>
          <w:rFonts w:ascii="Arial" w:hAnsi="Arial" w:cs="Arial"/>
        </w:rPr>
      </w:pPr>
      <w:r>
        <w:rPr>
          <w:rFonts w:ascii="Arial" w:hAnsi="Arial" w:cs="Arial"/>
        </w:rPr>
        <w:br w:type="page"/>
      </w:r>
    </w:p>
    <w:p w14:paraId="4F33673F" w14:textId="77777777" w:rsidR="00E3482D" w:rsidRDefault="00E3482D" w:rsidP="00B7198D">
      <w:pPr>
        <w:pStyle w:val="ListParagraph"/>
        <w:ind w:left="360"/>
        <w:jc w:val="both"/>
        <w:rPr>
          <w:rFonts w:ascii="Arial" w:hAnsi="Arial" w:cs="Arial"/>
        </w:rPr>
      </w:pPr>
    </w:p>
    <w:p w14:paraId="020CBCD9" w14:textId="77777777" w:rsidR="00E3482D" w:rsidRDefault="00E3482D" w:rsidP="00B7198D">
      <w:pPr>
        <w:pStyle w:val="ListParagraph"/>
        <w:ind w:left="360"/>
        <w:jc w:val="both"/>
        <w:rPr>
          <w:rFonts w:ascii="Arial" w:hAnsi="Arial" w:cs="Arial"/>
        </w:rPr>
      </w:pPr>
    </w:p>
    <w:p w14:paraId="3DB585F5" w14:textId="77777777" w:rsidR="00E3482D" w:rsidRDefault="00E3482D" w:rsidP="00B7198D">
      <w:pPr>
        <w:pStyle w:val="ListParagraph"/>
        <w:ind w:left="360"/>
        <w:jc w:val="both"/>
        <w:rPr>
          <w:rFonts w:ascii="Arial" w:hAnsi="Arial" w:cs="Arial"/>
        </w:rPr>
      </w:pPr>
    </w:p>
    <w:p w14:paraId="77E0D986" w14:textId="77777777" w:rsidR="00E3482D" w:rsidRDefault="00E3482D" w:rsidP="00B7198D">
      <w:pPr>
        <w:pStyle w:val="ListParagraph"/>
        <w:ind w:left="360"/>
        <w:jc w:val="both"/>
        <w:rPr>
          <w:rFonts w:ascii="Arial" w:hAnsi="Arial" w:cs="Arial"/>
        </w:rPr>
      </w:pPr>
    </w:p>
    <w:p w14:paraId="0805F281" w14:textId="77777777" w:rsidR="00B7198D" w:rsidRDefault="00B7198D" w:rsidP="00B7198D">
      <w:pPr>
        <w:pStyle w:val="ListParagraph"/>
        <w:ind w:left="360"/>
        <w:jc w:val="both"/>
        <w:rPr>
          <w:rFonts w:ascii="Arial" w:hAnsi="Arial" w:cs="Arial"/>
        </w:rPr>
      </w:pPr>
      <w:r>
        <w:rPr>
          <w:noProof/>
          <w:lang w:bidi="ar-SA"/>
        </w:rPr>
        <w:drawing>
          <wp:anchor distT="0" distB="0" distL="114300" distR="114300" simplePos="0" relativeHeight="251550720" behindDoc="1" locked="0" layoutInCell="1" allowOverlap="1" wp14:anchorId="36FA9F47" wp14:editId="47BD4055">
            <wp:simplePos x="0" y="0"/>
            <wp:positionH relativeFrom="column">
              <wp:posOffset>346586</wp:posOffset>
            </wp:positionH>
            <wp:positionV relativeFrom="paragraph">
              <wp:posOffset>70111</wp:posOffset>
            </wp:positionV>
            <wp:extent cx="4454951" cy="2483893"/>
            <wp:effectExtent l="0" t="0" r="3175" b="0"/>
            <wp:wrapNone/>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14:paraId="6734E60C" w14:textId="77777777" w:rsidR="00B7198D" w:rsidRDefault="00B7198D" w:rsidP="00B7198D">
      <w:pPr>
        <w:pStyle w:val="ListParagraph"/>
        <w:ind w:left="360"/>
        <w:jc w:val="both"/>
        <w:rPr>
          <w:rFonts w:ascii="Arial" w:hAnsi="Arial" w:cs="Arial"/>
        </w:rPr>
      </w:pPr>
    </w:p>
    <w:p w14:paraId="736A5A7C" w14:textId="77777777" w:rsidR="00B7198D" w:rsidRDefault="00B7198D" w:rsidP="00B7198D">
      <w:pPr>
        <w:pStyle w:val="ListParagraph"/>
        <w:ind w:left="360"/>
        <w:jc w:val="both"/>
        <w:rPr>
          <w:rFonts w:ascii="Arial" w:hAnsi="Arial" w:cs="Arial"/>
        </w:rPr>
      </w:pPr>
    </w:p>
    <w:p w14:paraId="521E381D" w14:textId="77777777" w:rsidR="00B7198D" w:rsidRDefault="00B7198D" w:rsidP="00B7198D">
      <w:pPr>
        <w:pStyle w:val="ListParagraph"/>
        <w:ind w:left="360"/>
        <w:jc w:val="both"/>
        <w:rPr>
          <w:rFonts w:ascii="Arial" w:hAnsi="Arial" w:cs="Arial"/>
        </w:rPr>
      </w:pPr>
    </w:p>
    <w:p w14:paraId="6C5B8E1E" w14:textId="77777777" w:rsidR="00B7198D" w:rsidRDefault="00B7198D" w:rsidP="00B7198D">
      <w:pPr>
        <w:pStyle w:val="ListParagraph"/>
        <w:ind w:left="360" w:firstLine="720"/>
        <w:jc w:val="both"/>
        <w:rPr>
          <w:rFonts w:ascii="Arial" w:hAnsi="Arial" w:cs="Arial"/>
        </w:rPr>
      </w:pPr>
    </w:p>
    <w:p w14:paraId="0F681015" w14:textId="77777777" w:rsidR="00B7198D" w:rsidRDefault="00B7198D" w:rsidP="00B7198D">
      <w:pPr>
        <w:pStyle w:val="ListParagraph"/>
        <w:ind w:left="360"/>
        <w:jc w:val="both"/>
        <w:rPr>
          <w:rFonts w:ascii="Arial" w:hAnsi="Arial" w:cs="Arial"/>
        </w:rPr>
      </w:pPr>
    </w:p>
    <w:p w14:paraId="263DC0C9" w14:textId="77777777" w:rsidR="00B7198D" w:rsidRDefault="00B7198D" w:rsidP="00B7198D">
      <w:pPr>
        <w:pStyle w:val="ListParagraph"/>
        <w:spacing w:before="240"/>
        <w:ind w:left="360"/>
        <w:jc w:val="center"/>
        <w:rPr>
          <w:rFonts w:ascii="Arial" w:hAnsi="Arial" w:cs="Arial"/>
        </w:rPr>
      </w:pPr>
    </w:p>
    <w:p w14:paraId="2A19999D" w14:textId="77777777" w:rsidR="00B7198D" w:rsidRDefault="00B7198D" w:rsidP="00B7198D">
      <w:pPr>
        <w:pStyle w:val="ListParagraph"/>
        <w:spacing w:before="240"/>
        <w:ind w:left="360"/>
        <w:jc w:val="center"/>
        <w:rPr>
          <w:rFonts w:ascii="Arial" w:hAnsi="Arial" w:cs="Arial"/>
        </w:rPr>
      </w:pPr>
    </w:p>
    <w:p w14:paraId="3326F786" w14:textId="77777777" w:rsidR="00B7198D" w:rsidRDefault="00B7198D" w:rsidP="00B7198D">
      <w:pPr>
        <w:pStyle w:val="ListParagraph"/>
        <w:ind w:left="360"/>
        <w:jc w:val="both"/>
        <w:rPr>
          <w:rFonts w:ascii="Times New Roman" w:hAnsi="Times New Roman"/>
        </w:rPr>
      </w:pPr>
    </w:p>
    <w:p w14:paraId="78F2A133" w14:textId="55238CA3" w:rsidR="00B7198D" w:rsidRPr="00334D33" w:rsidRDefault="00B7198D" w:rsidP="00EA5269">
      <w:pPr>
        <w:pStyle w:val="ListParagraph"/>
        <w:spacing w:line="240" w:lineRule="auto"/>
        <w:ind w:left="360"/>
        <w:rPr>
          <w:rFonts w:ascii="Times New Roman" w:hAnsi="Times New Roman"/>
        </w:rPr>
      </w:pPr>
      <w:bookmarkStart w:id="39" w:name="_Toc458000475"/>
      <w:r w:rsidRPr="00E3482D">
        <w:rPr>
          <w:rStyle w:val="FiguresChar"/>
        </w:rPr>
        <w:t xml:space="preserve">Figure 2.6 Growth curve for </w:t>
      </w:r>
      <w:r w:rsidRPr="003D5150">
        <w:rPr>
          <w:rStyle w:val="FiguresChar"/>
          <w:i/>
        </w:rPr>
        <w:t>W</w:t>
      </w:r>
      <w:r w:rsidR="003D5150">
        <w:rPr>
          <w:rStyle w:val="FiguresChar"/>
          <w:i/>
        </w:rPr>
        <w:t xml:space="preserve">ickerhamomyces </w:t>
      </w:r>
      <w:proofErr w:type="spellStart"/>
      <w:r w:rsidRPr="003D5150">
        <w:rPr>
          <w:rStyle w:val="FiguresChar"/>
          <w:i/>
        </w:rPr>
        <w:t>anomalus</w:t>
      </w:r>
      <w:proofErr w:type="spellEnd"/>
      <w:r w:rsidRPr="00E3482D">
        <w:rPr>
          <w:rStyle w:val="FiguresChar"/>
        </w:rPr>
        <w:t xml:space="preserve"> SE3 in </w:t>
      </w:r>
      <w:r w:rsidR="005E1D50">
        <w:rPr>
          <w:rStyle w:val="FiguresChar"/>
        </w:rPr>
        <w:t>ASW</w:t>
      </w:r>
      <w:r w:rsidR="005E1D50" w:rsidRPr="00E3482D">
        <w:rPr>
          <w:rStyle w:val="FiguresChar"/>
        </w:rPr>
        <w:t xml:space="preserve"> </w:t>
      </w:r>
      <w:r w:rsidRPr="00E3482D">
        <w:rPr>
          <w:rStyle w:val="FiguresChar"/>
        </w:rPr>
        <w:t>medium containing B20 biodiesel as sole carbon source</w:t>
      </w:r>
      <w:bookmarkEnd w:id="39"/>
      <w:r w:rsidRPr="00DB0B27">
        <w:t>.</w:t>
      </w:r>
      <w:r>
        <w:rPr>
          <w:rFonts w:ascii="Times New Roman" w:hAnsi="Times New Roman"/>
        </w:rPr>
        <w:t xml:space="preserve"> Error b</w:t>
      </w:r>
      <w:r w:rsidRPr="00334D33">
        <w:rPr>
          <w:rFonts w:ascii="Times New Roman" w:hAnsi="Times New Roman"/>
        </w:rPr>
        <w:t>ar</w:t>
      </w:r>
      <w:r>
        <w:rPr>
          <w:rFonts w:ascii="Times New Roman" w:hAnsi="Times New Roman"/>
        </w:rPr>
        <w:t>s</w:t>
      </w:r>
      <w:r w:rsidRPr="00334D33">
        <w:rPr>
          <w:rFonts w:ascii="Times New Roman" w:hAnsi="Times New Roman"/>
        </w:rPr>
        <w:t xml:space="preserve"> represent standard deviation</w:t>
      </w:r>
      <w:r>
        <w:rPr>
          <w:rFonts w:ascii="Times New Roman" w:hAnsi="Times New Roman"/>
        </w:rPr>
        <w:t xml:space="preserve"> of triplicates</w:t>
      </w:r>
      <w:r w:rsidRPr="00334D33">
        <w:rPr>
          <w:rFonts w:ascii="Times New Roman" w:hAnsi="Times New Roman"/>
        </w:rPr>
        <w:t>.</w:t>
      </w:r>
    </w:p>
    <w:p w14:paraId="0F1F1359" w14:textId="77777777" w:rsidR="00B7198D" w:rsidRDefault="00B7198D" w:rsidP="00EA5269">
      <w:pPr>
        <w:pStyle w:val="ListParagraph"/>
        <w:ind w:left="360"/>
        <w:rPr>
          <w:rFonts w:ascii="Times New Roman" w:hAnsi="Times New Roman"/>
        </w:rPr>
      </w:pPr>
    </w:p>
    <w:p w14:paraId="3635ED83" w14:textId="77777777" w:rsidR="00B7198D" w:rsidRDefault="00B7198D" w:rsidP="00B7198D">
      <w:pPr>
        <w:pStyle w:val="ListParagraph"/>
        <w:ind w:left="360"/>
        <w:jc w:val="both"/>
        <w:rPr>
          <w:rFonts w:ascii="Times New Roman" w:hAnsi="Times New Roman"/>
        </w:rPr>
      </w:pPr>
    </w:p>
    <w:p w14:paraId="4DE58C90" w14:textId="77777777" w:rsidR="00B7198D" w:rsidRDefault="00B7198D" w:rsidP="00B7198D">
      <w:pPr>
        <w:pStyle w:val="ListParagraph"/>
        <w:ind w:left="360"/>
        <w:jc w:val="both"/>
        <w:rPr>
          <w:rFonts w:ascii="Times New Roman" w:hAnsi="Times New Roman"/>
        </w:rPr>
      </w:pPr>
    </w:p>
    <w:p w14:paraId="7A4E3F35" w14:textId="77777777" w:rsidR="00B7198D" w:rsidRDefault="00B7198D" w:rsidP="00B7198D">
      <w:pPr>
        <w:pStyle w:val="ListParagraph"/>
        <w:ind w:left="360"/>
        <w:jc w:val="both"/>
        <w:rPr>
          <w:rFonts w:ascii="Times New Roman" w:hAnsi="Times New Roman"/>
        </w:rPr>
      </w:pPr>
    </w:p>
    <w:p w14:paraId="26DBDEB9" w14:textId="77777777" w:rsidR="00B7198D" w:rsidRDefault="00B7198D" w:rsidP="00B7198D">
      <w:pPr>
        <w:pStyle w:val="ListParagraph"/>
        <w:ind w:left="360"/>
        <w:jc w:val="both"/>
        <w:rPr>
          <w:rFonts w:ascii="Times New Roman" w:hAnsi="Times New Roman"/>
        </w:rPr>
      </w:pPr>
    </w:p>
    <w:p w14:paraId="5BFC2C75" w14:textId="77777777" w:rsidR="00B7198D" w:rsidRDefault="00B7198D" w:rsidP="00B7198D">
      <w:pPr>
        <w:pStyle w:val="ListParagraph"/>
        <w:ind w:left="360"/>
        <w:jc w:val="both"/>
        <w:rPr>
          <w:rFonts w:ascii="Times New Roman" w:hAnsi="Times New Roman"/>
        </w:rPr>
      </w:pPr>
    </w:p>
    <w:p w14:paraId="744268C1" w14:textId="77777777" w:rsidR="00B7198D" w:rsidRDefault="00B7198D" w:rsidP="00B7198D">
      <w:pPr>
        <w:pStyle w:val="ListParagraph"/>
        <w:ind w:left="360"/>
        <w:jc w:val="both"/>
        <w:rPr>
          <w:rFonts w:ascii="Times New Roman" w:hAnsi="Times New Roman"/>
        </w:rPr>
      </w:pPr>
    </w:p>
    <w:p w14:paraId="32B9B5AA" w14:textId="77777777" w:rsidR="00B7198D" w:rsidRDefault="00B7198D" w:rsidP="00B7198D">
      <w:pPr>
        <w:pStyle w:val="ListParagraph"/>
        <w:ind w:left="360"/>
        <w:jc w:val="both"/>
        <w:rPr>
          <w:rFonts w:ascii="Times New Roman" w:hAnsi="Times New Roman"/>
        </w:rPr>
      </w:pPr>
    </w:p>
    <w:p w14:paraId="197B16D9" w14:textId="77777777" w:rsidR="007733DE" w:rsidRDefault="007733DE">
      <w:pPr>
        <w:spacing w:line="240" w:lineRule="auto"/>
        <w:rPr>
          <w:rFonts w:ascii="Times New Roman" w:hAnsi="Times New Roman"/>
        </w:rPr>
      </w:pPr>
      <w:r>
        <w:rPr>
          <w:rFonts w:ascii="Times New Roman" w:hAnsi="Times New Roman"/>
        </w:rPr>
        <w:br w:type="page"/>
      </w:r>
    </w:p>
    <w:p w14:paraId="22283F60" w14:textId="77777777" w:rsidR="00B7198D" w:rsidRDefault="00B7198D" w:rsidP="00B7198D">
      <w:pPr>
        <w:pStyle w:val="ListParagraph"/>
        <w:ind w:left="360"/>
        <w:jc w:val="both"/>
        <w:rPr>
          <w:rFonts w:ascii="Times New Roman" w:hAnsi="Times New Roman"/>
        </w:rPr>
      </w:pPr>
    </w:p>
    <w:p w14:paraId="7D1416B8" w14:textId="77777777" w:rsidR="00B7198D" w:rsidRDefault="00B7198D" w:rsidP="00B7198D">
      <w:pPr>
        <w:pStyle w:val="ListParagraph"/>
        <w:ind w:left="360"/>
        <w:jc w:val="both"/>
        <w:rPr>
          <w:rFonts w:ascii="Times New Roman" w:hAnsi="Times New Roman"/>
        </w:rPr>
      </w:pPr>
    </w:p>
    <w:p w14:paraId="06B890AD" w14:textId="77777777" w:rsidR="00B7198D" w:rsidRDefault="00B7198D" w:rsidP="00B7198D">
      <w:pPr>
        <w:pStyle w:val="ListParagraph"/>
        <w:ind w:left="360"/>
        <w:jc w:val="both"/>
        <w:rPr>
          <w:rFonts w:ascii="Arial" w:hAnsi="Arial" w:cs="Arial"/>
        </w:rPr>
      </w:pPr>
    </w:p>
    <w:p w14:paraId="7192EBD3" w14:textId="77777777" w:rsidR="00B7198D" w:rsidRDefault="00B7198D" w:rsidP="00B7198D">
      <w:pPr>
        <w:pStyle w:val="ListParagraph"/>
        <w:ind w:left="360"/>
        <w:jc w:val="both"/>
        <w:rPr>
          <w:rFonts w:ascii="Arial" w:hAnsi="Arial" w:cs="Arial"/>
        </w:rPr>
      </w:pPr>
    </w:p>
    <w:p w14:paraId="2C6DF996" w14:textId="77777777" w:rsidR="00B7198D" w:rsidRDefault="00B7198D" w:rsidP="00B7198D">
      <w:pPr>
        <w:pStyle w:val="ListParagraph"/>
        <w:ind w:left="360"/>
        <w:jc w:val="both"/>
        <w:rPr>
          <w:rFonts w:ascii="Arial" w:hAnsi="Arial" w:cs="Arial"/>
        </w:rPr>
      </w:pPr>
      <w:r>
        <w:rPr>
          <w:noProof/>
          <w:lang w:bidi="ar-SA"/>
        </w:rPr>
        <w:drawing>
          <wp:inline distT="0" distB="0" distL="0" distR="0" wp14:anchorId="4259D90A" wp14:editId="0BE83E83">
            <wp:extent cx="4908103" cy="1892411"/>
            <wp:effectExtent l="0" t="0" r="698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4447" t="20961" r="7569" b="25584"/>
                    <a:stretch/>
                  </pic:blipFill>
                  <pic:spPr bwMode="auto">
                    <a:xfrm>
                      <a:off x="0" y="0"/>
                      <a:ext cx="4922623" cy="1898009"/>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20CB3C1" w14:textId="77777777" w:rsidR="00B7198D" w:rsidRDefault="00B7198D" w:rsidP="00B7198D">
      <w:pPr>
        <w:pStyle w:val="ListParagraph"/>
        <w:ind w:left="360"/>
        <w:jc w:val="both"/>
        <w:rPr>
          <w:rFonts w:ascii="Arial" w:hAnsi="Arial" w:cs="Arial"/>
        </w:rPr>
      </w:pPr>
    </w:p>
    <w:p w14:paraId="0C58B8CD" w14:textId="77777777" w:rsidR="00B7198D" w:rsidRDefault="00B7198D" w:rsidP="00B7198D">
      <w:pPr>
        <w:pStyle w:val="ListParagraph"/>
        <w:ind w:left="360" w:firstLine="720"/>
        <w:jc w:val="both"/>
        <w:rPr>
          <w:rFonts w:ascii="Arial" w:hAnsi="Arial" w:cs="Arial"/>
        </w:rPr>
      </w:pPr>
    </w:p>
    <w:p w14:paraId="42B6411A" w14:textId="77777777" w:rsidR="00B7198D" w:rsidRPr="00B1321A" w:rsidRDefault="00B7198D" w:rsidP="00B7198D">
      <w:pPr>
        <w:pStyle w:val="ListParagraph"/>
        <w:ind w:left="360"/>
        <w:jc w:val="both"/>
        <w:rPr>
          <w:rFonts w:ascii="Times New Roman" w:hAnsi="Times New Roman"/>
        </w:rPr>
      </w:pPr>
      <w:r>
        <w:rPr>
          <w:rFonts w:ascii="Arial" w:hAnsi="Arial" w:cs="Arial"/>
          <w:noProof/>
          <w:lang w:bidi="ar-SA"/>
        </w:rPr>
        <mc:AlternateContent>
          <mc:Choice Requires="wps">
            <w:drawing>
              <wp:anchor distT="0" distB="0" distL="114300" distR="114300" simplePos="0" relativeHeight="251592704" behindDoc="0" locked="0" layoutInCell="1" allowOverlap="1" wp14:anchorId="67B2CDF3" wp14:editId="5193E37B">
                <wp:simplePos x="0" y="0"/>
                <wp:positionH relativeFrom="column">
                  <wp:posOffset>3332480</wp:posOffset>
                </wp:positionH>
                <wp:positionV relativeFrom="paragraph">
                  <wp:posOffset>13335</wp:posOffset>
                </wp:positionV>
                <wp:extent cx="146050" cy="131445"/>
                <wp:effectExtent l="0" t="0" r="25400" b="20955"/>
                <wp:wrapNone/>
                <wp:docPr id="201" name="Rectangle 201"/>
                <wp:cNvGraphicFramePr/>
                <a:graphic xmlns:a="http://schemas.openxmlformats.org/drawingml/2006/main">
                  <a:graphicData uri="http://schemas.microsoft.com/office/word/2010/wordprocessingShape">
                    <wps:wsp>
                      <wps:cNvSpPr/>
                      <wps:spPr>
                        <a:xfrm>
                          <a:off x="0" y="0"/>
                          <a:ext cx="146050" cy="131445"/>
                        </a:xfrm>
                        <a:prstGeom prst="rect">
                          <a:avLst/>
                        </a:prstGeom>
                        <a:solidFill>
                          <a:schemeClr val="bg2">
                            <a:lumMod val="50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FB13F" id="Rectangle 201" o:spid="_x0000_s1026" style="position:absolute;margin-left:262.4pt;margin-top:1.05pt;width:11.5pt;height:10.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" fillcolor="#938953 [1614]" strokecolor="#938953 [1614]" strokeweight="2pt"/>
            </w:pict>
          </mc:Fallback>
        </mc:AlternateContent>
      </w:r>
      <w:r>
        <w:rPr>
          <w:rFonts w:ascii="Arial" w:hAnsi="Arial" w:cs="Arial"/>
          <w:noProof/>
          <w:lang w:bidi="ar-SA"/>
        </w:rPr>
        <mc:AlternateContent>
          <mc:Choice Requires="wps">
            <w:drawing>
              <wp:anchor distT="0" distB="0" distL="114300" distR="114300" simplePos="0" relativeHeight="251582464" behindDoc="0" locked="0" layoutInCell="1" allowOverlap="1" wp14:anchorId="318AB75B" wp14:editId="31A8F773">
                <wp:simplePos x="0" y="0"/>
                <wp:positionH relativeFrom="column">
                  <wp:posOffset>1009015</wp:posOffset>
                </wp:positionH>
                <wp:positionV relativeFrom="paragraph">
                  <wp:posOffset>9525</wp:posOffset>
                </wp:positionV>
                <wp:extent cx="146050" cy="131445"/>
                <wp:effectExtent l="0" t="0" r="25400" b="20955"/>
                <wp:wrapNone/>
                <wp:docPr id="200" name="Rectangle 200"/>
                <wp:cNvGraphicFramePr/>
                <a:graphic xmlns:a="http://schemas.openxmlformats.org/drawingml/2006/main">
                  <a:graphicData uri="http://schemas.microsoft.com/office/word/2010/wordprocessingShape">
                    <wps:wsp>
                      <wps:cNvSpPr/>
                      <wps:spPr>
                        <a:xfrm>
                          <a:off x="0" y="0"/>
                          <a:ext cx="146050" cy="131445"/>
                        </a:xfrm>
                        <a:prstGeom prst="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87F73" id="Rectangle 200" o:spid="_x0000_s1026" style="position:absolute;margin-left:79.45pt;margin-top:.75pt;width:11.5pt;height:10.3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" fillcolor="#365f91 [2404]" strokecolor="#243f60 [1604]" strokeweight="2pt"/>
            </w:pict>
          </mc:Fallback>
        </mc:AlternateContent>
      </w:r>
      <w:r>
        <w:rPr>
          <w:rFonts w:ascii="Times New Roman" w:hAnsi="Times New Roman"/>
        </w:rPr>
        <w:t xml:space="preserve">                            Negative Control Day 30                   </w:t>
      </w:r>
      <w:proofErr w:type="spellStart"/>
      <w:r w:rsidRPr="003B6E38">
        <w:rPr>
          <w:rFonts w:ascii="Times New Roman" w:hAnsi="Times New Roman"/>
          <w:i/>
        </w:rPr>
        <w:t>Byssochlamys</w:t>
      </w:r>
      <w:proofErr w:type="spellEnd"/>
      <w:r w:rsidRPr="003B6E38">
        <w:rPr>
          <w:rFonts w:ascii="Times New Roman" w:hAnsi="Times New Roman"/>
          <w:i/>
        </w:rPr>
        <w:t xml:space="preserve"> sp.</w:t>
      </w:r>
    </w:p>
    <w:p w14:paraId="64EC57DD" w14:textId="77777777" w:rsidR="00B7198D" w:rsidRDefault="00B7198D" w:rsidP="00B7198D">
      <w:pPr>
        <w:pStyle w:val="ListParagraph"/>
        <w:ind w:left="360"/>
        <w:jc w:val="both"/>
        <w:rPr>
          <w:rFonts w:ascii="Arial" w:hAnsi="Arial" w:cs="Arial"/>
        </w:rPr>
      </w:pPr>
    </w:p>
    <w:p w14:paraId="59F395D2" w14:textId="0EE0D9CD" w:rsidR="00B7198D" w:rsidRPr="004D3511" w:rsidRDefault="00B7198D" w:rsidP="00EA5269">
      <w:pPr>
        <w:pStyle w:val="ListParagraph"/>
        <w:spacing w:line="240" w:lineRule="auto"/>
        <w:ind w:left="360"/>
        <w:rPr>
          <w:rFonts w:ascii="Times New Roman" w:hAnsi="Times New Roman"/>
        </w:rPr>
      </w:pPr>
      <w:bookmarkStart w:id="40" w:name="_Toc458000476"/>
      <w:r w:rsidRPr="00D849E0">
        <w:rPr>
          <w:rStyle w:val="FiguresChar"/>
        </w:rPr>
        <w:t xml:space="preserve">Figure 2.7 </w:t>
      </w:r>
      <w:r w:rsidR="005E1D50">
        <w:rPr>
          <w:rStyle w:val="FiguresChar"/>
        </w:rPr>
        <w:t>D</w:t>
      </w:r>
      <w:r w:rsidR="00D849E0" w:rsidRPr="00D849E0">
        <w:rPr>
          <w:rStyle w:val="FiguresChar"/>
        </w:rPr>
        <w:t xml:space="preserve">egradation of FAME in B20 biodiesel after 30 days of incubation with isolate </w:t>
      </w:r>
      <w:proofErr w:type="spellStart"/>
      <w:r w:rsidR="00D849E0" w:rsidRPr="00FE7A88">
        <w:rPr>
          <w:rStyle w:val="FiguresChar"/>
          <w:i/>
        </w:rPr>
        <w:t>Byssochlamys</w:t>
      </w:r>
      <w:proofErr w:type="spellEnd"/>
      <w:r w:rsidR="00D849E0" w:rsidRPr="00FE7A88">
        <w:rPr>
          <w:rStyle w:val="FiguresChar"/>
          <w:i/>
        </w:rPr>
        <w:t xml:space="preserve"> sp</w:t>
      </w:r>
      <w:r w:rsidR="00A511E4">
        <w:rPr>
          <w:rStyle w:val="FiguresChar"/>
          <w:i/>
        </w:rPr>
        <w:t>.</w:t>
      </w:r>
      <w:r w:rsidR="00D849E0" w:rsidRPr="00D849E0">
        <w:rPr>
          <w:rStyle w:val="FiguresChar"/>
        </w:rPr>
        <w:t xml:space="preserve"> SW2</w:t>
      </w:r>
      <w:bookmarkEnd w:id="40"/>
      <w:r w:rsidR="00D849E0" w:rsidRPr="00DB0B27">
        <w:t>.</w:t>
      </w:r>
      <w:r w:rsidR="00D849E0">
        <w:rPr>
          <w:rStyle w:val="FiguresChar"/>
        </w:rPr>
        <w:t xml:space="preserve"> </w:t>
      </w:r>
      <w:r w:rsidRPr="004D3511">
        <w:rPr>
          <w:rFonts w:ascii="Times New Roman" w:hAnsi="Times New Roman"/>
        </w:rPr>
        <w:t xml:space="preserve">Colored bars represent the remaining percentage of </w:t>
      </w:r>
      <w:r>
        <w:rPr>
          <w:rFonts w:ascii="Times New Roman" w:hAnsi="Times New Roman"/>
        </w:rPr>
        <w:t>compound</w:t>
      </w:r>
      <w:r w:rsidRPr="004D3511">
        <w:rPr>
          <w:rFonts w:ascii="Times New Roman" w:hAnsi="Times New Roman"/>
        </w:rPr>
        <w:t xml:space="preserve"> </w:t>
      </w:r>
      <w:r>
        <w:rPr>
          <w:rFonts w:ascii="Times New Roman" w:hAnsi="Times New Roman"/>
        </w:rPr>
        <w:t xml:space="preserve">after 30 days of incubation </w:t>
      </w:r>
      <w:r w:rsidRPr="004D3511">
        <w:rPr>
          <w:rFonts w:ascii="Times New Roman" w:hAnsi="Times New Roman"/>
        </w:rPr>
        <w:t xml:space="preserve">compared to negative control at day 0. </w:t>
      </w:r>
      <w:r>
        <w:rPr>
          <w:rFonts w:ascii="Times New Roman" w:hAnsi="Times New Roman"/>
        </w:rPr>
        <w:t>Error b</w:t>
      </w:r>
      <w:r w:rsidRPr="00334D33">
        <w:rPr>
          <w:rFonts w:ascii="Times New Roman" w:hAnsi="Times New Roman"/>
        </w:rPr>
        <w:t>ar</w:t>
      </w:r>
      <w:r>
        <w:rPr>
          <w:rFonts w:ascii="Times New Roman" w:hAnsi="Times New Roman"/>
        </w:rPr>
        <w:t>s</w:t>
      </w:r>
      <w:r w:rsidRPr="00334D33">
        <w:rPr>
          <w:rFonts w:ascii="Times New Roman" w:hAnsi="Times New Roman"/>
        </w:rPr>
        <w:t xml:space="preserve"> represent standard deviation</w:t>
      </w:r>
      <w:r>
        <w:rPr>
          <w:rFonts w:ascii="Times New Roman" w:hAnsi="Times New Roman"/>
        </w:rPr>
        <w:t xml:space="preserve"> of triplicates</w:t>
      </w:r>
      <w:r w:rsidRPr="00334D33">
        <w:rPr>
          <w:rFonts w:ascii="Times New Roman" w:hAnsi="Times New Roman"/>
        </w:rPr>
        <w:t>.</w:t>
      </w:r>
    </w:p>
    <w:p w14:paraId="70C77FA3" w14:textId="77777777" w:rsidR="00B7198D" w:rsidRDefault="00B7198D" w:rsidP="00EA5269">
      <w:pPr>
        <w:pStyle w:val="ListParagraph"/>
        <w:ind w:left="360"/>
        <w:rPr>
          <w:rFonts w:ascii="Times New Roman" w:hAnsi="Times New Roman"/>
        </w:rPr>
      </w:pPr>
    </w:p>
    <w:p w14:paraId="30789510" w14:textId="77777777" w:rsidR="00B7198D" w:rsidRDefault="00B7198D" w:rsidP="00B7198D">
      <w:pPr>
        <w:pStyle w:val="ListParagraph"/>
        <w:ind w:left="360"/>
        <w:jc w:val="both"/>
        <w:rPr>
          <w:rFonts w:ascii="Times New Roman" w:hAnsi="Times New Roman"/>
        </w:rPr>
      </w:pPr>
    </w:p>
    <w:p w14:paraId="1CFB629A" w14:textId="77777777" w:rsidR="00B7198D" w:rsidRDefault="00B7198D" w:rsidP="00B7198D">
      <w:pPr>
        <w:pStyle w:val="ListParagraph"/>
        <w:ind w:left="360"/>
        <w:jc w:val="both"/>
        <w:rPr>
          <w:rFonts w:ascii="Times New Roman" w:hAnsi="Times New Roman"/>
        </w:rPr>
      </w:pPr>
    </w:p>
    <w:p w14:paraId="730274F9" w14:textId="77777777" w:rsidR="00B7198D" w:rsidRDefault="00B7198D" w:rsidP="00B7198D">
      <w:pPr>
        <w:pStyle w:val="ListParagraph"/>
        <w:ind w:left="360"/>
        <w:jc w:val="both"/>
        <w:rPr>
          <w:rFonts w:ascii="Times New Roman" w:hAnsi="Times New Roman"/>
        </w:rPr>
      </w:pPr>
    </w:p>
    <w:p w14:paraId="404E7C27" w14:textId="77777777" w:rsidR="00B7198D" w:rsidRDefault="00B7198D" w:rsidP="00B7198D">
      <w:pPr>
        <w:pStyle w:val="ListParagraph"/>
        <w:ind w:left="360"/>
        <w:jc w:val="both"/>
        <w:rPr>
          <w:rFonts w:ascii="Times New Roman" w:hAnsi="Times New Roman"/>
        </w:rPr>
      </w:pPr>
    </w:p>
    <w:p w14:paraId="1DFDBC36" w14:textId="77777777" w:rsidR="00B7198D" w:rsidRDefault="00B7198D" w:rsidP="00B7198D">
      <w:pPr>
        <w:pStyle w:val="ListParagraph"/>
        <w:ind w:left="360"/>
        <w:jc w:val="both"/>
        <w:rPr>
          <w:rFonts w:ascii="Times New Roman" w:hAnsi="Times New Roman"/>
        </w:rPr>
      </w:pPr>
    </w:p>
    <w:p w14:paraId="2A2A2781" w14:textId="77777777" w:rsidR="007733DE" w:rsidRDefault="007733DE">
      <w:pPr>
        <w:spacing w:line="240" w:lineRule="auto"/>
        <w:rPr>
          <w:rFonts w:ascii="Times New Roman" w:hAnsi="Times New Roman"/>
        </w:rPr>
      </w:pPr>
      <w:r>
        <w:rPr>
          <w:rFonts w:ascii="Times New Roman" w:hAnsi="Times New Roman"/>
        </w:rPr>
        <w:br w:type="page"/>
      </w:r>
    </w:p>
    <w:p w14:paraId="2E3A4912" w14:textId="6357ABB8" w:rsidR="00B7198D" w:rsidRDefault="00B7198D" w:rsidP="00B7198D">
      <w:pPr>
        <w:pStyle w:val="ListParagraph"/>
        <w:ind w:left="360"/>
        <w:jc w:val="both"/>
        <w:rPr>
          <w:rFonts w:ascii="Times New Roman" w:hAnsi="Times New Roman"/>
        </w:rPr>
      </w:pPr>
    </w:p>
    <w:p w14:paraId="0D11FCC7" w14:textId="35639AAB" w:rsidR="00B7198D" w:rsidRDefault="00C46EE4" w:rsidP="00B7198D">
      <w:pPr>
        <w:pStyle w:val="ListParagraph"/>
        <w:ind w:left="360"/>
        <w:jc w:val="both"/>
        <w:rPr>
          <w:rFonts w:ascii="Arial" w:hAnsi="Arial" w:cs="Arial"/>
        </w:rPr>
      </w:pPr>
      <w:r w:rsidRPr="00C46EE4">
        <w:rPr>
          <w:rFonts w:ascii="Arial" w:hAnsi="Arial" w:cs="Arial"/>
          <w:noProof/>
          <w:lang w:bidi="ar-SA"/>
        </w:rPr>
        <mc:AlternateContent>
          <mc:Choice Requires="wps">
            <w:drawing>
              <wp:anchor distT="45720" distB="45720" distL="114300" distR="114300" simplePos="0" relativeHeight="251786240" behindDoc="0" locked="0" layoutInCell="1" allowOverlap="1" wp14:anchorId="38E81251" wp14:editId="2363A804">
                <wp:simplePos x="0" y="0"/>
                <wp:positionH relativeFrom="column">
                  <wp:posOffset>4464335</wp:posOffset>
                </wp:positionH>
                <wp:positionV relativeFrom="paragraph">
                  <wp:posOffset>153911</wp:posOffset>
                </wp:positionV>
                <wp:extent cx="4681855" cy="7267575"/>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1855" cy="7267575"/>
                        </a:xfrm>
                        <a:prstGeom prst="rect">
                          <a:avLst/>
                        </a:prstGeom>
                        <a:noFill/>
                        <a:ln w="9525">
                          <a:noFill/>
                          <a:miter lim="800000"/>
                          <a:headEnd/>
                          <a:tailEnd/>
                        </a:ln>
                      </wps:spPr>
                      <wps:txbx>
                        <w:txbxContent>
                          <w:p w14:paraId="65967022" w14:textId="0AF9B1E2" w:rsidR="00DB0B27" w:rsidRDefault="00DB0B27" w:rsidP="00C46EE4">
                            <w:pPr>
                              <w:pStyle w:val="ListParagraph"/>
                              <w:spacing w:line="240" w:lineRule="auto"/>
                              <w:ind w:left="360"/>
                              <w:rPr>
                                <w:rFonts w:ascii="Arial" w:hAnsi="Arial" w:cs="Arial"/>
                              </w:rPr>
                            </w:pPr>
                            <w:bookmarkStart w:id="41" w:name="_Toc458000477"/>
                            <w:r w:rsidRPr="00A82C43">
                              <w:rPr>
                                <w:rStyle w:val="FiguresChar"/>
                              </w:rPr>
                              <w:t xml:space="preserve">Figure 2.8 Representative total ion chromatograms of aqueous phase after 80 days of biodegradation of B20 with isolate </w:t>
                            </w:r>
                            <w:proofErr w:type="spellStart"/>
                            <w:r w:rsidRPr="00A82C43">
                              <w:rPr>
                                <w:rStyle w:val="FiguresChar"/>
                              </w:rPr>
                              <w:t>Byssochlamys</w:t>
                            </w:r>
                            <w:proofErr w:type="spellEnd"/>
                            <w:r w:rsidRPr="00A82C43">
                              <w:rPr>
                                <w:rStyle w:val="FiguresChar"/>
                              </w:rPr>
                              <w:t xml:space="preserve"> sp. SW2</w:t>
                            </w:r>
                            <w:r w:rsidRPr="00C37E27">
                              <w:rPr>
                                <w:rStyle w:val="FiguresChar"/>
                              </w:rPr>
                              <w:t>.</w:t>
                            </w:r>
                            <w:bookmarkEnd w:id="41"/>
                            <w:r>
                              <w:rPr>
                                <w:rFonts w:ascii="Times New Roman" w:hAnsi="Times New Roman"/>
                              </w:rPr>
                              <w:t xml:space="preserve"> Biodegraded sample (black) is compared to negative control (blue).</w:t>
                            </w:r>
                          </w:p>
                          <w:p w14:paraId="0773B31A" w14:textId="550A660C" w:rsidR="00DB0B27" w:rsidRDefault="00DB0B27"/>
                        </w:txbxContent>
                      </wps:txbx>
                      <wps:bodyPr rot="0" vert="vert270"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8E81251" id="Text Box 2" o:spid="_x0000_s1046" type="#_x0000_t202" style="position:absolute;left:0;text-align:left;margin-left:351.5pt;margin-top:12.1pt;width:368.65pt;height:572.25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" filled="f" stroked="f">
                <v:textbox style="layout-flow:vertical;mso-layout-flow-alt:bottom-to-top;mso-fit-shape-to-text:t">
                  <w:txbxContent>
                    <w:p w14:paraId="65967022" w14:textId="0AF9B1E2" w:rsidR="00DB0B27" w:rsidRDefault="00DB0B27" w:rsidP="00C46EE4">
                      <w:pPr>
                        <w:pStyle w:val="ListParagraph"/>
                        <w:spacing w:line="240" w:lineRule="auto"/>
                        <w:ind w:left="360"/>
                        <w:rPr>
                          <w:rFonts w:ascii="Arial" w:hAnsi="Arial" w:cs="Arial"/>
                        </w:rPr>
                      </w:pPr>
                      <w:bookmarkStart w:id="42" w:name="_Toc458000477"/>
                      <w:r w:rsidRPr="00A82C43">
                        <w:rPr>
                          <w:rStyle w:val="FiguresChar"/>
                        </w:rPr>
                        <w:t xml:space="preserve">Figure 2.8 Representative total ion chromatograms of aqueous phase after 80 days of biodegradation of B20 with isolate </w:t>
                      </w:r>
                      <w:proofErr w:type="spellStart"/>
                      <w:r w:rsidRPr="00A82C43">
                        <w:rPr>
                          <w:rStyle w:val="FiguresChar"/>
                        </w:rPr>
                        <w:t>Byssochlamys</w:t>
                      </w:r>
                      <w:proofErr w:type="spellEnd"/>
                      <w:r w:rsidRPr="00A82C43">
                        <w:rPr>
                          <w:rStyle w:val="FiguresChar"/>
                        </w:rPr>
                        <w:t xml:space="preserve"> sp. SW2</w:t>
                      </w:r>
                      <w:r w:rsidRPr="00C37E27">
                        <w:rPr>
                          <w:rStyle w:val="FiguresChar"/>
                        </w:rPr>
                        <w:t>.</w:t>
                      </w:r>
                      <w:bookmarkEnd w:id="42"/>
                      <w:r>
                        <w:rPr>
                          <w:rFonts w:ascii="Times New Roman" w:hAnsi="Times New Roman"/>
                        </w:rPr>
                        <w:t xml:space="preserve"> Biodegraded sample (black) is compared to negative control (blue).</w:t>
                      </w:r>
                    </w:p>
                    <w:p w14:paraId="0773B31A" w14:textId="550A660C" w:rsidR="00DB0B27" w:rsidRDefault="00DB0B27"/>
                  </w:txbxContent>
                </v:textbox>
                <w10:wrap type="square"/>
              </v:shape>
            </w:pict>
          </mc:Fallback>
        </mc:AlternateContent>
      </w:r>
    </w:p>
    <w:p w14:paraId="061B0B7B" w14:textId="77777777" w:rsidR="00B7198D" w:rsidRDefault="00B7198D" w:rsidP="00B7198D">
      <w:pPr>
        <w:pStyle w:val="ListParagraph"/>
        <w:ind w:left="360"/>
        <w:jc w:val="both"/>
        <w:rPr>
          <w:rFonts w:ascii="Arial" w:hAnsi="Arial" w:cs="Arial"/>
        </w:rPr>
      </w:pPr>
    </w:p>
    <w:p w14:paraId="56940F1A" w14:textId="27BAFD24" w:rsidR="00B7198D" w:rsidRDefault="00B7198D" w:rsidP="00232B8B">
      <w:pPr>
        <w:pStyle w:val="ListParagraph"/>
        <w:tabs>
          <w:tab w:val="left" w:pos="450"/>
        </w:tabs>
        <w:ind w:left="360"/>
        <w:jc w:val="both"/>
        <w:rPr>
          <w:rFonts w:ascii="Arial" w:hAnsi="Arial" w:cs="Arial"/>
        </w:rPr>
      </w:pPr>
    </w:p>
    <w:p w14:paraId="091432BD" w14:textId="09AC6DA1" w:rsidR="00B7198D" w:rsidRDefault="00232B8B" w:rsidP="00B7198D">
      <w:pPr>
        <w:pStyle w:val="ListParagraph"/>
        <w:ind w:left="360"/>
        <w:jc w:val="both"/>
        <w:rPr>
          <w:rFonts w:ascii="Arial" w:hAnsi="Arial" w:cs="Arial"/>
        </w:rPr>
      </w:pPr>
      <w:r>
        <w:rPr>
          <w:rFonts w:ascii="Arial" w:hAnsi="Arial" w:cs="Arial"/>
          <w:noProof/>
          <w:lang w:bidi="ar-SA"/>
        </w:rPr>
        <w:drawing>
          <wp:anchor distT="0" distB="0" distL="114300" distR="114300" simplePos="0" relativeHeight="251784192" behindDoc="1" locked="0" layoutInCell="1" allowOverlap="1" wp14:anchorId="1ABC588B" wp14:editId="25212407">
            <wp:simplePos x="0" y="0"/>
            <wp:positionH relativeFrom="column">
              <wp:posOffset>-1294130</wp:posOffset>
            </wp:positionH>
            <wp:positionV relativeFrom="paragraph">
              <wp:posOffset>457200</wp:posOffset>
            </wp:positionV>
            <wp:extent cx="7125970" cy="4409440"/>
            <wp:effectExtent l="5715" t="0" r="4445" b="444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0">
                      <a:extLst>
                        <a:ext uri="{28A0092B-C50C-407E-A947-70E740481C1C}">
                          <a14:useLocalDpi xmlns:a14="http://schemas.microsoft.com/office/drawing/2010/main" val="0"/>
                        </a:ext>
                      </a:extLst>
                    </a:blip>
                    <a:srcRect r="6472"/>
                    <a:stretch/>
                  </pic:blipFill>
                  <pic:spPr bwMode="auto">
                    <a:xfrm rot="16200000">
                      <a:off x="0" y="0"/>
                      <a:ext cx="7125970" cy="4409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EB2B6A" w14:textId="613A03B0" w:rsidR="00B7198D" w:rsidRDefault="00B7198D" w:rsidP="00B7198D">
      <w:pPr>
        <w:pStyle w:val="ListParagraph"/>
        <w:ind w:left="360"/>
        <w:jc w:val="both"/>
        <w:rPr>
          <w:rFonts w:ascii="Arial" w:hAnsi="Arial" w:cs="Arial"/>
        </w:rPr>
      </w:pPr>
    </w:p>
    <w:p w14:paraId="66ED6888" w14:textId="7CFF137D" w:rsidR="00B7198D" w:rsidRDefault="00B7198D" w:rsidP="00B7198D">
      <w:pPr>
        <w:pStyle w:val="ListParagraph"/>
        <w:ind w:left="360"/>
        <w:jc w:val="both"/>
        <w:rPr>
          <w:rFonts w:ascii="Arial" w:hAnsi="Arial" w:cs="Arial"/>
        </w:rPr>
      </w:pPr>
    </w:p>
    <w:p w14:paraId="3CD0203E" w14:textId="77777777" w:rsidR="00B7198D" w:rsidRDefault="00B7198D" w:rsidP="00B7198D">
      <w:pPr>
        <w:pStyle w:val="ListParagraph"/>
        <w:tabs>
          <w:tab w:val="left" w:pos="2731"/>
        </w:tabs>
        <w:ind w:left="360"/>
        <w:jc w:val="both"/>
        <w:rPr>
          <w:rFonts w:ascii="Arial" w:hAnsi="Arial" w:cs="Arial"/>
        </w:rPr>
      </w:pPr>
      <w:r>
        <w:rPr>
          <w:rFonts w:ascii="Arial" w:hAnsi="Arial" w:cs="Arial"/>
        </w:rPr>
        <w:tab/>
      </w:r>
    </w:p>
    <w:p w14:paraId="1771C783" w14:textId="77777777" w:rsidR="00B7198D" w:rsidRDefault="00B7198D" w:rsidP="00B7198D">
      <w:pPr>
        <w:pStyle w:val="ListParagraph"/>
        <w:ind w:left="360"/>
        <w:jc w:val="both"/>
        <w:rPr>
          <w:rFonts w:ascii="Arial" w:hAnsi="Arial" w:cs="Arial"/>
        </w:rPr>
      </w:pPr>
    </w:p>
    <w:p w14:paraId="02FFB008" w14:textId="5EBA35C8" w:rsidR="00B7198D" w:rsidRDefault="00B7198D" w:rsidP="00B7198D">
      <w:pPr>
        <w:pStyle w:val="ListParagraph"/>
        <w:ind w:left="360"/>
        <w:jc w:val="both"/>
        <w:rPr>
          <w:rFonts w:ascii="Arial" w:hAnsi="Arial" w:cs="Arial"/>
        </w:rPr>
      </w:pPr>
    </w:p>
    <w:p w14:paraId="2610C24E" w14:textId="77777777" w:rsidR="00B7198D" w:rsidRDefault="00B7198D" w:rsidP="00B7198D">
      <w:pPr>
        <w:pStyle w:val="ListParagraph"/>
        <w:ind w:left="360"/>
        <w:jc w:val="both"/>
        <w:rPr>
          <w:rFonts w:ascii="Arial" w:hAnsi="Arial" w:cs="Arial"/>
        </w:rPr>
      </w:pPr>
    </w:p>
    <w:p w14:paraId="6BFAE1EF" w14:textId="77777777" w:rsidR="00B7198D" w:rsidRDefault="00B7198D" w:rsidP="00B7198D">
      <w:pPr>
        <w:pStyle w:val="ListParagraph"/>
        <w:ind w:left="360"/>
        <w:jc w:val="both"/>
        <w:rPr>
          <w:rFonts w:ascii="Arial" w:hAnsi="Arial" w:cs="Arial"/>
        </w:rPr>
      </w:pPr>
    </w:p>
    <w:p w14:paraId="12BA7621" w14:textId="77777777" w:rsidR="004A16D6" w:rsidRDefault="004A16D6" w:rsidP="00C37E27">
      <w:pPr>
        <w:pStyle w:val="ListParagraph"/>
        <w:spacing w:line="240" w:lineRule="auto"/>
        <w:ind w:left="360"/>
        <w:jc w:val="both"/>
        <w:rPr>
          <w:rStyle w:val="FiguresChar"/>
        </w:rPr>
      </w:pPr>
    </w:p>
    <w:p w14:paraId="16527D79" w14:textId="77777777" w:rsidR="004A16D6" w:rsidRDefault="004A16D6" w:rsidP="00C37E27">
      <w:pPr>
        <w:pStyle w:val="ListParagraph"/>
        <w:spacing w:line="240" w:lineRule="auto"/>
        <w:ind w:left="360"/>
        <w:jc w:val="both"/>
        <w:rPr>
          <w:rStyle w:val="FiguresChar"/>
        </w:rPr>
      </w:pPr>
    </w:p>
    <w:p w14:paraId="75A4483F" w14:textId="77777777" w:rsidR="004A16D6" w:rsidRDefault="004A16D6" w:rsidP="00C37E27">
      <w:pPr>
        <w:pStyle w:val="ListParagraph"/>
        <w:spacing w:line="240" w:lineRule="auto"/>
        <w:ind w:left="360"/>
        <w:jc w:val="both"/>
        <w:rPr>
          <w:rStyle w:val="FiguresChar"/>
        </w:rPr>
      </w:pPr>
    </w:p>
    <w:p w14:paraId="3A74890E" w14:textId="77777777" w:rsidR="004A16D6" w:rsidRDefault="004A16D6" w:rsidP="00C37E27">
      <w:pPr>
        <w:pStyle w:val="ListParagraph"/>
        <w:spacing w:line="240" w:lineRule="auto"/>
        <w:ind w:left="360"/>
        <w:jc w:val="both"/>
        <w:rPr>
          <w:rStyle w:val="FiguresChar"/>
        </w:rPr>
      </w:pPr>
    </w:p>
    <w:p w14:paraId="4CB61633" w14:textId="77777777" w:rsidR="00B7198D" w:rsidRDefault="00B7198D" w:rsidP="00EA5269">
      <w:pPr>
        <w:rPr>
          <w:rFonts w:ascii="Times New Roman" w:hAnsi="Times New Roman"/>
        </w:rPr>
      </w:pPr>
    </w:p>
    <w:p w14:paraId="007E8F8D" w14:textId="77777777" w:rsidR="00B7198D" w:rsidRDefault="00B7198D" w:rsidP="00B7198D">
      <w:pPr>
        <w:rPr>
          <w:rFonts w:ascii="Times New Roman" w:hAnsi="Times New Roman"/>
        </w:rPr>
      </w:pPr>
    </w:p>
    <w:p w14:paraId="1255D2B7" w14:textId="77777777" w:rsidR="00B7198D" w:rsidRDefault="00B7198D" w:rsidP="00B7198D">
      <w:pPr>
        <w:rPr>
          <w:rFonts w:ascii="Times New Roman" w:hAnsi="Times New Roman"/>
        </w:rPr>
      </w:pPr>
    </w:p>
    <w:p w14:paraId="01817CB2" w14:textId="77777777" w:rsidR="00B7198D" w:rsidRDefault="00B7198D" w:rsidP="00B7198D">
      <w:pPr>
        <w:rPr>
          <w:rFonts w:ascii="Times New Roman" w:hAnsi="Times New Roman"/>
        </w:rPr>
      </w:pPr>
    </w:p>
    <w:p w14:paraId="5F9958D8" w14:textId="77777777" w:rsidR="00B7198D" w:rsidRDefault="00B7198D" w:rsidP="00B7198D">
      <w:pPr>
        <w:rPr>
          <w:rFonts w:ascii="Times New Roman" w:hAnsi="Times New Roman"/>
        </w:rPr>
      </w:pPr>
    </w:p>
    <w:p w14:paraId="18F2440E" w14:textId="77777777" w:rsidR="00B7198D" w:rsidRDefault="00B7198D" w:rsidP="00B7198D">
      <w:pPr>
        <w:rPr>
          <w:rFonts w:ascii="Times New Roman" w:hAnsi="Times New Roman"/>
        </w:rPr>
      </w:pPr>
    </w:p>
    <w:p w14:paraId="212991CC" w14:textId="77777777" w:rsidR="00B7198D" w:rsidRDefault="00B7198D" w:rsidP="00B7198D">
      <w:pPr>
        <w:rPr>
          <w:rFonts w:ascii="Times New Roman" w:hAnsi="Times New Roman"/>
        </w:rPr>
      </w:pPr>
    </w:p>
    <w:p w14:paraId="52CB083D" w14:textId="77777777" w:rsidR="004A16D6" w:rsidRDefault="004A16D6">
      <w:pPr>
        <w:spacing w:line="240" w:lineRule="auto"/>
        <w:rPr>
          <w:rFonts w:ascii="Times New Roman" w:hAnsi="Times New Roman"/>
        </w:rPr>
      </w:pPr>
      <w:r>
        <w:rPr>
          <w:rFonts w:ascii="Times New Roman" w:hAnsi="Times New Roman"/>
        </w:rPr>
        <w:br w:type="page"/>
      </w:r>
    </w:p>
    <w:p w14:paraId="15AD4D0D" w14:textId="77777777" w:rsidR="00B7198D" w:rsidRDefault="00B7198D" w:rsidP="00B7198D">
      <w:pPr>
        <w:rPr>
          <w:rFonts w:ascii="Times New Roman" w:hAnsi="Times New Roman"/>
        </w:rPr>
      </w:pPr>
      <w:bookmarkStart w:id="43" w:name="_Toc310579469"/>
    </w:p>
    <w:p w14:paraId="3471B321" w14:textId="142A055C" w:rsidR="00B7198D" w:rsidRDefault="00B7198D" w:rsidP="00082F6E">
      <w:pPr>
        <w:tabs>
          <w:tab w:val="left" w:pos="3722"/>
          <w:tab w:val="left" w:pos="5517"/>
        </w:tabs>
        <w:rPr>
          <w:rFonts w:ascii="Times New Roman" w:hAnsi="Times New Roman"/>
        </w:rPr>
      </w:pPr>
      <w:r>
        <w:rPr>
          <w:noProof/>
          <w:lang w:bidi="ar-SA"/>
        </w:rPr>
        <w:drawing>
          <wp:anchor distT="0" distB="0" distL="114300" distR="114300" simplePos="0" relativeHeight="251624448" behindDoc="1" locked="0" layoutInCell="1" allowOverlap="1" wp14:anchorId="56EDE1E0" wp14:editId="33EA40CB">
            <wp:simplePos x="0" y="0"/>
            <wp:positionH relativeFrom="column">
              <wp:posOffset>326003</wp:posOffset>
            </wp:positionH>
            <wp:positionV relativeFrom="paragraph">
              <wp:posOffset>188871</wp:posOffset>
            </wp:positionV>
            <wp:extent cx="4206240" cy="2210463"/>
            <wp:effectExtent l="0" t="0" r="3810" b="0"/>
            <wp:wrapNone/>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sidR="00082F6E">
        <w:rPr>
          <w:rFonts w:ascii="Times New Roman" w:hAnsi="Times New Roman"/>
        </w:rPr>
        <w:tab/>
      </w:r>
      <w:r w:rsidR="00082F6E">
        <w:rPr>
          <w:rFonts w:ascii="Times New Roman" w:hAnsi="Times New Roman"/>
        </w:rPr>
        <w:tab/>
      </w:r>
    </w:p>
    <w:p w14:paraId="08F1D6CD" w14:textId="77777777" w:rsidR="00B7198D" w:rsidRDefault="00B7198D" w:rsidP="00B7198D">
      <w:pPr>
        <w:jc w:val="center"/>
        <w:rPr>
          <w:rFonts w:ascii="Times New Roman" w:hAnsi="Times New Roman"/>
        </w:rPr>
      </w:pPr>
    </w:p>
    <w:p w14:paraId="40CA39D5" w14:textId="77777777" w:rsidR="00B7198D" w:rsidRDefault="00B7198D" w:rsidP="00B7198D">
      <w:pPr>
        <w:jc w:val="center"/>
        <w:rPr>
          <w:rFonts w:ascii="Times New Roman" w:hAnsi="Times New Roman"/>
        </w:rPr>
      </w:pPr>
    </w:p>
    <w:p w14:paraId="29198589" w14:textId="77777777" w:rsidR="00B7198D" w:rsidRDefault="00B7198D" w:rsidP="00B7198D">
      <w:pPr>
        <w:jc w:val="center"/>
        <w:rPr>
          <w:rFonts w:ascii="Times New Roman" w:hAnsi="Times New Roman"/>
        </w:rPr>
      </w:pPr>
    </w:p>
    <w:p w14:paraId="5324947D" w14:textId="77777777" w:rsidR="00B7198D" w:rsidRDefault="00B7198D" w:rsidP="00B7198D">
      <w:pPr>
        <w:jc w:val="center"/>
        <w:rPr>
          <w:rFonts w:ascii="Times New Roman" w:hAnsi="Times New Roman"/>
        </w:rPr>
      </w:pPr>
    </w:p>
    <w:p w14:paraId="3D615055" w14:textId="77777777" w:rsidR="00B7198D" w:rsidRDefault="00B7198D" w:rsidP="00B7198D">
      <w:pPr>
        <w:jc w:val="center"/>
        <w:rPr>
          <w:rFonts w:ascii="Times New Roman" w:hAnsi="Times New Roman"/>
        </w:rPr>
      </w:pPr>
    </w:p>
    <w:p w14:paraId="5953AD4F" w14:textId="77777777" w:rsidR="00B7198D" w:rsidRDefault="00B7198D" w:rsidP="00B7198D">
      <w:pPr>
        <w:jc w:val="center"/>
        <w:rPr>
          <w:rFonts w:ascii="Times New Roman" w:hAnsi="Times New Roman"/>
        </w:rPr>
      </w:pPr>
    </w:p>
    <w:p w14:paraId="7A2CA722" w14:textId="77777777" w:rsidR="00B7198D" w:rsidRDefault="00B7198D" w:rsidP="00B7198D">
      <w:pPr>
        <w:jc w:val="center"/>
        <w:rPr>
          <w:rFonts w:ascii="Times New Roman" w:hAnsi="Times New Roman"/>
        </w:rPr>
      </w:pPr>
    </w:p>
    <w:p w14:paraId="1E14B1B9" w14:textId="49CB8664" w:rsidR="00B7198D" w:rsidRPr="00E512F3" w:rsidRDefault="000E3D57" w:rsidP="00EA5269">
      <w:pPr>
        <w:spacing w:line="240" w:lineRule="auto"/>
        <w:rPr>
          <w:rFonts w:ascii="Times New Roman" w:hAnsi="Times New Roman"/>
        </w:rPr>
      </w:pPr>
      <w:bookmarkStart w:id="44" w:name="_Toc457991004"/>
      <w:bookmarkStart w:id="45" w:name="_Toc458000478"/>
      <w:r w:rsidRPr="00DB0B27">
        <w:rPr>
          <w:rStyle w:val="FiguresChar"/>
        </w:rPr>
        <w:t xml:space="preserve">Figure </w:t>
      </w:r>
      <w:r w:rsidR="00A82C43" w:rsidRPr="00DB0B27">
        <w:rPr>
          <w:rStyle w:val="FiguresChar"/>
        </w:rPr>
        <w:t>2.9</w:t>
      </w:r>
      <w:r w:rsidR="00B7198D" w:rsidRPr="00DB0B27">
        <w:rPr>
          <w:rStyle w:val="FiguresChar"/>
        </w:rPr>
        <w:t xml:space="preserve"> Effect of temperature on growth of the yeast W</w:t>
      </w:r>
      <w:r w:rsidR="001479CC" w:rsidRPr="00DB0B27">
        <w:rPr>
          <w:rStyle w:val="FiguresChar"/>
        </w:rPr>
        <w:t xml:space="preserve">ickerhamomyces </w:t>
      </w:r>
      <w:proofErr w:type="spellStart"/>
      <w:r w:rsidR="00B7198D" w:rsidRPr="00DB0B27">
        <w:rPr>
          <w:rStyle w:val="FiguresChar"/>
        </w:rPr>
        <w:t>anomalus</w:t>
      </w:r>
      <w:proofErr w:type="spellEnd"/>
      <w:r w:rsidR="00B7198D" w:rsidRPr="00DB0B27">
        <w:rPr>
          <w:rStyle w:val="FiguresChar"/>
        </w:rPr>
        <w:t xml:space="preserve"> SE3</w:t>
      </w:r>
      <w:bookmarkEnd w:id="44"/>
      <w:bookmarkEnd w:id="45"/>
      <w:r w:rsidR="00B7198D" w:rsidRPr="00DB0B27">
        <w:t>.</w:t>
      </w:r>
      <w:r w:rsidR="00B7198D" w:rsidRPr="00E512F3">
        <w:rPr>
          <w:rFonts w:ascii="Times New Roman" w:hAnsi="Times New Roman"/>
        </w:rPr>
        <w:t xml:space="preserve"> </w:t>
      </w:r>
      <w:proofErr w:type="gramStart"/>
      <w:r w:rsidR="00B7198D" w:rsidRPr="00E512F3">
        <w:rPr>
          <w:rFonts w:ascii="Times New Roman" w:hAnsi="Times New Roman"/>
        </w:rPr>
        <w:t>p-value</w:t>
      </w:r>
      <w:proofErr w:type="gramEnd"/>
      <w:r w:rsidR="00B7198D" w:rsidRPr="00E512F3">
        <w:rPr>
          <w:rFonts w:ascii="Times New Roman" w:hAnsi="Times New Roman"/>
        </w:rPr>
        <w:t xml:space="preserve"> &lt;0.01 between all treatments (</w:t>
      </w:r>
      <w:proofErr w:type="spellStart"/>
      <w:r w:rsidR="00B7198D" w:rsidRPr="00E512F3">
        <w:rPr>
          <w:rFonts w:ascii="Times New Roman" w:hAnsi="Times New Roman"/>
        </w:rPr>
        <w:t>Anova</w:t>
      </w:r>
      <w:proofErr w:type="spellEnd"/>
      <w:r w:rsidR="00B7198D" w:rsidRPr="00E512F3">
        <w:rPr>
          <w:rFonts w:ascii="Times New Roman" w:hAnsi="Times New Roman"/>
        </w:rPr>
        <w:t xml:space="preserve">-Tukey Test). Error bars represent standard deviation of triplicate samples. </w:t>
      </w:r>
    </w:p>
    <w:p w14:paraId="1AF2CF1D" w14:textId="77777777" w:rsidR="00B7198D" w:rsidRPr="00E512F3" w:rsidRDefault="00B7198D" w:rsidP="00EA5269">
      <w:pPr>
        <w:rPr>
          <w:rFonts w:ascii="Times New Roman" w:hAnsi="Times New Roman"/>
        </w:rPr>
      </w:pPr>
    </w:p>
    <w:p w14:paraId="70005B42" w14:textId="77777777" w:rsidR="00B7198D" w:rsidRDefault="00B7198D" w:rsidP="00B7198D">
      <w:pPr>
        <w:jc w:val="both"/>
        <w:rPr>
          <w:rFonts w:ascii="Calibri" w:hAnsi="Calibri"/>
          <w:color w:val="000000"/>
          <w:shd w:val="clear" w:color="auto" w:fill="FFFFFF"/>
        </w:rPr>
      </w:pPr>
    </w:p>
    <w:p w14:paraId="58B9D701" w14:textId="77777777" w:rsidR="00B7198D" w:rsidRDefault="00B7198D" w:rsidP="00B7198D">
      <w:pPr>
        <w:jc w:val="both"/>
        <w:rPr>
          <w:rFonts w:ascii="Calibri" w:hAnsi="Calibri"/>
          <w:color w:val="000000"/>
          <w:shd w:val="clear" w:color="auto" w:fill="FFFFFF"/>
        </w:rPr>
      </w:pPr>
    </w:p>
    <w:p w14:paraId="6C7A2E15" w14:textId="77777777" w:rsidR="00B7198D" w:rsidRDefault="00B7198D" w:rsidP="00B7198D">
      <w:pPr>
        <w:jc w:val="both"/>
        <w:rPr>
          <w:rFonts w:ascii="Calibri" w:hAnsi="Calibri"/>
          <w:color w:val="000000"/>
          <w:shd w:val="clear" w:color="auto" w:fill="FFFFFF"/>
        </w:rPr>
      </w:pPr>
    </w:p>
    <w:p w14:paraId="2646CAF9" w14:textId="77777777" w:rsidR="00B7198D" w:rsidRDefault="00B7198D" w:rsidP="00B7198D">
      <w:pPr>
        <w:jc w:val="both"/>
        <w:rPr>
          <w:rFonts w:ascii="Calibri" w:hAnsi="Calibri"/>
          <w:color w:val="000000"/>
          <w:shd w:val="clear" w:color="auto" w:fill="FFFFFF"/>
        </w:rPr>
      </w:pPr>
    </w:p>
    <w:p w14:paraId="04E5894E" w14:textId="77777777" w:rsidR="00B7198D" w:rsidRDefault="00B7198D" w:rsidP="00B7198D">
      <w:pPr>
        <w:jc w:val="both"/>
        <w:rPr>
          <w:rFonts w:ascii="Calibri" w:hAnsi="Calibri"/>
          <w:color w:val="000000"/>
          <w:shd w:val="clear" w:color="auto" w:fill="FFFFFF"/>
        </w:rPr>
      </w:pPr>
    </w:p>
    <w:p w14:paraId="74D11674" w14:textId="77777777" w:rsidR="00B7198D" w:rsidRDefault="00B7198D" w:rsidP="00B7198D">
      <w:pPr>
        <w:jc w:val="both"/>
        <w:rPr>
          <w:rFonts w:ascii="Calibri" w:hAnsi="Calibri"/>
          <w:color w:val="000000"/>
          <w:shd w:val="clear" w:color="auto" w:fill="FFFFFF"/>
        </w:rPr>
      </w:pPr>
    </w:p>
    <w:p w14:paraId="145744EC" w14:textId="77777777" w:rsidR="00B7198D" w:rsidRDefault="00B7198D" w:rsidP="00B7198D">
      <w:pPr>
        <w:jc w:val="both"/>
        <w:rPr>
          <w:rFonts w:ascii="Calibri" w:hAnsi="Calibri"/>
          <w:color w:val="000000"/>
          <w:shd w:val="clear" w:color="auto" w:fill="FFFFFF"/>
        </w:rPr>
      </w:pPr>
    </w:p>
    <w:p w14:paraId="72FBD10C" w14:textId="77777777" w:rsidR="00B7198D" w:rsidRDefault="00B7198D" w:rsidP="00B7198D">
      <w:pPr>
        <w:jc w:val="both"/>
        <w:rPr>
          <w:rFonts w:ascii="Calibri" w:hAnsi="Calibri"/>
          <w:color w:val="000000"/>
          <w:shd w:val="clear" w:color="auto" w:fill="FFFFFF"/>
        </w:rPr>
      </w:pPr>
    </w:p>
    <w:p w14:paraId="418FA5DB" w14:textId="77777777" w:rsidR="00B7198D" w:rsidRDefault="00B7198D" w:rsidP="00B7198D">
      <w:pPr>
        <w:jc w:val="both"/>
        <w:rPr>
          <w:rFonts w:ascii="Calibri" w:hAnsi="Calibri"/>
          <w:color w:val="000000"/>
          <w:shd w:val="clear" w:color="auto" w:fill="FFFFFF"/>
        </w:rPr>
      </w:pPr>
    </w:p>
    <w:p w14:paraId="3EDA9CFF" w14:textId="77777777" w:rsidR="00B7198D" w:rsidRDefault="00B7198D" w:rsidP="00B7198D">
      <w:pPr>
        <w:jc w:val="both"/>
        <w:rPr>
          <w:rFonts w:ascii="Calibri" w:hAnsi="Calibri"/>
          <w:color w:val="000000"/>
          <w:shd w:val="clear" w:color="auto" w:fill="FFFFFF"/>
        </w:rPr>
      </w:pPr>
    </w:p>
    <w:p w14:paraId="63C5C5B1" w14:textId="77777777" w:rsidR="00E512F3" w:rsidRDefault="00E512F3" w:rsidP="00B7198D">
      <w:pPr>
        <w:jc w:val="both"/>
        <w:rPr>
          <w:rFonts w:ascii="Calibri" w:hAnsi="Calibri"/>
          <w:color w:val="000000"/>
          <w:shd w:val="clear" w:color="auto" w:fill="FFFFFF"/>
        </w:rPr>
      </w:pPr>
    </w:p>
    <w:p w14:paraId="353DF616" w14:textId="77777777" w:rsidR="00E512F3" w:rsidRDefault="00E512F3" w:rsidP="00B7198D">
      <w:pPr>
        <w:jc w:val="both"/>
        <w:rPr>
          <w:rFonts w:ascii="Calibri" w:hAnsi="Calibri"/>
          <w:color w:val="000000"/>
          <w:shd w:val="clear" w:color="auto" w:fill="FFFFFF"/>
        </w:rPr>
      </w:pPr>
    </w:p>
    <w:p w14:paraId="25167B37" w14:textId="77777777" w:rsidR="00E512F3" w:rsidRDefault="00E512F3" w:rsidP="00B7198D">
      <w:pPr>
        <w:jc w:val="both"/>
        <w:rPr>
          <w:rFonts w:ascii="Calibri" w:hAnsi="Calibri"/>
          <w:color w:val="000000"/>
          <w:shd w:val="clear" w:color="auto" w:fill="FFFFFF"/>
        </w:rPr>
      </w:pPr>
    </w:p>
    <w:p w14:paraId="6A81C2EC" w14:textId="77777777" w:rsidR="00B7198D" w:rsidRDefault="00B7198D" w:rsidP="00B7198D">
      <w:pPr>
        <w:jc w:val="both"/>
        <w:rPr>
          <w:rFonts w:ascii="Calibri" w:hAnsi="Calibri"/>
          <w:color w:val="000000"/>
          <w:shd w:val="clear" w:color="auto" w:fill="FFFFFF"/>
        </w:rPr>
      </w:pPr>
      <w:r>
        <w:rPr>
          <w:noProof/>
          <w:lang w:bidi="ar-SA"/>
        </w:rPr>
        <w:drawing>
          <wp:anchor distT="0" distB="0" distL="114300" distR="114300" simplePos="0" relativeHeight="251636736" behindDoc="1" locked="0" layoutInCell="1" allowOverlap="1" wp14:anchorId="1ECA8B3D" wp14:editId="60D7EDF0">
            <wp:simplePos x="0" y="0"/>
            <wp:positionH relativeFrom="column">
              <wp:posOffset>381497</wp:posOffset>
            </wp:positionH>
            <wp:positionV relativeFrom="paragraph">
              <wp:posOffset>44367</wp:posOffset>
            </wp:positionV>
            <wp:extent cx="4738977" cy="3085686"/>
            <wp:effectExtent l="0" t="0" r="5080" b="635"/>
            <wp:wrapNone/>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p>
    <w:p w14:paraId="0F1FBEB0" w14:textId="77777777" w:rsidR="00B7198D" w:rsidRDefault="00B7198D" w:rsidP="00B7198D">
      <w:pPr>
        <w:jc w:val="both"/>
        <w:rPr>
          <w:rFonts w:ascii="Calibri" w:hAnsi="Calibri"/>
          <w:color w:val="000000"/>
          <w:shd w:val="clear" w:color="auto" w:fill="FFFFFF"/>
        </w:rPr>
      </w:pPr>
    </w:p>
    <w:p w14:paraId="4FE32F71" w14:textId="77777777" w:rsidR="00B7198D" w:rsidRDefault="00B7198D" w:rsidP="00B7198D">
      <w:pPr>
        <w:jc w:val="both"/>
        <w:rPr>
          <w:rFonts w:ascii="Calibri" w:hAnsi="Calibri"/>
          <w:color w:val="000000"/>
          <w:shd w:val="clear" w:color="auto" w:fill="FFFFFF"/>
        </w:rPr>
      </w:pPr>
    </w:p>
    <w:p w14:paraId="599FE328" w14:textId="77777777" w:rsidR="00B7198D" w:rsidRDefault="00B7198D" w:rsidP="00B7198D">
      <w:pPr>
        <w:jc w:val="both"/>
        <w:rPr>
          <w:rFonts w:ascii="Calibri" w:hAnsi="Calibri"/>
          <w:color w:val="000000"/>
          <w:shd w:val="clear" w:color="auto" w:fill="FFFFFF"/>
        </w:rPr>
      </w:pPr>
    </w:p>
    <w:p w14:paraId="65DA5EF4" w14:textId="77777777" w:rsidR="00B7198D" w:rsidRDefault="00B7198D" w:rsidP="00B7198D">
      <w:pPr>
        <w:jc w:val="both"/>
        <w:rPr>
          <w:rFonts w:ascii="Calibri" w:hAnsi="Calibri"/>
          <w:color w:val="000000"/>
          <w:shd w:val="clear" w:color="auto" w:fill="FFFFFF"/>
        </w:rPr>
      </w:pPr>
    </w:p>
    <w:p w14:paraId="0579A64A" w14:textId="77777777" w:rsidR="00B7198D" w:rsidRDefault="00B7198D" w:rsidP="00B7198D">
      <w:pPr>
        <w:rPr>
          <w:rFonts w:ascii="Calibri" w:hAnsi="Calibri"/>
          <w:color w:val="000000"/>
          <w:shd w:val="clear" w:color="auto" w:fill="FFFFFF"/>
        </w:rPr>
      </w:pPr>
    </w:p>
    <w:p w14:paraId="26ED0AB9" w14:textId="77777777" w:rsidR="00B7198D" w:rsidRDefault="00B7198D" w:rsidP="00B7198D">
      <w:pPr>
        <w:rPr>
          <w:rFonts w:ascii="Calibri" w:hAnsi="Calibri"/>
          <w:color w:val="000000"/>
          <w:shd w:val="clear" w:color="auto" w:fill="FFFFFF"/>
        </w:rPr>
      </w:pPr>
    </w:p>
    <w:p w14:paraId="6EC12AA1" w14:textId="77777777" w:rsidR="00B7198D" w:rsidRDefault="00B7198D" w:rsidP="00B7198D">
      <w:pPr>
        <w:rPr>
          <w:rFonts w:ascii="Calibri" w:hAnsi="Calibri"/>
          <w:color w:val="000000"/>
          <w:shd w:val="clear" w:color="auto" w:fill="FFFFFF"/>
        </w:rPr>
      </w:pPr>
    </w:p>
    <w:p w14:paraId="038D5103" w14:textId="77777777" w:rsidR="00B7198D" w:rsidRDefault="00B7198D" w:rsidP="00B7198D">
      <w:pPr>
        <w:rPr>
          <w:rFonts w:ascii="Calibri" w:hAnsi="Calibri"/>
          <w:color w:val="000000"/>
          <w:shd w:val="clear" w:color="auto" w:fill="FFFFFF"/>
        </w:rPr>
      </w:pPr>
    </w:p>
    <w:p w14:paraId="5F699091" w14:textId="49B542AB" w:rsidR="00B7198D" w:rsidRDefault="000E3D57" w:rsidP="00EA5269">
      <w:pPr>
        <w:spacing w:line="240" w:lineRule="auto"/>
        <w:rPr>
          <w:rFonts w:ascii="Calibri" w:hAnsi="Calibri"/>
          <w:color w:val="000000"/>
          <w:shd w:val="clear" w:color="auto" w:fill="FFFFFF"/>
        </w:rPr>
      </w:pPr>
      <w:bookmarkStart w:id="46" w:name="_Toc457991005"/>
      <w:bookmarkStart w:id="47" w:name="_Toc458000479"/>
      <w:r w:rsidRPr="00DB0B27">
        <w:rPr>
          <w:rStyle w:val="FiguresChar"/>
        </w:rPr>
        <w:t xml:space="preserve">Figure </w:t>
      </w:r>
      <w:r w:rsidR="00A82C43" w:rsidRPr="00DB0B27">
        <w:rPr>
          <w:rStyle w:val="FiguresChar"/>
        </w:rPr>
        <w:t>2.10</w:t>
      </w:r>
      <w:r w:rsidR="00B7198D" w:rsidRPr="00DB0B27">
        <w:rPr>
          <w:rStyle w:val="FiguresChar"/>
        </w:rPr>
        <w:t xml:space="preserve"> Effect of pH on growth of the yeast W</w:t>
      </w:r>
      <w:r w:rsidR="001479CC" w:rsidRPr="00DB0B27">
        <w:rPr>
          <w:rStyle w:val="FiguresChar"/>
        </w:rPr>
        <w:t xml:space="preserve">ickerhamomyces </w:t>
      </w:r>
      <w:proofErr w:type="spellStart"/>
      <w:r w:rsidR="00B7198D" w:rsidRPr="00DB0B27">
        <w:rPr>
          <w:rStyle w:val="FiguresChar"/>
        </w:rPr>
        <w:t>anomalus</w:t>
      </w:r>
      <w:proofErr w:type="spellEnd"/>
      <w:r w:rsidR="00B7198D" w:rsidRPr="00DB0B27">
        <w:rPr>
          <w:rStyle w:val="FiguresChar"/>
        </w:rPr>
        <w:t xml:space="preserve"> SE3</w:t>
      </w:r>
      <w:bookmarkEnd w:id="46"/>
      <w:bookmarkEnd w:id="47"/>
      <w:r w:rsidR="00B7198D" w:rsidRPr="00DB0B27">
        <w:t>.</w:t>
      </w:r>
      <w:r w:rsidR="00B7198D">
        <w:rPr>
          <w:rFonts w:ascii="Times New Roman" w:hAnsi="Times New Roman"/>
        </w:rPr>
        <w:t xml:space="preserve"> Significant differences were found between treatments (p-value = 0.03. According to Tukey’s test, pH 4 is the treatments that differs from p</w:t>
      </w:r>
      <w:r w:rsidR="001479CC">
        <w:rPr>
          <w:rFonts w:ascii="Times New Roman" w:hAnsi="Times New Roman"/>
        </w:rPr>
        <w:t>H</w:t>
      </w:r>
      <w:r w:rsidR="00B7198D">
        <w:rPr>
          <w:rFonts w:ascii="Times New Roman" w:hAnsi="Times New Roman"/>
        </w:rPr>
        <w:t xml:space="preserve"> 5 (*p-value&lt;0.05). The other combinations does not differ between each other significantly.  Error bars represent standard deviation of triplicate samples.</w:t>
      </w:r>
    </w:p>
    <w:p w14:paraId="6FDBF885" w14:textId="77777777" w:rsidR="00B7198D" w:rsidRDefault="00B7198D" w:rsidP="00EA5269">
      <w:pPr>
        <w:rPr>
          <w:rFonts w:ascii="Times New Roman" w:hAnsi="Times New Roman"/>
        </w:rPr>
      </w:pPr>
    </w:p>
    <w:p w14:paraId="64D9EB18" w14:textId="77777777" w:rsidR="00B7198D" w:rsidRDefault="00B7198D" w:rsidP="00B7198D">
      <w:pPr>
        <w:jc w:val="both"/>
        <w:rPr>
          <w:rFonts w:ascii="Times New Roman" w:hAnsi="Times New Roman"/>
        </w:rPr>
      </w:pPr>
    </w:p>
    <w:p w14:paraId="171CDD66" w14:textId="77777777" w:rsidR="00B7198D" w:rsidRDefault="00B7198D" w:rsidP="00B7198D">
      <w:pPr>
        <w:jc w:val="both"/>
        <w:rPr>
          <w:rFonts w:ascii="Times New Roman" w:hAnsi="Times New Roman"/>
        </w:rPr>
      </w:pPr>
    </w:p>
    <w:p w14:paraId="49665830" w14:textId="77777777" w:rsidR="00B7198D" w:rsidRDefault="00B7198D" w:rsidP="00B7198D">
      <w:pPr>
        <w:jc w:val="both"/>
        <w:rPr>
          <w:rFonts w:ascii="Times New Roman" w:hAnsi="Times New Roman"/>
        </w:rPr>
      </w:pPr>
    </w:p>
    <w:p w14:paraId="765203DF" w14:textId="77777777" w:rsidR="00E512F3" w:rsidRDefault="00E512F3" w:rsidP="00B7198D">
      <w:pPr>
        <w:jc w:val="both"/>
        <w:rPr>
          <w:rFonts w:ascii="Times New Roman" w:hAnsi="Times New Roman"/>
        </w:rPr>
      </w:pPr>
    </w:p>
    <w:p w14:paraId="436B8B6E" w14:textId="77777777" w:rsidR="00E512F3" w:rsidRDefault="00E512F3" w:rsidP="00B7198D">
      <w:pPr>
        <w:jc w:val="both"/>
        <w:rPr>
          <w:rFonts w:ascii="Times New Roman" w:hAnsi="Times New Roman"/>
        </w:rPr>
      </w:pPr>
    </w:p>
    <w:p w14:paraId="0FD0D9E6" w14:textId="77777777" w:rsidR="00E512F3" w:rsidRDefault="00E512F3" w:rsidP="00B7198D">
      <w:pPr>
        <w:jc w:val="both"/>
        <w:rPr>
          <w:rFonts w:ascii="Times New Roman" w:hAnsi="Times New Roman"/>
        </w:rPr>
      </w:pPr>
    </w:p>
    <w:p w14:paraId="5A440559" w14:textId="77777777" w:rsidR="00B7198D" w:rsidRDefault="00B7198D" w:rsidP="00B7198D">
      <w:pPr>
        <w:jc w:val="both"/>
        <w:rPr>
          <w:rFonts w:ascii="Times New Roman" w:hAnsi="Times New Roman"/>
        </w:rPr>
      </w:pPr>
    </w:p>
    <w:p w14:paraId="7E8E1B64" w14:textId="77777777" w:rsidR="00B7198D" w:rsidRDefault="00B7198D" w:rsidP="00B7198D">
      <w:pPr>
        <w:jc w:val="both"/>
        <w:rPr>
          <w:rFonts w:ascii="Times New Roman" w:hAnsi="Times New Roman"/>
        </w:rPr>
      </w:pPr>
    </w:p>
    <w:p w14:paraId="2CBDD965" w14:textId="77777777" w:rsidR="00B7198D" w:rsidRDefault="00B7198D" w:rsidP="00B7198D">
      <w:pPr>
        <w:jc w:val="both"/>
        <w:rPr>
          <w:rFonts w:ascii="Times New Roman" w:hAnsi="Times New Roman"/>
        </w:rPr>
      </w:pPr>
    </w:p>
    <w:p w14:paraId="0A49BA28" w14:textId="77777777" w:rsidR="00B7198D" w:rsidRDefault="00B7198D" w:rsidP="00B7198D">
      <w:pPr>
        <w:rPr>
          <w:rFonts w:ascii="Times New Roman" w:hAnsi="Times New Roman"/>
        </w:rPr>
      </w:pPr>
      <w:r>
        <w:rPr>
          <w:noProof/>
          <w:lang w:bidi="ar-SA"/>
        </w:rPr>
        <w:drawing>
          <wp:anchor distT="0" distB="0" distL="114300" distR="114300" simplePos="0" relativeHeight="251649024" behindDoc="1" locked="0" layoutInCell="1" allowOverlap="1" wp14:anchorId="1E8CCFE2" wp14:editId="7A29E005">
            <wp:simplePos x="0" y="0"/>
            <wp:positionH relativeFrom="column">
              <wp:posOffset>485029</wp:posOffset>
            </wp:positionH>
            <wp:positionV relativeFrom="paragraph">
              <wp:posOffset>-55659</wp:posOffset>
            </wp:positionV>
            <wp:extent cx="4572000" cy="2743200"/>
            <wp:effectExtent l="0" t="0" r="0" b="0"/>
            <wp:wrapNone/>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p>
    <w:p w14:paraId="4977486D" w14:textId="77777777" w:rsidR="00B7198D" w:rsidRDefault="00B7198D" w:rsidP="00B7198D">
      <w:pPr>
        <w:jc w:val="both"/>
        <w:rPr>
          <w:rFonts w:ascii="Times New Roman" w:hAnsi="Times New Roman"/>
        </w:rPr>
      </w:pPr>
    </w:p>
    <w:p w14:paraId="00226AC6" w14:textId="77777777" w:rsidR="00B7198D" w:rsidRDefault="00B7198D" w:rsidP="00B7198D">
      <w:pPr>
        <w:jc w:val="both"/>
        <w:rPr>
          <w:rFonts w:ascii="Times New Roman" w:hAnsi="Times New Roman"/>
        </w:rPr>
      </w:pPr>
    </w:p>
    <w:p w14:paraId="4366D3FE" w14:textId="77777777" w:rsidR="00B7198D" w:rsidRDefault="00B7198D" w:rsidP="00B7198D">
      <w:pPr>
        <w:jc w:val="both"/>
        <w:rPr>
          <w:rFonts w:ascii="Times New Roman" w:hAnsi="Times New Roman"/>
        </w:rPr>
      </w:pPr>
    </w:p>
    <w:p w14:paraId="5ADF9B9A" w14:textId="77777777" w:rsidR="00B7198D" w:rsidRDefault="00B7198D" w:rsidP="00B7198D">
      <w:pPr>
        <w:jc w:val="both"/>
        <w:rPr>
          <w:rFonts w:ascii="Times New Roman" w:hAnsi="Times New Roman"/>
        </w:rPr>
      </w:pPr>
    </w:p>
    <w:p w14:paraId="4F61537D" w14:textId="77777777" w:rsidR="00B7198D" w:rsidRDefault="00B7198D" w:rsidP="00B7198D">
      <w:pPr>
        <w:jc w:val="both"/>
        <w:rPr>
          <w:rFonts w:ascii="Times New Roman" w:hAnsi="Times New Roman"/>
        </w:rPr>
      </w:pPr>
    </w:p>
    <w:p w14:paraId="63CCB581" w14:textId="77777777" w:rsidR="00B7198D" w:rsidRDefault="00B7198D" w:rsidP="00B7198D">
      <w:pPr>
        <w:jc w:val="both"/>
        <w:rPr>
          <w:rFonts w:ascii="Times New Roman" w:hAnsi="Times New Roman"/>
        </w:rPr>
      </w:pPr>
    </w:p>
    <w:p w14:paraId="3F5C0090" w14:textId="77777777" w:rsidR="00B7198D" w:rsidRDefault="00B7198D" w:rsidP="00B7198D">
      <w:pPr>
        <w:jc w:val="both"/>
        <w:rPr>
          <w:rFonts w:ascii="Times New Roman" w:hAnsi="Times New Roman"/>
        </w:rPr>
      </w:pPr>
    </w:p>
    <w:p w14:paraId="478E60F7" w14:textId="77777777" w:rsidR="00B7198D" w:rsidRDefault="00B7198D" w:rsidP="00B7198D">
      <w:pPr>
        <w:jc w:val="both"/>
        <w:rPr>
          <w:rFonts w:ascii="Times New Roman" w:hAnsi="Times New Roman"/>
        </w:rPr>
      </w:pPr>
    </w:p>
    <w:p w14:paraId="3C2AB69A" w14:textId="77777777" w:rsidR="00B7198D" w:rsidRDefault="00B7198D" w:rsidP="00B7198D">
      <w:pPr>
        <w:jc w:val="both"/>
        <w:rPr>
          <w:rFonts w:ascii="Times New Roman" w:hAnsi="Times New Roman"/>
        </w:rPr>
      </w:pPr>
    </w:p>
    <w:p w14:paraId="4DAC07BD" w14:textId="1FEF963A" w:rsidR="00B7198D" w:rsidRDefault="000E3D57" w:rsidP="00EA5269">
      <w:pPr>
        <w:spacing w:line="240" w:lineRule="auto"/>
        <w:rPr>
          <w:rFonts w:ascii="Times New Roman" w:hAnsi="Times New Roman"/>
        </w:rPr>
      </w:pPr>
      <w:bookmarkStart w:id="48" w:name="_Toc457991006"/>
      <w:bookmarkStart w:id="49" w:name="_Toc458000480"/>
      <w:r w:rsidRPr="00DB0B27">
        <w:rPr>
          <w:rStyle w:val="FiguresChar"/>
        </w:rPr>
        <w:t xml:space="preserve">Figure </w:t>
      </w:r>
      <w:r w:rsidR="00A82C43" w:rsidRPr="00DB0B27">
        <w:rPr>
          <w:rStyle w:val="FiguresChar"/>
        </w:rPr>
        <w:t>2.11</w:t>
      </w:r>
      <w:r w:rsidR="00B7198D" w:rsidRPr="00DB0B27">
        <w:rPr>
          <w:rStyle w:val="FiguresChar"/>
        </w:rPr>
        <w:t xml:space="preserve"> Effect of temperature on growth </w:t>
      </w:r>
      <w:r w:rsidR="003D5150" w:rsidRPr="00DB0B27">
        <w:rPr>
          <w:rStyle w:val="FiguresChar"/>
        </w:rPr>
        <w:t xml:space="preserve">of </w:t>
      </w:r>
      <w:proofErr w:type="spellStart"/>
      <w:r w:rsidR="00B7198D" w:rsidRPr="00DB0B27">
        <w:rPr>
          <w:rStyle w:val="FiguresChar"/>
        </w:rPr>
        <w:t>Byssochlamys</w:t>
      </w:r>
      <w:proofErr w:type="spellEnd"/>
      <w:r w:rsidR="00B7198D" w:rsidRPr="00DB0B27">
        <w:rPr>
          <w:rStyle w:val="FiguresChar"/>
        </w:rPr>
        <w:t xml:space="preserve"> sp</w:t>
      </w:r>
      <w:r w:rsidR="001479CC" w:rsidRPr="00DB0B27">
        <w:rPr>
          <w:rStyle w:val="FiguresChar"/>
        </w:rPr>
        <w:t>.</w:t>
      </w:r>
      <w:r w:rsidR="00B7198D" w:rsidRPr="00DB0B27">
        <w:rPr>
          <w:rStyle w:val="FiguresChar"/>
        </w:rPr>
        <w:t xml:space="preserve"> SW2</w:t>
      </w:r>
      <w:bookmarkEnd w:id="49"/>
      <w:r w:rsidR="00B7198D" w:rsidRPr="00DB0B27">
        <w:t>.</w:t>
      </w:r>
      <w:bookmarkEnd w:id="48"/>
      <w:r w:rsidR="00B7198D">
        <w:rPr>
          <w:rFonts w:ascii="Times New Roman" w:hAnsi="Times New Roman"/>
        </w:rPr>
        <w:t xml:space="preserve"> A</w:t>
      </w:r>
      <w:r w:rsidR="00B7198D" w:rsidRPr="000646F2">
        <w:rPr>
          <w:rFonts w:ascii="Times New Roman" w:hAnsi="Times New Roman"/>
        </w:rPr>
        <w:t>ccording to ANOVA-Tukey’s HSD test</w:t>
      </w:r>
      <w:r w:rsidR="00B7198D">
        <w:rPr>
          <w:rFonts w:ascii="Times New Roman" w:hAnsi="Times New Roman"/>
        </w:rPr>
        <w:t>, treatments</w:t>
      </w:r>
      <w:r w:rsidR="00B7198D" w:rsidRPr="000646F2">
        <w:rPr>
          <w:rFonts w:ascii="Times New Roman" w:hAnsi="Times New Roman"/>
        </w:rPr>
        <w:t xml:space="preserve"> sharing letter represent</w:t>
      </w:r>
      <w:r w:rsidR="00B7198D">
        <w:rPr>
          <w:rFonts w:ascii="Times New Roman" w:hAnsi="Times New Roman"/>
        </w:rPr>
        <w:t>:</w:t>
      </w:r>
      <w:r w:rsidR="00B7198D" w:rsidRPr="000646F2">
        <w:rPr>
          <w:rFonts w:ascii="Times New Roman" w:hAnsi="Times New Roman"/>
        </w:rPr>
        <w:t xml:space="preserve"> a, n</w:t>
      </w:r>
      <w:r w:rsidR="00B7198D">
        <w:rPr>
          <w:rFonts w:ascii="Times New Roman" w:hAnsi="Times New Roman"/>
        </w:rPr>
        <w:t xml:space="preserve">ot significantly different; b, </w:t>
      </w:r>
      <w:r w:rsidR="00B7198D" w:rsidRPr="000646F2">
        <w:rPr>
          <w:rFonts w:ascii="Times New Roman" w:hAnsi="Times New Roman"/>
        </w:rPr>
        <w:t>p-value&lt;0.05. No shared letters represent p-value&lt;0.01</w:t>
      </w:r>
      <w:r w:rsidR="00B7198D">
        <w:rPr>
          <w:rFonts w:ascii="Times New Roman" w:hAnsi="Times New Roman"/>
        </w:rPr>
        <w:t xml:space="preserve">. </w:t>
      </w:r>
    </w:p>
    <w:p w14:paraId="5BB1B6AC" w14:textId="77777777" w:rsidR="00B7198D" w:rsidRDefault="00B7198D" w:rsidP="00EA5269">
      <w:pPr>
        <w:rPr>
          <w:rFonts w:ascii="Times New Roman" w:hAnsi="Times New Roman"/>
        </w:rPr>
      </w:pPr>
    </w:p>
    <w:p w14:paraId="4BB9DC98" w14:textId="77777777" w:rsidR="00B7198D" w:rsidRDefault="00B7198D" w:rsidP="00B7198D">
      <w:pPr>
        <w:rPr>
          <w:rFonts w:ascii="Times New Roman" w:hAnsi="Times New Roman"/>
        </w:rPr>
      </w:pPr>
    </w:p>
    <w:p w14:paraId="34509394" w14:textId="77777777" w:rsidR="00B7198D" w:rsidRDefault="00B7198D" w:rsidP="00B7198D">
      <w:pPr>
        <w:rPr>
          <w:rFonts w:ascii="Times New Roman" w:hAnsi="Times New Roman"/>
        </w:rPr>
      </w:pPr>
    </w:p>
    <w:p w14:paraId="123A5EDF" w14:textId="77777777" w:rsidR="00B7198D" w:rsidRDefault="00B7198D" w:rsidP="00B7198D">
      <w:pPr>
        <w:rPr>
          <w:rFonts w:ascii="Times New Roman" w:hAnsi="Times New Roman"/>
        </w:rPr>
      </w:pPr>
    </w:p>
    <w:p w14:paraId="64565D23" w14:textId="77777777" w:rsidR="00B7198D" w:rsidRDefault="00B7198D" w:rsidP="00B7198D">
      <w:pPr>
        <w:rPr>
          <w:rFonts w:ascii="Times New Roman" w:hAnsi="Times New Roman"/>
        </w:rPr>
      </w:pPr>
    </w:p>
    <w:p w14:paraId="603FF688" w14:textId="77777777" w:rsidR="00B7198D" w:rsidRDefault="00B7198D" w:rsidP="00B7198D">
      <w:pPr>
        <w:rPr>
          <w:rFonts w:ascii="Times New Roman" w:hAnsi="Times New Roman"/>
        </w:rPr>
      </w:pPr>
    </w:p>
    <w:p w14:paraId="10E1B20D" w14:textId="77777777" w:rsidR="00B7198D" w:rsidRDefault="00B7198D" w:rsidP="00B7198D">
      <w:pPr>
        <w:rPr>
          <w:rFonts w:ascii="Times New Roman" w:hAnsi="Times New Roman"/>
        </w:rPr>
      </w:pPr>
    </w:p>
    <w:p w14:paraId="3D784CC1" w14:textId="77777777" w:rsidR="00B7198D" w:rsidRDefault="00B7198D" w:rsidP="00B7198D">
      <w:pPr>
        <w:rPr>
          <w:rFonts w:ascii="Times New Roman" w:hAnsi="Times New Roman"/>
        </w:rPr>
      </w:pPr>
    </w:p>
    <w:p w14:paraId="4B254C26" w14:textId="77777777" w:rsidR="00B7198D" w:rsidRDefault="00B7198D" w:rsidP="00B7198D">
      <w:pPr>
        <w:rPr>
          <w:rFonts w:ascii="Times New Roman" w:hAnsi="Times New Roman"/>
        </w:rPr>
      </w:pPr>
    </w:p>
    <w:p w14:paraId="70E724F2" w14:textId="77777777" w:rsidR="00B7198D" w:rsidRDefault="00B7198D" w:rsidP="00B7198D">
      <w:pPr>
        <w:rPr>
          <w:rFonts w:ascii="Times New Roman" w:hAnsi="Times New Roman"/>
        </w:rPr>
      </w:pPr>
    </w:p>
    <w:p w14:paraId="6E813B44" w14:textId="77777777" w:rsidR="00E512F3" w:rsidRDefault="00E512F3" w:rsidP="00B7198D">
      <w:pPr>
        <w:rPr>
          <w:rFonts w:ascii="Times New Roman" w:hAnsi="Times New Roman"/>
        </w:rPr>
      </w:pPr>
    </w:p>
    <w:p w14:paraId="6ECB9A82" w14:textId="77777777" w:rsidR="00E512F3" w:rsidRDefault="00E512F3" w:rsidP="00B7198D">
      <w:pPr>
        <w:rPr>
          <w:rFonts w:ascii="Times New Roman" w:hAnsi="Times New Roman"/>
        </w:rPr>
      </w:pPr>
    </w:p>
    <w:p w14:paraId="13F36258" w14:textId="77777777" w:rsidR="00E512F3" w:rsidRDefault="00E512F3" w:rsidP="00B7198D">
      <w:pPr>
        <w:rPr>
          <w:rFonts w:ascii="Times New Roman" w:hAnsi="Times New Roman"/>
        </w:rPr>
      </w:pPr>
    </w:p>
    <w:p w14:paraId="7B1079D8" w14:textId="77777777" w:rsidR="00B7198D" w:rsidRDefault="00B7198D" w:rsidP="00B7198D">
      <w:pPr>
        <w:rPr>
          <w:rFonts w:ascii="Times New Roman" w:hAnsi="Times New Roman"/>
        </w:rPr>
      </w:pPr>
      <w:r>
        <w:rPr>
          <w:noProof/>
          <w:lang w:bidi="ar-SA"/>
        </w:rPr>
        <w:drawing>
          <wp:anchor distT="0" distB="0" distL="114300" distR="114300" simplePos="0" relativeHeight="251661312" behindDoc="1" locked="0" layoutInCell="1" allowOverlap="1" wp14:anchorId="4A704B59" wp14:editId="53638827">
            <wp:simplePos x="0" y="0"/>
            <wp:positionH relativeFrom="column">
              <wp:posOffset>421420</wp:posOffset>
            </wp:positionH>
            <wp:positionV relativeFrom="paragraph">
              <wp:posOffset>263415</wp:posOffset>
            </wp:positionV>
            <wp:extent cx="4572000" cy="2743200"/>
            <wp:effectExtent l="0" t="0" r="0" b="0"/>
            <wp:wrapNone/>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p>
    <w:p w14:paraId="421F564B" w14:textId="77777777" w:rsidR="00B7198D" w:rsidRDefault="00B7198D" w:rsidP="00B7198D">
      <w:pPr>
        <w:rPr>
          <w:rFonts w:ascii="Times New Roman" w:hAnsi="Times New Roman"/>
        </w:rPr>
      </w:pPr>
    </w:p>
    <w:p w14:paraId="473E5AC8" w14:textId="77777777" w:rsidR="00B7198D" w:rsidRDefault="00B7198D" w:rsidP="00B7198D">
      <w:pPr>
        <w:rPr>
          <w:rFonts w:ascii="Times New Roman" w:hAnsi="Times New Roman"/>
        </w:rPr>
      </w:pPr>
    </w:p>
    <w:p w14:paraId="3E2D74D6" w14:textId="77777777" w:rsidR="00B7198D" w:rsidRDefault="00B7198D" w:rsidP="00B7198D">
      <w:pPr>
        <w:rPr>
          <w:rFonts w:ascii="Times New Roman" w:hAnsi="Times New Roman"/>
        </w:rPr>
      </w:pPr>
    </w:p>
    <w:p w14:paraId="70E808D6" w14:textId="77777777" w:rsidR="00B7198D" w:rsidRDefault="00B7198D" w:rsidP="00B7198D">
      <w:pPr>
        <w:jc w:val="both"/>
        <w:rPr>
          <w:rFonts w:ascii="Times New Roman" w:hAnsi="Times New Roman"/>
        </w:rPr>
      </w:pPr>
    </w:p>
    <w:p w14:paraId="10A7E471" w14:textId="77777777" w:rsidR="00B7198D" w:rsidRDefault="00B7198D" w:rsidP="00B7198D">
      <w:pPr>
        <w:jc w:val="both"/>
        <w:rPr>
          <w:rFonts w:ascii="Times New Roman" w:hAnsi="Times New Roman"/>
        </w:rPr>
      </w:pPr>
    </w:p>
    <w:p w14:paraId="13F38FB5" w14:textId="77777777" w:rsidR="00B7198D" w:rsidRDefault="00B7198D" w:rsidP="00B7198D">
      <w:pPr>
        <w:jc w:val="both"/>
        <w:rPr>
          <w:rFonts w:ascii="Times New Roman" w:hAnsi="Times New Roman"/>
        </w:rPr>
      </w:pPr>
    </w:p>
    <w:p w14:paraId="01DCBF44" w14:textId="77777777" w:rsidR="00B7198D" w:rsidRDefault="00B7198D" w:rsidP="00B7198D">
      <w:pPr>
        <w:jc w:val="both"/>
        <w:rPr>
          <w:rFonts w:ascii="Times New Roman" w:hAnsi="Times New Roman"/>
        </w:rPr>
      </w:pPr>
    </w:p>
    <w:p w14:paraId="0CA24323" w14:textId="77777777" w:rsidR="00B7198D" w:rsidRDefault="00B7198D" w:rsidP="00B7198D">
      <w:pPr>
        <w:jc w:val="both"/>
        <w:rPr>
          <w:rFonts w:ascii="Times New Roman" w:hAnsi="Times New Roman"/>
        </w:rPr>
      </w:pPr>
    </w:p>
    <w:p w14:paraId="47F6485E" w14:textId="77777777" w:rsidR="00B7198D" w:rsidRDefault="00B7198D" w:rsidP="00B7198D">
      <w:pPr>
        <w:jc w:val="both"/>
        <w:rPr>
          <w:rFonts w:ascii="Times New Roman" w:hAnsi="Times New Roman"/>
        </w:rPr>
      </w:pPr>
    </w:p>
    <w:p w14:paraId="4E4326E3" w14:textId="77777777" w:rsidR="00B7198D" w:rsidRDefault="00B7198D" w:rsidP="00B7198D">
      <w:pPr>
        <w:jc w:val="both"/>
        <w:rPr>
          <w:rFonts w:ascii="Times New Roman" w:hAnsi="Times New Roman"/>
        </w:rPr>
      </w:pPr>
    </w:p>
    <w:p w14:paraId="0137C0D7" w14:textId="4562F820" w:rsidR="00B7198D" w:rsidRDefault="000E3D57" w:rsidP="00EA5269">
      <w:pPr>
        <w:spacing w:line="240" w:lineRule="auto"/>
        <w:rPr>
          <w:rFonts w:ascii="Times New Roman" w:hAnsi="Times New Roman"/>
        </w:rPr>
      </w:pPr>
      <w:bookmarkStart w:id="50" w:name="_Toc457991007"/>
      <w:bookmarkStart w:id="51" w:name="_Toc458000481"/>
      <w:r w:rsidRPr="00DB0B27">
        <w:rPr>
          <w:rStyle w:val="FiguresChar"/>
        </w:rPr>
        <w:t xml:space="preserve">Figure </w:t>
      </w:r>
      <w:r w:rsidR="00A82C43" w:rsidRPr="00DB0B27">
        <w:rPr>
          <w:rStyle w:val="FiguresChar"/>
        </w:rPr>
        <w:t>2.12 Effect of pH</w:t>
      </w:r>
      <w:r w:rsidR="00B7198D" w:rsidRPr="00DB0B27">
        <w:rPr>
          <w:rStyle w:val="FiguresChar"/>
        </w:rPr>
        <w:t xml:space="preserve"> on g</w:t>
      </w:r>
      <w:r w:rsidR="003D5150" w:rsidRPr="00DB0B27">
        <w:rPr>
          <w:rStyle w:val="FiguresChar"/>
        </w:rPr>
        <w:t xml:space="preserve">rowth of the </w:t>
      </w:r>
      <w:proofErr w:type="spellStart"/>
      <w:r w:rsidR="00B7198D" w:rsidRPr="00DB0B27">
        <w:rPr>
          <w:rStyle w:val="FiguresChar"/>
        </w:rPr>
        <w:t>Byssochlamys</w:t>
      </w:r>
      <w:proofErr w:type="spellEnd"/>
      <w:r w:rsidR="00B7198D" w:rsidRPr="00DB0B27">
        <w:rPr>
          <w:rStyle w:val="FiguresChar"/>
        </w:rPr>
        <w:t xml:space="preserve"> sp</w:t>
      </w:r>
      <w:r w:rsidR="00A511E4" w:rsidRPr="00DB0B27">
        <w:rPr>
          <w:rStyle w:val="FiguresChar"/>
        </w:rPr>
        <w:t>.</w:t>
      </w:r>
      <w:r w:rsidR="00B7198D" w:rsidRPr="00DB0B27">
        <w:rPr>
          <w:rStyle w:val="FiguresChar"/>
        </w:rPr>
        <w:t xml:space="preserve"> SW2</w:t>
      </w:r>
      <w:bookmarkEnd w:id="50"/>
      <w:bookmarkEnd w:id="51"/>
      <w:r w:rsidR="00B7198D">
        <w:rPr>
          <w:rFonts w:ascii="Times New Roman" w:hAnsi="Times New Roman"/>
        </w:rPr>
        <w:t>. A</w:t>
      </w:r>
      <w:r w:rsidR="00B7198D" w:rsidRPr="000646F2">
        <w:rPr>
          <w:rFonts w:ascii="Times New Roman" w:hAnsi="Times New Roman"/>
        </w:rPr>
        <w:t>ccording to ANOVA-Tukey’s HSD test</w:t>
      </w:r>
      <w:r w:rsidR="00B7198D">
        <w:rPr>
          <w:rFonts w:ascii="Times New Roman" w:hAnsi="Times New Roman"/>
        </w:rPr>
        <w:t>, s</w:t>
      </w:r>
      <w:r w:rsidR="00B7198D" w:rsidRPr="009C3D73">
        <w:rPr>
          <w:rFonts w:ascii="Times New Roman" w:hAnsi="Times New Roman"/>
        </w:rPr>
        <w:t>hared letters denote significance</w:t>
      </w:r>
      <w:r w:rsidR="00B7198D">
        <w:rPr>
          <w:rFonts w:ascii="Times New Roman" w:hAnsi="Times New Roman"/>
        </w:rPr>
        <w:t>: a-c, p-value between</w:t>
      </w:r>
      <w:r w:rsidR="00B7198D" w:rsidRPr="009C3D73">
        <w:rPr>
          <w:rFonts w:ascii="Times New Roman" w:hAnsi="Times New Roman"/>
        </w:rPr>
        <w:t xml:space="preserve"> 0.05-0.1</w:t>
      </w:r>
      <w:r w:rsidR="00B7198D">
        <w:rPr>
          <w:rFonts w:ascii="Times New Roman" w:hAnsi="Times New Roman"/>
        </w:rPr>
        <w:t>; d-f,</w:t>
      </w:r>
      <w:r w:rsidR="00B7198D" w:rsidRPr="009C3D73">
        <w:rPr>
          <w:rFonts w:ascii="Times New Roman" w:hAnsi="Times New Roman"/>
        </w:rPr>
        <w:t xml:space="preserve"> </w:t>
      </w:r>
      <w:r w:rsidR="00B7198D">
        <w:rPr>
          <w:rFonts w:ascii="Times New Roman" w:hAnsi="Times New Roman"/>
        </w:rPr>
        <w:t xml:space="preserve">p-value </w:t>
      </w:r>
      <w:r w:rsidR="00B7198D" w:rsidRPr="009C3D73">
        <w:rPr>
          <w:rFonts w:ascii="Times New Roman" w:hAnsi="Times New Roman"/>
        </w:rPr>
        <w:t>&lt;0.05</w:t>
      </w:r>
      <w:r w:rsidR="00B7198D">
        <w:rPr>
          <w:rFonts w:ascii="Times New Roman" w:hAnsi="Times New Roman"/>
        </w:rPr>
        <w:t>.</w:t>
      </w:r>
    </w:p>
    <w:p w14:paraId="52ED9A92" w14:textId="77777777" w:rsidR="00B7198D" w:rsidRDefault="00B7198D" w:rsidP="00EA5269"/>
    <w:p w14:paraId="004FC22A" w14:textId="77777777" w:rsidR="00B7198D" w:rsidRDefault="00B7198D" w:rsidP="00EA5269"/>
    <w:p w14:paraId="0ED86C26" w14:textId="77777777" w:rsidR="00B7198D" w:rsidRDefault="00B7198D" w:rsidP="00B7198D"/>
    <w:p w14:paraId="1FB9ABB3" w14:textId="77777777" w:rsidR="00B7198D" w:rsidRDefault="00B7198D" w:rsidP="00B7198D"/>
    <w:p w14:paraId="30FCB538" w14:textId="77777777" w:rsidR="00B7198D" w:rsidRDefault="00B7198D" w:rsidP="00B7198D"/>
    <w:p w14:paraId="69C1046D" w14:textId="77777777" w:rsidR="004A16D6" w:rsidRDefault="004A16D6">
      <w:pPr>
        <w:spacing w:line="240" w:lineRule="auto"/>
      </w:pPr>
      <w:r>
        <w:br w:type="page"/>
      </w:r>
    </w:p>
    <w:p w14:paraId="2CD3B6B2" w14:textId="77777777" w:rsidR="003417BB" w:rsidRDefault="00E25A1B" w:rsidP="00FE7A88">
      <w:pPr>
        <w:pStyle w:val="Heading1"/>
      </w:pPr>
      <w:bookmarkStart w:id="52" w:name="_Toc458000869"/>
      <w:r>
        <w:lastRenderedPageBreak/>
        <w:t>Chapter</w:t>
      </w:r>
      <w:r w:rsidR="003417BB">
        <w:t xml:space="preserve"> 3</w:t>
      </w:r>
      <w:r>
        <w:t>:</w:t>
      </w:r>
      <w:r w:rsidR="003417BB">
        <w:t xml:space="preserve"> </w:t>
      </w:r>
      <w:r>
        <w:t>Chemical Analysis of B20 Biodiesel Fuel Exposed to Contaminated Underground Storage Tanks and its C</w:t>
      </w:r>
      <w:r w:rsidR="00C03C02">
        <w:t xml:space="preserve">orrelation to </w:t>
      </w:r>
      <w:r>
        <w:t>Fungal Biodegradation</w:t>
      </w:r>
      <w:bookmarkEnd w:id="52"/>
      <w:r>
        <w:t xml:space="preserve">  </w:t>
      </w:r>
    </w:p>
    <w:p w14:paraId="5114901F" w14:textId="77777777" w:rsidR="003417BB" w:rsidRDefault="003417BB" w:rsidP="003417BB">
      <w:pPr>
        <w:pStyle w:val="ListParagraph"/>
        <w:ind w:left="360"/>
        <w:jc w:val="center"/>
        <w:rPr>
          <w:rFonts w:ascii="Times New Roman" w:hAnsi="Times New Roman"/>
          <w:b/>
        </w:rPr>
      </w:pPr>
    </w:p>
    <w:p w14:paraId="1CE9DDB7" w14:textId="77777777" w:rsidR="003417BB" w:rsidRPr="00BD3A78" w:rsidRDefault="00E25A1B" w:rsidP="00E25A1B">
      <w:pPr>
        <w:pStyle w:val="Heading2"/>
      </w:pPr>
      <w:bookmarkStart w:id="53" w:name="_Toc458000870"/>
      <w:r>
        <w:t xml:space="preserve">3.1 </w:t>
      </w:r>
      <w:r w:rsidRPr="00BD3A78">
        <w:t>Introduction</w:t>
      </w:r>
      <w:bookmarkEnd w:id="53"/>
    </w:p>
    <w:p w14:paraId="52EB70E6" w14:textId="77777777" w:rsidR="003417BB" w:rsidRPr="00BD3A78" w:rsidRDefault="003417BB" w:rsidP="003417BB">
      <w:pPr>
        <w:pStyle w:val="ListParagraph"/>
        <w:ind w:left="360"/>
        <w:jc w:val="both"/>
        <w:rPr>
          <w:rFonts w:ascii="Times New Roman" w:hAnsi="Times New Roman"/>
          <w:u w:val="single"/>
        </w:rPr>
      </w:pPr>
    </w:p>
    <w:p w14:paraId="2D5702F8" w14:textId="7E25123C" w:rsidR="003417BB" w:rsidRDefault="00793A86" w:rsidP="00EA5269">
      <w:pPr>
        <w:pStyle w:val="ListParagraph"/>
        <w:ind w:left="360"/>
        <w:rPr>
          <w:rFonts w:ascii="Times New Roman" w:hAnsi="Times New Roman"/>
        </w:rPr>
      </w:pPr>
      <w:r w:rsidRPr="00793A86">
        <w:rPr>
          <w:rFonts w:ascii="Times New Roman" w:hAnsi="Times New Roman"/>
        </w:rPr>
        <w:t xml:space="preserve">B20 biodiesel is an alternative fuel considered </w:t>
      </w:r>
      <w:r w:rsidR="0022577B">
        <w:rPr>
          <w:rFonts w:ascii="Times New Roman" w:hAnsi="Times New Roman"/>
        </w:rPr>
        <w:t xml:space="preserve">to be </w:t>
      </w:r>
      <w:r w:rsidRPr="00793A86">
        <w:rPr>
          <w:rFonts w:ascii="Times New Roman" w:hAnsi="Times New Roman"/>
        </w:rPr>
        <w:t xml:space="preserve">a suitable option to replace </w:t>
      </w:r>
      <w:r w:rsidR="0022577B">
        <w:rPr>
          <w:rFonts w:ascii="Times New Roman" w:hAnsi="Times New Roman"/>
        </w:rPr>
        <w:t>petroleum</w:t>
      </w:r>
      <w:r w:rsidR="0022577B" w:rsidRPr="00793A86">
        <w:rPr>
          <w:rFonts w:ascii="Times New Roman" w:hAnsi="Times New Roman"/>
        </w:rPr>
        <w:t xml:space="preserve"> </w:t>
      </w:r>
      <w:r w:rsidRPr="00793A86">
        <w:rPr>
          <w:rFonts w:ascii="Times New Roman" w:hAnsi="Times New Roman"/>
        </w:rPr>
        <w:t xml:space="preserve">diesel as </w:t>
      </w:r>
      <w:r w:rsidR="0022577B">
        <w:rPr>
          <w:rFonts w:ascii="Times New Roman" w:hAnsi="Times New Roman"/>
        </w:rPr>
        <w:t xml:space="preserve">a source of liquid transportation </w:t>
      </w:r>
      <w:r w:rsidRPr="00793A86">
        <w:rPr>
          <w:rFonts w:ascii="Times New Roman" w:hAnsi="Times New Roman"/>
        </w:rPr>
        <w:t>fuel (</w:t>
      </w:r>
      <w:proofErr w:type="spellStart"/>
      <w:r w:rsidRPr="00793A86">
        <w:rPr>
          <w:rFonts w:ascii="Times New Roman" w:hAnsi="Times New Roman"/>
        </w:rPr>
        <w:t>Hoekman</w:t>
      </w:r>
      <w:proofErr w:type="spellEnd"/>
      <w:r w:rsidRPr="00793A86">
        <w:rPr>
          <w:rFonts w:ascii="Times New Roman" w:hAnsi="Times New Roman"/>
        </w:rPr>
        <w:t xml:space="preserve">, Broch, Robbins, </w:t>
      </w:r>
      <w:proofErr w:type="spellStart"/>
      <w:r w:rsidRPr="00793A86">
        <w:rPr>
          <w:rFonts w:ascii="Times New Roman" w:hAnsi="Times New Roman"/>
        </w:rPr>
        <w:t>Ceniceros</w:t>
      </w:r>
      <w:proofErr w:type="spellEnd"/>
      <w:r w:rsidRPr="00793A86">
        <w:rPr>
          <w:rFonts w:ascii="Times New Roman" w:hAnsi="Times New Roman"/>
        </w:rPr>
        <w:t xml:space="preserve">, &amp; Natarajan, 2012; </w:t>
      </w:r>
      <w:proofErr w:type="spellStart"/>
      <w:r w:rsidRPr="00793A86">
        <w:rPr>
          <w:rFonts w:ascii="Times New Roman" w:hAnsi="Times New Roman"/>
        </w:rPr>
        <w:t>Kno</w:t>
      </w:r>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Krahl</w:t>
      </w:r>
      <w:proofErr w:type="spellEnd"/>
      <w:r>
        <w:rPr>
          <w:rFonts w:ascii="Times New Roman" w:hAnsi="Times New Roman"/>
        </w:rPr>
        <w:t xml:space="preserve">, &amp; Van </w:t>
      </w:r>
      <w:proofErr w:type="spellStart"/>
      <w:r>
        <w:rPr>
          <w:rFonts w:ascii="Times New Roman" w:hAnsi="Times New Roman"/>
        </w:rPr>
        <w:t>Gerpen</w:t>
      </w:r>
      <w:proofErr w:type="spellEnd"/>
      <w:r>
        <w:rPr>
          <w:rFonts w:ascii="Times New Roman" w:hAnsi="Times New Roman"/>
        </w:rPr>
        <w:t>, 2015)</w:t>
      </w:r>
      <w:r w:rsidRPr="00793A86">
        <w:rPr>
          <w:rFonts w:ascii="Times New Roman" w:hAnsi="Times New Roman"/>
        </w:rPr>
        <w:t xml:space="preserve">. </w:t>
      </w:r>
      <w:r w:rsidR="007F1091">
        <w:rPr>
          <w:rFonts w:ascii="Times New Roman" w:hAnsi="Times New Roman"/>
        </w:rPr>
        <w:t xml:space="preserve">The </w:t>
      </w:r>
      <w:proofErr w:type="gramStart"/>
      <w:r w:rsidR="007F1091">
        <w:rPr>
          <w:rFonts w:ascii="Times New Roman" w:hAnsi="Times New Roman"/>
        </w:rPr>
        <w:t>DoD</w:t>
      </w:r>
      <w:proofErr w:type="gramEnd"/>
      <w:r w:rsidR="007F1091">
        <w:rPr>
          <w:rFonts w:ascii="Times New Roman" w:hAnsi="Times New Roman"/>
        </w:rPr>
        <w:t xml:space="preserve"> considers</w:t>
      </w:r>
      <w:r w:rsidRPr="00793A86">
        <w:rPr>
          <w:rFonts w:ascii="Times New Roman" w:hAnsi="Times New Roman"/>
        </w:rPr>
        <w:t xml:space="preserve"> </w:t>
      </w:r>
      <w:r w:rsidR="0022577B">
        <w:rPr>
          <w:rFonts w:ascii="Times New Roman" w:hAnsi="Times New Roman"/>
        </w:rPr>
        <w:t>B20 biodiesel</w:t>
      </w:r>
      <w:r w:rsidR="0022577B" w:rsidRPr="00793A86">
        <w:rPr>
          <w:rFonts w:ascii="Times New Roman" w:hAnsi="Times New Roman"/>
        </w:rPr>
        <w:t xml:space="preserve"> </w:t>
      </w:r>
      <w:r w:rsidR="007F1091">
        <w:rPr>
          <w:rFonts w:ascii="Times New Roman" w:hAnsi="Times New Roman"/>
        </w:rPr>
        <w:t>to be</w:t>
      </w:r>
      <w:r w:rsidR="0022577B">
        <w:rPr>
          <w:rFonts w:ascii="Times New Roman" w:hAnsi="Times New Roman"/>
        </w:rPr>
        <w:t xml:space="preserve"> a means </w:t>
      </w:r>
      <w:r w:rsidRPr="00793A86">
        <w:rPr>
          <w:rFonts w:ascii="Times New Roman" w:hAnsi="Times New Roman"/>
        </w:rPr>
        <w:t>to</w:t>
      </w:r>
      <w:r w:rsidR="0022577B">
        <w:rPr>
          <w:rFonts w:ascii="Times New Roman" w:hAnsi="Times New Roman"/>
        </w:rPr>
        <w:t xml:space="preserve"> </w:t>
      </w:r>
      <w:r w:rsidR="00D50B7E">
        <w:rPr>
          <w:rFonts w:ascii="Times New Roman" w:hAnsi="Times New Roman"/>
        </w:rPr>
        <w:t xml:space="preserve">reduce </w:t>
      </w:r>
      <w:proofErr w:type="spellStart"/>
      <w:r w:rsidR="00D50B7E">
        <w:rPr>
          <w:rFonts w:ascii="Times New Roman" w:hAnsi="Times New Roman"/>
        </w:rPr>
        <w:t>it’s</w:t>
      </w:r>
      <w:proofErr w:type="spellEnd"/>
      <w:r w:rsidR="00D50B7E">
        <w:rPr>
          <w:rFonts w:ascii="Times New Roman" w:hAnsi="Times New Roman"/>
        </w:rPr>
        <w:t xml:space="preserve"> carbon footprint and </w:t>
      </w:r>
      <w:r w:rsidR="0022577B">
        <w:rPr>
          <w:rFonts w:ascii="Times New Roman" w:hAnsi="Times New Roman"/>
        </w:rPr>
        <w:t xml:space="preserve">achieve </w:t>
      </w:r>
      <w:r w:rsidRPr="00793A86">
        <w:rPr>
          <w:rFonts w:ascii="Times New Roman" w:hAnsi="Times New Roman"/>
        </w:rPr>
        <w:t>energy security</w:t>
      </w:r>
      <w:r>
        <w:rPr>
          <w:rFonts w:ascii="Times New Roman" w:hAnsi="Times New Roman"/>
        </w:rPr>
        <w:t xml:space="preserve"> </w:t>
      </w:r>
      <w:r w:rsidRPr="00793A86">
        <w:rPr>
          <w:rFonts w:ascii="Times New Roman" w:hAnsi="Times New Roman"/>
        </w:rPr>
        <w:t xml:space="preserve">(DOD, 2011; GAO, 2015). </w:t>
      </w:r>
      <w:r w:rsidR="00D50B7E">
        <w:rPr>
          <w:rFonts w:ascii="Times New Roman" w:hAnsi="Times New Roman"/>
        </w:rPr>
        <w:t>D</w:t>
      </w:r>
      <w:r w:rsidRPr="00793A86">
        <w:rPr>
          <w:rFonts w:ascii="Times New Roman" w:hAnsi="Times New Roman"/>
        </w:rPr>
        <w:t>uring long term</w:t>
      </w:r>
      <w:r w:rsidR="00D50B7E">
        <w:rPr>
          <w:rFonts w:ascii="Times New Roman" w:hAnsi="Times New Roman"/>
        </w:rPr>
        <w:t>; however,</w:t>
      </w:r>
      <w:r w:rsidRPr="00793A86">
        <w:rPr>
          <w:rFonts w:ascii="Times New Roman" w:hAnsi="Times New Roman"/>
        </w:rPr>
        <w:t xml:space="preserve"> storage the fuel can be </w:t>
      </w:r>
      <w:r w:rsidR="0022577B">
        <w:rPr>
          <w:rFonts w:ascii="Times New Roman" w:hAnsi="Times New Roman"/>
        </w:rPr>
        <w:t>susceptible to</w:t>
      </w:r>
      <w:r w:rsidRPr="00793A86">
        <w:rPr>
          <w:rFonts w:ascii="Times New Roman" w:hAnsi="Times New Roman"/>
        </w:rPr>
        <w:t xml:space="preserve"> microbial contamination (</w:t>
      </w:r>
      <w:proofErr w:type="spellStart"/>
      <w:r w:rsidRPr="00793A86">
        <w:rPr>
          <w:rFonts w:ascii="Times New Roman" w:hAnsi="Times New Roman"/>
        </w:rPr>
        <w:t>Bücker</w:t>
      </w:r>
      <w:proofErr w:type="spellEnd"/>
      <w:r w:rsidRPr="00793A86">
        <w:rPr>
          <w:rFonts w:ascii="Times New Roman" w:hAnsi="Times New Roman"/>
        </w:rPr>
        <w:t xml:space="preserve"> et al., 2011; Lee, Ray, &amp; Little, 2010)</w:t>
      </w:r>
      <w:r>
        <w:rPr>
          <w:rFonts w:ascii="Times New Roman" w:hAnsi="Times New Roman"/>
        </w:rPr>
        <w:t xml:space="preserve"> </w:t>
      </w:r>
      <w:r w:rsidRPr="00793A86">
        <w:rPr>
          <w:rFonts w:ascii="Times New Roman" w:hAnsi="Times New Roman"/>
        </w:rPr>
        <w:t>and</w:t>
      </w:r>
      <w:r w:rsidR="00BC2044">
        <w:rPr>
          <w:rFonts w:ascii="Times New Roman" w:hAnsi="Times New Roman"/>
        </w:rPr>
        <w:t xml:space="preserve"> </w:t>
      </w:r>
      <w:r w:rsidR="00D50B7E">
        <w:rPr>
          <w:rFonts w:ascii="Times New Roman" w:hAnsi="Times New Roman"/>
        </w:rPr>
        <w:t>oxidative</w:t>
      </w:r>
      <w:r w:rsidRPr="00793A86">
        <w:rPr>
          <w:rFonts w:ascii="Times New Roman" w:hAnsi="Times New Roman"/>
        </w:rPr>
        <w:t xml:space="preserve"> instability</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&lt;EndNote&gt;&lt;Cite&gt;&lt;Author&gt;Jakeria&lt;/Author&gt;&lt;Year&gt;2014&lt;/Year&gt;&lt;RecNum&gt;89&lt;/RecNum&gt;&lt;DisplayText&gt;(Jakeria et al., 2014)&lt;/DisplayText&gt;&lt;record&gt;&lt;rec-number&gt;89&lt;/rec-number&gt;&lt;foreign-keys&gt;&lt;key app="EN" db-id="pszfrvzpmrvsf1erpsvx5fvl95fxfpr9wvew" timestamp="1452530062"&gt;89&lt;/key&gt;&lt;/foreign-keys&gt;&lt;ref-type name="Journal Article"&gt;17&lt;/ref-type&gt;&lt;contributors&gt;&lt;authors&gt;&lt;author&gt;Jakeria, MR&lt;/author&gt;&lt;author&gt;Fazal, MA&lt;/author&gt;&lt;author&gt;Haseeb, ASMA&lt;/author&gt;&lt;/authors&gt;&lt;/contributors&gt;&lt;titles&gt;&lt;title&gt;Influence of different factors on the stability of biodiesel: A review&lt;/title&gt;&lt;secondary-title&gt;Renewable and Sustainable Energy Reviews&lt;/secondary-title&gt;&lt;/titles&gt;&lt;periodical&gt;&lt;full-title&gt;Renewable and Sustainable Energy Reviews&lt;/full-title&gt;&lt;/periodical&gt;&lt;pages&gt;154-163&lt;/pages&gt;&lt;volume&gt;30&lt;/volume&gt;&lt;dates&gt;&lt;year&gt;2014&lt;/year&gt;&lt;/dates&gt;&lt;isbn&gt;1364-0321&lt;/isbn&gt;&lt;urls&gt;&lt;/urls&gt;&lt;/record&gt;&lt;/Cite&gt;&lt;/EndNote&gt;</w:instrText>
      </w:r>
      <w:r>
        <w:rPr>
          <w:rFonts w:ascii="Times New Roman" w:hAnsi="Times New Roman"/>
        </w:rPr>
        <w:fldChar w:fldCharType="separate"/>
      </w:r>
      <w:r>
        <w:rPr>
          <w:rFonts w:ascii="Times New Roman" w:hAnsi="Times New Roman"/>
          <w:noProof/>
        </w:rPr>
        <w:t>(Jakeria et al., 2014)</w:t>
      </w:r>
      <w:r>
        <w:rPr>
          <w:rFonts w:ascii="Times New Roman" w:hAnsi="Times New Roman"/>
        </w:rPr>
        <w:fldChar w:fldCharType="end"/>
      </w:r>
      <w:r w:rsidRPr="00793A86">
        <w:rPr>
          <w:rFonts w:ascii="Times New Roman" w:hAnsi="Times New Roman"/>
        </w:rPr>
        <w:t xml:space="preserve">. </w:t>
      </w:r>
      <w:r>
        <w:rPr>
          <w:rFonts w:ascii="Times New Roman" w:hAnsi="Times New Roman"/>
        </w:rPr>
        <w:t xml:space="preserve">The negative effects associated with these problems include </w:t>
      </w:r>
      <w:r w:rsidRPr="00793A86">
        <w:rPr>
          <w:rFonts w:ascii="Times New Roman" w:hAnsi="Times New Roman"/>
        </w:rPr>
        <w:t>fuel degradation (</w:t>
      </w:r>
      <w:proofErr w:type="spellStart"/>
      <w:r w:rsidRPr="00793A86">
        <w:rPr>
          <w:rFonts w:ascii="Times New Roman" w:hAnsi="Times New Roman"/>
        </w:rPr>
        <w:t>Zuleta</w:t>
      </w:r>
      <w:proofErr w:type="spellEnd"/>
      <w:r w:rsidRPr="00793A86">
        <w:rPr>
          <w:rFonts w:ascii="Times New Roman" w:hAnsi="Times New Roman"/>
        </w:rPr>
        <w:t xml:space="preserve">, </w:t>
      </w:r>
      <w:proofErr w:type="spellStart"/>
      <w:r w:rsidRPr="00793A86">
        <w:rPr>
          <w:rFonts w:ascii="Times New Roman" w:hAnsi="Times New Roman"/>
        </w:rPr>
        <w:t>Baena</w:t>
      </w:r>
      <w:proofErr w:type="spellEnd"/>
      <w:r w:rsidRPr="00793A86">
        <w:rPr>
          <w:rFonts w:ascii="Times New Roman" w:hAnsi="Times New Roman"/>
        </w:rPr>
        <w:t xml:space="preserve">, Rios, &amp; </w:t>
      </w:r>
      <w:proofErr w:type="spellStart"/>
      <w:r w:rsidRPr="00793A86">
        <w:rPr>
          <w:rFonts w:ascii="Times New Roman" w:hAnsi="Times New Roman"/>
        </w:rPr>
        <w:t>Calderón</w:t>
      </w:r>
      <w:proofErr w:type="spellEnd"/>
      <w:r w:rsidRPr="00793A86">
        <w:rPr>
          <w:rFonts w:ascii="Times New Roman" w:hAnsi="Times New Roman"/>
        </w:rPr>
        <w:t xml:space="preserve">, 2012) </w:t>
      </w:r>
      <w:r w:rsidR="0022577B">
        <w:rPr>
          <w:rFonts w:ascii="Times New Roman" w:hAnsi="Times New Roman"/>
        </w:rPr>
        <w:t>and</w:t>
      </w:r>
      <w:r w:rsidRPr="00793A86">
        <w:rPr>
          <w:rFonts w:ascii="Times New Roman" w:hAnsi="Times New Roman"/>
        </w:rPr>
        <w:t xml:space="preserve"> damage to the infrastructure </w:t>
      </w:r>
      <w:r w:rsidR="0022577B">
        <w:rPr>
          <w:rFonts w:ascii="Times New Roman" w:hAnsi="Times New Roman"/>
        </w:rPr>
        <w:t>due to</w:t>
      </w:r>
      <w:r w:rsidRPr="00793A86">
        <w:rPr>
          <w:rFonts w:ascii="Times New Roman" w:hAnsi="Times New Roman"/>
        </w:rPr>
        <w:t xml:space="preserve"> fouling</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&lt;EndNote&gt;&lt;Cite&gt;&lt;Author&gt;Passman&lt;/Author&gt;&lt;Year&gt;2013&lt;/Year&gt;&lt;RecNum&gt;39&lt;/RecNum&gt;&lt;DisplayText&gt;(Passman, 2013)&lt;/DisplayText&gt;&lt;record&gt;&lt;rec-number&gt;39&lt;/rec-number&gt;&lt;foreign-keys&gt;&lt;key app="EN" db-id="pszfrvzpmrvsf1erpsvx5fvl95fxfpr9wvew" timestamp="1429109939"&gt;39&lt;/key&gt;&lt;/foreign-keys&gt;&lt;ref-type name="Journal Article"&gt;17&lt;/ref-type&gt;&lt;contributors&gt;&lt;authors&gt;&lt;author&gt;Passman, Frederick J&lt;/author&gt;&lt;/authors&gt;&lt;/contributors&gt;&lt;titles&gt;&lt;title&gt;Microbial contamination and its control in fuels and fuel systems since 1980–a review&lt;/title&gt;&lt;secondary-title&gt;International Biodeterioration &amp;amp; Biodegradation&lt;/secondary-title&gt;&lt;/titles&gt;&lt;periodical&gt;&lt;full-title&gt;International Biodeterioration &amp;amp; Biodegradation&lt;/full-title&gt;&lt;/periodical&gt;&lt;pages&gt;88-104&lt;/pages&gt;&lt;volume&gt;81&lt;/volume&gt;&lt;dates&gt;&lt;year&gt;2013&lt;/year&gt;&lt;/dates&gt;&lt;isbn&gt;0964-8305&lt;/isbn&gt;&lt;urls&gt;&lt;/urls&gt;&lt;/record&gt;&lt;/Cite&gt;&lt;/EndNote&gt;</w:instrText>
      </w:r>
      <w:r>
        <w:rPr>
          <w:rFonts w:ascii="Times New Roman" w:hAnsi="Times New Roman"/>
        </w:rPr>
        <w:fldChar w:fldCharType="separate"/>
      </w:r>
      <w:r>
        <w:rPr>
          <w:rFonts w:ascii="Times New Roman" w:hAnsi="Times New Roman"/>
          <w:noProof/>
        </w:rPr>
        <w:t>(Passman, 2013)</w:t>
      </w:r>
      <w:r>
        <w:rPr>
          <w:rFonts w:ascii="Times New Roman" w:hAnsi="Times New Roman"/>
        </w:rPr>
        <w:fldChar w:fldCharType="end"/>
      </w:r>
      <w:r w:rsidRPr="00793A86">
        <w:rPr>
          <w:rFonts w:ascii="Times New Roman" w:hAnsi="Times New Roman"/>
        </w:rPr>
        <w:t xml:space="preserve"> and corrosion</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&lt;EndNote&gt;&lt;Cite&gt;&lt;Author&gt;Lee&lt;/Author&gt;&lt;Year&gt;2010&lt;/Year&gt;&lt;RecNum&gt;101&lt;/RecNum&gt;&lt;DisplayText&gt;(Lee et al., 2010; Zuleta et al., 2012)&lt;/DisplayText&gt;&lt;record&gt;&lt;rec-number&gt;101&lt;/rec-number&gt;&lt;foreign-keys&gt;&lt;key app="EN" db-id="pszfrvzpmrvsf1erpsvx5fvl95fxfpr9wvew" timestamp="1456356936"&gt;101&lt;/key&gt;&lt;/foreign-keys&gt;&lt;ref-type name="Journal Article"&gt;17&lt;/ref-type&gt;&lt;contributors&gt;&lt;authors&gt;&lt;author&gt;Lee, Jason S&lt;/author&gt;&lt;author&gt;Ray, Richard I&lt;/author&gt;&lt;author&gt;Little, Brenda J&lt;/author&gt;&lt;/authors&gt;&lt;/contributors&gt;&lt;titles&gt;&lt;title&gt;An assessment of alternative diesel fuels: microbiological contamination and corrosion under storage conditions&lt;/title&gt;&lt;secondary-title&gt;Biofouling&lt;/secondary-title&gt;&lt;/titles&gt;&lt;periodical&gt;&lt;full-title&gt;Biofouling&lt;/full-title&gt;&lt;/periodical&gt;&lt;pages&gt;623-635&lt;/pages&gt;&lt;volume&gt;26&lt;/volume&gt;&lt;number&gt;6&lt;/number&gt;&lt;dates&gt;&lt;year&gt;2010&lt;/year&gt;&lt;/dates&gt;&lt;isbn&gt;0892-7014&lt;/isbn&gt;&lt;urls&gt;&lt;/urls&gt;&lt;/record&gt;&lt;/Cite&gt;&lt;Cite&gt;&lt;Author&gt;Zuleta&lt;/Author&gt;&lt;Year&gt;2012&lt;/Year&gt;&lt;RecNum&gt;160&lt;/RecNum&gt;&lt;record&gt;&lt;rec-number&gt;160&lt;/rec-number&gt;&lt;foreign-keys&gt;&lt;key app="EN" db-id="pszfrvzpmrvsf1erpsvx5fvl95fxfpr9wvew" timestamp="1464207885"&gt;160&lt;/key&gt;&lt;/foreign-keys&gt;&lt;ref-type name="Journal Article"&gt;17&lt;/ref-type&gt;&lt;contributors&gt;&lt;authors&gt;&lt;author&gt;Zuleta, Ernesto C&lt;/author&gt;&lt;author&gt;Baena, Libia&lt;/author&gt;&lt;author&gt;Rios, Luis A&lt;/author&gt;&lt;author&gt;Calderón, Jorge A&lt;/author&gt;&lt;/authors&gt;&lt;/contributors&gt;&lt;titles&gt;&lt;title&gt;The oxidative stability of biodiesel and its impact on the deterioration of metallic and polymeric materials: a review&lt;/title&gt;&lt;secondary-title&gt;Journal of the Brazilian Chemical Society&lt;/secondary-title&gt;&lt;/titles&gt;&lt;periodical&gt;&lt;full-title&gt;Journal of the Brazilian Chemical Society&lt;/full-title&gt;&lt;/periodical&gt;&lt;pages&gt;2159-2175&lt;/pages&gt;&lt;volume&gt;23&lt;/volume&gt;&lt;number&gt;12&lt;/number&gt;&lt;dates&gt;&lt;year&gt;2012&lt;/year&gt;&lt;/dates&gt;&lt;isbn&gt;0103-5053&lt;/isbn&gt;&lt;urls&gt;&lt;/urls&gt;&lt;/record&gt;&lt;/Cite&gt;&lt;/EndNote&gt;</w:instrText>
      </w:r>
      <w:r>
        <w:rPr>
          <w:rFonts w:ascii="Times New Roman" w:hAnsi="Times New Roman"/>
        </w:rPr>
        <w:fldChar w:fldCharType="separate"/>
      </w:r>
      <w:r>
        <w:rPr>
          <w:rFonts w:ascii="Times New Roman" w:hAnsi="Times New Roman"/>
          <w:noProof/>
        </w:rPr>
        <w:t>(Lee et al., 2010; Zuleta et al., 2012)</w:t>
      </w:r>
      <w:r>
        <w:rPr>
          <w:rFonts w:ascii="Times New Roman" w:hAnsi="Times New Roman"/>
        </w:rPr>
        <w:fldChar w:fldCharType="end"/>
      </w:r>
      <w:r w:rsidRPr="00793A86">
        <w:rPr>
          <w:rFonts w:ascii="Times New Roman" w:hAnsi="Times New Roman"/>
        </w:rPr>
        <w:t>. The maintenance costs related with these problems can quickly surpass the saving</w:t>
      </w:r>
      <w:r w:rsidR="007F1091">
        <w:rPr>
          <w:rFonts w:ascii="Times New Roman" w:hAnsi="Times New Roman"/>
        </w:rPr>
        <w:t>s</w:t>
      </w:r>
      <w:r w:rsidRPr="00793A86">
        <w:rPr>
          <w:rFonts w:ascii="Times New Roman" w:hAnsi="Times New Roman"/>
        </w:rPr>
        <w:t xml:space="preserve"> of using biodiesel (Chavez, 2013), which ultimately threaten its </w:t>
      </w:r>
      <w:r w:rsidR="0022577B">
        <w:rPr>
          <w:rFonts w:ascii="Times New Roman" w:hAnsi="Times New Roman"/>
        </w:rPr>
        <w:t>broader use</w:t>
      </w:r>
      <w:r w:rsidRPr="00793A86">
        <w:rPr>
          <w:rFonts w:ascii="Times New Roman" w:hAnsi="Times New Roman"/>
        </w:rPr>
        <w:t xml:space="preserve">.  </w:t>
      </w:r>
      <w:r w:rsidR="003417BB">
        <w:rPr>
          <w:rFonts w:ascii="Times New Roman" w:hAnsi="Times New Roman"/>
        </w:rPr>
        <w:t xml:space="preserve"> </w:t>
      </w:r>
    </w:p>
    <w:p w14:paraId="7E19AEA5" w14:textId="77777777" w:rsidR="003417BB" w:rsidRDefault="003417BB" w:rsidP="00EA5269">
      <w:pPr>
        <w:pStyle w:val="ListParagraph"/>
        <w:ind w:left="360"/>
        <w:rPr>
          <w:rFonts w:ascii="Times New Roman" w:hAnsi="Times New Roman"/>
        </w:rPr>
      </w:pPr>
    </w:p>
    <w:p w14:paraId="3A4DE5E1" w14:textId="017708D1" w:rsidR="00793A86" w:rsidRDefault="00D50B7E" w:rsidP="00EA5269">
      <w:pPr>
        <w:pStyle w:val="ListParagraph"/>
        <w:ind w:left="360"/>
        <w:rPr>
          <w:rFonts w:ascii="Times New Roman" w:hAnsi="Times New Roman"/>
        </w:rPr>
      </w:pPr>
      <w:r>
        <w:rPr>
          <w:rFonts w:ascii="Times New Roman" w:hAnsi="Times New Roman"/>
        </w:rPr>
        <w:t xml:space="preserve">The fuel </w:t>
      </w:r>
      <w:r w:rsidR="00126012" w:rsidRPr="00126012">
        <w:rPr>
          <w:rFonts w:ascii="Times New Roman" w:hAnsi="Times New Roman"/>
        </w:rPr>
        <w:t>B20 is a blend of 20% biodiesel and 80% ultralow sulfur diesel (ASTM-D7467-15, 2015). The biodiesel portion is a mixture of fatty acid methyl esters (FAME) produced by chemical transesterification of raw material</w:t>
      </w:r>
      <w:r>
        <w:rPr>
          <w:rFonts w:ascii="Times New Roman" w:hAnsi="Times New Roman"/>
        </w:rPr>
        <w:t>s</w:t>
      </w:r>
      <w:r w:rsidR="00126012" w:rsidRPr="00126012">
        <w:rPr>
          <w:rFonts w:ascii="Times New Roman" w:hAnsi="Times New Roman"/>
        </w:rPr>
        <w:t xml:space="preserve"> rich in triglycerides (ASTM-D7467-15, 2015; NREL, 2009). </w:t>
      </w:r>
      <w:r>
        <w:rPr>
          <w:rFonts w:ascii="Times New Roman" w:hAnsi="Times New Roman"/>
        </w:rPr>
        <w:t>The feedstocks for b</w:t>
      </w:r>
      <w:r w:rsidR="00126012" w:rsidRPr="00126012">
        <w:rPr>
          <w:rFonts w:ascii="Times New Roman" w:hAnsi="Times New Roman"/>
        </w:rPr>
        <w:t xml:space="preserve">iodiesel </w:t>
      </w:r>
      <w:r w:rsidR="00111397">
        <w:rPr>
          <w:rFonts w:ascii="Times New Roman" w:hAnsi="Times New Roman"/>
        </w:rPr>
        <w:lastRenderedPageBreak/>
        <w:t>production</w:t>
      </w:r>
      <w:r w:rsidR="00126012" w:rsidRPr="00126012">
        <w:rPr>
          <w:rFonts w:ascii="Times New Roman" w:hAnsi="Times New Roman"/>
        </w:rPr>
        <w:t xml:space="preserve"> can be obtained from edible </w:t>
      </w:r>
      <w:r w:rsidR="007F1091">
        <w:rPr>
          <w:rFonts w:ascii="Times New Roman" w:hAnsi="Times New Roman"/>
        </w:rPr>
        <w:t>and</w:t>
      </w:r>
      <w:r w:rsidR="007F1091" w:rsidRPr="00126012">
        <w:rPr>
          <w:rFonts w:ascii="Times New Roman" w:hAnsi="Times New Roman"/>
        </w:rPr>
        <w:t xml:space="preserve"> </w:t>
      </w:r>
      <w:r w:rsidR="00126012" w:rsidRPr="00126012">
        <w:rPr>
          <w:rFonts w:ascii="Times New Roman" w:hAnsi="Times New Roman"/>
        </w:rPr>
        <w:t>non-edible sources including vegetable oils, animal fats, waste grease</w:t>
      </w:r>
      <w:r w:rsidR="00111397">
        <w:rPr>
          <w:rFonts w:ascii="Times New Roman" w:hAnsi="Times New Roman"/>
        </w:rPr>
        <w:t>,</w:t>
      </w:r>
      <w:r w:rsidR="00126012" w:rsidRPr="00126012">
        <w:rPr>
          <w:rFonts w:ascii="Times New Roman" w:hAnsi="Times New Roman"/>
        </w:rPr>
        <w:t xml:space="preserve"> and even some microalgae species (</w:t>
      </w:r>
      <w:proofErr w:type="spellStart"/>
      <w:r w:rsidR="00126012" w:rsidRPr="00126012">
        <w:rPr>
          <w:rFonts w:ascii="Times New Roman" w:hAnsi="Times New Roman"/>
        </w:rPr>
        <w:t>Hoekman</w:t>
      </w:r>
      <w:proofErr w:type="spellEnd"/>
      <w:r w:rsidR="00126012" w:rsidRPr="00126012">
        <w:rPr>
          <w:rFonts w:ascii="Times New Roman" w:hAnsi="Times New Roman"/>
        </w:rPr>
        <w:t xml:space="preserve"> et al., 2012). The triglyceride content of the parental feedstock determines the FAME mixture in the final product (</w:t>
      </w:r>
      <w:proofErr w:type="spellStart"/>
      <w:r w:rsidR="00126012" w:rsidRPr="00126012">
        <w:rPr>
          <w:rFonts w:ascii="Times New Roman" w:hAnsi="Times New Roman"/>
        </w:rPr>
        <w:t>Jakeria</w:t>
      </w:r>
      <w:proofErr w:type="spellEnd"/>
      <w:r w:rsidR="00126012" w:rsidRPr="00126012">
        <w:rPr>
          <w:rFonts w:ascii="Times New Roman" w:hAnsi="Times New Roman"/>
        </w:rPr>
        <w:t xml:space="preserve">, </w:t>
      </w:r>
      <w:proofErr w:type="spellStart"/>
      <w:r w:rsidR="00126012" w:rsidRPr="00126012">
        <w:rPr>
          <w:rFonts w:ascii="Times New Roman" w:hAnsi="Times New Roman"/>
        </w:rPr>
        <w:t>Fazal</w:t>
      </w:r>
      <w:proofErr w:type="spellEnd"/>
      <w:r w:rsidR="00126012" w:rsidRPr="00126012">
        <w:rPr>
          <w:rFonts w:ascii="Times New Roman" w:hAnsi="Times New Roman"/>
        </w:rPr>
        <w:t xml:space="preserve">, &amp; </w:t>
      </w:r>
      <w:proofErr w:type="spellStart"/>
      <w:r w:rsidR="00126012" w:rsidRPr="00126012">
        <w:rPr>
          <w:rFonts w:ascii="Times New Roman" w:hAnsi="Times New Roman"/>
        </w:rPr>
        <w:t>Haseeb</w:t>
      </w:r>
      <w:proofErr w:type="spellEnd"/>
      <w:r w:rsidR="00126012" w:rsidRPr="00126012">
        <w:rPr>
          <w:rFonts w:ascii="Times New Roman" w:hAnsi="Times New Roman"/>
        </w:rPr>
        <w:t xml:space="preserve">, 2014; </w:t>
      </w:r>
      <w:proofErr w:type="spellStart"/>
      <w:r w:rsidR="00126012" w:rsidRPr="00126012">
        <w:rPr>
          <w:rFonts w:ascii="Times New Roman" w:hAnsi="Times New Roman"/>
        </w:rPr>
        <w:t>Knothe</w:t>
      </w:r>
      <w:proofErr w:type="spellEnd"/>
      <w:r w:rsidR="00126012" w:rsidRPr="00126012">
        <w:rPr>
          <w:rFonts w:ascii="Times New Roman" w:hAnsi="Times New Roman"/>
        </w:rPr>
        <w:t>, 2005). The most common FAMEs present in biodiesel are composed of 16 to 18 carbons and varying degrees of unsaturation (Table 3.1).</w:t>
      </w:r>
    </w:p>
    <w:p w14:paraId="5978BEFB" w14:textId="77777777" w:rsidR="00126012" w:rsidRDefault="00126012" w:rsidP="00EA5269">
      <w:pPr>
        <w:pStyle w:val="ListParagraph"/>
        <w:ind w:left="360"/>
        <w:rPr>
          <w:rFonts w:ascii="Times New Roman" w:hAnsi="Times New Roman"/>
        </w:rPr>
      </w:pPr>
    </w:p>
    <w:p w14:paraId="08437FA6" w14:textId="030FD044" w:rsidR="003417BB" w:rsidRPr="00CB3465" w:rsidRDefault="003417BB" w:rsidP="00EA5269">
      <w:pPr>
        <w:pStyle w:val="ListParagraph"/>
        <w:ind w:left="360"/>
        <w:rPr>
          <w:rFonts w:ascii="Times New Roman" w:hAnsi="Times New Roman"/>
        </w:rPr>
      </w:pPr>
      <w:r>
        <w:rPr>
          <w:rFonts w:ascii="Times New Roman" w:hAnsi="Times New Roman"/>
        </w:rPr>
        <w:t>B</w:t>
      </w:r>
      <w:r w:rsidRPr="00BD3A78">
        <w:rPr>
          <w:rFonts w:ascii="Times New Roman" w:hAnsi="Times New Roman"/>
        </w:rPr>
        <w:t xml:space="preserve">iodiesel and its blends are more easily degraded by abiotic and biotic mechanisms than ULSD </w:t>
      </w:r>
      <w:r w:rsidRPr="00BD3A78">
        <w:rPr>
          <w:rFonts w:ascii="Times New Roman" w:hAnsi="Times New Roman"/>
        </w:rPr>
        <w:fldChar w:fldCharType="begin">
          <w:fldData xml:space="preserve">PEVuZE5vdGU+PENpdGU+PEF1dGhvcj5Cw7xja2VyPC9BdXRob3I+PFllYXI+MjAxMTwvWWVhcj48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</w:fldData>
        </w:fldChar>
      </w:r>
      <w:r w:rsidR="008F3788">
        <w:rPr>
          <w:rFonts w:ascii="Times New Roman" w:hAnsi="Times New Roman"/>
        </w:rPr>
        <w:instrText xml:space="preserve"> ADDIN EN.CITE </w:instrText>
      </w:r>
      <w:r w:rsidR="008F3788">
        <w:rPr>
          <w:rFonts w:ascii="Times New Roman" w:hAnsi="Times New Roman"/>
        </w:rPr>
        <w:fldChar w:fldCharType="begin">
          <w:fldData xml:space="preserve">PEVuZE5vdGU+PENpdGU+PEF1dGhvcj5Cw7xja2VyPC9BdXRob3I+PFllYXI+MjAxMTwvWWVhcj48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</w:fldData>
        </w:fldChar>
      </w:r>
      <w:r w:rsidR="008F3788">
        <w:rPr>
          <w:rFonts w:ascii="Times New Roman" w:hAnsi="Times New Roman"/>
        </w:rPr>
        <w:instrText xml:space="preserve"> ADDIN EN.CITE.DATA </w:instrText>
      </w:r>
      <w:r w:rsidR="008F3788">
        <w:rPr>
          <w:rFonts w:ascii="Times New Roman" w:hAnsi="Times New Roman"/>
        </w:rPr>
      </w:r>
      <w:r w:rsidR="008F3788">
        <w:rPr>
          <w:rFonts w:ascii="Times New Roman" w:hAnsi="Times New Roman"/>
        </w:rPr>
        <w:fldChar w:fldCharType="end"/>
      </w:r>
      <w:r w:rsidRPr="00BD3A78">
        <w:rPr>
          <w:rFonts w:ascii="Times New Roman" w:hAnsi="Times New Roman"/>
        </w:rPr>
      </w:r>
      <w:r w:rsidRPr="00BD3A78">
        <w:rPr>
          <w:rFonts w:ascii="Times New Roman" w:hAnsi="Times New Roman"/>
        </w:rPr>
        <w:fldChar w:fldCharType="separate"/>
      </w:r>
      <w:r w:rsidR="008F3788">
        <w:rPr>
          <w:rFonts w:ascii="Times New Roman" w:hAnsi="Times New Roman"/>
          <w:noProof/>
        </w:rPr>
        <w:t>(Bücker et al., 2011; Mariano, Tomasella, De Oliveira, Contiero, &amp; De Angelis, 2008; Zhang et al., 1998)</w:t>
      </w:r>
      <w:r w:rsidRPr="00BD3A78">
        <w:rPr>
          <w:rFonts w:ascii="Times New Roman" w:hAnsi="Times New Roman"/>
        </w:rPr>
        <w:fldChar w:fldCharType="end"/>
      </w:r>
      <w:r w:rsidR="0061694F">
        <w:rPr>
          <w:rFonts w:ascii="Times New Roman" w:hAnsi="Times New Roman"/>
        </w:rPr>
        <w:t>, especially during fuel storage</w:t>
      </w:r>
      <w:r w:rsidR="00126012">
        <w:rPr>
          <w:rFonts w:ascii="Times New Roman" w:hAnsi="Times New Roman"/>
        </w:rPr>
        <w:t>.</w:t>
      </w:r>
      <w:r w:rsidR="00194103">
        <w:rPr>
          <w:rFonts w:ascii="Times New Roman" w:hAnsi="Times New Roman"/>
        </w:rPr>
        <w:t xml:space="preserve"> </w:t>
      </w:r>
      <w:r>
        <w:rPr>
          <w:rFonts w:ascii="Times New Roman" w:hAnsi="Times New Roman"/>
        </w:rPr>
        <w:t>Autoxidation</w:t>
      </w:r>
      <w:r w:rsidR="00126012">
        <w:rPr>
          <w:rFonts w:ascii="Times New Roman" w:hAnsi="Times New Roman"/>
        </w:rPr>
        <w:t xml:space="preserve"> is </w:t>
      </w:r>
      <w:r w:rsidR="00194103">
        <w:rPr>
          <w:rFonts w:ascii="Times New Roman" w:hAnsi="Times New Roman"/>
        </w:rPr>
        <w:t xml:space="preserve">the abiotic mechanism </w:t>
      </w:r>
      <w:r w:rsidR="0022577B">
        <w:rPr>
          <w:rFonts w:ascii="Times New Roman" w:hAnsi="Times New Roman"/>
        </w:rPr>
        <w:t xml:space="preserve">that is considered to be of </w:t>
      </w:r>
      <w:r w:rsidR="00194103">
        <w:rPr>
          <w:rFonts w:ascii="Times New Roman" w:hAnsi="Times New Roman"/>
        </w:rPr>
        <w:t xml:space="preserve">primary concern during long term storage </w:t>
      </w:r>
      <w:r w:rsidR="00194103">
        <w:rPr>
          <w:rFonts w:ascii="Times New Roman" w:hAnsi="Times New Roman"/>
        </w:rPr>
        <w:fldChar w:fldCharType="begin"/>
      </w:r>
      <w:r w:rsidR="00194103">
        <w:rPr>
          <w:rFonts w:ascii="Times New Roman" w:hAnsi="Times New Roman"/>
        </w:rPr>
        <w:instrText xml:space="preserve"> ADDIN EN.CITE &lt;EndNote&gt;&lt;Cite&gt;&lt;Author&gt;Pullen&lt;/Author&gt;&lt;Year&gt;2012&lt;/Year&gt;&lt;RecNum&gt;138&lt;/RecNum&gt;&lt;DisplayText&gt;(Pullen &amp;amp; Saeed, 2012)&lt;/DisplayText&gt;&lt;record&gt;&lt;rec-number&gt;138&lt;/rec-number&gt;&lt;foreign-keys&gt;&lt;key app="EN" db-id="pszfrvzpmrvsf1erpsvx5fvl95fxfpr9wvew" timestamp="1464199488"&gt;138&lt;/key&gt;&lt;/foreign-keys&gt;&lt;ref-type name="Journal Article"&gt;17&lt;/ref-type&gt;&lt;contributors&gt;&lt;authors&gt;&lt;author&gt;Pullen, James&lt;/author&gt;&lt;author&gt;Saeed, Khizer&lt;/author&gt;&lt;/authors&gt;&lt;/contributors&gt;&lt;titles&gt;&lt;title&gt;An overview of biodiesel oxidation stability&lt;/title&gt;&lt;secondary-title&gt;Renewable and Sustainable Energy Reviews&lt;/secondary-title&gt;&lt;/titles&gt;&lt;periodical&gt;&lt;full-title&gt;Renewable and Sustainable Energy Reviews&lt;/full-title&gt;&lt;/periodical&gt;&lt;pages&gt;5924-5950&lt;/pages&gt;&lt;volume&gt;16&lt;/volume&gt;&lt;number&gt;8&lt;/number&gt;&lt;dates&gt;&lt;year&gt;2012&lt;/year&gt;&lt;/dates&gt;&lt;isbn&gt;1364-0321&lt;/isbn&gt;&lt;urls&gt;&lt;/urls&gt;&lt;/record&gt;&lt;/Cite&gt;&lt;/EndNote&gt;</w:instrText>
      </w:r>
      <w:r w:rsidR="00194103">
        <w:rPr>
          <w:rFonts w:ascii="Times New Roman" w:hAnsi="Times New Roman"/>
        </w:rPr>
        <w:fldChar w:fldCharType="separate"/>
      </w:r>
      <w:r w:rsidR="00194103">
        <w:rPr>
          <w:rFonts w:ascii="Times New Roman" w:hAnsi="Times New Roman"/>
          <w:noProof/>
        </w:rPr>
        <w:t>(Pullen &amp; Saeed, 2012)</w:t>
      </w:r>
      <w:r w:rsidR="00194103">
        <w:rPr>
          <w:rFonts w:ascii="Times New Roman" w:hAnsi="Times New Roman"/>
        </w:rPr>
        <w:fldChar w:fldCharType="end"/>
      </w:r>
      <w:r w:rsidR="00194103">
        <w:rPr>
          <w:rFonts w:ascii="Times New Roman" w:hAnsi="Times New Roman"/>
        </w:rPr>
        <w:t xml:space="preserve">, however it </w:t>
      </w:r>
      <w:r w:rsidR="007F1091">
        <w:rPr>
          <w:rFonts w:ascii="Times New Roman" w:hAnsi="Times New Roman"/>
        </w:rPr>
        <w:t xml:space="preserve">can be </w:t>
      </w:r>
      <w:r w:rsidRPr="00BD3A78">
        <w:rPr>
          <w:rFonts w:ascii="Times New Roman" w:hAnsi="Times New Roman"/>
        </w:rPr>
        <w:t xml:space="preserve">controlled by the </w:t>
      </w:r>
      <w:r w:rsidR="00111397">
        <w:rPr>
          <w:rFonts w:ascii="Times New Roman" w:hAnsi="Times New Roman"/>
        </w:rPr>
        <w:t>addition</w:t>
      </w:r>
      <w:r w:rsidR="00111397" w:rsidRPr="00BD3A78">
        <w:rPr>
          <w:rFonts w:ascii="Times New Roman" w:hAnsi="Times New Roman"/>
        </w:rPr>
        <w:t xml:space="preserve"> </w:t>
      </w:r>
      <w:r w:rsidRPr="00BD3A78">
        <w:rPr>
          <w:rFonts w:ascii="Times New Roman" w:hAnsi="Times New Roman"/>
        </w:rPr>
        <w:t>of antioxidants</w:t>
      </w:r>
      <w:r w:rsidR="00194103">
        <w:rPr>
          <w:rFonts w:ascii="Times New Roman" w:hAnsi="Times New Roman"/>
        </w:rPr>
        <w:t xml:space="preserve"> </w:t>
      </w:r>
      <w:r w:rsidRPr="00BD3A78">
        <w:rPr>
          <w:rFonts w:ascii="Times New Roman" w:hAnsi="Times New Roman"/>
        </w:rPr>
        <w:fldChar w:fldCharType="begin"/>
      </w:r>
      <w:r w:rsidRPr="00BD3A78">
        <w:rPr>
          <w:rFonts w:ascii="Times New Roman" w:hAnsi="Times New Roman"/>
        </w:rPr>
        <w:instrText xml:space="preserve"> ADDIN EN.CITE &lt;EndNote&gt;&lt;Cite&gt;&lt;Author&gt;Pullen&lt;/Author&gt;&lt;Year&gt;2012&lt;/Year&gt;&lt;RecNum&gt;138&lt;/RecNum&gt;&lt;DisplayText&gt;(Pullen &amp;amp; Saeed, 2012)&lt;/DisplayText&gt;&lt;record&gt;&lt;rec-number&gt;138&lt;/rec-number&gt;&lt;foreign-keys&gt;&lt;key app="EN" db-id="pszfrvzpmrvsf1erpsvx5fvl95fxfpr9wvew" timestamp="1464199488"&gt;138&lt;/key&gt;&lt;/foreign-keys&gt;&lt;ref-type name="Journal Article"&gt;17&lt;/ref-type&gt;&lt;contributors&gt;&lt;authors&gt;&lt;author&gt;Pullen, James&lt;/author&gt;&lt;author&gt;Saeed, Khizer&lt;/author&gt;&lt;/authors&gt;&lt;/contributors&gt;&lt;titles&gt;&lt;title&gt;An overview of biodiesel oxidation stability&lt;/title&gt;&lt;secondary-title&gt;Renewable and Sustainable Energy Reviews&lt;/secondary-title&gt;&lt;/titles&gt;&lt;periodical&gt;&lt;full-title&gt;Renewable and Sustainable Energy Reviews&lt;/full-title&gt;&lt;/periodical&gt;&lt;pages&gt;5924-5950&lt;/pages&gt;&lt;volume&gt;16&lt;/volume&gt;&lt;number&gt;8&lt;/number&gt;&lt;dates&gt;&lt;year&gt;2012&lt;/year&gt;&lt;/dates&gt;&lt;isbn&gt;1364-0321&lt;/isbn&gt;&lt;urls&gt;&lt;/urls&gt;&lt;/record&gt;&lt;/Cite&gt;&lt;/EndNote&gt;</w:instrText>
      </w:r>
      <w:r w:rsidRPr="00BD3A78">
        <w:rPr>
          <w:rFonts w:ascii="Times New Roman" w:hAnsi="Times New Roman"/>
        </w:rPr>
        <w:fldChar w:fldCharType="separate"/>
      </w:r>
      <w:r w:rsidRPr="00BD3A78">
        <w:rPr>
          <w:rFonts w:ascii="Times New Roman" w:hAnsi="Times New Roman"/>
          <w:noProof/>
        </w:rPr>
        <w:t>(Pullen &amp; Saeed, 2012)</w:t>
      </w:r>
      <w:r w:rsidRPr="00BD3A78">
        <w:rPr>
          <w:rFonts w:ascii="Times New Roman" w:hAnsi="Times New Roman"/>
        </w:rPr>
        <w:fldChar w:fldCharType="end"/>
      </w:r>
      <w:r w:rsidRPr="00BD3A78">
        <w:rPr>
          <w:rFonts w:ascii="Times New Roman" w:hAnsi="Times New Roman"/>
        </w:rPr>
        <w:t>.</w:t>
      </w:r>
      <w:r>
        <w:rPr>
          <w:rFonts w:ascii="Times New Roman" w:hAnsi="Times New Roman"/>
        </w:rPr>
        <w:t xml:space="preserve"> </w:t>
      </w:r>
      <w:r w:rsidR="006232CC">
        <w:rPr>
          <w:rFonts w:ascii="Times New Roman" w:hAnsi="Times New Roman"/>
        </w:rPr>
        <w:t>F</w:t>
      </w:r>
      <w:r w:rsidR="006232CC" w:rsidRPr="00BD3A78">
        <w:rPr>
          <w:rFonts w:ascii="Times New Roman" w:hAnsi="Times New Roman"/>
        </w:rPr>
        <w:t xml:space="preserve">uel </w:t>
      </w:r>
      <w:r w:rsidR="006232CC">
        <w:rPr>
          <w:rFonts w:ascii="Times New Roman" w:hAnsi="Times New Roman"/>
        </w:rPr>
        <w:t>bio</w:t>
      </w:r>
      <w:r w:rsidR="006232CC" w:rsidRPr="00BD3A78">
        <w:rPr>
          <w:rFonts w:ascii="Times New Roman" w:hAnsi="Times New Roman"/>
        </w:rPr>
        <w:t xml:space="preserve">degradation refers to changes in </w:t>
      </w:r>
      <w:r w:rsidR="006232CC">
        <w:rPr>
          <w:rFonts w:ascii="Times New Roman" w:hAnsi="Times New Roman"/>
        </w:rPr>
        <w:t xml:space="preserve">the fuel composition as </w:t>
      </w:r>
      <w:r w:rsidR="0022577B">
        <w:rPr>
          <w:rFonts w:ascii="Times New Roman" w:hAnsi="Times New Roman"/>
        </w:rPr>
        <w:t xml:space="preserve">the </w:t>
      </w:r>
      <w:r w:rsidR="006232CC">
        <w:rPr>
          <w:rFonts w:ascii="Times New Roman" w:hAnsi="Times New Roman"/>
        </w:rPr>
        <w:t>consequence of microbial metabolism</w:t>
      </w:r>
      <w:r w:rsidR="0022577B">
        <w:rPr>
          <w:rFonts w:ascii="Times New Roman" w:hAnsi="Times New Roman"/>
        </w:rPr>
        <w:t>, which</w:t>
      </w:r>
      <w:r w:rsidR="006232CC">
        <w:rPr>
          <w:rFonts w:ascii="Times New Roman" w:hAnsi="Times New Roman"/>
        </w:rPr>
        <w:t xml:space="preserve"> affects the integrity and properties of the fuel </w:t>
      </w:r>
      <w:r w:rsidR="006232CC" w:rsidRPr="00BD3A78">
        <w:rPr>
          <w:rFonts w:ascii="Times New Roman" w:hAnsi="Times New Roman"/>
        </w:rPr>
        <w:fldChar w:fldCharType="begin"/>
      </w:r>
      <w:r w:rsidR="006232CC" w:rsidRPr="00BD3A78">
        <w:rPr>
          <w:rFonts w:ascii="Times New Roman" w:hAnsi="Times New Roman"/>
        </w:rPr>
        <w:instrText xml:space="preserve"> ADDIN EN.CITE &lt;EndNote&gt;&lt;Cite&gt;&lt;Author&gt;Pullen&lt;/Author&gt;&lt;Year&gt;2012&lt;/Year&gt;&lt;RecNum&gt;138&lt;/RecNum&gt;&lt;DisplayText&gt;(Pullen &amp;amp; Saeed, 2012)&lt;/DisplayText&gt;&lt;record&gt;&lt;rec-number&gt;138&lt;/rec-number&gt;&lt;foreign-keys&gt;&lt;key app="EN" db-id="pszfrvzpmrvsf1erpsvx5fvl95fxfpr9wvew" timestamp="1464199488"&gt;138&lt;/key&gt;&lt;/foreign-keys&gt;&lt;ref-type name="Journal Article"&gt;17&lt;/ref-type&gt;&lt;contributors&gt;&lt;authors&gt;&lt;author&gt;Pullen, James&lt;/author&gt;&lt;author&gt;Saeed, Khizer&lt;/author&gt;&lt;/authors&gt;&lt;/contributors&gt;&lt;titles&gt;&lt;title&gt;An overview of biodiesel oxidation stability&lt;/title&gt;&lt;secondary-title&gt;Renewable and Sustainable Energy Reviews&lt;/secondary-title&gt;&lt;/titles&gt;&lt;periodical&gt;&lt;full-title&gt;Renewable and Sustainable Energy Reviews&lt;/full-title&gt;&lt;/periodical&gt;&lt;pages&gt;5924-5950&lt;/pages&gt;&lt;volume&gt;16&lt;/volume&gt;&lt;number&gt;8&lt;/number&gt;&lt;dates&gt;&lt;year&gt;2012&lt;/year&gt;&lt;/dates&gt;&lt;isbn&gt;1364-0321&lt;/isbn&gt;&lt;urls&gt;&lt;/urls&gt;&lt;/record&gt;&lt;/Cite&gt;&lt;/EndNote&gt;</w:instrText>
      </w:r>
      <w:r w:rsidR="006232CC" w:rsidRPr="00BD3A78">
        <w:rPr>
          <w:rFonts w:ascii="Times New Roman" w:hAnsi="Times New Roman"/>
        </w:rPr>
        <w:fldChar w:fldCharType="separate"/>
      </w:r>
      <w:r w:rsidR="006232CC" w:rsidRPr="00BD3A78">
        <w:rPr>
          <w:rFonts w:ascii="Times New Roman" w:hAnsi="Times New Roman"/>
          <w:noProof/>
        </w:rPr>
        <w:t>(Pullen &amp; Saeed, 2012)</w:t>
      </w:r>
      <w:r w:rsidR="006232CC" w:rsidRPr="00BD3A78">
        <w:rPr>
          <w:rFonts w:ascii="Times New Roman" w:hAnsi="Times New Roman"/>
        </w:rPr>
        <w:fldChar w:fldCharType="end"/>
      </w:r>
      <w:r w:rsidR="006232CC" w:rsidRPr="00BD3A78">
        <w:rPr>
          <w:rFonts w:ascii="Times New Roman" w:hAnsi="Times New Roman"/>
        </w:rPr>
        <w:t>.</w:t>
      </w:r>
      <w:r w:rsidR="00FA02E0">
        <w:rPr>
          <w:rFonts w:ascii="Times New Roman" w:hAnsi="Times New Roman"/>
        </w:rPr>
        <w:t xml:space="preserve"> </w:t>
      </w:r>
      <w:r w:rsidR="0063622E">
        <w:rPr>
          <w:rFonts w:ascii="Times New Roman" w:hAnsi="Times New Roman"/>
        </w:rPr>
        <w:t>Fuel b</w:t>
      </w:r>
      <w:r w:rsidR="0061694F">
        <w:rPr>
          <w:rFonts w:ascii="Times New Roman" w:hAnsi="Times New Roman"/>
        </w:rPr>
        <w:t>iodegradation depends on the microbial contaminants</w:t>
      </w:r>
      <w:r w:rsidR="00ED675E">
        <w:rPr>
          <w:rFonts w:ascii="Times New Roman" w:hAnsi="Times New Roman"/>
        </w:rPr>
        <w:t xml:space="preserve"> and their potential to accelerate degradation processes </w:t>
      </w:r>
      <w:r w:rsidR="00ED675E">
        <w:rPr>
          <w:rFonts w:ascii="Times New Roman" w:hAnsi="Times New Roman"/>
        </w:rPr>
        <w:fldChar w:fldCharType="begin"/>
      </w:r>
      <w:r w:rsidR="00ED675E">
        <w:rPr>
          <w:rFonts w:ascii="Times New Roman" w:hAnsi="Times New Roman"/>
        </w:rPr>
        <w:instrText xml:space="preserve"> ADDIN EN.CITE &lt;EndNote&gt;&lt;Cite&gt;&lt;Author&gt;Jakeria&lt;/Author&gt;&lt;Year&gt;2014&lt;/Year&gt;&lt;RecNum&gt;89&lt;/RecNum&gt;&lt;DisplayText&gt;(Jakeria et al., 2014; Makareviciene &amp;amp; Janulis, 2003)&lt;/DisplayText&gt;&lt;record&gt;&lt;rec-number&gt;89&lt;/rec-number&gt;&lt;foreign-keys&gt;&lt;key app="EN" db-id="pszfrvzpmrvsf1erpsvx5fvl95fxfpr9wvew" timestamp="1452530062"&gt;89&lt;/key&gt;&lt;/foreign-keys&gt;&lt;ref-type name="Journal Article"&gt;17&lt;/ref-type&gt;&lt;contributors&gt;&lt;authors&gt;&lt;author&gt;Jakeria, MR&lt;/author&gt;&lt;author&gt;Fazal, MA&lt;/author&gt;&lt;author&gt;Haseeb, ASMA&lt;/author&gt;&lt;/authors&gt;&lt;/contributors&gt;&lt;titles&gt;&lt;title&gt;Influence of different factors on the stability of biodiesel: A review&lt;/title&gt;&lt;secondary-title&gt;Renewable and Sustainable Energy Reviews&lt;/secondary-title&gt;&lt;/titles&gt;&lt;periodical&gt;&lt;full-title&gt;Renewable and Sustainable Energy Reviews&lt;/full-title&gt;&lt;/periodical&gt;&lt;pages&gt;154-163&lt;/pages&gt;&lt;volume&gt;30&lt;/volume&gt;&lt;dates&gt;&lt;year&gt;2014&lt;/year&gt;&lt;/dates&gt;&lt;isbn&gt;1364-0321&lt;/isbn&gt;&lt;urls&gt;&lt;/urls&gt;&lt;/record&gt;&lt;/Cite&gt;&lt;Cite&gt;&lt;Author&gt;Makareviciene&lt;/Author&gt;&lt;Year&gt;2003&lt;/Year&gt;&lt;RecNum&gt;249&lt;/RecNum&gt;&lt;record&gt;&lt;rec-number&gt;249&lt;/rec-number&gt;&lt;foreign-keys&gt;&lt;key app="EN" db-id="pszfrvzpmrvsf1erpsvx5fvl95fxfpr9wvew" timestamp="1469302890"&gt;249&lt;/key&gt;&lt;/foreign-keys&gt;&lt;ref-type name="Journal Article"&gt;17&lt;/ref-type&gt;&lt;contributors&gt;&lt;authors&gt;&lt;author&gt;Makareviciene, V&lt;/author&gt;&lt;author&gt;Janulis, P&lt;/author&gt;&lt;/authors&gt;&lt;/contributors&gt;&lt;titles&gt;&lt;title&gt;Environmental effect of rapeseed oil ethyl ester&lt;/title&gt;&lt;secondary-title&gt;Renewable energy&lt;/secondary-title&gt;&lt;/titles&gt;&lt;periodical&gt;&lt;full-title&gt;Renewable energy&lt;/full-title&gt;&lt;/periodical&gt;&lt;pages&gt;2395-2403&lt;/pages&gt;&lt;volume&gt;28&lt;/volume&gt;&lt;number&gt;15&lt;/number&gt;&lt;dates&gt;&lt;year&gt;2003&lt;/year&gt;&lt;/dates&gt;&lt;isbn&gt;0960-1481&lt;/isbn&gt;&lt;urls&gt;&lt;/urls&gt;&lt;/record&gt;&lt;/Cite&gt;&lt;/EndNote&gt;</w:instrText>
      </w:r>
      <w:r w:rsidR="00ED675E">
        <w:rPr>
          <w:rFonts w:ascii="Times New Roman" w:hAnsi="Times New Roman"/>
        </w:rPr>
        <w:fldChar w:fldCharType="separate"/>
      </w:r>
      <w:r w:rsidR="00ED675E">
        <w:rPr>
          <w:rFonts w:ascii="Times New Roman" w:hAnsi="Times New Roman"/>
          <w:noProof/>
        </w:rPr>
        <w:t>(Jakeria et al., 2014; Makareviciene &amp; Janulis, 2003)</w:t>
      </w:r>
      <w:r w:rsidR="00ED675E">
        <w:rPr>
          <w:rFonts w:ascii="Times New Roman" w:hAnsi="Times New Roman"/>
        </w:rPr>
        <w:fldChar w:fldCharType="end"/>
      </w:r>
      <w:r w:rsidR="00ED675E">
        <w:rPr>
          <w:rFonts w:ascii="Times New Roman" w:hAnsi="Times New Roman"/>
        </w:rPr>
        <w:t xml:space="preserve">, as well as </w:t>
      </w:r>
      <w:r w:rsidR="006232CC">
        <w:rPr>
          <w:rFonts w:ascii="Times New Roman" w:hAnsi="Times New Roman"/>
        </w:rPr>
        <w:t xml:space="preserve">on the </w:t>
      </w:r>
      <w:r w:rsidRPr="00CB3465">
        <w:rPr>
          <w:rFonts w:ascii="Times New Roman" w:hAnsi="Times New Roman"/>
        </w:rPr>
        <w:t>fuel chemistry, environmental conditions, presence of fuel additives, storage and handling conditions and the design of the fuel tanks and delivery system</w:t>
      </w:r>
      <w:r w:rsidR="00B14566">
        <w:rPr>
          <w:rFonts w:ascii="Times New Roman" w:hAnsi="Times New Roman"/>
        </w:rPr>
        <w:t>s</w:t>
      </w:r>
      <w:r w:rsidRPr="00CB3465">
        <w:rPr>
          <w:rFonts w:ascii="Times New Roman" w:hAnsi="Times New Roman"/>
        </w:rPr>
        <w:t xml:space="preserve"> </w:t>
      </w:r>
      <w:r w:rsidRPr="00CB3465">
        <w:rPr>
          <w:rFonts w:ascii="Times New Roman" w:hAnsi="Times New Roman"/>
        </w:rPr>
        <w:fldChar w:fldCharType="begin"/>
      </w:r>
      <w:r w:rsidRPr="00CB3465">
        <w:rPr>
          <w:rFonts w:ascii="Times New Roman" w:hAnsi="Times New Roman"/>
        </w:rPr>
        <w:instrText xml:space="preserve"> ADDIN EN.CITE &lt;EndNote&gt;&lt;Cite&gt;&lt;Author&gt;Passman&lt;/Author&gt;&lt;Year&gt;2013&lt;/Year&gt;&lt;RecNum&gt;39&lt;/RecNum&gt;&lt;DisplayText&gt;(Passman, 2013)&lt;/DisplayText&gt;&lt;record&gt;&lt;rec-number&gt;39&lt;/rec-number&gt;&lt;foreign-keys&gt;&lt;key app="EN" db-id="pszfrvzpmrvsf1erpsvx5fvl95fxfpr9wvew" timestamp="1429109939"&gt;39&lt;/key&gt;&lt;/foreign-keys&gt;&lt;ref-type name="Journal Article"&gt;17&lt;/ref-type&gt;&lt;contributors&gt;&lt;authors&gt;&lt;author&gt;Passman, Frederick J&lt;/author&gt;&lt;/authors&gt;&lt;/contributors&gt;&lt;titles&gt;&lt;title&gt;Microbial contamination and its control in fuels and fuel systems since 1980–a review&lt;/title&gt;&lt;secondary-title&gt;International Biodeterioration &amp;amp; Biodegradation&lt;/secondary-title&gt;&lt;/titles&gt;&lt;periodical&gt;&lt;full-title&gt;International Biodeterioration &amp;amp; Biodegradation&lt;/full-title&gt;&lt;/periodical&gt;&lt;pages&gt;88-104&lt;/pages&gt;&lt;volume&gt;81&lt;/volume&gt;&lt;dates&gt;&lt;year&gt;2013&lt;/year&gt;&lt;/dates&gt;&lt;isbn&gt;0964-8305&lt;/isbn&gt;&lt;urls&gt;&lt;/urls&gt;&lt;/record&gt;&lt;/Cite&gt;&lt;/EndNote&gt;</w:instrText>
      </w:r>
      <w:r w:rsidRPr="00CB3465">
        <w:rPr>
          <w:rFonts w:ascii="Times New Roman" w:hAnsi="Times New Roman"/>
        </w:rPr>
        <w:fldChar w:fldCharType="separate"/>
      </w:r>
      <w:r w:rsidRPr="00CB3465">
        <w:rPr>
          <w:rFonts w:ascii="Times New Roman" w:hAnsi="Times New Roman"/>
          <w:noProof/>
        </w:rPr>
        <w:t>(Passman, 2013)</w:t>
      </w:r>
      <w:r w:rsidRPr="00CB3465">
        <w:rPr>
          <w:rFonts w:ascii="Times New Roman" w:hAnsi="Times New Roman"/>
        </w:rPr>
        <w:fldChar w:fldCharType="end"/>
      </w:r>
      <w:r w:rsidRPr="00CB3465">
        <w:rPr>
          <w:rFonts w:ascii="Times New Roman" w:hAnsi="Times New Roman"/>
        </w:rPr>
        <w:t xml:space="preserve">.   </w:t>
      </w:r>
    </w:p>
    <w:p w14:paraId="2084BC54" w14:textId="77777777" w:rsidR="003417BB" w:rsidRDefault="003417BB" w:rsidP="00EA5269">
      <w:pPr>
        <w:pStyle w:val="ListParagraph"/>
        <w:ind w:left="360"/>
        <w:rPr>
          <w:rFonts w:ascii="Times New Roman" w:hAnsi="Times New Roman"/>
        </w:rPr>
      </w:pPr>
    </w:p>
    <w:p w14:paraId="1F399EC3" w14:textId="19A94569" w:rsidR="003417BB" w:rsidRDefault="0063622E" w:rsidP="00EA5269">
      <w:pPr>
        <w:pStyle w:val="ListParagraph"/>
        <w:ind w:left="360"/>
        <w:rPr>
          <w:rFonts w:ascii="Times New Roman" w:hAnsi="Times New Roman"/>
        </w:rPr>
      </w:pPr>
      <w:r>
        <w:rPr>
          <w:rFonts w:ascii="Times New Roman" w:hAnsi="Times New Roman"/>
        </w:rPr>
        <w:t xml:space="preserve">The evaluation of </w:t>
      </w:r>
      <w:r w:rsidR="00ED675E">
        <w:rPr>
          <w:rFonts w:ascii="Times New Roman" w:hAnsi="Times New Roman"/>
        </w:rPr>
        <w:t>bio</w:t>
      </w:r>
      <w:r w:rsidR="003417BB">
        <w:rPr>
          <w:rFonts w:ascii="Times New Roman" w:hAnsi="Times New Roman"/>
        </w:rPr>
        <w:t>degradation problems in a fuel system</w:t>
      </w:r>
      <w:r>
        <w:rPr>
          <w:rFonts w:ascii="Times New Roman" w:hAnsi="Times New Roman"/>
        </w:rPr>
        <w:t xml:space="preserve"> is a complex process</w:t>
      </w:r>
      <w:r w:rsidR="00AE42EA">
        <w:rPr>
          <w:rFonts w:ascii="Times New Roman" w:hAnsi="Times New Roman"/>
        </w:rPr>
        <w:t xml:space="preserve"> </w:t>
      </w:r>
      <w:r w:rsidR="00111397">
        <w:rPr>
          <w:rFonts w:ascii="Times New Roman" w:hAnsi="Times New Roman"/>
        </w:rPr>
        <w:t>that requires both the</w:t>
      </w:r>
      <w:r w:rsidR="003417BB">
        <w:rPr>
          <w:rFonts w:ascii="Times New Roman" w:hAnsi="Times New Roman"/>
        </w:rPr>
        <w:t xml:space="preserve"> fuel and infrastructure be examined and monitored</w:t>
      </w:r>
      <w:r w:rsidR="00AE42EA">
        <w:rPr>
          <w:rFonts w:ascii="Times New Roman" w:hAnsi="Times New Roman"/>
        </w:rPr>
        <w:t xml:space="preserve"> </w:t>
      </w:r>
      <w:r w:rsidR="00AE42EA">
        <w:rPr>
          <w:rFonts w:ascii="Times New Roman" w:hAnsi="Times New Roman"/>
        </w:rPr>
        <w:fldChar w:fldCharType="begin"/>
      </w:r>
      <w:r w:rsidR="00AE42EA">
        <w:rPr>
          <w:rFonts w:ascii="Times New Roman" w:hAnsi="Times New Roman"/>
        </w:rPr>
        <w:instrText xml:space="preserve"> ADDIN EN.CITE &lt;EndNote&gt;&lt;Cite&gt;&lt;Author&gt;Knothe&lt;/Author&gt;&lt;Year&gt;2015&lt;/Year&gt;&lt;RecNum&gt;166&lt;/RecNum&gt;&lt;DisplayText&gt;(Knothe et al., 2015)&lt;/DisplayText&gt;&lt;record&gt;&lt;rec-number&gt;166&lt;/rec-number&gt;&lt;foreign-keys&gt;&lt;key app="EN" db-id="pszfrvzpmrvsf1erpsvx5fvl95fxfpr9wvew" timestamp="1465876254"&gt;166&lt;/key&gt;&lt;/foreign-keys&gt;&lt;ref-type name="Book"&gt;6&lt;/ref-type&gt;&lt;contributors&gt;&lt;authors&gt;&lt;author&gt;Knothe, Gerhard&lt;/author&gt;&lt;author&gt;Krahl, Jürgen&lt;/author&gt;&lt;author&gt;Van Gerpen, Jon&lt;/author&gt;&lt;/authors&gt;&lt;/contributors&gt;&lt;titles&gt;&lt;title&gt;The biodiesel handbook&lt;/title&gt;&lt;/titles&gt;&lt;dates&gt;&lt;year&gt;2015&lt;/year&gt;&lt;/dates&gt;&lt;publisher&gt;Elsevier&lt;/publisher&gt;&lt;isbn&gt;0983507260&lt;/isbn&gt;&lt;urls&gt;&lt;/urls&gt;&lt;/record&gt;&lt;/Cite&gt;&lt;/EndNote&gt;</w:instrText>
      </w:r>
      <w:r w:rsidR="00AE42EA">
        <w:rPr>
          <w:rFonts w:ascii="Times New Roman" w:hAnsi="Times New Roman"/>
        </w:rPr>
        <w:fldChar w:fldCharType="separate"/>
      </w:r>
      <w:r w:rsidR="00AE42EA">
        <w:rPr>
          <w:rFonts w:ascii="Times New Roman" w:hAnsi="Times New Roman"/>
          <w:noProof/>
        </w:rPr>
        <w:t xml:space="preserve">(Knothe et </w:t>
      </w:r>
      <w:r w:rsidR="00AE42EA">
        <w:rPr>
          <w:rFonts w:ascii="Times New Roman" w:hAnsi="Times New Roman"/>
          <w:noProof/>
        </w:rPr>
        <w:lastRenderedPageBreak/>
        <w:t>al., 2015)</w:t>
      </w:r>
      <w:r w:rsidR="00AE42EA">
        <w:rPr>
          <w:rFonts w:ascii="Times New Roman" w:hAnsi="Times New Roman"/>
        </w:rPr>
        <w:fldChar w:fldCharType="end"/>
      </w:r>
      <w:r w:rsidR="003417BB">
        <w:rPr>
          <w:rFonts w:ascii="Times New Roman" w:hAnsi="Times New Roman"/>
        </w:rPr>
        <w:t>. An initial examination is usually done by gross observations</w:t>
      </w:r>
      <w:r w:rsidR="00111397">
        <w:rPr>
          <w:rFonts w:ascii="Times New Roman" w:hAnsi="Times New Roman"/>
        </w:rPr>
        <w:t xml:space="preserve"> for signs of microbial contamination</w:t>
      </w:r>
      <w:r w:rsidR="00B14566">
        <w:rPr>
          <w:rFonts w:ascii="Times New Roman" w:hAnsi="Times New Roman"/>
        </w:rPr>
        <w:t xml:space="preserve"> such as</w:t>
      </w:r>
      <w:r w:rsidR="00111397">
        <w:rPr>
          <w:rFonts w:ascii="Times New Roman" w:hAnsi="Times New Roman"/>
        </w:rPr>
        <w:t>,</w:t>
      </w:r>
      <w:r w:rsidR="00B14566">
        <w:rPr>
          <w:rFonts w:ascii="Times New Roman" w:hAnsi="Times New Roman"/>
        </w:rPr>
        <w:t xml:space="preserve"> c</w:t>
      </w:r>
      <w:r w:rsidR="003417BB">
        <w:rPr>
          <w:rFonts w:ascii="Times New Roman" w:hAnsi="Times New Roman"/>
        </w:rPr>
        <w:t xml:space="preserve">hanges in fuel </w:t>
      </w:r>
      <w:r w:rsidR="003417BB" w:rsidRPr="00BD3A78">
        <w:rPr>
          <w:rFonts w:ascii="Times New Roman" w:hAnsi="Times New Roman"/>
        </w:rPr>
        <w:t>color</w:t>
      </w:r>
      <w:r w:rsidR="00111397">
        <w:rPr>
          <w:rFonts w:ascii="Times New Roman" w:hAnsi="Times New Roman"/>
        </w:rPr>
        <w:t xml:space="preserve"> and</w:t>
      </w:r>
      <w:r w:rsidR="003417BB" w:rsidRPr="00BD3A78">
        <w:rPr>
          <w:rFonts w:ascii="Times New Roman" w:hAnsi="Times New Roman"/>
        </w:rPr>
        <w:t xml:space="preserve"> </w:t>
      </w:r>
      <w:r w:rsidR="003417BB">
        <w:rPr>
          <w:rFonts w:ascii="Times New Roman" w:hAnsi="Times New Roman"/>
        </w:rPr>
        <w:t xml:space="preserve">turbidity, </w:t>
      </w:r>
      <w:r w:rsidR="00111397">
        <w:rPr>
          <w:rFonts w:ascii="Times New Roman" w:hAnsi="Times New Roman"/>
        </w:rPr>
        <w:t xml:space="preserve">the </w:t>
      </w:r>
      <w:r w:rsidR="003417BB" w:rsidRPr="00BD3A78">
        <w:rPr>
          <w:rFonts w:ascii="Times New Roman" w:hAnsi="Times New Roman"/>
        </w:rPr>
        <w:t>presence of water</w:t>
      </w:r>
      <w:r w:rsidR="00111397">
        <w:rPr>
          <w:rFonts w:ascii="Times New Roman" w:hAnsi="Times New Roman"/>
        </w:rPr>
        <w:t>,</w:t>
      </w:r>
      <w:r w:rsidR="003417BB">
        <w:rPr>
          <w:rFonts w:ascii="Times New Roman" w:hAnsi="Times New Roman"/>
        </w:rPr>
        <w:t xml:space="preserve"> </w:t>
      </w:r>
      <w:r w:rsidR="00111397">
        <w:rPr>
          <w:rFonts w:ascii="Times New Roman" w:hAnsi="Times New Roman"/>
        </w:rPr>
        <w:t xml:space="preserve">or accumulation of particulates </w:t>
      </w:r>
      <w:r w:rsidR="00B14566">
        <w:rPr>
          <w:rFonts w:ascii="Times New Roman" w:hAnsi="Times New Roman"/>
        </w:rPr>
        <w:fldChar w:fldCharType="begin"/>
      </w:r>
      <w:r w:rsidR="00B14566">
        <w:rPr>
          <w:rFonts w:ascii="Times New Roman" w:hAnsi="Times New Roman"/>
        </w:rPr>
        <w:instrText xml:space="preserve"> ADDIN EN.CITE &lt;EndNote&gt;&lt;Cite&gt;&lt;Author&gt;Passman&lt;/Author&gt;&lt;Year&gt;2003&lt;/Year&gt;&lt;RecNum&gt;43&lt;/RecNum&gt;&lt;DisplayText&gt;(Passman, 2003)&lt;/DisplayText&gt;&lt;record&gt;&lt;rec-number&gt;43&lt;/rec-number&gt;&lt;foreign-keys&gt;&lt;key app="EN" db-id="pszfrvzpmrvsf1erpsvx5fvl95fxfpr9wvew" timestamp="1429110316"&gt;43&lt;/key&gt;&lt;/foreign-keys&gt;&lt;ref-type name="Journal Article"&gt;17&lt;/ref-type&gt;&lt;contributors&gt;&lt;authors&gt;&lt;author&gt;Passman, Frederick J&lt;/author&gt;&lt;/authors&gt;&lt;/contributors&gt;&lt;titles&gt;&lt;title&gt;Introduction to fuel microbiology&lt;/title&gt;&lt;secondary-title&gt;ASTM Manual&lt;/secondary-title&gt;&lt;/titles&gt;&lt;periodical&gt;&lt;full-title&gt;ASTM Manual&lt;/full-title&gt;&lt;/periodical&gt;&lt;pages&gt;1-13&lt;/pages&gt;&lt;volume&gt;47&lt;/volume&gt;&lt;dates&gt;&lt;year&gt;2003&lt;/year&gt;&lt;/dates&gt;&lt;urls&gt;&lt;/urls&gt;&lt;/record&gt;&lt;/Cite&gt;&lt;/EndNote&gt;</w:instrText>
      </w:r>
      <w:r w:rsidR="00B14566">
        <w:rPr>
          <w:rFonts w:ascii="Times New Roman" w:hAnsi="Times New Roman"/>
        </w:rPr>
        <w:fldChar w:fldCharType="separate"/>
      </w:r>
      <w:r w:rsidR="00B14566">
        <w:rPr>
          <w:rFonts w:ascii="Times New Roman" w:hAnsi="Times New Roman"/>
          <w:noProof/>
        </w:rPr>
        <w:t>(Passman, 2003)</w:t>
      </w:r>
      <w:r w:rsidR="00B14566">
        <w:rPr>
          <w:rFonts w:ascii="Times New Roman" w:hAnsi="Times New Roman"/>
        </w:rPr>
        <w:fldChar w:fldCharType="end"/>
      </w:r>
      <w:r w:rsidR="003417BB">
        <w:rPr>
          <w:rFonts w:ascii="Times New Roman" w:hAnsi="Times New Roman"/>
        </w:rPr>
        <w:t xml:space="preserve">. </w:t>
      </w:r>
      <w:r w:rsidR="00111397">
        <w:rPr>
          <w:rFonts w:ascii="Times New Roman" w:hAnsi="Times New Roman"/>
        </w:rPr>
        <w:t xml:space="preserve">A thorough analysis is necessary to understand the extent of the problem and to define the strategies for an effective control. </w:t>
      </w:r>
      <w:r w:rsidR="003417BB">
        <w:rPr>
          <w:rFonts w:ascii="Times New Roman" w:hAnsi="Times New Roman"/>
        </w:rPr>
        <w:t xml:space="preserve">For further root-cause analysis and monitoring, a correlation between data obtained by physical, chemical and microbiological </w:t>
      </w:r>
      <w:r w:rsidR="00B14566">
        <w:rPr>
          <w:rFonts w:ascii="Times New Roman" w:hAnsi="Times New Roman"/>
        </w:rPr>
        <w:t xml:space="preserve">analyses </w:t>
      </w:r>
      <w:r w:rsidR="003417BB">
        <w:rPr>
          <w:rFonts w:ascii="Times New Roman" w:hAnsi="Times New Roman"/>
        </w:rPr>
        <w:t>is required</w:t>
      </w:r>
      <w:r w:rsidR="00AE42EA">
        <w:rPr>
          <w:rFonts w:ascii="Times New Roman" w:hAnsi="Times New Roman"/>
        </w:rPr>
        <w:t xml:space="preserve"> </w:t>
      </w:r>
      <w:r w:rsidR="00AE42EA">
        <w:rPr>
          <w:rFonts w:ascii="Times New Roman" w:hAnsi="Times New Roman"/>
        </w:rPr>
        <w:fldChar w:fldCharType="begin"/>
      </w:r>
      <w:r w:rsidR="00AE42EA">
        <w:rPr>
          <w:rFonts w:ascii="Times New Roman" w:hAnsi="Times New Roman"/>
        </w:rPr>
        <w:instrText xml:space="preserve"> ADDIN EN.CITE &lt;EndNote&gt;&lt;Cite&gt;&lt;Author&gt;Passman&lt;/Author&gt;&lt;Year&gt;2003&lt;/Year&gt;&lt;RecNum&gt;43&lt;/RecNum&gt;&lt;DisplayText&gt;(Hoekman et al., 2012; Passman, 2003)&lt;/DisplayText&gt;&lt;record&gt;&lt;rec-number&gt;43&lt;/rec-number&gt;&lt;foreign-keys&gt;&lt;key app="EN" db-id="pszfrvzpmrvsf1erpsvx5fvl95fxfpr9wvew" timestamp="1429110316"&gt;43&lt;/key&gt;&lt;/foreign-keys&gt;&lt;ref-type name="Journal Article"&gt;17&lt;/ref-type&gt;&lt;contributors&gt;&lt;authors&gt;&lt;author&gt;Passman, Frederick J&lt;/author&gt;&lt;/authors&gt;&lt;/contributors&gt;&lt;titles&gt;&lt;title&gt;Introduction to fuel microbiology&lt;/title&gt;&lt;secondary-title&gt;ASTM Manual&lt;/secondary-title&gt;&lt;/titles&gt;&lt;periodical&gt;&lt;full-title&gt;ASTM Manual&lt;/full-title&gt;&lt;/periodical&gt;&lt;pages&gt;1-13&lt;/pages&gt;&lt;volume&gt;47&lt;/volume&gt;&lt;dates&gt;&lt;year&gt;2003&lt;/year&gt;&lt;/dates&gt;&lt;urls&gt;&lt;/urls&gt;&lt;/record&gt;&lt;/Cite&gt;&lt;Cite&gt;&lt;Author&gt;Hoekman&lt;/Author&gt;&lt;Year&gt;2012&lt;/Year&gt;&lt;RecNum&gt;123&lt;/RecNum&gt;&lt;record&gt;&lt;rec-number&gt;123&lt;/rec-number&gt;&lt;foreign-keys&gt;&lt;key app="EN" db-id="pszfrvzpmrvsf1erpsvx5fvl95fxfpr9wvew" timestamp="1459280516"&gt;123&lt;/key&gt;&lt;/foreign-keys&gt;&lt;ref-type name="Journal Article"&gt;17&lt;/ref-type&gt;&lt;contributors&gt;&lt;authors&gt;&lt;author&gt;Hoekman, S Kent&lt;/author&gt;&lt;author&gt;Broch, Amber&lt;/author&gt;&lt;author&gt;Robbins, Curtis&lt;/author&gt;&lt;author&gt;Ceniceros, Eric&lt;/author&gt;&lt;author&gt;Natarajan, Mani&lt;/author&gt;&lt;/authors&gt;&lt;/contributors&gt;&lt;titles&gt;&lt;title&gt;Review of biodiesel composition, properties, and specifications&lt;/title&gt;&lt;secondary-title&gt;Renewable and Sustainable Energy Reviews&lt;/secondary-title&gt;&lt;/titles&gt;&lt;periodical&gt;&lt;full-title&gt;Renewable and Sustainable Energy Reviews&lt;/full-title&gt;&lt;/periodical&gt;&lt;pages&gt;143-169&lt;/pages&gt;&lt;volume&gt;16&lt;/volume&gt;&lt;number&gt;1&lt;/number&gt;&lt;dates&gt;&lt;year&gt;2012&lt;/year&gt;&lt;/dates&gt;&lt;isbn&gt;1364-0321&lt;/isbn&gt;&lt;urls&gt;&lt;/urls&gt;&lt;/record&gt;&lt;/Cite&gt;&lt;/EndNote&gt;</w:instrText>
      </w:r>
      <w:r w:rsidR="00AE42EA">
        <w:rPr>
          <w:rFonts w:ascii="Times New Roman" w:hAnsi="Times New Roman"/>
        </w:rPr>
        <w:fldChar w:fldCharType="separate"/>
      </w:r>
      <w:r w:rsidR="00AE42EA">
        <w:rPr>
          <w:rFonts w:ascii="Times New Roman" w:hAnsi="Times New Roman"/>
          <w:noProof/>
        </w:rPr>
        <w:t>(Hoekman et al., 2012; Passman, 2003)</w:t>
      </w:r>
      <w:r w:rsidR="00AE42EA">
        <w:rPr>
          <w:rFonts w:ascii="Times New Roman" w:hAnsi="Times New Roman"/>
        </w:rPr>
        <w:fldChar w:fldCharType="end"/>
      </w:r>
      <w:r w:rsidR="003417BB">
        <w:rPr>
          <w:rFonts w:ascii="Times New Roman" w:hAnsi="Times New Roman"/>
        </w:rPr>
        <w:t xml:space="preserve">. </w:t>
      </w:r>
    </w:p>
    <w:p w14:paraId="008C53D1" w14:textId="77777777" w:rsidR="000309F0" w:rsidRDefault="000309F0" w:rsidP="00EA5269">
      <w:pPr>
        <w:pStyle w:val="ListParagraph"/>
        <w:ind w:left="360"/>
        <w:rPr>
          <w:rFonts w:ascii="Times New Roman" w:hAnsi="Times New Roman"/>
        </w:rPr>
      </w:pPr>
    </w:p>
    <w:p w14:paraId="5FF36EBD" w14:textId="52D22FFE" w:rsidR="000309F0" w:rsidRPr="00111397" w:rsidRDefault="000309F0" w:rsidP="00EA5269">
      <w:pPr>
        <w:pStyle w:val="ListParagraph"/>
        <w:ind w:left="360"/>
      </w:pPr>
      <w:r w:rsidRPr="000309F0">
        <w:rPr>
          <w:rFonts w:ascii="Times New Roman" w:hAnsi="Times New Roman"/>
        </w:rPr>
        <w:t xml:space="preserve">Recent studies have suggested a correlation between the presence of the fungal genus </w:t>
      </w:r>
      <w:proofErr w:type="spellStart"/>
      <w:r w:rsidRPr="000309F0">
        <w:rPr>
          <w:rFonts w:ascii="Times New Roman" w:hAnsi="Times New Roman"/>
          <w:i/>
        </w:rPr>
        <w:t>Byssochlamys</w:t>
      </w:r>
      <w:proofErr w:type="spellEnd"/>
      <w:r w:rsidRPr="000309F0">
        <w:rPr>
          <w:rFonts w:ascii="Times New Roman" w:hAnsi="Times New Roman"/>
        </w:rPr>
        <w:t xml:space="preserve"> </w:t>
      </w:r>
      <w:r w:rsidR="00111397">
        <w:rPr>
          <w:rFonts w:ascii="Times New Roman" w:hAnsi="Times New Roman"/>
        </w:rPr>
        <w:t>(</w:t>
      </w:r>
      <w:r w:rsidRPr="000309F0">
        <w:rPr>
          <w:rFonts w:ascii="Times New Roman" w:hAnsi="Times New Roman"/>
        </w:rPr>
        <w:t xml:space="preserve">family </w:t>
      </w:r>
      <w:proofErr w:type="spellStart"/>
      <w:r w:rsidRPr="000309F0">
        <w:rPr>
          <w:rFonts w:ascii="Times New Roman" w:hAnsi="Times New Roman"/>
          <w:i/>
        </w:rPr>
        <w:t>Trichocomaceae</w:t>
      </w:r>
      <w:proofErr w:type="spellEnd"/>
      <w:r w:rsidR="00111397">
        <w:rPr>
          <w:rFonts w:ascii="Times New Roman" w:hAnsi="Times New Roman"/>
        </w:rPr>
        <w:t>)</w:t>
      </w:r>
      <w:r w:rsidRPr="000309F0">
        <w:rPr>
          <w:rFonts w:ascii="Times New Roman" w:hAnsi="Times New Roman"/>
        </w:rPr>
        <w:t xml:space="preserve"> and recurrent problems of discolored fuel, presence of flocculent material, and fouling a</w:t>
      </w:r>
      <w:r>
        <w:rPr>
          <w:rFonts w:ascii="Times New Roman" w:hAnsi="Times New Roman"/>
        </w:rPr>
        <w:t xml:space="preserve">t two USAF facilities </w:t>
      </w:r>
      <w:r>
        <w:rPr>
          <w:rFonts w:ascii="Times New Roman" w:hAnsi="Times New Roman"/>
        </w:rPr>
        <w:fldChar w:fldCharType="begin"/>
      </w:r>
      <w:r w:rsidR="00A7025D">
        <w:rPr>
          <w:rFonts w:ascii="Times New Roman" w:hAnsi="Times New Roman"/>
        </w:rPr>
        <w:instrText xml:space="preserve"> ADDIN EN.CITE &lt;EndNote&gt;&lt;Cite&gt;&lt;Author&gt;Stamps&lt;/Author&gt;&lt;Year&gt;2016&lt;/Year&gt;&lt;RecNum&gt;243&lt;/RecNum&gt;&lt;DisplayText&gt;(Stamps, 2016)&lt;/DisplayText&gt;&lt;record&gt;&lt;rec-number&gt;243&lt;/rec-number&gt;&lt;foreign-keys&gt;&lt;key app="EN" db-id="pszfrvzpmrvsf1erpsvx5fvl95fxfpr9wvew" timestamp="1469137007"&gt;243&lt;/key&gt;&lt;/foreign-keys&gt;&lt;ref-type name="Journal Article"&gt;17&lt;/ref-type&gt;&lt;contributors&gt;&lt;authors&gt;&lt;author&gt;Blake Stamps&lt;/author&gt;&lt;/authors&gt;&lt;/contributors&gt;&lt;titles&gt;&lt;title&gt;Ph.D. Dissertation: &amp;quot;The application of microbial community and population dynamics to processes within engineered systems&amp;quot;&lt;/title&gt;&lt;secondary-title&gt;Dissertation, University of Oklahoma&lt;/secondary-title&gt;&lt;/titles&gt;&lt;periodical&gt;&lt;full-title&gt;Dissertation, University of Oklahoma&lt;/full-title&gt;&lt;/periodical&gt;&lt;dates&gt;&lt;year&gt;2016&lt;/year&gt;&lt;/dates&gt;&lt;urls&gt;&lt;/urls&gt;&lt;/record&gt;&lt;/Cite&gt;&lt;/EndNote&gt;</w:instrText>
      </w:r>
      <w:r>
        <w:rPr>
          <w:rFonts w:ascii="Times New Roman" w:hAnsi="Times New Roman"/>
        </w:rPr>
        <w:fldChar w:fldCharType="separate"/>
      </w:r>
      <w:r>
        <w:rPr>
          <w:rFonts w:ascii="Times New Roman" w:hAnsi="Times New Roman"/>
          <w:noProof/>
        </w:rPr>
        <w:t>(Stamps, 2016)</w:t>
      </w:r>
      <w:r>
        <w:rPr>
          <w:rFonts w:ascii="Times New Roman" w:hAnsi="Times New Roman"/>
        </w:rPr>
        <w:fldChar w:fldCharType="end"/>
      </w:r>
      <w:r>
        <w:rPr>
          <w:rFonts w:ascii="Times New Roman" w:hAnsi="Times New Roman"/>
        </w:rPr>
        <w:t xml:space="preserve">. </w:t>
      </w:r>
      <w:r w:rsidRPr="000309F0">
        <w:rPr>
          <w:rFonts w:ascii="Times New Roman" w:hAnsi="Times New Roman"/>
        </w:rPr>
        <w:t xml:space="preserve">However, the impact of the contamination </w:t>
      </w:r>
      <w:r w:rsidR="00111397">
        <w:rPr>
          <w:rFonts w:ascii="Times New Roman" w:hAnsi="Times New Roman"/>
        </w:rPr>
        <w:t>o</w:t>
      </w:r>
      <w:r w:rsidR="00111397" w:rsidRPr="000309F0">
        <w:rPr>
          <w:rFonts w:ascii="Times New Roman" w:hAnsi="Times New Roman"/>
        </w:rPr>
        <w:t xml:space="preserve">n </w:t>
      </w:r>
      <w:r w:rsidRPr="000309F0">
        <w:rPr>
          <w:rFonts w:ascii="Times New Roman" w:hAnsi="Times New Roman"/>
        </w:rPr>
        <w:t xml:space="preserve">the fuel was unknown. </w:t>
      </w:r>
      <w:r>
        <w:rPr>
          <w:rFonts w:ascii="Times New Roman" w:hAnsi="Times New Roman"/>
        </w:rPr>
        <w:t>W</w:t>
      </w:r>
      <w:r w:rsidRPr="000309F0">
        <w:rPr>
          <w:rFonts w:ascii="Times New Roman" w:hAnsi="Times New Roman"/>
        </w:rPr>
        <w:t xml:space="preserve">e hypothesized that </w:t>
      </w:r>
      <w:r w:rsidRPr="000309F0">
        <w:rPr>
          <w:rFonts w:ascii="Times New Roman" w:hAnsi="Times New Roman"/>
          <w:i/>
        </w:rPr>
        <w:t>fungal contamination of USAF B20 fuel tanks changes the chemical composition of the B20 biodiesel</w:t>
      </w:r>
      <w:r w:rsidRPr="000309F0">
        <w:rPr>
          <w:rFonts w:ascii="Times New Roman" w:hAnsi="Times New Roman"/>
        </w:rPr>
        <w:t xml:space="preserve">. </w:t>
      </w:r>
      <w:r w:rsidR="00111397">
        <w:rPr>
          <w:rFonts w:ascii="Times New Roman" w:hAnsi="Times New Roman"/>
        </w:rPr>
        <w:t xml:space="preserve">This hypothesis was tested by </w:t>
      </w:r>
      <w:r w:rsidRPr="00111397">
        <w:t>measur</w:t>
      </w:r>
      <w:r w:rsidR="00111397">
        <w:t>ing</w:t>
      </w:r>
      <w:r w:rsidRPr="00111397">
        <w:t xml:space="preserve"> the effect of the growth of </w:t>
      </w:r>
      <w:proofErr w:type="spellStart"/>
      <w:r w:rsidRPr="00111397">
        <w:rPr>
          <w:i/>
        </w:rPr>
        <w:t>Byssochlamys</w:t>
      </w:r>
      <w:proofErr w:type="spellEnd"/>
      <w:r w:rsidRPr="00111397">
        <w:rPr>
          <w:i/>
        </w:rPr>
        <w:t xml:space="preserve"> sp.</w:t>
      </w:r>
      <w:r w:rsidRPr="00111397">
        <w:t xml:space="preserve"> SW2 on the chemical composition of B20 fuel </w:t>
      </w:r>
      <w:r w:rsidR="00111397">
        <w:t xml:space="preserve">in cultivation experiments. A statistical model was then developed </w:t>
      </w:r>
      <w:r w:rsidRPr="00111397">
        <w:t>to predict fuel degradation for quality monitoring purposes. To validate our model, we characterized B20 biodiesel samples from contaminated storage tanks at two USAF facilities.</w:t>
      </w:r>
    </w:p>
    <w:p w14:paraId="18EC2965" w14:textId="77777777" w:rsidR="00E25A1B" w:rsidRDefault="00E25A1B" w:rsidP="003417BB">
      <w:pPr>
        <w:pStyle w:val="ListParagraph"/>
        <w:ind w:left="360"/>
        <w:jc w:val="both"/>
        <w:rPr>
          <w:rFonts w:ascii="Times New Roman" w:hAnsi="Times New Roman"/>
        </w:rPr>
      </w:pPr>
    </w:p>
    <w:p w14:paraId="36FCCE46" w14:textId="77777777" w:rsidR="003417BB" w:rsidRPr="00CF6177" w:rsidRDefault="003417BB" w:rsidP="003417BB">
      <w:pPr>
        <w:pStyle w:val="ListParagraph"/>
        <w:ind w:left="360"/>
        <w:jc w:val="both"/>
        <w:rPr>
          <w:rFonts w:ascii="Times New Roman" w:hAnsi="Times New Roman"/>
        </w:rPr>
      </w:pPr>
    </w:p>
    <w:p w14:paraId="1B823151" w14:textId="77777777" w:rsidR="003417BB" w:rsidRDefault="003417BB" w:rsidP="003417BB">
      <w:pPr>
        <w:pStyle w:val="ListParagraph"/>
        <w:ind w:left="360"/>
        <w:jc w:val="both"/>
        <w:rPr>
          <w:rFonts w:ascii="Times New Roman" w:hAnsi="Times New Roman"/>
        </w:rPr>
      </w:pPr>
    </w:p>
    <w:p w14:paraId="6CAABAC1" w14:textId="77777777" w:rsidR="003417BB" w:rsidRDefault="003417BB" w:rsidP="003417BB">
      <w:pPr>
        <w:pStyle w:val="ListParagraph"/>
        <w:ind w:left="360"/>
        <w:jc w:val="both"/>
        <w:rPr>
          <w:rFonts w:ascii="Times New Roman" w:hAnsi="Times New Roman"/>
        </w:rPr>
      </w:pPr>
    </w:p>
    <w:p w14:paraId="6CCB5F25" w14:textId="77777777" w:rsidR="003417BB" w:rsidRPr="00BD3A78" w:rsidRDefault="003417BB" w:rsidP="00E25A1B">
      <w:pPr>
        <w:pStyle w:val="Heading2"/>
      </w:pPr>
      <w:bookmarkStart w:id="54" w:name="_Toc458000871"/>
      <w:r w:rsidRPr="00BD3A78">
        <w:lastRenderedPageBreak/>
        <w:t xml:space="preserve">3.2 </w:t>
      </w:r>
      <w:r w:rsidR="00E25A1B">
        <w:t>Materials and M</w:t>
      </w:r>
      <w:r w:rsidR="00E25A1B" w:rsidRPr="00BD3A78">
        <w:t>ethods</w:t>
      </w:r>
      <w:bookmarkEnd w:id="54"/>
    </w:p>
    <w:p w14:paraId="510DF0F9" w14:textId="77777777" w:rsidR="003417BB" w:rsidRPr="00BD3A78" w:rsidRDefault="003417BB" w:rsidP="003417BB">
      <w:pPr>
        <w:pStyle w:val="ListParagraph"/>
        <w:ind w:left="360"/>
        <w:jc w:val="both"/>
        <w:rPr>
          <w:rFonts w:ascii="Times New Roman" w:hAnsi="Times New Roman"/>
        </w:rPr>
      </w:pPr>
    </w:p>
    <w:p w14:paraId="1EE254E7" w14:textId="77777777" w:rsidR="003417BB" w:rsidRPr="00BD3A78" w:rsidRDefault="003417BB" w:rsidP="00E25A1B">
      <w:pPr>
        <w:pStyle w:val="Heading3"/>
      </w:pPr>
      <w:bookmarkStart w:id="55" w:name="_Toc458000872"/>
      <w:r w:rsidRPr="00BD3A78">
        <w:t xml:space="preserve">3.2.1 </w:t>
      </w:r>
      <w:r>
        <w:t>Sampling and GC/MS data collection</w:t>
      </w:r>
      <w:bookmarkEnd w:id="55"/>
      <w:r>
        <w:t xml:space="preserve">  </w:t>
      </w:r>
    </w:p>
    <w:p w14:paraId="6BDFF097" w14:textId="77777777" w:rsidR="003417BB" w:rsidRPr="00BD3A78" w:rsidRDefault="003417BB" w:rsidP="003417BB">
      <w:pPr>
        <w:pStyle w:val="ListParagraph"/>
        <w:ind w:left="360"/>
        <w:jc w:val="both"/>
        <w:rPr>
          <w:rFonts w:ascii="Times New Roman" w:hAnsi="Times New Roman"/>
        </w:rPr>
      </w:pPr>
    </w:p>
    <w:p w14:paraId="091DC66C" w14:textId="52ABCB2F" w:rsidR="003417BB" w:rsidRPr="0017254B" w:rsidRDefault="000C5625" w:rsidP="00EA5269">
      <w:pPr>
        <w:pStyle w:val="ListParagraph"/>
        <w:ind w:left="360"/>
        <w:rPr>
          <w:rFonts w:ascii="Times New Roman" w:hAnsi="Times New Roman"/>
        </w:rPr>
      </w:pPr>
      <w:r>
        <w:rPr>
          <w:rFonts w:ascii="Times New Roman" w:hAnsi="Times New Roman"/>
        </w:rPr>
        <w:t xml:space="preserve">Samples of </w:t>
      </w:r>
      <w:r w:rsidR="001B5385">
        <w:rPr>
          <w:rFonts w:ascii="Times New Roman" w:hAnsi="Times New Roman"/>
        </w:rPr>
        <w:t xml:space="preserve">B20 biodiesel </w:t>
      </w:r>
      <w:r w:rsidRPr="00210301">
        <w:rPr>
          <w:rFonts w:ascii="Times New Roman" w:hAnsi="Times New Roman"/>
        </w:rPr>
        <w:t>w</w:t>
      </w:r>
      <w:r>
        <w:rPr>
          <w:rFonts w:ascii="Times New Roman" w:hAnsi="Times New Roman"/>
        </w:rPr>
        <w:t>ere</w:t>
      </w:r>
      <w:r w:rsidRPr="00210301">
        <w:rPr>
          <w:rFonts w:ascii="Times New Roman" w:hAnsi="Times New Roman"/>
        </w:rPr>
        <w:t xml:space="preserve"> </w:t>
      </w:r>
      <w:r w:rsidR="003417BB" w:rsidRPr="00210301">
        <w:rPr>
          <w:rFonts w:ascii="Times New Roman" w:hAnsi="Times New Roman"/>
        </w:rPr>
        <w:t xml:space="preserve">collected from six underground storage tanks </w:t>
      </w:r>
      <w:r>
        <w:rPr>
          <w:rFonts w:ascii="Times New Roman" w:hAnsi="Times New Roman"/>
        </w:rPr>
        <w:t>at</w:t>
      </w:r>
      <w:r w:rsidRPr="00210301">
        <w:rPr>
          <w:rFonts w:ascii="Times New Roman" w:hAnsi="Times New Roman"/>
        </w:rPr>
        <w:t xml:space="preserve"> </w:t>
      </w:r>
      <w:r w:rsidR="003417BB" w:rsidRPr="00210301">
        <w:rPr>
          <w:rFonts w:ascii="Times New Roman" w:hAnsi="Times New Roman"/>
        </w:rPr>
        <w:t>two USAF facilities in the Southwest (SW2, SW3, and SW4) and Southeast (SE</w:t>
      </w:r>
      <w:r w:rsidR="003417BB">
        <w:rPr>
          <w:rFonts w:ascii="Times New Roman" w:hAnsi="Times New Roman"/>
        </w:rPr>
        <w:t xml:space="preserve">3, SE4, and SEE) United States. </w:t>
      </w:r>
      <w:r w:rsidR="00FB75B3">
        <w:rPr>
          <w:rFonts w:ascii="Times New Roman" w:hAnsi="Times New Roman"/>
        </w:rPr>
        <w:t>S</w:t>
      </w:r>
      <w:r w:rsidR="003417BB" w:rsidRPr="00210301">
        <w:rPr>
          <w:rFonts w:ascii="Times New Roman" w:hAnsi="Times New Roman"/>
        </w:rPr>
        <w:t>amples</w:t>
      </w:r>
      <w:r w:rsidR="00FB75B3">
        <w:rPr>
          <w:rFonts w:ascii="Times New Roman" w:hAnsi="Times New Roman"/>
        </w:rPr>
        <w:t xml:space="preserve"> (1 L)</w:t>
      </w:r>
      <w:r w:rsidR="003417BB" w:rsidRPr="00210301">
        <w:rPr>
          <w:rFonts w:ascii="Times New Roman" w:hAnsi="Times New Roman"/>
        </w:rPr>
        <w:t xml:space="preserve"> were collected </w:t>
      </w:r>
      <w:r w:rsidR="003417BB">
        <w:rPr>
          <w:rFonts w:ascii="Times New Roman" w:hAnsi="Times New Roman"/>
        </w:rPr>
        <w:t xml:space="preserve">at multiple levels </w:t>
      </w:r>
      <w:r w:rsidR="003417BB" w:rsidRPr="00210301">
        <w:rPr>
          <w:rFonts w:ascii="Times New Roman" w:hAnsi="Times New Roman"/>
        </w:rPr>
        <w:t xml:space="preserve">over </w:t>
      </w:r>
      <w:r w:rsidR="008D7FFE">
        <w:rPr>
          <w:rFonts w:ascii="Times New Roman" w:hAnsi="Times New Roman"/>
        </w:rPr>
        <w:t>an 18-</w:t>
      </w:r>
      <w:r>
        <w:rPr>
          <w:rFonts w:ascii="Times New Roman" w:hAnsi="Times New Roman"/>
        </w:rPr>
        <w:t>month period</w:t>
      </w:r>
      <w:r w:rsidR="003417BB" w:rsidRPr="00210301">
        <w:rPr>
          <w:rFonts w:ascii="Times New Roman" w:hAnsi="Times New Roman"/>
        </w:rPr>
        <w:t xml:space="preserve"> to measure </w:t>
      </w:r>
      <w:r w:rsidR="008D7FFE">
        <w:rPr>
          <w:rFonts w:ascii="Times New Roman" w:hAnsi="Times New Roman"/>
        </w:rPr>
        <w:t xml:space="preserve">the </w:t>
      </w:r>
      <w:r w:rsidR="003417BB" w:rsidRPr="00210301">
        <w:rPr>
          <w:rFonts w:ascii="Times New Roman" w:hAnsi="Times New Roman"/>
        </w:rPr>
        <w:t>temporal variation in fuel composition</w:t>
      </w:r>
      <w:r w:rsidR="003417BB">
        <w:rPr>
          <w:rFonts w:ascii="Times New Roman" w:hAnsi="Times New Roman"/>
        </w:rPr>
        <w:t xml:space="preserve">. </w:t>
      </w:r>
      <w:r w:rsidR="003417BB" w:rsidRPr="0017254B">
        <w:rPr>
          <w:rFonts w:ascii="Times New Roman" w:hAnsi="Times New Roman"/>
        </w:rPr>
        <w:t xml:space="preserve">A total of sixty samples were collected (17 from SW and 43 from SE) </w:t>
      </w:r>
      <w:r w:rsidR="003417BB">
        <w:rPr>
          <w:rFonts w:ascii="Times New Roman" w:hAnsi="Times New Roman"/>
        </w:rPr>
        <w:t>into sterile bottles using a fuel sampler (</w:t>
      </w:r>
      <w:r w:rsidR="003417BB" w:rsidRPr="0023188B">
        <w:rPr>
          <w:rFonts w:ascii="Times New Roman" w:hAnsi="Times New Roman"/>
        </w:rPr>
        <w:t>Koehler Instrument</w:t>
      </w:r>
      <w:r w:rsidR="003417BB">
        <w:rPr>
          <w:rFonts w:ascii="Times New Roman" w:hAnsi="Times New Roman"/>
        </w:rPr>
        <w:t xml:space="preserve"> </w:t>
      </w:r>
      <w:r w:rsidR="003417BB" w:rsidRPr="0023188B">
        <w:rPr>
          <w:rFonts w:ascii="Times New Roman" w:hAnsi="Times New Roman"/>
        </w:rPr>
        <w:t>Company, Inc., Holtsville, New York</w:t>
      </w:r>
      <w:r w:rsidR="003417BB">
        <w:rPr>
          <w:rFonts w:ascii="Times New Roman" w:hAnsi="Times New Roman"/>
        </w:rPr>
        <w:t xml:space="preserve">) </w:t>
      </w:r>
      <w:r w:rsidR="003417BB" w:rsidRPr="0017254B">
        <w:rPr>
          <w:rFonts w:ascii="Times New Roman" w:hAnsi="Times New Roman"/>
        </w:rPr>
        <w:t>an</w:t>
      </w:r>
      <w:r w:rsidR="003417BB">
        <w:rPr>
          <w:rFonts w:ascii="Times New Roman" w:hAnsi="Times New Roman"/>
        </w:rPr>
        <w:t xml:space="preserve">d transported </w:t>
      </w:r>
      <w:r w:rsidR="003417BB" w:rsidRPr="0017254B">
        <w:rPr>
          <w:rFonts w:ascii="Times New Roman" w:hAnsi="Times New Roman"/>
        </w:rPr>
        <w:t xml:space="preserve">at room temperature in the dark. The fuel was sterilized by filtration using 0.22 </w:t>
      </w:r>
      <w:r w:rsidR="0067260C">
        <w:rPr>
          <w:rFonts w:ascii="Times New Roman" w:hAnsi="Times New Roman"/>
        </w:rPr>
        <w:t>µm</w:t>
      </w:r>
      <w:r w:rsidR="003417BB" w:rsidRPr="0017254B">
        <w:rPr>
          <w:rFonts w:ascii="Times New Roman" w:hAnsi="Times New Roman"/>
        </w:rPr>
        <w:t xml:space="preserve"> </w:t>
      </w:r>
      <w:r w:rsidR="003417BB" w:rsidRPr="0023188B">
        <w:rPr>
          <w:rFonts w:ascii="Times New Roman" w:hAnsi="Times New Roman"/>
        </w:rPr>
        <w:t>polyether sulfone bottle top filters (</w:t>
      </w:r>
      <w:r w:rsidR="003417BB" w:rsidRPr="001515EC">
        <w:rPr>
          <w:rFonts w:ascii="Times New Roman" w:hAnsi="Times New Roman"/>
        </w:rPr>
        <w:t>EMD</w:t>
      </w:r>
      <w:r w:rsidR="003417BB">
        <w:rPr>
          <w:rFonts w:ascii="Times New Roman" w:hAnsi="Times New Roman"/>
        </w:rPr>
        <w:t xml:space="preserve"> </w:t>
      </w:r>
      <w:r w:rsidR="003417BB" w:rsidRPr="001515EC">
        <w:rPr>
          <w:rFonts w:ascii="Times New Roman" w:hAnsi="Times New Roman"/>
        </w:rPr>
        <w:t>Millipore, Billerica, MA</w:t>
      </w:r>
      <w:r w:rsidR="003417BB" w:rsidRPr="0023188B">
        <w:rPr>
          <w:rFonts w:ascii="Times New Roman" w:hAnsi="Times New Roman"/>
        </w:rPr>
        <w:t>)</w:t>
      </w:r>
      <w:r w:rsidR="003417BB" w:rsidRPr="0017254B">
        <w:rPr>
          <w:rFonts w:ascii="Times New Roman" w:hAnsi="Times New Roman"/>
        </w:rPr>
        <w:t>, prior to chemical analysis. Triplicate 2</w:t>
      </w:r>
      <w:r w:rsidR="00B14566">
        <w:rPr>
          <w:rFonts w:ascii="Times New Roman" w:hAnsi="Times New Roman"/>
        </w:rPr>
        <w:t xml:space="preserve"> </w:t>
      </w:r>
      <w:r w:rsidR="003417BB" w:rsidRPr="0017254B">
        <w:rPr>
          <w:rFonts w:ascii="Times New Roman" w:hAnsi="Times New Roman"/>
        </w:rPr>
        <w:t xml:space="preserve">mL aliquots of each sample were stored </w:t>
      </w:r>
      <w:r w:rsidR="003417BB">
        <w:rPr>
          <w:rFonts w:ascii="Times New Roman" w:hAnsi="Times New Roman"/>
        </w:rPr>
        <w:t xml:space="preserve">in gas chromatography vials </w:t>
      </w:r>
      <w:r w:rsidR="003417BB" w:rsidRPr="0017254B">
        <w:rPr>
          <w:rFonts w:ascii="Times New Roman" w:hAnsi="Times New Roman"/>
        </w:rPr>
        <w:t xml:space="preserve">at room temperature </w:t>
      </w:r>
      <w:r w:rsidR="003417BB">
        <w:rPr>
          <w:rFonts w:ascii="Times New Roman" w:hAnsi="Times New Roman"/>
        </w:rPr>
        <w:t xml:space="preserve">in the </w:t>
      </w:r>
      <w:r w:rsidR="003417BB" w:rsidRPr="0017254B">
        <w:rPr>
          <w:rFonts w:ascii="Times New Roman" w:hAnsi="Times New Roman"/>
        </w:rPr>
        <w:t>dark.</w:t>
      </w:r>
    </w:p>
    <w:p w14:paraId="5651D08F" w14:textId="77777777" w:rsidR="003417BB" w:rsidRDefault="003417BB" w:rsidP="00EA5269">
      <w:pPr>
        <w:pStyle w:val="ListParagraph"/>
        <w:ind w:left="360"/>
        <w:rPr>
          <w:rFonts w:ascii="Times New Roman" w:hAnsi="Times New Roman"/>
        </w:rPr>
      </w:pPr>
    </w:p>
    <w:p w14:paraId="1BBAE80D" w14:textId="1CFB9A27" w:rsidR="003417BB" w:rsidRDefault="008D7FFE" w:rsidP="00EA5269">
      <w:pPr>
        <w:pStyle w:val="ListParagraph"/>
        <w:ind w:left="360"/>
        <w:rPr>
          <w:rFonts w:ascii="Times New Roman" w:hAnsi="Times New Roman"/>
        </w:rPr>
      </w:pPr>
      <w:r>
        <w:rPr>
          <w:rFonts w:ascii="Times New Roman" w:hAnsi="Times New Roman"/>
        </w:rPr>
        <w:t xml:space="preserve">The chemical composition of each </w:t>
      </w:r>
      <w:r w:rsidR="00FB75B3">
        <w:rPr>
          <w:rFonts w:ascii="Times New Roman" w:hAnsi="Times New Roman"/>
        </w:rPr>
        <w:t xml:space="preserve">B20 </w:t>
      </w:r>
      <w:r w:rsidR="00B14566">
        <w:rPr>
          <w:rFonts w:ascii="Times New Roman" w:hAnsi="Times New Roman"/>
        </w:rPr>
        <w:t xml:space="preserve">biodiesel </w:t>
      </w:r>
      <w:r w:rsidR="003417BB">
        <w:rPr>
          <w:rFonts w:ascii="Times New Roman" w:hAnsi="Times New Roman"/>
        </w:rPr>
        <w:t xml:space="preserve">sample </w:t>
      </w:r>
      <w:r w:rsidR="00FB75B3">
        <w:rPr>
          <w:rFonts w:ascii="Times New Roman" w:hAnsi="Times New Roman"/>
        </w:rPr>
        <w:t xml:space="preserve">was </w:t>
      </w:r>
      <w:r>
        <w:rPr>
          <w:rFonts w:ascii="Times New Roman" w:hAnsi="Times New Roman"/>
        </w:rPr>
        <w:t>determined</w:t>
      </w:r>
      <w:r w:rsidRPr="00677156">
        <w:rPr>
          <w:rFonts w:ascii="Times New Roman" w:hAnsi="Times New Roman"/>
        </w:rPr>
        <w:t xml:space="preserve"> </w:t>
      </w:r>
      <w:r w:rsidR="003417BB" w:rsidRPr="00677156">
        <w:rPr>
          <w:rFonts w:ascii="Times New Roman" w:hAnsi="Times New Roman"/>
        </w:rPr>
        <w:t xml:space="preserve">by Gas Chromatography/Mass Spectrometry (GC/MS) using a Shimadzu QP 2010 SE (Shimadzu </w:t>
      </w:r>
      <w:r w:rsidR="003417BB">
        <w:rPr>
          <w:rFonts w:ascii="Times New Roman" w:hAnsi="Times New Roman"/>
        </w:rPr>
        <w:t xml:space="preserve">Corporation, </w:t>
      </w:r>
      <w:r w:rsidR="003417BB" w:rsidRPr="00677156">
        <w:rPr>
          <w:rFonts w:ascii="Times New Roman" w:hAnsi="Times New Roman"/>
        </w:rPr>
        <w:t>USA)</w:t>
      </w:r>
      <w:r w:rsidR="003417BB">
        <w:rPr>
          <w:rFonts w:ascii="Times New Roman" w:hAnsi="Times New Roman"/>
        </w:rPr>
        <w:t>.</w:t>
      </w:r>
      <w:r w:rsidR="003417BB" w:rsidRPr="00BD3A78">
        <w:rPr>
          <w:rFonts w:ascii="Times New Roman" w:hAnsi="Times New Roman"/>
        </w:rPr>
        <w:t xml:space="preserve"> Each sample was diluted 1:200 with </w:t>
      </w:r>
      <w:r w:rsidR="00FB75B3">
        <w:rPr>
          <w:rFonts w:ascii="Times New Roman" w:hAnsi="Times New Roman"/>
        </w:rPr>
        <w:t>h</w:t>
      </w:r>
      <w:r w:rsidR="00FB75B3" w:rsidRPr="00BD3A78">
        <w:rPr>
          <w:rFonts w:ascii="Times New Roman" w:hAnsi="Times New Roman"/>
        </w:rPr>
        <w:t xml:space="preserve">exane </w:t>
      </w:r>
      <w:r w:rsidR="003417BB" w:rsidRPr="00BD3A78">
        <w:rPr>
          <w:rFonts w:ascii="Times New Roman" w:hAnsi="Times New Roman"/>
        </w:rPr>
        <w:t>(</w:t>
      </w:r>
      <w:proofErr w:type="spellStart"/>
      <w:r w:rsidR="003417BB" w:rsidRPr="00BD3A78">
        <w:rPr>
          <w:rFonts w:ascii="Times New Roman" w:hAnsi="Times New Roman"/>
        </w:rPr>
        <w:t>ChromasolV</w:t>
      </w:r>
      <w:proofErr w:type="spellEnd"/>
      <w:r w:rsidR="003417BB" w:rsidRPr="00BD3A78">
        <w:rPr>
          <w:rFonts w:ascii="Times New Roman" w:hAnsi="Times New Roman"/>
        </w:rPr>
        <w:t xml:space="preserve">®, for HPLC, </w:t>
      </w:r>
      <w:r w:rsidR="0067260C">
        <w:rPr>
          <w:rFonts w:ascii="Times New Roman" w:hAnsi="Times New Roman"/>
        </w:rPr>
        <w:t>&gt;</w:t>
      </w:r>
      <w:r w:rsidR="003417BB" w:rsidRPr="00BD3A78">
        <w:rPr>
          <w:rFonts w:ascii="Times New Roman" w:hAnsi="Times New Roman"/>
        </w:rPr>
        <w:t>95%, Sigma Aldrich)</w:t>
      </w:r>
      <w:r w:rsidR="003417BB">
        <w:rPr>
          <w:rFonts w:ascii="Times New Roman" w:hAnsi="Times New Roman"/>
        </w:rPr>
        <w:t xml:space="preserve"> prior to injection</w:t>
      </w:r>
      <w:r w:rsidR="003417BB" w:rsidRPr="00BD3A78">
        <w:rPr>
          <w:rFonts w:ascii="Times New Roman" w:hAnsi="Times New Roman"/>
        </w:rPr>
        <w:t xml:space="preserve">. </w:t>
      </w:r>
      <w:r w:rsidR="003417BB">
        <w:rPr>
          <w:rFonts w:ascii="Times New Roman" w:hAnsi="Times New Roman"/>
        </w:rPr>
        <w:t>A volume of 1</w:t>
      </w:r>
      <w:r w:rsidR="00B14566">
        <w:rPr>
          <w:rFonts w:ascii="Times New Roman" w:hAnsi="Times New Roman"/>
        </w:rPr>
        <w:t xml:space="preserve"> </w:t>
      </w:r>
      <w:r w:rsidR="0067260C">
        <w:rPr>
          <w:rFonts w:ascii="Times New Roman" w:hAnsi="Times New Roman"/>
        </w:rPr>
        <w:t>µ</w:t>
      </w:r>
      <w:r w:rsidR="003417BB">
        <w:rPr>
          <w:rFonts w:ascii="Times New Roman" w:hAnsi="Times New Roman"/>
        </w:rPr>
        <w:t>L</w:t>
      </w:r>
      <w:r w:rsidR="003417BB" w:rsidRPr="00BD3A78">
        <w:rPr>
          <w:rFonts w:ascii="Times New Roman" w:hAnsi="Times New Roman"/>
        </w:rPr>
        <w:t xml:space="preserve"> was injected via </w:t>
      </w:r>
      <w:proofErr w:type="spellStart"/>
      <w:r w:rsidR="003417BB" w:rsidRPr="00BD3A78">
        <w:rPr>
          <w:rFonts w:ascii="Times New Roman" w:hAnsi="Times New Roman"/>
        </w:rPr>
        <w:t>autosampler</w:t>
      </w:r>
      <w:proofErr w:type="spellEnd"/>
      <w:r w:rsidR="003417BB" w:rsidRPr="00BD3A78">
        <w:rPr>
          <w:rFonts w:ascii="Times New Roman" w:hAnsi="Times New Roman"/>
        </w:rPr>
        <w:t xml:space="preserve"> with a split ratio of 1:10. Injection started at 300</w:t>
      </w:r>
      <w:r w:rsidR="00B14566">
        <w:rPr>
          <w:rFonts w:ascii="Times New Roman" w:hAnsi="Times New Roman"/>
        </w:rPr>
        <w:t xml:space="preserve"> </w:t>
      </w:r>
      <w:r w:rsidR="003417BB" w:rsidRPr="00BD3A78">
        <w:rPr>
          <w:rFonts w:ascii="Times New Roman" w:hAnsi="Times New Roman"/>
        </w:rPr>
        <w:t>°C, oven at 40</w:t>
      </w:r>
      <w:r w:rsidR="00B14566">
        <w:rPr>
          <w:rFonts w:ascii="Times New Roman" w:hAnsi="Times New Roman"/>
        </w:rPr>
        <w:t xml:space="preserve"> </w:t>
      </w:r>
      <w:r w:rsidR="003417BB" w:rsidRPr="00BD3A78">
        <w:rPr>
          <w:rFonts w:ascii="Times New Roman" w:hAnsi="Times New Roman"/>
        </w:rPr>
        <w:t>°C with</w:t>
      </w:r>
      <w:r w:rsidR="00B14566">
        <w:rPr>
          <w:rFonts w:ascii="Times New Roman" w:hAnsi="Times New Roman"/>
        </w:rPr>
        <w:t xml:space="preserve"> a</w:t>
      </w:r>
      <w:r w:rsidR="003417BB" w:rsidRPr="00BD3A78">
        <w:rPr>
          <w:rFonts w:ascii="Times New Roman" w:hAnsi="Times New Roman"/>
        </w:rPr>
        <w:t xml:space="preserve"> 0.5 min hold and increased to 320</w:t>
      </w:r>
      <w:r w:rsidR="00B14566">
        <w:rPr>
          <w:rFonts w:ascii="Times New Roman" w:hAnsi="Times New Roman"/>
        </w:rPr>
        <w:t xml:space="preserve"> </w:t>
      </w:r>
      <w:r w:rsidR="003417BB" w:rsidRPr="00BD3A78">
        <w:rPr>
          <w:rFonts w:ascii="Times New Roman" w:hAnsi="Times New Roman"/>
        </w:rPr>
        <w:t>°C at a rate of 10</w:t>
      </w:r>
      <w:r w:rsidR="00B14566">
        <w:rPr>
          <w:rFonts w:ascii="Times New Roman" w:hAnsi="Times New Roman"/>
        </w:rPr>
        <w:t xml:space="preserve"> </w:t>
      </w:r>
      <w:r w:rsidR="003417BB" w:rsidRPr="00BD3A78">
        <w:rPr>
          <w:rFonts w:ascii="Times New Roman" w:hAnsi="Times New Roman"/>
        </w:rPr>
        <w:t>°C</w:t>
      </w:r>
      <w:r w:rsidR="00B14566">
        <w:rPr>
          <w:rFonts w:ascii="Times New Roman" w:hAnsi="Times New Roman"/>
        </w:rPr>
        <w:t xml:space="preserve"> </w:t>
      </w:r>
      <w:r w:rsidR="003417BB" w:rsidRPr="00BD3A78">
        <w:rPr>
          <w:rFonts w:ascii="Times New Roman" w:hAnsi="Times New Roman"/>
        </w:rPr>
        <w:t>min</w:t>
      </w:r>
      <w:r w:rsidR="00B14566">
        <w:rPr>
          <w:rFonts w:ascii="Times New Roman" w:hAnsi="Times New Roman"/>
          <w:vertAlign w:val="superscript"/>
        </w:rPr>
        <w:t>-1</w:t>
      </w:r>
      <w:r w:rsidR="003417BB" w:rsidRPr="00BD3A78">
        <w:rPr>
          <w:rFonts w:ascii="Times New Roman" w:hAnsi="Times New Roman"/>
        </w:rPr>
        <w:t>.</w:t>
      </w:r>
      <w:r w:rsidR="003417BB">
        <w:rPr>
          <w:rFonts w:ascii="Times New Roman" w:hAnsi="Times New Roman"/>
        </w:rPr>
        <w:t xml:space="preserve"> </w:t>
      </w:r>
      <w:r w:rsidR="001B5385">
        <w:rPr>
          <w:rFonts w:ascii="Times New Roman" w:hAnsi="Times New Roman"/>
        </w:rPr>
        <w:t>Peaks were separated</w:t>
      </w:r>
      <w:r w:rsidR="003417BB" w:rsidRPr="00BD3A78">
        <w:rPr>
          <w:rFonts w:ascii="Times New Roman" w:hAnsi="Times New Roman"/>
        </w:rPr>
        <w:t xml:space="preserve"> with a </w:t>
      </w:r>
      <w:proofErr w:type="spellStart"/>
      <w:r w:rsidR="003417BB" w:rsidRPr="00BD3A78">
        <w:rPr>
          <w:rFonts w:ascii="Times New Roman" w:hAnsi="Times New Roman"/>
        </w:rPr>
        <w:t>Restek</w:t>
      </w:r>
      <w:proofErr w:type="spellEnd"/>
      <w:r w:rsidR="003417BB" w:rsidRPr="00BD3A78">
        <w:rPr>
          <w:rFonts w:ascii="Times New Roman" w:hAnsi="Times New Roman"/>
        </w:rPr>
        <w:t xml:space="preserve"> Column </w:t>
      </w:r>
      <w:proofErr w:type="spellStart"/>
      <w:r w:rsidR="003417BB" w:rsidRPr="00BD3A78">
        <w:rPr>
          <w:rFonts w:ascii="Times New Roman" w:hAnsi="Times New Roman"/>
        </w:rPr>
        <w:t>Rxi</w:t>
      </w:r>
      <w:proofErr w:type="spellEnd"/>
      <w:r w:rsidR="003417BB" w:rsidRPr="00BD3A78">
        <w:rPr>
          <w:rFonts w:ascii="Times New Roman" w:hAnsi="Times New Roman"/>
        </w:rPr>
        <w:t xml:space="preserve"> 5Sil with dimensions: 30</w:t>
      </w:r>
      <w:r w:rsidR="00B14566">
        <w:rPr>
          <w:rFonts w:ascii="Times New Roman" w:hAnsi="Times New Roman"/>
        </w:rPr>
        <w:t xml:space="preserve"> </w:t>
      </w:r>
      <w:r w:rsidR="003417BB" w:rsidRPr="00BD3A78">
        <w:rPr>
          <w:rFonts w:ascii="Times New Roman" w:hAnsi="Times New Roman"/>
        </w:rPr>
        <w:t>m, 0.25</w:t>
      </w:r>
      <w:r w:rsidR="00B14566">
        <w:rPr>
          <w:rFonts w:ascii="Times New Roman" w:hAnsi="Times New Roman"/>
        </w:rPr>
        <w:t xml:space="preserve"> </w:t>
      </w:r>
      <w:r w:rsidR="003417BB" w:rsidRPr="00BD3A78">
        <w:rPr>
          <w:rFonts w:ascii="Times New Roman" w:hAnsi="Times New Roman"/>
        </w:rPr>
        <w:t>mm</w:t>
      </w:r>
      <w:r w:rsidR="00B14566">
        <w:rPr>
          <w:rFonts w:ascii="Times New Roman" w:hAnsi="Times New Roman"/>
        </w:rPr>
        <w:t xml:space="preserve"> </w:t>
      </w:r>
      <w:r w:rsidR="003417BB" w:rsidRPr="00BD3A78">
        <w:rPr>
          <w:rFonts w:ascii="Times New Roman" w:hAnsi="Times New Roman"/>
        </w:rPr>
        <w:t>ID, 0.25</w:t>
      </w:r>
      <w:r w:rsidR="00B14566">
        <w:rPr>
          <w:rFonts w:ascii="Times New Roman" w:hAnsi="Times New Roman"/>
        </w:rPr>
        <w:t xml:space="preserve"> </w:t>
      </w:r>
      <w:r w:rsidR="0067260C">
        <w:rPr>
          <w:rFonts w:ascii="Times New Roman" w:hAnsi="Times New Roman"/>
        </w:rPr>
        <w:t>µ</w:t>
      </w:r>
      <w:r w:rsidR="003417BB" w:rsidRPr="00BD3A78">
        <w:rPr>
          <w:rFonts w:ascii="Times New Roman" w:hAnsi="Times New Roman"/>
        </w:rPr>
        <w:t xml:space="preserve">m. High purity helium was used as carrier gas at a linear </w:t>
      </w:r>
      <w:r w:rsidR="003417BB" w:rsidRPr="00BD3A78">
        <w:rPr>
          <w:rFonts w:ascii="Times New Roman" w:hAnsi="Times New Roman"/>
        </w:rPr>
        <w:lastRenderedPageBreak/>
        <w:t>velocity of 36.8 cm</w:t>
      </w:r>
      <w:r w:rsidR="00B14566">
        <w:rPr>
          <w:rFonts w:ascii="Times New Roman" w:hAnsi="Times New Roman"/>
        </w:rPr>
        <w:t xml:space="preserve"> </w:t>
      </w:r>
      <w:r w:rsidR="003417BB" w:rsidRPr="00BD3A78">
        <w:rPr>
          <w:rFonts w:ascii="Times New Roman" w:hAnsi="Times New Roman"/>
        </w:rPr>
        <w:t>s</w:t>
      </w:r>
      <w:r w:rsidR="00B14566">
        <w:rPr>
          <w:rFonts w:ascii="Times New Roman" w:hAnsi="Times New Roman"/>
          <w:vertAlign w:val="superscript"/>
        </w:rPr>
        <w:t>-1</w:t>
      </w:r>
      <w:r w:rsidR="003417BB" w:rsidRPr="00BD3A78">
        <w:rPr>
          <w:rFonts w:ascii="Times New Roman" w:hAnsi="Times New Roman"/>
        </w:rPr>
        <w:t xml:space="preserve">. </w:t>
      </w:r>
      <w:r w:rsidR="003417BB">
        <w:rPr>
          <w:rFonts w:ascii="Times New Roman" w:hAnsi="Times New Roman"/>
        </w:rPr>
        <w:t xml:space="preserve">Mass spectra </w:t>
      </w:r>
      <w:r w:rsidR="00B14566">
        <w:rPr>
          <w:rFonts w:ascii="Times New Roman" w:hAnsi="Times New Roman"/>
        </w:rPr>
        <w:t xml:space="preserve">were </w:t>
      </w:r>
      <w:r w:rsidR="003417BB">
        <w:rPr>
          <w:rFonts w:ascii="Times New Roman" w:hAnsi="Times New Roman"/>
        </w:rPr>
        <w:t xml:space="preserve">analyzed in </w:t>
      </w:r>
      <w:r w:rsidR="003417BB" w:rsidRPr="00BD3A78">
        <w:rPr>
          <w:rFonts w:ascii="Times New Roman" w:hAnsi="Times New Roman"/>
        </w:rPr>
        <w:t>scan mode with the following conditions: interface at 320 °C, ion source 200</w:t>
      </w:r>
      <w:r w:rsidR="00B14566">
        <w:rPr>
          <w:rFonts w:ascii="Times New Roman" w:hAnsi="Times New Roman"/>
        </w:rPr>
        <w:t xml:space="preserve"> </w:t>
      </w:r>
      <w:r w:rsidR="003417BB" w:rsidRPr="00BD3A78">
        <w:rPr>
          <w:rFonts w:ascii="Times New Roman" w:hAnsi="Times New Roman"/>
        </w:rPr>
        <w:t>°C, solvent cut of 2</w:t>
      </w:r>
      <w:r w:rsidR="00B14566">
        <w:rPr>
          <w:rFonts w:ascii="Times New Roman" w:hAnsi="Times New Roman"/>
        </w:rPr>
        <w:t xml:space="preserve"> </w:t>
      </w:r>
      <w:r w:rsidR="00FE7A88">
        <w:rPr>
          <w:rFonts w:ascii="Times New Roman" w:hAnsi="Times New Roman"/>
        </w:rPr>
        <w:t>m</w:t>
      </w:r>
      <w:r>
        <w:rPr>
          <w:rFonts w:ascii="Times New Roman" w:hAnsi="Times New Roman"/>
        </w:rPr>
        <w:t>in</w:t>
      </w:r>
      <w:r w:rsidR="003417BB" w:rsidRPr="00BD3A78">
        <w:rPr>
          <w:rFonts w:ascii="Times New Roman" w:hAnsi="Times New Roman"/>
        </w:rPr>
        <w:t>, event time of 0.25 s</w:t>
      </w:r>
      <w:r>
        <w:rPr>
          <w:rFonts w:ascii="Times New Roman" w:hAnsi="Times New Roman"/>
        </w:rPr>
        <w:t>ec</w:t>
      </w:r>
      <w:r w:rsidR="003417BB" w:rsidRPr="00BD3A78">
        <w:rPr>
          <w:rFonts w:ascii="Times New Roman" w:hAnsi="Times New Roman"/>
        </w:rPr>
        <w:t xml:space="preserve"> and scan speed of 2000. </w:t>
      </w:r>
    </w:p>
    <w:p w14:paraId="6C64F5FD" w14:textId="77777777" w:rsidR="003417BB" w:rsidRDefault="003417BB" w:rsidP="003417BB">
      <w:pPr>
        <w:pStyle w:val="ListParagraph"/>
        <w:ind w:left="360"/>
        <w:jc w:val="both"/>
        <w:rPr>
          <w:rFonts w:ascii="Times New Roman" w:hAnsi="Times New Roman"/>
        </w:rPr>
      </w:pPr>
    </w:p>
    <w:p w14:paraId="783DDEBF" w14:textId="77777777" w:rsidR="003417BB" w:rsidRDefault="003417BB" w:rsidP="007C026D">
      <w:pPr>
        <w:pStyle w:val="Heading3"/>
      </w:pPr>
      <w:bookmarkStart w:id="56" w:name="_Toc458000873"/>
      <w:r>
        <w:t>3.2.2 Chromatographic Data Analysis</w:t>
      </w:r>
      <w:bookmarkEnd w:id="56"/>
    </w:p>
    <w:p w14:paraId="78973EB1" w14:textId="77777777" w:rsidR="003417BB" w:rsidRDefault="003417BB" w:rsidP="003417BB">
      <w:pPr>
        <w:pStyle w:val="ListParagraph"/>
        <w:ind w:left="360"/>
        <w:jc w:val="both"/>
        <w:rPr>
          <w:rFonts w:ascii="Times New Roman" w:hAnsi="Times New Roman"/>
        </w:rPr>
      </w:pPr>
    </w:p>
    <w:p w14:paraId="5D4D0F80" w14:textId="77777777" w:rsidR="003417BB" w:rsidRDefault="003417BB" w:rsidP="00EA5269">
      <w:pPr>
        <w:pStyle w:val="ListParagraph"/>
        <w:ind w:left="360"/>
        <w:rPr>
          <w:rFonts w:ascii="Times New Roman" w:hAnsi="Times New Roman"/>
        </w:rPr>
      </w:pPr>
      <w:r>
        <w:rPr>
          <w:rFonts w:ascii="Times New Roman" w:hAnsi="Times New Roman"/>
        </w:rPr>
        <w:t>Each Total Ion Chromatogram (TIC) was</w:t>
      </w:r>
      <w:r w:rsidRPr="00BD3A78">
        <w:rPr>
          <w:rFonts w:ascii="Times New Roman" w:hAnsi="Times New Roman"/>
        </w:rPr>
        <w:t xml:space="preserve"> processed using the software </w:t>
      </w:r>
      <w:proofErr w:type="spellStart"/>
      <w:r w:rsidRPr="00BD3A78">
        <w:rPr>
          <w:rFonts w:ascii="Times New Roman" w:hAnsi="Times New Roman"/>
        </w:rPr>
        <w:t>LabSolutions</w:t>
      </w:r>
      <w:proofErr w:type="spellEnd"/>
      <w:r>
        <w:rPr>
          <w:rFonts w:ascii="Times New Roman" w:hAnsi="Times New Roman"/>
        </w:rPr>
        <w:t xml:space="preserve"> version 4.20</w:t>
      </w:r>
      <w:r w:rsidRPr="00BD3A78">
        <w:rPr>
          <w:rFonts w:ascii="Times New Roman" w:hAnsi="Times New Roman"/>
        </w:rPr>
        <w:t xml:space="preserve"> (Shimadzu</w:t>
      </w:r>
      <w:r>
        <w:rPr>
          <w:rFonts w:ascii="Times New Roman" w:hAnsi="Times New Roman"/>
        </w:rPr>
        <w:t xml:space="preserve"> Corporation, USA</w:t>
      </w:r>
      <w:r w:rsidRPr="00BD3A78">
        <w:rPr>
          <w:rFonts w:ascii="Times New Roman" w:hAnsi="Times New Roman"/>
        </w:rPr>
        <w:t xml:space="preserve">). </w:t>
      </w:r>
      <w:r>
        <w:rPr>
          <w:rFonts w:ascii="Times New Roman" w:hAnsi="Times New Roman"/>
        </w:rPr>
        <w:t>P</w:t>
      </w:r>
      <w:r w:rsidRPr="00BD3A78">
        <w:rPr>
          <w:rFonts w:ascii="Times New Roman" w:hAnsi="Times New Roman"/>
        </w:rPr>
        <w:t>eaks were identified using the mass spectra library NIST version 14</w:t>
      </w:r>
      <w:r>
        <w:rPr>
          <w:rFonts w:ascii="Times New Roman" w:hAnsi="Times New Roman"/>
        </w:rPr>
        <w:t>.</w:t>
      </w:r>
      <w:r w:rsidRPr="00BD3A78">
        <w:rPr>
          <w:rFonts w:ascii="Times New Roman" w:hAnsi="Times New Roman"/>
        </w:rPr>
        <w:t xml:space="preserve"> </w:t>
      </w:r>
      <w:r>
        <w:rPr>
          <w:rFonts w:ascii="Times New Roman" w:hAnsi="Times New Roman"/>
        </w:rPr>
        <w:t>Reference standards for FAME (</w:t>
      </w:r>
      <w:proofErr w:type="spellStart"/>
      <w:r w:rsidRPr="00A60F1E">
        <w:rPr>
          <w:rFonts w:ascii="Times New Roman" w:hAnsi="Times New Roman"/>
        </w:rPr>
        <w:t>Supelco</w:t>
      </w:r>
      <w:proofErr w:type="spellEnd"/>
      <w:r w:rsidRPr="00A60F1E">
        <w:rPr>
          <w:rFonts w:ascii="Times New Roman" w:hAnsi="Times New Roman"/>
        </w:rPr>
        <w:t>® 37 Component FAME Mix</w:t>
      </w:r>
      <w:r>
        <w:rPr>
          <w:rFonts w:ascii="Times New Roman" w:hAnsi="Times New Roman"/>
        </w:rPr>
        <w:t>, Sigma Aldrich, USA) and B20 (</w:t>
      </w:r>
      <w:proofErr w:type="spellStart"/>
      <w:r w:rsidRPr="00A60F1E">
        <w:rPr>
          <w:rFonts w:ascii="Times New Roman" w:hAnsi="Times New Roman"/>
        </w:rPr>
        <w:t>Diesel</w:t>
      </w:r>
      <w:proofErr w:type="gramStart"/>
      <w:r w:rsidRPr="00A60F1E">
        <w:rPr>
          <w:rFonts w:ascii="Times New Roman" w:hAnsi="Times New Roman"/>
        </w:rPr>
        <w:t>:Biodiesel</w:t>
      </w:r>
      <w:proofErr w:type="spellEnd"/>
      <w:proofErr w:type="gramEnd"/>
      <w:r w:rsidRPr="00A60F1E">
        <w:rPr>
          <w:rFonts w:ascii="Times New Roman" w:hAnsi="Times New Roman"/>
        </w:rPr>
        <w:t xml:space="preserve"> (80:20) Blend Standard</w:t>
      </w:r>
      <w:r>
        <w:rPr>
          <w:rFonts w:ascii="Times New Roman" w:hAnsi="Times New Roman"/>
        </w:rPr>
        <w:t>, RESTEK, USA) were used to confirm major alkanes and FAME peaks identified by the NIST library.</w:t>
      </w:r>
      <w:r w:rsidRPr="00BD3A78">
        <w:rPr>
          <w:rFonts w:ascii="Times New Roman" w:hAnsi="Times New Roman"/>
        </w:rPr>
        <w:t xml:space="preserve"> </w:t>
      </w:r>
      <w:r>
        <w:rPr>
          <w:rFonts w:ascii="Times New Roman" w:hAnsi="Times New Roman"/>
        </w:rPr>
        <w:t>Qualitative integration of peak areas was performed using a common detection sensitivity (slope: 1000/min) t</w:t>
      </w:r>
      <w:r w:rsidRPr="00BD3A78">
        <w:rPr>
          <w:rFonts w:ascii="Times New Roman" w:hAnsi="Times New Roman"/>
        </w:rPr>
        <w:t>o distingu</w:t>
      </w:r>
      <w:r>
        <w:rPr>
          <w:rFonts w:ascii="Times New Roman" w:hAnsi="Times New Roman"/>
        </w:rPr>
        <w:t>ish peaks from background/noise.</w:t>
      </w:r>
      <w:r w:rsidRPr="00BD3A78">
        <w:rPr>
          <w:rFonts w:ascii="Times New Roman" w:hAnsi="Times New Roman"/>
        </w:rPr>
        <w:t xml:space="preserve"> Only well-defined peaks with more than 90% similarity with the NIST library were</w:t>
      </w:r>
      <w:r>
        <w:rPr>
          <w:rFonts w:ascii="Times New Roman" w:hAnsi="Times New Roman"/>
        </w:rPr>
        <w:t xml:space="preserve"> chosen for further analysis. </w:t>
      </w:r>
      <w:r w:rsidRPr="00BD3A78">
        <w:rPr>
          <w:rFonts w:ascii="Times New Roman" w:hAnsi="Times New Roman"/>
        </w:rPr>
        <w:t xml:space="preserve">A similarity index </w:t>
      </w:r>
      <w:r w:rsidR="008824E7">
        <w:rPr>
          <w:rFonts w:ascii="Times New Roman" w:hAnsi="Times New Roman"/>
        </w:rPr>
        <w:t>of</w:t>
      </w:r>
      <w:r w:rsidR="008824E7" w:rsidRPr="00BD3A78">
        <w:rPr>
          <w:rFonts w:ascii="Times New Roman" w:hAnsi="Times New Roman"/>
        </w:rPr>
        <w:t xml:space="preserve"> </w:t>
      </w:r>
      <w:r w:rsidRPr="00BD3A78">
        <w:rPr>
          <w:rFonts w:ascii="Times New Roman" w:hAnsi="Times New Roman"/>
        </w:rPr>
        <w:t xml:space="preserve">100 </w:t>
      </w:r>
      <w:r w:rsidR="008824E7">
        <w:rPr>
          <w:rFonts w:ascii="Times New Roman" w:hAnsi="Times New Roman"/>
        </w:rPr>
        <w:t xml:space="preserve">was used </w:t>
      </w:r>
      <w:r w:rsidRPr="00BD3A78">
        <w:rPr>
          <w:rFonts w:ascii="Times New Roman" w:hAnsi="Times New Roman"/>
        </w:rPr>
        <w:t xml:space="preserve">when the spectra </w:t>
      </w:r>
      <w:r w:rsidR="008824E7">
        <w:rPr>
          <w:rFonts w:ascii="Times New Roman" w:hAnsi="Times New Roman"/>
        </w:rPr>
        <w:t>we</w:t>
      </w:r>
      <w:r w:rsidR="008824E7" w:rsidRPr="00BD3A78">
        <w:rPr>
          <w:rFonts w:ascii="Times New Roman" w:hAnsi="Times New Roman"/>
        </w:rPr>
        <w:t xml:space="preserve">re </w:t>
      </w:r>
      <w:r w:rsidRPr="00BD3A78">
        <w:rPr>
          <w:rFonts w:ascii="Times New Roman" w:hAnsi="Times New Roman"/>
        </w:rPr>
        <w:t>perfectly identical.</w:t>
      </w:r>
      <w:r>
        <w:rPr>
          <w:rFonts w:ascii="Times New Roman" w:hAnsi="Times New Roman"/>
        </w:rPr>
        <w:t xml:space="preserve"> </w:t>
      </w:r>
      <w:r w:rsidRPr="00BD3A78">
        <w:rPr>
          <w:rFonts w:ascii="Times New Roman" w:hAnsi="Times New Roman"/>
        </w:rPr>
        <w:t xml:space="preserve"> </w:t>
      </w:r>
      <w:r>
        <w:rPr>
          <w:rFonts w:ascii="Times New Roman" w:hAnsi="Times New Roman"/>
        </w:rPr>
        <w:t>Individual p</w:t>
      </w:r>
      <w:r w:rsidRPr="00BD3A78">
        <w:rPr>
          <w:rFonts w:ascii="Times New Roman" w:hAnsi="Times New Roman"/>
        </w:rPr>
        <w:t xml:space="preserve">eaks were quantified </w:t>
      </w:r>
      <w:r>
        <w:rPr>
          <w:rFonts w:ascii="Times New Roman" w:hAnsi="Times New Roman"/>
        </w:rPr>
        <w:t>using the</w:t>
      </w:r>
      <w:r w:rsidRPr="00BD3A78">
        <w:rPr>
          <w:rFonts w:ascii="Times New Roman" w:hAnsi="Times New Roman"/>
        </w:rPr>
        <w:t xml:space="preserve"> area normalization method</w:t>
      </w:r>
      <w:r>
        <w:rPr>
          <w:rFonts w:ascii="Times New Roman" w:hAnsi="Times New Roman"/>
        </w:rPr>
        <w:t xml:space="preserve"> following </w:t>
      </w:r>
      <w:r w:rsidR="008824E7">
        <w:rPr>
          <w:rFonts w:ascii="Times New Roman" w:hAnsi="Times New Roman"/>
        </w:rPr>
        <w:t xml:space="preserve">the </w:t>
      </w:r>
      <w:r>
        <w:rPr>
          <w:rFonts w:ascii="Times New Roman" w:hAnsi="Times New Roman"/>
        </w:rPr>
        <w:t xml:space="preserve">equation  </w:t>
      </w:r>
      <m:oMath>
        <m:r>
          <w:rPr>
            <w:rFonts w:ascii="Cambria Math" w:hAnsi="Cambria Math"/>
          </w:rPr>
          <m:t>i%=</m:t>
        </m:r>
        <m:f>
          <m:fPr>
            <m:ctrlPr>
              <w:rPr>
                <w:rFonts w:ascii="Cambria Math" w:hAnsi="Cambria Math"/>
                <w:i/>
              </w:rPr>
            </m:ctrlPr>
          </m:fPr>
          <m:num>
            <m:r>
              <w:rPr>
                <w:rFonts w:ascii="Cambria Math" w:hAnsi="Cambria Math"/>
              </w:rPr>
              <m:t>Ai</m:t>
            </m:r>
          </m:num>
          <m:den>
            <m:nary>
              <m:naryPr>
                <m:chr m:val="∑"/>
                <m:limLoc m:val="undOvr"/>
                <m:subHide m:val="1"/>
                <m:supHide m:val="1"/>
                <m:ctrlPr>
                  <w:rPr>
                    <w:rFonts w:ascii="Cambria Math" w:hAnsi="Cambria Math"/>
                    <w:i/>
                  </w:rPr>
                </m:ctrlPr>
              </m:naryPr>
              <m:sub/>
              <m:sup/>
              <m:e>
                <m:r>
                  <w:rPr>
                    <w:rFonts w:ascii="Cambria Math" w:hAnsi="Cambria Math"/>
                  </w:rPr>
                  <m:t>Ai</m:t>
                </m:r>
              </m:e>
            </m:nary>
          </m:den>
        </m:f>
        <m:r>
          <w:rPr>
            <w:rFonts w:ascii="Cambria Math" w:hAnsi="Cambria Math"/>
          </w:rPr>
          <m:t>×100</m:t>
        </m:r>
      </m:oMath>
      <w:r>
        <w:rPr>
          <w:rFonts w:ascii="Times New Roman" w:hAnsi="Times New Roman"/>
        </w:rPr>
        <w:t xml:space="preserve">  where A</w:t>
      </w:r>
      <w:r w:rsidRPr="0049705F">
        <w:rPr>
          <w:rFonts w:ascii="Times New Roman" w:hAnsi="Times New Roman"/>
          <w:i/>
        </w:rPr>
        <w:t>i</w:t>
      </w:r>
      <w:r>
        <w:rPr>
          <w:rFonts w:ascii="Times New Roman" w:hAnsi="Times New Roman"/>
        </w:rPr>
        <w:t xml:space="preserve"> is </w:t>
      </w:r>
      <w:r w:rsidR="008824E7">
        <w:rPr>
          <w:rFonts w:ascii="Times New Roman" w:hAnsi="Times New Roman"/>
        </w:rPr>
        <w:t xml:space="preserve">the </w:t>
      </w:r>
      <w:r>
        <w:rPr>
          <w:rFonts w:ascii="Times New Roman" w:hAnsi="Times New Roman"/>
        </w:rPr>
        <w:t xml:space="preserve">peak area of </w:t>
      </w:r>
      <w:r w:rsidR="008824E7">
        <w:rPr>
          <w:rFonts w:ascii="Times New Roman" w:hAnsi="Times New Roman"/>
        </w:rPr>
        <w:t xml:space="preserve">a </w:t>
      </w:r>
      <w:r>
        <w:rPr>
          <w:rFonts w:ascii="Times New Roman" w:hAnsi="Times New Roman"/>
        </w:rPr>
        <w:t>compound and ∑A</w:t>
      </w:r>
      <w:r w:rsidRPr="0049705F">
        <w:rPr>
          <w:rFonts w:ascii="Times New Roman" w:hAnsi="Times New Roman"/>
          <w:i/>
        </w:rPr>
        <w:t>i</w:t>
      </w:r>
      <w:r>
        <w:rPr>
          <w:rFonts w:ascii="Times New Roman" w:hAnsi="Times New Roman"/>
        </w:rPr>
        <w:t xml:space="preserve"> is the sum of peak area of all components </w:t>
      </w:r>
      <w:r>
        <w:rPr>
          <w:rFonts w:ascii="Times New Roman" w:hAnsi="Times New Roman"/>
        </w:rPr>
        <w:fldChar w:fldCharType="begin"/>
      </w:r>
      <w:r>
        <w:rPr>
          <w:rFonts w:ascii="Times New Roman" w:hAnsi="Times New Roman"/>
        </w:rPr>
        <w:instrText xml:space="preserve"> ADDIN EN.CITE &lt;EndNote&gt;&lt;Cite&gt;&lt;Author&gt;Linskens&lt;/Author&gt;&lt;Year&gt;1986&lt;/Year&gt;&lt;RecNum&gt;226&lt;/RecNum&gt;&lt;DisplayText&gt;(Linskens et al., 1986; Qi et al., 2011)&lt;/DisplayText&gt;&lt;record&gt;&lt;rec-number&gt;226&lt;/rec-number&gt;&lt;foreign-keys&gt;&lt;key app="EN" db-id="pszfrvzpmrvsf1erpsvx5fvl95fxfpr9wvew" timestamp="1468365883"&gt;226&lt;/key&gt;&lt;/foreign-keys&gt;&lt;ref-type name="Book"&gt;6&lt;/ref-type&gt;&lt;contributors&gt;&lt;authors&gt;&lt;author&gt;Linskens, Hans Ferdinand&lt;/author&gt;&lt;author&gt;Jackson, John F&lt;/author&gt;&lt;author&gt;Bandurski, Robert S&lt;/author&gt;&lt;author&gt;Combaut, G&lt;/author&gt;&lt;author&gt;Ehmann, A&lt;/author&gt;&lt;author&gt;Hedden, P&lt;/author&gt;&lt;author&gt;Janistyn, B&lt;/author&gt;&lt;author&gt;Kameoka, A&lt;/author&gt;&lt;author&gt;Kodama, H&lt;/author&gt;&lt;author&gt;Lynch, DV&lt;/author&gt;&lt;/authors&gt;&lt;/contributors&gt;&lt;titles&gt;&lt;title&gt;Gas chromatography-mass spectrometry&lt;/title&gt;&lt;/titles&gt;&lt;dates&gt;&lt;year&gt;1986&lt;/year&gt;&lt;/dates&gt;&lt;publisher&gt;Springer&lt;/publisher&gt;&lt;isbn&gt;3540159118&lt;/isbn&gt;&lt;urls&gt;&lt;/urls&gt;&lt;/record&gt;&lt;/Cite&gt;&lt;Cite&gt;&lt;Author&gt;Qi&lt;/Author&gt;&lt;Year&gt;2011&lt;/Year&gt;&lt;RecNum&gt;227&lt;/RecNum&gt;&lt;record&gt;&lt;rec-number&gt;227&lt;/rec-number&gt;&lt;foreign-keys&gt;&lt;key app="EN" db-id="pszfrvzpmrvsf1erpsvx5fvl95fxfpr9wvew" timestamp="1468369997"&gt;227&lt;/key&gt;&lt;/foreign-keys&gt;&lt;ref-type name="Journal Article"&gt;17&lt;/ref-type&gt;&lt;contributors&gt;&lt;authors&gt;&lt;author&gt;Qi, Feng&lt;/author&gt;&lt;author&gt;De-Kai, Yuan&lt;/author&gt;&lt;author&gt;Dao-Quan, Wang&lt;/author&gt;&lt;author&gt;Xiao-Mei, Liang&lt;/author&gt;&lt;author&gt;Jian-Jun, Zhang&lt;/author&gt;&lt;author&gt;Jin-Ping, Wu&lt;/author&gt;&lt;author&gt;Fu-Heng, Chen&lt;/author&gt;&lt;/authors&gt;&lt;/contributors&gt;&lt;titles&gt;&lt;title&gt;Eco-friendly Synthesis of Cyclododecanone from Cyclododecatriene&lt;/title&gt;&lt;secondary-title&gt;Green and Sustainable Chemistry&lt;/secondary-title&gt;&lt;/titles&gt;&lt;periodical&gt;&lt;full-title&gt;Green and Sustainable Chemistry&lt;/full-title&gt;&lt;/periodical&gt;&lt;volume&gt;2011&lt;/volume&gt;&lt;dates&gt;&lt;year&gt;2011&lt;/year&gt;&lt;/dates&gt;&lt;isbn&gt;2160-696X&lt;/isbn&gt;&lt;urls&gt;&lt;/urls&gt;&lt;/record&gt;&lt;/Cite&gt;&lt;/EndNote&gt;</w:instrText>
      </w:r>
      <w:r>
        <w:rPr>
          <w:rFonts w:ascii="Times New Roman" w:hAnsi="Times New Roman"/>
        </w:rPr>
        <w:fldChar w:fldCharType="separate"/>
      </w:r>
      <w:r>
        <w:rPr>
          <w:rFonts w:ascii="Times New Roman" w:hAnsi="Times New Roman"/>
          <w:noProof/>
        </w:rPr>
        <w:t>(Linskens et al., 1986; Qi et al., 2011)</w:t>
      </w:r>
      <w:r>
        <w:rPr>
          <w:rFonts w:ascii="Times New Roman" w:hAnsi="Times New Roman"/>
        </w:rPr>
        <w:fldChar w:fldCharType="end"/>
      </w:r>
      <w:r>
        <w:rPr>
          <w:rFonts w:ascii="Times New Roman" w:hAnsi="Times New Roman"/>
        </w:rPr>
        <w:t xml:space="preserve">. </w:t>
      </w:r>
    </w:p>
    <w:p w14:paraId="70587D6F" w14:textId="77777777" w:rsidR="003417BB" w:rsidRDefault="003417BB" w:rsidP="00EA5269">
      <w:pPr>
        <w:pStyle w:val="ListParagraph"/>
        <w:ind w:left="360"/>
        <w:rPr>
          <w:rFonts w:ascii="Times New Roman" w:hAnsi="Times New Roman"/>
        </w:rPr>
      </w:pPr>
    </w:p>
    <w:p w14:paraId="0DD106A9" w14:textId="2B36690F" w:rsidR="003417BB" w:rsidRPr="00427692" w:rsidRDefault="00D060E9" w:rsidP="00EA5269">
      <w:pPr>
        <w:pStyle w:val="ListParagraph"/>
        <w:ind w:left="360"/>
        <w:rPr>
          <w:rFonts w:ascii="Times New Roman" w:hAnsi="Times New Roman"/>
        </w:rPr>
      </w:pPr>
      <w:r>
        <w:rPr>
          <w:rFonts w:ascii="Times New Roman" w:hAnsi="Times New Roman"/>
        </w:rPr>
        <w:t xml:space="preserve">Data was analyzed </w:t>
      </w:r>
      <w:r w:rsidR="003417BB">
        <w:rPr>
          <w:rFonts w:ascii="Times New Roman" w:hAnsi="Times New Roman"/>
        </w:rPr>
        <w:t xml:space="preserve">in R version 3.2.2, using </w:t>
      </w:r>
      <w:r w:rsidR="008824E7">
        <w:rPr>
          <w:rFonts w:ascii="Times New Roman" w:hAnsi="Times New Roman"/>
        </w:rPr>
        <w:t>the</w:t>
      </w:r>
      <w:r w:rsidR="00850D46">
        <w:rPr>
          <w:rFonts w:ascii="Times New Roman" w:hAnsi="Times New Roman"/>
        </w:rPr>
        <w:t xml:space="preserve"> </w:t>
      </w:r>
      <w:r w:rsidR="003417BB">
        <w:rPr>
          <w:rFonts w:ascii="Times New Roman" w:hAnsi="Times New Roman"/>
        </w:rPr>
        <w:t xml:space="preserve">Stats </w:t>
      </w:r>
      <w:r w:rsidR="003417BB" w:rsidRPr="00427692">
        <w:rPr>
          <w:rFonts w:ascii="Times New Roman" w:hAnsi="Times New Roman"/>
        </w:rPr>
        <w:fldChar w:fldCharType="begin"/>
      </w:r>
      <w:r w:rsidR="003417BB" w:rsidRPr="00427692">
        <w:rPr>
          <w:rFonts w:ascii="Times New Roman" w:hAnsi="Times New Roman"/>
        </w:rPr>
        <w:instrText xml:space="preserve"> ADDIN EN.CITE &lt;EndNote&gt;&lt;Cite&gt;&lt;Author&gt;Team&lt;/Author&gt;&lt;Year&gt;2014&lt;/Year&gt;&lt;RecNum&gt;228&lt;/RecNum&gt;&lt;DisplayText&gt;(Team, 2014)&lt;/DisplayText&gt;&lt;record&gt;&lt;rec-number&gt;228&lt;/rec-number&gt;&lt;foreign-keys&gt;&lt;key app="EN" db-id="pszfrvzpmrvsf1erpsvx5fvl95fxfpr9wvew" timestamp="1468370326"&gt;228&lt;/key&gt;&lt;/foreign-keys&gt;&lt;ref-type name="Generic"&gt;13&lt;/ref-type&gt;&lt;contributors&gt;&lt;authors&gt;&lt;author&gt;Team, R Core&lt;/author&gt;&lt;/authors&gt;&lt;/contributors&gt;&lt;titles&gt;&lt;title&gt;R: A language and environment for statistical computing. R Foundation for Statistical Computing, Vienna, Austria. 2013&lt;/title&gt;&lt;/titles&gt;&lt;dates&gt;&lt;year&gt;2014&lt;/year&gt;&lt;/dates&gt;&lt;publisher&gt;ISBN 3-900051-07-0&lt;/publisher&gt;&lt;urls&gt;&lt;/urls&gt;&lt;/record&gt;&lt;/Cite&gt;&lt;/EndNote&gt;</w:instrText>
      </w:r>
      <w:r w:rsidR="003417BB" w:rsidRPr="00427692">
        <w:rPr>
          <w:rFonts w:ascii="Times New Roman" w:hAnsi="Times New Roman"/>
        </w:rPr>
        <w:fldChar w:fldCharType="separate"/>
      </w:r>
      <w:r w:rsidR="003417BB" w:rsidRPr="00427692">
        <w:rPr>
          <w:rFonts w:ascii="Times New Roman" w:hAnsi="Times New Roman"/>
          <w:noProof/>
        </w:rPr>
        <w:t>(Team, 2014)</w:t>
      </w:r>
      <w:r w:rsidR="003417BB" w:rsidRPr="00427692">
        <w:rPr>
          <w:rFonts w:ascii="Times New Roman" w:hAnsi="Times New Roman"/>
        </w:rPr>
        <w:fldChar w:fldCharType="end"/>
      </w:r>
      <w:r w:rsidR="003417BB">
        <w:rPr>
          <w:rFonts w:ascii="Times New Roman" w:hAnsi="Times New Roman"/>
        </w:rPr>
        <w:t xml:space="preserve">, Caret </w:t>
      </w:r>
      <w:r w:rsidR="003417BB">
        <w:rPr>
          <w:rFonts w:ascii="Times New Roman" w:hAnsi="Times New Roman"/>
        </w:rPr>
        <w:fldChar w:fldCharType="begin"/>
      </w:r>
      <w:r w:rsidR="003417BB">
        <w:rPr>
          <w:rFonts w:ascii="Times New Roman" w:hAnsi="Times New Roman"/>
        </w:rPr>
        <w:instrText xml:space="preserve"> ADDIN EN.CITE &lt;EndNote&gt;&lt;Cite&gt;&lt;Author&gt;Kuhn&lt;/Author&gt;&lt;Year&gt;2008&lt;/Year&gt;&lt;RecNum&gt;229&lt;/RecNum&gt;&lt;DisplayText&gt;(Kuhn, 2008)&lt;/DisplayText&gt;&lt;record&gt;&lt;rec-number&gt;229&lt;/rec-number&gt;&lt;foreign-keys&gt;&lt;key app="EN" db-id="pszfrvzpmrvsf1erpsvx5fvl95fxfpr9wvew" timestamp="1468450303"&gt;229&lt;/key&gt;&lt;/foreign-keys&gt;&lt;ref-type name="Journal Article"&gt;17&lt;/ref-type&gt;&lt;contributors&gt;&lt;authors&gt;&lt;author&gt;Kuhn, Max&lt;/author&gt;&lt;/authors&gt;&lt;/contributors&gt;&lt;titles&gt;&lt;title&gt;Caret package&lt;/title&gt;&lt;secondary-title&gt;Journal of Statistical Software&lt;/secondary-title&gt;&lt;/titles&gt;&lt;periodical&gt;&lt;full-title&gt;Journal of Statistical Software&lt;/full-title&gt;&lt;/periodical&gt;&lt;volume&gt;28&lt;/volume&gt;&lt;number&gt;5&lt;/number&gt;&lt;dates&gt;&lt;year&gt;2008&lt;/year&gt;&lt;/dates&gt;&lt;urls&gt;&lt;/urls&gt;&lt;/record&gt;&lt;/Cite&gt;&lt;/EndNote&gt;</w:instrText>
      </w:r>
      <w:r w:rsidR="003417BB">
        <w:rPr>
          <w:rFonts w:ascii="Times New Roman" w:hAnsi="Times New Roman"/>
        </w:rPr>
        <w:fldChar w:fldCharType="separate"/>
      </w:r>
      <w:r w:rsidR="003417BB">
        <w:rPr>
          <w:rFonts w:ascii="Times New Roman" w:hAnsi="Times New Roman"/>
          <w:noProof/>
        </w:rPr>
        <w:t>(Kuhn, 2008)</w:t>
      </w:r>
      <w:r w:rsidR="003417BB">
        <w:rPr>
          <w:rFonts w:ascii="Times New Roman" w:hAnsi="Times New Roman"/>
        </w:rPr>
        <w:fldChar w:fldCharType="end"/>
      </w:r>
      <w:r w:rsidR="003417BB">
        <w:rPr>
          <w:rFonts w:ascii="Times New Roman" w:hAnsi="Times New Roman"/>
        </w:rPr>
        <w:t xml:space="preserve">, Mass </w:t>
      </w:r>
      <w:r w:rsidR="003417BB">
        <w:rPr>
          <w:rFonts w:ascii="Times New Roman" w:hAnsi="Times New Roman"/>
        </w:rPr>
        <w:fldChar w:fldCharType="begin"/>
      </w:r>
      <w:r w:rsidR="003417BB">
        <w:rPr>
          <w:rFonts w:ascii="Times New Roman" w:hAnsi="Times New Roman"/>
        </w:rPr>
        <w:instrText xml:space="preserve"> ADDIN EN.CITE &lt;EndNote&gt;&lt;Cite&gt;&lt;Author&gt;Venables&lt;/Author&gt;&lt;RecNum&gt;230&lt;/RecNum&gt;&lt;DisplayText&gt;(Venables &amp;amp; Ripley, 2002)&lt;/DisplayText&gt;&lt;record&gt;&lt;rec-number&gt;230&lt;/rec-number&gt;&lt;foreign-keys&gt;&lt;key app="EN" db-id="pszfrvzpmrvsf1erpsvx5fvl95fxfpr9wvew" timestamp="1468450754"&gt;230&lt;/key&gt;&lt;/foreign-keys&gt;&lt;ref-type name="Generic"&gt;13&lt;/ref-type&gt;&lt;contributors&gt;&lt;authors&gt;&lt;author&gt;Venables, William&lt;/author&gt;&lt;author&gt;Ripley, B&lt;/author&gt;&lt;/authors&gt;&lt;/contributors&gt;&lt;titles&gt;&lt;title&gt;Modern applied statistics with S&lt;/title&gt;&lt;/titles&gt;&lt;dates&gt;&lt;year&gt;2002&lt;/year&gt;&lt;/dates&gt;&lt;publisher&gt;Springer-Verlag. Available from:&amp;lt; www. r-project. org&lt;/publisher&gt;&lt;urls&gt;&lt;/urls&gt;&lt;/record&gt;&lt;/Cite&gt;&lt;/EndNote&gt;</w:instrText>
      </w:r>
      <w:r w:rsidR="003417BB">
        <w:rPr>
          <w:rFonts w:ascii="Times New Roman" w:hAnsi="Times New Roman"/>
        </w:rPr>
        <w:fldChar w:fldCharType="separate"/>
      </w:r>
      <w:r w:rsidR="003417BB">
        <w:rPr>
          <w:rFonts w:ascii="Times New Roman" w:hAnsi="Times New Roman"/>
          <w:noProof/>
        </w:rPr>
        <w:t>(Venables &amp; Ripley, 2002)</w:t>
      </w:r>
      <w:r w:rsidR="003417BB">
        <w:rPr>
          <w:rFonts w:ascii="Times New Roman" w:hAnsi="Times New Roman"/>
        </w:rPr>
        <w:fldChar w:fldCharType="end"/>
      </w:r>
      <w:r w:rsidR="003417BB">
        <w:rPr>
          <w:rFonts w:ascii="Times New Roman" w:hAnsi="Times New Roman"/>
        </w:rPr>
        <w:t xml:space="preserve"> and Vegan </w:t>
      </w:r>
      <w:r w:rsidR="003417BB">
        <w:rPr>
          <w:rFonts w:ascii="Times New Roman" w:hAnsi="Times New Roman"/>
        </w:rPr>
        <w:fldChar w:fldCharType="begin"/>
      </w:r>
      <w:r w:rsidR="003417BB">
        <w:rPr>
          <w:rFonts w:ascii="Times New Roman" w:hAnsi="Times New Roman"/>
        </w:rPr>
        <w:instrText xml:space="preserve"> ADDIN EN.CITE &lt;EndNote&gt;&lt;Cite&gt;&lt;Author&gt;Oksanen&lt;/Author&gt;&lt;Year&gt;2015&lt;/Year&gt;&lt;RecNum&gt;231&lt;/RecNum&gt;&lt;DisplayText&gt;(Oksanen et al., 2015)&lt;/DisplayText&gt;&lt;record&gt;&lt;rec-number&gt;231&lt;/rec-number&gt;&lt;foreign-keys&gt;&lt;key app="EN" db-id="pszfrvzpmrvsf1erpsvx5fvl95fxfpr9wvew" timestamp="1468466554"&gt;231&lt;/key&gt;&lt;/foreign-keys&gt;&lt;ref-type name="Journal Article"&gt;17&lt;/ref-type&gt;&lt;contributors&gt;&lt;authors&gt;&lt;author&gt;Oksanen, Jari&lt;/author&gt;&lt;author&gt;Blanchet, F Guillaume&lt;/author&gt;&lt;author&gt;Kindt, Roeland&lt;/author&gt;&lt;author&gt;Legendre, Pierre&lt;/author&gt;&lt;author&gt;Minchin, Peter R&lt;/author&gt;&lt;author&gt;O’Hara, RB&lt;/author&gt;&lt;author&gt;Simpson, Gavin L&lt;/author&gt;&lt;author&gt;Solymos, Peter&lt;/author&gt;&lt;author&gt;Stevens, MHH&lt;/author&gt;&lt;author&gt;Wagner, H&lt;/author&gt;&lt;/authors&gt;&lt;/contributors&gt;&lt;titles&gt;&lt;title&gt;vegan: Community Ecology Package. R package version 2.0-10. 2013&lt;/title&gt;&lt;secondary-title&gt;There is no corresponding record for this reference&lt;/secondary-title&gt;&lt;/titles&gt;&lt;periodical&gt;&lt;full-title&gt;There is no corresponding record for this reference&lt;/full-title&gt;&lt;/periodical&gt;&lt;dates&gt;&lt;year&gt;2015&lt;/year&gt;&lt;/dates&gt;&lt;urls&gt;&lt;/urls&gt;&lt;/record&gt;&lt;/Cite&gt;&lt;/EndNote&gt;</w:instrText>
      </w:r>
      <w:r w:rsidR="003417BB">
        <w:rPr>
          <w:rFonts w:ascii="Times New Roman" w:hAnsi="Times New Roman"/>
        </w:rPr>
        <w:fldChar w:fldCharType="separate"/>
      </w:r>
      <w:r w:rsidR="003417BB">
        <w:rPr>
          <w:rFonts w:ascii="Times New Roman" w:hAnsi="Times New Roman"/>
          <w:noProof/>
        </w:rPr>
        <w:t>(Oksanen et al., 2015)</w:t>
      </w:r>
      <w:r w:rsidR="003417BB">
        <w:rPr>
          <w:rFonts w:ascii="Times New Roman" w:hAnsi="Times New Roman"/>
        </w:rPr>
        <w:fldChar w:fldCharType="end"/>
      </w:r>
      <w:r w:rsidR="008824E7">
        <w:rPr>
          <w:rFonts w:ascii="Times New Roman" w:hAnsi="Times New Roman"/>
        </w:rPr>
        <w:t xml:space="preserve"> packages</w:t>
      </w:r>
      <w:r w:rsidR="003417BB">
        <w:rPr>
          <w:rFonts w:ascii="Times New Roman" w:hAnsi="Times New Roman"/>
        </w:rPr>
        <w:t xml:space="preserve">. </w:t>
      </w:r>
      <w:r w:rsidR="003417BB">
        <w:rPr>
          <w:rFonts w:ascii="Times New Roman" w:hAnsi="Times New Roman"/>
        </w:rPr>
        <w:lastRenderedPageBreak/>
        <w:t>An ANOVA-based variable selection was applied to highlight the compounds with relevant differences among the samples. Each compound was treated as a one-way ANOVA type problem with N measurements represented by the 60 samples and K groups represented by the two facilities (SE and SW). Compounds with p-value</w:t>
      </w:r>
      <w:r w:rsidR="008824E7">
        <w:rPr>
          <w:rFonts w:ascii="Times New Roman" w:hAnsi="Times New Roman"/>
        </w:rPr>
        <w:t>s</w:t>
      </w:r>
      <w:r w:rsidR="003417BB">
        <w:rPr>
          <w:rFonts w:ascii="Times New Roman" w:hAnsi="Times New Roman"/>
        </w:rPr>
        <w:t xml:space="preserve"> &lt;0.05 were selected for multivariate analysis using </w:t>
      </w:r>
      <w:proofErr w:type="spellStart"/>
      <w:r w:rsidR="003417BB" w:rsidRPr="00C14983">
        <w:rPr>
          <w:rFonts w:ascii="Times New Roman" w:hAnsi="Times New Roman"/>
        </w:rPr>
        <w:t>Permutational</w:t>
      </w:r>
      <w:proofErr w:type="spellEnd"/>
      <w:r w:rsidR="003417BB" w:rsidRPr="00C14983">
        <w:rPr>
          <w:rFonts w:ascii="Times New Roman" w:hAnsi="Times New Roman"/>
        </w:rPr>
        <w:t xml:space="preserve"> Multivariate Analysis of Variance</w:t>
      </w:r>
      <w:r w:rsidR="003417BB">
        <w:rPr>
          <w:rFonts w:ascii="Times New Roman" w:hAnsi="Times New Roman"/>
        </w:rPr>
        <w:t xml:space="preserve"> (PERMANOVA) and Principal Component Analysis (PCA)</w:t>
      </w:r>
      <w:r w:rsidR="008D7FFE">
        <w:rPr>
          <w:rFonts w:ascii="Times New Roman" w:hAnsi="Times New Roman"/>
        </w:rPr>
        <w:t>.</w:t>
      </w:r>
      <w:r w:rsidR="003417BB">
        <w:rPr>
          <w:rFonts w:ascii="Times New Roman" w:hAnsi="Times New Roman"/>
        </w:rPr>
        <w:t xml:space="preserve"> </w:t>
      </w:r>
    </w:p>
    <w:p w14:paraId="26F93446" w14:textId="77777777" w:rsidR="003417BB" w:rsidRDefault="003417BB" w:rsidP="003417BB">
      <w:pPr>
        <w:pStyle w:val="ListParagraph"/>
        <w:ind w:left="360"/>
        <w:jc w:val="both"/>
        <w:rPr>
          <w:rFonts w:ascii="Times New Roman" w:hAnsi="Times New Roman"/>
        </w:rPr>
      </w:pPr>
    </w:p>
    <w:p w14:paraId="415721B8" w14:textId="77777777" w:rsidR="003417BB" w:rsidRDefault="003417BB" w:rsidP="007C026D">
      <w:pPr>
        <w:pStyle w:val="Heading3"/>
      </w:pPr>
      <w:bookmarkStart w:id="57" w:name="_Toc458000874"/>
      <w:r w:rsidRPr="00BD3A78">
        <w:t>3.2</w:t>
      </w:r>
      <w:r>
        <w:t>.3 Fungal Biodegradation Classification Model</w:t>
      </w:r>
      <w:bookmarkEnd w:id="57"/>
      <w:r>
        <w:t xml:space="preserve"> </w:t>
      </w:r>
    </w:p>
    <w:p w14:paraId="46B563D7" w14:textId="77777777" w:rsidR="003417BB" w:rsidRDefault="003417BB" w:rsidP="003417BB">
      <w:pPr>
        <w:pStyle w:val="ListParagraph"/>
        <w:ind w:left="360"/>
        <w:jc w:val="both"/>
        <w:rPr>
          <w:rFonts w:ascii="Times New Roman" w:hAnsi="Times New Roman"/>
        </w:rPr>
      </w:pPr>
    </w:p>
    <w:p w14:paraId="37C3FA56" w14:textId="52E4F939" w:rsidR="003417BB" w:rsidRDefault="003A3A42" w:rsidP="00EA5269">
      <w:pPr>
        <w:pStyle w:val="ListParagraph"/>
        <w:ind w:left="360"/>
        <w:rPr>
          <w:rFonts w:ascii="Times New Roman" w:hAnsi="Times New Roman"/>
        </w:rPr>
      </w:pPr>
      <w:r>
        <w:rPr>
          <w:rFonts w:ascii="Times New Roman" w:hAnsi="Times New Roman"/>
        </w:rPr>
        <w:t xml:space="preserve">The results from biodegradation experiments of B20 with </w:t>
      </w:r>
      <w:proofErr w:type="spellStart"/>
      <w:r w:rsidRPr="00D060E9">
        <w:rPr>
          <w:rFonts w:ascii="Times New Roman" w:hAnsi="Times New Roman"/>
          <w:i/>
        </w:rPr>
        <w:t>Byssochlamys</w:t>
      </w:r>
      <w:proofErr w:type="spellEnd"/>
      <w:r>
        <w:rPr>
          <w:rFonts w:ascii="Times New Roman" w:hAnsi="Times New Roman"/>
        </w:rPr>
        <w:t xml:space="preserve"> sp. SW2 were used to construct a </w:t>
      </w:r>
      <w:r w:rsidR="003417BB">
        <w:rPr>
          <w:rFonts w:ascii="Times New Roman" w:hAnsi="Times New Roman"/>
        </w:rPr>
        <w:t>Linear Discriminant Analysis (LDA)</w:t>
      </w:r>
      <w:r>
        <w:rPr>
          <w:rFonts w:ascii="Times New Roman" w:hAnsi="Times New Roman"/>
        </w:rPr>
        <w:t xml:space="preserve"> classification model with prediction properties. Biodegraded and non-biodegraded datasets </w:t>
      </w:r>
      <w:r w:rsidR="003417BB">
        <w:rPr>
          <w:rFonts w:ascii="Times New Roman" w:hAnsi="Times New Roman"/>
        </w:rPr>
        <w:t xml:space="preserve">were defined as classes </w:t>
      </w:r>
      <w:r w:rsidR="00CF758E">
        <w:rPr>
          <w:rFonts w:ascii="Times New Roman" w:hAnsi="Times New Roman"/>
        </w:rPr>
        <w:t xml:space="preserve">for </w:t>
      </w:r>
      <w:r>
        <w:rPr>
          <w:rFonts w:ascii="Times New Roman" w:hAnsi="Times New Roman"/>
        </w:rPr>
        <w:t xml:space="preserve">discrimination. </w:t>
      </w:r>
      <w:r w:rsidR="003417BB">
        <w:rPr>
          <w:rFonts w:ascii="Times New Roman" w:hAnsi="Times New Roman"/>
        </w:rPr>
        <w:t xml:space="preserve">For the biodegraded group, four samples of B20 fuel </w:t>
      </w:r>
      <w:r w:rsidR="00850D46">
        <w:rPr>
          <w:rFonts w:ascii="Times New Roman" w:hAnsi="Times New Roman"/>
        </w:rPr>
        <w:t>that were retained prior to addition to tanks,</w:t>
      </w:r>
      <w:r w:rsidR="003417BB">
        <w:rPr>
          <w:rFonts w:ascii="Times New Roman" w:hAnsi="Times New Roman"/>
        </w:rPr>
        <w:t xml:space="preserve"> </w:t>
      </w:r>
      <w:r w:rsidR="00850D46">
        <w:rPr>
          <w:rFonts w:ascii="Times New Roman" w:hAnsi="Times New Roman"/>
        </w:rPr>
        <w:t xml:space="preserve">that were </w:t>
      </w:r>
      <w:r w:rsidR="003417BB">
        <w:rPr>
          <w:rFonts w:ascii="Times New Roman" w:hAnsi="Times New Roman"/>
        </w:rPr>
        <w:t xml:space="preserve">never exposed to the biology in the tanks, were individually exposed during 30 days of incubation to fungal biodegradation using </w:t>
      </w:r>
      <w:proofErr w:type="spellStart"/>
      <w:r w:rsidR="003417BB" w:rsidRPr="005B5D7D">
        <w:rPr>
          <w:rFonts w:ascii="Times New Roman" w:hAnsi="Times New Roman"/>
          <w:i/>
        </w:rPr>
        <w:t>Byssochlamys</w:t>
      </w:r>
      <w:proofErr w:type="spellEnd"/>
      <w:r w:rsidR="003417BB" w:rsidRPr="001D2A18">
        <w:rPr>
          <w:rFonts w:ascii="Times New Roman" w:hAnsi="Times New Roman"/>
          <w:i/>
        </w:rPr>
        <w:t xml:space="preserve"> </w:t>
      </w:r>
      <w:r w:rsidR="003417BB" w:rsidRPr="001D2A18">
        <w:rPr>
          <w:rFonts w:ascii="Times New Roman" w:hAnsi="Times New Roman"/>
        </w:rPr>
        <w:t>sp.</w:t>
      </w:r>
      <w:r>
        <w:rPr>
          <w:rFonts w:ascii="Times New Roman" w:hAnsi="Times New Roman"/>
        </w:rPr>
        <w:t xml:space="preserve"> SW2</w:t>
      </w:r>
      <w:r w:rsidR="003417BB">
        <w:rPr>
          <w:rFonts w:ascii="Times New Roman" w:hAnsi="Times New Roman"/>
        </w:rPr>
        <w:t>. The non-biodegraded group consisted of negative controls with no inoculum for each fuel. Samples from tanks SE3, SE4 and SEE were used as test set</w:t>
      </w:r>
      <w:r w:rsidR="00CF758E">
        <w:rPr>
          <w:rFonts w:ascii="Times New Roman" w:hAnsi="Times New Roman"/>
        </w:rPr>
        <w:t>s</w:t>
      </w:r>
      <w:r w:rsidR="003417BB">
        <w:rPr>
          <w:rFonts w:ascii="Times New Roman" w:hAnsi="Times New Roman"/>
        </w:rPr>
        <w:t xml:space="preserve"> to validate the model (Table 3.4).</w:t>
      </w:r>
      <w:r w:rsidR="007210FE">
        <w:rPr>
          <w:rFonts w:ascii="Times New Roman" w:hAnsi="Times New Roman"/>
        </w:rPr>
        <w:t xml:space="preserve"> In the test set we included two samples representing a pre</w:t>
      </w:r>
      <w:r w:rsidR="008D7FFE">
        <w:rPr>
          <w:rFonts w:ascii="Times New Roman" w:hAnsi="Times New Roman"/>
        </w:rPr>
        <w:t>-</w:t>
      </w:r>
      <w:r w:rsidR="007210FE">
        <w:rPr>
          <w:rFonts w:ascii="Times New Roman" w:hAnsi="Times New Roman"/>
        </w:rPr>
        <w:t xml:space="preserve"> and </w:t>
      </w:r>
      <w:r w:rsidR="008D7FFE">
        <w:rPr>
          <w:rFonts w:ascii="Times New Roman" w:hAnsi="Times New Roman"/>
        </w:rPr>
        <w:t>post-</w:t>
      </w:r>
      <w:r w:rsidR="007210FE">
        <w:rPr>
          <w:rFonts w:ascii="Times New Roman" w:hAnsi="Times New Roman"/>
        </w:rPr>
        <w:t xml:space="preserve">cleaning procedure applied to the tanks after a contamination event (Table 3.4). </w:t>
      </w:r>
      <w:r w:rsidR="003417BB">
        <w:rPr>
          <w:rFonts w:ascii="Times New Roman" w:hAnsi="Times New Roman"/>
        </w:rPr>
        <w:t xml:space="preserve"> </w:t>
      </w:r>
    </w:p>
    <w:p w14:paraId="746776CD" w14:textId="77777777" w:rsidR="003417BB" w:rsidRDefault="003417BB" w:rsidP="00EA5269">
      <w:pPr>
        <w:pStyle w:val="ListParagraph"/>
        <w:ind w:left="360"/>
        <w:rPr>
          <w:rFonts w:ascii="Times New Roman" w:hAnsi="Times New Roman"/>
        </w:rPr>
      </w:pPr>
    </w:p>
    <w:p w14:paraId="40459434" w14:textId="2F7BC5EF" w:rsidR="003417BB" w:rsidRDefault="003417BB" w:rsidP="00EA5269">
      <w:pPr>
        <w:pStyle w:val="ListParagraph"/>
        <w:ind w:left="360"/>
        <w:rPr>
          <w:rFonts w:ascii="Times New Roman" w:hAnsi="Times New Roman"/>
        </w:rPr>
      </w:pPr>
      <w:r>
        <w:rPr>
          <w:rFonts w:ascii="Times New Roman" w:hAnsi="Times New Roman"/>
        </w:rPr>
        <w:t xml:space="preserve">Experimental conditions included destructive sampling at days </w:t>
      </w:r>
      <w:r w:rsidRPr="00BD3A78">
        <w:rPr>
          <w:rFonts w:ascii="Times New Roman" w:hAnsi="Times New Roman"/>
        </w:rPr>
        <w:t>0, 5, 14 and 30</w:t>
      </w:r>
      <w:r>
        <w:rPr>
          <w:rFonts w:ascii="Times New Roman" w:hAnsi="Times New Roman"/>
        </w:rPr>
        <w:t xml:space="preserve"> of triplicates for each experimental tube and control, to simulate a fuel biodegradation </w:t>
      </w:r>
      <w:r>
        <w:rPr>
          <w:rFonts w:ascii="Times New Roman" w:hAnsi="Times New Roman"/>
        </w:rPr>
        <w:lastRenderedPageBreak/>
        <w:t xml:space="preserve">progression. </w:t>
      </w:r>
      <w:r w:rsidR="00CF758E">
        <w:rPr>
          <w:rFonts w:ascii="Times New Roman" w:hAnsi="Times New Roman"/>
        </w:rPr>
        <w:t xml:space="preserve">Each experiment </w:t>
      </w:r>
      <w:r>
        <w:rPr>
          <w:rFonts w:ascii="Times New Roman" w:hAnsi="Times New Roman"/>
        </w:rPr>
        <w:t xml:space="preserve">was set up </w:t>
      </w:r>
      <w:r w:rsidRPr="00BD3A78">
        <w:rPr>
          <w:rFonts w:ascii="Times New Roman" w:hAnsi="Times New Roman"/>
        </w:rPr>
        <w:t>in 16 x 100</w:t>
      </w:r>
      <w:r w:rsidR="00CF758E">
        <w:rPr>
          <w:rFonts w:ascii="Times New Roman" w:hAnsi="Times New Roman"/>
        </w:rPr>
        <w:t xml:space="preserve"> </w:t>
      </w:r>
      <w:r>
        <w:rPr>
          <w:rFonts w:ascii="Times New Roman" w:hAnsi="Times New Roman"/>
        </w:rPr>
        <w:t xml:space="preserve">mm glass </w:t>
      </w:r>
      <w:r w:rsidR="0032022C">
        <w:rPr>
          <w:rFonts w:ascii="Times New Roman" w:hAnsi="Times New Roman"/>
        </w:rPr>
        <w:t>t</w:t>
      </w:r>
      <w:r w:rsidR="0032022C" w:rsidRPr="00BD3A78">
        <w:rPr>
          <w:rFonts w:ascii="Times New Roman" w:hAnsi="Times New Roman"/>
        </w:rPr>
        <w:t xml:space="preserve">ubes </w:t>
      </w:r>
      <w:r w:rsidR="0032022C">
        <w:rPr>
          <w:rFonts w:ascii="Times New Roman" w:hAnsi="Times New Roman"/>
        </w:rPr>
        <w:t>filled with 1 mL of ASW and 10 µ</w:t>
      </w:r>
      <w:r w:rsidR="0032022C" w:rsidRPr="00BD3A78">
        <w:rPr>
          <w:rFonts w:ascii="Times New Roman" w:hAnsi="Times New Roman"/>
        </w:rPr>
        <w:t xml:space="preserve">L of filter-sterilized B20 as </w:t>
      </w:r>
      <w:r w:rsidR="0032022C">
        <w:rPr>
          <w:rFonts w:ascii="Times New Roman" w:hAnsi="Times New Roman"/>
        </w:rPr>
        <w:t xml:space="preserve">the </w:t>
      </w:r>
      <w:r w:rsidR="0032022C" w:rsidRPr="00BD3A78">
        <w:rPr>
          <w:rFonts w:ascii="Times New Roman" w:hAnsi="Times New Roman"/>
        </w:rPr>
        <w:t xml:space="preserve">sole carbon </w:t>
      </w:r>
      <w:r w:rsidR="0032022C">
        <w:rPr>
          <w:rFonts w:ascii="Times New Roman" w:hAnsi="Times New Roman"/>
        </w:rPr>
        <w:t xml:space="preserve">and energy </w:t>
      </w:r>
      <w:r w:rsidR="0032022C" w:rsidRPr="00BD3A78">
        <w:rPr>
          <w:rFonts w:ascii="Times New Roman" w:hAnsi="Times New Roman"/>
        </w:rPr>
        <w:t>source</w:t>
      </w:r>
      <w:r w:rsidR="0032022C">
        <w:rPr>
          <w:rFonts w:ascii="Times New Roman" w:hAnsi="Times New Roman"/>
        </w:rPr>
        <w:t>, sealed with</w:t>
      </w:r>
      <w:r w:rsidR="00DC2960">
        <w:rPr>
          <w:rFonts w:ascii="Times New Roman" w:hAnsi="Times New Roman"/>
        </w:rPr>
        <w:t xml:space="preserve"> </w:t>
      </w:r>
      <w:r>
        <w:rPr>
          <w:rFonts w:ascii="Times New Roman" w:hAnsi="Times New Roman"/>
        </w:rPr>
        <w:t xml:space="preserve">vials with </w:t>
      </w:r>
      <w:r w:rsidR="00CF758E">
        <w:rPr>
          <w:rFonts w:ascii="Times New Roman" w:hAnsi="Times New Roman"/>
        </w:rPr>
        <w:t xml:space="preserve">a cap that had a </w:t>
      </w:r>
      <w:r>
        <w:rPr>
          <w:rFonts w:ascii="Times New Roman" w:hAnsi="Times New Roman"/>
        </w:rPr>
        <w:t>PTFE l</w:t>
      </w:r>
      <w:r w:rsidRPr="00BD3A78">
        <w:rPr>
          <w:rFonts w:ascii="Times New Roman" w:hAnsi="Times New Roman"/>
        </w:rPr>
        <w:t>iner to avoid evaporation. A</w:t>
      </w:r>
      <w:r w:rsidR="0032022C">
        <w:rPr>
          <w:rFonts w:ascii="Times New Roman" w:hAnsi="Times New Roman"/>
        </w:rPr>
        <w:t>n inoculum resulting in</w:t>
      </w:r>
      <w:r w:rsidRPr="00BD3A78">
        <w:rPr>
          <w:rFonts w:ascii="Times New Roman" w:hAnsi="Times New Roman"/>
        </w:rPr>
        <w:t xml:space="preserve"> 1x10</w:t>
      </w:r>
      <w:r w:rsidRPr="00BD3A78">
        <w:rPr>
          <w:rFonts w:ascii="Times New Roman" w:hAnsi="Times New Roman"/>
          <w:vertAlign w:val="superscript"/>
        </w:rPr>
        <w:t>6</w:t>
      </w:r>
      <w:r w:rsidRPr="00BD3A78">
        <w:rPr>
          <w:rFonts w:ascii="Times New Roman" w:hAnsi="Times New Roman"/>
        </w:rPr>
        <w:t xml:space="preserve"> </w:t>
      </w:r>
      <w:proofErr w:type="gramStart"/>
      <w:r w:rsidRPr="00BD3A78">
        <w:rPr>
          <w:rFonts w:ascii="Times New Roman" w:hAnsi="Times New Roman"/>
        </w:rPr>
        <w:t>spores</w:t>
      </w:r>
      <w:proofErr w:type="gramEnd"/>
      <w:r w:rsidR="00CF758E">
        <w:rPr>
          <w:rFonts w:ascii="Times New Roman" w:hAnsi="Times New Roman"/>
        </w:rPr>
        <w:t xml:space="preserve"> </w:t>
      </w:r>
      <w:r w:rsidRPr="00BD3A78">
        <w:rPr>
          <w:rFonts w:ascii="Times New Roman" w:hAnsi="Times New Roman"/>
        </w:rPr>
        <w:t>mL</w:t>
      </w:r>
      <w:r w:rsidR="00CF758E">
        <w:rPr>
          <w:rFonts w:ascii="Times New Roman" w:hAnsi="Times New Roman"/>
          <w:vertAlign w:val="superscript"/>
        </w:rPr>
        <w:t>-1</w:t>
      </w:r>
      <w:r w:rsidRPr="00BD3A78">
        <w:rPr>
          <w:rFonts w:ascii="Times New Roman" w:hAnsi="Times New Roman"/>
        </w:rPr>
        <w:t xml:space="preserve"> of </w:t>
      </w:r>
      <w:proofErr w:type="spellStart"/>
      <w:r w:rsidRPr="00BD3A78">
        <w:rPr>
          <w:rFonts w:ascii="Times New Roman" w:hAnsi="Times New Roman"/>
          <w:i/>
        </w:rPr>
        <w:t>Byssochlamys</w:t>
      </w:r>
      <w:proofErr w:type="spellEnd"/>
      <w:r>
        <w:rPr>
          <w:rFonts w:ascii="Times New Roman" w:hAnsi="Times New Roman"/>
        </w:rPr>
        <w:t xml:space="preserve"> </w:t>
      </w:r>
      <w:r w:rsidR="00CF758E">
        <w:rPr>
          <w:rFonts w:ascii="Times New Roman" w:hAnsi="Times New Roman"/>
        </w:rPr>
        <w:t>was</w:t>
      </w:r>
      <w:r w:rsidR="00CF758E" w:rsidRPr="00BD3A78">
        <w:rPr>
          <w:rFonts w:ascii="Times New Roman" w:hAnsi="Times New Roman"/>
        </w:rPr>
        <w:t xml:space="preserve"> </w:t>
      </w:r>
      <w:r w:rsidRPr="00BD3A78">
        <w:rPr>
          <w:rFonts w:ascii="Times New Roman" w:hAnsi="Times New Roman"/>
        </w:rPr>
        <w:t xml:space="preserve">added to each </w:t>
      </w:r>
      <w:r w:rsidR="00CF758E">
        <w:rPr>
          <w:rFonts w:ascii="Times New Roman" w:hAnsi="Times New Roman"/>
        </w:rPr>
        <w:t>tube</w:t>
      </w:r>
      <w:r w:rsidR="00CF758E" w:rsidRPr="00BD3A78">
        <w:rPr>
          <w:rFonts w:ascii="Times New Roman" w:hAnsi="Times New Roman"/>
        </w:rPr>
        <w:t xml:space="preserve"> </w:t>
      </w:r>
      <w:r w:rsidRPr="00BD3A78">
        <w:rPr>
          <w:rFonts w:ascii="Times New Roman" w:hAnsi="Times New Roman"/>
        </w:rPr>
        <w:t>and incubated at 25</w:t>
      </w:r>
      <w:r>
        <w:rPr>
          <w:rFonts w:ascii="Calibri" w:hAnsi="Calibri"/>
        </w:rPr>
        <w:t>°</w:t>
      </w:r>
      <w:r w:rsidRPr="00BD3A78">
        <w:rPr>
          <w:rFonts w:ascii="Times New Roman" w:hAnsi="Times New Roman"/>
        </w:rPr>
        <w:t>C</w:t>
      </w:r>
      <w:r w:rsidR="00CF758E">
        <w:rPr>
          <w:rFonts w:ascii="Times New Roman" w:hAnsi="Times New Roman"/>
        </w:rPr>
        <w:t>, shaking at</w:t>
      </w:r>
      <w:r w:rsidRPr="00BD3A78">
        <w:rPr>
          <w:rFonts w:ascii="Times New Roman" w:hAnsi="Times New Roman"/>
        </w:rPr>
        <w:t xml:space="preserve"> 250</w:t>
      </w:r>
      <w:r>
        <w:rPr>
          <w:rFonts w:ascii="Times New Roman" w:hAnsi="Times New Roman"/>
        </w:rPr>
        <w:t xml:space="preserve"> </w:t>
      </w:r>
      <w:r w:rsidRPr="00BD3A78">
        <w:rPr>
          <w:rFonts w:ascii="Times New Roman" w:hAnsi="Times New Roman"/>
        </w:rPr>
        <w:t>rpm</w:t>
      </w:r>
      <w:r>
        <w:rPr>
          <w:rFonts w:ascii="Times New Roman" w:hAnsi="Times New Roman"/>
        </w:rPr>
        <w:t xml:space="preserve">. </w:t>
      </w:r>
      <w:r w:rsidR="003A3A42">
        <w:rPr>
          <w:color w:val="000000"/>
        </w:rPr>
        <w:t xml:space="preserve">Un-amended controls </w:t>
      </w:r>
      <w:r w:rsidR="0032022C">
        <w:rPr>
          <w:rFonts w:ascii="Times New Roman" w:hAnsi="Times New Roman"/>
        </w:rPr>
        <w:t xml:space="preserve">containing </w:t>
      </w:r>
      <w:r w:rsidRPr="00BD3A78">
        <w:rPr>
          <w:rFonts w:ascii="Times New Roman" w:hAnsi="Times New Roman"/>
        </w:rPr>
        <w:t xml:space="preserve">no electron donor </w:t>
      </w:r>
      <w:r>
        <w:rPr>
          <w:rFonts w:ascii="Times New Roman" w:hAnsi="Times New Roman"/>
        </w:rPr>
        <w:t xml:space="preserve">were included to evaluate </w:t>
      </w:r>
      <w:r w:rsidRPr="00BD3A78">
        <w:rPr>
          <w:rFonts w:ascii="Times New Roman" w:hAnsi="Times New Roman"/>
        </w:rPr>
        <w:t>carbon source carryover.</w:t>
      </w:r>
      <w:r>
        <w:rPr>
          <w:rFonts w:ascii="Times New Roman" w:hAnsi="Times New Roman"/>
        </w:rPr>
        <w:t xml:space="preserve"> </w:t>
      </w:r>
      <w:r w:rsidR="0032022C">
        <w:rPr>
          <w:rFonts w:ascii="Times New Roman" w:hAnsi="Times New Roman"/>
        </w:rPr>
        <w:t xml:space="preserve">At </w:t>
      </w:r>
      <w:proofErr w:type="spellStart"/>
      <w:r w:rsidR="0032022C">
        <w:rPr>
          <w:rFonts w:ascii="Times New Roman" w:hAnsi="Times New Roman"/>
        </w:rPr>
        <w:t>then</w:t>
      </w:r>
      <w:proofErr w:type="spellEnd"/>
      <w:r w:rsidR="0032022C">
        <w:rPr>
          <w:rFonts w:ascii="Times New Roman" w:hAnsi="Times New Roman"/>
        </w:rPr>
        <w:t xml:space="preserve"> end of each incubation period, t</w:t>
      </w:r>
      <w:r w:rsidR="00CF758E">
        <w:rPr>
          <w:rFonts w:ascii="Times New Roman" w:hAnsi="Times New Roman"/>
        </w:rPr>
        <w:t xml:space="preserve">he fuel </w:t>
      </w:r>
      <w:r>
        <w:rPr>
          <w:rFonts w:ascii="Times New Roman" w:hAnsi="Times New Roman"/>
        </w:rPr>
        <w:t xml:space="preserve">phase was extracted and a chromatographic analysis was performed (see above, Section 3.2.2). </w:t>
      </w:r>
    </w:p>
    <w:p w14:paraId="485360F0" w14:textId="77777777" w:rsidR="003417BB" w:rsidRDefault="003417BB" w:rsidP="003417BB">
      <w:pPr>
        <w:pStyle w:val="ListParagraph"/>
        <w:ind w:left="360"/>
        <w:jc w:val="both"/>
        <w:rPr>
          <w:rFonts w:ascii="Times New Roman" w:hAnsi="Times New Roman"/>
        </w:rPr>
      </w:pPr>
    </w:p>
    <w:p w14:paraId="41BAAD0E" w14:textId="77777777" w:rsidR="003417BB" w:rsidRDefault="003417BB" w:rsidP="003417BB">
      <w:pPr>
        <w:pStyle w:val="ListParagraph"/>
        <w:ind w:left="360"/>
        <w:jc w:val="center"/>
        <w:rPr>
          <w:rFonts w:ascii="Times New Roman" w:hAnsi="Times New Roman"/>
        </w:rPr>
      </w:pPr>
    </w:p>
    <w:p w14:paraId="318DD212" w14:textId="77777777" w:rsidR="003417BB" w:rsidRDefault="003417BB" w:rsidP="003417BB">
      <w:pPr>
        <w:pStyle w:val="ListParagraph"/>
        <w:ind w:left="360"/>
        <w:jc w:val="center"/>
        <w:rPr>
          <w:rFonts w:ascii="Times New Roman" w:hAnsi="Times New Roman"/>
        </w:rPr>
      </w:pPr>
    </w:p>
    <w:p w14:paraId="28C0CA2B" w14:textId="77777777" w:rsidR="003417BB" w:rsidRDefault="003417BB" w:rsidP="003417BB">
      <w:pPr>
        <w:pStyle w:val="ListParagraph"/>
        <w:ind w:left="360"/>
        <w:jc w:val="center"/>
        <w:rPr>
          <w:rFonts w:ascii="Times New Roman" w:hAnsi="Times New Roman"/>
        </w:rPr>
      </w:pPr>
    </w:p>
    <w:p w14:paraId="07188DFE" w14:textId="77777777" w:rsidR="003417BB" w:rsidRDefault="003417BB" w:rsidP="003417BB">
      <w:pPr>
        <w:pStyle w:val="ListParagraph"/>
        <w:ind w:left="360"/>
        <w:jc w:val="center"/>
        <w:rPr>
          <w:rFonts w:ascii="Times New Roman" w:hAnsi="Times New Roman"/>
        </w:rPr>
      </w:pPr>
    </w:p>
    <w:p w14:paraId="540C0FDB" w14:textId="77777777" w:rsidR="003417BB" w:rsidRDefault="003417BB" w:rsidP="003417BB">
      <w:pPr>
        <w:pStyle w:val="ListParagraph"/>
        <w:ind w:left="360"/>
        <w:jc w:val="center"/>
        <w:rPr>
          <w:rFonts w:ascii="Times New Roman" w:hAnsi="Times New Roman"/>
        </w:rPr>
      </w:pPr>
    </w:p>
    <w:p w14:paraId="6DC92271" w14:textId="77777777" w:rsidR="003417BB" w:rsidRDefault="003417BB" w:rsidP="003417BB">
      <w:pPr>
        <w:pStyle w:val="ListParagraph"/>
        <w:ind w:left="360"/>
        <w:jc w:val="center"/>
        <w:rPr>
          <w:rFonts w:ascii="Times New Roman" w:hAnsi="Times New Roman"/>
        </w:rPr>
      </w:pPr>
    </w:p>
    <w:p w14:paraId="583B39BE" w14:textId="77777777" w:rsidR="003417BB" w:rsidRDefault="003417BB" w:rsidP="003417BB">
      <w:pPr>
        <w:pStyle w:val="ListParagraph"/>
        <w:ind w:left="360"/>
        <w:jc w:val="center"/>
        <w:rPr>
          <w:rFonts w:ascii="Times New Roman" w:hAnsi="Times New Roman"/>
        </w:rPr>
      </w:pPr>
    </w:p>
    <w:p w14:paraId="73230F0E" w14:textId="77777777" w:rsidR="003417BB" w:rsidRDefault="003417BB" w:rsidP="003417BB">
      <w:pPr>
        <w:pStyle w:val="ListParagraph"/>
        <w:ind w:left="360"/>
        <w:jc w:val="center"/>
        <w:rPr>
          <w:rFonts w:ascii="Times New Roman" w:hAnsi="Times New Roman"/>
        </w:rPr>
      </w:pPr>
    </w:p>
    <w:p w14:paraId="23056E8B" w14:textId="77777777" w:rsidR="003417BB" w:rsidRDefault="003417BB" w:rsidP="003417BB">
      <w:pPr>
        <w:pStyle w:val="ListParagraph"/>
        <w:ind w:left="360"/>
        <w:jc w:val="center"/>
        <w:rPr>
          <w:rFonts w:ascii="Times New Roman" w:hAnsi="Times New Roman"/>
        </w:rPr>
      </w:pPr>
    </w:p>
    <w:p w14:paraId="226E980D" w14:textId="77777777" w:rsidR="003417BB" w:rsidRDefault="003417BB" w:rsidP="003417BB">
      <w:pPr>
        <w:pStyle w:val="ListParagraph"/>
        <w:ind w:left="360"/>
        <w:jc w:val="center"/>
        <w:rPr>
          <w:rFonts w:ascii="Times New Roman" w:hAnsi="Times New Roman"/>
        </w:rPr>
      </w:pPr>
    </w:p>
    <w:p w14:paraId="07CBDE21" w14:textId="77777777" w:rsidR="003417BB" w:rsidRDefault="003417BB" w:rsidP="003417BB">
      <w:pPr>
        <w:pStyle w:val="ListParagraph"/>
        <w:ind w:left="360"/>
        <w:jc w:val="center"/>
        <w:rPr>
          <w:rFonts w:ascii="Times New Roman" w:hAnsi="Times New Roman"/>
        </w:rPr>
      </w:pPr>
    </w:p>
    <w:p w14:paraId="33153C54" w14:textId="77777777" w:rsidR="003417BB" w:rsidRDefault="003417BB" w:rsidP="003417BB">
      <w:pPr>
        <w:pStyle w:val="ListParagraph"/>
        <w:ind w:left="360"/>
        <w:jc w:val="center"/>
        <w:rPr>
          <w:rFonts w:ascii="Times New Roman" w:hAnsi="Times New Roman"/>
        </w:rPr>
      </w:pPr>
    </w:p>
    <w:p w14:paraId="50B84007" w14:textId="77777777" w:rsidR="003417BB" w:rsidRDefault="003417BB" w:rsidP="003417BB">
      <w:pPr>
        <w:pStyle w:val="ListParagraph"/>
        <w:ind w:left="360"/>
        <w:jc w:val="center"/>
        <w:rPr>
          <w:rFonts w:ascii="Times New Roman" w:hAnsi="Times New Roman"/>
        </w:rPr>
      </w:pPr>
    </w:p>
    <w:p w14:paraId="477D1A65" w14:textId="77777777" w:rsidR="003417BB" w:rsidRPr="00BD3A78" w:rsidRDefault="007C026D" w:rsidP="007C026D">
      <w:pPr>
        <w:pStyle w:val="Heading2"/>
      </w:pPr>
      <w:bookmarkStart w:id="58" w:name="_Toc458000875"/>
      <w:r>
        <w:lastRenderedPageBreak/>
        <w:t>3.3 Results</w:t>
      </w:r>
      <w:bookmarkEnd w:id="58"/>
    </w:p>
    <w:p w14:paraId="256A63F8" w14:textId="77777777" w:rsidR="00F42C3D" w:rsidRDefault="00F42C3D" w:rsidP="00F42C3D">
      <w:pPr>
        <w:pStyle w:val="Heading3"/>
      </w:pPr>
    </w:p>
    <w:p w14:paraId="7D89DB4F" w14:textId="77777777" w:rsidR="003417BB" w:rsidRDefault="00F42C3D" w:rsidP="00F42C3D">
      <w:pPr>
        <w:pStyle w:val="Heading3"/>
      </w:pPr>
      <w:bookmarkStart w:id="59" w:name="_Toc458000876"/>
      <w:r>
        <w:t>3.3.1 Characterization of the Composition of B20 Fuel Samples</w:t>
      </w:r>
      <w:bookmarkEnd w:id="59"/>
      <w:r>
        <w:t xml:space="preserve"> </w:t>
      </w:r>
    </w:p>
    <w:p w14:paraId="2CAF6B13" w14:textId="77777777" w:rsidR="00F42C3D" w:rsidRDefault="00F42C3D" w:rsidP="003417BB">
      <w:pPr>
        <w:pStyle w:val="ListParagraph"/>
        <w:ind w:left="360"/>
        <w:jc w:val="both"/>
        <w:rPr>
          <w:rFonts w:ascii="Times New Roman" w:hAnsi="Times New Roman"/>
        </w:rPr>
      </w:pPr>
    </w:p>
    <w:p w14:paraId="60AB77AA" w14:textId="0369CC47" w:rsidR="003417BB" w:rsidRDefault="004742AA" w:rsidP="00EA5269">
      <w:pPr>
        <w:pStyle w:val="ListParagraph"/>
        <w:ind w:left="360"/>
        <w:rPr>
          <w:rFonts w:ascii="Times New Roman" w:hAnsi="Times New Roman"/>
        </w:rPr>
      </w:pPr>
      <w:r>
        <w:rPr>
          <w:rFonts w:ascii="Times New Roman" w:hAnsi="Times New Roman"/>
        </w:rPr>
        <w:t xml:space="preserve">B20 fuel samples exposed to bio-contaminated tanks were analyzed by GC/MS. </w:t>
      </w:r>
      <w:r w:rsidR="003417BB">
        <w:rPr>
          <w:rFonts w:ascii="Times New Roman" w:hAnsi="Times New Roman"/>
        </w:rPr>
        <w:t>The TIC of each sample showed a comp</w:t>
      </w:r>
      <w:r w:rsidR="009E3970">
        <w:rPr>
          <w:rFonts w:ascii="Times New Roman" w:hAnsi="Times New Roman"/>
        </w:rPr>
        <w:t>lex mixture of compounds (Fig.</w:t>
      </w:r>
      <w:r w:rsidR="003417BB">
        <w:rPr>
          <w:rFonts w:ascii="Times New Roman" w:hAnsi="Times New Roman"/>
        </w:rPr>
        <w:t xml:space="preserve"> 3.1). </w:t>
      </w:r>
      <w:r w:rsidR="003417BB" w:rsidRPr="0016419D">
        <w:rPr>
          <w:rFonts w:ascii="Times New Roman" w:hAnsi="Times New Roman"/>
        </w:rPr>
        <w:t>Alkanes and FAME</w:t>
      </w:r>
      <w:r w:rsidR="003417BB">
        <w:rPr>
          <w:rFonts w:ascii="Times New Roman" w:hAnsi="Times New Roman"/>
        </w:rPr>
        <w:t>s</w:t>
      </w:r>
      <w:r w:rsidR="003417BB" w:rsidRPr="0016419D">
        <w:rPr>
          <w:rFonts w:ascii="Times New Roman" w:hAnsi="Times New Roman"/>
        </w:rPr>
        <w:t xml:space="preserve"> were detected in all B20 </w:t>
      </w:r>
      <w:r w:rsidR="003417BB">
        <w:rPr>
          <w:rFonts w:ascii="Times New Roman" w:hAnsi="Times New Roman"/>
        </w:rPr>
        <w:t xml:space="preserve">fuel </w:t>
      </w:r>
      <w:r w:rsidR="003417BB" w:rsidRPr="0016419D">
        <w:rPr>
          <w:rFonts w:ascii="Times New Roman" w:hAnsi="Times New Roman"/>
        </w:rPr>
        <w:t>samples</w:t>
      </w:r>
      <w:r w:rsidR="003417BB">
        <w:rPr>
          <w:rFonts w:ascii="Times New Roman" w:hAnsi="Times New Roman"/>
        </w:rPr>
        <w:t>.</w:t>
      </w:r>
      <w:r w:rsidR="003417BB" w:rsidRPr="0016419D">
        <w:rPr>
          <w:rFonts w:ascii="Times New Roman" w:hAnsi="Times New Roman"/>
        </w:rPr>
        <w:t xml:space="preserve"> </w:t>
      </w:r>
      <w:r>
        <w:rPr>
          <w:rFonts w:ascii="Times New Roman" w:hAnsi="Times New Roman"/>
        </w:rPr>
        <w:t>W</w:t>
      </w:r>
      <w:r w:rsidR="003417BB" w:rsidRPr="00C11D6C">
        <w:rPr>
          <w:rFonts w:ascii="Times New Roman" w:hAnsi="Times New Roman"/>
        </w:rPr>
        <w:t xml:space="preserve">ell-defined peaks </w:t>
      </w:r>
      <w:r>
        <w:rPr>
          <w:rFonts w:ascii="Times New Roman" w:hAnsi="Times New Roman"/>
        </w:rPr>
        <w:t xml:space="preserve">with </w:t>
      </w:r>
      <w:r w:rsidR="003417BB" w:rsidRPr="00C11D6C">
        <w:rPr>
          <w:rFonts w:ascii="Times New Roman" w:hAnsi="Times New Roman"/>
        </w:rPr>
        <w:t>a similarity index of &gt;90% to the NIST library were identified</w:t>
      </w:r>
      <w:r w:rsidR="003417BB">
        <w:rPr>
          <w:rFonts w:ascii="Times New Roman" w:hAnsi="Times New Roman"/>
        </w:rPr>
        <w:t xml:space="preserve"> (Table</w:t>
      </w:r>
      <w:r w:rsidR="003417BB" w:rsidRPr="00C11D6C">
        <w:rPr>
          <w:rFonts w:ascii="Times New Roman" w:hAnsi="Times New Roman"/>
        </w:rPr>
        <w:t xml:space="preserve"> 3.2).</w:t>
      </w:r>
      <w:r>
        <w:rPr>
          <w:rFonts w:ascii="Times New Roman" w:hAnsi="Times New Roman"/>
        </w:rPr>
        <w:t xml:space="preserve"> The</w:t>
      </w:r>
      <w:r w:rsidR="003417BB">
        <w:rPr>
          <w:rFonts w:ascii="Times New Roman" w:hAnsi="Times New Roman"/>
        </w:rPr>
        <w:t xml:space="preserve"> </w:t>
      </w:r>
      <w:r>
        <w:rPr>
          <w:rFonts w:ascii="Times New Roman" w:hAnsi="Times New Roman"/>
        </w:rPr>
        <w:t xml:space="preserve">identified </w:t>
      </w:r>
      <w:r w:rsidR="003417BB">
        <w:rPr>
          <w:rFonts w:ascii="Times New Roman" w:hAnsi="Times New Roman"/>
        </w:rPr>
        <w:t xml:space="preserve">peaks were </w:t>
      </w:r>
      <w:r w:rsidR="003417BB" w:rsidRPr="00600417">
        <w:rPr>
          <w:rFonts w:ascii="Times New Roman" w:hAnsi="Times New Roman"/>
        </w:rPr>
        <w:t>well</w:t>
      </w:r>
      <w:r w:rsidR="00FB75B3">
        <w:rPr>
          <w:rFonts w:ascii="Times New Roman" w:hAnsi="Times New Roman"/>
        </w:rPr>
        <w:t xml:space="preserve"> </w:t>
      </w:r>
      <w:r w:rsidR="003417BB" w:rsidRPr="00600417">
        <w:rPr>
          <w:rFonts w:ascii="Times New Roman" w:hAnsi="Times New Roman"/>
        </w:rPr>
        <w:t>spread</w:t>
      </w:r>
      <w:r w:rsidR="003417BB">
        <w:rPr>
          <w:rFonts w:ascii="Times New Roman" w:hAnsi="Times New Roman"/>
        </w:rPr>
        <w:t xml:space="preserve"> over the retention time range</w:t>
      </w:r>
      <w:r w:rsidR="003417BB" w:rsidRPr="00600417">
        <w:rPr>
          <w:rFonts w:ascii="Times New Roman" w:hAnsi="Times New Roman"/>
        </w:rPr>
        <w:t xml:space="preserve"> in the</w:t>
      </w:r>
      <w:r w:rsidR="003417BB">
        <w:rPr>
          <w:rFonts w:ascii="Times New Roman" w:hAnsi="Times New Roman"/>
        </w:rPr>
        <w:t xml:space="preserve"> </w:t>
      </w:r>
      <w:r w:rsidR="003417BB" w:rsidRPr="00600417">
        <w:rPr>
          <w:rFonts w:ascii="Times New Roman" w:hAnsi="Times New Roman"/>
        </w:rPr>
        <w:t>chromatogram</w:t>
      </w:r>
      <w:r w:rsidR="003417BB">
        <w:rPr>
          <w:rFonts w:ascii="Times New Roman" w:hAnsi="Times New Roman"/>
        </w:rPr>
        <w:t xml:space="preserve"> (Table 3.2) in accordance with the reference standards.</w:t>
      </w:r>
      <w:r w:rsidR="003417BB" w:rsidRPr="00C11D6C">
        <w:rPr>
          <w:rFonts w:ascii="Times New Roman" w:hAnsi="Times New Roman"/>
        </w:rPr>
        <w:t xml:space="preserve"> </w:t>
      </w:r>
      <w:r w:rsidR="003417BB" w:rsidRPr="0016419D">
        <w:rPr>
          <w:rFonts w:ascii="Times New Roman" w:hAnsi="Times New Roman"/>
        </w:rPr>
        <w:t>Minor peaks</w:t>
      </w:r>
      <w:r w:rsidR="003417BB">
        <w:rPr>
          <w:rFonts w:ascii="Times New Roman" w:hAnsi="Times New Roman"/>
        </w:rPr>
        <w:t xml:space="preserve"> that </w:t>
      </w:r>
      <w:r w:rsidR="001B5F03">
        <w:rPr>
          <w:rFonts w:ascii="Times New Roman" w:hAnsi="Times New Roman"/>
        </w:rPr>
        <w:t xml:space="preserve">were </w:t>
      </w:r>
      <w:r w:rsidR="003417BB">
        <w:rPr>
          <w:rFonts w:ascii="Times New Roman" w:hAnsi="Times New Roman"/>
        </w:rPr>
        <w:t xml:space="preserve">not qualified </w:t>
      </w:r>
      <w:r w:rsidR="001B5F03">
        <w:rPr>
          <w:rFonts w:ascii="Times New Roman" w:hAnsi="Times New Roman"/>
        </w:rPr>
        <w:t xml:space="preserve">by </w:t>
      </w:r>
      <w:r w:rsidR="003417BB">
        <w:rPr>
          <w:rFonts w:ascii="Times New Roman" w:hAnsi="Times New Roman"/>
        </w:rPr>
        <w:t>the selection</w:t>
      </w:r>
      <w:r>
        <w:rPr>
          <w:rFonts w:ascii="Times New Roman" w:hAnsi="Times New Roman"/>
        </w:rPr>
        <w:t xml:space="preserve"> </w:t>
      </w:r>
      <w:r w:rsidR="003417BB">
        <w:rPr>
          <w:rFonts w:ascii="Times New Roman" w:hAnsi="Times New Roman"/>
        </w:rPr>
        <w:t>criteria</w:t>
      </w:r>
      <w:r>
        <w:rPr>
          <w:rFonts w:ascii="Times New Roman" w:hAnsi="Times New Roman"/>
        </w:rPr>
        <w:t xml:space="preserve"> were discard</w:t>
      </w:r>
      <w:r w:rsidR="001B5F03">
        <w:rPr>
          <w:rFonts w:ascii="Times New Roman" w:hAnsi="Times New Roman"/>
        </w:rPr>
        <w:t>ed</w:t>
      </w:r>
      <w:r>
        <w:rPr>
          <w:rFonts w:ascii="Times New Roman" w:hAnsi="Times New Roman"/>
        </w:rPr>
        <w:t xml:space="preserve"> from further analysis and</w:t>
      </w:r>
      <w:r w:rsidR="003417BB">
        <w:rPr>
          <w:rFonts w:ascii="Times New Roman" w:hAnsi="Times New Roman"/>
        </w:rPr>
        <w:t xml:space="preserve"> included various branched alkanes, </w:t>
      </w:r>
      <w:proofErr w:type="spellStart"/>
      <w:r w:rsidR="003417BB">
        <w:rPr>
          <w:rFonts w:ascii="Times New Roman" w:hAnsi="Times New Roman"/>
        </w:rPr>
        <w:t>naphthalenes</w:t>
      </w:r>
      <w:proofErr w:type="spellEnd"/>
      <w:r w:rsidR="003417BB">
        <w:rPr>
          <w:rFonts w:ascii="Times New Roman" w:hAnsi="Times New Roman"/>
        </w:rPr>
        <w:t xml:space="preserve"> and aromatics. </w:t>
      </w:r>
      <w:r w:rsidR="0032022C" w:rsidRPr="00C11D6C">
        <w:rPr>
          <w:rFonts w:ascii="Times New Roman" w:hAnsi="Times New Roman"/>
        </w:rPr>
        <w:t>Sixteen major fuel components</w:t>
      </w:r>
      <w:r w:rsidR="0032022C">
        <w:rPr>
          <w:rFonts w:ascii="Times New Roman" w:hAnsi="Times New Roman"/>
        </w:rPr>
        <w:t xml:space="preserve"> including alkanes of various chain lengths and FAMEs were retained.</w:t>
      </w:r>
    </w:p>
    <w:p w14:paraId="2D1AA4B4" w14:textId="77777777" w:rsidR="00B769A7" w:rsidRDefault="00B769A7" w:rsidP="00EA5269">
      <w:pPr>
        <w:pStyle w:val="ListParagraph"/>
        <w:ind w:left="360"/>
        <w:rPr>
          <w:rFonts w:ascii="Times New Roman" w:hAnsi="Times New Roman"/>
        </w:rPr>
      </w:pPr>
    </w:p>
    <w:p w14:paraId="722D4F1A" w14:textId="6A0CEE8E" w:rsidR="00E076D3" w:rsidRDefault="0032022C" w:rsidP="00EA5269">
      <w:pPr>
        <w:pStyle w:val="ListParagraph"/>
        <w:ind w:left="360"/>
        <w:rPr>
          <w:rFonts w:ascii="Times New Roman" w:hAnsi="Times New Roman"/>
        </w:rPr>
      </w:pPr>
      <w:r>
        <w:rPr>
          <w:rFonts w:ascii="Times New Roman" w:hAnsi="Times New Roman"/>
        </w:rPr>
        <w:t>Patterns of v</w:t>
      </w:r>
      <w:r w:rsidR="004742AA">
        <w:rPr>
          <w:rFonts w:ascii="Times New Roman" w:hAnsi="Times New Roman"/>
        </w:rPr>
        <w:t xml:space="preserve">ariation in the dataset </w:t>
      </w:r>
      <w:r w:rsidR="00B769A7">
        <w:rPr>
          <w:rFonts w:ascii="Times New Roman" w:hAnsi="Times New Roman"/>
        </w:rPr>
        <w:t>were</w:t>
      </w:r>
      <w:r w:rsidR="004742AA">
        <w:rPr>
          <w:rFonts w:ascii="Times New Roman" w:hAnsi="Times New Roman"/>
        </w:rPr>
        <w:t xml:space="preserve"> identified using a </w:t>
      </w:r>
      <w:r w:rsidR="003417BB">
        <w:rPr>
          <w:rFonts w:ascii="Times New Roman" w:hAnsi="Times New Roman"/>
        </w:rPr>
        <w:t>combined approach of variable selection and multivariate analysis</w:t>
      </w:r>
      <w:r w:rsidR="004742AA">
        <w:rPr>
          <w:rFonts w:ascii="Times New Roman" w:hAnsi="Times New Roman"/>
        </w:rPr>
        <w:t xml:space="preserve">. </w:t>
      </w:r>
      <w:r w:rsidR="00B769A7">
        <w:rPr>
          <w:rFonts w:ascii="Times New Roman" w:hAnsi="Times New Roman"/>
        </w:rPr>
        <w:t xml:space="preserve">Nine peaks were highlighted with significant differences among samples (Table 3.2), using a </w:t>
      </w:r>
      <w:r w:rsidR="003417BB">
        <w:rPr>
          <w:rFonts w:ascii="Times New Roman" w:hAnsi="Times New Roman"/>
        </w:rPr>
        <w:t>one-way ANOVA</w:t>
      </w:r>
      <w:r w:rsidR="00B769A7">
        <w:rPr>
          <w:rFonts w:ascii="Times New Roman" w:hAnsi="Times New Roman"/>
        </w:rPr>
        <w:t xml:space="preserve"> approach. Fuel samples between SE and SW (GC/MS data 1-factor PERMANOVA, F=25.32, R</w:t>
      </w:r>
      <w:r w:rsidR="00B769A7" w:rsidRPr="00EA14F9">
        <w:rPr>
          <w:rFonts w:ascii="Times New Roman" w:hAnsi="Times New Roman"/>
          <w:vertAlign w:val="superscript"/>
        </w:rPr>
        <w:t>2</w:t>
      </w:r>
      <w:r w:rsidR="00B769A7">
        <w:rPr>
          <w:rFonts w:ascii="Times New Roman" w:hAnsi="Times New Roman"/>
        </w:rPr>
        <w:t xml:space="preserve">=0.30, p=0.001) showed significant differences in their composition of the selected variables. Geographic </w:t>
      </w:r>
      <w:r w:rsidR="009E3970">
        <w:rPr>
          <w:rFonts w:ascii="Times New Roman" w:hAnsi="Times New Roman"/>
        </w:rPr>
        <w:t>location</w:t>
      </w:r>
      <w:r w:rsidR="00B769A7">
        <w:rPr>
          <w:rFonts w:ascii="Times New Roman" w:hAnsi="Times New Roman"/>
        </w:rPr>
        <w:t xml:space="preserve"> </w:t>
      </w:r>
      <w:r w:rsidR="009E3970">
        <w:rPr>
          <w:rFonts w:ascii="Times New Roman" w:hAnsi="Times New Roman"/>
        </w:rPr>
        <w:t>appeared</w:t>
      </w:r>
      <w:r w:rsidR="00B769A7">
        <w:rPr>
          <w:rFonts w:ascii="Times New Roman" w:hAnsi="Times New Roman"/>
        </w:rPr>
        <w:t xml:space="preserve"> as </w:t>
      </w:r>
      <w:r w:rsidR="009E3970">
        <w:rPr>
          <w:rFonts w:ascii="Times New Roman" w:hAnsi="Times New Roman"/>
        </w:rPr>
        <w:t xml:space="preserve">a </w:t>
      </w:r>
      <w:r w:rsidR="00B769A7">
        <w:rPr>
          <w:rFonts w:ascii="Times New Roman" w:hAnsi="Times New Roman"/>
        </w:rPr>
        <w:t>discrimination factor (</w:t>
      </w:r>
      <w:r w:rsidR="009E3970">
        <w:rPr>
          <w:rFonts w:ascii="Times New Roman" w:hAnsi="Times New Roman"/>
        </w:rPr>
        <w:t xml:space="preserve">Fig. </w:t>
      </w:r>
      <w:r w:rsidR="00B769A7">
        <w:rPr>
          <w:rFonts w:ascii="Times New Roman" w:hAnsi="Times New Roman"/>
        </w:rPr>
        <w:t>3.2)</w:t>
      </w:r>
      <w:r w:rsidR="005103B8">
        <w:rPr>
          <w:rFonts w:ascii="Times New Roman" w:hAnsi="Times New Roman"/>
        </w:rPr>
        <w:t xml:space="preserve">. </w:t>
      </w:r>
      <w:r w:rsidR="005103B8" w:rsidRPr="000478F9">
        <w:rPr>
          <w:rFonts w:ascii="Times New Roman" w:hAnsi="Times New Roman"/>
        </w:rPr>
        <w:t>Linoleic and palmitic acid methy</w:t>
      </w:r>
      <w:r w:rsidR="005103B8">
        <w:rPr>
          <w:rFonts w:ascii="Times New Roman" w:hAnsi="Times New Roman"/>
        </w:rPr>
        <w:t>l</w:t>
      </w:r>
      <w:r w:rsidR="005103B8" w:rsidRPr="000478F9">
        <w:rPr>
          <w:rFonts w:ascii="Times New Roman" w:hAnsi="Times New Roman"/>
        </w:rPr>
        <w:t xml:space="preserve"> esters</w:t>
      </w:r>
      <w:r w:rsidR="005103B8">
        <w:rPr>
          <w:rFonts w:ascii="Times New Roman" w:hAnsi="Times New Roman"/>
        </w:rPr>
        <w:t xml:space="preserve"> (loadings = </w:t>
      </w:r>
      <w:r w:rsidR="005103B8" w:rsidRPr="00112120">
        <w:rPr>
          <w:rFonts w:ascii="Times New Roman" w:hAnsi="Times New Roman"/>
        </w:rPr>
        <w:t>0.4445</w:t>
      </w:r>
      <w:r w:rsidR="005103B8">
        <w:rPr>
          <w:rFonts w:ascii="Times New Roman" w:hAnsi="Times New Roman"/>
        </w:rPr>
        <w:t xml:space="preserve"> and </w:t>
      </w:r>
      <w:r w:rsidR="005103B8" w:rsidRPr="00112120">
        <w:rPr>
          <w:rFonts w:ascii="Times New Roman" w:hAnsi="Times New Roman"/>
        </w:rPr>
        <w:t>-0.4388</w:t>
      </w:r>
      <w:r w:rsidR="005103B8">
        <w:rPr>
          <w:rFonts w:ascii="Times New Roman" w:hAnsi="Times New Roman"/>
        </w:rPr>
        <w:t xml:space="preserve"> respectively)</w:t>
      </w:r>
      <w:r w:rsidR="005103B8" w:rsidRPr="000478F9">
        <w:rPr>
          <w:rFonts w:ascii="Times New Roman" w:hAnsi="Times New Roman"/>
        </w:rPr>
        <w:t xml:space="preserve"> </w:t>
      </w:r>
      <w:r w:rsidR="005103B8">
        <w:rPr>
          <w:rFonts w:ascii="Times New Roman" w:hAnsi="Times New Roman"/>
        </w:rPr>
        <w:t>accounted for most of the discrimination between locations SE and SW, with an indirectly proportional trend in their concentrations (Table 3.3</w:t>
      </w:r>
      <w:r w:rsidR="005103B8" w:rsidRPr="000478F9">
        <w:rPr>
          <w:rFonts w:ascii="Times New Roman" w:hAnsi="Times New Roman"/>
        </w:rPr>
        <w:t>).</w:t>
      </w:r>
      <w:r w:rsidR="00E076D3">
        <w:rPr>
          <w:rFonts w:ascii="Times New Roman" w:hAnsi="Times New Roman"/>
        </w:rPr>
        <w:t xml:space="preserve"> </w:t>
      </w:r>
      <w:r w:rsidR="00E076D3">
        <w:rPr>
          <w:rFonts w:ascii="Times New Roman" w:hAnsi="Times New Roman"/>
        </w:rPr>
        <w:lastRenderedPageBreak/>
        <w:t xml:space="preserve">Variations within location SE </w:t>
      </w:r>
      <w:r w:rsidR="00DD1345">
        <w:rPr>
          <w:rFonts w:ascii="Times New Roman" w:hAnsi="Times New Roman"/>
        </w:rPr>
        <w:t xml:space="preserve">were </w:t>
      </w:r>
      <w:r w:rsidR="00E076D3">
        <w:rPr>
          <w:rFonts w:ascii="Times New Roman" w:hAnsi="Times New Roman"/>
        </w:rPr>
        <w:t>also investigated (</w:t>
      </w:r>
      <w:r w:rsidR="009E3970">
        <w:rPr>
          <w:rFonts w:ascii="Times New Roman" w:hAnsi="Times New Roman"/>
        </w:rPr>
        <w:t>Fig.</w:t>
      </w:r>
      <w:r w:rsidR="00E076D3">
        <w:rPr>
          <w:rFonts w:ascii="Times New Roman" w:hAnsi="Times New Roman"/>
        </w:rPr>
        <w:t xml:space="preserve"> 3.2). Fuel composition between tanks at SE3, SE4 and SEE varied significantly (GC/MS data 1-factor PERMANOVA, F=3.8017, R</w:t>
      </w:r>
      <w:r w:rsidR="00E076D3" w:rsidRPr="00EA14F9">
        <w:rPr>
          <w:rFonts w:ascii="Times New Roman" w:hAnsi="Times New Roman"/>
          <w:vertAlign w:val="superscript"/>
        </w:rPr>
        <w:t>2</w:t>
      </w:r>
      <w:r w:rsidR="00E076D3">
        <w:rPr>
          <w:rFonts w:ascii="Times New Roman" w:hAnsi="Times New Roman"/>
        </w:rPr>
        <w:t xml:space="preserve">=0.21, p=0.013). </w:t>
      </w:r>
      <w:r w:rsidR="00CC5783">
        <w:rPr>
          <w:rFonts w:ascii="Times New Roman" w:hAnsi="Times New Roman"/>
        </w:rPr>
        <w:t xml:space="preserve">The discrimination was </w:t>
      </w:r>
      <w:r w:rsidR="005103B8">
        <w:rPr>
          <w:rFonts w:ascii="Times New Roman" w:hAnsi="Times New Roman"/>
        </w:rPr>
        <w:t xml:space="preserve">based </w:t>
      </w:r>
      <w:r>
        <w:rPr>
          <w:rFonts w:ascii="Times New Roman" w:hAnsi="Times New Roman"/>
        </w:rPr>
        <w:t xml:space="preserve">on </w:t>
      </w:r>
      <w:r w:rsidR="005103B8">
        <w:rPr>
          <w:rFonts w:ascii="Times New Roman" w:hAnsi="Times New Roman"/>
        </w:rPr>
        <w:t xml:space="preserve">the first three principal components (Table 3.3), </w:t>
      </w:r>
      <w:r w:rsidR="001B5F03">
        <w:rPr>
          <w:rFonts w:ascii="Times New Roman" w:hAnsi="Times New Roman"/>
        </w:rPr>
        <w:t>capable of explaining</w:t>
      </w:r>
      <w:r w:rsidR="005103B8">
        <w:rPr>
          <w:rFonts w:ascii="Times New Roman" w:hAnsi="Times New Roman"/>
        </w:rPr>
        <w:t xml:space="preserve"> </w:t>
      </w:r>
      <w:r>
        <w:rPr>
          <w:rFonts w:ascii="Times New Roman" w:hAnsi="Times New Roman"/>
        </w:rPr>
        <w:t>75%</w:t>
      </w:r>
      <w:r w:rsidR="003417BB" w:rsidRPr="000478F9">
        <w:rPr>
          <w:rFonts w:ascii="Times New Roman" w:hAnsi="Times New Roman"/>
        </w:rPr>
        <w:t xml:space="preserve"> of the va</w:t>
      </w:r>
      <w:r w:rsidR="003417BB">
        <w:rPr>
          <w:rFonts w:ascii="Times New Roman" w:hAnsi="Times New Roman"/>
        </w:rPr>
        <w:t xml:space="preserve">riability in </w:t>
      </w:r>
      <w:r w:rsidR="005103B8">
        <w:rPr>
          <w:rFonts w:ascii="Times New Roman" w:hAnsi="Times New Roman"/>
        </w:rPr>
        <w:t>the dataset.</w:t>
      </w:r>
    </w:p>
    <w:p w14:paraId="4F407DBF" w14:textId="77777777" w:rsidR="003417BB" w:rsidRDefault="005103B8" w:rsidP="00EA5269">
      <w:pPr>
        <w:pStyle w:val="ListParagraph"/>
        <w:ind w:left="360"/>
        <w:rPr>
          <w:rFonts w:ascii="Times New Roman" w:hAnsi="Times New Roman"/>
        </w:rPr>
      </w:pPr>
      <w:r>
        <w:rPr>
          <w:rFonts w:ascii="Times New Roman" w:hAnsi="Times New Roman"/>
        </w:rPr>
        <w:t xml:space="preserve"> </w:t>
      </w:r>
    </w:p>
    <w:p w14:paraId="7824F867" w14:textId="0D28AE5B" w:rsidR="003417BB" w:rsidRDefault="00A12C3E" w:rsidP="00EA5269">
      <w:pPr>
        <w:pStyle w:val="ListParagraph"/>
        <w:ind w:left="360"/>
        <w:rPr>
          <w:rFonts w:ascii="Times New Roman" w:hAnsi="Times New Roman"/>
        </w:rPr>
      </w:pPr>
      <w:r>
        <w:rPr>
          <w:rFonts w:ascii="Times New Roman" w:hAnsi="Times New Roman"/>
        </w:rPr>
        <w:t xml:space="preserve">Four samples of B20 obtained at SE and </w:t>
      </w:r>
      <w:r w:rsidR="003417BB">
        <w:rPr>
          <w:rFonts w:ascii="Times New Roman" w:hAnsi="Times New Roman"/>
        </w:rPr>
        <w:t>never exposed to the biology in the tanks</w:t>
      </w:r>
      <w:r>
        <w:rPr>
          <w:rFonts w:ascii="Times New Roman" w:hAnsi="Times New Roman"/>
        </w:rPr>
        <w:t xml:space="preserve"> </w:t>
      </w:r>
      <w:r w:rsidR="0032022C">
        <w:rPr>
          <w:rFonts w:ascii="Times New Roman" w:hAnsi="Times New Roman"/>
        </w:rPr>
        <w:t xml:space="preserve">showed </w:t>
      </w:r>
      <w:r>
        <w:rPr>
          <w:rFonts w:ascii="Times New Roman" w:hAnsi="Times New Roman"/>
        </w:rPr>
        <w:t xml:space="preserve">differences in their proportion of </w:t>
      </w:r>
      <w:r w:rsidR="003417BB">
        <w:rPr>
          <w:rFonts w:ascii="Times New Roman" w:hAnsi="Times New Roman"/>
        </w:rPr>
        <w:t>FAMEs</w:t>
      </w:r>
      <w:r w:rsidR="009E3970">
        <w:rPr>
          <w:rFonts w:ascii="Times New Roman" w:hAnsi="Times New Roman"/>
        </w:rPr>
        <w:t xml:space="preserve"> (Fig.</w:t>
      </w:r>
      <w:r w:rsidR="003417BB">
        <w:rPr>
          <w:rFonts w:ascii="Times New Roman" w:hAnsi="Times New Roman"/>
        </w:rPr>
        <w:t xml:space="preserve"> 3.3). Unexposed fuels A and C showed s</w:t>
      </w:r>
      <w:r w:rsidR="003417BB" w:rsidRPr="00835767">
        <w:rPr>
          <w:rFonts w:ascii="Times New Roman" w:hAnsi="Times New Roman"/>
        </w:rPr>
        <w:t>imilar relative abundances of linoleic and oleic acid methyl esters</w:t>
      </w:r>
      <w:r w:rsidR="002F7E42">
        <w:rPr>
          <w:rFonts w:ascii="Times New Roman" w:hAnsi="Times New Roman"/>
        </w:rPr>
        <w:t xml:space="preserve">, while </w:t>
      </w:r>
      <w:r w:rsidR="002F7E42" w:rsidRPr="00835767">
        <w:rPr>
          <w:rFonts w:ascii="Times New Roman" w:hAnsi="Times New Roman"/>
        </w:rPr>
        <w:t xml:space="preserve">B and </w:t>
      </w:r>
      <w:r w:rsidR="002F7E42">
        <w:rPr>
          <w:rFonts w:ascii="Times New Roman" w:hAnsi="Times New Roman"/>
        </w:rPr>
        <w:t>D</w:t>
      </w:r>
      <w:r w:rsidR="002F7E42" w:rsidRPr="00835767">
        <w:rPr>
          <w:rFonts w:ascii="Times New Roman" w:hAnsi="Times New Roman"/>
        </w:rPr>
        <w:t xml:space="preserve"> had similar abundances of palmitic and oleic acid methyl ester</w:t>
      </w:r>
      <w:r w:rsidR="003417BB" w:rsidRPr="00835767">
        <w:rPr>
          <w:rFonts w:ascii="Times New Roman" w:hAnsi="Times New Roman"/>
        </w:rPr>
        <w:t xml:space="preserve"> </w:t>
      </w:r>
      <w:r w:rsidR="009E3970">
        <w:rPr>
          <w:rFonts w:ascii="Times New Roman" w:hAnsi="Times New Roman"/>
        </w:rPr>
        <w:t>(Fig.</w:t>
      </w:r>
      <w:r w:rsidR="002F7E42">
        <w:rPr>
          <w:rFonts w:ascii="Times New Roman" w:hAnsi="Times New Roman"/>
        </w:rPr>
        <w:t xml:space="preserve"> 3.3). Unexposed fuel</w:t>
      </w:r>
      <w:r w:rsidR="004D592B">
        <w:rPr>
          <w:rFonts w:ascii="Times New Roman" w:hAnsi="Times New Roman"/>
        </w:rPr>
        <w:t>s</w:t>
      </w:r>
      <w:r w:rsidR="002F7E42">
        <w:rPr>
          <w:rFonts w:ascii="Times New Roman" w:hAnsi="Times New Roman"/>
        </w:rPr>
        <w:t xml:space="preserve"> were discriminated according to their patterns and clustered in two separated groups </w:t>
      </w:r>
      <w:r w:rsidR="003417BB" w:rsidRPr="00835767">
        <w:rPr>
          <w:rFonts w:ascii="Times New Roman" w:hAnsi="Times New Roman"/>
        </w:rPr>
        <w:t>(Fig. 3.</w:t>
      </w:r>
      <w:r w:rsidR="003417BB">
        <w:rPr>
          <w:rFonts w:ascii="Times New Roman" w:hAnsi="Times New Roman"/>
        </w:rPr>
        <w:t>2</w:t>
      </w:r>
      <w:r w:rsidR="003417BB" w:rsidRPr="00835767">
        <w:rPr>
          <w:rFonts w:ascii="Times New Roman" w:hAnsi="Times New Roman"/>
        </w:rPr>
        <w:t>).</w:t>
      </w:r>
      <w:r w:rsidR="003417BB">
        <w:rPr>
          <w:rFonts w:ascii="Times New Roman" w:hAnsi="Times New Roman"/>
        </w:rPr>
        <w:t xml:space="preserve"> </w:t>
      </w:r>
    </w:p>
    <w:p w14:paraId="3D5A7676" w14:textId="77777777" w:rsidR="003417BB" w:rsidRDefault="003417BB" w:rsidP="003417BB">
      <w:pPr>
        <w:pStyle w:val="ListParagraph"/>
        <w:ind w:left="360"/>
        <w:jc w:val="both"/>
        <w:rPr>
          <w:rFonts w:ascii="Times New Roman" w:hAnsi="Times New Roman"/>
        </w:rPr>
      </w:pPr>
    </w:p>
    <w:p w14:paraId="527F6E33" w14:textId="77777777" w:rsidR="00F42C3D" w:rsidRDefault="00F42C3D" w:rsidP="00F42C3D">
      <w:pPr>
        <w:pStyle w:val="Heading3"/>
      </w:pPr>
      <w:bookmarkStart w:id="60" w:name="_Toc458000877"/>
      <w:r>
        <w:t>3.3.2 Fung</w:t>
      </w:r>
      <w:r w:rsidR="00231D33">
        <w:t>al Biodegradation</w:t>
      </w:r>
      <w:r>
        <w:t xml:space="preserve"> Model</w:t>
      </w:r>
      <w:bookmarkEnd w:id="60"/>
    </w:p>
    <w:p w14:paraId="7DB3727D" w14:textId="77777777" w:rsidR="00F42C3D" w:rsidRDefault="00F42C3D" w:rsidP="003417BB">
      <w:pPr>
        <w:pStyle w:val="ListParagraph"/>
        <w:ind w:left="360"/>
        <w:jc w:val="both"/>
        <w:rPr>
          <w:rFonts w:ascii="Times New Roman" w:hAnsi="Times New Roman"/>
        </w:rPr>
      </w:pPr>
    </w:p>
    <w:p w14:paraId="683C2F0D" w14:textId="5B59961D" w:rsidR="003417BB" w:rsidRDefault="00231D33" w:rsidP="00EA5269">
      <w:pPr>
        <w:pStyle w:val="ListParagraph"/>
        <w:ind w:left="360"/>
        <w:rPr>
          <w:rFonts w:ascii="Times New Roman" w:hAnsi="Times New Roman"/>
        </w:rPr>
      </w:pPr>
      <w:r>
        <w:rPr>
          <w:rFonts w:ascii="Times New Roman" w:hAnsi="Times New Roman"/>
        </w:rPr>
        <w:t xml:space="preserve">An LDA model constructed with </w:t>
      </w:r>
      <w:r w:rsidR="00313E86">
        <w:rPr>
          <w:rFonts w:ascii="Times New Roman" w:hAnsi="Times New Roman"/>
        </w:rPr>
        <w:t>biodegraded and no</w:t>
      </w:r>
      <w:r w:rsidR="004D592B">
        <w:rPr>
          <w:rFonts w:ascii="Times New Roman" w:hAnsi="Times New Roman"/>
        </w:rPr>
        <w:t>n</w:t>
      </w:r>
      <w:r w:rsidR="00313E86">
        <w:rPr>
          <w:rFonts w:ascii="Times New Roman" w:hAnsi="Times New Roman"/>
        </w:rPr>
        <w:t>-biodegraded dataset</w:t>
      </w:r>
      <w:r w:rsidR="004D592B">
        <w:rPr>
          <w:rFonts w:ascii="Times New Roman" w:hAnsi="Times New Roman"/>
        </w:rPr>
        <w:t>s</w:t>
      </w:r>
      <w:r>
        <w:rPr>
          <w:rFonts w:ascii="Times New Roman" w:hAnsi="Times New Roman"/>
        </w:rPr>
        <w:t xml:space="preserve"> allow</w:t>
      </w:r>
      <w:r w:rsidR="004D592B">
        <w:rPr>
          <w:rFonts w:ascii="Times New Roman" w:hAnsi="Times New Roman"/>
        </w:rPr>
        <w:t>ed</w:t>
      </w:r>
      <w:r>
        <w:rPr>
          <w:rFonts w:ascii="Times New Roman" w:hAnsi="Times New Roman"/>
        </w:rPr>
        <w:t xml:space="preserve"> </w:t>
      </w:r>
      <w:r w:rsidR="004D592B">
        <w:rPr>
          <w:rFonts w:ascii="Times New Roman" w:hAnsi="Times New Roman"/>
        </w:rPr>
        <w:t>us to</w:t>
      </w:r>
      <w:r>
        <w:rPr>
          <w:rFonts w:ascii="Times New Roman" w:hAnsi="Times New Roman"/>
        </w:rPr>
        <w:t xml:space="preserve"> predic</w:t>
      </w:r>
      <w:r w:rsidR="004D592B">
        <w:rPr>
          <w:rFonts w:ascii="Times New Roman" w:hAnsi="Times New Roman"/>
        </w:rPr>
        <w:t>t the</w:t>
      </w:r>
      <w:r>
        <w:rPr>
          <w:rFonts w:ascii="Times New Roman" w:hAnsi="Times New Roman"/>
        </w:rPr>
        <w:t xml:space="preserve"> severity of biodegradation in B20 fuel samples.</w:t>
      </w:r>
      <w:r w:rsidR="00313E86">
        <w:rPr>
          <w:rFonts w:ascii="Times New Roman" w:hAnsi="Times New Roman"/>
        </w:rPr>
        <w:t xml:space="preserve"> </w:t>
      </w:r>
      <w:r>
        <w:rPr>
          <w:rFonts w:ascii="Times New Roman" w:hAnsi="Times New Roman"/>
        </w:rPr>
        <w:t xml:space="preserve">The variables used to construct the model were identical to those used for the characterization of </w:t>
      </w:r>
      <w:r w:rsidR="0032022C" w:rsidRPr="00D27BD6">
        <w:rPr>
          <w:rFonts w:ascii="Times New Roman" w:hAnsi="Times New Roman"/>
          <w:i/>
        </w:rPr>
        <w:t>in situ</w:t>
      </w:r>
      <w:r w:rsidR="0032022C" w:rsidRPr="00835767">
        <w:rPr>
          <w:rFonts w:ascii="Times New Roman" w:hAnsi="Times New Roman"/>
        </w:rPr>
        <w:t xml:space="preserve"> </w:t>
      </w:r>
      <w:r>
        <w:rPr>
          <w:rFonts w:ascii="Times New Roman" w:hAnsi="Times New Roman"/>
        </w:rPr>
        <w:t>B20</w:t>
      </w:r>
      <w:r w:rsidR="003417BB" w:rsidRPr="00835767">
        <w:rPr>
          <w:rFonts w:ascii="Times New Roman" w:hAnsi="Times New Roman"/>
        </w:rPr>
        <w:t xml:space="preserve"> </w:t>
      </w:r>
      <w:r>
        <w:rPr>
          <w:rFonts w:ascii="Times New Roman" w:hAnsi="Times New Roman"/>
        </w:rPr>
        <w:t>fuel samples</w:t>
      </w:r>
      <w:r w:rsidR="003417BB" w:rsidRPr="00835767">
        <w:rPr>
          <w:rFonts w:ascii="Times New Roman" w:hAnsi="Times New Roman"/>
        </w:rPr>
        <w:t xml:space="preserve"> (Table 3.2).</w:t>
      </w:r>
      <w:r>
        <w:rPr>
          <w:rFonts w:ascii="Times New Roman" w:hAnsi="Times New Roman"/>
        </w:rPr>
        <w:t xml:space="preserve"> </w:t>
      </w:r>
      <w:r w:rsidR="003417BB">
        <w:rPr>
          <w:rFonts w:ascii="Times New Roman" w:hAnsi="Times New Roman"/>
        </w:rPr>
        <w:t>The model consisted of three clusters that showed separation between each other (Figure 3.4)</w:t>
      </w:r>
      <w:r w:rsidR="0032022C">
        <w:rPr>
          <w:rFonts w:ascii="Times New Roman" w:hAnsi="Times New Roman"/>
        </w:rPr>
        <w:t xml:space="preserve">, </w:t>
      </w:r>
      <w:r w:rsidR="003417BB">
        <w:rPr>
          <w:rFonts w:ascii="Times New Roman" w:hAnsi="Times New Roman"/>
        </w:rPr>
        <w:t>correspond</w:t>
      </w:r>
      <w:r w:rsidR="0032022C">
        <w:rPr>
          <w:rFonts w:ascii="Times New Roman" w:hAnsi="Times New Roman"/>
        </w:rPr>
        <w:t>ing</w:t>
      </w:r>
      <w:r w:rsidR="003417BB">
        <w:rPr>
          <w:rFonts w:ascii="Times New Roman" w:hAnsi="Times New Roman"/>
        </w:rPr>
        <w:t xml:space="preserve"> to the </w:t>
      </w:r>
      <w:r w:rsidR="00DC2960">
        <w:rPr>
          <w:rFonts w:ascii="Times New Roman" w:hAnsi="Times New Roman"/>
        </w:rPr>
        <w:t>length</w:t>
      </w:r>
      <w:r w:rsidR="0032022C">
        <w:rPr>
          <w:rFonts w:ascii="Times New Roman" w:hAnsi="Times New Roman"/>
        </w:rPr>
        <w:t xml:space="preserve"> </w:t>
      </w:r>
      <w:r w:rsidR="003417BB">
        <w:rPr>
          <w:rFonts w:ascii="Times New Roman" w:hAnsi="Times New Roman"/>
        </w:rPr>
        <w:t xml:space="preserve">of incubation </w:t>
      </w:r>
      <w:r w:rsidR="0032022C">
        <w:rPr>
          <w:rFonts w:ascii="Times New Roman" w:hAnsi="Times New Roman"/>
        </w:rPr>
        <w:t>and</w:t>
      </w:r>
      <w:r w:rsidR="003417BB">
        <w:rPr>
          <w:rFonts w:ascii="Times New Roman" w:hAnsi="Times New Roman"/>
        </w:rPr>
        <w:t xml:space="preserve"> a progression from non-degraded (days 0, 5)</w:t>
      </w:r>
      <w:r w:rsidR="0032022C">
        <w:rPr>
          <w:rFonts w:ascii="Times New Roman" w:hAnsi="Times New Roman"/>
        </w:rPr>
        <w:t>,</w:t>
      </w:r>
      <w:r w:rsidR="003417BB">
        <w:rPr>
          <w:rFonts w:ascii="Times New Roman" w:hAnsi="Times New Roman"/>
        </w:rPr>
        <w:t xml:space="preserve"> degraded at day 14</w:t>
      </w:r>
      <w:r w:rsidR="0032022C">
        <w:rPr>
          <w:rFonts w:ascii="Times New Roman" w:hAnsi="Times New Roman"/>
        </w:rPr>
        <w:t>,</w:t>
      </w:r>
      <w:r w:rsidR="003417BB">
        <w:rPr>
          <w:rFonts w:ascii="Times New Roman" w:hAnsi="Times New Roman"/>
        </w:rPr>
        <w:t xml:space="preserve"> and the most degrade</w:t>
      </w:r>
      <w:r w:rsidR="004D592B">
        <w:rPr>
          <w:rFonts w:ascii="Times New Roman" w:hAnsi="Times New Roman"/>
        </w:rPr>
        <w:t>d</w:t>
      </w:r>
      <w:r w:rsidR="003417BB">
        <w:rPr>
          <w:rFonts w:ascii="Times New Roman" w:hAnsi="Times New Roman"/>
        </w:rPr>
        <w:t xml:space="preserve"> group at day 30. T</w:t>
      </w:r>
      <w:r w:rsidR="003417BB" w:rsidRPr="00BD3A78">
        <w:rPr>
          <w:rFonts w:ascii="Times New Roman" w:hAnsi="Times New Roman"/>
        </w:rPr>
        <w:t xml:space="preserve">he linear discriminant LD1 accounted for 97.1% of the total discrimination, responsible for </w:t>
      </w:r>
      <w:r w:rsidR="003417BB" w:rsidRPr="00BD3A78">
        <w:rPr>
          <w:rFonts w:ascii="Times New Roman" w:hAnsi="Times New Roman"/>
        </w:rPr>
        <w:lastRenderedPageBreak/>
        <w:t xml:space="preserve">the observed </w:t>
      </w:r>
      <w:r w:rsidR="003417BB">
        <w:rPr>
          <w:rFonts w:ascii="Times New Roman" w:hAnsi="Times New Roman"/>
        </w:rPr>
        <w:t>separation</w:t>
      </w:r>
      <w:r w:rsidR="003417BB" w:rsidRPr="00BD3A78">
        <w:rPr>
          <w:rFonts w:ascii="Times New Roman" w:hAnsi="Times New Roman"/>
        </w:rPr>
        <w:t xml:space="preserve">. </w:t>
      </w:r>
      <w:r w:rsidR="003417BB" w:rsidRPr="00835767">
        <w:rPr>
          <w:rFonts w:ascii="Times New Roman" w:hAnsi="Times New Roman"/>
        </w:rPr>
        <w:t xml:space="preserve">The largest </w:t>
      </w:r>
      <w:r w:rsidR="003417BB">
        <w:rPr>
          <w:rFonts w:ascii="Times New Roman" w:hAnsi="Times New Roman"/>
        </w:rPr>
        <w:t xml:space="preserve">linear </w:t>
      </w:r>
      <w:r w:rsidR="003417BB" w:rsidRPr="00835767">
        <w:rPr>
          <w:rFonts w:ascii="Times New Roman" w:hAnsi="Times New Roman"/>
        </w:rPr>
        <w:t>discriminant</w:t>
      </w:r>
      <w:r w:rsidR="003417BB">
        <w:rPr>
          <w:rFonts w:ascii="Times New Roman" w:hAnsi="Times New Roman"/>
        </w:rPr>
        <w:t xml:space="preserve"> coefficients</w:t>
      </w:r>
      <w:r w:rsidR="003417BB" w:rsidRPr="00835767">
        <w:rPr>
          <w:rFonts w:ascii="Times New Roman" w:hAnsi="Times New Roman"/>
        </w:rPr>
        <w:t xml:space="preserve"> were Linoleic and Palmitic Acid ME</w:t>
      </w:r>
      <w:r w:rsidR="003417BB">
        <w:rPr>
          <w:rFonts w:ascii="Times New Roman" w:hAnsi="Times New Roman"/>
        </w:rPr>
        <w:t xml:space="preserve"> (</w:t>
      </w:r>
      <w:r w:rsidR="003417BB" w:rsidRPr="00B7747A">
        <w:rPr>
          <w:rFonts w:ascii="Times New Roman" w:hAnsi="Times New Roman"/>
        </w:rPr>
        <w:t>-16.969</w:t>
      </w:r>
      <w:r w:rsidR="003417BB">
        <w:rPr>
          <w:rFonts w:ascii="Times New Roman" w:hAnsi="Times New Roman"/>
        </w:rPr>
        <w:t xml:space="preserve">, </w:t>
      </w:r>
      <w:r w:rsidR="003417BB" w:rsidRPr="00B7747A">
        <w:rPr>
          <w:rFonts w:ascii="Times New Roman" w:hAnsi="Times New Roman"/>
        </w:rPr>
        <w:t>-12.964</w:t>
      </w:r>
      <w:r w:rsidR="003417BB">
        <w:rPr>
          <w:rFonts w:ascii="Times New Roman" w:hAnsi="Times New Roman"/>
        </w:rPr>
        <w:t xml:space="preserve"> respectively). </w:t>
      </w:r>
    </w:p>
    <w:p w14:paraId="67E5F97C" w14:textId="77777777" w:rsidR="003417BB" w:rsidRDefault="003417BB" w:rsidP="00EA5269">
      <w:pPr>
        <w:pStyle w:val="ListParagraph"/>
        <w:ind w:left="360"/>
        <w:rPr>
          <w:rFonts w:ascii="Times New Roman" w:hAnsi="Times New Roman"/>
        </w:rPr>
      </w:pPr>
    </w:p>
    <w:p w14:paraId="7CA0FC3C" w14:textId="232E5535" w:rsidR="003417BB" w:rsidRPr="00D57E43" w:rsidRDefault="003417BB" w:rsidP="00EA5269">
      <w:pPr>
        <w:pStyle w:val="ListParagraph"/>
        <w:ind w:left="360"/>
        <w:rPr>
          <w:rFonts w:ascii="Times New Roman" w:hAnsi="Times New Roman"/>
        </w:rPr>
      </w:pPr>
      <w:r>
        <w:rPr>
          <w:rFonts w:ascii="Times New Roman" w:hAnsi="Times New Roman"/>
        </w:rPr>
        <w:t xml:space="preserve">Samples of B20 fuel obtained from SE (Table 3.4) were objectively classified </w:t>
      </w:r>
      <w:r w:rsidR="00231D33">
        <w:rPr>
          <w:rFonts w:ascii="Times New Roman" w:hAnsi="Times New Roman"/>
        </w:rPr>
        <w:t xml:space="preserve">by the </w:t>
      </w:r>
      <w:r w:rsidR="0032022C">
        <w:rPr>
          <w:rFonts w:ascii="Times New Roman" w:hAnsi="Times New Roman"/>
        </w:rPr>
        <w:t xml:space="preserve">apparent </w:t>
      </w:r>
      <w:r w:rsidR="00231D33">
        <w:rPr>
          <w:rFonts w:ascii="Times New Roman" w:hAnsi="Times New Roman"/>
        </w:rPr>
        <w:t xml:space="preserve">severity of </w:t>
      </w:r>
      <w:r w:rsidR="004D592B">
        <w:rPr>
          <w:rFonts w:ascii="Times New Roman" w:hAnsi="Times New Roman"/>
        </w:rPr>
        <w:t xml:space="preserve">their </w:t>
      </w:r>
      <w:r w:rsidR="00231D33">
        <w:rPr>
          <w:rFonts w:ascii="Times New Roman" w:hAnsi="Times New Roman"/>
        </w:rPr>
        <w:t xml:space="preserve">fungal biodegradation. </w:t>
      </w:r>
      <w:r>
        <w:rPr>
          <w:rFonts w:ascii="Times New Roman" w:hAnsi="Times New Roman"/>
        </w:rPr>
        <w:t xml:space="preserve">Nine samples including an unexposed fuel control were classified in the non-degraded group (Figure 3.5). These samples corresponded to fuels obtained from different locations (nozzle, middle and bottom) inside tanks SE4 and SEE, and differences between them were not detectable. </w:t>
      </w:r>
      <w:r w:rsidRPr="00D57E43">
        <w:rPr>
          <w:rFonts w:ascii="Times New Roman" w:hAnsi="Times New Roman"/>
        </w:rPr>
        <w:t xml:space="preserve">Four samples obtained from the bottom of tank SE3 (sample </w:t>
      </w:r>
      <w:r>
        <w:rPr>
          <w:rFonts w:ascii="Times New Roman" w:hAnsi="Times New Roman"/>
        </w:rPr>
        <w:t>numbers 27, 30, 16, 36; Table 3</w:t>
      </w:r>
      <w:r w:rsidR="007C026D">
        <w:rPr>
          <w:rFonts w:ascii="Times New Roman" w:hAnsi="Times New Roman"/>
        </w:rPr>
        <w:t>.</w:t>
      </w:r>
      <w:r>
        <w:rPr>
          <w:rFonts w:ascii="Times New Roman" w:hAnsi="Times New Roman"/>
        </w:rPr>
        <w:t>4</w:t>
      </w:r>
      <w:r w:rsidRPr="00D57E43">
        <w:rPr>
          <w:rFonts w:ascii="Times New Roman" w:hAnsi="Times New Roman"/>
        </w:rPr>
        <w:t xml:space="preserve">) were classified as degraded. Samples 27 and 30 were similar to fuels exposed to </w:t>
      </w:r>
      <w:proofErr w:type="spellStart"/>
      <w:r w:rsidRPr="00D57E43">
        <w:rPr>
          <w:rFonts w:ascii="Times New Roman" w:hAnsi="Times New Roman"/>
          <w:i/>
        </w:rPr>
        <w:t>Byssochlamys</w:t>
      </w:r>
      <w:proofErr w:type="spellEnd"/>
      <w:r>
        <w:rPr>
          <w:rFonts w:ascii="Times New Roman" w:hAnsi="Times New Roman"/>
          <w:i/>
        </w:rPr>
        <w:t xml:space="preserve"> sp. </w:t>
      </w:r>
      <w:r>
        <w:rPr>
          <w:rFonts w:ascii="Times New Roman" w:hAnsi="Times New Roman"/>
        </w:rPr>
        <w:t>SW2</w:t>
      </w:r>
      <w:r w:rsidRPr="00D57E43">
        <w:rPr>
          <w:rFonts w:ascii="Times New Roman" w:hAnsi="Times New Roman"/>
        </w:rPr>
        <w:t xml:space="preserve"> for 14 and 30 days. Sample</w:t>
      </w:r>
      <w:r w:rsidR="004D592B">
        <w:rPr>
          <w:rFonts w:ascii="Times New Roman" w:hAnsi="Times New Roman"/>
        </w:rPr>
        <w:t xml:space="preserve"> </w:t>
      </w:r>
      <w:r w:rsidRPr="00D57E43">
        <w:rPr>
          <w:rFonts w:ascii="Times New Roman" w:hAnsi="Times New Roman"/>
        </w:rPr>
        <w:t>30 was obtained in March 2015 and sample 27 in the month of May 2015. Both represent the pre</w:t>
      </w:r>
      <w:r w:rsidR="004D592B">
        <w:rPr>
          <w:rFonts w:ascii="Times New Roman" w:hAnsi="Times New Roman"/>
        </w:rPr>
        <w:t>-</w:t>
      </w:r>
      <w:r w:rsidRPr="00D57E43">
        <w:rPr>
          <w:rFonts w:ascii="Times New Roman" w:hAnsi="Times New Roman"/>
        </w:rPr>
        <w:t xml:space="preserve"> cleaning stage of tank 3 where contamination was highest. Sample 16 represents the </w:t>
      </w:r>
      <w:r w:rsidR="004D592B" w:rsidRPr="00D57E43">
        <w:rPr>
          <w:rFonts w:ascii="Times New Roman" w:hAnsi="Times New Roman"/>
        </w:rPr>
        <w:t>post</w:t>
      </w:r>
      <w:r w:rsidR="004D592B">
        <w:rPr>
          <w:rFonts w:ascii="Times New Roman" w:hAnsi="Times New Roman"/>
        </w:rPr>
        <w:t>-</w:t>
      </w:r>
      <w:r w:rsidRPr="00D57E43">
        <w:rPr>
          <w:rFonts w:ascii="Times New Roman" w:hAnsi="Times New Roman"/>
        </w:rPr>
        <w:t>cleaning</w:t>
      </w:r>
      <w:r w:rsidR="004D592B">
        <w:rPr>
          <w:rFonts w:ascii="Times New Roman" w:hAnsi="Times New Roman"/>
        </w:rPr>
        <w:t xml:space="preserve"> state</w:t>
      </w:r>
      <w:r w:rsidRPr="00D57E43">
        <w:rPr>
          <w:rFonts w:ascii="Times New Roman" w:hAnsi="Times New Roman"/>
        </w:rPr>
        <w:t xml:space="preserve"> of tank 3 in the Month of May 2015 and it was classified as degraded but in the group of Day 14. Sample 36 was classified as the most degraded since it </w:t>
      </w:r>
      <w:r w:rsidR="004D592B">
        <w:rPr>
          <w:rFonts w:ascii="Times New Roman" w:hAnsi="Times New Roman"/>
        </w:rPr>
        <w:t>most closely related</w:t>
      </w:r>
      <w:r w:rsidRPr="00D57E43">
        <w:rPr>
          <w:rFonts w:ascii="Times New Roman" w:hAnsi="Times New Roman"/>
        </w:rPr>
        <w:t xml:space="preserve"> to the </w:t>
      </w:r>
      <w:r w:rsidR="004D592B">
        <w:rPr>
          <w:rFonts w:ascii="Times New Roman" w:hAnsi="Times New Roman"/>
        </w:rPr>
        <w:t xml:space="preserve">degraded sample at </w:t>
      </w:r>
      <w:r w:rsidRPr="00D57E43">
        <w:rPr>
          <w:rFonts w:ascii="Times New Roman" w:hAnsi="Times New Roman"/>
        </w:rPr>
        <w:t>day 30</w:t>
      </w:r>
      <w:r w:rsidR="004D592B">
        <w:rPr>
          <w:rFonts w:ascii="Times New Roman" w:hAnsi="Times New Roman"/>
        </w:rPr>
        <w:t xml:space="preserve">. </w:t>
      </w:r>
      <w:r>
        <w:rPr>
          <w:rFonts w:ascii="Times New Roman" w:hAnsi="Times New Roman"/>
        </w:rPr>
        <w:t>These</w:t>
      </w:r>
      <w:r w:rsidRPr="00D57E43">
        <w:rPr>
          <w:rFonts w:ascii="Times New Roman" w:hAnsi="Times New Roman"/>
        </w:rPr>
        <w:t xml:space="preserve"> results represent</w:t>
      </w:r>
      <w:r>
        <w:rPr>
          <w:rFonts w:ascii="Times New Roman" w:hAnsi="Times New Roman"/>
        </w:rPr>
        <w:t>ed</w:t>
      </w:r>
      <w:r w:rsidRPr="00D57E43">
        <w:rPr>
          <w:rFonts w:ascii="Times New Roman" w:hAnsi="Times New Roman"/>
        </w:rPr>
        <w:t xml:space="preserve"> a demonstration of the predictive properties of the LDA model. </w:t>
      </w:r>
    </w:p>
    <w:p w14:paraId="46F9831B" w14:textId="77777777" w:rsidR="003417BB" w:rsidRDefault="003417BB" w:rsidP="003417BB">
      <w:pPr>
        <w:pStyle w:val="ListParagraph"/>
        <w:ind w:left="360"/>
        <w:jc w:val="both"/>
        <w:rPr>
          <w:rFonts w:ascii="Times New Roman" w:hAnsi="Times New Roman"/>
        </w:rPr>
      </w:pPr>
    </w:p>
    <w:p w14:paraId="6D277FA4" w14:textId="77777777" w:rsidR="003417BB" w:rsidRDefault="003417BB" w:rsidP="003417BB">
      <w:pPr>
        <w:pStyle w:val="ListParagraph"/>
        <w:ind w:left="360"/>
        <w:jc w:val="both"/>
        <w:rPr>
          <w:rFonts w:ascii="Times New Roman" w:hAnsi="Times New Roman"/>
        </w:rPr>
      </w:pPr>
    </w:p>
    <w:p w14:paraId="1F58B8CE" w14:textId="77777777" w:rsidR="009E3970" w:rsidRDefault="009E3970" w:rsidP="003417BB">
      <w:pPr>
        <w:pStyle w:val="ListParagraph"/>
        <w:ind w:left="360"/>
        <w:jc w:val="both"/>
        <w:rPr>
          <w:rFonts w:ascii="Times New Roman" w:hAnsi="Times New Roman"/>
        </w:rPr>
      </w:pPr>
    </w:p>
    <w:p w14:paraId="29B684FD" w14:textId="77777777" w:rsidR="00372FEB" w:rsidRDefault="00372FEB" w:rsidP="003417BB">
      <w:pPr>
        <w:pStyle w:val="ListParagraph"/>
        <w:ind w:left="360"/>
        <w:jc w:val="both"/>
        <w:rPr>
          <w:rFonts w:ascii="Times New Roman" w:hAnsi="Times New Roman"/>
        </w:rPr>
      </w:pPr>
    </w:p>
    <w:p w14:paraId="5A18A2B1" w14:textId="77777777" w:rsidR="009E3970" w:rsidRDefault="009E3970" w:rsidP="003417BB">
      <w:pPr>
        <w:pStyle w:val="ListParagraph"/>
        <w:ind w:left="360"/>
        <w:jc w:val="both"/>
        <w:rPr>
          <w:rFonts w:ascii="Times New Roman" w:hAnsi="Times New Roman"/>
        </w:rPr>
      </w:pPr>
    </w:p>
    <w:p w14:paraId="7E2656C2" w14:textId="77777777" w:rsidR="003417BB" w:rsidRDefault="007C026D" w:rsidP="007C026D">
      <w:pPr>
        <w:pStyle w:val="Heading2"/>
      </w:pPr>
      <w:bookmarkStart w:id="61" w:name="_Toc458000878"/>
      <w:r>
        <w:lastRenderedPageBreak/>
        <w:t>3.4 Discussion</w:t>
      </w:r>
      <w:bookmarkEnd w:id="61"/>
      <w:r>
        <w:t xml:space="preserve"> </w:t>
      </w:r>
    </w:p>
    <w:p w14:paraId="1FDB575A" w14:textId="77777777" w:rsidR="003417BB" w:rsidRDefault="003417BB" w:rsidP="003417BB">
      <w:pPr>
        <w:pStyle w:val="ListParagraph"/>
        <w:ind w:left="360"/>
        <w:jc w:val="both"/>
        <w:rPr>
          <w:rFonts w:ascii="Times New Roman" w:hAnsi="Times New Roman"/>
        </w:rPr>
      </w:pPr>
    </w:p>
    <w:p w14:paraId="3CB2C960" w14:textId="77777777" w:rsidR="003417BB" w:rsidRPr="00AE14BB" w:rsidRDefault="003417BB" w:rsidP="00EA5269">
      <w:pPr>
        <w:pStyle w:val="ListParagraph"/>
        <w:ind w:left="360"/>
        <w:rPr>
          <w:rFonts w:ascii="Times New Roman" w:hAnsi="Times New Roman"/>
        </w:rPr>
      </w:pPr>
      <w:r>
        <w:rPr>
          <w:rFonts w:ascii="Times New Roman" w:hAnsi="Times New Roman"/>
        </w:rPr>
        <w:t xml:space="preserve">We hypothesized that </w:t>
      </w:r>
      <w:r w:rsidRPr="001D2A18">
        <w:rPr>
          <w:rFonts w:ascii="Times New Roman" w:hAnsi="Times New Roman"/>
          <w:i/>
        </w:rPr>
        <w:t xml:space="preserve">fungal </w:t>
      </w:r>
      <w:r w:rsidR="00706DC1" w:rsidRPr="001D2A18">
        <w:rPr>
          <w:rFonts w:ascii="Times New Roman" w:hAnsi="Times New Roman"/>
          <w:i/>
        </w:rPr>
        <w:t>contamina</w:t>
      </w:r>
      <w:r w:rsidR="00706DC1">
        <w:rPr>
          <w:rFonts w:ascii="Times New Roman" w:hAnsi="Times New Roman"/>
          <w:i/>
        </w:rPr>
        <w:t xml:space="preserve">nts </w:t>
      </w:r>
      <w:r>
        <w:rPr>
          <w:rFonts w:ascii="Times New Roman" w:hAnsi="Times New Roman"/>
          <w:i/>
        </w:rPr>
        <w:t xml:space="preserve">of USAF B20 </w:t>
      </w:r>
      <w:r w:rsidR="00706DC1">
        <w:rPr>
          <w:rFonts w:ascii="Times New Roman" w:hAnsi="Times New Roman"/>
          <w:i/>
        </w:rPr>
        <w:t xml:space="preserve">biodiesel </w:t>
      </w:r>
      <w:r>
        <w:rPr>
          <w:rFonts w:ascii="Times New Roman" w:hAnsi="Times New Roman"/>
          <w:i/>
        </w:rPr>
        <w:t xml:space="preserve">fuel tanks </w:t>
      </w:r>
      <w:r w:rsidR="00706DC1">
        <w:rPr>
          <w:rFonts w:ascii="Times New Roman" w:hAnsi="Times New Roman"/>
          <w:i/>
        </w:rPr>
        <w:t xml:space="preserve">metabolize components of the fuel, </w:t>
      </w:r>
      <w:r>
        <w:rPr>
          <w:rFonts w:ascii="Times New Roman" w:hAnsi="Times New Roman"/>
          <w:i/>
        </w:rPr>
        <w:t>caus</w:t>
      </w:r>
      <w:r w:rsidR="00706DC1">
        <w:rPr>
          <w:rFonts w:ascii="Times New Roman" w:hAnsi="Times New Roman"/>
          <w:i/>
        </w:rPr>
        <w:t>ing</w:t>
      </w:r>
      <w:r w:rsidRPr="001D2A18">
        <w:rPr>
          <w:rFonts w:ascii="Times New Roman" w:hAnsi="Times New Roman"/>
          <w:i/>
        </w:rPr>
        <w:t xml:space="preserve"> changes in </w:t>
      </w:r>
      <w:r w:rsidR="00706DC1">
        <w:rPr>
          <w:rFonts w:ascii="Times New Roman" w:hAnsi="Times New Roman"/>
          <w:i/>
        </w:rPr>
        <w:t>its</w:t>
      </w:r>
      <w:r w:rsidR="00706DC1" w:rsidRPr="001D2A18">
        <w:rPr>
          <w:rFonts w:ascii="Times New Roman" w:hAnsi="Times New Roman"/>
          <w:i/>
        </w:rPr>
        <w:t xml:space="preserve"> </w:t>
      </w:r>
      <w:r w:rsidRPr="001D2A18">
        <w:rPr>
          <w:rFonts w:ascii="Times New Roman" w:hAnsi="Times New Roman"/>
          <w:i/>
        </w:rPr>
        <w:t>chemical composition</w:t>
      </w:r>
      <w:r w:rsidRPr="001D2A18">
        <w:rPr>
          <w:rFonts w:ascii="Times New Roman" w:hAnsi="Times New Roman"/>
        </w:rPr>
        <w:t xml:space="preserve">. </w:t>
      </w:r>
      <w:r w:rsidRPr="00AD7116">
        <w:rPr>
          <w:rFonts w:ascii="Times New Roman" w:hAnsi="Times New Roman"/>
        </w:rPr>
        <w:t>The stability and properties of B20 are influence</w:t>
      </w:r>
      <w:r w:rsidR="00DD1345">
        <w:rPr>
          <w:rFonts w:ascii="Times New Roman" w:hAnsi="Times New Roman"/>
        </w:rPr>
        <w:t>d</w:t>
      </w:r>
      <w:r w:rsidRPr="00AD7116">
        <w:rPr>
          <w:rFonts w:ascii="Times New Roman" w:hAnsi="Times New Roman"/>
        </w:rPr>
        <w:t xml:space="preserve"> by its composition </w:t>
      </w:r>
      <w:r w:rsidRPr="00AD7116">
        <w:rPr>
          <w:rFonts w:ascii="Times New Roman" w:hAnsi="Times New Roman"/>
        </w:rPr>
        <w:fldChar w:fldCharType="begin"/>
      </w:r>
      <w:r w:rsidRPr="00AD7116">
        <w:rPr>
          <w:rFonts w:ascii="Times New Roman" w:hAnsi="Times New Roman"/>
        </w:rPr>
        <w:instrText xml:space="preserve"> ADDIN EN.CITE &lt;EndNote&gt;&lt;Cite&gt;&lt;Author&gt;Ghazali&lt;/Author&gt;&lt;Year&gt;2015&lt;/Year&gt;&lt;RecNum&gt;236&lt;/RecNum&gt;&lt;DisplayText&gt;(Ghazali, Mamat, Masjuki, &amp;amp; Najafi, 2015)&lt;/DisplayText&gt;&lt;record&gt;&lt;rec-number&gt;236&lt;/rec-number&gt;&lt;foreign-keys&gt;&lt;key app="EN" db-id="pszfrvzpmrvsf1erpsvx5fvl95fxfpr9wvew" timestamp="1468661464"&gt;236&lt;/key&gt;&lt;/foreign-keys&gt;&lt;ref-type name="Journal Article"&gt;17&lt;/ref-type&gt;&lt;contributors&gt;&lt;authors&gt;&lt;author&gt;Ghazali, Wan Nor Maawa Wan&lt;/author&gt;&lt;author&gt;Mamat, Rizalman&lt;/author&gt;&lt;author&gt;Masjuki, HH&lt;/author&gt;&lt;author&gt;Najafi, Gholamhassan&lt;/author&gt;&lt;/authors&gt;&lt;/contributors&gt;&lt;titles&gt;&lt;title&gt;Effects of biodiesel from different feedstocks on engine performance and emissions: A review&lt;/title&gt;&lt;secondary-title&gt;Renewable and Sustainable Energy Reviews&lt;/secondary-title&gt;&lt;/titles&gt;&lt;periodical&gt;&lt;full-title&gt;Renewable and Sustainable Energy Reviews&lt;/full-title&gt;&lt;/periodical&gt;&lt;pages&gt;585-602&lt;/pages&gt;&lt;volume&gt;51&lt;/volume&gt;&lt;dates&gt;&lt;year&gt;2015&lt;/year&gt;&lt;/dates&gt;&lt;isbn&gt;1364-0321&lt;/isbn&gt;&lt;urls&gt;&lt;/urls&gt;&lt;/record&gt;&lt;/Cite&gt;&lt;/EndNote&gt;</w:instrText>
      </w:r>
      <w:r w:rsidRPr="00AD7116">
        <w:rPr>
          <w:rFonts w:ascii="Times New Roman" w:hAnsi="Times New Roman"/>
        </w:rPr>
        <w:fldChar w:fldCharType="separate"/>
      </w:r>
      <w:r w:rsidRPr="00AD7116">
        <w:rPr>
          <w:rFonts w:ascii="Times New Roman" w:hAnsi="Times New Roman"/>
          <w:noProof/>
        </w:rPr>
        <w:t>(Ghazali, Mamat, Masjuki, &amp; Najafi, 2015)</w:t>
      </w:r>
      <w:r w:rsidRPr="00AD7116">
        <w:rPr>
          <w:rFonts w:ascii="Times New Roman" w:hAnsi="Times New Roman"/>
        </w:rPr>
        <w:fldChar w:fldCharType="end"/>
      </w:r>
      <w:r w:rsidRPr="00AD7116">
        <w:rPr>
          <w:rFonts w:ascii="Times New Roman" w:hAnsi="Times New Roman"/>
        </w:rPr>
        <w:t xml:space="preserve">, which can be affected during its storage. We </w:t>
      </w:r>
      <w:r>
        <w:rPr>
          <w:rFonts w:ascii="Times New Roman" w:hAnsi="Times New Roman"/>
        </w:rPr>
        <w:t xml:space="preserve">detected variation in fuel components in B20 fuel </w:t>
      </w:r>
      <w:r w:rsidRPr="00AD7116">
        <w:rPr>
          <w:rFonts w:ascii="Times New Roman" w:hAnsi="Times New Roman"/>
        </w:rPr>
        <w:t xml:space="preserve">samples </w:t>
      </w:r>
      <w:r>
        <w:rPr>
          <w:rFonts w:ascii="Times New Roman" w:hAnsi="Times New Roman"/>
        </w:rPr>
        <w:t xml:space="preserve">obtained from </w:t>
      </w:r>
      <w:r w:rsidRPr="00AD7116">
        <w:rPr>
          <w:rFonts w:ascii="Times New Roman" w:hAnsi="Times New Roman"/>
        </w:rPr>
        <w:t>underground storage tanks with recurrent problems of fungal contamination.</w:t>
      </w:r>
      <w:r>
        <w:rPr>
          <w:rFonts w:ascii="Times New Roman" w:hAnsi="Times New Roman"/>
        </w:rPr>
        <w:t xml:space="preserve"> </w:t>
      </w:r>
      <w:r w:rsidRPr="00AD7116">
        <w:rPr>
          <w:rFonts w:ascii="Times New Roman" w:hAnsi="Times New Roman"/>
        </w:rPr>
        <w:t xml:space="preserve">Our results suggested that </w:t>
      </w:r>
      <w:r w:rsidRPr="00AD7116">
        <w:rPr>
          <w:rFonts w:ascii="Times New Roman" w:hAnsi="Times New Roman"/>
          <w:i/>
        </w:rPr>
        <w:t>the observed differences are the result of different FAME feedstocks that are susceptible to fungal biodegradatio</w:t>
      </w:r>
      <w:r w:rsidR="00706DC1">
        <w:rPr>
          <w:rFonts w:ascii="Times New Roman" w:hAnsi="Times New Roman"/>
          <w:i/>
        </w:rPr>
        <w:t>n</w:t>
      </w:r>
      <w:r w:rsidRPr="00AD7116">
        <w:rPr>
          <w:rFonts w:ascii="Times New Roman" w:hAnsi="Times New Roman"/>
          <w:i/>
        </w:rPr>
        <w:t xml:space="preserve">. </w:t>
      </w:r>
      <w:r w:rsidR="00DD1345">
        <w:rPr>
          <w:rFonts w:ascii="Times New Roman" w:hAnsi="Times New Roman"/>
        </w:rPr>
        <w:t xml:space="preserve">These </w:t>
      </w:r>
      <w:r>
        <w:rPr>
          <w:rFonts w:ascii="Times New Roman" w:hAnsi="Times New Roman"/>
        </w:rPr>
        <w:t>results are important to a</w:t>
      </w:r>
      <w:r w:rsidRPr="00AE14BB">
        <w:rPr>
          <w:rFonts w:ascii="Times New Roman" w:hAnsi="Times New Roman"/>
        </w:rPr>
        <w:t>ssess</w:t>
      </w:r>
      <w:r w:rsidR="00DD1345">
        <w:rPr>
          <w:rFonts w:ascii="Times New Roman" w:hAnsi="Times New Roman"/>
        </w:rPr>
        <w:t>ing</w:t>
      </w:r>
      <w:r w:rsidRPr="00AE14BB">
        <w:rPr>
          <w:rFonts w:ascii="Times New Roman" w:hAnsi="Times New Roman"/>
        </w:rPr>
        <w:t xml:space="preserve"> the risk of </w:t>
      </w:r>
      <w:r>
        <w:rPr>
          <w:rFonts w:ascii="Times New Roman" w:hAnsi="Times New Roman"/>
        </w:rPr>
        <w:t xml:space="preserve">fungal </w:t>
      </w:r>
      <w:r w:rsidRPr="00AE14BB">
        <w:rPr>
          <w:rFonts w:ascii="Times New Roman" w:hAnsi="Times New Roman"/>
        </w:rPr>
        <w:t xml:space="preserve">growth on particular feedstocks </w:t>
      </w:r>
      <w:r>
        <w:rPr>
          <w:rFonts w:ascii="Times New Roman" w:hAnsi="Times New Roman"/>
        </w:rPr>
        <w:t>used to produce B</w:t>
      </w:r>
      <w:r w:rsidRPr="00AE14BB">
        <w:rPr>
          <w:rFonts w:ascii="Times New Roman" w:hAnsi="Times New Roman"/>
        </w:rPr>
        <w:t>20 blends</w:t>
      </w:r>
      <w:r>
        <w:rPr>
          <w:rFonts w:ascii="Times New Roman" w:hAnsi="Times New Roman"/>
        </w:rPr>
        <w:t xml:space="preserve">. </w:t>
      </w:r>
      <w:r w:rsidRPr="00AE14BB">
        <w:rPr>
          <w:rFonts w:ascii="Times New Roman" w:hAnsi="Times New Roman"/>
        </w:rPr>
        <w:t xml:space="preserve">  </w:t>
      </w:r>
    </w:p>
    <w:p w14:paraId="31E42BC3" w14:textId="77777777" w:rsidR="003417BB" w:rsidRDefault="003417BB" w:rsidP="00EA5269">
      <w:pPr>
        <w:pStyle w:val="ListParagraph"/>
        <w:ind w:left="360"/>
        <w:rPr>
          <w:rFonts w:ascii="Times New Roman" w:hAnsi="Times New Roman"/>
        </w:rPr>
      </w:pPr>
    </w:p>
    <w:p w14:paraId="196FA10C" w14:textId="77777777" w:rsidR="003417BB" w:rsidRDefault="003417BB" w:rsidP="00EA5269">
      <w:pPr>
        <w:pStyle w:val="ListParagraph"/>
        <w:ind w:left="360"/>
        <w:rPr>
          <w:rFonts w:ascii="Times New Roman" w:hAnsi="Times New Roman"/>
        </w:rPr>
      </w:pPr>
      <w:r w:rsidRPr="00C865A2">
        <w:rPr>
          <w:rFonts w:ascii="Times New Roman" w:hAnsi="Times New Roman"/>
        </w:rPr>
        <w:t>Biodiesel blends can contain over 2000 compounds (</w:t>
      </w:r>
      <w:proofErr w:type="spellStart"/>
      <w:r w:rsidRPr="00C865A2">
        <w:rPr>
          <w:rFonts w:ascii="Times New Roman" w:hAnsi="Times New Roman"/>
        </w:rPr>
        <w:t>Marchal</w:t>
      </w:r>
      <w:proofErr w:type="spellEnd"/>
      <w:r w:rsidRPr="00C865A2">
        <w:rPr>
          <w:rFonts w:ascii="Times New Roman" w:hAnsi="Times New Roman"/>
        </w:rPr>
        <w:t xml:space="preserve">, </w:t>
      </w:r>
      <w:proofErr w:type="spellStart"/>
      <w:r w:rsidRPr="00C865A2">
        <w:rPr>
          <w:rFonts w:ascii="Times New Roman" w:hAnsi="Times New Roman"/>
        </w:rPr>
        <w:t>Penet</w:t>
      </w:r>
      <w:proofErr w:type="spellEnd"/>
      <w:r w:rsidRPr="00C865A2">
        <w:rPr>
          <w:rFonts w:ascii="Times New Roman" w:hAnsi="Times New Roman"/>
        </w:rPr>
        <w:t>, Solano</w:t>
      </w:r>
      <w:r>
        <w:rPr>
          <w:rFonts w:ascii="Times New Roman" w:hAnsi="Times New Roman"/>
        </w:rPr>
        <w:t xml:space="preserve">-Serena, &amp; </w:t>
      </w:r>
      <w:proofErr w:type="spellStart"/>
      <w:r>
        <w:rPr>
          <w:rFonts w:ascii="Times New Roman" w:hAnsi="Times New Roman"/>
        </w:rPr>
        <w:t>Vandecasteele</w:t>
      </w:r>
      <w:proofErr w:type="spellEnd"/>
      <w:r>
        <w:rPr>
          <w:rFonts w:ascii="Times New Roman" w:hAnsi="Times New Roman"/>
        </w:rPr>
        <w:t xml:space="preserve">, 2003) that can be characterized by GC/MS </w:t>
      </w:r>
      <w:r>
        <w:rPr>
          <w:rFonts w:ascii="Times New Roman" w:hAnsi="Times New Roman"/>
        </w:rPr>
        <w:fldChar w:fldCharType="begin"/>
      </w:r>
      <w:r>
        <w:rPr>
          <w:rFonts w:ascii="Times New Roman" w:hAnsi="Times New Roman"/>
        </w:rPr>
        <w:instrText xml:space="preserve"> ADDIN EN.CITE &lt;EndNote&gt;&lt;Cite&gt;&lt;Author&gt;Pauls&lt;/Author&gt;&lt;Year&gt;2011&lt;/Year&gt;&lt;RecNum&gt;238&lt;/RecNum&gt;&lt;DisplayText&gt;(Pauls, 2011)&lt;/DisplayText&gt;&lt;record&gt;&lt;rec-number&gt;238&lt;/rec-number&gt;&lt;foreign-keys&gt;&lt;key app="EN" db-id="pszfrvzpmrvsf1erpsvx5fvl95fxfpr9wvew" timestamp="1468801238"&gt;238&lt;/key&gt;&lt;/foreign-keys&gt;&lt;ref-type name="Journal Article"&gt;17&lt;/ref-type&gt;&lt;contributors&gt;&lt;authors&gt;&lt;author&gt;Pauls, RE&lt;/author&gt;&lt;/authors&gt;&lt;/contributors&gt;&lt;titles&gt;&lt;title&gt;A review of chromatographic characterization techniques for biodiesel and biodiesel blends&lt;/title&gt;&lt;secondary-title&gt;Journal of chromatographic science&lt;/secondary-title&gt;&lt;/titles&gt;&lt;periodical&gt;&lt;full-title&gt;Journal of chromatographic science&lt;/full-title&gt;&lt;/periodical&gt;&lt;pages&gt;384-396&lt;/pages&gt;&lt;volume&gt;49&lt;/volume&gt;&lt;number&gt;5&lt;/number&gt;&lt;dates&gt;&lt;year&gt;2011&lt;/year&gt;&lt;/dates&gt;&lt;isbn&gt;0021-9665&lt;/isbn&gt;&lt;urls&gt;&lt;/urls&gt;&lt;/record&gt;&lt;/Cite&gt;&lt;/EndNote&gt;</w:instrText>
      </w:r>
      <w:r>
        <w:rPr>
          <w:rFonts w:ascii="Times New Roman" w:hAnsi="Times New Roman"/>
        </w:rPr>
        <w:fldChar w:fldCharType="separate"/>
      </w:r>
      <w:r>
        <w:rPr>
          <w:rFonts w:ascii="Times New Roman" w:hAnsi="Times New Roman"/>
          <w:noProof/>
        </w:rPr>
        <w:t>(Pauls, 2011)</w:t>
      </w:r>
      <w:r>
        <w:rPr>
          <w:rFonts w:ascii="Times New Roman" w:hAnsi="Times New Roman"/>
        </w:rPr>
        <w:fldChar w:fldCharType="end"/>
      </w:r>
      <w:r>
        <w:rPr>
          <w:rFonts w:ascii="Times New Roman" w:hAnsi="Times New Roman"/>
        </w:rPr>
        <w:t xml:space="preserve">. Pattern recognition methods </w:t>
      </w:r>
      <w:r>
        <w:rPr>
          <w:rFonts w:ascii="Times New Roman" w:hAnsi="Times New Roman"/>
        </w:rPr>
        <w:fldChar w:fldCharType="begin">
          <w:fldData xml:space="preserve">PEVuZE5vdGU+PENpdGU+PEF1dGhvcj5Kb2huc29uPC9BdXRob3I+PFllYXI+MjAwMjwvWWVhcj48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PEVuZE5vdGU+PENpdGU+PEF1dGhvcj5Kb2huc29uPC9BdXRob3I+PFllYXI+MjAwMjwvWWVhcj48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(Brereton, 2009; Hochkirchen, 2010; Johnson &amp; Synovec, 2002; Sutro, 1971; Wongravee et al., 2009)</w:t>
      </w:r>
      <w:r>
        <w:rPr>
          <w:rFonts w:ascii="Times New Roman" w:hAnsi="Times New Roman"/>
        </w:rPr>
        <w:fldChar w:fldCharType="end"/>
      </w:r>
      <w:r>
        <w:rPr>
          <w:rFonts w:ascii="Times New Roman" w:hAnsi="Times New Roman"/>
        </w:rPr>
        <w:t xml:space="preserve"> have been successfully used </w:t>
      </w:r>
      <w:r w:rsidR="00A61171">
        <w:rPr>
          <w:rFonts w:ascii="Times New Roman" w:hAnsi="Times New Roman"/>
        </w:rPr>
        <w:t xml:space="preserve">in the </w:t>
      </w:r>
      <w:r>
        <w:rPr>
          <w:rFonts w:ascii="Times New Roman" w:hAnsi="Times New Roman"/>
        </w:rPr>
        <w:t xml:space="preserve">discrimination of fuel types </w:t>
      </w:r>
      <w:r>
        <w:rPr>
          <w:rFonts w:ascii="Times New Roman" w:hAnsi="Times New Roman"/>
        </w:rPr>
        <w:fldChar w:fldCharType="begin"/>
      </w:r>
      <w:r>
        <w:rPr>
          <w:rFonts w:ascii="Times New Roman" w:hAnsi="Times New Roman"/>
        </w:rPr>
        <w:instrText xml:space="preserve"> ADDIN EN.CITE &lt;EndNote&gt;&lt;Cite&gt;&lt;Author&gt;Flood&lt;/Author&gt;&lt;Year&gt;2014&lt;/Year&gt;&lt;RecNum&gt;60&lt;/RecNum&gt;&lt;DisplayText&gt;(Flood, Goding, O’Connor, Ragon, &amp;amp; Hupp, 2014)&lt;/DisplayText&gt;&lt;record&gt;&lt;rec-number&gt;60&lt;/rec-number&gt;&lt;foreign-keys&gt;&lt;key app="EN" db-id="pszfrvzpmrvsf1erpsvx5fvl95fxfpr9wvew" timestamp="1440099339"&gt;60&lt;/key&gt;&lt;/foreign-keys&gt;&lt;ref-type name="Journal Article"&gt;17&lt;/ref-type&gt;&lt;contributors&gt;&lt;authors&gt;&lt;author&gt;Flood, Mariel E&lt;/author&gt;&lt;author&gt;Goding, Julian C&lt;/author&gt;&lt;author&gt;O’Connor, Jack B&lt;/author&gt;&lt;author&gt;Ragon, Dorisanne Y&lt;/author&gt;&lt;author&gt;Hupp, Amber M&lt;/author&gt;&lt;/authors&gt;&lt;/contributors&gt;&lt;titles&gt;&lt;title&gt;Analysis of biodiesel feedstock using GCMS and unsupervised chemometric methods&lt;/title&gt;&lt;secondary-title&gt;Journal of the American Oil Chemists&amp;apos; Society&lt;/secondary-title&gt;&lt;/titles&gt;&lt;periodical&gt;&lt;full-title&gt;Journal of the American Oil Chemists&amp;apos; Society&lt;/full-title&gt;&lt;/periodical&gt;&lt;pages&gt;1443-1452&lt;/pages&gt;&lt;volume&gt;91&lt;/volume&gt;&lt;number&gt;8&lt;/number&gt;&lt;dates&gt;&lt;year&gt;2014&lt;/year&gt;&lt;/dates&gt;&lt;isbn&gt;0003-021X&lt;/isbn&gt;&lt;urls&gt;&lt;/urls&gt;&lt;/record&gt;&lt;/Cite&gt;&lt;/EndNote&gt;</w:instrText>
      </w:r>
      <w:r>
        <w:rPr>
          <w:rFonts w:ascii="Times New Roman" w:hAnsi="Times New Roman"/>
        </w:rPr>
        <w:fldChar w:fldCharType="separate"/>
      </w:r>
      <w:r>
        <w:rPr>
          <w:rFonts w:ascii="Times New Roman" w:hAnsi="Times New Roman"/>
          <w:noProof/>
        </w:rPr>
        <w:t>(Flood, Goding, O’Connor, Ragon, &amp; Hupp, 2014)</w:t>
      </w:r>
      <w:r>
        <w:rPr>
          <w:rFonts w:ascii="Times New Roman" w:hAnsi="Times New Roman"/>
        </w:rPr>
        <w:fldChar w:fldCharType="end"/>
      </w:r>
      <w:r>
        <w:rPr>
          <w:rFonts w:ascii="Times New Roman" w:hAnsi="Times New Roman"/>
        </w:rPr>
        <w:t xml:space="preserve">, identification of fuel adulteration </w:t>
      </w:r>
      <w:r>
        <w:rPr>
          <w:rFonts w:ascii="Times New Roman" w:hAnsi="Times New Roman"/>
        </w:rPr>
        <w:fldChar w:fldCharType="begin"/>
      </w:r>
      <w:r>
        <w:rPr>
          <w:rFonts w:ascii="Times New Roman" w:hAnsi="Times New Roman"/>
        </w:rPr>
        <w:instrText xml:space="preserve"> ADDIN EN.CITE &lt;EndNote&gt;&lt;Cite&gt;&lt;Author&gt;Skrobot&lt;/Author&gt;&lt;Year&gt;2007&lt;/Year&gt;&lt;RecNum&gt;133&lt;/RecNum&gt;&lt;DisplayText&gt;(Skrobot, Castro, Pereira, Pasa, &amp;amp; Fortes, 2007)&lt;/DisplayText&gt;&lt;record&gt;&lt;rec-number&gt;133&lt;/rec-number&gt;&lt;foreign-keys&gt;&lt;key app="EN" db-id="pszfrvzpmrvsf1erpsvx5fvl95fxfpr9wvew" timestamp="1464198747"&gt;133&lt;/key&gt;&lt;/foreign-keys&gt;&lt;ref-type name="Journal Article"&gt;17&lt;/ref-type&gt;&lt;contributors&gt;&lt;authors&gt;&lt;author&gt;Skrobot, Vinicius L&lt;/author&gt;&lt;author&gt;Castro, Eustáquio VR&lt;/author&gt;&lt;author&gt;Pereira, Rita CC&lt;/author&gt;&lt;author&gt;Pasa, Vânya MD&lt;/author&gt;&lt;author&gt;Fortes, Isabel CP&lt;/author&gt;&lt;/authors&gt;&lt;/contributors&gt;&lt;titles&gt;&lt;title&gt;Use of principal component analysis (PCA) and linear discriminant analysis (LDA) in gas chromatographic (GC) data in the investigation of gasoline adulteration&lt;/title&gt;&lt;secondary-title&gt;Energy &amp;amp; Fuels&lt;/secondary-title&gt;&lt;/titles&gt;&lt;periodical&gt;&lt;full-title&gt;Energy &amp;amp; Fuels&lt;/full-title&gt;&lt;/periodical&gt;&lt;pages&gt;3394-3400&lt;/pages&gt;&lt;volume&gt;21&lt;/volume&gt;&lt;number&gt;6&lt;/number&gt;&lt;dates&gt;&lt;year&gt;2007&lt;/year&gt;&lt;/dates&gt;&lt;isbn&gt;0887-0624&lt;/isbn&gt;&lt;urls&gt;&lt;/urls&gt;&lt;/record&gt;&lt;/Cite&gt;&lt;/EndNote&gt;</w:instrText>
      </w:r>
      <w:r>
        <w:rPr>
          <w:rFonts w:ascii="Times New Roman" w:hAnsi="Times New Roman"/>
        </w:rPr>
        <w:fldChar w:fldCharType="separate"/>
      </w:r>
      <w:r>
        <w:rPr>
          <w:rFonts w:ascii="Times New Roman" w:hAnsi="Times New Roman"/>
          <w:noProof/>
        </w:rPr>
        <w:t>(Skrobot, Castro, Pereira, Pasa, &amp; Fortes, 2007)</w:t>
      </w:r>
      <w:r>
        <w:rPr>
          <w:rFonts w:ascii="Times New Roman" w:hAnsi="Times New Roman"/>
        </w:rPr>
        <w:fldChar w:fldCharType="end"/>
      </w:r>
      <w:r>
        <w:rPr>
          <w:rFonts w:ascii="Times New Roman" w:hAnsi="Times New Roman"/>
        </w:rPr>
        <w:t xml:space="preserve">   and  monitoring of fuel degradation </w:t>
      </w:r>
      <w:r>
        <w:rPr>
          <w:rFonts w:ascii="Times New Roman" w:hAnsi="Times New Roman"/>
        </w:rPr>
        <w:fldChar w:fldCharType="begin"/>
      </w:r>
      <w:r>
        <w:rPr>
          <w:rFonts w:ascii="Times New Roman" w:hAnsi="Times New Roman"/>
        </w:rPr>
        <w:instrText xml:space="preserve"> ADDIN EN.CITE &lt;EndNote&gt;&lt;Cite&gt;&lt;Author&gt;Johnson&lt;/Author&gt;&lt;Year&gt;2004&lt;/Year&gt;&lt;RecNum&gt;237&lt;/RecNum&gt;&lt;DisplayText&gt;(Johnson, Rose-Pehrsson, &amp;amp; Morris, 2004)&lt;/DisplayText&gt;&lt;record&gt;&lt;rec-number&gt;237&lt;/rec-number&gt;&lt;foreign-keys&gt;&lt;key app="EN" db-id="pszfrvzpmrvsf1erpsvx5fvl95fxfpr9wvew" timestamp="1468798834"&gt;237&lt;/key&gt;&lt;/foreign-keys&gt;&lt;ref-type name="Journal Article"&gt;17&lt;/ref-type&gt;&lt;contributors&gt;&lt;authors&gt;&lt;author&gt;Johnson, Kevin J&lt;/author&gt;&lt;author&gt;Rose-Pehrsson, Susan L&lt;/author&gt;&lt;author&gt;Morris, Robert E&lt;/author&gt;&lt;/authors&gt;&lt;/contributors&gt;&lt;titles&gt;&lt;title&gt;Monitoring diesel fuel degradation by gas chromatography-mass Spectroscopy and chemometric analysis&lt;/title&gt;&lt;secondary-title&gt;Energy &amp;amp; Fuels&lt;/secondary-title&gt;&lt;/titles&gt;&lt;periodical&gt;&lt;full-title&gt;Energy &amp;amp; Fuels&lt;/full-title&gt;&lt;/periodical&gt;&lt;pages&gt;844-850&lt;/pages&gt;&lt;volume&gt;18&lt;/volume&gt;&lt;number&gt;3&lt;/number&gt;&lt;dates&gt;&lt;year&gt;2004&lt;/year&gt;&lt;/dates&gt;&lt;isbn&gt;0887-0624&lt;/isbn&gt;&lt;urls&gt;&lt;/urls&gt;&lt;/record&gt;&lt;/Cite&gt;&lt;/EndNote&gt;</w:instrText>
      </w:r>
      <w:r>
        <w:rPr>
          <w:rFonts w:ascii="Times New Roman" w:hAnsi="Times New Roman"/>
        </w:rPr>
        <w:fldChar w:fldCharType="separate"/>
      </w:r>
      <w:r>
        <w:rPr>
          <w:rFonts w:ascii="Times New Roman" w:hAnsi="Times New Roman"/>
          <w:noProof/>
        </w:rPr>
        <w:t>(Johnson, Rose-Pehrsson, &amp; Morris, 2004)</w:t>
      </w:r>
      <w:r>
        <w:rPr>
          <w:rFonts w:ascii="Times New Roman" w:hAnsi="Times New Roman"/>
        </w:rPr>
        <w:fldChar w:fldCharType="end"/>
      </w:r>
      <w:r>
        <w:rPr>
          <w:rFonts w:ascii="Times New Roman" w:hAnsi="Times New Roman"/>
        </w:rPr>
        <w:t xml:space="preserve">. We found 9 compounds that change significantly among samples and used them to evaluate how fuel changes can be altered by fungal biodegradation using </w:t>
      </w:r>
      <w:r>
        <w:rPr>
          <w:rFonts w:ascii="Times New Roman" w:hAnsi="Times New Roman"/>
        </w:rPr>
        <w:lastRenderedPageBreak/>
        <w:t xml:space="preserve">multivariate techniques. </w:t>
      </w:r>
      <w:r w:rsidR="00A61171" w:rsidRPr="00A61171">
        <w:rPr>
          <w:rFonts w:ascii="Times New Roman" w:hAnsi="Times New Roman"/>
        </w:rPr>
        <w:t xml:space="preserve">This allowed us to identify differences in fuel composition </w:t>
      </w:r>
      <w:r w:rsidR="00A61171" w:rsidRPr="00A61171">
        <w:rPr>
          <w:rFonts w:ascii="Times New Roman" w:hAnsi="Times New Roman"/>
          <w:i/>
        </w:rPr>
        <w:t>in situ</w:t>
      </w:r>
      <w:r w:rsidR="00A61171" w:rsidRPr="00A61171">
        <w:rPr>
          <w:rFonts w:ascii="Times New Roman" w:hAnsi="Times New Roman"/>
        </w:rPr>
        <w:t xml:space="preserve"> and monitor degradation </w:t>
      </w:r>
      <w:r w:rsidR="00A61171" w:rsidRPr="00A61171">
        <w:rPr>
          <w:rFonts w:ascii="Times New Roman" w:hAnsi="Times New Roman"/>
          <w:i/>
        </w:rPr>
        <w:t>in vivo</w:t>
      </w:r>
      <w:r w:rsidR="00A61171" w:rsidRPr="00A61171">
        <w:rPr>
          <w:rFonts w:ascii="Times New Roman" w:hAnsi="Times New Roman"/>
        </w:rPr>
        <w:t xml:space="preserve">.  </w:t>
      </w:r>
      <w:r>
        <w:rPr>
          <w:rFonts w:ascii="Times New Roman" w:hAnsi="Times New Roman"/>
        </w:rPr>
        <w:t xml:space="preserve"> </w:t>
      </w:r>
    </w:p>
    <w:p w14:paraId="324EC0D7" w14:textId="77777777" w:rsidR="00874588" w:rsidRDefault="00874588" w:rsidP="00EA5269">
      <w:pPr>
        <w:pStyle w:val="ListParagraph"/>
        <w:ind w:left="360"/>
        <w:rPr>
          <w:rFonts w:ascii="Times New Roman" w:hAnsi="Times New Roman"/>
        </w:rPr>
      </w:pPr>
    </w:p>
    <w:p w14:paraId="6A820E97" w14:textId="3F3D2307" w:rsidR="003417BB" w:rsidRDefault="003417BB" w:rsidP="00EA5269">
      <w:pPr>
        <w:pStyle w:val="ListParagraph"/>
        <w:ind w:left="360"/>
        <w:rPr>
          <w:rFonts w:ascii="Times New Roman" w:hAnsi="Times New Roman"/>
        </w:rPr>
      </w:pPr>
      <w:r>
        <w:rPr>
          <w:rFonts w:ascii="Times New Roman" w:hAnsi="Times New Roman"/>
        </w:rPr>
        <w:t>Fuel components varied among facilities and tanks within facilities (Fig</w:t>
      </w:r>
      <w:r w:rsidR="00A61171">
        <w:rPr>
          <w:rFonts w:ascii="Times New Roman" w:hAnsi="Times New Roman"/>
        </w:rPr>
        <w:t xml:space="preserve">. </w:t>
      </w:r>
      <w:r>
        <w:rPr>
          <w:rFonts w:ascii="Times New Roman" w:hAnsi="Times New Roman"/>
        </w:rPr>
        <w:t xml:space="preserve">3.2). The unexposed fuels varied in their content of FAMEs, suggesting the use of different feedstocks in biodiesel production </w:t>
      </w:r>
      <w:r>
        <w:rPr>
          <w:rFonts w:ascii="Times New Roman" w:hAnsi="Times New Roman"/>
        </w:rPr>
        <w:fldChar w:fldCharType="begin"/>
      </w:r>
      <w:r>
        <w:rPr>
          <w:rFonts w:ascii="Times New Roman" w:hAnsi="Times New Roman"/>
        </w:rPr>
        <w:instrText xml:space="preserve"> ADDIN EN.CITE &lt;EndNote&gt;&lt;Cite&gt;&lt;Author&gt;Jakeria&lt;/Author&gt;&lt;Year&gt;2014&lt;/Year&gt;&lt;RecNum&gt;89&lt;/RecNum&gt;&lt;DisplayText&gt;(Jakeria et al., 2014)&lt;/DisplayText&gt;&lt;record&gt;&lt;rec-number&gt;89&lt;/rec-number&gt;&lt;foreign-keys&gt;&lt;key app="EN" db-id="pszfrvzpmrvsf1erpsvx5fvl95fxfpr9wvew" timestamp="1452530062"&gt;89&lt;/key&gt;&lt;/foreign-keys&gt;&lt;ref-type name="Journal Article"&gt;17&lt;/ref-type&gt;&lt;contributors&gt;&lt;authors&gt;&lt;author&gt;Jakeria, MR&lt;/author&gt;&lt;author&gt;Fazal, MA&lt;/author&gt;&lt;author&gt;Haseeb, ASMA&lt;/author&gt;&lt;/authors&gt;&lt;/contributors&gt;&lt;titles&gt;&lt;title&gt;Influence of different factors on the stability of biodiesel: A review&lt;/title&gt;&lt;secondary-title&gt;Renewable and Sustainable Energy Reviews&lt;/secondary-title&gt;&lt;/titles&gt;&lt;periodical&gt;&lt;full-title&gt;Renewable and Sustainable Energy Reviews&lt;/full-title&gt;&lt;/periodical&gt;&lt;pages&gt;154-163&lt;/pages&gt;&lt;volume&gt;30&lt;/volume&gt;&lt;dates&gt;&lt;year&gt;2014&lt;/year&gt;&lt;/dates&gt;&lt;isbn&gt;1364-0321&lt;/isbn&gt;&lt;urls&gt;&lt;/urls&gt;&lt;/record&gt;&lt;/Cite&gt;&lt;/EndNote&gt;</w:instrText>
      </w:r>
      <w:r>
        <w:rPr>
          <w:rFonts w:ascii="Times New Roman" w:hAnsi="Times New Roman"/>
        </w:rPr>
        <w:fldChar w:fldCharType="separate"/>
      </w:r>
      <w:r>
        <w:rPr>
          <w:rFonts w:ascii="Times New Roman" w:hAnsi="Times New Roman"/>
          <w:noProof/>
        </w:rPr>
        <w:t>(Jakeria et al., 2014)</w:t>
      </w:r>
      <w:r>
        <w:rPr>
          <w:rFonts w:ascii="Times New Roman" w:hAnsi="Times New Roman"/>
        </w:rPr>
        <w:fldChar w:fldCharType="end"/>
      </w:r>
      <w:r>
        <w:rPr>
          <w:rFonts w:ascii="Times New Roman" w:hAnsi="Times New Roman"/>
        </w:rPr>
        <w:t xml:space="preserve">. </w:t>
      </w:r>
      <w:r w:rsidR="00CD4F7F">
        <w:rPr>
          <w:rFonts w:ascii="Times New Roman" w:hAnsi="Times New Roman"/>
        </w:rPr>
        <w:t xml:space="preserve">Feedstock availability and production capacity directly affect the supply chain </w:t>
      </w:r>
      <w:r w:rsidR="00CD4F7F">
        <w:rPr>
          <w:rFonts w:ascii="Times New Roman" w:hAnsi="Times New Roman"/>
        </w:rPr>
        <w:fldChar w:fldCharType="begin"/>
      </w:r>
      <w:r w:rsidR="00CD4F7F">
        <w:rPr>
          <w:rFonts w:ascii="Times New Roman" w:hAnsi="Times New Roman"/>
        </w:rPr>
        <w:instrText xml:space="preserve"> ADDIN EN.CITE &lt;EndNote&gt;&lt;Cite&gt;&lt;Author&gt;DOD&lt;/Author&gt;&lt;Year&gt;2007&lt;/Year&gt;&lt;RecNum&gt;117&lt;/RecNum&gt;&lt;DisplayText&gt;(DOD, 2007)&lt;/DisplayText&gt;&lt;record&gt;&lt;rec-number&gt;117&lt;/rec-number&gt;&lt;foreign-keys&gt;&lt;key app="EN" db-id="pszfrvzpmrvsf1erpsvx5fvl95fxfpr9wvew" timestamp="1458950866"&gt;117&lt;/key&gt;&lt;/foreign-keys&gt;&lt;ref-type name="Journal Article"&gt;17&lt;/ref-type&gt;&lt;contributors&gt;&lt;authors&gt;&lt;author&gt;DOD&lt;/author&gt;&lt;/authors&gt;&lt;/contributors&gt;&lt;titles&gt;&lt;title&gt;Department of Defense, Report to Congress on Use of Biofuels and Measures for Increasing Such Use in FY07–12 &lt;/title&gt;&lt;/titles&gt;&lt;dates&gt;&lt;year&gt;2007&lt;/year&gt;&lt;/dates&gt;&lt;urls&gt;&lt;/urls&gt;&lt;/record&gt;&lt;/Cite&gt;&lt;/EndNote&gt;</w:instrText>
      </w:r>
      <w:r w:rsidR="00CD4F7F">
        <w:rPr>
          <w:rFonts w:ascii="Times New Roman" w:hAnsi="Times New Roman"/>
        </w:rPr>
        <w:fldChar w:fldCharType="separate"/>
      </w:r>
      <w:r w:rsidR="00CD4F7F">
        <w:rPr>
          <w:rFonts w:ascii="Times New Roman" w:hAnsi="Times New Roman"/>
          <w:noProof/>
        </w:rPr>
        <w:t>(DOD, 2007)</w:t>
      </w:r>
      <w:r w:rsidR="00CD4F7F">
        <w:rPr>
          <w:rFonts w:ascii="Times New Roman" w:hAnsi="Times New Roman"/>
        </w:rPr>
        <w:fldChar w:fldCharType="end"/>
      </w:r>
      <w:r w:rsidR="00CD4F7F">
        <w:rPr>
          <w:rFonts w:ascii="Times New Roman" w:hAnsi="Times New Roman"/>
        </w:rPr>
        <w:t xml:space="preserve">. It is reasonable to expect different FAME profiles between or within different storage facilities. </w:t>
      </w:r>
      <w:r w:rsidR="00706DC1">
        <w:rPr>
          <w:rFonts w:ascii="Times New Roman" w:hAnsi="Times New Roman"/>
        </w:rPr>
        <w:t xml:space="preserve">The provenance of the feedstock oil was not known or available, but </w:t>
      </w:r>
      <w:r>
        <w:rPr>
          <w:rFonts w:ascii="Times New Roman" w:hAnsi="Times New Roman"/>
        </w:rPr>
        <w:t xml:space="preserve">the source of feedstock could potentially explain the </w:t>
      </w:r>
      <w:r w:rsidR="00706DC1">
        <w:rPr>
          <w:rFonts w:ascii="Times New Roman" w:hAnsi="Times New Roman"/>
        </w:rPr>
        <w:t>differences observed</w:t>
      </w:r>
      <w:r>
        <w:rPr>
          <w:rFonts w:ascii="Times New Roman" w:hAnsi="Times New Roman"/>
        </w:rPr>
        <w:t xml:space="preserve"> between facilities. Common biodiesel feedstocks in the U.S are soybean and canola </w:t>
      </w:r>
      <w:r>
        <w:rPr>
          <w:rFonts w:ascii="Times New Roman" w:hAnsi="Times New Roman"/>
        </w:rPr>
        <w:fldChar w:fldCharType="begin"/>
      </w:r>
      <w:r w:rsidR="00D03D1E">
        <w:rPr>
          <w:rFonts w:ascii="Times New Roman" w:hAnsi="Times New Roman"/>
        </w:rPr>
        <w:instrText xml:space="preserve"> ADDIN EN.CITE &lt;EndNote&gt;&lt;Cite&gt;&lt;Author&gt;EIA&lt;/Author&gt;&lt;Year&gt;2016&lt;/Year&gt;&lt;RecNum&gt;176&lt;/RecNum&gt;&lt;DisplayText&gt;(EIA, 2016b)&lt;/DisplayText&gt;&lt;record&gt;&lt;rec-number&gt;176&lt;/rec-number&gt;&lt;foreign-keys&gt;&lt;key app="EN" db-id="pszfrvzpmrvsf1erpsvx5fvl95fxfpr9wvew" timestamp="1465931185"&gt;176&lt;/key&gt;&lt;/foreign-keys&gt;&lt;ref-type name="Journal Article"&gt;17&lt;/ref-type&gt;&lt;contributors&gt;&lt;authors&gt;&lt;author&gt;EIA&lt;/author&gt;&lt;/authors&gt;&lt;/contributors&gt;&lt;titles&gt;&lt;title&gt;U.S Energy Information Administration, Monthly Biodiesel Production Report March 2016&lt;/title&gt;&lt;/titles&gt;&lt;dates&gt;&lt;year&gt;2016&lt;/year&gt;&lt;/dates&gt;&lt;urls&gt;&lt;/urls&gt;&lt;/record&gt;&lt;/Cite&gt;&lt;/EndNote&gt;</w:instrText>
      </w:r>
      <w:r>
        <w:rPr>
          <w:rFonts w:ascii="Times New Roman" w:hAnsi="Times New Roman"/>
        </w:rPr>
        <w:fldChar w:fldCharType="separate"/>
      </w:r>
      <w:r w:rsidR="00D03D1E">
        <w:rPr>
          <w:rFonts w:ascii="Times New Roman" w:hAnsi="Times New Roman"/>
          <w:noProof/>
        </w:rPr>
        <w:t>(EIA, 2016b)</w:t>
      </w:r>
      <w:r>
        <w:rPr>
          <w:rFonts w:ascii="Times New Roman" w:hAnsi="Times New Roman"/>
        </w:rPr>
        <w:fldChar w:fldCharType="end"/>
      </w:r>
      <w:r w:rsidR="00A61171">
        <w:rPr>
          <w:rFonts w:ascii="Times New Roman" w:hAnsi="Times New Roman"/>
        </w:rPr>
        <w:t>, and</w:t>
      </w:r>
      <w:r>
        <w:rPr>
          <w:rFonts w:ascii="Times New Roman" w:hAnsi="Times New Roman"/>
        </w:rPr>
        <w:t xml:space="preserve"> have high concentrations of mono</w:t>
      </w:r>
      <w:r w:rsidR="00C644A5">
        <w:rPr>
          <w:rFonts w:ascii="Times New Roman" w:hAnsi="Times New Roman"/>
        </w:rPr>
        <w:t>-</w:t>
      </w:r>
      <w:r>
        <w:rPr>
          <w:rFonts w:ascii="Times New Roman" w:hAnsi="Times New Roman"/>
        </w:rPr>
        <w:t xml:space="preserve"> and </w:t>
      </w:r>
      <w:r w:rsidR="00C644A5">
        <w:rPr>
          <w:rFonts w:ascii="Times New Roman" w:hAnsi="Times New Roman"/>
        </w:rPr>
        <w:t>poly-</w:t>
      </w:r>
      <w:r>
        <w:rPr>
          <w:rFonts w:ascii="Times New Roman" w:hAnsi="Times New Roman"/>
        </w:rPr>
        <w:t xml:space="preserve">unsaturated fatty acids </w:t>
      </w:r>
      <w:r>
        <w:rPr>
          <w:rFonts w:ascii="Times New Roman" w:hAnsi="Times New Roman"/>
        </w:rPr>
        <w:fldChar w:fldCharType="begin"/>
      </w:r>
      <w:r>
        <w:rPr>
          <w:rFonts w:ascii="Times New Roman" w:hAnsi="Times New Roman"/>
        </w:rPr>
        <w:instrText xml:space="preserve"> ADDIN EN.CITE &lt;EndNote&gt;&lt;Cite&gt;&lt;Author&gt;Knothe&lt;/Author&gt;&lt;Year&gt;2008&lt;/Year&gt;&lt;RecNum&gt;105&lt;/RecNum&gt;&lt;DisplayText&gt;(Knothe, 2008)&lt;/DisplayText&gt;&lt;record&gt;&lt;rec-number&gt;105&lt;/rec-number&gt;&lt;foreign-keys&gt;&lt;key app="EN" db-id="pszfrvzpmrvsf1erpsvx5fvl95fxfpr9wvew" timestamp="1457404961"&gt;105&lt;/key&gt;&lt;/foreign-keys&gt;&lt;ref-type name="Journal Article"&gt;17&lt;/ref-type&gt;&lt;contributors&gt;&lt;authors&gt;&lt;author&gt;Knothe, Gerhard&lt;/author&gt;&lt;/authors&gt;&lt;/contributors&gt;&lt;titles&gt;&lt;title&gt;“Designer” biodiesel: optimizing fatty ester composition to improve fuel properties†&lt;/title&gt;&lt;secondary-title&gt;Energy &amp;amp; Fuels&lt;/secondary-title&gt;&lt;/titles&gt;&lt;periodical&gt;&lt;full-title&gt;Energy &amp;amp; Fuels&lt;/full-title&gt;&lt;/periodical&gt;&lt;pages&gt;1358-1364&lt;/pages&gt;&lt;volume&gt;22&lt;/volume&gt;&lt;number&gt;2&lt;/number&gt;&lt;dates&gt;&lt;year&gt;2008&lt;/year&gt;&lt;/dates&gt;&lt;isbn&gt;0887-0624&lt;/isbn&gt;&lt;urls&gt;&lt;/urls&gt;&lt;/record&gt;&lt;/Cite&gt;&lt;/EndNote&gt;</w:instrText>
      </w:r>
      <w:r>
        <w:rPr>
          <w:rFonts w:ascii="Times New Roman" w:hAnsi="Times New Roman"/>
        </w:rPr>
        <w:fldChar w:fldCharType="separate"/>
      </w:r>
      <w:r>
        <w:rPr>
          <w:rFonts w:ascii="Times New Roman" w:hAnsi="Times New Roman"/>
          <w:noProof/>
        </w:rPr>
        <w:t>(Knothe, 2008)</w:t>
      </w:r>
      <w:r>
        <w:rPr>
          <w:rFonts w:ascii="Times New Roman" w:hAnsi="Times New Roman"/>
        </w:rPr>
        <w:fldChar w:fldCharType="end"/>
      </w:r>
      <w:r>
        <w:rPr>
          <w:rFonts w:ascii="Times New Roman" w:hAnsi="Times New Roman"/>
        </w:rPr>
        <w:t xml:space="preserve">. Other </w:t>
      </w:r>
      <w:r w:rsidR="00D27BD6">
        <w:rPr>
          <w:rFonts w:ascii="Times New Roman" w:hAnsi="Times New Roman"/>
        </w:rPr>
        <w:t>well-known</w:t>
      </w:r>
      <w:r>
        <w:rPr>
          <w:rFonts w:ascii="Times New Roman" w:hAnsi="Times New Roman"/>
        </w:rPr>
        <w:t xml:space="preserve"> </w:t>
      </w:r>
      <w:r w:rsidR="00CD4F7F">
        <w:rPr>
          <w:rFonts w:ascii="Times New Roman" w:hAnsi="Times New Roman"/>
        </w:rPr>
        <w:t xml:space="preserve">feedstocks </w:t>
      </w:r>
      <w:r>
        <w:rPr>
          <w:rFonts w:ascii="Times New Roman" w:hAnsi="Times New Roman"/>
        </w:rPr>
        <w:t xml:space="preserve">are palm oil and tallow </w:t>
      </w:r>
      <w:r>
        <w:rPr>
          <w:rFonts w:ascii="Times New Roman" w:hAnsi="Times New Roman"/>
        </w:rPr>
        <w:fldChar w:fldCharType="begin"/>
      </w:r>
      <w:r w:rsidR="00D03D1E">
        <w:rPr>
          <w:rFonts w:ascii="Times New Roman" w:hAnsi="Times New Roman"/>
        </w:rPr>
        <w:instrText xml:space="preserve"> ADDIN EN.CITE &lt;EndNote&gt;&lt;Cite&gt;&lt;Author&gt;EIA&lt;/Author&gt;&lt;Year&gt;2016&lt;/Year&gt;&lt;RecNum&gt;176&lt;/RecNum&gt;&lt;DisplayText&gt;(EIA, 2016b)&lt;/DisplayText&gt;&lt;record&gt;&lt;rec-number&gt;176&lt;/rec-number&gt;&lt;foreign-keys&gt;&lt;key app="EN" db-id="pszfrvzpmrvsf1erpsvx5fvl95fxfpr9wvew" timestamp="1465931185"&gt;176&lt;/key&gt;&lt;/foreign-keys&gt;&lt;ref-type name="Journal Article"&gt;17&lt;/ref-type&gt;&lt;contributors&gt;&lt;authors&gt;&lt;author&gt;EIA&lt;/author&gt;&lt;/authors&gt;&lt;/contributors&gt;&lt;titles&gt;&lt;title&gt;U.S Energy Information Administration, Monthly Biodiesel Production Report March 2016&lt;/title&gt;&lt;/titles&gt;&lt;dates&gt;&lt;year&gt;2016&lt;/year&gt;&lt;/dates&gt;&lt;urls&gt;&lt;/urls&gt;&lt;/record&gt;&lt;/Cite&gt;&lt;/EndNote&gt;</w:instrText>
      </w:r>
      <w:r>
        <w:rPr>
          <w:rFonts w:ascii="Times New Roman" w:hAnsi="Times New Roman"/>
        </w:rPr>
        <w:fldChar w:fldCharType="separate"/>
      </w:r>
      <w:r w:rsidR="00D03D1E">
        <w:rPr>
          <w:rFonts w:ascii="Times New Roman" w:hAnsi="Times New Roman"/>
          <w:noProof/>
        </w:rPr>
        <w:t>(EIA, 2016b)</w:t>
      </w:r>
      <w:r>
        <w:rPr>
          <w:rFonts w:ascii="Times New Roman" w:hAnsi="Times New Roman"/>
        </w:rPr>
        <w:fldChar w:fldCharType="end"/>
      </w:r>
      <w:r>
        <w:rPr>
          <w:rFonts w:ascii="Times New Roman" w:hAnsi="Times New Roman"/>
        </w:rPr>
        <w:t xml:space="preserve">, </w:t>
      </w:r>
      <w:r w:rsidR="00CD4F7F">
        <w:rPr>
          <w:rFonts w:ascii="Times New Roman" w:hAnsi="Times New Roman"/>
        </w:rPr>
        <w:t>which</w:t>
      </w:r>
      <w:r>
        <w:rPr>
          <w:rFonts w:ascii="Times New Roman" w:hAnsi="Times New Roman"/>
        </w:rPr>
        <w:t xml:space="preserve"> </w:t>
      </w:r>
      <w:r w:rsidR="00CD4F7F">
        <w:rPr>
          <w:rFonts w:ascii="Times New Roman" w:hAnsi="Times New Roman"/>
        </w:rPr>
        <w:t xml:space="preserve">contain </w:t>
      </w:r>
      <w:r>
        <w:rPr>
          <w:rFonts w:ascii="Times New Roman" w:hAnsi="Times New Roman"/>
        </w:rPr>
        <w:t xml:space="preserve">abundant saturated fatty acids </w:t>
      </w:r>
      <w:r>
        <w:rPr>
          <w:rFonts w:ascii="Times New Roman" w:hAnsi="Times New Roman"/>
        </w:rPr>
        <w:fldChar w:fldCharType="begin"/>
      </w:r>
      <w:r>
        <w:rPr>
          <w:rFonts w:ascii="Times New Roman" w:hAnsi="Times New Roman"/>
        </w:rPr>
        <w:instrText xml:space="preserve"> ADDIN EN.CITE &lt;EndNote&gt;&lt;Cite&gt;&lt;Author&gt;Knothe&lt;/Author&gt;&lt;Year&gt;2008&lt;/Year&gt;&lt;RecNum&gt;105&lt;/RecNum&gt;&lt;DisplayText&gt;(Knothe, 2008)&lt;/DisplayText&gt;&lt;record&gt;&lt;rec-number&gt;105&lt;/rec-number&gt;&lt;foreign-keys&gt;&lt;key app="EN" db-id="pszfrvzpmrvsf1erpsvx5fvl95fxfpr9wvew" timestamp="1457404961"&gt;105&lt;/key&gt;&lt;/foreign-keys&gt;&lt;ref-type name="Journal Article"&gt;17&lt;/ref-type&gt;&lt;contributors&gt;&lt;authors&gt;&lt;author&gt;Knothe, Gerhard&lt;/author&gt;&lt;/authors&gt;&lt;/contributors&gt;&lt;titles&gt;&lt;title&gt;“Designer” biodiesel: optimizing fatty ester composition to improve fuel properties†&lt;/title&gt;&lt;secondary-title&gt;Energy &amp;amp; Fuels&lt;/secondary-title&gt;&lt;/titles&gt;&lt;periodical&gt;&lt;full-title&gt;Energy &amp;amp; Fuels&lt;/full-title&gt;&lt;/periodical&gt;&lt;pages&gt;1358-1364&lt;/pages&gt;&lt;volume&gt;22&lt;/volume&gt;&lt;number&gt;2&lt;/number&gt;&lt;dates&gt;&lt;year&gt;2008&lt;/year&gt;&lt;/dates&gt;&lt;isbn&gt;0887-0624&lt;/isbn&gt;&lt;urls&gt;&lt;/urls&gt;&lt;/record&gt;&lt;/Cite&gt;&lt;/EndNote&gt;</w:instrText>
      </w:r>
      <w:r>
        <w:rPr>
          <w:rFonts w:ascii="Times New Roman" w:hAnsi="Times New Roman"/>
        </w:rPr>
        <w:fldChar w:fldCharType="separate"/>
      </w:r>
      <w:r>
        <w:rPr>
          <w:rFonts w:ascii="Times New Roman" w:hAnsi="Times New Roman"/>
          <w:noProof/>
        </w:rPr>
        <w:t>(Knothe, 2008)</w:t>
      </w:r>
      <w:r>
        <w:rPr>
          <w:rFonts w:ascii="Times New Roman" w:hAnsi="Times New Roman"/>
        </w:rPr>
        <w:fldChar w:fldCharType="end"/>
      </w:r>
      <w:r>
        <w:rPr>
          <w:rFonts w:ascii="Times New Roman" w:hAnsi="Times New Roman"/>
        </w:rPr>
        <w:t xml:space="preserve">. </w:t>
      </w:r>
    </w:p>
    <w:p w14:paraId="1A76B0C4" w14:textId="77777777" w:rsidR="003417BB" w:rsidRDefault="003417BB" w:rsidP="00EA5269">
      <w:pPr>
        <w:pStyle w:val="ListParagraph"/>
        <w:ind w:left="360"/>
        <w:rPr>
          <w:rFonts w:ascii="Times New Roman" w:hAnsi="Times New Roman"/>
        </w:rPr>
      </w:pPr>
    </w:p>
    <w:p w14:paraId="566816FC" w14:textId="77777777" w:rsidR="003417BB" w:rsidRDefault="003417BB" w:rsidP="00EA5269">
      <w:pPr>
        <w:pStyle w:val="ListParagraph"/>
        <w:ind w:left="360"/>
        <w:rPr>
          <w:rFonts w:ascii="Times New Roman" w:hAnsi="Times New Roman"/>
        </w:rPr>
      </w:pPr>
      <w:r>
        <w:rPr>
          <w:rFonts w:ascii="Times New Roman" w:hAnsi="Times New Roman"/>
        </w:rPr>
        <w:t xml:space="preserve">We identified </w:t>
      </w:r>
      <w:r w:rsidRPr="008006F0">
        <w:rPr>
          <w:rFonts w:ascii="Times New Roman" w:hAnsi="Times New Roman"/>
        </w:rPr>
        <w:t xml:space="preserve">the FAMEs Palmitic (C16:0) and Linoleic Acid (C18:2) ME </w:t>
      </w:r>
      <w:r>
        <w:rPr>
          <w:rFonts w:ascii="Times New Roman" w:hAnsi="Times New Roman"/>
        </w:rPr>
        <w:t xml:space="preserve">as the compounds that accounted for most of the variation among clusters. Interestingly, Palmitic and Linoleic Acid ME </w:t>
      </w:r>
      <w:r w:rsidR="00D060E9">
        <w:rPr>
          <w:rFonts w:ascii="Times New Roman" w:hAnsi="Times New Roman"/>
        </w:rPr>
        <w:t xml:space="preserve">explained most of the variation in the fungal </w:t>
      </w:r>
      <w:r w:rsidRPr="008006F0">
        <w:rPr>
          <w:rFonts w:ascii="Times New Roman" w:hAnsi="Times New Roman"/>
        </w:rPr>
        <w:t>community structure</w:t>
      </w:r>
      <w:r w:rsidR="0098758A">
        <w:rPr>
          <w:rFonts w:ascii="Times New Roman" w:hAnsi="Times New Roman"/>
        </w:rPr>
        <w:t xml:space="preserve"> </w:t>
      </w:r>
      <w:r w:rsidR="007C026D">
        <w:rPr>
          <w:rFonts w:ascii="Times New Roman" w:hAnsi="Times New Roman"/>
        </w:rPr>
        <w:fldChar w:fldCharType="begin"/>
      </w:r>
      <w:r w:rsidR="00A7025D">
        <w:rPr>
          <w:rFonts w:ascii="Times New Roman" w:hAnsi="Times New Roman"/>
        </w:rPr>
        <w:instrText xml:space="preserve"> ADDIN EN.CITE &lt;EndNote&gt;&lt;Cite&gt;&lt;Author&gt;Stamps&lt;/Author&gt;&lt;Year&gt;2016&lt;/Year&gt;&lt;RecNum&gt;243&lt;/RecNum&gt;&lt;DisplayText&gt;(Stamps, 2016)&lt;/DisplayText&gt;&lt;record&gt;&lt;rec-number&gt;243&lt;/rec-number&gt;&lt;foreign-keys&gt;&lt;key app="EN" db-id="pszfrvzpmrvsf1erpsvx5fvl95fxfpr9wvew" timestamp="1469137007"&gt;243&lt;/key&gt;&lt;/foreign-keys&gt;&lt;ref-type name="Journal Article"&gt;17&lt;/ref-type&gt;&lt;contributors&gt;&lt;authors&gt;&lt;author&gt;Blake Stamps&lt;/author&gt;&lt;/authors&gt;&lt;/contributors&gt;&lt;titles&gt;&lt;title&gt;Ph.D. Dissertation: &amp;quot;The application of microbial community and population dynamics to processes within engineered systems&amp;quot;&lt;/title&gt;&lt;secondary-title&gt;Dissertation, University of Oklahoma&lt;/secondary-title&gt;&lt;/titles&gt;&lt;periodical&gt;&lt;full-title&gt;Dissertation, University of Oklahoma&lt;/full-title&gt;&lt;/periodical&gt;&lt;dates&gt;&lt;year&gt;2016&lt;/year&gt;&lt;/dates&gt;&lt;urls&gt;&lt;/urls&gt;&lt;/record&gt;&lt;/Cite&gt;&lt;/EndNote&gt;</w:instrText>
      </w:r>
      <w:r w:rsidR="007C026D">
        <w:rPr>
          <w:rFonts w:ascii="Times New Roman" w:hAnsi="Times New Roman"/>
        </w:rPr>
        <w:fldChar w:fldCharType="separate"/>
      </w:r>
      <w:r w:rsidR="007C026D">
        <w:rPr>
          <w:rFonts w:ascii="Times New Roman" w:hAnsi="Times New Roman"/>
          <w:noProof/>
        </w:rPr>
        <w:t>(Stamps, 2016)</w:t>
      </w:r>
      <w:r w:rsidR="007C026D">
        <w:rPr>
          <w:rFonts w:ascii="Times New Roman" w:hAnsi="Times New Roman"/>
        </w:rPr>
        <w:fldChar w:fldCharType="end"/>
      </w:r>
      <w:r w:rsidR="005A0D25">
        <w:rPr>
          <w:rFonts w:ascii="Times New Roman" w:hAnsi="Times New Roman"/>
        </w:rPr>
        <w:t>, suggesting a selective biodegradation</w:t>
      </w:r>
      <w:r>
        <w:rPr>
          <w:rFonts w:ascii="Times New Roman" w:hAnsi="Times New Roman"/>
        </w:rPr>
        <w:t xml:space="preserve">. The genus </w:t>
      </w:r>
      <w:proofErr w:type="spellStart"/>
      <w:r w:rsidRPr="00C34171">
        <w:rPr>
          <w:rFonts w:ascii="Times New Roman" w:hAnsi="Times New Roman"/>
          <w:i/>
        </w:rPr>
        <w:t>Byssochlamys</w:t>
      </w:r>
      <w:proofErr w:type="spellEnd"/>
      <w:r>
        <w:rPr>
          <w:rFonts w:ascii="Times New Roman" w:hAnsi="Times New Roman"/>
        </w:rPr>
        <w:t xml:space="preserve"> was an abundant OTU in the fungal community</w:t>
      </w:r>
      <w:r w:rsidR="007C026D">
        <w:rPr>
          <w:rFonts w:ascii="Times New Roman" w:hAnsi="Times New Roman"/>
        </w:rPr>
        <w:t xml:space="preserve"> </w:t>
      </w:r>
      <w:r w:rsidR="007C026D">
        <w:rPr>
          <w:rFonts w:ascii="Times New Roman" w:hAnsi="Times New Roman"/>
        </w:rPr>
        <w:fldChar w:fldCharType="begin"/>
      </w:r>
      <w:r w:rsidR="00A7025D">
        <w:rPr>
          <w:rFonts w:ascii="Times New Roman" w:hAnsi="Times New Roman"/>
        </w:rPr>
        <w:instrText xml:space="preserve"> ADDIN EN.CITE &lt;EndNote&gt;&lt;Cite&gt;&lt;Author&gt;Stamps&lt;/Author&gt;&lt;Year&gt;2016&lt;/Year&gt;&lt;RecNum&gt;243&lt;/RecNum&gt;&lt;DisplayText&gt;(Stamps, 2016)&lt;/DisplayText&gt;&lt;record&gt;&lt;rec-number&gt;243&lt;/rec-number&gt;&lt;foreign-keys&gt;&lt;key app="EN" db-id="pszfrvzpmrvsf1erpsvx5fvl95fxfpr9wvew" timestamp="1469137007"&gt;243&lt;/key&gt;&lt;/foreign-keys&gt;&lt;ref-type name="Journal Article"&gt;17&lt;/ref-type&gt;&lt;contributors&gt;&lt;authors&gt;&lt;author&gt;Blake Stamps&lt;/author&gt;&lt;/authors&gt;&lt;/contributors&gt;&lt;titles&gt;&lt;title&gt;Ph.D. Dissertation: &amp;quot;The application of microbial community and population dynamics to processes within engineered systems&amp;quot;&lt;/title&gt;&lt;secondary-title&gt;Dissertation, University of Oklahoma&lt;/secondary-title&gt;&lt;/titles&gt;&lt;periodical&gt;&lt;full-title&gt;Dissertation, University of Oklahoma&lt;/full-title&gt;&lt;/periodical&gt;&lt;dates&gt;&lt;year&gt;2016&lt;/year&gt;&lt;/dates&gt;&lt;urls&gt;&lt;/urls&gt;&lt;/record&gt;&lt;/Cite&gt;&lt;/EndNote&gt;</w:instrText>
      </w:r>
      <w:r w:rsidR="007C026D">
        <w:rPr>
          <w:rFonts w:ascii="Times New Roman" w:hAnsi="Times New Roman"/>
        </w:rPr>
        <w:fldChar w:fldCharType="separate"/>
      </w:r>
      <w:r w:rsidR="007C026D">
        <w:rPr>
          <w:rFonts w:ascii="Times New Roman" w:hAnsi="Times New Roman"/>
          <w:noProof/>
        </w:rPr>
        <w:t>(Stamps, 2016)</w:t>
      </w:r>
      <w:r w:rsidR="007C026D">
        <w:rPr>
          <w:rFonts w:ascii="Times New Roman" w:hAnsi="Times New Roman"/>
        </w:rPr>
        <w:fldChar w:fldCharType="end"/>
      </w:r>
      <w:r>
        <w:rPr>
          <w:rFonts w:ascii="Times New Roman" w:hAnsi="Times New Roman"/>
        </w:rPr>
        <w:t xml:space="preserve">. Because </w:t>
      </w:r>
      <w:proofErr w:type="spellStart"/>
      <w:r w:rsidRPr="00D35F0D">
        <w:rPr>
          <w:rFonts w:ascii="Times New Roman" w:hAnsi="Times New Roman"/>
          <w:i/>
        </w:rPr>
        <w:t>Byssochlamys</w:t>
      </w:r>
      <w:proofErr w:type="spellEnd"/>
      <w:r w:rsidRPr="00D35F0D">
        <w:rPr>
          <w:rFonts w:ascii="Times New Roman" w:hAnsi="Times New Roman"/>
          <w:i/>
        </w:rPr>
        <w:t xml:space="preserve"> sp</w:t>
      </w:r>
      <w:r>
        <w:rPr>
          <w:rFonts w:ascii="Times New Roman" w:hAnsi="Times New Roman"/>
        </w:rPr>
        <w:t xml:space="preserve">. can use B20 as sole source of carbon and energy </w:t>
      </w:r>
      <w:r>
        <w:rPr>
          <w:rFonts w:ascii="Times New Roman" w:hAnsi="Times New Roman"/>
        </w:rPr>
        <w:fldChar w:fldCharType="begin"/>
      </w:r>
      <w:r>
        <w:rPr>
          <w:rFonts w:ascii="Times New Roman" w:hAnsi="Times New Roman"/>
        </w:rPr>
        <w:instrText xml:space="preserve"> ADDIN EN.CITE &lt;EndNote&gt;&lt;Cite&gt;&lt;Author&gt;Andrade&lt;/Author&gt;&lt;Year&gt;Chapter 2&lt;/Year&gt;&lt;RecNum&gt;242&lt;/RecNum&gt;&lt;DisplayText&gt;(Andrade, Chapter 2)&lt;/DisplayText&gt;&lt;record&gt;&lt;rec-number&gt;242&lt;/rec-number&gt;&lt;foreign-keys&gt;&lt;key app="EN" db-id="pszfrvzpmrvsf1erpsvx5fvl95fxfpr9wvew" timestamp="1468923225"&gt;242&lt;/key&gt;&lt;/foreign-keys&gt;&lt;ref-type name="Journal Article"&gt;17&lt;/ref-type&gt;&lt;contributors&gt;&lt;authors&gt;&lt;author&gt;Oderay Andrade&lt;/author&gt;&lt;/authors&gt;&lt;/contributors&gt;&lt;titles&gt;&lt;title&gt;Characterization of fungal contaminants crom B20 storage tanks &lt;/title&gt;&lt;/titles&gt;&lt;dates&gt;&lt;year&gt;Chapter 2&lt;/year&gt;&lt;/dates&gt;&lt;urls&gt;&lt;/urls&gt;&lt;/record&gt;&lt;/Cite&gt;&lt;/EndNote&gt;</w:instrText>
      </w:r>
      <w:r>
        <w:rPr>
          <w:rFonts w:ascii="Times New Roman" w:hAnsi="Times New Roman"/>
        </w:rPr>
        <w:fldChar w:fldCharType="separate"/>
      </w:r>
      <w:r>
        <w:rPr>
          <w:rFonts w:ascii="Times New Roman" w:hAnsi="Times New Roman"/>
          <w:noProof/>
        </w:rPr>
        <w:t>(Andrade, Chapter 2)</w:t>
      </w:r>
      <w:r>
        <w:rPr>
          <w:rFonts w:ascii="Times New Roman" w:hAnsi="Times New Roman"/>
        </w:rPr>
        <w:fldChar w:fldCharType="end"/>
      </w:r>
      <w:r>
        <w:rPr>
          <w:rFonts w:ascii="Times New Roman" w:hAnsi="Times New Roman"/>
        </w:rPr>
        <w:t>, we use</w:t>
      </w:r>
      <w:r w:rsidR="00A61171">
        <w:rPr>
          <w:rFonts w:ascii="Times New Roman" w:hAnsi="Times New Roman"/>
        </w:rPr>
        <w:t>d</w:t>
      </w:r>
      <w:r>
        <w:rPr>
          <w:rFonts w:ascii="Times New Roman" w:hAnsi="Times New Roman"/>
        </w:rPr>
        <w:t xml:space="preserve"> it to </w:t>
      </w:r>
      <w:r w:rsidR="005A0D25">
        <w:rPr>
          <w:rFonts w:ascii="Times New Roman" w:hAnsi="Times New Roman"/>
        </w:rPr>
        <w:t xml:space="preserve">investigate </w:t>
      </w:r>
      <w:r>
        <w:rPr>
          <w:rFonts w:ascii="Times New Roman" w:hAnsi="Times New Roman"/>
        </w:rPr>
        <w:t xml:space="preserve"> selective biodegradation.  </w:t>
      </w:r>
    </w:p>
    <w:p w14:paraId="72469BD5" w14:textId="77777777" w:rsidR="003417BB" w:rsidRDefault="003417BB" w:rsidP="00EA5269">
      <w:pPr>
        <w:pStyle w:val="ListParagraph"/>
        <w:ind w:left="360"/>
        <w:rPr>
          <w:rFonts w:ascii="Times New Roman" w:hAnsi="Times New Roman"/>
        </w:rPr>
      </w:pPr>
    </w:p>
    <w:p w14:paraId="19D535DD" w14:textId="77777777" w:rsidR="003417BB" w:rsidRDefault="005A0D25" w:rsidP="00EA5269">
      <w:pPr>
        <w:pStyle w:val="ListParagraph"/>
        <w:ind w:left="360"/>
        <w:rPr>
          <w:rFonts w:ascii="Times New Roman" w:hAnsi="Times New Roman"/>
        </w:rPr>
      </w:pPr>
      <w:r>
        <w:rPr>
          <w:rFonts w:ascii="Times New Roman" w:hAnsi="Times New Roman"/>
        </w:rPr>
        <w:lastRenderedPageBreak/>
        <w:t>A</w:t>
      </w:r>
      <w:r w:rsidR="003417BB">
        <w:rPr>
          <w:rFonts w:ascii="Times New Roman" w:hAnsi="Times New Roman"/>
        </w:rPr>
        <w:t xml:space="preserve">n LDA </w:t>
      </w:r>
      <w:r w:rsidR="003417BB">
        <w:rPr>
          <w:rFonts w:ascii="Times New Roman" w:hAnsi="Times New Roman"/>
        </w:rPr>
        <w:fldChar w:fldCharType="begin"/>
      </w:r>
      <w:r w:rsidR="003417BB">
        <w:rPr>
          <w:rFonts w:ascii="Times New Roman" w:hAnsi="Times New Roman"/>
        </w:rPr>
        <w:instrText xml:space="preserve"> ADDIN EN.CITE &lt;EndNote&gt;&lt;Cite&gt;&lt;Author&gt;Hochkirchen&lt;/Author&gt;&lt;Year&gt;2010&lt;/Year&gt;&lt;RecNum&gt;235&lt;/RecNum&gt;&lt;DisplayText&gt;(Hochkirchen, 2010)&lt;/DisplayText&gt;&lt;record&gt;&lt;rec-number&gt;235&lt;/rec-number&gt;&lt;foreign-keys&gt;&lt;key app="EN" db-id="pszfrvzpmrvsf1erpsvx5fvl95fxfpr9wvew" timestamp="1468655895"&gt;235&lt;/key&gt;&lt;/foreign-keys&gt;&lt;ref-type name="Journal Article"&gt;17&lt;/ref-type&gt;&lt;contributors&gt;&lt;authors&gt;&lt;author&gt;Hochkirchen, Thomas&lt;/author&gt;&lt;/authors&gt;&lt;/contributors&gt;&lt;titles&gt;&lt;title&gt;Modern multivariate statistical techniques: Regression, classification, and manifold learning&lt;/title&gt;&lt;secondary-title&gt;Journal of the Royal Statistical Society: Series A (Statistics in Society)&lt;/secondary-title&gt;&lt;/titles&gt;&lt;periodical&gt;&lt;full-title&gt;Journal of the Royal Statistical Society: Series A (Statistics in Society)&lt;/full-title&gt;&lt;/periodical&gt;&lt;pages&gt;467-467&lt;/pages&gt;&lt;volume&gt;173&lt;/volume&gt;&lt;number&gt;2&lt;/number&gt;&lt;dates&gt;&lt;year&gt;2010&lt;/year&gt;&lt;/dates&gt;&lt;isbn&gt;1467-985X&lt;/isbn&gt;&lt;urls&gt;&lt;/urls&gt;&lt;/record&gt;&lt;/Cite&gt;&lt;/EndNote&gt;</w:instrText>
      </w:r>
      <w:r w:rsidR="003417BB">
        <w:rPr>
          <w:rFonts w:ascii="Times New Roman" w:hAnsi="Times New Roman"/>
        </w:rPr>
        <w:fldChar w:fldCharType="separate"/>
      </w:r>
      <w:r w:rsidR="003417BB">
        <w:rPr>
          <w:rFonts w:ascii="Times New Roman" w:hAnsi="Times New Roman"/>
          <w:noProof/>
        </w:rPr>
        <w:t>(Hochkirchen, 2010)</w:t>
      </w:r>
      <w:r w:rsidR="003417BB">
        <w:rPr>
          <w:rFonts w:ascii="Times New Roman" w:hAnsi="Times New Roman"/>
        </w:rPr>
        <w:fldChar w:fldCharType="end"/>
      </w:r>
      <w:r w:rsidR="003417BB">
        <w:rPr>
          <w:rFonts w:ascii="Times New Roman" w:hAnsi="Times New Roman"/>
        </w:rPr>
        <w:t xml:space="preserve"> was constructed using </w:t>
      </w:r>
      <w:r w:rsidR="008135C8">
        <w:rPr>
          <w:rFonts w:ascii="Times New Roman" w:hAnsi="Times New Roman"/>
        </w:rPr>
        <w:t xml:space="preserve">GC/MS chemical profile </w:t>
      </w:r>
      <w:r w:rsidR="003417BB">
        <w:rPr>
          <w:rFonts w:ascii="Times New Roman" w:hAnsi="Times New Roman"/>
        </w:rPr>
        <w:t xml:space="preserve">data </w:t>
      </w:r>
      <w:r w:rsidR="008135C8">
        <w:rPr>
          <w:rFonts w:ascii="Times New Roman" w:hAnsi="Times New Roman"/>
        </w:rPr>
        <w:t>of the fuel component of the</w:t>
      </w:r>
      <w:r w:rsidR="003417BB">
        <w:rPr>
          <w:rFonts w:ascii="Times New Roman" w:hAnsi="Times New Roman"/>
        </w:rPr>
        <w:t xml:space="preserve"> B20 biodegradation experiments with </w:t>
      </w:r>
      <w:proofErr w:type="spellStart"/>
      <w:r w:rsidR="003417BB" w:rsidRPr="005F5952">
        <w:rPr>
          <w:rFonts w:ascii="Times New Roman" w:hAnsi="Times New Roman"/>
          <w:i/>
        </w:rPr>
        <w:t>Byssochlamys</w:t>
      </w:r>
      <w:proofErr w:type="spellEnd"/>
      <w:r w:rsidR="003417BB" w:rsidRPr="005F5952">
        <w:rPr>
          <w:rFonts w:ascii="Times New Roman" w:hAnsi="Times New Roman"/>
          <w:i/>
        </w:rPr>
        <w:t xml:space="preserve"> sp</w:t>
      </w:r>
      <w:r w:rsidR="00A511E4">
        <w:rPr>
          <w:rFonts w:ascii="Times New Roman" w:hAnsi="Times New Roman"/>
          <w:i/>
        </w:rPr>
        <w:t>.</w:t>
      </w:r>
      <w:r w:rsidR="003417BB" w:rsidRPr="005F5952">
        <w:rPr>
          <w:rFonts w:ascii="Times New Roman" w:hAnsi="Times New Roman"/>
          <w:i/>
        </w:rPr>
        <w:t xml:space="preserve"> </w:t>
      </w:r>
      <w:r w:rsidR="003417BB">
        <w:rPr>
          <w:rFonts w:ascii="Times New Roman" w:hAnsi="Times New Roman"/>
        </w:rPr>
        <w:t>SW2 (Fig</w:t>
      </w:r>
      <w:r w:rsidR="00A61171">
        <w:rPr>
          <w:rFonts w:ascii="Times New Roman" w:hAnsi="Times New Roman"/>
        </w:rPr>
        <w:t>.</w:t>
      </w:r>
      <w:r w:rsidR="003417BB">
        <w:rPr>
          <w:rFonts w:ascii="Times New Roman" w:hAnsi="Times New Roman"/>
        </w:rPr>
        <w:t xml:space="preserve"> 3.4). Palmitic and </w:t>
      </w:r>
      <w:r w:rsidR="001479CC">
        <w:rPr>
          <w:rFonts w:ascii="Times New Roman" w:hAnsi="Times New Roman"/>
        </w:rPr>
        <w:t>l</w:t>
      </w:r>
      <w:r w:rsidR="003417BB">
        <w:rPr>
          <w:rFonts w:ascii="Times New Roman" w:hAnsi="Times New Roman"/>
        </w:rPr>
        <w:t xml:space="preserve">inoleic </w:t>
      </w:r>
      <w:r w:rsidR="001479CC">
        <w:rPr>
          <w:rFonts w:ascii="Times New Roman" w:hAnsi="Times New Roman"/>
        </w:rPr>
        <w:t>a</w:t>
      </w:r>
      <w:r w:rsidR="003417BB">
        <w:rPr>
          <w:rFonts w:ascii="Times New Roman" w:hAnsi="Times New Roman"/>
        </w:rPr>
        <w:t xml:space="preserve">cid ME corresponded to the largest and negative linear coefficients </w:t>
      </w:r>
      <w:r w:rsidR="003417BB">
        <w:rPr>
          <w:rFonts w:ascii="Times New Roman" w:hAnsi="Times New Roman"/>
        </w:rPr>
        <w:fldChar w:fldCharType="begin"/>
      </w:r>
      <w:r w:rsidR="003417BB">
        <w:rPr>
          <w:rFonts w:ascii="Times New Roman" w:hAnsi="Times New Roman"/>
        </w:rPr>
        <w:instrText xml:space="preserve"> ADDIN EN.CITE &lt;EndNote&gt;&lt;Cite&gt;&lt;Author&gt;Brereton&lt;/Author&gt;&lt;Year&gt;2009&lt;/Year&gt;&lt;RecNum&gt;233&lt;/RecNum&gt;&lt;DisplayText&gt;(Brereton, 2009)&lt;/DisplayText&gt;&lt;record&gt;&lt;rec-number&gt;233&lt;/rec-number&gt;&lt;foreign-keys&gt;&lt;key app="EN" db-id="pszfrvzpmrvsf1erpsvx5fvl95fxfpr9wvew" timestamp="1468568658"&gt;233&lt;/key&gt;&lt;/foreign-keys&gt;&lt;ref-type name="Book"&gt;6&lt;/ref-type&gt;&lt;contributors&gt;&lt;authors&gt;&lt;author&gt;Brereton, Richard&lt;/author&gt;&lt;/authors&gt;&lt;/contributors&gt;&lt;titles&gt;&lt;title&gt;Chemometrics for pattern recognition&lt;/title&gt;&lt;/titles&gt;&lt;dates&gt;&lt;year&gt;2009&lt;/year&gt;&lt;/dates&gt;&lt;publisher&gt;John Wiley &amp;amp; Sons&lt;/publisher&gt;&lt;isbn&gt;0470746475&lt;/isbn&gt;&lt;urls&gt;&lt;/urls&gt;&lt;/record&gt;&lt;/Cite&gt;&lt;/EndNote&gt;</w:instrText>
      </w:r>
      <w:r w:rsidR="003417BB">
        <w:rPr>
          <w:rFonts w:ascii="Times New Roman" w:hAnsi="Times New Roman"/>
        </w:rPr>
        <w:fldChar w:fldCharType="separate"/>
      </w:r>
      <w:r w:rsidR="003417BB">
        <w:rPr>
          <w:rFonts w:ascii="Times New Roman" w:hAnsi="Times New Roman"/>
          <w:noProof/>
        </w:rPr>
        <w:t>(Brereton, 2009)</w:t>
      </w:r>
      <w:r w:rsidR="003417BB">
        <w:rPr>
          <w:rFonts w:ascii="Times New Roman" w:hAnsi="Times New Roman"/>
        </w:rPr>
        <w:fldChar w:fldCharType="end"/>
      </w:r>
      <w:r w:rsidR="003417BB">
        <w:rPr>
          <w:rFonts w:ascii="Times New Roman" w:hAnsi="Times New Roman"/>
        </w:rPr>
        <w:t xml:space="preserve">, which indicate a preferential degradation of </w:t>
      </w:r>
      <w:r w:rsidR="00B45136">
        <w:rPr>
          <w:rFonts w:ascii="Times New Roman" w:hAnsi="Times New Roman"/>
        </w:rPr>
        <w:t xml:space="preserve">palmitic </w:t>
      </w:r>
      <w:r w:rsidR="003417BB">
        <w:rPr>
          <w:rFonts w:ascii="Times New Roman" w:hAnsi="Times New Roman"/>
        </w:rPr>
        <w:t xml:space="preserve">and </w:t>
      </w:r>
      <w:r w:rsidR="00B45136">
        <w:rPr>
          <w:rFonts w:ascii="Times New Roman" w:hAnsi="Times New Roman"/>
        </w:rPr>
        <w:t xml:space="preserve">linoleic acid </w:t>
      </w:r>
      <w:r w:rsidR="003417BB">
        <w:rPr>
          <w:rFonts w:ascii="Times New Roman" w:hAnsi="Times New Roman"/>
        </w:rPr>
        <w:t>ME</w:t>
      </w:r>
      <w:r w:rsidR="008135C8">
        <w:rPr>
          <w:rFonts w:ascii="Times New Roman" w:hAnsi="Times New Roman"/>
        </w:rPr>
        <w:t xml:space="preserve"> by this organism</w:t>
      </w:r>
      <w:r w:rsidR="003417BB">
        <w:rPr>
          <w:rFonts w:ascii="Times New Roman" w:hAnsi="Times New Roman"/>
        </w:rPr>
        <w:t xml:space="preserve">. This is consistent with other studies that show that </w:t>
      </w:r>
      <w:proofErr w:type="spellStart"/>
      <w:r w:rsidR="003417BB" w:rsidRPr="004853EC">
        <w:rPr>
          <w:rFonts w:ascii="Times New Roman" w:hAnsi="Times New Roman"/>
          <w:i/>
        </w:rPr>
        <w:t>Byssochlamys</w:t>
      </w:r>
      <w:proofErr w:type="spellEnd"/>
      <w:r w:rsidR="003417BB">
        <w:rPr>
          <w:rFonts w:ascii="Times New Roman" w:hAnsi="Times New Roman"/>
          <w:i/>
        </w:rPr>
        <w:t xml:space="preserve"> sp. </w:t>
      </w:r>
      <w:r w:rsidR="003417BB">
        <w:rPr>
          <w:rFonts w:ascii="Times New Roman" w:hAnsi="Times New Roman"/>
        </w:rPr>
        <w:t xml:space="preserve">and a close relative </w:t>
      </w:r>
      <w:proofErr w:type="spellStart"/>
      <w:r w:rsidR="00A511E4" w:rsidRPr="00F14EC5">
        <w:rPr>
          <w:rFonts w:ascii="Times New Roman" w:hAnsi="Times New Roman"/>
          <w:i/>
        </w:rPr>
        <w:t>Paecilomyces</w:t>
      </w:r>
      <w:proofErr w:type="spellEnd"/>
      <w:r w:rsidR="003417BB" w:rsidRPr="00F14EC5">
        <w:rPr>
          <w:rFonts w:ascii="Times New Roman" w:hAnsi="Times New Roman"/>
          <w:i/>
        </w:rPr>
        <w:t xml:space="preserve"> </w:t>
      </w:r>
      <w:proofErr w:type="spellStart"/>
      <w:r w:rsidR="003417BB" w:rsidRPr="00F14EC5">
        <w:rPr>
          <w:rFonts w:ascii="Times New Roman" w:hAnsi="Times New Roman"/>
          <w:i/>
        </w:rPr>
        <w:t>variotti</w:t>
      </w:r>
      <w:proofErr w:type="spellEnd"/>
      <w:r w:rsidR="003417BB">
        <w:rPr>
          <w:rFonts w:ascii="Times New Roman" w:hAnsi="Times New Roman"/>
          <w:i/>
        </w:rPr>
        <w:t xml:space="preserve">, </w:t>
      </w:r>
      <w:r w:rsidR="003417BB">
        <w:rPr>
          <w:rFonts w:ascii="Times New Roman" w:hAnsi="Times New Roman"/>
        </w:rPr>
        <w:t xml:space="preserve">can degrade palmitic acid </w:t>
      </w:r>
      <w:r w:rsidR="008135C8">
        <w:rPr>
          <w:rFonts w:ascii="Times New Roman" w:hAnsi="Times New Roman"/>
        </w:rPr>
        <w:t xml:space="preserve">ME </w:t>
      </w:r>
      <w:r w:rsidR="003417BB">
        <w:rPr>
          <w:rFonts w:ascii="Times New Roman" w:hAnsi="Times New Roman"/>
        </w:rPr>
        <w:t xml:space="preserve">in storage tanks </w:t>
      </w:r>
      <w:r w:rsidR="003417BB">
        <w:rPr>
          <w:rFonts w:ascii="Times New Roman" w:hAnsi="Times New Roman"/>
        </w:rPr>
        <w:fldChar w:fldCharType="begin"/>
      </w:r>
      <w:r w:rsidR="003417BB">
        <w:rPr>
          <w:rFonts w:ascii="Times New Roman" w:hAnsi="Times New Roman"/>
        </w:rPr>
        <w:instrText xml:space="preserve"> ADDIN EN.CITE &lt;EndNote&gt;&lt;Cite&gt;&lt;Author&gt;Curvelo&lt;/Author&gt;&lt;Year&gt;2011&lt;/Year&gt;&lt;RecNum&gt;112&lt;/RecNum&gt;&lt;DisplayText&gt;(Andrade, Chapter 2; Curvelo, Almeida, Nunes, &amp;amp; Feitosa, 2011)&lt;/DisplayText&gt;&lt;record&gt;&lt;rec-number&gt;112&lt;/rec-number&gt;&lt;foreign-keys&gt;&lt;key app="EN" db-id="pszfrvzpmrvsf1erpsvx5fvl95fxfpr9wvew" timestamp="1458857695"&gt;112&lt;/key&gt;&lt;/foreign-keys&gt;&lt;ref-type name="Journal Article"&gt;17&lt;/ref-type&gt;&lt;contributors&gt;&lt;authors&gt;&lt;author&gt;Curvelo, Fabiana Martins&lt;/author&gt;&lt;author&gt;Almeida, Deusdélia Teixeira de&lt;/author&gt;&lt;author&gt;Nunes, Itaciara Larroza&lt;/author&gt;&lt;author&gt;Feitosa, Sabrina&lt;/author&gt;&lt;/authors&gt;&lt;/contributors&gt;&lt;titles&gt;&lt;title&gt;Qualidade do óleo de palma bruto (Elaeis guineensis): matéria-prima para fritura de acarajés&lt;/title&gt;&lt;secondary-title&gt;Revista do Instituto Adolfo Lutz (Impresso)&lt;/secondary-title&gt;&lt;/titles&gt;&lt;periodical&gt;&lt;full-title&gt;Revista do Instituto Adolfo Lutz (Impresso)&lt;/full-title&gt;&lt;/periodical&gt;&lt;pages&gt;641-646&lt;/pages&gt;&lt;volume&gt;70&lt;/volume&gt;&lt;number&gt;4&lt;/number&gt;&lt;dates&gt;&lt;year&gt;2011&lt;/year&gt;&lt;/dates&gt;&lt;isbn&gt;0073-9855&lt;/isbn&gt;&lt;urls&gt;&lt;/urls&gt;&lt;/record&gt;&lt;/Cite&gt;&lt;Cite&gt;&lt;Author&gt;Andrade&lt;/Author&gt;&lt;Year&gt;Chapter 2&lt;/Year&gt;&lt;RecNum&gt;242&lt;/RecNum&gt;&lt;record&gt;&lt;rec-number&gt;242&lt;/rec-number&gt;&lt;foreign-keys&gt;&lt;key app="EN" db-id="pszfrvzpmrvsf1erpsvx5fvl95fxfpr9wvew" timestamp="1468923225"&gt;242&lt;/key&gt;&lt;/foreign-keys&gt;&lt;ref-type name="Journal Article"&gt;17&lt;/ref-type&gt;&lt;contributors&gt;&lt;authors&gt;&lt;author&gt;Oderay Andrade&lt;/author&gt;&lt;/authors&gt;&lt;/contributors&gt;&lt;titles&gt;&lt;title&gt;Characterization of fungal contaminants crom B20 storage tanks &lt;/title&gt;&lt;/titles&gt;&lt;dates&gt;&lt;year&gt;Chapter 2&lt;/year&gt;&lt;/dates&gt;&lt;urls&gt;&lt;/urls&gt;&lt;/record&gt;&lt;/Cite&gt;&lt;/EndNote&gt;</w:instrText>
      </w:r>
      <w:r w:rsidR="003417BB">
        <w:rPr>
          <w:rFonts w:ascii="Times New Roman" w:hAnsi="Times New Roman"/>
        </w:rPr>
        <w:fldChar w:fldCharType="separate"/>
      </w:r>
      <w:r w:rsidR="003417BB">
        <w:rPr>
          <w:rFonts w:ascii="Times New Roman" w:hAnsi="Times New Roman"/>
          <w:noProof/>
        </w:rPr>
        <w:t>(Andrade, Chapter 2; Curvelo, Almeida, Nunes, &amp; Feitosa, 2011)</w:t>
      </w:r>
      <w:r w:rsidR="003417BB">
        <w:rPr>
          <w:rFonts w:ascii="Times New Roman" w:hAnsi="Times New Roman"/>
        </w:rPr>
        <w:fldChar w:fldCharType="end"/>
      </w:r>
      <w:r w:rsidR="003417BB">
        <w:rPr>
          <w:rFonts w:ascii="Times New Roman" w:hAnsi="Times New Roman"/>
        </w:rPr>
        <w:t xml:space="preserve">. New feedstocks rich in palmitic acid ME </w:t>
      </w:r>
      <w:r w:rsidR="003417BB">
        <w:rPr>
          <w:rFonts w:ascii="Times New Roman" w:hAnsi="Times New Roman"/>
        </w:rPr>
        <w:fldChar w:fldCharType="begin"/>
      </w:r>
      <w:r w:rsidR="003417BB">
        <w:rPr>
          <w:rFonts w:ascii="Times New Roman" w:hAnsi="Times New Roman"/>
        </w:rPr>
        <w:instrText xml:space="preserve"> ADDIN EN.CITE &lt;EndNote&gt;&lt;Cite&gt;&lt;Author&gt;Chen&lt;/Author&gt;&lt;Year&gt;2015&lt;/Year&gt;&lt;RecNum&gt;116&lt;/RecNum&gt;&lt;DisplayText&gt;(Chen et al., 2015; Fazaeli &amp;amp; Aliyan, 2015)&lt;/DisplayText&gt;&lt;record&gt;&lt;rec-number&gt;116&lt;/rec-number&gt;&lt;foreign-keys&gt;&lt;key app="EN" db-id="pszfrvzpmrvsf1erpsvx5fvl95fxfpr9wvew" timestamp="1458880469"&gt;116&lt;/key&gt;&lt;/foreign-keys&gt;&lt;ref-type name="Journal Article"&gt;17&lt;/ref-type&gt;&lt;contributors&gt;&lt;authors&gt;&lt;author&gt;Chen, Wei&lt;/author&gt;&lt;author&gt;Ma, Lin&lt;/author&gt;&lt;author&gt;Zhou, Peng-peng&lt;/author&gt;&lt;author&gt;Zhu, Yuan-min&lt;/author&gt;&lt;author&gt;Wang, Xiao-peng&lt;/author&gt;&lt;author&gt;Luo, Xin-an&lt;/author&gt;&lt;author&gt;Bao, Zhen-dong&lt;/author&gt;&lt;author&gt;Yu, Long-jiang&lt;/author&gt;&lt;/authors&gt;&lt;/contributors&gt;&lt;titles&gt;&lt;title&gt;A novel feedstock for biodiesel production: The application of palmitic acid from Schizochytrium&lt;/title&gt;&lt;secondary-title&gt;Energy&lt;/secondary-title&gt;&lt;/titles&gt;&lt;periodical&gt;&lt;full-title&gt;Energy&lt;/full-title&gt;&lt;/periodical&gt;&lt;pages&gt;128-138&lt;/pages&gt;&lt;volume&gt;86&lt;/volume&gt;&lt;dates&gt;&lt;year&gt;2015&lt;/year&gt;&lt;/dates&gt;&lt;isbn&gt;0360-5442&lt;/isbn&gt;&lt;urls&gt;&lt;/urls&gt;&lt;/record&gt;&lt;/Cite&gt;&lt;Cite&gt;&lt;Author&gt;Fazaeli&lt;/Author&gt;&lt;Year&gt;2015&lt;/Year&gt;&lt;RecNum&gt;115&lt;/RecNum&gt;&lt;record&gt;&lt;rec-number&gt;115&lt;/rec-number&gt;&lt;foreign-keys&gt;&lt;key app="EN" db-id="pszfrvzpmrvsf1erpsvx5fvl95fxfpr9wvew" timestamp="1458880273"&gt;115&lt;/key&gt;&lt;/foreign-keys&gt;&lt;ref-type name="Journal Article"&gt;17&lt;/ref-type&gt;&lt;contributors&gt;&lt;authors&gt;&lt;author&gt;Fazaeli, Razieh&lt;/author&gt;&lt;author&gt;Aliyan, Hamid&lt;/author&gt;&lt;/authors&gt;&lt;/contributors&gt;&lt;titles&gt;&lt;title&gt;Production of biodiesel through esterification of palmitic acid using 12-tungestoposphoric acid supported on nanocavity of aluminium incorporated mesoporous SBA-15&lt;/title&gt;&lt;secondary-title&gt;Russian Journal of Applied Chemistry&lt;/secondary-title&gt;&lt;/titles&gt;&lt;periodical&gt;&lt;full-title&gt;Russian Journal of Applied Chemistry&lt;/full-title&gt;&lt;/periodical&gt;&lt;pages&gt;676-681&lt;/pages&gt;&lt;volume&gt;88&lt;/volume&gt;&lt;number&gt;4&lt;/number&gt;&lt;dates&gt;&lt;year&gt;2015&lt;/year&gt;&lt;/dates&gt;&lt;isbn&gt;1070-4272&lt;/isbn&gt;&lt;urls&gt;&lt;/urls&gt;&lt;/record&gt;&lt;/Cite&gt;&lt;/EndNote&gt;</w:instrText>
      </w:r>
      <w:r w:rsidR="003417BB">
        <w:rPr>
          <w:rFonts w:ascii="Times New Roman" w:hAnsi="Times New Roman"/>
        </w:rPr>
        <w:fldChar w:fldCharType="separate"/>
      </w:r>
      <w:r w:rsidR="003417BB">
        <w:rPr>
          <w:rFonts w:ascii="Times New Roman" w:hAnsi="Times New Roman"/>
          <w:noProof/>
        </w:rPr>
        <w:t>(Chen et al., 2015; Fazaeli &amp; Aliyan, 2015)</w:t>
      </w:r>
      <w:r w:rsidR="003417BB">
        <w:rPr>
          <w:rFonts w:ascii="Times New Roman" w:hAnsi="Times New Roman"/>
        </w:rPr>
        <w:fldChar w:fldCharType="end"/>
      </w:r>
      <w:r w:rsidR="003417BB">
        <w:rPr>
          <w:rFonts w:ascii="Times New Roman" w:hAnsi="Times New Roman"/>
        </w:rPr>
        <w:t xml:space="preserve"> are considered a promising alternative to satisfy future biodiesel demands.</w:t>
      </w:r>
      <w:r w:rsidR="003417BB" w:rsidRPr="00163B75">
        <w:rPr>
          <w:rFonts w:ascii="Times New Roman" w:hAnsi="Times New Roman"/>
        </w:rPr>
        <w:t xml:space="preserve"> </w:t>
      </w:r>
      <w:r w:rsidR="008135C8">
        <w:rPr>
          <w:rFonts w:ascii="Times New Roman" w:hAnsi="Times New Roman"/>
        </w:rPr>
        <w:t>In this study; however, we quite clearly show</w:t>
      </w:r>
      <w:r w:rsidR="003417BB" w:rsidRPr="00163B75">
        <w:rPr>
          <w:rFonts w:ascii="Times New Roman" w:hAnsi="Times New Roman"/>
        </w:rPr>
        <w:t xml:space="preserve"> the susceptibility of </w:t>
      </w:r>
      <w:r>
        <w:rPr>
          <w:rFonts w:ascii="Times New Roman" w:hAnsi="Times New Roman"/>
        </w:rPr>
        <w:t xml:space="preserve">palmitic acid ME in B20 biodiesel </w:t>
      </w:r>
      <w:r w:rsidR="003417BB" w:rsidRPr="00163B75">
        <w:rPr>
          <w:rFonts w:ascii="Times New Roman" w:hAnsi="Times New Roman"/>
        </w:rPr>
        <w:t>to microbial contamination during storage</w:t>
      </w:r>
      <w:r w:rsidR="008135C8">
        <w:rPr>
          <w:rFonts w:ascii="Times New Roman" w:hAnsi="Times New Roman"/>
        </w:rPr>
        <w:t xml:space="preserve">, especially by </w:t>
      </w:r>
      <w:r w:rsidR="003417BB">
        <w:rPr>
          <w:rFonts w:ascii="Times New Roman" w:hAnsi="Times New Roman"/>
        </w:rPr>
        <w:t xml:space="preserve">fungi of the genus </w:t>
      </w:r>
      <w:proofErr w:type="spellStart"/>
      <w:r w:rsidR="003417BB" w:rsidRPr="002F232F">
        <w:rPr>
          <w:rFonts w:ascii="Times New Roman" w:hAnsi="Times New Roman"/>
          <w:i/>
        </w:rPr>
        <w:t>Byssochlamys</w:t>
      </w:r>
      <w:proofErr w:type="spellEnd"/>
      <w:r w:rsidR="003417BB">
        <w:rPr>
          <w:rFonts w:ascii="Times New Roman" w:hAnsi="Times New Roman"/>
        </w:rPr>
        <w:t xml:space="preserve">. </w:t>
      </w:r>
    </w:p>
    <w:p w14:paraId="23801FF3" w14:textId="77777777" w:rsidR="003417BB" w:rsidRDefault="003417BB" w:rsidP="00EA5269">
      <w:pPr>
        <w:pStyle w:val="ListParagraph"/>
        <w:ind w:left="360"/>
        <w:rPr>
          <w:rFonts w:ascii="Times New Roman" w:hAnsi="Times New Roman"/>
        </w:rPr>
      </w:pPr>
    </w:p>
    <w:p w14:paraId="05567DC1" w14:textId="77777777" w:rsidR="003417BB" w:rsidRDefault="003417BB" w:rsidP="00EA5269">
      <w:pPr>
        <w:pStyle w:val="ListParagraph"/>
        <w:ind w:left="360"/>
        <w:rPr>
          <w:rFonts w:ascii="Times New Roman" w:hAnsi="Times New Roman"/>
        </w:rPr>
      </w:pPr>
      <w:r>
        <w:rPr>
          <w:rFonts w:ascii="Times New Roman" w:hAnsi="Times New Roman"/>
        </w:rPr>
        <w:t>T</w:t>
      </w:r>
      <w:r w:rsidRPr="00786A43">
        <w:rPr>
          <w:rFonts w:ascii="Times New Roman" w:hAnsi="Times New Roman"/>
        </w:rPr>
        <w:t>he</w:t>
      </w:r>
      <w:r>
        <w:rPr>
          <w:rFonts w:ascii="Times New Roman" w:hAnsi="Times New Roman"/>
        </w:rPr>
        <w:t xml:space="preserve"> LDA</w:t>
      </w:r>
      <w:r w:rsidRPr="00786A43">
        <w:rPr>
          <w:rFonts w:ascii="Times New Roman" w:hAnsi="Times New Roman"/>
        </w:rPr>
        <w:t xml:space="preserve"> model </w:t>
      </w:r>
      <w:r>
        <w:rPr>
          <w:rFonts w:ascii="Times New Roman" w:hAnsi="Times New Roman"/>
        </w:rPr>
        <w:t xml:space="preserve">was </w:t>
      </w:r>
      <w:r w:rsidRPr="00786A43">
        <w:rPr>
          <w:rFonts w:ascii="Times New Roman" w:hAnsi="Times New Roman"/>
        </w:rPr>
        <w:t>used to objectively classify samples</w:t>
      </w:r>
      <w:r>
        <w:rPr>
          <w:rFonts w:ascii="Times New Roman" w:hAnsi="Times New Roman"/>
        </w:rPr>
        <w:t xml:space="preserve"> of B20 fuel</w:t>
      </w:r>
      <w:r w:rsidRPr="00786A43">
        <w:rPr>
          <w:rFonts w:ascii="Times New Roman" w:hAnsi="Times New Roman"/>
        </w:rPr>
        <w:t xml:space="preserve"> </w:t>
      </w:r>
      <w:r w:rsidR="008135C8">
        <w:rPr>
          <w:rFonts w:ascii="Times New Roman" w:hAnsi="Times New Roman"/>
        </w:rPr>
        <w:t xml:space="preserve">from storage tanks in service </w:t>
      </w:r>
      <w:r w:rsidRPr="00786A43">
        <w:rPr>
          <w:rFonts w:ascii="Times New Roman" w:hAnsi="Times New Roman"/>
        </w:rPr>
        <w:t>into groups</w:t>
      </w:r>
      <w:r w:rsidR="00B45136">
        <w:rPr>
          <w:rFonts w:ascii="Times New Roman" w:hAnsi="Times New Roman"/>
        </w:rPr>
        <w:t xml:space="preserve"> and </w:t>
      </w:r>
      <w:r w:rsidR="008135C8">
        <w:rPr>
          <w:rFonts w:ascii="Times New Roman" w:hAnsi="Times New Roman"/>
        </w:rPr>
        <w:t xml:space="preserve">identify </w:t>
      </w:r>
      <w:r>
        <w:rPr>
          <w:rFonts w:ascii="Times New Roman" w:hAnsi="Times New Roman"/>
        </w:rPr>
        <w:t>patterns of fungal biodegradation</w:t>
      </w:r>
      <w:r w:rsidRPr="00786A43">
        <w:rPr>
          <w:rFonts w:ascii="Times New Roman" w:hAnsi="Times New Roman"/>
        </w:rPr>
        <w:t>.</w:t>
      </w:r>
      <w:r>
        <w:rPr>
          <w:rFonts w:ascii="Times New Roman" w:hAnsi="Times New Roman"/>
        </w:rPr>
        <w:t xml:space="preserve"> Samples of B20 obtained from the bottom of the</w:t>
      </w:r>
      <w:r w:rsidR="008135C8">
        <w:rPr>
          <w:rFonts w:ascii="Times New Roman" w:hAnsi="Times New Roman"/>
        </w:rPr>
        <w:t>se</w:t>
      </w:r>
      <w:r>
        <w:rPr>
          <w:rFonts w:ascii="Times New Roman" w:hAnsi="Times New Roman"/>
        </w:rPr>
        <w:t xml:space="preserve"> tanks were c</w:t>
      </w:r>
      <w:r w:rsidR="00A61171">
        <w:rPr>
          <w:rFonts w:ascii="Times New Roman" w:hAnsi="Times New Roman"/>
        </w:rPr>
        <w:t>lassified as biodegraded (Fig.</w:t>
      </w:r>
      <w:r>
        <w:rPr>
          <w:rFonts w:ascii="Times New Roman" w:hAnsi="Times New Roman"/>
        </w:rPr>
        <w:t xml:space="preserve"> 3.5). This prediction was reasonable considerin</w:t>
      </w:r>
      <w:r w:rsidR="00A61171">
        <w:rPr>
          <w:rFonts w:ascii="Times New Roman" w:hAnsi="Times New Roman"/>
        </w:rPr>
        <w:t xml:space="preserve">g that </w:t>
      </w:r>
      <w:r>
        <w:rPr>
          <w:rFonts w:ascii="Times New Roman" w:hAnsi="Times New Roman"/>
        </w:rPr>
        <w:t>most of the microbial contaminants will thrive</w:t>
      </w:r>
      <w:r w:rsidR="008135C8">
        <w:rPr>
          <w:rFonts w:ascii="Times New Roman" w:hAnsi="Times New Roman"/>
        </w:rPr>
        <w:t xml:space="preserve"> in the bottom of tanks</w:t>
      </w:r>
      <w:r>
        <w:rPr>
          <w:rFonts w:ascii="Times New Roman" w:hAnsi="Times New Roman"/>
        </w:rPr>
        <w:t xml:space="preserve"> due to water accumulation </w:t>
      </w:r>
      <w:r>
        <w:rPr>
          <w:rFonts w:ascii="Times New Roman" w:hAnsi="Times New Roman"/>
        </w:rPr>
        <w:fldChar w:fldCharType="begin"/>
      </w:r>
      <w:r>
        <w:rPr>
          <w:rFonts w:ascii="Times New Roman" w:hAnsi="Times New Roman"/>
        </w:rPr>
        <w:instrText xml:space="preserve"> ADDIN EN.CITE &lt;EndNote&gt;&lt;Cite&gt;&lt;Author&gt;Bento&lt;/Author&gt;&lt;Year&gt;2001&lt;/Year&gt;&lt;RecNum&gt;103&lt;/RecNum&gt;&lt;DisplayText&gt;(Bento &amp;amp; Gaylarde, 2001)&lt;/DisplayText&gt;&lt;record&gt;&lt;rec-number&gt;103&lt;/rec-number&gt;&lt;foreign-keys&gt;&lt;key app="EN" db-id="pszfrvzpmrvsf1erpsvx5fvl95fxfpr9wvew" timestamp="1456615012"&gt;103&lt;/key&gt;&lt;/foreign-keys&gt;&lt;ref-type name="Journal Article"&gt;17&lt;/ref-type&gt;&lt;contributors&gt;&lt;authors&gt;&lt;author&gt;Bento, Fátima M&lt;/author&gt;&lt;author&gt;Gaylarde, Christine C&lt;/author&gt;&lt;/authors&gt;&lt;/contributors&gt;&lt;titles&gt;&lt;title&gt;Biodeterioration of stored diesel oil: studies in Brazil&lt;/title&gt;&lt;secondary-title&gt;International Biodeterioration &amp;amp; Biodegradation&lt;/secondary-title&gt;&lt;/titles&gt;&lt;periodical&gt;&lt;full-title&gt;International Biodeterioration &amp;amp; Biodegradation&lt;/full-title&gt;&lt;/periodical&gt;&lt;pages&gt;107-112&lt;/pages&gt;&lt;volume&gt;47&lt;/volume&gt;&lt;number&gt;2&lt;/number&gt;&lt;dates&gt;&lt;year&gt;2001&lt;/year&gt;&lt;/dates&gt;&lt;isbn&gt;0964-8305&lt;/isbn&gt;&lt;urls&gt;&lt;/urls&gt;&lt;/record&gt;&lt;/Cite&gt;&lt;/EndNote&gt;</w:instrText>
      </w:r>
      <w:r>
        <w:rPr>
          <w:rFonts w:ascii="Times New Roman" w:hAnsi="Times New Roman"/>
        </w:rPr>
        <w:fldChar w:fldCharType="separate"/>
      </w:r>
      <w:r>
        <w:rPr>
          <w:rFonts w:ascii="Times New Roman" w:hAnsi="Times New Roman"/>
          <w:noProof/>
        </w:rPr>
        <w:t>(Bento &amp; Gaylarde, 2001)</w:t>
      </w:r>
      <w:r>
        <w:rPr>
          <w:rFonts w:ascii="Times New Roman" w:hAnsi="Times New Roman"/>
        </w:rPr>
        <w:fldChar w:fldCharType="end"/>
      </w:r>
      <w:r w:rsidR="00B45136">
        <w:rPr>
          <w:rFonts w:ascii="Times New Roman" w:hAnsi="Times New Roman"/>
        </w:rPr>
        <w:t xml:space="preserve"> and only very limited mixing occurs in these tanks</w:t>
      </w:r>
      <w:r>
        <w:rPr>
          <w:rFonts w:ascii="Times New Roman" w:hAnsi="Times New Roman"/>
        </w:rPr>
        <w:t xml:space="preserve">. </w:t>
      </w:r>
      <w:r w:rsidR="008135C8">
        <w:rPr>
          <w:rFonts w:ascii="Times New Roman" w:hAnsi="Times New Roman"/>
        </w:rPr>
        <w:t>T</w:t>
      </w:r>
      <w:r>
        <w:rPr>
          <w:rFonts w:ascii="Times New Roman" w:hAnsi="Times New Roman"/>
        </w:rPr>
        <w:t xml:space="preserve">he water-fuel interface </w:t>
      </w:r>
      <w:r w:rsidR="008135C8">
        <w:rPr>
          <w:rFonts w:ascii="Times New Roman" w:hAnsi="Times New Roman"/>
        </w:rPr>
        <w:t>is often the location</w:t>
      </w:r>
      <w:r>
        <w:rPr>
          <w:rFonts w:ascii="Times New Roman" w:hAnsi="Times New Roman"/>
        </w:rPr>
        <w:t xml:space="preserve"> of </w:t>
      </w:r>
      <w:r w:rsidR="008135C8">
        <w:rPr>
          <w:rFonts w:ascii="Times New Roman" w:hAnsi="Times New Roman"/>
        </w:rPr>
        <w:t xml:space="preserve">dense </w:t>
      </w:r>
      <w:r>
        <w:rPr>
          <w:rFonts w:ascii="Times New Roman" w:hAnsi="Times New Roman"/>
        </w:rPr>
        <w:t xml:space="preserve">fungal biofilms and thus biodegradation of the fuel </w:t>
      </w:r>
      <w:r>
        <w:rPr>
          <w:rFonts w:ascii="Times New Roman" w:hAnsi="Times New Roman"/>
        </w:rPr>
        <w:fldChar w:fldCharType="begin"/>
      </w:r>
      <w:r>
        <w:rPr>
          <w:rFonts w:ascii="Times New Roman" w:hAnsi="Times New Roman"/>
        </w:rPr>
        <w:instrText xml:space="preserve"> ADDIN EN.CITE &lt;EndNote&gt;&lt;Cite&gt;&lt;Author&gt;Passman&lt;/Author&gt;&lt;Year&gt;2003&lt;/Year&gt;&lt;RecNum&gt;43&lt;/RecNum&gt;&lt;DisplayText&gt;(Passman, 2003)&lt;/DisplayText&gt;&lt;record&gt;&lt;rec-number&gt;43&lt;/rec-number&gt;&lt;foreign-keys&gt;&lt;key app="EN" db-id="pszfrvzpmrvsf1erpsvx5fvl95fxfpr9wvew" timestamp="1429110316"&gt;43&lt;/key&gt;&lt;/foreign-keys&gt;&lt;ref-type name="Journal Article"&gt;17&lt;/ref-type&gt;&lt;contributors&gt;&lt;authors&gt;&lt;author&gt;Passman, Frederick J&lt;/author&gt;&lt;/authors&gt;&lt;/contributors&gt;&lt;titles&gt;&lt;title&gt;Introduction to fuel microbiology&lt;/title&gt;&lt;secondary-title&gt;ASTM Manual&lt;/secondary-title&gt;&lt;/titles&gt;&lt;periodical&gt;&lt;full-title&gt;ASTM Manual&lt;/full-title&gt;&lt;/periodical&gt;&lt;pages&gt;1-13&lt;/pages&gt;&lt;volume&gt;47&lt;/volume&gt;&lt;dates&gt;&lt;year&gt;2003&lt;/year&gt;&lt;/dates&gt;&lt;urls&gt;&lt;/urls&gt;&lt;/record&gt;&lt;/Cite&gt;&lt;/EndNote&gt;</w:instrText>
      </w:r>
      <w:r>
        <w:rPr>
          <w:rFonts w:ascii="Times New Roman" w:hAnsi="Times New Roman"/>
        </w:rPr>
        <w:fldChar w:fldCharType="separate"/>
      </w:r>
      <w:r>
        <w:rPr>
          <w:rFonts w:ascii="Times New Roman" w:hAnsi="Times New Roman"/>
          <w:noProof/>
        </w:rPr>
        <w:t>(Passman, 2003)</w:t>
      </w:r>
      <w:r>
        <w:rPr>
          <w:rFonts w:ascii="Times New Roman" w:hAnsi="Times New Roman"/>
        </w:rPr>
        <w:fldChar w:fldCharType="end"/>
      </w:r>
      <w:r>
        <w:rPr>
          <w:rFonts w:ascii="Times New Roman" w:hAnsi="Times New Roman"/>
        </w:rPr>
        <w:t>.</w:t>
      </w:r>
    </w:p>
    <w:p w14:paraId="62230BBC" w14:textId="77777777" w:rsidR="003417BB" w:rsidRDefault="003417BB" w:rsidP="00EA5269">
      <w:pPr>
        <w:pStyle w:val="ListParagraph"/>
        <w:ind w:left="360"/>
        <w:rPr>
          <w:rFonts w:ascii="Times New Roman" w:hAnsi="Times New Roman"/>
        </w:rPr>
      </w:pPr>
    </w:p>
    <w:p w14:paraId="75861518" w14:textId="276B8CA7" w:rsidR="003417BB" w:rsidRDefault="003417BB" w:rsidP="00EA5269">
      <w:pPr>
        <w:pStyle w:val="ListParagraph"/>
        <w:ind w:left="360"/>
        <w:rPr>
          <w:rFonts w:ascii="Times New Roman" w:hAnsi="Times New Roman"/>
        </w:rPr>
      </w:pPr>
      <w:r>
        <w:rPr>
          <w:rFonts w:ascii="Times New Roman" w:hAnsi="Times New Roman"/>
        </w:rPr>
        <w:lastRenderedPageBreak/>
        <w:t xml:space="preserve">The LDA prediction of patterns of biodegradation </w:t>
      </w:r>
      <w:r w:rsidR="008135C8">
        <w:rPr>
          <w:rFonts w:ascii="Times New Roman" w:hAnsi="Times New Roman"/>
        </w:rPr>
        <w:t xml:space="preserve">appeared </w:t>
      </w:r>
      <w:r>
        <w:rPr>
          <w:rFonts w:ascii="Times New Roman" w:hAnsi="Times New Roman"/>
        </w:rPr>
        <w:t xml:space="preserve">to be </w:t>
      </w:r>
      <w:r w:rsidR="008135C8">
        <w:rPr>
          <w:rFonts w:ascii="Times New Roman" w:hAnsi="Times New Roman"/>
        </w:rPr>
        <w:t>an effective</w:t>
      </w:r>
      <w:r>
        <w:rPr>
          <w:rFonts w:ascii="Times New Roman" w:hAnsi="Times New Roman"/>
        </w:rPr>
        <w:t xml:space="preserve"> tool to evaluate fungal contamination during </w:t>
      </w:r>
      <w:r w:rsidR="00CA51EA">
        <w:rPr>
          <w:rFonts w:ascii="Times New Roman" w:hAnsi="Times New Roman"/>
        </w:rPr>
        <w:t xml:space="preserve">fuel </w:t>
      </w:r>
      <w:r>
        <w:rPr>
          <w:rFonts w:ascii="Times New Roman" w:hAnsi="Times New Roman"/>
        </w:rPr>
        <w:t>storage.  In the test set, we detected a biodegraded sam</w:t>
      </w:r>
      <w:r w:rsidR="00A61171">
        <w:rPr>
          <w:rFonts w:ascii="Times New Roman" w:hAnsi="Times New Roman"/>
        </w:rPr>
        <w:t xml:space="preserve">ple from </w:t>
      </w:r>
      <w:r w:rsidR="008135C8">
        <w:rPr>
          <w:rFonts w:ascii="Times New Roman" w:hAnsi="Times New Roman"/>
        </w:rPr>
        <w:t xml:space="preserve">the bottom of tank </w:t>
      </w:r>
      <w:r w:rsidR="00A61171">
        <w:rPr>
          <w:rFonts w:ascii="Times New Roman" w:hAnsi="Times New Roman"/>
        </w:rPr>
        <w:t xml:space="preserve">SE3 (#36, Fig. </w:t>
      </w:r>
      <w:r>
        <w:rPr>
          <w:rFonts w:ascii="Times New Roman" w:hAnsi="Times New Roman"/>
        </w:rPr>
        <w:t xml:space="preserve">3.5) that </w:t>
      </w:r>
      <w:r w:rsidR="008135C8">
        <w:rPr>
          <w:rFonts w:ascii="Times New Roman" w:hAnsi="Times New Roman"/>
        </w:rPr>
        <w:t>contained on</w:t>
      </w:r>
      <w:r w:rsidR="00CA51EA">
        <w:rPr>
          <w:rFonts w:ascii="Times New Roman" w:hAnsi="Times New Roman"/>
        </w:rPr>
        <w:t>l</w:t>
      </w:r>
      <w:r w:rsidR="008135C8">
        <w:rPr>
          <w:rFonts w:ascii="Times New Roman" w:hAnsi="Times New Roman"/>
        </w:rPr>
        <w:t xml:space="preserve">y </w:t>
      </w:r>
      <w:r>
        <w:rPr>
          <w:rFonts w:ascii="Times New Roman" w:hAnsi="Times New Roman"/>
        </w:rPr>
        <w:t xml:space="preserve">low </w:t>
      </w:r>
      <w:r w:rsidR="008135C8">
        <w:rPr>
          <w:rFonts w:ascii="Times New Roman" w:hAnsi="Times New Roman"/>
        </w:rPr>
        <w:t xml:space="preserve">amounts of </w:t>
      </w:r>
      <w:r w:rsidR="007A4707">
        <w:rPr>
          <w:rFonts w:ascii="Times New Roman" w:hAnsi="Times New Roman"/>
        </w:rPr>
        <w:t xml:space="preserve">adenosine triphosphate </w:t>
      </w:r>
      <w:r>
        <w:rPr>
          <w:rFonts w:ascii="Times New Roman" w:hAnsi="Times New Roman"/>
        </w:rPr>
        <w:t>(ATP</w:t>
      </w:r>
      <w:r w:rsidR="008135C8">
        <w:rPr>
          <w:rFonts w:ascii="Times New Roman" w:hAnsi="Times New Roman"/>
        </w:rPr>
        <w:t>;</w:t>
      </w:r>
      <w:r>
        <w:rPr>
          <w:rFonts w:ascii="Times New Roman" w:hAnsi="Times New Roman"/>
        </w:rPr>
        <w:t xml:space="preserve"> </w:t>
      </w:r>
      <w:r>
        <w:rPr>
          <w:rFonts w:ascii="Times New Roman" w:hAnsi="Times New Roman"/>
          <w:color w:val="000000"/>
        </w:rPr>
        <w:t>3.2X10</w:t>
      </w:r>
      <w:r>
        <w:rPr>
          <w:rFonts w:ascii="Times New Roman" w:hAnsi="Times New Roman"/>
          <w:color w:val="000000"/>
          <w:vertAlign w:val="superscript"/>
        </w:rPr>
        <w:t xml:space="preserve">2 </w:t>
      </w:r>
      <w:r>
        <w:rPr>
          <w:rFonts w:ascii="Times New Roman" w:hAnsi="Times New Roman"/>
          <w:color w:val="000000"/>
        </w:rPr>
        <w:t>RLU</w:t>
      </w:r>
      <w:r w:rsidR="007C026D">
        <w:rPr>
          <w:rFonts w:ascii="Times New Roman" w:hAnsi="Times New Roman"/>
          <w:color w:val="000000"/>
        </w:rPr>
        <w:t xml:space="preserve">, </w:t>
      </w:r>
      <w:r w:rsidR="007C026D">
        <w:rPr>
          <w:rFonts w:ascii="Times New Roman" w:hAnsi="Times New Roman"/>
          <w:color w:val="000000"/>
        </w:rPr>
        <w:fldChar w:fldCharType="begin"/>
      </w:r>
      <w:r w:rsidR="00A7025D">
        <w:rPr>
          <w:rFonts w:ascii="Times New Roman" w:hAnsi="Times New Roman"/>
          <w:color w:val="000000"/>
        </w:rPr>
        <w:instrText xml:space="preserve"> ADDIN EN.CITE &lt;EndNote&gt;&lt;Cite&gt;&lt;Author&gt;Stamps&lt;/Author&gt;&lt;Year&gt;2016&lt;/Year&gt;&lt;RecNum&gt;243&lt;/RecNum&gt;&lt;DisplayText&gt;(Stamps, 2016)&lt;/DisplayText&gt;&lt;record&gt;&lt;rec-number&gt;243&lt;/rec-number&gt;&lt;foreign-keys&gt;&lt;key app="EN" db-id="pszfrvzpmrvsf1erpsvx5fvl95fxfpr9wvew" timestamp="1469137007"&gt;243&lt;/key&gt;&lt;/foreign-keys&gt;&lt;ref-type name="Journal Article"&gt;17&lt;/ref-type&gt;&lt;contributors&gt;&lt;authors&gt;&lt;author&gt;Blake Stamps&lt;/author&gt;&lt;/authors&gt;&lt;/contributors&gt;&lt;titles&gt;&lt;title&gt;Ph.D. Dissertation: &amp;quot;The application of microbial community and population dynamics to processes within engineered systems&amp;quot;&lt;/title&gt;&lt;secondary-title&gt;Dissertation, University of Oklahoma&lt;/secondary-title&gt;&lt;/titles&gt;&lt;periodical&gt;&lt;full-title&gt;Dissertation, University of Oklahoma&lt;/full-title&gt;&lt;/periodical&gt;&lt;dates&gt;&lt;year&gt;2016&lt;/year&gt;&lt;/dates&gt;&lt;urls&gt;&lt;/urls&gt;&lt;/record&gt;&lt;/Cite&gt;&lt;/EndNote&gt;</w:instrText>
      </w:r>
      <w:r w:rsidR="007C026D">
        <w:rPr>
          <w:rFonts w:ascii="Times New Roman" w:hAnsi="Times New Roman"/>
          <w:color w:val="000000"/>
        </w:rPr>
        <w:fldChar w:fldCharType="separate"/>
      </w:r>
      <w:r w:rsidR="007C026D">
        <w:rPr>
          <w:rFonts w:ascii="Times New Roman" w:hAnsi="Times New Roman"/>
          <w:noProof/>
          <w:color w:val="000000"/>
        </w:rPr>
        <w:t>(Stamps, 2016)</w:t>
      </w:r>
      <w:r w:rsidR="007C026D">
        <w:rPr>
          <w:rFonts w:ascii="Times New Roman" w:hAnsi="Times New Roman"/>
          <w:color w:val="000000"/>
        </w:rPr>
        <w:fldChar w:fldCharType="end"/>
      </w:r>
      <w:r>
        <w:rPr>
          <w:rFonts w:ascii="Times New Roman" w:hAnsi="Times New Roman"/>
        </w:rPr>
        <w:t xml:space="preserve">) measured </w:t>
      </w:r>
      <w:r w:rsidRPr="00A61171">
        <w:rPr>
          <w:rFonts w:ascii="Times New Roman" w:hAnsi="Times New Roman"/>
          <w:i/>
        </w:rPr>
        <w:t>in situ</w:t>
      </w:r>
      <w:r>
        <w:rPr>
          <w:rFonts w:ascii="Times New Roman" w:hAnsi="Times New Roman"/>
        </w:rPr>
        <w:t xml:space="preserve">.  </w:t>
      </w:r>
      <w:r w:rsidR="00CA51EA">
        <w:rPr>
          <w:rFonts w:ascii="Times New Roman" w:hAnsi="Times New Roman"/>
        </w:rPr>
        <w:t xml:space="preserve">Quantification of </w:t>
      </w:r>
      <w:r>
        <w:rPr>
          <w:rFonts w:ascii="Times New Roman" w:hAnsi="Times New Roman"/>
        </w:rPr>
        <w:t xml:space="preserve">ATP </w:t>
      </w:r>
      <w:r w:rsidR="00CA51EA">
        <w:rPr>
          <w:rFonts w:ascii="Times New Roman" w:hAnsi="Times New Roman"/>
        </w:rPr>
        <w:t xml:space="preserve">is </w:t>
      </w:r>
      <w:r w:rsidR="008135C8">
        <w:rPr>
          <w:rFonts w:ascii="Times New Roman" w:hAnsi="Times New Roman"/>
        </w:rPr>
        <w:t>a</w:t>
      </w:r>
      <w:r>
        <w:rPr>
          <w:rFonts w:ascii="Times New Roman" w:hAnsi="Times New Roman"/>
        </w:rPr>
        <w:t xml:space="preserve"> standard method </w:t>
      </w:r>
      <w:r w:rsidR="00CA51EA">
        <w:rPr>
          <w:rFonts w:ascii="Times New Roman" w:hAnsi="Times New Roman"/>
        </w:rPr>
        <w:t>used</w:t>
      </w:r>
      <w:r>
        <w:rPr>
          <w:rFonts w:ascii="Times New Roman" w:hAnsi="Times New Roman"/>
        </w:rPr>
        <w:t xml:space="preserve"> </w:t>
      </w:r>
      <w:r w:rsidR="007A4707">
        <w:rPr>
          <w:rFonts w:ascii="Times New Roman" w:hAnsi="Times New Roman"/>
        </w:rPr>
        <w:t xml:space="preserve">to detect </w:t>
      </w:r>
      <w:r w:rsidR="008135C8">
        <w:rPr>
          <w:rFonts w:ascii="Times New Roman" w:hAnsi="Times New Roman"/>
        </w:rPr>
        <w:t>microbial contamination</w:t>
      </w:r>
      <w:r>
        <w:rPr>
          <w:rFonts w:ascii="Times New Roman" w:hAnsi="Times New Roman"/>
        </w:rPr>
        <w:t xml:space="preserve"> in fuel systems </w:t>
      </w:r>
      <w:r>
        <w:rPr>
          <w:rFonts w:ascii="Times New Roman" w:hAnsi="Times New Roman"/>
        </w:rPr>
        <w:fldChar w:fldCharType="begin"/>
      </w:r>
      <w:r>
        <w:rPr>
          <w:rFonts w:ascii="Times New Roman" w:hAnsi="Times New Roman"/>
        </w:rPr>
        <w:instrText xml:space="preserve"> ADDIN EN.CITE &lt;EndNote&gt;&lt;Cite&gt;&lt;Author&gt;ASTM:D7687&lt;/Author&gt;&lt;Year&gt;2011&lt;/Year&gt;&lt;RecNum&gt;240&lt;/RecNum&gt;&lt;DisplayText&gt;(ASTM:D7687, 2011)&lt;/DisplayText&gt;&lt;record&gt;&lt;rec-number&gt;240&lt;/rec-number&gt;&lt;foreign-keys&gt;&lt;key app="EN" db-id="pszfrvzpmrvsf1erpsvx5fvl95fxfpr9wvew" timestamp="1468918030"&gt;240&lt;/key&gt;&lt;/foreign-keys&gt;&lt;ref-type name="Journal Article"&gt;17&lt;/ref-type&gt;&lt;contributors&gt;&lt;authors&gt;&lt;author&gt;ASTM:D7687&lt;/author&gt;&lt;/authors&gt;&lt;/contributors&gt;&lt;titles&gt;&lt;title&gt;Standard Test Method for Measurement of Cellular Adenosine Triphosphate in Fuel, Fuel/Water Mixtures, and Fuel-Associated Water with Sample Concentration by Filtration&lt;/title&gt;&lt;/titles&gt;&lt;dates&gt;&lt;year&gt;2011&lt;/year&gt;&lt;/dates&gt;&lt;urls&gt;&lt;/urls&gt;&lt;/record&gt;&lt;/Cite&gt;&lt;/EndNote&gt;</w:instrText>
      </w:r>
      <w:r>
        <w:rPr>
          <w:rFonts w:ascii="Times New Roman" w:hAnsi="Times New Roman"/>
        </w:rPr>
        <w:fldChar w:fldCharType="separate"/>
      </w:r>
      <w:r>
        <w:rPr>
          <w:rFonts w:ascii="Times New Roman" w:hAnsi="Times New Roman"/>
          <w:noProof/>
        </w:rPr>
        <w:t>(ASTM:D7687, 2011)</w:t>
      </w:r>
      <w:r>
        <w:rPr>
          <w:rFonts w:ascii="Times New Roman" w:hAnsi="Times New Roman"/>
        </w:rPr>
        <w:fldChar w:fldCharType="end"/>
      </w:r>
      <w:r w:rsidR="00CA51EA">
        <w:rPr>
          <w:rFonts w:ascii="Times New Roman" w:hAnsi="Times New Roman"/>
        </w:rPr>
        <w:t>, but the results can be deceiving if the values are low</w:t>
      </w:r>
      <w:r>
        <w:rPr>
          <w:rFonts w:ascii="Times New Roman" w:hAnsi="Times New Roman"/>
        </w:rPr>
        <w:t xml:space="preserve">. </w:t>
      </w:r>
      <w:r w:rsidR="006A7E07">
        <w:rPr>
          <w:rFonts w:ascii="Times New Roman" w:hAnsi="Times New Roman"/>
        </w:rPr>
        <w:t>For instance, f</w:t>
      </w:r>
      <w:r>
        <w:rPr>
          <w:rFonts w:ascii="Times New Roman" w:hAnsi="Times New Roman"/>
        </w:rPr>
        <w:t xml:space="preserve">ungal spores have &lt;&lt; </w:t>
      </w:r>
      <w:r w:rsidRPr="00682058">
        <w:rPr>
          <w:rFonts w:ascii="Times New Roman" w:hAnsi="Times New Roman"/>
        </w:rPr>
        <w:t xml:space="preserve">1 </w:t>
      </w:r>
      <w:proofErr w:type="spellStart"/>
      <w:r w:rsidRPr="00682058">
        <w:rPr>
          <w:rFonts w:ascii="Times New Roman" w:hAnsi="Times New Roman"/>
        </w:rPr>
        <w:t>fg</w:t>
      </w:r>
      <w:proofErr w:type="spellEnd"/>
      <w:r>
        <w:rPr>
          <w:rFonts w:ascii="Times New Roman" w:hAnsi="Times New Roman"/>
        </w:rPr>
        <w:t xml:space="preserve"> </w:t>
      </w:r>
      <w:r w:rsidRPr="00682058">
        <w:rPr>
          <w:rFonts w:ascii="Times New Roman" w:hAnsi="Times New Roman"/>
        </w:rPr>
        <w:t>ATP</w:t>
      </w:r>
      <w:r>
        <w:rPr>
          <w:rFonts w:ascii="Times New Roman" w:hAnsi="Times New Roman"/>
        </w:rPr>
        <w:t xml:space="preserve">/spore </w:t>
      </w:r>
      <w:r>
        <w:rPr>
          <w:rFonts w:ascii="Times New Roman" w:hAnsi="Times New Roman"/>
        </w:rPr>
        <w:fldChar w:fldCharType="begin"/>
      </w:r>
      <w:r>
        <w:rPr>
          <w:rFonts w:ascii="Times New Roman" w:hAnsi="Times New Roman"/>
        </w:rPr>
        <w:instrText xml:space="preserve"> ADDIN EN.CITE &lt;EndNote&gt;&lt;Cite&gt;&lt;Author&gt;Passman&lt;/Author&gt;&lt;Year&gt;2013&lt;/Year&gt;&lt;RecNum&gt;39&lt;/RecNum&gt;&lt;DisplayText&gt;(Passman, 2013)&lt;/DisplayText&gt;&lt;record&gt;&lt;rec-number&gt;39&lt;/rec-number&gt;&lt;foreign-keys&gt;&lt;key app="EN" db-id="pszfrvzpmrvsf1erpsvx5fvl95fxfpr9wvew" timestamp="1429109939"&gt;39&lt;/key&gt;&lt;/foreign-keys&gt;&lt;ref-type name="Journal Article"&gt;17&lt;/ref-type&gt;&lt;contributors&gt;&lt;authors&gt;&lt;author&gt;Passman, Frederick J&lt;/author&gt;&lt;/authors&gt;&lt;/contributors&gt;&lt;titles&gt;&lt;title&gt;Microbial contamination and its control in fuels and fuel systems since 1980–a review&lt;/title&gt;&lt;secondary-title&gt;International Biodeterioration &amp;amp; Biodegradation&lt;/secondary-title&gt;&lt;/titles&gt;&lt;periodical&gt;&lt;full-title&gt;International Biodeterioration &amp;amp; Biodegradation&lt;/full-title&gt;&lt;/periodical&gt;&lt;pages&gt;88-104&lt;/pages&gt;&lt;volume&gt;81&lt;/volume&gt;&lt;dates&gt;&lt;year&gt;2013&lt;/year&gt;&lt;/dates&gt;&lt;isbn&gt;0964-8305&lt;/isbn&gt;&lt;urls&gt;&lt;/urls&gt;&lt;/record&gt;&lt;/Cite&gt;&lt;/EndNote&gt;</w:instrText>
      </w:r>
      <w:r>
        <w:rPr>
          <w:rFonts w:ascii="Times New Roman" w:hAnsi="Times New Roman"/>
        </w:rPr>
        <w:fldChar w:fldCharType="separate"/>
      </w:r>
      <w:r>
        <w:rPr>
          <w:rFonts w:ascii="Times New Roman" w:hAnsi="Times New Roman"/>
          <w:noProof/>
        </w:rPr>
        <w:t>(Passman, 2013)</w:t>
      </w:r>
      <w:r>
        <w:rPr>
          <w:rFonts w:ascii="Times New Roman" w:hAnsi="Times New Roman"/>
        </w:rPr>
        <w:fldChar w:fldCharType="end"/>
      </w:r>
      <w:r>
        <w:rPr>
          <w:rFonts w:ascii="Times New Roman" w:hAnsi="Times New Roman"/>
        </w:rPr>
        <w:t xml:space="preserve">, and their </w:t>
      </w:r>
      <w:r w:rsidR="00A61171">
        <w:rPr>
          <w:rFonts w:ascii="Times New Roman" w:hAnsi="Times New Roman"/>
        </w:rPr>
        <w:t xml:space="preserve">higher </w:t>
      </w:r>
      <w:r>
        <w:rPr>
          <w:rFonts w:ascii="Times New Roman" w:hAnsi="Times New Roman"/>
        </w:rPr>
        <w:t xml:space="preserve">hydrophobicity </w:t>
      </w:r>
      <w:r w:rsidR="002C24EC">
        <w:rPr>
          <w:rFonts w:ascii="Times New Roman" w:hAnsi="Times New Roman"/>
        </w:rPr>
        <w:t>can pull them to</w:t>
      </w:r>
      <w:r w:rsidR="00A61171">
        <w:rPr>
          <w:rFonts w:ascii="Times New Roman" w:hAnsi="Times New Roman"/>
        </w:rPr>
        <w:t xml:space="preserve"> the fuel phase compared with mycelium that lies in the fuel-water interface </w:t>
      </w:r>
      <w:r>
        <w:rPr>
          <w:rFonts w:ascii="Times New Roman" w:hAnsi="Times New Roman"/>
        </w:rPr>
        <w:fldChar w:fldCharType="begin"/>
      </w:r>
      <w:r>
        <w:rPr>
          <w:rFonts w:ascii="Times New Roman" w:hAnsi="Times New Roman"/>
        </w:rPr>
        <w:instrText xml:space="preserve"> ADDIN EN.CITE &lt;EndNote&gt;&lt;Cite&gt;&lt;Author&gt;Linder&lt;/Author&gt;&lt;Year&gt;2005&lt;/Year&gt;&lt;RecNum&gt;241&lt;/RecNum&gt;&lt;DisplayText&gt;(Linder, Szilvay, Nakari-Setälä, &amp;amp; Penttilä, 2005)&lt;/DisplayText&gt;&lt;record&gt;&lt;rec-number&gt;241&lt;/rec-number&gt;&lt;foreign-keys&gt;&lt;key app="EN" db-id="pszfrvzpmrvsf1erpsvx5fvl95fxfpr9wvew" timestamp="1468918422"&gt;241&lt;/key&gt;&lt;/foreign-keys&gt;&lt;ref-type name="Journal Article"&gt;17&lt;/ref-type&gt;&lt;contributors&gt;&lt;authors&gt;&lt;author&gt;Linder, Markus B&lt;/author&gt;&lt;author&gt;Szilvay, Géza R&lt;/author&gt;&lt;author&gt;Nakari-Setälä, Tiina&lt;/author&gt;&lt;author&gt;Penttilä, Merja E&lt;/author&gt;&lt;/authors&gt;&lt;/contributors&gt;&lt;titles&gt;&lt;title&gt;Hydrophobins: the protein-amphiphiles of filamentous fungi&lt;/title&gt;&lt;secondary-title&gt;FEMS microbiology reviews&lt;/secondary-title&gt;&lt;/titles&gt;&lt;periodical&gt;&lt;full-title&gt;FEMS Microbiology Reviews&lt;/full-title&gt;&lt;/periodical&gt;&lt;pages&gt;877-896&lt;/pages&gt;&lt;volume&gt;29&lt;/volume&gt;&lt;number&gt;5&lt;/number&gt;&lt;dates&gt;&lt;year&gt;2005&lt;/year&gt;&lt;/dates&gt;&lt;isbn&gt;1574-6976&lt;/isbn&gt;&lt;urls&gt;&lt;/urls&gt;&lt;/record&gt;&lt;/Cite&gt;&lt;/EndNote&gt;</w:instrText>
      </w:r>
      <w:r>
        <w:rPr>
          <w:rFonts w:ascii="Times New Roman" w:hAnsi="Times New Roman"/>
        </w:rPr>
        <w:fldChar w:fldCharType="separate"/>
      </w:r>
      <w:r>
        <w:rPr>
          <w:rFonts w:ascii="Times New Roman" w:hAnsi="Times New Roman"/>
          <w:noProof/>
        </w:rPr>
        <w:t>(Linder, Szilvay, Nakari-Setälä, &amp; Penttilä, 2005)</w:t>
      </w:r>
      <w:r>
        <w:rPr>
          <w:rFonts w:ascii="Times New Roman" w:hAnsi="Times New Roman"/>
        </w:rPr>
        <w:fldChar w:fldCharType="end"/>
      </w:r>
      <w:r w:rsidR="00A61171">
        <w:rPr>
          <w:rFonts w:ascii="Times New Roman" w:hAnsi="Times New Roman"/>
        </w:rPr>
        <w:t>.</w:t>
      </w:r>
      <w:r>
        <w:rPr>
          <w:rFonts w:ascii="Times New Roman" w:hAnsi="Times New Roman"/>
        </w:rPr>
        <w:t xml:space="preserve"> Thus, </w:t>
      </w:r>
      <w:r w:rsidR="00A61171">
        <w:rPr>
          <w:rFonts w:ascii="Times New Roman" w:hAnsi="Times New Roman"/>
        </w:rPr>
        <w:t>when sampling</w:t>
      </w:r>
      <w:r w:rsidR="002C24EC">
        <w:rPr>
          <w:rFonts w:ascii="Times New Roman" w:hAnsi="Times New Roman"/>
        </w:rPr>
        <w:t xml:space="preserve"> fuel </w:t>
      </w:r>
      <w:r w:rsidR="00A61171">
        <w:rPr>
          <w:rFonts w:ascii="Times New Roman" w:hAnsi="Times New Roman"/>
        </w:rPr>
        <w:t xml:space="preserve">contaminated </w:t>
      </w:r>
      <w:r w:rsidR="002C24EC">
        <w:rPr>
          <w:rFonts w:ascii="Times New Roman" w:hAnsi="Times New Roman"/>
        </w:rPr>
        <w:t>with fungi,</w:t>
      </w:r>
      <w:r w:rsidR="00A61171">
        <w:rPr>
          <w:rFonts w:ascii="Times New Roman" w:hAnsi="Times New Roman"/>
        </w:rPr>
        <w:t xml:space="preserve"> it is possible that</w:t>
      </w:r>
      <w:r>
        <w:rPr>
          <w:rFonts w:ascii="Times New Roman" w:hAnsi="Times New Roman"/>
        </w:rPr>
        <w:t xml:space="preserve"> only fungal spores</w:t>
      </w:r>
      <w:r w:rsidR="00A61171">
        <w:rPr>
          <w:rFonts w:ascii="Times New Roman" w:hAnsi="Times New Roman"/>
        </w:rPr>
        <w:t xml:space="preserve"> might be present</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&lt;EndNote&gt;&lt;Cite&gt;&lt;Author&gt;ASTM:D7687&lt;/Author&gt;&lt;Year&gt;2011&lt;/Year&gt;&lt;RecNum&gt;240&lt;/RecNum&gt;&lt;DisplayText&gt;(ASTM:D7687, 2011)&lt;/DisplayText&gt;&lt;record&gt;&lt;rec-number&gt;240&lt;/rec-number&gt;&lt;foreign-keys&gt;&lt;key app="EN" db-id="pszfrvzpmrvsf1erpsvx5fvl95fxfpr9wvew" timestamp="1468918030"&gt;240&lt;/key&gt;&lt;/foreign-keys&gt;&lt;ref-type name="Journal Article"&gt;17&lt;/ref-type&gt;&lt;contributors&gt;&lt;authors&gt;&lt;author&gt;ASTM:D7687&lt;/author&gt;&lt;/authors&gt;&lt;/contributors&gt;&lt;titles&gt;&lt;title&gt;Standard Test Method for Measurement of Cellular Adenosine Triphosphate in Fuel, Fuel/Water Mixtures, and Fuel-Associated Water with Sample Concentration by Filtration&lt;/title&gt;&lt;/titles&gt;&lt;dates&gt;&lt;year&gt;2011&lt;/year&gt;&lt;/dates&gt;&lt;urls&gt;&lt;/urls&gt;&lt;/record&gt;&lt;/Cite&gt;&lt;/EndNote&gt;</w:instrText>
      </w:r>
      <w:r>
        <w:rPr>
          <w:rFonts w:ascii="Times New Roman" w:hAnsi="Times New Roman"/>
        </w:rPr>
        <w:fldChar w:fldCharType="separate"/>
      </w:r>
      <w:r>
        <w:rPr>
          <w:rFonts w:ascii="Times New Roman" w:hAnsi="Times New Roman"/>
          <w:noProof/>
        </w:rPr>
        <w:t>(ASTM:D7687, 2011)</w:t>
      </w:r>
      <w:r>
        <w:rPr>
          <w:rFonts w:ascii="Times New Roman" w:hAnsi="Times New Roman"/>
        </w:rPr>
        <w:fldChar w:fldCharType="end"/>
      </w:r>
      <w:r>
        <w:rPr>
          <w:rFonts w:ascii="Times New Roman" w:hAnsi="Times New Roman"/>
        </w:rPr>
        <w:t>, generating</w:t>
      </w:r>
      <w:r w:rsidR="00A61171">
        <w:rPr>
          <w:rFonts w:ascii="Times New Roman" w:hAnsi="Times New Roman"/>
        </w:rPr>
        <w:t xml:space="preserve"> a false negative result with</w:t>
      </w:r>
      <w:r>
        <w:rPr>
          <w:rFonts w:ascii="Times New Roman" w:hAnsi="Times New Roman"/>
        </w:rPr>
        <w:t xml:space="preserve"> low ATP measurements below the detection limit </w:t>
      </w:r>
      <w:r>
        <w:rPr>
          <w:rFonts w:ascii="Times New Roman" w:hAnsi="Times New Roman"/>
        </w:rPr>
        <w:fldChar w:fldCharType="begin"/>
      </w:r>
      <w:r>
        <w:rPr>
          <w:rFonts w:ascii="Times New Roman" w:hAnsi="Times New Roman"/>
        </w:rPr>
        <w:instrText xml:space="preserve"> ADDIN EN.CITE &lt;EndNote&gt;&lt;Cite&gt;&lt;Author&gt;Passman&lt;/Author&gt;&lt;Year&gt;2013&lt;/Year&gt;&lt;RecNum&gt;39&lt;/RecNum&gt;&lt;DisplayText&gt;(Passman, 2013; Rakotonirainy, Heraud, &amp;amp; Lavédrine, 2003)&lt;/DisplayText&gt;&lt;record&gt;&lt;rec-number&gt;39&lt;/rec-number&gt;&lt;foreign-keys&gt;&lt;key app="EN" db-id="pszfrvzpmrvsf1erpsvx5fvl95fxfpr9wvew" timestamp="1429109939"&gt;39&lt;/key&gt;&lt;/foreign-keys&gt;&lt;ref-type name="Journal Article"&gt;17&lt;/ref-type&gt;&lt;contributors&gt;&lt;authors&gt;&lt;author&gt;Passman, Frederick J&lt;/author&gt;&lt;/authors&gt;&lt;/contributors&gt;&lt;titles&gt;&lt;title&gt;Microbial contamination and its control in fuels and fuel systems since 1980–a review&lt;/title&gt;&lt;secondary-title&gt;International Biodeterioration &amp;amp; Biodegradation&lt;/secondary-title&gt;&lt;/titles&gt;&lt;periodical&gt;&lt;full-title&gt;International Biodeterioration &amp;amp; Biodegradation&lt;/full-title&gt;&lt;/periodical&gt;&lt;pages&gt;88-104&lt;/pages&gt;&lt;volume&gt;81&lt;/volume&gt;&lt;dates&gt;&lt;year&gt;2013&lt;/year&gt;&lt;/dates&gt;&lt;isbn&gt;0964-8305&lt;/isbn&gt;&lt;urls&gt;&lt;/urls&gt;&lt;/record&gt;&lt;/Cite&gt;&lt;Cite&gt;&lt;Author&gt;Rakotonirainy&lt;/Author&gt;&lt;Year&gt;2003&lt;/Year&gt;&lt;RecNum&gt;239&lt;/RecNum&gt;&lt;record&gt;&lt;rec-number&gt;239&lt;/rec-number&gt;&lt;foreign-keys&gt;&lt;key app="EN" db-id="pszfrvzpmrvsf1erpsvx5fvl95fxfpr9wvew" timestamp="1468917134"&gt;239&lt;/key&gt;&lt;/foreign-keys&gt;&lt;ref-type name="Journal Article"&gt;17&lt;/ref-type&gt;&lt;contributors&gt;&lt;authors&gt;&lt;author&gt;Rakotonirainy, Malalanirina S&lt;/author&gt;&lt;author&gt;Heraud, Cecile&lt;/author&gt;&lt;author&gt;Lavédrine, Bertrand&lt;/author&gt;&lt;/authors&gt;&lt;/contributors&gt;&lt;titles&gt;&lt;title&gt;Detection of viable fungal spores contaminant on documents and rapid control of the effectiveness of an ethylene oxide disinfection using ATP assay&lt;/title&gt;&lt;secondary-title&gt;Luminescence&lt;/secondary-title&gt;&lt;/titles&gt;&lt;periodical&gt;&lt;full-title&gt;Luminescence&lt;/full-title&gt;&lt;/periodical&gt;&lt;pages&gt;113-121&lt;/pages&gt;&lt;volume&gt;18&lt;/volume&gt;&lt;number&gt;2&lt;/number&gt;&lt;dates&gt;&lt;year&gt;2003&lt;/year&gt;&lt;/dates&gt;&lt;isbn&gt;1522-7243&lt;/isbn&gt;&lt;urls&gt;&lt;/urls&gt;&lt;/record&gt;&lt;/Cite&gt;&lt;/EndNote&gt;</w:instrText>
      </w:r>
      <w:r>
        <w:rPr>
          <w:rFonts w:ascii="Times New Roman" w:hAnsi="Times New Roman"/>
        </w:rPr>
        <w:fldChar w:fldCharType="separate"/>
      </w:r>
      <w:r>
        <w:rPr>
          <w:rFonts w:ascii="Times New Roman" w:hAnsi="Times New Roman"/>
          <w:noProof/>
        </w:rPr>
        <w:t>(Passman, 2013; Rakotonirainy, Heraud, &amp; Lavédrine, 2003)</w:t>
      </w:r>
      <w:r>
        <w:rPr>
          <w:rFonts w:ascii="Times New Roman" w:hAnsi="Times New Roman"/>
        </w:rPr>
        <w:fldChar w:fldCharType="end"/>
      </w:r>
      <w:r>
        <w:rPr>
          <w:rFonts w:ascii="Times New Roman" w:hAnsi="Times New Roman"/>
        </w:rPr>
        <w:t xml:space="preserve">. </w:t>
      </w:r>
    </w:p>
    <w:p w14:paraId="33E425D7" w14:textId="77777777" w:rsidR="003417BB" w:rsidRDefault="003417BB" w:rsidP="00EA5269">
      <w:pPr>
        <w:pStyle w:val="ListParagraph"/>
        <w:ind w:left="360"/>
        <w:rPr>
          <w:rFonts w:ascii="Times New Roman" w:hAnsi="Times New Roman"/>
        </w:rPr>
      </w:pPr>
    </w:p>
    <w:p w14:paraId="528C8724" w14:textId="63FFBB15" w:rsidR="003417BB" w:rsidRDefault="003417BB" w:rsidP="00EA5269">
      <w:pPr>
        <w:pStyle w:val="ListParagraph"/>
        <w:ind w:left="360"/>
        <w:rPr>
          <w:rFonts w:ascii="Times New Roman" w:hAnsi="Times New Roman"/>
        </w:rPr>
      </w:pPr>
      <w:r>
        <w:rPr>
          <w:rFonts w:ascii="Times New Roman" w:hAnsi="Times New Roman"/>
        </w:rPr>
        <w:t xml:space="preserve">The LDA model was also </w:t>
      </w:r>
      <w:r w:rsidR="006A7E07">
        <w:rPr>
          <w:rFonts w:ascii="Times New Roman" w:hAnsi="Times New Roman"/>
        </w:rPr>
        <w:t>useful in</w:t>
      </w:r>
      <w:r>
        <w:rPr>
          <w:rFonts w:ascii="Times New Roman" w:hAnsi="Times New Roman"/>
        </w:rPr>
        <w:t xml:space="preserve"> assess</w:t>
      </w:r>
      <w:r w:rsidR="006A7E07">
        <w:rPr>
          <w:rFonts w:ascii="Times New Roman" w:hAnsi="Times New Roman"/>
        </w:rPr>
        <w:t>ing</w:t>
      </w:r>
      <w:r>
        <w:rPr>
          <w:rFonts w:ascii="Times New Roman" w:hAnsi="Times New Roman"/>
        </w:rPr>
        <w:t xml:space="preserve"> the efficacy of a procedure</w:t>
      </w:r>
      <w:r w:rsidR="007210FE">
        <w:rPr>
          <w:rFonts w:ascii="Times New Roman" w:hAnsi="Times New Roman"/>
        </w:rPr>
        <w:t xml:space="preserve"> </w:t>
      </w:r>
      <w:r w:rsidR="006A7E07">
        <w:rPr>
          <w:rFonts w:ascii="Times New Roman" w:hAnsi="Times New Roman"/>
        </w:rPr>
        <w:t xml:space="preserve">used to remove water from the bottom of a storage tank </w:t>
      </w:r>
      <w:r w:rsidR="007210FE">
        <w:rPr>
          <w:rFonts w:ascii="Times New Roman" w:hAnsi="Times New Roman"/>
        </w:rPr>
        <w:t>(Figure 3.5)</w:t>
      </w:r>
      <w:r>
        <w:rPr>
          <w:rFonts w:ascii="Times New Roman" w:hAnsi="Times New Roman"/>
        </w:rPr>
        <w:t xml:space="preserve">.  </w:t>
      </w:r>
      <w:r w:rsidR="006A7E07">
        <w:rPr>
          <w:rFonts w:ascii="Times New Roman" w:hAnsi="Times New Roman"/>
        </w:rPr>
        <w:t>S</w:t>
      </w:r>
      <w:r>
        <w:rPr>
          <w:rFonts w:ascii="Times New Roman" w:hAnsi="Times New Roman"/>
        </w:rPr>
        <w:t xml:space="preserve">amples obtained </w:t>
      </w:r>
      <w:r w:rsidR="006A7E07">
        <w:rPr>
          <w:rFonts w:ascii="Times New Roman" w:hAnsi="Times New Roman"/>
        </w:rPr>
        <w:t>before the removal</w:t>
      </w:r>
      <w:r>
        <w:rPr>
          <w:rFonts w:ascii="Times New Roman" w:hAnsi="Times New Roman"/>
        </w:rPr>
        <w:t xml:space="preserve"> </w:t>
      </w:r>
      <w:r w:rsidR="006A7E07">
        <w:rPr>
          <w:rFonts w:ascii="Times New Roman" w:hAnsi="Times New Roman"/>
        </w:rPr>
        <w:t>of water from</w:t>
      </w:r>
      <w:r>
        <w:rPr>
          <w:rFonts w:ascii="Times New Roman" w:hAnsi="Times New Roman"/>
        </w:rPr>
        <w:t xml:space="preserve"> SE3 tank </w:t>
      </w:r>
      <w:r w:rsidR="006A7E07">
        <w:rPr>
          <w:rFonts w:ascii="Times New Roman" w:hAnsi="Times New Roman"/>
        </w:rPr>
        <w:t xml:space="preserve">were categorized as </w:t>
      </w:r>
      <w:r w:rsidR="006A34E5">
        <w:rPr>
          <w:rFonts w:ascii="Times New Roman" w:hAnsi="Times New Roman"/>
        </w:rPr>
        <w:t>the most degraded (Table 3.4)</w:t>
      </w:r>
      <w:r>
        <w:rPr>
          <w:rFonts w:ascii="Times New Roman" w:hAnsi="Times New Roman"/>
        </w:rPr>
        <w:t xml:space="preserve">. </w:t>
      </w:r>
      <w:r w:rsidR="006A34E5">
        <w:rPr>
          <w:rFonts w:ascii="Times New Roman" w:hAnsi="Times New Roman"/>
        </w:rPr>
        <w:t>Samples taken after removal of water (and some fuel); however, still indicated that biodegradation had occurred, but noticeably less</w:t>
      </w:r>
      <w:r>
        <w:rPr>
          <w:rFonts w:ascii="Times New Roman" w:hAnsi="Times New Roman"/>
        </w:rPr>
        <w:t xml:space="preserve">. </w:t>
      </w:r>
      <w:r w:rsidR="006A34E5">
        <w:rPr>
          <w:rFonts w:ascii="Times New Roman" w:hAnsi="Times New Roman"/>
        </w:rPr>
        <w:t xml:space="preserve">This data </w:t>
      </w:r>
      <w:r>
        <w:rPr>
          <w:rFonts w:ascii="Times New Roman" w:hAnsi="Times New Roman"/>
        </w:rPr>
        <w:t>suggest</w:t>
      </w:r>
      <w:r w:rsidR="006A34E5">
        <w:rPr>
          <w:rFonts w:ascii="Times New Roman" w:hAnsi="Times New Roman"/>
        </w:rPr>
        <w:t>s</w:t>
      </w:r>
      <w:r>
        <w:rPr>
          <w:rFonts w:ascii="Times New Roman" w:hAnsi="Times New Roman"/>
        </w:rPr>
        <w:t xml:space="preserve"> that </w:t>
      </w:r>
      <w:r w:rsidR="006A34E5">
        <w:rPr>
          <w:rFonts w:ascii="Times New Roman" w:hAnsi="Times New Roman"/>
        </w:rPr>
        <w:t xml:space="preserve">the biodegraded fuel is most closely associated with water and/or the bottom of the tank. Fuel higher up in the tank does not carry the same chemical profile that would be recognized as biodegradation. A storage tank with fungal contamination that affects the fuel composition, fouling, and potentially </w:t>
      </w:r>
      <w:proofErr w:type="spellStart"/>
      <w:r w:rsidR="006A34E5">
        <w:rPr>
          <w:rFonts w:ascii="Times New Roman" w:hAnsi="Times New Roman"/>
        </w:rPr>
        <w:t>microbially</w:t>
      </w:r>
      <w:proofErr w:type="spellEnd"/>
      <w:r w:rsidR="006A34E5">
        <w:rPr>
          <w:rFonts w:ascii="Times New Roman" w:hAnsi="Times New Roman"/>
        </w:rPr>
        <w:t xml:space="preserve"> influenced </w:t>
      </w:r>
      <w:r w:rsidR="006A34E5">
        <w:rPr>
          <w:rFonts w:ascii="Times New Roman" w:hAnsi="Times New Roman"/>
        </w:rPr>
        <w:lastRenderedPageBreak/>
        <w:t xml:space="preserve">corrosion may be asymptomatic according to fuel samples taken from the dispenser or top of the tank. </w:t>
      </w:r>
    </w:p>
    <w:p w14:paraId="74294857" w14:textId="77777777" w:rsidR="006A34E5" w:rsidRDefault="006A34E5" w:rsidP="00EA5269">
      <w:pPr>
        <w:pStyle w:val="ListParagraph"/>
        <w:ind w:left="360"/>
        <w:rPr>
          <w:rFonts w:ascii="Times New Roman" w:hAnsi="Times New Roman"/>
        </w:rPr>
      </w:pPr>
    </w:p>
    <w:p w14:paraId="6EC930C2" w14:textId="77777777" w:rsidR="00FE7A88" w:rsidRDefault="00FE7A88" w:rsidP="00EA5269">
      <w:pPr>
        <w:pStyle w:val="ListParagraph"/>
        <w:ind w:left="360"/>
        <w:rPr>
          <w:rFonts w:ascii="Times New Roman" w:hAnsi="Times New Roman"/>
        </w:rPr>
      </w:pPr>
    </w:p>
    <w:p w14:paraId="376065C2" w14:textId="77777777" w:rsidR="003417BB" w:rsidRDefault="006A34E5" w:rsidP="00EA5269">
      <w:pPr>
        <w:pStyle w:val="ListParagraph"/>
        <w:ind w:left="360"/>
        <w:rPr>
          <w:rFonts w:ascii="Times New Roman" w:hAnsi="Times New Roman"/>
        </w:rPr>
      </w:pPr>
      <w:r>
        <w:rPr>
          <w:rFonts w:ascii="Times New Roman" w:hAnsi="Times New Roman"/>
        </w:rPr>
        <w:t xml:space="preserve">Chemical characterization of </w:t>
      </w:r>
      <w:r w:rsidR="003417BB">
        <w:rPr>
          <w:rFonts w:ascii="Times New Roman" w:hAnsi="Times New Roman"/>
        </w:rPr>
        <w:t xml:space="preserve">B20 biodiesel samples </w:t>
      </w:r>
      <w:r w:rsidR="003417BB" w:rsidRPr="00FB6F62">
        <w:rPr>
          <w:rFonts w:ascii="Times New Roman" w:hAnsi="Times New Roman"/>
        </w:rPr>
        <w:t xml:space="preserve">from </w:t>
      </w:r>
      <w:r w:rsidR="003417BB">
        <w:rPr>
          <w:rFonts w:ascii="Times New Roman" w:hAnsi="Times New Roman"/>
        </w:rPr>
        <w:t xml:space="preserve">contaminated </w:t>
      </w:r>
      <w:r w:rsidR="003417BB" w:rsidRPr="00FB6F62">
        <w:rPr>
          <w:rFonts w:ascii="Times New Roman" w:hAnsi="Times New Roman"/>
        </w:rPr>
        <w:t>underground storage</w:t>
      </w:r>
      <w:r w:rsidR="007210FE">
        <w:rPr>
          <w:rFonts w:ascii="Times New Roman" w:hAnsi="Times New Roman"/>
        </w:rPr>
        <w:t xml:space="preserve"> tanks</w:t>
      </w:r>
      <w:r>
        <w:rPr>
          <w:rFonts w:ascii="Times New Roman" w:hAnsi="Times New Roman"/>
        </w:rPr>
        <w:t xml:space="preserve"> is an effective method for detection of past or current fungal contamination</w:t>
      </w:r>
      <w:r w:rsidR="003417BB">
        <w:rPr>
          <w:rFonts w:ascii="Times New Roman" w:hAnsi="Times New Roman"/>
        </w:rPr>
        <w:t>.</w:t>
      </w:r>
      <w:r>
        <w:rPr>
          <w:rFonts w:ascii="Times New Roman" w:hAnsi="Times New Roman"/>
        </w:rPr>
        <w:t xml:space="preserve"> This signal is largely due to the fungi altering the </w:t>
      </w:r>
      <w:r w:rsidR="003417BB">
        <w:rPr>
          <w:rFonts w:ascii="Times New Roman" w:hAnsi="Times New Roman"/>
        </w:rPr>
        <w:t xml:space="preserve">content of </w:t>
      </w:r>
      <w:r>
        <w:rPr>
          <w:rFonts w:ascii="Times New Roman" w:hAnsi="Times New Roman"/>
        </w:rPr>
        <w:t xml:space="preserve">the </w:t>
      </w:r>
      <w:r w:rsidR="003417BB">
        <w:rPr>
          <w:rFonts w:ascii="Times New Roman" w:hAnsi="Times New Roman"/>
        </w:rPr>
        <w:t xml:space="preserve">FAMEs </w:t>
      </w:r>
      <w:r w:rsidR="003417BB" w:rsidRPr="00FB6F62">
        <w:rPr>
          <w:rFonts w:ascii="Times New Roman" w:hAnsi="Times New Roman"/>
        </w:rPr>
        <w:t xml:space="preserve">palmitic </w:t>
      </w:r>
      <w:r w:rsidR="003417BB">
        <w:rPr>
          <w:rFonts w:ascii="Times New Roman" w:hAnsi="Times New Roman"/>
        </w:rPr>
        <w:t xml:space="preserve">and linoleic </w:t>
      </w:r>
      <w:r w:rsidR="003417BB" w:rsidRPr="00FB6F62">
        <w:rPr>
          <w:rFonts w:ascii="Times New Roman" w:hAnsi="Times New Roman"/>
        </w:rPr>
        <w:t>acid methyl ester</w:t>
      </w:r>
      <w:r>
        <w:rPr>
          <w:rFonts w:ascii="Times New Roman" w:hAnsi="Times New Roman"/>
        </w:rPr>
        <w:t>. Biodiesel containing a significant proportion of these FAMEs is more likely to support the growth of the fungi studied</w:t>
      </w:r>
      <w:r w:rsidR="007A42E7">
        <w:rPr>
          <w:rFonts w:ascii="Times New Roman" w:hAnsi="Times New Roman"/>
        </w:rPr>
        <w:t xml:space="preserve"> here and; therefore, more susceptible to </w:t>
      </w:r>
      <w:r w:rsidR="003417BB">
        <w:rPr>
          <w:rFonts w:ascii="Times New Roman" w:hAnsi="Times New Roman"/>
        </w:rPr>
        <w:t xml:space="preserve">fungal </w:t>
      </w:r>
      <w:r w:rsidR="003417BB" w:rsidRPr="00FB6F62">
        <w:rPr>
          <w:rFonts w:ascii="Times New Roman" w:hAnsi="Times New Roman"/>
        </w:rPr>
        <w:t xml:space="preserve">biodegradation. </w:t>
      </w:r>
      <w:r w:rsidR="007A42E7">
        <w:rPr>
          <w:rFonts w:ascii="Times New Roman" w:hAnsi="Times New Roman"/>
        </w:rPr>
        <w:t>The research presented here not only provides a methodology that should be considered for monitoring B20 biodiesel for fungal contamination and proliferation, but also suggests that the feedstocks used in production of biodiesel should be reconsidered for their susceptibility to biodegradation</w:t>
      </w:r>
      <w:r w:rsidR="003417BB">
        <w:rPr>
          <w:rFonts w:ascii="Times New Roman" w:hAnsi="Times New Roman"/>
        </w:rPr>
        <w:t xml:space="preserve">. </w:t>
      </w:r>
    </w:p>
    <w:p w14:paraId="082C90E2" w14:textId="77777777" w:rsidR="003417BB" w:rsidRDefault="003417BB" w:rsidP="003417BB">
      <w:pPr>
        <w:pStyle w:val="ListParagraph"/>
        <w:ind w:left="360"/>
        <w:jc w:val="both"/>
        <w:rPr>
          <w:rFonts w:ascii="Times New Roman" w:hAnsi="Times New Roman"/>
        </w:rPr>
      </w:pPr>
    </w:p>
    <w:p w14:paraId="5E60AD92" w14:textId="77777777" w:rsidR="003417BB" w:rsidRDefault="003417BB" w:rsidP="003417BB">
      <w:pPr>
        <w:pStyle w:val="ListParagraph"/>
        <w:ind w:left="360"/>
        <w:jc w:val="both"/>
        <w:rPr>
          <w:rFonts w:ascii="Times New Roman" w:hAnsi="Times New Roman"/>
        </w:rPr>
      </w:pPr>
    </w:p>
    <w:p w14:paraId="3DEFB286" w14:textId="77777777" w:rsidR="003417BB" w:rsidRDefault="003417BB" w:rsidP="003417BB">
      <w:pPr>
        <w:pStyle w:val="ListParagraph"/>
        <w:ind w:left="360"/>
        <w:jc w:val="both"/>
        <w:rPr>
          <w:rFonts w:ascii="Times New Roman" w:hAnsi="Times New Roman"/>
        </w:rPr>
      </w:pPr>
    </w:p>
    <w:p w14:paraId="2FA09B84" w14:textId="77777777" w:rsidR="003417BB" w:rsidRDefault="003417BB" w:rsidP="003417BB">
      <w:pPr>
        <w:pStyle w:val="ListParagraph"/>
        <w:ind w:left="360"/>
        <w:jc w:val="both"/>
        <w:rPr>
          <w:rFonts w:ascii="Times New Roman" w:hAnsi="Times New Roman"/>
        </w:rPr>
      </w:pPr>
    </w:p>
    <w:p w14:paraId="3F7AF2D1" w14:textId="77777777" w:rsidR="003417BB" w:rsidRDefault="003417BB" w:rsidP="003417BB">
      <w:pPr>
        <w:pStyle w:val="ListParagraph"/>
        <w:ind w:left="360"/>
        <w:jc w:val="both"/>
        <w:rPr>
          <w:rFonts w:ascii="Times New Roman" w:hAnsi="Times New Roman"/>
        </w:rPr>
      </w:pPr>
    </w:p>
    <w:p w14:paraId="6AC209ED" w14:textId="77777777" w:rsidR="003417BB" w:rsidRDefault="003417BB" w:rsidP="003417BB">
      <w:pPr>
        <w:pStyle w:val="ListParagraph"/>
        <w:ind w:left="360"/>
        <w:jc w:val="both"/>
        <w:rPr>
          <w:rFonts w:ascii="Times New Roman" w:hAnsi="Times New Roman"/>
        </w:rPr>
      </w:pPr>
    </w:p>
    <w:p w14:paraId="3103A64F" w14:textId="77777777" w:rsidR="003417BB" w:rsidRDefault="003417BB" w:rsidP="003417BB">
      <w:pPr>
        <w:pStyle w:val="ListParagraph"/>
        <w:ind w:left="360"/>
        <w:jc w:val="both"/>
        <w:rPr>
          <w:rFonts w:ascii="Times New Roman" w:hAnsi="Times New Roman"/>
        </w:rPr>
      </w:pPr>
    </w:p>
    <w:p w14:paraId="740FFD09" w14:textId="77777777" w:rsidR="003417BB" w:rsidRDefault="003417BB" w:rsidP="003417BB">
      <w:pPr>
        <w:pStyle w:val="ListParagraph"/>
        <w:ind w:left="360"/>
        <w:jc w:val="both"/>
        <w:rPr>
          <w:rFonts w:ascii="Times New Roman" w:hAnsi="Times New Roman"/>
        </w:rPr>
      </w:pPr>
    </w:p>
    <w:p w14:paraId="246B4865" w14:textId="77777777" w:rsidR="004A16D6" w:rsidRDefault="004A16D6">
      <w:pPr>
        <w:spacing w:line="240" w:lineRule="auto"/>
        <w:rPr>
          <w:rFonts w:ascii="Times New Roman" w:hAnsi="Times New Roman"/>
        </w:rPr>
      </w:pPr>
      <w:r>
        <w:rPr>
          <w:rFonts w:ascii="Times New Roman" w:hAnsi="Times New Roman"/>
        </w:rPr>
        <w:br w:type="page"/>
      </w:r>
    </w:p>
    <w:p w14:paraId="42C50390" w14:textId="77777777" w:rsidR="00C03C02" w:rsidRDefault="00C03C02" w:rsidP="003417BB">
      <w:pPr>
        <w:pStyle w:val="ListParagraph"/>
        <w:ind w:left="360"/>
        <w:jc w:val="both"/>
        <w:rPr>
          <w:rFonts w:ascii="Times New Roman" w:hAnsi="Times New Roman"/>
        </w:rPr>
      </w:pPr>
    </w:p>
    <w:p w14:paraId="1B267FFC" w14:textId="1F54503B" w:rsidR="00C03C02" w:rsidRDefault="00C03C02" w:rsidP="003417BB">
      <w:pPr>
        <w:pStyle w:val="ListParagraph"/>
        <w:ind w:left="360"/>
        <w:jc w:val="both"/>
        <w:rPr>
          <w:rFonts w:ascii="Times New Roman" w:hAnsi="Times New Roman"/>
        </w:rPr>
      </w:pPr>
    </w:p>
    <w:p w14:paraId="2F08A3C4" w14:textId="4D13D8CB" w:rsidR="00C03C02" w:rsidRDefault="00C7750E" w:rsidP="003417BB">
      <w:pPr>
        <w:pStyle w:val="ListParagraph"/>
        <w:ind w:left="360"/>
        <w:jc w:val="both"/>
        <w:rPr>
          <w:rFonts w:ascii="Times New Roman" w:hAnsi="Times New Roman"/>
        </w:rPr>
      </w:pPr>
      <w:r>
        <w:rPr>
          <w:noProof/>
          <w:lang w:bidi="ar-SA"/>
        </w:rPr>
        <w:drawing>
          <wp:anchor distT="0" distB="0" distL="114300" distR="114300" simplePos="0" relativeHeight="251717632" behindDoc="1" locked="0" layoutInCell="1" allowOverlap="1" wp14:anchorId="2374D15A" wp14:editId="612D87A8">
            <wp:simplePos x="0" y="0"/>
            <wp:positionH relativeFrom="column">
              <wp:posOffset>586476</wp:posOffset>
            </wp:positionH>
            <wp:positionV relativeFrom="paragraph">
              <wp:posOffset>103001</wp:posOffset>
            </wp:positionV>
            <wp:extent cx="4291111" cy="6542681"/>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5">
                      <a:extLst>
                        <a:ext uri="{28A0092B-C50C-407E-A947-70E740481C1C}">
                          <a14:useLocalDpi xmlns:a14="http://schemas.microsoft.com/office/drawing/2010/main" val="0"/>
                        </a:ext>
                      </a:extLst>
                    </a:blip>
                    <a:srcRect l="5895" r="19506"/>
                    <a:stretch/>
                  </pic:blipFill>
                  <pic:spPr bwMode="auto">
                    <a:xfrm>
                      <a:off x="0" y="0"/>
                      <a:ext cx="4293247" cy="6545938"/>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7F5909" w14:textId="575AAFB7" w:rsidR="00C03C02" w:rsidRDefault="00C03C02" w:rsidP="003417BB">
      <w:pPr>
        <w:pStyle w:val="ListParagraph"/>
        <w:ind w:left="360"/>
        <w:jc w:val="both"/>
        <w:rPr>
          <w:rFonts w:ascii="Times New Roman" w:hAnsi="Times New Roman"/>
        </w:rPr>
      </w:pPr>
    </w:p>
    <w:p w14:paraId="2587AF5F" w14:textId="1B2D2870" w:rsidR="00C03C02" w:rsidRDefault="00C03C02" w:rsidP="003417BB">
      <w:pPr>
        <w:pStyle w:val="ListParagraph"/>
        <w:ind w:left="360"/>
        <w:jc w:val="both"/>
        <w:rPr>
          <w:rFonts w:ascii="Times New Roman" w:hAnsi="Times New Roman"/>
        </w:rPr>
      </w:pPr>
    </w:p>
    <w:p w14:paraId="615FA826" w14:textId="77777777" w:rsidR="00C03C02" w:rsidRDefault="00C03C02" w:rsidP="003417BB">
      <w:pPr>
        <w:pStyle w:val="ListParagraph"/>
        <w:ind w:left="360"/>
        <w:jc w:val="both"/>
        <w:rPr>
          <w:rFonts w:ascii="Times New Roman" w:hAnsi="Times New Roman"/>
        </w:rPr>
      </w:pPr>
    </w:p>
    <w:p w14:paraId="2DC2B570" w14:textId="678BA478" w:rsidR="00C03C02" w:rsidRDefault="00C03C02" w:rsidP="003417BB">
      <w:pPr>
        <w:pStyle w:val="ListParagraph"/>
        <w:ind w:left="360"/>
        <w:jc w:val="both"/>
        <w:rPr>
          <w:rFonts w:ascii="Times New Roman" w:hAnsi="Times New Roman"/>
        </w:rPr>
      </w:pPr>
    </w:p>
    <w:p w14:paraId="21B7584A" w14:textId="7D04F84D" w:rsidR="003417BB" w:rsidRDefault="003417BB" w:rsidP="003417BB">
      <w:pPr>
        <w:pStyle w:val="ListParagraph"/>
        <w:ind w:left="360"/>
        <w:jc w:val="both"/>
      </w:pPr>
    </w:p>
    <w:p w14:paraId="11C2D71E" w14:textId="1B3C38E3" w:rsidR="003417BB" w:rsidRDefault="003417BB" w:rsidP="003417BB"/>
    <w:p w14:paraId="7AC35144" w14:textId="2285DDBF" w:rsidR="003417BB" w:rsidRDefault="003417BB" w:rsidP="003417BB"/>
    <w:p w14:paraId="3211A6D3" w14:textId="0E9E26D3" w:rsidR="003417BB" w:rsidRDefault="003417BB" w:rsidP="003417BB"/>
    <w:p w14:paraId="6A39AFB6" w14:textId="3B9C6050" w:rsidR="003417BB" w:rsidRDefault="00C7750E" w:rsidP="00C03C02">
      <w:pPr>
        <w:tabs>
          <w:tab w:val="left" w:pos="7150"/>
        </w:tabs>
      </w:pPr>
      <w:r w:rsidRPr="008A2685">
        <w:rPr>
          <w:rFonts w:ascii="Times New Roman" w:hAnsi="Times New Roman"/>
          <w:noProof/>
          <w:lang w:bidi="ar-SA"/>
        </w:rPr>
        <mc:AlternateContent>
          <mc:Choice Requires="wps">
            <w:drawing>
              <wp:anchor distT="45720" distB="45720" distL="114300" distR="114300" simplePos="0" relativeHeight="251740160" behindDoc="0" locked="0" layoutInCell="1" allowOverlap="1" wp14:anchorId="52E05FB5" wp14:editId="082DA28F">
                <wp:simplePos x="0" y="0"/>
                <wp:positionH relativeFrom="column">
                  <wp:posOffset>2173605</wp:posOffset>
                </wp:positionH>
                <wp:positionV relativeFrom="paragraph">
                  <wp:posOffset>102870</wp:posOffset>
                </wp:positionV>
                <wp:extent cx="6098540" cy="684530"/>
                <wp:effectExtent l="1905" t="0" r="0" b="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098540" cy="684530"/>
                        </a:xfrm>
                        <a:prstGeom prst="rect">
                          <a:avLst/>
                        </a:prstGeom>
                        <a:solidFill>
                          <a:srgbClr val="FFFFFF"/>
                        </a:solidFill>
                        <a:ln w="9525">
                          <a:noFill/>
                          <a:miter lim="800000"/>
                          <a:headEnd/>
                          <a:tailEnd/>
                        </a:ln>
                      </wps:spPr>
                      <wps:txbx>
                        <w:txbxContent>
                          <w:p w14:paraId="06A5E49A" w14:textId="77777777" w:rsidR="00DB0B27" w:rsidRPr="008A2685" w:rsidRDefault="00DB0B27" w:rsidP="00C7750E">
                            <w:pPr>
                              <w:spacing w:line="240" w:lineRule="auto"/>
                              <w:jc w:val="both"/>
                              <w:rPr>
                                <w:rFonts w:ascii="Times New Roman" w:hAnsi="Times New Roman"/>
                                <w:sz w:val="20"/>
                              </w:rPr>
                            </w:pPr>
                            <w:r w:rsidRPr="008A2685">
                              <w:rPr>
                                <w:rFonts w:ascii="Times New Roman" w:hAnsi="Times New Roman"/>
                                <w:sz w:val="20"/>
                              </w:rPr>
                              <w:t xml:space="preserve">a. Table adapted from </w:t>
                            </w:r>
                            <w:proofErr w:type="spellStart"/>
                            <w:r w:rsidRPr="008A2685">
                              <w:rPr>
                                <w:rFonts w:ascii="Times New Roman" w:hAnsi="Times New Roman"/>
                                <w:sz w:val="20"/>
                              </w:rPr>
                              <w:t>Hoekman</w:t>
                            </w:r>
                            <w:proofErr w:type="spellEnd"/>
                            <w:r w:rsidRPr="008A2685">
                              <w:rPr>
                                <w:rFonts w:ascii="Times New Roman" w:hAnsi="Times New Roman"/>
                                <w:sz w:val="20"/>
                              </w:rPr>
                              <w:t xml:space="preserve"> et al., 2012</w:t>
                            </w:r>
                          </w:p>
                          <w:p w14:paraId="253F91D5" w14:textId="77777777" w:rsidR="00DB0B27" w:rsidRDefault="00DB0B27" w:rsidP="00C7750E">
                            <w:pPr>
                              <w:spacing w:line="240" w:lineRule="auto"/>
                            </w:pPr>
                            <w:r w:rsidRPr="0070281B">
                              <w:rPr>
                                <w:rFonts w:ascii="Times New Roman" w:hAnsi="Times New Roman"/>
                                <w:sz w:val="20"/>
                              </w:rPr>
                              <w:t xml:space="preserve">b. Figures for the molecular structure were taken from </w:t>
                            </w:r>
                            <w:hyperlink r:id="rId46" w:history="1">
                              <w:r w:rsidRPr="0070281B">
                                <w:rPr>
                                  <w:rStyle w:val="Hyperlink"/>
                                  <w:rFonts w:ascii="Times New Roman" w:hAnsi="Times New Roman"/>
                                  <w:sz w:val="20"/>
                                </w:rPr>
                                <w:t>https://pubchem.ncbi.nlm.nih.gov</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E05FB5" id="_x0000_s1047" type="#_x0000_t202" style="position:absolute;margin-left:171.15pt;margin-top:8.1pt;width:480.2pt;height:53.9pt;rotation:-90;z-index:251740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" stroked="f">
                <v:textbox style="mso-fit-shape-to-text:t">
                  <w:txbxContent>
                    <w:p w14:paraId="06A5E49A" w14:textId="77777777" w:rsidR="00DB0B27" w:rsidRPr="008A2685" w:rsidRDefault="00DB0B27" w:rsidP="00C7750E">
                      <w:pPr>
                        <w:spacing w:line="240" w:lineRule="auto"/>
                        <w:jc w:val="both"/>
                        <w:rPr>
                          <w:rFonts w:ascii="Times New Roman" w:hAnsi="Times New Roman"/>
                          <w:sz w:val="20"/>
                        </w:rPr>
                      </w:pPr>
                      <w:r w:rsidRPr="008A2685">
                        <w:rPr>
                          <w:rFonts w:ascii="Times New Roman" w:hAnsi="Times New Roman"/>
                          <w:sz w:val="20"/>
                        </w:rPr>
                        <w:t xml:space="preserve">a. Table adapted from </w:t>
                      </w:r>
                      <w:proofErr w:type="spellStart"/>
                      <w:r w:rsidRPr="008A2685">
                        <w:rPr>
                          <w:rFonts w:ascii="Times New Roman" w:hAnsi="Times New Roman"/>
                          <w:sz w:val="20"/>
                        </w:rPr>
                        <w:t>Hoekman</w:t>
                      </w:r>
                      <w:proofErr w:type="spellEnd"/>
                      <w:r w:rsidRPr="008A2685">
                        <w:rPr>
                          <w:rFonts w:ascii="Times New Roman" w:hAnsi="Times New Roman"/>
                          <w:sz w:val="20"/>
                        </w:rPr>
                        <w:t xml:space="preserve"> et al., 2012</w:t>
                      </w:r>
                    </w:p>
                    <w:p w14:paraId="253F91D5" w14:textId="77777777" w:rsidR="00DB0B27" w:rsidRDefault="00DB0B27" w:rsidP="00C7750E">
                      <w:pPr>
                        <w:spacing w:line="240" w:lineRule="auto"/>
                      </w:pPr>
                      <w:r w:rsidRPr="0070281B">
                        <w:rPr>
                          <w:rFonts w:ascii="Times New Roman" w:hAnsi="Times New Roman"/>
                          <w:sz w:val="20"/>
                        </w:rPr>
                        <w:t xml:space="preserve">b. Figures for the molecular structure were taken from </w:t>
                      </w:r>
                      <w:hyperlink r:id="rId47" w:history="1">
                        <w:r w:rsidRPr="0070281B">
                          <w:rPr>
                            <w:rStyle w:val="Hyperlink"/>
                            <w:rFonts w:ascii="Times New Roman" w:hAnsi="Times New Roman"/>
                            <w:sz w:val="20"/>
                          </w:rPr>
                          <w:t>https://pubchem.ncbi.nlm.nih.gov</w:t>
                        </w:r>
                      </w:hyperlink>
                    </w:p>
                  </w:txbxContent>
                </v:textbox>
                <w10:wrap type="square"/>
              </v:shape>
            </w:pict>
          </mc:Fallback>
        </mc:AlternateContent>
      </w:r>
      <w:r w:rsidR="00C03C02">
        <w:tab/>
      </w:r>
    </w:p>
    <w:p w14:paraId="4216C8C3" w14:textId="2CCF3879" w:rsidR="003417BB" w:rsidRDefault="003417BB" w:rsidP="003417BB"/>
    <w:p w14:paraId="7F20AD0A" w14:textId="24B63E38" w:rsidR="003417BB" w:rsidRDefault="00DB0B27" w:rsidP="003417BB">
      <w:r w:rsidRPr="00C03C02">
        <w:rPr>
          <w:rFonts w:ascii="Times New Roman" w:hAnsi="Times New Roman"/>
          <w:noProof/>
          <w:lang w:bidi="ar-SA"/>
        </w:rPr>
        <mc:AlternateContent>
          <mc:Choice Requires="wps">
            <w:drawing>
              <wp:anchor distT="45720" distB="45720" distL="114300" distR="114300" simplePos="0" relativeHeight="251728896" behindDoc="0" locked="0" layoutInCell="1" allowOverlap="1" wp14:anchorId="5BBEA704" wp14:editId="684FEE7F">
                <wp:simplePos x="0" y="0"/>
                <wp:positionH relativeFrom="column">
                  <wp:posOffset>-2211705</wp:posOffset>
                </wp:positionH>
                <wp:positionV relativeFrom="paragraph">
                  <wp:posOffset>269875</wp:posOffset>
                </wp:positionV>
                <wp:extent cx="4946650" cy="408305"/>
                <wp:effectExtent l="8572"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946650" cy="408305"/>
                        </a:xfrm>
                        <a:prstGeom prst="rect">
                          <a:avLst/>
                        </a:prstGeom>
                        <a:solidFill>
                          <a:srgbClr val="FFFFFF"/>
                        </a:solidFill>
                        <a:ln w="9525">
                          <a:noFill/>
                          <a:miter lim="800000"/>
                          <a:headEnd/>
                          <a:tailEnd/>
                        </a:ln>
                      </wps:spPr>
                      <wps:txbx>
                        <w:txbxContent>
                          <w:p w14:paraId="42914543" w14:textId="77777777" w:rsidR="00DB0B27" w:rsidRDefault="00DB0B27" w:rsidP="00EA6C56">
                            <w:pPr>
                              <w:pStyle w:val="Tables"/>
                            </w:pPr>
                            <w:bookmarkStart w:id="62" w:name="_Toc456904834"/>
                            <w:bookmarkStart w:id="63" w:name="_Toc457989259"/>
                            <w:bookmarkStart w:id="64" w:name="_Toc457990984"/>
                            <w:bookmarkStart w:id="65" w:name="_Toc458000516"/>
                            <w:r w:rsidRPr="00DB0B27">
                              <w:t xml:space="preserve">Table 3.1 Common fatty acid methyl esters found in biodiesel </w:t>
                            </w:r>
                            <w:r w:rsidRPr="000A3CEB">
                              <w:rPr>
                                <w:vertAlign w:val="superscript"/>
                              </w:rPr>
                              <w:t>a</w:t>
                            </w:r>
                            <w:r w:rsidRPr="00DB0B27">
                              <w:rPr>
                                <w:vertAlign w:val="superscript"/>
                              </w:rPr>
                              <w:t>.</w:t>
                            </w:r>
                            <w:bookmarkEnd w:id="62"/>
                            <w:bookmarkEnd w:id="63"/>
                            <w:bookmarkEnd w:id="64"/>
                            <w:bookmarkEnd w:id="65"/>
                          </w:p>
                          <w:p w14:paraId="5A1AEDE9" w14:textId="77777777" w:rsidR="00DB0B27" w:rsidRDefault="00DB0B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BEA704" id="_x0000_s1048" type="#_x0000_t202" style="position:absolute;margin-left:-174.15pt;margin-top:21.25pt;width:389.5pt;height:32.15pt;rotation:-90;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" stroked="f">
                <v:textbox>
                  <w:txbxContent>
                    <w:p w14:paraId="42914543" w14:textId="77777777" w:rsidR="00DB0B27" w:rsidRDefault="00DB0B27" w:rsidP="00EA6C56">
                      <w:pPr>
                        <w:pStyle w:val="Tables"/>
                      </w:pPr>
                      <w:bookmarkStart w:id="66" w:name="_Toc456904834"/>
                      <w:bookmarkStart w:id="67" w:name="_Toc457989259"/>
                      <w:bookmarkStart w:id="68" w:name="_Toc457990984"/>
                      <w:bookmarkStart w:id="69" w:name="_Toc458000516"/>
                      <w:r w:rsidRPr="00DB0B27">
                        <w:t xml:space="preserve">Table 3.1 Common fatty acid methyl esters found in biodiesel </w:t>
                      </w:r>
                      <w:r w:rsidRPr="000A3CEB">
                        <w:rPr>
                          <w:vertAlign w:val="superscript"/>
                        </w:rPr>
                        <w:t>a</w:t>
                      </w:r>
                      <w:r w:rsidRPr="00DB0B27">
                        <w:rPr>
                          <w:vertAlign w:val="superscript"/>
                        </w:rPr>
                        <w:t>.</w:t>
                      </w:r>
                      <w:bookmarkEnd w:id="66"/>
                      <w:bookmarkEnd w:id="67"/>
                      <w:bookmarkEnd w:id="68"/>
                      <w:bookmarkEnd w:id="69"/>
                    </w:p>
                    <w:p w14:paraId="5A1AEDE9" w14:textId="77777777" w:rsidR="00DB0B27" w:rsidRDefault="00DB0B27"/>
                  </w:txbxContent>
                </v:textbox>
                <w10:wrap type="square"/>
              </v:shape>
            </w:pict>
          </mc:Fallback>
        </mc:AlternateContent>
      </w:r>
    </w:p>
    <w:p w14:paraId="239B4E6C" w14:textId="1C494596" w:rsidR="003417BB" w:rsidRDefault="003417BB" w:rsidP="003417BB"/>
    <w:p w14:paraId="181C4D65" w14:textId="5BF0F55C" w:rsidR="003417BB" w:rsidRDefault="003417BB" w:rsidP="003417BB"/>
    <w:p w14:paraId="10D1CC19" w14:textId="1661694B" w:rsidR="003417BB" w:rsidRDefault="003417BB" w:rsidP="003417BB"/>
    <w:p w14:paraId="5B8F9B98" w14:textId="5BC84FA6" w:rsidR="003417BB" w:rsidRDefault="003417BB" w:rsidP="003417BB"/>
    <w:p w14:paraId="2F50FF1F" w14:textId="6A6D3845" w:rsidR="003417BB" w:rsidRDefault="003417BB" w:rsidP="003417BB"/>
    <w:p w14:paraId="51580720" w14:textId="5CC8B997" w:rsidR="004A16D6" w:rsidRDefault="004A16D6">
      <w:pPr>
        <w:spacing w:line="240" w:lineRule="auto"/>
      </w:pPr>
      <w:r>
        <w:br w:type="page"/>
      </w:r>
    </w:p>
    <w:p w14:paraId="39163FAD" w14:textId="77777777" w:rsidR="003417BB" w:rsidRDefault="003417BB" w:rsidP="003417BB"/>
    <w:p w14:paraId="25959CA7" w14:textId="77777777" w:rsidR="00FE7A88" w:rsidRDefault="00FE7A88" w:rsidP="003417BB"/>
    <w:p w14:paraId="77A76D1C" w14:textId="77777777" w:rsidR="003417BB" w:rsidRDefault="003417BB" w:rsidP="003417BB">
      <w:r>
        <w:rPr>
          <w:noProof/>
          <w:lang w:bidi="ar-SA"/>
        </w:rPr>
        <w:drawing>
          <wp:anchor distT="0" distB="0" distL="114300" distR="114300" simplePos="0" relativeHeight="251672576" behindDoc="0" locked="0" layoutInCell="1" allowOverlap="1" wp14:anchorId="030ECC53" wp14:editId="69C12F71">
            <wp:simplePos x="0" y="0"/>
            <wp:positionH relativeFrom="column">
              <wp:posOffset>746760</wp:posOffset>
            </wp:positionH>
            <wp:positionV relativeFrom="paragraph">
              <wp:posOffset>26035</wp:posOffset>
            </wp:positionV>
            <wp:extent cx="4101485" cy="2276475"/>
            <wp:effectExtent l="0" t="0" r="0" b="0"/>
            <wp:wrapNone/>
            <wp:docPr id="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48">
                      <a:grayscl/>
                      <a:extLst>
                        <a:ext uri="{28A0092B-C50C-407E-A947-70E740481C1C}">
                          <a14:useLocalDpi xmlns:a14="http://schemas.microsoft.com/office/drawing/2010/main" val="0"/>
                        </a:ext>
                      </a:extLst>
                    </a:blip>
                    <a:srcRect l="22780" t="20906" r="43863" b="46151"/>
                    <a:stretch/>
                  </pic:blipFill>
                  <pic:spPr bwMode="auto">
                    <a:xfrm>
                      <a:off x="0" y="0"/>
                      <a:ext cx="4113497" cy="228314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11BF15" w14:textId="77777777" w:rsidR="003417BB" w:rsidRDefault="003417BB" w:rsidP="003417BB"/>
    <w:p w14:paraId="5CDC88D4" w14:textId="77777777" w:rsidR="003417BB" w:rsidRDefault="003417BB" w:rsidP="003417BB"/>
    <w:p w14:paraId="137A2521" w14:textId="77777777" w:rsidR="003417BB" w:rsidRDefault="003417BB" w:rsidP="003417BB"/>
    <w:p w14:paraId="4FEF1CFB" w14:textId="77777777" w:rsidR="003417BB" w:rsidRDefault="003417BB" w:rsidP="003417BB"/>
    <w:p w14:paraId="2337B9A7" w14:textId="77777777" w:rsidR="003417BB" w:rsidRDefault="003417BB" w:rsidP="003417BB"/>
    <w:p w14:paraId="2BDA07CC" w14:textId="77777777" w:rsidR="003417BB" w:rsidRDefault="003417BB" w:rsidP="003417BB">
      <w:pPr>
        <w:pStyle w:val="ListParagraph"/>
        <w:ind w:left="360"/>
        <w:jc w:val="both"/>
        <w:rPr>
          <w:rFonts w:ascii="Times New Roman" w:hAnsi="Times New Roman"/>
        </w:rPr>
      </w:pPr>
    </w:p>
    <w:p w14:paraId="6669E590" w14:textId="77777777" w:rsidR="003417BB" w:rsidRDefault="003417BB" w:rsidP="003417BB">
      <w:pPr>
        <w:pStyle w:val="ListParagraph"/>
        <w:ind w:left="360"/>
        <w:jc w:val="both"/>
        <w:rPr>
          <w:rFonts w:ascii="Times New Roman" w:hAnsi="Times New Roman"/>
        </w:rPr>
      </w:pPr>
    </w:p>
    <w:p w14:paraId="0798B7F5" w14:textId="77777777" w:rsidR="003417BB" w:rsidRDefault="003417BB" w:rsidP="003417BB">
      <w:pPr>
        <w:pStyle w:val="ListParagraph"/>
        <w:spacing w:line="240" w:lineRule="auto"/>
        <w:ind w:left="360"/>
        <w:jc w:val="both"/>
        <w:rPr>
          <w:rFonts w:ascii="Times New Roman" w:hAnsi="Times New Roman"/>
        </w:rPr>
      </w:pPr>
    </w:p>
    <w:p w14:paraId="08D5E209" w14:textId="77777777" w:rsidR="003417BB" w:rsidRDefault="003417BB" w:rsidP="003417BB">
      <w:pPr>
        <w:pStyle w:val="ListParagraph"/>
        <w:ind w:left="360"/>
        <w:jc w:val="both"/>
        <w:rPr>
          <w:rFonts w:ascii="Times New Roman" w:hAnsi="Times New Roman"/>
        </w:rPr>
      </w:pPr>
    </w:p>
    <w:p w14:paraId="104D374F" w14:textId="2F064814" w:rsidR="003417BB" w:rsidRDefault="00DB0B27" w:rsidP="00EA5269">
      <w:pPr>
        <w:pStyle w:val="ListParagraph"/>
        <w:spacing w:line="240" w:lineRule="auto"/>
        <w:ind w:left="360"/>
        <w:rPr>
          <w:rFonts w:ascii="Times New Roman" w:hAnsi="Times New Roman"/>
        </w:rPr>
      </w:pPr>
      <w:bookmarkStart w:id="70" w:name="_Toc458000482"/>
      <w:r>
        <w:rPr>
          <w:rStyle w:val="FiguresChar"/>
        </w:rPr>
        <w:t xml:space="preserve">Figure </w:t>
      </w:r>
      <w:proofErr w:type="gramStart"/>
      <w:r>
        <w:rPr>
          <w:rStyle w:val="FiguresChar"/>
        </w:rPr>
        <w:t>3.1</w:t>
      </w:r>
      <w:r w:rsidR="003417BB" w:rsidRPr="00243BBF">
        <w:rPr>
          <w:rStyle w:val="FiguresChar"/>
        </w:rPr>
        <w:t xml:space="preserve">  </w:t>
      </w:r>
      <w:r w:rsidR="00243BBF" w:rsidRPr="00243BBF">
        <w:rPr>
          <w:rStyle w:val="FiguresChar"/>
        </w:rPr>
        <w:t>Representative</w:t>
      </w:r>
      <w:proofErr w:type="gramEnd"/>
      <w:r w:rsidR="00243BBF" w:rsidRPr="00243BBF">
        <w:rPr>
          <w:rStyle w:val="FiguresChar"/>
        </w:rPr>
        <w:t xml:space="preserve"> t</w:t>
      </w:r>
      <w:r w:rsidR="003417BB" w:rsidRPr="00243BBF">
        <w:rPr>
          <w:rStyle w:val="FiguresChar"/>
        </w:rPr>
        <w:t>otal ion chromatogram (TIC) obtained from a B20 fuel sample</w:t>
      </w:r>
      <w:bookmarkEnd w:id="70"/>
      <w:r w:rsidR="003417BB" w:rsidRPr="00DB0B27">
        <w:t>.</w:t>
      </w:r>
      <w:r w:rsidR="003417BB">
        <w:rPr>
          <w:rFonts w:ascii="Times New Roman" w:hAnsi="Times New Roman"/>
        </w:rPr>
        <w:t xml:space="preserve">  Major peaks</w:t>
      </w:r>
      <w:r w:rsidR="007A42E7">
        <w:rPr>
          <w:rFonts w:ascii="Times New Roman" w:hAnsi="Times New Roman"/>
        </w:rPr>
        <w:t xml:space="preserve"> for</w:t>
      </w:r>
      <w:r w:rsidR="003417BB">
        <w:rPr>
          <w:rFonts w:ascii="Times New Roman" w:hAnsi="Times New Roman"/>
        </w:rPr>
        <w:t xml:space="preserve"> n-alkanes and FAMEs are labeled. </w:t>
      </w:r>
    </w:p>
    <w:p w14:paraId="7D4F8279" w14:textId="77777777" w:rsidR="003417BB" w:rsidRDefault="003417BB" w:rsidP="00EA5269">
      <w:pPr>
        <w:pStyle w:val="ListParagraph"/>
        <w:spacing w:line="240" w:lineRule="auto"/>
        <w:ind w:left="360"/>
        <w:rPr>
          <w:rFonts w:ascii="Times New Roman" w:hAnsi="Times New Roman"/>
        </w:rPr>
      </w:pPr>
    </w:p>
    <w:p w14:paraId="6E4D65AC" w14:textId="77777777" w:rsidR="003417BB" w:rsidRDefault="003417BB" w:rsidP="003417BB">
      <w:pPr>
        <w:pStyle w:val="ListParagraph"/>
        <w:spacing w:line="240" w:lineRule="auto"/>
        <w:ind w:left="360"/>
        <w:jc w:val="both"/>
        <w:rPr>
          <w:rFonts w:ascii="Times New Roman" w:hAnsi="Times New Roman"/>
        </w:rPr>
      </w:pPr>
    </w:p>
    <w:p w14:paraId="2A42724B" w14:textId="77777777" w:rsidR="003417BB" w:rsidRDefault="003417BB" w:rsidP="003417BB">
      <w:pPr>
        <w:pStyle w:val="ListParagraph"/>
        <w:spacing w:line="240" w:lineRule="auto"/>
        <w:ind w:left="360"/>
        <w:jc w:val="both"/>
        <w:rPr>
          <w:rFonts w:ascii="Times New Roman" w:hAnsi="Times New Roman"/>
        </w:rPr>
      </w:pPr>
    </w:p>
    <w:p w14:paraId="522775FF" w14:textId="77777777" w:rsidR="003417BB" w:rsidRDefault="003417BB" w:rsidP="003417BB">
      <w:pPr>
        <w:pStyle w:val="ListParagraph"/>
        <w:spacing w:line="240" w:lineRule="auto"/>
        <w:ind w:left="360"/>
        <w:jc w:val="both"/>
        <w:rPr>
          <w:rFonts w:ascii="Times New Roman" w:hAnsi="Times New Roman"/>
        </w:rPr>
      </w:pPr>
    </w:p>
    <w:p w14:paraId="4EE68DCE" w14:textId="77777777" w:rsidR="003417BB" w:rsidRDefault="003417BB" w:rsidP="003417BB">
      <w:pPr>
        <w:pStyle w:val="ListParagraph"/>
        <w:spacing w:line="240" w:lineRule="auto"/>
        <w:ind w:left="360"/>
        <w:jc w:val="both"/>
        <w:rPr>
          <w:rFonts w:ascii="Times New Roman" w:hAnsi="Times New Roman"/>
        </w:rPr>
      </w:pPr>
    </w:p>
    <w:p w14:paraId="7DDAED53" w14:textId="77777777" w:rsidR="003417BB" w:rsidRDefault="003417BB" w:rsidP="003417BB">
      <w:pPr>
        <w:pStyle w:val="ListParagraph"/>
        <w:spacing w:line="240" w:lineRule="auto"/>
        <w:ind w:left="360"/>
        <w:jc w:val="both"/>
        <w:rPr>
          <w:rFonts w:ascii="Times New Roman" w:hAnsi="Times New Roman"/>
        </w:rPr>
      </w:pPr>
    </w:p>
    <w:p w14:paraId="52CF9305" w14:textId="77777777" w:rsidR="003417BB" w:rsidRDefault="003417BB" w:rsidP="003417BB">
      <w:pPr>
        <w:pStyle w:val="ListParagraph"/>
        <w:spacing w:line="240" w:lineRule="auto"/>
        <w:ind w:left="360"/>
        <w:jc w:val="both"/>
        <w:rPr>
          <w:rFonts w:ascii="Times New Roman" w:hAnsi="Times New Roman"/>
        </w:rPr>
      </w:pPr>
    </w:p>
    <w:p w14:paraId="0048090D" w14:textId="77777777" w:rsidR="003417BB" w:rsidRDefault="003417BB" w:rsidP="003417BB">
      <w:pPr>
        <w:pStyle w:val="ListParagraph"/>
        <w:spacing w:line="240" w:lineRule="auto"/>
        <w:ind w:left="360"/>
        <w:jc w:val="both"/>
        <w:rPr>
          <w:rFonts w:ascii="Times New Roman" w:hAnsi="Times New Roman"/>
        </w:rPr>
      </w:pPr>
    </w:p>
    <w:p w14:paraId="668FF037" w14:textId="77777777" w:rsidR="003417BB" w:rsidRDefault="003417BB" w:rsidP="003417BB">
      <w:pPr>
        <w:pStyle w:val="ListParagraph"/>
        <w:spacing w:line="240" w:lineRule="auto"/>
        <w:ind w:left="360"/>
        <w:jc w:val="both"/>
        <w:rPr>
          <w:rFonts w:ascii="Times New Roman" w:hAnsi="Times New Roman"/>
        </w:rPr>
      </w:pPr>
    </w:p>
    <w:p w14:paraId="3AFF6C89" w14:textId="77777777" w:rsidR="003417BB" w:rsidRDefault="003417BB" w:rsidP="003417BB">
      <w:pPr>
        <w:pStyle w:val="ListParagraph"/>
        <w:spacing w:line="240" w:lineRule="auto"/>
        <w:ind w:left="360"/>
        <w:jc w:val="both"/>
        <w:rPr>
          <w:rFonts w:ascii="Times New Roman" w:hAnsi="Times New Roman"/>
        </w:rPr>
      </w:pPr>
    </w:p>
    <w:p w14:paraId="73F3A3FA" w14:textId="77777777" w:rsidR="003417BB" w:rsidRDefault="003417BB" w:rsidP="003417BB">
      <w:pPr>
        <w:pStyle w:val="ListParagraph"/>
        <w:spacing w:line="240" w:lineRule="auto"/>
        <w:ind w:left="360"/>
        <w:jc w:val="both"/>
        <w:rPr>
          <w:rFonts w:ascii="Times New Roman" w:hAnsi="Times New Roman"/>
        </w:rPr>
      </w:pPr>
    </w:p>
    <w:p w14:paraId="64E69059" w14:textId="77777777" w:rsidR="00372FEB" w:rsidRDefault="00372FEB" w:rsidP="00EA6C56">
      <w:pPr>
        <w:pStyle w:val="Tables"/>
      </w:pPr>
      <w:bookmarkStart w:id="71" w:name="_Toc456904835"/>
    </w:p>
    <w:p w14:paraId="7C3CA123" w14:textId="77777777" w:rsidR="00372FEB" w:rsidRDefault="00372FEB" w:rsidP="00EA6C56">
      <w:pPr>
        <w:pStyle w:val="Tables"/>
      </w:pPr>
    </w:p>
    <w:p w14:paraId="3CFEB0C1" w14:textId="77777777" w:rsidR="00372FEB" w:rsidRDefault="00372FEB" w:rsidP="00EA6C56">
      <w:pPr>
        <w:pStyle w:val="Tables"/>
      </w:pPr>
    </w:p>
    <w:p w14:paraId="11CFAB77" w14:textId="77777777" w:rsidR="00372FEB" w:rsidRDefault="00372FEB" w:rsidP="00EA6C56">
      <w:pPr>
        <w:pStyle w:val="Tables"/>
      </w:pPr>
    </w:p>
    <w:p w14:paraId="66F1B56B" w14:textId="77777777" w:rsidR="00372FEB" w:rsidRDefault="00372FEB" w:rsidP="00EA6C56">
      <w:pPr>
        <w:pStyle w:val="Tables"/>
      </w:pPr>
    </w:p>
    <w:p w14:paraId="61C9A4C2" w14:textId="77777777" w:rsidR="00EA6C56" w:rsidRDefault="00EA6C56" w:rsidP="00EA6C56">
      <w:pPr>
        <w:pStyle w:val="Tables"/>
      </w:pPr>
    </w:p>
    <w:p w14:paraId="0FC28CFB" w14:textId="77777777" w:rsidR="00EA6C56" w:rsidRDefault="00EA6C56" w:rsidP="00EA6C56">
      <w:pPr>
        <w:pStyle w:val="Tables"/>
      </w:pPr>
    </w:p>
    <w:p w14:paraId="35A73F3E" w14:textId="77777777" w:rsidR="00EA6C56" w:rsidRDefault="00EA6C56" w:rsidP="00EA6C56">
      <w:pPr>
        <w:pStyle w:val="Tables"/>
      </w:pPr>
    </w:p>
    <w:p w14:paraId="6C3200FE" w14:textId="77777777" w:rsidR="00EA6C56" w:rsidRDefault="00EA6C56" w:rsidP="00EA6C56">
      <w:pPr>
        <w:pStyle w:val="Tables"/>
      </w:pPr>
    </w:p>
    <w:p w14:paraId="555CF773" w14:textId="77777777" w:rsidR="004A16D6" w:rsidRDefault="004A16D6">
      <w:pPr>
        <w:spacing w:line="240" w:lineRule="auto"/>
        <w:rPr>
          <w:rFonts w:ascii="Times New Roman" w:hAnsi="Times New Roman"/>
          <w:b/>
        </w:rPr>
      </w:pPr>
      <w:r>
        <w:br w:type="page"/>
      </w:r>
    </w:p>
    <w:p w14:paraId="6A8DD542" w14:textId="77777777" w:rsidR="003417BB" w:rsidRDefault="003417BB" w:rsidP="00EA6C56">
      <w:pPr>
        <w:pStyle w:val="Tables"/>
      </w:pPr>
      <w:bookmarkStart w:id="72" w:name="_Toc458000517"/>
      <w:r w:rsidRPr="00BD3A78">
        <w:lastRenderedPageBreak/>
        <w:t xml:space="preserve">Table 3.2 </w:t>
      </w:r>
      <w:r>
        <w:t>Retention times of major peaks identified in B20 fuel samples</w:t>
      </w:r>
      <w:r w:rsidRPr="00DB0B27">
        <w:t>.</w:t>
      </w:r>
      <w:bookmarkEnd w:id="71"/>
      <w:bookmarkEnd w:id="72"/>
      <w:r>
        <w:t xml:space="preserve"> </w:t>
      </w:r>
    </w:p>
    <w:tbl>
      <w:tblPr>
        <w:tblStyle w:val="PlainTable21"/>
        <w:tblpPr w:leftFromText="180" w:rightFromText="180" w:vertAnchor="text" w:horzAnchor="margin" w:tblpXSpec="center" w:tblpY="590"/>
        <w:tblW w:w="6810" w:type="dxa"/>
        <w:tblBorders>
          <w:top w:val="single" w:sz="4" w:space="0" w:color="auto"/>
          <w:bottom w:val="single" w:sz="4" w:space="0" w:color="auto"/>
        </w:tblBorders>
        <w:tblLook w:val="04A0" w:firstRow="1" w:lastRow="0" w:firstColumn="1" w:lastColumn="0" w:noHBand="0" w:noVBand="1"/>
      </w:tblPr>
      <w:tblGrid>
        <w:gridCol w:w="1217"/>
        <w:gridCol w:w="3022"/>
        <w:gridCol w:w="2571"/>
      </w:tblGrid>
      <w:tr w:rsidR="003417BB" w:rsidRPr="00BD3A78" w14:paraId="7ABF5A91" w14:textId="77777777" w:rsidTr="00802CF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17" w:type="dxa"/>
            <w:tcBorders>
              <w:top w:val="single" w:sz="4" w:space="0" w:color="auto"/>
              <w:bottom w:val="single" w:sz="4" w:space="0" w:color="auto"/>
            </w:tcBorders>
            <w:noWrap/>
          </w:tcPr>
          <w:p w14:paraId="5E3B470D" w14:textId="77777777" w:rsidR="003417BB" w:rsidRPr="00490D95" w:rsidRDefault="003417BB" w:rsidP="00802CF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Variable</w:t>
            </w:r>
          </w:p>
        </w:tc>
        <w:tc>
          <w:tcPr>
            <w:tcW w:w="3022" w:type="dxa"/>
            <w:tcBorders>
              <w:top w:val="single" w:sz="4" w:space="0" w:color="auto"/>
              <w:bottom w:val="single" w:sz="4" w:space="0" w:color="auto"/>
            </w:tcBorders>
            <w:noWrap/>
          </w:tcPr>
          <w:p w14:paraId="2321A427" w14:textId="77777777" w:rsidR="003417BB" w:rsidRPr="00490D95" w:rsidRDefault="003417BB" w:rsidP="00802CF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Compound</w:t>
            </w:r>
          </w:p>
        </w:tc>
        <w:tc>
          <w:tcPr>
            <w:tcW w:w="2571" w:type="dxa"/>
            <w:tcBorders>
              <w:top w:val="single" w:sz="4" w:space="0" w:color="auto"/>
              <w:bottom w:val="single" w:sz="4" w:space="0" w:color="auto"/>
            </w:tcBorders>
            <w:noWrap/>
          </w:tcPr>
          <w:p w14:paraId="5CA32B42" w14:textId="77777777" w:rsidR="003417BB" w:rsidRPr="00490D95" w:rsidRDefault="003417BB" w:rsidP="00802CF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90D95">
              <w:rPr>
                <w:rFonts w:ascii="Times New Roman" w:eastAsia="Times New Roman" w:hAnsi="Times New Roman" w:cs="Times New Roman"/>
                <w:color w:val="000000"/>
              </w:rPr>
              <w:t>Retention Time (min)</w:t>
            </w:r>
          </w:p>
        </w:tc>
      </w:tr>
      <w:tr w:rsidR="003417BB" w:rsidRPr="00BD3A78" w14:paraId="28ADEF42" w14:textId="77777777" w:rsidTr="00802C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17" w:type="dxa"/>
            <w:tcBorders>
              <w:top w:val="single" w:sz="4" w:space="0" w:color="auto"/>
              <w:bottom w:val="none" w:sz="0" w:space="0" w:color="auto"/>
            </w:tcBorders>
            <w:noWrap/>
            <w:hideMark/>
          </w:tcPr>
          <w:p w14:paraId="1A02537B" w14:textId="77777777" w:rsidR="003417BB" w:rsidRPr="002652E6" w:rsidRDefault="003417BB" w:rsidP="00802CFF">
            <w:pPr>
              <w:jc w:val="center"/>
              <w:rPr>
                <w:rFonts w:ascii="Times New Roman" w:eastAsia="Times New Roman" w:hAnsi="Times New Roman" w:cs="Times New Roman"/>
                <w:b w:val="0"/>
                <w:color w:val="000000"/>
              </w:rPr>
            </w:pPr>
            <w:r w:rsidRPr="002652E6">
              <w:rPr>
                <w:rFonts w:ascii="Times New Roman" w:eastAsia="Times New Roman" w:hAnsi="Times New Roman" w:cs="Times New Roman"/>
                <w:b w:val="0"/>
                <w:color w:val="000000"/>
              </w:rPr>
              <w:t>n-C9</w:t>
            </w:r>
            <w:r w:rsidRPr="00C610A0">
              <w:rPr>
                <w:rFonts w:ascii="Times New Roman" w:eastAsia="Times New Roman" w:hAnsi="Times New Roman" w:cs="Times New Roman"/>
                <w:b w:val="0"/>
                <w:color w:val="000000"/>
                <w:vertAlign w:val="superscript"/>
              </w:rPr>
              <w:t>a</w:t>
            </w:r>
          </w:p>
        </w:tc>
        <w:tc>
          <w:tcPr>
            <w:tcW w:w="3022" w:type="dxa"/>
            <w:tcBorders>
              <w:top w:val="single" w:sz="4" w:space="0" w:color="auto"/>
              <w:bottom w:val="none" w:sz="0" w:space="0" w:color="auto"/>
            </w:tcBorders>
            <w:noWrap/>
            <w:hideMark/>
          </w:tcPr>
          <w:p w14:paraId="66495140" w14:textId="77777777" w:rsidR="003417BB" w:rsidRPr="00BD3A78" w:rsidRDefault="003417BB" w:rsidP="00802CF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i/>
                <w:color w:val="000000"/>
              </w:rPr>
              <w:t>n</w:t>
            </w:r>
            <w:r w:rsidRPr="00BD3A78">
              <w:rPr>
                <w:rFonts w:ascii="Times New Roman" w:eastAsia="Times New Roman" w:hAnsi="Times New Roman" w:cs="Times New Roman"/>
                <w:color w:val="000000"/>
              </w:rPr>
              <w:t>-</w:t>
            </w:r>
            <w:proofErr w:type="spellStart"/>
            <w:r w:rsidRPr="00BD3A78">
              <w:rPr>
                <w:rFonts w:ascii="Times New Roman" w:eastAsia="Times New Roman" w:hAnsi="Times New Roman" w:cs="Times New Roman"/>
                <w:color w:val="000000"/>
              </w:rPr>
              <w:t>nonane</w:t>
            </w:r>
            <w:proofErr w:type="spellEnd"/>
          </w:p>
        </w:tc>
        <w:tc>
          <w:tcPr>
            <w:tcW w:w="2571" w:type="dxa"/>
            <w:tcBorders>
              <w:top w:val="single" w:sz="4" w:space="0" w:color="auto"/>
              <w:bottom w:val="none" w:sz="0" w:space="0" w:color="auto"/>
            </w:tcBorders>
            <w:noWrap/>
            <w:hideMark/>
          </w:tcPr>
          <w:p w14:paraId="25BEED9A" w14:textId="77777777" w:rsidR="003417BB" w:rsidRPr="00BD3A78" w:rsidRDefault="003417BB" w:rsidP="00802CF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color w:val="000000"/>
              </w:rPr>
              <w:t>5.316 - 5.337</w:t>
            </w:r>
          </w:p>
        </w:tc>
      </w:tr>
      <w:tr w:rsidR="003417BB" w:rsidRPr="00BD3A78" w14:paraId="4F7A8E14" w14:textId="77777777" w:rsidTr="00802CFF">
        <w:trPr>
          <w:trHeight w:val="315"/>
        </w:trPr>
        <w:tc>
          <w:tcPr>
            <w:cnfStyle w:val="001000000000" w:firstRow="0" w:lastRow="0" w:firstColumn="1" w:lastColumn="0" w:oddVBand="0" w:evenVBand="0" w:oddHBand="0" w:evenHBand="0" w:firstRowFirstColumn="0" w:firstRowLastColumn="0" w:lastRowFirstColumn="0" w:lastRowLastColumn="0"/>
            <w:tcW w:w="1217" w:type="dxa"/>
            <w:noWrap/>
            <w:hideMark/>
          </w:tcPr>
          <w:p w14:paraId="33C0874D" w14:textId="77777777" w:rsidR="003417BB" w:rsidRPr="002652E6" w:rsidRDefault="003417BB" w:rsidP="00802CFF">
            <w:pPr>
              <w:jc w:val="center"/>
              <w:rPr>
                <w:rFonts w:ascii="Times New Roman" w:eastAsia="Times New Roman" w:hAnsi="Times New Roman" w:cs="Times New Roman"/>
                <w:b w:val="0"/>
                <w:color w:val="000000"/>
              </w:rPr>
            </w:pPr>
            <w:r>
              <w:rPr>
                <w:rFonts w:ascii="Times New Roman" w:eastAsia="Times New Roman" w:hAnsi="Times New Roman" w:cs="Times New Roman"/>
                <w:b w:val="0"/>
                <w:color w:val="000000"/>
              </w:rPr>
              <w:t>n-C11</w:t>
            </w:r>
          </w:p>
        </w:tc>
        <w:tc>
          <w:tcPr>
            <w:tcW w:w="3022" w:type="dxa"/>
            <w:noWrap/>
            <w:hideMark/>
          </w:tcPr>
          <w:p w14:paraId="7C136405" w14:textId="77777777" w:rsidR="003417BB" w:rsidRPr="00BD3A78" w:rsidRDefault="003417BB" w:rsidP="00802CF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i/>
                <w:color w:val="000000"/>
              </w:rPr>
              <w:t>n</w:t>
            </w:r>
            <w:r w:rsidRPr="00BD3A78">
              <w:rPr>
                <w:rFonts w:ascii="Times New Roman" w:eastAsia="Times New Roman" w:hAnsi="Times New Roman" w:cs="Times New Roman"/>
                <w:color w:val="000000"/>
              </w:rPr>
              <w:t>-</w:t>
            </w:r>
            <w:proofErr w:type="spellStart"/>
            <w:r w:rsidRPr="00BD3A78">
              <w:rPr>
                <w:rFonts w:ascii="Times New Roman" w:eastAsia="Times New Roman" w:hAnsi="Times New Roman" w:cs="Times New Roman"/>
                <w:color w:val="000000"/>
              </w:rPr>
              <w:t>undecane</w:t>
            </w:r>
            <w:proofErr w:type="spellEnd"/>
          </w:p>
        </w:tc>
        <w:tc>
          <w:tcPr>
            <w:tcW w:w="2571" w:type="dxa"/>
            <w:noWrap/>
            <w:hideMark/>
          </w:tcPr>
          <w:p w14:paraId="0EF105DC" w14:textId="77777777" w:rsidR="003417BB" w:rsidRPr="00BD3A78" w:rsidRDefault="003417BB" w:rsidP="00802CF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color w:val="000000"/>
              </w:rPr>
              <w:t>8.502 - 8.525</w:t>
            </w:r>
          </w:p>
        </w:tc>
      </w:tr>
      <w:tr w:rsidR="003417BB" w:rsidRPr="00BD3A78" w14:paraId="3767730E" w14:textId="77777777" w:rsidTr="00802C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17" w:type="dxa"/>
            <w:tcBorders>
              <w:top w:val="none" w:sz="0" w:space="0" w:color="auto"/>
              <w:bottom w:val="none" w:sz="0" w:space="0" w:color="auto"/>
            </w:tcBorders>
            <w:noWrap/>
            <w:hideMark/>
          </w:tcPr>
          <w:p w14:paraId="2BA98835" w14:textId="77777777" w:rsidR="003417BB" w:rsidRPr="002652E6" w:rsidRDefault="003417BB" w:rsidP="00802CFF">
            <w:pPr>
              <w:jc w:val="center"/>
              <w:rPr>
                <w:rFonts w:ascii="Times New Roman" w:eastAsia="Times New Roman" w:hAnsi="Times New Roman" w:cs="Times New Roman"/>
                <w:b w:val="0"/>
                <w:color w:val="000000"/>
              </w:rPr>
            </w:pPr>
            <w:r>
              <w:rPr>
                <w:rFonts w:ascii="Times New Roman" w:eastAsia="Times New Roman" w:hAnsi="Times New Roman" w:cs="Times New Roman"/>
                <w:b w:val="0"/>
                <w:color w:val="000000"/>
              </w:rPr>
              <w:t>n-C12</w:t>
            </w:r>
          </w:p>
        </w:tc>
        <w:tc>
          <w:tcPr>
            <w:tcW w:w="3022" w:type="dxa"/>
            <w:tcBorders>
              <w:top w:val="none" w:sz="0" w:space="0" w:color="auto"/>
              <w:bottom w:val="none" w:sz="0" w:space="0" w:color="auto"/>
            </w:tcBorders>
            <w:noWrap/>
            <w:hideMark/>
          </w:tcPr>
          <w:p w14:paraId="21DB2529" w14:textId="77777777" w:rsidR="003417BB" w:rsidRPr="00BD3A78" w:rsidRDefault="003417BB" w:rsidP="00802CF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i/>
                <w:color w:val="000000"/>
              </w:rPr>
              <w:t>n</w:t>
            </w:r>
            <w:r w:rsidRPr="00BD3A78">
              <w:rPr>
                <w:rFonts w:ascii="Times New Roman" w:eastAsia="Times New Roman" w:hAnsi="Times New Roman" w:cs="Times New Roman"/>
                <w:color w:val="000000"/>
              </w:rPr>
              <w:t>-</w:t>
            </w:r>
            <w:proofErr w:type="spellStart"/>
            <w:r w:rsidRPr="00BD3A78">
              <w:rPr>
                <w:rFonts w:ascii="Times New Roman" w:eastAsia="Times New Roman" w:hAnsi="Times New Roman" w:cs="Times New Roman"/>
                <w:color w:val="000000"/>
              </w:rPr>
              <w:t>dodecane</w:t>
            </w:r>
            <w:proofErr w:type="spellEnd"/>
          </w:p>
        </w:tc>
        <w:tc>
          <w:tcPr>
            <w:tcW w:w="2571" w:type="dxa"/>
            <w:tcBorders>
              <w:top w:val="none" w:sz="0" w:space="0" w:color="auto"/>
              <w:bottom w:val="none" w:sz="0" w:space="0" w:color="auto"/>
            </w:tcBorders>
            <w:noWrap/>
            <w:hideMark/>
          </w:tcPr>
          <w:p w14:paraId="6F2D4971" w14:textId="77777777" w:rsidR="003417BB" w:rsidRPr="00BD3A78" w:rsidRDefault="003417BB" w:rsidP="00802CF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color w:val="000000"/>
              </w:rPr>
              <w:t>10.03</w:t>
            </w:r>
            <w:r>
              <w:rPr>
                <w:rFonts w:ascii="Times New Roman" w:eastAsia="Times New Roman" w:hAnsi="Times New Roman" w:cs="Times New Roman"/>
                <w:color w:val="000000"/>
              </w:rPr>
              <w:t>0</w:t>
            </w:r>
            <w:r w:rsidRPr="00BD3A78">
              <w:rPr>
                <w:rFonts w:ascii="Times New Roman" w:eastAsia="Times New Roman" w:hAnsi="Times New Roman" w:cs="Times New Roman"/>
                <w:color w:val="000000"/>
              </w:rPr>
              <w:t xml:space="preserve"> - 10.053</w:t>
            </w:r>
          </w:p>
        </w:tc>
      </w:tr>
      <w:tr w:rsidR="003417BB" w:rsidRPr="00BD3A78" w14:paraId="556F3910" w14:textId="77777777" w:rsidTr="00802CFF">
        <w:trPr>
          <w:trHeight w:val="315"/>
        </w:trPr>
        <w:tc>
          <w:tcPr>
            <w:cnfStyle w:val="001000000000" w:firstRow="0" w:lastRow="0" w:firstColumn="1" w:lastColumn="0" w:oddVBand="0" w:evenVBand="0" w:oddHBand="0" w:evenHBand="0" w:firstRowFirstColumn="0" w:firstRowLastColumn="0" w:lastRowFirstColumn="0" w:lastRowLastColumn="0"/>
            <w:tcW w:w="1217" w:type="dxa"/>
            <w:noWrap/>
            <w:hideMark/>
          </w:tcPr>
          <w:p w14:paraId="16B5B56F" w14:textId="77777777" w:rsidR="003417BB" w:rsidRPr="002652E6" w:rsidRDefault="003417BB" w:rsidP="00802CFF">
            <w:pPr>
              <w:jc w:val="center"/>
              <w:rPr>
                <w:rFonts w:ascii="Times New Roman" w:eastAsia="Times New Roman" w:hAnsi="Times New Roman" w:cs="Times New Roman"/>
                <w:b w:val="0"/>
                <w:color w:val="000000"/>
              </w:rPr>
            </w:pPr>
            <w:r w:rsidRPr="002652E6">
              <w:rPr>
                <w:rFonts w:ascii="Times New Roman" w:eastAsia="Times New Roman" w:hAnsi="Times New Roman" w:cs="Times New Roman"/>
                <w:b w:val="0"/>
                <w:color w:val="000000"/>
              </w:rPr>
              <w:t>n-C13</w:t>
            </w:r>
            <w:r w:rsidRPr="00C610A0">
              <w:rPr>
                <w:rFonts w:ascii="Times New Roman" w:eastAsia="Times New Roman" w:hAnsi="Times New Roman" w:cs="Times New Roman"/>
                <w:b w:val="0"/>
                <w:color w:val="000000"/>
                <w:vertAlign w:val="superscript"/>
              </w:rPr>
              <w:t>a</w:t>
            </w:r>
          </w:p>
        </w:tc>
        <w:tc>
          <w:tcPr>
            <w:tcW w:w="3022" w:type="dxa"/>
            <w:noWrap/>
            <w:hideMark/>
          </w:tcPr>
          <w:p w14:paraId="53FE1287" w14:textId="77777777" w:rsidR="003417BB" w:rsidRPr="00BD3A78" w:rsidRDefault="003417BB" w:rsidP="00802CF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i/>
                <w:color w:val="000000"/>
              </w:rPr>
              <w:t>n</w:t>
            </w:r>
            <w:r w:rsidRPr="00BD3A78">
              <w:rPr>
                <w:rFonts w:ascii="Times New Roman" w:eastAsia="Times New Roman" w:hAnsi="Times New Roman" w:cs="Times New Roman"/>
                <w:color w:val="000000"/>
              </w:rPr>
              <w:t>-</w:t>
            </w:r>
            <w:proofErr w:type="spellStart"/>
            <w:r w:rsidRPr="00BD3A78">
              <w:rPr>
                <w:rFonts w:ascii="Times New Roman" w:eastAsia="Times New Roman" w:hAnsi="Times New Roman" w:cs="Times New Roman"/>
                <w:color w:val="000000"/>
              </w:rPr>
              <w:t>tridecane</w:t>
            </w:r>
            <w:proofErr w:type="spellEnd"/>
          </w:p>
        </w:tc>
        <w:tc>
          <w:tcPr>
            <w:tcW w:w="2571" w:type="dxa"/>
            <w:noWrap/>
            <w:hideMark/>
          </w:tcPr>
          <w:p w14:paraId="5519AF84" w14:textId="77777777" w:rsidR="003417BB" w:rsidRPr="00BD3A78" w:rsidRDefault="003417BB" w:rsidP="00802CF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color w:val="000000"/>
              </w:rPr>
              <w:t>11.473 - 11.497</w:t>
            </w:r>
          </w:p>
        </w:tc>
      </w:tr>
      <w:tr w:rsidR="003417BB" w:rsidRPr="00BD3A78" w14:paraId="1F0C098A" w14:textId="77777777" w:rsidTr="00802C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17" w:type="dxa"/>
            <w:tcBorders>
              <w:top w:val="none" w:sz="0" w:space="0" w:color="auto"/>
              <w:bottom w:val="none" w:sz="0" w:space="0" w:color="auto"/>
            </w:tcBorders>
            <w:noWrap/>
            <w:hideMark/>
          </w:tcPr>
          <w:p w14:paraId="26ECFA0C" w14:textId="77777777" w:rsidR="003417BB" w:rsidRPr="002652E6" w:rsidRDefault="003417BB" w:rsidP="00802CFF">
            <w:pPr>
              <w:jc w:val="center"/>
              <w:rPr>
                <w:rFonts w:ascii="Times New Roman" w:eastAsia="Times New Roman" w:hAnsi="Times New Roman" w:cs="Times New Roman"/>
                <w:b w:val="0"/>
                <w:color w:val="000000"/>
              </w:rPr>
            </w:pPr>
            <w:r w:rsidRPr="002652E6">
              <w:rPr>
                <w:rFonts w:ascii="Times New Roman" w:eastAsia="Times New Roman" w:hAnsi="Times New Roman" w:cs="Times New Roman"/>
                <w:b w:val="0"/>
                <w:color w:val="000000"/>
              </w:rPr>
              <w:t>n-C14</w:t>
            </w:r>
            <w:r w:rsidRPr="00C610A0">
              <w:rPr>
                <w:rFonts w:ascii="Times New Roman" w:eastAsia="Times New Roman" w:hAnsi="Times New Roman" w:cs="Times New Roman"/>
                <w:b w:val="0"/>
                <w:color w:val="000000"/>
                <w:vertAlign w:val="superscript"/>
              </w:rPr>
              <w:t>a</w:t>
            </w:r>
          </w:p>
        </w:tc>
        <w:tc>
          <w:tcPr>
            <w:tcW w:w="3022" w:type="dxa"/>
            <w:tcBorders>
              <w:top w:val="none" w:sz="0" w:space="0" w:color="auto"/>
              <w:bottom w:val="none" w:sz="0" w:space="0" w:color="auto"/>
            </w:tcBorders>
            <w:noWrap/>
            <w:hideMark/>
          </w:tcPr>
          <w:p w14:paraId="6C417307" w14:textId="77777777" w:rsidR="003417BB" w:rsidRPr="00BD3A78" w:rsidRDefault="003417BB" w:rsidP="00802CF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i/>
                <w:color w:val="000000"/>
              </w:rPr>
              <w:t>n</w:t>
            </w:r>
            <w:r w:rsidRPr="00BD3A78">
              <w:rPr>
                <w:rFonts w:ascii="Times New Roman" w:eastAsia="Times New Roman" w:hAnsi="Times New Roman" w:cs="Times New Roman"/>
                <w:color w:val="000000"/>
              </w:rPr>
              <w:t>-</w:t>
            </w:r>
            <w:proofErr w:type="spellStart"/>
            <w:r w:rsidRPr="00BD3A78">
              <w:rPr>
                <w:rFonts w:ascii="Times New Roman" w:eastAsia="Times New Roman" w:hAnsi="Times New Roman" w:cs="Times New Roman"/>
                <w:color w:val="000000"/>
              </w:rPr>
              <w:t>tetradecane</w:t>
            </w:r>
            <w:proofErr w:type="spellEnd"/>
          </w:p>
        </w:tc>
        <w:tc>
          <w:tcPr>
            <w:tcW w:w="2571" w:type="dxa"/>
            <w:tcBorders>
              <w:top w:val="none" w:sz="0" w:space="0" w:color="auto"/>
              <w:bottom w:val="none" w:sz="0" w:space="0" w:color="auto"/>
            </w:tcBorders>
            <w:noWrap/>
            <w:hideMark/>
          </w:tcPr>
          <w:p w14:paraId="25E6B720" w14:textId="77777777" w:rsidR="003417BB" w:rsidRPr="00BD3A78" w:rsidRDefault="003417BB" w:rsidP="00802CF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color w:val="000000"/>
              </w:rPr>
              <w:t>12.834 - 12.859</w:t>
            </w:r>
          </w:p>
        </w:tc>
      </w:tr>
      <w:tr w:rsidR="003417BB" w:rsidRPr="00BD3A78" w14:paraId="606941F0" w14:textId="77777777" w:rsidTr="00802CFF">
        <w:trPr>
          <w:trHeight w:val="315"/>
        </w:trPr>
        <w:tc>
          <w:tcPr>
            <w:cnfStyle w:val="001000000000" w:firstRow="0" w:lastRow="0" w:firstColumn="1" w:lastColumn="0" w:oddVBand="0" w:evenVBand="0" w:oddHBand="0" w:evenHBand="0" w:firstRowFirstColumn="0" w:firstRowLastColumn="0" w:lastRowFirstColumn="0" w:lastRowLastColumn="0"/>
            <w:tcW w:w="1217" w:type="dxa"/>
            <w:noWrap/>
            <w:hideMark/>
          </w:tcPr>
          <w:p w14:paraId="2BD6AE7A" w14:textId="77777777" w:rsidR="003417BB" w:rsidRPr="002652E6" w:rsidRDefault="003417BB" w:rsidP="00802CFF">
            <w:pPr>
              <w:jc w:val="center"/>
              <w:rPr>
                <w:rFonts w:ascii="Times New Roman" w:eastAsia="Times New Roman" w:hAnsi="Times New Roman" w:cs="Times New Roman"/>
                <w:b w:val="0"/>
                <w:color w:val="000000"/>
              </w:rPr>
            </w:pPr>
            <w:r>
              <w:rPr>
                <w:rFonts w:ascii="Times New Roman" w:eastAsia="Times New Roman" w:hAnsi="Times New Roman" w:cs="Times New Roman"/>
                <w:b w:val="0"/>
                <w:color w:val="000000"/>
              </w:rPr>
              <w:t>n-C16</w:t>
            </w:r>
          </w:p>
        </w:tc>
        <w:tc>
          <w:tcPr>
            <w:tcW w:w="3022" w:type="dxa"/>
            <w:noWrap/>
            <w:hideMark/>
          </w:tcPr>
          <w:p w14:paraId="65F052C3" w14:textId="77777777" w:rsidR="003417BB" w:rsidRPr="00BD3A78" w:rsidRDefault="003417BB" w:rsidP="00802CF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i/>
                <w:color w:val="000000"/>
              </w:rPr>
              <w:t>n</w:t>
            </w:r>
            <w:r w:rsidRPr="00BD3A78">
              <w:rPr>
                <w:rFonts w:ascii="Times New Roman" w:eastAsia="Times New Roman" w:hAnsi="Times New Roman" w:cs="Times New Roman"/>
                <w:color w:val="000000"/>
              </w:rPr>
              <w:t>-hexadecane</w:t>
            </w:r>
          </w:p>
        </w:tc>
        <w:tc>
          <w:tcPr>
            <w:tcW w:w="2571" w:type="dxa"/>
            <w:noWrap/>
            <w:hideMark/>
          </w:tcPr>
          <w:p w14:paraId="4FA3F7E1" w14:textId="77777777" w:rsidR="003417BB" w:rsidRPr="00BD3A78" w:rsidRDefault="003417BB" w:rsidP="00802CF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color w:val="000000"/>
              </w:rPr>
              <w:t>15.335 - 15.361</w:t>
            </w:r>
          </w:p>
        </w:tc>
      </w:tr>
      <w:tr w:rsidR="003417BB" w:rsidRPr="00BD3A78" w14:paraId="4363E921" w14:textId="77777777" w:rsidTr="00802C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17" w:type="dxa"/>
            <w:tcBorders>
              <w:top w:val="none" w:sz="0" w:space="0" w:color="auto"/>
              <w:bottom w:val="none" w:sz="0" w:space="0" w:color="auto"/>
            </w:tcBorders>
            <w:noWrap/>
            <w:hideMark/>
          </w:tcPr>
          <w:p w14:paraId="41136DCD" w14:textId="77777777" w:rsidR="003417BB" w:rsidRPr="002652E6" w:rsidRDefault="003417BB" w:rsidP="00802CFF">
            <w:pPr>
              <w:jc w:val="center"/>
              <w:rPr>
                <w:rFonts w:ascii="Times New Roman" w:eastAsia="Times New Roman" w:hAnsi="Times New Roman" w:cs="Times New Roman"/>
                <w:b w:val="0"/>
                <w:color w:val="000000"/>
              </w:rPr>
            </w:pPr>
            <w:r>
              <w:rPr>
                <w:rFonts w:ascii="Times New Roman" w:eastAsia="Times New Roman" w:hAnsi="Times New Roman" w:cs="Times New Roman"/>
                <w:b w:val="0"/>
                <w:color w:val="000000"/>
              </w:rPr>
              <w:t>n-C17</w:t>
            </w:r>
          </w:p>
        </w:tc>
        <w:tc>
          <w:tcPr>
            <w:tcW w:w="3022" w:type="dxa"/>
            <w:tcBorders>
              <w:top w:val="none" w:sz="0" w:space="0" w:color="auto"/>
              <w:bottom w:val="none" w:sz="0" w:space="0" w:color="auto"/>
            </w:tcBorders>
            <w:noWrap/>
            <w:hideMark/>
          </w:tcPr>
          <w:p w14:paraId="2168349B" w14:textId="77777777" w:rsidR="003417BB" w:rsidRPr="00BD3A78" w:rsidRDefault="003417BB" w:rsidP="00802CF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i/>
                <w:color w:val="000000"/>
              </w:rPr>
              <w:t>n</w:t>
            </w:r>
            <w:r w:rsidRPr="00BD3A78">
              <w:rPr>
                <w:rFonts w:ascii="Times New Roman" w:eastAsia="Times New Roman" w:hAnsi="Times New Roman" w:cs="Times New Roman"/>
                <w:color w:val="000000"/>
              </w:rPr>
              <w:t>-</w:t>
            </w:r>
            <w:proofErr w:type="spellStart"/>
            <w:r w:rsidRPr="00BD3A78">
              <w:rPr>
                <w:rFonts w:ascii="Times New Roman" w:eastAsia="Times New Roman" w:hAnsi="Times New Roman" w:cs="Times New Roman"/>
                <w:color w:val="000000"/>
              </w:rPr>
              <w:t>heptadecane</w:t>
            </w:r>
            <w:proofErr w:type="spellEnd"/>
          </w:p>
        </w:tc>
        <w:tc>
          <w:tcPr>
            <w:tcW w:w="2571" w:type="dxa"/>
            <w:tcBorders>
              <w:top w:val="none" w:sz="0" w:space="0" w:color="auto"/>
              <w:bottom w:val="none" w:sz="0" w:space="0" w:color="auto"/>
            </w:tcBorders>
            <w:noWrap/>
            <w:hideMark/>
          </w:tcPr>
          <w:p w14:paraId="35B6DDB3" w14:textId="77777777" w:rsidR="003417BB" w:rsidRPr="00BD3A78" w:rsidRDefault="003417BB" w:rsidP="00802CF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color w:val="000000"/>
              </w:rPr>
              <w:t>16.485 - 16.512</w:t>
            </w:r>
          </w:p>
        </w:tc>
      </w:tr>
      <w:tr w:rsidR="003417BB" w:rsidRPr="00BD3A78" w14:paraId="70D03614" w14:textId="77777777" w:rsidTr="00802CFF">
        <w:trPr>
          <w:trHeight w:val="315"/>
        </w:trPr>
        <w:tc>
          <w:tcPr>
            <w:cnfStyle w:val="001000000000" w:firstRow="0" w:lastRow="0" w:firstColumn="1" w:lastColumn="0" w:oddVBand="0" w:evenVBand="0" w:oddHBand="0" w:evenHBand="0" w:firstRowFirstColumn="0" w:firstRowLastColumn="0" w:lastRowFirstColumn="0" w:lastRowLastColumn="0"/>
            <w:tcW w:w="1217" w:type="dxa"/>
            <w:noWrap/>
            <w:hideMark/>
          </w:tcPr>
          <w:p w14:paraId="6AF36D4E" w14:textId="77777777" w:rsidR="003417BB" w:rsidRPr="002652E6" w:rsidRDefault="003417BB" w:rsidP="00802CFF">
            <w:pPr>
              <w:jc w:val="center"/>
              <w:rPr>
                <w:rFonts w:ascii="Times New Roman" w:eastAsia="Times New Roman" w:hAnsi="Times New Roman" w:cs="Times New Roman"/>
                <w:b w:val="0"/>
                <w:color w:val="000000"/>
              </w:rPr>
            </w:pPr>
            <w:r>
              <w:rPr>
                <w:rFonts w:ascii="Times New Roman" w:eastAsia="Times New Roman" w:hAnsi="Times New Roman" w:cs="Times New Roman"/>
                <w:b w:val="0"/>
                <w:color w:val="000000"/>
              </w:rPr>
              <w:t>n-C18</w:t>
            </w:r>
          </w:p>
        </w:tc>
        <w:tc>
          <w:tcPr>
            <w:tcW w:w="3022" w:type="dxa"/>
            <w:noWrap/>
            <w:hideMark/>
          </w:tcPr>
          <w:p w14:paraId="17B52CC5" w14:textId="77777777" w:rsidR="003417BB" w:rsidRPr="00BD3A78" w:rsidRDefault="003417BB" w:rsidP="00802CF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i/>
                <w:color w:val="000000"/>
              </w:rPr>
              <w:t>n</w:t>
            </w:r>
            <w:r w:rsidRPr="00BD3A78">
              <w:rPr>
                <w:rFonts w:ascii="Times New Roman" w:eastAsia="Times New Roman" w:hAnsi="Times New Roman" w:cs="Times New Roman"/>
                <w:color w:val="000000"/>
              </w:rPr>
              <w:t>-</w:t>
            </w:r>
            <w:proofErr w:type="spellStart"/>
            <w:r w:rsidRPr="00BD3A78">
              <w:rPr>
                <w:rFonts w:ascii="Times New Roman" w:eastAsia="Times New Roman" w:hAnsi="Times New Roman" w:cs="Times New Roman"/>
                <w:color w:val="000000"/>
              </w:rPr>
              <w:t>octadecane</w:t>
            </w:r>
            <w:proofErr w:type="spellEnd"/>
          </w:p>
        </w:tc>
        <w:tc>
          <w:tcPr>
            <w:tcW w:w="2571" w:type="dxa"/>
            <w:noWrap/>
            <w:hideMark/>
          </w:tcPr>
          <w:p w14:paraId="1C83368B" w14:textId="77777777" w:rsidR="003417BB" w:rsidRPr="00BD3A78" w:rsidRDefault="003417BB" w:rsidP="00802CF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color w:val="000000"/>
              </w:rPr>
              <w:t>17.578 - 17.605</w:t>
            </w:r>
          </w:p>
        </w:tc>
      </w:tr>
      <w:tr w:rsidR="003417BB" w:rsidRPr="00BD3A78" w14:paraId="0C88A815" w14:textId="77777777" w:rsidTr="00802C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17" w:type="dxa"/>
            <w:tcBorders>
              <w:top w:val="none" w:sz="0" w:space="0" w:color="auto"/>
              <w:bottom w:val="none" w:sz="0" w:space="0" w:color="auto"/>
            </w:tcBorders>
            <w:noWrap/>
            <w:hideMark/>
          </w:tcPr>
          <w:p w14:paraId="7EB79752" w14:textId="77777777" w:rsidR="003417BB" w:rsidRPr="002652E6" w:rsidRDefault="003417BB" w:rsidP="00802CFF">
            <w:pPr>
              <w:jc w:val="center"/>
              <w:rPr>
                <w:rFonts w:ascii="Times New Roman" w:eastAsia="Times New Roman" w:hAnsi="Times New Roman" w:cs="Times New Roman"/>
                <w:b w:val="0"/>
                <w:color w:val="000000"/>
              </w:rPr>
            </w:pPr>
            <w:r w:rsidRPr="002652E6">
              <w:rPr>
                <w:rFonts w:ascii="Times New Roman" w:eastAsia="Times New Roman" w:hAnsi="Times New Roman" w:cs="Times New Roman"/>
                <w:b w:val="0"/>
                <w:color w:val="000000"/>
              </w:rPr>
              <w:t>n-C19</w:t>
            </w:r>
            <w:r w:rsidRPr="00C610A0">
              <w:rPr>
                <w:rFonts w:ascii="Times New Roman" w:eastAsia="Times New Roman" w:hAnsi="Times New Roman" w:cs="Times New Roman"/>
                <w:b w:val="0"/>
                <w:color w:val="000000"/>
                <w:vertAlign w:val="superscript"/>
              </w:rPr>
              <w:t>a</w:t>
            </w:r>
          </w:p>
        </w:tc>
        <w:tc>
          <w:tcPr>
            <w:tcW w:w="3022" w:type="dxa"/>
            <w:tcBorders>
              <w:top w:val="none" w:sz="0" w:space="0" w:color="auto"/>
              <w:bottom w:val="none" w:sz="0" w:space="0" w:color="auto"/>
            </w:tcBorders>
            <w:noWrap/>
            <w:hideMark/>
          </w:tcPr>
          <w:p w14:paraId="643520F2" w14:textId="77777777" w:rsidR="003417BB" w:rsidRPr="00BD3A78" w:rsidRDefault="003417BB" w:rsidP="00802CF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i/>
                <w:color w:val="000000"/>
              </w:rPr>
              <w:t>n</w:t>
            </w:r>
            <w:r w:rsidRPr="00BD3A78">
              <w:rPr>
                <w:rFonts w:ascii="Times New Roman" w:eastAsia="Times New Roman" w:hAnsi="Times New Roman" w:cs="Times New Roman"/>
                <w:color w:val="000000"/>
              </w:rPr>
              <w:t>-</w:t>
            </w:r>
            <w:proofErr w:type="spellStart"/>
            <w:r w:rsidRPr="00BD3A78">
              <w:rPr>
                <w:rFonts w:ascii="Times New Roman" w:eastAsia="Times New Roman" w:hAnsi="Times New Roman" w:cs="Times New Roman"/>
                <w:color w:val="000000"/>
              </w:rPr>
              <w:t>nonadecane</w:t>
            </w:r>
            <w:proofErr w:type="spellEnd"/>
          </w:p>
        </w:tc>
        <w:tc>
          <w:tcPr>
            <w:tcW w:w="2571" w:type="dxa"/>
            <w:tcBorders>
              <w:top w:val="none" w:sz="0" w:space="0" w:color="auto"/>
              <w:bottom w:val="none" w:sz="0" w:space="0" w:color="auto"/>
            </w:tcBorders>
            <w:noWrap/>
            <w:hideMark/>
          </w:tcPr>
          <w:p w14:paraId="653DBD00" w14:textId="77777777" w:rsidR="003417BB" w:rsidRPr="00BD3A78" w:rsidRDefault="003417BB" w:rsidP="00802CF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color w:val="000000"/>
              </w:rPr>
              <w:t>18.617 - 18.645</w:t>
            </w:r>
          </w:p>
        </w:tc>
      </w:tr>
      <w:tr w:rsidR="003417BB" w:rsidRPr="00BD3A78" w14:paraId="15137F5C" w14:textId="77777777" w:rsidTr="00802CFF">
        <w:trPr>
          <w:trHeight w:val="315"/>
        </w:trPr>
        <w:tc>
          <w:tcPr>
            <w:cnfStyle w:val="001000000000" w:firstRow="0" w:lastRow="0" w:firstColumn="1" w:lastColumn="0" w:oddVBand="0" w:evenVBand="0" w:oddHBand="0" w:evenHBand="0" w:firstRowFirstColumn="0" w:firstRowLastColumn="0" w:lastRowFirstColumn="0" w:lastRowLastColumn="0"/>
            <w:tcW w:w="1217" w:type="dxa"/>
            <w:noWrap/>
            <w:hideMark/>
          </w:tcPr>
          <w:p w14:paraId="71A4E380" w14:textId="77777777" w:rsidR="003417BB" w:rsidRPr="002652E6" w:rsidRDefault="003417BB" w:rsidP="00802CFF">
            <w:pPr>
              <w:jc w:val="center"/>
              <w:rPr>
                <w:rFonts w:ascii="Times New Roman" w:eastAsia="Times New Roman" w:hAnsi="Times New Roman" w:cs="Times New Roman"/>
                <w:b w:val="0"/>
                <w:color w:val="000000"/>
              </w:rPr>
            </w:pPr>
            <w:r w:rsidRPr="002652E6">
              <w:rPr>
                <w:rFonts w:ascii="Times New Roman" w:eastAsia="Times New Roman" w:hAnsi="Times New Roman" w:cs="Times New Roman"/>
                <w:b w:val="0"/>
                <w:color w:val="000000"/>
              </w:rPr>
              <w:t>n-C20</w:t>
            </w:r>
            <w:r w:rsidRPr="00C610A0">
              <w:rPr>
                <w:rFonts w:ascii="Times New Roman" w:eastAsia="Times New Roman" w:hAnsi="Times New Roman" w:cs="Times New Roman"/>
                <w:b w:val="0"/>
                <w:color w:val="000000"/>
                <w:vertAlign w:val="superscript"/>
              </w:rPr>
              <w:t>a</w:t>
            </w:r>
          </w:p>
        </w:tc>
        <w:tc>
          <w:tcPr>
            <w:tcW w:w="3022" w:type="dxa"/>
            <w:noWrap/>
            <w:hideMark/>
          </w:tcPr>
          <w:p w14:paraId="5DB89657" w14:textId="77777777" w:rsidR="003417BB" w:rsidRPr="00BD3A78" w:rsidRDefault="003417BB" w:rsidP="00802CF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i/>
                <w:color w:val="000000"/>
              </w:rPr>
              <w:t>n</w:t>
            </w:r>
            <w:r w:rsidRPr="00BD3A78">
              <w:rPr>
                <w:rFonts w:ascii="Times New Roman" w:eastAsia="Times New Roman" w:hAnsi="Times New Roman" w:cs="Times New Roman"/>
                <w:color w:val="000000"/>
              </w:rPr>
              <w:t>-</w:t>
            </w:r>
            <w:proofErr w:type="spellStart"/>
            <w:r w:rsidRPr="00BD3A78">
              <w:rPr>
                <w:rFonts w:ascii="Times New Roman" w:eastAsia="Times New Roman" w:hAnsi="Times New Roman" w:cs="Times New Roman"/>
                <w:color w:val="000000"/>
              </w:rPr>
              <w:t>eicosane</w:t>
            </w:r>
            <w:proofErr w:type="spellEnd"/>
          </w:p>
        </w:tc>
        <w:tc>
          <w:tcPr>
            <w:tcW w:w="2571" w:type="dxa"/>
            <w:noWrap/>
            <w:hideMark/>
          </w:tcPr>
          <w:p w14:paraId="0D6C76BA" w14:textId="77777777" w:rsidR="003417BB" w:rsidRPr="00BD3A78" w:rsidRDefault="003417BB" w:rsidP="00802CF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color w:val="000000"/>
              </w:rPr>
              <w:t>19.609 - 19.637</w:t>
            </w:r>
          </w:p>
        </w:tc>
      </w:tr>
      <w:tr w:rsidR="003417BB" w:rsidRPr="00BD3A78" w14:paraId="61301CF9" w14:textId="77777777" w:rsidTr="00802C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17" w:type="dxa"/>
            <w:tcBorders>
              <w:top w:val="none" w:sz="0" w:space="0" w:color="auto"/>
              <w:bottom w:val="none" w:sz="0" w:space="0" w:color="auto"/>
            </w:tcBorders>
            <w:noWrap/>
            <w:hideMark/>
          </w:tcPr>
          <w:p w14:paraId="2809B255" w14:textId="77777777" w:rsidR="003417BB" w:rsidRPr="002652E6" w:rsidRDefault="003417BB" w:rsidP="00802CFF">
            <w:pPr>
              <w:jc w:val="center"/>
              <w:rPr>
                <w:rFonts w:ascii="Times New Roman" w:eastAsia="Times New Roman" w:hAnsi="Times New Roman" w:cs="Times New Roman"/>
                <w:b w:val="0"/>
                <w:color w:val="000000"/>
              </w:rPr>
            </w:pPr>
            <w:r w:rsidRPr="002652E6">
              <w:rPr>
                <w:rFonts w:ascii="Times New Roman" w:eastAsia="Times New Roman" w:hAnsi="Times New Roman" w:cs="Times New Roman"/>
                <w:b w:val="0"/>
                <w:color w:val="000000"/>
              </w:rPr>
              <w:t>C16:0</w:t>
            </w:r>
            <w:r w:rsidRPr="00C610A0">
              <w:rPr>
                <w:rFonts w:ascii="Times New Roman" w:eastAsia="Times New Roman" w:hAnsi="Times New Roman" w:cs="Times New Roman"/>
                <w:b w:val="0"/>
                <w:color w:val="000000"/>
                <w:vertAlign w:val="superscript"/>
              </w:rPr>
              <w:t>a</w:t>
            </w:r>
          </w:p>
        </w:tc>
        <w:tc>
          <w:tcPr>
            <w:tcW w:w="3022" w:type="dxa"/>
            <w:tcBorders>
              <w:top w:val="none" w:sz="0" w:space="0" w:color="auto"/>
              <w:bottom w:val="none" w:sz="0" w:space="0" w:color="auto"/>
            </w:tcBorders>
            <w:noWrap/>
            <w:hideMark/>
          </w:tcPr>
          <w:p w14:paraId="170B2C6A" w14:textId="77777777" w:rsidR="003417BB" w:rsidRPr="00BD3A78" w:rsidRDefault="003417BB" w:rsidP="00802CF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i/>
                <w:color w:val="000000"/>
              </w:rPr>
              <w:t>n</w:t>
            </w:r>
            <w:r>
              <w:rPr>
                <w:rFonts w:ascii="Times New Roman" w:eastAsia="Times New Roman" w:hAnsi="Times New Roman" w:cs="Times New Roman"/>
                <w:color w:val="000000"/>
              </w:rPr>
              <w:t xml:space="preserve">-palmitic </w:t>
            </w:r>
            <w:r w:rsidRPr="00BD3A78">
              <w:rPr>
                <w:rFonts w:ascii="Times New Roman" w:eastAsia="Times New Roman" w:hAnsi="Times New Roman" w:cs="Times New Roman"/>
                <w:color w:val="000000"/>
              </w:rPr>
              <w:t>acid methyl ester</w:t>
            </w:r>
          </w:p>
        </w:tc>
        <w:tc>
          <w:tcPr>
            <w:tcW w:w="2571" w:type="dxa"/>
            <w:tcBorders>
              <w:top w:val="none" w:sz="0" w:space="0" w:color="auto"/>
              <w:bottom w:val="none" w:sz="0" w:space="0" w:color="auto"/>
            </w:tcBorders>
            <w:noWrap/>
            <w:hideMark/>
          </w:tcPr>
          <w:p w14:paraId="22B3A791" w14:textId="77777777" w:rsidR="003417BB" w:rsidRPr="00BD3A78" w:rsidRDefault="003417BB" w:rsidP="00802CF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color w:val="000000"/>
              </w:rPr>
              <w:t>18.854 - 18.895</w:t>
            </w:r>
          </w:p>
        </w:tc>
      </w:tr>
      <w:tr w:rsidR="003417BB" w:rsidRPr="00BD3A78" w14:paraId="0522705C" w14:textId="77777777" w:rsidTr="00802CFF">
        <w:trPr>
          <w:trHeight w:val="315"/>
        </w:trPr>
        <w:tc>
          <w:tcPr>
            <w:cnfStyle w:val="001000000000" w:firstRow="0" w:lastRow="0" w:firstColumn="1" w:lastColumn="0" w:oddVBand="0" w:evenVBand="0" w:oddHBand="0" w:evenHBand="0" w:firstRowFirstColumn="0" w:firstRowLastColumn="0" w:lastRowFirstColumn="0" w:lastRowLastColumn="0"/>
            <w:tcW w:w="1217" w:type="dxa"/>
            <w:noWrap/>
            <w:hideMark/>
          </w:tcPr>
          <w:p w14:paraId="0DD4583F" w14:textId="77777777" w:rsidR="003417BB" w:rsidRPr="002652E6" w:rsidRDefault="003417BB" w:rsidP="00802CFF">
            <w:pPr>
              <w:jc w:val="center"/>
              <w:rPr>
                <w:rFonts w:ascii="Times New Roman" w:eastAsia="Times New Roman" w:hAnsi="Times New Roman" w:cs="Times New Roman"/>
                <w:b w:val="0"/>
                <w:color w:val="000000"/>
              </w:rPr>
            </w:pPr>
            <w:r w:rsidRPr="002652E6">
              <w:rPr>
                <w:rFonts w:ascii="Times New Roman" w:eastAsia="Times New Roman" w:hAnsi="Times New Roman" w:cs="Times New Roman"/>
                <w:b w:val="0"/>
                <w:color w:val="000000"/>
              </w:rPr>
              <w:t>C18:2</w:t>
            </w:r>
            <w:r w:rsidRPr="00C610A0">
              <w:rPr>
                <w:rFonts w:ascii="Times New Roman" w:eastAsia="Times New Roman" w:hAnsi="Times New Roman" w:cs="Times New Roman"/>
                <w:b w:val="0"/>
                <w:color w:val="000000"/>
                <w:vertAlign w:val="superscript"/>
              </w:rPr>
              <w:t>a</w:t>
            </w:r>
          </w:p>
        </w:tc>
        <w:tc>
          <w:tcPr>
            <w:tcW w:w="3022" w:type="dxa"/>
            <w:noWrap/>
            <w:hideMark/>
          </w:tcPr>
          <w:p w14:paraId="264A2FEC" w14:textId="77777777" w:rsidR="003417BB" w:rsidRPr="00BD3A78" w:rsidRDefault="003417BB" w:rsidP="00802CF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i/>
                <w:color w:val="000000"/>
              </w:rPr>
              <w:t>n</w:t>
            </w:r>
            <w:r w:rsidRPr="00BD3A78">
              <w:rPr>
                <w:rFonts w:ascii="Times New Roman" w:eastAsia="Times New Roman" w:hAnsi="Times New Roman" w:cs="Times New Roman"/>
                <w:color w:val="000000"/>
              </w:rPr>
              <w:t>-linoleic acid methyl ester</w:t>
            </w:r>
          </w:p>
        </w:tc>
        <w:tc>
          <w:tcPr>
            <w:tcW w:w="2571" w:type="dxa"/>
            <w:noWrap/>
            <w:hideMark/>
          </w:tcPr>
          <w:p w14:paraId="071D2BB5" w14:textId="77777777" w:rsidR="003417BB" w:rsidRPr="00BD3A78" w:rsidRDefault="003417BB" w:rsidP="00802CF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color w:val="000000"/>
              </w:rPr>
              <w:t>20.496 - 20.594</w:t>
            </w:r>
          </w:p>
        </w:tc>
      </w:tr>
      <w:tr w:rsidR="003417BB" w:rsidRPr="00BD3A78" w14:paraId="749445A3" w14:textId="77777777" w:rsidTr="00802C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17" w:type="dxa"/>
            <w:tcBorders>
              <w:top w:val="none" w:sz="0" w:space="0" w:color="auto"/>
              <w:bottom w:val="none" w:sz="0" w:space="0" w:color="auto"/>
            </w:tcBorders>
            <w:noWrap/>
            <w:hideMark/>
          </w:tcPr>
          <w:p w14:paraId="153D3657" w14:textId="77777777" w:rsidR="003417BB" w:rsidRPr="002652E6" w:rsidRDefault="003417BB" w:rsidP="00802CFF">
            <w:pPr>
              <w:jc w:val="center"/>
              <w:rPr>
                <w:rFonts w:ascii="Times New Roman" w:eastAsia="Times New Roman" w:hAnsi="Times New Roman" w:cs="Times New Roman"/>
                <w:b w:val="0"/>
                <w:color w:val="000000"/>
              </w:rPr>
            </w:pPr>
            <w:r w:rsidRPr="002652E6">
              <w:rPr>
                <w:rFonts w:ascii="Times New Roman" w:eastAsia="Times New Roman" w:hAnsi="Times New Roman" w:cs="Times New Roman"/>
                <w:b w:val="0"/>
                <w:color w:val="000000"/>
              </w:rPr>
              <w:t>C18:1</w:t>
            </w:r>
            <w:r w:rsidRPr="00C610A0">
              <w:rPr>
                <w:rFonts w:ascii="Times New Roman" w:eastAsia="Times New Roman" w:hAnsi="Times New Roman" w:cs="Times New Roman"/>
                <w:b w:val="0"/>
                <w:color w:val="000000"/>
                <w:vertAlign w:val="superscript"/>
              </w:rPr>
              <w:t>a</w:t>
            </w:r>
          </w:p>
        </w:tc>
        <w:tc>
          <w:tcPr>
            <w:tcW w:w="3022" w:type="dxa"/>
            <w:tcBorders>
              <w:top w:val="none" w:sz="0" w:space="0" w:color="auto"/>
              <w:bottom w:val="none" w:sz="0" w:space="0" w:color="auto"/>
            </w:tcBorders>
            <w:noWrap/>
            <w:hideMark/>
          </w:tcPr>
          <w:p w14:paraId="685A74EE" w14:textId="77777777" w:rsidR="003417BB" w:rsidRPr="00BD3A78" w:rsidRDefault="003417BB" w:rsidP="00802CF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i/>
                <w:color w:val="000000"/>
              </w:rPr>
              <w:t>n</w:t>
            </w:r>
            <w:r w:rsidRPr="00BD3A78">
              <w:rPr>
                <w:rFonts w:ascii="Times New Roman" w:eastAsia="Times New Roman" w:hAnsi="Times New Roman" w:cs="Times New Roman"/>
                <w:color w:val="000000"/>
              </w:rPr>
              <w:t>-oleic acid methyl ester</w:t>
            </w:r>
          </w:p>
        </w:tc>
        <w:tc>
          <w:tcPr>
            <w:tcW w:w="2571" w:type="dxa"/>
            <w:tcBorders>
              <w:top w:val="none" w:sz="0" w:space="0" w:color="auto"/>
              <w:bottom w:val="none" w:sz="0" w:space="0" w:color="auto"/>
            </w:tcBorders>
            <w:noWrap/>
            <w:hideMark/>
          </w:tcPr>
          <w:p w14:paraId="7144B9AE" w14:textId="77777777" w:rsidR="003417BB" w:rsidRPr="00BD3A78" w:rsidRDefault="003417BB" w:rsidP="00802CF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D3A78">
              <w:rPr>
                <w:rFonts w:ascii="Times New Roman" w:eastAsia="Times New Roman" w:hAnsi="Times New Roman" w:cs="Times New Roman"/>
                <w:color w:val="000000"/>
              </w:rPr>
              <w:t>20.564- 20.594</w:t>
            </w:r>
          </w:p>
        </w:tc>
      </w:tr>
      <w:tr w:rsidR="003417BB" w:rsidRPr="00BD3A78" w14:paraId="2868DCC1" w14:textId="77777777" w:rsidTr="00802CFF">
        <w:trPr>
          <w:trHeight w:val="315"/>
        </w:trPr>
        <w:tc>
          <w:tcPr>
            <w:cnfStyle w:val="001000000000" w:firstRow="0" w:lastRow="0" w:firstColumn="1" w:lastColumn="0" w:oddVBand="0" w:evenVBand="0" w:oddHBand="0" w:evenHBand="0" w:firstRowFirstColumn="0" w:firstRowLastColumn="0" w:lastRowFirstColumn="0" w:lastRowLastColumn="0"/>
            <w:tcW w:w="1217" w:type="dxa"/>
            <w:noWrap/>
          </w:tcPr>
          <w:p w14:paraId="7740811D" w14:textId="77777777" w:rsidR="003417BB" w:rsidRPr="00F616C0" w:rsidRDefault="003417BB" w:rsidP="00802CFF">
            <w:pPr>
              <w:jc w:val="center"/>
              <w:rPr>
                <w:rFonts w:ascii="Times New Roman" w:eastAsia="Times New Roman" w:hAnsi="Times New Roman" w:cs="Times New Roman"/>
                <w:b w:val="0"/>
                <w:color w:val="000000"/>
              </w:rPr>
            </w:pPr>
            <w:r w:rsidRPr="00F616C0">
              <w:rPr>
                <w:rFonts w:ascii="Times New Roman" w:eastAsia="Times New Roman" w:hAnsi="Times New Roman" w:cs="Times New Roman"/>
                <w:b w:val="0"/>
                <w:color w:val="000000"/>
              </w:rPr>
              <w:t>C18:0</w:t>
            </w:r>
            <w:r w:rsidRPr="00F616C0">
              <w:rPr>
                <w:rFonts w:ascii="Times New Roman" w:eastAsia="Times New Roman" w:hAnsi="Times New Roman" w:cs="Times New Roman"/>
                <w:b w:val="0"/>
                <w:color w:val="000000"/>
                <w:vertAlign w:val="superscript"/>
              </w:rPr>
              <w:t>a</w:t>
            </w:r>
          </w:p>
        </w:tc>
        <w:tc>
          <w:tcPr>
            <w:tcW w:w="3022" w:type="dxa"/>
            <w:noWrap/>
          </w:tcPr>
          <w:p w14:paraId="00A61BF7" w14:textId="77777777" w:rsidR="003417BB" w:rsidRPr="00F616C0" w:rsidRDefault="003417BB" w:rsidP="00802CF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616C0">
              <w:rPr>
                <w:rFonts w:ascii="Times New Roman" w:eastAsia="Times New Roman" w:hAnsi="Times New Roman" w:cs="Times New Roman"/>
                <w:color w:val="000000"/>
              </w:rPr>
              <w:t>n-stearic acid methyl ester</w:t>
            </w:r>
          </w:p>
        </w:tc>
        <w:tc>
          <w:tcPr>
            <w:tcW w:w="2571" w:type="dxa"/>
            <w:noWrap/>
          </w:tcPr>
          <w:p w14:paraId="7F8B91E4" w14:textId="77777777" w:rsidR="003417BB" w:rsidRPr="00F616C0" w:rsidRDefault="003417BB" w:rsidP="00802CF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616C0">
              <w:rPr>
                <w:rFonts w:ascii="Times New Roman" w:eastAsia="Times New Roman" w:hAnsi="Times New Roman" w:cs="Times New Roman"/>
                <w:color w:val="000000"/>
              </w:rPr>
              <w:t>20.738 - 20.811</w:t>
            </w:r>
          </w:p>
        </w:tc>
      </w:tr>
    </w:tbl>
    <w:p w14:paraId="59E99FF8" w14:textId="77777777" w:rsidR="003417BB" w:rsidRPr="00BD3A78" w:rsidRDefault="003417BB" w:rsidP="003417BB">
      <w:pPr>
        <w:pStyle w:val="ListParagraph"/>
        <w:ind w:left="360"/>
        <w:rPr>
          <w:rFonts w:ascii="Times New Roman" w:hAnsi="Times New Roman"/>
        </w:rPr>
      </w:pPr>
    </w:p>
    <w:p w14:paraId="72AACE59" w14:textId="77777777" w:rsidR="003417BB" w:rsidRDefault="003417BB" w:rsidP="003417BB">
      <w:pPr>
        <w:rPr>
          <w:vertAlign w:val="superscript"/>
        </w:rPr>
      </w:pPr>
    </w:p>
    <w:p w14:paraId="1DBB23B2" w14:textId="77777777" w:rsidR="003417BB" w:rsidRDefault="003417BB" w:rsidP="003417BB">
      <w:pPr>
        <w:rPr>
          <w:vertAlign w:val="superscript"/>
        </w:rPr>
      </w:pPr>
    </w:p>
    <w:p w14:paraId="2F5524C7" w14:textId="77777777" w:rsidR="003417BB" w:rsidRDefault="003417BB" w:rsidP="003417BB">
      <w:pPr>
        <w:rPr>
          <w:vertAlign w:val="superscript"/>
        </w:rPr>
      </w:pPr>
    </w:p>
    <w:p w14:paraId="7070BA36" w14:textId="77777777" w:rsidR="003417BB" w:rsidRDefault="003417BB" w:rsidP="003417BB">
      <w:pPr>
        <w:rPr>
          <w:vertAlign w:val="superscript"/>
        </w:rPr>
      </w:pPr>
    </w:p>
    <w:p w14:paraId="2FA4943E" w14:textId="77777777" w:rsidR="003417BB" w:rsidRDefault="003417BB" w:rsidP="003417BB">
      <w:pPr>
        <w:rPr>
          <w:vertAlign w:val="superscript"/>
        </w:rPr>
      </w:pPr>
    </w:p>
    <w:p w14:paraId="57D7D448" w14:textId="77777777" w:rsidR="003417BB" w:rsidRDefault="003417BB" w:rsidP="003417BB">
      <w:pPr>
        <w:rPr>
          <w:vertAlign w:val="superscript"/>
        </w:rPr>
      </w:pPr>
    </w:p>
    <w:p w14:paraId="0DF7AC1F" w14:textId="77777777" w:rsidR="003417BB" w:rsidRDefault="003417BB" w:rsidP="003417BB">
      <w:pPr>
        <w:rPr>
          <w:vertAlign w:val="superscript"/>
        </w:rPr>
      </w:pPr>
    </w:p>
    <w:p w14:paraId="7192CC31" w14:textId="77777777" w:rsidR="003417BB" w:rsidRDefault="003417BB" w:rsidP="003417BB">
      <w:pPr>
        <w:rPr>
          <w:vertAlign w:val="superscript"/>
        </w:rPr>
      </w:pPr>
    </w:p>
    <w:p w14:paraId="27B07714" w14:textId="77777777" w:rsidR="003417BB" w:rsidRDefault="003417BB" w:rsidP="003417BB">
      <w:pPr>
        <w:rPr>
          <w:vertAlign w:val="superscript"/>
        </w:rPr>
      </w:pPr>
    </w:p>
    <w:p w14:paraId="37D4F6BC" w14:textId="77777777" w:rsidR="003417BB" w:rsidRDefault="003417BB" w:rsidP="003417BB">
      <w:pPr>
        <w:rPr>
          <w:vertAlign w:val="superscript"/>
        </w:rPr>
      </w:pPr>
    </w:p>
    <w:p w14:paraId="000A542E" w14:textId="77777777" w:rsidR="003417BB" w:rsidRDefault="003417BB" w:rsidP="003417BB">
      <w:pPr>
        <w:rPr>
          <w:vertAlign w:val="superscript"/>
        </w:rPr>
      </w:pPr>
    </w:p>
    <w:p w14:paraId="274C1FEF" w14:textId="77777777" w:rsidR="003417BB" w:rsidRDefault="003417BB" w:rsidP="003417BB">
      <w:pPr>
        <w:rPr>
          <w:vertAlign w:val="superscript"/>
        </w:rPr>
      </w:pPr>
    </w:p>
    <w:p w14:paraId="2E71E8A5" w14:textId="77777777" w:rsidR="003417BB" w:rsidRDefault="003417BB" w:rsidP="003417BB">
      <w:pPr>
        <w:rPr>
          <w:vertAlign w:val="superscript"/>
        </w:rPr>
      </w:pPr>
    </w:p>
    <w:p w14:paraId="62F6DABB" w14:textId="77777777" w:rsidR="003417BB" w:rsidRDefault="003417BB" w:rsidP="003417BB">
      <w:pPr>
        <w:rPr>
          <w:vertAlign w:val="superscript"/>
        </w:rPr>
      </w:pPr>
    </w:p>
    <w:p w14:paraId="33321B24" w14:textId="77777777" w:rsidR="003417BB" w:rsidRDefault="003417BB" w:rsidP="003417BB">
      <w:pPr>
        <w:rPr>
          <w:vertAlign w:val="superscript"/>
        </w:rPr>
      </w:pPr>
    </w:p>
    <w:p w14:paraId="2447FA70" w14:textId="77777777" w:rsidR="003417BB" w:rsidRDefault="003417BB" w:rsidP="003417BB">
      <w:pPr>
        <w:rPr>
          <w:vertAlign w:val="superscript"/>
        </w:rPr>
      </w:pPr>
    </w:p>
    <w:p w14:paraId="785F63AA" w14:textId="77777777" w:rsidR="003417BB" w:rsidRDefault="003417BB" w:rsidP="003417BB">
      <w:pPr>
        <w:ind w:firstLine="720"/>
      </w:pPr>
      <w:proofErr w:type="gramStart"/>
      <w:r>
        <w:rPr>
          <w:vertAlign w:val="superscript"/>
        </w:rPr>
        <w:t>a</w:t>
      </w:r>
      <w:proofErr w:type="gramEnd"/>
      <w:r>
        <w:t xml:space="preserve"> Compounds selected for multivariate analysis.</w:t>
      </w:r>
    </w:p>
    <w:p w14:paraId="7E7F6DCF" w14:textId="77777777" w:rsidR="003417BB" w:rsidRDefault="003417BB" w:rsidP="003417BB"/>
    <w:p w14:paraId="79A4A48B" w14:textId="77777777" w:rsidR="00C40654" w:rsidRDefault="00C40654" w:rsidP="003417BB"/>
    <w:p w14:paraId="3C495C90" w14:textId="77777777" w:rsidR="00C40654" w:rsidRDefault="00C40654" w:rsidP="003417BB"/>
    <w:p w14:paraId="6570C1B9" w14:textId="77777777" w:rsidR="003417BB" w:rsidRDefault="003417BB" w:rsidP="003417BB"/>
    <w:p w14:paraId="31C4C600" w14:textId="77777777" w:rsidR="004A16D6" w:rsidRDefault="004A16D6">
      <w:pPr>
        <w:spacing w:line="240" w:lineRule="auto"/>
      </w:pPr>
      <w:r>
        <w:br w:type="page"/>
      </w:r>
    </w:p>
    <w:p w14:paraId="64ECC823" w14:textId="77777777" w:rsidR="003417BB" w:rsidRDefault="003417BB" w:rsidP="001C0ED8">
      <w:pPr>
        <w:pStyle w:val="Tables"/>
      </w:pPr>
      <w:bookmarkStart w:id="73" w:name="_Toc456904836"/>
      <w:bookmarkStart w:id="74" w:name="_Toc458000518"/>
      <w:r>
        <w:lastRenderedPageBreak/>
        <w:t>Table 3.3</w:t>
      </w:r>
      <w:r w:rsidRPr="00BD3A78">
        <w:t xml:space="preserve"> </w:t>
      </w:r>
      <w:r w:rsidRPr="0038145F">
        <w:t xml:space="preserve">Principal component analyses (PCAs) of </w:t>
      </w:r>
      <w:r>
        <w:t>global B20 fuel dataset</w:t>
      </w:r>
      <w:r w:rsidRPr="00DB0B27">
        <w:t>.</w:t>
      </w:r>
      <w:bookmarkEnd w:id="73"/>
      <w:bookmarkEnd w:id="74"/>
      <w:r>
        <w:t xml:space="preserve"> </w:t>
      </w:r>
    </w:p>
    <w:p w14:paraId="6AC6D442" w14:textId="77777777" w:rsidR="003417BB" w:rsidRDefault="003417BB" w:rsidP="003417BB">
      <w:pPr>
        <w:rPr>
          <w:rFonts w:ascii="Times New Roman" w:hAnsi="Times New Roman"/>
        </w:rPr>
      </w:pPr>
    </w:p>
    <w:tbl>
      <w:tblPr>
        <w:tblW w:w="7321" w:type="dxa"/>
        <w:tblInd w:w="558" w:type="dxa"/>
        <w:tblBorders>
          <w:top w:val="single" w:sz="4" w:space="0" w:color="auto"/>
          <w:bottom w:val="single" w:sz="4" w:space="0" w:color="auto"/>
        </w:tblBorders>
        <w:tblLayout w:type="fixed"/>
        <w:tblLook w:val="04A0" w:firstRow="1" w:lastRow="0" w:firstColumn="1" w:lastColumn="0" w:noHBand="0" w:noVBand="1"/>
      </w:tblPr>
      <w:tblGrid>
        <w:gridCol w:w="1440"/>
        <w:gridCol w:w="2047"/>
        <w:gridCol w:w="1917"/>
        <w:gridCol w:w="1917"/>
      </w:tblGrid>
      <w:tr w:rsidR="003417BB" w:rsidRPr="00BD3A78" w14:paraId="406A55FA" w14:textId="77777777" w:rsidTr="00FE7A88">
        <w:trPr>
          <w:trHeight w:val="379"/>
        </w:trPr>
        <w:tc>
          <w:tcPr>
            <w:tcW w:w="1440" w:type="dxa"/>
            <w:tcBorders>
              <w:top w:val="single" w:sz="4" w:space="0" w:color="auto"/>
              <w:bottom w:val="single" w:sz="4" w:space="0" w:color="auto"/>
            </w:tcBorders>
            <w:shd w:val="clear" w:color="auto" w:fill="auto"/>
            <w:noWrap/>
            <w:vAlign w:val="bottom"/>
            <w:hideMark/>
          </w:tcPr>
          <w:p w14:paraId="68C9D73E" w14:textId="77777777" w:rsidR="003417BB" w:rsidRDefault="007A42E7" w:rsidP="00802CFF">
            <w:pPr>
              <w:spacing w:line="240" w:lineRule="auto"/>
              <w:jc w:val="center"/>
              <w:rPr>
                <w:rFonts w:ascii="Times New Roman" w:hAnsi="Times New Roman"/>
                <w:b/>
                <w:color w:val="000000"/>
              </w:rPr>
            </w:pPr>
            <w:r>
              <w:rPr>
                <w:rFonts w:ascii="Times New Roman" w:hAnsi="Times New Roman"/>
                <w:b/>
                <w:color w:val="000000"/>
              </w:rPr>
              <w:t>O</w:t>
            </w:r>
            <w:r w:rsidRPr="00BD3A78">
              <w:rPr>
                <w:rFonts w:ascii="Times New Roman" w:hAnsi="Times New Roman"/>
                <w:b/>
                <w:color w:val="000000"/>
              </w:rPr>
              <w:t xml:space="preserve">rder </w:t>
            </w:r>
            <w:r w:rsidR="003417BB" w:rsidRPr="00BD3A78">
              <w:rPr>
                <w:rFonts w:ascii="Times New Roman" w:hAnsi="Times New Roman"/>
                <w:b/>
                <w:color w:val="000000"/>
              </w:rPr>
              <w:t>of</w:t>
            </w:r>
          </w:p>
          <w:p w14:paraId="22535BB0" w14:textId="77777777" w:rsidR="003417BB" w:rsidRPr="00BD3A78" w:rsidRDefault="003417BB" w:rsidP="00802CFF">
            <w:pPr>
              <w:spacing w:line="240" w:lineRule="auto"/>
              <w:jc w:val="center"/>
              <w:rPr>
                <w:rFonts w:ascii="Times New Roman" w:hAnsi="Times New Roman"/>
                <w:b/>
                <w:color w:val="000000"/>
              </w:rPr>
            </w:pPr>
            <w:r w:rsidRPr="00BD3A78">
              <w:rPr>
                <w:rFonts w:ascii="Times New Roman" w:hAnsi="Times New Roman"/>
                <w:b/>
                <w:color w:val="000000"/>
              </w:rPr>
              <w:t>importance</w:t>
            </w:r>
          </w:p>
        </w:tc>
        <w:tc>
          <w:tcPr>
            <w:tcW w:w="2047" w:type="dxa"/>
            <w:tcBorders>
              <w:top w:val="single" w:sz="4" w:space="0" w:color="auto"/>
              <w:bottom w:val="single" w:sz="4" w:space="0" w:color="auto"/>
            </w:tcBorders>
            <w:shd w:val="clear" w:color="auto" w:fill="auto"/>
            <w:noWrap/>
            <w:vAlign w:val="center"/>
            <w:hideMark/>
          </w:tcPr>
          <w:p w14:paraId="72F13392" w14:textId="77777777" w:rsidR="003417BB" w:rsidRPr="00BD3A78" w:rsidRDefault="003417BB" w:rsidP="00802CFF">
            <w:pPr>
              <w:spacing w:line="240" w:lineRule="auto"/>
              <w:jc w:val="center"/>
              <w:rPr>
                <w:rFonts w:ascii="Times New Roman" w:hAnsi="Times New Roman"/>
                <w:b/>
                <w:color w:val="000000"/>
              </w:rPr>
            </w:pPr>
            <w:r w:rsidRPr="00BD3A78">
              <w:rPr>
                <w:rFonts w:ascii="Times New Roman" w:hAnsi="Times New Roman"/>
                <w:b/>
                <w:color w:val="000000"/>
              </w:rPr>
              <w:t xml:space="preserve">PC1 </w:t>
            </w:r>
            <w:r>
              <w:rPr>
                <w:rFonts w:ascii="Times New Roman" w:hAnsi="Times New Roman"/>
                <w:b/>
                <w:color w:val="000000"/>
              </w:rPr>
              <w:t>39%</w:t>
            </w:r>
            <w:r w:rsidRPr="00825E74">
              <w:rPr>
                <w:rFonts w:ascii="Times New Roman" w:hAnsi="Times New Roman"/>
                <w:b/>
                <w:color w:val="000000"/>
                <w:vertAlign w:val="superscript"/>
              </w:rPr>
              <w:t>a</w:t>
            </w:r>
          </w:p>
        </w:tc>
        <w:tc>
          <w:tcPr>
            <w:tcW w:w="1917" w:type="dxa"/>
            <w:tcBorders>
              <w:top w:val="single" w:sz="4" w:space="0" w:color="auto"/>
              <w:bottom w:val="single" w:sz="4" w:space="0" w:color="auto"/>
            </w:tcBorders>
            <w:shd w:val="clear" w:color="auto" w:fill="auto"/>
            <w:noWrap/>
            <w:vAlign w:val="center"/>
            <w:hideMark/>
          </w:tcPr>
          <w:p w14:paraId="2A545091" w14:textId="77777777" w:rsidR="003417BB" w:rsidRPr="00BD3A78" w:rsidRDefault="003417BB" w:rsidP="00802CFF">
            <w:pPr>
              <w:spacing w:line="240" w:lineRule="auto"/>
              <w:jc w:val="center"/>
              <w:rPr>
                <w:rFonts w:ascii="Times New Roman" w:hAnsi="Times New Roman"/>
                <w:b/>
                <w:color w:val="000000"/>
              </w:rPr>
            </w:pPr>
            <w:r w:rsidRPr="00BD3A78">
              <w:rPr>
                <w:rFonts w:ascii="Times New Roman" w:hAnsi="Times New Roman"/>
                <w:b/>
                <w:color w:val="000000"/>
              </w:rPr>
              <w:t>PC2</w:t>
            </w:r>
            <w:r>
              <w:rPr>
                <w:rFonts w:ascii="Times New Roman" w:hAnsi="Times New Roman"/>
                <w:b/>
                <w:color w:val="000000"/>
              </w:rPr>
              <w:t xml:space="preserve"> 20%</w:t>
            </w:r>
            <w:r w:rsidRPr="00825E74">
              <w:rPr>
                <w:rFonts w:ascii="Times New Roman" w:hAnsi="Times New Roman"/>
                <w:b/>
                <w:color w:val="000000"/>
                <w:vertAlign w:val="superscript"/>
              </w:rPr>
              <w:t>a</w:t>
            </w:r>
          </w:p>
        </w:tc>
        <w:tc>
          <w:tcPr>
            <w:tcW w:w="1917" w:type="dxa"/>
            <w:tcBorders>
              <w:top w:val="single" w:sz="4" w:space="0" w:color="auto"/>
              <w:bottom w:val="single" w:sz="4" w:space="0" w:color="auto"/>
            </w:tcBorders>
            <w:shd w:val="clear" w:color="auto" w:fill="auto"/>
            <w:noWrap/>
            <w:vAlign w:val="center"/>
            <w:hideMark/>
          </w:tcPr>
          <w:p w14:paraId="7FA38D22" w14:textId="77777777" w:rsidR="003417BB" w:rsidRPr="00BD3A78" w:rsidRDefault="003417BB" w:rsidP="00802CFF">
            <w:pPr>
              <w:spacing w:line="240" w:lineRule="auto"/>
              <w:jc w:val="center"/>
              <w:rPr>
                <w:rFonts w:ascii="Times New Roman" w:hAnsi="Times New Roman"/>
                <w:b/>
                <w:color w:val="000000"/>
              </w:rPr>
            </w:pPr>
            <w:r w:rsidRPr="00BD3A78">
              <w:rPr>
                <w:rFonts w:ascii="Times New Roman" w:hAnsi="Times New Roman"/>
                <w:b/>
                <w:color w:val="000000"/>
              </w:rPr>
              <w:t>PC3</w:t>
            </w:r>
            <w:r>
              <w:rPr>
                <w:rFonts w:ascii="Times New Roman" w:hAnsi="Times New Roman"/>
                <w:b/>
                <w:color w:val="000000"/>
              </w:rPr>
              <w:t xml:space="preserve"> 16%</w:t>
            </w:r>
            <w:r w:rsidRPr="00825E74">
              <w:rPr>
                <w:rFonts w:ascii="Times New Roman" w:hAnsi="Times New Roman"/>
                <w:b/>
                <w:color w:val="000000"/>
                <w:vertAlign w:val="superscript"/>
              </w:rPr>
              <w:t>a</w:t>
            </w:r>
          </w:p>
        </w:tc>
      </w:tr>
      <w:tr w:rsidR="003417BB" w:rsidRPr="00BD3A78" w14:paraId="48D6A590" w14:textId="77777777" w:rsidTr="00FE7A88">
        <w:trPr>
          <w:trHeight w:val="362"/>
        </w:trPr>
        <w:tc>
          <w:tcPr>
            <w:tcW w:w="1440" w:type="dxa"/>
            <w:tcBorders>
              <w:top w:val="single" w:sz="4" w:space="0" w:color="auto"/>
            </w:tcBorders>
            <w:shd w:val="clear" w:color="auto" w:fill="auto"/>
            <w:noWrap/>
            <w:vAlign w:val="center"/>
            <w:hideMark/>
          </w:tcPr>
          <w:p w14:paraId="4A711EC7" w14:textId="77777777" w:rsidR="003417BB" w:rsidRPr="00BD3A78" w:rsidRDefault="003417BB" w:rsidP="00802CFF">
            <w:pPr>
              <w:spacing w:line="240" w:lineRule="auto"/>
              <w:jc w:val="center"/>
              <w:rPr>
                <w:rFonts w:ascii="Times New Roman" w:hAnsi="Times New Roman"/>
                <w:color w:val="000000"/>
              </w:rPr>
            </w:pPr>
            <w:r w:rsidRPr="00BD3A78">
              <w:rPr>
                <w:rFonts w:ascii="Times New Roman" w:hAnsi="Times New Roman"/>
                <w:color w:val="000000"/>
              </w:rPr>
              <w:t>1</w:t>
            </w:r>
            <w:r w:rsidRPr="00BD3A78">
              <w:rPr>
                <w:rFonts w:ascii="Times New Roman" w:hAnsi="Times New Roman"/>
                <w:color w:val="000000"/>
                <w:vertAlign w:val="superscript"/>
              </w:rPr>
              <w:t>st</w:t>
            </w:r>
          </w:p>
        </w:tc>
        <w:tc>
          <w:tcPr>
            <w:tcW w:w="2047" w:type="dxa"/>
            <w:tcBorders>
              <w:top w:val="single" w:sz="4" w:space="0" w:color="auto"/>
            </w:tcBorders>
            <w:shd w:val="clear" w:color="auto" w:fill="auto"/>
            <w:noWrap/>
            <w:vAlign w:val="center"/>
            <w:hideMark/>
          </w:tcPr>
          <w:p w14:paraId="70B692A7" w14:textId="77777777" w:rsidR="003417BB" w:rsidRDefault="003417BB" w:rsidP="00802CFF">
            <w:pPr>
              <w:spacing w:line="240" w:lineRule="auto"/>
              <w:jc w:val="center"/>
              <w:rPr>
                <w:rFonts w:ascii="Times New Roman" w:hAnsi="Times New Roman"/>
                <w:color w:val="000000"/>
              </w:rPr>
            </w:pPr>
          </w:p>
          <w:p w14:paraId="2725131F"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Linoleic Acid ME</w:t>
            </w:r>
          </w:p>
          <w:p w14:paraId="545B48E1"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(0.44)</w:t>
            </w:r>
          </w:p>
        </w:tc>
        <w:tc>
          <w:tcPr>
            <w:tcW w:w="1917" w:type="dxa"/>
            <w:tcBorders>
              <w:top w:val="single" w:sz="4" w:space="0" w:color="auto"/>
            </w:tcBorders>
            <w:shd w:val="clear" w:color="auto" w:fill="auto"/>
            <w:noWrap/>
            <w:vAlign w:val="center"/>
            <w:hideMark/>
          </w:tcPr>
          <w:p w14:paraId="4D07B78E"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n-C20</w:t>
            </w:r>
          </w:p>
          <w:p w14:paraId="3C1997EE"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(-0.50)</w:t>
            </w:r>
          </w:p>
        </w:tc>
        <w:tc>
          <w:tcPr>
            <w:tcW w:w="1917" w:type="dxa"/>
            <w:tcBorders>
              <w:top w:val="single" w:sz="4" w:space="0" w:color="auto"/>
            </w:tcBorders>
            <w:shd w:val="clear" w:color="auto" w:fill="auto"/>
            <w:noWrap/>
            <w:vAlign w:val="center"/>
            <w:hideMark/>
          </w:tcPr>
          <w:p w14:paraId="3CE65B08"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n-C9</w:t>
            </w:r>
          </w:p>
          <w:p w14:paraId="6C3F0604"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(0.51)</w:t>
            </w:r>
          </w:p>
        </w:tc>
      </w:tr>
      <w:tr w:rsidR="003417BB" w:rsidRPr="00BD3A78" w14:paraId="3A42A5DB" w14:textId="77777777" w:rsidTr="00FE7A88">
        <w:trPr>
          <w:trHeight w:val="362"/>
        </w:trPr>
        <w:tc>
          <w:tcPr>
            <w:tcW w:w="1440" w:type="dxa"/>
            <w:shd w:val="clear" w:color="auto" w:fill="auto"/>
            <w:noWrap/>
            <w:vAlign w:val="center"/>
            <w:hideMark/>
          </w:tcPr>
          <w:p w14:paraId="6D9A648B" w14:textId="77777777" w:rsidR="003417BB" w:rsidRPr="00BD3A78" w:rsidRDefault="003417BB" w:rsidP="00802CFF">
            <w:pPr>
              <w:spacing w:line="240" w:lineRule="auto"/>
              <w:jc w:val="center"/>
              <w:rPr>
                <w:rFonts w:ascii="Times New Roman" w:hAnsi="Times New Roman"/>
                <w:color w:val="000000"/>
              </w:rPr>
            </w:pPr>
            <w:r w:rsidRPr="00BD3A78">
              <w:rPr>
                <w:rFonts w:ascii="Times New Roman" w:hAnsi="Times New Roman"/>
                <w:color w:val="000000"/>
              </w:rPr>
              <w:t>2</w:t>
            </w:r>
            <w:r w:rsidRPr="00BD3A78">
              <w:rPr>
                <w:rFonts w:ascii="Times New Roman" w:hAnsi="Times New Roman"/>
                <w:color w:val="000000"/>
                <w:vertAlign w:val="superscript"/>
              </w:rPr>
              <w:t>nd</w:t>
            </w:r>
          </w:p>
        </w:tc>
        <w:tc>
          <w:tcPr>
            <w:tcW w:w="2047" w:type="dxa"/>
            <w:shd w:val="clear" w:color="auto" w:fill="auto"/>
            <w:noWrap/>
            <w:vAlign w:val="center"/>
            <w:hideMark/>
          </w:tcPr>
          <w:p w14:paraId="57102387" w14:textId="77777777" w:rsidR="003417BB" w:rsidRDefault="003417BB" w:rsidP="00802CFF">
            <w:pPr>
              <w:spacing w:line="240" w:lineRule="auto"/>
              <w:jc w:val="center"/>
              <w:rPr>
                <w:rFonts w:ascii="Times New Roman" w:hAnsi="Times New Roman"/>
                <w:color w:val="000000"/>
              </w:rPr>
            </w:pPr>
          </w:p>
          <w:p w14:paraId="212FD5C6"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Palmitic Acid ME</w:t>
            </w:r>
          </w:p>
          <w:p w14:paraId="4328DDB4"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(-0.43)</w:t>
            </w:r>
          </w:p>
        </w:tc>
        <w:tc>
          <w:tcPr>
            <w:tcW w:w="1917" w:type="dxa"/>
            <w:shd w:val="clear" w:color="auto" w:fill="auto"/>
            <w:noWrap/>
            <w:vAlign w:val="bottom"/>
            <w:hideMark/>
          </w:tcPr>
          <w:p w14:paraId="11CE14E4"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n-C19</w:t>
            </w:r>
          </w:p>
          <w:p w14:paraId="2A0421C8"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(-0.46)</w:t>
            </w:r>
          </w:p>
        </w:tc>
        <w:tc>
          <w:tcPr>
            <w:tcW w:w="1917" w:type="dxa"/>
            <w:shd w:val="clear" w:color="auto" w:fill="auto"/>
            <w:noWrap/>
            <w:vAlign w:val="bottom"/>
            <w:hideMark/>
          </w:tcPr>
          <w:p w14:paraId="7B90BCE9"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n-C14</w:t>
            </w:r>
          </w:p>
          <w:p w14:paraId="7AAC2CE1"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(-0.50)</w:t>
            </w:r>
          </w:p>
        </w:tc>
      </w:tr>
      <w:tr w:rsidR="003417BB" w:rsidRPr="00BD3A78" w14:paraId="7951B4E4" w14:textId="77777777" w:rsidTr="00FE7A88">
        <w:trPr>
          <w:trHeight w:val="362"/>
        </w:trPr>
        <w:tc>
          <w:tcPr>
            <w:tcW w:w="1440" w:type="dxa"/>
            <w:shd w:val="clear" w:color="auto" w:fill="auto"/>
            <w:noWrap/>
            <w:vAlign w:val="center"/>
            <w:hideMark/>
          </w:tcPr>
          <w:p w14:paraId="29E18E9D" w14:textId="77777777" w:rsidR="003417BB" w:rsidRPr="00BD3A78" w:rsidRDefault="003417BB" w:rsidP="00802CFF">
            <w:pPr>
              <w:spacing w:line="240" w:lineRule="auto"/>
              <w:jc w:val="center"/>
              <w:rPr>
                <w:rFonts w:ascii="Times New Roman" w:hAnsi="Times New Roman"/>
                <w:color w:val="000000"/>
              </w:rPr>
            </w:pPr>
            <w:r w:rsidRPr="00BD3A78">
              <w:rPr>
                <w:rFonts w:ascii="Times New Roman" w:hAnsi="Times New Roman"/>
                <w:color w:val="000000"/>
              </w:rPr>
              <w:t>3</w:t>
            </w:r>
            <w:r w:rsidRPr="00BD3A78">
              <w:rPr>
                <w:rFonts w:ascii="Times New Roman" w:hAnsi="Times New Roman"/>
                <w:color w:val="000000"/>
                <w:vertAlign w:val="superscript"/>
              </w:rPr>
              <w:t>rd</w:t>
            </w:r>
          </w:p>
        </w:tc>
        <w:tc>
          <w:tcPr>
            <w:tcW w:w="2047" w:type="dxa"/>
            <w:shd w:val="clear" w:color="auto" w:fill="auto"/>
            <w:noWrap/>
            <w:vAlign w:val="center"/>
            <w:hideMark/>
          </w:tcPr>
          <w:p w14:paraId="4D28DE86" w14:textId="77777777" w:rsidR="003417BB" w:rsidRDefault="003417BB" w:rsidP="00802CFF">
            <w:pPr>
              <w:spacing w:line="240" w:lineRule="auto"/>
              <w:jc w:val="center"/>
              <w:rPr>
                <w:rFonts w:ascii="Times New Roman" w:hAnsi="Times New Roman"/>
                <w:color w:val="000000"/>
              </w:rPr>
            </w:pPr>
          </w:p>
          <w:p w14:paraId="33ED8B14"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Stearic Acid ME</w:t>
            </w:r>
          </w:p>
          <w:p w14:paraId="3AFD5449"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(0.38)</w:t>
            </w:r>
          </w:p>
        </w:tc>
        <w:tc>
          <w:tcPr>
            <w:tcW w:w="1917" w:type="dxa"/>
            <w:shd w:val="clear" w:color="auto" w:fill="auto"/>
            <w:noWrap/>
            <w:vAlign w:val="bottom"/>
            <w:hideMark/>
          </w:tcPr>
          <w:p w14:paraId="23973C14"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n-C13</w:t>
            </w:r>
          </w:p>
          <w:p w14:paraId="7BE890A5"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(0.43)</w:t>
            </w:r>
          </w:p>
        </w:tc>
        <w:tc>
          <w:tcPr>
            <w:tcW w:w="1917" w:type="dxa"/>
            <w:shd w:val="clear" w:color="auto" w:fill="auto"/>
            <w:noWrap/>
            <w:vAlign w:val="center"/>
            <w:hideMark/>
          </w:tcPr>
          <w:p w14:paraId="240211CA" w14:textId="77777777" w:rsidR="003417BB" w:rsidRDefault="003417BB" w:rsidP="00802CFF">
            <w:pPr>
              <w:spacing w:line="240" w:lineRule="auto"/>
              <w:jc w:val="center"/>
              <w:rPr>
                <w:rFonts w:ascii="Times New Roman" w:hAnsi="Times New Roman"/>
                <w:color w:val="000000"/>
              </w:rPr>
            </w:pPr>
          </w:p>
          <w:p w14:paraId="7E7131FE"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Stearic Acid ME</w:t>
            </w:r>
          </w:p>
          <w:p w14:paraId="5797E5A4"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(0.42)</w:t>
            </w:r>
          </w:p>
        </w:tc>
      </w:tr>
      <w:tr w:rsidR="003417BB" w:rsidRPr="00BD3A78" w14:paraId="753506C2" w14:textId="77777777" w:rsidTr="00FE7A88">
        <w:trPr>
          <w:trHeight w:val="362"/>
        </w:trPr>
        <w:tc>
          <w:tcPr>
            <w:tcW w:w="1440" w:type="dxa"/>
            <w:shd w:val="clear" w:color="auto" w:fill="auto"/>
            <w:noWrap/>
            <w:vAlign w:val="center"/>
            <w:hideMark/>
          </w:tcPr>
          <w:p w14:paraId="4E9599BF" w14:textId="77777777" w:rsidR="003417BB" w:rsidRPr="00BD3A78" w:rsidRDefault="003417BB" w:rsidP="00802CFF">
            <w:pPr>
              <w:spacing w:line="240" w:lineRule="auto"/>
              <w:jc w:val="center"/>
              <w:rPr>
                <w:rFonts w:ascii="Times New Roman" w:hAnsi="Times New Roman"/>
                <w:color w:val="000000"/>
              </w:rPr>
            </w:pPr>
            <w:r w:rsidRPr="00BD3A78">
              <w:rPr>
                <w:rFonts w:ascii="Times New Roman" w:hAnsi="Times New Roman"/>
                <w:color w:val="000000"/>
              </w:rPr>
              <w:t>4</w:t>
            </w:r>
            <w:r w:rsidRPr="00BD3A78">
              <w:rPr>
                <w:rFonts w:ascii="Times New Roman" w:hAnsi="Times New Roman"/>
                <w:color w:val="000000"/>
                <w:vertAlign w:val="superscript"/>
              </w:rPr>
              <w:t>th</w:t>
            </w:r>
          </w:p>
        </w:tc>
        <w:tc>
          <w:tcPr>
            <w:tcW w:w="2047" w:type="dxa"/>
            <w:shd w:val="clear" w:color="auto" w:fill="auto"/>
            <w:noWrap/>
            <w:vAlign w:val="bottom"/>
            <w:hideMark/>
          </w:tcPr>
          <w:p w14:paraId="5C38053C" w14:textId="77777777" w:rsidR="003417BB" w:rsidRDefault="003417BB" w:rsidP="00802CFF">
            <w:pPr>
              <w:spacing w:line="240" w:lineRule="auto"/>
              <w:jc w:val="center"/>
              <w:rPr>
                <w:rFonts w:ascii="Times New Roman" w:hAnsi="Times New Roman"/>
                <w:color w:val="000000"/>
              </w:rPr>
            </w:pPr>
          </w:p>
          <w:p w14:paraId="6C2DA842"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n-C19</w:t>
            </w:r>
          </w:p>
          <w:p w14:paraId="2E9CE789"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(0.36)</w:t>
            </w:r>
          </w:p>
        </w:tc>
        <w:tc>
          <w:tcPr>
            <w:tcW w:w="1917" w:type="dxa"/>
            <w:shd w:val="clear" w:color="auto" w:fill="auto"/>
            <w:noWrap/>
            <w:vAlign w:val="bottom"/>
            <w:hideMark/>
          </w:tcPr>
          <w:p w14:paraId="546B3A7A"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n-C14</w:t>
            </w:r>
          </w:p>
          <w:p w14:paraId="30AF2DA4"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(0.32)</w:t>
            </w:r>
          </w:p>
        </w:tc>
        <w:tc>
          <w:tcPr>
            <w:tcW w:w="1917" w:type="dxa"/>
            <w:shd w:val="clear" w:color="auto" w:fill="auto"/>
            <w:noWrap/>
            <w:vAlign w:val="bottom"/>
            <w:hideMark/>
          </w:tcPr>
          <w:p w14:paraId="4B76C5D1"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n-C13</w:t>
            </w:r>
          </w:p>
          <w:p w14:paraId="268FC994"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(-0.29)</w:t>
            </w:r>
          </w:p>
        </w:tc>
      </w:tr>
      <w:tr w:rsidR="003417BB" w:rsidRPr="00BD3A78" w14:paraId="21BF78EF" w14:textId="77777777" w:rsidTr="00FE7A88">
        <w:trPr>
          <w:trHeight w:val="362"/>
        </w:trPr>
        <w:tc>
          <w:tcPr>
            <w:tcW w:w="1440" w:type="dxa"/>
            <w:shd w:val="clear" w:color="auto" w:fill="auto"/>
            <w:noWrap/>
            <w:vAlign w:val="center"/>
            <w:hideMark/>
          </w:tcPr>
          <w:p w14:paraId="0E513212" w14:textId="77777777" w:rsidR="003417BB" w:rsidRPr="00BD3A78" w:rsidRDefault="003417BB" w:rsidP="00802CFF">
            <w:pPr>
              <w:spacing w:line="240" w:lineRule="auto"/>
              <w:jc w:val="center"/>
              <w:rPr>
                <w:rFonts w:ascii="Times New Roman" w:hAnsi="Times New Roman"/>
                <w:color w:val="000000"/>
              </w:rPr>
            </w:pPr>
            <w:r w:rsidRPr="00BD3A78">
              <w:rPr>
                <w:rFonts w:ascii="Times New Roman" w:hAnsi="Times New Roman"/>
                <w:color w:val="000000"/>
              </w:rPr>
              <w:t>5</w:t>
            </w:r>
            <w:r w:rsidRPr="00BD3A78">
              <w:rPr>
                <w:rFonts w:ascii="Times New Roman" w:hAnsi="Times New Roman"/>
                <w:color w:val="000000"/>
                <w:vertAlign w:val="superscript"/>
              </w:rPr>
              <w:t>th</w:t>
            </w:r>
          </w:p>
        </w:tc>
        <w:tc>
          <w:tcPr>
            <w:tcW w:w="2047" w:type="dxa"/>
            <w:shd w:val="clear" w:color="auto" w:fill="auto"/>
            <w:noWrap/>
            <w:vAlign w:val="bottom"/>
            <w:hideMark/>
          </w:tcPr>
          <w:p w14:paraId="5BFA9E1A" w14:textId="77777777" w:rsidR="003417BB" w:rsidRDefault="003417BB" w:rsidP="00802CFF">
            <w:pPr>
              <w:spacing w:line="240" w:lineRule="auto"/>
              <w:jc w:val="center"/>
              <w:rPr>
                <w:rFonts w:ascii="Times New Roman" w:hAnsi="Times New Roman"/>
                <w:color w:val="000000"/>
              </w:rPr>
            </w:pPr>
          </w:p>
          <w:p w14:paraId="389022D0"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n-C13</w:t>
            </w:r>
          </w:p>
          <w:p w14:paraId="0C945776"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(0.35)</w:t>
            </w:r>
          </w:p>
        </w:tc>
        <w:tc>
          <w:tcPr>
            <w:tcW w:w="1917" w:type="dxa"/>
            <w:shd w:val="clear" w:color="auto" w:fill="auto"/>
            <w:noWrap/>
            <w:vAlign w:val="center"/>
            <w:hideMark/>
          </w:tcPr>
          <w:p w14:paraId="31EC11CD" w14:textId="77777777" w:rsidR="003417BB" w:rsidRDefault="003417BB" w:rsidP="00802CFF">
            <w:pPr>
              <w:spacing w:line="240" w:lineRule="auto"/>
              <w:jc w:val="center"/>
              <w:rPr>
                <w:rFonts w:ascii="Times New Roman" w:hAnsi="Times New Roman"/>
                <w:color w:val="000000"/>
              </w:rPr>
            </w:pPr>
          </w:p>
          <w:p w14:paraId="4873A756"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Oleic Acid ME</w:t>
            </w:r>
          </w:p>
          <w:p w14:paraId="17E75B1F"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(0.28)</w:t>
            </w:r>
          </w:p>
        </w:tc>
        <w:tc>
          <w:tcPr>
            <w:tcW w:w="1917" w:type="dxa"/>
            <w:shd w:val="clear" w:color="auto" w:fill="auto"/>
            <w:noWrap/>
            <w:vAlign w:val="bottom"/>
            <w:hideMark/>
          </w:tcPr>
          <w:p w14:paraId="219F75AD"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n-C20</w:t>
            </w:r>
          </w:p>
          <w:p w14:paraId="7D723746"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(-0.27)</w:t>
            </w:r>
          </w:p>
        </w:tc>
      </w:tr>
      <w:tr w:rsidR="003417BB" w:rsidRPr="00BD3A78" w14:paraId="21B151AB" w14:textId="77777777" w:rsidTr="00FE7A88">
        <w:trPr>
          <w:trHeight w:val="362"/>
        </w:trPr>
        <w:tc>
          <w:tcPr>
            <w:tcW w:w="1440" w:type="dxa"/>
            <w:shd w:val="clear" w:color="auto" w:fill="auto"/>
            <w:noWrap/>
            <w:vAlign w:val="center"/>
            <w:hideMark/>
          </w:tcPr>
          <w:p w14:paraId="498F3015" w14:textId="77777777" w:rsidR="003417BB" w:rsidRPr="00BD3A78" w:rsidRDefault="003417BB" w:rsidP="00802CFF">
            <w:pPr>
              <w:spacing w:line="240" w:lineRule="auto"/>
              <w:jc w:val="center"/>
              <w:rPr>
                <w:rFonts w:ascii="Times New Roman" w:hAnsi="Times New Roman"/>
                <w:color w:val="000000"/>
              </w:rPr>
            </w:pPr>
            <w:r w:rsidRPr="00BD3A78">
              <w:rPr>
                <w:rFonts w:ascii="Times New Roman" w:hAnsi="Times New Roman"/>
                <w:color w:val="000000"/>
              </w:rPr>
              <w:t>6</w:t>
            </w:r>
            <w:r w:rsidRPr="00BD3A78">
              <w:rPr>
                <w:rFonts w:ascii="Times New Roman" w:hAnsi="Times New Roman"/>
                <w:color w:val="000000"/>
                <w:vertAlign w:val="superscript"/>
              </w:rPr>
              <w:t>th</w:t>
            </w:r>
          </w:p>
        </w:tc>
        <w:tc>
          <w:tcPr>
            <w:tcW w:w="2047" w:type="dxa"/>
            <w:shd w:val="clear" w:color="auto" w:fill="auto"/>
            <w:noWrap/>
            <w:vAlign w:val="bottom"/>
            <w:hideMark/>
          </w:tcPr>
          <w:p w14:paraId="15346581" w14:textId="77777777" w:rsidR="003417BB" w:rsidRDefault="003417BB" w:rsidP="00802CFF">
            <w:pPr>
              <w:spacing w:line="240" w:lineRule="auto"/>
              <w:jc w:val="center"/>
              <w:rPr>
                <w:rFonts w:ascii="Times New Roman" w:hAnsi="Times New Roman"/>
                <w:color w:val="000000"/>
              </w:rPr>
            </w:pPr>
          </w:p>
          <w:p w14:paraId="1626D178"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n-C14</w:t>
            </w:r>
          </w:p>
          <w:p w14:paraId="6A3EA6A2"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(0.29)</w:t>
            </w:r>
          </w:p>
        </w:tc>
        <w:tc>
          <w:tcPr>
            <w:tcW w:w="1917" w:type="dxa"/>
            <w:shd w:val="clear" w:color="auto" w:fill="auto"/>
            <w:noWrap/>
            <w:vAlign w:val="center"/>
            <w:hideMark/>
          </w:tcPr>
          <w:p w14:paraId="008B7DFB" w14:textId="77777777" w:rsidR="003417BB" w:rsidRDefault="003417BB" w:rsidP="00802CFF">
            <w:pPr>
              <w:spacing w:line="240" w:lineRule="auto"/>
              <w:jc w:val="center"/>
              <w:rPr>
                <w:rFonts w:ascii="Times New Roman" w:hAnsi="Times New Roman"/>
                <w:color w:val="000000"/>
              </w:rPr>
            </w:pPr>
          </w:p>
          <w:p w14:paraId="026CB398"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Palmitic Acid ME</w:t>
            </w:r>
          </w:p>
          <w:p w14:paraId="1F32848C"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(-0.24)</w:t>
            </w:r>
          </w:p>
        </w:tc>
        <w:tc>
          <w:tcPr>
            <w:tcW w:w="1917" w:type="dxa"/>
            <w:shd w:val="clear" w:color="auto" w:fill="auto"/>
            <w:noWrap/>
            <w:vAlign w:val="center"/>
            <w:hideMark/>
          </w:tcPr>
          <w:p w14:paraId="7013A1EB" w14:textId="77777777" w:rsidR="003417BB" w:rsidRDefault="003417BB" w:rsidP="00802CFF">
            <w:pPr>
              <w:spacing w:line="240" w:lineRule="auto"/>
              <w:jc w:val="center"/>
              <w:rPr>
                <w:rFonts w:ascii="Times New Roman" w:hAnsi="Times New Roman"/>
                <w:color w:val="000000"/>
              </w:rPr>
            </w:pPr>
          </w:p>
          <w:p w14:paraId="3C37A89F"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Palmitic Acid ME</w:t>
            </w:r>
          </w:p>
          <w:p w14:paraId="3E4CC1BD"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(-0.24)</w:t>
            </w:r>
          </w:p>
        </w:tc>
      </w:tr>
      <w:tr w:rsidR="003417BB" w:rsidRPr="00BD3A78" w14:paraId="0F7C98D0" w14:textId="77777777" w:rsidTr="00FE7A88">
        <w:trPr>
          <w:trHeight w:val="362"/>
        </w:trPr>
        <w:tc>
          <w:tcPr>
            <w:tcW w:w="1440" w:type="dxa"/>
            <w:shd w:val="clear" w:color="auto" w:fill="auto"/>
            <w:noWrap/>
            <w:vAlign w:val="center"/>
            <w:hideMark/>
          </w:tcPr>
          <w:p w14:paraId="2A96D714" w14:textId="77777777" w:rsidR="003417BB" w:rsidRPr="00BD3A78" w:rsidRDefault="003417BB" w:rsidP="00802CFF">
            <w:pPr>
              <w:spacing w:line="240" w:lineRule="auto"/>
              <w:jc w:val="center"/>
              <w:rPr>
                <w:rFonts w:ascii="Times New Roman" w:hAnsi="Times New Roman"/>
                <w:color w:val="000000"/>
              </w:rPr>
            </w:pPr>
            <w:r w:rsidRPr="00BD3A78">
              <w:rPr>
                <w:rFonts w:ascii="Times New Roman" w:hAnsi="Times New Roman"/>
                <w:color w:val="000000"/>
              </w:rPr>
              <w:t>7</w:t>
            </w:r>
            <w:r w:rsidRPr="00BD3A78">
              <w:rPr>
                <w:rFonts w:ascii="Times New Roman" w:hAnsi="Times New Roman"/>
                <w:color w:val="000000"/>
                <w:vertAlign w:val="superscript"/>
              </w:rPr>
              <w:t>th</w:t>
            </w:r>
          </w:p>
        </w:tc>
        <w:tc>
          <w:tcPr>
            <w:tcW w:w="2047" w:type="dxa"/>
            <w:shd w:val="clear" w:color="auto" w:fill="auto"/>
            <w:noWrap/>
            <w:vAlign w:val="center"/>
            <w:hideMark/>
          </w:tcPr>
          <w:p w14:paraId="77C5D874" w14:textId="77777777" w:rsidR="003417BB" w:rsidRDefault="003417BB" w:rsidP="00802CFF">
            <w:pPr>
              <w:spacing w:line="240" w:lineRule="auto"/>
              <w:jc w:val="center"/>
              <w:rPr>
                <w:rFonts w:ascii="Times New Roman" w:hAnsi="Times New Roman"/>
                <w:color w:val="000000"/>
              </w:rPr>
            </w:pPr>
          </w:p>
          <w:p w14:paraId="7C0DD133"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Oleic Acid ME</w:t>
            </w:r>
          </w:p>
          <w:p w14:paraId="391F837E"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(-0.25)</w:t>
            </w:r>
          </w:p>
        </w:tc>
        <w:tc>
          <w:tcPr>
            <w:tcW w:w="1917" w:type="dxa"/>
            <w:shd w:val="clear" w:color="auto" w:fill="auto"/>
            <w:noWrap/>
            <w:vAlign w:val="bottom"/>
            <w:hideMark/>
          </w:tcPr>
          <w:p w14:paraId="09045D42"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n-C9</w:t>
            </w:r>
          </w:p>
          <w:p w14:paraId="077A5059"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(0.23)</w:t>
            </w:r>
          </w:p>
        </w:tc>
        <w:tc>
          <w:tcPr>
            <w:tcW w:w="1917" w:type="dxa"/>
            <w:shd w:val="clear" w:color="auto" w:fill="auto"/>
            <w:noWrap/>
            <w:vAlign w:val="center"/>
            <w:hideMark/>
          </w:tcPr>
          <w:p w14:paraId="7A690F9D" w14:textId="77777777" w:rsidR="003417BB" w:rsidRDefault="003417BB" w:rsidP="00802CFF">
            <w:pPr>
              <w:spacing w:line="240" w:lineRule="auto"/>
              <w:jc w:val="center"/>
              <w:rPr>
                <w:rFonts w:ascii="Times New Roman" w:hAnsi="Times New Roman"/>
                <w:color w:val="000000"/>
              </w:rPr>
            </w:pPr>
          </w:p>
          <w:p w14:paraId="2B88FD76"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Oleic Acid ME</w:t>
            </w:r>
          </w:p>
          <w:p w14:paraId="4170626C"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(0.19)</w:t>
            </w:r>
          </w:p>
        </w:tc>
      </w:tr>
      <w:tr w:rsidR="003417BB" w:rsidRPr="00BD3A78" w14:paraId="669D93B9" w14:textId="77777777" w:rsidTr="00FE7A88">
        <w:trPr>
          <w:trHeight w:val="362"/>
        </w:trPr>
        <w:tc>
          <w:tcPr>
            <w:tcW w:w="1440" w:type="dxa"/>
            <w:shd w:val="clear" w:color="auto" w:fill="auto"/>
            <w:noWrap/>
            <w:vAlign w:val="center"/>
            <w:hideMark/>
          </w:tcPr>
          <w:p w14:paraId="39FF134B" w14:textId="77777777" w:rsidR="003417BB" w:rsidRPr="00BD3A78" w:rsidRDefault="003417BB" w:rsidP="00802CFF">
            <w:pPr>
              <w:spacing w:line="240" w:lineRule="auto"/>
              <w:jc w:val="center"/>
              <w:rPr>
                <w:rFonts w:ascii="Times New Roman" w:hAnsi="Times New Roman"/>
                <w:color w:val="000000"/>
              </w:rPr>
            </w:pPr>
            <w:r w:rsidRPr="00BD3A78">
              <w:rPr>
                <w:rFonts w:ascii="Times New Roman" w:hAnsi="Times New Roman"/>
                <w:color w:val="000000"/>
              </w:rPr>
              <w:t>8</w:t>
            </w:r>
            <w:r w:rsidRPr="00BD3A78">
              <w:rPr>
                <w:rFonts w:ascii="Times New Roman" w:hAnsi="Times New Roman"/>
                <w:color w:val="000000"/>
                <w:vertAlign w:val="superscript"/>
              </w:rPr>
              <w:t>th</w:t>
            </w:r>
          </w:p>
        </w:tc>
        <w:tc>
          <w:tcPr>
            <w:tcW w:w="2047" w:type="dxa"/>
            <w:shd w:val="clear" w:color="auto" w:fill="auto"/>
            <w:noWrap/>
            <w:vAlign w:val="bottom"/>
            <w:hideMark/>
          </w:tcPr>
          <w:p w14:paraId="0993F2C6" w14:textId="77777777" w:rsidR="003417BB" w:rsidRDefault="003417BB" w:rsidP="00802CFF">
            <w:pPr>
              <w:spacing w:line="240" w:lineRule="auto"/>
              <w:jc w:val="center"/>
              <w:rPr>
                <w:rFonts w:ascii="Times New Roman" w:hAnsi="Times New Roman"/>
                <w:color w:val="000000"/>
              </w:rPr>
            </w:pPr>
          </w:p>
          <w:p w14:paraId="0BD55732"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n-C20</w:t>
            </w:r>
          </w:p>
          <w:p w14:paraId="127ED4A9"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(0.22)</w:t>
            </w:r>
          </w:p>
        </w:tc>
        <w:tc>
          <w:tcPr>
            <w:tcW w:w="1917" w:type="dxa"/>
            <w:shd w:val="clear" w:color="auto" w:fill="auto"/>
            <w:noWrap/>
            <w:vAlign w:val="center"/>
            <w:hideMark/>
          </w:tcPr>
          <w:p w14:paraId="26B1136A" w14:textId="77777777" w:rsidR="003417BB" w:rsidRDefault="003417BB" w:rsidP="00802CFF">
            <w:pPr>
              <w:spacing w:line="240" w:lineRule="auto"/>
              <w:jc w:val="center"/>
              <w:rPr>
                <w:rFonts w:ascii="Times New Roman" w:hAnsi="Times New Roman"/>
                <w:color w:val="000000"/>
              </w:rPr>
            </w:pPr>
          </w:p>
          <w:p w14:paraId="72428FF0"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Stearic Acid ME</w:t>
            </w:r>
          </w:p>
          <w:p w14:paraId="7E98E07F"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(-0.15)</w:t>
            </w:r>
          </w:p>
        </w:tc>
        <w:tc>
          <w:tcPr>
            <w:tcW w:w="1917" w:type="dxa"/>
            <w:shd w:val="clear" w:color="auto" w:fill="auto"/>
            <w:noWrap/>
            <w:vAlign w:val="center"/>
            <w:hideMark/>
          </w:tcPr>
          <w:p w14:paraId="49E96125" w14:textId="77777777" w:rsidR="003417BB" w:rsidRDefault="003417BB" w:rsidP="00802CFF">
            <w:pPr>
              <w:spacing w:line="240" w:lineRule="auto"/>
              <w:jc w:val="center"/>
              <w:rPr>
                <w:rFonts w:ascii="Times New Roman" w:hAnsi="Times New Roman"/>
                <w:color w:val="000000"/>
              </w:rPr>
            </w:pPr>
          </w:p>
          <w:p w14:paraId="1940AFC5"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Linoleic Acid ME</w:t>
            </w:r>
          </w:p>
          <w:p w14:paraId="61A3DE8C"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(0.16)</w:t>
            </w:r>
          </w:p>
        </w:tc>
      </w:tr>
      <w:tr w:rsidR="003417BB" w:rsidRPr="00BD3A78" w14:paraId="39934CDE" w14:textId="77777777" w:rsidTr="00FE7A88">
        <w:trPr>
          <w:trHeight w:val="379"/>
        </w:trPr>
        <w:tc>
          <w:tcPr>
            <w:tcW w:w="1440" w:type="dxa"/>
            <w:shd w:val="clear" w:color="auto" w:fill="auto"/>
            <w:noWrap/>
            <w:vAlign w:val="center"/>
            <w:hideMark/>
          </w:tcPr>
          <w:p w14:paraId="46390B81" w14:textId="77777777" w:rsidR="003417BB" w:rsidRPr="00BD3A78" w:rsidRDefault="003417BB" w:rsidP="00802CFF">
            <w:pPr>
              <w:spacing w:line="240" w:lineRule="auto"/>
              <w:jc w:val="center"/>
              <w:rPr>
                <w:rFonts w:ascii="Times New Roman" w:hAnsi="Times New Roman"/>
                <w:color w:val="000000"/>
              </w:rPr>
            </w:pPr>
            <w:r w:rsidRPr="00BD3A78">
              <w:rPr>
                <w:rFonts w:ascii="Times New Roman" w:hAnsi="Times New Roman"/>
                <w:color w:val="000000"/>
              </w:rPr>
              <w:t>9</w:t>
            </w:r>
            <w:r w:rsidRPr="00BD3A78">
              <w:rPr>
                <w:rFonts w:ascii="Times New Roman" w:hAnsi="Times New Roman"/>
                <w:color w:val="000000"/>
                <w:vertAlign w:val="superscript"/>
              </w:rPr>
              <w:t>th</w:t>
            </w:r>
          </w:p>
        </w:tc>
        <w:tc>
          <w:tcPr>
            <w:tcW w:w="2047" w:type="dxa"/>
            <w:shd w:val="clear" w:color="auto" w:fill="auto"/>
            <w:noWrap/>
            <w:vAlign w:val="bottom"/>
            <w:hideMark/>
          </w:tcPr>
          <w:p w14:paraId="157B31E7" w14:textId="77777777" w:rsidR="003417BB" w:rsidRDefault="003417BB" w:rsidP="00802CFF">
            <w:pPr>
              <w:spacing w:line="240" w:lineRule="auto"/>
              <w:jc w:val="center"/>
              <w:rPr>
                <w:rFonts w:ascii="Times New Roman" w:hAnsi="Times New Roman"/>
                <w:color w:val="000000"/>
              </w:rPr>
            </w:pPr>
            <w:r>
              <w:rPr>
                <w:rFonts w:ascii="Times New Roman" w:hAnsi="Times New Roman"/>
                <w:color w:val="000000"/>
              </w:rPr>
              <w:t>n</w:t>
            </w:r>
            <w:r w:rsidRPr="003947EC">
              <w:rPr>
                <w:rFonts w:ascii="Times New Roman" w:hAnsi="Times New Roman"/>
                <w:color w:val="000000"/>
              </w:rPr>
              <w:t>-C9</w:t>
            </w:r>
          </w:p>
          <w:p w14:paraId="32361CD2"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(-0.023)</w:t>
            </w:r>
          </w:p>
        </w:tc>
        <w:tc>
          <w:tcPr>
            <w:tcW w:w="1917" w:type="dxa"/>
            <w:shd w:val="clear" w:color="auto" w:fill="auto"/>
            <w:noWrap/>
            <w:vAlign w:val="center"/>
            <w:hideMark/>
          </w:tcPr>
          <w:p w14:paraId="60FC7D14" w14:textId="77777777" w:rsidR="003417BB" w:rsidRDefault="003417BB" w:rsidP="00802CFF">
            <w:pPr>
              <w:spacing w:line="240" w:lineRule="auto"/>
              <w:jc w:val="center"/>
              <w:rPr>
                <w:rFonts w:ascii="Times New Roman" w:hAnsi="Times New Roman"/>
                <w:color w:val="000000"/>
              </w:rPr>
            </w:pPr>
          </w:p>
          <w:p w14:paraId="51574B78"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Linoleic Acid ME</w:t>
            </w:r>
          </w:p>
          <w:p w14:paraId="1CF72751"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(0.13)</w:t>
            </w:r>
          </w:p>
        </w:tc>
        <w:tc>
          <w:tcPr>
            <w:tcW w:w="1917" w:type="dxa"/>
            <w:shd w:val="clear" w:color="auto" w:fill="auto"/>
            <w:noWrap/>
            <w:vAlign w:val="bottom"/>
            <w:hideMark/>
          </w:tcPr>
          <w:p w14:paraId="50AC1768" w14:textId="77777777" w:rsidR="003417BB" w:rsidRDefault="003417BB" w:rsidP="00802CFF">
            <w:pPr>
              <w:spacing w:line="240" w:lineRule="auto"/>
              <w:jc w:val="center"/>
              <w:rPr>
                <w:rFonts w:ascii="Times New Roman" w:hAnsi="Times New Roman"/>
                <w:color w:val="000000"/>
              </w:rPr>
            </w:pPr>
            <w:r w:rsidRPr="003947EC">
              <w:rPr>
                <w:rFonts w:ascii="Times New Roman" w:hAnsi="Times New Roman"/>
                <w:color w:val="000000"/>
              </w:rPr>
              <w:t>n-C19</w:t>
            </w:r>
          </w:p>
          <w:p w14:paraId="750AC778" w14:textId="77777777" w:rsidR="003417BB" w:rsidRPr="003947EC" w:rsidRDefault="003417BB" w:rsidP="00802CFF">
            <w:pPr>
              <w:spacing w:line="240" w:lineRule="auto"/>
              <w:jc w:val="center"/>
              <w:rPr>
                <w:rFonts w:ascii="Times New Roman" w:hAnsi="Times New Roman"/>
                <w:color w:val="000000"/>
              </w:rPr>
            </w:pPr>
            <w:r w:rsidRPr="003947EC">
              <w:rPr>
                <w:rFonts w:ascii="Times New Roman" w:hAnsi="Times New Roman"/>
                <w:color w:val="000000"/>
              </w:rPr>
              <w:t>(0.08)</w:t>
            </w:r>
          </w:p>
        </w:tc>
      </w:tr>
    </w:tbl>
    <w:p w14:paraId="62F8A74E" w14:textId="77777777" w:rsidR="003417BB" w:rsidRDefault="003417BB" w:rsidP="003417BB">
      <w:pPr>
        <w:pStyle w:val="ListParagraph"/>
        <w:ind w:left="360"/>
        <w:jc w:val="both"/>
        <w:rPr>
          <w:rFonts w:ascii="Times New Roman" w:hAnsi="Times New Roman"/>
        </w:rPr>
      </w:pPr>
      <w:r>
        <w:rPr>
          <w:rFonts w:ascii="Times New Roman" w:hAnsi="Times New Roman"/>
        </w:rPr>
        <w:tab/>
      </w:r>
    </w:p>
    <w:p w14:paraId="7AA65E01" w14:textId="278FAD06" w:rsidR="003417BB" w:rsidRPr="00EE3691" w:rsidRDefault="003417BB" w:rsidP="00C2628A">
      <w:pPr>
        <w:rPr>
          <w:rFonts w:ascii="Times New Roman" w:hAnsi="Times New Roman"/>
        </w:rPr>
      </w:pPr>
      <w:proofErr w:type="gramStart"/>
      <w:r w:rsidRPr="00EE3691">
        <w:rPr>
          <w:rFonts w:ascii="Times New Roman" w:hAnsi="Times New Roman"/>
          <w:vertAlign w:val="superscript"/>
        </w:rPr>
        <w:t>a</w:t>
      </w:r>
      <w:proofErr w:type="gramEnd"/>
      <w:r w:rsidRPr="00EE3691">
        <w:rPr>
          <w:rFonts w:ascii="Times New Roman" w:hAnsi="Times New Roman"/>
        </w:rPr>
        <w:t xml:space="preserve"> Percentage correspond to the variation explained by the Principal Component</w:t>
      </w:r>
      <w:r w:rsidR="007A4707">
        <w:rPr>
          <w:rFonts w:ascii="Times New Roman" w:hAnsi="Times New Roman"/>
        </w:rPr>
        <w:t xml:space="preserve">. </w:t>
      </w:r>
      <w:r w:rsidRPr="00EE3691">
        <w:rPr>
          <w:rFonts w:ascii="Times New Roman" w:hAnsi="Times New Roman"/>
        </w:rPr>
        <w:t xml:space="preserve">Variable loadings of the three principal components (PC) are shown in parenthesis. </w:t>
      </w:r>
    </w:p>
    <w:p w14:paraId="5B715435" w14:textId="77777777" w:rsidR="003417BB" w:rsidRDefault="003417BB" w:rsidP="003417BB">
      <w:pPr>
        <w:pStyle w:val="ListParagraph"/>
        <w:ind w:left="360"/>
        <w:jc w:val="both"/>
        <w:rPr>
          <w:rFonts w:ascii="Times New Roman" w:hAnsi="Times New Roman"/>
        </w:rPr>
      </w:pPr>
    </w:p>
    <w:p w14:paraId="25B85B3C" w14:textId="77777777" w:rsidR="00EA6C56" w:rsidRDefault="00EA6C56" w:rsidP="003417BB">
      <w:pPr>
        <w:pStyle w:val="ListParagraph"/>
        <w:ind w:left="360"/>
        <w:jc w:val="both"/>
        <w:rPr>
          <w:rFonts w:ascii="Times New Roman" w:hAnsi="Times New Roman"/>
        </w:rPr>
      </w:pPr>
    </w:p>
    <w:p w14:paraId="2C90C871" w14:textId="77777777" w:rsidR="004A16D6" w:rsidRDefault="004A16D6">
      <w:pPr>
        <w:spacing w:line="240" w:lineRule="auto"/>
        <w:rPr>
          <w:rFonts w:ascii="Times New Roman" w:hAnsi="Times New Roman"/>
        </w:rPr>
      </w:pPr>
      <w:r>
        <w:rPr>
          <w:rFonts w:ascii="Times New Roman" w:hAnsi="Times New Roman"/>
        </w:rPr>
        <w:br w:type="page"/>
      </w:r>
    </w:p>
    <w:p w14:paraId="49666101" w14:textId="2FF6F654" w:rsidR="003417BB" w:rsidRPr="00BD3A78" w:rsidRDefault="003417BB" w:rsidP="00C7750E">
      <w:pPr>
        <w:pStyle w:val="ListParagraph"/>
        <w:tabs>
          <w:tab w:val="left" w:pos="360"/>
        </w:tabs>
        <w:ind w:left="360"/>
        <w:jc w:val="both"/>
        <w:rPr>
          <w:rFonts w:ascii="Times New Roman" w:hAnsi="Times New Roman"/>
        </w:rPr>
      </w:pPr>
    </w:p>
    <w:p w14:paraId="77A447EA" w14:textId="77777777" w:rsidR="003417BB" w:rsidRPr="00BD3A78" w:rsidRDefault="003417BB" w:rsidP="003417BB">
      <w:pPr>
        <w:pStyle w:val="ListParagraph"/>
        <w:ind w:left="360"/>
        <w:jc w:val="both"/>
        <w:rPr>
          <w:rFonts w:ascii="Times New Roman" w:hAnsi="Times New Roman"/>
        </w:rPr>
      </w:pPr>
    </w:p>
    <w:p w14:paraId="7467D311" w14:textId="0E4E719E" w:rsidR="003417BB" w:rsidRPr="00BD3A78" w:rsidRDefault="003417BB" w:rsidP="003417BB">
      <w:pPr>
        <w:pStyle w:val="ListParagraph"/>
        <w:ind w:left="360"/>
        <w:jc w:val="both"/>
        <w:rPr>
          <w:rFonts w:ascii="Times New Roman" w:hAnsi="Times New Roman"/>
        </w:rPr>
      </w:pPr>
    </w:p>
    <w:p w14:paraId="4E192524" w14:textId="72697A89" w:rsidR="003417BB" w:rsidRPr="00BD3A78" w:rsidRDefault="00C7750E" w:rsidP="003417BB">
      <w:pPr>
        <w:pStyle w:val="ListParagraph"/>
        <w:ind w:left="360"/>
        <w:jc w:val="both"/>
        <w:rPr>
          <w:rFonts w:ascii="Times New Roman" w:hAnsi="Times New Roman"/>
        </w:rPr>
      </w:pPr>
      <w:r>
        <w:rPr>
          <w:noProof/>
          <w:lang w:bidi="ar-SA"/>
        </w:rPr>
        <w:drawing>
          <wp:anchor distT="0" distB="0" distL="114300" distR="114300" simplePos="0" relativeHeight="251788288" behindDoc="1" locked="0" layoutInCell="1" allowOverlap="1" wp14:anchorId="5306514D" wp14:editId="717DD1BA">
            <wp:simplePos x="0" y="0"/>
            <wp:positionH relativeFrom="column">
              <wp:posOffset>-915451</wp:posOffset>
            </wp:positionH>
            <wp:positionV relativeFrom="paragraph">
              <wp:posOffset>311675</wp:posOffset>
            </wp:positionV>
            <wp:extent cx="6660517" cy="4387457"/>
            <wp:effectExtent l="0" t="6350" r="635"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l="30367" t="15290" r="9251" b="13999"/>
                    <a:stretch/>
                  </pic:blipFill>
                  <pic:spPr bwMode="auto">
                    <a:xfrm rot="16200000">
                      <a:off x="0" y="0"/>
                      <a:ext cx="6660517" cy="43874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B2BA8F" w14:textId="6E6ADA30" w:rsidR="003417BB" w:rsidRPr="00BD3A78" w:rsidRDefault="003417BB" w:rsidP="003417BB">
      <w:pPr>
        <w:pStyle w:val="ListParagraph"/>
        <w:ind w:left="360"/>
        <w:jc w:val="both"/>
        <w:rPr>
          <w:rFonts w:ascii="Times New Roman" w:hAnsi="Times New Roman"/>
        </w:rPr>
      </w:pPr>
    </w:p>
    <w:p w14:paraId="24ABC9AE" w14:textId="77777777" w:rsidR="003417BB" w:rsidRPr="00BD3A78" w:rsidRDefault="003417BB" w:rsidP="003417BB">
      <w:pPr>
        <w:pStyle w:val="ListParagraph"/>
        <w:ind w:left="360"/>
        <w:jc w:val="both"/>
        <w:rPr>
          <w:rFonts w:ascii="Times New Roman" w:hAnsi="Times New Roman"/>
        </w:rPr>
      </w:pPr>
    </w:p>
    <w:p w14:paraId="6D64E7DB" w14:textId="77777777" w:rsidR="003417BB" w:rsidRPr="00BD3A78" w:rsidRDefault="003417BB" w:rsidP="003417BB">
      <w:pPr>
        <w:pStyle w:val="ListParagraph"/>
        <w:ind w:left="360"/>
        <w:jc w:val="both"/>
        <w:rPr>
          <w:rFonts w:ascii="Times New Roman" w:hAnsi="Times New Roman"/>
        </w:rPr>
      </w:pPr>
    </w:p>
    <w:p w14:paraId="531FBFFB" w14:textId="68A804B0" w:rsidR="003417BB" w:rsidRPr="00BD3A78" w:rsidRDefault="003417BB" w:rsidP="003417BB">
      <w:pPr>
        <w:pStyle w:val="ListParagraph"/>
        <w:ind w:left="360"/>
        <w:jc w:val="both"/>
        <w:rPr>
          <w:rFonts w:ascii="Times New Roman" w:hAnsi="Times New Roman"/>
        </w:rPr>
      </w:pPr>
    </w:p>
    <w:p w14:paraId="0414F11B" w14:textId="4CC1F26A" w:rsidR="003417BB" w:rsidRPr="00BD3A78" w:rsidRDefault="003417BB" w:rsidP="003417BB">
      <w:pPr>
        <w:pStyle w:val="ListParagraph"/>
        <w:ind w:left="360"/>
        <w:jc w:val="both"/>
        <w:rPr>
          <w:rFonts w:ascii="Times New Roman" w:hAnsi="Times New Roman"/>
        </w:rPr>
      </w:pPr>
    </w:p>
    <w:p w14:paraId="32724205" w14:textId="477DB2B6" w:rsidR="004A16D6" w:rsidRDefault="00A82C43" w:rsidP="00633FA9">
      <w:pPr>
        <w:pStyle w:val="ListParagraph"/>
        <w:spacing w:line="240" w:lineRule="auto"/>
        <w:ind w:left="360"/>
        <w:jc w:val="both"/>
        <w:rPr>
          <w:rStyle w:val="FiguresChar"/>
        </w:rPr>
      </w:pPr>
      <w:r w:rsidRPr="001F4C4A">
        <w:rPr>
          <w:rFonts w:ascii="Times New Roman" w:hAnsi="Times New Roman"/>
          <w:noProof/>
          <w:lang w:bidi="ar-SA"/>
        </w:rPr>
        <mc:AlternateContent>
          <mc:Choice Requires="wps">
            <w:drawing>
              <wp:anchor distT="45720" distB="45720" distL="114300" distR="114300" simplePos="0" relativeHeight="251790336" behindDoc="1" locked="0" layoutInCell="1" allowOverlap="1" wp14:anchorId="4D59BBC6" wp14:editId="09885FA5">
                <wp:simplePos x="0" y="0"/>
                <wp:positionH relativeFrom="column">
                  <wp:posOffset>1679095</wp:posOffset>
                </wp:positionH>
                <wp:positionV relativeFrom="paragraph">
                  <wp:posOffset>147003</wp:posOffset>
                </wp:positionV>
                <wp:extent cx="7439319" cy="1404620"/>
                <wp:effectExtent l="318"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439319" cy="1404620"/>
                        </a:xfrm>
                        <a:prstGeom prst="rect">
                          <a:avLst/>
                        </a:prstGeom>
                        <a:noFill/>
                        <a:ln w="9525">
                          <a:noFill/>
                          <a:miter lim="800000"/>
                          <a:headEnd/>
                          <a:tailEnd/>
                        </a:ln>
                      </wps:spPr>
                      <wps:txbx>
                        <w:txbxContent>
                          <w:p w14:paraId="028553F7" w14:textId="077E1073" w:rsidR="00DB0B27" w:rsidRPr="00BD3A78" w:rsidRDefault="00DB0B27" w:rsidP="00C7750E">
                            <w:pPr>
                              <w:pStyle w:val="ListParagraph"/>
                              <w:spacing w:line="240" w:lineRule="auto"/>
                              <w:ind w:left="360"/>
                              <w:jc w:val="both"/>
                              <w:rPr>
                                <w:rFonts w:ascii="Times New Roman" w:hAnsi="Times New Roman"/>
                              </w:rPr>
                            </w:pPr>
                            <w:bookmarkStart w:id="75" w:name="_Toc458000483"/>
                            <w:r w:rsidRPr="00A82C43">
                              <w:rPr>
                                <w:rStyle w:val="FiguresChar"/>
                              </w:rPr>
                              <w:t>Figure 3.2 3-dimensional ordination of B20 fuel samples by principal components (PC) 1, 2 and 3.</w:t>
                            </w:r>
                            <w:bookmarkEnd w:id="75"/>
                            <w:r>
                              <w:rPr>
                                <w:rFonts w:ascii="Times New Roman" w:hAnsi="Times New Roman"/>
                              </w:rPr>
                              <w:t xml:space="preserve"> Each fuel sample from SE (red), SW (blue), and unexposed fuel (black, A-D) is represented by a circle. </w:t>
                            </w:r>
                          </w:p>
                          <w:p w14:paraId="4FF2D7E0" w14:textId="77777777" w:rsidR="00DB0B27" w:rsidRDefault="00DB0B27" w:rsidP="00C7750E">
                            <w:pPr>
                              <w:pStyle w:val="ListParagraph"/>
                              <w:ind w:left="360"/>
                              <w:jc w:val="both"/>
                              <w:rPr>
                                <w:rFonts w:ascii="Times New Roman" w:hAnsi="Times New Roman"/>
                              </w:rPr>
                            </w:pPr>
                          </w:p>
                          <w:p w14:paraId="325083DB" w14:textId="77777777" w:rsidR="00DB0B27" w:rsidRDefault="00DB0B27" w:rsidP="00C7750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59BBC6" id="_x0000_s1049" type="#_x0000_t202" style="position:absolute;left:0;text-align:left;margin-left:132.2pt;margin-top:11.6pt;width:585.75pt;height:110.6pt;rotation:-90;z-index:-251526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" filled="f" stroked="f">
                <v:textbox style="mso-fit-shape-to-text:t">
                  <w:txbxContent>
                    <w:p w14:paraId="028553F7" w14:textId="077E1073" w:rsidR="00DB0B27" w:rsidRPr="00BD3A78" w:rsidRDefault="00DB0B27" w:rsidP="00C7750E">
                      <w:pPr>
                        <w:pStyle w:val="ListParagraph"/>
                        <w:spacing w:line="240" w:lineRule="auto"/>
                        <w:ind w:left="360"/>
                        <w:jc w:val="both"/>
                        <w:rPr>
                          <w:rFonts w:ascii="Times New Roman" w:hAnsi="Times New Roman"/>
                        </w:rPr>
                      </w:pPr>
                      <w:bookmarkStart w:id="76" w:name="_Toc458000483"/>
                      <w:r w:rsidRPr="00A82C43">
                        <w:rPr>
                          <w:rStyle w:val="FiguresChar"/>
                        </w:rPr>
                        <w:t>Figure 3.2 3-dimensional ordination of B20 fuel samples by principal components (PC) 1, 2 and 3.</w:t>
                      </w:r>
                      <w:bookmarkEnd w:id="76"/>
                      <w:r>
                        <w:rPr>
                          <w:rFonts w:ascii="Times New Roman" w:hAnsi="Times New Roman"/>
                        </w:rPr>
                        <w:t xml:space="preserve"> Each fuel sample from SE (red), SW (blue), and unexposed fuel (black, A-D) is represented by a circle. </w:t>
                      </w:r>
                    </w:p>
                    <w:p w14:paraId="4FF2D7E0" w14:textId="77777777" w:rsidR="00DB0B27" w:rsidRDefault="00DB0B27" w:rsidP="00C7750E">
                      <w:pPr>
                        <w:pStyle w:val="ListParagraph"/>
                        <w:ind w:left="360"/>
                        <w:jc w:val="both"/>
                        <w:rPr>
                          <w:rFonts w:ascii="Times New Roman" w:hAnsi="Times New Roman"/>
                        </w:rPr>
                      </w:pPr>
                    </w:p>
                    <w:p w14:paraId="325083DB" w14:textId="77777777" w:rsidR="00DB0B27" w:rsidRDefault="00DB0B27" w:rsidP="00C7750E"/>
                  </w:txbxContent>
                </v:textbox>
              </v:shape>
            </w:pict>
          </mc:Fallback>
        </mc:AlternateContent>
      </w:r>
    </w:p>
    <w:p w14:paraId="645B8FE8" w14:textId="50B40756" w:rsidR="004A16D6" w:rsidRDefault="004A16D6" w:rsidP="00633FA9">
      <w:pPr>
        <w:pStyle w:val="ListParagraph"/>
        <w:spacing w:line="240" w:lineRule="auto"/>
        <w:ind w:left="360"/>
        <w:jc w:val="both"/>
        <w:rPr>
          <w:rStyle w:val="FiguresChar"/>
        </w:rPr>
      </w:pPr>
    </w:p>
    <w:p w14:paraId="27ACAC2C" w14:textId="761FAF6D" w:rsidR="004A16D6" w:rsidRDefault="004A16D6" w:rsidP="00633FA9">
      <w:pPr>
        <w:pStyle w:val="ListParagraph"/>
        <w:spacing w:line="240" w:lineRule="auto"/>
        <w:ind w:left="360"/>
        <w:jc w:val="both"/>
        <w:rPr>
          <w:rStyle w:val="FiguresChar"/>
        </w:rPr>
      </w:pPr>
    </w:p>
    <w:p w14:paraId="45E2B3BE" w14:textId="24AE8D39" w:rsidR="003417BB" w:rsidRDefault="003417BB" w:rsidP="003417BB">
      <w:pPr>
        <w:pStyle w:val="ListParagraph"/>
        <w:ind w:left="360"/>
        <w:jc w:val="both"/>
        <w:rPr>
          <w:rFonts w:ascii="Times New Roman" w:hAnsi="Times New Roman"/>
        </w:rPr>
      </w:pPr>
    </w:p>
    <w:p w14:paraId="25166268" w14:textId="77777777" w:rsidR="003417BB" w:rsidRDefault="003417BB" w:rsidP="003417BB">
      <w:pPr>
        <w:pStyle w:val="ListParagraph"/>
        <w:ind w:left="360"/>
        <w:jc w:val="both"/>
        <w:rPr>
          <w:rFonts w:ascii="Times New Roman" w:hAnsi="Times New Roman"/>
        </w:rPr>
      </w:pPr>
    </w:p>
    <w:p w14:paraId="66C9F636" w14:textId="77777777" w:rsidR="003417BB" w:rsidRDefault="003417BB" w:rsidP="003417BB">
      <w:pPr>
        <w:pStyle w:val="ListParagraph"/>
        <w:ind w:left="360"/>
        <w:jc w:val="both"/>
        <w:rPr>
          <w:rFonts w:ascii="Times New Roman" w:hAnsi="Times New Roman"/>
        </w:rPr>
      </w:pPr>
    </w:p>
    <w:p w14:paraId="6CF76BED" w14:textId="77777777" w:rsidR="003417BB" w:rsidRDefault="003417BB" w:rsidP="003417BB">
      <w:pPr>
        <w:pStyle w:val="ListParagraph"/>
        <w:ind w:left="360"/>
        <w:jc w:val="both"/>
        <w:rPr>
          <w:rFonts w:ascii="Times New Roman" w:hAnsi="Times New Roman"/>
        </w:rPr>
      </w:pPr>
    </w:p>
    <w:p w14:paraId="6AF45C08" w14:textId="77777777" w:rsidR="003417BB" w:rsidRDefault="003417BB" w:rsidP="003417BB">
      <w:pPr>
        <w:pStyle w:val="ListParagraph"/>
        <w:ind w:left="360"/>
        <w:jc w:val="both"/>
        <w:rPr>
          <w:rFonts w:ascii="Times New Roman" w:hAnsi="Times New Roman"/>
        </w:rPr>
      </w:pPr>
    </w:p>
    <w:p w14:paraId="3B7B7F57" w14:textId="77777777" w:rsidR="003417BB" w:rsidRDefault="003417BB" w:rsidP="003417BB">
      <w:pPr>
        <w:pStyle w:val="ListParagraph"/>
        <w:ind w:left="360"/>
        <w:jc w:val="both"/>
        <w:rPr>
          <w:rFonts w:ascii="Times New Roman" w:hAnsi="Times New Roman"/>
        </w:rPr>
      </w:pPr>
    </w:p>
    <w:p w14:paraId="0BD0FDC2" w14:textId="77777777" w:rsidR="003417BB" w:rsidRDefault="003417BB" w:rsidP="003417BB">
      <w:pPr>
        <w:pStyle w:val="ListParagraph"/>
        <w:ind w:left="360"/>
        <w:jc w:val="both"/>
        <w:rPr>
          <w:rFonts w:ascii="Times New Roman" w:hAnsi="Times New Roman"/>
        </w:rPr>
      </w:pPr>
    </w:p>
    <w:p w14:paraId="6BA3A416" w14:textId="77777777" w:rsidR="003417BB" w:rsidRDefault="003417BB" w:rsidP="003417BB">
      <w:pPr>
        <w:pStyle w:val="ListParagraph"/>
        <w:ind w:left="360"/>
        <w:jc w:val="both"/>
        <w:rPr>
          <w:rFonts w:ascii="Times New Roman" w:hAnsi="Times New Roman"/>
        </w:rPr>
      </w:pPr>
    </w:p>
    <w:p w14:paraId="7FDACB10" w14:textId="77777777" w:rsidR="003417BB" w:rsidRDefault="003417BB" w:rsidP="003417BB">
      <w:pPr>
        <w:pStyle w:val="ListParagraph"/>
        <w:ind w:left="360"/>
        <w:jc w:val="both"/>
        <w:rPr>
          <w:rFonts w:ascii="Times New Roman" w:hAnsi="Times New Roman"/>
        </w:rPr>
      </w:pPr>
    </w:p>
    <w:p w14:paraId="07AD1462" w14:textId="77777777" w:rsidR="004A16D6" w:rsidRDefault="004A16D6">
      <w:pPr>
        <w:spacing w:line="240" w:lineRule="auto"/>
        <w:rPr>
          <w:rFonts w:ascii="Times New Roman" w:hAnsi="Times New Roman"/>
        </w:rPr>
      </w:pPr>
      <w:r>
        <w:rPr>
          <w:rFonts w:ascii="Times New Roman" w:hAnsi="Times New Roman"/>
        </w:rPr>
        <w:br w:type="page"/>
      </w:r>
    </w:p>
    <w:p w14:paraId="15F3B8EA" w14:textId="77777777" w:rsidR="003417BB" w:rsidRPr="00BD3A78" w:rsidRDefault="003417BB" w:rsidP="003417BB">
      <w:pPr>
        <w:pStyle w:val="ListParagraph"/>
        <w:ind w:left="360"/>
        <w:jc w:val="both"/>
        <w:rPr>
          <w:rFonts w:ascii="Times New Roman" w:hAnsi="Times New Roman"/>
        </w:rPr>
      </w:pPr>
    </w:p>
    <w:p w14:paraId="42099D28" w14:textId="77777777" w:rsidR="003417BB" w:rsidRPr="00BD3A78" w:rsidRDefault="003417BB" w:rsidP="003417BB">
      <w:pPr>
        <w:pStyle w:val="ListParagraph"/>
        <w:ind w:left="360"/>
        <w:jc w:val="both"/>
        <w:rPr>
          <w:rFonts w:ascii="Times New Roman" w:hAnsi="Times New Roman"/>
        </w:rPr>
      </w:pPr>
      <w:r>
        <w:rPr>
          <w:noProof/>
          <w:lang w:bidi="ar-SA"/>
        </w:rPr>
        <w:drawing>
          <wp:inline distT="0" distB="0" distL="0" distR="0" wp14:anchorId="196B0E3F" wp14:editId="3B0E4CDF">
            <wp:extent cx="4933950" cy="3857625"/>
            <wp:effectExtent l="0" t="0" r="0" b="9525"/>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5DEF18F" w14:textId="77777777" w:rsidR="003417BB" w:rsidRDefault="003417BB" w:rsidP="003417BB">
      <w:pPr>
        <w:pStyle w:val="ListParagraph"/>
        <w:ind w:left="360"/>
        <w:jc w:val="both"/>
        <w:rPr>
          <w:rFonts w:ascii="Times New Roman" w:hAnsi="Times New Roman"/>
        </w:rPr>
      </w:pPr>
    </w:p>
    <w:p w14:paraId="54E5AF40" w14:textId="77777777" w:rsidR="003417BB" w:rsidRDefault="003417BB" w:rsidP="003417BB">
      <w:pPr>
        <w:pStyle w:val="ListParagraph"/>
        <w:ind w:left="360"/>
        <w:jc w:val="both"/>
        <w:rPr>
          <w:rFonts w:ascii="Times New Roman" w:hAnsi="Times New Roman"/>
        </w:rPr>
      </w:pPr>
    </w:p>
    <w:p w14:paraId="0A80FBDA" w14:textId="188463AE" w:rsidR="003417BB" w:rsidRPr="00BD3A78" w:rsidRDefault="00DB0B27" w:rsidP="00C2628A">
      <w:pPr>
        <w:pStyle w:val="ListParagraph"/>
        <w:spacing w:line="240" w:lineRule="auto"/>
        <w:ind w:left="360"/>
        <w:rPr>
          <w:rFonts w:ascii="Times New Roman" w:hAnsi="Times New Roman"/>
        </w:rPr>
      </w:pPr>
      <w:bookmarkStart w:id="77" w:name="_Toc458000484"/>
      <w:r>
        <w:rPr>
          <w:rStyle w:val="FiguresChar"/>
        </w:rPr>
        <w:t>Figure 3.3</w:t>
      </w:r>
      <w:r w:rsidR="003417BB" w:rsidRPr="00633FA9">
        <w:rPr>
          <w:rStyle w:val="FiguresChar"/>
        </w:rPr>
        <w:t xml:space="preserve"> Proportion of 16 major compounds of B20 found in unexposed fuel samples</w:t>
      </w:r>
      <w:bookmarkEnd w:id="77"/>
      <w:r w:rsidR="00633FA9" w:rsidRPr="00DB0B27">
        <w:t>.</w:t>
      </w:r>
      <w:r w:rsidR="003417BB">
        <w:rPr>
          <w:rFonts w:ascii="Times New Roman" w:hAnsi="Times New Roman"/>
        </w:rPr>
        <w:t xml:space="preserve"> Fuels ‘A to D’ where obtained at SE location, while fuel ‘E’ at SW location.</w:t>
      </w:r>
    </w:p>
    <w:p w14:paraId="114A8642" w14:textId="77777777" w:rsidR="003417BB" w:rsidRPr="00BD3A78" w:rsidRDefault="003417BB" w:rsidP="003417BB">
      <w:pPr>
        <w:pStyle w:val="ListParagraph"/>
        <w:ind w:left="360"/>
        <w:jc w:val="both"/>
        <w:rPr>
          <w:rFonts w:ascii="Times New Roman" w:hAnsi="Times New Roman"/>
        </w:rPr>
      </w:pPr>
    </w:p>
    <w:p w14:paraId="730D3DF5" w14:textId="77777777" w:rsidR="003417BB" w:rsidRDefault="003417BB" w:rsidP="003417BB">
      <w:pPr>
        <w:pStyle w:val="ListParagraph"/>
        <w:tabs>
          <w:tab w:val="left" w:pos="1710"/>
        </w:tabs>
        <w:ind w:left="360"/>
        <w:jc w:val="both"/>
        <w:rPr>
          <w:rFonts w:ascii="Times New Roman" w:hAnsi="Times New Roman"/>
        </w:rPr>
      </w:pPr>
    </w:p>
    <w:p w14:paraId="5E0ED1BE" w14:textId="77777777" w:rsidR="003417BB" w:rsidRDefault="003417BB" w:rsidP="003417BB">
      <w:pPr>
        <w:pStyle w:val="ListParagraph"/>
        <w:tabs>
          <w:tab w:val="left" w:pos="1710"/>
        </w:tabs>
        <w:ind w:left="360"/>
        <w:jc w:val="both"/>
        <w:rPr>
          <w:rFonts w:ascii="Times New Roman" w:hAnsi="Times New Roman"/>
        </w:rPr>
      </w:pPr>
    </w:p>
    <w:p w14:paraId="79915C08" w14:textId="77777777" w:rsidR="003417BB" w:rsidRDefault="003417BB" w:rsidP="003417BB">
      <w:pPr>
        <w:pStyle w:val="ListParagraph"/>
        <w:tabs>
          <w:tab w:val="left" w:pos="1710"/>
        </w:tabs>
        <w:ind w:left="360"/>
        <w:jc w:val="both"/>
        <w:rPr>
          <w:rFonts w:ascii="Times New Roman" w:hAnsi="Times New Roman"/>
        </w:rPr>
      </w:pPr>
    </w:p>
    <w:p w14:paraId="5884A254" w14:textId="77777777" w:rsidR="003417BB" w:rsidRDefault="003417BB" w:rsidP="003417BB">
      <w:pPr>
        <w:pStyle w:val="ListParagraph"/>
        <w:tabs>
          <w:tab w:val="left" w:pos="1710"/>
        </w:tabs>
        <w:ind w:left="360"/>
        <w:jc w:val="both"/>
        <w:rPr>
          <w:rFonts w:ascii="Times New Roman" w:hAnsi="Times New Roman"/>
        </w:rPr>
      </w:pPr>
    </w:p>
    <w:p w14:paraId="7354616E" w14:textId="77777777" w:rsidR="00633FA9" w:rsidRDefault="00633FA9" w:rsidP="003417BB">
      <w:pPr>
        <w:pStyle w:val="ListParagraph"/>
        <w:tabs>
          <w:tab w:val="left" w:pos="1710"/>
        </w:tabs>
        <w:ind w:left="360"/>
        <w:jc w:val="both"/>
        <w:rPr>
          <w:rFonts w:ascii="Times New Roman" w:hAnsi="Times New Roman"/>
        </w:rPr>
      </w:pPr>
    </w:p>
    <w:p w14:paraId="072AAEE7" w14:textId="77777777" w:rsidR="00633FA9" w:rsidRDefault="00633FA9" w:rsidP="003417BB">
      <w:pPr>
        <w:pStyle w:val="ListParagraph"/>
        <w:tabs>
          <w:tab w:val="left" w:pos="1710"/>
        </w:tabs>
        <w:ind w:left="360"/>
        <w:jc w:val="both"/>
        <w:rPr>
          <w:rFonts w:ascii="Times New Roman" w:hAnsi="Times New Roman"/>
        </w:rPr>
      </w:pPr>
    </w:p>
    <w:p w14:paraId="75C10591" w14:textId="06B91153" w:rsidR="00633FA9" w:rsidRDefault="00633FA9" w:rsidP="003417BB">
      <w:pPr>
        <w:pStyle w:val="ListParagraph"/>
        <w:tabs>
          <w:tab w:val="left" w:pos="1710"/>
        </w:tabs>
        <w:ind w:left="360"/>
        <w:jc w:val="both"/>
        <w:rPr>
          <w:rFonts w:ascii="Times New Roman" w:hAnsi="Times New Roman"/>
        </w:rPr>
      </w:pPr>
    </w:p>
    <w:p w14:paraId="08FF916D" w14:textId="3AF2EFBB" w:rsidR="00633FA9" w:rsidRDefault="00C7750E" w:rsidP="003417BB">
      <w:pPr>
        <w:pStyle w:val="ListParagraph"/>
        <w:tabs>
          <w:tab w:val="left" w:pos="1710"/>
        </w:tabs>
        <w:ind w:left="360"/>
        <w:jc w:val="both"/>
        <w:rPr>
          <w:rFonts w:ascii="Times New Roman" w:hAnsi="Times New Roman"/>
        </w:rPr>
      </w:pPr>
      <w:r w:rsidRPr="005101C1">
        <w:rPr>
          <w:rStyle w:val="FiguresChar"/>
          <w:noProof/>
          <w:lang w:bidi="ar-SA"/>
        </w:rPr>
        <mc:AlternateContent>
          <mc:Choice Requires="wps">
            <w:drawing>
              <wp:anchor distT="45720" distB="45720" distL="114300" distR="114300" simplePos="0" relativeHeight="251794432" behindDoc="1" locked="0" layoutInCell="1" allowOverlap="1" wp14:anchorId="78EF2A48" wp14:editId="6A031A5A">
                <wp:simplePos x="0" y="0"/>
                <wp:positionH relativeFrom="column">
                  <wp:posOffset>4489508</wp:posOffset>
                </wp:positionH>
                <wp:positionV relativeFrom="paragraph">
                  <wp:posOffset>231227</wp:posOffset>
                </wp:positionV>
                <wp:extent cx="762000" cy="7394441"/>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7394441"/>
                        </a:xfrm>
                        <a:prstGeom prst="rect">
                          <a:avLst/>
                        </a:prstGeom>
                        <a:noFill/>
                        <a:ln w="9525">
                          <a:noFill/>
                          <a:miter lim="800000"/>
                          <a:headEnd/>
                          <a:tailEnd/>
                        </a:ln>
                      </wps:spPr>
                      <wps:txbx>
                        <w:txbxContent>
                          <w:p w14:paraId="08C18E8C" w14:textId="77777777" w:rsidR="00DB0B27" w:rsidRDefault="00DB0B27" w:rsidP="00C7750E">
                            <w:pPr>
                              <w:pStyle w:val="ListParagraph"/>
                              <w:spacing w:line="240" w:lineRule="auto"/>
                              <w:ind w:left="360"/>
                              <w:jc w:val="both"/>
                              <w:rPr>
                                <w:rFonts w:ascii="Times New Roman" w:hAnsi="Times New Roman"/>
                              </w:rPr>
                            </w:pPr>
                            <w:bookmarkStart w:id="78" w:name="_Toc458000485"/>
                            <w:r w:rsidRPr="00A82C43">
                              <w:rPr>
                                <w:rStyle w:val="FiguresChar"/>
                              </w:rPr>
                              <w:t xml:space="preserve">Figure 3.4 Score plot for the first two linear discriminant factors of biodegradation patterns obtained after incubation of </w:t>
                            </w:r>
                            <w:proofErr w:type="spellStart"/>
                            <w:r w:rsidRPr="00A82C43">
                              <w:rPr>
                                <w:rStyle w:val="FiguresChar"/>
                              </w:rPr>
                              <w:t>Byssochlamys</w:t>
                            </w:r>
                            <w:proofErr w:type="spellEnd"/>
                            <w:r w:rsidRPr="00A82C43">
                              <w:rPr>
                                <w:rStyle w:val="FiguresChar"/>
                              </w:rPr>
                              <w:t xml:space="preserve"> sp. SW2 in B20 fuels.</w:t>
                            </w:r>
                            <w:bookmarkEnd w:id="78"/>
                            <w:r>
                              <w:rPr>
                                <w:rFonts w:ascii="Times New Roman" w:hAnsi="Times New Roman"/>
                              </w:rPr>
                              <w:t xml:space="preserve"> </w:t>
                            </w:r>
                            <w:r w:rsidRPr="00B653FF">
                              <w:rPr>
                                <w:rFonts w:ascii="Times New Roman" w:hAnsi="Times New Roman"/>
                              </w:rPr>
                              <w:t xml:space="preserve">The scores were calculated by LDA </w:t>
                            </w:r>
                            <w:r>
                              <w:rPr>
                                <w:rFonts w:ascii="Times New Roman" w:hAnsi="Times New Roman"/>
                              </w:rPr>
                              <w:t xml:space="preserve">of nine major peaks found in B20 (see table 3.2). </w:t>
                            </w:r>
                            <w:r w:rsidRPr="00B653FF">
                              <w:rPr>
                                <w:rFonts w:ascii="Times New Roman" w:hAnsi="Times New Roman"/>
                              </w:rPr>
                              <w:t xml:space="preserve">The 95% confidence ellipses for the individual </w:t>
                            </w:r>
                            <w:r>
                              <w:rPr>
                                <w:rFonts w:ascii="Times New Roman" w:hAnsi="Times New Roman"/>
                              </w:rPr>
                              <w:t>groups</w:t>
                            </w:r>
                            <w:r w:rsidRPr="00B653FF">
                              <w:rPr>
                                <w:rFonts w:ascii="Times New Roman" w:hAnsi="Times New Roman"/>
                              </w:rPr>
                              <w:t xml:space="preserve"> are also shown.</w:t>
                            </w:r>
                            <w:r>
                              <w:rPr>
                                <w:rFonts w:ascii="Times New Roman" w:hAnsi="Times New Roman"/>
                              </w:rPr>
                              <w:t xml:space="preserve"> </w:t>
                            </w:r>
                          </w:p>
                          <w:p w14:paraId="04863AD3" w14:textId="77777777" w:rsidR="00DB0B27" w:rsidRDefault="00DB0B27" w:rsidP="00C7750E"/>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F2A48" id="_x0000_s1050" type="#_x0000_t202" style="position:absolute;left:0;text-align:left;margin-left:353.5pt;margin-top:18.2pt;width:60pt;height:582.25pt;z-index:-251522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" filled="f" stroked="f">
                <v:textbox style="layout-flow:vertical;mso-layout-flow-alt:bottom-to-top">
                  <w:txbxContent>
                    <w:p w14:paraId="08C18E8C" w14:textId="77777777" w:rsidR="00DB0B27" w:rsidRDefault="00DB0B27" w:rsidP="00C7750E">
                      <w:pPr>
                        <w:pStyle w:val="ListParagraph"/>
                        <w:spacing w:line="240" w:lineRule="auto"/>
                        <w:ind w:left="360"/>
                        <w:jc w:val="both"/>
                        <w:rPr>
                          <w:rFonts w:ascii="Times New Roman" w:hAnsi="Times New Roman"/>
                        </w:rPr>
                      </w:pPr>
                      <w:bookmarkStart w:id="79" w:name="_Toc458000485"/>
                      <w:r w:rsidRPr="00A82C43">
                        <w:rPr>
                          <w:rStyle w:val="FiguresChar"/>
                        </w:rPr>
                        <w:t xml:space="preserve">Figure 3.4 Score plot for the first two linear discriminant factors of biodegradation patterns obtained after incubation of </w:t>
                      </w:r>
                      <w:proofErr w:type="spellStart"/>
                      <w:r w:rsidRPr="00A82C43">
                        <w:rPr>
                          <w:rStyle w:val="FiguresChar"/>
                        </w:rPr>
                        <w:t>Byssochlamys</w:t>
                      </w:r>
                      <w:proofErr w:type="spellEnd"/>
                      <w:r w:rsidRPr="00A82C43">
                        <w:rPr>
                          <w:rStyle w:val="FiguresChar"/>
                        </w:rPr>
                        <w:t xml:space="preserve"> sp. SW2 in B20 fuels.</w:t>
                      </w:r>
                      <w:bookmarkEnd w:id="79"/>
                      <w:r>
                        <w:rPr>
                          <w:rFonts w:ascii="Times New Roman" w:hAnsi="Times New Roman"/>
                        </w:rPr>
                        <w:t xml:space="preserve"> </w:t>
                      </w:r>
                      <w:r w:rsidRPr="00B653FF">
                        <w:rPr>
                          <w:rFonts w:ascii="Times New Roman" w:hAnsi="Times New Roman"/>
                        </w:rPr>
                        <w:t xml:space="preserve">The scores were calculated by LDA </w:t>
                      </w:r>
                      <w:r>
                        <w:rPr>
                          <w:rFonts w:ascii="Times New Roman" w:hAnsi="Times New Roman"/>
                        </w:rPr>
                        <w:t xml:space="preserve">of nine major peaks found in B20 (see table 3.2). </w:t>
                      </w:r>
                      <w:r w:rsidRPr="00B653FF">
                        <w:rPr>
                          <w:rFonts w:ascii="Times New Roman" w:hAnsi="Times New Roman"/>
                        </w:rPr>
                        <w:t xml:space="preserve">The 95% confidence ellipses for the individual </w:t>
                      </w:r>
                      <w:r>
                        <w:rPr>
                          <w:rFonts w:ascii="Times New Roman" w:hAnsi="Times New Roman"/>
                        </w:rPr>
                        <w:t>groups</w:t>
                      </w:r>
                      <w:r w:rsidRPr="00B653FF">
                        <w:rPr>
                          <w:rFonts w:ascii="Times New Roman" w:hAnsi="Times New Roman"/>
                        </w:rPr>
                        <w:t xml:space="preserve"> are also shown.</w:t>
                      </w:r>
                      <w:r>
                        <w:rPr>
                          <w:rFonts w:ascii="Times New Roman" w:hAnsi="Times New Roman"/>
                        </w:rPr>
                        <w:t xml:space="preserve"> </w:t>
                      </w:r>
                    </w:p>
                    <w:p w14:paraId="04863AD3" w14:textId="77777777" w:rsidR="00DB0B27" w:rsidRDefault="00DB0B27" w:rsidP="00C7750E"/>
                  </w:txbxContent>
                </v:textbox>
              </v:shape>
            </w:pict>
          </mc:Fallback>
        </mc:AlternateContent>
      </w:r>
    </w:p>
    <w:p w14:paraId="4F7ABEEA" w14:textId="4D3D1246" w:rsidR="003417BB" w:rsidRDefault="00C7750E" w:rsidP="003417BB">
      <w:pPr>
        <w:pStyle w:val="ListParagraph"/>
        <w:tabs>
          <w:tab w:val="left" w:pos="1710"/>
        </w:tabs>
        <w:ind w:left="360"/>
        <w:jc w:val="both"/>
        <w:rPr>
          <w:rFonts w:ascii="Times New Roman" w:hAnsi="Times New Roman"/>
        </w:rPr>
      </w:pPr>
      <w:r>
        <w:rPr>
          <w:rFonts w:ascii="Times New Roman" w:hAnsi="Times New Roman"/>
          <w:noProof/>
          <w:lang w:bidi="ar-SA"/>
        </w:rPr>
        <mc:AlternateContent>
          <mc:Choice Requires="wpg">
            <w:drawing>
              <wp:anchor distT="0" distB="0" distL="114300" distR="114300" simplePos="0" relativeHeight="251792384" behindDoc="1" locked="0" layoutInCell="1" allowOverlap="1" wp14:anchorId="1013B00C" wp14:editId="33316377">
                <wp:simplePos x="0" y="0"/>
                <wp:positionH relativeFrom="column">
                  <wp:posOffset>173421</wp:posOffset>
                </wp:positionH>
                <wp:positionV relativeFrom="paragraph">
                  <wp:posOffset>157020</wp:posOffset>
                </wp:positionV>
                <wp:extent cx="4316095" cy="6918988"/>
                <wp:effectExtent l="0" t="0" r="8255" b="0"/>
                <wp:wrapNone/>
                <wp:docPr id="34" name="Group 34"/>
                <wp:cNvGraphicFramePr/>
                <a:graphic xmlns:a="http://schemas.openxmlformats.org/drawingml/2006/main">
                  <a:graphicData uri="http://schemas.microsoft.com/office/word/2010/wordprocessingGroup">
                    <wpg:wgp>
                      <wpg:cNvGrpSpPr/>
                      <wpg:grpSpPr>
                        <a:xfrm>
                          <a:off x="0" y="0"/>
                          <a:ext cx="4316095" cy="6918988"/>
                          <a:chOff x="0" y="0"/>
                          <a:chExt cx="4316095" cy="6918988"/>
                        </a:xfrm>
                      </wpg:grpSpPr>
                      <pic:pic xmlns:pic="http://schemas.openxmlformats.org/drawingml/2006/picture">
                        <pic:nvPicPr>
                          <pic:cNvPr id="45" name="Picture 45"/>
                          <pic:cNvPicPr>
                            <a:picLocks noChangeAspect="1"/>
                          </pic:cNvPicPr>
                        </pic:nvPicPr>
                        <pic:blipFill rotWithShape="1">
                          <a:blip r:embed="rId51">
                            <a:extLst>
                              <a:ext uri="{28A0092B-C50C-407E-A947-70E740481C1C}">
                                <a14:useLocalDpi xmlns:a14="http://schemas.microsoft.com/office/drawing/2010/main" val="0"/>
                              </a:ext>
                            </a:extLst>
                          </a:blip>
                          <a:srcRect l="17738" t="17525" r="32566" b="12038"/>
                          <a:stretch/>
                        </pic:blipFill>
                        <pic:spPr bwMode="auto">
                          <a:xfrm rot="16200000">
                            <a:off x="-548005" y="2054888"/>
                            <a:ext cx="5412105" cy="43160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6" name="Picture 56"/>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rot="16200000">
                            <a:off x="1259529" y="-146050"/>
                            <a:ext cx="1345565" cy="1637665"/>
                          </a:xfrm>
                          <a:prstGeom prst="rect">
                            <a:avLst/>
                          </a:prstGeom>
                          <a:noFill/>
                          <a:ln>
                            <a:noFill/>
                          </a:ln>
                        </pic:spPr>
                      </pic:pic>
                    </wpg:wgp>
                  </a:graphicData>
                </a:graphic>
              </wp:anchor>
            </w:drawing>
          </mc:Choice>
          <mc:Fallback>
            <w:pict>
              <v:group w14:anchorId="01DD413D" id="Group 34" o:spid="_x0000_s1026" style="position:absolute;margin-left:13.65pt;margin-top:12.35pt;width:339.85pt;height:544.8pt;z-index:-251524096" coordsize="43160,69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">
                <v:shape id="Picture 45" o:spid="_x0000_s1027" type="#_x0000_t75" style="position:absolute;left:-5481;top:20549;width:54121;height:4316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Ip/HCAAAA2wAAAA8AAABkcnMvZG93bnJldi54bWxEj9GKwjAURN8F/yFcYV9EU2VXpJoWEVZW&#10;ZB+sfsClubbV5qY0WVv/fiMIPg4zc4ZZp72pxZ1aV1lWMJtGIIhzqysuFJxP35MlCOeRNdaWScGD&#10;HKTJcLDGWNuOj3TPfCEChF2MCkrvm1hKl5dk0E1tQxy8i20N+iDbQuoWuwA3tZxH0UIarDgslNjQ&#10;tqT8lv0ZBeMdbW1E3e91Pzs47nTzyPu9Uh+jfrMC4an37/Cr/aMVfH7B80v4AT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CKfxwgAAANsAAAAPAAAAAAAAAAAAAAAAAJ8C&#10;AABkcnMvZG93bnJldi54bWxQSwUGAAAAAAQABAD3AAAAjgMAAAAA&#10;">
                  <v:imagedata r:id="rId53" o:title="" croptop="11485f" cropbottom="7889f" cropleft="11625f" cropright="21342f"/>
                  <v:path arrowok="t"/>
                </v:shape>
                <v:shape id="Picture 56" o:spid="_x0000_s1028" type="#_x0000_t75" style="position:absolute;left:12595;top:-1461;width:13455;height:16377;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111/CAAAA2wAAAA8AAABkcnMvZG93bnJldi54bWxEj92KwjAUhO+FfYdwFryzqYIiXaOIsKAu&#10;CP7t9aE5tsXmpJvE2n17IwheDjPzDTNbdKYWLTlfWVYwTFIQxLnVFRcKTsfvwRSED8gaa8uk4J88&#10;LOYfvRlm2t55T+0hFCJC2GeooAyhyaT0eUkGfWIb4uhdrDMYonSF1A7vEW5qOUrTiTRYcVwosaFV&#10;Sfn1cDMKNrqy23342S7bPxqefy+3dep2SvU/u+UXiEBdeIdf7bVWMJ7A80v8AX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0tddfwgAAANsAAAAPAAAAAAAAAAAAAAAAAJ8C&#10;AABkcnMvZG93bnJldi54bWxQSwUGAAAAAAQABAD3AAAAjgMAAAAA&#10;">
                  <v:imagedata r:id="rId54" o:title=""/>
                  <v:path arrowok="t"/>
                </v:shape>
              </v:group>
            </w:pict>
          </mc:Fallback>
        </mc:AlternateContent>
      </w:r>
    </w:p>
    <w:p w14:paraId="32FAF951" w14:textId="77777777" w:rsidR="003417BB" w:rsidRDefault="003417BB" w:rsidP="003417BB">
      <w:pPr>
        <w:pStyle w:val="ListParagraph"/>
        <w:tabs>
          <w:tab w:val="left" w:pos="1710"/>
        </w:tabs>
        <w:ind w:left="360"/>
        <w:jc w:val="both"/>
        <w:rPr>
          <w:rFonts w:ascii="Times New Roman" w:hAnsi="Times New Roman"/>
        </w:rPr>
      </w:pPr>
    </w:p>
    <w:p w14:paraId="613B57E3" w14:textId="77777777" w:rsidR="003417BB" w:rsidRDefault="003417BB" w:rsidP="003417BB">
      <w:pPr>
        <w:pStyle w:val="ListParagraph"/>
        <w:tabs>
          <w:tab w:val="left" w:pos="1710"/>
        </w:tabs>
        <w:ind w:left="360"/>
        <w:jc w:val="both"/>
        <w:rPr>
          <w:rFonts w:ascii="Times New Roman" w:hAnsi="Times New Roman"/>
        </w:rPr>
      </w:pPr>
    </w:p>
    <w:p w14:paraId="3CA799E6" w14:textId="77777777" w:rsidR="003417BB" w:rsidRDefault="003417BB" w:rsidP="003417BB">
      <w:pPr>
        <w:pStyle w:val="ListParagraph"/>
        <w:tabs>
          <w:tab w:val="left" w:pos="1710"/>
        </w:tabs>
        <w:ind w:left="360"/>
        <w:jc w:val="both"/>
        <w:rPr>
          <w:rFonts w:ascii="Times New Roman" w:hAnsi="Times New Roman"/>
        </w:rPr>
      </w:pPr>
    </w:p>
    <w:p w14:paraId="04C7DEC1" w14:textId="77777777" w:rsidR="003417BB" w:rsidRDefault="003417BB" w:rsidP="003417BB">
      <w:pPr>
        <w:pStyle w:val="ListParagraph"/>
        <w:tabs>
          <w:tab w:val="left" w:pos="1710"/>
        </w:tabs>
        <w:ind w:left="360"/>
        <w:jc w:val="both"/>
        <w:rPr>
          <w:rFonts w:ascii="Times New Roman" w:hAnsi="Times New Roman"/>
        </w:rPr>
      </w:pPr>
    </w:p>
    <w:p w14:paraId="02B94F8F" w14:textId="77777777" w:rsidR="003417BB" w:rsidRDefault="003417BB" w:rsidP="003417BB">
      <w:pPr>
        <w:pStyle w:val="ListParagraph"/>
        <w:tabs>
          <w:tab w:val="left" w:pos="1710"/>
        </w:tabs>
        <w:ind w:left="360"/>
        <w:jc w:val="both"/>
        <w:rPr>
          <w:rFonts w:ascii="Times New Roman" w:hAnsi="Times New Roman"/>
        </w:rPr>
      </w:pPr>
    </w:p>
    <w:p w14:paraId="1A2DD254" w14:textId="77777777" w:rsidR="003417BB" w:rsidRDefault="003417BB" w:rsidP="003417BB">
      <w:pPr>
        <w:pStyle w:val="ListParagraph"/>
        <w:tabs>
          <w:tab w:val="left" w:pos="1710"/>
        </w:tabs>
        <w:ind w:left="360"/>
        <w:jc w:val="both"/>
        <w:rPr>
          <w:rFonts w:ascii="Times New Roman" w:hAnsi="Times New Roman"/>
        </w:rPr>
      </w:pPr>
    </w:p>
    <w:p w14:paraId="6AEAAEE4" w14:textId="77777777" w:rsidR="003417BB" w:rsidRPr="00BD3A78" w:rsidRDefault="003417BB" w:rsidP="003417BB">
      <w:pPr>
        <w:pStyle w:val="ListParagraph"/>
        <w:tabs>
          <w:tab w:val="left" w:pos="1710"/>
        </w:tabs>
        <w:ind w:left="360"/>
        <w:jc w:val="both"/>
        <w:rPr>
          <w:rFonts w:ascii="Times New Roman" w:hAnsi="Times New Roman"/>
        </w:rPr>
      </w:pPr>
    </w:p>
    <w:p w14:paraId="48445185" w14:textId="77777777" w:rsidR="003417BB" w:rsidRPr="00BD3A78" w:rsidRDefault="003417BB" w:rsidP="003417BB">
      <w:pPr>
        <w:pStyle w:val="ListParagraph"/>
        <w:ind w:left="360"/>
        <w:jc w:val="both"/>
        <w:rPr>
          <w:rFonts w:ascii="Times New Roman" w:hAnsi="Times New Roman"/>
        </w:rPr>
      </w:pPr>
    </w:p>
    <w:p w14:paraId="7FF83C58" w14:textId="77777777" w:rsidR="003417BB" w:rsidRDefault="003417BB" w:rsidP="003417BB"/>
    <w:p w14:paraId="713004C9" w14:textId="77777777" w:rsidR="003417BB" w:rsidRDefault="003417BB" w:rsidP="003417BB"/>
    <w:p w14:paraId="5A3486EF" w14:textId="77777777" w:rsidR="003417BB" w:rsidRDefault="003417BB" w:rsidP="003417BB"/>
    <w:p w14:paraId="0196AC5B" w14:textId="77777777" w:rsidR="003417BB" w:rsidRDefault="003417BB" w:rsidP="003417BB">
      <w:pPr>
        <w:pStyle w:val="ListParagraph"/>
        <w:ind w:left="360"/>
        <w:jc w:val="both"/>
        <w:rPr>
          <w:rFonts w:ascii="Times New Roman" w:hAnsi="Times New Roman"/>
        </w:rPr>
      </w:pPr>
    </w:p>
    <w:p w14:paraId="0C5EC6ED" w14:textId="77777777" w:rsidR="00643600" w:rsidRDefault="00643600" w:rsidP="003417BB">
      <w:pPr>
        <w:pStyle w:val="ListParagraph"/>
        <w:ind w:left="360"/>
        <w:jc w:val="both"/>
        <w:rPr>
          <w:rFonts w:ascii="Times New Roman" w:hAnsi="Times New Roman"/>
        </w:rPr>
      </w:pPr>
    </w:p>
    <w:p w14:paraId="2B02177D" w14:textId="77777777" w:rsidR="00643600" w:rsidRDefault="00643600" w:rsidP="003417BB">
      <w:pPr>
        <w:pStyle w:val="ListParagraph"/>
        <w:ind w:left="360"/>
        <w:jc w:val="both"/>
        <w:rPr>
          <w:rFonts w:ascii="Times New Roman" w:hAnsi="Times New Roman"/>
        </w:rPr>
      </w:pPr>
    </w:p>
    <w:p w14:paraId="0A4BEDE4" w14:textId="77777777" w:rsidR="001C0ED8" w:rsidRDefault="001C0ED8" w:rsidP="003417BB">
      <w:pPr>
        <w:pStyle w:val="ListParagraph"/>
        <w:ind w:left="360"/>
        <w:jc w:val="both"/>
        <w:rPr>
          <w:rFonts w:ascii="Times New Roman" w:hAnsi="Times New Roman"/>
        </w:rPr>
      </w:pPr>
    </w:p>
    <w:p w14:paraId="1DF20CFF" w14:textId="77777777" w:rsidR="001C0ED8" w:rsidRDefault="001C0ED8" w:rsidP="003417BB">
      <w:pPr>
        <w:pStyle w:val="ListParagraph"/>
        <w:ind w:left="360"/>
        <w:jc w:val="both"/>
        <w:rPr>
          <w:rFonts w:ascii="Times New Roman" w:hAnsi="Times New Roman"/>
        </w:rPr>
      </w:pPr>
    </w:p>
    <w:p w14:paraId="69E96791" w14:textId="77777777" w:rsidR="004A16D6" w:rsidRDefault="004A16D6">
      <w:pPr>
        <w:spacing w:line="240" w:lineRule="auto"/>
        <w:rPr>
          <w:rFonts w:ascii="Times New Roman" w:hAnsi="Times New Roman"/>
        </w:rPr>
      </w:pPr>
      <w:r>
        <w:rPr>
          <w:rFonts w:ascii="Times New Roman" w:hAnsi="Times New Roman"/>
        </w:rPr>
        <w:br w:type="page"/>
      </w:r>
    </w:p>
    <w:p w14:paraId="3A370E77" w14:textId="77777777" w:rsidR="003417BB" w:rsidRDefault="001479CC" w:rsidP="001C0ED8">
      <w:pPr>
        <w:pStyle w:val="Tables"/>
      </w:pPr>
      <w:bookmarkStart w:id="80" w:name="_Toc458000519"/>
      <w:r>
        <w:lastRenderedPageBreak/>
        <w:t xml:space="preserve">Table 3.4 </w:t>
      </w:r>
      <w:r w:rsidRPr="00BD3A78">
        <w:t xml:space="preserve">Description of </w:t>
      </w:r>
      <w:r>
        <w:t xml:space="preserve">the </w:t>
      </w:r>
      <w:r w:rsidRPr="00BD3A78">
        <w:t>test set of B20 samples obtai</w:t>
      </w:r>
      <w:r>
        <w:t>ned from SE facility and used to</w:t>
      </w:r>
      <w:r w:rsidRPr="00BD3A78">
        <w:t xml:space="preserve"> validate the LDA model</w:t>
      </w:r>
      <w:r w:rsidRPr="00DB0B27">
        <w:t>.</w:t>
      </w:r>
      <w:bookmarkEnd w:id="80"/>
    </w:p>
    <w:p w14:paraId="6D32B2DC" w14:textId="77777777" w:rsidR="003417BB" w:rsidRDefault="003417BB" w:rsidP="00EA6C56">
      <w:pPr>
        <w:pStyle w:val="Tables"/>
      </w:pPr>
    </w:p>
    <w:p w14:paraId="4D0494A3" w14:textId="77777777" w:rsidR="003417BB" w:rsidRDefault="003417BB" w:rsidP="003417BB">
      <w:pPr>
        <w:jc w:val="both"/>
        <w:rPr>
          <w:rFonts w:ascii="Times New Roman" w:hAnsi="Times New Roman"/>
        </w:rPr>
      </w:pPr>
    </w:p>
    <w:tbl>
      <w:tblPr>
        <w:tblpPr w:leftFromText="180" w:rightFromText="180" w:vertAnchor="page" w:horzAnchor="margin" w:tblpXSpec="right" w:tblpY="2941"/>
        <w:tblW w:w="743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97"/>
        <w:gridCol w:w="3126"/>
        <w:gridCol w:w="1329"/>
        <w:gridCol w:w="1781"/>
      </w:tblGrid>
      <w:tr w:rsidR="001C0ED8" w:rsidRPr="00BD3A78" w14:paraId="1E4816E6" w14:textId="77777777" w:rsidTr="001C0ED8">
        <w:trPr>
          <w:trHeight w:val="330"/>
        </w:trPr>
        <w:tc>
          <w:tcPr>
            <w:tcW w:w="1197" w:type="dxa"/>
            <w:tcBorders>
              <w:top w:val="single" w:sz="4" w:space="0" w:color="auto"/>
              <w:left w:val="nil"/>
              <w:bottom w:val="single" w:sz="4" w:space="0" w:color="auto"/>
            </w:tcBorders>
            <w:shd w:val="clear" w:color="auto" w:fill="auto"/>
            <w:noWrap/>
            <w:vAlign w:val="center"/>
            <w:hideMark/>
          </w:tcPr>
          <w:p w14:paraId="43C70EA7" w14:textId="77777777" w:rsidR="001C0ED8" w:rsidRDefault="001C0ED8" w:rsidP="001C0ED8">
            <w:pPr>
              <w:spacing w:line="240" w:lineRule="auto"/>
              <w:jc w:val="center"/>
              <w:rPr>
                <w:rFonts w:ascii="Times New Roman" w:hAnsi="Times New Roman"/>
                <w:b/>
                <w:bCs/>
                <w:color w:val="000000"/>
              </w:rPr>
            </w:pPr>
            <w:r w:rsidRPr="00111F78">
              <w:rPr>
                <w:rFonts w:ascii="Times New Roman" w:hAnsi="Times New Roman"/>
                <w:b/>
                <w:bCs/>
                <w:color w:val="000000"/>
              </w:rPr>
              <w:t>Sample</w:t>
            </w:r>
            <w:r>
              <w:rPr>
                <w:rFonts w:ascii="Times New Roman" w:hAnsi="Times New Roman"/>
                <w:b/>
                <w:bCs/>
                <w:color w:val="000000"/>
              </w:rPr>
              <w:t xml:space="preserve"> </w:t>
            </w:r>
          </w:p>
          <w:p w14:paraId="4689E38D" w14:textId="77777777" w:rsidR="001C0ED8" w:rsidRPr="00111F78" w:rsidRDefault="001C0ED8" w:rsidP="001C0ED8">
            <w:pPr>
              <w:spacing w:line="240" w:lineRule="auto"/>
              <w:jc w:val="center"/>
              <w:rPr>
                <w:rFonts w:ascii="Times New Roman" w:hAnsi="Times New Roman"/>
                <w:b/>
                <w:bCs/>
                <w:color w:val="000000"/>
              </w:rPr>
            </w:pPr>
            <w:r>
              <w:rPr>
                <w:rFonts w:ascii="Times New Roman" w:hAnsi="Times New Roman"/>
                <w:b/>
                <w:bCs/>
                <w:color w:val="000000"/>
              </w:rPr>
              <w:t xml:space="preserve"># </w:t>
            </w:r>
          </w:p>
        </w:tc>
        <w:tc>
          <w:tcPr>
            <w:tcW w:w="3126" w:type="dxa"/>
            <w:tcBorders>
              <w:top w:val="single" w:sz="4" w:space="0" w:color="auto"/>
              <w:bottom w:val="single" w:sz="4" w:space="0" w:color="auto"/>
            </w:tcBorders>
            <w:shd w:val="clear" w:color="auto" w:fill="auto"/>
            <w:noWrap/>
            <w:vAlign w:val="center"/>
          </w:tcPr>
          <w:p w14:paraId="32EB6B9E" w14:textId="77777777" w:rsidR="001C0ED8" w:rsidRDefault="001C0ED8" w:rsidP="001C0ED8">
            <w:pPr>
              <w:spacing w:line="240" w:lineRule="auto"/>
              <w:jc w:val="center"/>
              <w:rPr>
                <w:rFonts w:ascii="Times New Roman" w:hAnsi="Times New Roman"/>
                <w:b/>
                <w:bCs/>
                <w:color w:val="000000"/>
              </w:rPr>
            </w:pPr>
            <w:r>
              <w:rPr>
                <w:rFonts w:ascii="Times New Roman" w:hAnsi="Times New Roman"/>
                <w:b/>
                <w:bCs/>
                <w:color w:val="000000"/>
              </w:rPr>
              <w:t xml:space="preserve">Sampling Location </w:t>
            </w:r>
          </w:p>
          <w:p w14:paraId="0C8C6C9C" w14:textId="77777777" w:rsidR="001C0ED8" w:rsidRPr="00111F78" w:rsidRDefault="001C0ED8" w:rsidP="001C0ED8">
            <w:pPr>
              <w:spacing w:line="240" w:lineRule="auto"/>
              <w:jc w:val="center"/>
              <w:rPr>
                <w:rFonts w:ascii="Times New Roman" w:hAnsi="Times New Roman"/>
                <w:b/>
                <w:bCs/>
                <w:color w:val="000000"/>
              </w:rPr>
            </w:pPr>
            <w:r>
              <w:rPr>
                <w:rFonts w:ascii="Times New Roman" w:hAnsi="Times New Roman"/>
                <w:b/>
                <w:bCs/>
                <w:color w:val="000000"/>
              </w:rPr>
              <w:t xml:space="preserve">Description </w:t>
            </w:r>
            <w:r w:rsidRPr="003947EC">
              <w:rPr>
                <w:rFonts w:ascii="Times New Roman" w:hAnsi="Times New Roman"/>
                <w:b/>
                <w:bCs/>
                <w:color w:val="000000"/>
                <w:vertAlign w:val="superscript"/>
              </w:rPr>
              <w:t>a</w:t>
            </w:r>
          </w:p>
        </w:tc>
        <w:tc>
          <w:tcPr>
            <w:tcW w:w="1329" w:type="dxa"/>
            <w:tcBorders>
              <w:top w:val="single" w:sz="4" w:space="0" w:color="auto"/>
              <w:bottom w:val="single" w:sz="4" w:space="0" w:color="auto"/>
            </w:tcBorders>
            <w:shd w:val="clear" w:color="auto" w:fill="auto"/>
            <w:noWrap/>
            <w:vAlign w:val="center"/>
            <w:hideMark/>
          </w:tcPr>
          <w:p w14:paraId="022F58D8" w14:textId="77777777" w:rsidR="001C0ED8" w:rsidRPr="00111F78" w:rsidRDefault="001C0ED8" w:rsidP="001C0ED8">
            <w:pPr>
              <w:spacing w:line="240" w:lineRule="auto"/>
              <w:rPr>
                <w:rFonts w:ascii="Times New Roman" w:hAnsi="Times New Roman"/>
                <w:b/>
                <w:bCs/>
                <w:color w:val="000000"/>
              </w:rPr>
            </w:pPr>
            <w:r w:rsidRPr="00111F78">
              <w:rPr>
                <w:rFonts w:ascii="Times New Roman" w:hAnsi="Times New Roman"/>
                <w:b/>
                <w:bCs/>
                <w:color w:val="000000"/>
              </w:rPr>
              <w:t xml:space="preserve">Sampling </w:t>
            </w:r>
          </w:p>
          <w:p w14:paraId="6D700479" w14:textId="77777777" w:rsidR="001C0ED8" w:rsidRPr="00111F78" w:rsidRDefault="001C0ED8" w:rsidP="001C0ED8">
            <w:pPr>
              <w:spacing w:line="240" w:lineRule="auto"/>
              <w:jc w:val="center"/>
              <w:rPr>
                <w:rFonts w:ascii="Times New Roman" w:hAnsi="Times New Roman"/>
                <w:b/>
                <w:bCs/>
                <w:color w:val="000000"/>
              </w:rPr>
            </w:pPr>
            <w:r w:rsidRPr="00111F78">
              <w:rPr>
                <w:rFonts w:ascii="Times New Roman" w:hAnsi="Times New Roman"/>
                <w:b/>
                <w:bCs/>
                <w:color w:val="000000"/>
              </w:rPr>
              <w:t>Date</w:t>
            </w:r>
          </w:p>
        </w:tc>
        <w:tc>
          <w:tcPr>
            <w:tcW w:w="1781" w:type="dxa"/>
            <w:tcBorders>
              <w:top w:val="single" w:sz="4" w:space="0" w:color="auto"/>
              <w:bottom w:val="single" w:sz="4" w:space="0" w:color="auto"/>
              <w:right w:val="nil"/>
            </w:tcBorders>
          </w:tcPr>
          <w:p w14:paraId="7D688407" w14:textId="77777777" w:rsidR="001C0ED8" w:rsidRDefault="001C0ED8" w:rsidP="001C0ED8">
            <w:pPr>
              <w:spacing w:line="240" w:lineRule="auto"/>
              <w:jc w:val="center"/>
              <w:rPr>
                <w:rFonts w:ascii="Times New Roman" w:hAnsi="Times New Roman"/>
                <w:b/>
                <w:bCs/>
                <w:color w:val="000000"/>
              </w:rPr>
            </w:pPr>
            <w:r>
              <w:rPr>
                <w:rFonts w:ascii="Times New Roman" w:hAnsi="Times New Roman"/>
                <w:b/>
                <w:bCs/>
                <w:color w:val="000000"/>
              </w:rPr>
              <w:t>LDA</w:t>
            </w:r>
          </w:p>
          <w:p w14:paraId="2D9DEADE" w14:textId="685CB344" w:rsidR="001C0ED8" w:rsidRPr="00111F78" w:rsidRDefault="001C0ED8" w:rsidP="001C0ED8">
            <w:pPr>
              <w:spacing w:line="240" w:lineRule="auto"/>
              <w:jc w:val="center"/>
              <w:rPr>
                <w:rFonts w:ascii="Times New Roman" w:hAnsi="Times New Roman"/>
                <w:b/>
                <w:bCs/>
                <w:color w:val="000000"/>
              </w:rPr>
            </w:pPr>
            <w:r>
              <w:rPr>
                <w:rFonts w:ascii="Times New Roman" w:hAnsi="Times New Roman"/>
                <w:b/>
                <w:bCs/>
                <w:color w:val="000000"/>
              </w:rPr>
              <w:t xml:space="preserve"> prediction </w:t>
            </w:r>
            <w:r w:rsidRPr="00977D16">
              <w:rPr>
                <w:rFonts w:ascii="Times New Roman" w:hAnsi="Times New Roman"/>
                <w:b/>
                <w:bCs/>
                <w:color w:val="000000"/>
                <w:vertAlign w:val="superscript"/>
              </w:rPr>
              <w:t>b</w:t>
            </w:r>
          </w:p>
        </w:tc>
      </w:tr>
      <w:tr w:rsidR="001C0ED8" w:rsidRPr="00BD3A78" w14:paraId="7CD260B3" w14:textId="77777777" w:rsidTr="001C0ED8">
        <w:trPr>
          <w:trHeight w:val="375"/>
        </w:trPr>
        <w:tc>
          <w:tcPr>
            <w:tcW w:w="1197" w:type="dxa"/>
            <w:tcBorders>
              <w:top w:val="single" w:sz="4" w:space="0" w:color="auto"/>
              <w:left w:val="nil"/>
            </w:tcBorders>
            <w:shd w:val="clear" w:color="auto" w:fill="auto"/>
            <w:noWrap/>
            <w:vAlign w:val="bottom"/>
            <w:hideMark/>
          </w:tcPr>
          <w:p w14:paraId="4EA33DA3"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36</w:t>
            </w:r>
          </w:p>
        </w:tc>
        <w:tc>
          <w:tcPr>
            <w:tcW w:w="3126" w:type="dxa"/>
            <w:tcBorders>
              <w:top w:val="single" w:sz="4" w:space="0" w:color="auto"/>
            </w:tcBorders>
            <w:shd w:val="clear" w:color="auto" w:fill="auto"/>
            <w:noWrap/>
            <w:vAlign w:val="bottom"/>
            <w:hideMark/>
          </w:tcPr>
          <w:p w14:paraId="67806603"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SE</w:t>
            </w:r>
            <w:r>
              <w:rPr>
                <w:rFonts w:ascii="Times New Roman" w:hAnsi="Times New Roman"/>
                <w:color w:val="000000"/>
              </w:rPr>
              <w:t>,3,B</w:t>
            </w:r>
          </w:p>
        </w:tc>
        <w:tc>
          <w:tcPr>
            <w:tcW w:w="1329" w:type="dxa"/>
            <w:tcBorders>
              <w:top w:val="single" w:sz="4" w:space="0" w:color="auto"/>
            </w:tcBorders>
            <w:shd w:val="clear" w:color="auto" w:fill="auto"/>
            <w:noWrap/>
            <w:vAlign w:val="bottom"/>
            <w:hideMark/>
          </w:tcPr>
          <w:p w14:paraId="43D66C16"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10/28/2014</w:t>
            </w:r>
          </w:p>
        </w:tc>
        <w:tc>
          <w:tcPr>
            <w:tcW w:w="1781" w:type="dxa"/>
            <w:tcBorders>
              <w:top w:val="single" w:sz="4" w:space="0" w:color="auto"/>
              <w:right w:val="nil"/>
            </w:tcBorders>
          </w:tcPr>
          <w:p w14:paraId="13FD7085" w14:textId="77777777" w:rsidR="001C0ED8" w:rsidRPr="00111F78" w:rsidRDefault="001C0ED8" w:rsidP="001C0ED8">
            <w:pPr>
              <w:jc w:val="center"/>
              <w:rPr>
                <w:rFonts w:ascii="Times New Roman" w:hAnsi="Times New Roman"/>
                <w:color w:val="000000"/>
              </w:rPr>
            </w:pPr>
            <w:r>
              <w:rPr>
                <w:rFonts w:ascii="Times New Roman" w:hAnsi="Times New Roman"/>
                <w:color w:val="000000"/>
              </w:rPr>
              <w:t>D</w:t>
            </w:r>
          </w:p>
        </w:tc>
      </w:tr>
      <w:tr w:rsidR="001C0ED8" w:rsidRPr="00BD3A78" w14:paraId="4DE71486" w14:textId="77777777" w:rsidTr="001C0ED8">
        <w:trPr>
          <w:trHeight w:val="315"/>
        </w:trPr>
        <w:tc>
          <w:tcPr>
            <w:tcW w:w="1197" w:type="dxa"/>
            <w:tcBorders>
              <w:left w:val="nil"/>
            </w:tcBorders>
            <w:shd w:val="clear" w:color="auto" w:fill="auto"/>
            <w:noWrap/>
            <w:vAlign w:val="bottom"/>
            <w:hideMark/>
          </w:tcPr>
          <w:p w14:paraId="2DD4B0AF"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42</w:t>
            </w:r>
          </w:p>
        </w:tc>
        <w:tc>
          <w:tcPr>
            <w:tcW w:w="3126" w:type="dxa"/>
            <w:shd w:val="clear" w:color="auto" w:fill="auto"/>
            <w:noWrap/>
            <w:vAlign w:val="bottom"/>
          </w:tcPr>
          <w:p w14:paraId="538AF494"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SE</w:t>
            </w:r>
            <w:r>
              <w:rPr>
                <w:rFonts w:ascii="Times New Roman" w:hAnsi="Times New Roman"/>
                <w:color w:val="000000"/>
              </w:rPr>
              <w:t>,E,B</w:t>
            </w:r>
          </w:p>
        </w:tc>
        <w:tc>
          <w:tcPr>
            <w:tcW w:w="1329" w:type="dxa"/>
            <w:shd w:val="clear" w:color="auto" w:fill="auto"/>
            <w:noWrap/>
            <w:vAlign w:val="bottom"/>
            <w:hideMark/>
          </w:tcPr>
          <w:p w14:paraId="14D5A4CA"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3/12/2015</w:t>
            </w:r>
          </w:p>
        </w:tc>
        <w:tc>
          <w:tcPr>
            <w:tcW w:w="1781" w:type="dxa"/>
            <w:tcBorders>
              <w:right w:val="nil"/>
            </w:tcBorders>
          </w:tcPr>
          <w:p w14:paraId="631F96BF" w14:textId="77777777" w:rsidR="001C0ED8" w:rsidRPr="00111F78" w:rsidRDefault="001C0ED8" w:rsidP="001C0ED8">
            <w:pPr>
              <w:jc w:val="center"/>
              <w:rPr>
                <w:rFonts w:ascii="Times New Roman" w:hAnsi="Times New Roman"/>
                <w:color w:val="000000"/>
              </w:rPr>
            </w:pPr>
            <w:r>
              <w:rPr>
                <w:rFonts w:ascii="Times New Roman" w:hAnsi="Times New Roman"/>
                <w:color w:val="000000"/>
              </w:rPr>
              <w:t>ND</w:t>
            </w:r>
          </w:p>
        </w:tc>
      </w:tr>
      <w:tr w:rsidR="001C0ED8" w:rsidRPr="00BD3A78" w14:paraId="71599E1E" w14:textId="77777777" w:rsidTr="001C0ED8">
        <w:trPr>
          <w:trHeight w:val="315"/>
        </w:trPr>
        <w:tc>
          <w:tcPr>
            <w:tcW w:w="1197" w:type="dxa"/>
            <w:tcBorders>
              <w:left w:val="nil"/>
            </w:tcBorders>
            <w:shd w:val="clear" w:color="auto" w:fill="auto"/>
            <w:noWrap/>
            <w:vAlign w:val="bottom"/>
            <w:hideMark/>
          </w:tcPr>
          <w:p w14:paraId="350B2B2D"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30</w:t>
            </w:r>
          </w:p>
        </w:tc>
        <w:tc>
          <w:tcPr>
            <w:tcW w:w="3126" w:type="dxa"/>
            <w:shd w:val="clear" w:color="auto" w:fill="auto"/>
            <w:noWrap/>
            <w:vAlign w:val="bottom"/>
          </w:tcPr>
          <w:p w14:paraId="088436AA"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SE</w:t>
            </w:r>
            <w:r>
              <w:rPr>
                <w:rFonts w:ascii="Times New Roman" w:hAnsi="Times New Roman"/>
                <w:color w:val="000000"/>
              </w:rPr>
              <w:t>,3,B</w:t>
            </w:r>
          </w:p>
        </w:tc>
        <w:tc>
          <w:tcPr>
            <w:tcW w:w="1329" w:type="dxa"/>
            <w:shd w:val="clear" w:color="auto" w:fill="auto"/>
            <w:noWrap/>
            <w:vAlign w:val="bottom"/>
            <w:hideMark/>
          </w:tcPr>
          <w:p w14:paraId="5331DF04"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3/12/2015</w:t>
            </w:r>
          </w:p>
        </w:tc>
        <w:tc>
          <w:tcPr>
            <w:tcW w:w="1781" w:type="dxa"/>
            <w:tcBorders>
              <w:right w:val="nil"/>
            </w:tcBorders>
          </w:tcPr>
          <w:p w14:paraId="3B456C54" w14:textId="77777777" w:rsidR="001C0ED8" w:rsidRPr="00111F78" w:rsidRDefault="001C0ED8" w:rsidP="001C0ED8">
            <w:pPr>
              <w:jc w:val="center"/>
              <w:rPr>
                <w:rFonts w:ascii="Times New Roman" w:hAnsi="Times New Roman"/>
                <w:color w:val="000000"/>
              </w:rPr>
            </w:pPr>
            <w:r>
              <w:rPr>
                <w:rFonts w:ascii="Times New Roman" w:hAnsi="Times New Roman"/>
                <w:color w:val="000000"/>
              </w:rPr>
              <w:t>D</w:t>
            </w:r>
          </w:p>
        </w:tc>
      </w:tr>
      <w:tr w:rsidR="001C0ED8" w:rsidRPr="00BD3A78" w14:paraId="2CE7B11A" w14:textId="77777777" w:rsidTr="001C0ED8">
        <w:trPr>
          <w:trHeight w:val="315"/>
        </w:trPr>
        <w:tc>
          <w:tcPr>
            <w:tcW w:w="1197" w:type="dxa"/>
            <w:tcBorders>
              <w:left w:val="nil"/>
            </w:tcBorders>
            <w:shd w:val="clear" w:color="auto" w:fill="auto"/>
            <w:noWrap/>
            <w:vAlign w:val="bottom"/>
            <w:hideMark/>
          </w:tcPr>
          <w:p w14:paraId="1613C94E"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14</w:t>
            </w:r>
          </w:p>
        </w:tc>
        <w:tc>
          <w:tcPr>
            <w:tcW w:w="3126" w:type="dxa"/>
            <w:shd w:val="clear" w:color="auto" w:fill="auto"/>
            <w:noWrap/>
            <w:vAlign w:val="bottom"/>
          </w:tcPr>
          <w:p w14:paraId="101E781A"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SE</w:t>
            </w:r>
            <w:r w:rsidR="00822BE1">
              <w:rPr>
                <w:rFonts w:ascii="Times New Roman" w:hAnsi="Times New Roman"/>
                <w:color w:val="000000"/>
              </w:rPr>
              <w:t>,-</w:t>
            </w:r>
            <w:r>
              <w:rPr>
                <w:rFonts w:ascii="Times New Roman" w:hAnsi="Times New Roman"/>
                <w:color w:val="000000"/>
              </w:rPr>
              <w:t>,N</w:t>
            </w:r>
          </w:p>
        </w:tc>
        <w:tc>
          <w:tcPr>
            <w:tcW w:w="1329" w:type="dxa"/>
            <w:shd w:val="clear" w:color="auto" w:fill="auto"/>
            <w:noWrap/>
            <w:vAlign w:val="bottom"/>
            <w:hideMark/>
          </w:tcPr>
          <w:p w14:paraId="7BF22AD9"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5/7/2015</w:t>
            </w:r>
          </w:p>
        </w:tc>
        <w:tc>
          <w:tcPr>
            <w:tcW w:w="1781" w:type="dxa"/>
            <w:tcBorders>
              <w:right w:val="nil"/>
            </w:tcBorders>
          </w:tcPr>
          <w:p w14:paraId="1462C9E2" w14:textId="77777777" w:rsidR="001C0ED8" w:rsidRPr="00111F78" w:rsidRDefault="001C0ED8" w:rsidP="001C0ED8">
            <w:pPr>
              <w:jc w:val="center"/>
              <w:rPr>
                <w:rFonts w:ascii="Times New Roman" w:hAnsi="Times New Roman"/>
                <w:color w:val="000000"/>
              </w:rPr>
            </w:pPr>
            <w:r>
              <w:rPr>
                <w:rFonts w:ascii="Times New Roman" w:hAnsi="Times New Roman"/>
                <w:color w:val="000000"/>
              </w:rPr>
              <w:t>ND</w:t>
            </w:r>
          </w:p>
        </w:tc>
      </w:tr>
      <w:tr w:rsidR="001C0ED8" w:rsidRPr="00BD3A78" w14:paraId="0C5790E7" w14:textId="77777777" w:rsidTr="001C0ED8">
        <w:trPr>
          <w:trHeight w:val="375"/>
        </w:trPr>
        <w:tc>
          <w:tcPr>
            <w:tcW w:w="1197" w:type="dxa"/>
            <w:tcBorders>
              <w:left w:val="nil"/>
            </w:tcBorders>
            <w:shd w:val="clear" w:color="auto" w:fill="auto"/>
            <w:noWrap/>
            <w:vAlign w:val="bottom"/>
            <w:hideMark/>
          </w:tcPr>
          <w:p w14:paraId="4F820FA8"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48</w:t>
            </w:r>
          </w:p>
        </w:tc>
        <w:tc>
          <w:tcPr>
            <w:tcW w:w="3126" w:type="dxa"/>
            <w:shd w:val="clear" w:color="auto" w:fill="auto"/>
            <w:noWrap/>
            <w:vAlign w:val="bottom"/>
          </w:tcPr>
          <w:p w14:paraId="4B9F785F"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SE</w:t>
            </w:r>
            <w:r w:rsidR="00822BE1">
              <w:rPr>
                <w:rFonts w:ascii="Times New Roman" w:hAnsi="Times New Roman"/>
                <w:color w:val="000000"/>
              </w:rPr>
              <w:t>,E</w:t>
            </w:r>
            <w:r>
              <w:rPr>
                <w:rFonts w:ascii="Times New Roman" w:hAnsi="Times New Roman"/>
                <w:color w:val="000000"/>
              </w:rPr>
              <w:t>,B</w:t>
            </w:r>
          </w:p>
        </w:tc>
        <w:tc>
          <w:tcPr>
            <w:tcW w:w="1329" w:type="dxa"/>
            <w:shd w:val="clear" w:color="auto" w:fill="auto"/>
            <w:noWrap/>
            <w:vAlign w:val="bottom"/>
            <w:hideMark/>
          </w:tcPr>
          <w:p w14:paraId="3FD9B445"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5/7/2015</w:t>
            </w:r>
          </w:p>
        </w:tc>
        <w:tc>
          <w:tcPr>
            <w:tcW w:w="1781" w:type="dxa"/>
            <w:tcBorders>
              <w:right w:val="nil"/>
            </w:tcBorders>
          </w:tcPr>
          <w:p w14:paraId="1DE59A27" w14:textId="77777777" w:rsidR="001C0ED8" w:rsidRPr="00111F78" w:rsidRDefault="001C0ED8" w:rsidP="001C0ED8">
            <w:pPr>
              <w:jc w:val="center"/>
              <w:rPr>
                <w:rFonts w:ascii="Times New Roman" w:hAnsi="Times New Roman"/>
                <w:color w:val="000000"/>
              </w:rPr>
            </w:pPr>
            <w:r>
              <w:rPr>
                <w:rFonts w:ascii="Times New Roman" w:hAnsi="Times New Roman"/>
                <w:color w:val="000000"/>
              </w:rPr>
              <w:t>ND</w:t>
            </w:r>
          </w:p>
        </w:tc>
      </w:tr>
      <w:tr w:rsidR="001C0ED8" w:rsidRPr="00BD3A78" w14:paraId="046F9DB8" w14:textId="77777777" w:rsidTr="001C0ED8">
        <w:trPr>
          <w:trHeight w:val="315"/>
        </w:trPr>
        <w:tc>
          <w:tcPr>
            <w:tcW w:w="1197" w:type="dxa"/>
            <w:tcBorders>
              <w:left w:val="nil"/>
            </w:tcBorders>
            <w:shd w:val="clear" w:color="auto" w:fill="auto"/>
            <w:noWrap/>
            <w:vAlign w:val="bottom"/>
            <w:hideMark/>
          </w:tcPr>
          <w:p w14:paraId="165EB361"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52</w:t>
            </w:r>
          </w:p>
        </w:tc>
        <w:tc>
          <w:tcPr>
            <w:tcW w:w="3126" w:type="dxa"/>
            <w:shd w:val="clear" w:color="auto" w:fill="auto"/>
            <w:noWrap/>
            <w:vAlign w:val="bottom"/>
          </w:tcPr>
          <w:p w14:paraId="4A145253"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SE</w:t>
            </w:r>
            <w:r w:rsidR="008157EC">
              <w:rPr>
                <w:rFonts w:ascii="Times New Roman" w:hAnsi="Times New Roman"/>
                <w:color w:val="000000"/>
              </w:rPr>
              <w:t>,E</w:t>
            </w:r>
            <w:r>
              <w:rPr>
                <w:rFonts w:ascii="Times New Roman" w:hAnsi="Times New Roman"/>
                <w:color w:val="000000"/>
              </w:rPr>
              <w:t>,M</w:t>
            </w:r>
          </w:p>
        </w:tc>
        <w:tc>
          <w:tcPr>
            <w:tcW w:w="1329" w:type="dxa"/>
            <w:shd w:val="clear" w:color="auto" w:fill="auto"/>
            <w:noWrap/>
            <w:vAlign w:val="bottom"/>
            <w:hideMark/>
          </w:tcPr>
          <w:p w14:paraId="08A71BF0"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5/7/2015</w:t>
            </w:r>
          </w:p>
        </w:tc>
        <w:tc>
          <w:tcPr>
            <w:tcW w:w="1781" w:type="dxa"/>
            <w:tcBorders>
              <w:right w:val="nil"/>
            </w:tcBorders>
          </w:tcPr>
          <w:p w14:paraId="0DE77B3D" w14:textId="77777777" w:rsidR="001C0ED8" w:rsidRPr="00111F78" w:rsidRDefault="001C0ED8" w:rsidP="001C0ED8">
            <w:pPr>
              <w:jc w:val="center"/>
              <w:rPr>
                <w:rFonts w:ascii="Times New Roman" w:hAnsi="Times New Roman"/>
                <w:color w:val="000000"/>
              </w:rPr>
            </w:pPr>
            <w:r>
              <w:rPr>
                <w:rFonts w:ascii="Times New Roman" w:hAnsi="Times New Roman"/>
                <w:color w:val="000000"/>
              </w:rPr>
              <w:t>ND</w:t>
            </w:r>
          </w:p>
        </w:tc>
      </w:tr>
      <w:tr w:rsidR="001C0ED8" w:rsidRPr="00BD3A78" w14:paraId="604DCD17" w14:textId="77777777" w:rsidTr="001C0ED8">
        <w:trPr>
          <w:trHeight w:val="315"/>
        </w:trPr>
        <w:tc>
          <w:tcPr>
            <w:tcW w:w="1197" w:type="dxa"/>
            <w:tcBorders>
              <w:left w:val="nil"/>
            </w:tcBorders>
            <w:shd w:val="clear" w:color="auto" w:fill="auto"/>
            <w:noWrap/>
            <w:vAlign w:val="bottom"/>
            <w:hideMark/>
          </w:tcPr>
          <w:p w14:paraId="4902450E"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53</w:t>
            </w:r>
          </w:p>
        </w:tc>
        <w:tc>
          <w:tcPr>
            <w:tcW w:w="3126" w:type="dxa"/>
            <w:shd w:val="clear" w:color="auto" w:fill="auto"/>
            <w:noWrap/>
            <w:vAlign w:val="bottom"/>
          </w:tcPr>
          <w:p w14:paraId="7720002D"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SE</w:t>
            </w:r>
            <w:r w:rsidR="008157EC">
              <w:rPr>
                <w:rFonts w:ascii="Times New Roman" w:hAnsi="Times New Roman"/>
                <w:color w:val="000000"/>
              </w:rPr>
              <w:t>,E</w:t>
            </w:r>
            <w:r>
              <w:rPr>
                <w:rFonts w:ascii="Times New Roman" w:hAnsi="Times New Roman"/>
                <w:color w:val="000000"/>
              </w:rPr>
              <w:t>,N</w:t>
            </w:r>
          </w:p>
        </w:tc>
        <w:tc>
          <w:tcPr>
            <w:tcW w:w="1329" w:type="dxa"/>
            <w:shd w:val="clear" w:color="auto" w:fill="auto"/>
            <w:noWrap/>
            <w:vAlign w:val="bottom"/>
            <w:hideMark/>
          </w:tcPr>
          <w:p w14:paraId="21B3B33D"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5/7/2015</w:t>
            </w:r>
          </w:p>
        </w:tc>
        <w:tc>
          <w:tcPr>
            <w:tcW w:w="1781" w:type="dxa"/>
            <w:tcBorders>
              <w:right w:val="nil"/>
            </w:tcBorders>
          </w:tcPr>
          <w:p w14:paraId="05EFEC6D" w14:textId="77777777" w:rsidR="001C0ED8" w:rsidRPr="00111F78" w:rsidRDefault="001C0ED8" w:rsidP="001C0ED8">
            <w:pPr>
              <w:jc w:val="center"/>
              <w:rPr>
                <w:rFonts w:ascii="Times New Roman" w:hAnsi="Times New Roman"/>
                <w:color w:val="000000"/>
              </w:rPr>
            </w:pPr>
            <w:r>
              <w:rPr>
                <w:rFonts w:ascii="Times New Roman" w:hAnsi="Times New Roman"/>
                <w:color w:val="000000"/>
              </w:rPr>
              <w:t>ND</w:t>
            </w:r>
          </w:p>
        </w:tc>
      </w:tr>
      <w:tr w:rsidR="001C0ED8" w:rsidRPr="00BD3A78" w14:paraId="2ABD5296" w14:textId="77777777" w:rsidTr="001C0ED8">
        <w:trPr>
          <w:trHeight w:val="315"/>
        </w:trPr>
        <w:tc>
          <w:tcPr>
            <w:tcW w:w="1197" w:type="dxa"/>
            <w:tcBorders>
              <w:left w:val="nil"/>
            </w:tcBorders>
            <w:shd w:val="clear" w:color="auto" w:fill="auto"/>
            <w:noWrap/>
            <w:vAlign w:val="bottom"/>
            <w:hideMark/>
          </w:tcPr>
          <w:p w14:paraId="23C1CDBD"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4</w:t>
            </w:r>
          </w:p>
        </w:tc>
        <w:tc>
          <w:tcPr>
            <w:tcW w:w="3126" w:type="dxa"/>
            <w:shd w:val="clear" w:color="auto" w:fill="auto"/>
            <w:noWrap/>
            <w:vAlign w:val="bottom"/>
          </w:tcPr>
          <w:p w14:paraId="5CFE9217"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SE</w:t>
            </w:r>
            <w:r>
              <w:rPr>
                <w:rFonts w:ascii="Times New Roman" w:hAnsi="Times New Roman"/>
                <w:color w:val="000000"/>
              </w:rPr>
              <w:t>,3,N</w:t>
            </w:r>
          </w:p>
        </w:tc>
        <w:tc>
          <w:tcPr>
            <w:tcW w:w="1329" w:type="dxa"/>
            <w:shd w:val="clear" w:color="auto" w:fill="auto"/>
            <w:noWrap/>
            <w:vAlign w:val="bottom"/>
            <w:hideMark/>
          </w:tcPr>
          <w:p w14:paraId="2D3772AB"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5/7/2015</w:t>
            </w:r>
          </w:p>
        </w:tc>
        <w:tc>
          <w:tcPr>
            <w:tcW w:w="1781" w:type="dxa"/>
            <w:tcBorders>
              <w:right w:val="nil"/>
            </w:tcBorders>
          </w:tcPr>
          <w:p w14:paraId="4336DCB1" w14:textId="77777777" w:rsidR="001C0ED8" w:rsidRPr="00111F78" w:rsidRDefault="001C0ED8" w:rsidP="001C0ED8">
            <w:pPr>
              <w:jc w:val="center"/>
              <w:rPr>
                <w:rFonts w:ascii="Times New Roman" w:hAnsi="Times New Roman"/>
                <w:color w:val="000000"/>
              </w:rPr>
            </w:pPr>
            <w:r>
              <w:rPr>
                <w:rFonts w:ascii="Times New Roman" w:hAnsi="Times New Roman"/>
                <w:color w:val="000000"/>
              </w:rPr>
              <w:t>ND</w:t>
            </w:r>
          </w:p>
        </w:tc>
      </w:tr>
      <w:tr w:rsidR="001C0ED8" w:rsidRPr="00BD3A78" w14:paraId="29585C4A" w14:textId="77777777" w:rsidTr="001C0ED8">
        <w:trPr>
          <w:trHeight w:val="315"/>
        </w:trPr>
        <w:tc>
          <w:tcPr>
            <w:tcW w:w="1197" w:type="dxa"/>
            <w:tcBorders>
              <w:left w:val="nil"/>
            </w:tcBorders>
            <w:shd w:val="clear" w:color="auto" w:fill="auto"/>
            <w:noWrap/>
            <w:vAlign w:val="bottom"/>
            <w:hideMark/>
          </w:tcPr>
          <w:p w14:paraId="3C1607A1"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13</w:t>
            </w:r>
          </w:p>
        </w:tc>
        <w:tc>
          <w:tcPr>
            <w:tcW w:w="3126" w:type="dxa"/>
            <w:shd w:val="clear" w:color="auto" w:fill="auto"/>
            <w:noWrap/>
            <w:vAlign w:val="bottom"/>
          </w:tcPr>
          <w:p w14:paraId="342F7BBD"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SE</w:t>
            </w:r>
            <w:r>
              <w:rPr>
                <w:rFonts w:ascii="Times New Roman" w:hAnsi="Times New Roman"/>
                <w:color w:val="000000"/>
              </w:rPr>
              <w:t>,3,R</w:t>
            </w:r>
          </w:p>
        </w:tc>
        <w:tc>
          <w:tcPr>
            <w:tcW w:w="1329" w:type="dxa"/>
            <w:shd w:val="clear" w:color="auto" w:fill="auto"/>
            <w:noWrap/>
            <w:vAlign w:val="bottom"/>
            <w:hideMark/>
          </w:tcPr>
          <w:p w14:paraId="1CAAC9BE"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5/7/2015</w:t>
            </w:r>
          </w:p>
        </w:tc>
        <w:tc>
          <w:tcPr>
            <w:tcW w:w="1781" w:type="dxa"/>
            <w:tcBorders>
              <w:right w:val="nil"/>
            </w:tcBorders>
          </w:tcPr>
          <w:p w14:paraId="5F0A4DD2" w14:textId="77777777" w:rsidR="001C0ED8" w:rsidRPr="00111F78" w:rsidRDefault="001C0ED8" w:rsidP="001C0ED8">
            <w:pPr>
              <w:jc w:val="center"/>
              <w:rPr>
                <w:rFonts w:ascii="Times New Roman" w:hAnsi="Times New Roman"/>
                <w:color w:val="000000"/>
              </w:rPr>
            </w:pPr>
            <w:r>
              <w:rPr>
                <w:rFonts w:ascii="Times New Roman" w:hAnsi="Times New Roman"/>
                <w:color w:val="000000"/>
              </w:rPr>
              <w:t>ND</w:t>
            </w:r>
          </w:p>
        </w:tc>
      </w:tr>
      <w:tr w:rsidR="001C0ED8" w:rsidRPr="00BD3A78" w14:paraId="302D9822" w14:textId="77777777" w:rsidTr="001C0ED8">
        <w:trPr>
          <w:trHeight w:val="315"/>
        </w:trPr>
        <w:tc>
          <w:tcPr>
            <w:tcW w:w="1197" w:type="dxa"/>
            <w:tcBorders>
              <w:left w:val="nil"/>
            </w:tcBorders>
            <w:shd w:val="clear" w:color="auto" w:fill="auto"/>
            <w:noWrap/>
            <w:vAlign w:val="bottom"/>
            <w:hideMark/>
          </w:tcPr>
          <w:p w14:paraId="3DD9450C"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16</w:t>
            </w:r>
          </w:p>
        </w:tc>
        <w:tc>
          <w:tcPr>
            <w:tcW w:w="3126" w:type="dxa"/>
            <w:shd w:val="clear" w:color="auto" w:fill="auto"/>
            <w:noWrap/>
            <w:vAlign w:val="bottom"/>
          </w:tcPr>
          <w:p w14:paraId="533A9FBF"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SE</w:t>
            </w:r>
            <w:r>
              <w:rPr>
                <w:rFonts w:ascii="Times New Roman" w:hAnsi="Times New Roman"/>
                <w:color w:val="000000"/>
              </w:rPr>
              <w:t>,3,B (post-cleaning)</w:t>
            </w:r>
          </w:p>
        </w:tc>
        <w:tc>
          <w:tcPr>
            <w:tcW w:w="1329" w:type="dxa"/>
            <w:shd w:val="clear" w:color="auto" w:fill="auto"/>
            <w:noWrap/>
            <w:vAlign w:val="bottom"/>
            <w:hideMark/>
          </w:tcPr>
          <w:p w14:paraId="0B0F39AF"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5/7/2015</w:t>
            </w:r>
          </w:p>
        </w:tc>
        <w:tc>
          <w:tcPr>
            <w:tcW w:w="1781" w:type="dxa"/>
            <w:tcBorders>
              <w:right w:val="nil"/>
            </w:tcBorders>
          </w:tcPr>
          <w:p w14:paraId="62249323" w14:textId="77777777" w:rsidR="001C0ED8" w:rsidRPr="00111F78" w:rsidRDefault="001C0ED8" w:rsidP="001C0ED8">
            <w:pPr>
              <w:jc w:val="center"/>
              <w:rPr>
                <w:rFonts w:ascii="Times New Roman" w:hAnsi="Times New Roman"/>
                <w:color w:val="000000"/>
              </w:rPr>
            </w:pPr>
            <w:r>
              <w:rPr>
                <w:rFonts w:ascii="Times New Roman" w:hAnsi="Times New Roman"/>
                <w:color w:val="000000"/>
              </w:rPr>
              <w:t>D</w:t>
            </w:r>
          </w:p>
        </w:tc>
      </w:tr>
      <w:tr w:rsidR="001C0ED8" w:rsidRPr="00BD3A78" w14:paraId="64B10CC7" w14:textId="77777777" w:rsidTr="001C0ED8">
        <w:trPr>
          <w:trHeight w:val="315"/>
        </w:trPr>
        <w:tc>
          <w:tcPr>
            <w:tcW w:w="1197" w:type="dxa"/>
            <w:tcBorders>
              <w:left w:val="nil"/>
            </w:tcBorders>
            <w:shd w:val="clear" w:color="auto" w:fill="auto"/>
            <w:noWrap/>
            <w:vAlign w:val="bottom"/>
            <w:hideMark/>
          </w:tcPr>
          <w:p w14:paraId="603211D6"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27</w:t>
            </w:r>
          </w:p>
        </w:tc>
        <w:tc>
          <w:tcPr>
            <w:tcW w:w="3126" w:type="dxa"/>
            <w:shd w:val="clear" w:color="auto" w:fill="auto"/>
            <w:noWrap/>
            <w:vAlign w:val="bottom"/>
          </w:tcPr>
          <w:p w14:paraId="7BE33580"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SE</w:t>
            </w:r>
            <w:r>
              <w:rPr>
                <w:rFonts w:ascii="Times New Roman" w:hAnsi="Times New Roman"/>
                <w:color w:val="000000"/>
              </w:rPr>
              <w:t>,3,B (pre-cleaning)</w:t>
            </w:r>
          </w:p>
        </w:tc>
        <w:tc>
          <w:tcPr>
            <w:tcW w:w="1329" w:type="dxa"/>
            <w:shd w:val="clear" w:color="auto" w:fill="auto"/>
            <w:noWrap/>
            <w:vAlign w:val="bottom"/>
            <w:hideMark/>
          </w:tcPr>
          <w:p w14:paraId="56886BE1"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5/7/2015</w:t>
            </w:r>
          </w:p>
        </w:tc>
        <w:tc>
          <w:tcPr>
            <w:tcW w:w="1781" w:type="dxa"/>
            <w:tcBorders>
              <w:right w:val="nil"/>
            </w:tcBorders>
          </w:tcPr>
          <w:p w14:paraId="4A9F84A8" w14:textId="77777777" w:rsidR="001C0ED8" w:rsidRPr="00111F78" w:rsidRDefault="001C0ED8" w:rsidP="001C0ED8">
            <w:pPr>
              <w:jc w:val="center"/>
              <w:rPr>
                <w:rFonts w:ascii="Times New Roman" w:hAnsi="Times New Roman"/>
                <w:color w:val="000000"/>
              </w:rPr>
            </w:pPr>
            <w:r>
              <w:rPr>
                <w:rFonts w:ascii="Times New Roman" w:hAnsi="Times New Roman"/>
                <w:color w:val="000000"/>
              </w:rPr>
              <w:t>D</w:t>
            </w:r>
          </w:p>
        </w:tc>
      </w:tr>
      <w:tr w:rsidR="001C0ED8" w:rsidRPr="00BD3A78" w14:paraId="477A7018" w14:textId="77777777" w:rsidTr="00CF7ACB">
        <w:trPr>
          <w:trHeight w:val="315"/>
        </w:trPr>
        <w:tc>
          <w:tcPr>
            <w:tcW w:w="1197" w:type="dxa"/>
            <w:tcBorders>
              <w:left w:val="nil"/>
            </w:tcBorders>
            <w:shd w:val="clear" w:color="auto" w:fill="auto"/>
            <w:noWrap/>
            <w:vAlign w:val="bottom"/>
            <w:hideMark/>
          </w:tcPr>
          <w:p w14:paraId="77440FC6"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44</w:t>
            </w:r>
          </w:p>
        </w:tc>
        <w:tc>
          <w:tcPr>
            <w:tcW w:w="3126" w:type="dxa"/>
            <w:shd w:val="clear" w:color="auto" w:fill="auto"/>
            <w:noWrap/>
            <w:vAlign w:val="bottom"/>
          </w:tcPr>
          <w:p w14:paraId="091E04D6"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SE</w:t>
            </w:r>
            <w:r>
              <w:rPr>
                <w:rFonts w:ascii="Times New Roman" w:hAnsi="Times New Roman"/>
                <w:color w:val="000000"/>
              </w:rPr>
              <w:t>,4,B</w:t>
            </w:r>
          </w:p>
        </w:tc>
        <w:tc>
          <w:tcPr>
            <w:tcW w:w="1329" w:type="dxa"/>
            <w:shd w:val="clear" w:color="auto" w:fill="auto"/>
            <w:noWrap/>
            <w:vAlign w:val="bottom"/>
            <w:hideMark/>
          </w:tcPr>
          <w:p w14:paraId="5FAC3A6A" w14:textId="77777777" w:rsidR="001C0ED8" w:rsidRPr="00111F78" w:rsidRDefault="001C0ED8" w:rsidP="001C0ED8">
            <w:pPr>
              <w:jc w:val="center"/>
              <w:rPr>
                <w:rFonts w:ascii="Times New Roman" w:hAnsi="Times New Roman"/>
                <w:color w:val="000000"/>
              </w:rPr>
            </w:pPr>
            <w:r w:rsidRPr="00111F78">
              <w:rPr>
                <w:rFonts w:ascii="Times New Roman" w:hAnsi="Times New Roman"/>
                <w:color w:val="000000"/>
              </w:rPr>
              <w:t>5/7/2015</w:t>
            </w:r>
          </w:p>
        </w:tc>
        <w:tc>
          <w:tcPr>
            <w:tcW w:w="1781" w:type="dxa"/>
            <w:tcBorders>
              <w:right w:val="nil"/>
            </w:tcBorders>
          </w:tcPr>
          <w:p w14:paraId="6D49E8F2" w14:textId="77777777" w:rsidR="001C0ED8" w:rsidRPr="00111F78" w:rsidRDefault="001C0ED8" w:rsidP="001C0ED8">
            <w:pPr>
              <w:jc w:val="center"/>
              <w:rPr>
                <w:rFonts w:ascii="Times New Roman" w:hAnsi="Times New Roman"/>
                <w:color w:val="000000"/>
              </w:rPr>
            </w:pPr>
            <w:r>
              <w:rPr>
                <w:rFonts w:ascii="Times New Roman" w:hAnsi="Times New Roman"/>
                <w:color w:val="000000"/>
              </w:rPr>
              <w:t>ND</w:t>
            </w:r>
          </w:p>
        </w:tc>
      </w:tr>
      <w:tr w:rsidR="00CF7ACB" w:rsidRPr="00BD3A78" w14:paraId="2457AD16" w14:textId="77777777" w:rsidTr="001C0ED8">
        <w:trPr>
          <w:trHeight w:val="315"/>
        </w:trPr>
        <w:tc>
          <w:tcPr>
            <w:tcW w:w="1197" w:type="dxa"/>
            <w:tcBorders>
              <w:left w:val="nil"/>
              <w:bottom w:val="single" w:sz="4" w:space="0" w:color="auto"/>
            </w:tcBorders>
            <w:shd w:val="clear" w:color="auto" w:fill="auto"/>
            <w:noWrap/>
            <w:vAlign w:val="bottom"/>
          </w:tcPr>
          <w:p w14:paraId="3F2B1D03" w14:textId="77777777" w:rsidR="00CF7ACB" w:rsidRPr="00111F78" w:rsidRDefault="00CF7ACB" w:rsidP="001C0ED8">
            <w:pPr>
              <w:jc w:val="center"/>
              <w:rPr>
                <w:rFonts w:ascii="Times New Roman" w:hAnsi="Times New Roman"/>
                <w:color w:val="000000"/>
              </w:rPr>
            </w:pPr>
            <w:r>
              <w:rPr>
                <w:rFonts w:ascii="Times New Roman" w:hAnsi="Times New Roman"/>
                <w:color w:val="000000"/>
              </w:rPr>
              <w:t>47</w:t>
            </w:r>
          </w:p>
        </w:tc>
        <w:tc>
          <w:tcPr>
            <w:tcW w:w="3126" w:type="dxa"/>
            <w:tcBorders>
              <w:bottom w:val="single" w:sz="4" w:space="0" w:color="auto"/>
            </w:tcBorders>
            <w:shd w:val="clear" w:color="auto" w:fill="auto"/>
            <w:noWrap/>
            <w:vAlign w:val="bottom"/>
          </w:tcPr>
          <w:p w14:paraId="7404E330" w14:textId="77777777" w:rsidR="00CF7ACB" w:rsidRPr="00111F78" w:rsidRDefault="00CF7ACB" w:rsidP="001C0ED8">
            <w:pPr>
              <w:jc w:val="center"/>
              <w:rPr>
                <w:rFonts w:ascii="Times New Roman" w:hAnsi="Times New Roman"/>
                <w:color w:val="000000"/>
              </w:rPr>
            </w:pPr>
            <w:r>
              <w:rPr>
                <w:rFonts w:ascii="Times New Roman" w:hAnsi="Times New Roman"/>
                <w:color w:val="000000"/>
              </w:rPr>
              <w:t>SE,4,M</w:t>
            </w:r>
          </w:p>
        </w:tc>
        <w:tc>
          <w:tcPr>
            <w:tcW w:w="1329" w:type="dxa"/>
            <w:tcBorders>
              <w:bottom w:val="single" w:sz="4" w:space="0" w:color="auto"/>
            </w:tcBorders>
            <w:shd w:val="clear" w:color="auto" w:fill="auto"/>
            <w:noWrap/>
            <w:vAlign w:val="bottom"/>
          </w:tcPr>
          <w:p w14:paraId="7A8CA63D" w14:textId="77777777" w:rsidR="00CF7ACB" w:rsidRPr="00111F78" w:rsidRDefault="00CF7ACB" w:rsidP="001C0ED8">
            <w:pPr>
              <w:jc w:val="center"/>
              <w:rPr>
                <w:rFonts w:ascii="Times New Roman" w:hAnsi="Times New Roman"/>
                <w:color w:val="000000"/>
              </w:rPr>
            </w:pPr>
            <w:r>
              <w:rPr>
                <w:rFonts w:ascii="Times New Roman" w:hAnsi="Times New Roman"/>
                <w:color w:val="000000"/>
              </w:rPr>
              <w:t>5/7/2015</w:t>
            </w:r>
          </w:p>
        </w:tc>
        <w:tc>
          <w:tcPr>
            <w:tcW w:w="1781" w:type="dxa"/>
            <w:tcBorders>
              <w:bottom w:val="single" w:sz="4" w:space="0" w:color="auto"/>
              <w:right w:val="nil"/>
            </w:tcBorders>
          </w:tcPr>
          <w:p w14:paraId="00D27178" w14:textId="77777777" w:rsidR="00CF7ACB" w:rsidRDefault="00CF7ACB" w:rsidP="001C0ED8">
            <w:pPr>
              <w:jc w:val="center"/>
              <w:rPr>
                <w:rFonts w:ascii="Times New Roman" w:hAnsi="Times New Roman"/>
                <w:color w:val="000000"/>
              </w:rPr>
            </w:pPr>
            <w:r>
              <w:rPr>
                <w:rFonts w:ascii="Times New Roman" w:hAnsi="Times New Roman"/>
                <w:color w:val="000000"/>
              </w:rPr>
              <w:t>ND</w:t>
            </w:r>
          </w:p>
        </w:tc>
      </w:tr>
    </w:tbl>
    <w:p w14:paraId="5297EA14" w14:textId="77777777" w:rsidR="007C6EC4" w:rsidRDefault="007C6EC4" w:rsidP="003417BB">
      <w:pPr>
        <w:jc w:val="both"/>
        <w:rPr>
          <w:rFonts w:ascii="Times New Roman" w:hAnsi="Times New Roman"/>
        </w:rPr>
      </w:pPr>
    </w:p>
    <w:p w14:paraId="28FBD261" w14:textId="77777777" w:rsidR="007C6EC4" w:rsidRDefault="007C6EC4" w:rsidP="007C6EC4">
      <w:pPr>
        <w:spacing w:line="240" w:lineRule="auto"/>
        <w:jc w:val="both"/>
        <w:rPr>
          <w:rFonts w:ascii="Times New Roman" w:hAnsi="Times New Roman"/>
        </w:rPr>
      </w:pPr>
    </w:p>
    <w:p w14:paraId="5FC28B95" w14:textId="77777777" w:rsidR="007C6EC4" w:rsidRDefault="007C6EC4" w:rsidP="007C6EC4">
      <w:pPr>
        <w:spacing w:line="240" w:lineRule="auto"/>
        <w:jc w:val="both"/>
        <w:rPr>
          <w:rFonts w:ascii="Times New Roman" w:hAnsi="Times New Roman"/>
        </w:rPr>
      </w:pPr>
    </w:p>
    <w:p w14:paraId="4571C3BF" w14:textId="77777777" w:rsidR="007C6EC4" w:rsidRDefault="007C6EC4" w:rsidP="007C6EC4">
      <w:pPr>
        <w:spacing w:line="240" w:lineRule="auto"/>
        <w:jc w:val="both"/>
        <w:rPr>
          <w:rFonts w:ascii="Times New Roman" w:hAnsi="Times New Roman"/>
        </w:rPr>
      </w:pPr>
    </w:p>
    <w:p w14:paraId="386F5074" w14:textId="77777777" w:rsidR="007C6EC4" w:rsidRDefault="007C6EC4" w:rsidP="007C6EC4">
      <w:pPr>
        <w:spacing w:line="240" w:lineRule="auto"/>
        <w:jc w:val="both"/>
        <w:rPr>
          <w:rFonts w:ascii="Times New Roman" w:hAnsi="Times New Roman"/>
        </w:rPr>
      </w:pPr>
    </w:p>
    <w:p w14:paraId="216E325B" w14:textId="77777777" w:rsidR="007C6EC4" w:rsidRDefault="007C6EC4" w:rsidP="007C6EC4">
      <w:pPr>
        <w:spacing w:line="240" w:lineRule="auto"/>
        <w:jc w:val="both"/>
        <w:rPr>
          <w:rFonts w:ascii="Times New Roman" w:hAnsi="Times New Roman"/>
        </w:rPr>
      </w:pPr>
    </w:p>
    <w:p w14:paraId="1B8E9A16" w14:textId="77777777" w:rsidR="007C6EC4" w:rsidRDefault="007C6EC4" w:rsidP="007C6EC4">
      <w:pPr>
        <w:spacing w:line="240" w:lineRule="auto"/>
        <w:jc w:val="both"/>
        <w:rPr>
          <w:rFonts w:ascii="Times New Roman" w:hAnsi="Times New Roman"/>
        </w:rPr>
      </w:pPr>
    </w:p>
    <w:p w14:paraId="48BA0D57" w14:textId="77777777" w:rsidR="007C6EC4" w:rsidRDefault="007C6EC4" w:rsidP="007C6EC4">
      <w:pPr>
        <w:spacing w:line="240" w:lineRule="auto"/>
        <w:jc w:val="both"/>
        <w:rPr>
          <w:rFonts w:ascii="Times New Roman" w:hAnsi="Times New Roman"/>
        </w:rPr>
      </w:pPr>
    </w:p>
    <w:p w14:paraId="249EAA29" w14:textId="77777777" w:rsidR="007C6EC4" w:rsidRDefault="007C6EC4" w:rsidP="007C6EC4">
      <w:pPr>
        <w:spacing w:line="240" w:lineRule="auto"/>
        <w:jc w:val="both"/>
        <w:rPr>
          <w:rFonts w:ascii="Times New Roman" w:hAnsi="Times New Roman"/>
        </w:rPr>
      </w:pPr>
    </w:p>
    <w:p w14:paraId="75F29B6B" w14:textId="77777777" w:rsidR="007C6EC4" w:rsidRDefault="007C6EC4" w:rsidP="007C6EC4">
      <w:pPr>
        <w:spacing w:line="240" w:lineRule="auto"/>
        <w:jc w:val="both"/>
        <w:rPr>
          <w:rFonts w:ascii="Times New Roman" w:hAnsi="Times New Roman"/>
        </w:rPr>
      </w:pPr>
    </w:p>
    <w:p w14:paraId="77413E5F" w14:textId="77777777" w:rsidR="007C6EC4" w:rsidRDefault="007C6EC4" w:rsidP="007C6EC4">
      <w:pPr>
        <w:spacing w:line="240" w:lineRule="auto"/>
        <w:jc w:val="both"/>
        <w:rPr>
          <w:rFonts w:ascii="Times New Roman" w:hAnsi="Times New Roman"/>
        </w:rPr>
      </w:pPr>
    </w:p>
    <w:p w14:paraId="1D02AEEF" w14:textId="77777777" w:rsidR="007C6EC4" w:rsidRDefault="007C6EC4" w:rsidP="007C6EC4">
      <w:pPr>
        <w:spacing w:line="240" w:lineRule="auto"/>
        <w:jc w:val="both"/>
        <w:rPr>
          <w:rFonts w:ascii="Times New Roman" w:hAnsi="Times New Roman"/>
        </w:rPr>
      </w:pPr>
    </w:p>
    <w:p w14:paraId="0AFDDA5F" w14:textId="77777777" w:rsidR="007C6EC4" w:rsidRDefault="007C6EC4" w:rsidP="007C6EC4">
      <w:pPr>
        <w:spacing w:line="240" w:lineRule="auto"/>
        <w:jc w:val="both"/>
        <w:rPr>
          <w:rFonts w:ascii="Times New Roman" w:hAnsi="Times New Roman"/>
        </w:rPr>
      </w:pPr>
    </w:p>
    <w:p w14:paraId="47AF364B" w14:textId="77777777" w:rsidR="007C6EC4" w:rsidRDefault="007C6EC4" w:rsidP="007C6EC4">
      <w:pPr>
        <w:spacing w:line="240" w:lineRule="auto"/>
        <w:jc w:val="both"/>
        <w:rPr>
          <w:rFonts w:ascii="Times New Roman" w:hAnsi="Times New Roman"/>
        </w:rPr>
      </w:pPr>
    </w:p>
    <w:p w14:paraId="27C2B589" w14:textId="77777777" w:rsidR="007C6EC4" w:rsidRDefault="007C6EC4" w:rsidP="007C6EC4">
      <w:pPr>
        <w:spacing w:line="240" w:lineRule="auto"/>
        <w:jc w:val="both"/>
        <w:rPr>
          <w:rFonts w:ascii="Times New Roman" w:hAnsi="Times New Roman"/>
        </w:rPr>
      </w:pPr>
    </w:p>
    <w:p w14:paraId="73BB1DE3" w14:textId="77777777" w:rsidR="007C6EC4" w:rsidRDefault="007C6EC4" w:rsidP="007C6EC4">
      <w:pPr>
        <w:spacing w:line="240" w:lineRule="auto"/>
        <w:jc w:val="both"/>
        <w:rPr>
          <w:rFonts w:ascii="Times New Roman" w:hAnsi="Times New Roman"/>
        </w:rPr>
      </w:pPr>
    </w:p>
    <w:p w14:paraId="6C76747D" w14:textId="77777777" w:rsidR="007C6EC4" w:rsidRDefault="007C6EC4" w:rsidP="007C6EC4">
      <w:pPr>
        <w:spacing w:line="240" w:lineRule="auto"/>
        <w:jc w:val="both"/>
        <w:rPr>
          <w:rFonts w:ascii="Times New Roman" w:hAnsi="Times New Roman"/>
        </w:rPr>
      </w:pPr>
    </w:p>
    <w:p w14:paraId="175FD653" w14:textId="77777777" w:rsidR="007C6EC4" w:rsidRDefault="007C6EC4" w:rsidP="007C6EC4">
      <w:pPr>
        <w:spacing w:line="240" w:lineRule="auto"/>
        <w:jc w:val="both"/>
        <w:rPr>
          <w:rFonts w:ascii="Times New Roman" w:hAnsi="Times New Roman"/>
        </w:rPr>
      </w:pPr>
    </w:p>
    <w:p w14:paraId="52ADEBD1" w14:textId="77777777" w:rsidR="007C6EC4" w:rsidRDefault="007C6EC4" w:rsidP="007C6EC4">
      <w:pPr>
        <w:spacing w:line="240" w:lineRule="auto"/>
        <w:jc w:val="both"/>
        <w:rPr>
          <w:rFonts w:ascii="Times New Roman" w:hAnsi="Times New Roman"/>
        </w:rPr>
      </w:pPr>
    </w:p>
    <w:p w14:paraId="753C9D92" w14:textId="77777777" w:rsidR="007C6EC4" w:rsidRDefault="007C6EC4" w:rsidP="007C6EC4">
      <w:pPr>
        <w:spacing w:line="240" w:lineRule="auto"/>
        <w:jc w:val="both"/>
        <w:rPr>
          <w:rFonts w:ascii="Times New Roman" w:hAnsi="Times New Roman"/>
        </w:rPr>
      </w:pPr>
    </w:p>
    <w:p w14:paraId="3175D26A" w14:textId="77777777" w:rsidR="007C6EC4" w:rsidRDefault="007C6EC4" w:rsidP="007C6EC4">
      <w:pPr>
        <w:spacing w:line="240" w:lineRule="auto"/>
        <w:jc w:val="both"/>
        <w:rPr>
          <w:rFonts w:ascii="Times New Roman" w:hAnsi="Times New Roman"/>
        </w:rPr>
      </w:pPr>
    </w:p>
    <w:p w14:paraId="10160766" w14:textId="77777777" w:rsidR="001C0ED8" w:rsidRDefault="001C0ED8" w:rsidP="007C6EC4">
      <w:pPr>
        <w:pStyle w:val="ListParagraph"/>
        <w:spacing w:line="240" w:lineRule="auto"/>
        <w:ind w:left="360"/>
        <w:jc w:val="both"/>
        <w:rPr>
          <w:rFonts w:ascii="Times New Roman" w:hAnsi="Times New Roman"/>
        </w:rPr>
      </w:pPr>
    </w:p>
    <w:p w14:paraId="38269432" w14:textId="77777777" w:rsidR="001C0ED8" w:rsidRDefault="001C0ED8" w:rsidP="007C6EC4">
      <w:pPr>
        <w:pStyle w:val="ListParagraph"/>
        <w:spacing w:line="240" w:lineRule="auto"/>
        <w:ind w:left="360"/>
        <w:jc w:val="both"/>
        <w:rPr>
          <w:rFonts w:ascii="Times New Roman" w:hAnsi="Times New Roman"/>
        </w:rPr>
      </w:pPr>
    </w:p>
    <w:p w14:paraId="3B100839" w14:textId="77777777" w:rsidR="001C0ED8" w:rsidRDefault="001C0ED8" w:rsidP="007C6EC4">
      <w:pPr>
        <w:pStyle w:val="ListParagraph"/>
        <w:spacing w:line="240" w:lineRule="auto"/>
        <w:ind w:left="360"/>
        <w:jc w:val="both"/>
        <w:rPr>
          <w:rFonts w:ascii="Times New Roman" w:hAnsi="Times New Roman"/>
        </w:rPr>
      </w:pPr>
    </w:p>
    <w:p w14:paraId="7118462D" w14:textId="77777777" w:rsidR="001C0ED8" w:rsidRDefault="001C0ED8" w:rsidP="007C6EC4">
      <w:pPr>
        <w:pStyle w:val="ListParagraph"/>
        <w:spacing w:line="240" w:lineRule="auto"/>
        <w:ind w:left="360"/>
        <w:jc w:val="both"/>
        <w:rPr>
          <w:rFonts w:ascii="Times New Roman" w:hAnsi="Times New Roman"/>
        </w:rPr>
      </w:pPr>
    </w:p>
    <w:p w14:paraId="4B491386" w14:textId="77777777" w:rsidR="001C0ED8" w:rsidRDefault="001C0ED8" w:rsidP="007C6EC4">
      <w:pPr>
        <w:pStyle w:val="ListParagraph"/>
        <w:spacing w:line="240" w:lineRule="auto"/>
        <w:ind w:left="360"/>
        <w:jc w:val="both"/>
        <w:rPr>
          <w:rFonts w:ascii="Times New Roman" w:hAnsi="Times New Roman"/>
        </w:rPr>
      </w:pPr>
    </w:p>
    <w:p w14:paraId="4D7EDA2A" w14:textId="77777777" w:rsidR="001C0ED8" w:rsidRDefault="001C0ED8" w:rsidP="007C6EC4">
      <w:pPr>
        <w:pStyle w:val="ListParagraph"/>
        <w:spacing w:line="240" w:lineRule="auto"/>
        <w:ind w:left="360"/>
        <w:jc w:val="both"/>
        <w:rPr>
          <w:rFonts w:ascii="Times New Roman" w:hAnsi="Times New Roman"/>
        </w:rPr>
      </w:pPr>
    </w:p>
    <w:p w14:paraId="168458F9" w14:textId="77777777" w:rsidR="00CF7ACB" w:rsidRDefault="00CF7ACB" w:rsidP="007C6EC4">
      <w:pPr>
        <w:pStyle w:val="ListParagraph"/>
        <w:spacing w:line="240" w:lineRule="auto"/>
        <w:ind w:left="360"/>
        <w:jc w:val="both"/>
        <w:rPr>
          <w:rFonts w:ascii="Times New Roman" w:hAnsi="Times New Roman"/>
        </w:rPr>
      </w:pPr>
    </w:p>
    <w:p w14:paraId="6E560885" w14:textId="4F636740" w:rsidR="003417BB" w:rsidRPr="00BD3A78" w:rsidRDefault="003417BB" w:rsidP="00C2628A">
      <w:pPr>
        <w:pStyle w:val="ListParagraph"/>
        <w:spacing w:line="240" w:lineRule="auto"/>
        <w:ind w:left="360"/>
        <w:rPr>
          <w:rFonts w:ascii="Times New Roman" w:hAnsi="Times New Roman"/>
        </w:rPr>
      </w:pPr>
      <w:proofErr w:type="gramStart"/>
      <w:r w:rsidRPr="00DC2960">
        <w:rPr>
          <w:rFonts w:ascii="Times New Roman" w:hAnsi="Times New Roman"/>
          <w:vertAlign w:val="superscript"/>
        </w:rPr>
        <w:t>a</w:t>
      </w:r>
      <w:proofErr w:type="gramEnd"/>
      <w:r w:rsidR="007C6EC4">
        <w:rPr>
          <w:rFonts w:ascii="Times New Roman" w:hAnsi="Times New Roman"/>
        </w:rPr>
        <w:t xml:space="preserve"> </w:t>
      </w:r>
      <w:r w:rsidRPr="00F955E4">
        <w:rPr>
          <w:rFonts w:ascii="Times New Roman" w:hAnsi="Times New Roman"/>
        </w:rPr>
        <w:t>Sample descriptors include the</w:t>
      </w:r>
      <w:r>
        <w:rPr>
          <w:rFonts w:ascii="Times New Roman" w:hAnsi="Times New Roman"/>
        </w:rPr>
        <w:t xml:space="preserve"> facility</w:t>
      </w:r>
      <w:r w:rsidRPr="00F955E4">
        <w:rPr>
          <w:rFonts w:ascii="Times New Roman" w:hAnsi="Times New Roman"/>
        </w:rPr>
        <w:t xml:space="preserve"> Sout</w:t>
      </w:r>
      <w:r>
        <w:rPr>
          <w:rFonts w:ascii="Times New Roman" w:hAnsi="Times New Roman"/>
        </w:rPr>
        <w:t>heast (SE), tank (3, 4 or E</w:t>
      </w:r>
      <w:r w:rsidRPr="00F955E4">
        <w:rPr>
          <w:rFonts w:ascii="Times New Roman" w:hAnsi="Times New Roman"/>
        </w:rPr>
        <w:t>),</w:t>
      </w:r>
      <w:r>
        <w:rPr>
          <w:rFonts w:ascii="Times New Roman" w:hAnsi="Times New Roman"/>
        </w:rPr>
        <w:t xml:space="preserve"> location in the tank (B, bottom; M, middle; N, nozzle; -, unknow</w:t>
      </w:r>
      <w:r w:rsidR="007C6EC4">
        <w:rPr>
          <w:rFonts w:ascii="Times New Roman" w:hAnsi="Times New Roman"/>
        </w:rPr>
        <w:t>n</w:t>
      </w:r>
      <w:r>
        <w:rPr>
          <w:rFonts w:ascii="Times New Roman" w:hAnsi="Times New Roman"/>
        </w:rPr>
        <w:t xml:space="preserve"> location), fuel unexposed to the tanks (R). </w:t>
      </w:r>
    </w:p>
    <w:p w14:paraId="7591BBC4" w14:textId="77777777" w:rsidR="007C6EC4" w:rsidRDefault="007C6EC4" w:rsidP="00C2628A">
      <w:pPr>
        <w:pStyle w:val="ListParagraph"/>
        <w:spacing w:line="240" w:lineRule="auto"/>
        <w:ind w:left="360"/>
        <w:rPr>
          <w:rFonts w:ascii="Times New Roman" w:hAnsi="Times New Roman"/>
        </w:rPr>
      </w:pPr>
    </w:p>
    <w:p w14:paraId="60612F89" w14:textId="514B4358" w:rsidR="003417BB" w:rsidRPr="000A2295" w:rsidRDefault="003417BB" w:rsidP="00C2628A">
      <w:pPr>
        <w:pStyle w:val="ListParagraph"/>
        <w:spacing w:line="240" w:lineRule="auto"/>
        <w:ind w:left="360"/>
      </w:pPr>
      <w:proofErr w:type="gramStart"/>
      <w:r w:rsidRPr="00DC2960">
        <w:rPr>
          <w:rFonts w:ascii="Times New Roman" w:hAnsi="Times New Roman"/>
          <w:vertAlign w:val="superscript"/>
        </w:rPr>
        <w:t>b</w:t>
      </w:r>
      <w:proofErr w:type="gramEnd"/>
      <w:r>
        <w:rPr>
          <w:rFonts w:ascii="Times New Roman" w:hAnsi="Times New Roman"/>
        </w:rPr>
        <w:t xml:space="preserve"> Sample predicted to be no</w:t>
      </w:r>
      <w:r w:rsidR="00271D2C">
        <w:rPr>
          <w:rFonts w:ascii="Times New Roman" w:hAnsi="Times New Roman"/>
        </w:rPr>
        <w:t>t</w:t>
      </w:r>
      <w:r>
        <w:rPr>
          <w:rFonts w:ascii="Times New Roman" w:hAnsi="Times New Roman"/>
        </w:rPr>
        <w:t xml:space="preserve"> degraded</w:t>
      </w:r>
      <w:r w:rsidR="007A4707" w:rsidRPr="007A4707">
        <w:rPr>
          <w:rFonts w:ascii="Times New Roman" w:hAnsi="Times New Roman"/>
        </w:rPr>
        <w:t xml:space="preserve"> </w:t>
      </w:r>
      <w:r w:rsidR="00271D2C">
        <w:rPr>
          <w:rFonts w:ascii="Times New Roman" w:hAnsi="Times New Roman"/>
        </w:rPr>
        <w:t>(</w:t>
      </w:r>
      <w:r w:rsidR="007A4707">
        <w:rPr>
          <w:rFonts w:ascii="Times New Roman" w:hAnsi="Times New Roman"/>
        </w:rPr>
        <w:t>ND</w:t>
      </w:r>
      <w:r w:rsidR="00271D2C">
        <w:rPr>
          <w:rFonts w:ascii="Times New Roman" w:hAnsi="Times New Roman"/>
        </w:rPr>
        <w:t>). Sample predicted to be degraded (D).</w:t>
      </w:r>
    </w:p>
    <w:p w14:paraId="0B6987B8" w14:textId="77777777" w:rsidR="003417BB" w:rsidRDefault="003417BB" w:rsidP="003417BB"/>
    <w:p w14:paraId="6A88555D" w14:textId="77777777" w:rsidR="003417BB" w:rsidRDefault="003417BB" w:rsidP="003417BB"/>
    <w:p w14:paraId="0B3FC17B" w14:textId="77777777" w:rsidR="004A16D6" w:rsidRDefault="004A16D6">
      <w:pPr>
        <w:spacing w:line="240" w:lineRule="auto"/>
      </w:pPr>
      <w:r>
        <w:br w:type="page"/>
      </w:r>
    </w:p>
    <w:p w14:paraId="27EE465B" w14:textId="77777777" w:rsidR="007C6EC4" w:rsidRDefault="007C6EC4" w:rsidP="003417BB"/>
    <w:p w14:paraId="7B0DCD26" w14:textId="77777777" w:rsidR="003417BB" w:rsidRDefault="003417BB" w:rsidP="003417BB"/>
    <w:p w14:paraId="5B841E91" w14:textId="0110EBB0" w:rsidR="003417BB" w:rsidRDefault="00C7750E" w:rsidP="003417BB">
      <w:r>
        <w:rPr>
          <w:noProof/>
          <w:lang w:bidi="ar-SA"/>
        </w:rPr>
        <mc:AlternateContent>
          <mc:Choice Requires="wpg">
            <w:drawing>
              <wp:anchor distT="0" distB="0" distL="114300" distR="114300" simplePos="0" relativeHeight="251796480" behindDoc="1" locked="0" layoutInCell="1" allowOverlap="1" wp14:anchorId="012E7D35" wp14:editId="6F860B8E">
                <wp:simplePos x="0" y="0"/>
                <wp:positionH relativeFrom="column">
                  <wp:posOffset>0</wp:posOffset>
                </wp:positionH>
                <wp:positionV relativeFrom="paragraph">
                  <wp:posOffset>-635</wp:posOffset>
                </wp:positionV>
                <wp:extent cx="4462145" cy="7049232"/>
                <wp:effectExtent l="0" t="0" r="0" b="0"/>
                <wp:wrapNone/>
                <wp:docPr id="46" name="Group 46"/>
                <wp:cNvGraphicFramePr/>
                <a:graphic xmlns:a="http://schemas.openxmlformats.org/drawingml/2006/main">
                  <a:graphicData uri="http://schemas.microsoft.com/office/word/2010/wordprocessingGroup">
                    <wpg:wgp>
                      <wpg:cNvGrpSpPr/>
                      <wpg:grpSpPr>
                        <a:xfrm>
                          <a:off x="0" y="0"/>
                          <a:ext cx="4462145" cy="7049232"/>
                          <a:chOff x="0" y="0"/>
                          <a:chExt cx="4462145" cy="7049232"/>
                        </a:xfrm>
                      </wpg:grpSpPr>
                      <pic:pic xmlns:pic="http://schemas.openxmlformats.org/drawingml/2006/picture">
                        <pic:nvPicPr>
                          <pic:cNvPr id="58" name="Picture 58"/>
                          <pic:cNvPicPr>
                            <a:picLocks noChangeAspect="1"/>
                          </pic:cNvPicPr>
                        </pic:nvPicPr>
                        <pic:blipFill rotWithShape="1">
                          <a:blip r:embed="rId55">
                            <a:extLst>
                              <a:ext uri="{28A0092B-C50C-407E-A947-70E740481C1C}">
                                <a14:useLocalDpi xmlns:a14="http://schemas.microsoft.com/office/drawing/2010/main" val="0"/>
                              </a:ext>
                            </a:extLst>
                          </a:blip>
                          <a:srcRect l="29563" t="17363" r="20270" b="12474"/>
                          <a:stretch/>
                        </pic:blipFill>
                        <pic:spPr bwMode="auto">
                          <a:xfrm rot="16200000">
                            <a:off x="-604202" y="1982884"/>
                            <a:ext cx="5670550" cy="44621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0" name="Picture 60"/>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rot="16200000">
                            <a:off x="1495729" y="-255270"/>
                            <a:ext cx="1347470" cy="1858010"/>
                          </a:xfrm>
                          <a:prstGeom prst="rect">
                            <a:avLst/>
                          </a:prstGeom>
                          <a:noFill/>
                          <a:ln>
                            <a:noFill/>
                          </a:ln>
                        </pic:spPr>
                      </pic:pic>
                    </wpg:wgp>
                  </a:graphicData>
                </a:graphic>
              </wp:anchor>
            </w:drawing>
          </mc:Choice>
          <mc:Fallback>
            <w:pict>
              <v:group w14:anchorId="1F31FE31" id="Group 46" o:spid="_x0000_s1026" style="position:absolute;margin-left:0;margin-top:-.05pt;width:351.35pt;height:555.05pt;z-index:-251520000" coordsize="44621,70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">
                <v:shape id="Picture 58" o:spid="_x0000_s1027" type="#_x0000_t75" style="position:absolute;left:-6042;top:19828;width:56706;height:4462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SjwPBAAAA2wAAAA8AAABkcnMvZG93bnJldi54bWxET1trwjAUfh/4H8IRfBkzVfBCNYoMRB83&#10;dfT1kBzb0uakS6Lt/v3yMNjjx3ff7gfbiif5UDtWMJtmIIi1MzWXCm7X49saRIjIBlvHpOCHAux3&#10;o5ct5sb1/EnPSyxFCuGQo4Iqxi6XMuiKLIap64gTd3feYkzQl9J47FO4beU8y5bSYs2pocKO3ivS&#10;zeVhFRQf/VkXi3Z5WJ++vvVr9E1TrJSajIfDBkSkIf6L/9xno2CRxqYv6QfI3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uSjwPBAAAA2wAAAA8AAAAAAAAAAAAAAAAAnwIA&#10;AGRycy9kb3ducmV2LnhtbFBLBQYAAAAABAAEAPcAAACNAwAAAAA=&#10;">
                  <v:imagedata r:id="rId57" o:title="" croptop="11379f" cropbottom="8175f" cropleft="19374f" cropright="13284f"/>
                  <v:path arrowok="t"/>
                </v:shape>
                <v:shape id="Picture 60" o:spid="_x0000_s1028" type="#_x0000_t75" style="position:absolute;left:14957;top:-2553;width:13474;height:1858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Sm/7BAAAA2wAAAA8AAABkcnMvZG93bnJldi54bWxET02LwjAQvQv7H8IseNNUwSJdo+jCwl72&#10;YLXI3oZmbKvNpCRRq7/eHASPj/e9WPWmFVdyvrGsYDJOQBCXVjdcKdjvfkZzED4ga2wtk4I7eVgt&#10;PwYLzLS98ZaueahEDGGfoYI6hC6T0pc1GfRj2xFH7midwRChq6R2eIvhppXTJEmlwYZjQ40dfddU&#10;nvOLUfBIz7NmVhTW9n/5/6E9bU5Ht1Fq+Nmvv0AE6sNb/HL/agVpXB+/xB8gl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jSm/7BAAAA2wAAAA8AAAAAAAAAAAAAAAAAnwIA&#10;AGRycy9kb3ducmV2LnhtbFBLBQYAAAAABAAEAPcAAACNAwAAAAA=&#10;">
                  <v:imagedata r:id="rId58" o:title=""/>
                  <v:path arrowok="t"/>
                </v:shape>
              </v:group>
            </w:pict>
          </mc:Fallback>
        </mc:AlternateContent>
      </w:r>
    </w:p>
    <w:p w14:paraId="769592F0" w14:textId="21DB7ECC" w:rsidR="003417BB" w:rsidRDefault="003417BB" w:rsidP="003417BB"/>
    <w:p w14:paraId="63330177" w14:textId="7C9C2369" w:rsidR="003417BB" w:rsidRDefault="00C7750E" w:rsidP="003417BB">
      <w:r>
        <w:rPr>
          <w:noProof/>
          <w:lang w:bidi="ar-SA"/>
        </w:rPr>
        <mc:AlternateContent>
          <mc:Choice Requires="wps">
            <w:drawing>
              <wp:anchor distT="45720" distB="45720" distL="114300" distR="114300" simplePos="0" relativeHeight="251798528" behindDoc="0" locked="0" layoutInCell="1" allowOverlap="1" wp14:anchorId="61F46DD8" wp14:editId="079847B6">
                <wp:simplePos x="0" y="0"/>
                <wp:positionH relativeFrom="column">
                  <wp:posOffset>4462115</wp:posOffset>
                </wp:positionH>
                <wp:positionV relativeFrom="paragraph">
                  <wp:posOffset>195839</wp:posOffset>
                </wp:positionV>
                <wp:extent cx="610870" cy="6137659"/>
                <wp:effectExtent l="0" t="0" r="0" b="0"/>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 cy="6137659"/>
                        </a:xfrm>
                        <a:prstGeom prst="rect">
                          <a:avLst/>
                        </a:prstGeom>
                        <a:noFill/>
                        <a:ln w="9525">
                          <a:noFill/>
                          <a:miter lim="800000"/>
                          <a:headEnd/>
                          <a:tailEnd/>
                        </a:ln>
                      </wps:spPr>
                      <wps:txbx>
                        <w:txbxContent>
                          <w:p w14:paraId="1CD29220" w14:textId="77777777" w:rsidR="00DB0B27" w:rsidRDefault="00DB0B27" w:rsidP="00C7750E">
                            <w:pPr>
                              <w:pStyle w:val="ListParagraph"/>
                              <w:spacing w:line="240" w:lineRule="auto"/>
                              <w:ind w:left="360"/>
                              <w:jc w:val="both"/>
                              <w:rPr>
                                <w:rFonts w:ascii="Times New Roman" w:hAnsi="Times New Roman"/>
                              </w:rPr>
                            </w:pPr>
                            <w:bookmarkStart w:id="81" w:name="_Toc458000486"/>
                            <w:r w:rsidRPr="00A82C43">
                              <w:rPr>
                                <w:rStyle w:val="FiguresChar"/>
                              </w:rPr>
                              <w:t>Figure 3.5 LDA prediction plot containing data from the test set samples.</w:t>
                            </w:r>
                            <w:bookmarkEnd w:id="81"/>
                            <w:r w:rsidRPr="00356435">
                              <w:rPr>
                                <w:rFonts w:ascii="Times New Roman" w:hAnsi="Times New Roman"/>
                              </w:rPr>
                              <w:t xml:space="preserve"> </w:t>
                            </w:r>
                            <w:r w:rsidRPr="00B653FF">
                              <w:rPr>
                                <w:rFonts w:ascii="Times New Roman" w:hAnsi="Times New Roman"/>
                              </w:rPr>
                              <w:t xml:space="preserve">The 95% confidence ellipses for the individual </w:t>
                            </w:r>
                            <w:r>
                              <w:rPr>
                                <w:rFonts w:ascii="Times New Roman" w:hAnsi="Times New Roman"/>
                              </w:rPr>
                              <w:t>groups</w:t>
                            </w:r>
                            <w:r w:rsidRPr="00B653FF">
                              <w:rPr>
                                <w:rFonts w:ascii="Times New Roman" w:hAnsi="Times New Roman"/>
                              </w:rPr>
                              <w:t xml:space="preserve"> are also shown.</w:t>
                            </w:r>
                            <w:r>
                              <w:rPr>
                                <w:rFonts w:ascii="Times New Roman" w:hAnsi="Times New Roman"/>
                              </w:rPr>
                              <w:t xml:space="preserve"> </w:t>
                            </w:r>
                          </w:p>
                          <w:p w14:paraId="553CA280" w14:textId="77777777" w:rsidR="00DB0B27" w:rsidRDefault="00DB0B27" w:rsidP="00C7750E"/>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46DD8" id="_x0000_s1051" type="#_x0000_t202" style="position:absolute;margin-left:351.35pt;margin-top:15.4pt;width:48.1pt;height:483.3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" filled="f" stroked="f">
                <v:textbox style="layout-flow:vertical;mso-layout-flow-alt:bottom-to-top">
                  <w:txbxContent>
                    <w:p w14:paraId="1CD29220" w14:textId="77777777" w:rsidR="00DB0B27" w:rsidRDefault="00DB0B27" w:rsidP="00C7750E">
                      <w:pPr>
                        <w:pStyle w:val="ListParagraph"/>
                        <w:spacing w:line="240" w:lineRule="auto"/>
                        <w:ind w:left="360"/>
                        <w:jc w:val="both"/>
                        <w:rPr>
                          <w:rFonts w:ascii="Times New Roman" w:hAnsi="Times New Roman"/>
                        </w:rPr>
                      </w:pPr>
                      <w:bookmarkStart w:id="82" w:name="_Toc458000486"/>
                      <w:r w:rsidRPr="00A82C43">
                        <w:rPr>
                          <w:rStyle w:val="FiguresChar"/>
                        </w:rPr>
                        <w:t>Figure 3.5 LDA prediction plot containing data from the test set samples.</w:t>
                      </w:r>
                      <w:bookmarkEnd w:id="82"/>
                      <w:r w:rsidRPr="00356435">
                        <w:rPr>
                          <w:rFonts w:ascii="Times New Roman" w:hAnsi="Times New Roman"/>
                        </w:rPr>
                        <w:t xml:space="preserve"> </w:t>
                      </w:r>
                      <w:r w:rsidRPr="00B653FF">
                        <w:rPr>
                          <w:rFonts w:ascii="Times New Roman" w:hAnsi="Times New Roman"/>
                        </w:rPr>
                        <w:t xml:space="preserve">The 95% confidence ellipses for the individual </w:t>
                      </w:r>
                      <w:r>
                        <w:rPr>
                          <w:rFonts w:ascii="Times New Roman" w:hAnsi="Times New Roman"/>
                        </w:rPr>
                        <w:t>groups</w:t>
                      </w:r>
                      <w:r w:rsidRPr="00B653FF">
                        <w:rPr>
                          <w:rFonts w:ascii="Times New Roman" w:hAnsi="Times New Roman"/>
                        </w:rPr>
                        <w:t xml:space="preserve"> are also shown.</w:t>
                      </w:r>
                      <w:r>
                        <w:rPr>
                          <w:rFonts w:ascii="Times New Roman" w:hAnsi="Times New Roman"/>
                        </w:rPr>
                        <w:t xml:space="preserve"> </w:t>
                      </w:r>
                    </w:p>
                    <w:p w14:paraId="553CA280" w14:textId="77777777" w:rsidR="00DB0B27" w:rsidRDefault="00DB0B27" w:rsidP="00C7750E"/>
                  </w:txbxContent>
                </v:textbox>
                <w10:wrap type="square"/>
              </v:shape>
            </w:pict>
          </mc:Fallback>
        </mc:AlternateContent>
      </w:r>
    </w:p>
    <w:p w14:paraId="36CC0ADF" w14:textId="2844E678" w:rsidR="003417BB" w:rsidRDefault="003417BB" w:rsidP="003417BB"/>
    <w:p w14:paraId="4CC9E248" w14:textId="77777777" w:rsidR="003417BB" w:rsidRDefault="003417BB" w:rsidP="003417BB"/>
    <w:p w14:paraId="77FAB2C1" w14:textId="77777777" w:rsidR="003417BB" w:rsidRDefault="003417BB" w:rsidP="003417BB"/>
    <w:p w14:paraId="67A884B5" w14:textId="77777777" w:rsidR="003417BB" w:rsidRDefault="003417BB" w:rsidP="003417BB"/>
    <w:p w14:paraId="46F7F17D" w14:textId="77777777" w:rsidR="003417BB" w:rsidRDefault="003417BB" w:rsidP="003417BB"/>
    <w:p w14:paraId="30F82B2B" w14:textId="77777777" w:rsidR="003417BB" w:rsidRDefault="003417BB" w:rsidP="003417BB"/>
    <w:p w14:paraId="3B9CD388" w14:textId="77777777" w:rsidR="003417BB" w:rsidRDefault="003417BB" w:rsidP="003417BB"/>
    <w:p w14:paraId="0A6BEA1E" w14:textId="77777777" w:rsidR="003417BB" w:rsidRDefault="003417BB" w:rsidP="003417BB"/>
    <w:p w14:paraId="69012EFA" w14:textId="77777777" w:rsidR="003417BB" w:rsidRDefault="003417BB" w:rsidP="003417BB">
      <w:pPr>
        <w:pStyle w:val="ListParagraph"/>
        <w:ind w:left="360"/>
        <w:jc w:val="both"/>
        <w:rPr>
          <w:rFonts w:ascii="Times New Roman" w:hAnsi="Times New Roman"/>
        </w:rPr>
      </w:pPr>
    </w:p>
    <w:p w14:paraId="11C7B2F4" w14:textId="77777777" w:rsidR="00ED0A90" w:rsidRDefault="00ED0A90" w:rsidP="003417BB">
      <w:pPr>
        <w:pStyle w:val="ListParagraph"/>
        <w:ind w:left="360"/>
        <w:jc w:val="both"/>
        <w:rPr>
          <w:rFonts w:ascii="Times New Roman" w:hAnsi="Times New Roman"/>
        </w:rPr>
      </w:pPr>
    </w:p>
    <w:p w14:paraId="3528FE60" w14:textId="77777777" w:rsidR="00ED0A90" w:rsidRDefault="00ED0A90" w:rsidP="003417BB">
      <w:pPr>
        <w:pStyle w:val="ListParagraph"/>
        <w:ind w:left="360"/>
        <w:jc w:val="both"/>
        <w:rPr>
          <w:rFonts w:ascii="Times New Roman" w:hAnsi="Times New Roman"/>
        </w:rPr>
      </w:pPr>
    </w:p>
    <w:p w14:paraId="00B38A83" w14:textId="77777777" w:rsidR="00ED0A90" w:rsidRDefault="00ED0A90" w:rsidP="003417BB">
      <w:pPr>
        <w:pStyle w:val="ListParagraph"/>
        <w:ind w:left="360"/>
        <w:jc w:val="both"/>
        <w:rPr>
          <w:rFonts w:ascii="Times New Roman" w:hAnsi="Times New Roman"/>
        </w:rPr>
      </w:pPr>
    </w:p>
    <w:p w14:paraId="02D56AB5" w14:textId="77777777" w:rsidR="00ED0A90" w:rsidRDefault="00ED0A90" w:rsidP="003417BB">
      <w:pPr>
        <w:pStyle w:val="ListParagraph"/>
        <w:ind w:left="360"/>
        <w:jc w:val="both"/>
        <w:rPr>
          <w:rFonts w:ascii="Times New Roman" w:hAnsi="Times New Roman"/>
        </w:rPr>
      </w:pPr>
    </w:p>
    <w:p w14:paraId="506B4E30" w14:textId="77777777" w:rsidR="003417BB" w:rsidRDefault="003417BB" w:rsidP="003417BB">
      <w:pPr>
        <w:pStyle w:val="ListParagraph"/>
        <w:ind w:left="360"/>
        <w:jc w:val="both"/>
        <w:rPr>
          <w:rFonts w:ascii="Times New Roman" w:hAnsi="Times New Roman"/>
        </w:rPr>
      </w:pPr>
    </w:p>
    <w:p w14:paraId="3FA361C3" w14:textId="78B7A391" w:rsidR="004A16D6" w:rsidRDefault="004A16D6">
      <w:pPr>
        <w:spacing w:line="240" w:lineRule="auto"/>
        <w:rPr>
          <w:rFonts w:asciiTheme="majorHAnsi" w:hAnsiTheme="majorHAnsi"/>
          <w:b/>
          <w:bCs/>
          <w:sz w:val="28"/>
          <w:szCs w:val="32"/>
        </w:rPr>
      </w:pPr>
      <w:r>
        <w:br w:type="page"/>
      </w:r>
    </w:p>
    <w:p w14:paraId="79EA4AA8" w14:textId="77777777" w:rsidR="0015322F" w:rsidRDefault="0015322F" w:rsidP="00FE7A88">
      <w:pPr>
        <w:pStyle w:val="Heading1"/>
      </w:pPr>
      <w:bookmarkStart w:id="83" w:name="_Toc458000879"/>
      <w:r>
        <w:lastRenderedPageBreak/>
        <w:t>Chapter 4: Summary and Future Directions</w:t>
      </w:r>
      <w:bookmarkEnd w:id="83"/>
    </w:p>
    <w:p w14:paraId="2C3F008D" w14:textId="77777777" w:rsidR="0015322F" w:rsidRDefault="0015322F" w:rsidP="0015322F">
      <w:pPr>
        <w:pStyle w:val="ListParagraph"/>
        <w:ind w:left="360"/>
        <w:jc w:val="both"/>
        <w:rPr>
          <w:rFonts w:ascii="Times New Roman" w:hAnsi="Times New Roman"/>
        </w:rPr>
      </w:pPr>
    </w:p>
    <w:p w14:paraId="0804DBE5" w14:textId="77777777" w:rsidR="0015322F" w:rsidRPr="0015322F" w:rsidRDefault="0015322F" w:rsidP="00C2628A">
      <w:pPr>
        <w:pStyle w:val="ListParagraph"/>
        <w:ind w:left="360"/>
        <w:rPr>
          <w:rFonts w:ascii="Times New Roman" w:hAnsi="Times New Roman"/>
        </w:rPr>
      </w:pPr>
      <w:r w:rsidRPr="0015322F">
        <w:rPr>
          <w:rFonts w:ascii="Times New Roman" w:hAnsi="Times New Roman"/>
        </w:rPr>
        <w:t>The Department of Defense (DoD) has been increasing the use of alternative fuels in ground vehicles and equipment as part of its Strategic Energy Plan</w:t>
      </w:r>
      <w:r w:rsidR="00F12435">
        <w:rPr>
          <w:rFonts w:ascii="Times New Roman" w:hAnsi="Times New Roman"/>
        </w:rPr>
        <w:t xml:space="preserve"> </w:t>
      </w:r>
      <w:r w:rsidR="00B21F16">
        <w:rPr>
          <w:rFonts w:ascii="Times New Roman" w:hAnsi="Times New Roman"/>
        </w:rPr>
        <w:fldChar w:fldCharType="begin"/>
      </w:r>
      <w:r w:rsidR="00B21F16">
        <w:rPr>
          <w:rFonts w:ascii="Times New Roman" w:hAnsi="Times New Roman"/>
        </w:rPr>
        <w:instrText xml:space="preserve"> ADDIN EN.CITE &lt;EndNote&gt;&lt;Cite&gt;&lt;Author&gt;DOD&lt;/Author&gt;&lt;Year&gt;2011&lt;/Year&gt;&lt;RecNum&gt;121&lt;/RecNum&gt;&lt;DisplayText&gt;(DOD, 2011)&lt;/DisplayText&gt;&lt;record&gt;&lt;rec-number&gt;121&lt;/rec-number&gt;&lt;foreign-keys&gt;&lt;key app="EN" db-id="pszfrvzpmrvsf1erpsvx5fvl95fxfpr9wvew" timestamp="1458955742"&gt;121&lt;/key&gt;&lt;/foreign-keys&gt;&lt;ref-type name="Journal Article"&gt;17&lt;/ref-type&gt;&lt;contributors&gt;&lt;authors&gt;&lt;author&gt;DOD&lt;/author&gt;&lt;/authors&gt;&lt;/contributors&gt;&lt;titles&gt;&lt;title&gt;Department of Defense, Opportunities for DOD use of alternative and renewable fuels &lt;/title&gt;&lt;/titles&gt;&lt;dates&gt;&lt;year&gt;2011&lt;/year&gt;&lt;/dates&gt;&lt;urls&gt;&lt;/urls&gt;&lt;/record&gt;&lt;/Cite&gt;&lt;/EndNote&gt;</w:instrText>
      </w:r>
      <w:r w:rsidR="00B21F16">
        <w:rPr>
          <w:rFonts w:ascii="Times New Roman" w:hAnsi="Times New Roman"/>
        </w:rPr>
        <w:fldChar w:fldCharType="separate"/>
      </w:r>
      <w:r w:rsidR="00B21F16">
        <w:rPr>
          <w:rFonts w:ascii="Times New Roman" w:hAnsi="Times New Roman"/>
          <w:noProof/>
        </w:rPr>
        <w:t>(DOD, 2011)</w:t>
      </w:r>
      <w:r w:rsidR="00B21F16">
        <w:rPr>
          <w:rFonts w:ascii="Times New Roman" w:hAnsi="Times New Roman"/>
        </w:rPr>
        <w:fldChar w:fldCharType="end"/>
      </w:r>
      <w:r w:rsidRPr="0015322F">
        <w:rPr>
          <w:rFonts w:ascii="Times New Roman" w:hAnsi="Times New Roman"/>
        </w:rPr>
        <w:t xml:space="preserve">. As a result, many military bases have infrastructure dedicated to the storage and dispensing of B20 biodiesel.  Biodiesel is composed of single chain fatty acid methyl esters (FAME) derived from plant or animal fats, and B20 is an 80:20 blend of petroleum-derived </w:t>
      </w:r>
      <w:r w:rsidR="00EA6C56" w:rsidRPr="0015322F">
        <w:rPr>
          <w:rFonts w:ascii="Times New Roman" w:hAnsi="Times New Roman"/>
        </w:rPr>
        <w:t>ultra-low</w:t>
      </w:r>
      <w:r w:rsidRPr="0015322F">
        <w:rPr>
          <w:rFonts w:ascii="Times New Roman" w:hAnsi="Times New Roman"/>
        </w:rPr>
        <w:t xml:space="preserve"> sulfur diesel (ULSD) and biodiesel</w:t>
      </w:r>
      <w:r w:rsidR="00B21F16">
        <w:rPr>
          <w:rFonts w:ascii="Times New Roman" w:hAnsi="Times New Roman"/>
        </w:rPr>
        <w:t xml:space="preserve"> </w:t>
      </w:r>
      <w:r w:rsidR="00B21F16">
        <w:rPr>
          <w:rFonts w:ascii="Times New Roman" w:hAnsi="Times New Roman"/>
        </w:rPr>
        <w:fldChar w:fldCharType="begin"/>
      </w:r>
      <w:r w:rsidR="00B21F16">
        <w:rPr>
          <w:rFonts w:ascii="Times New Roman" w:hAnsi="Times New Roman"/>
        </w:rPr>
        <w:instrText xml:space="preserve"> ADDIN EN.CITE &lt;EndNote&gt;&lt;Cite&gt;&lt;Author&gt;ASTM-D7467-15&lt;/Author&gt;&lt;Year&gt;2015&lt;/Year&gt;&lt;RecNum&gt;132&lt;/RecNum&gt;&lt;DisplayText&gt;(ASTM-D7467-15, 2015)&lt;/DisplayText&gt;&lt;record&gt;&lt;rec-number&gt;132&lt;/rec-number&gt;&lt;foreign-keys&gt;&lt;key app="EN" db-id="pszfrvzpmrvsf1erpsvx5fvl95fxfpr9wvew" timestamp="1464198318"&gt;132&lt;/key&gt;&lt;/foreign-keys&gt;&lt;ref-type name="Standard"&gt;58&lt;/ref-type&gt;&lt;contributors&gt;&lt;authors&gt;&lt;author&gt;ASTM-D7467-15&lt;/author&gt;&lt;/authors&gt;&lt;/contributors&gt;&lt;titles&gt;&lt;title&gt;Standard Specification for Diesel Fuel Oil, Biodiesel Blend (B6 to B20)&amp;#xD;&lt;/title&gt;&lt;/titles&gt;&lt;dates&gt;&lt;year&gt;2015&lt;/year&gt;&lt;/dates&gt;&lt;urls&gt;&lt;/urls&gt;&lt;/record&gt;&lt;/Cite&gt;&lt;/EndNote&gt;</w:instrText>
      </w:r>
      <w:r w:rsidR="00B21F16">
        <w:rPr>
          <w:rFonts w:ascii="Times New Roman" w:hAnsi="Times New Roman"/>
        </w:rPr>
        <w:fldChar w:fldCharType="separate"/>
      </w:r>
      <w:r w:rsidR="00B21F16">
        <w:rPr>
          <w:rFonts w:ascii="Times New Roman" w:hAnsi="Times New Roman"/>
          <w:noProof/>
        </w:rPr>
        <w:t>(ASTM-D7467-15, 2015)</w:t>
      </w:r>
      <w:r w:rsidR="00B21F16">
        <w:rPr>
          <w:rFonts w:ascii="Times New Roman" w:hAnsi="Times New Roman"/>
        </w:rPr>
        <w:fldChar w:fldCharType="end"/>
      </w:r>
      <w:r w:rsidRPr="0015322F">
        <w:rPr>
          <w:rFonts w:ascii="Times New Roman" w:hAnsi="Times New Roman"/>
        </w:rPr>
        <w:t xml:space="preserve">. Biodiesel contains more oxygen, is more hygroscopic, and is more </w:t>
      </w:r>
      <w:proofErr w:type="spellStart"/>
      <w:r w:rsidRPr="0015322F">
        <w:rPr>
          <w:rFonts w:ascii="Times New Roman" w:hAnsi="Times New Roman"/>
        </w:rPr>
        <w:t>oxidatively</w:t>
      </w:r>
      <w:proofErr w:type="spellEnd"/>
      <w:r w:rsidRPr="0015322F">
        <w:rPr>
          <w:rFonts w:ascii="Times New Roman" w:hAnsi="Times New Roman"/>
        </w:rPr>
        <w:t xml:space="preserve"> unstable compare</w:t>
      </w:r>
      <w:r w:rsidR="00F12435">
        <w:rPr>
          <w:rFonts w:ascii="Times New Roman" w:hAnsi="Times New Roman"/>
        </w:rPr>
        <w:t>d</w:t>
      </w:r>
      <w:r w:rsidRPr="0015322F">
        <w:rPr>
          <w:rFonts w:ascii="Times New Roman" w:hAnsi="Times New Roman"/>
        </w:rPr>
        <w:t xml:space="preserve"> to ULSD</w:t>
      </w:r>
      <w:r w:rsidR="00B21F16">
        <w:rPr>
          <w:rFonts w:ascii="Times New Roman" w:hAnsi="Times New Roman"/>
        </w:rPr>
        <w:t xml:space="preserve"> </w:t>
      </w:r>
      <w:r w:rsidR="00B21F16">
        <w:rPr>
          <w:rFonts w:ascii="Times New Roman" w:hAnsi="Times New Roman"/>
        </w:rPr>
        <w:fldChar w:fldCharType="begin"/>
      </w:r>
      <w:r w:rsidR="00B21F16">
        <w:rPr>
          <w:rFonts w:ascii="Times New Roman" w:hAnsi="Times New Roman"/>
        </w:rPr>
        <w:instrText xml:space="preserve"> ADDIN EN.CITE &lt;EndNote&gt;&lt;Cite&gt;&lt;Author&gt;Jakeria&lt;/Author&gt;&lt;Year&gt;2014&lt;/Year&gt;&lt;RecNum&gt;89&lt;/RecNum&gt;&lt;DisplayText&gt;(Jakeria et al., 2014)&lt;/DisplayText&gt;&lt;record&gt;&lt;rec-number&gt;89&lt;/rec-number&gt;&lt;foreign-keys&gt;&lt;key app="EN" db-id="pszfrvzpmrvsf1erpsvx5fvl95fxfpr9wvew" timestamp="1452530062"&gt;89&lt;/key&gt;&lt;/foreign-keys&gt;&lt;ref-type name="Journal Article"&gt;17&lt;/ref-type&gt;&lt;contributors&gt;&lt;authors&gt;&lt;author&gt;Jakeria, MR&lt;/author&gt;&lt;author&gt;Fazal, MA&lt;/author&gt;&lt;author&gt;Haseeb, ASMA&lt;/author&gt;&lt;/authors&gt;&lt;/contributors&gt;&lt;titles&gt;&lt;title&gt;Influence of different factors on the stability of biodiesel: A review&lt;/title&gt;&lt;secondary-title&gt;Renewable and Sustainable Energy Reviews&lt;/secondary-title&gt;&lt;/titles&gt;&lt;periodical&gt;&lt;full-title&gt;Renewable and Sustainable Energy Reviews&lt;/full-title&gt;&lt;/periodical&gt;&lt;pages&gt;154-163&lt;/pages&gt;&lt;volume&gt;30&lt;/volume&gt;&lt;dates&gt;&lt;year&gt;2014&lt;/year&gt;&lt;/dates&gt;&lt;isbn&gt;1364-0321&lt;/isbn&gt;&lt;urls&gt;&lt;/urls&gt;&lt;/record&gt;&lt;/Cite&gt;&lt;/EndNote&gt;</w:instrText>
      </w:r>
      <w:r w:rsidR="00B21F16">
        <w:rPr>
          <w:rFonts w:ascii="Times New Roman" w:hAnsi="Times New Roman"/>
        </w:rPr>
        <w:fldChar w:fldCharType="separate"/>
      </w:r>
      <w:r w:rsidR="00B21F16">
        <w:rPr>
          <w:rFonts w:ascii="Times New Roman" w:hAnsi="Times New Roman"/>
          <w:noProof/>
        </w:rPr>
        <w:t>(Jakeria et al., 2014)</w:t>
      </w:r>
      <w:r w:rsidR="00B21F16">
        <w:rPr>
          <w:rFonts w:ascii="Times New Roman" w:hAnsi="Times New Roman"/>
        </w:rPr>
        <w:fldChar w:fldCharType="end"/>
      </w:r>
      <w:r w:rsidRPr="0015322F">
        <w:rPr>
          <w:rFonts w:ascii="Times New Roman" w:hAnsi="Times New Roman"/>
        </w:rPr>
        <w:t xml:space="preserve">. This potentially increases the susceptibility </w:t>
      </w:r>
      <w:r w:rsidR="00F12435">
        <w:rPr>
          <w:rFonts w:ascii="Times New Roman" w:hAnsi="Times New Roman"/>
        </w:rPr>
        <w:t xml:space="preserve">of biodiesel </w:t>
      </w:r>
      <w:r w:rsidRPr="0015322F">
        <w:rPr>
          <w:rFonts w:ascii="Times New Roman" w:hAnsi="Times New Roman"/>
        </w:rPr>
        <w:t>to microbial contamination and degradation</w:t>
      </w:r>
      <w:r w:rsidR="00B21F16">
        <w:rPr>
          <w:rFonts w:ascii="Times New Roman" w:hAnsi="Times New Roman"/>
        </w:rPr>
        <w:t xml:space="preserve"> </w:t>
      </w:r>
      <w:r w:rsidR="00B21F16">
        <w:rPr>
          <w:rFonts w:ascii="Times New Roman" w:hAnsi="Times New Roman"/>
        </w:rPr>
        <w:fldChar w:fldCharType="begin">
          <w:fldData xml:space="preserve">PEVuZE5vdGU+PENpdGU+PEF1dGhvcj5Cw7xja2VyPC9BdXRob3I+PFllYXI+MjAxMTwvWWVhcj48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==
</w:fldData>
        </w:fldChar>
      </w:r>
      <w:r w:rsidR="00B21F16">
        <w:rPr>
          <w:rFonts w:ascii="Times New Roman" w:hAnsi="Times New Roman"/>
        </w:rPr>
        <w:instrText xml:space="preserve"> ADDIN EN.CITE </w:instrText>
      </w:r>
      <w:r w:rsidR="00B21F16">
        <w:rPr>
          <w:rFonts w:ascii="Times New Roman" w:hAnsi="Times New Roman"/>
        </w:rPr>
        <w:fldChar w:fldCharType="begin">
          <w:fldData xml:space="preserve">PEVuZE5vdGU+PENpdGU+PEF1dGhvcj5Cw7xja2VyPC9BdXRob3I+PFllYXI+MjAxMTwvWWVhcj48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==
</w:fldData>
        </w:fldChar>
      </w:r>
      <w:r w:rsidR="00B21F16">
        <w:rPr>
          <w:rFonts w:ascii="Times New Roman" w:hAnsi="Times New Roman"/>
        </w:rPr>
        <w:instrText xml:space="preserve"> ADDIN EN.CITE.DATA </w:instrText>
      </w:r>
      <w:r w:rsidR="00B21F16">
        <w:rPr>
          <w:rFonts w:ascii="Times New Roman" w:hAnsi="Times New Roman"/>
        </w:rPr>
      </w:r>
      <w:r w:rsidR="00B21F16">
        <w:rPr>
          <w:rFonts w:ascii="Times New Roman" w:hAnsi="Times New Roman"/>
        </w:rPr>
        <w:fldChar w:fldCharType="end"/>
      </w:r>
      <w:r w:rsidR="00B21F16">
        <w:rPr>
          <w:rFonts w:ascii="Times New Roman" w:hAnsi="Times New Roman"/>
        </w:rPr>
      </w:r>
      <w:r w:rsidR="00B21F16">
        <w:rPr>
          <w:rFonts w:ascii="Times New Roman" w:hAnsi="Times New Roman"/>
        </w:rPr>
        <w:fldChar w:fldCharType="separate"/>
      </w:r>
      <w:r w:rsidR="00B21F16">
        <w:rPr>
          <w:rFonts w:ascii="Times New Roman" w:hAnsi="Times New Roman"/>
          <w:noProof/>
        </w:rPr>
        <w:t>(Bücker et al., 2011; Mariano et al., 2008; Prince et al., 2008)</w:t>
      </w:r>
      <w:r w:rsidR="00B21F16">
        <w:rPr>
          <w:rFonts w:ascii="Times New Roman" w:hAnsi="Times New Roman"/>
        </w:rPr>
        <w:fldChar w:fldCharType="end"/>
      </w:r>
      <w:r w:rsidRPr="0015322F">
        <w:rPr>
          <w:rFonts w:ascii="Times New Roman" w:hAnsi="Times New Roman"/>
        </w:rPr>
        <w:t xml:space="preserve">. </w:t>
      </w:r>
    </w:p>
    <w:p w14:paraId="3D749C49" w14:textId="77777777" w:rsidR="0015322F" w:rsidRPr="0015322F" w:rsidRDefault="0015322F" w:rsidP="00C2628A">
      <w:pPr>
        <w:pStyle w:val="ListParagraph"/>
        <w:ind w:left="360"/>
        <w:rPr>
          <w:rFonts w:ascii="Times New Roman" w:hAnsi="Times New Roman"/>
        </w:rPr>
      </w:pPr>
    </w:p>
    <w:p w14:paraId="3D9C69EC" w14:textId="77777777" w:rsidR="0015322F" w:rsidRDefault="0015322F" w:rsidP="00C2628A">
      <w:pPr>
        <w:pStyle w:val="ListParagraph"/>
        <w:ind w:left="360"/>
        <w:rPr>
          <w:rFonts w:ascii="Times New Roman" w:hAnsi="Times New Roman"/>
        </w:rPr>
      </w:pPr>
      <w:r w:rsidRPr="0015322F">
        <w:rPr>
          <w:rFonts w:ascii="Times New Roman" w:hAnsi="Times New Roman"/>
        </w:rPr>
        <w:t xml:space="preserve">We have studied B20 </w:t>
      </w:r>
      <w:r w:rsidR="00F12435">
        <w:rPr>
          <w:rFonts w:ascii="Times New Roman" w:hAnsi="Times New Roman"/>
        </w:rPr>
        <w:t>biodiesel</w:t>
      </w:r>
      <w:r w:rsidR="00F12435" w:rsidRPr="0015322F">
        <w:rPr>
          <w:rFonts w:ascii="Times New Roman" w:hAnsi="Times New Roman"/>
        </w:rPr>
        <w:t xml:space="preserve"> </w:t>
      </w:r>
      <w:r w:rsidRPr="0015322F">
        <w:rPr>
          <w:rFonts w:ascii="Times New Roman" w:hAnsi="Times New Roman"/>
        </w:rPr>
        <w:t>from storage tanks at several Air Force Bases, both with and without reported issues with fuel quality (color, clarity, particulates). Fuels of compromised quality from two different AFBs had substantial microbial contamination</w:t>
      </w:r>
      <w:r w:rsidR="00F12435">
        <w:rPr>
          <w:rFonts w:ascii="Times New Roman" w:hAnsi="Times New Roman"/>
        </w:rPr>
        <w:t>, which was</w:t>
      </w:r>
      <w:r w:rsidRPr="0015322F">
        <w:rPr>
          <w:rFonts w:ascii="Times New Roman" w:hAnsi="Times New Roman"/>
        </w:rPr>
        <w:t xml:space="preserve"> believed to be the root cause of reported issues. Molecular characterization of the microbial assemblages showed that these fuels harbored a high concentration of the fungal genera </w:t>
      </w:r>
      <w:proofErr w:type="spellStart"/>
      <w:r w:rsidRPr="00EA6C56">
        <w:rPr>
          <w:rFonts w:ascii="Times New Roman" w:hAnsi="Times New Roman"/>
          <w:i/>
        </w:rPr>
        <w:t>Byssochlamys</w:t>
      </w:r>
      <w:proofErr w:type="spellEnd"/>
      <w:r w:rsidR="003D5150">
        <w:rPr>
          <w:rFonts w:ascii="Times New Roman" w:hAnsi="Times New Roman"/>
          <w:i/>
        </w:rPr>
        <w:t xml:space="preserve"> </w:t>
      </w:r>
      <w:r w:rsidR="003D5150" w:rsidRPr="003D5150">
        <w:rPr>
          <w:rFonts w:ascii="Times New Roman" w:hAnsi="Times New Roman"/>
        </w:rPr>
        <w:t>and</w:t>
      </w:r>
      <w:r w:rsidR="003D5150">
        <w:rPr>
          <w:rFonts w:ascii="Times New Roman" w:hAnsi="Times New Roman"/>
          <w:i/>
        </w:rPr>
        <w:t xml:space="preserve"> </w:t>
      </w:r>
      <w:r w:rsidR="003D5150" w:rsidRPr="0015322F">
        <w:rPr>
          <w:rFonts w:ascii="Times New Roman" w:hAnsi="Times New Roman"/>
          <w:i/>
        </w:rPr>
        <w:t>Wickerhamomyces</w:t>
      </w:r>
      <w:r>
        <w:rPr>
          <w:rFonts w:ascii="Times New Roman" w:hAnsi="Times New Roman"/>
        </w:rPr>
        <w:t xml:space="preserve">. </w:t>
      </w:r>
      <w:r w:rsidRPr="0015322F">
        <w:rPr>
          <w:rFonts w:ascii="Times New Roman" w:hAnsi="Times New Roman"/>
        </w:rPr>
        <w:t xml:space="preserve">We isolated ten different genera of fungi from B20 storage tanks at two USAF facilities. Two of these isolates </w:t>
      </w:r>
      <w:r w:rsidR="00F12435">
        <w:rPr>
          <w:rFonts w:ascii="Times New Roman" w:hAnsi="Times New Roman"/>
        </w:rPr>
        <w:t xml:space="preserve">were </w:t>
      </w:r>
      <w:r w:rsidRPr="0015322F">
        <w:rPr>
          <w:rFonts w:ascii="Times New Roman" w:hAnsi="Times New Roman"/>
        </w:rPr>
        <w:t xml:space="preserve">representatives of the most abundant genera in the B20 storage tanks (Stamps, 2016). </w:t>
      </w:r>
      <w:proofErr w:type="spellStart"/>
      <w:r w:rsidRPr="0015322F">
        <w:rPr>
          <w:rFonts w:ascii="Times New Roman" w:hAnsi="Times New Roman"/>
          <w:i/>
        </w:rPr>
        <w:t>Byssochlamys</w:t>
      </w:r>
      <w:proofErr w:type="spellEnd"/>
      <w:r w:rsidRPr="0015322F">
        <w:rPr>
          <w:rFonts w:ascii="Times New Roman" w:hAnsi="Times New Roman"/>
          <w:i/>
        </w:rPr>
        <w:t xml:space="preserve"> sp.</w:t>
      </w:r>
      <w:r w:rsidRPr="0015322F">
        <w:rPr>
          <w:rFonts w:ascii="Times New Roman" w:hAnsi="Times New Roman"/>
        </w:rPr>
        <w:t xml:space="preserve"> SW2 </w:t>
      </w:r>
      <w:r w:rsidR="003D5150">
        <w:rPr>
          <w:rFonts w:ascii="Times New Roman" w:hAnsi="Times New Roman"/>
        </w:rPr>
        <w:t xml:space="preserve">and </w:t>
      </w:r>
      <w:r w:rsidR="003D5150" w:rsidRPr="0015322F">
        <w:rPr>
          <w:rFonts w:ascii="Times New Roman" w:hAnsi="Times New Roman"/>
          <w:i/>
        </w:rPr>
        <w:t xml:space="preserve">Wickerhamomyces </w:t>
      </w:r>
      <w:proofErr w:type="spellStart"/>
      <w:r w:rsidR="003D5150" w:rsidRPr="0015322F">
        <w:rPr>
          <w:rFonts w:ascii="Times New Roman" w:hAnsi="Times New Roman"/>
          <w:i/>
        </w:rPr>
        <w:t>anomalus</w:t>
      </w:r>
      <w:proofErr w:type="spellEnd"/>
      <w:r w:rsidR="003D5150" w:rsidRPr="0015322F">
        <w:rPr>
          <w:rFonts w:ascii="Times New Roman" w:hAnsi="Times New Roman"/>
        </w:rPr>
        <w:t xml:space="preserve"> SE3 </w:t>
      </w:r>
      <w:r w:rsidRPr="0015322F">
        <w:rPr>
          <w:rFonts w:ascii="Times New Roman" w:hAnsi="Times New Roman"/>
        </w:rPr>
        <w:t xml:space="preserve">are able to grow in B20 as </w:t>
      </w:r>
      <w:r w:rsidR="00F12435">
        <w:rPr>
          <w:rFonts w:ascii="Times New Roman" w:hAnsi="Times New Roman"/>
        </w:rPr>
        <w:t xml:space="preserve">the </w:t>
      </w:r>
      <w:r w:rsidRPr="0015322F">
        <w:rPr>
          <w:rFonts w:ascii="Times New Roman" w:hAnsi="Times New Roman"/>
        </w:rPr>
        <w:t xml:space="preserve">sole source of </w:t>
      </w:r>
      <w:r w:rsidRPr="0015322F">
        <w:rPr>
          <w:rFonts w:ascii="Times New Roman" w:hAnsi="Times New Roman"/>
        </w:rPr>
        <w:lastRenderedPageBreak/>
        <w:t xml:space="preserve">carbon and energy. These fungi </w:t>
      </w:r>
      <w:r w:rsidR="00F12435">
        <w:rPr>
          <w:rFonts w:ascii="Times New Roman" w:hAnsi="Times New Roman"/>
        </w:rPr>
        <w:t>we</w:t>
      </w:r>
      <w:r w:rsidR="00F12435" w:rsidRPr="0015322F">
        <w:rPr>
          <w:rFonts w:ascii="Times New Roman" w:hAnsi="Times New Roman"/>
        </w:rPr>
        <w:t xml:space="preserve">re </w:t>
      </w:r>
      <w:r w:rsidRPr="0015322F">
        <w:rPr>
          <w:rFonts w:ascii="Times New Roman" w:hAnsi="Times New Roman"/>
        </w:rPr>
        <w:t>capable of aerobic degradation of many carbon substrates in low water environments over a broad pH range.</w:t>
      </w:r>
    </w:p>
    <w:p w14:paraId="34984E90" w14:textId="77777777" w:rsidR="00C65258" w:rsidRPr="0015322F" w:rsidRDefault="00C65258" w:rsidP="00C2628A">
      <w:pPr>
        <w:pStyle w:val="ListParagraph"/>
        <w:ind w:left="360"/>
        <w:rPr>
          <w:rFonts w:ascii="Times New Roman" w:hAnsi="Times New Roman"/>
        </w:rPr>
      </w:pPr>
    </w:p>
    <w:p w14:paraId="520ABD42" w14:textId="77777777" w:rsidR="0015322F" w:rsidRPr="0015322F" w:rsidRDefault="0015322F" w:rsidP="00C2628A">
      <w:pPr>
        <w:pStyle w:val="ListParagraph"/>
        <w:ind w:left="360"/>
        <w:rPr>
          <w:rFonts w:ascii="Times New Roman" w:hAnsi="Times New Roman"/>
        </w:rPr>
      </w:pPr>
      <w:r>
        <w:rPr>
          <w:rFonts w:ascii="Times New Roman" w:hAnsi="Times New Roman"/>
        </w:rPr>
        <w:t>In this research w</w:t>
      </w:r>
      <w:r w:rsidRPr="0015322F">
        <w:rPr>
          <w:rFonts w:ascii="Times New Roman" w:hAnsi="Times New Roman"/>
        </w:rPr>
        <w:t xml:space="preserve">e hypothesized that </w:t>
      </w:r>
      <w:r w:rsidRPr="0015322F">
        <w:rPr>
          <w:rFonts w:ascii="Times New Roman" w:hAnsi="Times New Roman"/>
          <w:i/>
        </w:rPr>
        <w:t>fungal contamination of USAF B20 fuel tanks cause changes in the chemical composition of the fuel</w:t>
      </w:r>
      <w:r w:rsidRPr="0015322F">
        <w:rPr>
          <w:rFonts w:ascii="Times New Roman" w:hAnsi="Times New Roman"/>
        </w:rPr>
        <w:t>. Fuel components varied among facilities and tanks within facilities (Figure 3.2). The unexposed fuels varied in their content of FAMEs, suggesting the use of different feedstocks in biodiesel production (</w:t>
      </w:r>
      <w:proofErr w:type="spellStart"/>
      <w:r w:rsidRPr="0015322F">
        <w:rPr>
          <w:rFonts w:ascii="Times New Roman" w:hAnsi="Times New Roman"/>
        </w:rPr>
        <w:t>Jakeria</w:t>
      </w:r>
      <w:proofErr w:type="spellEnd"/>
      <w:r w:rsidRPr="0015322F">
        <w:rPr>
          <w:rFonts w:ascii="Times New Roman" w:hAnsi="Times New Roman"/>
        </w:rPr>
        <w:t xml:space="preserve"> et al., 2014). </w:t>
      </w:r>
      <w:proofErr w:type="spellStart"/>
      <w:r>
        <w:rPr>
          <w:rFonts w:ascii="Times New Roman" w:hAnsi="Times New Roman"/>
          <w:i/>
        </w:rPr>
        <w:t>Byssoch</w:t>
      </w:r>
      <w:r w:rsidRPr="0015322F">
        <w:rPr>
          <w:rFonts w:ascii="Times New Roman" w:hAnsi="Times New Roman"/>
          <w:i/>
        </w:rPr>
        <w:t>l</w:t>
      </w:r>
      <w:r>
        <w:rPr>
          <w:rFonts w:ascii="Times New Roman" w:hAnsi="Times New Roman"/>
          <w:i/>
        </w:rPr>
        <w:t>a</w:t>
      </w:r>
      <w:r w:rsidRPr="0015322F">
        <w:rPr>
          <w:rFonts w:ascii="Times New Roman" w:hAnsi="Times New Roman"/>
          <w:i/>
        </w:rPr>
        <w:t>mys</w:t>
      </w:r>
      <w:proofErr w:type="spellEnd"/>
      <w:r w:rsidRPr="0015322F">
        <w:rPr>
          <w:rFonts w:ascii="Times New Roman" w:hAnsi="Times New Roman"/>
          <w:i/>
        </w:rPr>
        <w:t xml:space="preserve"> sp.</w:t>
      </w:r>
      <w:r w:rsidRPr="0015322F">
        <w:rPr>
          <w:rFonts w:ascii="Times New Roman" w:hAnsi="Times New Roman"/>
        </w:rPr>
        <w:t xml:space="preserve"> SW2 and </w:t>
      </w:r>
      <w:r w:rsidRPr="0015322F">
        <w:rPr>
          <w:rFonts w:ascii="Times New Roman" w:hAnsi="Times New Roman"/>
          <w:i/>
        </w:rPr>
        <w:t>Wickerhamomyces</w:t>
      </w:r>
      <w:r w:rsidRPr="0015322F">
        <w:rPr>
          <w:rFonts w:ascii="Times New Roman" w:hAnsi="Times New Roman"/>
        </w:rPr>
        <w:t xml:space="preserve"> </w:t>
      </w:r>
      <w:proofErr w:type="spellStart"/>
      <w:r w:rsidRPr="0015322F">
        <w:rPr>
          <w:rFonts w:ascii="Times New Roman" w:hAnsi="Times New Roman"/>
          <w:i/>
        </w:rPr>
        <w:t>anomalus</w:t>
      </w:r>
      <w:proofErr w:type="spellEnd"/>
      <w:r w:rsidRPr="0015322F">
        <w:rPr>
          <w:rFonts w:ascii="Times New Roman" w:hAnsi="Times New Roman"/>
        </w:rPr>
        <w:t xml:space="preserve"> SE3 preferentially degraded palmitic and linoleic acid methyl esters, and our </w:t>
      </w:r>
      <w:r w:rsidRPr="00EA6C56">
        <w:rPr>
          <w:rFonts w:ascii="Times New Roman" w:hAnsi="Times New Roman"/>
          <w:i/>
        </w:rPr>
        <w:t>in situ</w:t>
      </w:r>
      <w:r w:rsidRPr="0015322F">
        <w:rPr>
          <w:rFonts w:ascii="Times New Roman" w:hAnsi="Times New Roman"/>
        </w:rPr>
        <w:t xml:space="preserve"> model supports the hypothesis that palmitic and linoleic acid methyl esters are the most susceptible components to biodegradation. </w:t>
      </w:r>
    </w:p>
    <w:p w14:paraId="010B69BE" w14:textId="77777777" w:rsidR="0015322F" w:rsidRPr="0015322F" w:rsidRDefault="0015322F" w:rsidP="00C2628A">
      <w:pPr>
        <w:pStyle w:val="ListParagraph"/>
        <w:ind w:left="360"/>
        <w:rPr>
          <w:rFonts w:ascii="Times New Roman" w:hAnsi="Times New Roman"/>
        </w:rPr>
      </w:pPr>
    </w:p>
    <w:p w14:paraId="2DE44C8E" w14:textId="77777777" w:rsidR="0015322F" w:rsidRPr="0015322F" w:rsidRDefault="0015322F" w:rsidP="00C2628A">
      <w:pPr>
        <w:pStyle w:val="ListParagraph"/>
        <w:ind w:left="360"/>
        <w:rPr>
          <w:rFonts w:ascii="Times New Roman" w:hAnsi="Times New Roman"/>
        </w:rPr>
      </w:pPr>
      <w:r w:rsidRPr="0015322F">
        <w:rPr>
          <w:rFonts w:ascii="Times New Roman" w:hAnsi="Times New Roman"/>
        </w:rPr>
        <w:t xml:space="preserve">In our data, we lack the information regarding the specific feedstocks used to produce the B20 fuel stored in the USAF tanks, which was a limitation. Based </w:t>
      </w:r>
      <w:r w:rsidR="00F12435">
        <w:rPr>
          <w:rFonts w:ascii="Times New Roman" w:hAnsi="Times New Roman"/>
        </w:rPr>
        <w:t>o</w:t>
      </w:r>
      <w:r w:rsidR="00F12435" w:rsidRPr="0015322F">
        <w:rPr>
          <w:rFonts w:ascii="Times New Roman" w:hAnsi="Times New Roman"/>
        </w:rPr>
        <w:t xml:space="preserve">n </w:t>
      </w:r>
      <w:r w:rsidRPr="0015322F">
        <w:rPr>
          <w:rFonts w:ascii="Times New Roman" w:hAnsi="Times New Roman"/>
        </w:rPr>
        <w:t xml:space="preserve">our findings, we suggest that </w:t>
      </w:r>
      <w:r w:rsidRPr="0015322F">
        <w:rPr>
          <w:rFonts w:ascii="Times New Roman" w:hAnsi="Times New Roman"/>
          <w:i/>
        </w:rPr>
        <w:t>biodiesel from different feedstocks will be differentially susceptible to fungal contamination.</w:t>
      </w:r>
      <w:r w:rsidRPr="0015322F">
        <w:rPr>
          <w:rFonts w:ascii="Times New Roman" w:hAnsi="Times New Roman"/>
        </w:rPr>
        <w:t xml:space="preserve"> This hypothesis remains to be tested by biodegradation experiments comparing the susceptibility of different feedstocks to fungal attack. Feedstocks commonly used with high content of palmitic acid methyl ester include palm oil and cottonseed (</w:t>
      </w:r>
      <w:proofErr w:type="spellStart"/>
      <w:r w:rsidRPr="0015322F">
        <w:rPr>
          <w:rFonts w:ascii="Times New Roman" w:hAnsi="Times New Roman"/>
        </w:rPr>
        <w:t>Knothe</w:t>
      </w:r>
      <w:proofErr w:type="spellEnd"/>
      <w:r w:rsidRPr="0015322F">
        <w:rPr>
          <w:rFonts w:ascii="Times New Roman" w:hAnsi="Times New Roman"/>
        </w:rPr>
        <w:t xml:space="preserve">, 2008), as well as novel feedstocks from marine microalgae (Chen et al., 2015). Feedstocks with high </w:t>
      </w:r>
      <w:r w:rsidR="00FF2432">
        <w:rPr>
          <w:rFonts w:ascii="Times New Roman" w:hAnsi="Times New Roman"/>
        </w:rPr>
        <w:t>concentrations</w:t>
      </w:r>
      <w:r w:rsidR="00FF2432" w:rsidRPr="0015322F">
        <w:rPr>
          <w:rFonts w:ascii="Times New Roman" w:hAnsi="Times New Roman"/>
        </w:rPr>
        <w:t xml:space="preserve"> </w:t>
      </w:r>
      <w:r w:rsidRPr="0015322F">
        <w:rPr>
          <w:rFonts w:ascii="Times New Roman" w:hAnsi="Times New Roman"/>
        </w:rPr>
        <w:t>of linoleic acid include soybean, sunflower and cottonseed</w:t>
      </w:r>
      <w:r w:rsidR="00B21F16">
        <w:rPr>
          <w:rFonts w:ascii="Times New Roman" w:hAnsi="Times New Roman"/>
        </w:rPr>
        <w:t xml:space="preserve"> </w:t>
      </w:r>
      <w:r w:rsidRPr="0015322F">
        <w:rPr>
          <w:rFonts w:ascii="Times New Roman" w:hAnsi="Times New Roman"/>
        </w:rPr>
        <w:t>(</w:t>
      </w:r>
      <w:proofErr w:type="spellStart"/>
      <w:r w:rsidRPr="0015322F">
        <w:rPr>
          <w:rFonts w:ascii="Times New Roman" w:hAnsi="Times New Roman"/>
        </w:rPr>
        <w:t>Jakeria</w:t>
      </w:r>
      <w:proofErr w:type="spellEnd"/>
      <w:r w:rsidRPr="0015322F">
        <w:rPr>
          <w:rFonts w:ascii="Times New Roman" w:hAnsi="Times New Roman"/>
        </w:rPr>
        <w:t xml:space="preserve">, </w:t>
      </w:r>
      <w:proofErr w:type="spellStart"/>
      <w:r w:rsidRPr="0015322F">
        <w:rPr>
          <w:rFonts w:ascii="Times New Roman" w:hAnsi="Times New Roman"/>
        </w:rPr>
        <w:t>Fazal</w:t>
      </w:r>
      <w:proofErr w:type="spellEnd"/>
      <w:r w:rsidRPr="0015322F">
        <w:rPr>
          <w:rFonts w:ascii="Times New Roman" w:hAnsi="Times New Roman"/>
        </w:rPr>
        <w:t xml:space="preserve">, &amp; </w:t>
      </w:r>
      <w:proofErr w:type="spellStart"/>
      <w:r w:rsidRPr="0015322F">
        <w:rPr>
          <w:rFonts w:ascii="Times New Roman" w:hAnsi="Times New Roman"/>
        </w:rPr>
        <w:t>Haseeb</w:t>
      </w:r>
      <w:proofErr w:type="spellEnd"/>
      <w:r w:rsidRPr="0015322F">
        <w:rPr>
          <w:rFonts w:ascii="Times New Roman" w:hAnsi="Times New Roman"/>
        </w:rPr>
        <w:t>, 2014). Current investigation about the design of optimal biodiesel blends (</w:t>
      </w:r>
      <w:proofErr w:type="spellStart"/>
      <w:r w:rsidRPr="0015322F">
        <w:rPr>
          <w:rFonts w:ascii="Times New Roman" w:hAnsi="Times New Roman"/>
        </w:rPr>
        <w:t>Knothe</w:t>
      </w:r>
      <w:proofErr w:type="spellEnd"/>
      <w:r w:rsidRPr="0015322F">
        <w:rPr>
          <w:rFonts w:ascii="Times New Roman" w:hAnsi="Times New Roman"/>
        </w:rPr>
        <w:t xml:space="preserve">, 2008) is focused only in the improvement of the oxidative stability, cold flow, and </w:t>
      </w:r>
      <w:r w:rsidRPr="0015322F">
        <w:rPr>
          <w:rFonts w:ascii="Times New Roman" w:hAnsi="Times New Roman"/>
        </w:rPr>
        <w:lastRenderedPageBreak/>
        <w:t xml:space="preserve">increased NOx exhaust. We suggest </w:t>
      </w:r>
      <w:r w:rsidR="00FF2432">
        <w:rPr>
          <w:rFonts w:ascii="Times New Roman" w:hAnsi="Times New Roman"/>
        </w:rPr>
        <w:t>that considering</w:t>
      </w:r>
      <w:r w:rsidRPr="0015322F">
        <w:rPr>
          <w:rFonts w:ascii="Times New Roman" w:hAnsi="Times New Roman"/>
        </w:rPr>
        <w:t xml:space="preserve"> the effect of microbial degradation in the search of new feedstocks and mixtures for biodiesel production</w:t>
      </w:r>
      <w:r w:rsidR="00FF2432">
        <w:rPr>
          <w:rFonts w:ascii="Times New Roman" w:hAnsi="Times New Roman"/>
        </w:rPr>
        <w:t xml:space="preserve"> is also important</w:t>
      </w:r>
      <w:r w:rsidRPr="0015322F">
        <w:rPr>
          <w:rFonts w:ascii="Times New Roman" w:hAnsi="Times New Roman"/>
        </w:rPr>
        <w:t xml:space="preserve">. </w:t>
      </w:r>
    </w:p>
    <w:p w14:paraId="2A59B5B6" w14:textId="77777777" w:rsidR="0015322F" w:rsidRPr="0015322F" w:rsidRDefault="0015322F" w:rsidP="00C2628A">
      <w:pPr>
        <w:pStyle w:val="ListParagraph"/>
        <w:ind w:left="360"/>
        <w:rPr>
          <w:rFonts w:ascii="Times New Roman" w:hAnsi="Times New Roman"/>
        </w:rPr>
      </w:pPr>
    </w:p>
    <w:p w14:paraId="4E9CC917" w14:textId="77777777" w:rsidR="0015322F" w:rsidRPr="0015322F" w:rsidRDefault="0015322F" w:rsidP="00C2628A">
      <w:pPr>
        <w:pStyle w:val="ListParagraph"/>
        <w:ind w:left="360"/>
        <w:rPr>
          <w:rFonts w:ascii="Times New Roman" w:hAnsi="Times New Roman"/>
        </w:rPr>
      </w:pPr>
      <w:r w:rsidRPr="0015322F">
        <w:rPr>
          <w:rFonts w:ascii="Times New Roman" w:hAnsi="Times New Roman"/>
        </w:rPr>
        <w:t xml:space="preserve">We show that the presence of </w:t>
      </w:r>
      <w:proofErr w:type="spellStart"/>
      <w:r w:rsidRPr="0015322F">
        <w:rPr>
          <w:rFonts w:ascii="Times New Roman" w:hAnsi="Times New Roman"/>
          <w:i/>
        </w:rPr>
        <w:t>Byssochlamys</w:t>
      </w:r>
      <w:proofErr w:type="spellEnd"/>
      <w:r w:rsidRPr="0015322F">
        <w:rPr>
          <w:rFonts w:ascii="Times New Roman" w:hAnsi="Times New Roman"/>
          <w:i/>
        </w:rPr>
        <w:t xml:space="preserve"> sp.</w:t>
      </w:r>
      <w:r w:rsidRPr="0015322F">
        <w:rPr>
          <w:rFonts w:ascii="Times New Roman" w:hAnsi="Times New Roman"/>
        </w:rPr>
        <w:t xml:space="preserve"> SW2 can alter the composition of B20 biodiesel in storage tanks, and we offer a model for predicting severity of biodegradation. We use</w:t>
      </w:r>
      <w:r w:rsidR="00FF2432">
        <w:rPr>
          <w:rFonts w:ascii="Times New Roman" w:hAnsi="Times New Roman"/>
        </w:rPr>
        <w:t>d</w:t>
      </w:r>
      <w:r w:rsidRPr="0015322F">
        <w:rPr>
          <w:rFonts w:ascii="Times New Roman" w:hAnsi="Times New Roman"/>
        </w:rPr>
        <w:t xml:space="preserve"> </w:t>
      </w:r>
      <w:proofErr w:type="spellStart"/>
      <w:r w:rsidRPr="0015322F">
        <w:rPr>
          <w:rFonts w:ascii="Times New Roman" w:hAnsi="Times New Roman"/>
          <w:i/>
        </w:rPr>
        <w:t>Byssochlamys</w:t>
      </w:r>
      <w:proofErr w:type="spellEnd"/>
      <w:r w:rsidRPr="0015322F">
        <w:rPr>
          <w:rFonts w:ascii="Times New Roman" w:hAnsi="Times New Roman"/>
          <w:i/>
        </w:rPr>
        <w:t xml:space="preserve"> sp.</w:t>
      </w:r>
      <w:r w:rsidRPr="0015322F">
        <w:rPr>
          <w:rFonts w:ascii="Times New Roman" w:hAnsi="Times New Roman"/>
        </w:rPr>
        <w:t xml:space="preserve"> SW2 in our research, because it represent</w:t>
      </w:r>
      <w:r w:rsidR="00FF2432">
        <w:rPr>
          <w:rFonts w:ascii="Times New Roman" w:hAnsi="Times New Roman"/>
        </w:rPr>
        <w:t>ed</w:t>
      </w:r>
      <w:r w:rsidRPr="0015322F">
        <w:rPr>
          <w:rFonts w:ascii="Times New Roman" w:hAnsi="Times New Roman"/>
        </w:rPr>
        <w:t xml:space="preserve"> an abundant organism in the tanks</w:t>
      </w:r>
      <w:r w:rsidR="00FF2432">
        <w:rPr>
          <w:rFonts w:ascii="Times New Roman" w:hAnsi="Times New Roman"/>
        </w:rPr>
        <w:t xml:space="preserve"> that were studied</w:t>
      </w:r>
      <w:r w:rsidRPr="0015322F">
        <w:rPr>
          <w:rFonts w:ascii="Times New Roman" w:hAnsi="Times New Roman"/>
        </w:rPr>
        <w:t xml:space="preserve"> (Stamps, 2016). However, we are aware that microorganisms that contribute to alterations of the fuel quality during storage are part of microbial communities and consortia (</w:t>
      </w:r>
      <w:proofErr w:type="spellStart"/>
      <w:r w:rsidRPr="0015322F">
        <w:rPr>
          <w:rFonts w:ascii="Times New Roman" w:hAnsi="Times New Roman"/>
        </w:rPr>
        <w:t>Bücker</w:t>
      </w:r>
      <w:proofErr w:type="spellEnd"/>
      <w:r w:rsidRPr="0015322F">
        <w:rPr>
          <w:rFonts w:ascii="Times New Roman" w:hAnsi="Times New Roman"/>
        </w:rPr>
        <w:t xml:space="preserve"> et al., 2014; Lee, Ray, &amp; Little, 201</w:t>
      </w:r>
      <w:r>
        <w:rPr>
          <w:rFonts w:ascii="Times New Roman" w:hAnsi="Times New Roman"/>
        </w:rPr>
        <w:t xml:space="preserve">0; </w:t>
      </w:r>
      <w:proofErr w:type="spellStart"/>
      <w:r>
        <w:rPr>
          <w:rFonts w:ascii="Times New Roman" w:hAnsi="Times New Roman"/>
        </w:rPr>
        <w:t>Passman</w:t>
      </w:r>
      <w:proofErr w:type="spellEnd"/>
      <w:r>
        <w:rPr>
          <w:rFonts w:ascii="Times New Roman" w:hAnsi="Times New Roman"/>
        </w:rPr>
        <w:t>, 2003; Stamps, 2016)</w:t>
      </w:r>
      <w:r w:rsidRPr="0015322F">
        <w:rPr>
          <w:rFonts w:ascii="Times New Roman" w:hAnsi="Times New Roman"/>
        </w:rPr>
        <w:t>. In consortia, microorganism can accomplish complex tasks that are not possible individually (</w:t>
      </w:r>
      <w:proofErr w:type="spellStart"/>
      <w:r w:rsidRPr="0015322F">
        <w:rPr>
          <w:rFonts w:ascii="Times New Roman" w:hAnsi="Times New Roman"/>
        </w:rPr>
        <w:t>Brune</w:t>
      </w:r>
      <w:proofErr w:type="spellEnd"/>
      <w:r w:rsidRPr="0015322F">
        <w:rPr>
          <w:rFonts w:ascii="Times New Roman" w:hAnsi="Times New Roman"/>
        </w:rPr>
        <w:t xml:space="preserve"> &amp; Bayer, 2012; </w:t>
      </w:r>
      <w:proofErr w:type="spellStart"/>
      <w:r w:rsidRPr="0015322F">
        <w:rPr>
          <w:rFonts w:ascii="Times New Roman" w:hAnsi="Times New Roman"/>
        </w:rPr>
        <w:t>Passman</w:t>
      </w:r>
      <w:proofErr w:type="spellEnd"/>
      <w:r w:rsidRPr="0015322F">
        <w:rPr>
          <w:rFonts w:ascii="Times New Roman" w:hAnsi="Times New Roman"/>
        </w:rPr>
        <w:t>, 2003). Our understanding of the most abundant organism represent</w:t>
      </w:r>
      <w:r w:rsidR="00FF2432">
        <w:rPr>
          <w:rFonts w:ascii="Times New Roman" w:hAnsi="Times New Roman"/>
        </w:rPr>
        <w:t>s</w:t>
      </w:r>
      <w:r w:rsidRPr="0015322F">
        <w:rPr>
          <w:rFonts w:ascii="Times New Roman" w:hAnsi="Times New Roman"/>
        </w:rPr>
        <w:t xml:space="preserve"> an essential baseline for future studies of root-cause analysis. Based </w:t>
      </w:r>
      <w:r w:rsidR="00FF2432">
        <w:rPr>
          <w:rFonts w:ascii="Times New Roman" w:hAnsi="Times New Roman"/>
        </w:rPr>
        <w:t>o</w:t>
      </w:r>
      <w:r w:rsidR="00FF2432" w:rsidRPr="0015322F">
        <w:rPr>
          <w:rFonts w:ascii="Times New Roman" w:hAnsi="Times New Roman"/>
        </w:rPr>
        <w:t xml:space="preserve">n </w:t>
      </w:r>
      <w:r w:rsidRPr="0015322F">
        <w:rPr>
          <w:rFonts w:ascii="Times New Roman" w:hAnsi="Times New Roman"/>
        </w:rPr>
        <w:t xml:space="preserve">our results, </w:t>
      </w:r>
      <w:r>
        <w:rPr>
          <w:rFonts w:ascii="Times New Roman" w:hAnsi="Times New Roman"/>
        </w:rPr>
        <w:t xml:space="preserve">our hypothesis is that </w:t>
      </w:r>
      <w:proofErr w:type="spellStart"/>
      <w:r w:rsidRPr="0015322F">
        <w:rPr>
          <w:rFonts w:ascii="Times New Roman" w:hAnsi="Times New Roman"/>
          <w:i/>
        </w:rPr>
        <w:t>Byssochlamys</w:t>
      </w:r>
      <w:proofErr w:type="spellEnd"/>
      <w:r w:rsidRPr="0015322F">
        <w:rPr>
          <w:rFonts w:ascii="Times New Roman" w:hAnsi="Times New Roman"/>
          <w:i/>
        </w:rPr>
        <w:t xml:space="preserve"> sp. and Wickerhamomyces </w:t>
      </w:r>
      <w:proofErr w:type="spellStart"/>
      <w:r w:rsidRPr="0015322F">
        <w:rPr>
          <w:rFonts w:ascii="Times New Roman" w:hAnsi="Times New Roman"/>
          <w:i/>
        </w:rPr>
        <w:t>anomalus</w:t>
      </w:r>
      <w:proofErr w:type="spellEnd"/>
      <w:r w:rsidRPr="0015322F">
        <w:rPr>
          <w:rFonts w:ascii="Times New Roman" w:hAnsi="Times New Roman"/>
          <w:i/>
        </w:rPr>
        <w:t xml:space="preserve"> have an active role in biodegradation of B20 inside the storage tanks.</w:t>
      </w:r>
      <w:r w:rsidRPr="0015322F">
        <w:rPr>
          <w:rFonts w:ascii="Times New Roman" w:hAnsi="Times New Roman"/>
        </w:rPr>
        <w:t xml:space="preserve"> </w:t>
      </w:r>
      <w:r>
        <w:rPr>
          <w:rFonts w:ascii="Times New Roman" w:hAnsi="Times New Roman"/>
        </w:rPr>
        <w:t xml:space="preserve">Modeling and </w:t>
      </w:r>
      <w:r w:rsidR="00B21F16">
        <w:rPr>
          <w:rFonts w:ascii="Times New Roman" w:hAnsi="Times New Roman"/>
        </w:rPr>
        <w:t xml:space="preserve">monitoring of </w:t>
      </w:r>
      <w:proofErr w:type="spellStart"/>
      <w:r w:rsidR="00B21F16">
        <w:rPr>
          <w:rFonts w:ascii="Times New Roman" w:hAnsi="Times New Roman"/>
        </w:rPr>
        <w:t>m</w:t>
      </w:r>
      <w:r w:rsidRPr="0015322F">
        <w:rPr>
          <w:rFonts w:ascii="Times New Roman" w:hAnsi="Times New Roman"/>
        </w:rPr>
        <w:t>esocosm</w:t>
      </w:r>
      <w:proofErr w:type="spellEnd"/>
      <w:r w:rsidRPr="0015322F">
        <w:rPr>
          <w:rFonts w:ascii="Times New Roman" w:hAnsi="Times New Roman"/>
        </w:rPr>
        <w:t xml:space="preserve"> exper</w:t>
      </w:r>
      <w:r>
        <w:rPr>
          <w:rFonts w:ascii="Times New Roman" w:hAnsi="Times New Roman"/>
        </w:rPr>
        <w:t xml:space="preserve">iments where </w:t>
      </w:r>
      <w:proofErr w:type="spellStart"/>
      <w:r w:rsidRPr="0015322F">
        <w:rPr>
          <w:rFonts w:ascii="Times New Roman" w:hAnsi="Times New Roman"/>
          <w:i/>
        </w:rPr>
        <w:t>Byssochlamys</w:t>
      </w:r>
      <w:proofErr w:type="spellEnd"/>
      <w:r w:rsidRPr="0015322F">
        <w:rPr>
          <w:rFonts w:ascii="Times New Roman" w:hAnsi="Times New Roman"/>
          <w:i/>
        </w:rPr>
        <w:t xml:space="preserve"> sp</w:t>
      </w:r>
      <w:r>
        <w:rPr>
          <w:rFonts w:ascii="Times New Roman" w:hAnsi="Times New Roman"/>
        </w:rPr>
        <w:t xml:space="preserve">. and </w:t>
      </w:r>
      <w:r w:rsidRPr="0015322F">
        <w:rPr>
          <w:rFonts w:ascii="Times New Roman" w:hAnsi="Times New Roman"/>
          <w:i/>
        </w:rPr>
        <w:t xml:space="preserve">Wickerhamomyces </w:t>
      </w:r>
      <w:proofErr w:type="spellStart"/>
      <w:r w:rsidRPr="0015322F">
        <w:rPr>
          <w:rFonts w:ascii="Times New Roman" w:hAnsi="Times New Roman"/>
          <w:i/>
        </w:rPr>
        <w:t>anomalus</w:t>
      </w:r>
      <w:proofErr w:type="spellEnd"/>
      <w:r>
        <w:rPr>
          <w:rFonts w:ascii="Times New Roman" w:hAnsi="Times New Roman"/>
        </w:rPr>
        <w:t xml:space="preserve"> interact</w:t>
      </w:r>
      <w:r w:rsidRPr="0015322F">
        <w:rPr>
          <w:rFonts w:ascii="Times New Roman" w:hAnsi="Times New Roman"/>
        </w:rPr>
        <w:t xml:space="preserve"> with ot</w:t>
      </w:r>
      <w:r>
        <w:rPr>
          <w:rFonts w:ascii="Times New Roman" w:hAnsi="Times New Roman"/>
        </w:rPr>
        <w:t xml:space="preserve">her bacteria and fungi, will be a first approach to </w:t>
      </w:r>
      <w:r w:rsidR="00B21F16">
        <w:rPr>
          <w:rFonts w:ascii="Times New Roman" w:hAnsi="Times New Roman"/>
        </w:rPr>
        <w:t xml:space="preserve">test </w:t>
      </w:r>
      <w:r>
        <w:rPr>
          <w:rFonts w:ascii="Times New Roman" w:hAnsi="Times New Roman"/>
        </w:rPr>
        <w:t>this</w:t>
      </w:r>
      <w:r w:rsidR="00B21F16">
        <w:rPr>
          <w:rFonts w:ascii="Times New Roman" w:hAnsi="Times New Roman"/>
        </w:rPr>
        <w:t xml:space="preserve"> hypothesis</w:t>
      </w:r>
      <w:r w:rsidRPr="0015322F">
        <w:rPr>
          <w:rFonts w:ascii="Times New Roman" w:hAnsi="Times New Roman"/>
        </w:rPr>
        <w:t xml:space="preserve">. </w:t>
      </w:r>
    </w:p>
    <w:p w14:paraId="6FDB61DD" w14:textId="77777777" w:rsidR="0015322F" w:rsidRPr="0015322F" w:rsidRDefault="0015322F" w:rsidP="00C2628A">
      <w:pPr>
        <w:pStyle w:val="ListParagraph"/>
        <w:ind w:left="360"/>
        <w:rPr>
          <w:rFonts w:ascii="Times New Roman" w:hAnsi="Times New Roman"/>
        </w:rPr>
      </w:pPr>
    </w:p>
    <w:p w14:paraId="4E465006" w14:textId="77777777" w:rsidR="001B563B" w:rsidRDefault="0015322F" w:rsidP="00C2628A">
      <w:pPr>
        <w:pStyle w:val="ListParagraph"/>
        <w:ind w:left="360"/>
        <w:rPr>
          <w:rFonts w:ascii="Times New Roman" w:hAnsi="Times New Roman"/>
        </w:rPr>
      </w:pPr>
      <w:r w:rsidRPr="0015322F">
        <w:rPr>
          <w:rFonts w:ascii="Times New Roman" w:hAnsi="Times New Roman"/>
        </w:rPr>
        <w:t xml:space="preserve">In conclusion, we show that the presence of </w:t>
      </w:r>
      <w:proofErr w:type="spellStart"/>
      <w:r w:rsidRPr="00B21F16">
        <w:rPr>
          <w:rFonts w:ascii="Times New Roman" w:hAnsi="Times New Roman"/>
          <w:i/>
        </w:rPr>
        <w:t>Byssochlamys</w:t>
      </w:r>
      <w:proofErr w:type="spellEnd"/>
      <w:r w:rsidRPr="00B21F16">
        <w:rPr>
          <w:rFonts w:ascii="Times New Roman" w:hAnsi="Times New Roman"/>
          <w:i/>
        </w:rPr>
        <w:t xml:space="preserve"> </w:t>
      </w:r>
      <w:r w:rsidR="00B21F16" w:rsidRPr="00B21F16">
        <w:rPr>
          <w:rFonts w:ascii="Times New Roman" w:hAnsi="Times New Roman"/>
          <w:i/>
        </w:rPr>
        <w:t>sp.</w:t>
      </w:r>
      <w:r w:rsidR="00B21F16">
        <w:rPr>
          <w:rFonts w:ascii="Times New Roman" w:hAnsi="Times New Roman"/>
        </w:rPr>
        <w:t xml:space="preserve"> </w:t>
      </w:r>
      <w:r w:rsidRPr="0015322F">
        <w:rPr>
          <w:rFonts w:ascii="Times New Roman" w:hAnsi="Times New Roman"/>
        </w:rPr>
        <w:t xml:space="preserve">alters the composition </w:t>
      </w:r>
      <w:r w:rsidR="00FF2432">
        <w:rPr>
          <w:rFonts w:ascii="Times New Roman" w:hAnsi="Times New Roman"/>
        </w:rPr>
        <w:t xml:space="preserve">of </w:t>
      </w:r>
      <w:r w:rsidRPr="0015322F">
        <w:rPr>
          <w:rFonts w:ascii="Times New Roman" w:hAnsi="Times New Roman"/>
        </w:rPr>
        <w:t xml:space="preserve">B20 biodiesel in storage tanks, and we offer a model for predicting severity of </w:t>
      </w:r>
      <w:r w:rsidR="00A511E4" w:rsidRPr="0015322F">
        <w:rPr>
          <w:rFonts w:ascii="Times New Roman" w:hAnsi="Times New Roman"/>
        </w:rPr>
        <w:t>biodegradation</w:t>
      </w:r>
      <w:r w:rsidRPr="0015322F">
        <w:rPr>
          <w:rFonts w:ascii="Times New Roman" w:hAnsi="Times New Roman"/>
        </w:rPr>
        <w:t xml:space="preserve">. </w:t>
      </w:r>
      <w:proofErr w:type="spellStart"/>
      <w:r w:rsidR="00B21F16" w:rsidRPr="0015322F">
        <w:rPr>
          <w:rFonts w:ascii="Times New Roman" w:hAnsi="Times New Roman"/>
          <w:i/>
        </w:rPr>
        <w:t>Byssochlamys</w:t>
      </w:r>
      <w:proofErr w:type="spellEnd"/>
      <w:r w:rsidR="00B21F16" w:rsidRPr="0015322F">
        <w:rPr>
          <w:rFonts w:ascii="Times New Roman" w:hAnsi="Times New Roman"/>
          <w:i/>
        </w:rPr>
        <w:t xml:space="preserve"> sp</w:t>
      </w:r>
      <w:r w:rsidR="00B21F16">
        <w:rPr>
          <w:rFonts w:ascii="Times New Roman" w:hAnsi="Times New Roman"/>
        </w:rPr>
        <w:t xml:space="preserve">. SW2 and </w:t>
      </w:r>
      <w:r w:rsidR="00B21F16" w:rsidRPr="0015322F">
        <w:rPr>
          <w:rFonts w:ascii="Times New Roman" w:hAnsi="Times New Roman"/>
          <w:i/>
        </w:rPr>
        <w:t xml:space="preserve">Wickerhamomyces </w:t>
      </w:r>
      <w:proofErr w:type="spellStart"/>
      <w:r w:rsidR="00B21F16" w:rsidRPr="0015322F">
        <w:rPr>
          <w:rFonts w:ascii="Times New Roman" w:hAnsi="Times New Roman"/>
          <w:i/>
        </w:rPr>
        <w:t>anomalus</w:t>
      </w:r>
      <w:proofErr w:type="spellEnd"/>
      <w:r w:rsidR="00B21F16">
        <w:rPr>
          <w:rFonts w:ascii="Times New Roman" w:hAnsi="Times New Roman"/>
          <w:i/>
        </w:rPr>
        <w:t xml:space="preserve"> </w:t>
      </w:r>
      <w:r w:rsidR="00B21F16" w:rsidRPr="00B21F16">
        <w:rPr>
          <w:rFonts w:ascii="Times New Roman" w:hAnsi="Times New Roman"/>
        </w:rPr>
        <w:t>SE3</w:t>
      </w:r>
      <w:r w:rsidR="00B21F16">
        <w:rPr>
          <w:rFonts w:ascii="Times New Roman" w:hAnsi="Times New Roman"/>
        </w:rPr>
        <w:t xml:space="preserve"> </w:t>
      </w:r>
      <w:r w:rsidRPr="0015322F">
        <w:rPr>
          <w:rFonts w:ascii="Times New Roman" w:hAnsi="Times New Roman"/>
        </w:rPr>
        <w:lastRenderedPageBreak/>
        <w:t xml:space="preserve">preferentially degraded palmitic and linoleic acid methyl esters, and our </w:t>
      </w:r>
      <w:r w:rsidRPr="00EA6C56">
        <w:rPr>
          <w:rFonts w:ascii="Times New Roman" w:hAnsi="Times New Roman"/>
          <w:i/>
        </w:rPr>
        <w:t>in situ</w:t>
      </w:r>
      <w:r w:rsidRPr="0015322F">
        <w:rPr>
          <w:rFonts w:ascii="Times New Roman" w:hAnsi="Times New Roman"/>
        </w:rPr>
        <w:t xml:space="preserve"> model supports the hypothesis that palmitic and linoleic acid methyl esters are the most susceptible components to biodegradable. We suggest the use of alternative feedstocks containing less palmitic and linoleic acid for B20 biodiesel production to increase fuel stability in storage tanks.</w:t>
      </w:r>
    </w:p>
    <w:p w14:paraId="7A78D004" w14:textId="77777777" w:rsidR="00C65258" w:rsidRDefault="00C65258" w:rsidP="00C2628A">
      <w:pPr>
        <w:pStyle w:val="Heading1"/>
        <w:jc w:val="left"/>
      </w:pPr>
    </w:p>
    <w:p w14:paraId="07D1217E" w14:textId="77777777" w:rsidR="00C65258" w:rsidRDefault="00C65258" w:rsidP="00C2628A">
      <w:pPr>
        <w:pStyle w:val="Heading1"/>
        <w:jc w:val="left"/>
      </w:pPr>
    </w:p>
    <w:p w14:paraId="7CFE91F2" w14:textId="77777777" w:rsidR="00C65258" w:rsidRDefault="00C65258" w:rsidP="00C2628A">
      <w:pPr>
        <w:pStyle w:val="Heading1"/>
        <w:jc w:val="left"/>
      </w:pPr>
    </w:p>
    <w:p w14:paraId="4D31F370" w14:textId="77777777" w:rsidR="00C65258" w:rsidRDefault="00C65258" w:rsidP="00C2628A">
      <w:pPr>
        <w:pStyle w:val="Heading1"/>
        <w:jc w:val="left"/>
      </w:pPr>
    </w:p>
    <w:p w14:paraId="1054F9B7" w14:textId="77777777" w:rsidR="00C65258" w:rsidRDefault="00C65258" w:rsidP="00C2628A">
      <w:pPr>
        <w:pStyle w:val="Heading1"/>
        <w:jc w:val="left"/>
      </w:pPr>
    </w:p>
    <w:p w14:paraId="26FC95C8" w14:textId="77777777" w:rsidR="00C65258" w:rsidRDefault="00C65258" w:rsidP="00C2628A">
      <w:pPr>
        <w:pStyle w:val="Heading1"/>
        <w:jc w:val="left"/>
      </w:pPr>
    </w:p>
    <w:p w14:paraId="430AEB41" w14:textId="77777777" w:rsidR="00C65258" w:rsidRDefault="00C65258" w:rsidP="00C2628A">
      <w:pPr>
        <w:pStyle w:val="Heading1"/>
        <w:jc w:val="left"/>
      </w:pPr>
    </w:p>
    <w:p w14:paraId="14EFEF0A" w14:textId="77777777" w:rsidR="00C65258" w:rsidRDefault="00C65258" w:rsidP="00C2628A">
      <w:pPr>
        <w:pStyle w:val="Heading1"/>
        <w:jc w:val="left"/>
      </w:pPr>
    </w:p>
    <w:p w14:paraId="53B1FE9D" w14:textId="77777777" w:rsidR="00C65258" w:rsidRDefault="00C65258" w:rsidP="00FE7A88">
      <w:pPr>
        <w:pStyle w:val="Heading1"/>
      </w:pPr>
    </w:p>
    <w:p w14:paraId="6E81BEC6" w14:textId="77777777" w:rsidR="00C65258" w:rsidRDefault="00C65258" w:rsidP="00FE7A88">
      <w:pPr>
        <w:pStyle w:val="Heading1"/>
      </w:pPr>
    </w:p>
    <w:p w14:paraId="0280A7CC" w14:textId="77777777" w:rsidR="00C65258" w:rsidRDefault="00C65258" w:rsidP="00FE7A88">
      <w:pPr>
        <w:pStyle w:val="Heading1"/>
      </w:pPr>
    </w:p>
    <w:p w14:paraId="1CB1E5F3" w14:textId="77777777" w:rsidR="00C65258" w:rsidRDefault="00C65258" w:rsidP="00FE7A88">
      <w:pPr>
        <w:pStyle w:val="Heading1"/>
      </w:pPr>
    </w:p>
    <w:p w14:paraId="6FCF4E87" w14:textId="77777777" w:rsidR="00C65258" w:rsidRDefault="00C65258" w:rsidP="00FE7A88">
      <w:pPr>
        <w:pStyle w:val="Heading1"/>
      </w:pPr>
    </w:p>
    <w:p w14:paraId="7F048B2C" w14:textId="77777777" w:rsidR="00C65258" w:rsidRDefault="00C65258" w:rsidP="00FE7A88">
      <w:pPr>
        <w:pStyle w:val="Heading1"/>
      </w:pPr>
    </w:p>
    <w:p w14:paraId="6C5C1A2E" w14:textId="77777777" w:rsidR="00C65258" w:rsidRDefault="00C65258" w:rsidP="00FE7A88">
      <w:pPr>
        <w:pStyle w:val="Heading1"/>
      </w:pPr>
    </w:p>
    <w:p w14:paraId="24655903" w14:textId="77777777" w:rsidR="00C65258" w:rsidRDefault="00C65258" w:rsidP="00FE7A88">
      <w:pPr>
        <w:pStyle w:val="Heading1"/>
      </w:pPr>
    </w:p>
    <w:p w14:paraId="5F149D22" w14:textId="77777777" w:rsidR="00C65258" w:rsidRDefault="00C65258" w:rsidP="00FE7A88">
      <w:pPr>
        <w:pStyle w:val="Heading1"/>
      </w:pPr>
    </w:p>
    <w:p w14:paraId="34DD0169" w14:textId="77777777" w:rsidR="00C37299" w:rsidRPr="00BD3A78" w:rsidRDefault="00C37299" w:rsidP="00FE7A88">
      <w:pPr>
        <w:pStyle w:val="Heading1"/>
      </w:pPr>
      <w:bookmarkStart w:id="84" w:name="_Toc458000880"/>
      <w:r w:rsidRPr="00BD3A78">
        <w:t>R</w:t>
      </w:r>
      <w:r w:rsidR="007C026D">
        <w:t>eferences</w:t>
      </w:r>
      <w:bookmarkEnd w:id="84"/>
      <w:r w:rsidRPr="00BD3A78">
        <w:t xml:space="preserve"> </w:t>
      </w:r>
    </w:p>
    <w:p w14:paraId="1D8BEDBE" w14:textId="77777777" w:rsidR="00E1574A" w:rsidRPr="00082F6E" w:rsidRDefault="00C37299"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fldChar w:fldCharType="begin"/>
      </w:r>
      <w:r w:rsidRPr="00082F6E">
        <w:rPr>
          <w:rFonts w:ascii="Times New Roman" w:hAnsi="Times New Roman" w:cs="Times New Roman"/>
          <w:sz w:val="24"/>
          <w:szCs w:val="24"/>
        </w:rPr>
        <w:instrText xml:space="preserve"> ADDIN EN.REFLIST </w:instrText>
      </w:r>
      <w:r w:rsidRPr="00082F6E">
        <w:rPr>
          <w:rFonts w:ascii="Times New Roman" w:hAnsi="Times New Roman" w:cs="Times New Roman"/>
          <w:sz w:val="24"/>
          <w:szCs w:val="24"/>
        </w:rPr>
        <w:fldChar w:fldCharType="separate"/>
      </w:r>
      <w:r w:rsidR="00E1574A" w:rsidRPr="00082F6E">
        <w:rPr>
          <w:rFonts w:ascii="Times New Roman" w:hAnsi="Times New Roman" w:cs="Times New Roman"/>
          <w:sz w:val="24"/>
          <w:szCs w:val="24"/>
        </w:rPr>
        <w:t xml:space="preserve">AFDC. (2016). Alternative Fuels Data Center, </w:t>
      </w:r>
      <w:hyperlink r:id="rId59" w:history="1">
        <w:r w:rsidR="00E1574A" w:rsidRPr="00082F6E">
          <w:rPr>
            <w:rStyle w:val="Hyperlink"/>
            <w:rFonts w:ascii="Times New Roman" w:hAnsi="Times New Roman" w:cs="Times New Roman"/>
            <w:sz w:val="24"/>
            <w:szCs w:val="24"/>
          </w:rPr>
          <w:t>http://www.afdc.energy.gov/fuels/biodiesel_blends.html</w:t>
        </w:r>
      </w:hyperlink>
      <w:r w:rsidR="00E1574A" w:rsidRPr="00082F6E">
        <w:rPr>
          <w:rFonts w:ascii="Times New Roman" w:hAnsi="Times New Roman" w:cs="Times New Roman"/>
          <w:sz w:val="24"/>
          <w:szCs w:val="24"/>
        </w:rPr>
        <w:t xml:space="preserve">. </w:t>
      </w:r>
    </w:p>
    <w:p w14:paraId="61A0038A" w14:textId="77777777" w:rsidR="00C2628A" w:rsidRPr="00A82C43" w:rsidRDefault="00C2628A" w:rsidP="00C2628A">
      <w:pPr>
        <w:pStyle w:val="EndNoteBibliography"/>
        <w:spacing w:after="0"/>
        <w:ind w:left="720" w:hanging="720"/>
        <w:jc w:val="left"/>
        <w:rPr>
          <w:rFonts w:ascii="Times New Roman" w:hAnsi="Times New Roman" w:cs="Times New Roman"/>
          <w:sz w:val="24"/>
          <w:szCs w:val="24"/>
        </w:rPr>
      </w:pPr>
    </w:p>
    <w:p w14:paraId="1C2C4846"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lang w:val="es-EC"/>
        </w:rPr>
        <w:t xml:space="preserve">Ahmad, A., Yasin, N. M., Derek, C., &amp; Lim, J. (2011). </w:t>
      </w:r>
      <w:r w:rsidRPr="00082F6E">
        <w:rPr>
          <w:rFonts w:ascii="Times New Roman" w:hAnsi="Times New Roman" w:cs="Times New Roman"/>
          <w:sz w:val="24"/>
          <w:szCs w:val="24"/>
        </w:rPr>
        <w:t xml:space="preserve">Microalgae as a sustainable energy source for biodiesel production: a review. </w:t>
      </w:r>
      <w:r w:rsidRPr="00082F6E">
        <w:rPr>
          <w:rFonts w:ascii="Times New Roman" w:hAnsi="Times New Roman" w:cs="Times New Roman"/>
          <w:i/>
          <w:sz w:val="24"/>
          <w:szCs w:val="24"/>
        </w:rPr>
        <w:t>Renewable and Sustainable Energy Reviews, 15</w:t>
      </w:r>
      <w:r w:rsidRPr="00082F6E">
        <w:rPr>
          <w:rFonts w:ascii="Times New Roman" w:hAnsi="Times New Roman" w:cs="Times New Roman"/>
          <w:sz w:val="24"/>
          <w:szCs w:val="24"/>
        </w:rPr>
        <w:t xml:space="preserve">(1), 584-593. </w:t>
      </w:r>
    </w:p>
    <w:p w14:paraId="52B4BF0A"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9DD6C62"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Aktas, D. F., Lee, J. S., Little, B. J., Ray, R. I., Davidova, I. A., Lyles, C. N., &amp; Suflita, J. M. (2010). Anaerobic metabolism of biodiesel and its impact on metal corrosion. </w:t>
      </w:r>
      <w:r w:rsidRPr="00082F6E">
        <w:rPr>
          <w:rFonts w:ascii="Times New Roman" w:hAnsi="Times New Roman" w:cs="Times New Roman"/>
          <w:i/>
          <w:sz w:val="24"/>
          <w:szCs w:val="24"/>
        </w:rPr>
        <w:t>Energy &amp; Fuels, 24</w:t>
      </w:r>
      <w:r w:rsidRPr="00082F6E">
        <w:rPr>
          <w:rFonts w:ascii="Times New Roman" w:hAnsi="Times New Roman" w:cs="Times New Roman"/>
          <w:sz w:val="24"/>
          <w:szCs w:val="24"/>
        </w:rPr>
        <w:t xml:space="preserve">(5), 2924-2928. </w:t>
      </w:r>
    </w:p>
    <w:p w14:paraId="7B11D0C6"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E93EC53"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Ali, F. A., Ghaloum, N., &amp; Hauser, A. (2006). Structure representation of asphaltene GPC fractions derived from Kuwaiti residual oils. </w:t>
      </w:r>
      <w:r w:rsidRPr="00082F6E">
        <w:rPr>
          <w:rFonts w:ascii="Times New Roman" w:hAnsi="Times New Roman" w:cs="Times New Roman"/>
          <w:i/>
          <w:sz w:val="24"/>
          <w:szCs w:val="24"/>
        </w:rPr>
        <w:t>Energy &amp; Fuels, 20</w:t>
      </w:r>
      <w:r w:rsidRPr="00082F6E">
        <w:rPr>
          <w:rFonts w:ascii="Times New Roman" w:hAnsi="Times New Roman" w:cs="Times New Roman"/>
          <w:sz w:val="24"/>
          <w:szCs w:val="24"/>
        </w:rPr>
        <w:t xml:space="preserve">(1), 231-238. </w:t>
      </w:r>
    </w:p>
    <w:p w14:paraId="75833C94"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3BDE2E9A"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Andrade, O. (Chapter 2). Characterization of fungal contaminants crom B20 storage tanks </w:t>
      </w:r>
    </w:p>
    <w:p w14:paraId="46B7F553"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292CD7EA" w14:textId="4D6FE1B5"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ASTM-D7467-15. (2015). Standard Specification for Diesel Fuel Oil, Biodiesel Blend (B6 to B20)</w:t>
      </w:r>
    </w:p>
    <w:p w14:paraId="1A4B38DD"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3864015A"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ASTM:D6469. (2003). Standard guide for microbial contamination in fuels and fuel systems </w:t>
      </w:r>
      <w:r w:rsidRPr="00082F6E">
        <w:rPr>
          <w:rFonts w:ascii="Times New Roman" w:hAnsi="Times New Roman" w:cs="Times New Roman"/>
          <w:i/>
          <w:sz w:val="24"/>
          <w:szCs w:val="24"/>
        </w:rPr>
        <w:t>Fuel and Fuel System Microbiology: Fundamentals, Diagnosis, and Contamination Control</w:t>
      </w:r>
      <w:r w:rsidRPr="00082F6E">
        <w:rPr>
          <w:rFonts w:ascii="Times New Roman" w:hAnsi="Times New Roman" w:cs="Times New Roman"/>
          <w:sz w:val="24"/>
          <w:szCs w:val="24"/>
        </w:rPr>
        <w:t xml:space="preserve"> (pp. 81-91): ASTM International PA, USA.</w:t>
      </w:r>
    </w:p>
    <w:p w14:paraId="52D1233E"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F94AF43"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ASTM:D7687. (2011). Standard Test Method for Measurement of Cellular Adenosine Triphosphate in Fuel, Fuel/Water Mixtures, and Fuel-Associated Water with Sample Concentration by Filtration. </w:t>
      </w:r>
    </w:p>
    <w:p w14:paraId="3C41DAC3"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361487D0"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Banner, M., Mattick, L., &amp; Splittstoesser, D. (1979). Chemical composition of the ascospores of Byssochlamys fulva. </w:t>
      </w:r>
      <w:r w:rsidRPr="00082F6E">
        <w:rPr>
          <w:rFonts w:ascii="Times New Roman" w:hAnsi="Times New Roman" w:cs="Times New Roman"/>
          <w:i/>
          <w:sz w:val="24"/>
          <w:szCs w:val="24"/>
        </w:rPr>
        <w:t>Journal of Food Science, 44</w:t>
      </w:r>
      <w:r w:rsidRPr="00082F6E">
        <w:rPr>
          <w:rFonts w:ascii="Times New Roman" w:hAnsi="Times New Roman" w:cs="Times New Roman"/>
          <w:sz w:val="24"/>
          <w:szCs w:val="24"/>
        </w:rPr>
        <w:t xml:space="preserve">(2), 545-548. </w:t>
      </w:r>
    </w:p>
    <w:p w14:paraId="4572517E"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4CAB14BF"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Barnett, J. A., &amp; Barnett, L. (2011). </w:t>
      </w:r>
      <w:r w:rsidRPr="00082F6E">
        <w:rPr>
          <w:rFonts w:ascii="Times New Roman" w:hAnsi="Times New Roman" w:cs="Times New Roman"/>
          <w:i/>
          <w:sz w:val="24"/>
          <w:szCs w:val="24"/>
        </w:rPr>
        <w:t>Yeast research: a historical overview</w:t>
      </w:r>
      <w:r w:rsidRPr="00082F6E">
        <w:rPr>
          <w:rFonts w:ascii="Times New Roman" w:hAnsi="Times New Roman" w:cs="Times New Roman"/>
          <w:sz w:val="24"/>
          <w:szCs w:val="24"/>
        </w:rPr>
        <w:t>: American Society for Microbiology Press.</w:t>
      </w:r>
    </w:p>
    <w:p w14:paraId="4DAD22C4"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5A47C996"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Bento, F. M., &amp; Gaylarde, C. C. (2001). Biodeterioration of stored diesel oil: studies in Brazil. </w:t>
      </w:r>
      <w:r w:rsidRPr="00082F6E">
        <w:rPr>
          <w:rFonts w:ascii="Times New Roman" w:hAnsi="Times New Roman" w:cs="Times New Roman"/>
          <w:i/>
          <w:sz w:val="24"/>
          <w:szCs w:val="24"/>
        </w:rPr>
        <w:t>International Biodeterioration &amp; Biodegradation, 47</w:t>
      </w:r>
      <w:r w:rsidRPr="00082F6E">
        <w:rPr>
          <w:rFonts w:ascii="Times New Roman" w:hAnsi="Times New Roman" w:cs="Times New Roman"/>
          <w:sz w:val="24"/>
          <w:szCs w:val="24"/>
        </w:rPr>
        <w:t xml:space="preserve">(2), 107-112. </w:t>
      </w:r>
    </w:p>
    <w:p w14:paraId="061BAACC"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0F0D7668"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Blakeley, K. (2012). DOD Alternative Fuels: Policy, Initiatives and Legislative Activity </w:t>
      </w:r>
    </w:p>
    <w:p w14:paraId="6E7415AB"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12843160"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Brereton, R. (2009). </w:t>
      </w:r>
      <w:r w:rsidRPr="00082F6E">
        <w:rPr>
          <w:rFonts w:ascii="Times New Roman" w:hAnsi="Times New Roman" w:cs="Times New Roman"/>
          <w:i/>
          <w:sz w:val="24"/>
          <w:szCs w:val="24"/>
        </w:rPr>
        <w:t>Chemometrics for pattern recognition</w:t>
      </w:r>
      <w:r w:rsidRPr="00082F6E">
        <w:rPr>
          <w:rFonts w:ascii="Times New Roman" w:hAnsi="Times New Roman" w:cs="Times New Roman"/>
          <w:sz w:val="24"/>
          <w:szCs w:val="24"/>
        </w:rPr>
        <w:t>: John Wiley &amp; Sons.</w:t>
      </w:r>
    </w:p>
    <w:p w14:paraId="76703ED9" w14:textId="77777777" w:rsidR="00C2628A" w:rsidRPr="00A82C43" w:rsidRDefault="00C2628A" w:rsidP="00C2628A">
      <w:pPr>
        <w:pStyle w:val="EndNoteBibliography"/>
        <w:spacing w:after="0"/>
        <w:ind w:left="720" w:hanging="720"/>
        <w:jc w:val="left"/>
        <w:rPr>
          <w:rFonts w:ascii="Times New Roman" w:hAnsi="Times New Roman" w:cs="Times New Roman"/>
          <w:sz w:val="24"/>
          <w:szCs w:val="24"/>
        </w:rPr>
      </w:pPr>
    </w:p>
    <w:p w14:paraId="4B28033E" w14:textId="77777777" w:rsidR="00C2628A" w:rsidRPr="00A82C43" w:rsidRDefault="00C2628A" w:rsidP="00C2628A">
      <w:pPr>
        <w:pStyle w:val="EndNoteBibliography"/>
        <w:spacing w:after="0"/>
        <w:ind w:left="720" w:hanging="720"/>
        <w:jc w:val="left"/>
        <w:rPr>
          <w:rFonts w:ascii="Times New Roman" w:hAnsi="Times New Roman" w:cs="Times New Roman"/>
          <w:sz w:val="24"/>
          <w:szCs w:val="24"/>
        </w:rPr>
      </w:pPr>
    </w:p>
    <w:p w14:paraId="7466EF30"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lang w:val="es-EC"/>
        </w:rPr>
        <w:t xml:space="preserve">Bücker, F., Santestevan, N. A., Roesch, L. F., Jacques, R. J. S., Peralba, M. d. C. R., de Oliveira Camargo, F. A., &amp; Bento, F. M. (2011). </w:t>
      </w:r>
      <w:r w:rsidRPr="00082F6E">
        <w:rPr>
          <w:rFonts w:ascii="Times New Roman" w:hAnsi="Times New Roman" w:cs="Times New Roman"/>
          <w:sz w:val="24"/>
          <w:szCs w:val="24"/>
        </w:rPr>
        <w:t xml:space="preserve">Impact of biodiesel on biodeterioration of stored Brazilian diesel oil. </w:t>
      </w:r>
      <w:r w:rsidRPr="00082F6E">
        <w:rPr>
          <w:rFonts w:ascii="Times New Roman" w:hAnsi="Times New Roman" w:cs="Times New Roman"/>
          <w:i/>
          <w:sz w:val="24"/>
          <w:szCs w:val="24"/>
        </w:rPr>
        <w:t>International Biodeterioration &amp; Biodegradation, 65</w:t>
      </w:r>
      <w:r w:rsidRPr="00082F6E">
        <w:rPr>
          <w:rFonts w:ascii="Times New Roman" w:hAnsi="Times New Roman" w:cs="Times New Roman"/>
          <w:sz w:val="24"/>
          <w:szCs w:val="24"/>
        </w:rPr>
        <w:t xml:space="preserve">(1), 172-178. </w:t>
      </w:r>
    </w:p>
    <w:p w14:paraId="59113777"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2BF2F0EF"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lang w:val="es-EC"/>
        </w:rPr>
      </w:pPr>
      <w:r w:rsidRPr="00082F6E">
        <w:rPr>
          <w:rFonts w:ascii="Times New Roman" w:hAnsi="Times New Roman" w:cs="Times New Roman"/>
          <w:sz w:val="24"/>
          <w:szCs w:val="24"/>
        </w:rPr>
        <w:t xml:space="preserve">Buzzini, P., &amp; Margesin, R. (2014). Cold-adapted yeasts. </w:t>
      </w:r>
      <w:r w:rsidRPr="00082F6E">
        <w:rPr>
          <w:rFonts w:ascii="Times New Roman" w:hAnsi="Times New Roman" w:cs="Times New Roman"/>
          <w:i/>
          <w:sz w:val="24"/>
          <w:szCs w:val="24"/>
        </w:rPr>
        <w:t xml:space="preserve">Miscellaneous Cold-Active Yeast Enzymes of Industrial Importance. </w:t>
      </w:r>
      <w:r w:rsidRPr="00082F6E">
        <w:rPr>
          <w:rFonts w:ascii="Times New Roman" w:hAnsi="Times New Roman" w:cs="Times New Roman"/>
          <w:i/>
          <w:sz w:val="24"/>
          <w:szCs w:val="24"/>
          <w:lang w:val="es-EC"/>
        </w:rPr>
        <w:t>New York: Springer</w:t>
      </w:r>
      <w:r w:rsidRPr="00082F6E">
        <w:rPr>
          <w:rFonts w:ascii="Times New Roman" w:hAnsi="Times New Roman" w:cs="Times New Roman"/>
          <w:sz w:val="24"/>
          <w:szCs w:val="24"/>
          <w:lang w:val="es-EC"/>
        </w:rPr>
        <w:t xml:space="preserve">. </w:t>
      </w:r>
    </w:p>
    <w:p w14:paraId="0489B730" w14:textId="77777777" w:rsidR="00C2628A" w:rsidRDefault="00C2628A" w:rsidP="00C2628A">
      <w:pPr>
        <w:pStyle w:val="EndNoteBibliography"/>
        <w:spacing w:after="0"/>
        <w:ind w:left="720" w:hanging="720"/>
        <w:jc w:val="left"/>
        <w:rPr>
          <w:rFonts w:ascii="Times New Roman" w:hAnsi="Times New Roman" w:cs="Times New Roman"/>
          <w:sz w:val="24"/>
          <w:szCs w:val="24"/>
          <w:lang w:val="es-EC"/>
        </w:rPr>
      </w:pPr>
    </w:p>
    <w:p w14:paraId="2211DB44"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lang w:val="es-EC"/>
        </w:rPr>
      </w:pPr>
      <w:r w:rsidRPr="00082F6E">
        <w:rPr>
          <w:rFonts w:ascii="Times New Roman" w:hAnsi="Times New Roman" w:cs="Times New Roman"/>
          <w:sz w:val="24"/>
          <w:szCs w:val="24"/>
          <w:lang w:val="es-EC"/>
        </w:rPr>
        <w:t xml:space="preserve">Campinha, C., Machado, C., &amp; Araújo, W. (2007). </w:t>
      </w:r>
      <w:r w:rsidRPr="00082F6E">
        <w:rPr>
          <w:rFonts w:ascii="Times New Roman" w:hAnsi="Times New Roman" w:cs="Times New Roman"/>
          <w:i/>
          <w:sz w:val="24"/>
          <w:szCs w:val="24"/>
          <w:lang w:val="es-EC"/>
        </w:rPr>
        <w:t>Causa do aumento da acidez do óleo bruto durante o armazenamento.</w:t>
      </w:r>
      <w:r w:rsidRPr="00082F6E">
        <w:rPr>
          <w:rFonts w:ascii="Times New Roman" w:hAnsi="Times New Roman" w:cs="Times New Roman"/>
          <w:sz w:val="24"/>
          <w:szCs w:val="24"/>
          <w:lang w:val="es-EC"/>
        </w:rPr>
        <w:t xml:space="preserve"> Paper presented at the Anais do I Congresso da Rede Brasileira de Tecnologia do Biodiesel.</w:t>
      </w:r>
    </w:p>
    <w:p w14:paraId="32454F94" w14:textId="77777777" w:rsidR="00C2628A" w:rsidRDefault="00C2628A" w:rsidP="00C2628A">
      <w:pPr>
        <w:pStyle w:val="EndNoteBibliography"/>
        <w:spacing w:after="0"/>
        <w:ind w:left="720" w:hanging="720"/>
        <w:jc w:val="left"/>
        <w:rPr>
          <w:rFonts w:ascii="Times New Roman" w:hAnsi="Times New Roman" w:cs="Times New Roman"/>
          <w:sz w:val="24"/>
          <w:szCs w:val="24"/>
          <w:lang w:val="es-EC"/>
        </w:rPr>
      </w:pPr>
    </w:p>
    <w:p w14:paraId="22157C66"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lang w:val="es-EC"/>
        </w:rPr>
        <w:t xml:space="preserve">Cazarolli, J. C., Guzatto, R., Samios, D., Peralba, M. d. C. R., de Siqueira Cavalcanti, E. H., &amp; Bento, F. M. (2014). </w:t>
      </w:r>
      <w:r w:rsidRPr="00082F6E">
        <w:rPr>
          <w:rFonts w:ascii="Times New Roman" w:hAnsi="Times New Roman" w:cs="Times New Roman"/>
          <w:sz w:val="24"/>
          <w:szCs w:val="24"/>
        </w:rPr>
        <w:t xml:space="preserve">Susceptibility of linseed, soybean, and olive biodiesel to growth of the deteriogenic fungus Pseudallescheria boydii. </w:t>
      </w:r>
      <w:r w:rsidRPr="00082F6E">
        <w:rPr>
          <w:rFonts w:ascii="Times New Roman" w:hAnsi="Times New Roman" w:cs="Times New Roman"/>
          <w:i/>
          <w:sz w:val="24"/>
          <w:szCs w:val="24"/>
        </w:rPr>
        <w:t>International Biodeterioration &amp; Biodegradation, 95</w:t>
      </w:r>
      <w:r w:rsidRPr="00082F6E">
        <w:rPr>
          <w:rFonts w:ascii="Times New Roman" w:hAnsi="Times New Roman" w:cs="Times New Roman"/>
          <w:sz w:val="24"/>
          <w:szCs w:val="24"/>
        </w:rPr>
        <w:t xml:space="preserve">, 364-372. </w:t>
      </w:r>
    </w:p>
    <w:p w14:paraId="280AC1E0"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2D520D7A"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Chao, Y., Liu, N., Zhang, T., &amp; Chen, S. (2010). Isolation and characterization of bacteria from engine sludge generated from biodiesel-diesel blends. </w:t>
      </w:r>
      <w:r w:rsidRPr="00082F6E">
        <w:rPr>
          <w:rFonts w:ascii="Times New Roman" w:hAnsi="Times New Roman" w:cs="Times New Roman"/>
          <w:i/>
          <w:sz w:val="24"/>
          <w:szCs w:val="24"/>
        </w:rPr>
        <w:t>Fuel, 89</w:t>
      </w:r>
      <w:r w:rsidRPr="00082F6E">
        <w:rPr>
          <w:rFonts w:ascii="Times New Roman" w:hAnsi="Times New Roman" w:cs="Times New Roman"/>
          <w:sz w:val="24"/>
          <w:szCs w:val="24"/>
        </w:rPr>
        <w:t xml:space="preserve">(11), 3358-3364. </w:t>
      </w:r>
    </w:p>
    <w:p w14:paraId="3FBC7170"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3FDBD28B"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Chen, W., Ma, L., Zhou, P.-p., Zhu, Y.-m., Wang, X.-p., Luo, X.-a., . . . Yu, L.-j. (2015). A novel feedstock for biodiesel production: The application of palmitic acid from Schizochytrium. </w:t>
      </w:r>
      <w:r w:rsidRPr="00082F6E">
        <w:rPr>
          <w:rFonts w:ascii="Times New Roman" w:hAnsi="Times New Roman" w:cs="Times New Roman"/>
          <w:i/>
          <w:sz w:val="24"/>
          <w:szCs w:val="24"/>
        </w:rPr>
        <w:t>Energy, 86</w:t>
      </w:r>
      <w:r w:rsidRPr="00082F6E">
        <w:rPr>
          <w:rFonts w:ascii="Times New Roman" w:hAnsi="Times New Roman" w:cs="Times New Roman"/>
          <w:sz w:val="24"/>
          <w:szCs w:val="24"/>
        </w:rPr>
        <w:t xml:space="preserve">, 128-138. </w:t>
      </w:r>
    </w:p>
    <w:p w14:paraId="3B589EF8"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F28F470"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Congress, U. (2005). Energy policy act of 2005. </w:t>
      </w:r>
      <w:r w:rsidRPr="00082F6E">
        <w:rPr>
          <w:rFonts w:ascii="Times New Roman" w:hAnsi="Times New Roman" w:cs="Times New Roman"/>
          <w:i/>
          <w:sz w:val="24"/>
          <w:szCs w:val="24"/>
        </w:rPr>
        <w:t>Public Law, 109</w:t>
      </w:r>
      <w:r w:rsidRPr="00082F6E">
        <w:rPr>
          <w:rFonts w:ascii="Times New Roman" w:hAnsi="Times New Roman" w:cs="Times New Roman"/>
          <w:sz w:val="24"/>
          <w:szCs w:val="24"/>
        </w:rPr>
        <w:t xml:space="preserve">(58), 42. </w:t>
      </w:r>
    </w:p>
    <w:p w14:paraId="51D75C4C"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113653A4"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lang w:val="es-EC"/>
        </w:rPr>
      </w:pPr>
      <w:r w:rsidRPr="00A82C43">
        <w:rPr>
          <w:rFonts w:ascii="Times New Roman" w:hAnsi="Times New Roman" w:cs="Times New Roman"/>
          <w:sz w:val="24"/>
          <w:szCs w:val="24"/>
        </w:rPr>
        <w:t xml:space="preserve">Curvelo, F. M., Almeida, D. T. d., Nunes, I. L., &amp; Feitosa, S. (2011). </w:t>
      </w:r>
      <w:r w:rsidRPr="00082F6E">
        <w:rPr>
          <w:rFonts w:ascii="Times New Roman" w:hAnsi="Times New Roman" w:cs="Times New Roman"/>
          <w:sz w:val="24"/>
          <w:szCs w:val="24"/>
          <w:lang w:val="es-EC"/>
        </w:rPr>
        <w:t xml:space="preserve">Qualidade do óleo de palma bruto (Elaeis guineensis): matéria-prima para fritura de acarajés. </w:t>
      </w:r>
      <w:r w:rsidRPr="00082F6E">
        <w:rPr>
          <w:rFonts w:ascii="Times New Roman" w:hAnsi="Times New Roman" w:cs="Times New Roman"/>
          <w:i/>
          <w:sz w:val="24"/>
          <w:szCs w:val="24"/>
          <w:lang w:val="es-EC"/>
        </w:rPr>
        <w:t>Revista do Instituto Adolfo Lutz (Impresso), 70</w:t>
      </w:r>
      <w:r w:rsidRPr="00082F6E">
        <w:rPr>
          <w:rFonts w:ascii="Times New Roman" w:hAnsi="Times New Roman" w:cs="Times New Roman"/>
          <w:sz w:val="24"/>
          <w:szCs w:val="24"/>
          <w:lang w:val="es-EC"/>
        </w:rPr>
        <w:t xml:space="preserve">(4), 641-646. </w:t>
      </w:r>
    </w:p>
    <w:p w14:paraId="4DFC9F08" w14:textId="77777777" w:rsidR="00C2628A" w:rsidRDefault="00C2628A" w:rsidP="00C2628A">
      <w:pPr>
        <w:pStyle w:val="EndNoteBibliography"/>
        <w:spacing w:after="0"/>
        <w:ind w:left="720" w:hanging="720"/>
        <w:jc w:val="left"/>
        <w:rPr>
          <w:rFonts w:ascii="Times New Roman" w:hAnsi="Times New Roman" w:cs="Times New Roman"/>
          <w:sz w:val="24"/>
          <w:szCs w:val="24"/>
          <w:lang w:val="es-EC"/>
        </w:rPr>
      </w:pPr>
    </w:p>
    <w:p w14:paraId="6C33843B" w14:textId="5A6CF4FF"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lang w:val="es-EC"/>
        </w:rPr>
        <w:t xml:space="preserve">Dashko, S., Zhou, N., Compagno, C., &amp; Piškur, J. (2014). </w:t>
      </w:r>
      <w:r w:rsidRPr="00082F6E">
        <w:rPr>
          <w:rFonts w:ascii="Times New Roman" w:hAnsi="Times New Roman" w:cs="Times New Roman"/>
          <w:sz w:val="24"/>
          <w:szCs w:val="24"/>
        </w:rPr>
        <w:t xml:space="preserve">Why, when, and how did yeast evolve alcoholic fermentation? </w:t>
      </w:r>
      <w:r w:rsidRPr="00082F6E">
        <w:rPr>
          <w:rFonts w:ascii="Times New Roman" w:hAnsi="Times New Roman" w:cs="Times New Roman"/>
          <w:i/>
          <w:sz w:val="24"/>
          <w:szCs w:val="24"/>
        </w:rPr>
        <w:t xml:space="preserve">FEMS </w:t>
      </w:r>
      <w:r w:rsidR="000A2295" w:rsidRPr="00082F6E">
        <w:rPr>
          <w:rFonts w:ascii="Times New Roman" w:hAnsi="Times New Roman" w:cs="Times New Roman"/>
          <w:i/>
          <w:sz w:val="24"/>
          <w:szCs w:val="24"/>
        </w:rPr>
        <w:t>Yeast Research</w:t>
      </w:r>
      <w:r w:rsidRPr="00082F6E">
        <w:rPr>
          <w:rFonts w:ascii="Times New Roman" w:hAnsi="Times New Roman" w:cs="Times New Roman"/>
          <w:i/>
          <w:sz w:val="24"/>
          <w:szCs w:val="24"/>
        </w:rPr>
        <w:t>, 14</w:t>
      </w:r>
      <w:r w:rsidRPr="00082F6E">
        <w:rPr>
          <w:rFonts w:ascii="Times New Roman" w:hAnsi="Times New Roman" w:cs="Times New Roman"/>
          <w:sz w:val="24"/>
          <w:szCs w:val="24"/>
        </w:rPr>
        <w:t xml:space="preserve">(6), 826-832. </w:t>
      </w:r>
    </w:p>
    <w:p w14:paraId="6F6DE46C"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0F64BA7B"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DOD. (2007). Department of Defense, Report to Congress on Use of Biofuels and Measures for Increasing Such Use in FY07–12 </w:t>
      </w:r>
    </w:p>
    <w:p w14:paraId="65E1005D"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2652BBA7"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DOD. (2011). Department of Defense, Opportunities for DOD use of alternative and renewable fuels </w:t>
      </w:r>
    </w:p>
    <w:p w14:paraId="03D7D6D1" w14:textId="77777777" w:rsidR="00C2628A" w:rsidRPr="00A82C43" w:rsidRDefault="00C2628A" w:rsidP="00C2628A">
      <w:pPr>
        <w:pStyle w:val="EndNoteBibliography"/>
        <w:spacing w:after="0"/>
        <w:ind w:left="720" w:hanging="720"/>
        <w:jc w:val="left"/>
        <w:rPr>
          <w:rFonts w:ascii="Times New Roman" w:hAnsi="Times New Roman" w:cs="Times New Roman"/>
          <w:sz w:val="24"/>
          <w:szCs w:val="24"/>
        </w:rPr>
      </w:pPr>
    </w:p>
    <w:p w14:paraId="4EF5CDA2"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lang w:val="es-EC"/>
        </w:rPr>
        <w:t xml:space="preserve">Dodos, G., Konstantakos, T., Longinos, S., &amp; Zannikos, F. (2012). </w:t>
      </w:r>
      <w:r w:rsidRPr="00082F6E">
        <w:rPr>
          <w:rFonts w:ascii="Times New Roman" w:hAnsi="Times New Roman" w:cs="Times New Roman"/>
          <w:sz w:val="24"/>
          <w:szCs w:val="24"/>
        </w:rPr>
        <w:t xml:space="preserve">Effects of microbiological contamination in the quality of biodiesel fuels. </w:t>
      </w:r>
      <w:r w:rsidRPr="00082F6E">
        <w:rPr>
          <w:rFonts w:ascii="Times New Roman" w:hAnsi="Times New Roman" w:cs="Times New Roman"/>
          <w:i/>
          <w:sz w:val="24"/>
          <w:szCs w:val="24"/>
        </w:rPr>
        <w:t>Global Nest Journal, 14</w:t>
      </w:r>
      <w:r w:rsidRPr="00082F6E">
        <w:rPr>
          <w:rFonts w:ascii="Times New Roman" w:hAnsi="Times New Roman" w:cs="Times New Roman"/>
          <w:sz w:val="24"/>
          <w:szCs w:val="24"/>
        </w:rPr>
        <w:t xml:space="preserve">(2), 175-182. </w:t>
      </w:r>
    </w:p>
    <w:p w14:paraId="0A58BA0A"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46DEA322"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DOE. (2016). U.S Department of Energy </w:t>
      </w:r>
      <w:hyperlink r:id="rId60" w:history="1">
        <w:r w:rsidRPr="00082F6E">
          <w:rPr>
            <w:rStyle w:val="Hyperlink"/>
            <w:rFonts w:ascii="Times New Roman" w:hAnsi="Times New Roman" w:cs="Times New Roman"/>
            <w:sz w:val="24"/>
            <w:szCs w:val="24"/>
          </w:rPr>
          <w:t>http://energy.gov/</w:t>
        </w:r>
      </w:hyperlink>
      <w:r w:rsidRPr="00082F6E">
        <w:rPr>
          <w:rFonts w:ascii="Times New Roman" w:hAnsi="Times New Roman" w:cs="Times New Roman"/>
          <w:sz w:val="24"/>
          <w:szCs w:val="24"/>
        </w:rPr>
        <w:t xml:space="preserve">.   </w:t>
      </w:r>
    </w:p>
    <w:p w14:paraId="08E5C842"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6251CAD"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EIA. (2016a). U.S  Energy Information Administration </w:t>
      </w:r>
      <w:hyperlink r:id="rId61" w:history="1">
        <w:r w:rsidRPr="00082F6E">
          <w:rPr>
            <w:rStyle w:val="Hyperlink"/>
            <w:rFonts w:ascii="Times New Roman" w:hAnsi="Times New Roman" w:cs="Times New Roman"/>
            <w:sz w:val="24"/>
            <w:szCs w:val="24"/>
          </w:rPr>
          <w:t>http://www.eia.gov</w:t>
        </w:r>
      </w:hyperlink>
      <w:r w:rsidRPr="00082F6E">
        <w:rPr>
          <w:rFonts w:ascii="Times New Roman" w:hAnsi="Times New Roman" w:cs="Times New Roman"/>
          <w:sz w:val="24"/>
          <w:szCs w:val="24"/>
        </w:rPr>
        <w:t xml:space="preserve">  last update: March 2016. </w:t>
      </w:r>
    </w:p>
    <w:p w14:paraId="72404F69"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38CA0412"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EIA. (2016b). U.S Energy Information Administration, Monthly Biodiesel Production Report March 2016. </w:t>
      </w:r>
    </w:p>
    <w:p w14:paraId="28335B45"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390AFD9B"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Engelen, B. (2009). </w:t>
      </w:r>
      <w:r w:rsidRPr="00082F6E">
        <w:rPr>
          <w:rFonts w:ascii="Times New Roman" w:hAnsi="Times New Roman" w:cs="Times New Roman"/>
          <w:i/>
          <w:sz w:val="24"/>
          <w:szCs w:val="24"/>
        </w:rPr>
        <w:t>Guidelines for handling and blending FAME</w:t>
      </w:r>
      <w:r w:rsidRPr="00082F6E">
        <w:rPr>
          <w:rFonts w:ascii="Times New Roman" w:hAnsi="Times New Roman" w:cs="Times New Roman"/>
          <w:sz w:val="24"/>
          <w:szCs w:val="24"/>
        </w:rPr>
        <w:t xml:space="preserve">. Retrieved from </w:t>
      </w:r>
    </w:p>
    <w:p w14:paraId="55411DBD"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75AFFFB1"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Fazaeli, R., &amp; Aliyan, H. (2015). Production of biodiesel through esterification of palmitic acid using 12-tungestoposphoric acid supported on nanocavity of aluminium incorporated mesoporous SBA-15. </w:t>
      </w:r>
      <w:r w:rsidRPr="00082F6E">
        <w:rPr>
          <w:rFonts w:ascii="Times New Roman" w:hAnsi="Times New Roman" w:cs="Times New Roman"/>
          <w:i/>
          <w:sz w:val="24"/>
          <w:szCs w:val="24"/>
        </w:rPr>
        <w:t>Russian Journal of Applied Chemistry, 88</w:t>
      </w:r>
      <w:r w:rsidRPr="00082F6E">
        <w:rPr>
          <w:rFonts w:ascii="Times New Roman" w:hAnsi="Times New Roman" w:cs="Times New Roman"/>
          <w:sz w:val="24"/>
          <w:szCs w:val="24"/>
        </w:rPr>
        <w:t xml:space="preserve">(4), 676-681. </w:t>
      </w:r>
    </w:p>
    <w:p w14:paraId="3E1EB3ED"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7BF12813"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A82C43">
        <w:rPr>
          <w:rFonts w:ascii="Times New Roman" w:hAnsi="Times New Roman" w:cs="Times New Roman"/>
          <w:sz w:val="24"/>
          <w:szCs w:val="24"/>
        </w:rPr>
        <w:t xml:space="preserve">Fernandes, E. G., Valério, H. M., Feltrin, T., &amp; Sand, S. T. V. D. (2012). </w:t>
      </w:r>
      <w:r w:rsidRPr="00082F6E">
        <w:rPr>
          <w:rFonts w:ascii="Times New Roman" w:hAnsi="Times New Roman" w:cs="Times New Roman"/>
          <w:sz w:val="24"/>
          <w:szCs w:val="24"/>
        </w:rPr>
        <w:t xml:space="preserve">Variability in the production of extracellular enzymes by entomopathogenic fungi grown on different substrates. </w:t>
      </w:r>
      <w:r w:rsidRPr="00082F6E">
        <w:rPr>
          <w:rFonts w:ascii="Times New Roman" w:hAnsi="Times New Roman" w:cs="Times New Roman"/>
          <w:i/>
          <w:sz w:val="24"/>
          <w:szCs w:val="24"/>
        </w:rPr>
        <w:t>Brazilian Journal of Microbiology, 43</w:t>
      </w:r>
      <w:r w:rsidRPr="00082F6E">
        <w:rPr>
          <w:rFonts w:ascii="Times New Roman" w:hAnsi="Times New Roman" w:cs="Times New Roman"/>
          <w:sz w:val="24"/>
          <w:szCs w:val="24"/>
        </w:rPr>
        <w:t xml:space="preserve">(2), 827-833. </w:t>
      </w:r>
    </w:p>
    <w:p w14:paraId="3AE963E3"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D9B6DFD"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Flood, M. E., Goding, J. C., O’Connor, J. B., Ragon, D. Y., &amp; Hupp, A. M. (2014). Analysis of biodiesel feedstock using GCMS and unsupervised chemometric methods. </w:t>
      </w:r>
      <w:r w:rsidRPr="00082F6E">
        <w:rPr>
          <w:rFonts w:ascii="Times New Roman" w:hAnsi="Times New Roman" w:cs="Times New Roman"/>
          <w:i/>
          <w:sz w:val="24"/>
          <w:szCs w:val="24"/>
        </w:rPr>
        <w:t>Journal of the American Oil Chemists' Society, 91</w:t>
      </w:r>
      <w:r w:rsidRPr="00082F6E">
        <w:rPr>
          <w:rFonts w:ascii="Times New Roman" w:hAnsi="Times New Roman" w:cs="Times New Roman"/>
          <w:sz w:val="24"/>
          <w:szCs w:val="24"/>
        </w:rPr>
        <w:t xml:space="preserve">(8), 1443-1452. </w:t>
      </w:r>
    </w:p>
    <w:p w14:paraId="26A9DEAC"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7ED7844F" w14:textId="05811299"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Fregolente, P. B. L., Fregolente, L. V., &amp; Wolf Maciel, M. R. (2012). Water content in biodiesel, diesel, and biodiesel–diesel blends. </w:t>
      </w:r>
      <w:r w:rsidRPr="00082F6E">
        <w:rPr>
          <w:rFonts w:ascii="Times New Roman" w:hAnsi="Times New Roman" w:cs="Times New Roman"/>
          <w:i/>
          <w:sz w:val="24"/>
          <w:szCs w:val="24"/>
        </w:rPr>
        <w:t xml:space="preserve">Journal of </w:t>
      </w:r>
      <w:r w:rsidR="000A2295" w:rsidRPr="00082F6E">
        <w:rPr>
          <w:rFonts w:ascii="Times New Roman" w:hAnsi="Times New Roman" w:cs="Times New Roman"/>
          <w:i/>
          <w:sz w:val="24"/>
          <w:szCs w:val="24"/>
        </w:rPr>
        <w:t xml:space="preserve">Chemical </w:t>
      </w:r>
      <w:r w:rsidRPr="00082F6E">
        <w:rPr>
          <w:rFonts w:ascii="Times New Roman" w:hAnsi="Times New Roman" w:cs="Times New Roman"/>
          <w:i/>
          <w:sz w:val="24"/>
          <w:szCs w:val="24"/>
        </w:rPr>
        <w:t xml:space="preserve">&amp; </w:t>
      </w:r>
      <w:r w:rsidR="000A2295" w:rsidRPr="00082F6E">
        <w:rPr>
          <w:rFonts w:ascii="Times New Roman" w:hAnsi="Times New Roman" w:cs="Times New Roman"/>
          <w:i/>
          <w:sz w:val="24"/>
          <w:szCs w:val="24"/>
        </w:rPr>
        <w:t>Engineering Data</w:t>
      </w:r>
      <w:r w:rsidRPr="00082F6E">
        <w:rPr>
          <w:rFonts w:ascii="Times New Roman" w:hAnsi="Times New Roman" w:cs="Times New Roman"/>
          <w:i/>
          <w:sz w:val="24"/>
          <w:szCs w:val="24"/>
        </w:rPr>
        <w:t>, 57</w:t>
      </w:r>
      <w:r w:rsidRPr="00082F6E">
        <w:rPr>
          <w:rFonts w:ascii="Times New Roman" w:hAnsi="Times New Roman" w:cs="Times New Roman"/>
          <w:sz w:val="24"/>
          <w:szCs w:val="24"/>
        </w:rPr>
        <w:t xml:space="preserve">(6), 1817-1821. </w:t>
      </w:r>
    </w:p>
    <w:p w14:paraId="5DD032D7"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2CFBBF37"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Gandhi, J., &amp; Wille, A. (2013). Glycerol Determination in Biodiesel and Biodiesel Blends According to ASTM D 7591. </w:t>
      </w:r>
      <w:r w:rsidRPr="00082F6E">
        <w:rPr>
          <w:rFonts w:ascii="Times New Roman" w:hAnsi="Times New Roman" w:cs="Times New Roman"/>
          <w:i/>
          <w:sz w:val="24"/>
          <w:szCs w:val="24"/>
        </w:rPr>
        <w:t>LC GC EUROPE</w:t>
      </w:r>
      <w:r w:rsidRPr="00082F6E">
        <w:rPr>
          <w:rFonts w:ascii="Times New Roman" w:hAnsi="Times New Roman" w:cs="Times New Roman"/>
          <w:sz w:val="24"/>
          <w:szCs w:val="24"/>
        </w:rPr>
        <w:t xml:space="preserve">, 10-13. </w:t>
      </w:r>
    </w:p>
    <w:p w14:paraId="173B5174"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50E365D7"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GAO. (2015). U.S Government Accountability Office, Observations on DOD's Investments in Alternative Fuels. </w:t>
      </w:r>
    </w:p>
    <w:p w14:paraId="59B07F78"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3EC6C02C"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Gassen, J., Bento, F., Frazzon, A., Ferrão, M., Marroni, I., &amp; Simonetti, A. (2015). Growth of Paecilomyces variotii in B0 (diesel), B100 (biodiesel) and B7 (blend), degradation and molecular detection. </w:t>
      </w:r>
      <w:r w:rsidRPr="00082F6E">
        <w:rPr>
          <w:rFonts w:ascii="Times New Roman" w:hAnsi="Times New Roman" w:cs="Times New Roman"/>
          <w:i/>
          <w:sz w:val="24"/>
          <w:szCs w:val="24"/>
        </w:rPr>
        <w:t>Brazilian Journal of Biology, 75</w:t>
      </w:r>
      <w:r w:rsidRPr="00082F6E">
        <w:rPr>
          <w:rFonts w:ascii="Times New Roman" w:hAnsi="Times New Roman" w:cs="Times New Roman"/>
          <w:sz w:val="24"/>
          <w:szCs w:val="24"/>
        </w:rPr>
        <w:t xml:space="preserve">(3), 541-547. </w:t>
      </w:r>
    </w:p>
    <w:p w14:paraId="6316FE80"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9C7345E"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lang w:val="es-EC"/>
        </w:rPr>
      </w:pPr>
      <w:r w:rsidRPr="00082F6E">
        <w:rPr>
          <w:rFonts w:ascii="Times New Roman" w:hAnsi="Times New Roman" w:cs="Times New Roman"/>
          <w:sz w:val="24"/>
          <w:szCs w:val="24"/>
        </w:rPr>
        <w:t xml:space="preserve">Gaylarde, C. C., Bento, F. M., &amp; Kelley, J. (1999). Microbial contamination of stored hydrocarbon fuels and its control. </w:t>
      </w:r>
      <w:r w:rsidRPr="00082F6E">
        <w:rPr>
          <w:rFonts w:ascii="Times New Roman" w:hAnsi="Times New Roman" w:cs="Times New Roman"/>
          <w:i/>
          <w:sz w:val="24"/>
          <w:szCs w:val="24"/>
          <w:lang w:val="es-EC"/>
        </w:rPr>
        <w:t>Revista de Microbiologia, 30</w:t>
      </w:r>
      <w:r w:rsidRPr="00082F6E">
        <w:rPr>
          <w:rFonts w:ascii="Times New Roman" w:hAnsi="Times New Roman" w:cs="Times New Roman"/>
          <w:sz w:val="24"/>
          <w:szCs w:val="24"/>
          <w:lang w:val="es-EC"/>
        </w:rPr>
        <w:t xml:space="preserve">(1), 01-10. </w:t>
      </w:r>
    </w:p>
    <w:p w14:paraId="042E6186" w14:textId="77777777" w:rsidR="00C2628A" w:rsidRDefault="00C2628A" w:rsidP="00C2628A">
      <w:pPr>
        <w:pStyle w:val="EndNoteBibliography"/>
        <w:spacing w:after="0"/>
        <w:ind w:left="720" w:hanging="720"/>
        <w:jc w:val="left"/>
        <w:rPr>
          <w:rFonts w:ascii="Times New Roman" w:hAnsi="Times New Roman" w:cs="Times New Roman"/>
          <w:sz w:val="24"/>
          <w:szCs w:val="24"/>
          <w:lang w:val="es-EC"/>
        </w:rPr>
      </w:pPr>
    </w:p>
    <w:p w14:paraId="1A30F8EE"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lang w:val="es-EC"/>
        </w:rPr>
        <w:t xml:space="preserve">Ghazali, W. N. M. W., Mamat, R., Masjuki, H., &amp; Najafi, G. (2015). </w:t>
      </w:r>
      <w:r w:rsidRPr="00082F6E">
        <w:rPr>
          <w:rFonts w:ascii="Times New Roman" w:hAnsi="Times New Roman" w:cs="Times New Roman"/>
          <w:sz w:val="24"/>
          <w:szCs w:val="24"/>
        </w:rPr>
        <w:t xml:space="preserve">Effects of biodiesel from different feedstocks on engine performance and emissions: A review. </w:t>
      </w:r>
      <w:r w:rsidRPr="00082F6E">
        <w:rPr>
          <w:rFonts w:ascii="Times New Roman" w:hAnsi="Times New Roman" w:cs="Times New Roman"/>
          <w:i/>
          <w:sz w:val="24"/>
          <w:szCs w:val="24"/>
        </w:rPr>
        <w:t>Renewable and Sustainable Energy Reviews, 51</w:t>
      </w:r>
      <w:r w:rsidRPr="00082F6E">
        <w:rPr>
          <w:rFonts w:ascii="Times New Roman" w:hAnsi="Times New Roman" w:cs="Times New Roman"/>
          <w:sz w:val="24"/>
          <w:szCs w:val="24"/>
        </w:rPr>
        <w:t xml:space="preserve">, 585-602. </w:t>
      </w:r>
    </w:p>
    <w:p w14:paraId="0260102D"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3A592E31"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0A4DEF37"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ADEBA30"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3CA82D3" w14:textId="43B339BE"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Hadziavdic, K., Lekang, K., Lanzen, A., Jonassen, I., Thompson, E. M., &amp; Troedsson, C. (2014). Characterization of the 18S rRNA gene for designing universal eukaryote specific primers. </w:t>
      </w:r>
      <w:r w:rsidRPr="00082F6E">
        <w:rPr>
          <w:rFonts w:ascii="Times New Roman" w:hAnsi="Times New Roman" w:cs="Times New Roman"/>
          <w:i/>
          <w:sz w:val="24"/>
          <w:szCs w:val="24"/>
        </w:rPr>
        <w:t xml:space="preserve">PloS </w:t>
      </w:r>
      <w:r w:rsidR="000A2295" w:rsidRPr="00082F6E">
        <w:rPr>
          <w:rFonts w:ascii="Times New Roman" w:hAnsi="Times New Roman" w:cs="Times New Roman"/>
          <w:i/>
          <w:sz w:val="24"/>
          <w:szCs w:val="24"/>
        </w:rPr>
        <w:t>One</w:t>
      </w:r>
      <w:r w:rsidRPr="00082F6E">
        <w:rPr>
          <w:rFonts w:ascii="Times New Roman" w:hAnsi="Times New Roman" w:cs="Times New Roman"/>
          <w:i/>
          <w:sz w:val="24"/>
          <w:szCs w:val="24"/>
        </w:rPr>
        <w:t>, 9</w:t>
      </w:r>
      <w:r w:rsidRPr="00082F6E">
        <w:rPr>
          <w:rFonts w:ascii="Times New Roman" w:hAnsi="Times New Roman" w:cs="Times New Roman"/>
          <w:sz w:val="24"/>
          <w:szCs w:val="24"/>
        </w:rPr>
        <w:t xml:space="preserve">(2), e87624. </w:t>
      </w:r>
    </w:p>
    <w:p w14:paraId="7D99BFE4"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B09B39D"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Hawker, L. E. (2016). </w:t>
      </w:r>
      <w:r w:rsidRPr="00082F6E">
        <w:rPr>
          <w:rFonts w:ascii="Times New Roman" w:hAnsi="Times New Roman" w:cs="Times New Roman"/>
          <w:i/>
          <w:sz w:val="24"/>
          <w:szCs w:val="24"/>
        </w:rPr>
        <w:t>The physiology of reproduction in fungi</w:t>
      </w:r>
      <w:r w:rsidRPr="00082F6E">
        <w:rPr>
          <w:rFonts w:ascii="Times New Roman" w:hAnsi="Times New Roman" w:cs="Times New Roman"/>
          <w:sz w:val="24"/>
          <w:szCs w:val="24"/>
        </w:rPr>
        <w:t>: Cambridge University Press.</w:t>
      </w:r>
    </w:p>
    <w:p w14:paraId="0E6382CB"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E3C7B81" w14:textId="4DBB16C6"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Hesham, A. E.-L., Wang, Z., Zhang, Y., Zhang, J., Lv, W., &amp; Yang, M. (2006). Isolation and identification of a yeast strain capable of degrading four and five ring aromatic hydrocarbons. </w:t>
      </w:r>
      <w:r w:rsidRPr="00082F6E">
        <w:rPr>
          <w:rFonts w:ascii="Times New Roman" w:hAnsi="Times New Roman" w:cs="Times New Roman"/>
          <w:i/>
          <w:sz w:val="24"/>
          <w:szCs w:val="24"/>
        </w:rPr>
        <w:t xml:space="preserve">Annals of </w:t>
      </w:r>
      <w:r w:rsidR="000A2295" w:rsidRPr="00082F6E">
        <w:rPr>
          <w:rFonts w:ascii="Times New Roman" w:hAnsi="Times New Roman" w:cs="Times New Roman"/>
          <w:i/>
          <w:sz w:val="24"/>
          <w:szCs w:val="24"/>
        </w:rPr>
        <w:t>Microbiology</w:t>
      </w:r>
      <w:r w:rsidRPr="00082F6E">
        <w:rPr>
          <w:rFonts w:ascii="Times New Roman" w:hAnsi="Times New Roman" w:cs="Times New Roman"/>
          <w:i/>
          <w:sz w:val="24"/>
          <w:szCs w:val="24"/>
        </w:rPr>
        <w:t>, 56</w:t>
      </w:r>
      <w:r w:rsidRPr="00082F6E">
        <w:rPr>
          <w:rFonts w:ascii="Times New Roman" w:hAnsi="Times New Roman" w:cs="Times New Roman"/>
          <w:sz w:val="24"/>
          <w:szCs w:val="24"/>
        </w:rPr>
        <w:t xml:space="preserve">(2), 109-112. </w:t>
      </w:r>
    </w:p>
    <w:p w14:paraId="1A9D6E0E"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215AEC3E" w14:textId="225C70E9"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Higgins, D., Thompson, J., &amp; Gibson, T. (1997). The ClustalX windows interface: flexible strategies for multiple sequence alignment aided by quality analysis tools. </w:t>
      </w:r>
      <w:r w:rsidRPr="00082F6E">
        <w:rPr>
          <w:rFonts w:ascii="Times New Roman" w:hAnsi="Times New Roman" w:cs="Times New Roman"/>
          <w:i/>
          <w:sz w:val="24"/>
          <w:szCs w:val="24"/>
        </w:rPr>
        <w:t>Nucleic Acids Res</w:t>
      </w:r>
      <w:r w:rsidR="000A2295" w:rsidRPr="00082F6E">
        <w:rPr>
          <w:rFonts w:ascii="Times New Roman" w:hAnsi="Times New Roman" w:cs="Times New Roman"/>
          <w:i/>
          <w:sz w:val="24"/>
          <w:szCs w:val="24"/>
        </w:rPr>
        <w:t>earch</w:t>
      </w:r>
      <w:r w:rsidRPr="00082F6E">
        <w:rPr>
          <w:rFonts w:ascii="Times New Roman" w:hAnsi="Times New Roman" w:cs="Times New Roman"/>
          <w:i/>
          <w:sz w:val="24"/>
          <w:szCs w:val="24"/>
        </w:rPr>
        <w:t>, 25</w:t>
      </w:r>
      <w:r w:rsidRPr="00082F6E">
        <w:rPr>
          <w:rFonts w:ascii="Times New Roman" w:hAnsi="Times New Roman" w:cs="Times New Roman"/>
          <w:sz w:val="24"/>
          <w:szCs w:val="24"/>
        </w:rPr>
        <w:t xml:space="preserve">(24), 4876-4882. </w:t>
      </w:r>
    </w:p>
    <w:p w14:paraId="2493CD6E"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3825BB0D"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Hill, E. C., &amp; Hill, G. C. (2008). </w:t>
      </w:r>
      <w:r w:rsidRPr="00082F6E">
        <w:rPr>
          <w:rFonts w:ascii="Times New Roman" w:hAnsi="Times New Roman" w:cs="Times New Roman"/>
          <w:i/>
          <w:sz w:val="24"/>
          <w:szCs w:val="24"/>
        </w:rPr>
        <w:t>Microbial contamination and associated corrosion in fuels, during storage, distribution and use.</w:t>
      </w:r>
      <w:r w:rsidRPr="00082F6E">
        <w:rPr>
          <w:rFonts w:ascii="Times New Roman" w:hAnsi="Times New Roman" w:cs="Times New Roman"/>
          <w:sz w:val="24"/>
          <w:szCs w:val="24"/>
        </w:rPr>
        <w:t xml:space="preserve"> Paper presented at the Advanced Materials Research.</w:t>
      </w:r>
    </w:p>
    <w:p w14:paraId="553CAD3B"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1A85A1DD"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Hochkirchen, T. (2010). Modern multivariate statistical techniques: Regression, classification, and manifold learning. </w:t>
      </w:r>
      <w:r w:rsidRPr="00082F6E">
        <w:rPr>
          <w:rFonts w:ascii="Times New Roman" w:hAnsi="Times New Roman" w:cs="Times New Roman"/>
          <w:i/>
          <w:sz w:val="24"/>
          <w:szCs w:val="24"/>
        </w:rPr>
        <w:t>Journal of the Royal Statistical Society: Series A (Statistics in Society), 173</w:t>
      </w:r>
      <w:r w:rsidRPr="00082F6E">
        <w:rPr>
          <w:rFonts w:ascii="Times New Roman" w:hAnsi="Times New Roman" w:cs="Times New Roman"/>
          <w:sz w:val="24"/>
          <w:szCs w:val="24"/>
        </w:rPr>
        <w:t xml:space="preserve">(2), 467-467. </w:t>
      </w:r>
    </w:p>
    <w:p w14:paraId="13CE9A16"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139F6159"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Hoekman, S. K., Broch, A., Robbins, C., Ceniceros, E., &amp; Natarajan, M. (2012). Review of biodiesel composition, properties, and specifications. </w:t>
      </w:r>
      <w:r w:rsidRPr="00082F6E">
        <w:rPr>
          <w:rFonts w:ascii="Times New Roman" w:hAnsi="Times New Roman" w:cs="Times New Roman"/>
          <w:i/>
          <w:sz w:val="24"/>
          <w:szCs w:val="24"/>
        </w:rPr>
        <w:t>Renewable and Sustainable Energy Reviews, 16</w:t>
      </w:r>
      <w:r w:rsidRPr="00082F6E">
        <w:rPr>
          <w:rFonts w:ascii="Times New Roman" w:hAnsi="Times New Roman" w:cs="Times New Roman"/>
          <w:sz w:val="24"/>
          <w:szCs w:val="24"/>
        </w:rPr>
        <w:t xml:space="preserve">(1), 143-169. </w:t>
      </w:r>
    </w:p>
    <w:p w14:paraId="77F9F5D0"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4664070" w14:textId="5A1B32A2"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A82C43">
        <w:rPr>
          <w:rFonts w:ascii="Times New Roman" w:hAnsi="Times New Roman" w:cs="Times New Roman"/>
          <w:sz w:val="24"/>
          <w:szCs w:val="24"/>
        </w:rPr>
        <w:t xml:space="preserve">Houbraken, J., Varga, J., Rico-Munoz, E., Johnson, S., &amp; Samson, R. A. (2008). </w:t>
      </w:r>
      <w:r w:rsidRPr="00082F6E">
        <w:rPr>
          <w:rFonts w:ascii="Times New Roman" w:hAnsi="Times New Roman" w:cs="Times New Roman"/>
          <w:sz w:val="24"/>
          <w:szCs w:val="24"/>
        </w:rPr>
        <w:t xml:space="preserve">Sexual reproduction as the cause of heat resistance in the food spoilage fungus Byssochlamys spectabilis (anamorph Paecilomyces variotii). </w:t>
      </w:r>
      <w:r w:rsidRPr="00082F6E">
        <w:rPr>
          <w:rFonts w:ascii="Times New Roman" w:hAnsi="Times New Roman" w:cs="Times New Roman"/>
          <w:i/>
          <w:sz w:val="24"/>
          <w:szCs w:val="24"/>
        </w:rPr>
        <w:t xml:space="preserve">Applied and </w:t>
      </w:r>
      <w:r w:rsidR="000A2295" w:rsidRPr="00082F6E">
        <w:rPr>
          <w:rFonts w:ascii="Times New Roman" w:hAnsi="Times New Roman" w:cs="Times New Roman"/>
          <w:i/>
          <w:sz w:val="24"/>
          <w:szCs w:val="24"/>
        </w:rPr>
        <w:t>Environmental Microbiology</w:t>
      </w:r>
      <w:r w:rsidRPr="00082F6E">
        <w:rPr>
          <w:rFonts w:ascii="Times New Roman" w:hAnsi="Times New Roman" w:cs="Times New Roman"/>
          <w:i/>
          <w:sz w:val="24"/>
          <w:szCs w:val="24"/>
        </w:rPr>
        <w:t>, 74</w:t>
      </w:r>
      <w:r w:rsidRPr="00082F6E">
        <w:rPr>
          <w:rFonts w:ascii="Times New Roman" w:hAnsi="Times New Roman" w:cs="Times New Roman"/>
          <w:sz w:val="24"/>
          <w:szCs w:val="24"/>
        </w:rPr>
        <w:t xml:space="preserve">(5), 1613-1619. </w:t>
      </w:r>
    </w:p>
    <w:p w14:paraId="4B5812C4"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41C2EFDD"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Jakeria, M., Fazal, M., &amp; Haseeb, A. (2014). Influence of different factors on the stability of biodiesel: A review. </w:t>
      </w:r>
      <w:r w:rsidRPr="00082F6E">
        <w:rPr>
          <w:rFonts w:ascii="Times New Roman" w:hAnsi="Times New Roman" w:cs="Times New Roman"/>
          <w:i/>
          <w:sz w:val="24"/>
          <w:szCs w:val="24"/>
        </w:rPr>
        <w:t>Renewable and Sustainable Energy Reviews, 30</w:t>
      </w:r>
      <w:r w:rsidRPr="00082F6E">
        <w:rPr>
          <w:rFonts w:ascii="Times New Roman" w:hAnsi="Times New Roman" w:cs="Times New Roman"/>
          <w:sz w:val="24"/>
          <w:szCs w:val="24"/>
        </w:rPr>
        <w:t xml:space="preserve">, 154-163. </w:t>
      </w:r>
    </w:p>
    <w:p w14:paraId="0CD4B9C1"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E78CFB1"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Johnson, K. J., Rose-Pehrsson, S. L., &amp; Morris, R. E. (2004). Monitoring diesel fuel degradation by gas chromatography-mass Spectroscopy and chemometric analysis. </w:t>
      </w:r>
      <w:r w:rsidRPr="00082F6E">
        <w:rPr>
          <w:rFonts w:ascii="Times New Roman" w:hAnsi="Times New Roman" w:cs="Times New Roman"/>
          <w:i/>
          <w:sz w:val="24"/>
          <w:szCs w:val="24"/>
        </w:rPr>
        <w:t>Energy &amp; Fuels, 18</w:t>
      </w:r>
      <w:r w:rsidRPr="00082F6E">
        <w:rPr>
          <w:rFonts w:ascii="Times New Roman" w:hAnsi="Times New Roman" w:cs="Times New Roman"/>
          <w:sz w:val="24"/>
          <w:szCs w:val="24"/>
        </w:rPr>
        <w:t xml:space="preserve">(3), 844-850. </w:t>
      </w:r>
    </w:p>
    <w:p w14:paraId="57E6DEB4"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2BC4B469"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Johnson, K. J., &amp; Synovec, R. E. (2002). Pattern recognition of jet fuels: comprehensive GC× GC with ANOVA-based feature selection and principal component analysis. </w:t>
      </w:r>
      <w:r w:rsidRPr="00082F6E">
        <w:rPr>
          <w:rFonts w:ascii="Times New Roman" w:hAnsi="Times New Roman" w:cs="Times New Roman"/>
          <w:i/>
          <w:sz w:val="24"/>
          <w:szCs w:val="24"/>
        </w:rPr>
        <w:t>Chemometrics and Intelligent Laboratory Systems, 60</w:t>
      </w:r>
      <w:r w:rsidRPr="00082F6E">
        <w:rPr>
          <w:rFonts w:ascii="Times New Roman" w:hAnsi="Times New Roman" w:cs="Times New Roman"/>
          <w:sz w:val="24"/>
          <w:szCs w:val="24"/>
        </w:rPr>
        <w:t xml:space="preserve">(1), 225-237. </w:t>
      </w:r>
    </w:p>
    <w:p w14:paraId="4EFA8511"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7BCFC9AB"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D78A5EC"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3449E468"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Kharaka, Y. K., &amp; Dorsey, N. S. (2005). Environmental issues of petroleum exploration and production: Introduction. </w:t>
      </w:r>
      <w:r w:rsidRPr="00082F6E">
        <w:rPr>
          <w:rFonts w:ascii="Times New Roman" w:hAnsi="Times New Roman" w:cs="Times New Roman"/>
          <w:i/>
          <w:sz w:val="24"/>
          <w:szCs w:val="24"/>
        </w:rPr>
        <w:t>Environmental Geosciences, 12</w:t>
      </w:r>
      <w:r w:rsidRPr="00082F6E">
        <w:rPr>
          <w:rFonts w:ascii="Times New Roman" w:hAnsi="Times New Roman" w:cs="Times New Roman"/>
          <w:sz w:val="24"/>
          <w:szCs w:val="24"/>
        </w:rPr>
        <w:t xml:space="preserve">(2), 61-63. </w:t>
      </w:r>
    </w:p>
    <w:p w14:paraId="488231DD"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11CC2F78"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Knothe, G. (2008). “Designer” biodiesel: optimizing fatty ester composition to improve fuel properties†. </w:t>
      </w:r>
      <w:r w:rsidRPr="00082F6E">
        <w:rPr>
          <w:rFonts w:ascii="Times New Roman" w:hAnsi="Times New Roman" w:cs="Times New Roman"/>
          <w:i/>
          <w:sz w:val="24"/>
          <w:szCs w:val="24"/>
        </w:rPr>
        <w:t>Energy &amp; Fuels, 22</w:t>
      </w:r>
      <w:r w:rsidRPr="00082F6E">
        <w:rPr>
          <w:rFonts w:ascii="Times New Roman" w:hAnsi="Times New Roman" w:cs="Times New Roman"/>
          <w:sz w:val="24"/>
          <w:szCs w:val="24"/>
        </w:rPr>
        <w:t xml:space="preserve">(2), 1358-1364. </w:t>
      </w:r>
    </w:p>
    <w:p w14:paraId="45BFD11D"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145BF38"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Knothe, G., Krahl, J., &amp; Van Gerpen, J. (2015). </w:t>
      </w:r>
      <w:r w:rsidRPr="00082F6E">
        <w:rPr>
          <w:rFonts w:ascii="Times New Roman" w:hAnsi="Times New Roman" w:cs="Times New Roman"/>
          <w:i/>
          <w:sz w:val="24"/>
          <w:szCs w:val="24"/>
        </w:rPr>
        <w:t>The biodiesel handbook</w:t>
      </w:r>
      <w:r w:rsidRPr="00082F6E">
        <w:rPr>
          <w:rFonts w:ascii="Times New Roman" w:hAnsi="Times New Roman" w:cs="Times New Roman"/>
          <w:sz w:val="24"/>
          <w:szCs w:val="24"/>
        </w:rPr>
        <w:t>: Elsevier.</w:t>
      </w:r>
    </w:p>
    <w:p w14:paraId="6AC6199A"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4BC5C320" w14:textId="60726344"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Kotzekidou, P. (1999). Byssochlamys </w:t>
      </w:r>
      <w:r w:rsidRPr="00082F6E">
        <w:rPr>
          <w:rFonts w:ascii="Times New Roman" w:hAnsi="Times New Roman" w:cs="Times New Roman"/>
          <w:i/>
          <w:sz w:val="24"/>
          <w:szCs w:val="24"/>
        </w:rPr>
        <w:t>Encyclopedia of Food Microbiology</w:t>
      </w:r>
      <w:r w:rsidRPr="00082F6E">
        <w:rPr>
          <w:rFonts w:ascii="Times New Roman" w:hAnsi="Times New Roman" w:cs="Times New Roman"/>
          <w:sz w:val="24"/>
          <w:szCs w:val="24"/>
        </w:rPr>
        <w:t xml:space="preserve"> (pp. 328-333): Academic Press London, UK.</w:t>
      </w:r>
    </w:p>
    <w:p w14:paraId="4CD12181"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7CDB7F28"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Kuhn, M. (2008). Caret package. </w:t>
      </w:r>
      <w:r w:rsidRPr="00082F6E">
        <w:rPr>
          <w:rFonts w:ascii="Times New Roman" w:hAnsi="Times New Roman" w:cs="Times New Roman"/>
          <w:i/>
          <w:sz w:val="24"/>
          <w:szCs w:val="24"/>
        </w:rPr>
        <w:t>Journal of Statistical Software, 28</w:t>
      </w:r>
      <w:r w:rsidRPr="00082F6E">
        <w:rPr>
          <w:rFonts w:ascii="Times New Roman" w:hAnsi="Times New Roman" w:cs="Times New Roman"/>
          <w:sz w:val="24"/>
          <w:szCs w:val="24"/>
        </w:rPr>
        <w:t xml:space="preserve">(5). </w:t>
      </w:r>
    </w:p>
    <w:p w14:paraId="0DFF35BF" w14:textId="77777777" w:rsidR="00C2628A" w:rsidRPr="00A82C43" w:rsidRDefault="00C2628A" w:rsidP="00C2628A">
      <w:pPr>
        <w:pStyle w:val="EndNoteBibliography"/>
        <w:spacing w:after="0"/>
        <w:ind w:left="720" w:hanging="720"/>
        <w:jc w:val="left"/>
        <w:rPr>
          <w:rFonts w:ascii="Times New Roman" w:hAnsi="Times New Roman" w:cs="Times New Roman"/>
          <w:sz w:val="24"/>
          <w:szCs w:val="24"/>
        </w:rPr>
      </w:pPr>
    </w:p>
    <w:p w14:paraId="0BAA2E40" w14:textId="1F570F8E"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lang w:val="es-EC"/>
        </w:rPr>
        <w:t xml:space="preserve">Kumar, S., Nei, M., Dudley, J., &amp; Tamura, K. (2008). </w:t>
      </w:r>
      <w:r w:rsidRPr="00082F6E">
        <w:rPr>
          <w:rFonts w:ascii="Times New Roman" w:hAnsi="Times New Roman" w:cs="Times New Roman"/>
          <w:sz w:val="24"/>
          <w:szCs w:val="24"/>
        </w:rPr>
        <w:t xml:space="preserve">MEGA: a biologist-centric software for evolutionary analysis of DNA and protein sequences. </w:t>
      </w:r>
      <w:r w:rsidRPr="00082F6E">
        <w:rPr>
          <w:rFonts w:ascii="Times New Roman" w:hAnsi="Times New Roman" w:cs="Times New Roman"/>
          <w:i/>
          <w:sz w:val="24"/>
          <w:szCs w:val="24"/>
        </w:rPr>
        <w:t xml:space="preserve">Briefings in </w:t>
      </w:r>
      <w:r w:rsidR="000A2295" w:rsidRPr="00082F6E">
        <w:rPr>
          <w:rFonts w:ascii="Times New Roman" w:hAnsi="Times New Roman" w:cs="Times New Roman"/>
          <w:i/>
          <w:sz w:val="24"/>
          <w:szCs w:val="24"/>
        </w:rPr>
        <w:t>Bioinformatics</w:t>
      </w:r>
      <w:r w:rsidRPr="00082F6E">
        <w:rPr>
          <w:rFonts w:ascii="Times New Roman" w:hAnsi="Times New Roman" w:cs="Times New Roman"/>
          <w:i/>
          <w:sz w:val="24"/>
          <w:szCs w:val="24"/>
        </w:rPr>
        <w:t>, 9</w:t>
      </w:r>
      <w:r w:rsidRPr="00082F6E">
        <w:rPr>
          <w:rFonts w:ascii="Times New Roman" w:hAnsi="Times New Roman" w:cs="Times New Roman"/>
          <w:sz w:val="24"/>
          <w:szCs w:val="24"/>
        </w:rPr>
        <w:t xml:space="preserve">(4), 299-306. </w:t>
      </w:r>
    </w:p>
    <w:p w14:paraId="12BD98BC"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1ABD0586" w14:textId="69FC8AFB"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Kumari, A., &amp; Gupta, R. (2014). Novel Strategy of Using Methyl Esters as Slow Release Methanol Source during Lipase Expression by mut+ Pichia pastoris X33. </w:t>
      </w:r>
      <w:r w:rsidRPr="00082F6E">
        <w:rPr>
          <w:rFonts w:ascii="Times New Roman" w:hAnsi="Times New Roman" w:cs="Times New Roman"/>
          <w:i/>
          <w:sz w:val="24"/>
          <w:szCs w:val="24"/>
        </w:rPr>
        <w:t xml:space="preserve">PloS </w:t>
      </w:r>
      <w:r w:rsidR="000A2295" w:rsidRPr="00082F6E">
        <w:rPr>
          <w:rFonts w:ascii="Times New Roman" w:hAnsi="Times New Roman" w:cs="Times New Roman"/>
          <w:i/>
          <w:sz w:val="24"/>
          <w:szCs w:val="24"/>
        </w:rPr>
        <w:t>One</w:t>
      </w:r>
      <w:r w:rsidRPr="00082F6E">
        <w:rPr>
          <w:rFonts w:ascii="Times New Roman" w:hAnsi="Times New Roman" w:cs="Times New Roman"/>
          <w:i/>
          <w:sz w:val="24"/>
          <w:szCs w:val="24"/>
        </w:rPr>
        <w:t>, 9</w:t>
      </w:r>
      <w:r w:rsidRPr="00082F6E">
        <w:rPr>
          <w:rFonts w:ascii="Times New Roman" w:hAnsi="Times New Roman" w:cs="Times New Roman"/>
          <w:sz w:val="24"/>
          <w:szCs w:val="24"/>
        </w:rPr>
        <w:t xml:space="preserve">(8), e104272. </w:t>
      </w:r>
    </w:p>
    <w:p w14:paraId="0E992E8E"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089A8F7"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Kurtzman, C., Fell, J. W., &amp; Boekhout, T. (2011). </w:t>
      </w:r>
      <w:r w:rsidRPr="00082F6E">
        <w:rPr>
          <w:rFonts w:ascii="Times New Roman" w:hAnsi="Times New Roman" w:cs="Times New Roman"/>
          <w:i/>
          <w:sz w:val="24"/>
          <w:szCs w:val="24"/>
        </w:rPr>
        <w:t>The yeasts: a taxonomic study</w:t>
      </w:r>
      <w:r w:rsidRPr="00082F6E">
        <w:rPr>
          <w:rFonts w:ascii="Times New Roman" w:hAnsi="Times New Roman" w:cs="Times New Roman"/>
          <w:sz w:val="24"/>
          <w:szCs w:val="24"/>
        </w:rPr>
        <w:t>: Elsevier.</w:t>
      </w:r>
    </w:p>
    <w:p w14:paraId="259BB14A"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1C23E9EB"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Kurtzman, C. P. (2011). Phylogeny of the ascomycetous yeasts and the renaming of Pichia anomala to Wickerhamomyces anomalus. </w:t>
      </w:r>
      <w:r w:rsidRPr="00082F6E">
        <w:rPr>
          <w:rFonts w:ascii="Times New Roman" w:hAnsi="Times New Roman" w:cs="Times New Roman"/>
          <w:i/>
          <w:sz w:val="24"/>
          <w:szCs w:val="24"/>
        </w:rPr>
        <w:t>Antonie Van Leeuwenhoek, 99</w:t>
      </w:r>
      <w:r w:rsidRPr="00082F6E">
        <w:rPr>
          <w:rFonts w:ascii="Times New Roman" w:hAnsi="Times New Roman" w:cs="Times New Roman"/>
          <w:sz w:val="24"/>
          <w:szCs w:val="24"/>
        </w:rPr>
        <w:t xml:space="preserve">(1), 13-23. </w:t>
      </w:r>
    </w:p>
    <w:p w14:paraId="60ED2418"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28D19C36"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Kurtzman, C. P., Fell, J. W., Boekhout, T., &amp; Robert, V. (2011). Methods for isolation, phenotypic characterization and maintenance of yeasts. </w:t>
      </w:r>
      <w:r w:rsidRPr="00082F6E">
        <w:rPr>
          <w:rFonts w:ascii="Times New Roman" w:hAnsi="Times New Roman" w:cs="Times New Roman"/>
          <w:i/>
          <w:sz w:val="24"/>
          <w:szCs w:val="24"/>
        </w:rPr>
        <w:t>The yeasts, a taxonomic study, 5th edn. Elsevier, Amsterdam</w:t>
      </w:r>
      <w:r w:rsidRPr="00082F6E">
        <w:rPr>
          <w:rFonts w:ascii="Times New Roman" w:hAnsi="Times New Roman" w:cs="Times New Roman"/>
          <w:sz w:val="24"/>
          <w:szCs w:val="24"/>
        </w:rPr>
        <w:t xml:space="preserve">, 87-110. </w:t>
      </w:r>
    </w:p>
    <w:p w14:paraId="048EA01D"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0C62942B"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Kurtzman, C. P., &amp; Robnett, C. J. (1998). Identification and phylogeny of ascomycetous yeasts from analysis of nuclear large subunit (26S) ribosomal DNA partial sequences. </w:t>
      </w:r>
      <w:r w:rsidRPr="00082F6E">
        <w:rPr>
          <w:rFonts w:ascii="Times New Roman" w:hAnsi="Times New Roman" w:cs="Times New Roman"/>
          <w:i/>
          <w:sz w:val="24"/>
          <w:szCs w:val="24"/>
        </w:rPr>
        <w:t>Antonie Van Leeuwenhoek, 73</w:t>
      </w:r>
      <w:r w:rsidRPr="00082F6E">
        <w:rPr>
          <w:rFonts w:ascii="Times New Roman" w:hAnsi="Times New Roman" w:cs="Times New Roman"/>
          <w:sz w:val="24"/>
          <w:szCs w:val="24"/>
        </w:rPr>
        <w:t xml:space="preserve">(4), 331-371. </w:t>
      </w:r>
    </w:p>
    <w:p w14:paraId="6EA12185"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3CDAF336"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Lahane, S., &amp; Subramanian, K. (2015). Effect of different percentages of biodiesel–diesel blends on injection, spray, combustion, performance, and emission characteristics of a diesel engine. </w:t>
      </w:r>
      <w:r w:rsidRPr="00082F6E">
        <w:rPr>
          <w:rFonts w:ascii="Times New Roman" w:hAnsi="Times New Roman" w:cs="Times New Roman"/>
          <w:i/>
          <w:sz w:val="24"/>
          <w:szCs w:val="24"/>
        </w:rPr>
        <w:t>Fuel, 139</w:t>
      </w:r>
      <w:r w:rsidRPr="00082F6E">
        <w:rPr>
          <w:rFonts w:ascii="Times New Roman" w:hAnsi="Times New Roman" w:cs="Times New Roman"/>
          <w:sz w:val="24"/>
          <w:szCs w:val="24"/>
        </w:rPr>
        <w:t xml:space="preserve">, 537-545. </w:t>
      </w:r>
    </w:p>
    <w:p w14:paraId="368FD2DE"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36B1444C"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Lapinskienė, A., &amp; Martinkus, P. (2007). Research on Anaerobic Biodegradation of Fats, Biodiesel Fuel and Diesel Fuel in Soil Medium. </w:t>
      </w:r>
      <w:r w:rsidRPr="00082F6E">
        <w:rPr>
          <w:rFonts w:ascii="Times New Roman" w:hAnsi="Times New Roman" w:cs="Times New Roman"/>
          <w:i/>
          <w:sz w:val="24"/>
          <w:szCs w:val="24"/>
        </w:rPr>
        <w:t>Environmental Research, Engineering &amp; Management, 39</w:t>
      </w:r>
      <w:r w:rsidRPr="00082F6E">
        <w:rPr>
          <w:rFonts w:ascii="Times New Roman" w:hAnsi="Times New Roman" w:cs="Times New Roman"/>
          <w:sz w:val="24"/>
          <w:szCs w:val="24"/>
        </w:rPr>
        <w:t xml:space="preserve">(1). </w:t>
      </w:r>
    </w:p>
    <w:p w14:paraId="469969B0"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06785304"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51157E45"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4995DDBE"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Leducq, J.-B. (2014). Ecological genomics of adaptation and speciation in fungi </w:t>
      </w:r>
      <w:r w:rsidRPr="00082F6E">
        <w:rPr>
          <w:rFonts w:ascii="Times New Roman" w:hAnsi="Times New Roman" w:cs="Times New Roman"/>
          <w:i/>
          <w:sz w:val="24"/>
          <w:szCs w:val="24"/>
        </w:rPr>
        <w:t>Ecological Genomics</w:t>
      </w:r>
      <w:r w:rsidRPr="00082F6E">
        <w:rPr>
          <w:rFonts w:ascii="Times New Roman" w:hAnsi="Times New Roman" w:cs="Times New Roman"/>
          <w:sz w:val="24"/>
          <w:szCs w:val="24"/>
        </w:rPr>
        <w:t xml:space="preserve"> (pp. 49-72): Springer.</w:t>
      </w:r>
    </w:p>
    <w:p w14:paraId="4099F149"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15689C77"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Lee, J. S., Ray, R. I., &amp; Little, B. J. (2010). An assessment of alternative diesel fuels: microbiological contamination and corrosion under storage conditions. </w:t>
      </w:r>
      <w:r w:rsidRPr="00082F6E">
        <w:rPr>
          <w:rFonts w:ascii="Times New Roman" w:hAnsi="Times New Roman" w:cs="Times New Roman"/>
          <w:i/>
          <w:sz w:val="24"/>
          <w:szCs w:val="24"/>
        </w:rPr>
        <w:t>Biofouling, 26</w:t>
      </w:r>
      <w:r w:rsidRPr="00082F6E">
        <w:rPr>
          <w:rFonts w:ascii="Times New Roman" w:hAnsi="Times New Roman" w:cs="Times New Roman"/>
          <w:sz w:val="24"/>
          <w:szCs w:val="24"/>
        </w:rPr>
        <w:t xml:space="preserve">(6), 623-635. </w:t>
      </w:r>
    </w:p>
    <w:p w14:paraId="6CCA5DA6"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9473DEC"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Leiby, P. N. (2007). </w:t>
      </w:r>
      <w:r w:rsidRPr="00082F6E">
        <w:rPr>
          <w:rFonts w:ascii="Times New Roman" w:hAnsi="Times New Roman" w:cs="Times New Roman"/>
          <w:i/>
          <w:sz w:val="24"/>
          <w:szCs w:val="24"/>
        </w:rPr>
        <w:t>Estimating the energy security benefits of reduced US oil imports</w:t>
      </w:r>
      <w:r w:rsidRPr="00082F6E">
        <w:rPr>
          <w:rFonts w:ascii="Times New Roman" w:hAnsi="Times New Roman" w:cs="Times New Roman"/>
          <w:sz w:val="24"/>
          <w:szCs w:val="24"/>
        </w:rPr>
        <w:t>: Citeseer.</w:t>
      </w:r>
    </w:p>
    <w:p w14:paraId="2A77AB3B"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D1F6584"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Linder, M. B., Szilvay, G. R., Nakari-Setälä, T., &amp; Penttilä, M. E. (2005). Hydrophobins: the protein-amphiphiles of filamentous fungi. </w:t>
      </w:r>
      <w:r w:rsidRPr="00082F6E">
        <w:rPr>
          <w:rFonts w:ascii="Times New Roman" w:hAnsi="Times New Roman" w:cs="Times New Roman"/>
          <w:i/>
          <w:sz w:val="24"/>
          <w:szCs w:val="24"/>
        </w:rPr>
        <w:t>FEMS Microbiology Reviews, 29</w:t>
      </w:r>
      <w:r w:rsidRPr="00082F6E">
        <w:rPr>
          <w:rFonts w:ascii="Times New Roman" w:hAnsi="Times New Roman" w:cs="Times New Roman"/>
          <w:sz w:val="24"/>
          <w:szCs w:val="24"/>
        </w:rPr>
        <w:t xml:space="preserve">(5), 877-896. </w:t>
      </w:r>
    </w:p>
    <w:p w14:paraId="4BF0CF13"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8867089" w14:textId="1D7F2396"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Linskens, H. F., Jackson, J. F., Bandurski, R. S., Combaut, G., Ehmann, A., Hedden, P., Lynch, D. (1986). </w:t>
      </w:r>
      <w:r w:rsidRPr="00082F6E">
        <w:rPr>
          <w:rFonts w:ascii="Times New Roman" w:hAnsi="Times New Roman" w:cs="Times New Roman"/>
          <w:i/>
          <w:sz w:val="24"/>
          <w:szCs w:val="24"/>
        </w:rPr>
        <w:t>Gas chromatography-mass spectrometry</w:t>
      </w:r>
      <w:r w:rsidRPr="00082F6E">
        <w:rPr>
          <w:rFonts w:ascii="Times New Roman" w:hAnsi="Times New Roman" w:cs="Times New Roman"/>
          <w:sz w:val="24"/>
          <w:szCs w:val="24"/>
        </w:rPr>
        <w:t>: Springer.</w:t>
      </w:r>
    </w:p>
    <w:p w14:paraId="7044E12B"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08983414" w14:textId="3C0AED4A"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Little, B. J., &amp; Ray, R. I. (2002). </w:t>
      </w:r>
      <w:r w:rsidRPr="00082F6E">
        <w:rPr>
          <w:rFonts w:ascii="Times New Roman" w:hAnsi="Times New Roman" w:cs="Times New Roman"/>
          <w:i/>
          <w:sz w:val="24"/>
          <w:szCs w:val="24"/>
        </w:rPr>
        <w:t>The Role of Fungi in Microbiologically Influenced Corrosion</w:t>
      </w:r>
      <w:r w:rsidRPr="00082F6E">
        <w:rPr>
          <w:rFonts w:ascii="Times New Roman" w:hAnsi="Times New Roman" w:cs="Times New Roman"/>
          <w:sz w:val="24"/>
          <w:szCs w:val="24"/>
        </w:rPr>
        <w:t xml:space="preserve">. </w:t>
      </w:r>
    </w:p>
    <w:p w14:paraId="3184F9CD"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5212A3DA" w14:textId="72699DC3"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Lockwood, J. L., &amp; Filonow, A. B. (1981). Responses of fungi to nutrient-limiting conditions and to inhibitory substances in natural habitats </w:t>
      </w:r>
      <w:r w:rsidRPr="00082F6E">
        <w:rPr>
          <w:rFonts w:ascii="Times New Roman" w:hAnsi="Times New Roman" w:cs="Times New Roman"/>
          <w:i/>
          <w:sz w:val="24"/>
          <w:szCs w:val="24"/>
        </w:rPr>
        <w:t xml:space="preserve">Advances in </w:t>
      </w:r>
      <w:r w:rsidR="000A2295" w:rsidRPr="00082F6E">
        <w:rPr>
          <w:rFonts w:ascii="Times New Roman" w:hAnsi="Times New Roman" w:cs="Times New Roman"/>
          <w:i/>
          <w:sz w:val="24"/>
          <w:szCs w:val="24"/>
        </w:rPr>
        <w:t>Microbial Ecology</w:t>
      </w:r>
      <w:r w:rsidR="000A2295" w:rsidRPr="00082F6E">
        <w:rPr>
          <w:rFonts w:ascii="Times New Roman" w:hAnsi="Times New Roman" w:cs="Times New Roman"/>
          <w:sz w:val="24"/>
          <w:szCs w:val="24"/>
        </w:rPr>
        <w:t xml:space="preserve"> </w:t>
      </w:r>
      <w:r w:rsidRPr="00082F6E">
        <w:rPr>
          <w:rFonts w:ascii="Times New Roman" w:hAnsi="Times New Roman" w:cs="Times New Roman"/>
          <w:sz w:val="24"/>
          <w:szCs w:val="24"/>
        </w:rPr>
        <w:t>(pp. 1-61): Springer.</w:t>
      </w:r>
    </w:p>
    <w:p w14:paraId="556FEBD0"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3024D211"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Londry, K. L., &amp; Suflita, J. M. (1998). Toxicity effects of organosulfur compounds on anaerobic microbial metabolism. </w:t>
      </w:r>
      <w:r w:rsidRPr="00082F6E">
        <w:rPr>
          <w:rFonts w:ascii="Times New Roman" w:hAnsi="Times New Roman" w:cs="Times New Roman"/>
          <w:i/>
          <w:sz w:val="24"/>
          <w:szCs w:val="24"/>
        </w:rPr>
        <w:t>Environmental Toxicology and Chemistry, 17</w:t>
      </w:r>
      <w:r w:rsidRPr="00082F6E">
        <w:rPr>
          <w:rFonts w:ascii="Times New Roman" w:hAnsi="Times New Roman" w:cs="Times New Roman"/>
          <w:sz w:val="24"/>
          <w:szCs w:val="24"/>
        </w:rPr>
        <w:t xml:space="preserve">(7), 1199-1206. </w:t>
      </w:r>
    </w:p>
    <w:p w14:paraId="41B66932"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0F9B90EC" w14:textId="58D6273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Madan, M., &amp; Thind, K. (1998). </w:t>
      </w:r>
      <w:r w:rsidRPr="00082F6E">
        <w:rPr>
          <w:rFonts w:ascii="Times New Roman" w:hAnsi="Times New Roman" w:cs="Times New Roman"/>
          <w:i/>
          <w:sz w:val="24"/>
          <w:szCs w:val="24"/>
        </w:rPr>
        <w:t xml:space="preserve">Physiology of </w:t>
      </w:r>
      <w:r w:rsidR="000A2295" w:rsidRPr="00082F6E">
        <w:rPr>
          <w:rFonts w:ascii="Times New Roman" w:hAnsi="Times New Roman" w:cs="Times New Roman"/>
          <w:i/>
          <w:sz w:val="24"/>
          <w:szCs w:val="24"/>
        </w:rPr>
        <w:t>Fungi</w:t>
      </w:r>
      <w:r w:rsidRPr="00082F6E">
        <w:rPr>
          <w:rFonts w:ascii="Times New Roman" w:hAnsi="Times New Roman" w:cs="Times New Roman"/>
          <w:sz w:val="24"/>
          <w:szCs w:val="24"/>
        </w:rPr>
        <w:t>: APH Publishing.</w:t>
      </w:r>
    </w:p>
    <w:p w14:paraId="0DEE8CD1"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5E1370CB"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lang w:val="es-EC"/>
        </w:rPr>
      </w:pPr>
      <w:r w:rsidRPr="00082F6E">
        <w:rPr>
          <w:rFonts w:ascii="Times New Roman" w:hAnsi="Times New Roman" w:cs="Times New Roman"/>
          <w:sz w:val="24"/>
          <w:szCs w:val="24"/>
        </w:rPr>
        <w:t xml:space="preserve">Makareviciene, V., &amp; Janulis, P. (2003). Environmental effect of rapeseed oil ethyl ester. </w:t>
      </w:r>
      <w:r w:rsidRPr="00082F6E">
        <w:rPr>
          <w:rFonts w:ascii="Times New Roman" w:hAnsi="Times New Roman" w:cs="Times New Roman"/>
          <w:i/>
          <w:sz w:val="24"/>
          <w:szCs w:val="24"/>
          <w:lang w:val="es-EC"/>
        </w:rPr>
        <w:t>Renewable energy, 28</w:t>
      </w:r>
      <w:r w:rsidRPr="00082F6E">
        <w:rPr>
          <w:rFonts w:ascii="Times New Roman" w:hAnsi="Times New Roman" w:cs="Times New Roman"/>
          <w:sz w:val="24"/>
          <w:szCs w:val="24"/>
          <w:lang w:val="es-EC"/>
        </w:rPr>
        <w:t xml:space="preserve">(15), 2395-2403. </w:t>
      </w:r>
    </w:p>
    <w:p w14:paraId="139CE5C0" w14:textId="77777777" w:rsidR="00C2628A" w:rsidRDefault="00C2628A" w:rsidP="00C2628A">
      <w:pPr>
        <w:pStyle w:val="EndNoteBibliography"/>
        <w:spacing w:after="0"/>
        <w:ind w:left="720" w:hanging="720"/>
        <w:jc w:val="left"/>
        <w:rPr>
          <w:rFonts w:ascii="Times New Roman" w:hAnsi="Times New Roman" w:cs="Times New Roman"/>
          <w:sz w:val="24"/>
          <w:szCs w:val="24"/>
          <w:lang w:val="es-EC"/>
        </w:rPr>
      </w:pPr>
    </w:p>
    <w:p w14:paraId="2ADB0B64"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lang w:val="es-EC"/>
        </w:rPr>
        <w:t xml:space="preserve">Mariano, A. P., Tomasella, R. C., De Oliveira, L. M., Contiero, J., &amp; De Angelis, D. d. F. (2008). </w:t>
      </w:r>
      <w:r w:rsidRPr="00082F6E">
        <w:rPr>
          <w:rFonts w:ascii="Times New Roman" w:hAnsi="Times New Roman" w:cs="Times New Roman"/>
          <w:sz w:val="24"/>
          <w:szCs w:val="24"/>
        </w:rPr>
        <w:t xml:space="preserve">Biodegradability of diesel and biodiesel blends. </w:t>
      </w:r>
      <w:r w:rsidRPr="00082F6E">
        <w:rPr>
          <w:rFonts w:ascii="Times New Roman" w:hAnsi="Times New Roman" w:cs="Times New Roman"/>
          <w:i/>
          <w:sz w:val="24"/>
          <w:szCs w:val="24"/>
        </w:rPr>
        <w:t>African Journal of Biotechnology, 7</w:t>
      </w:r>
      <w:r w:rsidRPr="00082F6E">
        <w:rPr>
          <w:rFonts w:ascii="Times New Roman" w:hAnsi="Times New Roman" w:cs="Times New Roman"/>
          <w:sz w:val="24"/>
          <w:szCs w:val="24"/>
        </w:rPr>
        <w:t xml:space="preserve">(9). </w:t>
      </w:r>
    </w:p>
    <w:p w14:paraId="0526B698"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3050C788"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lang w:val="es-EC"/>
        </w:rPr>
      </w:pPr>
      <w:r w:rsidRPr="00082F6E">
        <w:rPr>
          <w:rFonts w:ascii="Times New Roman" w:hAnsi="Times New Roman" w:cs="Times New Roman"/>
          <w:sz w:val="24"/>
          <w:szCs w:val="24"/>
        </w:rPr>
        <w:t xml:space="preserve">McNamara, C. J., Perry IV, T. D., Leard, R., Bearce, K., Dante, J., &amp; Mitchell, R. (2005). Corrosion of aluminum alloy 2024 by microorganisms isolated from aircraft fuel tanks. </w:t>
      </w:r>
      <w:r w:rsidRPr="00082F6E">
        <w:rPr>
          <w:rFonts w:ascii="Times New Roman" w:hAnsi="Times New Roman" w:cs="Times New Roman"/>
          <w:i/>
          <w:sz w:val="24"/>
          <w:szCs w:val="24"/>
          <w:lang w:val="es-EC"/>
        </w:rPr>
        <w:t>Biofouling, 21</w:t>
      </w:r>
      <w:r w:rsidRPr="00082F6E">
        <w:rPr>
          <w:rFonts w:ascii="Times New Roman" w:hAnsi="Times New Roman" w:cs="Times New Roman"/>
          <w:sz w:val="24"/>
          <w:szCs w:val="24"/>
          <w:lang w:val="es-EC"/>
        </w:rPr>
        <w:t xml:space="preserve">(5-6), 257-265. </w:t>
      </w:r>
    </w:p>
    <w:p w14:paraId="39378F67" w14:textId="77777777" w:rsidR="00C2628A" w:rsidRDefault="00C2628A" w:rsidP="00C2628A">
      <w:pPr>
        <w:pStyle w:val="EndNoteBibliography"/>
        <w:spacing w:after="0"/>
        <w:ind w:left="720" w:hanging="720"/>
        <w:jc w:val="left"/>
        <w:rPr>
          <w:rFonts w:ascii="Times New Roman" w:hAnsi="Times New Roman" w:cs="Times New Roman"/>
          <w:sz w:val="24"/>
          <w:szCs w:val="24"/>
          <w:lang w:val="es-EC"/>
        </w:rPr>
      </w:pPr>
    </w:p>
    <w:p w14:paraId="26037BD5"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lang w:val="es-EC"/>
        </w:rPr>
        <w:t xml:space="preserve">Morcillo, M., Fuente, D. d. l., Díaz Ocaña, I., &amp; Cano, H. (2011). </w:t>
      </w:r>
      <w:r w:rsidRPr="00082F6E">
        <w:rPr>
          <w:rFonts w:ascii="Times New Roman" w:hAnsi="Times New Roman" w:cs="Times New Roman"/>
          <w:sz w:val="24"/>
          <w:szCs w:val="24"/>
        </w:rPr>
        <w:t xml:space="preserve">Atmospheric corrosion of mild steel. </w:t>
      </w:r>
    </w:p>
    <w:p w14:paraId="23854660"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4AE99030"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7D4D6DEE"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EB26288"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Murphy, N., Damjanovic, V., Hart, C., Buchanan, C., Whitaker, R., &amp; Cooke, R. (1986). Infection and colonisation of neonates by Hansenula anomala. </w:t>
      </w:r>
      <w:r w:rsidRPr="00082F6E">
        <w:rPr>
          <w:rFonts w:ascii="Times New Roman" w:hAnsi="Times New Roman" w:cs="Times New Roman"/>
          <w:i/>
          <w:sz w:val="24"/>
          <w:szCs w:val="24"/>
        </w:rPr>
        <w:t>The Lancet, 327</w:t>
      </w:r>
      <w:r w:rsidRPr="00082F6E">
        <w:rPr>
          <w:rFonts w:ascii="Times New Roman" w:hAnsi="Times New Roman" w:cs="Times New Roman"/>
          <w:sz w:val="24"/>
          <w:szCs w:val="24"/>
        </w:rPr>
        <w:t xml:space="preserve">(8476), 291-293. </w:t>
      </w:r>
    </w:p>
    <w:p w14:paraId="1E7F4444"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4C7AF889" w14:textId="0620A819"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Nemergut, D. R., Schmidt, S. K., Fukami, T., O'Neill, S. P., Bilinski, T. M., Stanish, L. F.,Wickey, P. (2013). Patterns and processes of microbial community assembly. </w:t>
      </w:r>
      <w:r w:rsidRPr="00082F6E">
        <w:rPr>
          <w:rFonts w:ascii="Times New Roman" w:hAnsi="Times New Roman" w:cs="Times New Roman"/>
          <w:i/>
          <w:sz w:val="24"/>
          <w:szCs w:val="24"/>
        </w:rPr>
        <w:t>Microbiology and Molecular Biology Reviews, 77</w:t>
      </w:r>
      <w:r w:rsidRPr="00082F6E">
        <w:rPr>
          <w:rFonts w:ascii="Times New Roman" w:hAnsi="Times New Roman" w:cs="Times New Roman"/>
          <w:sz w:val="24"/>
          <w:szCs w:val="24"/>
        </w:rPr>
        <w:t xml:space="preserve">(3), 342-356. </w:t>
      </w:r>
    </w:p>
    <w:p w14:paraId="2DDD8367"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249D86CC"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NREL. (2009). </w:t>
      </w:r>
      <w:r w:rsidRPr="00082F6E">
        <w:rPr>
          <w:rFonts w:ascii="Times New Roman" w:hAnsi="Times New Roman" w:cs="Times New Roman"/>
          <w:i/>
          <w:sz w:val="24"/>
          <w:szCs w:val="24"/>
        </w:rPr>
        <w:t>Handling Biodiesel, Use Guide, 4th Edn., NREL Report</w:t>
      </w:r>
      <w:r w:rsidRPr="00082F6E">
        <w:rPr>
          <w:rFonts w:ascii="Times New Roman" w:hAnsi="Times New Roman" w:cs="Times New Roman"/>
          <w:sz w:val="24"/>
          <w:szCs w:val="24"/>
        </w:rPr>
        <w:t xml:space="preserve">. Retrieved from </w:t>
      </w:r>
    </w:p>
    <w:p w14:paraId="4A491095"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Oksanen, J., Blanchet, F. G., Kindt, R., Legendre, P., Minchin, P. R., O’Hara, R., . . . Wagner, H. (2015). vegan: Community Ecology Package. R package version 2.0-10. 2013. </w:t>
      </w:r>
      <w:r w:rsidRPr="00082F6E">
        <w:rPr>
          <w:rFonts w:ascii="Times New Roman" w:hAnsi="Times New Roman" w:cs="Times New Roman"/>
          <w:i/>
          <w:sz w:val="24"/>
          <w:szCs w:val="24"/>
        </w:rPr>
        <w:t>There is no corresponding record for this reference</w:t>
      </w:r>
      <w:r w:rsidRPr="00082F6E">
        <w:rPr>
          <w:rFonts w:ascii="Times New Roman" w:hAnsi="Times New Roman" w:cs="Times New Roman"/>
          <w:sz w:val="24"/>
          <w:szCs w:val="24"/>
        </w:rPr>
        <w:t xml:space="preserve">. </w:t>
      </w:r>
    </w:p>
    <w:p w14:paraId="6C5B293F"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700E011D"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Pan, F., Yang, Q., Zhang, Y., Zhang, S., &amp; Yang, M. (2004). Biodegradation of polycyclic aromatic hydrocarbons by Pichia anomala. </w:t>
      </w:r>
      <w:r w:rsidRPr="00082F6E">
        <w:rPr>
          <w:rFonts w:ascii="Times New Roman" w:hAnsi="Times New Roman" w:cs="Times New Roman"/>
          <w:i/>
          <w:sz w:val="24"/>
          <w:szCs w:val="24"/>
        </w:rPr>
        <w:t>Biotechnology letters, 26</w:t>
      </w:r>
      <w:r w:rsidRPr="00082F6E">
        <w:rPr>
          <w:rFonts w:ascii="Times New Roman" w:hAnsi="Times New Roman" w:cs="Times New Roman"/>
          <w:sz w:val="24"/>
          <w:szCs w:val="24"/>
        </w:rPr>
        <w:t xml:space="preserve">(10), 803-806. </w:t>
      </w:r>
    </w:p>
    <w:p w14:paraId="004A5053"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44D9F55" w14:textId="635939C4"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Parisi, V. A., Brubaker, G. R., Zenker, M. J., Prince, R. C., Gieg, L. M., Da Silva, M. L., Suflita, J. M. (2009). Field metabolomics and laboratory assessments of anaerobic intrinsic bioremediation of hydrocarbons at a petroleum</w:t>
      </w:r>
      <w:r w:rsidRPr="00082F6E">
        <w:rPr>
          <w:rFonts w:ascii="Cambria Math" w:hAnsi="Cambria Math" w:cs="Cambria Math"/>
          <w:sz w:val="24"/>
          <w:szCs w:val="24"/>
        </w:rPr>
        <w:t>‐</w:t>
      </w:r>
      <w:r w:rsidRPr="00082F6E">
        <w:rPr>
          <w:rFonts w:ascii="Times New Roman" w:hAnsi="Times New Roman" w:cs="Times New Roman"/>
          <w:sz w:val="24"/>
          <w:szCs w:val="24"/>
        </w:rPr>
        <w:t xml:space="preserve">contaminated site. </w:t>
      </w:r>
      <w:r w:rsidRPr="00082F6E">
        <w:rPr>
          <w:rFonts w:ascii="Times New Roman" w:hAnsi="Times New Roman" w:cs="Times New Roman"/>
          <w:i/>
          <w:sz w:val="24"/>
          <w:szCs w:val="24"/>
        </w:rPr>
        <w:t>Microbial biotechnology, 2</w:t>
      </w:r>
      <w:r w:rsidRPr="00082F6E">
        <w:rPr>
          <w:rFonts w:ascii="Times New Roman" w:hAnsi="Times New Roman" w:cs="Times New Roman"/>
          <w:sz w:val="24"/>
          <w:szCs w:val="24"/>
        </w:rPr>
        <w:t xml:space="preserve">(2), 202-212. </w:t>
      </w:r>
    </w:p>
    <w:p w14:paraId="3DF82C23"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10E66C01"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A82C43">
        <w:rPr>
          <w:rFonts w:ascii="Times New Roman" w:hAnsi="Times New Roman" w:cs="Times New Roman"/>
          <w:sz w:val="24"/>
          <w:szCs w:val="24"/>
        </w:rPr>
        <w:t xml:space="preserve">Pasqualino, J. C., Montane, D., &amp; Salvado, J. (2006). </w:t>
      </w:r>
      <w:r w:rsidRPr="00082F6E">
        <w:rPr>
          <w:rFonts w:ascii="Times New Roman" w:hAnsi="Times New Roman" w:cs="Times New Roman"/>
          <w:sz w:val="24"/>
          <w:szCs w:val="24"/>
        </w:rPr>
        <w:t xml:space="preserve">Synergic effects of biodiesel in the biodegradability of fossil-derived fuels. </w:t>
      </w:r>
      <w:r w:rsidRPr="00082F6E">
        <w:rPr>
          <w:rFonts w:ascii="Times New Roman" w:hAnsi="Times New Roman" w:cs="Times New Roman"/>
          <w:i/>
          <w:sz w:val="24"/>
          <w:szCs w:val="24"/>
        </w:rPr>
        <w:t>Biomass and bioenergy, 30</w:t>
      </w:r>
      <w:r w:rsidRPr="00082F6E">
        <w:rPr>
          <w:rFonts w:ascii="Times New Roman" w:hAnsi="Times New Roman" w:cs="Times New Roman"/>
          <w:sz w:val="24"/>
          <w:szCs w:val="24"/>
        </w:rPr>
        <w:t xml:space="preserve">(10), 874-879. </w:t>
      </w:r>
    </w:p>
    <w:p w14:paraId="74C20617"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72CA19F5"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Passman, F. J. (2003). Introduction to fuel microbiology. </w:t>
      </w:r>
      <w:r w:rsidRPr="00082F6E">
        <w:rPr>
          <w:rFonts w:ascii="Times New Roman" w:hAnsi="Times New Roman" w:cs="Times New Roman"/>
          <w:i/>
          <w:sz w:val="24"/>
          <w:szCs w:val="24"/>
        </w:rPr>
        <w:t>ASTM Manual, 47</w:t>
      </w:r>
      <w:r w:rsidRPr="00082F6E">
        <w:rPr>
          <w:rFonts w:ascii="Times New Roman" w:hAnsi="Times New Roman" w:cs="Times New Roman"/>
          <w:sz w:val="24"/>
          <w:szCs w:val="24"/>
        </w:rPr>
        <w:t xml:space="preserve">, 1-13. </w:t>
      </w:r>
    </w:p>
    <w:p w14:paraId="5270A49A"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4E52C3AA"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Passman, F. J. (2013). Microbial contamination and its control in fuels and fuel systems since 1980–a review. </w:t>
      </w:r>
      <w:r w:rsidRPr="00082F6E">
        <w:rPr>
          <w:rFonts w:ascii="Times New Roman" w:hAnsi="Times New Roman" w:cs="Times New Roman"/>
          <w:i/>
          <w:sz w:val="24"/>
          <w:szCs w:val="24"/>
        </w:rPr>
        <w:t>International Biodeterioration &amp; Biodegradation, 81</w:t>
      </w:r>
      <w:r w:rsidRPr="00082F6E">
        <w:rPr>
          <w:rFonts w:ascii="Times New Roman" w:hAnsi="Times New Roman" w:cs="Times New Roman"/>
          <w:sz w:val="24"/>
          <w:szCs w:val="24"/>
        </w:rPr>
        <w:t xml:space="preserve">, 88-104. </w:t>
      </w:r>
    </w:p>
    <w:p w14:paraId="466798B6"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58292DBE"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Passoth, V., Fredlund, E., Druvefors, U. Ä., &amp; Schnürer, J. (2006). Biotechnology, physiology and genetics of the yeast Pichia anomala. </w:t>
      </w:r>
      <w:r w:rsidRPr="00082F6E">
        <w:rPr>
          <w:rFonts w:ascii="Times New Roman" w:hAnsi="Times New Roman" w:cs="Times New Roman"/>
          <w:i/>
          <w:sz w:val="24"/>
          <w:szCs w:val="24"/>
        </w:rPr>
        <w:t>FEMS yeast research, 6</w:t>
      </w:r>
      <w:r w:rsidRPr="00082F6E">
        <w:rPr>
          <w:rFonts w:ascii="Times New Roman" w:hAnsi="Times New Roman" w:cs="Times New Roman"/>
          <w:sz w:val="24"/>
          <w:szCs w:val="24"/>
        </w:rPr>
        <w:t xml:space="preserve">(1), 3-13. </w:t>
      </w:r>
    </w:p>
    <w:p w14:paraId="0F5A661F" w14:textId="77777777" w:rsidR="00C2628A" w:rsidRPr="00A82C43" w:rsidRDefault="00C2628A" w:rsidP="00C2628A">
      <w:pPr>
        <w:pStyle w:val="EndNoteBibliography"/>
        <w:spacing w:after="0"/>
        <w:ind w:left="720" w:hanging="720"/>
        <w:jc w:val="left"/>
        <w:rPr>
          <w:rFonts w:ascii="Times New Roman" w:hAnsi="Times New Roman" w:cs="Times New Roman"/>
          <w:sz w:val="24"/>
          <w:szCs w:val="24"/>
        </w:rPr>
      </w:pPr>
    </w:p>
    <w:p w14:paraId="3ECCBBD3" w14:textId="44140AC6"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lang w:val="es-EC"/>
        </w:rPr>
        <w:t xml:space="preserve">Patel, N. B., Tito, R. Y., Obregón-Tito, A. J., O'Neal, L., Trujillo-Villaroel, O., Marin-Reyes, L., Uchino, Y. (2015). </w:t>
      </w:r>
      <w:r w:rsidRPr="00082F6E">
        <w:rPr>
          <w:rFonts w:ascii="Times New Roman" w:hAnsi="Times New Roman" w:cs="Times New Roman"/>
          <w:sz w:val="24"/>
          <w:szCs w:val="24"/>
        </w:rPr>
        <w:t xml:space="preserve">Ezakiella peruensis gen. nov., sp. nov. isolated from human fecal sample from a coastal traditional community in Peru. </w:t>
      </w:r>
      <w:r w:rsidRPr="00082F6E">
        <w:rPr>
          <w:rFonts w:ascii="Times New Roman" w:hAnsi="Times New Roman" w:cs="Times New Roman"/>
          <w:i/>
          <w:sz w:val="24"/>
          <w:szCs w:val="24"/>
        </w:rPr>
        <w:t>Anaerobe, 32</w:t>
      </w:r>
      <w:r w:rsidRPr="00082F6E">
        <w:rPr>
          <w:rFonts w:ascii="Times New Roman" w:hAnsi="Times New Roman" w:cs="Times New Roman"/>
          <w:sz w:val="24"/>
          <w:szCs w:val="24"/>
        </w:rPr>
        <w:t xml:space="preserve">, 43-48. </w:t>
      </w:r>
    </w:p>
    <w:p w14:paraId="1A0C6B3C"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4F4E5369"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Pauls, R. (2011). A review of chromatographic characterization techniques for biodiesel and biodiesel blends. </w:t>
      </w:r>
      <w:r w:rsidRPr="00082F6E">
        <w:rPr>
          <w:rFonts w:ascii="Times New Roman" w:hAnsi="Times New Roman" w:cs="Times New Roman"/>
          <w:i/>
          <w:sz w:val="24"/>
          <w:szCs w:val="24"/>
        </w:rPr>
        <w:t>Journal of chromatographic science, 49</w:t>
      </w:r>
      <w:r w:rsidRPr="00082F6E">
        <w:rPr>
          <w:rFonts w:ascii="Times New Roman" w:hAnsi="Times New Roman" w:cs="Times New Roman"/>
          <w:sz w:val="24"/>
          <w:szCs w:val="24"/>
        </w:rPr>
        <w:t xml:space="preserve">(5), 384-396. </w:t>
      </w:r>
    </w:p>
    <w:p w14:paraId="697AAA92"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21EE91B6"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5858B175"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0AE2C11C"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Prince, R. C., Haitmanek, C., &amp; Lee, C. C. (2008). The primary aerobic biodegradation of biodiesel B20. </w:t>
      </w:r>
      <w:r w:rsidRPr="00082F6E">
        <w:rPr>
          <w:rFonts w:ascii="Times New Roman" w:hAnsi="Times New Roman" w:cs="Times New Roman"/>
          <w:i/>
          <w:sz w:val="24"/>
          <w:szCs w:val="24"/>
        </w:rPr>
        <w:t>Chemosphere, 71</w:t>
      </w:r>
      <w:r w:rsidRPr="00082F6E">
        <w:rPr>
          <w:rFonts w:ascii="Times New Roman" w:hAnsi="Times New Roman" w:cs="Times New Roman"/>
          <w:sz w:val="24"/>
          <w:szCs w:val="24"/>
        </w:rPr>
        <w:t xml:space="preserve">(8), 1446-1451. </w:t>
      </w:r>
    </w:p>
    <w:p w14:paraId="5D9CB423"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3816FA1B"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Pullen, J., &amp; Saeed, K. (2012). An overview of biodiesel oxidation stability. </w:t>
      </w:r>
      <w:r w:rsidRPr="00082F6E">
        <w:rPr>
          <w:rFonts w:ascii="Times New Roman" w:hAnsi="Times New Roman" w:cs="Times New Roman"/>
          <w:i/>
          <w:sz w:val="24"/>
          <w:szCs w:val="24"/>
        </w:rPr>
        <w:t>Renewable and Sustainable Energy Reviews, 16</w:t>
      </w:r>
      <w:r w:rsidRPr="00082F6E">
        <w:rPr>
          <w:rFonts w:ascii="Times New Roman" w:hAnsi="Times New Roman" w:cs="Times New Roman"/>
          <w:sz w:val="24"/>
          <w:szCs w:val="24"/>
        </w:rPr>
        <w:t xml:space="preserve">(8), 5924-5950. </w:t>
      </w:r>
    </w:p>
    <w:p w14:paraId="5FB78C5D"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485BAB8"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A82C43">
        <w:rPr>
          <w:rFonts w:ascii="Times New Roman" w:hAnsi="Times New Roman" w:cs="Times New Roman"/>
          <w:sz w:val="24"/>
          <w:szCs w:val="24"/>
        </w:rPr>
        <w:t xml:space="preserve">Qi, F., De-Kai, Y., Dao-Quan, W., Xiao-Mei, L., Jian-Jun, Z., Jin-Ping, W., &amp; Fu-Heng, C. (2011). </w:t>
      </w:r>
      <w:r w:rsidRPr="00082F6E">
        <w:rPr>
          <w:rFonts w:ascii="Times New Roman" w:hAnsi="Times New Roman" w:cs="Times New Roman"/>
          <w:sz w:val="24"/>
          <w:szCs w:val="24"/>
        </w:rPr>
        <w:t xml:space="preserve">Eco-friendly Synthesis of Cyclododecanone from Cyclododecatriene. </w:t>
      </w:r>
      <w:r w:rsidRPr="00082F6E">
        <w:rPr>
          <w:rFonts w:ascii="Times New Roman" w:hAnsi="Times New Roman" w:cs="Times New Roman"/>
          <w:i/>
          <w:sz w:val="24"/>
          <w:szCs w:val="24"/>
        </w:rPr>
        <w:t>Green and Sustainable Chemistry, 2011</w:t>
      </w:r>
      <w:r w:rsidRPr="00082F6E">
        <w:rPr>
          <w:rFonts w:ascii="Times New Roman" w:hAnsi="Times New Roman" w:cs="Times New Roman"/>
          <w:sz w:val="24"/>
          <w:szCs w:val="24"/>
        </w:rPr>
        <w:t xml:space="preserve">. </w:t>
      </w:r>
    </w:p>
    <w:p w14:paraId="1F90A9F9"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795907AC"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Rakotonirainy, M. S., Heraud, C., &amp; Lavédrine, B. (2003). Detection of viable fungal spores contaminant on documents and rapid control of the effectiveness of an ethylene oxide disinfection using ATP assay. </w:t>
      </w:r>
      <w:r w:rsidRPr="00082F6E">
        <w:rPr>
          <w:rFonts w:ascii="Times New Roman" w:hAnsi="Times New Roman" w:cs="Times New Roman"/>
          <w:i/>
          <w:sz w:val="24"/>
          <w:szCs w:val="24"/>
        </w:rPr>
        <w:t>Luminescence, 18</w:t>
      </w:r>
      <w:r w:rsidRPr="00082F6E">
        <w:rPr>
          <w:rFonts w:ascii="Times New Roman" w:hAnsi="Times New Roman" w:cs="Times New Roman"/>
          <w:sz w:val="24"/>
          <w:szCs w:val="24"/>
        </w:rPr>
        <w:t xml:space="preserve">(2), 113-121. </w:t>
      </w:r>
    </w:p>
    <w:p w14:paraId="0BD5754D"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78841BA" w14:textId="49F63963"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Rauch, M. E., Graef, H. W., Rozenzhak, S. M., Jones, S. E., Bleckmann, C. A., Kruger, R. L., Stone, M. O. (2006). Characterization of microbial contamination in United States Air Force aviation fuel tanks. </w:t>
      </w:r>
      <w:r w:rsidRPr="00082F6E">
        <w:rPr>
          <w:rFonts w:ascii="Times New Roman" w:hAnsi="Times New Roman" w:cs="Times New Roman"/>
          <w:i/>
          <w:sz w:val="24"/>
          <w:szCs w:val="24"/>
        </w:rPr>
        <w:t>Journal of Industrial Microbiology and Biotechnology, 33</w:t>
      </w:r>
      <w:r w:rsidRPr="00082F6E">
        <w:rPr>
          <w:rFonts w:ascii="Times New Roman" w:hAnsi="Times New Roman" w:cs="Times New Roman"/>
          <w:sz w:val="24"/>
          <w:szCs w:val="24"/>
        </w:rPr>
        <w:t xml:space="preserve">(1), 29-36. </w:t>
      </w:r>
    </w:p>
    <w:p w14:paraId="1701B529"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714E5A4E" w14:textId="23C61E8B" w:rsidR="00E1574A" w:rsidRPr="00082F6E" w:rsidRDefault="00E1574A" w:rsidP="00C2628A">
      <w:pPr>
        <w:pStyle w:val="EndNoteBibliography"/>
        <w:spacing w:after="0"/>
        <w:ind w:left="720" w:hanging="720"/>
        <w:jc w:val="left"/>
        <w:rPr>
          <w:rFonts w:ascii="Times New Roman" w:hAnsi="Times New Roman" w:cs="Times New Roman"/>
          <w:sz w:val="24"/>
          <w:szCs w:val="24"/>
          <w:lang w:val="es-EC"/>
        </w:rPr>
      </w:pPr>
      <w:r w:rsidRPr="00082F6E">
        <w:rPr>
          <w:rFonts w:ascii="Times New Roman" w:hAnsi="Times New Roman" w:cs="Times New Roman"/>
          <w:sz w:val="24"/>
          <w:szCs w:val="24"/>
        </w:rPr>
        <w:t xml:space="preserve">Ricci, I., Mosca, M., Damiani, C., Scuppa, P., Rossi, P., Capone, A., Bandi, C. (2010). Wickerhamomyces anomalus inhabits the midgut and reproductive organs of the Asian malaria vector Anopheles stephensi. </w:t>
      </w:r>
      <w:r w:rsidRPr="00082F6E">
        <w:rPr>
          <w:rFonts w:ascii="Times New Roman" w:hAnsi="Times New Roman" w:cs="Times New Roman"/>
          <w:i/>
          <w:sz w:val="24"/>
          <w:szCs w:val="24"/>
          <w:lang w:val="es-EC"/>
        </w:rPr>
        <w:t>Antonie Van Leeuwenhoek</w:t>
      </w:r>
      <w:r w:rsidRPr="00082F6E">
        <w:rPr>
          <w:rFonts w:ascii="Times New Roman" w:hAnsi="Times New Roman" w:cs="Times New Roman"/>
          <w:sz w:val="24"/>
          <w:szCs w:val="24"/>
          <w:lang w:val="es-EC"/>
        </w:rPr>
        <w:t xml:space="preserve">. </w:t>
      </w:r>
    </w:p>
    <w:p w14:paraId="378FA37D" w14:textId="77777777" w:rsidR="00C2628A" w:rsidRDefault="00C2628A" w:rsidP="00C2628A">
      <w:pPr>
        <w:pStyle w:val="EndNoteBibliography"/>
        <w:spacing w:after="0"/>
        <w:ind w:left="720" w:hanging="720"/>
        <w:jc w:val="left"/>
        <w:rPr>
          <w:rFonts w:ascii="Times New Roman" w:hAnsi="Times New Roman" w:cs="Times New Roman"/>
          <w:sz w:val="24"/>
          <w:szCs w:val="24"/>
          <w:lang w:val="es-EC"/>
        </w:rPr>
      </w:pPr>
    </w:p>
    <w:p w14:paraId="65EB4517"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lang w:val="es-EC"/>
        </w:rPr>
        <w:t xml:space="preserve">Samson, R., Houbraken, J., Varga, J., &amp; Frisvad, J. C. (2009). </w:t>
      </w:r>
      <w:r w:rsidRPr="00082F6E">
        <w:rPr>
          <w:rFonts w:ascii="Times New Roman" w:hAnsi="Times New Roman" w:cs="Times New Roman"/>
          <w:sz w:val="24"/>
          <w:szCs w:val="24"/>
        </w:rPr>
        <w:t xml:space="preserve">Polyphasic taxonomy of the heat resistant ascomycete genus Byssochlamys and its Paecilomyces anamorphs. </w:t>
      </w:r>
      <w:r w:rsidRPr="00082F6E">
        <w:rPr>
          <w:rFonts w:ascii="Times New Roman" w:hAnsi="Times New Roman" w:cs="Times New Roman"/>
          <w:i/>
          <w:sz w:val="24"/>
          <w:szCs w:val="24"/>
        </w:rPr>
        <w:t>Persoonia-Molecular Phylogeny and Evolution of Fungi, 22</w:t>
      </w:r>
      <w:r w:rsidRPr="00082F6E">
        <w:rPr>
          <w:rFonts w:ascii="Times New Roman" w:hAnsi="Times New Roman" w:cs="Times New Roman"/>
          <w:sz w:val="24"/>
          <w:szCs w:val="24"/>
        </w:rPr>
        <w:t xml:space="preserve">(1), 14-27. </w:t>
      </w:r>
    </w:p>
    <w:p w14:paraId="1C7FB1BA"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0DC66CC8"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Sarin, R., Sharma, M., Sinharay, S., &amp; Malhotra, R. K. (2007). Jatropha–palm biodiesel blends: an optimum mix for Asia. </w:t>
      </w:r>
      <w:r w:rsidRPr="00082F6E">
        <w:rPr>
          <w:rFonts w:ascii="Times New Roman" w:hAnsi="Times New Roman" w:cs="Times New Roman"/>
          <w:i/>
          <w:sz w:val="24"/>
          <w:szCs w:val="24"/>
        </w:rPr>
        <w:t>Fuel, 86</w:t>
      </w:r>
      <w:r w:rsidRPr="00082F6E">
        <w:rPr>
          <w:rFonts w:ascii="Times New Roman" w:hAnsi="Times New Roman" w:cs="Times New Roman"/>
          <w:sz w:val="24"/>
          <w:szCs w:val="24"/>
        </w:rPr>
        <w:t xml:space="preserve">(10), 1365-1371. </w:t>
      </w:r>
    </w:p>
    <w:p w14:paraId="69D1F2B3"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1047FDF0"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Schleicher, T., Werkmeister, R., Russ, W., &amp; Meyer-Pittroff, R. (2009). Microbiological stability of biodiesel–diesel-mixtures. </w:t>
      </w:r>
      <w:r w:rsidRPr="00082F6E">
        <w:rPr>
          <w:rFonts w:ascii="Times New Roman" w:hAnsi="Times New Roman" w:cs="Times New Roman"/>
          <w:i/>
          <w:sz w:val="24"/>
          <w:szCs w:val="24"/>
        </w:rPr>
        <w:t>Bioresource technology, 100</w:t>
      </w:r>
      <w:r w:rsidRPr="00082F6E">
        <w:rPr>
          <w:rFonts w:ascii="Times New Roman" w:hAnsi="Times New Roman" w:cs="Times New Roman"/>
          <w:sz w:val="24"/>
          <w:szCs w:val="24"/>
        </w:rPr>
        <w:t xml:space="preserve">(2), 724-730. </w:t>
      </w:r>
    </w:p>
    <w:p w14:paraId="3658BDD4"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34E5AC64"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Sheridan, J., Nelson, J., &amp; Tan, Y. (1971). Studies on the ‘Kerosene Fungus’ Cladosporium Resinae (Lindau) De Vries—Part I. </w:t>
      </w:r>
      <w:r w:rsidRPr="00082F6E">
        <w:rPr>
          <w:rFonts w:ascii="Times New Roman" w:hAnsi="Times New Roman" w:cs="Times New Roman"/>
          <w:i/>
          <w:sz w:val="24"/>
          <w:szCs w:val="24"/>
        </w:rPr>
        <w:t>The problem of microbial contamination of aviation fuels. Tuatara: J Biol Soc, 19</w:t>
      </w:r>
      <w:r w:rsidRPr="00082F6E">
        <w:rPr>
          <w:rFonts w:ascii="Times New Roman" w:hAnsi="Times New Roman" w:cs="Times New Roman"/>
          <w:sz w:val="24"/>
          <w:szCs w:val="24"/>
        </w:rPr>
        <w:t xml:space="preserve">(1), 21-40. </w:t>
      </w:r>
    </w:p>
    <w:p w14:paraId="05775113"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A1347C0"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Sieminski, A. (2014). International Energy Outlook. </w:t>
      </w:r>
      <w:r w:rsidRPr="00082F6E">
        <w:rPr>
          <w:rFonts w:ascii="Times New Roman" w:hAnsi="Times New Roman" w:cs="Times New Roman"/>
          <w:i/>
          <w:sz w:val="24"/>
          <w:szCs w:val="24"/>
        </w:rPr>
        <w:t>Energy Information Administration (EIA)</w:t>
      </w:r>
      <w:r w:rsidRPr="00082F6E">
        <w:rPr>
          <w:rFonts w:ascii="Times New Roman" w:hAnsi="Times New Roman" w:cs="Times New Roman"/>
          <w:sz w:val="24"/>
          <w:szCs w:val="24"/>
        </w:rPr>
        <w:t xml:space="preserve">. </w:t>
      </w:r>
    </w:p>
    <w:p w14:paraId="4D6DFE53" w14:textId="77777777" w:rsidR="00C2628A" w:rsidRPr="00A82C43" w:rsidRDefault="00C2628A" w:rsidP="00C2628A">
      <w:pPr>
        <w:pStyle w:val="EndNoteBibliography"/>
        <w:spacing w:after="0"/>
        <w:ind w:left="720" w:hanging="720"/>
        <w:jc w:val="left"/>
        <w:rPr>
          <w:rFonts w:ascii="Times New Roman" w:hAnsi="Times New Roman" w:cs="Times New Roman"/>
          <w:sz w:val="24"/>
          <w:szCs w:val="24"/>
        </w:rPr>
      </w:pPr>
    </w:p>
    <w:p w14:paraId="00B47F46"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lang w:val="es-EC"/>
        </w:rPr>
        <w:t xml:space="preserve">Skrobot, V. L., Castro, E. V., Pereira, R. C., Pasa, V. M., &amp; Fortes, I. C. (2007). </w:t>
      </w:r>
      <w:r w:rsidRPr="00082F6E">
        <w:rPr>
          <w:rFonts w:ascii="Times New Roman" w:hAnsi="Times New Roman" w:cs="Times New Roman"/>
          <w:sz w:val="24"/>
          <w:szCs w:val="24"/>
        </w:rPr>
        <w:t xml:space="preserve">Use of principal component analysis (PCA) and linear discriminant analysis (LDA) in </w:t>
      </w:r>
      <w:r w:rsidRPr="00082F6E">
        <w:rPr>
          <w:rFonts w:ascii="Times New Roman" w:hAnsi="Times New Roman" w:cs="Times New Roman"/>
          <w:sz w:val="24"/>
          <w:szCs w:val="24"/>
        </w:rPr>
        <w:lastRenderedPageBreak/>
        <w:t xml:space="preserve">gas chromatographic (GC) data in the investigation of gasoline adulteration. </w:t>
      </w:r>
      <w:r w:rsidRPr="00082F6E">
        <w:rPr>
          <w:rFonts w:ascii="Times New Roman" w:hAnsi="Times New Roman" w:cs="Times New Roman"/>
          <w:i/>
          <w:sz w:val="24"/>
          <w:szCs w:val="24"/>
        </w:rPr>
        <w:t>Energy &amp; Fuels, 21</w:t>
      </w:r>
      <w:r w:rsidRPr="00082F6E">
        <w:rPr>
          <w:rFonts w:ascii="Times New Roman" w:hAnsi="Times New Roman" w:cs="Times New Roman"/>
          <w:sz w:val="24"/>
          <w:szCs w:val="24"/>
        </w:rPr>
        <w:t xml:space="preserve">(6), 3394-3400. </w:t>
      </w:r>
    </w:p>
    <w:p w14:paraId="0FC28761"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278350D6"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Sláviková, E., Vadkertiová, R., &amp; Vránová, D. (2007). Yeasts colonizing the leaf surfaces. </w:t>
      </w:r>
      <w:r w:rsidRPr="00082F6E">
        <w:rPr>
          <w:rFonts w:ascii="Times New Roman" w:hAnsi="Times New Roman" w:cs="Times New Roman"/>
          <w:i/>
          <w:sz w:val="24"/>
          <w:szCs w:val="24"/>
        </w:rPr>
        <w:t>Journal of basic microbiology, 47</w:t>
      </w:r>
      <w:r w:rsidRPr="00082F6E">
        <w:rPr>
          <w:rFonts w:ascii="Times New Roman" w:hAnsi="Times New Roman" w:cs="Times New Roman"/>
          <w:sz w:val="24"/>
          <w:szCs w:val="24"/>
        </w:rPr>
        <w:t xml:space="preserve">(4), 344-350. </w:t>
      </w:r>
    </w:p>
    <w:p w14:paraId="34D043D2"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73C0E241"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Sousa, D. Z., Smidt, H., Alves, M. M., &amp; Stams, A. J. (2009). Ecophysiology of syntrophic communities that degrade saturated and unsaturated long-chain fatty acids. </w:t>
      </w:r>
      <w:r w:rsidRPr="00082F6E">
        <w:rPr>
          <w:rFonts w:ascii="Times New Roman" w:hAnsi="Times New Roman" w:cs="Times New Roman"/>
          <w:i/>
          <w:sz w:val="24"/>
          <w:szCs w:val="24"/>
        </w:rPr>
        <w:t>FEMS microbiology ecology, 68</w:t>
      </w:r>
      <w:r w:rsidRPr="00082F6E">
        <w:rPr>
          <w:rFonts w:ascii="Times New Roman" w:hAnsi="Times New Roman" w:cs="Times New Roman"/>
          <w:sz w:val="24"/>
          <w:szCs w:val="24"/>
        </w:rPr>
        <w:t xml:space="preserve">(3), 257-272. </w:t>
      </w:r>
    </w:p>
    <w:p w14:paraId="34C68FE1"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49B4CC04" w14:textId="25E6CEA8"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Stamps, B. (2016). Ph.D. Dissertation: "The application of microbial community and population dynamics to processes within engineered systems". </w:t>
      </w:r>
      <w:r w:rsidRPr="00082F6E">
        <w:rPr>
          <w:rFonts w:ascii="Times New Roman" w:hAnsi="Times New Roman" w:cs="Times New Roman"/>
          <w:i/>
          <w:sz w:val="24"/>
          <w:szCs w:val="24"/>
        </w:rPr>
        <w:t xml:space="preserve"> University of Oklahoma</w:t>
      </w:r>
      <w:r w:rsidRPr="00082F6E">
        <w:rPr>
          <w:rFonts w:ascii="Times New Roman" w:hAnsi="Times New Roman" w:cs="Times New Roman"/>
          <w:sz w:val="24"/>
          <w:szCs w:val="24"/>
        </w:rPr>
        <w:t xml:space="preserve">. </w:t>
      </w:r>
    </w:p>
    <w:p w14:paraId="408A743E"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38038301"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Sutro, L. L. (1971). Methodologies of pattern recognition: Edited by Satose Watanabe. Academic Press, New York, London. 1969. : Academic Press.</w:t>
      </w:r>
    </w:p>
    <w:p w14:paraId="1A9A4FA2"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79C59720"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Taniwaki, M. H. (1995). </w:t>
      </w:r>
      <w:r w:rsidRPr="00082F6E">
        <w:rPr>
          <w:rFonts w:ascii="Times New Roman" w:hAnsi="Times New Roman" w:cs="Times New Roman"/>
          <w:i/>
          <w:sz w:val="24"/>
          <w:szCs w:val="24"/>
        </w:rPr>
        <w:t>Growth and mycotoxin production by fungi under modified atmospheres</w:t>
      </w:r>
      <w:r w:rsidRPr="00082F6E">
        <w:rPr>
          <w:rFonts w:ascii="Times New Roman" w:hAnsi="Times New Roman" w:cs="Times New Roman"/>
          <w:sz w:val="24"/>
          <w:szCs w:val="24"/>
        </w:rPr>
        <w:t>: University of New South Wales.</w:t>
      </w:r>
    </w:p>
    <w:p w14:paraId="2CEDBCEA"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2C4397B1"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Team, R. C. (2014). R: A language and environment for statistical computing. R Foundation for Statistical Computing, Vienna, Austria. 2013: ISBN 3-900051-07-0.</w:t>
      </w:r>
    </w:p>
    <w:p w14:paraId="3775264A"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381F3EE3"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USAF. (2013). </w:t>
      </w:r>
      <w:r w:rsidRPr="00082F6E">
        <w:rPr>
          <w:rFonts w:ascii="Times New Roman" w:hAnsi="Times New Roman" w:cs="Times New Roman"/>
          <w:i/>
          <w:sz w:val="24"/>
          <w:szCs w:val="24"/>
        </w:rPr>
        <w:t>U.S. Air Force Energy STRATEGIC PLAN</w:t>
      </w:r>
      <w:r w:rsidRPr="00082F6E">
        <w:rPr>
          <w:rFonts w:ascii="Times New Roman" w:hAnsi="Times New Roman" w:cs="Times New Roman"/>
          <w:sz w:val="24"/>
          <w:szCs w:val="24"/>
        </w:rPr>
        <w:t xml:space="preserve">. Retrieved from </w:t>
      </w:r>
    </w:p>
    <w:p w14:paraId="21BC5F49"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Venables, W., &amp; Ripley, B. (2002). Modern applied statistics with S: Springer-Verlag. Available from:&lt; www. r-project. org.</w:t>
      </w:r>
    </w:p>
    <w:p w14:paraId="244AB116"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52A03EAC"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Walker, G. M. (2011). Pichia anomala: cell physiology and biotechnology relative to other yeasts. </w:t>
      </w:r>
      <w:r w:rsidRPr="00082F6E">
        <w:rPr>
          <w:rFonts w:ascii="Times New Roman" w:hAnsi="Times New Roman" w:cs="Times New Roman"/>
          <w:i/>
          <w:sz w:val="24"/>
          <w:szCs w:val="24"/>
        </w:rPr>
        <w:t>Antonie Van Leeuwenhoek, 99</w:t>
      </w:r>
      <w:r w:rsidRPr="00082F6E">
        <w:rPr>
          <w:rFonts w:ascii="Times New Roman" w:hAnsi="Times New Roman" w:cs="Times New Roman"/>
          <w:sz w:val="24"/>
          <w:szCs w:val="24"/>
        </w:rPr>
        <w:t xml:space="preserve">(1), 25-34. </w:t>
      </w:r>
    </w:p>
    <w:p w14:paraId="6078686A"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68912D70"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Weiksner, J., Crump, S., &amp; White, T. (2008). Understanding biodiesel fuel quality and performance. </w:t>
      </w:r>
      <w:r w:rsidRPr="00082F6E">
        <w:rPr>
          <w:rFonts w:ascii="Times New Roman" w:hAnsi="Times New Roman" w:cs="Times New Roman"/>
          <w:i/>
          <w:sz w:val="24"/>
          <w:szCs w:val="24"/>
        </w:rPr>
        <w:t>Contract No. DE-AC09-96SR18500</w:t>
      </w:r>
      <w:r w:rsidRPr="00082F6E">
        <w:rPr>
          <w:rFonts w:ascii="Times New Roman" w:hAnsi="Times New Roman" w:cs="Times New Roman"/>
          <w:sz w:val="24"/>
          <w:szCs w:val="24"/>
        </w:rPr>
        <w:t xml:space="preserve">. </w:t>
      </w:r>
    </w:p>
    <w:p w14:paraId="064A9908"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2489238A"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White, T. J., Bruns, T., Lee, S., &amp; Taylor, J. (1990). Amplification and direct sequencing of fungal ribosomal RNA genes for phylogenetics. </w:t>
      </w:r>
      <w:r w:rsidRPr="00082F6E">
        <w:rPr>
          <w:rFonts w:ascii="Times New Roman" w:hAnsi="Times New Roman" w:cs="Times New Roman"/>
          <w:i/>
          <w:sz w:val="24"/>
          <w:szCs w:val="24"/>
        </w:rPr>
        <w:t>PCR protocols: a guide to methods and applications, 18</w:t>
      </w:r>
      <w:r w:rsidRPr="00082F6E">
        <w:rPr>
          <w:rFonts w:ascii="Times New Roman" w:hAnsi="Times New Roman" w:cs="Times New Roman"/>
          <w:sz w:val="24"/>
          <w:szCs w:val="24"/>
        </w:rPr>
        <w:t xml:space="preserve">(1), 315-322. </w:t>
      </w:r>
    </w:p>
    <w:p w14:paraId="76DD784F"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3C2536A8"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Wongravee, K., Heinrich, N., Holmboe, M., Schaefer, M. L., Reed, R. R., Trevejo, J., &amp; Brereton, R. G. (2009). Variable selection using iterative reformulation of training set models for discrimination of samples: application to gas chromatography/mass spectrometry of mouse urinary metabolites. </w:t>
      </w:r>
      <w:r w:rsidRPr="00082F6E">
        <w:rPr>
          <w:rFonts w:ascii="Times New Roman" w:hAnsi="Times New Roman" w:cs="Times New Roman"/>
          <w:i/>
          <w:sz w:val="24"/>
          <w:szCs w:val="24"/>
        </w:rPr>
        <w:t>Analytical chemistry, 81</w:t>
      </w:r>
      <w:r w:rsidRPr="00082F6E">
        <w:rPr>
          <w:rFonts w:ascii="Times New Roman" w:hAnsi="Times New Roman" w:cs="Times New Roman"/>
          <w:sz w:val="24"/>
          <w:szCs w:val="24"/>
        </w:rPr>
        <w:t xml:space="preserve">(13), 5204-5217. </w:t>
      </w:r>
    </w:p>
    <w:p w14:paraId="295D5594" w14:textId="77777777" w:rsidR="00C2628A" w:rsidRPr="00A82C43" w:rsidRDefault="00C2628A" w:rsidP="00C2628A">
      <w:pPr>
        <w:pStyle w:val="EndNoteBibliography"/>
        <w:spacing w:after="0"/>
        <w:ind w:left="720" w:hanging="720"/>
        <w:jc w:val="left"/>
        <w:rPr>
          <w:rFonts w:ascii="Times New Roman" w:hAnsi="Times New Roman" w:cs="Times New Roman"/>
          <w:sz w:val="24"/>
          <w:szCs w:val="24"/>
        </w:rPr>
      </w:pPr>
    </w:p>
    <w:p w14:paraId="7AAE967B" w14:textId="248373B0"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A82C43">
        <w:rPr>
          <w:rFonts w:ascii="Times New Roman" w:hAnsi="Times New Roman" w:cs="Times New Roman"/>
          <w:sz w:val="24"/>
          <w:szCs w:val="24"/>
        </w:rPr>
        <w:t xml:space="preserve">Zawadneak, M., Pimentel, I., Robl, D., Dalzoto, P., Vicente, V., Sosa-Gómez, D., Cuquel, F. (2015). </w:t>
      </w:r>
      <w:r w:rsidRPr="00082F6E">
        <w:rPr>
          <w:rFonts w:ascii="Times New Roman" w:hAnsi="Times New Roman" w:cs="Times New Roman"/>
          <w:sz w:val="24"/>
          <w:szCs w:val="24"/>
        </w:rPr>
        <w:t xml:space="preserve">Paecilomyces niveus Stolk &amp; Samson, 1971 (Ascomycota: </w:t>
      </w:r>
      <w:r w:rsidRPr="00082F6E">
        <w:rPr>
          <w:rFonts w:ascii="Times New Roman" w:hAnsi="Times New Roman" w:cs="Times New Roman"/>
          <w:sz w:val="24"/>
          <w:szCs w:val="24"/>
        </w:rPr>
        <w:lastRenderedPageBreak/>
        <w:t xml:space="preserve">Thermoascaceae) as a pathogen of Nasonovia ribisnigri (Mosley, 1841)(Hemiptera, Aphididae) in Brazil. </w:t>
      </w:r>
      <w:r w:rsidRPr="00082F6E">
        <w:rPr>
          <w:rFonts w:ascii="Times New Roman" w:hAnsi="Times New Roman" w:cs="Times New Roman"/>
          <w:i/>
          <w:sz w:val="24"/>
          <w:szCs w:val="24"/>
        </w:rPr>
        <w:t>Brazilian Journal of Biology</w:t>
      </w:r>
      <w:r w:rsidRPr="00082F6E">
        <w:rPr>
          <w:rFonts w:ascii="Times New Roman" w:hAnsi="Times New Roman" w:cs="Times New Roman"/>
          <w:sz w:val="24"/>
          <w:szCs w:val="24"/>
        </w:rPr>
        <w:t xml:space="preserve">(AHEAD), 0-0. </w:t>
      </w:r>
    </w:p>
    <w:p w14:paraId="7CA8D160"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16CFE984" w14:textId="77777777" w:rsidR="00E1574A" w:rsidRPr="00082F6E" w:rsidRDefault="00E1574A" w:rsidP="00C2628A">
      <w:pPr>
        <w:pStyle w:val="EndNoteBibliography"/>
        <w:spacing w:after="0"/>
        <w:ind w:left="720" w:hanging="720"/>
        <w:jc w:val="left"/>
        <w:rPr>
          <w:rFonts w:ascii="Times New Roman" w:hAnsi="Times New Roman" w:cs="Times New Roman"/>
          <w:sz w:val="24"/>
          <w:szCs w:val="24"/>
        </w:rPr>
      </w:pPr>
      <w:r w:rsidRPr="00082F6E">
        <w:rPr>
          <w:rFonts w:ascii="Times New Roman" w:hAnsi="Times New Roman" w:cs="Times New Roman"/>
          <w:sz w:val="24"/>
          <w:szCs w:val="24"/>
        </w:rPr>
        <w:t xml:space="preserve">Zhang, X., Peterson, C., Reece, D., Haws, R., &amp; Möller, G. (1998). Biodegradability of biodiesel in the aquatic environment. </w:t>
      </w:r>
      <w:r w:rsidRPr="00082F6E">
        <w:rPr>
          <w:rFonts w:ascii="Times New Roman" w:hAnsi="Times New Roman" w:cs="Times New Roman"/>
          <w:i/>
          <w:sz w:val="24"/>
          <w:szCs w:val="24"/>
        </w:rPr>
        <w:t>Transactions of the ASAE, 41</w:t>
      </w:r>
      <w:r w:rsidRPr="00082F6E">
        <w:rPr>
          <w:rFonts w:ascii="Times New Roman" w:hAnsi="Times New Roman" w:cs="Times New Roman"/>
          <w:sz w:val="24"/>
          <w:szCs w:val="24"/>
        </w:rPr>
        <w:t xml:space="preserve">(5), 1423. </w:t>
      </w:r>
    </w:p>
    <w:p w14:paraId="73753C12" w14:textId="77777777" w:rsidR="00C2628A" w:rsidRDefault="00C2628A" w:rsidP="00C2628A">
      <w:pPr>
        <w:pStyle w:val="EndNoteBibliography"/>
        <w:spacing w:after="0"/>
        <w:ind w:left="720" w:hanging="720"/>
        <w:jc w:val="left"/>
        <w:rPr>
          <w:rFonts w:ascii="Times New Roman" w:hAnsi="Times New Roman" w:cs="Times New Roman"/>
          <w:sz w:val="24"/>
          <w:szCs w:val="24"/>
        </w:rPr>
      </w:pPr>
    </w:p>
    <w:p w14:paraId="413E381B" w14:textId="53B173BD" w:rsidR="00E1574A" w:rsidRPr="00082F6E" w:rsidRDefault="00E1574A" w:rsidP="00C2628A">
      <w:pPr>
        <w:pStyle w:val="EndNoteBibliography"/>
        <w:spacing w:after="0"/>
        <w:ind w:left="720" w:hanging="720"/>
        <w:jc w:val="left"/>
        <w:rPr>
          <w:rFonts w:ascii="Times New Roman" w:hAnsi="Times New Roman" w:cs="Times New Roman"/>
          <w:sz w:val="24"/>
          <w:szCs w:val="24"/>
          <w:lang w:val="es-EC"/>
        </w:rPr>
      </w:pPr>
      <w:r w:rsidRPr="00082F6E">
        <w:rPr>
          <w:rFonts w:ascii="Times New Roman" w:hAnsi="Times New Roman" w:cs="Times New Roman"/>
          <w:sz w:val="24"/>
          <w:szCs w:val="24"/>
        </w:rPr>
        <w:t xml:space="preserve">Zimmer, A., Cazarolli, J., Teixeira, R., Viscardi, S., Cavalcanti, E., Gerbase, A., Bento, F. (2013). Monitoring of efficacy of antimicrobial products during 60days storage simulation of diesel (B0), biodiesel (B100) and blends (B7 and B10). </w:t>
      </w:r>
      <w:r w:rsidRPr="00082F6E">
        <w:rPr>
          <w:rFonts w:ascii="Times New Roman" w:hAnsi="Times New Roman" w:cs="Times New Roman"/>
          <w:i/>
          <w:sz w:val="24"/>
          <w:szCs w:val="24"/>
          <w:lang w:val="es-EC"/>
        </w:rPr>
        <w:t>Fuel, 112</w:t>
      </w:r>
      <w:r w:rsidRPr="00082F6E">
        <w:rPr>
          <w:rFonts w:ascii="Times New Roman" w:hAnsi="Times New Roman" w:cs="Times New Roman"/>
          <w:sz w:val="24"/>
          <w:szCs w:val="24"/>
          <w:lang w:val="es-EC"/>
        </w:rPr>
        <w:t xml:space="preserve">, 153-162. </w:t>
      </w:r>
    </w:p>
    <w:p w14:paraId="738E6377" w14:textId="77777777" w:rsidR="00C2628A" w:rsidRDefault="00C2628A" w:rsidP="00C2628A">
      <w:pPr>
        <w:pStyle w:val="EndNoteBibliography"/>
        <w:ind w:left="720" w:hanging="720"/>
        <w:jc w:val="left"/>
        <w:rPr>
          <w:rFonts w:ascii="Times New Roman" w:hAnsi="Times New Roman" w:cs="Times New Roman"/>
          <w:sz w:val="24"/>
          <w:szCs w:val="24"/>
          <w:lang w:val="es-EC"/>
        </w:rPr>
      </w:pPr>
    </w:p>
    <w:p w14:paraId="0AFB44C5" w14:textId="77777777" w:rsidR="00E1574A" w:rsidRPr="00082F6E" w:rsidRDefault="00E1574A" w:rsidP="00C2628A">
      <w:pPr>
        <w:pStyle w:val="EndNoteBibliography"/>
        <w:ind w:left="720" w:hanging="720"/>
        <w:jc w:val="left"/>
        <w:rPr>
          <w:rFonts w:ascii="Times New Roman" w:hAnsi="Times New Roman" w:cs="Times New Roman"/>
          <w:sz w:val="24"/>
          <w:szCs w:val="24"/>
        </w:rPr>
      </w:pPr>
      <w:r w:rsidRPr="00082F6E">
        <w:rPr>
          <w:rFonts w:ascii="Times New Roman" w:hAnsi="Times New Roman" w:cs="Times New Roman"/>
          <w:sz w:val="24"/>
          <w:szCs w:val="24"/>
          <w:lang w:val="es-EC"/>
        </w:rPr>
        <w:t xml:space="preserve">Zuleta, E. C., Baena, L., Rios, L. A., &amp; Calderón, J. A. (2012). </w:t>
      </w:r>
      <w:r w:rsidRPr="00082F6E">
        <w:rPr>
          <w:rFonts w:ascii="Times New Roman" w:hAnsi="Times New Roman" w:cs="Times New Roman"/>
          <w:sz w:val="24"/>
          <w:szCs w:val="24"/>
        </w:rPr>
        <w:t xml:space="preserve">The oxidative stability of biodiesel and its impact on the deterioration of metallic and polymeric materials: a review. </w:t>
      </w:r>
      <w:r w:rsidRPr="00082F6E">
        <w:rPr>
          <w:rFonts w:ascii="Times New Roman" w:hAnsi="Times New Roman" w:cs="Times New Roman"/>
          <w:i/>
          <w:sz w:val="24"/>
          <w:szCs w:val="24"/>
        </w:rPr>
        <w:t>Journal of the Brazilian Chemical Society, 23</w:t>
      </w:r>
      <w:r w:rsidRPr="00082F6E">
        <w:rPr>
          <w:rFonts w:ascii="Times New Roman" w:hAnsi="Times New Roman" w:cs="Times New Roman"/>
          <w:sz w:val="24"/>
          <w:szCs w:val="24"/>
        </w:rPr>
        <w:t xml:space="preserve">(12), 2159-2175. </w:t>
      </w:r>
    </w:p>
    <w:p w14:paraId="6489EEB0" w14:textId="77777777" w:rsidR="00C37299" w:rsidRPr="00082F6E" w:rsidRDefault="00C37299" w:rsidP="00C2628A">
      <w:pPr>
        <w:rPr>
          <w:rFonts w:ascii="Times New Roman" w:hAnsi="Times New Roman"/>
        </w:rPr>
      </w:pPr>
      <w:r w:rsidRPr="00082F6E">
        <w:rPr>
          <w:rFonts w:ascii="Times New Roman" w:hAnsi="Times New Roman"/>
        </w:rPr>
        <w:fldChar w:fldCharType="end"/>
      </w:r>
    </w:p>
    <w:p w14:paraId="1A96CDD3" w14:textId="77777777" w:rsidR="003417BB" w:rsidRDefault="003417BB" w:rsidP="00C2628A">
      <w:pPr>
        <w:pStyle w:val="ListParagraph"/>
        <w:ind w:left="360"/>
        <w:rPr>
          <w:rFonts w:ascii="Times New Roman" w:hAnsi="Times New Roman"/>
        </w:rPr>
      </w:pPr>
    </w:p>
    <w:p w14:paraId="2662E31B" w14:textId="77777777" w:rsidR="003417BB" w:rsidRDefault="003417BB" w:rsidP="00C2628A">
      <w:pPr>
        <w:pStyle w:val="ListParagraph"/>
        <w:ind w:left="360"/>
        <w:rPr>
          <w:rFonts w:ascii="Times New Roman" w:hAnsi="Times New Roman"/>
        </w:rPr>
      </w:pPr>
    </w:p>
    <w:bookmarkEnd w:id="43"/>
    <w:p w14:paraId="3AAF5947" w14:textId="77777777" w:rsidR="003417BB" w:rsidRDefault="003417BB" w:rsidP="00C2628A">
      <w:pPr>
        <w:pStyle w:val="ListParagraph"/>
        <w:ind w:left="360"/>
        <w:rPr>
          <w:rFonts w:ascii="Times New Roman" w:hAnsi="Times New Roman"/>
        </w:rPr>
      </w:pPr>
    </w:p>
    <w:sectPr w:rsidR="003417BB" w:rsidSect="00DA1971">
      <w:footerReference w:type="default" r:id="rId6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C5FBDE" w14:textId="77777777" w:rsidR="00857BFC" w:rsidRDefault="00857BFC" w:rsidP="008E1C26">
      <w:pPr>
        <w:spacing w:line="240" w:lineRule="auto"/>
      </w:pPr>
      <w:r>
        <w:separator/>
      </w:r>
    </w:p>
  </w:endnote>
  <w:endnote w:type="continuationSeparator" w:id="0">
    <w:p w14:paraId="0B2410F3" w14:textId="77777777" w:rsidR="00857BFC" w:rsidRDefault="00857BFC"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A26A5" w14:textId="77777777" w:rsidR="00DB0B27" w:rsidRDefault="00DB0B27" w:rsidP="008E1C26">
    <w:pPr>
      <w:pStyle w:val="Footer"/>
      <w:jc w:val="center"/>
    </w:pPr>
    <w:r>
      <w:fldChar w:fldCharType="begin"/>
    </w:r>
    <w:r>
      <w:instrText xml:space="preserve"> PAGE   \* MERGEFORMAT </w:instrText>
    </w:r>
    <w:r>
      <w:fldChar w:fldCharType="separate"/>
    </w:r>
    <w:r w:rsidR="000A3CEB">
      <w:rPr>
        <w:noProof/>
      </w:rPr>
      <w:t>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ECB65" w14:textId="77777777" w:rsidR="00DB0B27" w:rsidRDefault="00DB0B27" w:rsidP="008E1C26">
    <w:pPr>
      <w:pStyle w:val="Footer"/>
      <w:jc w:val="center"/>
    </w:pPr>
    <w:r>
      <w:fldChar w:fldCharType="begin"/>
    </w:r>
    <w:r>
      <w:instrText xml:space="preserve"> PAGE   \* MERGEFORMAT </w:instrText>
    </w:r>
    <w:r>
      <w:fldChar w:fldCharType="separate"/>
    </w:r>
    <w:r w:rsidR="00F24A58">
      <w:rPr>
        <w:noProof/>
      </w:rPr>
      <w:t>34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0E7BF" w14:textId="77777777" w:rsidR="00857BFC" w:rsidRDefault="00857BFC" w:rsidP="008E1C26">
      <w:pPr>
        <w:spacing w:line="240" w:lineRule="auto"/>
      </w:pPr>
      <w:r>
        <w:separator/>
      </w:r>
    </w:p>
  </w:footnote>
  <w:footnote w:type="continuationSeparator" w:id="0">
    <w:p w14:paraId="27D7D9D9" w14:textId="77777777" w:rsidR="00857BFC" w:rsidRDefault="00857BFC"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B4E27C6"/>
    <w:multiLevelType w:val="multilevel"/>
    <w:tmpl w:val="18CE0D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szfrvzpmrvsf1erpsvx5fvl95fxfpr9wvew&quot;&gt;My EndNote Library&lt;record-ids&gt;&lt;item&gt;19&lt;/item&gt;&lt;item&gt;20&lt;/item&gt;&lt;item&gt;21&lt;/item&gt;&lt;item&gt;22&lt;/item&gt;&lt;item&gt;23&lt;/item&gt;&lt;item&gt;24&lt;/item&gt;&lt;item&gt;36&lt;/item&gt;&lt;item&gt;39&lt;/item&gt;&lt;item&gt;41&lt;/item&gt;&lt;item&gt;43&lt;/item&gt;&lt;item&gt;44&lt;/item&gt;&lt;item&gt;60&lt;/item&gt;&lt;item&gt;74&lt;/item&gt;&lt;item&gt;87&lt;/item&gt;&lt;item&gt;89&lt;/item&gt;&lt;item&gt;91&lt;/item&gt;&lt;item&gt;93&lt;/item&gt;&lt;item&gt;98&lt;/item&gt;&lt;item&gt;101&lt;/item&gt;&lt;item&gt;103&lt;/item&gt;&lt;item&gt;104&lt;/item&gt;&lt;item&gt;105&lt;/item&gt;&lt;item&gt;107&lt;/item&gt;&lt;item&gt;110&lt;/item&gt;&lt;item&gt;112&lt;/item&gt;&lt;item&gt;115&lt;/item&gt;&lt;item&gt;116&lt;/item&gt;&lt;item&gt;117&lt;/item&gt;&lt;item&gt;119&lt;/item&gt;&lt;item&gt;120&lt;/item&gt;&lt;item&gt;121&lt;/item&gt;&lt;item&gt;123&lt;/item&gt;&lt;item&gt;125&lt;/item&gt;&lt;item&gt;126&lt;/item&gt;&lt;item&gt;127&lt;/item&gt;&lt;item&gt;128&lt;/item&gt;&lt;item&gt;132&lt;/item&gt;&lt;item&gt;133&lt;/item&gt;&lt;item&gt;136&lt;/item&gt;&lt;item&gt;138&lt;/item&gt;&lt;item&gt;139&lt;/item&gt;&lt;item&gt;144&lt;/item&gt;&lt;item&gt;147&lt;/item&gt;&lt;item&gt;148&lt;/item&gt;&lt;item&gt;151&lt;/item&gt;&lt;item&gt;153&lt;/item&gt;&lt;item&gt;157&lt;/item&gt;&lt;item&gt;159&lt;/item&gt;&lt;item&gt;160&lt;/item&gt;&lt;item&gt;165&lt;/item&gt;&lt;item&gt;166&lt;/item&gt;&lt;item&gt;168&lt;/item&gt;&lt;item&gt;169&lt;/item&gt;&lt;item&gt;170&lt;/item&gt;&lt;item&gt;171&lt;/item&gt;&lt;item&gt;172&lt;/item&gt;&lt;item&gt;173&lt;/item&gt;&lt;item&gt;174&lt;/item&gt;&lt;item&gt;176&lt;/item&gt;&lt;item&gt;177&lt;/item&gt;&lt;item&gt;178&lt;/item&gt;&lt;item&gt;179&lt;/item&gt;&lt;item&gt;186&lt;/item&gt;&lt;item&gt;187&lt;/item&gt;&lt;item&gt;190&lt;/item&gt;&lt;item&gt;191&lt;/item&gt;&lt;item&gt;192&lt;/item&gt;&lt;item&gt;193&lt;/item&gt;&lt;item&gt;195&lt;/item&gt;&lt;item&gt;197&lt;/item&gt;&lt;item&gt;199&lt;/item&gt;&lt;item&gt;202&lt;/item&gt;&lt;item&gt;203&lt;/item&gt;&lt;item&gt;204&lt;/item&gt;&lt;item&gt;206&lt;/item&gt;&lt;item&gt;207&lt;/item&gt;&lt;item&gt;209&lt;/item&gt;&lt;item&gt;210&lt;/item&gt;&lt;item&gt;213&lt;/item&gt;&lt;item&gt;214&lt;/item&gt;&lt;item&gt;218&lt;/item&gt;&lt;item&gt;219&lt;/item&gt;&lt;item&gt;220&lt;/item&gt;&lt;item&gt;222&lt;/item&gt;&lt;item&gt;223&lt;/item&gt;&lt;item&gt;224&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1&lt;/item&gt;&lt;item&gt;252&lt;/item&gt;&lt;item&gt;253&lt;/item&gt;&lt;item&gt;254&lt;/item&gt;&lt;item&gt;255&lt;/item&gt;&lt;/record-ids&gt;&lt;/item&gt;&lt;/Libraries&gt;"/>
  </w:docVars>
  <w:rsids>
    <w:rsidRoot w:val="003A060D"/>
    <w:rsid w:val="00022685"/>
    <w:rsid w:val="00025A12"/>
    <w:rsid w:val="00026E17"/>
    <w:rsid w:val="000309F0"/>
    <w:rsid w:val="000329C5"/>
    <w:rsid w:val="000335F1"/>
    <w:rsid w:val="00041638"/>
    <w:rsid w:val="00042BEC"/>
    <w:rsid w:val="000441D3"/>
    <w:rsid w:val="0004495B"/>
    <w:rsid w:val="00045ECC"/>
    <w:rsid w:val="0005378F"/>
    <w:rsid w:val="00054A51"/>
    <w:rsid w:val="00060FA7"/>
    <w:rsid w:val="000612B1"/>
    <w:rsid w:val="000615F1"/>
    <w:rsid w:val="00062761"/>
    <w:rsid w:val="00064CCA"/>
    <w:rsid w:val="000715FD"/>
    <w:rsid w:val="00076B36"/>
    <w:rsid w:val="00077F0A"/>
    <w:rsid w:val="0008176F"/>
    <w:rsid w:val="000825F9"/>
    <w:rsid w:val="00082F6E"/>
    <w:rsid w:val="00083AC8"/>
    <w:rsid w:val="000844F6"/>
    <w:rsid w:val="00085111"/>
    <w:rsid w:val="00094D6C"/>
    <w:rsid w:val="000A2295"/>
    <w:rsid w:val="000A2B46"/>
    <w:rsid w:val="000A2EB5"/>
    <w:rsid w:val="000A3CEB"/>
    <w:rsid w:val="000A5C32"/>
    <w:rsid w:val="000B6135"/>
    <w:rsid w:val="000C05E7"/>
    <w:rsid w:val="000C18E6"/>
    <w:rsid w:val="000C24B8"/>
    <w:rsid w:val="000C2DED"/>
    <w:rsid w:val="000C5625"/>
    <w:rsid w:val="000D0A8C"/>
    <w:rsid w:val="000D0CE4"/>
    <w:rsid w:val="000D1D97"/>
    <w:rsid w:val="000D1E26"/>
    <w:rsid w:val="000E3D57"/>
    <w:rsid w:val="000E6D0A"/>
    <w:rsid w:val="000F0228"/>
    <w:rsid w:val="000F2AA4"/>
    <w:rsid w:val="000F56FF"/>
    <w:rsid w:val="000F6332"/>
    <w:rsid w:val="00102DB8"/>
    <w:rsid w:val="00105BBB"/>
    <w:rsid w:val="00106C83"/>
    <w:rsid w:val="0011125D"/>
    <w:rsid w:val="00111397"/>
    <w:rsid w:val="00111915"/>
    <w:rsid w:val="001125E9"/>
    <w:rsid w:val="0012295B"/>
    <w:rsid w:val="00122FD7"/>
    <w:rsid w:val="00126012"/>
    <w:rsid w:val="001315CA"/>
    <w:rsid w:val="00144B35"/>
    <w:rsid w:val="00147897"/>
    <w:rsid w:val="001479CC"/>
    <w:rsid w:val="00151205"/>
    <w:rsid w:val="0015322F"/>
    <w:rsid w:val="00153C53"/>
    <w:rsid w:val="001545D0"/>
    <w:rsid w:val="00155355"/>
    <w:rsid w:val="00156F10"/>
    <w:rsid w:val="00161BAF"/>
    <w:rsid w:val="001653BB"/>
    <w:rsid w:val="00165747"/>
    <w:rsid w:val="001701F2"/>
    <w:rsid w:val="00170C45"/>
    <w:rsid w:val="00171AFE"/>
    <w:rsid w:val="00172240"/>
    <w:rsid w:val="00174266"/>
    <w:rsid w:val="00177E36"/>
    <w:rsid w:val="00180428"/>
    <w:rsid w:val="00187691"/>
    <w:rsid w:val="00187EE2"/>
    <w:rsid w:val="00190434"/>
    <w:rsid w:val="00193A7E"/>
    <w:rsid w:val="00194103"/>
    <w:rsid w:val="00196B55"/>
    <w:rsid w:val="00196E1C"/>
    <w:rsid w:val="001B054B"/>
    <w:rsid w:val="001B12EF"/>
    <w:rsid w:val="001B1F99"/>
    <w:rsid w:val="001B5385"/>
    <w:rsid w:val="001B563B"/>
    <w:rsid w:val="001B5F03"/>
    <w:rsid w:val="001B5F0B"/>
    <w:rsid w:val="001C0ED8"/>
    <w:rsid w:val="001C3B63"/>
    <w:rsid w:val="001C4248"/>
    <w:rsid w:val="001C5AF6"/>
    <w:rsid w:val="001C7B21"/>
    <w:rsid w:val="001D5001"/>
    <w:rsid w:val="001E2404"/>
    <w:rsid w:val="001F6BB5"/>
    <w:rsid w:val="00201B7C"/>
    <w:rsid w:val="00207151"/>
    <w:rsid w:val="002147D8"/>
    <w:rsid w:val="0022577B"/>
    <w:rsid w:val="00231992"/>
    <w:rsid w:val="00231D33"/>
    <w:rsid w:val="00232B8B"/>
    <w:rsid w:val="0023375C"/>
    <w:rsid w:val="00241378"/>
    <w:rsid w:val="00243BBF"/>
    <w:rsid w:val="002463DE"/>
    <w:rsid w:val="00260F9A"/>
    <w:rsid w:val="0026242F"/>
    <w:rsid w:val="002674F0"/>
    <w:rsid w:val="00271D2C"/>
    <w:rsid w:val="00271ED6"/>
    <w:rsid w:val="00272023"/>
    <w:rsid w:val="00272CAD"/>
    <w:rsid w:val="00275906"/>
    <w:rsid w:val="00280CF1"/>
    <w:rsid w:val="00285072"/>
    <w:rsid w:val="00291E23"/>
    <w:rsid w:val="002B58DF"/>
    <w:rsid w:val="002C24EC"/>
    <w:rsid w:val="002D1FE3"/>
    <w:rsid w:val="002D6E20"/>
    <w:rsid w:val="002E157F"/>
    <w:rsid w:val="002F0169"/>
    <w:rsid w:val="002F1350"/>
    <w:rsid w:val="002F4452"/>
    <w:rsid w:val="002F7B2D"/>
    <w:rsid w:val="002F7E42"/>
    <w:rsid w:val="00300769"/>
    <w:rsid w:val="00301A5F"/>
    <w:rsid w:val="0030639F"/>
    <w:rsid w:val="003064F2"/>
    <w:rsid w:val="00306E3C"/>
    <w:rsid w:val="00306FF7"/>
    <w:rsid w:val="0030767B"/>
    <w:rsid w:val="00312F75"/>
    <w:rsid w:val="00313DD0"/>
    <w:rsid w:val="00313E86"/>
    <w:rsid w:val="00314F3F"/>
    <w:rsid w:val="003172DF"/>
    <w:rsid w:val="0032022C"/>
    <w:rsid w:val="003218D0"/>
    <w:rsid w:val="003240AA"/>
    <w:rsid w:val="0033453D"/>
    <w:rsid w:val="003362B7"/>
    <w:rsid w:val="003364E9"/>
    <w:rsid w:val="00337E2C"/>
    <w:rsid w:val="003417BB"/>
    <w:rsid w:val="003434AA"/>
    <w:rsid w:val="00343673"/>
    <w:rsid w:val="003450B1"/>
    <w:rsid w:val="00346DC6"/>
    <w:rsid w:val="00346F7E"/>
    <w:rsid w:val="003569C0"/>
    <w:rsid w:val="003635D6"/>
    <w:rsid w:val="00372FEB"/>
    <w:rsid w:val="003730D2"/>
    <w:rsid w:val="00382C24"/>
    <w:rsid w:val="00383FE9"/>
    <w:rsid w:val="00385E9D"/>
    <w:rsid w:val="00386E26"/>
    <w:rsid w:val="0039007C"/>
    <w:rsid w:val="00393159"/>
    <w:rsid w:val="00396207"/>
    <w:rsid w:val="003967A2"/>
    <w:rsid w:val="00397ACF"/>
    <w:rsid w:val="003A060D"/>
    <w:rsid w:val="003A3A42"/>
    <w:rsid w:val="003B22AE"/>
    <w:rsid w:val="003B73A8"/>
    <w:rsid w:val="003B763D"/>
    <w:rsid w:val="003D5150"/>
    <w:rsid w:val="003E22B5"/>
    <w:rsid w:val="003E3F44"/>
    <w:rsid w:val="003E7196"/>
    <w:rsid w:val="003F0BDE"/>
    <w:rsid w:val="003F1757"/>
    <w:rsid w:val="003F2A8D"/>
    <w:rsid w:val="003F5332"/>
    <w:rsid w:val="00403847"/>
    <w:rsid w:val="00405920"/>
    <w:rsid w:val="00411FCC"/>
    <w:rsid w:val="0041769D"/>
    <w:rsid w:val="00426A8F"/>
    <w:rsid w:val="00434B37"/>
    <w:rsid w:val="00437F40"/>
    <w:rsid w:val="004431F8"/>
    <w:rsid w:val="00443618"/>
    <w:rsid w:val="00444513"/>
    <w:rsid w:val="00444FEE"/>
    <w:rsid w:val="0046141E"/>
    <w:rsid w:val="00461AA9"/>
    <w:rsid w:val="004621B0"/>
    <w:rsid w:val="00465C28"/>
    <w:rsid w:val="00467674"/>
    <w:rsid w:val="00472B7F"/>
    <w:rsid w:val="004742AA"/>
    <w:rsid w:val="004743DF"/>
    <w:rsid w:val="00477734"/>
    <w:rsid w:val="004930B2"/>
    <w:rsid w:val="00494972"/>
    <w:rsid w:val="004A16D6"/>
    <w:rsid w:val="004A6A0C"/>
    <w:rsid w:val="004B55DC"/>
    <w:rsid w:val="004B5DA0"/>
    <w:rsid w:val="004C6E90"/>
    <w:rsid w:val="004D592B"/>
    <w:rsid w:val="004D6C5D"/>
    <w:rsid w:val="004E5C04"/>
    <w:rsid w:val="004F1D90"/>
    <w:rsid w:val="004F3509"/>
    <w:rsid w:val="00507F71"/>
    <w:rsid w:val="00510174"/>
    <w:rsid w:val="005103B8"/>
    <w:rsid w:val="00512C38"/>
    <w:rsid w:val="00514833"/>
    <w:rsid w:val="00516747"/>
    <w:rsid w:val="00521E0E"/>
    <w:rsid w:val="00522077"/>
    <w:rsid w:val="0053028C"/>
    <w:rsid w:val="005336D3"/>
    <w:rsid w:val="005354E8"/>
    <w:rsid w:val="00536429"/>
    <w:rsid w:val="005402A6"/>
    <w:rsid w:val="005457EC"/>
    <w:rsid w:val="0054773B"/>
    <w:rsid w:val="00550668"/>
    <w:rsid w:val="0055109F"/>
    <w:rsid w:val="00567EC2"/>
    <w:rsid w:val="0057775C"/>
    <w:rsid w:val="00582EBC"/>
    <w:rsid w:val="00583CF8"/>
    <w:rsid w:val="0059262A"/>
    <w:rsid w:val="00594C3D"/>
    <w:rsid w:val="00596960"/>
    <w:rsid w:val="005A0D25"/>
    <w:rsid w:val="005A2B79"/>
    <w:rsid w:val="005A308C"/>
    <w:rsid w:val="005A4459"/>
    <w:rsid w:val="005A61E3"/>
    <w:rsid w:val="005B0705"/>
    <w:rsid w:val="005C3578"/>
    <w:rsid w:val="005C67D8"/>
    <w:rsid w:val="005D1291"/>
    <w:rsid w:val="005D443C"/>
    <w:rsid w:val="005E1D50"/>
    <w:rsid w:val="005E3BD9"/>
    <w:rsid w:val="005E5C6A"/>
    <w:rsid w:val="005E6E34"/>
    <w:rsid w:val="005F629A"/>
    <w:rsid w:val="00601865"/>
    <w:rsid w:val="0061694F"/>
    <w:rsid w:val="00616A57"/>
    <w:rsid w:val="006201A5"/>
    <w:rsid w:val="006232CC"/>
    <w:rsid w:val="0062452F"/>
    <w:rsid w:val="00624BCA"/>
    <w:rsid w:val="006271E1"/>
    <w:rsid w:val="006273C0"/>
    <w:rsid w:val="00633C74"/>
    <w:rsid w:val="00633FA9"/>
    <w:rsid w:val="0063622E"/>
    <w:rsid w:val="0064157D"/>
    <w:rsid w:val="006431C1"/>
    <w:rsid w:val="00643600"/>
    <w:rsid w:val="0064430C"/>
    <w:rsid w:val="006459A1"/>
    <w:rsid w:val="00645A8F"/>
    <w:rsid w:val="006469BA"/>
    <w:rsid w:val="00653C73"/>
    <w:rsid w:val="00653CEA"/>
    <w:rsid w:val="006579AA"/>
    <w:rsid w:val="00660B74"/>
    <w:rsid w:val="00661941"/>
    <w:rsid w:val="00661C13"/>
    <w:rsid w:val="0066515F"/>
    <w:rsid w:val="0067260C"/>
    <w:rsid w:val="00677154"/>
    <w:rsid w:val="006901BB"/>
    <w:rsid w:val="00692164"/>
    <w:rsid w:val="0069415A"/>
    <w:rsid w:val="00694439"/>
    <w:rsid w:val="006A16BA"/>
    <w:rsid w:val="006A34E5"/>
    <w:rsid w:val="006A3BAA"/>
    <w:rsid w:val="006A6340"/>
    <w:rsid w:val="006A7D59"/>
    <w:rsid w:val="006A7E07"/>
    <w:rsid w:val="006B1611"/>
    <w:rsid w:val="006B1D41"/>
    <w:rsid w:val="006B437F"/>
    <w:rsid w:val="006B5145"/>
    <w:rsid w:val="006B5C7A"/>
    <w:rsid w:val="006D6FDF"/>
    <w:rsid w:val="006E3332"/>
    <w:rsid w:val="006F10CE"/>
    <w:rsid w:val="006F651B"/>
    <w:rsid w:val="006F7E97"/>
    <w:rsid w:val="0070017B"/>
    <w:rsid w:val="00705086"/>
    <w:rsid w:val="00706DC1"/>
    <w:rsid w:val="007137C4"/>
    <w:rsid w:val="007149D8"/>
    <w:rsid w:val="00715FCF"/>
    <w:rsid w:val="00716A2F"/>
    <w:rsid w:val="00720FD5"/>
    <w:rsid w:val="007210FE"/>
    <w:rsid w:val="0072196A"/>
    <w:rsid w:val="00730F0A"/>
    <w:rsid w:val="00732504"/>
    <w:rsid w:val="00735898"/>
    <w:rsid w:val="00737862"/>
    <w:rsid w:val="007451CA"/>
    <w:rsid w:val="00746372"/>
    <w:rsid w:val="00746E16"/>
    <w:rsid w:val="007478E4"/>
    <w:rsid w:val="007559B1"/>
    <w:rsid w:val="00757493"/>
    <w:rsid w:val="00761FDB"/>
    <w:rsid w:val="00765A90"/>
    <w:rsid w:val="00767EB1"/>
    <w:rsid w:val="007733DE"/>
    <w:rsid w:val="007739FB"/>
    <w:rsid w:val="00775701"/>
    <w:rsid w:val="00777E64"/>
    <w:rsid w:val="00782BD3"/>
    <w:rsid w:val="0078679A"/>
    <w:rsid w:val="00793A86"/>
    <w:rsid w:val="007A3C32"/>
    <w:rsid w:val="007A42E7"/>
    <w:rsid w:val="007A4707"/>
    <w:rsid w:val="007A7411"/>
    <w:rsid w:val="007B292D"/>
    <w:rsid w:val="007B3298"/>
    <w:rsid w:val="007C026D"/>
    <w:rsid w:val="007C62EE"/>
    <w:rsid w:val="007C6EC4"/>
    <w:rsid w:val="007E5847"/>
    <w:rsid w:val="007E62C7"/>
    <w:rsid w:val="007E69B5"/>
    <w:rsid w:val="007E6EE2"/>
    <w:rsid w:val="007E739D"/>
    <w:rsid w:val="007F1091"/>
    <w:rsid w:val="007F2648"/>
    <w:rsid w:val="007F7A84"/>
    <w:rsid w:val="007F7D1E"/>
    <w:rsid w:val="00800D0A"/>
    <w:rsid w:val="00802CFF"/>
    <w:rsid w:val="008135C8"/>
    <w:rsid w:val="008142DB"/>
    <w:rsid w:val="008157EC"/>
    <w:rsid w:val="0082116E"/>
    <w:rsid w:val="00822BE1"/>
    <w:rsid w:val="008407CD"/>
    <w:rsid w:val="00844477"/>
    <w:rsid w:val="00845825"/>
    <w:rsid w:val="00850D46"/>
    <w:rsid w:val="00851868"/>
    <w:rsid w:val="00851C56"/>
    <w:rsid w:val="0085380C"/>
    <w:rsid w:val="00857BFC"/>
    <w:rsid w:val="0086523C"/>
    <w:rsid w:val="00874588"/>
    <w:rsid w:val="0087536D"/>
    <w:rsid w:val="00881486"/>
    <w:rsid w:val="008824E7"/>
    <w:rsid w:val="00886DFC"/>
    <w:rsid w:val="008A0B66"/>
    <w:rsid w:val="008A2685"/>
    <w:rsid w:val="008A4233"/>
    <w:rsid w:val="008A4F22"/>
    <w:rsid w:val="008B45DF"/>
    <w:rsid w:val="008C28CF"/>
    <w:rsid w:val="008C4FB8"/>
    <w:rsid w:val="008C7893"/>
    <w:rsid w:val="008D7FFE"/>
    <w:rsid w:val="008E1C26"/>
    <w:rsid w:val="008E1CF0"/>
    <w:rsid w:val="008E6062"/>
    <w:rsid w:val="008F1822"/>
    <w:rsid w:val="008F3788"/>
    <w:rsid w:val="00912BF5"/>
    <w:rsid w:val="00917452"/>
    <w:rsid w:val="00917D6C"/>
    <w:rsid w:val="00924185"/>
    <w:rsid w:val="009245C5"/>
    <w:rsid w:val="00927233"/>
    <w:rsid w:val="00935FAC"/>
    <w:rsid w:val="00941CCD"/>
    <w:rsid w:val="00942D23"/>
    <w:rsid w:val="009501BE"/>
    <w:rsid w:val="00960C7C"/>
    <w:rsid w:val="00960D7F"/>
    <w:rsid w:val="00966AB4"/>
    <w:rsid w:val="009671ED"/>
    <w:rsid w:val="0096722E"/>
    <w:rsid w:val="00976497"/>
    <w:rsid w:val="00981B1B"/>
    <w:rsid w:val="0098264F"/>
    <w:rsid w:val="00985DA2"/>
    <w:rsid w:val="0098758A"/>
    <w:rsid w:val="00991400"/>
    <w:rsid w:val="00992A3A"/>
    <w:rsid w:val="00992C28"/>
    <w:rsid w:val="009A17F3"/>
    <w:rsid w:val="009A6E04"/>
    <w:rsid w:val="009A78A4"/>
    <w:rsid w:val="009B49FC"/>
    <w:rsid w:val="009B5277"/>
    <w:rsid w:val="009C4FEF"/>
    <w:rsid w:val="009C584D"/>
    <w:rsid w:val="009D16DA"/>
    <w:rsid w:val="009D4C72"/>
    <w:rsid w:val="009E0270"/>
    <w:rsid w:val="009E07CB"/>
    <w:rsid w:val="009E23E5"/>
    <w:rsid w:val="009E3970"/>
    <w:rsid w:val="009F260E"/>
    <w:rsid w:val="009F7E8D"/>
    <w:rsid w:val="00A00347"/>
    <w:rsid w:val="00A0094B"/>
    <w:rsid w:val="00A01684"/>
    <w:rsid w:val="00A07FBA"/>
    <w:rsid w:val="00A12C3E"/>
    <w:rsid w:val="00A16408"/>
    <w:rsid w:val="00A30115"/>
    <w:rsid w:val="00A339A3"/>
    <w:rsid w:val="00A37580"/>
    <w:rsid w:val="00A40202"/>
    <w:rsid w:val="00A43935"/>
    <w:rsid w:val="00A460F3"/>
    <w:rsid w:val="00A50007"/>
    <w:rsid w:val="00A504D5"/>
    <w:rsid w:val="00A511E4"/>
    <w:rsid w:val="00A5525D"/>
    <w:rsid w:val="00A5626C"/>
    <w:rsid w:val="00A61171"/>
    <w:rsid w:val="00A64B96"/>
    <w:rsid w:val="00A7025D"/>
    <w:rsid w:val="00A711E8"/>
    <w:rsid w:val="00A76D67"/>
    <w:rsid w:val="00A773AA"/>
    <w:rsid w:val="00A77F09"/>
    <w:rsid w:val="00A82C43"/>
    <w:rsid w:val="00A90647"/>
    <w:rsid w:val="00AA0B13"/>
    <w:rsid w:val="00AA16DD"/>
    <w:rsid w:val="00AA1B3B"/>
    <w:rsid w:val="00AA3680"/>
    <w:rsid w:val="00AA4AED"/>
    <w:rsid w:val="00AA548C"/>
    <w:rsid w:val="00AA5CB8"/>
    <w:rsid w:val="00AA77C9"/>
    <w:rsid w:val="00AB3BB2"/>
    <w:rsid w:val="00AB766D"/>
    <w:rsid w:val="00AC3906"/>
    <w:rsid w:val="00AC5E50"/>
    <w:rsid w:val="00AD1055"/>
    <w:rsid w:val="00AD2CF4"/>
    <w:rsid w:val="00AD6D97"/>
    <w:rsid w:val="00AE42EA"/>
    <w:rsid w:val="00AF0BB2"/>
    <w:rsid w:val="00B00508"/>
    <w:rsid w:val="00B0173B"/>
    <w:rsid w:val="00B041A0"/>
    <w:rsid w:val="00B06D40"/>
    <w:rsid w:val="00B10C2D"/>
    <w:rsid w:val="00B13AC0"/>
    <w:rsid w:val="00B14566"/>
    <w:rsid w:val="00B21B48"/>
    <w:rsid w:val="00B21F16"/>
    <w:rsid w:val="00B242CA"/>
    <w:rsid w:val="00B25D4B"/>
    <w:rsid w:val="00B26394"/>
    <w:rsid w:val="00B34A95"/>
    <w:rsid w:val="00B36426"/>
    <w:rsid w:val="00B45136"/>
    <w:rsid w:val="00B500B1"/>
    <w:rsid w:val="00B5304F"/>
    <w:rsid w:val="00B55975"/>
    <w:rsid w:val="00B62EB9"/>
    <w:rsid w:val="00B7198D"/>
    <w:rsid w:val="00B72E9D"/>
    <w:rsid w:val="00B739B2"/>
    <w:rsid w:val="00B769A7"/>
    <w:rsid w:val="00B81989"/>
    <w:rsid w:val="00B91E22"/>
    <w:rsid w:val="00BA1A3A"/>
    <w:rsid w:val="00BB26DD"/>
    <w:rsid w:val="00BB2803"/>
    <w:rsid w:val="00BB2DDE"/>
    <w:rsid w:val="00BB3F72"/>
    <w:rsid w:val="00BB678C"/>
    <w:rsid w:val="00BC2044"/>
    <w:rsid w:val="00BC4ED6"/>
    <w:rsid w:val="00BD1142"/>
    <w:rsid w:val="00BD2769"/>
    <w:rsid w:val="00BD45C8"/>
    <w:rsid w:val="00BD666A"/>
    <w:rsid w:val="00BD6CA1"/>
    <w:rsid w:val="00BF3A24"/>
    <w:rsid w:val="00BF4D27"/>
    <w:rsid w:val="00BF65A5"/>
    <w:rsid w:val="00C03C02"/>
    <w:rsid w:val="00C04EF4"/>
    <w:rsid w:val="00C05840"/>
    <w:rsid w:val="00C15271"/>
    <w:rsid w:val="00C154D5"/>
    <w:rsid w:val="00C16C66"/>
    <w:rsid w:val="00C2628A"/>
    <w:rsid w:val="00C30CCE"/>
    <w:rsid w:val="00C31B3C"/>
    <w:rsid w:val="00C33F35"/>
    <w:rsid w:val="00C36E17"/>
    <w:rsid w:val="00C37299"/>
    <w:rsid w:val="00C3745C"/>
    <w:rsid w:val="00C378FA"/>
    <w:rsid w:val="00C37E27"/>
    <w:rsid w:val="00C4062A"/>
    <w:rsid w:val="00C40654"/>
    <w:rsid w:val="00C41FAC"/>
    <w:rsid w:val="00C4480F"/>
    <w:rsid w:val="00C44AB5"/>
    <w:rsid w:val="00C462DA"/>
    <w:rsid w:val="00C46C0B"/>
    <w:rsid w:val="00C46EE4"/>
    <w:rsid w:val="00C53E70"/>
    <w:rsid w:val="00C63C23"/>
    <w:rsid w:val="00C644A5"/>
    <w:rsid w:val="00C65258"/>
    <w:rsid w:val="00C65F7B"/>
    <w:rsid w:val="00C70D6E"/>
    <w:rsid w:val="00C710C3"/>
    <w:rsid w:val="00C76E1A"/>
    <w:rsid w:val="00C7750E"/>
    <w:rsid w:val="00C8326D"/>
    <w:rsid w:val="00C904E6"/>
    <w:rsid w:val="00C92079"/>
    <w:rsid w:val="00C934B0"/>
    <w:rsid w:val="00C948A8"/>
    <w:rsid w:val="00CA1CC7"/>
    <w:rsid w:val="00CA1DD9"/>
    <w:rsid w:val="00CA51EA"/>
    <w:rsid w:val="00CC5783"/>
    <w:rsid w:val="00CD0846"/>
    <w:rsid w:val="00CD4F7F"/>
    <w:rsid w:val="00CE1629"/>
    <w:rsid w:val="00CE24CC"/>
    <w:rsid w:val="00CE3138"/>
    <w:rsid w:val="00CF21E9"/>
    <w:rsid w:val="00CF758E"/>
    <w:rsid w:val="00CF7ACB"/>
    <w:rsid w:val="00CF7C56"/>
    <w:rsid w:val="00D03BAA"/>
    <w:rsid w:val="00D03D1E"/>
    <w:rsid w:val="00D04900"/>
    <w:rsid w:val="00D060E9"/>
    <w:rsid w:val="00D14A3F"/>
    <w:rsid w:val="00D23514"/>
    <w:rsid w:val="00D27BD6"/>
    <w:rsid w:val="00D332B1"/>
    <w:rsid w:val="00D417E2"/>
    <w:rsid w:val="00D418C5"/>
    <w:rsid w:val="00D4494F"/>
    <w:rsid w:val="00D50B7E"/>
    <w:rsid w:val="00D51194"/>
    <w:rsid w:val="00D52C35"/>
    <w:rsid w:val="00D5766A"/>
    <w:rsid w:val="00D67667"/>
    <w:rsid w:val="00D72088"/>
    <w:rsid w:val="00D73712"/>
    <w:rsid w:val="00D81F6D"/>
    <w:rsid w:val="00D849E0"/>
    <w:rsid w:val="00D90A31"/>
    <w:rsid w:val="00D922A6"/>
    <w:rsid w:val="00D96140"/>
    <w:rsid w:val="00DA0169"/>
    <w:rsid w:val="00DA04AD"/>
    <w:rsid w:val="00DA10D5"/>
    <w:rsid w:val="00DA1971"/>
    <w:rsid w:val="00DA2CBA"/>
    <w:rsid w:val="00DA39C4"/>
    <w:rsid w:val="00DA6970"/>
    <w:rsid w:val="00DB0B27"/>
    <w:rsid w:val="00DB0B2C"/>
    <w:rsid w:val="00DB664C"/>
    <w:rsid w:val="00DC2575"/>
    <w:rsid w:val="00DC2960"/>
    <w:rsid w:val="00DD1345"/>
    <w:rsid w:val="00DD173A"/>
    <w:rsid w:val="00DD4799"/>
    <w:rsid w:val="00DE1EF7"/>
    <w:rsid w:val="00DE2DDC"/>
    <w:rsid w:val="00DE50F8"/>
    <w:rsid w:val="00DF4601"/>
    <w:rsid w:val="00DF7412"/>
    <w:rsid w:val="00E012F9"/>
    <w:rsid w:val="00E0501B"/>
    <w:rsid w:val="00E076D3"/>
    <w:rsid w:val="00E10821"/>
    <w:rsid w:val="00E13792"/>
    <w:rsid w:val="00E1574A"/>
    <w:rsid w:val="00E20B9A"/>
    <w:rsid w:val="00E252B0"/>
    <w:rsid w:val="00E25A1B"/>
    <w:rsid w:val="00E25D77"/>
    <w:rsid w:val="00E3482D"/>
    <w:rsid w:val="00E3726D"/>
    <w:rsid w:val="00E453E8"/>
    <w:rsid w:val="00E512F3"/>
    <w:rsid w:val="00E53D7E"/>
    <w:rsid w:val="00E53E10"/>
    <w:rsid w:val="00E6062A"/>
    <w:rsid w:val="00E61210"/>
    <w:rsid w:val="00E67F4C"/>
    <w:rsid w:val="00E70E54"/>
    <w:rsid w:val="00E71422"/>
    <w:rsid w:val="00E72A4C"/>
    <w:rsid w:val="00E77477"/>
    <w:rsid w:val="00E77BCA"/>
    <w:rsid w:val="00E915E0"/>
    <w:rsid w:val="00E948D0"/>
    <w:rsid w:val="00EA5269"/>
    <w:rsid w:val="00EA6867"/>
    <w:rsid w:val="00EA6C56"/>
    <w:rsid w:val="00EA7E4F"/>
    <w:rsid w:val="00EB7A7F"/>
    <w:rsid w:val="00EC1B23"/>
    <w:rsid w:val="00EC542E"/>
    <w:rsid w:val="00ED0A90"/>
    <w:rsid w:val="00ED0ECD"/>
    <w:rsid w:val="00ED2C64"/>
    <w:rsid w:val="00ED3C0E"/>
    <w:rsid w:val="00ED57A7"/>
    <w:rsid w:val="00ED5AB8"/>
    <w:rsid w:val="00ED675E"/>
    <w:rsid w:val="00EE29B9"/>
    <w:rsid w:val="00EE3797"/>
    <w:rsid w:val="00EF5C1A"/>
    <w:rsid w:val="00EF5D28"/>
    <w:rsid w:val="00F061D4"/>
    <w:rsid w:val="00F1037A"/>
    <w:rsid w:val="00F10B59"/>
    <w:rsid w:val="00F12435"/>
    <w:rsid w:val="00F12A15"/>
    <w:rsid w:val="00F13C7B"/>
    <w:rsid w:val="00F13CBF"/>
    <w:rsid w:val="00F17E2A"/>
    <w:rsid w:val="00F202EF"/>
    <w:rsid w:val="00F24A58"/>
    <w:rsid w:val="00F2719C"/>
    <w:rsid w:val="00F27248"/>
    <w:rsid w:val="00F27FBC"/>
    <w:rsid w:val="00F31CD0"/>
    <w:rsid w:val="00F42C3D"/>
    <w:rsid w:val="00F46A49"/>
    <w:rsid w:val="00F6021C"/>
    <w:rsid w:val="00F610D7"/>
    <w:rsid w:val="00F63DD0"/>
    <w:rsid w:val="00F65C02"/>
    <w:rsid w:val="00F7023D"/>
    <w:rsid w:val="00F70681"/>
    <w:rsid w:val="00F7598E"/>
    <w:rsid w:val="00F80638"/>
    <w:rsid w:val="00F839CE"/>
    <w:rsid w:val="00F910ED"/>
    <w:rsid w:val="00FA02E0"/>
    <w:rsid w:val="00FA2425"/>
    <w:rsid w:val="00FB0912"/>
    <w:rsid w:val="00FB1A49"/>
    <w:rsid w:val="00FB4867"/>
    <w:rsid w:val="00FB5D87"/>
    <w:rsid w:val="00FB75B3"/>
    <w:rsid w:val="00FC24CE"/>
    <w:rsid w:val="00FC5938"/>
    <w:rsid w:val="00FC5D6F"/>
    <w:rsid w:val="00FC6A58"/>
    <w:rsid w:val="00FD24B3"/>
    <w:rsid w:val="00FE7A88"/>
    <w:rsid w:val="00FF2432"/>
    <w:rsid w:val="00FF3A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AA84E48"/>
  <w15:docId w15:val="{9C5370F1-DB0B-4F89-811E-C6BB6B32E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lang w:bidi="en-US"/>
    </w:rPr>
  </w:style>
  <w:style w:type="paragraph" w:styleId="Heading1">
    <w:name w:val="heading 1"/>
    <w:next w:val="Normal"/>
    <w:link w:val="Heading1Char"/>
    <w:autoRedefine/>
    <w:uiPriority w:val="9"/>
    <w:qFormat/>
    <w:rsid w:val="00FE7A88"/>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802CFF"/>
    <w:pPr>
      <w:keepNext/>
      <w:spacing w:line="480" w:lineRule="auto"/>
      <w:jc w:val="center"/>
      <w:outlineLvl w:val="1"/>
    </w:pPr>
    <w:rPr>
      <w:rFonts w:asciiTheme="majorHAnsi" w:eastAsia="Arial" w:hAnsiTheme="majorHAnsi"/>
      <w:b/>
      <w:bCs/>
      <w:iCs/>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A88"/>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802CFF"/>
    <w:rPr>
      <w:rFonts w:asciiTheme="majorHAnsi" w:eastAsia="Arial"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link w:val="ListParagraphChar"/>
    <w:uiPriority w:val="34"/>
    <w:unhideWhenUsed/>
    <w:qFormat/>
    <w:rsid w:val="00660B74"/>
    <w:pPr>
      <w:ind w:left="720"/>
      <w:contextualSpacing/>
    </w:pPr>
  </w:style>
  <w:style w:type="paragraph" w:customStyle="1" w:styleId="EndNoteBibliography">
    <w:name w:val="EndNote Bibliography"/>
    <w:basedOn w:val="Normal"/>
    <w:link w:val="EndNoteBibliographyChar"/>
    <w:rsid w:val="00156F10"/>
    <w:pPr>
      <w:spacing w:after="160" w:line="240" w:lineRule="auto"/>
      <w:jc w:val="both"/>
    </w:pPr>
    <w:rPr>
      <w:rFonts w:ascii="Calibri" w:eastAsia="Calibri" w:hAnsi="Calibri" w:cs="Calibri"/>
      <w:noProof/>
      <w:color w:val="000000"/>
      <w:sz w:val="22"/>
      <w:szCs w:val="22"/>
      <w:lang w:bidi="ar-SA"/>
    </w:rPr>
  </w:style>
  <w:style w:type="character" w:customStyle="1" w:styleId="EndNoteBibliographyChar">
    <w:name w:val="EndNote Bibliography Char"/>
    <w:basedOn w:val="DefaultParagraphFont"/>
    <w:link w:val="EndNoteBibliography"/>
    <w:rsid w:val="00156F10"/>
    <w:rPr>
      <w:rFonts w:ascii="Calibri" w:eastAsia="Calibri" w:hAnsi="Calibri" w:cs="Calibri"/>
      <w:noProof/>
      <w:color w:val="000000"/>
      <w:sz w:val="22"/>
      <w:szCs w:val="22"/>
    </w:rPr>
  </w:style>
  <w:style w:type="character" w:customStyle="1" w:styleId="ListParagraphChar">
    <w:name w:val="List Paragraph Char"/>
    <w:basedOn w:val="DefaultParagraphFont"/>
    <w:link w:val="ListParagraph"/>
    <w:uiPriority w:val="34"/>
    <w:rsid w:val="00156F10"/>
    <w:rPr>
      <w:rFonts w:asciiTheme="minorHAnsi" w:hAnsiTheme="minorHAnsi"/>
      <w:sz w:val="24"/>
      <w:szCs w:val="24"/>
      <w:lang w:bidi="en-US"/>
    </w:rPr>
  </w:style>
  <w:style w:type="paragraph" w:customStyle="1" w:styleId="EndNoteBibliographyTitle">
    <w:name w:val="EndNote Bibliography Title"/>
    <w:basedOn w:val="Normal"/>
    <w:link w:val="EndNoteBibliographyTitleChar"/>
    <w:rsid w:val="00156F10"/>
    <w:pPr>
      <w:spacing w:line="259" w:lineRule="auto"/>
      <w:jc w:val="center"/>
    </w:pPr>
    <w:rPr>
      <w:rFonts w:ascii="Calibri" w:eastAsiaTheme="minorHAnsi" w:hAnsi="Calibri" w:cstheme="minorBidi"/>
      <w:noProof/>
      <w:sz w:val="22"/>
      <w:szCs w:val="22"/>
      <w:lang w:bidi="ar-SA"/>
    </w:rPr>
  </w:style>
  <w:style w:type="character" w:customStyle="1" w:styleId="EndNoteBibliographyTitleChar">
    <w:name w:val="EndNote Bibliography Title Char"/>
    <w:basedOn w:val="DefaultParagraphFont"/>
    <w:link w:val="EndNoteBibliographyTitle"/>
    <w:rsid w:val="00156F10"/>
    <w:rPr>
      <w:rFonts w:ascii="Calibri" w:eastAsiaTheme="minorHAnsi" w:hAnsi="Calibri" w:cstheme="minorBidi"/>
      <w:noProof/>
      <w:sz w:val="22"/>
      <w:szCs w:val="22"/>
    </w:rPr>
  </w:style>
  <w:style w:type="character" w:customStyle="1" w:styleId="figuretitle1">
    <w:name w:val="figuretitle1"/>
    <w:basedOn w:val="DefaultParagraphFont"/>
    <w:rsid w:val="00156F10"/>
    <w:rPr>
      <w:rFonts w:ascii="Times New Roman" w:hAnsi="Times New Roman" w:cs="Times New Roman" w:hint="default"/>
      <w:b/>
      <w:bCs/>
      <w:sz w:val="24"/>
      <w:szCs w:val="24"/>
    </w:rPr>
  </w:style>
  <w:style w:type="paragraph" w:styleId="CommentText">
    <w:name w:val="annotation text"/>
    <w:basedOn w:val="Normal"/>
    <w:link w:val="CommentTextChar"/>
    <w:uiPriority w:val="99"/>
    <w:semiHidden/>
    <w:unhideWhenUsed/>
    <w:rsid w:val="00B7198D"/>
    <w:pPr>
      <w:spacing w:after="160" w:line="240" w:lineRule="auto"/>
    </w:pPr>
    <w:rPr>
      <w:rFonts w:eastAsiaTheme="minorHAnsi" w:cstheme="minorBidi"/>
      <w:lang w:bidi="ar-SA"/>
    </w:rPr>
  </w:style>
  <w:style w:type="character" w:customStyle="1" w:styleId="CommentTextChar">
    <w:name w:val="Comment Text Char"/>
    <w:basedOn w:val="DefaultParagraphFont"/>
    <w:link w:val="CommentText"/>
    <w:uiPriority w:val="99"/>
    <w:semiHidden/>
    <w:rsid w:val="00B7198D"/>
    <w:rPr>
      <w:rFonts w:asciiTheme="minorHAnsi" w:eastAsiaTheme="minorHAnsi" w:hAnsiTheme="minorHAnsi" w:cstheme="minorBidi"/>
      <w:sz w:val="24"/>
      <w:szCs w:val="24"/>
    </w:rPr>
  </w:style>
  <w:style w:type="table" w:customStyle="1" w:styleId="PlainTable21">
    <w:name w:val="Plain Table 21"/>
    <w:basedOn w:val="TableNormal"/>
    <w:uiPriority w:val="42"/>
    <w:rsid w:val="003417BB"/>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igures">
    <w:name w:val="Figures"/>
    <w:basedOn w:val="Normal"/>
    <w:link w:val="FiguresChar"/>
    <w:autoRedefine/>
    <w:qFormat/>
    <w:rsid w:val="00BB26DD"/>
    <w:pPr>
      <w:spacing w:line="240" w:lineRule="auto"/>
      <w:ind w:left="360"/>
      <w:jc w:val="both"/>
    </w:pPr>
    <w:rPr>
      <w:rFonts w:ascii="Times New Roman" w:hAnsi="Times New Roman"/>
      <w:b/>
    </w:rPr>
  </w:style>
  <w:style w:type="paragraph" w:customStyle="1" w:styleId="Tables">
    <w:name w:val="Tables"/>
    <w:basedOn w:val="ListParagraph"/>
    <w:link w:val="TablesChar"/>
    <w:autoRedefine/>
    <w:qFormat/>
    <w:rsid w:val="00EA6C56"/>
    <w:pPr>
      <w:spacing w:line="240" w:lineRule="auto"/>
      <w:ind w:left="360"/>
      <w:jc w:val="both"/>
    </w:pPr>
    <w:rPr>
      <w:rFonts w:ascii="Times New Roman" w:hAnsi="Times New Roman"/>
      <w:b/>
    </w:rPr>
  </w:style>
  <w:style w:type="character" w:customStyle="1" w:styleId="FiguresChar">
    <w:name w:val="Figures Char"/>
    <w:basedOn w:val="DefaultParagraphFont"/>
    <w:link w:val="Figures"/>
    <w:rsid w:val="00BB26DD"/>
    <w:rPr>
      <w:b/>
      <w:sz w:val="24"/>
      <w:szCs w:val="24"/>
      <w:lang w:bidi="en-US"/>
    </w:rPr>
  </w:style>
  <w:style w:type="paragraph" w:customStyle="1" w:styleId="singlespace">
    <w:name w:val="single space"/>
    <w:basedOn w:val="Normal"/>
    <w:link w:val="singlespaceChar"/>
    <w:autoRedefine/>
    <w:qFormat/>
    <w:rsid w:val="00C934B0"/>
    <w:pPr>
      <w:spacing w:line="240" w:lineRule="auto"/>
      <w:jc w:val="both"/>
    </w:pPr>
    <w:rPr>
      <w:rFonts w:eastAsia="Arial"/>
    </w:rPr>
  </w:style>
  <w:style w:type="character" w:customStyle="1" w:styleId="TablesChar">
    <w:name w:val="Tables Char"/>
    <w:basedOn w:val="ListParagraphChar"/>
    <w:link w:val="Tables"/>
    <w:rsid w:val="00EA6C56"/>
    <w:rPr>
      <w:rFonts w:asciiTheme="minorHAnsi" w:hAnsiTheme="minorHAnsi"/>
      <w:b/>
      <w:sz w:val="24"/>
      <w:szCs w:val="24"/>
      <w:lang w:bidi="en-US"/>
    </w:rPr>
  </w:style>
  <w:style w:type="paragraph" w:customStyle="1" w:styleId="SupplementaryM">
    <w:name w:val="Supplementary M"/>
    <w:basedOn w:val="Normal"/>
    <w:link w:val="SupplementaryMChar"/>
    <w:autoRedefine/>
    <w:qFormat/>
    <w:rsid w:val="00E512F3"/>
    <w:pPr>
      <w:spacing w:line="240" w:lineRule="auto"/>
      <w:jc w:val="both"/>
    </w:pPr>
    <w:rPr>
      <w:rFonts w:ascii="Times New Roman" w:hAnsi="Times New Roman"/>
      <w:b/>
    </w:rPr>
  </w:style>
  <w:style w:type="character" w:customStyle="1" w:styleId="singlespaceChar">
    <w:name w:val="single space Char"/>
    <w:basedOn w:val="DefaultParagraphFont"/>
    <w:link w:val="singlespace"/>
    <w:rsid w:val="00C934B0"/>
    <w:rPr>
      <w:rFonts w:asciiTheme="minorHAnsi" w:eastAsia="Arial" w:hAnsiTheme="minorHAnsi"/>
      <w:sz w:val="24"/>
      <w:szCs w:val="24"/>
      <w:lang w:bidi="en-US"/>
    </w:rPr>
  </w:style>
  <w:style w:type="character" w:customStyle="1" w:styleId="SupplementaryMChar">
    <w:name w:val="Supplementary M Char"/>
    <w:basedOn w:val="DefaultParagraphFont"/>
    <w:link w:val="SupplementaryM"/>
    <w:rsid w:val="00E512F3"/>
    <w:rPr>
      <w:b/>
      <w:sz w:val="24"/>
      <w:szCs w:val="24"/>
      <w:lang w:bidi="en-US"/>
    </w:rPr>
  </w:style>
  <w:style w:type="character" w:customStyle="1" w:styleId="5u8u">
    <w:name w:val="_5u8u"/>
    <w:basedOn w:val="DefaultParagraphFont"/>
    <w:rsid w:val="0062452F"/>
  </w:style>
  <w:style w:type="character" w:styleId="CommentReference">
    <w:name w:val="annotation reference"/>
    <w:basedOn w:val="DefaultParagraphFont"/>
    <w:uiPriority w:val="99"/>
    <w:semiHidden/>
    <w:unhideWhenUsed/>
    <w:rsid w:val="002D1FE3"/>
    <w:rPr>
      <w:sz w:val="18"/>
      <w:szCs w:val="18"/>
    </w:rPr>
  </w:style>
  <w:style w:type="paragraph" w:styleId="CommentSubject">
    <w:name w:val="annotation subject"/>
    <w:basedOn w:val="CommentText"/>
    <w:next w:val="CommentText"/>
    <w:link w:val="CommentSubjectChar"/>
    <w:uiPriority w:val="99"/>
    <w:semiHidden/>
    <w:unhideWhenUsed/>
    <w:rsid w:val="002D1FE3"/>
    <w:pPr>
      <w:spacing w:after="0"/>
    </w:pPr>
    <w:rPr>
      <w:rFonts w:eastAsia="Times New Roman" w:cs="Times New Roman"/>
      <w:b/>
      <w:bCs/>
      <w:sz w:val="20"/>
      <w:szCs w:val="20"/>
      <w:lang w:bidi="en-US"/>
    </w:rPr>
  </w:style>
  <w:style w:type="character" w:customStyle="1" w:styleId="CommentSubjectChar">
    <w:name w:val="Comment Subject Char"/>
    <w:basedOn w:val="CommentTextChar"/>
    <w:link w:val="CommentSubject"/>
    <w:uiPriority w:val="99"/>
    <w:semiHidden/>
    <w:rsid w:val="002D1FE3"/>
    <w:rPr>
      <w:rFonts w:asciiTheme="minorHAnsi" w:eastAsiaTheme="minorHAnsi" w:hAnsiTheme="minorHAnsi" w:cstheme="minorBidi"/>
      <w:b/>
      <w:bCs/>
      <w:sz w:val="24"/>
      <w:szCs w:val="24"/>
      <w:lang w:bidi="en-US"/>
    </w:rPr>
  </w:style>
  <w:style w:type="paragraph" w:styleId="Revision">
    <w:name w:val="Revision"/>
    <w:hidden/>
    <w:uiPriority w:val="99"/>
    <w:semiHidden/>
    <w:rsid w:val="00BC2044"/>
    <w:rPr>
      <w:rFonts w:asciiTheme="minorHAnsi" w:hAnsiTheme="minorHAns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9181247">
      <w:bodyDiv w:val="1"/>
      <w:marLeft w:val="0"/>
      <w:marRight w:val="0"/>
      <w:marTop w:val="0"/>
      <w:marBottom w:val="0"/>
      <w:divBdr>
        <w:top w:val="none" w:sz="0" w:space="0" w:color="auto"/>
        <w:left w:val="none" w:sz="0" w:space="0" w:color="auto"/>
        <w:bottom w:val="none" w:sz="0" w:space="0" w:color="auto"/>
        <w:right w:val="none" w:sz="0" w:space="0" w:color="auto"/>
      </w:divBdr>
      <w:divsChild>
        <w:div w:id="989210912">
          <w:marLeft w:val="0"/>
          <w:marRight w:val="0"/>
          <w:marTop w:val="0"/>
          <w:marBottom w:val="420"/>
          <w:divBdr>
            <w:top w:val="none" w:sz="0" w:space="0" w:color="auto"/>
            <w:left w:val="none" w:sz="0" w:space="0" w:color="auto"/>
            <w:bottom w:val="none" w:sz="0" w:space="0" w:color="auto"/>
            <w:right w:val="none" w:sz="0" w:space="0" w:color="auto"/>
          </w:divBdr>
          <w:divsChild>
            <w:div w:id="482427687">
              <w:marLeft w:val="0"/>
              <w:marRight w:val="0"/>
              <w:marTop w:val="150"/>
              <w:marBottom w:val="150"/>
              <w:divBdr>
                <w:top w:val="single" w:sz="6" w:space="2" w:color="DDDDDD"/>
                <w:left w:val="single" w:sz="2" w:space="2" w:color="DDDDDD"/>
                <w:bottom w:val="single" w:sz="6" w:space="2" w:color="DDDDDD"/>
                <w:right w:val="single" w:sz="2" w:space="2" w:color="DDDDDD"/>
              </w:divBdr>
            </w:div>
          </w:divsChild>
        </w:div>
        <w:div w:id="1008366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tiff"/><Relationship Id="rId34" Type="http://schemas.openxmlformats.org/officeDocument/2006/relationships/image" Target="media/image20.emf"/><Relationship Id="rId42" Type="http://schemas.openxmlformats.org/officeDocument/2006/relationships/chart" Target="charts/chart5.xml"/><Relationship Id="rId47" Type="http://schemas.openxmlformats.org/officeDocument/2006/relationships/hyperlink" Target="https://pubchem.ncbi.nlm.nih.gov" TargetMode="External"/><Relationship Id="rId50" Type="http://schemas.openxmlformats.org/officeDocument/2006/relationships/chart" Target="charts/chart8.xml"/><Relationship Id="rId55" Type="http://schemas.openxmlformats.org/officeDocument/2006/relationships/image" Target="media/image30.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image" Target="media/image16.emf"/><Relationship Id="rId11" Type="http://schemas.openxmlformats.org/officeDocument/2006/relationships/hyperlink" Target="file:///C:\Users\Matias\Desktop\Print\print%20Thesis%20august%203.docx" TargetMode="External"/><Relationship Id="rId24" Type="http://schemas.openxmlformats.org/officeDocument/2006/relationships/image" Target="media/image11.jpeg"/><Relationship Id="rId32" Type="http://schemas.openxmlformats.org/officeDocument/2006/relationships/image" Target="media/image19.png"/><Relationship Id="rId37" Type="http://schemas.openxmlformats.org/officeDocument/2006/relationships/chart" Target="charts/chart2.xml"/><Relationship Id="rId40" Type="http://schemas.openxmlformats.org/officeDocument/2006/relationships/image" Target="media/image24.png"/><Relationship Id="rId45" Type="http://schemas.openxmlformats.org/officeDocument/2006/relationships/image" Target="media/image25.png"/><Relationship Id="rId53" Type="http://schemas.openxmlformats.org/officeDocument/2006/relationships/image" Target="media/image31.png"/><Relationship Id="rId58" Type="http://schemas.openxmlformats.org/officeDocument/2006/relationships/image" Target="media/image36.png"/><Relationship Id="rId5" Type="http://schemas.openxmlformats.org/officeDocument/2006/relationships/webSettings" Target="webSettings.xml"/><Relationship Id="rId61" Type="http://schemas.openxmlformats.org/officeDocument/2006/relationships/hyperlink" Target="http://www.eia.gov" TargetMode="External"/><Relationship Id="rId19" Type="http://schemas.openxmlformats.org/officeDocument/2006/relationships/image" Target="media/image6.jpeg"/><Relationship Id="rId14" Type="http://schemas.openxmlformats.org/officeDocument/2006/relationships/image" Target="media/image1.png"/><Relationship Id="rId22" Type="http://schemas.openxmlformats.org/officeDocument/2006/relationships/image" Target="media/image9.tiff"/><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emf"/><Relationship Id="rId43" Type="http://schemas.openxmlformats.org/officeDocument/2006/relationships/chart" Target="charts/chart6.xml"/><Relationship Id="rId48" Type="http://schemas.openxmlformats.org/officeDocument/2006/relationships/image" Target="media/image26.png"/><Relationship Id="rId56" Type="http://schemas.openxmlformats.org/officeDocument/2006/relationships/image" Target="media/image33.png"/><Relationship Id="rId64" Type="http://schemas.openxmlformats.org/officeDocument/2006/relationships/glossaryDocument" Target="glossary/document.xml"/><Relationship Id="rId8" Type="http://schemas.openxmlformats.org/officeDocument/2006/relationships/hyperlink" Target="file:///C:\Users\Matias\Desktop\Print\print%20Thesis%20august%203.docx" TargetMode="External"/><Relationship Id="rId51"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hyperlink" Target="file:///C:\Users\Matias\Desktop\Print\print%20Thesis%20august%203.docx" TargetMode="Externa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chart" Target="charts/chart3.xml"/><Relationship Id="rId46" Type="http://schemas.openxmlformats.org/officeDocument/2006/relationships/hyperlink" Target="https://pubchem.ncbi.nlm.nih.gov" TargetMode="External"/><Relationship Id="rId59" Type="http://schemas.openxmlformats.org/officeDocument/2006/relationships/hyperlink" Target="http://www.afdc.energy.gov/fuels/biodiesel_blends.html" TargetMode="External"/><Relationship Id="rId20" Type="http://schemas.openxmlformats.org/officeDocument/2006/relationships/image" Target="media/image7.jpeg"/><Relationship Id="rId41" Type="http://schemas.openxmlformats.org/officeDocument/2006/relationships/chart" Target="charts/chart4.xml"/><Relationship Id="rId54" Type="http://schemas.openxmlformats.org/officeDocument/2006/relationships/image" Target="media/image32.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emf"/><Relationship Id="rId28" Type="http://schemas.openxmlformats.org/officeDocument/2006/relationships/image" Target="media/image15.png"/><Relationship Id="rId36" Type="http://schemas.openxmlformats.org/officeDocument/2006/relationships/chart" Target="charts/chart1.xml"/><Relationship Id="rId49" Type="http://schemas.openxmlformats.org/officeDocument/2006/relationships/image" Target="media/image27.png"/><Relationship Id="rId57" Type="http://schemas.openxmlformats.org/officeDocument/2006/relationships/image" Target="media/image35.png"/><Relationship Id="rId10" Type="http://schemas.openxmlformats.org/officeDocument/2006/relationships/hyperlink" Target="file:///C:\Users\Matias\Desktop\Print\print%20Thesis%20august%203.docx" TargetMode="External"/><Relationship Id="rId31" Type="http://schemas.openxmlformats.org/officeDocument/2006/relationships/image" Target="media/image18.png"/><Relationship Id="rId44" Type="http://schemas.openxmlformats.org/officeDocument/2006/relationships/chart" Target="charts/chart7.xml"/><Relationship Id="rId52" Type="http://schemas.openxmlformats.org/officeDocument/2006/relationships/image" Target="media/image29.png"/><Relationship Id="rId60" Type="http://schemas.openxmlformats.org/officeDocument/2006/relationships/hyperlink" Target="http://energy.gov/"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Matias\Desktop\Print\print%20Thesis%20august%203.docx" TargetMode="External"/><Relationship Id="rId13" Type="http://schemas.openxmlformats.org/officeDocument/2006/relationships/footer" Target="footer1.xml"/><Relationship Id="rId18" Type="http://schemas.openxmlformats.org/officeDocument/2006/relationships/image" Target="media/image5.jpeg"/><Relationship Id="rId39" Type="http://schemas.openxmlformats.org/officeDocument/2006/relationships/image" Target="media/image23.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Oderay\Desktop\Poster%20NACE%202015\Project%20NACE\Ode\Fuel33BD.csv"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Oderay\Desktop\borradores\Wickerhamomycescurve-2.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Users\Matias\Desktop\Borrar%20Ode\Tabla.xlsx" TargetMode="External"/><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Matias\Desktop\Borrar%20Ode\Tabla.xlsx" TargetMode="External"/><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Matias\Desktop\Borrar%20Ode\Datos%20caracterization%20(Recovered).xlsx" TargetMode="External"/><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Matias\Desktop\Borrar%20Ode\Datos%20caracterization%20(Recovered).xlsx" TargetMode="External"/><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1" Type="http://schemas.openxmlformats.org/officeDocument/2006/relationships/oleObject" Target="file:///C:\Users\Oderay\Desktop\Poster%20NACE%202015\Project%20NACE\Ode\Receipts.csv"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W.anomalus</c:v>
                </c:pt>
              </c:strCache>
            </c:strRef>
          </c:tx>
          <c:spPr>
            <a:solidFill>
              <a:srgbClr val="FF0000"/>
            </a:solidFill>
            <a:ln>
              <a:noFill/>
            </a:ln>
            <a:effectLst/>
          </c:spPr>
          <c:invertIfNegative val="0"/>
          <c:cat>
            <c:strRef>
              <c:f>Sheet1!$A$2:$A$6</c:f>
              <c:strCache>
                <c:ptCount val="5"/>
                <c:pt idx="0">
                  <c:v>palmitic acid ME</c:v>
                </c:pt>
                <c:pt idx="1">
                  <c:v>linoleic acide ME</c:v>
                </c:pt>
                <c:pt idx="2">
                  <c:v>linolenic acid ME</c:v>
                </c:pt>
                <c:pt idx="3">
                  <c:v>oleic acid ME</c:v>
                </c:pt>
                <c:pt idx="4">
                  <c:v>stearic acid ME</c:v>
                </c:pt>
              </c:strCache>
            </c:strRef>
          </c:cat>
          <c:val>
            <c:numRef>
              <c:f>Sheet1!$B$2:$B$6</c:f>
              <c:numCache>
                <c:formatCode>General</c:formatCode>
                <c:ptCount val="5"/>
                <c:pt idx="0">
                  <c:v>27</c:v>
                </c:pt>
                <c:pt idx="1">
                  <c:v>20</c:v>
                </c:pt>
                <c:pt idx="2">
                  <c:v>27</c:v>
                </c:pt>
                <c:pt idx="3">
                  <c:v>27</c:v>
                </c:pt>
                <c:pt idx="4">
                  <c:v>23</c:v>
                </c:pt>
              </c:numCache>
            </c:numRef>
          </c:val>
        </c:ser>
        <c:ser>
          <c:idx val="1"/>
          <c:order val="1"/>
          <c:tx>
            <c:strRef>
              <c:f>Sheet1!$C$1</c:f>
              <c:strCache>
                <c:ptCount val="1"/>
                <c:pt idx="0">
                  <c:v>Byssochlamys sp.</c:v>
                </c:pt>
              </c:strCache>
            </c:strRef>
          </c:tx>
          <c:spPr>
            <a:solidFill>
              <a:srgbClr val="9B9797"/>
            </a:solidFill>
            <a:ln>
              <a:noFill/>
            </a:ln>
            <a:effectLst/>
          </c:spPr>
          <c:invertIfNegative val="0"/>
          <c:cat>
            <c:strRef>
              <c:f>Sheet1!$A$2:$A$6</c:f>
              <c:strCache>
                <c:ptCount val="5"/>
                <c:pt idx="0">
                  <c:v>palmitic acid ME</c:v>
                </c:pt>
                <c:pt idx="1">
                  <c:v>linoleic acide ME</c:v>
                </c:pt>
                <c:pt idx="2">
                  <c:v>linolenic acid ME</c:v>
                </c:pt>
                <c:pt idx="3">
                  <c:v>oleic acid ME</c:v>
                </c:pt>
                <c:pt idx="4">
                  <c:v>stearic acid ME</c:v>
                </c:pt>
              </c:strCache>
            </c:strRef>
          </c:cat>
          <c:val>
            <c:numRef>
              <c:f>Sheet1!$C$2:$C$6</c:f>
              <c:numCache>
                <c:formatCode>General</c:formatCode>
                <c:ptCount val="5"/>
                <c:pt idx="0">
                  <c:v>98</c:v>
                </c:pt>
                <c:pt idx="1">
                  <c:v>98</c:v>
                </c:pt>
                <c:pt idx="2">
                  <c:v>99</c:v>
                </c:pt>
                <c:pt idx="3">
                  <c:v>98</c:v>
                </c:pt>
                <c:pt idx="4">
                  <c:v>97</c:v>
                </c:pt>
              </c:numCache>
            </c:numRef>
          </c:val>
        </c:ser>
        <c:ser>
          <c:idx val="2"/>
          <c:order val="2"/>
          <c:tx>
            <c:strRef>
              <c:f>Sheet1!$D$1</c:f>
              <c:strCache>
                <c:ptCount val="1"/>
                <c:pt idx="0">
                  <c:v>Negative Control Day 7</c:v>
                </c:pt>
              </c:strCache>
            </c:strRef>
          </c:tx>
          <c:spPr>
            <a:solidFill>
              <a:srgbClr val="10659E"/>
            </a:solidFill>
            <a:ln>
              <a:noFill/>
            </a:ln>
            <a:effectLst/>
          </c:spPr>
          <c:invertIfNegative val="0"/>
          <c:cat>
            <c:strRef>
              <c:f>Sheet1!$A$2:$A$6</c:f>
              <c:strCache>
                <c:ptCount val="5"/>
                <c:pt idx="0">
                  <c:v>palmitic acid ME</c:v>
                </c:pt>
                <c:pt idx="1">
                  <c:v>linoleic acide ME</c:v>
                </c:pt>
                <c:pt idx="2">
                  <c:v>linolenic acid ME</c:v>
                </c:pt>
                <c:pt idx="3">
                  <c:v>oleic acid ME</c:v>
                </c:pt>
                <c:pt idx="4">
                  <c:v>stearic acid ME</c:v>
                </c:pt>
              </c:strCache>
            </c:strRef>
          </c:cat>
          <c:val>
            <c:numRef>
              <c:f>Sheet1!$D$2:$D$6</c:f>
              <c:numCache>
                <c:formatCode>General</c:formatCode>
                <c:ptCount val="5"/>
                <c:pt idx="0">
                  <c:v>82</c:v>
                </c:pt>
                <c:pt idx="1">
                  <c:v>81</c:v>
                </c:pt>
                <c:pt idx="2">
                  <c:v>83</c:v>
                </c:pt>
                <c:pt idx="3">
                  <c:v>82</c:v>
                </c:pt>
                <c:pt idx="4">
                  <c:v>78</c:v>
                </c:pt>
              </c:numCache>
            </c:numRef>
          </c:val>
        </c:ser>
        <c:dLbls>
          <c:showLegendKey val="0"/>
          <c:showVal val="0"/>
          <c:showCatName val="0"/>
          <c:showSerName val="0"/>
          <c:showPercent val="0"/>
          <c:showBubbleSize val="0"/>
        </c:dLbls>
        <c:gapWidth val="219"/>
        <c:overlap val="-27"/>
        <c:axId val="1670475440"/>
        <c:axId val="1670474352"/>
      </c:barChart>
      <c:catAx>
        <c:axId val="16704754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rPr>
                  <a:t>FAMEs</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70474352"/>
        <c:crosses val="autoZero"/>
        <c:auto val="1"/>
        <c:lblAlgn val="ctr"/>
        <c:lblOffset val="100"/>
        <c:noMultiLvlLbl val="0"/>
      </c:catAx>
      <c:valAx>
        <c:axId val="1670474352"/>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 remaining compound </a:t>
                </a:r>
              </a:p>
            </c:rich>
          </c:tx>
          <c:layout>
            <c:manualLayout>
              <c:xMode val="edge"/>
              <c:yMode val="edge"/>
              <c:x val="2.7638190954773899E-2"/>
              <c:y val="0.10665896446917"/>
            </c:manualLayout>
          </c:layout>
          <c:overlay val="0"/>
          <c:spPr>
            <a:noFill/>
            <a:ln>
              <a:noFill/>
            </a:ln>
            <a:effectLst/>
          </c:spPr>
        </c:title>
        <c:numFmt formatCode="General" sourceLinked="1"/>
        <c:majorTickMark val="none"/>
        <c:minorTickMark val="none"/>
        <c:tickLblPos val="nextTo"/>
        <c:spPr>
          <a:noFill/>
          <a:ln w="9525">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70475440"/>
        <c:crosses val="autoZero"/>
        <c:crossBetween val="between"/>
        <c:majorUnit val="20"/>
      </c:valAx>
      <c:spPr>
        <a:noFill/>
        <a:ln>
          <a:noFill/>
        </a:ln>
        <a:effectLst/>
      </c:spPr>
    </c:plotArea>
    <c:legend>
      <c:legendPos val="r"/>
      <c:legendEntry>
        <c:idx val="0"/>
        <c:txPr>
          <a:bodyPr rot="0" spcFirstLastPara="1" vertOverflow="ellipsis" vert="horz" wrap="square" anchor="ctr" anchorCtr="1"/>
          <a:lstStyle/>
          <a:p>
            <a:pPr>
              <a:defRPr sz="12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12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265F92"/>
            </a:solidFill>
            <a:ln>
              <a:noFill/>
            </a:ln>
            <a:effectLst/>
          </c:spPr>
          <c:invertIfNegative val="0"/>
          <c:cat>
            <c:strRef>
              <c:f>'Wickerham. HC'!$A$2:$A$21</c:f>
              <c:strCache>
                <c:ptCount val="20"/>
                <c:pt idx="0">
                  <c:v>Naphthalene</c:v>
                </c:pt>
                <c:pt idx="1">
                  <c:v>n-C12</c:v>
                </c:pt>
                <c:pt idx="2">
                  <c:v>n-C13</c:v>
                </c:pt>
                <c:pt idx="3">
                  <c:v>2-Methyl-naphthalene</c:v>
                </c:pt>
                <c:pt idx="4">
                  <c:v>1-Methyl-naphthalene</c:v>
                </c:pt>
                <c:pt idx="5">
                  <c:v>Ethyl-naphthalene</c:v>
                </c:pt>
                <c:pt idx="6">
                  <c:v>Dimethylnaphthalene*</c:v>
                </c:pt>
                <c:pt idx="7">
                  <c:v>n-C14</c:v>
                </c:pt>
                <c:pt idx="8">
                  <c:v>Octyl-cyclohexane</c:v>
                </c:pt>
                <c:pt idx="9">
                  <c:v>Octyl-benzene</c:v>
                </c:pt>
                <c:pt idx="10">
                  <c:v>n-C15</c:v>
                </c:pt>
                <c:pt idx="11">
                  <c:v>n-C16</c:v>
                </c:pt>
                <c:pt idx="12">
                  <c:v>n-C17</c:v>
                </c:pt>
                <c:pt idx="13">
                  <c:v>n-C18</c:v>
                </c:pt>
                <c:pt idx="14">
                  <c:v>n-C19</c:v>
                </c:pt>
                <c:pt idx="15">
                  <c:v>n-C20</c:v>
                </c:pt>
                <c:pt idx="16">
                  <c:v>n-C21 </c:v>
                </c:pt>
                <c:pt idx="17">
                  <c:v>n-C22</c:v>
                </c:pt>
                <c:pt idx="18">
                  <c:v>n-C23</c:v>
                </c:pt>
                <c:pt idx="19">
                  <c:v>n-C24</c:v>
                </c:pt>
              </c:strCache>
            </c:strRef>
          </c:cat>
          <c:val>
            <c:numRef>
              <c:f>'Wickerham. HC'!$B$2:$B$21</c:f>
              <c:numCache>
                <c:formatCode>General</c:formatCode>
                <c:ptCount val="20"/>
                <c:pt idx="0">
                  <c:v>88</c:v>
                </c:pt>
                <c:pt idx="1">
                  <c:v>62</c:v>
                </c:pt>
                <c:pt idx="2">
                  <c:v>69</c:v>
                </c:pt>
                <c:pt idx="3">
                  <c:v>99</c:v>
                </c:pt>
                <c:pt idx="4">
                  <c:v>100</c:v>
                </c:pt>
                <c:pt idx="5">
                  <c:v>93</c:v>
                </c:pt>
                <c:pt idx="6">
                  <c:v>89</c:v>
                </c:pt>
                <c:pt idx="7">
                  <c:v>73</c:v>
                </c:pt>
                <c:pt idx="8">
                  <c:v>72</c:v>
                </c:pt>
                <c:pt idx="9">
                  <c:v>77</c:v>
                </c:pt>
                <c:pt idx="10">
                  <c:v>74</c:v>
                </c:pt>
                <c:pt idx="11">
                  <c:v>74</c:v>
                </c:pt>
                <c:pt idx="12">
                  <c:v>74</c:v>
                </c:pt>
                <c:pt idx="13">
                  <c:v>73</c:v>
                </c:pt>
                <c:pt idx="14">
                  <c:v>74</c:v>
                </c:pt>
                <c:pt idx="15">
                  <c:v>72</c:v>
                </c:pt>
                <c:pt idx="16">
                  <c:v>77</c:v>
                </c:pt>
                <c:pt idx="17">
                  <c:v>77</c:v>
                </c:pt>
                <c:pt idx="18">
                  <c:v>84</c:v>
                </c:pt>
                <c:pt idx="19">
                  <c:v>80</c:v>
                </c:pt>
              </c:numCache>
            </c:numRef>
          </c:val>
        </c:ser>
        <c:ser>
          <c:idx val="1"/>
          <c:order val="1"/>
          <c:spPr>
            <a:solidFill>
              <a:srgbClr val="FF0000"/>
            </a:solidFill>
            <a:ln>
              <a:noFill/>
            </a:ln>
            <a:effectLst/>
          </c:spPr>
          <c:invertIfNegative val="0"/>
          <c:cat>
            <c:strRef>
              <c:f>'Wickerham. HC'!$A$2:$A$21</c:f>
              <c:strCache>
                <c:ptCount val="20"/>
                <c:pt idx="0">
                  <c:v>Naphthalene</c:v>
                </c:pt>
                <c:pt idx="1">
                  <c:v>n-C12</c:v>
                </c:pt>
                <c:pt idx="2">
                  <c:v>n-C13</c:v>
                </c:pt>
                <c:pt idx="3">
                  <c:v>2-Methyl-naphthalene</c:v>
                </c:pt>
                <c:pt idx="4">
                  <c:v>1-Methyl-naphthalene</c:v>
                </c:pt>
                <c:pt idx="5">
                  <c:v>Ethyl-naphthalene</c:v>
                </c:pt>
                <c:pt idx="6">
                  <c:v>Dimethylnaphthalene*</c:v>
                </c:pt>
                <c:pt idx="7">
                  <c:v>n-C14</c:v>
                </c:pt>
                <c:pt idx="8">
                  <c:v>Octyl-cyclohexane</c:v>
                </c:pt>
                <c:pt idx="9">
                  <c:v>Octyl-benzene</c:v>
                </c:pt>
                <c:pt idx="10">
                  <c:v>n-C15</c:v>
                </c:pt>
                <c:pt idx="11">
                  <c:v>n-C16</c:v>
                </c:pt>
                <c:pt idx="12">
                  <c:v>n-C17</c:v>
                </c:pt>
                <c:pt idx="13">
                  <c:v>n-C18</c:v>
                </c:pt>
                <c:pt idx="14">
                  <c:v>n-C19</c:v>
                </c:pt>
                <c:pt idx="15">
                  <c:v>n-C20</c:v>
                </c:pt>
                <c:pt idx="16">
                  <c:v>n-C21 </c:v>
                </c:pt>
                <c:pt idx="17">
                  <c:v>n-C22</c:v>
                </c:pt>
                <c:pt idx="18">
                  <c:v>n-C23</c:v>
                </c:pt>
                <c:pt idx="19">
                  <c:v>n-C24</c:v>
                </c:pt>
              </c:strCache>
            </c:strRef>
          </c:cat>
          <c:val>
            <c:numRef>
              <c:f>'Wickerham. HC'!$C$2:$C$21</c:f>
              <c:numCache>
                <c:formatCode>General</c:formatCode>
                <c:ptCount val="20"/>
                <c:pt idx="0">
                  <c:v>101</c:v>
                </c:pt>
                <c:pt idx="1">
                  <c:v>26</c:v>
                </c:pt>
                <c:pt idx="2">
                  <c:v>27</c:v>
                </c:pt>
                <c:pt idx="3">
                  <c:v>97</c:v>
                </c:pt>
                <c:pt idx="4">
                  <c:v>100</c:v>
                </c:pt>
                <c:pt idx="5">
                  <c:v>60</c:v>
                </c:pt>
                <c:pt idx="6">
                  <c:v>61</c:v>
                </c:pt>
                <c:pt idx="7">
                  <c:v>27</c:v>
                </c:pt>
                <c:pt idx="8">
                  <c:v>27</c:v>
                </c:pt>
                <c:pt idx="9">
                  <c:v>25</c:v>
                </c:pt>
                <c:pt idx="10">
                  <c:v>28</c:v>
                </c:pt>
                <c:pt idx="11">
                  <c:v>28</c:v>
                </c:pt>
                <c:pt idx="12">
                  <c:v>29</c:v>
                </c:pt>
                <c:pt idx="13">
                  <c:v>27</c:v>
                </c:pt>
                <c:pt idx="14">
                  <c:v>28</c:v>
                </c:pt>
                <c:pt idx="15">
                  <c:v>25</c:v>
                </c:pt>
                <c:pt idx="16">
                  <c:v>34</c:v>
                </c:pt>
                <c:pt idx="17">
                  <c:v>18</c:v>
                </c:pt>
                <c:pt idx="18">
                  <c:v>13</c:v>
                </c:pt>
                <c:pt idx="19">
                  <c:v>9</c:v>
                </c:pt>
              </c:numCache>
            </c:numRef>
          </c:val>
        </c:ser>
        <c:dLbls>
          <c:showLegendKey val="0"/>
          <c:showVal val="0"/>
          <c:showCatName val="0"/>
          <c:showSerName val="0"/>
          <c:showPercent val="0"/>
          <c:showBubbleSize val="0"/>
        </c:dLbls>
        <c:gapWidth val="219"/>
        <c:overlap val="-27"/>
        <c:axId val="1670471088"/>
        <c:axId val="1670474896"/>
      </c:barChart>
      <c:catAx>
        <c:axId val="1670471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rPr>
                  <a:t>Hydrocarbons</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70474896"/>
        <c:crosses val="autoZero"/>
        <c:auto val="1"/>
        <c:lblAlgn val="ctr"/>
        <c:lblOffset val="100"/>
        <c:noMultiLvlLbl val="0"/>
      </c:catAx>
      <c:valAx>
        <c:axId val="1670474896"/>
        <c:scaling>
          <c:orientation val="minMax"/>
          <c:max val="100"/>
        </c:scaling>
        <c:delete val="0"/>
        <c:axPos val="l"/>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70471088"/>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259283806481998E-2"/>
          <c:y val="0.12631498528806701"/>
          <c:w val="0.88684413556888997"/>
          <c:h val="0.71499802898895004"/>
        </c:manualLayout>
      </c:layout>
      <c:scatterChart>
        <c:scatterStyle val="lineMarker"/>
        <c:varyColors val="0"/>
        <c:ser>
          <c:idx val="0"/>
          <c:order val="0"/>
          <c:spPr>
            <a:ln w="9525" cap="rnd">
              <a:solidFill>
                <a:schemeClr val="accent1"/>
              </a:solid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'[Wickerhamomycescurve-2.xlsx]Sheet1 (3)'!$C$2:$I$14</c:f>
              <c:numCache>
                <c:formatCode>General</c:formatCode>
                <c:ptCount val="13"/>
                <c:pt idx="0">
                  <c:v>1</c:v>
                </c:pt>
                <c:pt idx="1">
                  <c:v>24</c:v>
                </c:pt>
                <c:pt idx="2">
                  <c:v>48</c:v>
                </c:pt>
                <c:pt idx="3">
                  <c:v>72</c:v>
                </c:pt>
                <c:pt idx="4">
                  <c:v>96</c:v>
                </c:pt>
                <c:pt idx="5">
                  <c:v>120</c:v>
                </c:pt>
                <c:pt idx="6">
                  <c:v>144</c:v>
                </c:pt>
                <c:pt idx="7">
                  <c:v>192</c:v>
                </c:pt>
                <c:pt idx="8">
                  <c:v>240</c:v>
                </c:pt>
                <c:pt idx="9">
                  <c:v>312</c:v>
                </c:pt>
                <c:pt idx="10">
                  <c:v>360</c:v>
                </c:pt>
                <c:pt idx="11">
                  <c:v>408</c:v>
                </c:pt>
                <c:pt idx="12">
                  <c:v>480</c:v>
                </c:pt>
              </c:numCache>
            </c:numRef>
          </c:xVal>
          <c:yVal>
            <c:numRef>
              <c:f>'Sheet1 (3)'!$J$2:$J$14</c:f>
            </c:numRef>
          </c:yVal>
          <c:smooth val="0"/>
        </c:ser>
        <c:ser>
          <c:idx val="1"/>
          <c:order val="1"/>
          <c:spPr>
            <a:ln w="9525" cap="rnd">
              <a:solidFill>
                <a:schemeClr val="accent2"/>
              </a:solidFill>
              <a:round/>
            </a:ln>
            <a:effectLst/>
          </c:spPr>
          <c:marker>
            <c:symbol val="circle"/>
            <c:size val="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xVal>
            <c:numRef>
              <c:f>'[Wickerhamomycescurve-2.xlsx]Sheet1 (3)'!$C$2:$I$14</c:f>
              <c:numCache>
                <c:formatCode>General</c:formatCode>
                <c:ptCount val="13"/>
                <c:pt idx="0">
                  <c:v>1</c:v>
                </c:pt>
                <c:pt idx="1">
                  <c:v>24</c:v>
                </c:pt>
                <c:pt idx="2">
                  <c:v>48</c:v>
                </c:pt>
                <c:pt idx="3">
                  <c:v>72</c:v>
                </c:pt>
                <c:pt idx="4">
                  <c:v>96</c:v>
                </c:pt>
                <c:pt idx="5">
                  <c:v>120</c:v>
                </c:pt>
                <c:pt idx="6">
                  <c:v>144</c:v>
                </c:pt>
                <c:pt idx="7">
                  <c:v>192</c:v>
                </c:pt>
                <c:pt idx="8">
                  <c:v>240</c:v>
                </c:pt>
                <c:pt idx="9">
                  <c:v>312</c:v>
                </c:pt>
                <c:pt idx="10">
                  <c:v>360</c:v>
                </c:pt>
                <c:pt idx="11">
                  <c:v>408</c:v>
                </c:pt>
                <c:pt idx="12">
                  <c:v>480</c:v>
                </c:pt>
              </c:numCache>
            </c:numRef>
          </c:xVal>
          <c:yVal>
            <c:numRef>
              <c:f>'Sheet1 (3)'!$K$2:$K$14</c:f>
            </c:numRef>
          </c:yVal>
          <c:smooth val="0"/>
        </c:ser>
        <c:ser>
          <c:idx val="2"/>
          <c:order val="2"/>
          <c:spPr>
            <a:ln w="9525" cap="rnd">
              <a:solidFill>
                <a:schemeClr val="accent3"/>
              </a:solidFill>
              <a:round/>
            </a:ln>
            <a:effectLst/>
          </c:spPr>
          <c:marker>
            <c:symbol val="circle"/>
            <c:size val="5"/>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c:spPr>
          </c:marker>
          <c:xVal>
            <c:numRef>
              <c:f>'[Wickerhamomycescurve-2.xlsx]Sheet1 (3)'!$C$2:$I$14</c:f>
              <c:numCache>
                <c:formatCode>General</c:formatCode>
                <c:ptCount val="13"/>
                <c:pt idx="0">
                  <c:v>1</c:v>
                </c:pt>
                <c:pt idx="1">
                  <c:v>24</c:v>
                </c:pt>
                <c:pt idx="2">
                  <c:v>48</c:v>
                </c:pt>
                <c:pt idx="3">
                  <c:v>72</c:v>
                </c:pt>
                <c:pt idx="4">
                  <c:v>96</c:v>
                </c:pt>
                <c:pt idx="5">
                  <c:v>120</c:v>
                </c:pt>
                <c:pt idx="6">
                  <c:v>144</c:v>
                </c:pt>
                <c:pt idx="7">
                  <c:v>192</c:v>
                </c:pt>
                <c:pt idx="8">
                  <c:v>240</c:v>
                </c:pt>
                <c:pt idx="9">
                  <c:v>312</c:v>
                </c:pt>
                <c:pt idx="10">
                  <c:v>360</c:v>
                </c:pt>
                <c:pt idx="11">
                  <c:v>408</c:v>
                </c:pt>
                <c:pt idx="12">
                  <c:v>480</c:v>
                </c:pt>
              </c:numCache>
            </c:numRef>
          </c:xVal>
          <c:yVal>
            <c:numRef>
              <c:f>'Sheet1 (3)'!$L$2:$L$14</c:f>
            </c:numRef>
          </c:yVal>
          <c:smooth val="0"/>
        </c:ser>
        <c:ser>
          <c:idx val="3"/>
          <c:order val="3"/>
          <c:spPr>
            <a:ln w="9525" cap="rnd">
              <a:solidFill>
                <a:schemeClr val="accent4"/>
              </a:solidFill>
              <a:round/>
            </a:ln>
            <a:effectLst/>
          </c:spPr>
          <c:marker>
            <c:symbol val="circle"/>
            <c:size val="5"/>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9525">
                <a:solidFill>
                  <a:schemeClr val="accent4"/>
                </a:solidFill>
                <a:round/>
              </a:ln>
              <a:effectLst/>
            </c:spPr>
          </c:marker>
          <c:xVal>
            <c:numRef>
              <c:f>'[Wickerhamomycescurve-2.xlsx]Sheet1 (3)'!$C$2:$I$14</c:f>
              <c:numCache>
                <c:formatCode>General</c:formatCode>
                <c:ptCount val="13"/>
                <c:pt idx="0">
                  <c:v>1</c:v>
                </c:pt>
                <c:pt idx="1">
                  <c:v>24</c:v>
                </c:pt>
                <c:pt idx="2">
                  <c:v>48</c:v>
                </c:pt>
                <c:pt idx="3">
                  <c:v>72</c:v>
                </c:pt>
                <c:pt idx="4">
                  <c:v>96</c:v>
                </c:pt>
                <c:pt idx="5">
                  <c:v>120</c:v>
                </c:pt>
                <c:pt idx="6">
                  <c:v>144</c:v>
                </c:pt>
                <c:pt idx="7">
                  <c:v>192</c:v>
                </c:pt>
                <c:pt idx="8">
                  <c:v>240</c:v>
                </c:pt>
                <c:pt idx="9">
                  <c:v>312</c:v>
                </c:pt>
                <c:pt idx="10">
                  <c:v>360</c:v>
                </c:pt>
                <c:pt idx="11">
                  <c:v>408</c:v>
                </c:pt>
                <c:pt idx="12">
                  <c:v>480</c:v>
                </c:pt>
              </c:numCache>
            </c:numRef>
          </c:xVal>
          <c:yVal>
            <c:numRef>
              <c:f>'Sheet1 (3)'!$M$2:$M$14</c:f>
            </c:numRef>
          </c:yVal>
          <c:smooth val="0"/>
        </c:ser>
        <c:ser>
          <c:idx val="4"/>
          <c:order val="4"/>
          <c:spPr>
            <a:ln w="9525" cap="rnd">
              <a:solidFill>
                <a:schemeClr val="accent5"/>
              </a:solidFill>
              <a:round/>
            </a:ln>
            <a:effectLst/>
          </c:spPr>
          <c:marker>
            <c:symbol val="circle"/>
            <c:size val="5"/>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9525">
                <a:solidFill>
                  <a:schemeClr val="accent5"/>
                </a:solidFill>
                <a:round/>
              </a:ln>
              <a:effectLst/>
            </c:spPr>
          </c:marker>
          <c:xVal>
            <c:numRef>
              <c:f>'[Wickerhamomycescurve-2.xlsx]Sheet1 (3)'!$C$2:$I$14</c:f>
              <c:numCache>
                <c:formatCode>General</c:formatCode>
                <c:ptCount val="13"/>
                <c:pt idx="0">
                  <c:v>1</c:v>
                </c:pt>
                <c:pt idx="1">
                  <c:v>24</c:v>
                </c:pt>
                <c:pt idx="2">
                  <c:v>48</c:v>
                </c:pt>
                <c:pt idx="3">
                  <c:v>72</c:v>
                </c:pt>
                <c:pt idx="4">
                  <c:v>96</c:v>
                </c:pt>
                <c:pt idx="5">
                  <c:v>120</c:v>
                </c:pt>
                <c:pt idx="6">
                  <c:v>144</c:v>
                </c:pt>
                <c:pt idx="7">
                  <c:v>192</c:v>
                </c:pt>
                <c:pt idx="8">
                  <c:v>240</c:v>
                </c:pt>
                <c:pt idx="9">
                  <c:v>312</c:v>
                </c:pt>
                <c:pt idx="10">
                  <c:v>360</c:v>
                </c:pt>
                <c:pt idx="11">
                  <c:v>408</c:v>
                </c:pt>
                <c:pt idx="12">
                  <c:v>480</c:v>
                </c:pt>
              </c:numCache>
            </c:numRef>
          </c:xVal>
          <c:yVal>
            <c:numRef>
              <c:f>'Sheet1 (3)'!$N$2:$N$14</c:f>
            </c:numRef>
          </c:yVal>
          <c:smooth val="0"/>
        </c:ser>
        <c:ser>
          <c:idx val="5"/>
          <c:order val="5"/>
          <c:spPr>
            <a:ln w="9525" cap="rnd">
              <a:solidFill>
                <a:schemeClr val="accent6"/>
              </a:solidFill>
              <a:round/>
            </a:ln>
            <a:effectLst/>
          </c:spPr>
          <c:marker>
            <c:symbol val="circle"/>
            <c:size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9525">
                <a:solidFill>
                  <a:schemeClr val="accent6"/>
                </a:solidFill>
                <a:round/>
              </a:ln>
              <a:effectLst/>
            </c:spPr>
          </c:marker>
          <c:xVal>
            <c:numRef>
              <c:f>'[Wickerhamomycescurve-2.xlsx]Sheet1 (3)'!$C$2:$I$14</c:f>
              <c:numCache>
                <c:formatCode>General</c:formatCode>
                <c:ptCount val="13"/>
                <c:pt idx="0">
                  <c:v>1</c:v>
                </c:pt>
                <c:pt idx="1">
                  <c:v>24</c:v>
                </c:pt>
                <c:pt idx="2">
                  <c:v>48</c:v>
                </c:pt>
                <c:pt idx="3">
                  <c:v>72</c:v>
                </c:pt>
                <c:pt idx="4">
                  <c:v>96</c:v>
                </c:pt>
                <c:pt idx="5">
                  <c:v>120</c:v>
                </c:pt>
                <c:pt idx="6">
                  <c:v>144</c:v>
                </c:pt>
                <c:pt idx="7">
                  <c:v>192</c:v>
                </c:pt>
                <c:pt idx="8">
                  <c:v>240</c:v>
                </c:pt>
                <c:pt idx="9">
                  <c:v>312</c:v>
                </c:pt>
                <c:pt idx="10">
                  <c:v>360</c:v>
                </c:pt>
                <c:pt idx="11">
                  <c:v>408</c:v>
                </c:pt>
                <c:pt idx="12">
                  <c:v>480</c:v>
                </c:pt>
              </c:numCache>
            </c:numRef>
          </c:xVal>
          <c:yVal>
            <c:numRef>
              <c:f>'Sheet1 (3)'!$O$2:$O$14</c:f>
            </c:numRef>
          </c:yVal>
          <c:smooth val="0"/>
        </c:ser>
        <c:ser>
          <c:idx val="6"/>
          <c:order val="6"/>
          <c:spPr>
            <a:ln w="9525" cap="rnd">
              <a:solidFill>
                <a:schemeClr val="tx1"/>
              </a:solidFill>
              <a:round/>
            </a:ln>
            <a:effectLst/>
          </c:spPr>
          <c:marker>
            <c:symbol val="circle"/>
            <c:size val="5"/>
            <c:spPr>
              <a:solidFill>
                <a:srgbClr val="FF0000"/>
              </a:solidFill>
              <a:ln w="9525">
                <a:solidFill>
                  <a:schemeClr val="tx1"/>
                </a:solidFill>
                <a:round/>
              </a:ln>
              <a:effectLst/>
            </c:spPr>
          </c:marker>
          <c:errBars>
            <c:errDir val="y"/>
            <c:errBarType val="both"/>
            <c:errValType val="cust"/>
            <c:noEndCap val="0"/>
            <c:plus>
              <c:numRef>
                <c:f>'Sheet1 (3)'!$Q$2:$Q$14</c:f>
                <c:numCache>
                  <c:formatCode>General</c:formatCode>
                  <c:ptCount val="13"/>
                  <c:pt idx="0">
                    <c:v>0.21758878363714201</c:v>
                  </c:pt>
                  <c:pt idx="1">
                    <c:v>4.8967846411649703E-2</c:v>
                  </c:pt>
                  <c:pt idx="2">
                    <c:v>7.2846087904757495E-2</c:v>
                  </c:pt>
                  <c:pt idx="3">
                    <c:v>8.1504950219929595E-2</c:v>
                  </c:pt>
                  <c:pt idx="4">
                    <c:v>0.122856501796953</c:v>
                  </c:pt>
                  <c:pt idx="5">
                    <c:v>9.31308250165825E-2</c:v>
                  </c:pt>
                  <c:pt idx="6">
                    <c:v>0.120169711742805</c:v>
                  </c:pt>
                  <c:pt idx="7">
                    <c:v>0.31</c:v>
                  </c:pt>
                  <c:pt idx="8">
                    <c:v>0.190828275304358</c:v>
                  </c:pt>
                  <c:pt idx="9">
                    <c:v>1.8107396795886299E-2</c:v>
                  </c:pt>
                  <c:pt idx="10">
                    <c:v>3.4647499306358902E-2</c:v>
                  </c:pt>
                  <c:pt idx="11">
                    <c:v>0.114443282336855</c:v>
                  </c:pt>
                  <c:pt idx="12">
                    <c:v>8.2837697380845204E-2</c:v>
                  </c:pt>
                </c:numCache>
              </c:numRef>
            </c:plus>
            <c:minus>
              <c:numRef>
                <c:f>'Sheet1 (3)'!$Q$2:$Q$14</c:f>
                <c:numCache>
                  <c:formatCode>General</c:formatCode>
                  <c:ptCount val="13"/>
                  <c:pt idx="0">
                    <c:v>0.21758878363714201</c:v>
                  </c:pt>
                  <c:pt idx="1">
                    <c:v>4.8967846411649703E-2</c:v>
                  </c:pt>
                  <c:pt idx="2">
                    <c:v>7.2846087904757495E-2</c:v>
                  </c:pt>
                  <c:pt idx="3">
                    <c:v>8.1504950219929595E-2</c:v>
                  </c:pt>
                  <c:pt idx="4">
                    <c:v>0.122856501796953</c:v>
                  </c:pt>
                  <c:pt idx="5">
                    <c:v>9.31308250165825E-2</c:v>
                  </c:pt>
                  <c:pt idx="6">
                    <c:v>0.120169711742805</c:v>
                  </c:pt>
                  <c:pt idx="7">
                    <c:v>0.31</c:v>
                  </c:pt>
                  <c:pt idx="8">
                    <c:v>0.190828275304358</c:v>
                  </c:pt>
                  <c:pt idx="9">
                    <c:v>1.8107396795886299E-2</c:v>
                  </c:pt>
                  <c:pt idx="10">
                    <c:v>3.4647499306358902E-2</c:v>
                  </c:pt>
                  <c:pt idx="11">
                    <c:v>0.114443282336855</c:v>
                  </c:pt>
                  <c:pt idx="12">
                    <c:v>8.2837697380845204E-2</c:v>
                  </c:pt>
                </c:numCache>
              </c:numRef>
            </c:minus>
            <c:spPr>
              <a:noFill/>
              <a:ln w="9525">
                <a:solidFill>
                  <a:schemeClr val="tx2">
                    <a:lumMod val="75000"/>
                  </a:schemeClr>
                </a:solidFill>
                <a:round/>
              </a:ln>
              <a:effectLst/>
            </c:spPr>
          </c:errBars>
          <c:errBars>
            <c:errDir val="x"/>
            <c:errBarType val="both"/>
            <c:errValType val="fixedVal"/>
            <c:noEndCap val="0"/>
            <c:val val="1"/>
            <c:spPr>
              <a:noFill/>
              <a:ln w="9525">
                <a:solidFill>
                  <a:schemeClr val="tx2">
                    <a:lumMod val="75000"/>
                  </a:schemeClr>
                </a:solidFill>
                <a:round/>
              </a:ln>
              <a:effectLst/>
            </c:spPr>
          </c:errBars>
          <c:xVal>
            <c:numRef>
              <c:f>'[Wickerhamomycescurve-2.xlsx]Sheet1 (3)'!$C$2:$I$15</c:f>
              <c:numCache>
                <c:formatCode>General</c:formatCode>
                <c:ptCount val="14"/>
                <c:pt idx="0">
                  <c:v>1</c:v>
                </c:pt>
                <c:pt idx="1">
                  <c:v>24</c:v>
                </c:pt>
                <c:pt idx="2">
                  <c:v>48</c:v>
                </c:pt>
                <c:pt idx="3">
                  <c:v>72</c:v>
                </c:pt>
                <c:pt idx="4">
                  <c:v>96</c:v>
                </c:pt>
                <c:pt idx="5">
                  <c:v>120</c:v>
                </c:pt>
                <c:pt idx="6">
                  <c:v>144</c:v>
                </c:pt>
                <c:pt idx="7">
                  <c:v>192</c:v>
                </c:pt>
                <c:pt idx="8">
                  <c:v>240</c:v>
                </c:pt>
                <c:pt idx="9">
                  <c:v>312</c:v>
                </c:pt>
                <c:pt idx="10">
                  <c:v>360</c:v>
                </c:pt>
                <c:pt idx="11">
                  <c:v>408</c:v>
                </c:pt>
                <c:pt idx="12">
                  <c:v>480</c:v>
                </c:pt>
              </c:numCache>
            </c:numRef>
          </c:xVal>
          <c:yVal>
            <c:numRef>
              <c:f>'Sheet1 (3)'!$P$2:$P$15</c:f>
              <c:numCache>
                <c:formatCode>0.0</c:formatCode>
                <c:ptCount val="14"/>
                <c:pt idx="0">
                  <c:v>3.092153934724414</c:v>
                </c:pt>
                <c:pt idx="1">
                  <c:v>3.3535659467845371</c:v>
                </c:pt>
                <c:pt idx="2">
                  <c:v>3.318080836479774</c:v>
                </c:pt>
                <c:pt idx="3">
                  <c:v>3.3750519431935011</c:v>
                </c:pt>
                <c:pt idx="4">
                  <c:v>3.3916438645094771</c:v>
                </c:pt>
                <c:pt idx="5">
                  <c:v>3.6370489836919671</c:v>
                </c:pt>
                <c:pt idx="6">
                  <c:v>4.2313998893799907</c:v>
                </c:pt>
                <c:pt idx="7">
                  <c:v>4.1992317286418377</c:v>
                </c:pt>
                <c:pt idx="8">
                  <c:v>4.4815564103128418</c:v>
                </c:pt>
                <c:pt idx="9">
                  <c:v>5.6809896911310602</c:v>
                </c:pt>
                <c:pt idx="10">
                  <c:v>6.3780845428323456</c:v>
                </c:pt>
                <c:pt idx="11">
                  <c:v>6.6834856982619018</c:v>
                </c:pt>
                <c:pt idx="12">
                  <c:v>6.8601372420924607</c:v>
                </c:pt>
              </c:numCache>
            </c:numRef>
          </c:yVal>
          <c:smooth val="0"/>
        </c:ser>
        <c:dLbls>
          <c:showLegendKey val="0"/>
          <c:showVal val="0"/>
          <c:showCatName val="0"/>
          <c:showSerName val="0"/>
          <c:showPercent val="0"/>
          <c:showBubbleSize val="0"/>
        </c:dLbls>
        <c:axId val="1575386112"/>
        <c:axId val="1575379040"/>
      </c:scatterChart>
      <c:valAx>
        <c:axId val="1575386112"/>
        <c:scaling>
          <c:orientation val="minMax"/>
        </c:scaling>
        <c:delete val="0"/>
        <c:axPos val="b"/>
        <c:majorGridlines>
          <c:spPr>
            <a:ln w="9525" cap="flat" cmpd="sng" algn="ctr">
              <a:noFill/>
              <a:round/>
            </a:ln>
            <a:effectLst/>
          </c:spPr>
        </c:majorGridlines>
        <c:title>
          <c:tx>
            <c:rich>
              <a:bodyPr rot="0" spcFirstLastPara="1" vertOverflow="ellipsis" vert="horz" wrap="square" anchor="b" anchorCtr="0"/>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Time</a:t>
                </a:r>
                <a:r>
                  <a:rPr lang="en-US" sz="800" baseline="0">
                    <a:solidFill>
                      <a:sysClr val="windowText" lastClr="000000"/>
                    </a:solidFill>
                    <a:latin typeface="Times New Roman" panose="02020603050405020304" pitchFamily="18" charset="0"/>
                    <a:cs typeface="Times New Roman" panose="02020603050405020304" pitchFamily="18" charset="0"/>
                  </a:rPr>
                  <a:t> (h)</a:t>
                </a:r>
                <a:endParaRPr lang="en-US" sz="8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68220068357457"/>
              <c:y val="0.934699021737599"/>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75379040"/>
        <c:crossesAt val="3"/>
        <c:crossBetween val="midCat"/>
        <c:majorUnit val="24"/>
      </c:valAx>
      <c:valAx>
        <c:axId val="1575379040"/>
        <c:scaling>
          <c:orientation val="minMax"/>
          <c:min val="3"/>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700">
                    <a:solidFill>
                      <a:sysClr val="windowText" lastClr="000000"/>
                    </a:solidFill>
                    <a:latin typeface="Times New Roman" panose="02020603050405020304" pitchFamily="18" charset="0"/>
                    <a:cs typeface="Times New Roman" panose="02020603050405020304" pitchFamily="18" charset="0"/>
                  </a:rPr>
                  <a:t>LogCFU/mL</a:t>
                </a:r>
              </a:p>
            </c:rich>
          </c:tx>
          <c:layout>
            <c:manualLayout>
              <c:xMode val="edge"/>
              <c:yMode val="edge"/>
              <c:x val="0"/>
              <c:y val="0.34189375011324802"/>
            </c:manualLayout>
          </c:layout>
          <c:overlay val="0"/>
          <c:spPr>
            <a:noFill/>
            <a:ln>
              <a:noFill/>
            </a:ln>
            <a:effectLst/>
          </c:spPr>
        </c:title>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75386112"/>
        <c:crossesAt val="-1000"/>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0"/>
          <c:tx>
            <c:strRef>
              <c:f>'Temp W'!$C$15</c:f>
              <c:strCache>
                <c:ptCount val="1"/>
                <c:pt idx="0">
                  <c:v>15</c:v>
                </c:pt>
              </c:strCache>
            </c:strRef>
          </c:tx>
          <c:spPr>
            <a:ln w="15875" cap="rnd">
              <a:solidFill>
                <a:schemeClr val="tx1">
                  <a:lumMod val="50000"/>
                  <a:lumOff val="50000"/>
                </a:schemeClr>
              </a:solidFill>
              <a:round/>
            </a:ln>
            <a:effectLst/>
          </c:spPr>
          <c:marker>
            <c:symbol val="plus"/>
            <c:size val="7"/>
            <c:spPr>
              <a:noFill/>
              <a:ln w="12700">
                <a:solidFill>
                  <a:schemeClr val="tx1"/>
                </a:solidFill>
              </a:ln>
              <a:effectLst/>
            </c:spPr>
          </c:marker>
          <c:errBars>
            <c:errDir val="y"/>
            <c:errBarType val="both"/>
            <c:errValType val="cust"/>
            <c:noEndCap val="0"/>
            <c:plus>
              <c:numRef>
                <c:f>'Temp W'!$C$28:$C$37</c:f>
                <c:numCache>
                  <c:formatCode>General</c:formatCode>
                  <c:ptCount val="10"/>
                  <c:pt idx="0">
                    <c:v>0</c:v>
                  </c:pt>
                  <c:pt idx="1">
                    <c:v>6.5064070986476999E-3</c:v>
                  </c:pt>
                  <c:pt idx="2">
                    <c:v>1.5275252316519501E-3</c:v>
                  </c:pt>
                  <c:pt idx="3">
                    <c:v>3.78593889720018E-3</c:v>
                  </c:pt>
                  <c:pt idx="4">
                    <c:v>1.73205080756888E-3</c:v>
                  </c:pt>
                  <c:pt idx="5">
                    <c:v>3.2145502536643201E-3</c:v>
                  </c:pt>
                  <c:pt idx="6">
                    <c:v>3.2100000000000002E-3</c:v>
                  </c:pt>
                  <c:pt idx="7">
                    <c:v>1E-3</c:v>
                  </c:pt>
                  <c:pt idx="8">
                    <c:v>0.02</c:v>
                  </c:pt>
                  <c:pt idx="9">
                    <c:v>4.0000000000000001E-3</c:v>
                  </c:pt>
                </c:numCache>
              </c:numRef>
            </c:plus>
            <c:minus>
              <c:numRef>
                <c:f>'Temp W'!$C$28:$C$37</c:f>
                <c:numCache>
                  <c:formatCode>General</c:formatCode>
                  <c:ptCount val="10"/>
                  <c:pt idx="0">
                    <c:v>0</c:v>
                  </c:pt>
                  <c:pt idx="1">
                    <c:v>6.5064070986476999E-3</c:v>
                  </c:pt>
                  <c:pt idx="2">
                    <c:v>1.5275252316519501E-3</c:v>
                  </c:pt>
                  <c:pt idx="3">
                    <c:v>3.78593889720018E-3</c:v>
                  </c:pt>
                  <c:pt idx="4">
                    <c:v>1.73205080756888E-3</c:v>
                  </c:pt>
                  <c:pt idx="5">
                    <c:v>3.2145502536643201E-3</c:v>
                  </c:pt>
                  <c:pt idx="6">
                    <c:v>3.2100000000000002E-3</c:v>
                  </c:pt>
                  <c:pt idx="7">
                    <c:v>1E-3</c:v>
                  </c:pt>
                  <c:pt idx="8">
                    <c:v>0.02</c:v>
                  </c:pt>
                  <c:pt idx="9">
                    <c:v>4.0000000000000001E-3</c:v>
                  </c:pt>
                </c:numCache>
              </c:numRef>
            </c:minus>
            <c:spPr>
              <a:noFill/>
              <a:ln w="9525" cap="flat" cmpd="sng" algn="ctr">
                <a:solidFill>
                  <a:schemeClr val="tx1">
                    <a:lumMod val="65000"/>
                    <a:lumOff val="35000"/>
                  </a:schemeClr>
                </a:solidFill>
                <a:round/>
              </a:ln>
              <a:effectLst/>
            </c:spPr>
          </c:errBars>
          <c:cat>
            <c:numRef>
              <c:f>'Temp W'!$A$16:$A$25</c:f>
              <c:numCache>
                <c:formatCode>General</c:formatCode>
                <c:ptCount val="10"/>
                <c:pt idx="0">
                  <c:v>0</c:v>
                </c:pt>
                <c:pt idx="1">
                  <c:v>12</c:v>
                </c:pt>
                <c:pt idx="2">
                  <c:v>14</c:v>
                </c:pt>
                <c:pt idx="3">
                  <c:v>16</c:v>
                </c:pt>
                <c:pt idx="4">
                  <c:v>18</c:v>
                </c:pt>
                <c:pt idx="5">
                  <c:v>20</c:v>
                </c:pt>
                <c:pt idx="6">
                  <c:v>24</c:v>
                </c:pt>
                <c:pt idx="7">
                  <c:v>30</c:v>
                </c:pt>
                <c:pt idx="8">
                  <c:v>32</c:v>
                </c:pt>
                <c:pt idx="9">
                  <c:v>42</c:v>
                </c:pt>
              </c:numCache>
            </c:numRef>
          </c:cat>
          <c:val>
            <c:numRef>
              <c:f>'Temp W'!$C$16:$C$25</c:f>
              <c:numCache>
                <c:formatCode>0.000</c:formatCode>
                <c:ptCount val="10"/>
                <c:pt idx="0">
                  <c:v>3.2000000000000001E-2</c:v>
                </c:pt>
                <c:pt idx="1">
                  <c:v>2.5333333333333301E-2</c:v>
                </c:pt>
                <c:pt idx="2">
                  <c:v>2.8333333333333301E-2</c:v>
                </c:pt>
                <c:pt idx="3">
                  <c:v>2.5666666666666699E-2</c:v>
                </c:pt>
                <c:pt idx="4">
                  <c:v>1.9E-2</c:v>
                </c:pt>
                <c:pt idx="5">
                  <c:v>1.8666666666666699E-2</c:v>
                </c:pt>
                <c:pt idx="6">
                  <c:v>1.9E-2</c:v>
                </c:pt>
                <c:pt idx="7" formatCode="General">
                  <c:v>0.05</c:v>
                </c:pt>
                <c:pt idx="8" formatCode="General">
                  <c:v>0.1</c:v>
                </c:pt>
                <c:pt idx="9">
                  <c:v>0.2</c:v>
                </c:pt>
              </c:numCache>
            </c:numRef>
          </c:val>
          <c:smooth val="0"/>
        </c:ser>
        <c:ser>
          <c:idx val="2"/>
          <c:order val="1"/>
          <c:tx>
            <c:strRef>
              <c:f>'Temp W'!$D$15</c:f>
              <c:strCache>
                <c:ptCount val="1"/>
                <c:pt idx="0">
                  <c:v>25</c:v>
                </c:pt>
              </c:strCache>
            </c:strRef>
          </c:tx>
          <c:spPr>
            <a:ln w="15875" cap="rnd">
              <a:solidFill>
                <a:schemeClr val="tx1">
                  <a:lumMod val="50000"/>
                  <a:lumOff val="50000"/>
                </a:schemeClr>
              </a:solidFill>
              <a:round/>
            </a:ln>
            <a:effectLst/>
          </c:spPr>
          <c:marker>
            <c:symbol val="triangle"/>
            <c:size val="7"/>
            <c:spPr>
              <a:solidFill>
                <a:schemeClr val="tx1"/>
              </a:solidFill>
              <a:ln w="9525">
                <a:solidFill>
                  <a:schemeClr val="accent3"/>
                </a:solidFill>
              </a:ln>
              <a:effectLst/>
            </c:spPr>
          </c:marker>
          <c:errBars>
            <c:errDir val="y"/>
            <c:errBarType val="both"/>
            <c:errValType val="cust"/>
            <c:noEndCap val="0"/>
            <c:plus>
              <c:numRef>
                <c:f>'Temp W'!$D$28:$D$36</c:f>
                <c:numCache>
                  <c:formatCode>General</c:formatCode>
                  <c:ptCount val="9"/>
                  <c:pt idx="0">
                    <c:v>6.2449979983983999E-3</c:v>
                  </c:pt>
                  <c:pt idx="1">
                    <c:v>1.0016652800877801E-2</c:v>
                  </c:pt>
                  <c:pt idx="2">
                    <c:v>2.08166599946613E-3</c:v>
                  </c:pt>
                  <c:pt idx="3">
                    <c:v>6.9999999999999897E-3</c:v>
                  </c:pt>
                  <c:pt idx="4">
                    <c:v>7.2111025509279799E-3</c:v>
                  </c:pt>
                  <c:pt idx="5">
                    <c:v>2.3180451534284999E-2</c:v>
                  </c:pt>
                  <c:pt idx="6">
                    <c:v>6.4291005073285803E-3</c:v>
                  </c:pt>
                  <c:pt idx="7">
                    <c:v>5.7471732182004E-2</c:v>
                  </c:pt>
                  <c:pt idx="8">
                    <c:v>0.02</c:v>
                  </c:pt>
                </c:numCache>
              </c:numRef>
            </c:plus>
            <c:minus>
              <c:numRef>
                <c:f>'Temp W'!$D$28:$D$36</c:f>
                <c:numCache>
                  <c:formatCode>General</c:formatCode>
                  <c:ptCount val="9"/>
                  <c:pt idx="0">
                    <c:v>6.2449979983983999E-3</c:v>
                  </c:pt>
                  <c:pt idx="1">
                    <c:v>1.0016652800877801E-2</c:v>
                  </c:pt>
                  <c:pt idx="2">
                    <c:v>2.08166599946613E-3</c:v>
                  </c:pt>
                  <c:pt idx="3">
                    <c:v>6.9999999999999897E-3</c:v>
                  </c:pt>
                  <c:pt idx="4">
                    <c:v>7.2111025509279799E-3</c:v>
                  </c:pt>
                  <c:pt idx="5">
                    <c:v>2.3180451534284999E-2</c:v>
                  </c:pt>
                  <c:pt idx="6">
                    <c:v>6.4291005073285803E-3</c:v>
                  </c:pt>
                  <c:pt idx="7">
                    <c:v>5.7471732182004E-2</c:v>
                  </c:pt>
                  <c:pt idx="8">
                    <c:v>0.02</c:v>
                  </c:pt>
                </c:numCache>
              </c:numRef>
            </c:minus>
            <c:spPr>
              <a:noFill/>
              <a:ln w="9525" cap="flat" cmpd="sng" algn="ctr">
                <a:solidFill>
                  <a:schemeClr val="tx1">
                    <a:lumMod val="65000"/>
                    <a:lumOff val="35000"/>
                  </a:schemeClr>
                </a:solidFill>
                <a:round/>
              </a:ln>
              <a:effectLst/>
            </c:spPr>
          </c:errBars>
          <c:cat>
            <c:numRef>
              <c:f>'Temp W'!$A$16:$A$25</c:f>
              <c:numCache>
                <c:formatCode>General</c:formatCode>
                <c:ptCount val="10"/>
                <c:pt idx="0">
                  <c:v>0</c:v>
                </c:pt>
                <c:pt idx="1">
                  <c:v>12</c:v>
                </c:pt>
                <c:pt idx="2">
                  <c:v>14</c:v>
                </c:pt>
                <c:pt idx="3">
                  <c:v>16</c:v>
                </c:pt>
                <c:pt idx="4">
                  <c:v>18</c:v>
                </c:pt>
                <c:pt idx="5">
                  <c:v>20</c:v>
                </c:pt>
                <c:pt idx="6">
                  <c:v>24</c:v>
                </c:pt>
                <c:pt idx="7">
                  <c:v>30</c:v>
                </c:pt>
                <c:pt idx="8">
                  <c:v>32</c:v>
                </c:pt>
                <c:pt idx="9">
                  <c:v>42</c:v>
                </c:pt>
              </c:numCache>
            </c:numRef>
          </c:cat>
          <c:val>
            <c:numRef>
              <c:f>'Temp W'!$D$16:$D$25</c:f>
              <c:numCache>
                <c:formatCode>0.000</c:formatCode>
                <c:ptCount val="10"/>
                <c:pt idx="0">
                  <c:v>3.2000000000000001E-2</c:v>
                </c:pt>
                <c:pt idx="1">
                  <c:v>6.3333333333333394E-2</c:v>
                </c:pt>
                <c:pt idx="2">
                  <c:v>0.10566666666666701</c:v>
                </c:pt>
                <c:pt idx="3">
                  <c:v>0.21099999999999999</c:v>
                </c:pt>
                <c:pt idx="4">
                  <c:v>0.26100000000000001</c:v>
                </c:pt>
                <c:pt idx="5">
                  <c:v>0.36733333333333301</c:v>
                </c:pt>
                <c:pt idx="6">
                  <c:v>0.56266666666666698</c:v>
                </c:pt>
                <c:pt idx="7">
                  <c:v>0.75900000000000001</c:v>
                </c:pt>
                <c:pt idx="8">
                  <c:v>0.86</c:v>
                </c:pt>
              </c:numCache>
            </c:numRef>
          </c:val>
          <c:smooth val="0"/>
        </c:ser>
        <c:ser>
          <c:idx val="3"/>
          <c:order val="2"/>
          <c:tx>
            <c:strRef>
              <c:f>'Temp W'!$E$15</c:f>
              <c:strCache>
                <c:ptCount val="1"/>
                <c:pt idx="0">
                  <c:v>30</c:v>
                </c:pt>
              </c:strCache>
            </c:strRef>
          </c:tx>
          <c:spPr>
            <a:ln w="15875" cap="rnd">
              <a:solidFill>
                <a:schemeClr val="tx1">
                  <a:lumMod val="50000"/>
                  <a:lumOff val="50000"/>
                </a:schemeClr>
              </a:solidFill>
              <a:round/>
            </a:ln>
            <a:effectLst/>
          </c:spPr>
          <c:marker>
            <c:symbol val="circle"/>
            <c:size val="7"/>
            <c:spPr>
              <a:solidFill>
                <a:schemeClr val="tx1"/>
              </a:solidFill>
              <a:ln w="9525">
                <a:solidFill>
                  <a:schemeClr val="accent3">
                    <a:tint val="77000"/>
                  </a:schemeClr>
                </a:solidFill>
              </a:ln>
              <a:effectLst/>
            </c:spPr>
          </c:marker>
          <c:errBars>
            <c:errDir val="y"/>
            <c:errBarType val="both"/>
            <c:errValType val="cust"/>
            <c:noEndCap val="0"/>
            <c:plus>
              <c:numRef>
                <c:f>'Temp W'!$E$28:$E$36</c:f>
                <c:numCache>
                  <c:formatCode>General</c:formatCode>
                  <c:ptCount val="9"/>
                  <c:pt idx="0">
                    <c:v>1.73205080756888E-3</c:v>
                  </c:pt>
                  <c:pt idx="1">
                    <c:v>1.85202591774523E-2</c:v>
                  </c:pt>
                  <c:pt idx="2">
                    <c:v>2.16564078277077E-2</c:v>
                  </c:pt>
                  <c:pt idx="3">
                    <c:v>3.3620430296671298E-2</c:v>
                  </c:pt>
                  <c:pt idx="4">
                    <c:v>2.41315837303177E-2</c:v>
                  </c:pt>
                  <c:pt idx="5">
                    <c:v>2.6102362600602599E-2</c:v>
                  </c:pt>
                  <c:pt idx="6">
                    <c:v>3.4176014981270202E-2</c:v>
                  </c:pt>
                  <c:pt idx="7">
                    <c:v>2.0207259421636901E-2</c:v>
                  </c:pt>
                  <c:pt idx="8">
                    <c:v>0.02</c:v>
                  </c:pt>
                </c:numCache>
              </c:numRef>
            </c:plus>
            <c:minus>
              <c:numRef>
                <c:f>'Temp W'!$E$28:$E$36</c:f>
                <c:numCache>
                  <c:formatCode>General</c:formatCode>
                  <c:ptCount val="9"/>
                  <c:pt idx="0">
                    <c:v>1.73205080756888E-3</c:v>
                  </c:pt>
                  <c:pt idx="1">
                    <c:v>1.85202591774523E-2</c:v>
                  </c:pt>
                  <c:pt idx="2">
                    <c:v>2.16564078277077E-2</c:v>
                  </c:pt>
                  <c:pt idx="3">
                    <c:v>3.3620430296671298E-2</c:v>
                  </c:pt>
                  <c:pt idx="4">
                    <c:v>2.41315837303177E-2</c:v>
                  </c:pt>
                  <c:pt idx="5">
                    <c:v>2.6102362600602599E-2</c:v>
                  </c:pt>
                  <c:pt idx="6">
                    <c:v>3.4176014981270202E-2</c:v>
                  </c:pt>
                  <c:pt idx="7">
                    <c:v>2.0207259421636901E-2</c:v>
                  </c:pt>
                  <c:pt idx="8">
                    <c:v>0.02</c:v>
                  </c:pt>
                </c:numCache>
              </c:numRef>
            </c:minus>
            <c:spPr>
              <a:noFill/>
              <a:ln w="9525" cap="flat" cmpd="sng" algn="ctr">
                <a:solidFill>
                  <a:schemeClr val="tx1">
                    <a:lumMod val="65000"/>
                    <a:lumOff val="35000"/>
                  </a:schemeClr>
                </a:solidFill>
                <a:round/>
              </a:ln>
              <a:effectLst/>
            </c:spPr>
          </c:errBars>
          <c:cat>
            <c:numRef>
              <c:f>'Temp W'!$A$16:$A$25</c:f>
              <c:numCache>
                <c:formatCode>General</c:formatCode>
                <c:ptCount val="10"/>
                <c:pt idx="0">
                  <c:v>0</c:v>
                </c:pt>
                <c:pt idx="1">
                  <c:v>12</c:v>
                </c:pt>
                <c:pt idx="2">
                  <c:v>14</c:v>
                </c:pt>
                <c:pt idx="3">
                  <c:v>16</c:v>
                </c:pt>
                <c:pt idx="4">
                  <c:v>18</c:v>
                </c:pt>
                <c:pt idx="5">
                  <c:v>20</c:v>
                </c:pt>
                <c:pt idx="6">
                  <c:v>24</c:v>
                </c:pt>
                <c:pt idx="7">
                  <c:v>30</c:v>
                </c:pt>
                <c:pt idx="8">
                  <c:v>32</c:v>
                </c:pt>
                <c:pt idx="9">
                  <c:v>42</c:v>
                </c:pt>
              </c:numCache>
            </c:numRef>
          </c:cat>
          <c:val>
            <c:numRef>
              <c:f>'Temp W'!$E$16:$E$25</c:f>
              <c:numCache>
                <c:formatCode>0.000</c:formatCode>
                <c:ptCount val="10"/>
                <c:pt idx="0">
                  <c:v>3.4000000000000002E-2</c:v>
                </c:pt>
                <c:pt idx="1">
                  <c:v>0.11799999999999999</c:v>
                </c:pt>
                <c:pt idx="2">
                  <c:v>0.17399999999999999</c:v>
                </c:pt>
                <c:pt idx="3">
                  <c:v>0.29166666666666702</c:v>
                </c:pt>
                <c:pt idx="4">
                  <c:v>0.38166666666666699</c:v>
                </c:pt>
                <c:pt idx="5">
                  <c:v>0.50933333333333297</c:v>
                </c:pt>
                <c:pt idx="6">
                  <c:v>0.76400000000000001</c:v>
                </c:pt>
                <c:pt idx="7">
                  <c:v>0.956666666666667</c:v>
                </c:pt>
                <c:pt idx="8">
                  <c:v>0.98699999999999999</c:v>
                </c:pt>
              </c:numCache>
            </c:numRef>
          </c:val>
          <c:smooth val="0"/>
        </c:ser>
        <c:ser>
          <c:idx val="4"/>
          <c:order val="3"/>
          <c:tx>
            <c:strRef>
              <c:f>'Temp W'!$F$15</c:f>
              <c:strCache>
                <c:ptCount val="1"/>
                <c:pt idx="0">
                  <c:v>37</c:v>
                </c:pt>
              </c:strCache>
            </c:strRef>
          </c:tx>
          <c:spPr>
            <a:ln w="15875" cap="rnd">
              <a:solidFill>
                <a:schemeClr val="tx1">
                  <a:lumMod val="50000"/>
                  <a:lumOff val="50000"/>
                </a:schemeClr>
              </a:solidFill>
              <a:round/>
            </a:ln>
            <a:effectLst/>
          </c:spPr>
          <c:marker>
            <c:symbol val="diamond"/>
            <c:size val="7"/>
            <c:spPr>
              <a:solidFill>
                <a:schemeClr val="tx1"/>
              </a:solidFill>
              <a:ln w="9525">
                <a:solidFill>
                  <a:schemeClr val="accent3">
                    <a:tint val="54000"/>
                  </a:schemeClr>
                </a:solidFill>
              </a:ln>
              <a:effectLst/>
            </c:spPr>
          </c:marker>
          <c:errBars>
            <c:errDir val="y"/>
            <c:errBarType val="both"/>
            <c:errValType val="cust"/>
            <c:noEndCap val="0"/>
            <c:plus>
              <c:numRef>
                <c:f>'Temp W'!$F$28:$F$36</c:f>
                <c:numCache>
                  <c:formatCode>General</c:formatCode>
                  <c:ptCount val="9"/>
                  <c:pt idx="0">
                    <c:v>1.3892443989449801E-2</c:v>
                  </c:pt>
                  <c:pt idx="1">
                    <c:v>0</c:v>
                  </c:pt>
                  <c:pt idx="2">
                    <c:v>6.0827625302982196E-3</c:v>
                  </c:pt>
                  <c:pt idx="3">
                    <c:v>1E-3</c:v>
                  </c:pt>
                  <c:pt idx="4">
                    <c:v>3.0550504633038902E-3</c:v>
                  </c:pt>
                  <c:pt idx="5">
                    <c:v>4.7258156262526101E-3</c:v>
                  </c:pt>
                  <c:pt idx="6">
                    <c:v>1E-3</c:v>
                  </c:pt>
                  <c:pt idx="7">
                    <c:v>3.3286633954186497E-2</c:v>
                  </c:pt>
                  <c:pt idx="8">
                    <c:v>0.02</c:v>
                  </c:pt>
                </c:numCache>
              </c:numRef>
            </c:plus>
            <c:minus>
              <c:numRef>
                <c:f>'Temp W'!$F$28:$F$36</c:f>
                <c:numCache>
                  <c:formatCode>General</c:formatCode>
                  <c:ptCount val="9"/>
                  <c:pt idx="0">
                    <c:v>1.3892443989449801E-2</c:v>
                  </c:pt>
                  <c:pt idx="1">
                    <c:v>0</c:v>
                  </c:pt>
                  <c:pt idx="2">
                    <c:v>6.0827625302982196E-3</c:v>
                  </c:pt>
                  <c:pt idx="3">
                    <c:v>1E-3</c:v>
                  </c:pt>
                  <c:pt idx="4">
                    <c:v>3.0550504633038902E-3</c:v>
                  </c:pt>
                  <c:pt idx="5">
                    <c:v>4.7258156262526101E-3</c:v>
                  </c:pt>
                  <c:pt idx="6">
                    <c:v>1E-3</c:v>
                  </c:pt>
                  <c:pt idx="7">
                    <c:v>3.3286633954186497E-2</c:v>
                  </c:pt>
                  <c:pt idx="8">
                    <c:v>0.02</c:v>
                  </c:pt>
                </c:numCache>
              </c:numRef>
            </c:minus>
            <c:spPr>
              <a:noFill/>
              <a:ln w="9525" cap="flat" cmpd="sng" algn="ctr">
                <a:solidFill>
                  <a:schemeClr val="tx1">
                    <a:lumMod val="65000"/>
                    <a:lumOff val="35000"/>
                  </a:schemeClr>
                </a:solidFill>
                <a:round/>
              </a:ln>
              <a:effectLst/>
            </c:spPr>
          </c:errBars>
          <c:cat>
            <c:numRef>
              <c:f>'Temp W'!$A$16:$A$25</c:f>
              <c:numCache>
                <c:formatCode>General</c:formatCode>
                <c:ptCount val="10"/>
                <c:pt idx="0">
                  <c:v>0</c:v>
                </c:pt>
                <c:pt idx="1">
                  <c:v>12</c:v>
                </c:pt>
                <c:pt idx="2">
                  <c:v>14</c:v>
                </c:pt>
                <c:pt idx="3">
                  <c:v>16</c:v>
                </c:pt>
                <c:pt idx="4">
                  <c:v>18</c:v>
                </c:pt>
                <c:pt idx="5">
                  <c:v>20</c:v>
                </c:pt>
                <c:pt idx="6">
                  <c:v>24</c:v>
                </c:pt>
                <c:pt idx="7">
                  <c:v>30</c:v>
                </c:pt>
                <c:pt idx="8">
                  <c:v>32</c:v>
                </c:pt>
                <c:pt idx="9">
                  <c:v>42</c:v>
                </c:pt>
              </c:numCache>
            </c:numRef>
          </c:cat>
          <c:val>
            <c:numRef>
              <c:f>'Temp W'!$F$16:$F$24</c:f>
              <c:numCache>
                <c:formatCode>0.000</c:formatCode>
                <c:ptCount val="9"/>
                <c:pt idx="0">
                  <c:v>3.5999999999999997E-2</c:v>
                </c:pt>
                <c:pt idx="1">
                  <c:v>1.2999999999999999E-2</c:v>
                </c:pt>
                <c:pt idx="2">
                  <c:v>3.9E-2</c:v>
                </c:pt>
                <c:pt idx="3">
                  <c:v>6.7000000000000004E-2</c:v>
                </c:pt>
                <c:pt idx="4">
                  <c:v>8.7666666666666698E-2</c:v>
                </c:pt>
                <c:pt idx="5">
                  <c:v>0.124333333333333</c:v>
                </c:pt>
                <c:pt idx="6">
                  <c:v>0.24099999999999999</c:v>
                </c:pt>
                <c:pt idx="7">
                  <c:v>0.496</c:v>
                </c:pt>
                <c:pt idx="8">
                  <c:v>0.59799999999999998</c:v>
                </c:pt>
              </c:numCache>
            </c:numRef>
          </c:val>
          <c:smooth val="0"/>
        </c:ser>
        <c:dLbls>
          <c:showLegendKey val="0"/>
          <c:showVal val="0"/>
          <c:showCatName val="0"/>
          <c:showSerName val="0"/>
          <c:showPercent val="0"/>
          <c:showBubbleSize val="0"/>
        </c:dLbls>
        <c:marker val="1"/>
        <c:smooth val="0"/>
        <c:axId val="1647821200"/>
        <c:axId val="1647822288"/>
      </c:lineChart>
      <c:catAx>
        <c:axId val="1647821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(Hours)</a:t>
                </a:r>
                <a:endParaRPr lang="en-US"/>
              </a:p>
            </c:rich>
          </c:tx>
          <c:overlay val="0"/>
          <c:spPr>
            <a:noFill/>
            <a:ln>
              <a:noFill/>
            </a:ln>
            <a:effectLst/>
          </c:sp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7822288"/>
        <c:crosses val="autoZero"/>
        <c:auto val="1"/>
        <c:lblAlgn val="ctr"/>
        <c:lblOffset val="100"/>
        <c:noMultiLvlLbl val="0"/>
      </c:catAx>
      <c:valAx>
        <c:axId val="16478222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OD</a:t>
                </a:r>
                <a:r>
                  <a:rPr lang="en-US" baseline="0"/>
                  <a:t> 600 nm</a:t>
                </a:r>
                <a:endParaRPr lang="en-US"/>
              </a:p>
            </c:rich>
          </c:tx>
          <c:overlay val="0"/>
          <c:spPr>
            <a:noFill/>
            <a:ln>
              <a:noFill/>
            </a:ln>
            <a:effectLst/>
          </c:spPr>
        </c:title>
        <c:numFmt formatCode="0.0" sourceLinked="0"/>
        <c:majorTickMark val="none"/>
        <c:minorTickMark val="none"/>
        <c:tickLblPos val="nextTo"/>
        <c:spPr>
          <a:noFill/>
          <a:ln w="12700">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7821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'PH W'!$B$16</c:f>
              <c:strCache>
                <c:ptCount val="1"/>
                <c:pt idx="0">
                  <c:v>3</c:v>
                </c:pt>
              </c:strCache>
            </c:strRef>
          </c:tx>
          <c:spPr>
            <a:ln w="15875" cap="rnd">
              <a:solidFill>
                <a:srgbClr val="FFC000"/>
              </a:solidFill>
              <a:round/>
            </a:ln>
            <a:effectLst/>
          </c:spPr>
          <c:marker>
            <c:symbol val="circle"/>
            <c:size val="5"/>
            <c:spPr>
              <a:solidFill>
                <a:srgbClr val="FFC000"/>
              </a:solidFill>
              <a:ln w="9525">
                <a:solidFill>
                  <a:srgbClr val="FFC000"/>
                </a:solidFill>
              </a:ln>
              <a:effectLst/>
            </c:spPr>
          </c:marker>
          <c:dPt>
            <c:idx val="5"/>
            <c:bubble3D val="0"/>
            <c:spPr>
              <a:ln w="15875" cap="rnd">
                <a:solidFill>
                  <a:srgbClr val="FFC000"/>
                </a:solidFill>
                <a:round/>
              </a:ln>
              <a:effectLst/>
            </c:spPr>
          </c:dPt>
          <c:errBars>
            <c:errDir val="y"/>
            <c:errBarType val="both"/>
            <c:errValType val="cust"/>
            <c:noEndCap val="0"/>
            <c:plus>
              <c:numRef>
                <c:f>'PH W'!$B$32:$B$39</c:f>
                <c:numCache>
                  <c:formatCode>General</c:formatCode>
                  <c:ptCount val="8"/>
                  <c:pt idx="0">
                    <c:v>2E-3</c:v>
                  </c:pt>
                  <c:pt idx="1">
                    <c:v>1.0598742063723099E-2</c:v>
                  </c:pt>
                  <c:pt idx="2">
                    <c:v>4.0414518843273801E-3</c:v>
                  </c:pt>
                  <c:pt idx="3">
                    <c:v>1.9078784028338899E-2</c:v>
                  </c:pt>
                  <c:pt idx="4">
                    <c:v>2.2605309110914601E-2</c:v>
                  </c:pt>
                  <c:pt idx="5">
                    <c:v>2.0132891827388699E-2</c:v>
                  </c:pt>
                  <c:pt idx="6">
                    <c:v>3.3246553706111098E-2</c:v>
                  </c:pt>
                  <c:pt idx="7">
                    <c:v>3.7859388972001903E-2</c:v>
                  </c:pt>
                </c:numCache>
              </c:numRef>
            </c:plus>
            <c:minus>
              <c:numRef>
                <c:f>'PH W'!$B$32:$B$39</c:f>
                <c:numCache>
                  <c:formatCode>General</c:formatCode>
                  <c:ptCount val="8"/>
                  <c:pt idx="0">
                    <c:v>2E-3</c:v>
                  </c:pt>
                  <c:pt idx="1">
                    <c:v>1.0598742063723099E-2</c:v>
                  </c:pt>
                  <c:pt idx="2">
                    <c:v>4.0414518843273801E-3</c:v>
                  </c:pt>
                  <c:pt idx="3">
                    <c:v>1.9078784028338899E-2</c:v>
                  </c:pt>
                  <c:pt idx="4">
                    <c:v>2.2605309110914601E-2</c:v>
                  </c:pt>
                  <c:pt idx="5">
                    <c:v>2.0132891827388699E-2</c:v>
                  </c:pt>
                  <c:pt idx="6">
                    <c:v>3.3246553706111098E-2</c:v>
                  </c:pt>
                  <c:pt idx="7">
                    <c:v>3.7859388972001903E-2</c:v>
                  </c:pt>
                </c:numCache>
              </c:numRef>
            </c:minus>
            <c:spPr>
              <a:noFill/>
              <a:ln w="9525" cap="flat" cmpd="sng" algn="ctr">
                <a:solidFill>
                  <a:schemeClr val="tx1">
                    <a:lumMod val="65000"/>
                    <a:lumOff val="35000"/>
                  </a:schemeClr>
                </a:solidFill>
                <a:round/>
              </a:ln>
              <a:effectLst/>
            </c:spPr>
          </c:errBars>
          <c:cat>
            <c:numRef>
              <c:f>'PH W'!$A$17:$A$26</c:f>
              <c:numCache>
                <c:formatCode>General</c:formatCode>
                <c:ptCount val="10"/>
                <c:pt idx="0">
                  <c:v>0</c:v>
                </c:pt>
                <c:pt idx="1">
                  <c:v>12</c:v>
                </c:pt>
                <c:pt idx="2">
                  <c:v>14</c:v>
                </c:pt>
                <c:pt idx="3">
                  <c:v>16</c:v>
                </c:pt>
                <c:pt idx="4">
                  <c:v>18</c:v>
                </c:pt>
                <c:pt idx="5">
                  <c:v>20</c:v>
                </c:pt>
                <c:pt idx="6">
                  <c:v>24</c:v>
                </c:pt>
                <c:pt idx="7">
                  <c:v>30</c:v>
                </c:pt>
              </c:numCache>
            </c:numRef>
          </c:cat>
          <c:val>
            <c:numRef>
              <c:f>'PH W'!$B$17:$B$25</c:f>
              <c:numCache>
                <c:formatCode>0.000</c:formatCode>
                <c:ptCount val="9"/>
                <c:pt idx="0">
                  <c:v>3.1E-2</c:v>
                </c:pt>
                <c:pt idx="1">
                  <c:v>5.3333333333333302E-2</c:v>
                </c:pt>
                <c:pt idx="2">
                  <c:v>8.6666666666666697E-2</c:v>
                </c:pt>
                <c:pt idx="3">
                  <c:v>0.129</c:v>
                </c:pt>
                <c:pt idx="4">
                  <c:v>0.192</c:v>
                </c:pt>
                <c:pt idx="5">
                  <c:v>0.29866666666666702</c:v>
                </c:pt>
                <c:pt idx="6">
                  <c:v>0.53266666666666695</c:v>
                </c:pt>
                <c:pt idx="7">
                  <c:v>1.176666666666667</c:v>
                </c:pt>
              </c:numCache>
            </c:numRef>
          </c:val>
          <c:smooth val="0"/>
        </c:ser>
        <c:ser>
          <c:idx val="1"/>
          <c:order val="1"/>
          <c:tx>
            <c:strRef>
              <c:f>'PH W'!$C$16</c:f>
              <c:strCache>
                <c:ptCount val="1"/>
                <c:pt idx="0">
                  <c:v>4</c:v>
                </c:pt>
              </c:strCache>
            </c:strRef>
          </c:tx>
          <c:spPr>
            <a:ln w="19050" cap="rnd">
              <a:solidFill>
                <a:srgbClr val="EB6E19"/>
              </a:solidFill>
              <a:round/>
            </a:ln>
            <a:effectLst/>
          </c:spPr>
          <c:marker>
            <c:symbol val="triangle"/>
            <c:size val="5"/>
            <c:spPr>
              <a:solidFill>
                <a:schemeClr val="accent2"/>
              </a:solidFill>
              <a:ln w="9525">
                <a:solidFill>
                  <a:schemeClr val="accent2"/>
                </a:solidFill>
              </a:ln>
              <a:effectLst/>
            </c:spPr>
          </c:marker>
          <c:errBars>
            <c:errDir val="y"/>
            <c:errBarType val="both"/>
            <c:errValType val="cust"/>
            <c:noEndCap val="0"/>
            <c:plus>
              <c:numRef>
                <c:f>'PH W'!$C$32:$C$39</c:f>
                <c:numCache>
                  <c:formatCode>General</c:formatCode>
                  <c:ptCount val="8"/>
                  <c:pt idx="0">
                    <c:v>1.12398102000582E-2</c:v>
                  </c:pt>
                  <c:pt idx="1">
                    <c:v>8.7177978870814302E-3</c:v>
                  </c:pt>
                  <c:pt idx="2">
                    <c:v>5.5075705472860999E-3</c:v>
                  </c:pt>
                  <c:pt idx="3">
                    <c:v>1.9467922333931801E-2</c:v>
                  </c:pt>
                  <c:pt idx="4">
                    <c:v>1.37961347243833E-2</c:v>
                  </c:pt>
                  <c:pt idx="5">
                    <c:v>4.8497422611928603E-2</c:v>
                  </c:pt>
                  <c:pt idx="6">
                    <c:v>3.0550504633038902E-3</c:v>
                  </c:pt>
                  <c:pt idx="7">
                    <c:v>5.2915026221291898E-2</c:v>
                  </c:pt>
                </c:numCache>
              </c:numRef>
            </c:plus>
            <c:minus>
              <c:numRef>
                <c:f>'PH W'!$C$32:$C$39</c:f>
                <c:numCache>
                  <c:formatCode>General</c:formatCode>
                  <c:ptCount val="8"/>
                  <c:pt idx="0">
                    <c:v>1.12398102000582E-2</c:v>
                  </c:pt>
                  <c:pt idx="1">
                    <c:v>8.7177978870814302E-3</c:v>
                  </c:pt>
                  <c:pt idx="2">
                    <c:v>5.5075705472860999E-3</c:v>
                  </c:pt>
                  <c:pt idx="3">
                    <c:v>1.9467922333931801E-2</c:v>
                  </c:pt>
                  <c:pt idx="4">
                    <c:v>1.37961347243833E-2</c:v>
                  </c:pt>
                  <c:pt idx="5">
                    <c:v>4.8497422611928603E-2</c:v>
                  </c:pt>
                  <c:pt idx="6">
                    <c:v>3.0550504633038902E-3</c:v>
                  </c:pt>
                  <c:pt idx="7">
                    <c:v>5.2915026221291898E-2</c:v>
                  </c:pt>
                </c:numCache>
              </c:numRef>
            </c:minus>
            <c:spPr>
              <a:noFill/>
              <a:ln w="9525" cap="flat" cmpd="sng" algn="ctr">
                <a:solidFill>
                  <a:schemeClr val="tx1">
                    <a:lumMod val="65000"/>
                    <a:lumOff val="35000"/>
                  </a:schemeClr>
                </a:solidFill>
                <a:round/>
              </a:ln>
              <a:effectLst/>
            </c:spPr>
          </c:errBars>
          <c:cat>
            <c:numRef>
              <c:f>'PH W'!$A$17:$A$26</c:f>
              <c:numCache>
                <c:formatCode>General</c:formatCode>
                <c:ptCount val="10"/>
                <c:pt idx="0">
                  <c:v>0</c:v>
                </c:pt>
                <c:pt idx="1">
                  <c:v>12</c:v>
                </c:pt>
                <c:pt idx="2">
                  <c:v>14</c:v>
                </c:pt>
                <c:pt idx="3">
                  <c:v>16</c:v>
                </c:pt>
                <c:pt idx="4">
                  <c:v>18</c:v>
                </c:pt>
                <c:pt idx="5">
                  <c:v>20</c:v>
                </c:pt>
                <c:pt idx="6">
                  <c:v>24</c:v>
                </c:pt>
                <c:pt idx="7">
                  <c:v>30</c:v>
                </c:pt>
              </c:numCache>
            </c:numRef>
          </c:cat>
          <c:val>
            <c:numRef>
              <c:f>'PH W'!$C$17:$C$26</c:f>
              <c:numCache>
                <c:formatCode>0.000</c:formatCode>
                <c:ptCount val="10"/>
                <c:pt idx="0">
                  <c:v>2.6333333333333299E-2</c:v>
                </c:pt>
                <c:pt idx="1">
                  <c:v>5.3999999999999999E-2</c:v>
                </c:pt>
                <c:pt idx="2">
                  <c:v>0.106333333333333</c:v>
                </c:pt>
                <c:pt idx="3">
                  <c:v>0.2</c:v>
                </c:pt>
                <c:pt idx="4">
                  <c:v>0.30066666666666703</c:v>
                </c:pt>
                <c:pt idx="5">
                  <c:v>0.47</c:v>
                </c:pt>
                <c:pt idx="6">
                  <c:v>0.72533333333333305</c:v>
                </c:pt>
                <c:pt idx="7">
                  <c:v>1.44</c:v>
                </c:pt>
              </c:numCache>
            </c:numRef>
          </c:val>
          <c:smooth val="0"/>
        </c:ser>
        <c:ser>
          <c:idx val="2"/>
          <c:order val="2"/>
          <c:tx>
            <c:strRef>
              <c:f>'PH W'!$D$16</c:f>
              <c:strCache>
                <c:ptCount val="1"/>
                <c:pt idx="0">
                  <c:v>5</c:v>
                </c:pt>
              </c:strCache>
            </c:strRef>
          </c:tx>
          <c:spPr>
            <a:ln w="15875" cap="rnd">
              <a:solidFill>
                <a:srgbClr val="00B0F0"/>
              </a:solidFill>
              <a:round/>
            </a:ln>
            <a:effectLst/>
          </c:spPr>
          <c:marker>
            <c:symbol val="circle"/>
            <c:size val="5"/>
            <c:spPr>
              <a:solidFill>
                <a:schemeClr val="accent3"/>
              </a:solidFill>
              <a:ln w="9525">
                <a:solidFill>
                  <a:srgbClr val="00B0F0"/>
                </a:solidFill>
              </a:ln>
              <a:effectLst/>
            </c:spPr>
          </c:marker>
          <c:errBars>
            <c:errDir val="y"/>
            <c:errBarType val="both"/>
            <c:errValType val="cust"/>
            <c:noEndCap val="0"/>
            <c:plus>
              <c:numRef>
                <c:f>'PH W'!$D$32:$D$39</c:f>
                <c:numCache>
                  <c:formatCode>General</c:formatCode>
                  <c:ptCount val="8"/>
                  <c:pt idx="0">
                    <c:v>1.5275252316519501E-3</c:v>
                  </c:pt>
                  <c:pt idx="1">
                    <c:v>4.7258156262526101E-3</c:v>
                  </c:pt>
                  <c:pt idx="2">
                    <c:v>1.09696551146029E-2</c:v>
                  </c:pt>
                  <c:pt idx="3">
                    <c:v>2.66895734947812E-2</c:v>
                  </c:pt>
                  <c:pt idx="4">
                    <c:v>1.15902257671425E-2</c:v>
                  </c:pt>
                  <c:pt idx="5">
                    <c:v>3.2516662395352502E-2</c:v>
                  </c:pt>
                  <c:pt idx="6">
                    <c:v>4.7031904065219399E-2</c:v>
                  </c:pt>
                  <c:pt idx="7">
                    <c:v>6.6583281184793994E-2</c:v>
                  </c:pt>
                </c:numCache>
              </c:numRef>
            </c:plus>
            <c:minus>
              <c:numRef>
                <c:f>'PH W'!$D$32:$D$39</c:f>
                <c:numCache>
                  <c:formatCode>General</c:formatCode>
                  <c:ptCount val="8"/>
                  <c:pt idx="0">
                    <c:v>1.5275252316519501E-3</c:v>
                  </c:pt>
                  <c:pt idx="1">
                    <c:v>4.7258156262526101E-3</c:v>
                  </c:pt>
                  <c:pt idx="2">
                    <c:v>1.09696551146029E-2</c:v>
                  </c:pt>
                  <c:pt idx="3">
                    <c:v>2.66895734947812E-2</c:v>
                  </c:pt>
                  <c:pt idx="4">
                    <c:v>1.15902257671425E-2</c:v>
                  </c:pt>
                  <c:pt idx="5">
                    <c:v>3.2516662395352502E-2</c:v>
                  </c:pt>
                  <c:pt idx="6">
                    <c:v>4.7031904065219399E-2</c:v>
                  </c:pt>
                  <c:pt idx="7">
                    <c:v>6.6583281184793994E-2</c:v>
                  </c:pt>
                </c:numCache>
              </c:numRef>
            </c:minus>
            <c:spPr>
              <a:noFill/>
              <a:ln w="9525" cap="flat" cmpd="sng" algn="ctr">
                <a:solidFill>
                  <a:schemeClr val="tx1">
                    <a:lumMod val="65000"/>
                    <a:lumOff val="35000"/>
                  </a:schemeClr>
                </a:solidFill>
                <a:round/>
              </a:ln>
              <a:effectLst/>
            </c:spPr>
          </c:errBars>
          <c:cat>
            <c:numRef>
              <c:f>'PH W'!$A$17:$A$26</c:f>
              <c:numCache>
                <c:formatCode>General</c:formatCode>
                <c:ptCount val="10"/>
                <c:pt idx="0">
                  <c:v>0</c:v>
                </c:pt>
                <c:pt idx="1">
                  <c:v>12</c:v>
                </c:pt>
                <c:pt idx="2">
                  <c:v>14</c:v>
                </c:pt>
                <c:pt idx="3">
                  <c:v>16</c:v>
                </c:pt>
                <c:pt idx="4">
                  <c:v>18</c:v>
                </c:pt>
                <c:pt idx="5">
                  <c:v>20</c:v>
                </c:pt>
                <c:pt idx="6">
                  <c:v>24</c:v>
                </c:pt>
                <c:pt idx="7">
                  <c:v>30</c:v>
                </c:pt>
              </c:numCache>
            </c:numRef>
          </c:cat>
          <c:val>
            <c:numRef>
              <c:f>'PH W'!$D$17:$D$25</c:f>
              <c:numCache>
                <c:formatCode>0.000</c:formatCode>
                <c:ptCount val="9"/>
                <c:pt idx="0">
                  <c:v>1.6666666666666701E-2</c:v>
                </c:pt>
                <c:pt idx="1">
                  <c:v>5.5333333333333297E-2</c:v>
                </c:pt>
                <c:pt idx="2">
                  <c:v>0.120333333333333</c:v>
                </c:pt>
                <c:pt idx="3">
                  <c:v>0.21533333333333299</c:v>
                </c:pt>
                <c:pt idx="4">
                  <c:v>0.32333333333333297</c:v>
                </c:pt>
                <c:pt idx="5">
                  <c:v>0.48733333333333301</c:v>
                </c:pt>
                <c:pt idx="6">
                  <c:v>0.70799999999999996</c:v>
                </c:pt>
                <c:pt idx="7">
                  <c:v>1.2966666666666671</c:v>
                </c:pt>
              </c:numCache>
            </c:numRef>
          </c:val>
          <c:smooth val="0"/>
        </c:ser>
        <c:ser>
          <c:idx val="3"/>
          <c:order val="3"/>
          <c:tx>
            <c:strRef>
              <c:f>'PH W'!$E$16</c:f>
              <c:strCache>
                <c:ptCount val="1"/>
                <c:pt idx="0">
                  <c:v>6</c:v>
                </c:pt>
              </c:strCache>
            </c:strRef>
          </c:tx>
          <c:spPr>
            <a:ln w="15875" cap="rnd">
              <a:solidFill>
                <a:srgbClr val="FC0CFC"/>
              </a:solidFill>
              <a:round/>
            </a:ln>
            <a:effectLst/>
          </c:spPr>
          <c:marker>
            <c:symbol val="circle"/>
            <c:size val="5"/>
            <c:spPr>
              <a:solidFill>
                <a:srgbClr val="FC0CFC"/>
              </a:solidFill>
              <a:ln w="9525">
                <a:solidFill>
                  <a:srgbClr val="FC0CFC"/>
                </a:solidFill>
              </a:ln>
              <a:effectLst/>
            </c:spPr>
          </c:marker>
          <c:errBars>
            <c:errDir val="y"/>
            <c:errBarType val="both"/>
            <c:errValType val="cust"/>
            <c:noEndCap val="0"/>
            <c:plus>
              <c:numRef>
                <c:f>'PH W'!$E$32:$E$39</c:f>
                <c:numCache>
                  <c:formatCode>General</c:formatCode>
                  <c:ptCount val="8"/>
                  <c:pt idx="0">
                    <c:v>5.7735026918962395E-4</c:v>
                  </c:pt>
                  <c:pt idx="1">
                    <c:v>4.0414518843273801E-3</c:v>
                  </c:pt>
                  <c:pt idx="2">
                    <c:v>7.0945988845975902E-3</c:v>
                  </c:pt>
                  <c:pt idx="3">
                    <c:v>2.3007245235649901E-2</c:v>
                  </c:pt>
                  <c:pt idx="4">
                    <c:v>1.1930353445448899E-2</c:v>
                  </c:pt>
                  <c:pt idx="5">
                    <c:v>0.03</c:v>
                  </c:pt>
                  <c:pt idx="6">
                    <c:v>3.6018513757973603E-2</c:v>
                  </c:pt>
                  <c:pt idx="7">
                    <c:v>4.50924975282289E-2</c:v>
                  </c:pt>
                </c:numCache>
              </c:numRef>
            </c:plus>
            <c:minus>
              <c:numRef>
                <c:f>'PH W'!$E$32:$E$39</c:f>
                <c:numCache>
                  <c:formatCode>General</c:formatCode>
                  <c:ptCount val="8"/>
                  <c:pt idx="0">
                    <c:v>5.7735026918962395E-4</c:v>
                  </c:pt>
                  <c:pt idx="1">
                    <c:v>4.0414518843273801E-3</c:v>
                  </c:pt>
                  <c:pt idx="2">
                    <c:v>7.0945988845975902E-3</c:v>
                  </c:pt>
                  <c:pt idx="3">
                    <c:v>2.3007245235649901E-2</c:v>
                  </c:pt>
                  <c:pt idx="4">
                    <c:v>1.1930353445448899E-2</c:v>
                  </c:pt>
                  <c:pt idx="5">
                    <c:v>0.03</c:v>
                  </c:pt>
                  <c:pt idx="6">
                    <c:v>3.6018513757973603E-2</c:v>
                  </c:pt>
                  <c:pt idx="7">
                    <c:v>4.50924975282289E-2</c:v>
                  </c:pt>
                </c:numCache>
              </c:numRef>
            </c:minus>
            <c:spPr>
              <a:noFill/>
              <a:ln w="9525" cap="flat" cmpd="sng" algn="ctr">
                <a:solidFill>
                  <a:schemeClr val="tx1">
                    <a:lumMod val="65000"/>
                    <a:lumOff val="35000"/>
                  </a:schemeClr>
                </a:solidFill>
                <a:round/>
              </a:ln>
              <a:effectLst/>
            </c:spPr>
          </c:errBars>
          <c:cat>
            <c:numRef>
              <c:f>'PH W'!$A$17:$A$26</c:f>
              <c:numCache>
                <c:formatCode>General</c:formatCode>
                <c:ptCount val="10"/>
                <c:pt idx="0">
                  <c:v>0</c:v>
                </c:pt>
                <c:pt idx="1">
                  <c:v>12</c:v>
                </c:pt>
                <c:pt idx="2">
                  <c:v>14</c:v>
                </c:pt>
                <c:pt idx="3">
                  <c:v>16</c:v>
                </c:pt>
                <c:pt idx="4">
                  <c:v>18</c:v>
                </c:pt>
                <c:pt idx="5">
                  <c:v>20</c:v>
                </c:pt>
                <c:pt idx="6">
                  <c:v>24</c:v>
                </c:pt>
                <c:pt idx="7">
                  <c:v>30</c:v>
                </c:pt>
              </c:numCache>
            </c:numRef>
          </c:cat>
          <c:val>
            <c:numRef>
              <c:f>'PH W'!$E$17:$E$26</c:f>
              <c:numCache>
                <c:formatCode>0.000</c:formatCode>
                <c:ptCount val="10"/>
                <c:pt idx="0">
                  <c:v>1.7333333333333301E-2</c:v>
                </c:pt>
                <c:pt idx="1">
                  <c:v>4.33333333333333E-2</c:v>
                </c:pt>
                <c:pt idx="2">
                  <c:v>8.8666666666666699E-2</c:v>
                </c:pt>
                <c:pt idx="3">
                  <c:v>0.18833333333333299</c:v>
                </c:pt>
                <c:pt idx="4">
                  <c:v>0.30966666666666698</c:v>
                </c:pt>
                <c:pt idx="5">
                  <c:v>0.46200000000000002</c:v>
                </c:pt>
                <c:pt idx="6">
                  <c:v>0.72866666666666702</c:v>
                </c:pt>
                <c:pt idx="7">
                  <c:v>1.3566666666666669</c:v>
                </c:pt>
              </c:numCache>
            </c:numRef>
          </c:val>
          <c:smooth val="0"/>
        </c:ser>
        <c:ser>
          <c:idx val="4"/>
          <c:order val="4"/>
          <c:tx>
            <c:strRef>
              <c:f>'PH W'!$F$16</c:f>
              <c:strCache>
                <c:ptCount val="1"/>
                <c:pt idx="0">
                  <c:v>7</c:v>
                </c:pt>
              </c:strCache>
            </c:strRef>
          </c:tx>
          <c:spPr>
            <a:ln w="15875" cap="rnd">
              <a:solidFill>
                <a:schemeClr val="tx1"/>
              </a:solidFill>
              <a:round/>
            </a:ln>
            <a:effectLst/>
          </c:spPr>
          <c:marker>
            <c:symbol val="circle"/>
            <c:size val="5"/>
            <c:spPr>
              <a:solidFill>
                <a:schemeClr val="tx1"/>
              </a:solidFill>
              <a:ln w="9525">
                <a:solidFill>
                  <a:schemeClr val="tx1"/>
                </a:solidFill>
              </a:ln>
              <a:effectLst/>
            </c:spPr>
          </c:marker>
          <c:errBars>
            <c:errDir val="y"/>
            <c:errBarType val="both"/>
            <c:errValType val="cust"/>
            <c:noEndCap val="0"/>
            <c:plus>
              <c:numRef>
                <c:f>'PH W'!$F$32:$F$39</c:f>
                <c:numCache>
                  <c:formatCode>General</c:formatCode>
                  <c:ptCount val="8"/>
                  <c:pt idx="0">
                    <c:v>3.78593889720018E-3</c:v>
                  </c:pt>
                  <c:pt idx="1">
                    <c:v>1.0999999999999999E-2</c:v>
                  </c:pt>
                  <c:pt idx="2">
                    <c:v>1.3228756555323001E-2</c:v>
                  </c:pt>
                  <c:pt idx="3">
                    <c:v>2.48461935381123E-2</c:v>
                  </c:pt>
                  <c:pt idx="4">
                    <c:v>2.2368132093076799E-2</c:v>
                  </c:pt>
                  <c:pt idx="5">
                    <c:v>3.8574603043971797E-2</c:v>
                  </c:pt>
                  <c:pt idx="6">
                    <c:v>1.3316656236958799E-2</c:v>
                  </c:pt>
                  <c:pt idx="7">
                    <c:v>0.05</c:v>
                  </c:pt>
                </c:numCache>
              </c:numRef>
            </c:plus>
            <c:minus>
              <c:numRef>
                <c:f>'PH W'!$F$32:$F$39</c:f>
                <c:numCache>
                  <c:formatCode>General</c:formatCode>
                  <c:ptCount val="8"/>
                  <c:pt idx="0">
                    <c:v>3.78593889720018E-3</c:v>
                  </c:pt>
                  <c:pt idx="1">
                    <c:v>1.0999999999999999E-2</c:v>
                  </c:pt>
                  <c:pt idx="2">
                    <c:v>1.3228756555323001E-2</c:v>
                  </c:pt>
                  <c:pt idx="3">
                    <c:v>2.48461935381123E-2</c:v>
                  </c:pt>
                  <c:pt idx="4">
                    <c:v>2.2368132093076799E-2</c:v>
                  </c:pt>
                  <c:pt idx="5">
                    <c:v>3.8574603043971797E-2</c:v>
                  </c:pt>
                  <c:pt idx="6">
                    <c:v>1.3316656236958799E-2</c:v>
                  </c:pt>
                  <c:pt idx="7">
                    <c:v>0.05</c:v>
                  </c:pt>
                </c:numCache>
              </c:numRef>
            </c:minus>
            <c:spPr>
              <a:noFill/>
              <a:ln w="9525" cap="flat" cmpd="sng" algn="ctr">
                <a:solidFill>
                  <a:schemeClr val="tx1">
                    <a:lumMod val="65000"/>
                    <a:lumOff val="35000"/>
                  </a:schemeClr>
                </a:solidFill>
                <a:round/>
              </a:ln>
              <a:effectLst/>
            </c:spPr>
          </c:errBars>
          <c:cat>
            <c:numRef>
              <c:f>'PH W'!$A$17:$A$26</c:f>
              <c:numCache>
                <c:formatCode>General</c:formatCode>
                <c:ptCount val="10"/>
                <c:pt idx="0">
                  <c:v>0</c:v>
                </c:pt>
                <c:pt idx="1">
                  <c:v>12</c:v>
                </c:pt>
                <c:pt idx="2">
                  <c:v>14</c:v>
                </c:pt>
                <c:pt idx="3">
                  <c:v>16</c:v>
                </c:pt>
                <c:pt idx="4">
                  <c:v>18</c:v>
                </c:pt>
                <c:pt idx="5">
                  <c:v>20</c:v>
                </c:pt>
                <c:pt idx="6">
                  <c:v>24</c:v>
                </c:pt>
                <c:pt idx="7">
                  <c:v>30</c:v>
                </c:pt>
              </c:numCache>
            </c:numRef>
          </c:cat>
          <c:val>
            <c:numRef>
              <c:f>'PH W'!$F$17:$F$26</c:f>
              <c:numCache>
                <c:formatCode>0.000</c:formatCode>
                <c:ptCount val="10"/>
                <c:pt idx="0">
                  <c:v>2.4333333333333301E-2</c:v>
                </c:pt>
                <c:pt idx="1">
                  <c:v>5.5E-2</c:v>
                </c:pt>
                <c:pt idx="2">
                  <c:v>0.11700000000000001</c:v>
                </c:pt>
                <c:pt idx="3">
                  <c:v>0.206666666666667</c:v>
                </c:pt>
                <c:pt idx="4">
                  <c:v>0.29933333333333301</c:v>
                </c:pt>
                <c:pt idx="5">
                  <c:v>0.47399999999999998</c:v>
                </c:pt>
                <c:pt idx="6">
                  <c:v>0.72133333333333305</c:v>
                </c:pt>
                <c:pt idx="7">
                  <c:v>1.3</c:v>
                </c:pt>
              </c:numCache>
            </c:numRef>
          </c:val>
          <c:smooth val="0"/>
        </c:ser>
        <c:ser>
          <c:idx val="5"/>
          <c:order val="5"/>
          <c:tx>
            <c:strRef>
              <c:f>'PH W'!$G$16</c:f>
              <c:strCache>
                <c:ptCount val="1"/>
                <c:pt idx="0">
                  <c:v>8</c:v>
                </c:pt>
              </c:strCache>
            </c:strRef>
          </c:tx>
          <c:spPr>
            <a:ln w="15875" cap="rnd">
              <a:solidFill>
                <a:schemeClr val="accent6"/>
              </a:solidFill>
              <a:round/>
            </a:ln>
            <a:effectLst/>
          </c:spPr>
          <c:marker>
            <c:symbol val="circle"/>
            <c:size val="5"/>
            <c:spPr>
              <a:solidFill>
                <a:schemeClr val="accent6"/>
              </a:solidFill>
              <a:ln w="9525">
                <a:solidFill>
                  <a:schemeClr val="accent6"/>
                </a:solidFill>
              </a:ln>
              <a:effectLst/>
            </c:spPr>
          </c:marker>
          <c:errBars>
            <c:errDir val="y"/>
            <c:errBarType val="both"/>
            <c:errValType val="cust"/>
            <c:noEndCap val="0"/>
            <c:plus>
              <c:numRef>
                <c:f>'PH W'!$G$32:$G$39</c:f>
                <c:numCache>
                  <c:formatCode>General</c:formatCode>
                  <c:ptCount val="8"/>
                  <c:pt idx="0">
                    <c:v>3.60555127546399E-3</c:v>
                  </c:pt>
                  <c:pt idx="1">
                    <c:v>6.2449979983983999E-3</c:v>
                  </c:pt>
                  <c:pt idx="2">
                    <c:v>2.8867513459481199E-3</c:v>
                  </c:pt>
                  <c:pt idx="3">
                    <c:v>1.7058722109232202E-2</c:v>
                  </c:pt>
                  <c:pt idx="4">
                    <c:v>2.0305992547357401E-2</c:v>
                  </c:pt>
                  <c:pt idx="5">
                    <c:v>1.9553345834749901E-2</c:v>
                  </c:pt>
                  <c:pt idx="6">
                    <c:v>3.4019602192461501E-2</c:v>
                  </c:pt>
                  <c:pt idx="7">
                    <c:v>3.7859388972001903E-2</c:v>
                  </c:pt>
                </c:numCache>
              </c:numRef>
            </c:plus>
            <c:minus>
              <c:numRef>
                <c:f>'PH W'!$G$32:$G$39</c:f>
                <c:numCache>
                  <c:formatCode>General</c:formatCode>
                  <c:ptCount val="8"/>
                  <c:pt idx="0">
                    <c:v>3.60555127546399E-3</c:v>
                  </c:pt>
                  <c:pt idx="1">
                    <c:v>6.2449979983983999E-3</c:v>
                  </c:pt>
                  <c:pt idx="2">
                    <c:v>2.8867513459481199E-3</c:v>
                  </c:pt>
                  <c:pt idx="3">
                    <c:v>1.7058722109232202E-2</c:v>
                  </c:pt>
                  <c:pt idx="4">
                    <c:v>2.0305992547357401E-2</c:v>
                  </c:pt>
                  <c:pt idx="5">
                    <c:v>1.9553345834749901E-2</c:v>
                  </c:pt>
                  <c:pt idx="6">
                    <c:v>3.4019602192461501E-2</c:v>
                  </c:pt>
                  <c:pt idx="7">
                    <c:v>3.7859388972001903E-2</c:v>
                  </c:pt>
                </c:numCache>
              </c:numRef>
            </c:minus>
            <c:spPr>
              <a:noFill/>
              <a:ln w="9525" cap="flat" cmpd="sng" algn="ctr">
                <a:solidFill>
                  <a:schemeClr val="tx1">
                    <a:lumMod val="65000"/>
                    <a:lumOff val="35000"/>
                  </a:schemeClr>
                </a:solidFill>
                <a:round/>
              </a:ln>
              <a:effectLst/>
            </c:spPr>
          </c:errBars>
          <c:cat>
            <c:numRef>
              <c:f>'PH W'!$A$17:$A$26</c:f>
              <c:numCache>
                <c:formatCode>General</c:formatCode>
                <c:ptCount val="10"/>
                <c:pt idx="0">
                  <c:v>0</c:v>
                </c:pt>
                <c:pt idx="1">
                  <c:v>12</c:v>
                </c:pt>
                <c:pt idx="2">
                  <c:v>14</c:v>
                </c:pt>
                <c:pt idx="3">
                  <c:v>16</c:v>
                </c:pt>
                <c:pt idx="4">
                  <c:v>18</c:v>
                </c:pt>
                <c:pt idx="5">
                  <c:v>20</c:v>
                </c:pt>
                <c:pt idx="6">
                  <c:v>24</c:v>
                </c:pt>
                <c:pt idx="7">
                  <c:v>30</c:v>
                </c:pt>
              </c:numCache>
            </c:numRef>
          </c:cat>
          <c:val>
            <c:numRef>
              <c:f>'PH W'!$G$17:$G$25</c:f>
              <c:numCache>
                <c:formatCode>0.000</c:formatCode>
                <c:ptCount val="9"/>
                <c:pt idx="0">
                  <c:v>2.8000000000000001E-2</c:v>
                </c:pt>
                <c:pt idx="1">
                  <c:v>3.9E-2</c:v>
                </c:pt>
                <c:pt idx="2">
                  <c:v>7.1333333333333401E-2</c:v>
                </c:pt>
                <c:pt idx="3">
                  <c:v>0.108</c:v>
                </c:pt>
                <c:pt idx="4">
                  <c:v>0.16066666666666701</c:v>
                </c:pt>
                <c:pt idx="5">
                  <c:v>0.26233333333333297</c:v>
                </c:pt>
                <c:pt idx="6">
                  <c:v>0.53533333333333299</c:v>
                </c:pt>
                <c:pt idx="7">
                  <c:v>1.166666666666667</c:v>
                </c:pt>
              </c:numCache>
            </c:numRef>
          </c:val>
          <c:smooth val="0"/>
        </c:ser>
        <c:ser>
          <c:idx val="6"/>
          <c:order val="6"/>
          <c:tx>
            <c:strRef>
              <c:f>'PH W'!$H$16</c:f>
              <c:strCache>
                <c:ptCount val="1"/>
                <c:pt idx="0">
                  <c:v>9</c:v>
                </c:pt>
              </c:strCache>
            </c:strRef>
          </c:tx>
          <c:spPr>
            <a:ln w="15875" cap="rnd">
              <a:solidFill>
                <a:schemeClr val="accent1">
                  <a:lumMod val="60000"/>
                </a:schemeClr>
              </a:solidFill>
              <a:round/>
            </a:ln>
            <a:effectLst/>
          </c:spPr>
          <c:marker>
            <c:symbol val="triangle"/>
            <c:size val="5"/>
            <c:spPr>
              <a:solidFill>
                <a:schemeClr val="accent1">
                  <a:lumMod val="60000"/>
                </a:schemeClr>
              </a:solidFill>
              <a:ln w="9525">
                <a:solidFill>
                  <a:schemeClr val="accent1">
                    <a:lumMod val="60000"/>
                  </a:schemeClr>
                </a:solidFill>
              </a:ln>
              <a:effectLst/>
            </c:spPr>
          </c:marker>
          <c:errBars>
            <c:errDir val="y"/>
            <c:errBarType val="both"/>
            <c:errValType val="cust"/>
            <c:noEndCap val="0"/>
            <c:plus>
              <c:numRef>
                <c:f>'PH W'!$H$32:$H$39</c:f>
                <c:numCache>
                  <c:formatCode>General</c:formatCode>
                  <c:ptCount val="8"/>
                  <c:pt idx="0">
                    <c:v>2.51661147842358E-3</c:v>
                  </c:pt>
                  <c:pt idx="1">
                    <c:v>2.6457513110645899E-3</c:v>
                  </c:pt>
                  <c:pt idx="2">
                    <c:v>3.46410161513775E-3</c:v>
                  </c:pt>
                  <c:pt idx="3">
                    <c:v>1E-3</c:v>
                  </c:pt>
                  <c:pt idx="4">
                    <c:v>5.5075705472860999E-3</c:v>
                  </c:pt>
                  <c:pt idx="5">
                    <c:v>8.1853527718724495E-3</c:v>
                  </c:pt>
                  <c:pt idx="6">
                    <c:v>1.5874507866387499E-2</c:v>
                  </c:pt>
                  <c:pt idx="7">
                    <c:v>8.8234535944455003E-2</c:v>
                  </c:pt>
                </c:numCache>
              </c:numRef>
            </c:plus>
            <c:minus>
              <c:numRef>
                <c:f>'PH W'!$H$32:$H$39</c:f>
                <c:numCache>
                  <c:formatCode>General</c:formatCode>
                  <c:ptCount val="8"/>
                  <c:pt idx="0">
                    <c:v>2.51661147842358E-3</c:v>
                  </c:pt>
                  <c:pt idx="1">
                    <c:v>2.6457513110645899E-3</c:v>
                  </c:pt>
                  <c:pt idx="2">
                    <c:v>3.46410161513775E-3</c:v>
                  </c:pt>
                  <c:pt idx="3">
                    <c:v>1E-3</c:v>
                  </c:pt>
                  <c:pt idx="4">
                    <c:v>5.5075705472860999E-3</c:v>
                  </c:pt>
                  <c:pt idx="5">
                    <c:v>8.1853527718724495E-3</c:v>
                  </c:pt>
                  <c:pt idx="6">
                    <c:v>1.5874507866387499E-2</c:v>
                  </c:pt>
                  <c:pt idx="7">
                    <c:v>8.8234535944455003E-2</c:v>
                  </c:pt>
                </c:numCache>
              </c:numRef>
            </c:minus>
            <c:spPr>
              <a:noFill/>
              <a:ln w="9525" cap="flat" cmpd="sng" algn="ctr">
                <a:solidFill>
                  <a:schemeClr val="tx1">
                    <a:lumMod val="65000"/>
                    <a:lumOff val="35000"/>
                  </a:schemeClr>
                </a:solidFill>
                <a:round/>
              </a:ln>
              <a:effectLst/>
            </c:spPr>
          </c:errBars>
          <c:cat>
            <c:numRef>
              <c:f>'PH W'!$A$17:$A$26</c:f>
              <c:numCache>
                <c:formatCode>General</c:formatCode>
                <c:ptCount val="10"/>
                <c:pt idx="0">
                  <c:v>0</c:v>
                </c:pt>
                <c:pt idx="1">
                  <c:v>12</c:v>
                </c:pt>
                <c:pt idx="2">
                  <c:v>14</c:v>
                </c:pt>
                <c:pt idx="3">
                  <c:v>16</c:v>
                </c:pt>
                <c:pt idx="4">
                  <c:v>18</c:v>
                </c:pt>
                <c:pt idx="5">
                  <c:v>20</c:v>
                </c:pt>
                <c:pt idx="6">
                  <c:v>24</c:v>
                </c:pt>
                <c:pt idx="7">
                  <c:v>30</c:v>
                </c:pt>
              </c:numCache>
            </c:numRef>
          </c:cat>
          <c:val>
            <c:numRef>
              <c:f>'PH W'!$H$17:$H$26</c:f>
              <c:numCache>
                <c:formatCode>0.000</c:formatCode>
                <c:ptCount val="10"/>
                <c:pt idx="0">
                  <c:v>2.0333333333333301E-2</c:v>
                </c:pt>
                <c:pt idx="1">
                  <c:v>2.4E-2</c:v>
                </c:pt>
                <c:pt idx="2">
                  <c:v>3.5000000000000003E-2</c:v>
                </c:pt>
                <c:pt idx="3">
                  <c:v>4.1000000000000002E-2</c:v>
                </c:pt>
                <c:pt idx="4">
                  <c:v>5.83333333333333E-2</c:v>
                </c:pt>
                <c:pt idx="5">
                  <c:v>6.9000000000000006E-2</c:v>
                </c:pt>
                <c:pt idx="6">
                  <c:v>0.105</c:v>
                </c:pt>
                <c:pt idx="7">
                  <c:v>0.67866666666666697</c:v>
                </c:pt>
              </c:numCache>
            </c:numRef>
          </c:val>
          <c:smooth val="0"/>
        </c:ser>
        <c:ser>
          <c:idx val="7"/>
          <c:order val="7"/>
          <c:tx>
            <c:strRef>
              <c:f>'PH W'!$I$16</c:f>
              <c:strCache>
                <c:ptCount val="1"/>
                <c:pt idx="0">
                  <c:v>10</c:v>
                </c:pt>
              </c:strCache>
            </c:strRef>
          </c:tx>
          <c:spPr>
            <a:ln w="15875" cap="rnd">
              <a:solidFill>
                <a:schemeClr val="tx1">
                  <a:lumMod val="50000"/>
                  <a:lumOff val="50000"/>
                </a:schemeClr>
              </a:solidFill>
              <a:round/>
            </a:ln>
            <a:effectLst/>
          </c:spPr>
          <c:marker>
            <c:symbol val="square"/>
            <c:size val="5"/>
            <c:spPr>
              <a:solidFill>
                <a:schemeClr val="tx1">
                  <a:lumMod val="50000"/>
                  <a:lumOff val="50000"/>
                </a:schemeClr>
              </a:solidFill>
              <a:ln w="9525">
                <a:solidFill>
                  <a:schemeClr val="tx1">
                    <a:lumMod val="50000"/>
                    <a:lumOff val="50000"/>
                  </a:schemeClr>
                </a:solidFill>
              </a:ln>
              <a:effectLst/>
            </c:spPr>
          </c:marker>
          <c:errBars>
            <c:errDir val="y"/>
            <c:errBarType val="both"/>
            <c:errValType val="cust"/>
            <c:noEndCap val="0"/>
            <c:plus>
              <c:numRef>
                <c:f>'PH W'!$I$32:$I$39</c:f>
                <c:numCache>
                  <c:formatCode>General</c:formatCode>
                  <c:ptCount val="8"/>
                  <c:pt idx="0">
                    <c:v>3.2145502536643201E-3</c:v>
                  </c:pt>
                  <c:pt idx="1">
                    <c:v>4.5825756949558396E-3</c:v>
                  </c:pt>
                  <c:pt idx="2">
                    <c:v>2.08166599946613E-3</c:v>
                  </c:pt>
                  <c:pt idx="3">
                    <c:v>1.1547005383792501E-3</c:v>
                  </c:pt>
                  <c:pt idx="4">
                    <c:v>5.7735026918962601E-4</c:v>
                  </c:pt>
                  <c:pt idx="5">
                    <c:v>1.1547005383792501E-3</c:v>
                  </c:pt>
                  <c:pt idx="6">
                    <c:v>2.08166599946613E-3</c:v>
                  </c:pt>
                  <c:pt idx="7">
                    <c:v>4.0414518843273801E-3</c:v>
                  </c:pt>
                </c:numCache>
              </c:numRef>
            </c:plus>
            <c:minus>
              <c:numRef>
                <c:f>'PH W'!$I$32:$I$39</c:f>
                <c:numCache>
                  <c:formatCode>General</c:formatCode>
                  <c:ptCount val="8"/>
                  <c:pt idx="0">
                    <c:v>3.2145502536643201E-3</c:v>
                  </c:pt>
                  <c:pt idx="1">
                    <c:v>4.5825756949558396E-3</c:v>
                  </c:pt>
                  <c:pt idx="2">
                    <c:v>2.08166599946613E-3</c:v>
                  </c:pt>
                  <c:pt idx="3">
                    <c:v>1.1547005383792501E-3</c:v>
                  </c:pt>
                  <c:pt idx="4">
                    <c:v>5.7735026918962601E-4</c:v>
                  </c:pt>
                  <c:pt idx="5">
                    <c:v>1.1547005383792501E-3</c:v>
                  </c:pt>
                  <c:pt idx="6">
                    <c:v>2.08166599946613E-3</c:v>
                  </c:pt>
                  <c:pt idx="7">
                    <c:v>4.0414518843273801E-3</c:v>
                  </c:pt>
                </c:numCache>
              </c:numRef>
            </c:minus>
            <c:spPr>
              <a:noFill/>
              <a:ln w="9525" cap="flat" cmpd="sng" algn="ctr">
                <a:solidFill>
                  <a:schemeClr val="tx1">
                    <a:lumMod val="65000"/>
                    <a:lumOff val="35000"/>
                  </a:schemeClr>
                </a:solidFill>
                <a:round/>
              </a:ln>
              <a:effectLst/>
            </c:spPr>
          </c:errBars>
          <c:cat>
            <c:numRef>
              <c:f>'PH W'!$A$17:$A$26</c:f>
              <c:numCache>
                <c:formatCode>General</c:formatCode>
                <c:ptCount val="10"/>
                <c:pt idx="0">
                  <c:v>0</c:v>
                </c:pt>
                <c:pt idx="1">
                  <c:v>12</c:v>
                </c:pt>
                <c:pt idx="2">
                  <c:v>14</c:v>
                </c:pt>
                <c:pt idx="3">
                  <c:v>16</c:v>
                </c:pt>
                <c:pt idx="4">
                  <c:v>18</c:v>
                </c:pt>
                <c:pt idx="5">
                  <c:v>20</c:v>
                </c:pt>
                <c:pt idx="6">
                  <c:v>24</c:v>
                </c:pt>
                <c:pt idx="7">
                  <c:v>30</c:v>
                </c:pt>
              </c:numCache>
            </c:numRef>
          </c:cat>
          <c:val>
            <c:numRef>
              <c:f>'PH W'!$I$17:$I$26</c:f>
              <c:numCache>
                <c:formatCode>0.000</c:formatCode>
                <c:ptCount val="10"/>
                <c:pt idx="0">
                  <c:v>2.2333333333333299E-2</c:v>
                </c:pt>
                <c:pt idx="1">
                  <c:v>2.3E-2</c:v>
                </c:pt>
                <c:pt idx="2">
                  <c:v>1.8333333333333299E-2</c:v>
                </c:pt>
                <c:pt idx="3">
                  <c:v>1.16666666666667E-2</c:v>
                </c:pt>
                <c:pt idx="4">
                  <c:v>1.53333333333333E-2</c:v>
                </c:pt>
                <c:pt idx="5">
                  <c:v>1.8666666666666699E-2</c:v>
                </c:pt>
                <c:pt idx="6">
                  <c:v>2.1666666666666699E-2</c:v>
                </c:pt>
                <c:pt idx="7">
                  <c:v>1.23333333333333E-2</c:v>
                </c:pt>
              </c:numCache>
            </c:numRef>
          </c:val>
          <c:smooth val="0"/>
        </c:ser>
        <c:dLbls>
          <c:showLegendKey val="0"/>
          <c:showVal val="0"/>
          <c:showCatName val="0"/>
          <c:showSerName val="0"/>
          <c:showPercent val="0"/>
          <c:showBubbleSize val="0"/>
        </c:dLbls>
        <c:marker val="1"/>
        <c:smooth val="0"/>
        <c:axId val="1647825008"/>
        <c:axId val="1647826096"/>
      </c:lineChart>
      <c:catAx>
        <c:axId val="1647825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(Hours)</a:t>
                </a:r>
                <a:endParaRPr lang="en-US"/>
              </a:p>
            </c:rich>
          </c:tx>
          <c:overlay val="0"/>
          <c:spPr>
            <a:noFill/>
            <a:ln>
              <a:noFill/>
            </a:ln>
            <a:effectLst/>
          </c:sp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7826096"/>
        <c:crosses val="autoZero"/>
        <c:auto val="1"/>
        <c:lblAlgn val="ctr"/>
        <c:lblOffset val="100"/>
        <c:noMultiLvlLbl val="0"/>
      </c:catAx>
      <c:valAx>
        <c:axId val="164782609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OD</a:t>
                </a:r>
                <a:r>
                  <a:rPr lang="en-US" baseline="0"/>
                  <a:t> 600nm</a:t>
                </a:r>
                <a:endParaRPr lang="en-US"/>
              </a:p>
            </c:rich>
          </c:tx>
          <c:overlay val="0"/>
          <c:spPr>
            <a:noFill/>
            <a:ln>
              <a:noFill/>
            </a:ln>
            <a:effectLst/>
          </c:spPr>
        </c:title>
        <c:numFmt formatCode="0.000" sourceLinked="1"/>
        <c:majorTickMark val="none"/>
        <c:minorTickMark val="none"/>
        <c:tickLblPos val="nextTo"/>
        <c:spPr>
          <a:noFill/>
          <a:ln w="12700">
            <a:solidFill>
              <a:sysClr val="windowText" lastClr="000000"/>
            </a:solid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1647825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bg2">
                <a:lumMod val="75000"/>
              </a:schemeClr>
            </a:solidFill>
            <a:ln>
              <a:noFill/>
            </a:ln>
            <a:effectLst/>
          </c:spPr>
          <c:invertIfNegative val="0"/>
          <c:dLbls>
            <c:dLbl>
              <c:idx val="1"/>
              <c:layout>
                <c:manualLayout>
                  <c:x val="0"/>
                  <c:y val="-3.2407407407407503E-2"/>
                </c:manualLayout>
              </c:layout>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0"/>
                  <c:y val="-5.5555555555555601E-2"/>
                </c:manualLayout>
              </c:layout>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1.0185067526416E-16"/>
                  <c:y val="-3.7037037037037E-2"/>
                </c:manualLayout>
              </c:layout>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errBars>
            <c:errBarType val="both"/>
            <c:errValType val="cust"/>
            <c:noEndCap val="0"/>
            <c:plus>
              <c:numRef>
                <c:f>'Temp B'!$C$26:$C$30</c:f>
                <c:numCache>
                  <c:formatCode>General</c:formatCode>
                  <c:ptCount val="5"/>
                  <c:pt idx="0">
                    <c:v>2.08166599946555E-4</c:v>
                  </c:pt>
                  <c:pt idx="1">
                    <c:v>4.3588989435406998E-4</c:v>
                  </c:pt>
                  <c:pt idx="2">
                    <c:v>7.0237691685698302E-4</c:v>
                  </c:pt>
                  <c:pt idx="3">
                    <c:v>4.9328828623175004E-4</c:v>
                  </c:pt>
                  <c:pt idx="4">
                    <c:v>3.21455025366443E-4</c:v>
                  </c:pt>
                </c:numCache>
              </c:numRef>
            </c:plus>
            <c:minus>
              <c:numRef>
                <c:f>'Temp B'!$C$26:$C$30</c:f>
                <c:numCache>
                  <c:formatCode>General</c:formatCode>
                  <c:ptCount val="5"/>
                  <c:pt idx="0">
                    <c:v>2.08166599946555E-4</c:v>
                  </c:pt>
                  <c:pt idx="1">
                    <c:v>4.3588989435406998E-4</c:v>
                  </c:pt>
                  <c:pt idx="2">
                    <c:v>7.0237691685698302E-4</c:v>
                  </c:pt>
                  <c:pt idx="3">
                    <c:v>4.9328828623175004E-4</c:v>
                  </c:pt>
                  <c:pt idx="4">
                    <c:v>3.21455025366443E-4</c:v>
                  </c:pt>
                </c:numCache>
              </c:numRef>
            </c:minus>
            <c:spPr>
              <a:noFill/>
              <a:ln w="9525" cap="flat" cmpd="sng" algn="ctr">
                <a:solidFill>
                  <a:schemeClr val="tx1">
                    <a:lumMod val="65000"/>
                    <a:lumOff val="35000"/>
                  </a:schemeClr>
                </a:solidFill>
                <a:round/>
              </a:ln>
              <a:effectLst/>
            </c:spPr>
          </c:errBars>
          <c:cat>
            <c:numRef>
              <c:f>'Temp B'!$A$26:$A$30</c:f>
              <c:numCache>
                <c:formatCode>General</c:formatCode>
                <c:ptCount val="5"/>
                <c:pt idx="0">
                  <c:v>15</c:v>
                </c:pt>
                <c:pt idx="1">
                  <c:v>25</c:v>
                </c:pt>
                <c:pt idx="2">
                  <c:v>30</c:v>
                </c:pt>
                <c:pt idx="3">
                  <c:v>37</c:v>
                </c:pt>
                <c:pt idx="4">
                  <c:v>40</c:v>
                </c:pt>
              </c:numCache>
            </c:numRef>
          </c:cat>
          <c:val>
            <c:numRef>
              <c:f>'Temp B'!$B$26:$B$30</c:f>
              <c:numCache>
                <c:formatCode>0.0000</c:formatCode>
                <c:ptCount val="5"/>
                <c:pt idx="0">
                  <c:v>5.6666666666667798E-4</c:v>
                </c:pt>
                <c:pt idx="1">
                  <c:v>4.2000000000001298E-3</c:v>
                </c:pt>
                <c:pt idx="2">
                  <c:v>6.4333333333334401E-3</c:v>
                </c:pt>
                <c:pt idx="3">
                  <c:v>5.2666666666665298E-3</c:v>
                </c:pt>
                <c:pt idx="4">
                  <c:v>2.66666666666667E-3</c:v>
                </c:pt>
              </c:numCache>
            </c:numRef>
          </c:val>
        </c:ser>
        <c:dLbls>
          <c:showLegendKey val="0"/>
          <c:showVal val="0"/>
          <c:showCatName val="0"/>
          <c:showSerName val="0"/>
          <c:showPercent val="0"/>
          <c:showBubbleSize val="0"/>
        </c:dLbls>
        <c:gapWidth val="219"/>
        <c:overlap val="-27"/>
        <c:axId val="1647824464"/>
        <c:axId val="1647823920"/>
      </c:barChart>
      <c:catAx>
        <c:axId val="16478244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Temperature (</a:t>
                </a:r>
                <a:r>
                  <a:rPr lang="en-US">
                    <a:latin typeface="Calibri" panose="020F0502020204030204" pitchFamily="34" charset="0"/>
                  </a:rPr>
                  <a:t>°</a:t>
                </a:r>
                <a:r>
                  <a:rPr lang="en-US"/>
                  <a:t>C)</a:t>
                </a:r>
              </a:p>
            </c:rich>
          </c:tx>
          <c:overlay val="0"/>
          <c:spPr>
            <a:noFill/>
            <a:ln>
              <a:noFill/>
            </a:ln>
            <a:effectLst/>
          </c:spPr>
        </c:title>
        <c:numFmt formatCode="General" sourceLinked="1"/>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7823920"/>
        <c:crosses val="autoZero"/>
        <c:auto val="1"/>
        <c:lblAlgn val="ctr"/>
        <c:lblOffset val="100"/>
        <c:noMultiLvlLbl val="0"/>
      </c:catAx>
      <c:valAx>
        <c:axId val="164782392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Biomass </a:t>
                </a:r>
                <a:r>
                  <a:rPr lang="en-US" baseline="0"/>
                  <a:t>(g/ 5mL culture)</a:t>
                </a:r>
                <a:endParaRPr lang="en-US"/>
              </a:p>
            </c:rich>
          </c:tx>
          <c:overlay val="0"/>
          <c:spPr>
            <a:noFill/>
            <a:ln>
              <a:noFill/>
            </a:ln>
            <a:effectLst/>
          </c:spPr>
        </c:title>
        <c:numFmt formatCode="0.0000" sourceLinked="1"/>
        <c:majorTickMark val="none"/>
        <c:minorTickMark val="none"/>
        <c:tickLblPos val="nextTo"/>
        <c:spPr>
          <a:noFill/>
          <a:ln w="12700">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78244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bg2">
                <a:lumMod val="75000"/>
              </a:schemeClr>
            </a:solidFill>
            <a:ln>
              <a:solidFill>
                <a:schemeClr val="bg2">
                  <a:lumMod val="75000"/>
                </a:schemeClr>
              </a:solidFill>
            </a:ln>
            <a:effectLst/>
          </c:spPr>
          <c:invertIfNegative val="0"/>
          <c:dLbls>
            <c:dLbl>
              <c:idx val="0"/>
              <c:layout>
                <c:manualLayout>
                  <c:x val="-2.7777777777777801E-3"/>
                  <c:y val="-8.7962962962963007E-2"/>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5.0925337632080002E-17"/>
                  <c:y val="-0.194444444444444"/>
                </c:manualLayout>
              </c:layout>
              <c:tx>
                <c:rich>
                  <a:bodyPr/>
                  <a:lstStyle/>
                  <a:p>
                    <a:r>
                      <a:rPr lang="en-US"/>
                      <a:t>d,e</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7777777777778798E-3"/>
                  <c:y val="-6.4814814814814894E-2"/>
                </c:manualLayout>
              </c:layout>
              <c:tx>
                <c:rich>
                  <a:bodyPr/>
                  <a:lstStyle/>
                  <a:p>
                    <a:r>
                      <a:rPr lang="en-US"/>
                      <a:t>b,f</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1.0185067526416E-16"/>
                  <c:y val="-9.2592592592592601E-2"/>
                </c:manualLayout>
              </c:layout>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
                  <c:y val="-4.6296296296296301E-2"/>
                </c:manualLayout>
              </c:layout>
              <c:tx>
                <c:rich>
                  <a:bodyPr/>
                  <a:lstStyle/>
                  <a:p>
                    <a:r>
                      <a:rPr lang="en-US"/>
                      <a:t>b,d</a:t>
                    </a:r>
                  </a:p>
                </c:rich>
              </c:tx>
              <c:dLblPos val="outEnd"/>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a,c,e,f</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'PH B'!$G$29:$G$34</c:f>
                <c:numCache>
                  <c:formatCode>General</c:formatCode>
                  <c:ptCount val="6"/>
                  <c:pt idx="0">
                    <c:v>2.9512709126747502E-3</c:v>
                  </c:pt>
                  <c:pt idx="1">
                    <c:v>6.7173903663055104E-3</c:v>
                  </c:pt>
                  <c:pt idx="2">
                    <c:v>1.59478316185401E-3</c:v>
                  </c:pt>
                  <c:pt idx="3">
                    <c:v>3.0615900008545902E-3</c:v>
                  </c:pt>
                  <c:pt idx="4">
                    <c:v>1.85202591774535E-3</c:v>
                  </c:pt>
                  <c:pt idx="5">
                    <c:v>2.51661147842213E-4</c:v>
                  </c:pt>
                </c:numCache>
              </c:numRef>
            </c:plus>
            <c:minus>
              <c:numRef>
                <c:f>'PH B'!$G$29:$G$34</c:f>
                <c:numCache>
                  <c:formatCode>General</c:formatCode>
                  <c:ptCount val="6"/>
                  <c:pt idx="0">
                    <c:v>2.9512709126747502E-3</c:v>
                  </c:pt>
                  <c:pt idx="1">
                    <c:v>6.7173903663055104E-3</c:v>
                  </c:pt>
                  <c:pt idx="2">
                    <c:v>1.59478316185401E-3</c:v>
                  </c:pt>
                  <c:pt idx="3">
                    <c:v>3.0615900008545902E-3</c:v>
                  </c:pt>
                  <c:pt idx="4">
                    <c:v>1.85202591774535E-3</c:v>
                  </c:pt>
                  <c:pt idx="5">
                    <c:v>2.51661147842213E-4</c:v>
                  </c:pt>
                </c:numCache>
              </c:numRef>
            </c:minus>
            <c:spPr>
              <a:noFill/>
              <a:ln w="9525" cap="flat" cmpd="sng" algn="ctr">
                <a:solidFill>
                  <a:schemeClr val="tx1">
                    <a:lumMod val="65000"/>
                    <a:lumOff val="35000"/>
                  </a:schemeClr>
                </a:solidFill>
                <a:round/>
              </a:ln>
              <a:effectLst/>
            </c:spPr>
          </c:errBars>
          <c:cat>
            <c:numRef>
              <c:f>'PH B'!$E$29:$E$34</c:f>
              <c:numCache>
                <c:formatCode>General</c:formatCode>
                <c:ptCount val="6"/>
                <c:pt idx="0">
                  <c:v>3</c:v>
                </c:pt>
                <c:pt idx="1">
                  <c:v>4</c:v>
                </c:pt>
                <c:pt idx="2">
                  <c:v>5</c:v>
                </c:pt>
                <c:pt idx="3">
                  <c:v>6</c:v>
                </c:pt>
                <c:pt idx="4">
                  <c:v>7</c:v>
                </c:pt>
                <c:pt idx="5">
                  <c:v>8</c:v>
                </c:pt>
              </c:numCache>
            </c:numRef>
          </c:cat>
          <c:val>
            <c:numRef>
              <c:f>'PH B'!$F$29:$F$34</c:f>
              <c:numCache>
                <c:formatCode>0.0000</c:formatCode>
                <c:ptCount val="6"/>
                <c:pt idx="0">
                  <c:v>1.0899999999999899E-2</c:v>
                </c:pt>
                <c:pt idx="1">
                  <c:v>1.59333333333334E-2</c:v>
                </c:pt>
                <c:pt idx="2">
                  <c:v>1.2933333333333401E-2</c:v>
                </c:pt>
                <c:pt idx="3">
                  <c:v>1.1433333333333301E-2</c:v>
                </c:pt>
                <c:pt idx="4">
                  <c:v>4.3000000000000399E-3</c:v>
                </c:pt>
                <c:pt idx="5">
                  <c:v>2.6333333333334102E-3</c:v>
                </c:pt>
              </c:numCache>
            </c:numRef>
          </c:val>
        </c:ser>
        <c:dLbls>
          <c:showLegendKey val="0"/>
          <c:showVal val="0"/>
          <c:showCatName val="0"/>
          <c:showSerName val="0"/>
          <c:showPercent val="0"/>
          <c:showBubbleSize val="0"/>
        </c:dLbls>
        <c:gapWidth val="219"/>
        <c:overlap val="-27"/>
        <c:axId val="1566853632"/>
        <c:axId val="1566852544"/>
      </c:barChart>
      <c:catAx>
        <c:axId val="15668536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pH</a:t>
                </a:r>
              </a:p>
            </c:rich>
          </c:tx>
          <c:overlay val="0"/>
          <c:spPr>
            <a:noFill/>
            <a:ln>
              <a:noFill/>
            </a:ln>
            <a:effectLst/>
          </c:spPr>
        </c:title>
        <c:numFmt formatCode="General" sourceLinked="1"/>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6852544"/>
        <c:crosses val="autoZero"/>
        <c:auto val="1"/>
        <c:lblAlgn val="ctr"/>
        <c:lblOffset val="100"/>
        <c:noMultiLvlLbl val="0"/>
      </c:catAx>
      <c:valAx>
        <c:axId val="15668525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Biomass (g/5mL culture)</a:t>
                </a:r>
              </a:p>
            </c:rich>
          </c:tx>
          <c:overlay val="0"/>
          <c:spPr>
            <a:noFill/>
            <a:ln>
              <a:noFill/>
            </a:ln>
            <a:effectLst/>
          </c:spPr>
        </c:title>
        <c:numFmt formatCode="0.0000" sourceLinked="1"/>
        <c:majorTickMark val="none"/>
        <c:minorTickMark val="none"/>
        <c:tickLblPos val="nextTo"/>
        <c:spPr>
          <a:noFill/>
          <a:ln w="12700">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68536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Receipts!$G$2</c:f>
              <c:strCache>
                <c:ptCount val="1"/>
                <c:pt idx="0">
                  <c:v>n-C9</c:v>
                </c:pt>
              </c:strCache>
            </c:strRef>
          </c:tx>
          <c:spPr>
            <a:solidFill>
              <a:srgbClr val="00CCFF"/>
            </a:solidFill>
            <a:ln>
              <a:noFill/>
            </a:ln>
            <a:effectLst/>
          </c:spPr>
          <c:invertIfNegative val="0"/>
          <c:cat>
            <c:strRef>
              <c:f>Receipts!$H$1:$L$1</c:f>
              <c:strCache>
                <c:ptCount val="5"/>
                <c:pt idx="0">
                  <c:v>A</c:v>
                </c:pt>
                <c:pt idx="1">
                  <c:v>B</c:v>
                </c:pt>
                <c:pt idx="2">
                  <c:v>C</c:v>
                </c:pt>
                <c:pt idx="3">
                  <c:v>D</c:v>
                </c:pt>
                <c:pt idx="4">
                  <c:v>E</c:v>
                </c:pt>
              </c:strCache>
            </c:strRef>
          </c:cat>
          <c:val>
            <c:numRef>
              <c:f>Receipts!$H$2:$L$2</c:f>
              <c:numCache>
                <c:formatCode>General</c:formatCode>
                <c:ptCount val="5"/>
                <c:pt idx="0">
                  <c:v>8.8232920534384203E-3</c:v>
                </c:pt>
                <c:pt idx="1">
                  <c:v>7.7134071388862604E-3</c:v>
                </c:pt>
                <c:pt idx="2">
                  <c:v>1.01909077988837E-2</c:v>
                </c:pt>
                <c:pt idx="3">
                  <c:v>1.1000413462245799E-2</c:v>
                </c:pt>
                <c:pt idx="4">
                  <c:v>4.8000833725164397E-3</c:v>
                </c:pt>
              </c:numCache>
            </c:numRef>
          </c:val>
        </c:ser>
        <c:ser>
          <c:idx val="1"/>
          <c:order val="1"/>
          <c:tx>
            <c:strRef>
              <c:f>Receipts!$G$3</c:f>
              <c:strCache>
                <c:ptCount val="1"/>
                <c:pt idx="0">
                  <c:v>n-C10</c:v>
                </c:pt>
              </c:strCache>
            </c:strRef>
          </c:tx>
          <c:spPr>
            <a:solidFill>
              <a:schemeClr val="accent2"/>
            </a:solidFill>
            <a:ln>
              <a:noFill/>
            </a:ln>
            <a:effectLst/>
          </c:spPr>
          <c:invertIfNegative val="0"/>
          <c:cat>
            <c:strRef>
              <c:f>Receipts!$H$1:$L$1</c:f>
              <c:strCache>
                <c:ptCount val="5"/>
                <c:pt idx="0">
                  <c:v>A</c:v>
                </c:pt>
                <c:pt idx="1">
                  <c:v>B</c:v>
                </c:pt>
                <c:pt idx="2">
                  <c:v>C</c:v>
                </c:pt>
                <c:pt idx="3">
                  <c:v>D</c:v>
                </c:pt>
                <c:pt idx="4">
                  <c:v>E</c:v>
                </c:pt>
              </c:strCache>
            </c:strRef>
          </c:cat>
          <c:val>
            <c:numRef>
              <c:f>Receipts!$H$3:$L$3</c:f>
              <c:numCache>
                <c:formatCode>General</c:formatCode>
                <c:ptCount val="5"/>
                <c:pt idx="0">
                  <c:v>2.8986607693019601E-2</c:v>
                </c:pt>
                <c:pt idx="1">
                  <c:v>2.4790306213264099E-2</c:v>
                </c:pt>
                <c:pt idx="2">
                  <c:v>2.4273451605551902E-2</c:v>
                </c:pt>
                <c:pt idx="3">
                  <c:v>3.2967858783044E-2</c:v>
                </c:pt>
                <c:pt idx="4">
                  <c:v>1.53883872848094E-2</c:v>
                </c:pt>
              </c:numCache>
            </c:numRef>
          </c:val>
        </c:ser>
        <c:ser>
          <c:idx val="2"/>
          <c:order val="2"/>
          <c:tx>
            <c:strRef>
              <c:f>Receipts!$G$4</c:f>
              <c:strCache>
                <c:ptCount val="1"/>
                <c:pt idx="0">
                  <c:v>n-C11</c:v>
                </c:pt>
              </c:strCache>
            </c:strRef>
          </c:tx>
          <c:spPr>
            <a:solidFill>
              <a:schemeClr val="accent3"/>
            </a:solidFill>
            <a:ln>
              <a:noFill/>
            </a:ln>
            <a:effectLst/>
          </c:spPr>
          <c:invertIfNegative val="0"/>
          <c:cat>
            <c:strRef>
              <c:f>Receipts!$H$1:$L$1</c:f>
              <c:strCache>
                <c:ptCount val="5"/>
                <c:pt idx="0">
                  <c:v>A</c:v>
                </c:pt>
                <c:pt idx="1">
                  <c:v>B</c:v>
                </c:pt>
                <c:pt idx="2">
                  <c:v>C</c:v>
                </c:pt>
                <c:pt idx="3">
                  <c:v>D</c:v>
                </c:pt>
                <c:pt idx="4">
                  <c:v>E</c:v>
                </c:pt>
              </c:strCache>
            </c:strRef>
          </c:cat>
          <c:val>
            <c:numRef>
              <c:f>Receipts!$H$4:$L$4</c:f>
              <c:numCache>
                <c:formatCode>General</c:formatCode>
                <c:ptCount val="5"/>
                <c:pt idx="0">
                  <c:v>3.7585411834741102E-2</c:v>
                </c:pt>
                <c:pt idx="1">
                  <c:v>3.5751607792351099E-2</c:v>
                </c:pt>
                <c:pt idx="2">
                  <c:v>3.0416708232556499E-2</c:v>
                </c:pt>
                <c:pt idx="3">
                  <c:v>3.73899423320136E-2</c:v>
                </c:pt>
                <c:pt idx="4">
                  <c:v>2.1325717081680101E-2</c:v>
                </c:pt>
              </c:numCache>
            </c:numRef>
          </c:val>
        </c:ser>
        <c:ser>
          <c:idx val="3"/>
          <c:order val="3"/>
          <c:tx>
            <c:strRef>
              <c:f>Receipts!$G$5</c:f>
              <c:strCache>
                <c:ptCount val="1"/>
                <c:pt idx="0">
                  <c:v>n-C12</c:v>
                </c:pt>
              </c:strCache>
            </c:strRef>
          </c:tx>
          <c:spPr>
            <a:solidFill>
              <a:srgbClr val="FFCCCC"/>
            </a:solidFill>
            <a:ln>
              <a:noFill/>
            </a:ln>
            <a:effectLst/>
          </c:spPr>
          <c:invertIfNegative val="0"/>
          <c:cat>
            <c:strRef>
              <c:f>Receipts!$H$1:$L$1</c:f>
              <c:strCache>
                <c:ptCount val="5"/>
                <c:pt idx="0">
                  <c:v>A</c:v>
                </c:pt>
                <c:pt idx="1">
                  <c:v>B</c:v>
                </c:pt>
                <c:pt idx="2">
                  <c:v>C</c:v>
                </c:pt>
                <c:pt idx="3">
                  <c:v>D</c:v>
                </c:pt>
                <c:pt idx="4">
                  <c:v>E</c:v>
                </c:pt>
              </c:strCache>
            </c:strRef>
          </c:cat>
          <c:val>
            <c:numRef>
              <c:f>Receipts!$H$5:$L$5</c:f>
              <c:numCache>
                <c:formatCode>General</c:formatCode>
                <c:ptCount val="5"/>
                <c:pt idx="0">
                  <c:v>4.0585688169405998E-2</c:v>
                </c:pt>
                <c:pt idx="1">
                  <c:v>4.2369529688450001E-2</c:v>
                </c:pt>
                <c:pt idx="2">
                  <c:v>3.9190950290358101E-2</c:v>
                </c:pt>
                <c:pt idx="3">
                  <c:v>3.8576269738678802E-2</c:v>
                </c:pt>
                <c:pt idx="4">
                  <c:v>3.4739671064183401E-2</c:v>
                </c:pt>
              </c:numCache>
            </c:numRef>
          </c:val>
        </c:ser>
        <c:ser>
          <c:idx val="4"/>
          <c:order val="4"/>
          <c:tx>
            <c:strRef>
              <c:f>Receipts!$G$6</c:f>
              <c:strCache>
                <c:ptCount val="1"/>
                <c:pt idx="0">
                  <c:v>n-C13</c:v>
                </c:pt>
              </c:strCache>
            </c:strRef>
          </c:tx>
          <c:spPr>
            <a:solidFill>
              <a:schemeClr val="accent5"/>
            </a:solidFill>
            <a:ln>
              <a:noFill/>
            </a:ln>
            <a:effectLst/>
          </c:spPr>
          <c:invertIfNegative val="0"/>
          <c:cat>
            <c:strRef>
              <c:f>Receipts!$H$1:$L$1</c:f>
              <c:strCache>
                <c:ptCount val="5"/>
                <c:pt idx="0">
                  <c:v>A</c:v>
                </c:pt>
                <c:pt idx="1">
                  <c:v>B</c:v>
                </c:pt>
                <c:pt idx="2">
                  <c:v>C</c:v>
                </c:pt>
                <c:pt idx="3">
                  <c:v>D</c:v>
                </c:pt>
                <c:pt idx="4">
                  <c:v>E</c:v>
                </c:pt>
              </c:strCache>
            </c:strRef>
          </c:cat>
          <c:val>
            <c:numRef>
              <c:f>Receipts!$H$6:$L$6</c:f>
              <c:numCache>
                <c:formatCode>General</c:formatCode>
                <c:ptCount val="5"/>
                <c:pt idx="0">
                  <c:v>3.7913890333036201E-2</c:v>
                </c:pt>
                <c:pt idx="1">
                  <c:v>4.2059129543261298E-2</c:v>
                </c:pt>
                <c:pt idx="2">
                  <c:v>3.6203644853862099E-2</c:v>
                </c:pt>
                <c:pt idx="3">
                  <c:v>3.8574613712966499E-2</c:v>
                </c:pt>
                <c:pt idx="4">
                  <c:v>4.6559672320481603E-2</c:v>
                </c:pt>
              </c:numCache>
            </c:numRef>
          </c:val>
        </c:ser>
        <c:ser>
          <c:idx val="5"/>
          <c:order val="5"/>
          <c:tx>
            <c:strRef>
              <c:f>Receipts!$G$7</c:f>
              <c:strCache>
                <c:ptCount val="1"/>
                <c:pt idx="0">
                  <c:v>n-C14</c:v>
                </c:pt>
              </c:strCache>
            </c:strRef>
          </c:tx>
          <c:spPr>
            <a:solidFill>
              <a:schemeClr val="accent6"/>
            </a:solidFill>
            <a:ln>
              <a:noFill/>
            </a:ln>
            <a:effectLst/>
          </c:spPr>
          <c:invertIfNegative val="0"/>
          <c:cat>
            <c:strRef>
              <c:f>Receipts!$H$1:$L$1</c:f>
              <c:strCache>
                <c:ptCount val="5"/>
                <c:pt idx="0">
                  <c:v>A</c:v>
                </c:pt>
                <c:pt idx="1">
                  <c:v>B</c:v>
                </c:pt>
                <c:pt idx="2">
                  <c:v>C</c:v>
                </c:pt>
                <c:pt idx="3">
                  <c:v>D</c:v>
                </c:pt>
                <c:pt idx="4">
                  <c:v>E</c:v>
                </c:pt>
              </c:strCache>
            </c:strRef>
          </c:cat>
          <c:val>
            <c:numRef>
              <c:f>Receipts!$H$7:$L$7</c:f>
              <c:numCache>
                <c:formatCode>General</c:formatCode>
                <c:ptCount val="5"/>
                <c:pt idx="0">
                  <c:v>4.1427861884636902E-2</c:v>
                </c:pt>
                <c:pt idx="1">
                  <c:v>4.8433217754264998E-2</c:v>
                </c:pt>
                <c:pt idx="2">
                  <c:v>3.6830115046485201E-2</c:v>
                </c:pt>
                <c:pt idx="3">
                  <c:v>4.3803871753617302E-2</c:v>
                </c:pt>
                <c:pt idx="4">
                  <c:v>5.1412479859135399E-2</c:v>
                </c:pt>
              </c:numCache>
            </c:numRef>
          </c:val>
        </c:ser>
        <c:ser>
          <c:idx val="6"/>
          <c:order val="6"/>
          <c:tx>
            <c:strRef>
              <c:f>Receipts!$G$8</c:f>
              <c:strCache>
                <c:ptCount val="1"/>
                <c:pt idx="0">
                  <c:v>n-C15</c:v>
                </c:pt>
              </c:strCache>
            </c:strRef>
          </c:tx>
          <c:spPr>
            <a:solidFill>
              <a:srgbClr val="FF9966"/>
            </a:solidFill>
            <a:ln>
              <a:noFill/>
            </a:ln>
            <a:effectLst/>
          </c:spPr>
          <c:invertIfNegative val="0"/>
          <c:cat>
            <c:strRef>
              <c:f>Receipts!$H$1:$L$1</c:f>
              <c:strCache>
                <c:ptCount val="5"/>
                <c:pt idx="0">
                  <c:v>A</c:v>
                </c:pt>
                <c:pt idx="1">
                  <c:v>B</c:v>
                </c:pt>
                <c:pt idx="2">
                  <c:v>C</c:v>
                </c:pt>
                <c:pt idx="3">
                  <c:v>D</c:v>
                </c:pt>
                <c:pt idx="4">
                  <c:v>E</c:v>
                </c:pt>
              </c:strCache>
            </c:strRef>
          </c:cat>
          <c:val>
            <c:numRef>
              <c:f>Receipts!$H$8:$L$8</c:f>
              <c:numCache>
                <c:formatCode>General</c:formatCode>
                <c:ptCount val="5"/>
                <c:pt idx="0">
                  <c:v>3.6283376698742403E-2</c:v>
                </c:pt>
                <c:pt idx="1">
                  <c:v>4.4073451157019598E-2</c:v>
                </c:pt>
                <c:pt idx="2">
                  <c:v>3.2905017172791803E-2</c:v>
                </c:pt>
                <c:pt idx="3">
                  <c:v>4.02229812160756E-2</c:v>
                </c:pt>
                <c:pt idx="4">
                  <c:v>4.4397136545717801E-2</c:v>
                </c:pt>
              </c:numCache>
            </c:numRef>
          </c:val>
        </c:ser>
        <c:ser>
          <c:idx val="7"/>
          <c:order val="7"/>
          <c:tx>
            <c:strRef>
              <c:f>Receipts!$G$9</c:f>
              <c:strCache>
                <c:ptCount val="1"/>
                <c:pt idx="0">
                  <c:v>n-C16</c:v>
                </c:pt>
              </c:strCache>
            </c:strRef>
          </c:tx>
          <c:spPr>
            <a:solidFill>
              <a:schemeClr val="accent2">
                <a:lumMod val="60000"/>
              </a:schemeClr>
            </a:solidFill>
            <a:ln>
              <a:noFill/>
            </a:ln>
            <a:effectLst/>
          </c:spPr>
          <c:invertIfNegative val="0"/>
          <c:cat>
            <c:strRef>
              <c:f>Receipts!$H$1:$L$1</c:f>
              <c:strCache>
                <c:ptCount val="5"/>
                <c:pt idx="0">
                  <c:v>A</c:v>
                </c:pt>
                <c:pt idx="1">
                  <c:v>B</c:v>
                </c:pt>
                <c:pt idx="2">
                  <c:v>C</c:v>
                </c:pt>
                <c:pt idx="3">
                  <c:v>D</c:v>
                </c:pt>
                <c:pt idx="4">
                  <c:v>E</c:v>
                </c:pt>
              </c:strCache>
            </c:strRef>
          </c:cat>
          <c:val>
            <c:numRef>
              <c:f>Receipts!$H$9:$L$9</c:f>
              <c:numCache>
                <c:formatCode>General</c:formatCode>
                <c:ptCount val="5"/>
                <c:pt idx="0">
                  <c:v>3.4782785477982199E-2</c:v>
                </c:pt>
                <c:pt idx="1">
                  <c:v>4.5632014370621199E-2</c:v>
                </c:pt>
                <c:pt idx="2">
                  <c:v>3.1739877976196797E-2</c:v>
                </c:pt>
                <c:pt idx="3">
                  <c:v>3.7130445138761202E-2</c:v>
                </c:pt>
                <c:pt idx="4">
                  <c:v>4.2704271673408102E-2</c:v>
                </c:pt>
              </c:numCache>
            </c:numRef>
          </c:val>
        </c:ser>
        <c:ser>
          <c:idx val="8"/>
          <c:order val="8"/>
          <c:tx>
            <c:strRef>
              <c:f>Receipts!$G$10</c:f>
              <c:strCache>
                <c:ptCount val="1"/>
                <c:pt idx="0">
                  <c:v>n-C17</c:v>
                </c:pt>
              </c:strCache>
            </c:strRef>
          </c:tx>
          <c:spPr>
            <a:solidFill>
              <a:srgbClr val="FFFF99"/>
            </a:solidFill>
            <a:ln>
              <a:noFill/>
            </a:ln>
            <a:effectLst/>
          </c:spPr>
          <c:invertIfNegative val="0"/>
          <c:cat>
            <c:strRef>
              <c:f>Receipts!$H$1:$L$1</c:f>
              <c:strCache>
                <c:ptCount val="5"/>
                <c:pt idx="0">
                  <c:v>A</c:v>
                </c:pt>
                <c:pt idx="1">
                  <c:v>B</c:v>
                </c:pt>
                <c:pt idx="2">
                  <c:v>C</c:v>
                </c:pt>
                <c:pt idx="3">
                  <c:v>D</c:v>
                </c:pt>
                <c:pt idx="4">
                  <c:v>E</c:v>
                </c:pt>
              </c:strCache>
            </c:strRef>
          </c:cat>
          <c:val>
            <c:numRef>
              <c:f>Receipts!$H$10:$L$10</c:f>
              <c:numCache>
                <c:formatCode>General</c:formatCode>
                <c:ptCount val="5"/>
                <c:pt idx="0">
                  <c:v>3.0102452622112402E-2</c:v>
                </c:pt>
                <c:pt idx="1">
                  <c:v>4.4060154350702797E-2</c:v>
                </c:pt>
                <c:pt idx="2">
                  <c:v>2.6345677559105201E-2</c:v>
                </c:pt>
                <c:pt idx="3">
                  <c:v>3.3254423830097898E-2</c:v>
                </c:pt>
                <c:pt idx="4">
                  <c:v>3.52456010010627E-2</c:v>
                </c:pt>
              </c:numCache>
            </c:numRef>
          </c:val>
        </c:ser>
        <c:ser>
          <c:idx val="9"/>
          <c:order val="9"/>
          <c:tx>
            <c:strRef>
              <c:f>Receipts!$G$11</c:f>
              <c:strCache>
                <c:ptCount val="1"/>
                <c:pt idx="0">
                  <c:v>n-C18</c:v>
                </c:pt>
              </c:strCache>
            </c:strRef>
          </c:tx>
          <c:spPr>
            <a:solidFill>
              <a:srgbClr val="FF3300"/>
            </a:solidFill>
            <a:ln>
              <a:noFill/>
            </a:ln>
            <a:effectLst/>
          </c:spPr>
          <c:invertIfNegative val="0"/>
          <c:cat>
            <c:strRef>
              <c:f>Receipts!$H$1:$L$1</c:f>
              <c:strCache>
                <c:ptCount val="5"/>
                <c:pt idx="0">
                  <c:v>A</c:v>
                </c:pt>
                <c:pt idx="1">
                  <c:v>B</c:v>
                </c:pt>
                <c:pt idx="2">
                  <c:v>C</c:v>
                </c:pt>
                <c:pt idx="3">
                  <c:v>D</c:v>
                </c:pt>
                <c:pt idx="4">
                  <c:v>E</c:v>
                </c:pt>
              </c:strCache>
            </c:strRef>
          </c:cat>
          <c:val>
            <c:numRef>
              <c:f>Receipts!$H$11:$L$11</c:f>
              <c:numCache>
                <c:formatCode>General</c:formatCode>
                <c:ptCount val="5"/>
                <c:pt idx="0">
                  <c:v>2.4306037508195402E-2</c:v>
                </c:pt>
                <c:pt idx="1">
                  <c:v>3.78172027411093E-2</c:v>
                </c:pt>
                <c:pt idx="2">
                  <c:v>2.1740292918388599E-2</c:v>
                </c:pt>
                <c:pt idx="3">
                  <c:v>2.58600156076528E-2</c:v>
                </c:pt>
                <c:pt idx="4">
                  <c:v>2.9244474086027001E-2</c:v>
                </c:pt>
              </c:numCache>
            </c:numRef>
          </c:val>
        </c:ser>
        <c:ser>
          <c:idx val="10"/>
          <c:order val="10"/>
          <c:tx>
            <c:strRef>
              <c:f>Receipts!$G$12</c:f>
              <c:strCache>
                <c:ptCount val="1"/>
                <c:pt idx="0">
                  <c:v>n-C19</c:v>
                </c:pt>
              </c:strCache>
            </c:strRef>
          </c:tx>
          <c:spPr>
            <a:solidFill>
              <a:srgbClr val="66FF33"/>
            </a:solidFill>
            <a:ln>
              <a:noFill/>
            </a:ln>
            <a:effectLst/>
          </c:spPr>
          <c:invertIfNegative val="0"/>
          <c:cat>
            <c:strRef>
              <c:f>Receipts!$H$1:$L$1</c:f>
              <c:strCache>
                <c:ptCount val="5"/>
                <c:pt idx="0">
                  <c:v>A</c:v>
                </c:pt>
                <c:pt idx="1">
                  <c:v>B</c:v>
                </c:pt>
                <c:pt idx="2">
                  <c:v>C</c:v>
                </c:pt>
                <c:pt idx="3">
                  <c:v>D</c:v>
                </c:pt>
                <c:pt idx="4">
                  <c:v>E</c:v>
                </c:pt>
              </c:strCache>
            </c:strRef>
          </c:cat>
          <c:val>
            <c:numRef>
              <c:f>Receipts!$H$12:$L$12</c:f>
              <c:numCache>
                <c:formatCode>General</c:formatCode>
                <c:ptCount val="5"/>
                <c:pt idx="0">
                  <c:v>2.3277872966331499E-2</c:v>
                </c:pt>
                <c:pt idx="1">
                  <c:v>3.16143124758307E-2</c:v>
                </c:pt>
                <c:pt idx="2">
                  <c:v>2.42982469148856E-2</c:v>
                </c:pt>
                <c:pt idx="3">
                  <c:v>2.2517842263380501E-2</c:v>
                </c:pt>
                <c:pt idx="4">
                  <c:v>2.17438355569353E-2</c:v>
                </c:pt>
              </c:numCache>
            </c:numRef>
          </c:val>
        </c:ser>
        <c:ser>
          <c:idx val="11"/>
          <c:order val="11"/>
          <c:tx>
            <c:strRef>
              <c:f>Receipts!$G$13</c:f>
              <c:strCache>
                <c:ptCount val="1"/>
                <c:pt idx="0">
                  <c:v>n-C20</c:v>
                </c:pt>
              </c:strCache>
            </c:strRef>
          </c:tx>
          <c:spPr>
            <a:solidFill>
              <a:srgbClr val="008000"/>
            </a:solidFill>
            <a:ln>
              <a:noFill/>
            </a:ln>
            <a:effectLst/>
          </c:spPr>
          <c:invertIfNegative val="0"/>
          <c:cat>
            <c:strRef>
              <c:f>Receipts!$H$1:$L$1</c:f>
              <c:strCache>
                <c:ptCount val="5"/>
                <c:pt idx="0">
                  <c:v>A</c:v>
                </c:pt>
                <c:pt idx="1">
                  <c:v>B</c:v>
                </c:pt>
                <c:pt idx="2">
                  <c:v>C</c:v>
                </c:pt>
                <c:pt idx="3">
                  <c:v>D</c:v>
                </c:pt>
                <c:pt idx="4">
                  <c:v>E</c:v>
                </c:pt>
              </c:strCache>
            </c:strRef>
          </c:cat>
          <c:val>
            <c:numRef>
              <c:f>Receipts!$H$13:$L$13</c:f>
              <c:numCache>
                <c:formatCode>General</c:formatCode>
                <c:ptCount val="5"/>
                <c:pt idx="0">
                  <c:v>1.7263748508588899E-2</c:v>
                </c:pt>
                <c:pt idx="1">
                  <c:v>2.5628304953123598E-2</c:v>
                </c:pt>
                <c:pt idx="2">
                  <c:v>1.5638647887252902E-2</c:v>
                </c:pt>
                <c:pt idx="3">
                  <c:v>1.7269089655077199E-2</c:v>
                </c:pt>
                <c:pt idx="4">
                  <c:v>1.6812729037228101E-2</c:v>
                </c:pt>
              </c:numCache>
            </c:numRef>
          </c:val>
        </c:ser>
        <c:ser>
          <c:idx val="12"/>
          <c:order val="12"/>
          <c:tx>
            <c:strRef>
              <c:f>Receipts!$G$14</c:f>
              <c:strCache>
                <c:ptCount val="1"/>
                <c:pt idx="0">
                  <c:v>Palmitic </c:v>
                </c:pt>
              </c:strCache>
            </c:strRef>
          </c:tx>
          <c:spPr>
            <a:solidFill>
              <a:schemeClr val="accent1">
                <a:lumMod val="80000"/>
                <a:lumOff val="20000"/>
              </a:schemeClr>
            </a:solidFill>
            <a:ln>
              <a:noFill/>
            </a:ln>
            <a:effectLst/>
          </c:spPr>
          <c:invertIfNegative val="0"/>
          <c:cat>
            <c:strRef>
              <c:f>Receipts!$H$1:$L$1</c:f>
              <c:strCache>
                <c:ptCount val="5"/>
                <c:pt idx="0">
                  <c:v>A</c:v>
                </c:pt>
                <c:pt idx="1">
                  <c:v>B</c:v>
                </c:pt>
                <c:pt idx="2">
                  <c:v>C</c:v>
                </c:pt>
                <c:pt idx="3">
                  <c:v>D</c:v>
                </c:pt>
                <c:pt idx="4">
                  <c:v>E</c:v>
                </c:pt>
              </c:strCache>
            </c:strRef>
          </c:cat>
          <c:val>
            <c:numRef>
              <c:f>Receipts!$H$14:$L$14</c:f>
              <c:numCache>
                <c:formatCode>General</c:formatCode>
                <c:ptCount val="5"/>
                <c:pt idx="0">
                  <c:v>0.136985400195133</c:v>
                </c:pt>
                <c:pt idx="1">
                  <c:v>0.25931363436302901</c:v>
                </c:pt>
                <c:pt idx="2">
                  <c:v>0.125205725873685</c:v>
                </c:pt>
                <c:pt idx="3">
                  <c:v>0.279013847725673</c:v>
                </c:pt>
                <c:pt idx="4">
                  <c:v>7.1521310172002903E-2</c:v>
                </c:pt>
              </c:numCache>
            </c:numRef>
          </c:val>
        </c:ser>
        <c:ser>
          <c:idx val="13"/>
          <c:order val="13"/>
          <c:tx>
            <c:strRef>
              <c:f>Receipts!$G$15</c:f>
              <c:strCache>
                <c:ptCount val="1"/>
                <c:pt idx="0">
                  <c:v>Linoleic</c:v>
                </c:pt>
              </c:strCache>
            </c:strRef>
          </c:tx>
          <c:spPr>
            <a:solidFill>
              <a:schemeClr val="accent4">
                <a:lumMod val="60000"/>
                <a:lumOff val="40000"/>
              </a:schemeClr>
            </a:solidFill>
            <a:ln>
              <a:noFill/>
            </a:ln>
            <a:effectLst/>
          </c:spPr>
          <c:invertIfNegative val="0"/>
          <c:cat>
            <c:strRef>
              <c:f>Receipts!$H$1:$L$1</c:f>
              <c:strCache>
                <c:ptCount val="5"/>
                <c:pt idx="0">
                  <c:v>A</c:v>
                </c:pt>
                <c:pt idx="1">
                  <c:v>B</c:v>
                </c:pt>
                <c:pt idx="2">
                  <c:v>C</c:v>
                </c:pt>
                <c:pt idx="3">
                  <c:v>D</c:v>
                </c:pt>
                <c:pt idx="4">
                  <c:v>E</c:v>
                </c:pt>
              </c:strCache>
            </c:strRef>
          </c:cat>
          <c:val>
            <c:numRef>
              <c:f>Receipts!$H$15:$L$15</c:f>
              <c:numCache>
                <c:formatCode>General</c:formatCode>
                <c:ptCount val="5"/>
                <c:pt idx="0">
                  <c:v>0.23067327895578399</c:v>
                </c:pt>
                <c:pt idx="1">
                  <c:v>5.2531147751143301E-2</c:v>
                </c:pt>
                <c:pt idx="2">
                  <c:v>0.21095505144263799</c:v>
                </c:pt>
                <c:pt idx="3">
                  <c:v>5.7423610323802603E-2</c:v>
                </c:pt>
                <c:pt idx="4">
                  <c:v>0.19513198605118801</c:v>
                </c:pt>
              </c:numCache>
            </c:numRef>
          </c:val>
        </c:ser>
        <c:ser>
          <c:idx val="14"/>
          <c:order val="14"/>
          <c:tx>
            <c:strRef>
              <c:f>Receipts!$G$16</c:f>
              <c:strCache>
                <c:ptCount val="1"/>
                <c:pt idx="0">
                  <c:v>Oleic</c:v>
                </c:pt>
              </c:strCache>
            </c:strRef>
          </c:tx>
          <c:spPr>
            <a:solidFill>
              <a:srgbClr val="FF00FF"/>
            </a:solidFill>
            <a:ln>
              <a:noFill/>
            </a:ln>
            <a:effectLst/>
          </c:spPr>
          <c:invertIfNegative val="0"/>
          <c:cat>
            <c:strRef>
              <c:f>Receipts!$H$1:$L$1</c:f>
              <c:strCache>
                <c:ptCount val="5"/>
                <c:pt idx="0">
                  <c:v>A</c:v>
                </c:pt>
                <c:pt idx="1">
                  <c:v>B</c:v>
                </c:pt>
                <c:pt idx="2">
                  <c:v>C</c:v>
                </c:pt>
                <c:pt idx="3">
                  <c:v>D</c:v>
                </c:pt>
                <c:pt idx="4">
                  <c:v>E</c:v>
                </c:pt>
              </c:strCache>
            </c:strRef>
          </c:cat>
          <c:val>
            <c:numRef>
              <c:f>Receipts!$H$16:$L$16</c:f>
              <c:numCache>
                <c:formatCode>General</c:formatCode>
                <c:ptCount val="5"/>
                <c:pt idx="0">
                  <c:v>0.22398969410497299</c:v>
                </c:pt>
                <c:pt idx="1">
                  <c:v>0.23226503432654799</c:v>
                </c:pt>
                <c:pt idx="2">
                  <c:v>0.26183089051577901</c:v>
                </c:pt>
                <c:pt idx="3">
                  <c:v>0.25618089810564998</c:v>
                </c:pt>
                <c:pt idx="4">
                  <c:v>0.34528275058100499</c:v>
                </c:pt>
              </c:numCache>
            </c:numRef>
          </c:val>
        </c:ser>
        <c:ser>
          <c:idx val="15"/>
          <c:order val="15"/>
          <c:tx>
            <c:strRef>
              <c:f>Receipts!$G$17</c:f>
              <c:strCache>
                <c:ptCount val="1"/>
                <c:pt idx="0">
                  <c:v>Stearic</c:v>
                </c:pt>
              </c:strCache>
            </c:strRef>
          </c:tx>
          <c:spPr>
            <a:solidFill>
              <a:srgbClr val="99FFCC"/>
            </a:solidFill>
            <a:ln>
              <a:noFill/>
            </a:ln>
            <a:effectLst/>
          </c:spPr>
          <c:invertIfNegative val="0"/>
          <c:cat>
            <c:strRef>
              <c:f>Receipts!$H$1:$L$1</c:f>
              <c:strCache>
                <c:ptCount val="5"/>
                <c:pt idx="0">
                  <c:v>A</c:v>
                </c:pt>
                <c:pt idx="1">
                  <c:v>B</c:v>
                </c:pt>
                <c:pt idx="2">
                  <c:v>C</c:v>
                </c:pt>
                <c:pt idx="3">
                  <c:v>D</c:v>
                </c:pt>
                <c:pt idx="4">
                  <c:v>E</c:v>
                </c:pt>
              </c:strCache>
            </c:strRef>
          </c:cat>
          <c:val>
            <c:numRef>
              <c:f>Receipts!$H$17:$L$17</c:f>
              <c:numCache>
                <c:formatCode>General</c:formatCode>
                <c:ptCount val="5"/>
                <c:pt idx="0">
                  <c:v>4.7012600993879002E-2</c:v>
                </c:pt>
                <c:pt idx="1">
                  <c:v>2.59475453803945E-2</c:v>
                </c:pt>
                <c:pt idx="2">
                  <c:v>7.2234793911579206E-2</c:v>
                </c:pt>
                <c:pt idx="3">
                  <c:v>2.88138763512636E-2</c:v>
                </c:pt>
                <c:pt idx="4">
                  <c:v>2.3689894312618202E-2</c:v>
                </c:pt>
              </c:numCache>
            </c:numRef>
          </c:val>
        </c:ser>
        <c:dLbls>
          <c:showLegendKey val="0"/>
          <c:showVal val="0"/>
          <c:showCatName val="0"/>
          <c:showSerName val="0"/>
          <c:showPercent val="0"/>
          <c:showBubbleSize val="0"/>
        </c:dLbls>
        <c:gapWidth val="150"/>
        <c:overlap val="100"/>
        <c:axId val="1566852000"/>
        <c:axId val="1566853088"/>
      </c:barChart>
      <c:catAx>
        <c:axId val="1566852000"/>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Unexposed fuels</a:t>
                </a:r>
                <a:r>
                  <a:rPr lang="en-US" sz="1200" b="1" baseline="0">
                    <a:latin typeface="Times New Roman" panose="02020603050405020304" pitchFamily="18" charset="0"/>
                    <a:cs typeface="Times New Roman" panose="02020603050405020304" pitchFamily="18" charset="0"/>
                  </a:rPr>
                  <a:t> </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66853088"/>
        <c:crosses val="autoZero"/>
        <c:auto val="1"/>
        <c:lblAlgn val="ctr"/>
        <c:lblOffset val="100"/>
        <c:noMultiLvlLbl val="0"/>
      </c:catAx>
      <c:valAx>
        <c:axId val="1566853088"/>
        <c:scaling>
          <c:orientation val="minMax"/>
          <c:max val="1"/>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Proportion</a:t>
                </a:r>
                <a:r>
                  <a:rPr lang="en-US" sz="1200" b="1" baseline="0">
                    <a:latin typeface="Times New Roman" panose="02020603050405020304" pitchFamily="18" charset="0"/>
                    <a:cs typeface="Times New Roman" panose="02020603050405020304" pitchFamily="18" charset="0"/>
                  </a:rPr>
                  <a:t> of compounds </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66852000"/>
        <c:crosses val="autoZero"/>
        <c:crossBetween val="between"/>
      </c:valAx>
      <c:spPr>
        <a:noFill/>
        <a:ln>
          <a:noFill/>
        </a:ln>
        <a:effectLst/>
      </c:spPr>
    </c:plotArea>
    <c:legend>
      <c:legendPos val="b"/>
      <c:layout>
        <c:manualLayout>
          <c:xMode val="edge"/>
          <c:yMode val="edge"/>
          <c:x val="4.1022904331851497E-2"/>
          <c:y val="0.87721176234966503"/>
          <c:w val="0.924900643850457"/>
          <c:h val="0.102547892852608"/>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drawings/_rels/drawing1.xml.rels><?xml version="1.0" encoding="UTF-8" standalone="yes"?>
<Relationships xmlns="http://schemas.openxmlformats.org/package/2006/relationships"><Relationship Id="rId1" Type="http://schemas.openxmlformats.org/officeDocument/2006/relationships/image" Target="../media/image22.png"/></Relationships>
</file>

<file path=word/drawings/drawing1.xml><?xml version="1.0" encoding="utf-8"?>
<c:userShapes xmlns:c="http://schemas.openxmlformats.org/drawingml/2006/chart">
  <cdr:relSizeAnchor xmlns:cdr="http://schemas.openxmlformats.org/drawingml/2006/chartDrawing">
    <cdr:from>
      <cdr:x>0</cdr:x>
      <cdr:y>0.07015</cdr:y>
    </cdr:from>
    <cdr:to>
      <cdr:x>0.05753</cdr:x>
      <cdr:y>0.57998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rot="16200000">
          <a:off x="-2370698" y="685433"/>
          <a:ext cx="1287864" cy="271385"/>
        </a:xfrm>
        <a:prstGeom xmlns:a="http://schemas.openxmlformats.org/drawingml/2006/main" prst="rect">
          <a:avLst/>
        </a:prstGeom>
      </cdr:spPr>
    </cdr:pic>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AF112F16C9EBD246BD91E6BC68EA157C"/>
        <w:category>
          <w:name w:val="General"/>
          <w:gallery w:val="placeholder"/>
        </w:category>
        <w:types>
          <w:type w:val="bbPlcHdr"/>
        </w:types>
        <w:behaviors>
          <w:behavior w:val="content"/>
        </w:behaviors>
        <w:guid w:val="{E62649A9-0CA7-1343-98A0-2924F9A8E6FE}"/>
      </w:docPartPr>
      <w:docPartBody>
        <w:p w:rsidR="00620CAD" w:rsidRDefault="00620CAD">
          <w:pPr>
            <w:pStyle w:val="AF112F16C9EBD246BD91E6BC68EA157C"/>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151A9E"/>
    <w:rsid w:val="001924A2"/>
    <w:rsid w:val="001D26AE"/>
    <w:rsid w:val="001F1822"/>
    <w:rsid w:val="00287194"/>
    <w:rsid w:val="002C1A53"/>
    <w:rsid w:val="002F2904"/>
    <w:rsid w:val="00303490"/>
    <w:rsid w:val="003153C5"/>
    <w:rsid w:val="00321BB7"/>
    <w:rsid w:val="00327900"/>
    <w:rsid w:val="003D7A1F"/>
    <w:rsid w:val="004F10EE"/>
    <w:rsid w:val="00500267"/>
    <w:rsid w:val="005063AC"/>
    <w:rsid w:val="0053599A"/>
    <w:rsid w:val="005A6393"/>
    <w:rsid w:val="005C08FC"/>
    <w:rsid w:val="005C48F0"/>
    <w:rsid w:val="00617A9D"/>
    <w:rsid w:val="00620CAD"/>
    <w:rsid w:val="00713126"/>
    <w:rsid w:val="00713E97"/>
    <w:rsid w:val="007332C0"/>
    <w:rsid w:val="00736E78"/>
    <w:rsid w:val="007D11E5"/>
    <w:rsid w:val="0086030F"/>
    <w:rsid w:val="008809FC"/>
    <w:rsid w:val="008B7CFD"/>
    <w:rsid w:val="008C0287"/>
    <w:rsid w:val="008C532B"/>
    <w:rsid w:val="008D1845"/>
    <w:rsid w:val="00916730"/>
    <w:rsid w:val="00943536"/>
    <w:rsid w:val="009A7815"/>
    <w:rsid w:val="00A25E38"/>
    <w:rsid w:val="00A4381C"/>
    <w:rsid w:val="00AD7AA9"/>
    <w:rsid w:val="00B12DA6"/>
    <w:rsid w:val="00B24387"/>
    <w:rsid w:val="00B810FE"/>
    <w:rsid w:val="00BB59DF"/>
    <w:rsid w:val="00E5448F"/>
    <w:rsid w:val="00E637F6"/>
    <w:rsid w:val="00E73117"/>
    <w:rsid w:val="00EC158F"/>
    <w:rsid w:val="00F80C22"/>
    <w:rsid w:val="00FF75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AF112F16C9EBD246BD91E6BC68EA157C">
    <w:name w:val="AF112F16C9EBD246BD91E6BC68EA157C"/>
    <w:pPr>
      <w:spacing w:after="0" w:line="240" w:lineRule="auto"/>
    </w:pPr>
    <w:rPr>
      <w:sz w:val="24"/>
      <w:szCs w:val="24"/>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0B184-B0F1-4861-A132-D6F907638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38977</Words>
  <Characters>222171</Characters>
  <Application>Microsoft Office Word</Application>
  <DocSecurity>0</DocSecurity>
  <Lines>1851</Lines>
  <Paragraphs>521</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260627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Robayo Gordon, Galo Matias</cp:lastModifiedBy>
  <cp:revision>6</cp:revision>
  <cp:lastPrinted>2016-08-03T20:19:00Z</cp:lastPrinted>
  <dcterms:created xsi:type="dcterms:W3CDTF">2016-08-03T17:35:00Z</dcterms:created>
  <dcterms:modified xsi:type="dcterms:W3CDTF">2016-08-03T20:35:00Z</dcterms:modified>
</cp:coreProperties>
</file>