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DAA09" w14:textId="1D967111" w:rsidR="005F457E" w:rsidRPr="00905545" w:rsidRDefault="005F457E" w:rsidP="003C5DA9">
      <w:pPr>
        <w:spacing w:line="360" w:lineRule="auto"/>
        <w:jc w:val="center"/>
        <w:rPr>
          <w:rFonts w:ascii="Times" w:hAnsi="Times" w:cstheme="minorHAnsi"/>
          <w:color w:val="000000" w:themeColor="text1"/>
        </w:rPr>
      </w:pPr>
      <w:r w:rsidRPr="00905545">
        <w:rPr>
          <w:rFonts w:ascii="Times" w:hAnsi="Times" w:cstheme="minorHAnsi"/>
          <w:color w:val="000000" w:themeColor="text1"/>
        </w:rPr>
        <w:t>UNIVERSITY OF OKLAHOMA</w:t>
      </w:r>
    </w:p>
    <w:p w14:paraId="2F7C5E7C" w14:textId="258CEDB6" w:rsidR="005F457E" w:rsidRPr="00905545" w:rsidRDefault="005F457E" w:rsidP="003C5DA9">
      <w:pPr>
        <w:spacing w:line="360" w:lineRule="auto"/>
        <w:jc w:val="center"/>
        <w:rPr>
          <w:rFonts w:ascii="Times" w:hAnsi="Times" w:cstheme="minorHAnsi"/>
          <w:color w:val="000000" w:themeColor="text1"/>
        </w:rPr>
      </w:pPr>
      <w:r w:rsidRPr="00905545">
        <w:rPr>
          <w:rFonts w:ascii="Times" w:hAnsi="Times" w:cstheme="minorHAnsi"/>
          <w:color w:val="000000" w:themeColor="text1"/>
        </w:rPr>
        <w:t>GRADUATE COLLEGE</w:t>
      </w:r>
    </w:p>
    <w:p w14:paraId="2A882EFE" w14:textId="65EF2BA6" w:rsidR="005F457E" w:rsidRPr="00905545" w:rsidRDefault="005F457E" w:rsidP="003C5DA9">
      <w:pPr>
        <w:spacing w:line="360" w:lineRule="auto"/>
        <w:jc w:val="center"/>
        <w:rPr>
          <w:rFonts w:ascii="Times" w:hAnsi="Times" w:cstheme="minorHAnsi"/>
          <w:color w:val="000000" w:themeColor="text1"/>
        </w:rPr>
      </w:pPr>
    </w:p>
    <w:p w14:paraId="236A7E03" w14:textId="77777777" w:rsidR="003C5DA9" w:rsidRPr="00905545" w:rsidRDefault="003C5DA9" w:rsidP="003C5DA9">
      <w:pPr>
        <w:spacing w:line="360" w:lineRule="auto"/>
        <w:jc w:val="center"/>
        <w:rPr>
          <w:rFonts w:ascii="Times" w:hAnsi="Times" w:cstheme="minorHAnsi"/>
          <w:color w:val="000000" w:themeColor="text1"/>
        </w:rPr>
      </w:pPr>
    </w:p>
    <w:p w14:paraId="4A0C22C7" w14:textId="4E9F156B" w:rsidR="005F457E" w:rsidRPr="00905545" w:rsidRDefault="005F457E" w:rsidP="003C5DA9">
      <w:pPr>
        <w:spacing w:line="360" w:lineRule="auto"/>
        <w:jc w:val="center"/>
        <w:rPr>
          <w:rFonts w:ascii="Times" w:hAnsi="Times" w:cstheme="minorHAnsi"/>
          <w:color w:val="000000" w:themeColor="text1"/>
        </w:rPr>
      </w:pPr>
    </w:p>
    <w:p w14:paraId="48057DA4" w14:textId="15B1D944" w:rsidR="005F457E" w:rsidRPr="00905545" w:rsidRDefault="005F457E" w:rsidP="003C5DA9">
      <w:pPr>
        <w:spacing w:line="360" w:lineRule="auto"/>
        <w:jc w:val="center"/>
        <w:rPr>
          <w:rFonts w:ascii="Times" w:hAnsi="Times" w:cstheme="minorHAnsi"/>
          <w:color w:val="000000" w:themeColor="text1"/>
        </w:rPr>
      </w:pPr>
    </w:p>
    <w:p w14:paraId="62E8D3A0" w14:textId="4042E273" w:rsidR="005F457E" w:rsidRPr="00905545" w:rsidRDefault="005404CB" w:rsidP="003C5DA9">
      <w:pPr>
        <w:spacing w:line="360" w:lineRule="auto"/>
        <w:jc w:val="center"/>
        <w:rPr>
          <w:rFonts w:ascii="Times" w:hAnsi="Times" w:cstheme="minorHAnsi"/>
          <w:color w:val="000000" w:themeColor="text1"/>
        </w:rPr>
      </w:pPr>
      <w:r w:rsidRPr="00905545">
        <w:rPr>
          <w:rFonts w:ascii="Times" w:hAnsi="Times" w:cstheme="minorHAnsi"/>
          <w:color w:val="000000" w:themeColor="text1"/>
        </w:rPr>
        <w:t xml:space="preserve">CLOUD-RADIATIVE FEEDBACKS WITHIN THE MADDEN-JULIAN OSCILLATION </w:t>
      </w:r>
    </w:p>
    <w:p w14:paraId="4116523D" w14:textId="105DC082" w:rsidR="005F457E" w:rsidRPr="00905545" w:rsidRDefault="005F457E" w:rsidP="003C5DA9">
      <w:pPr>
        <w:spacing w:line="360" w:lineRule="auto"/>
        <w:jc w:val="center"/>
        <w:rPr>
          <w:rFonts w:ascii="Times" w:hAnsi="Times" w:cstheme="minorHAnsi"/>
          <w:color w:val="000000" w:themeColor="text1"/>
        </w:rPr>
      </w:pPr>
    </w:p>
    <w:p w14:paraId="77AF069A" w14:textId="109D37D0" w:rsidR="005F457E" w:rsidRPr="00905545" w:rsidRDefault="005F457E" w:rsidP="003C5DA9">
      <w:pPr>
        <w:spacing w:line="360" w:lineRule="auto"/>
        <w:jc w:val="center"/>
        <w:rPr>
          <w:rFonts w:ascii="Times" w:hAnsi="Times" w:cstheme="minorHAnsi"/>
          <w:color w:val="000000" w:themeColor="text1"/>
        </w:rPr>
      </w:pPr>
    </w:p>
    <w:p w14:paraId="7A72CF65" w14:textId="218B55AC" w:rsidR="005F457E" w:rsidRPr="00905545" w:rsidRDefault="005F457E" w:rsidP="003C5DA9">
      <w:pPr>
        <w:spacing w:line="360" w:lineRule="auto"/>
        <w:jc w:val="center"/>
        <w:rPr>
          <w:rFonts w:ascii="Times" w:hAnsi="Times" w:cstheme="minorHAnsi"/>
          <w:color w:val="000000" w:themeColor="text1"/>
        </w:rPr>
      </w:pPr>
    </w:p>
    <w:p w14:paraId="7962643F" w14:textId="4EACD101" w:rsidR="005F457E" w:rsidRPr="00905545" w:rsidRDefault="005F457E" w:rsidP="003C5DA9">
      <w:pPr>
        <w:spacing w:line="360" w:lineRule="auto"/>
        <w:jc w:val="center"/>
        <w:rPr>
          <w:rFonts w:ascii="Times" w:hAnsi="Times" w:cstheme="minorHAnsi"/>
          <w:color w:val="000000" w:themeColor="text1"/>
        </w:rPr>
      </w:pPr>
    </w:p>
    <w:p w14:paraId="56DAE09D" w14:textId="5C948223" w:rsidR="005F457E" w:rsidRPr="00905545" w:rsidRDefault="005F457E" w:rsidP="003C5DA9">
      <w:pPr>
        <w:spacing w:line="360" w:lineRule="auto"/>
        <w:jc w:val="center"/>
        <w:rPr>
          <w:rFonts w:ascii="Times" w:hAnsi="Times" w:cstheme="minorHAnsi"/>
          <w:color w:val="000000" w:themeColor="text1"/>
        </w:rPr>
      </w:pPr>
      <w:r w:rsidRPr="00905545">
        <w:rPr>
          <w:rFonts w:ascii="Times" w:hAnsi="Times" w:cstheme="minorHAnsi"/>
          <w:color w:val="000000" w:themeColor="text1"/>
        </w:rPr>
        <w:t>A THESIS</w:t>
      </w:r>
    </w:p>
    <w:p w14:paraId="4851551A" w14:textId="2AA727EE" w:rsidR="005F457E" w:rsidRPr="00905545" w:rsidRDefault="005F457E" w:rsidP="003C5DA9">
      <w:pPr>
        <w:spacing w:line="360" w:lineRule="auto"/>
        <w:jc w:val="center"/>
        <w:rPr>
          <w:rFonts w:ascii="Times" w:hAnsi="Times" w:cstheme="minorHAnsi"/>
          <w:color w:val="000000" w:themeColor="text1"/>
        </w:rPr>
      </w:pPr>
      <w:r w:rsidRPr="00905545">
        <w:rPr>
          <w:rFonts w:ascii="Times" w:hAnsi="Times" w:cstheme="minorHAnsi"/>
          <w:color w:val="000000" w:themeColor="text1"/>
        </w:rPr>
        <w:t>SUBMITTED TO THE GRADUATE FACULTY</w:t>
      </w:r>
    </w:p>
    <w:p w14:paraId="69B3AEFF" w14:textId="665FFDAB" w:rsidR="005F457E" w:rsidRPr="00905545" w:rsidRDefault="005F457E" w:rsidP="003C5DA9">
      <w:pPr>
        <w:spacing w:line="360" w:lineRule="auto"/>
        <w:jc w:val="center"/>
        <w:rPr>
          <w:rFonts w:ascii="Times" w:hAnsi="Times" w:cstheme="minorHAnsi"/>
          <w:color w:val="000000" w:themeColor="text1"/>
        </w:rPr>
      </w:pPr>
      <w:r w:rsidRPr="00905545">
        <w:rPr>
          <w:rFonts w:ascii="Times" w:hAnsi="Times" w:cstheme="minorHAnsi"/>
          <w:color w:val="000000" w:themeColor="text1"/>
        </w:rPr>
        <w:t>In partial fulfillment of the requirements for the</w:t>
      </w:r>
    </w:p>
    <w:p w14:paraId="0B936895" w14:textId="1B217733" w:rsidR="005F457E" w:rsidRPr="00905545" w:rsidRDefault="005F457E" w:rsidP="003C5DA9">
      <w:pPr>
        <w:spacing w:line="360" w:lineRule="auto"/>
        <w:jc w:val="center"/>
        <w:rPr>
          <w:rFonts w:ascii="Times" w:hAnsi="Times" w:cstheme="minorHAnsi"/>
          <w:color w:val="000000" w:themeColor="text1"/>
        </w:rPr>
      </w:pPr>
      <w:r w:rsidRPr="00905545">
        <w:rPr>
          <w:rFonts w:ascii="Times" w:hAnsi="Times" w:cstheme="minorHAnsi"/>
          <w:color w:val="000000" w:themeColor="text1"/>
        </w:rPr>
        <w:t>Degree of</w:t>
      </w:r>
    </w:p>
    <w:p w14:paraId="62B79BC9" w14:textId="3998B214" w:rsidR="005F457E" w:rsidRPr="00905545" w:rsidRDefault="005404CB" w:rsidP="003C5DA9">
      <w:pPr>
        <w:spacing w:line="360" w:lineRule="auto"/>
        <w:jc w:val="center"/>
        <w:rPr>
          <w:rFonts w:ascii="Times" w:hAnsi="Times" w:cstheme="minorHAnsi"/>
          <w:color w:val="000000" w:themeColor="text1"/>
        </w:rPr>
      </w:pPr>
      <w:r w:rsidRPr="00905545">
        <w:rPr>
          <w:rFonts w:ascii="Times" w:hAnsi="Times" w:cstheme="minorHAnsi"/>
          <w:color w:val="000000" w:themeColor="text1"/>
        </w:rPr>
        <w:t>MASTER OF SCIENCE IN METEOROLOGY</w:t>
      </w:r>
    </w:p>
    <w:p w14:paraId="21DCD997" w14:textId="3094407C" w:rsidR="005F457E" w:rsidRPr="00905545" w:rsidRDefault="005F457E" w:rsidP="003C5DA9">
      <w:pPr>
        <w:spacing w:line="360" w:lineRule="auto"/>
        <w:rPr>
          <w:rFonts w:ascii="Times" w:hAnsi="Times" w:cstheme="minorHAnsi"/>
          <w:color w:val="000000" w:themeColor="text1"/>
        </w:rPr>
      </w:pPr>
    </w:p>
    <w:p w14:paraId="427AAB97" w14:textId="54AA1968" w:rsidR="005F457E" w:rsidRPr="00905545" w:rsidRDefault="005F457E" w:rsidP="003C5DA9">
      <w:pPr>
        <w:spacing w:line="360" w:lineRule="auto"/>
        <w:jc w:val="center"/>
        <w:rPr>
          <w:rFonts w:ascii="Times" w:hAnsi="Times" w:cstheme="minorHAnsi"/>
          <w:color w:val="000000" w:themeColor="text1"/>
        </w:rPr>
      </w:pPr>
    </w:p>
    <w:p w14:paraId="1C9D9F26" w14:textId="4770F27C" w:rsidR="003C5DA9" w:rsidRPr="00905545" w:rsidRDefault="003C5DA9" w:rsidP="003C5DA9">
      <w:pPr>
        <w:spacing w:line="360" w:lineRule="auto"/>
        <w:jc w:val="center"/>
        <w:rPr>
          <w:rFonts w:ascii="Times" w:hAnsi="Times" w:cstheme="minorHAnsi"/>
          <w:color w:val="000000" w:themeColor="text1"/>
        </w:rPr>
      </w:pPr>
    </w:p>
    <w:p w14:paraId="53135E21" w14:textId="77777777" w:rsidR="003C5DA9" w:rsidRPr="00905545" w:rsidRDefault="003C5DA9" w:rsidP="003C5DA9">
      <w:pPr>
        <w:spacing w:line="360" w:lineRule="auto"/>
        <w:jc w:val="center"/>
        <w:rPr>
          <w:rFonts w:ascii="Times" w:hAnsi="Times" w:cstheme="minorHAnsi"/>
          <w:color w:val="000000" w:themeColor="text1"/>
        </w:rPr>
      </w:pPr>
    </w:p>
    <w:p w14:paraId="1B496A35" w14:textId="793C3C19" w:rsidR="005404CB" w:rsidRPr="00905545" w:rsidRDefault="005F457E" w:rsidP="003C5DA9">
      <w:pPr>
        <w:spacing w:line="360" w:lineRule="auto"/>
        <w:jc w:val="center"/>
        <w:rPr>
          <w:rFonts w:ascii="Times" w:hAnsi="Times" w:cstheme="minorHAnsi"/>
          <w:color w:val="000000" w:themeColor="text1"/>
        </w:rPr>
      </w:pPr>
      <w:r w:rsidRPr="00905545">
        <w:rPr>
          <w:rFonts w:ascii="Times" w:hAnsi="Times" w:cstheme="minorHAnsi"/>
          <w:color w:val="000000" w:themeColor="text1"/>
        </w:rPr>
        <w:t>By</w:t>
      </w:r>
    </w:p>
    <w:p w14:paraId="33D9E9E4" w14:textId="132F52E8" w:rsidR="005F457E" w:rsidRPr="00905545" w:rsidRDefault="005F457E" w:rsidP="00225F4F">
      <w:pPr>
        <w:jc w:val="center"/>
        <w:rPr>
          <w:rFonts w:ascii="Times" w:hAnsi="Times" w:cstheme="minorHAnsi"/>
          <w:color w:val="000000" w:themeColor="text1"/>
        </w:rPr>
      </w:pPr>
      <w:r w:rsidRPr="00905545">
        <w:rPr>
          <w:rFonts w:ascii="Times" w:hAnsi="Times" w:cstheme="minorHAnsi"/>
          <w:color w:val="000000" w:themeColor="text1"/>
        </w:rPr>
        <w:t>Hrag Najarian</w:t>
      </w:r>
    </w:p>
    <w:p w14:paraId="198C53BE" w14:textId="28947F19" w:rsidR="005F457E" w:rsidRPr="00905545" w:rsidRDefault="005F457E" w:rsidP="00225F4F">
      <w:pPr>
        <w:jc w:val="center"/>
        <w:rPr>
          <w:rFonts w:ascii="Times" w:hAnsi="Times" w:cstheme="minorHAnsi"/>
          <w:color w:val="000000" w:themeColor="text1"/>
        </w:rPr>
      </w:pPr>
      <w:r w:rsidRPr="00905545">
        <w:rPr>
          <w:rFonts w:ascii="Times" w:hAnsi="Times" w:cstheme="minorHAnsi"/>
          <w:color w:val="000000" w:themeColor="text1"/>
        </w:rPr>
        <w:t>Norman, Oklahoma</w:t>
      </w:r>
    </w:p>
    <w:p w14:paraId="63DC9C00" w14:textId="02FF4B2E" w:rsidR="005F457E" w:rsidRPr="00905545" w:rsidRDefault="005F457E" w:rsidP="00225F4F">
      <w:pPr>
        <w:jc w:val="center"/>
        <w:rPr>
          <w:rFonts w:ascii="Times" w:hAnsi="Times" w:cstheme="minorHAnsi"/>
          <w:color w:val="000000" w:themeColor="text1"/>
        </w:rPr>
      </w:pPr>
      <w:r w:rsidRPr="00905545">
        <w:rPr>
          <w:rFonts w:ascii="Times" w:hAnsi="Times" w:cstheme="minorHAnsi"/>
          <w:color w:val="000000" w:themeColor="text1"/>
        </w:rPr>
        <w:t>2021</w:t>
      </w:r>
    </w:p>
    <w:p w14:paraId="40EFE5DD" w14:textId="77777777" w:rsidR="005F457E" w:rsidRPr="00905545" w:rsidRDefault="005F457E">
      <w:pPr>
        <w:rPr>
          <w:rFonts w:ascii="Times" w:hAnsi="Times" w:cstheme="minorHAnsi"/>
          <w:b/>
          <w:bCs/>
          <w:color w:val="000000" w:themeColor="text1"/>
        </w:rPr>
      </w:pPr>
      <w:r w:rsidRPr="00905545">
        <w:rPr>
          <w:rFonts w:ascii="Times" w:hAnsi="Times" w:cstheme="minorHAnsi"/>
          <w:b/>
          <w:bCs/>
          <w:color w:val="000000" w:themeColor="text1"/>
        </w:rPr>
        <w:br w:type="page"/>
      </w:r>
    </w:p>
    <w:p w14:paraId="4E037B42" w14:textId="7AA68308" w:rsidR="003C5DA9" w:rsidRPr="00905545" w:rsidRDefault="003C5DA9" w:rsidP="003C5DA9">
      <w:pPr>
        <w:spacing w:line="360" w:lineRule="auto"/>
        <w:jc w:val="center"/>
        <w:rPr>
          <w:rFonts w:ascii="Times" w:hAnsi="Times" w:cstheme="minorHAnsi"/>
          <w:color w:val="000000" w:themeColor="text1"/>
        </w:rPr>
      </w:pPr>
    </w:p>
    <w:p w14:paraId="60FDCBC1" w14:textId="77777777" w:rsidR="003C5DA9" w:rsidRPr="00905545" w:rsidRDefault="003C5DA9" w:rsidP="003C5DA9">
      <w:pPr>
        <w:spacing w:line="360" w:lineRule="auto"/>
        <w:jc w:val="center"/>
        <w:rPr>
          <w:rFonts w:ascii="Times" w:hAnsi="Times" w:cstheme="minorHAnsi"/>
          <w:color w:val="000000" w:themeColor="text1"/>
        </w:rPr>
      </w:pPr>
    </w:p>
    <w:p w14:paraId="6B5D7035" w14:textId="77777777" w:rsidR="003C5DA9" w:rsidRPr="00905545" w:rsidRDefault="003C5DA9" w:rsidP="003C5DA9">
      <w:pPr>
        <w:spacing w:line="360" w:lineRule="auto"/>
        <w:jc w:val="center"/>
        <w:rPr>
          <w:rFonts w:ascii="Times" w:hAnsi="Times" w:cstheme="minorHAnsi"/>
          <w:color w:val="000000" w:themeColor="text1"/>
        </w:rPr>
      </w:pPr>
    </w:p>
    <w:p w14:paraId="01CA574E" w14:textId="769C75BB" w:rsidR="005F457E" w:rsidRPr="00905545" w:rsidRDefault="005404CB" w:rsidP="003C5DA9">
      <w:pPr>
        <w:spacing w:line="360" w:lineRule="auto"/>
        <w:jc w:val="center"/>
        <w:rPr>
          <w:rFonts w:ascii="Times" w:hAnsi="Times" w:cstheme="minorHAnsi"/>
          <w:color w:val="000000" w:themeColor="text1"/>
        </w:rPr>
      </w:pPr>
      <w:r w:rsidRPr="00905545">
        <w:rPr>
          <w:rFonts w:ascii="Times" w:hAnsi="Times" w:cstheme="minorHAnsi"/>
          <w:color w:val="000000" w:themeColor="text1"/>
        </w:rPr>
        <w:t>CLOUD-RADIATIVE FEEDBACKS WITHIN THE MADDEN-JULIAN OSCILLATION</w:t>
      </w:r>
    </w:p>
    <w:p w14:paraId="2C42E253" w14:textId="77777777" w:rsidR="003C5DA9" w:rsidRPr="00905545" w:rsidRDefault="003C5DA9" w:rsidP="003C5DA9">
      <w:pPr>
        <w:spacing w:line="360" w:lineRule="auto"/>
        <w:jc w:val="center"/>
        <w:rPr>
          <w:rFonts w:ascii="Times" w:hAnsi="Times" w:cstheme="minorHAnsi"/>
          <w:color w:val="000000" w:themeColor="text1"/>
        </w:rPr>
      </w:pPr>
    </w:p>
    <w:p w14:paraId="34AD6D3A" w14:textId="77777777" w:rsidR="005F457E" w:rsidRPr="00905545" w:rsidRDefault="005F457E" w:rsidP="003C5DA9">
      <w:pPr>
        <w:jc w:val="center"/>
        <w:rPr>
          <w:rFonts w:ascii="Times" w:hAnsi="Times" w:cstheme="minorHAnsi"/>
          <w:color w:val="000000" w:themeColor="text1"/>
        </w:rPr>
      </w:pPr>
      <w:r w:rsidRPr="00905545">
        <w:rPr>
          <w:rFonts w:ascii="Times" w:hAnsi="Times" w:cstheme="minorHAnsi"/>
          <w:color w:val="000000" w:themeColor="text1"/>
        </w:rPr>
        <w:t>A THESIS APPROVED FOR THE</w:t>
      </w:r>
    </w:p>
    <w:p w14:paraId="385DB6A0" w14:textId="77777777" w:rsidR="005F457E" w:rsidRPr="00905545" w:rsidRDefault="005F457E" w:rsidP="003C5DA9">
      <w:pPr>
        <w:jc w:val="center"/>
        <w:rPr>
          <w:rFonts w:ascii="Times" w:hAnsi="Times" w:cstheme="minorHAnsi"/>
          <w:color w:val="000000" w:themeColor="text1"/>
        </w:rPr>
      </w:pPr>
      <w:r w:rsidRPr="00905545">
        <w:rPr>
          <w:rFonts w:ascii="Times" w:hAnsi="Times" w:cstheme="minorHAnsi"/>
          <w:color w:val="000000" w:themeColor="text1"/>
        </w:rPr>
        <w:t>SCHOOL OF METEOROLOGY</w:t>
      </w:r>
    </w:p>
    <w:p w14:paraId="27EF284A" w14:textId="77777777" w:rsidR="005F457E" w:rsidRPr="00905545" w:rsidRDefault="005F457E" w:rsidP="003C5DA9">
      <w:pPr>
        <w:spacing w:line="360" w:lineRule="auto"/>
        <w:jc w:val="center"/>
        <w:rPr>
          <w:rFonts w:ascii="Times" w:hAnsi="Times" w:cstheme="minorHAnsi"/>
          <w:color w:val="000000" w:themeColor="text1"/>
        </w:rPr>
      </w:pPr>
    </w:p>
    <w:p w14:paraId="3EAA5DDA" w14:textId="77777777" w:rsidR="005F457E" w:rsidRPr="00905545" w:rsidRDefault="005F457E" w:rsidP="003C5DA9">
      <w:pPr>
        <w:spacing w:line="360" w:lineRule="auto"/>
        <w:jc w:val="center"/>
        <w:rPr>
          <w:rFonts w:ascii="Times" w:hAnsi="Times" w:cstheme="minorHAnsi"/>
          <w:color w:val="000000" w:themeColor="text1"/>
        </w:rPr>
      </w:pPr>
    </w:p>
    <w:p w14:paraId="199942C1" w14:textId="77777777" w:rsidR="005F457E" w:rsidRPr="00905545" w:rsidRDefault="005F457E" w:rsidP="003C5DA9">
      <w:pPr>
        <w:spacing w:line="360" w:lineRule="auto"/>
        <w:jc w:val="center"/>
        <w:rPr>
          <w:rFonts w:ascii="Times" w:hAnsi="Times" w:cstheme="minorHAnsi"/>
          <w:color w:val="000000" w:themeColor="text1"/>
        </w:rPr>
      </w:pPr>
    </w:p>
    <w:p w14:paraId="26BF66F0" w14:textId="77777777" w:rsidR="005F457E" w:rsidRPr="00905545" w:rsidRDefault="005F457E" w:rsidP="003C5DA9">
      <w:pPr>
        <w:spacing w:line="360" w:lineRule="auto"/>
        <w:jc w:val="center"/>
        <w:rPr>
          <w:rFonts w:ascii="Times" w:hAnsi="Times" w:cstheme="minorHAnsi"/>
          <w:color w:val="000000" w:themeColor="text1"/>
        </w:rPr>
      </w:pPr>
    </w:p>
    <w:p w14:paraId="24EBE3A5" w14:textId="77777777" w:rsidR="005F457E" w:rsidRPr="00905545" w:rsidRDefault="005F457E" w:rsidP="003C5DA9">
      <w:pPr>
        <w:spacing w:line="360" w:lineRule="auto"/>
        <w:jc w:val="center"/>
        <w:rPr>
          <w:rFonts w:ascii="Times" w:hAnsi="Times" w:cstheme="minorHAnsi"/>
          <w:color w:val="000000" w:themeColor="text1"/>
        </w:rPr>
      </w:pPr>
      <w:r w:rsidRPr="00905545">
        <w:rPr>
          <w:rFonts w:ascii="Times" w:hAnsi="Times" w:cstheme="minorHAnsi"/>
          <w:color w:val="000000" w:themeColor="text1"/>
        </w:rPr>
        <w:t>BY THE COMMITTEE CONSISTING OF</w:t>
      </w:r>
    </w:p>
    <w:p w14:paraId="0A5024C6" w14:textId="77777777" w:rsidR="005F457E" w:rsidRPr="00905545" w:rsidRDefault="005F457E" w:rsidP="003C5DA9">
      <w:pPr>
        <w:spacing w:line="360" w:lineRule="auto"/>
        <w:rPr>
          <w:rFonts w:ascii="Times" w:hAnsi="Times" w:cstheme="minorHAnsi"/>
          <w:color w:val="000000" w:themeColor="text1"/>
        </w:rPr>
      </w:pPr>
    </w:p>
    <w:p w14:paraId="64C77B2E" w14:textId="77777777" w:rsidR="005F457E" w:rsidRPr="00905545" w:rsidRDefault="005F457E" w:rsidP="003C5DA9">
      <w:pPr>
        <w:spacing w:line="360" w:lineRule="auto"/>
        <w:jc w:val="center"/>
        <w:rPr>
          <w:rFonts w:ascii="Times" w:hAnsi="Times" w:cstheme="minorHAnsi"/>
          <w:color w:val="000000" w:themeColor="text1"/>
        </w:rPr>
      </w:pPr>
    </w:p>
    <w:p w14:paraId="10966AD9" w14:textId="77777777" w:rsidR="005F457E" w:rsidRPr="00905545" w:rsidRDefault="005F457E" w:rsidP="003C5DA9">
      <w:pPr>
        <w:spacing w:line="360" w:lineRule="auto"/>
        <w:jc w:val="center"/>
        <w:rPr>
          <w:rFonts w:ascii="Times" w:hAnsi="Times" w:cstheme="minorHAnsi"/>
          <w:color w:val="000000" w:themeColor="text1"/>
        </w:rPr>
      </w:pPr>
    </w:p>
    <w:p w14:paraId="41D71F8D" w14:textId="10726CDF" w:rsidR="005F457E" w:rsidRPr="00905545" w:rsidRDefault="005F457E" w:rsidP="003C5DA9">
      <w:pPr>
        <w:spacing w:line="480" w:lineRule="auto"/>
        <w:jc w:val="right"/>
        <w:rPr>
          <w:rFonts w:ascii="Times" w:hAnsi="Times" w:cstheme="minorHAnsi"/>
          <w:color w:val="000000" w:themeColor="text1"/>
        </w:rPr>
      </w:pPr>
      <w:r w:rsidRPr="00905545">
        <w:rPr>
          <w:rFonts w:ascii="Times" w:hAnsi="Times" w:cstheme="minorHAnsi"/>
          <w:color w:val="000000" w:themeColor="text1"/>
        </w:rPr>
        <w:t>D</w:t>
      </w:r>
      <w:r w:rsidR="005404CB" w:rsidRPr="00905545">
        <w:rPr>
          <w:rFonts w:ascii="Times" w:hAnsi="Times" w:cstheme="minorHAnsi"/>
          <w:color w:val="000000" w:themeColor="text1"/>
        </w:rPr>
        <w:t xml:space="preserve">r. Naoko </w:t>
      </w:r>
      <w:proofErr w:type="spellStart"/>
      <w:r w:rsidR="005404CB" w:rsidRPr="00905545">
        <w:rPr>
          <w:rFonts w:ascii="Times" w:hAnsi="Times" w:cstheme="minorHAnsi"/>
          <w:color w:val="000000" w:themeColor="text1"/>
        </w:rPr>
        <w:t>Sakaeda</w:t>
      </w:r>
      <w:proofErr w:type="spellEnd"/>
      <w:r w:rsidR="003C5DA9" w:rsidRPr="00905545">
        <w:rPr>
          <w:rFonts w:ascii="Times" w:hAnsi="Times" w:cstheme="minorHAnsi"/>
          <w:color w:val="000000" w:themeColor="text1"/>
        </w:rPr>
        <w:t xml:space="preserve">, </w:t>
      </w:r>
      <w:r w:rsidR="005404CB" w:rsidRPr="00905545">
        <w:rPr>
          <w:rFonts w:ascii="Times" w:hAnsi="Times" w:cstheme="minorHAnsi"/>
          <w:color w:val="000000" w:themeColor="text1"/>
        </w:rPr>
        <w:t>Chair</w:t>
      </w:r>
    </w:p>
    <w:p w14:paraId="5D59EFDC" w14:textId="61BE18DA" w:rsidR="005404CB" w:rsidRPr="00905545" w:rsidRDefault="005404CB" w:rsidP="003C5DA9">
      <w:pPr>
        <w:spacing w:line="480" w:lineRule="auto"/>
        <w:jc w:val="right"/>
        <w:rPr>
          <w:rFonts w:ascii="Times" w:hAnsi="Times" w:cstheme="minorHAnsi"/>
          <w:color w:val="000000" w:themeColor="text1"/>
        </w:rPr>
      </w:pPr>
      <w:r w:rsidRPr="00905545">
        <w:rPr>
          <w:rFonts w:ascii="Times" w:hAnsi="Times" w:cstheme="minorHAnsi"/>
          <w:color w:val="000000" w:themeColor="text1"/>
        </w:rPr>
        <w:t>Dr</w:t>
      </w:r>
      <w:r w:rsidR="003C5DA9" w:rsidRPr="00905545">
        <w:rPr>
          <w:rFonts w:ascii="Times" w:hAnsi="Times" w:cstheme="minorHAnsi"/>
          <w:color w:val="000000" w:themeColor="text1"/>
        </w:rPr>
        <w:t>.</w:t>
      </w:r>
      <w:r w:rsidRPr="00905545">
        <w:rPr>
          <w:rFonts w:ascii="Times" w:hAnsi="Times" w:cstheme="minorHAnsi"/>
          <w:color w:val="000000" w:themeColor="text1"/>
        </w:rPr>
        <w:t xml:space="preserve"> Elinor Martin</w:t>
      </w:r>
    </w:p>
    <w:p w14:paraId="546EF799" w14:textId="05490538" w:rsidR="005F457E" w:rsidRPr="00905545" w:rsidRDefault="005F457E" w:rsidP="003C5DA9">
      <w:pPr>
        <w:spacing w:line="480" w:lineRule="auto"/>
        <w:jc w:val="right"/>
        <w:rPr>
          <w:rFonts w:ascii="Times" w:hAnsi="Times" w:cstheme="minorHAnsi"/>
          <w:color w:val="000000" w:themeColor="text1"/>
        </w:rPr>
      </w:pPr>
      <w:r w:rsidRPr="00905545">
        <w:rPr>
          <w:rFonts w:ascii="Times" w:hAnsi="Times" w:cstheme="minorHAnsi"/>
          <w:color w:val="000000" w:themeColor="text1"/>
        </w:rPr>
        <w:t>D</w:t>
      </w:r>
      <w:r w:rsidR="005404CB" w:rsidRPr="00905545">
        <w:rPr>
          <w:rFonts w:ascii="Times" w:hAnsi="Times" w:cstheme="minorHAnsi"/>
          <w:color w:val="000000" w:themeColor="text1"/>
        </w:rPr>
        <w:t>r. Jason Furtado</w:t>
      </w:r>
    </w:p>
    <w:p w14:paraId="16800A26" w14:textId="10642FF8" w:rsidR="005F457E" w:rsidRPr="00905545" w:rsidRDefault="005F457E" w:rsidP="003C5DA9">
      <w:pPr>
        <w:spacing w:line="480" w:lineRule="auto"/>
        <w:jc w:val="right"/>
        <w:rPr>
          <w:rFonts w:ascii="Times" w:hAnsi="Times" w:cstheme="minorHAnsi"/>
          <w:color w:val="000000" w:themeColor="text1"/>
        </w:rPr>
      </w:pPr>
      <w:r w:rsidRPr="00905545">
        <w:rPr>
          <w:rFonts w:ascii="Times" w:hAnsi="Times" w:cstheme="minorHAnsi"/>
          <w:color w:val="000000" w:themeColor="text1"/>
        </w:rPr>
        <w:t>D</w:t>
      </w:r>
      <w:r w:rsidR="005404CB" w:rsidRPr="00905545">
        <w:rPr>
          <w:rFonts w:ascii="Times" w:hAnsi="Times" w:cstheme="minorHAnsi"/>
          <w:color w:val="000000" w:themeColor="text1"/>
        </w:rPr>
        <w:t>r</w:t>
      </w:r>
      <w:r w:rsidRPr="00905545">
        <w:rPr>
          <w:rFonts w:ascii="Times" w:hAnsi="Times" w:cstheme="minorHAnsi"/>
          <w:color w:val="000000" w:themeColor="text1"/>
        </w:rPr>
        <w:t>.</w:t>
      </w:r>
      <w:r w:rsidR="005404CB" w:rsidRPr="00905545">
        <w:rPr>
          <w:rFonts w:ascii="Times" w:hAnsi="Times" w:cstheme="minorHAnsi"/>
          <w:color w:val="000000" w:themeColor="text1"/>
        </w:rPr>
        <w:t xml:space="preserve"> James Ruppert</w:t>
      </w:r>
    </w:p>
    <w:p w14:paraId="5C542644" w14:textId="28300202" w:rsidR="005F457E" w:rsidRPr="00905545" w:rsidRDefault="005F457E" w:rsidP="005F457E">
      <w:pPr>
        <w:jc w:val="right"/>
        <w:rPr>
          <w:rFonts w:ascii="Times" w:hAnsi="Times" w:cstheme="minorHAnsi"/>
          <w:b/>
          <w:bCs/>
          <w:color w:val="000000" w:themeColor="text1"/>
        </w:rPr>
      </w:pPr>
      <w:r w:rsidRPr="00905545">
        <w:rPr>
          <w:rFonts w:ascii="Times" w:hAnsi="Times" w:cstheme="minorHAnsi"/>
          <w:b/>
          <w:bCs/>
          <w:color w:val="000000" w:themeColor="text1"/>
        </w:rPr>
        <w:br w:type="page"/>
      </w:r>
    </w:p>
    <w:p w14:paraId="727665E0" w14:textId="77777777" w:rsidR="003C5DA9" w:rsidRPr="00905545" w:rsidRDefault="003C5DA9" w:rsidP="005F457E">
      <w:pPr>
        <w:jc w:val="center"/>
        <w:rPr>
          <w:rFonts w:ascii="Times" w:hAnsi="Times" w:cstheme="minorHAnsi"/>
          <w:color w:val="000000" w:themeColor="text1"/>
        </w:rPr>
      </w:pPr>
    </w:p>
    <w:p w14:paraId="058D4B5D" w14:textId="77777777" w:rsidR="003C5DA9" w:rsidRPr="00905545" w:rsidRDefault="003C5DA9" w:rsidP="005F457E">
      <w:pPr>
        <w:jc w:val="center"/>
        <w:rPr>
          <w:rFonts w:ascii="Times" w:hAnsi="Times" w:cstheme="minorHAnsi"/>
          <w:color w:val="000000" w:themeColor="text1"/>
        </w:rPr>
      </w:pPr>
    </w:p>
    <w:p w14:paraId="093C5667" w14:textId="77777777" w:rsidR="003C5DA9" w:rsidRPr="00905545" w:rsidRDefault="003C5DA9" w:rsidP="005F457E">
      <w:pPr>
        <w:jc w:val="center"/>
        <w:rPr>
          <w:rFonts w:ascii="Times" w:hAnsi="Times" w:cstheme="minorHAnsi"/>
          <w:color w:val="000000" w:themeColor="text1"/>
        </w:rPr>
      </w:pPr>
    </w:p>
    <w:p w14:paraId="191A0E4E" w14:textId="77777777" w:rsidR="003C5DA9" w:rsidRPr="00905545" w:rsidRDefault="003C5DA9" w:rsidP="005F457E">
      <w:pPr>
        <w:jc w:val="center"/>
        <w:rPr>
          <w:rFonts w:ascii="Times" w:hAnsi="Times" w:cstheme="minorHAnsi"/>
          <w:color w:val="000000" w:themeColor="text1"/>
        </w:rPr>
      </w:pPr>
    </w:p>
    <w:p w14:paraId="7500B82E" w14:textId="77777777" w:rsidR="003C5DA9" w:rsidRPr="00905545" w:rsidRDefault="003C5DA9" w:rsidP="005F457E">
      <w:pPr>
        <w:jc w:val="center"/>
        <w:rPr>
          <w:rFonts w:ascii="Times" w:hAnsi="Times" w:cstheme="minorHAnsi"/>
          <w:color w:val="000000" w:themeColor="text1"/>
        </w:rPr>
      </w:pPr>
    </w:p>
    <w:p w14:paraId="1242B36A" w14:textId="77777777" w:rsidR="003C5DA9" w:rsidRPr="00905545" w:rsidRDefault="003C5DA9" w:rsidP="005F457E">
      <w:pPr>
        <w:jc w:val="center"/>
        <w:rPr>
          <w:rFonts w:ascii="Times" w:hAnsi="Times" w:cstheme="minorHAnsi"/>
          <w:color w:val="000000" w:themeColor="text1"/>
        </w:rPr>
      </w:pPr>
    </w:p>
    <w:p w14:paraId="546EDEC3" w14:textId="77777777" w:rsidR="003C5DA9" w:rsidRPr="00905545" w:rsidRDefault="003C5DA9" w:rsidP="005F457E">
      <w:pPr>
        <w:jc w:val="center"/>
        <w:rPr>
          <w:rFonts w:ascii="Times" w:hAnsi="Times" w:cstheme="minorHAnsi"/>
          <w:color w:val="000000" w:themeColor="text1"/>
        </w:rPr>
      </w:pPr>
    </w:p>
    <w:p w14:paraId="7EC0205F" w14:textId="77777777" w:rsidR="003C5DA9" w:rsidRPr="00905545" w:rsidRDefault="003C5DA9" w:rsidP="005F457E">
      <w:pPr>
        <w:jc w:val="center"/>
        <w:rPr>
          <w:rFonts w:ascii="Times" w:hAnsi="Times" w:cstheme="minorHAnsi"/>
          <w:color w:val="000000" w:themeColor="text1"/>
        </w:rPr>
      </w:pPr>
    </w:p>
    <w:p w14:paraId="3ACA51AD" w14:textId="77777777" w:rsidR="003C5DA9" w:rsidRPr="00905545" w:rsidRDefault="003C5DA9" w:rsidP="005F457E">
      <w:pPr>
        <w:jc w:val="center"/>
        <w:rPr>
          <w:rFonts w:ascii="Times" w:hAnsi="Times" w:cstheme="minorHAnsi"/>
          <w:color w:val="000000" w:themeColor="text1"/>
        </w:rPr>
      </w:pPr>
    </w:p>
    <w:p w14:paraId="2C427B66" w14:textId="77777777" w:rsidR="003C5DA9" w:rsidRPr="00905545" w:rsidRDefault="003C5DA9" w:rsidP="005F457E">
      <w:pPr>
        <w:jc w:val="center"/>
        <w:rPr>
          <w:rFonts w:ascii="Times" w:hAnsi="Times" w:cstheme="minorHAnsi"/>
          <w:color w:val="000000" w:themeColor="text1"/>
        </w:rPr>
      </w:pPr>
    </w:p>
    <w:p w14:paraId="3ACE575D" w14:textId="77777777" w:rsidR="003C5DA9" w:rsidRPr="00905545" w:rsidRDefault="003C5DA9" w:rsidP="005F457E">
      <w:pPr>
        <w:jc w:val="center"/>
        <w:rPr>
          <w:rFonts w:ascii="Times" w:hAnsi="Times" w:cstheme="minorHAnsi"/>
          <w:color w:val="000000" w:themeColor="text1"/>
        </w:rPr>
      </w:pPr>
    </w:p>
    <w:p w14:paraId="5A351150" w14:textId="77777777" w:rsidR="003C5DA9" w:rsidRPr="00905545" w:rsidRDefault="003C5DA9" w:rsidP="005F457E">
      <w:pPr>
        <w:jc w:val="center"/>
        <w:rPr>
          <w:rFonts w:ascii="Times" w:hAnsi="Times" w:cstheme="minorHAnsi"/>
          <w:color w:val="000000" w:themeColor="text1"/>
        </w:rPr>
      </w:pPr>
    </w:p>
    <w:p w14:paraId="52F1496F" w14:textId="77777777" w:rsidR="003C5DA9" w:rsidRPr="00905545" w:rsidRDefault="003C5DA9" w:rsidP="005F457E">
      <w:pPr>
        <w:jc w:val="center"/>
        <w:rPr>
          <w:rFonts w:ascii="Times" w:hAnsi="Times" w:cstheme="minorHAnsi"/>
          <w:color w:val="000000" w:themeColor="text1"/>
        </w:rPr>
      </w:pPr>
    </w:p>
    <w:p w14:paraId="108DE2A7" w14:textId="77777777" w:rsidR="003C5DA9" w:rsidRPr="00905545" w:rsidRDefault="003C5DA9" w:rsidP="005F457E">
      <w:pPr>
        <w:jc w:val="center"/>
        <w:rPr>
          <w:rFonts w:ascii="Times" w:hAnsi="Times" w:cstheme="minorHAnsi"/>
          <w:color w:val="000000" w:themeColor="text1"/>
        </w:rPr>
      </w:pPr>
    </w:p>
    <w:p w14:paraId="726375EA" w14:textId="77777777" w:rsidR="003C5DA9" w:rsidRPr="00905545" w:rsidRDefault="003C5DA9" w:rsidP="005F457E">
      <w:pPr>
        <w:jc w:val="center"/>
        <w:rPr>
          <w:rFonts w:ascii="Times" w:hAnsi="Times" w:cstheme="minorHAnsi"/>
          <w:color w:val="000000" w:themeColor="text1"/>
        </w:rPr>
      </w:pPr>
    </w:p>
    <w:p w14:paraId="2729EC20" w14:textId="77777777" w:rsidR="003C5DA9" w:rsidRPr="00905545" w:rsidRDefault="003C5DA9" w:rsidP="005F457E">
      <w:pPr>
        <w:jc w:val="center"/>
        <w:rPr>
          <w:rFonts w:ascii="Times" w:hAnsi="Times" w:cstheme="minorHAnsi"/>
          <w:color w:val="000000" w:themeColor="text1"/>
        </w:rPr>
      </w:pPr>
    </w:p>
    <w:p w14:paraId="51521BC5" w14:textId="77777777" w:rsidR="003C5DA9" w:rsidRPr="00905545" w:rsidRDefault="003C5DA9" w:rsidP="005F457E">
      <w:pPr>
        <w:jc w:val="center"/>
        <w:rPr>
          <w:rFonts w:ascii="Times" w:hAnsi="Times" w:cstheme="minorHAnsi"/>
          <w:color w:val="000000" w:themeColor="text1"/>
        </w:rPr>
      </w:pPr>
    </w:p>
    <w:p w14:paraId="6245C354" w14:textId="77777777" w:rsidR="003C5DA9" w:rsidRPr="00905545" w:rsidRDefault="003C5DA9" w:rsidP="005F457E">
      <w:pPr>
        <w:jc w:val="center"/>
        <w:rPr>
          <w:rFonts w:ascii="Times" w:hAnsi="Times" w:cstheme="minorHAnsi"/>
          <w:color w:val="000000" w:themeColor="text1"/>
        </w:rPr>
      </w:pPr>
    </w:p>
    <w:p w14:paraId="625EAC97" w14:textId="77777777" w:rsidR="003C5DA9" w:rsidRPr="00905545" w:rsidRDefault="003C5DA9" w:rsidP="005F457E">
      <w:pPr>
        <w:jc w:val="center"/>
        <w:rPr>
          <w:rFonts w:ascii="Times" w:hAnsi="Times" w:cstheme="minorHAnsi"/>
          <w:color w:val="000000" w:themeColor="text1"/>
        </w:rPr>
      </w:pPr>
    </w:p>
    <w:p w14:paraId="30FC1663" w14:textId="77777777" w:rsidR="003C5DA9" w:rsidRPr="00905545" w:rsidRDefault="003C5DA9" w:rsidP="005F457E">
      <w:pPr>
        <w:jc w:val="center"/>
        <w:rPr>
          <w:rFonts w:ascii="Times" w:hAnsi="Times" w:cstheme="minorHAnsi"/>
          <w:color w:val="000000" w:themeColor="text1"/>
        </w:rPr>
      </w:pPr>
    </w:p>
    <w:p w14:paraId="0CA48668" w14:textId="77777777" w:rsidR="003C5DA9" w:rsidRPr="00905545" w:rsidRDefault="003C5DA9" w:rsidP="005F457E">
      <w:pPr>
        <w:jc w:val="center"/>
        <w:rPr>
          <w:rFonts w:ascii="Times" w:hAnsi="Times" w:cstheme="minorHAnsi"/>
          <w:color w:val="000000" w:themeColor="text1"/>
        </w:rPr>
      </w:pPr>
    </w:p>
    <w:p w14:paraId="07AA157E" w14:textId="77777777" w:rsidR="003C5DA9" w:rsidRPr="00905545" w:rsidRDefault="003C5DA9" w:rsidP="005F457E">
      <w:pPr>
        <w:jc w:val="center"/>
        <w:rPr>
          <w:rFonts w:ascii="Times" w:hAnsi="Times" w:cstheme="minorHAnsi"/>
          <w:color w:val="000000" w:themeColor="text1"/>
        </w:rPr>
      </w:pPr>
    </w:p>
    <w:p w14:paraId="69316A78" w14:textId="77777777" w:rsidR="003C5DA9" w:rsidRPr="00905545" w:rsidRDefault="003C5DA9" w:rsidP="005F457E">
      <w:pPr>
        <w:jc w:val="center"/>
        <w:rPr>
          <w:rFonts w:ascii="Times" w:hAnsi="Times" w:cstheme="minorHAnsi"/>
          <w:color w:val="000000" w:themeColor="text1"/>
        </w:rPr>
      </w:pPr>
    </w:p>
    <w:p w14:paraId="34083776" w14:textId="77777777" w:rsidR="003C5DA9" w:rsidRPr="00905545" w:rsidRDefault="003C5DA9" w:rsidP="005F457E">
      <w:pPr>
        <w:jc w:val="center"/>
        <w:rPr>
          <w:rFonts w:ascii="Times" w:hAnsi="Times" w:cstheme="minorHAnsi"/>
          <w:color w:val="000000" w:themeColor="text1"/>
        </w:rPr>
      </w:pPr>
    </w:p>
    <w:p w14:paraId="6E41ADAB" w14:textId="77777777" w:rsidR="003C5DA9" w:rsidRPr="00905545" w:rsidRDefault="003C5DA9" w:rsidP="005F457E">
      <w:pPr>
        <w:jc w:val="center"/>
        <w:rPr>
          <w:rFonts w:ascii="Times" w:hAnsi="Times" w:cstheme="minorHAnsi"/>
          <w:color w:val="000000" w:themeColor="text1"/>
        </w:rPr>
      </w:pPr>
    </w:p>
    <w:p w14:paraId="54BDFBD0" w14:textId="77777777" w:rsidR="003C5DA9" w:rsidRPr="00905545" w:rsidRDefault="003C5DA9" w:rsidP="005F457E">
      <w:pPr>
        <w:jc w:val="center"/>
        <w:rPr>
          <w:rFonts w:ascii="Times" w:hAnsi="Times" w:cstheme="minorHAnsi"/>
          <w:color w:val="000000" w:themeColor="text1"/>
        </w:rPr>
      </w:pPr>
    </w:p>
    <w:p w14:paraId="14C3F469" w14:textId="77777777" w:rsidR="003C5DA9" w:rsidRPr="00905545" w:rsidRDefault="003C5DA9" w:rsidP="005F457E">
      <w:pPr>
        <w:jc w:val="center"/>
        <w:rPr>
          <w:rFonts w:ascii="Times" w:hAnsi="Times" w:cstheme="minorHAnsi"/>
          <w:color w:val="000000" w:themeColor="text1"/>
        </w:rPr>
      </w:pPr>
    </w:p>
    <w:p w14:paraId="32B223C5" w14:textId="77777777" w:rsidR="003C5DA9" w:rsidRPr="00905545" w:rsidRDefault="003C5DA9" w:rsidP="005F457E">
      <w:pPr>
        <w:jc w:val="center"/>
        <w:rPr>
          <w:rFonts w:ascii="Times" w:hAnsi="Times" w:cstheme="minorHAnsi"/>
          <w:color w:val="000000" w:themeColor="text1"/>
        </w:rPr>
      </w:pPr>
    </w:p>
    <w:p w14:paraId="311BD34B" w14:textId="77777777" w:rsidR="003C5DA9" w:rsidRPr="00905545" w:rsidRDefault="003C5DA9" w:rsidP="005F457E">
      <w:pPr>
        <w:jc w:val="center"/>
        <w:rPr>
          <w:rFonts w:ascii="Times" w:hAnsi="Times" w:cstheme="minorHAnsi"/>
          <w:color w:val="000000" w:themeColor="text1"/>
        </w:rPr>
      </w:pPr>
    </w:p>
    <w:p w14:paraId="09E345CF" w14:textId="77777777" w:rsidR="003C5DA9" w:rsidRPr="00905545" w:rsidRDefault="003C5DA9" w:rsidP="005F457E">
      <w:pPr>
        <w:jc w:val="center"/>
        <w:rPr>
          <w:rFonts w:ascii="Times" w:hAnsi="Times" w:cstheme="minorHAnsi"/>
          <w:color w:val="000000" w:themeColor="text1"/>
        </w:rPr>
      </w:pPr>
    </w:p>
    <w:p w14:paraId="01BA6C81" w14:textId="77777777" w:rsidR="003C5DA9" w:rsidRPr="00905545" w:rsidRDefault="003C5DA9" w:rsidP="005F457E">
      <w:pPr>
        <w:jc w:val="center"/>
        <w:rPr>
          <w:rFonts w:ascii="Times" w:hAnsi="Times" w:cstheme="minorHAnsi"/>
          <w:color w:val="000000" w:themeColor="text1"/>
        </w:rPr>
      </w:pPr>
    </w:p>
    <w:p w14:paraId="47441813" w14:textId="77777777" w:rsidR="003C5DA9" w:rsidRPr="00905545" w:rsidRDefault="003C5DA9" w:rsidP="005F457E">
      <w:pPr>
        <w:jc w:val="center"/>
        <w:rPr>
          <w:rFonts w:ascii="Times" w:hAnsi="Times" w:cstheme="minorHAnsi"/>
          <w:color w:val="000000" w:themeColor="text1"/>
        </w:rPr>
      </w:pPr>
    </w:p>
    <w:p w14:paraId="65D9B3CE" w14:textId="77777777" w:rsidR="003C5DA9" w:rsidRPr="00905545" w:rsidRDefault="003C5DA9" w:rsidP="005F457E">
      <w:pPr>
        <w:jc w:val="center"/>
        <w:rPr>
          <w:rFonts w:ascii="Times" w:hAnsi="Times" w:cstheme="minorHAnsi"/>
          <w:color w:val="000000" w:themeColor="text1"/>
        </w:rPr>
      </w:pPr>
    </w:p>
    <w:p w14:paraId="3A948629" w14:textId="77777777" w:rsidR="003C5DA9" w:rsidRPr="00905545" w:rsidRDefault="003C5DA9" w:rsidP="005F457E">
      <w:pPr>
        <w:jc w:val="center"/>
        <w:rPr>
          <w:rFonts w:ascii="Times" w:hAnsi="Times" w:cstheme="minorHAnsi"/>
          <w:color w:val="000000" w:themeColor="text1"/>
        </w:rPr>
      </w:pPr>
    </w:p>
    <w:p w14:paraId="607CCEEB" w14:textId="77777777" w:rsidR="003C5DA9" w:rsidRPr="00905545" w:rsidRDefault="003C5DA9" w:rsidP="005F457E">
      <w:pPr>
        <w:jc w:val="center"/>
        <w:rPr>
          <w:rFonts w:ascii="Times" w:hAnsi="Times" w:cstheme="minorHAnsi"/>
          <w:color w:val="000000" w:themeColor="text1"/>
        </w:rPr>
      </w:pPr>
    </w:p>
    <w:p w14:paraId="3863BA6D" w14:textId="77777777" w:rsidR="003C5DA9" w:rsidRPr="00905545" w:rsidRDefault="003C5DA9" w:rsidP="005F457E">
      <w:pPr>
        <w:jc w:val="center"/>
        <w:rPr>
          <w:rFonts w:ascii="Times" w:hAnsi="Times" w:cstheme="minorHAnsi"/>
          <w:color w:val="000000" w:themeColor="text1"/>
        </w:rPr>
      </w:pPr>
    </w:p>
    <w:p w14:paraId="73769835" w14:textId="77777777" w:rsidR="003C5DA9" w:rsidRPr="00905545" w:rsidRDefault="003C5DA9" w:rsidP="005F457E">
      <w:pPr>
        <w:jc w:val="center"/>
        <w:rPr>
          <w:rFonts w:ascii="Times" w:hAnsi="Times" w:cstheme="minorHAnsi"/>
          <w:color w:val="000000" w:themeColor="text1"/>
        </w:rPr>
      </w:pPr>
    </w:p>
    <w:p w14:paraId="27A7EF5D" w14:textId="77777777" w:rsidR="003C5DA9" w:rsidRPr="00905545" w:rsidRDefault="003C5DA9" w:rsidP="005F457E">
      <w:pPr>
        <w:jc w:val="center"/>
        <w:rPr>
          <w:rFonts w:ascii="Times" w:hAnsi="Times" w:cstheme="minorHAnsi"/>
          <w:color w:val="000000" w:themeColor="text1"/>
        </w:rPr>
      </w:pPr>
    </w:p>
    <w:p w14:paraId="58045159" w14:textId="77777777" w:rsidR="003C5DA9" w:rsidRPr="00905545" w:rsidRDefault="003C5DA9" w:rsidP="005F457E">
      <w:pPr>
        <w:jc w:val="center"/>
        <w:rPr>
          <w:rFonts w:ascii="Times" w:hAnsi="Times" w:cstheme="minorHAnsi"/>
          <w:color w:val="000000" w:themeColor="text1"/>
        </w:rPr>
      </w:pPr>
    </w:p>
    <w:p w14:paraId="0FB6C05E" w14:textId="77777777" w:rsidR="003C5DA9" w:rsidRPr="00905545" w:rsidRDefault="003C5DA9" w:rsidP="005F457E">
      <w:pPr>
        <w:jc w:val="center"/>
        <w:rPr>
          <w:rFonts w:ascii="Times" w:hAnsi="Times" w:cstheme="minorHAnsi"/>
          <w:color w:val="000000" w:themeColor="text1"/>
        </w:rPr>
      </w:pPr>
    </w:p>
    <w:p w14:paraId="721A77F7" w14:textId="77777777" w:rsidR="003C5DA9" w:rsidRPr="00905545" w:rsidRDefault="003C5DA9" w:rsidP="005F457E">
      <w:pPr>
        <w:jc w:val="center"/>
        <w:rPr>
          <w:rFonts w:ascii="Times" w:hAnsi="Times" w:cstheme="minorHAnsi"/>
          <w:color w:val="000000" w:themeColor="text1"/>
        </w:rPr>
      </w:pPr>
    </w:p>
    <w:p w14:paraId="4ECCD279" w14:textId="77777777" w:rsidR="003C5DA9" w:rsidRPr="00905545" w:rsidRDefault="003C5DA9" w:rsidP="005F457E">
      <w:pPr>
        <w:jc w:val="center"/>
        <w:rPr>
          <w:rFonts w:ascii="Times" w:hAnsi="Times" w:cstheme="minorHAnsi"/>
          <w:color w:val="000000" w:themeColor="text1"/>
        </w:rPr>
      </w:pPr>
    </w:p>
    <w:p w14:paraId="5266F655" w14:textId="77777777" w:rsidR="003C5DA9" w:rsidRPr="00905545" w:rsidRDefault="003C5DA9" w:rsidP="005F457E">
      <w:pPr>
        <w:jc w:val="center"/>
        <w:rPr>
          <w:rFonts w:ascii="Times" w:hAnsi="Times" w:cstheme="minorHAnsi"/>
          <w:color w:val="000000" w:themeColor="text1"/>
        </w:rPr>
      </w:pPr>
    </w:p>
    <w:p w14:paraId="15E4DC80" w14:textId="77777777" w:rsidR="003C5DA9" w:rsidRPr="00905545" w:rsidRDefault="003C5DA9" w:rsidP="005F457E">
      <w:pPr>
        <w:jc w:val="center"/>
        <w:rPr>
          <w:rFonts w:ascii="Times" w:hAnsi="Times" w:cstheme="minorHAnsi"/>
          <w:color w:val="000000" w:themeColor="text1"/>
        </w:rPr>
      </w:pPr>
    </w:p>
    <w:p w14:paraId="17806ACE" w14:textId="460DAE4F" w:rsidR="005F457E" w:rsidRPr="00905545" w:rsidRDefault="005F457E" w:rsidP="005F457E">
      <w:pPr>
        <w:jc w:val="center"/>
        <w:rPr>
          <w:rFonts w:ascii="Times" w:hAnsi="Times" w:cstheme="minorHAnsi"/>
          <w:color w:val="000000" w:themeColor="text1"/>
        </w:rPr>
      </w:pPr>
      <w:r w:rsidRPr="00905545">
        <w:rPr>
          <w:rFonts w:ascii="Times" w:hAnsi="Times" w:cstheme="minorHAnsi"/>
          <w:color w:val="000000" w:themeColor="text1"/>
        </w:rPr>
        <w:t>© Copyright by HRAG NAJARIAN 2021</w:t>
      </w:r>
    </w:p>
    <w:p w14:paraId="62ACF61A" w14:textId="7C723FFC" w:rsidR="005404CB" w:rsidRPr="00905545" w:rsidRDefault="005F457E" w:rsidP="003C5DA9">
      <w:pPr>
        <w:jc w:val="center"/>
        <w:rPr>
          <w:rFonts w:ascii="Times" w:hAnsi="Times" w:cstheme="minorHAnsi"/>
          <w:color w:val="000000" w:themeColor="text1"/>
        </w:rPr>
      </w:pPr>
      <w:r w:rsidRPr="00905545">
        <w:rPr>
          <w:rFonts w:ascii="Times" w:hAnsi="Times" w:cstheme="minorHAnsi"/>
          <w:color w:val="000000" w:themeColor="text1"/>
        </w:rPr>
        <w:t>All Rights Reserved</w:t>
      </w:r>
      <w:r w:rsidR="005404CB" w:rsidRPr="00905545">
        <w:rPr>
          <w:rFonts w:ascii="Times" w:hAnsi="Times" w:cstheme="minorHAnsi"/>
          <w:color w:val="000000" w:themeColor="text1"/>
        </w:rPr>
        <w:t>.</w:t>
      </w:r>
    </w:p>
    <w:p w14:paraId="5BE4A445" w14:textId="77777777" w:rsidR="00F86F22" w:rsidRPr="00905545" w:rsidRDefault="00F86F22">
      <w:pPr>
        <w:rPr>
          <w:rFonts w:ascii="Times" w:hAnsi="Times" w:cstheme="minorHAnsi"/>
          <w:b/>
          <w:bCs/>
          <w:color w:val="000000" w:themeColor="text1"/>
        </w:rPr>
        <w:sectPr w:rsidR="00F86F22" w:rsidRPr="00905545" w:rsidSect="00F86F22">
          <w:footerReference w:type="even" r:id="rId8"/>
          <w:pgSz w:w="12240" w:h="15840"/>
          <w:pgMar w:top="1440" w:right="1440" w:bottom="1440" w:left="1440" w:header="720" w:footer="720" w:gutter="0"/>
          <w:pgNumType w:fmt="lowerRoman"/>
          <w:cols w:space="720"/>
          <w:docGrid w:linePitch="360"/>
        </w:sectPr>
      </w:pPr>
    </w:p>
    <w:p w14:paraId="51539000" w14:textId="61E7B78B" w:rsidR="005404CB" w:rsidRPr="00905545" w:rsidRDefault="005404CB">
      <w:pPr>
        <w:rPr>
          <w:rFonts w:ascii="Times" w:hAnsi="Times" w:cstheme="minorHAnsi"/>
          <w:b/>
          <w:bCs/>
          <w:color w:val="000000" w:themeColor="text1"/>
        </w:rPr>
      </w:pPr>
      <w:r w:rsidRPr="00905545">
        <w:rPr>
          <w:rFonts w:ascii="Times" w:hAnsi="Times" w:cstheme="minorHAnsi"/>
          <w:b/>
          <w:bCs/>
          <w:color w:val="000000" w:themeColor="text1"/>
        </w:rPr>
        <w:lastRenderedPageBreak/>
        <w:t>Acknowledgements</w:t>
      </w:r>
    </w:p>
    <w:p w14:paraId="11793434" w14:textId="77777777" w:rsidR="00D93F4C" w:rsidRPr="00905545" w:rsidRDefault="00D93F4C">
      <w:pPr>
        <w:rPr>
          <w:rFonts w:ascii="Times" w:hAnsi="Times" w:cstheme="minorHAnsi"/>
          <w:b/>
          <w:bCs/>
          <w:color w:val="000000" w:themeColor="text1"/>
        </w:rPr>
      </w:pPr>
    </w:p>
    <w:p w14:paraId="033BEE6E" w14:textId="241B6F3B" w:rsidR="00980E77" w:rsidRPr="00905545" w:rsidRDefault="00D93F4C" w:rsidP="00D93F4C">
      <w:pPr>
        <w:tabs>
          <w:tab w:val="left" w:pos="360"/>
        </w:tabs>
        <w:rPr>
          <w:rFonts w:ascii="Times" w:hAnsi="Times" w:cstheme="minorHAnsi"/>
          <w:color w:val="000000" w:themeColor="text1"/>
        </w:rPr>
      </w:pPr>
      <w:r w:rsidRPr="00905545">
        <w:rPr>
          <w:rFonts w:ascii="Times" w:hAnsi="Times" w:cstheme="minorHAnsi"/>
          <w:b/>
          <w:bCs/>
          <w:color w:val="000000" w:themeColor="text1"/>
        </w:rPr>
        <w:tab/>
      </w:r>
      <w:r w:rsidRPr="00905545">
        <w:rPr>
          <w:rFonts w:ascii="Times" w:hAnsi="Times" w:cstheme="minorHAnsi"/>
          <w:color w:val="000000" w:themeColor="text1"/>
        </w:rPr>
        <w:t xml:space="preserve">I want to first thank Dr. Naoko </w:t>
      </w:r>
      <w:proofErr w:type="spellStart"/>
      <w:r w:rsidRPr="00905545">
        <w:rPr>
          <w:rFonts w:ascii="Times" w:hAnsi="Times" w:cstheme="minorHAnsi"/>
          <w:color w:val="000000" w:themeColor="text1"/>
        </w:rPr>
        <w:t>Sakaeda</w:t>
      </w:r>
      <w:proofErr w:type="spellEnd"/>
      <w:r w:rsidRPr="00905545">
        <w:rPr>
          <w:rFonts w:ascii="Times" w:hAnsi="Times" w:cstheme="minorHAnsi"/>
          <w:color w:val="000000" w:themeColor="text1"/>
        </w:rPr>
        <w:t xml:space="preserve"> for guiding me through </w:t>
      </w:r>
      <w:r w:rsidR="00D9601A" w:rsidRPr="00905545">
        <w:rPr>
          <w:rFonts w:ascii="Times" w:hAnsi="Times" w:cstheme="minorHAnsi"/>
          <w:color w:val="000000" w:themeColor="text1"/>
        </w:rPr>
        <w:t>my master’s research</w:t>
      </w:r>
      <w:r w:rsidRPr="00905545">
        <w:rPr>
          <w:rFonts w:ascii="Times" w:hAnsi="Times" w:cstheme="minorHAnsi"/>
          <w:color w:val="000000" w:themeColor="text1"/>
        </w:rPr>
        <w:t xml:space="preserve">. </w:t>
      </w:r>
      <w:r w:rsidR="00980E77" w:rsidRPr="00905545">
        <w:rPr>
          <w:rFonts w:ascii="Times" w:hAnsi="Times" w:cstheme="minorHAnsi"/>
          <w:color w:val="000000" w:themeColor="text1"/>
        </w:rPr>
        <w:t xml:space="preserve">I want to thank my committee members as they provided important feedbacks that led to this finished product. </w:t>
      </w:r>
      <w:r w:rsidR="00D9601A" w:rsidRPr="00905545">
        <w:rPr>
          <w:rFonts w:ascii="Times" w:hAnsi="Times" w:cstheme="minorHAnsi"/>
          <w:color w:val="000000" w:themeColor="text1"/>
        </w:rPr>
        <w:t xml:space="preserve">I cannot forget </w:t>
      </w:r>
      <w:r w:rsidR="002826C4" w:rsidRPr="00905545">
        <w:rPr>
          <w:rFonts w:ascii="Times" w:hAnsi="Times" w:cstheme="minorHAnsi"/>
          <w:color w:val="000000" w:themeColor="text1"/>
        </w:rPr>
        <w:t>about my</w:t>
      </w:r>
      <w:r w:rsidR="00980E77" w:rsidRPr="00905545">
        <w:rPr>
          <w:rFonts w:ascii="Times" w:hAnsi="Times" w:cstheme="minorHAnsi"/>
          <w:color w:val="000000" w:themeColor="text1"/>
        </w:rPr>
        <w:t xml:space="preserve"> parents </w:t>
      </w:r>
      <w:r w:rsidR="00D9601A" w:rsidRPr="00905545">
        <w:rPr>
          <w:rFonts w:ascii="Times" w:hAnsi="Times" w:cstheme="minorHAnsi"/>
          <w:color w:val="000000" w:themeColor="text1"/>
        </w:rPr>
        <w:t xml:space="preserve">who </w:t>
      </w:r>
      <w:r w:rsidR="00980E77" w:rsidRPr="00905545">
        <w:rPr>
          <w:rFonts w:ascii="Times" w:hAnsi="Times" w:cstheme="minorHAnsi"/>
          <w:color w:val="000000" w:themeColor="text1"/>
        </w:rPr>
        <w:t xml:space="preserve">fled </w:t>
      </w:r>
      <w:r w:rsidR="00423938" w:rsidRPr="00905545">
        <w:rPr>
          <w:rFonts w:ascii="Times" w:hAnsi="Times" w:cstheme="minorHAnsi"/>
          <w:color w:val="000000" w:themeColor="text1"/>
        </w:rPr>
        <w:t>war-torn</w:t>
      </w:r>
      <w:r w:rsidR="00980E77" w:rsidRPr="00905545">
        <w:rPr>
          <w:rFonts w:ascii="Times" w:hAnsi="Times" w:cstheme="minorHAnsi"/>
          <w:color w:val="000000" w:themeColor="text1"/>
        </w:rPr>
        <w:t xml:space="preserve"> </w:t>
      </w:r>
      <w:r w:rsidR="00423938" w:rsidRPr="00905545">
        <w:rPr>
          <w:rFonts w:ascii="Times" w:hAnsi="Times" w:cstheme="minorHAnsi"/>
          <w:color w:val="000000" w:themeColor="text1"/>
        </w:rPr>
        <w:t>Lebanon</w:t>
      </w:r>
      <w:r w:rsidR="00980E77" w:rsidRPr="00905545">
        <w:rPr>
          <w:rFonts w:ascii="Times" w:hAnsi="Times" w:cstheme="minorHAnsi"/>
          <w:color w:val="000000" w:themeColor="text1"/>
        </w:rPr>
        <w:t xml:space="preserve"> to </w:t>
      </w:r>
      <w:r w:rsidR="00423938" w:rsidRPr="00905545">
        <w:rPr>
          <w:rFonts w:ascii="Times" w:hAnsi="Times" w:cstheme="minorHAnsi"/>
          <w:color w:val="000000" w:themeColor="text1"/>
        </w:rPr>
        <w:t xml:space="preserve">provide their </w:t>
      </w:r>
      <w:r w:rsidR="00D9601A" w:rsidRPr="00905545">
        <w:rPr>
          <w:rFonts w:ascii="Times" w:hAnsi="Times" w:cstheme="minorHAnsi"/>
          <w:color w:val="000000" w:themeColor="text1"/>
        </w:rPr>
        <w:t xml:space="preserve">three </w:t>
      </w:r>
      <w:r w:rsidR="00423938" w:rsidRPr="00905545">
        <w:rPr>
          <w:rFonts w:ascii="Times" w:hAnsi="Times" w:cstheme="minorHAnsi"/>
          <w:color w:val="000000" w:themeColor="text1"/>
        </w:rPr>
        <w:t xml:space="preserve">children the best life they could. I am thankful for all the sacrifices they made for me and my brothers. As for the adversity I faced throughout my life, </w:t>
      </w:r>
      <w:r w:rsidR="00D9601A" w:rsidRPr="00905545">
        <w:rPr>
          <w:rFonts w:ascii="Times" w:hAnsi="Times" w:cstheme="minorHAnsi"/>
          <w:color w:val="000000" w:themeColor="text1"/>
        </w:rPr>
        <w:t xml:space="preserve">I </w:t>
      </w:r>
      <w:r w:rsidR="00423938" w:rsidRPr="00905545">
        <w:rPr>
          <w:rFonts w:ascii="Times" w:hAnsi="Times" w:cstheme="minorHAnsi"/>
          <w:color w:val="000000" w:themeColor="text1"/>
        </w:rPr>
        <w:t xml:space="preserve">thank </w:t>
      </w:r>
      <w:r w:rsidR="00D9601A" w:rsidRPr="00905545">
        <w:rPr>
          <w:rFonts w:ascii="Times" w:hAnsi="Times" w:cstheme="minorHAnsi"/>
          <w:color w:val="000000" w:themeColor="text1"/>
        </w:rPr>
        <w:t>it</w:t>
      </w:r>
      <w:r w:rsidR="00423938" w:rsidRPr="00905545">
        <w:rPr>
          <w:rFonts w:ascii="Times" w:hAnsi="Times" w:cstheme="minorHAnsi"/>
          <w:color w:val="000000" w:themeColor="text1"/>
        </w:rPr>
        <w:t xml:space="preserve">, I would not be who I am without it. </w:t>
      </w:r>
      <w:r w:rsidR="00980E77" w:rsidRPr="00905545">
        <w:rPr>
          <w:rFonts w:ascii="Times" w:hAnsi="Times" w:cstheme="minorHAnsi"/>
          <w:color w:val="000000" w:themeColor="text1"/>
        </w:rPr>
        <w:t>I am grateful to have friends</w:t>
      </w:r>
      <w:r w:rsidR="00423938" w:rsidRPr="00905545">
        <w:rPr>
          <w:rFonts w:ascii="Times" w:hAnsi="Times" w:cstheme="minorHAnsi"/>
          <w:color w:val="000000" w:themeColor="text1"/>
        </w:rPr>
        <w:t xml:space="preserve"> and colleagues</w:t>
      </w:r>
      <w:r w:rsidR="00980E77" w:rsidRPr="00905545">
        <w:rPr>
          <w:rFonts w:ascii="Times" w:hAnsi="Times" w:cstheme="minorHAnsi"/>
          <w:color w:val="000000" w:themeColor="text1"/>
        </w:rPr>
        <w:t xml:space="preserve"> </w:t>
      </w:r>
      <w:r w:rsidR="00423938" w:rsidRPr="00905545">
        <w:rPr>
          <w:rFonts w:ascii="Times" w:hAnsi="Times" w:cstheme="minorHAnsi"/>
          <w:color w:val="000000" w:themeColor="text1"/>
        </w:rPr>
        <w:t xml:space="preserve">who </w:t>
      </w:r>
      <w:r w:rsidR="00980E77" w:rsidRPr="00905545">
        <w:rPr>
          <w:rFonts w:ascii="Times" w:hAnsi="Times" w:cstheme="minorHAnsi"/>
          <w:color w:val="000000" w:themeColor="text1"/>
        </w:rPr>
        <w:t>listen</w:t>
      </w:r>
      <w:r w:rsidR="00423938" w:rsidRPr="00905545">
        <w:rPr>
          <w:rFonts w:ascii="Times" w:hAnsi="Times" w:cstheme="minorHAnsi"/>
          <w:color w:val="000000" w:themeColor="text1"/>
        </w:rPr>
        <w:t>ed</w:t>
      </w:r>
      <w:r w:rsidR="00980E77" w:rsidRPr="00905545">
        <w:rPr>
          <w:rFonts w:ascii="Times" w:hAnsi="Times" w:cstheme="minorHAnsi"/>
          <w:color w:val="000000" w:themeColor="text1"/>
        </w:rPr>
        <w:t xml:space="preserve"> and support</w:t>
      </w:r>
      <w:r w:rsidR="00423938" w:rsidRPr="00905545">
        <w:rPr>
          <w:rFonts w:ascii="Times" w:hAnsi="Times" w:cstheme="minorHAnsi"/>
          <w:color w:val="000000" w:themeColor="text1"/>
        </w:rPr>
        <w:t>ed</w:t>
      </w:r>
      <w:r w:rsidR="00980E77" w:rsidRPr="00905545">
        <w:rPr>
          <w:rFonts w:ascii="Times" w:hAnsi="Times" w:cstheme="minorHAnsi"/>
          <w:color w:val="000000" w:themeColor="text1"/>
        </w:rPr>
        <w:t xml:space="preserve"> me </w:t>
      </w:r>
      <w:r w:rsidR="00423938" w:rsidRPr="00905545">
        <w:rPr>
          <w:rFonts w:ascii="Times" w:hAnsi="Times" w:cstheme="minorHAnsi"/>
          <w:color w:val="000000" w:themeColor="text1"/>
        </w:rPr>
        <w:t xml:space="preserve">through </w:t>
      </w:r>
      <w:r w:rsidR="002826C4" w:rsidRPr="00905545">
        <w:rPr>
          <w:rFonts w:ascii="Times" w:hAnsi="Times" w:cstheme="minorHAnsi"/>
          <w:color w:val="000000" w:themeColor="text1"/>
        </w:rPr>
        <w:t xml:space="preserve">the </w:t>
      </w:r>
      <w:r w:rsidR="00D9601A" w:rsidRPr="00905545">
        <w:rPr>
          <w:rFonts w:ascii="Times" w:hAnsi="Times" w:cstheme="minorHAnsi"/>
          <w:color w:val="000000" w:themeColor="text1"/>
        </w:rPr>
        <w:t>thick and</w:t>
      </w:r>
      <w:r w:rsidR="002826C4" w:rsidRPr="00905545">
        <w:rPr>
          <w:rFonts w:ascii="Times" w:hAnsi="Times" w:cstheme="minorHAnsi"/>
          <w:color w:val="000000" w:themeColor="text1"/>
        </w:rPr>
        <w:t xml:space="preserve"> the</w:t>
      </w:r>
      <w:r w:rsidR="00D9601A" w:rsidRPr="00905545">
        <w:rPr>
          <w:rFonts w:ascii="Times" w:hAnsi="Times" w:cstheme="minorHAnsi"/>
          <w:color w:val="000000" w:themeColor="text1"/>
        </w:rPr>
        <w:t xml:space="preserve"> thin</w:t>
      </w:r>
      <w:r w:rsidR="00980E77" w:rsidRPr="00905545">
        <w:rPr>
          <w:rFonts w:ascii="Times" w:hAnsi="Times" w:cstheme="minorHAnsi"/>
          <w:color w:val="000000" w:themeColor="text1"/>
        </w:rPr>
        <w:t>.</w:t>
      </w:r>
      <w:r w:rsidR="00423938" w:rsidRPr="00905545">
        <w:rPr>
          <w:rFonts w:ascii="Times" w:hAnsi="Times" w:cstheme="minorHAnsi"/>
          <w:color w:val="000000" w:themeColor="text1"/>
        </w:rPr>
        <w:t xml:space="preserve"> I want to acknowledge </w:t>
      </w:r>
      <w:r w:rsidR="00D9601A" w:rsidRPr="00905545">
        <w:rPr>
          <w:rFonts w:ascii="Times" w:hAnsi="Times" w:cstheme="minorHAnsi"/>
          <w:color w:val="000000" w:themeColor="text1"/>
        </w:rPr>
        <w:t>someone who has had a</w:t>
      </w:r>
      <w:r w:rsidR="002826C4" w:rsidRPr="00905545">
        <w:rPr>
          <w:rFonts w:ascii="Times" w:hAnsi="Times" w:cstheme="minorHAnsi"/>
          <w:color w:val="000000" w:themeColor="text1"/>
        </w:rPr>
        <w:t>n unquantifiable impact on my life,</w:t>
      </w:r>
      <w:r w:rsidR="00D9601A" w:rsidRPr="00905545">
        <w:rPr>
          <w:rFonts w:ascii="Times" w:hAnsi="Times" w:cstheme="minorHAnsi"/>
          <w:color w:val="000000" w:themeColor="text1"/>
        </w:rPr>
        <w:t xml:space="preserve"> </w:t>
      </w:r>
      <w:r w:rsidR="00423938" w:rsidRPr="00905545">
        <w:rPr>
          <w:rFonts w:ascii="Times" w:hAnsi="Times" w:cstheme="minorHAnsi"/>
          <w:color w:val="000000" w:themeColor="text1"/>
        </w:rPr>
        <w:t xml:space="preserve">Dr. Gail </w:t>
      </w:r>
      <w:proofErr w:type="spellStart"/>
      <w:r w:rsidR="00D9601A" w:rsidRPr="00905545">
        <w:rPr>
          <w:rFonts w:ascii="Times" w:hAnsi="Times" w:cstheme="minorHAnsi"/>
          <w:color w:val="000000" w:themeColor="text1"/>
        </w:rPr>
        <w:t>Skofronick</w:t>
      </w:r>
      <w:proofErr w:type="spellEnd"/>
      <w:r w:rsidR="00D9601A" w:rsidRPr="00905545">
        <w:rPr>
          <w:rFonts w:ascii="Times" w:hAnsi="Times" w:cstheme="minorHAnsi"/>
          <w:color w:val="000000" w:themeColor="text1"/>
        </w:rPr>
        <w:t>-Jackson who we lost earlier this year.</w:t>
      </w:r>
      <w:r w:rsidR="00980E77" w:rsidRPr="00905545">
        <w:rPr>
          <w:rFonts w:ascii="Times" w:hAnsi="Times" w:cstheme="minorHAnsi"/>
          <w:color w:val="000000" w:themeColor="text1"/>
        </w:rPr>
        <w:t xml:space="preserve"> I would not be here without the funding from grant DE-SC0020188 from the Department of Energy, ASR program</w:t>
      </w:r>
      <w:r w:rsidR="00423938" w:rsidRPr="00905545">
        <w:rPr>
          <w:rFonts w:ascii="Times" w:hAnsi="Times" w:cstheme="minorHAnsi"/>
          <w:color w:val="000000" w:themeColor="text1"/>
        </w:rPr>
        <w:t>, thank you</w:t>
      </w:r>
      <w:r w:rsidR="00980E77" w:rsidRPr="00905545">
        <w:rPr>
          <w:rFonts w:ascii="Times" w:hAnsi="Times" w:cstheme="minorHAnsi"/>
          <w:color w:val="000000" w:themeColor="text1"/>
        </w:rPr>
        <w:t xml:space="preserve">. </w:t>
      </w:r>
      <w:r w:rsidR="00423938" w:rsidRPr="00905545">
        <w:rPr>
          <w:rFonts w:ascii="Times" w:hAnsi="Times" w:cstheme="minorHAnsi"/>
          <w:color w:val="000000" w:themeColor="text1"/>
        </w:rPr>
        <w:t>I finally want to acknowledge the land I have done most of my research on (</w:t>
      </w:r>
      <w:hyperlink r:id="rId9" w:history="1">
        <w:r w:rsidR="00423938" w:rsidRPr="00905545">
          <w:rPr>
            <w:rStyle w:val="Hyperlink"/>
            <w:rFonts w:ascii="Times" w:hAnsi="Times" w:cstheme="minorHAnsi"/>
          </w:rPr>
          <w:t>https://www.ou.edu/cas/nas/land-acknowledgement-statement</w:t>
        </w:r>
      </w:hyperlink>
      <w:r w:rsidR="00423938" w:rsidRPr="00905545">
        <w:rPr>
          <w:rFonts w:ascii="Times" w:hAnsi="Times" w:cstheme="minorHAnsi"/>
          <w:color w:val="000000" w:themeColor="text1"/>
        </w:rPr>
        <w:t>). To whomever I missed, I apologize but know I acknowledge you.</w:t>
      </w:r>
    </w:p>
    <w:p w14:paraId="1DC1F75B" w14:textId="0C515B92" w:rsidR="003C5DA9" w:rsidRPr="00905545" w:rsidRDefault="003C5DA9">
      <w:pPr>
        <w:rPr>
          <w:rFonts w:ascii="Times" w:hAnsi="Times" w:cstheme="minorHAnsi"/>
          <w:b/>
          <w:bCs/>
          <w:color w:val="000000" w:themeColor="text1"/>
        </w:rPr>
      </w:pPr>
      <w:r w:rsidRPr="00905545">
        <w:rPr>
          <w:rFonts w:ascii="Times" w:hAnsi="Times" w:cstheme="minorHAnsi"/>
          <w:b/>
          <w:bCs/>
          <w:color w:val="000000" w:themeColor="text1"/>
        </w:rPr>
        <w:tab/>
      </w:r>
      <w:r w:rsidRPr="00905545">
        <w:rPr>
          <w:rFonts w:ascii="Times" w:hAnsi="Times" w:cstheme="minorHAnsi"/>
          <w:b/>
          <w:bCs/>
          <w:color w:val="000000" w:themeColor="text1"/>
        </w:rPr>
        <w:br w:type="page"/>
      </w:r>
    </w:p>
    <w:p w14:paraId="7362C880" w14:textId="3A099C67" w:rsidR="005404CB" w:rsidRPr="00905545" w:rsidRDefault="005404CB" w:rsidP="003C5DA9">
      <w:pPr>
        <w:spacing w:line="360" w:lineRule="auto"/>
        <w:ind w:left="360" w:hanging="360"/>
        <w:rPr>
          <w:rFonts w:ascii="Times" w:hAnsi="Times" w:cstheme="minorHAnsi"/>
          <w:b/>
          <w:bCs/>
          <w:color w:val="000000" w:themeColor="text1"/>
        </w:rPr>
      </w:pPr>
      <w:r w:rsidRPr="00905545">
        <w:rPr>
          <w:rFonts w:ascii="Times" w:hAnsi="Times" w:cstheme="minorHAnsi"/>
          <w:b/>
          <w:bCs/>
          <w:color w:val="000000" w:themeColor="text1"/>
        </w:rPr>
        <w:lastRenderedPageBreak/>
        <w:t>Table of Contents</w:t>
      </w:r>
    </w:p>
    <w:p w14:paraId="6C2BBB37" w14:textId="47158B82" w:rsidR="00225F4F" w:rsidRPr="00905545" w:rsidRDefault="00225F4F" w:rsidP="003C5DA9">
      <w:pPr>
        <w:spacing w:line="360" w:lineRule="auto"/>
        <w:ind w:left="360" w:hanging="360"/>
        <w:rPr>
          <w:rFonts w:ascii="Times" w:hAnsi="Times" w:cstheme="minorHAnsi"/>
          <w:b/>
          <w:bCs/>
          <w:color w:val="000000" w:themeColor="text1"/>
        </w:rPr>
      </w:pPr>
    </w:p>
    <w:p w14:paraId="2095C921" w14:textId="77777777" w:rsidR="003C5DA9" w:rsidRPr="00905545" w:rsidRDefault="003C5DA9" w:rsidP="003C5DA9">
      <w:pPr>
        <w:spacing w:line="360" w:lineRule="auto"/>
        <w:ind w:left="360" w:hanging="360"/>
        <w:rPr>
          <w:rFonts w:ascii="Times" w:hAnsi="Times" w:cstheme="minorHAnsi"/>
          <w:b/>
          <w:bCs/>
          <w:color w:val="000000" w:themeColor="text1"/>
        </w:rPr>
      </w:pPr>
    </w:p>
    <w:p w14:paraId="5264B846" w14:textId="77BDA30D" w:rsidR="00225F4F" w:rsidRPr="00905545" w:rsidRDefault="00225F4F" w:rsidP="006761B3">
      <w:pPr>
        <w:tabs>
          <w:tab w:val="left" w:pos="9000"/>
        </w:tabs>
        <w:spacing w:line="480" w:lineRule="auto"/>
        <w:ind w:left="360" w:hanging="360"/>
        <w:rPr>
          <w:rFonts w:ascii="Times" w:hAnsi="Times" w:cstheme="minorHAnsi"/>
          <w:b/>
          <w:bCs/>
          <w:color w:val="000000" w:themeColor="text1"/>
        </w:rPr>
      </w:pPr>
      <w:r w:rsidRPr="00905545">
        <w:rPr>
          <w:rFonts w:ascii="Times" w:hAnsi="Times" w:cstheme="minorHAnsi"/>
          <w:b/>
          <w:bCs/>
          <w:color w:val="000000" w:themeColor="text1"/>
        </w:rPr>
        <w:t>Acknowledgements</w:t>
      </w:r>
      <w:r w:rsidR="003C5DA9" w:rsidRPr="00905545">
        <w:rPr>
          <w:rFonts w:ascii="Times" w:hAnsi="Times" w:cstheme="minorHAnsi"/>
          <w:b/>
          <w:bCs/>
          <w:color w:val="000000" w:themeColor="text1"/>
        </w:rPr>
        <w:tab/>
        <w:t>iv</w:t>
      </w:r>
    </w:p>
    <w:p w14:paraId="3A672E42" w14:textId="364FC7C5" w:rsidR="00225F4F" w:rsidRPr="00905545" w:rsidRDefault="00FD0B90" w:rsidP="00FD0B90">
      <w:pPr>
        <w:tabs>
          <w:tab w:val="left" w:pos="9000"/>
        </w:tabs>
        <w:spacing w:line="480" w:lineRule="auto"/>
        <w:ind w:left="360" w:hanging="360"/>
        <w:rPr>
          <w:rFonts w:ascii="Times" w:hAnsi="Times" w:cstheme="minorHAnsi"/>
          <w:b/>
          <w:bCs/>
          <w:color w:val="000000" w:themeColor="text1"/>
        </w:rPr>
      </w:pPr>
      <w:r w:rsidRPr="00905545">
        <w:rPr>
          <w:rFonts w:ascii="Times" w:hAnsi="Times" w:cstheme="minorHAnsi"/>
          <w:b/>
          <w:bCs/>
          <w:color w:val="000000" w:themeColor="text1"/>
        </w:rPr>
        <w:t>Abstract</w:t>
      </w:r>
      <w:r w:rsidR="003C5DA9" w:rsidRPr="00905545">
        <w:rPr>
          <w:rFonts w:ascii="Times" w:hAnsi="Times" w:cstheme="minorHAnsi"/>
          <w:b/>
          <w:bCs/>
          <w:color w:val="000000" w:themeColor="text1"/>
        </w:rPr>
        <w:tab/>
        <w:t>vi</w:t>
      </w:r>
    </w:p>
    <w:p w14:paraId="6E4FD260" w14:textId="32CF2B0F" w:rsidR="00225F4F" w:rsidRPr="00905545" w:rsidRDefault="00225F4F" w:rsidP="006761B3">
      <w:pPr>
        <w:tabs>
          <w:tab w:val="left" w:pos="360"/>
          <w:tab w:val="left" w:pos="9000"/>
        </w:tabs>
        <w:spacing w:line="480" w:lineRule="auto"/>
        <w:ind w:left="360" w:hanging="360"/>
        <w:rPr>
          <w:rFonts w:ascii="Times" w:hAnsi="Times" w:cstheme="minorHAnsi"/>
          <w:b/>
          <w:bCs/>
          <w:color w:val="000000" w:themeColor="text1"/>
        </w:rPr>
      </w:pPr>
      <w:r w:rsidRPr="00905545">
        <w:rPr>
          <w:rFonts w:ascii="Times" w:hAnsi="Times" w:cstheme="minorHAnsi"/>
          <w:b/>
          <w:bCs/>
          <w:color w:val="000000" w:themeColor="text1"/>
        </w:rPr>
        <w:t>1</w:t>
      </w:r>
      <w:r w:rsidRPr="00905545">
        <w:rPr>
          <w:rFonts w:ascii="Times" w:hAnsi="Times" w:cstheme="minorHAnsi"/>
          <w:b/>
          <w:bCs/>
          <w:color w:val="000000" w:themeColor="text1"/>
        </w:rPr>
        <w:tab/>
        <w:t>Introduction to Wave Mode Dependence on Cloud-Radiative Effects</w:t>
      </w:r>
      <w:r w:rsidR="006761B3" w:rsidRPr="00905545">
        <w:rPr>
          <w:rFonts w:ascii="Times" w:hAnsi="Times" w:cstheme="minorHAnsi"/>
          <w:color w:val="000000" w:themeColor="text1"/>
        </w:rPr>
        <w:tab/>
      </w:r>
      <w:r w:rsidR="002341F7" w:rsidRPr="00905545">
        <w:rPr>
          <w:rFonts w:ascii="Times" w:hAnsi="Times" w:cstheme="minorHAnsi"/>
          <w:b/>
          <w:bCs/>
          <w:color w:val="000000" w:themeColor="text1"/>
        </w:rPr>
        <w:t>1</w:t>
      </w:r>
      <w:r w:rsidR="003C5DA9" w:rsidRPr="00905545">
        <w:rPr>
          <w:rFonts w:ascii="Times" w:hAnsi="Times" w:cstheme="minorHAnsi"/>
          <w:b/>
          <w:bCs/>
          <w:color w:val="000000" w:themeColor="text1"/>
        </w:rPr>
        <w:tab/>
      </w:r>
    </w:p>
    <w:p w14:paraId="78A297D1" w14:textId="6FE5A475" w:rsidR="00225F4F" w:rsidRPr="00905545" w:rsidRDefault="00225F4F" w:rsidP="006761B3">
      <w:pPr>
        <w:tabs>
          <w:tab w:val="left" w:pos="9000"/>
        </w:tabs>
        <w:spacing w:line="480" w:lineRule="auto"/>
        <w:ind w:left="360" w:hanging="360"/>
        <w:rPr>
          <w:rFonts w:ascii="Times" w:hAnsi="Times" w:cstheme="minorHAnsi"/>
          <w:b/>
          <w:bCs/>
          <w:color w:val="000000" w:themeColor="text1"/>
        </w:rPr>
      </w:pPr>
      <w:r w:rsidRPr="00905545">
        <w:rPr>
          <w:rFonts w:ascii="Times" w:hAnsi="Times" w:cstheme="minorHAnsi"/>
          <w:b/>
          <w:bCs/>
          <w:color w:val="000000" w:themeColor="text1"/>
        </w:rPr>
        <w:t>2</w:t>
      </w:r>
      <w:r w:rsidRPr="00905545">
        <w:rPr>
          <w:rFonts w:ascii="Times" w:hAnsi="Times" w:cstheme="minorHAnsi"/>
          <w:b/>
          <w:bCs/>
          <w:color w:val="000000" w:themeColor="text1"/>
        </w:rPr>
        <w:tab/>
        <w:t xml:space="preserve">The Evolution of </w:t>
      </w:r>
      <w:r w:rsidR="00E22044" w:rsidRPr="00905545">
        <w:rPr>
          <w:rFonts w:ascii="Times" w:hAnsi="Times" w:cstheme="minorHAnsi"/>
          <w:b/>
          <w:bCs/>
          <w:color w:val="000000" w:themeColor="text1"/>
        </w:rPr>
        <w:t>Cloud-Radiative</w:t>
      </w:r>
      <w:r w:rsidRPr="00905545">
        <w:rPr>
          <w:rFonts w:ascii="Times" w:hAnsi="Times" w:cstheme="minorHAnsi"/>
          <w:b/>
          <w:bCs/>
          <w:color w:val="000000" w:themeColor="text1"/>
        </w:rPr>
        <w:t xml:space="preserve"> Forcing and Cloud Types Between Wave Modes</w:t>
      </w:r>
      <w:r w:rsidR="006761B3" w:rsidRPr="00905545">
        <w:rPr>
          <w:rFonts w:ascii="Times" w:hAnsi="Times" w:cstheme="minorHAnsi"/>
          <w:b/>
          <w:bCs/>
          <w:color w:val="000000" w:themeColor="text1"/>
        </w:rPr>
        <w:tab/>
      </w:r>
      <w:r w:rsidR="00C52B5D" w:rsidRPr="00905545">
        <w:rPr>
          <w:rFonts w:ascii="Times" w:hAnsi="Times" w:cstheme="minorHAnsi"/>
          <w:b/>
          <w:bCs/>
          <w:color w:val="000000" w:themeColor="text1"/>
        </w:rPr>
        <w:t>7</w:t>
      </w:r>
      <w:r w:rsidR="003C5DA9" w:rsidRPr="00905545">
        <w:rPr>
          <w:rFonts w:ascii="Times" w:hAnsi="Times" w:cstheme="minorHAnsi"/>
          <w:b/>
          <w:bCs/>
          <w:color w:val="000000" w:themeColor="text1"/>
        </w:rPr>
        <w:tab/>
      </w:r>
    </w:p>
    <w:p w14:paraId="361D11C0" w14:textId="3E134167" w:rsidR="00225F4F" w:rsidRPr="00905545" w:rsidRDefault="00225F4F" w:rsidP="006761B3">
      <w:pPr>
        <w:tabs>
          <w:tab w:val="left" w:pos="900"/>
          <w:tab w:val="left" w:pos="9000"/>
        </w:tabs>
        <w:spacing w:line="480" w:lineRule="auto"/>
        <w:ind w:left="360" w:hanging="360"/>
        <w:rPr>
          <w:rFonts w:ascii="Times" w:hAnsi="Times" w:cstheme="minorHAnsi"/>
          <w:color w:val="000000" w:themeColor="text1"/>
        </w:rPr>
      </w:pPr>
      <w:r w:rsidRPr="00905545">
        <w:rPr>
          <w:rFonts w:ascii="Times" w:hAnsi="Times" w:cstheme="minorHAnsi"/>
          <w:color w:val="000000" w:themeColor="text1"/>
        </w:rPr>
        <w:tab/>
        <w:t>2.1</w:t>
      </w:r>
      <w:r w:rsidRPr="00905545">
        <w:rPr>
          <w:rFonts w:ascii="Times" w:hAnsi="Times" w:cstheme="minorHAnsi"/>
          <w:color w:val="000000" w:themeColor="text1"/>
        </w:rPr>
        <w:tab/>
      </w:r>
      <w:r w:rsidR="006761B3" w:rsidRPr="00905545">
        <w:rPr>
          <w:rFonts w:ascii="Times" w:hAnsi="Times" w:cstheme="minorHAnsi"/>
          <w:color w:val="000000" w:themeColor="text1"/>
        </w:rPr>
        <w:t>Data utilized during DYNAMO/AMIE…………………………………………….</w:t>
      </w:r>
      <w:r w:rsidR="006761B3" w:rsidRPr="00905545">
        <w:rPr>
          <w:rFonts w:ascii="Times" w:hAnsi="Times" w:cstheme="minorHAnsi"/>
          <w:color w:val="000000" w:themeColor="text1"/>
        </w:rPr>
        <w:tab/>
      </w:r>
      <w:r w:rsidR="00C52B5D" w:rsidRPr="00905545">
        <w:rPr>
          <w:rFonts w:ascii="Times" w:hAnsi="Times" w:cstheme="minorHAnsi"/>
          <w:color w:val="000000" w:themeColor="text1"/>
        </w:rPr>
        <w:t>7</w:t>
      </w:r>
      <w:r w:rsidR="003C5DA9" w:rsidRPr="00905545">
        <w:rPr>
          <w:rFonts w:ascii="Times" w:hAnsi="Times" w:cstheme="minorHAnsi"/>
          <w:color w:val="000000" w:themeColor="text1"/>
        </w:rPr>
        <w:tab/>
      </w:r>
    </w:p>
    <w:p w14:paraId="11393301" w14:textId="19E6C84F" w:rsidR="00225F4F" w:rsidRPr="00905545" w:rsidRDefault="00225F4F" w:rsidP="006761B3">
      <w:pPr>
        <w:tabs>
          <w:tab w:val="left" w:pos="900"/>
          <w:tab w:val="left" w:pos="9000"/>
        </w:tabs>
        <w:spacing w:line="480" w:lineRule="auto"/>
        <w:ind w:left="360" w:hanging="360"/>
        <w:rPr>
          <w:rFonts w:ascii="Times" w:hAnsi="Times" w:cstheme="minorHAnsi"/>
          <w:color w:val="000000" w:themeColor="text1"/>
        </w:rPr>
      </w:pPr>
      <w:r w:rsidRPr="00905545">
        <w:rPr>
          <w:rFonts w:ascii="Times" w:hAnsi="Times" w:cstheme="minorHAnsi"/>
          <w:color w:val="000000" w:themeColor="text1"/>
        </w:rPr>
        <w:tab/>
        <w:t>2.2</w:t>
      </w:r>
      <w:r w:rsidRPr="00905545">
        <w:rPr>
          <w:rFonts w:ascii="Times" w:hAnsi="Times" w:cstheme="minorHAnsi"/>
          <w:color w:val="000000" w:themeColor="text1"/>
        </w:rPr>
        <w:tab/>
      </w:r>
      <w:r w:rsidR="006761B3" w:rsidRPr="00905545">
        <w:rPr>
          <w:rFonts w:ascii="Times" w:hAnsi="Times" w:cstheme="minorHAnsi"/>
          <w:color w:val="000000" w:themeColor="text1"/>
        </w:rPr>
        <w:t>CombRet Cloud Type Classification……………………………………………….</w:t>
      </w:r>
      <w:r w:rsidR="006761B3" w:rsidRPr="00905545">
        <w:rPr>
          <w:rFonts w:ascii="Times" w:hAnsi="Times" w:cstheme="minorHAnsi"/>
          <w:color w:val="000000" w:themeColor="text1"/>
        </w:rPr>
        <w:tab/>
      </w:r>
      <w:r w:rsidR="00C52B5D" w:rsidRPr="00905545">
        <w:rPr>
          <w:rFonts w:ascii="Times" w:hAnsi="Times" w:cstheme="minorHAnsi"/>
          <w:color w:val="000000" w:themeColor="text1"/>
        </w:rPr>
        <w:t>8</w:t>
      </w:r>
    </w:p>
    <w:p w14:paraId="1DD4D02F" w14:textId="78168F4B" w:rsidR="00225F4F" w:rsidRPr="00905545" w:rsidRDefault="00225F4F" w:rsidP="006761B3">
      <w:pPr>
        <w:tabs>
          <w:tab w:val="left" w:pos="900"/>
          <w:tab w:val="left" w:pos="9000"/>
        </w:tabs>
        <w:spacing w:line="480" w:lineRule="auto"/>
        <w:ind w:left="360" w:hanging="360"/>
        <w:rPr>
          <w:rFonts w:ascii="Times" w:hAnsi="Times" w:cstheme="minorHAnsi"/>
          <w:color w:val="000000" w:themeColor="text1"/>
        </w:rPr>
      </w:pPr>
      <w:r w:rsidRPr="00905545">
        <w:rPr>
          <w:rFonts w:ascii="Times" w:hAnsi="Times" w:cstheme="minorHAnsi"/>
          <w:color w:val="000000" w:themeColor="text1"/>
        </w:rPr>
        <w:tab/>
        <w:t>2.3</w:t>
      </w:r>
      <w:r w:rsidRPr="00905545">
        <w:rPr>
          <w:rFonts w:ascii="Times" w:hAnsi="Times" w:cstheme="minorHAnsi"/>
          <w:color w:val="000000" w:themeColor="text1"/>
        </w:rPr>
        <w:tab/>
      </w:r>
      <w:r w:rsidR="006761B3" w:rsidRPr="00905545">
        <w:rPr>
          <w:rFonts w:ascii="Times" w:hAnsi="Times" w:cstheme="minorHAnsi"/>
          <w:color w:val="000000" w:themeColor="text1"/>
        </w:rPr>
        <w:t>Wave Mode Identification………………………………………………………….</w:t>
      </w:r>
      <w:r w:rsidR="006761B3" w:rsidRPr="00905545">
        <w:rPr>
          <w:rFonts w:ascii="Times" w:hAnsi="Times" w:cstheme="minorHAnsi"/>
          <w:color w:val="000000" w:themeColor="text1"/>
        </w:rPr>
        <w:tab/>
      </w:r>
      <w:r w:rsidR="00C52B5D" w:rsidRPr="00905545">
        <w:rPr>
          <w:rFonts w:ascii="Times" w:hAnsi="Times" w:cstheme="minorHAnsi"/>
          <w:color w:val="000000" w:themeColor="text1"/>
        </w:rPr>
        <w:t>10</w:t>
      </w:r>
    </w:p>
    <w:p w14:paraId="255BEDB8" w14:textId="54A2DD54" w:rsidR="00225F4F" w:rsidRPr="00905545" w:rsidRDefault="00225F4F" w:rsidP="006761B3">
      <w:pPr>
        <w:tabs>
          <w:tab w:val="left" w:pos="900"/>
          <w:tab w:val="left" w:pos="9000"/>
        </w:tabs>
        <w:spacing w:line="480" w:lineRule="auto"/>
        <w:ind w:left="360" w:hanging="360"/>
        <w:rPr>
          <w:rFonts w:ascii="Times" w:hAnsi="Times" w:cstheme="minorHAnsi"/>
          <w:color w:val="000000" w:themeColor="text1"/>
        </w:rPr>
      </w:pPr>
      <w:r w:rsidRPr="00905545">
        <w:rPr>
          <w:rFonts w:ascii="Times" w:hAnsi="Times" w:cstheme="minorHAnsi"/>
          <w:color w:val="000000" w:themeColor="text1"/>
        </w:rPr>
        <w:tab/>
        <w:t>2.4</w:t>
      </w:r>
      <w:r w:rsidRPr="00905545">
        <w:rPr>
          <w:rFonts w:ascii="Times" w:hAnsi="Times" w:cstheme="minorHAnsi"/>
          <w:color w:val="000000" w:themeColor="text1"/>
        </w:rPr>
        <w:tab/>
      </w:r>
      <w:r w:rsidR="006761B3" w:rsidRPr="00905545">
        <w:rPr>
          <w:rFonts w:ascii="Times" w:hAnsi="Times" w:cstheme="minorHAnsi"/>
          <w:color w:val="000000" w:themeColor="text1"/>
        </w:rPr>
        <w:t>The Evolution of Cloud Types…………………………………………………</w:t>
      </w:r>
      <w:proofErr w:type="gramStart"/>
      <w:r w:rsidR="006761B3" w:rsidRPr="00905545">
        <w:rPr>
          <w:rFonts w:ascii="Times" w:hAnsi="Times" w:cstheme="minorHAnsi"/>
          <w:color w:val="000000" w:themeColor="text1"/>
        </w:rPr>
        <w:t>…..</w:t>
      </w:r>
      <w:proofErr w:type="gramEnd"/>
      <w:r w:rsidR="006761B3" w:rsidRPr="00905545">
        <w:rPr>
          <w:rFonts w:ascii="Times" w:hAnsi="Times" w:cstheme="minorHAnsi"/>
          <w:color w:val="000000" w:themeColor="text1"/>
        </w:rPr>
        <w:tab/>
      </w:r>
      <w:r w:rsidR="00C52B5D" w:rsidRPr="00905545">
        <w:rPr>
          <w:rFonts w:ascii="Times" w:hAnsi="Times" w:cstheme="minorHAnsi"/>
          <w:color w:val="000000" w:themeColor="text1"/>
        </w:rPr>
        <w:t>13</w:t>
      </w:r>
    </w:p>
    <w:p w14:paraId="166608DD" w14:textId="57E31D9B" w:rsidR="00225F4F" w:rsidRPr="00905545" w:rsidRDefault="00225F4F" w:rsidP="006761B3">
      <w:pPr>
        <w:tabs>
          <w:tab w:val="left" w:pos="900"/>
          <w:tab w:val="left" w:pos="9000"/>
        </w:tabs>
        <w:spacing w:line="480" w:lineRule="auto"/>
        <w:ind w:left="360" w:hanging="360"/>
        <w:rPr>
          <w:rFonts w:ascii="Times" w:hAnsi="Times" w:cstheme="minorHAnsi"/>
          <w:color w:val="000000" w:themeColor="text1"/>
        </w:rPr>
      </w:pPr>
      <w:r w:rsidRPr="00905545">
        <w:rPr>
          <w:rFonts w:ascii="Times" w:hAnsi="Times" w:cstheme="minorHAnsi"/>
          <w:color w:val="000000" w:themeColor="text1"/>
        </w:rPr>
        <w:tab/>
        <w:t>2.5</w:t>
      </w:r>
      <w:r w:rsidRPr="00905545">
        <w:rPr>
          <w:rFonts w:ascii="Times" w:hAnsi="Times" w:cstheme="minorHAnsi"/>
          <w:color w:val="000000" w:themeColor="text1"/>
        </w:rPr>
        <w:tab/>
      </w:r>
      <w:r w:rsidR="006761B3" w:rsidRPr="00905545">
        <w:rPr>
          <w:rFonts w:ascii="Times" w:hAnsi="Times" w:cstheme="minorHAnsi"/>
          <w:color w:val="000000" w:themeColor="text1"/>
        </w:rPr>
        <w:t>The Evolution of Atmospheric Cloud-Radiative Forcing………………………….</w:t>
      </w:r>
      <w:r w:rsidR="006761B3" w:rsidRPr="00905545">
        <w:rPr>
          <w:rFonts w:ascii="Times" w:hAnsi="Times" w:cstheme="minorHAnsi"/>
          <w:color w:val="000000" w:themeColor="text1"/>
        </w:rPr>
        <w:tab/>
      </w:r>
      <w:r w:rsidR="00C52B5D" w:rsidRPr="00905545">
        <w:rPr>
          <w:rFonts w:ascii="Times" w:hAnsi="Times" w:cstheme="minorHAnsi"/>
          <w:color w:val="000000" w:themeColor="text1"/>
        </w:rPr>
        <w:t>1</w:t>
      </w:r>
      <w:r w:rsidR="00DF35C8" w:rsidRPr="00905545">
        <w:rPr>
          <w:rFonts w:ascii="Times" w:hAnsi="Times" w:cstheme="minorHAnsi"/>
          <w:color w:val="000000" w:themeColor="text1"/>
        </w:rPr>
        <w:t>6</w:t>
      </w:r>
    </w:p>
    <w:p w14:paraId="3171B3F5" w14:textId="3EF39BF3" w:rsidR="00225F4F" w:rsidRPr="00905545" w:rsidRDefault="00225F4F" w:rsidP="006761B3">
      <w:pPr>
        <w:tabs>
          <w:tab w:val="left" w:pos="900"/>
          <w:tab w:val="left" w:pos="9000"/>
        </w:tabs>
        <w:spacing w:line="480" w:lineRule="auto"/>
        <w:ind w:left="360" w:hanging="360"/>
        <w:rPr>
          <w:rFonts w:ascii="Times" w:hAnsi="Times" w:cstheme="minorHAnsi"/>
          <w:b/>
          <w:bCs/>
          <w:color w:val="000000" w:themeColor="text1"/>
        </w:rPr>
      </w:pPr>
      <w:r w:rsidRPr="00905545">
        <w:rPr>
          <w:rFonts w:ascii="Times" w:hAnsi="Times" w:cstheme="minorHAnsi"/>
          <w:b/>
          <w:bCs/>
          <w:color w:val="000000" w:themeColor="text1"/>
        </w:rPr>
        <w:t>3</w:t>
      </w:r>
      <w:r w:rsidRPr="00905545">
        <w:rPr>
          <w:rFonts w:ascii="Times" w:hAnsi="Times" w:cstheme="minorHAnsi"/>
          <w:b/>
          <w:bCs/>
          <w:color w:val="000000" w:themeColor="text1"/>
        </w:rPr>
        <w:tab/>
        <w:t>Quantifying Contribution to CRF by Cloud Type</w:t>
      </w:r>
      <w:r w:rsidR="006761B3" w:rsidRPr="00905545">
        <w:rPr>
          <w:rFonts w:ascii="Times" w:hAnsi="Times" w:cstheme="minorHAnsi"/>
          <w:b/>
          <w:bCs/>
          <w:color w:val="000000" w:themeColor="text1"/>
        </w:rPr>
        <w:tab/>
      </w:r>
      <w:r w:rsidR="00C52B5D" w:rsidRPr="00905545">
        <w:rPr>
          <w:rFonts w:ascii="Times" w:hAnsi="Times" w:cstheme="minorHAnsi"/>
          <w:b/>
          <w:bCs/>
          <w:color w:val="000000" w:themeColor="text1"/>
        </w:rPr>
        <w:t>2</w:t>
      </w:r>
      <w:r w:rsidR="00DF35C8" w:rsidRPr="00905545">
        <w:rPr>
          <w:rFonts w:ascii="Times" w:hAnsi="Times" w:cstheme="minorHAnsi"/>
          <w:b/>
          <w:bCs/>
          <w:color w:val="000000" w:themeColor="text1"/>
        </w:rPr>
        <w:t>2</w:t>
      </w:r>
    </w:p>
    <w:p w14:paraId="0D533D69" w14:textId="22B28E8C" w:rsidR="00225F4F" w:rsidRPr="00905545" w:rsidRDefault="00225F4F" w:rsidP="006761B3">
      <w:pPr>
        <w:tabs>
          <w:tab w:val="left" w:pos="900"/>
          <w:tab w:val="left" w:pos="9000"/>
        </w:tabs>
        <w:spacing w:line="480" w:lineRule="auto"/>
        <w:ind w:left="360" w:hanging="360"/>
        <w:rPr>
          <w:rFonts w:ascii="Times" w:hAnsi="Times" w:cstheme="minorHAnsi"/>
          <w:color w:val="000000" w:themeColor="text1"/>
        </w:rPr>
      </w:pPr>
      <w:r w:rsidRPr="00905545">
        <w:rPr>
          <w:rFonts w:ascii="Times" w:hAnsi="Times" w:cstheme="minorHAnsi"/>
          <w:color w:val="000000" w:themeColor="text1"/>
        </w:rPr>
        <w:tab/>
        <w:t>3.1</w:t>
      </w:r>
      <w:r w:rsidRPr="00905545">
        <w:rPr>
          <w:rFonts w:ascii="Times" w:hAnsi="Times" w:cstheme="minorHAnsi"/>
          <w:color w:val="000000" w:themeColor="text1"/>
        </w:rPr>
        <w:tab/>
      </w:r>
      <w:r w:rsidR="006761B3" w:rsidRPr="00905545">
        <w:rPr>
          <w:rFonts w:ascii="Times" w:hAnsi="Times" w:cstheme="minorHAnsi"/>
          <w:color w:val="000000" w:themeColor="text1"/>
        </w:rPr>
        <w:t>Linear Model Specifications……………………………………………………….</w:t>
      </w:r>
      <w:r w:rsidR="006761B3" w:rsidRPr="00905545">
        <w:rPr>
          <w:rFonts w:ascii="Times" w:hAnsi="Times" w:cstheme="minorHAnsi"/>
          <w:color w:val="000000" w:themeColor="text1"/>
        </w:rPr>
        <w:tab/>
      </w:r>
      <w:r w:rsidR="00C52B5D" w:rsidRPr="00905545">
        <w:rPr>
          <w:rFonts w:ascii="Times" w:hAnsi="Times" w:cstheme="minorHAnsi"/>
          <w:color w:val="000000" w:themeColor="text1"/>
        </w:rPr>
        <w:t>2</w:t>
      </w:r>
      <w:r w:rsidR="00DF35C8" w:rsidRPr="00905545">
        <w:rPr>
          <w:rFonts w:ascii="Times" w:hAnsi="Times" w:cstheme="minorHAnsi"/>
          <w:color w:val="000000" w:themeColor="text1"/>
        </w:rPr>
        <w:t>2</w:t>
      </w:r>
    </w:p>
    <w:p w14:paraId="659033DF" w14:textId="37135F76" w:rsidR="00225F4F" w:rsidRPr="00905545" w:rsidRDefault="00225F4F" w:rsidP="006761B3">
      <w:pPr>
        <w:tabs>
          <w:tab w:val="left" w:pos="900"/>
          <w:tab w:val="left" w:pos="9000"/>
        </w:tabs>
        <w:spacing w:line="480" w:lineRule="auto"/>
        <w:ind w:left="360" w:hanging="360"/>
        <w:rPr>
          <w:rFonts w:ascii="Times" w:hAnsi="Times" w:cstheme="minorHAnsi"/>
          <w:color w:val="000000" w:themeColor="text1"/>
        </w:rPr>
      </w:pPr>
      <w:r w:rsidRPr="00905545">
        <w:rPr>
          <w:rFonts w:ascii="Times" w:hAnsi="Times" w:cstheme="minorHAnsi"/>
          <w:color w:val="000000" w:themeColor="text1"/>
        </w:rPr>
        <w:tab/>
        <w:t>3.2</w:t>
      </w:r>
      <w:r w:rsidRPr="00905545">
        <w:rPr>
          <w:rFonts w:ascii="Times" w:hAnsi="Times" w:cstheme="minorHAnsi"/>
          <w:color w:val="000000" w:themeColor="text1"/>
        </w:rPr>
        <w:tab/>
      </w:r>
      <w:r w:rsidR="006761B3" w:rsidRPr="00905545">
        <w:rPr>
          <w:rFonts w:ascii="Times" w:hAnsi="Times" w:cstheme="minorHAnsi"/>
          <w:color w:val="000000" w:themeColor="text1"/>
        </w:rPr>
        <w:t>Diagnosing CRF Evolution………………………………………………………...</w:t>
      </w:r>
      <w:r w:rsidR="006761B3" w:rsidRPr="00905545">
        <w:rPr>
          <w:rFonts w:ascii="Times" w:hAnsi="Times" w:cstheme="minorHAnsi"/>
          <w:color w:val="000000" w:themeColor="text1"/>
        </w:rPr>
        <w:tab/>
      </w:r>
      <w:r w:rsidR="00C52B5D" w:rsidRPr="00905545">
        <w:rPr>
          <w:rFonts w:ascii="Times" w:hAnsi="Times" w:cstheme="minorHAnsi"/>
          <w:color w:val="000000" w:themeColor="text1"/>
        </w:rPr>
        <w:t>2</w:t>
      </w:r>
      <w:r w:rsidR="00DF35C8" w:rsidRPr="00905545">
        <w:rPr>
          <w:rFonts w:ascii="Times" w:hAnsi="Times" w:cstheme="minorHAnsi"/>
          <w:color w:val="000000" w:themeColor="text1"/>
        </w:rPr>
        <w:t>9</w:t>
      </w:r>
    </w:p>
    <w:p w14:paraId="0DDDBA3D" w14:textId="67246ED1" w:rsidR="00225F4F" w:rsidRPr="00905545" w:rsidRDefault="00225F4F" w:rsidP="006761B3">
      <w:pPr>
        <w:tabs>
          <w:tab w:val="left" w:pos="900"/>
          <w:tab w:val="left" w:pos="9000"/>
        </w:tabs>
        <w:spacing w:line="480" w:lineRule="auto"/>
        <w:ind w:left="360" w:hanging="360"/>
        <w:rPr>
          <w:rFonts w:ascii="Times" w:hAnsi="Times" w:cstheme="minorHAnsi"/>
          <w:b/>
          <w:bCs/>
          <w:color w:val="000000" w:themeColor="text1"/>
        </w:rPr>
      </w:pPr>
      <w:r w:rsidRPr="00905545">
        <w:rPr>
          <w:rFonts w:ascii="Times" w:hAnsi="Times" w:cstheme="minorHAnsi"/>
          <w:b/>
          <w:bCs/>
          <w:color w:val="000000" w:themeColor="text1"/>
        </w:rPr>
        <w:t>4</w:t>
      </w:r>
      <w:r w:rsidRPr="00905545">
        <w:rPr>
          <w:rFonts w:ascii="Times" w:hAnsi="Times" w:cstheme="minorHAnsi"/>
          <w:b/>
          <w:bCs/>
          <w:color w:val="000000" w:themeColor="text1"/>
        </w:rPr>
        <w:tab/>
        <w:t>Quantifying the Cloud</w:t>
      </w:r>
      <w:r w:rsidR="00E22044" w:rsidRPr="00905545">
        <w:rPr>
          <w:rFonts w:ascii="Times" w:hAnsi="Times" w:cstheme="minorHAnsi"/>
          <w:b/>
          <w:bCs/>
          <w:color w:val="000000" w:themeColor="text1"/>
        </w:rPr>
        <w:t>-</w:t>
      </w:r>
      <w:r w:rsidRPr="00905545">
        <w:rPr>
          <w:rFonts w:ascii="Times" w:hAnsi="Times" w:cstheme="minorHAnsi"/>
          <w:b/>
          <w:bCs/>
          <w:color w:val="000000" w:themeColor="text1"/>
        </w:rPr>
        <w:t>Radiative Contribution to Moistening</w:t>
      </w:r>
      <w:r w:rsidR="006761B3" w:rsidRPr="00905545">
        <w:rPr>
          <w:rFonts w:ascii="Times" w:hAnsi="Times" w:cstheme="minorHAnsi"/>
          <w:color w:val="000000" w:themeColor="text1"/>
        </w:rPr>
        <w:tab/>
      </w:r>
      <w:r w:rsidR="00C52B5D" w:rsidRPr="00905545">
        <w:rPr>
          <w:rFonts w:ascii="Times" w:hAnsi="Times" w:cstheme="minorHAnsi"/>
          <w:b/>
          <w:bCs/>
          <w:color w:val="000000" w:themeColor="text1"/>
        </w:rPr>
        <w:t>3</w:t>
      </w:r>
      <w:r w:rsidR="00DF35C8" w:rsidRPr="00905545">
        <w:rPr>
          <w:rFonts w:ascii="Times" w:hAnsi="Times" w:cstheme="minorHAnsi"/>
          <w:b/>
          <w:bCs/>
          <w:color w:val="000000" w:themeColor="text1"/>
        </w:rPr>
        <w:t>3</w:t>
      </w:r>
    </w:p>
    <w:p w14:paraId="025BC589" w14:textId="7BBC2AC1" w:rsidR="00225F4F" w:rsidRPr="00905545" w:rsidRDefault="00225F4F" w:rsidP="006761B3">
      <w:pPr>
        <w:tabs>
          <w:tab w:val="left" w:pos="900"/>
          <w:tab w:val="left" w:pos="9000"/>
        </w:tabs>
        <w:spacing w:line="480" w:lineRule="auto"/>
        <w:ind w:left="360" w:hanging="360"/>
        <w:rPr>
          <w:rFonts w:ascii="Times" w:hAnsi="Times" w:cstheme="minorHAnsi"/>
          <w:color w:val="000000" w:themeColor="text1"/>
        </w:rPr>
      </w:pPr>
      <w:r w:rsidRPr="00905545">
        <w:rPr>
          <w:rFonts w:ascii="Times" w:hAnsi="Times" w:cstheme="minorHAnsi"/>
          <w:b/>
          <w:bCs/>
          <w:color w:val="000000" w:themeColor="text1"/>
        </w:rPr>
        <w:tab/>
      </w:r>
      <w:r w:rsidRPr="00905545">
        <w:rPr>
          <w:rFonts w:ascii="Times" w:hAnsi="Times" w:cstheme="minorHAnsi"/>
          <w:color w:val="000000" w:themeColor="text1"/>
        </w:rPr>
        <w:t>4.1</w:t>
      </w:r>
      <w:r w:rsidRPr="00905545">
        <w:rPr>
          <w:rFonts w:ascii="Times" w:hAnsi="Times" w:cstheme="minorHAnsi"/>
          <w:color w:val="000000" w:themeColor="text1"/>
        </w:rPr>
        <w:tab/>
      </w:r>
      <w:r w:rsidR="006761B3" w:rsidRPr="00905545">
        <w:rPr>
          <w:rFonts w:ascii="Times" w:hAnsi="Times" w:cstheme="minorHAnsi"/>
          <w:color w:val="000000" w:themeColor="text1"/>
        </w:rPr>
        <w:t>Assumptions and Conceptualization……………………………………………….</w:t>
      </w:r>
      <w:r w:rsidR="006761B3" w:rsidRPr="00905545">
        <w:rPr>
          <w:rFonts w:ascii="Times" w:hAnsi="Times" w:cstheme="minorHAnsi"/>
          <w:color w:val="000000" w:themeColor="text1"/>
        </w:rPr>
        <w:tab/>
      </w:r>
      <w:r w:rsidR="00C52B5D" w:rsidRPr="00905545">
        <w:rPr>
          <w:rFonts w:ascii="Times" w:hAnsi="Times" w:cstheme="minorHAnsi"/>
          <w:color w:val="000000" w:themeColor="text1"/>
        </w:rPr>
        <w:t>3</w:t>
      </w:r>
      <w:r w:rsidR="00DF35C8" w:rsidRPr="00905545">
        <w:rPr>
          <w:rFonts w:ascii="Times" w:hAnsi="Times" w:cstheme="minorHAnsi"/>
          <w:color w:val="000000" w:themeColor="text1"/>
        </w:rPr>
        <w:t>3</w:t>
      </w:r>
    </w:p>
    <w:p w14:paraId="5D04BF9B" w14:textId="7CC11E5A" w:rsidR="00225F4F" w:rsidRPr="00905545" w:rsidRDefault="00225F4F" w:rsidP="006761B3">
      <w:pPr>
        <w:tabs>
          <w:tab w:val="left" w:pos="900"/>
          <w:tab w:val="left" w:pos="9000"/>
        </w:tabs>
        <w:spacing w:line="480" w:lineRule="auto"/>
        <w:ind w:left="360" w:hanging="360"/>
        <w:rPr>
          <w:rFonts w:ascii="Times" w:hAnsi="Times" w:cstheme="minorHAnsi"/>
          <w:color w:val="000000" w:themeColor="text1"/>
        </w:rPr>
      </w:pPr>
      <w:r w:rsidRPr="00905545">
        <w:rPr>
          <w:rFonts w:ascii="Times" w:hAnsi="Times" w:cstheme="minorHAnsi"/>
          <w:color w:val="000000" w:themeColor="text1"/>
        </w:rPr>
        <w:tab/>
        <w:t>4.2</w:t>
      </w:r>
      <w:r w:rsidRPr="00905545">
        <w:rPr>
          <w:rFonts w:ascii="Times" w:hAnsi="Times" w:cstheme="minorHAnsi"/>
          <w:color w:val="000000" w:themeColor="text1"/>
        </w:rPr>
        <w:tab/>
      </w:r>
      <w:r w:rsidR="006761B3" w:rsidRPr="00905545">
        <w:rPr>
          <w:rFonts w:ascii="Times" w:hAnsi="Times" w:cstheme="minorHAnsi"/>
          <w:color w:val="000000" w:themeColor="text1"/>
        </w:rPr>
        <w:t>Moisture Evolution…………………………………………………………………</w:t>
      </w:r>
      <w:r w:rsidR="006761B3" w:rsidRPr="00905545">
        <w:rPr>
          <w:rFonts w:ascii="Times" w:hAnsi="Times" w:cstheme="minorHAnsi"/>
          <w:color w:val="000000" w:themeColor="text1"/>
        </w:rPr>
        <w:tab/>
      </w:r>
      <w:r w:rsidR="00C52B5D" w:rsidRPr="00905545">
        <w:rPr>
          <w:rFonts w:ascii="Times" w:hAnsi="Times" w:cstheme="minorHAnsi"/>
          <w:color w:val="000000" w:themeColor="text1"/>
        </w:rPr>
        <w:t>3</w:t>
      </w:r>
      <w:r w:rsidR="00DF35C8" w:rsidRPr="00905545">
        <w:rPr>
          <w:rFonts w:ascii="Times" w:hAnsi="Times" w:cstheme="minorHAnsi"/>
          <w:color w:val="000000" w:themeColor="text1"/>
        </w:rPr>
        <w:t>5</w:t>
      </w:r>
    </w:p>
    <w:p w14:paraId="4DEB5C38" w14:textId="4B925C93" w:rsidR="00225F4F" w:rsidRPr="00905545" w:rsidRDefault="00225F4F" w:rsidP="006761B3">
      <w:pPr>
        <w:tabs>
          <w:tab w:val="left" w:pos="900"/>
          <w:tab w:val="left" w:pos="9000"/>
        </w:tabs>
        <w:spacing w:line="480" w:lineRule="auto"/>
        <w:ind w:left="360" w:hanging="360"/>
        <w:rPr>
          <w:rFonts w:ascii="Times" w:hAnsi="Times" w:cstheme="minorHAnsi"/>
          <w:color w:val="000000" w:themeColor="text1"/>
        </w:rPr>
      </w:pPr>
      <w:r w:rsidRPr="00905545">
        <w:rPr>
          <w:rFonts w:ascii="Times" w:hAnsi="Times" w:cstheme="minorHAnsi"/>
          <w:color w:val="000000" w:themeColor="text1"/>
        </w:rPr>
        <w:tab/>
        <w:t>4.3</w:t>
      </w:r>
      <w:r w:rsidRPr="00905545">
        <w:rPr>
          <w:rFonts w:ascii="Times" w:hAnsi="Times" w:cstheme="minorHAnsi"/>
          <w:color w:val="000000" w:themeColor="text1"/>
        </w:rPr>
        <w:tab/>
      </w:r>
      <w:r w:rsidR="006761B3" w:rsidRPr="00905545">
        <w:rPr>
          <w:rFonts w:ascii="Times" w:hAnsi="Times" w:cstheme="minorHAnsi"/>
          <w:color w:val="000000" w:themeColor="text1"/>
        </w:rPr>
        <w:t>Diagnosed Cloud</w:t>
      </w:r>
      <w:r w:rsidR="00E22044" w:rsidRPr="00905545">
        <w:rPr>
          <w:rFonts w:ascii="Times" w:hAnsi="Times" w:cstheme="minorHAnsi"/>
          <w:color w:val="000000" w:themeColor="text1"/>
        </w:rPr>
        <w:t>-</w:t>
      </w:r>
      <w:r w:rsidR="006761B3" w:rsidRPr="00905545">
        <w:rPr>
          <w:rFonts w:ascii="Times" w:hAnsi="Times" w:cstheme="minorHAnsi"/>
          <w:color w:val="000000" w:themeColor="text1"/>
        </w:rPr>
        <w:t>Radiative Moistening…………………………………………….</w:t>
      </w:r>
      <w:r w:rsidR="006761B3" w:rsidRPr="00905545">
        <w:rPr>
          <w:rFonts w:ascii="Times" w:hAnsi="Times" w:cstheme="minorHAnsi"/>
          <w:color w:val="000000" w:themeColor="text1"/>
        </w:rPr>
        <w:tab/>
      </w:r>
      <w:r w:rsidR="00C52B5D" w:rsidRPr="00905545">
        <w:rPr>
          <w:rFonts w:ascii="Times" w:hAnsi="Times" w:cstheme="minorHAnsi"/>
          <w:color w:val="000000" w:themeColor="text1"/>
        </w:rPr>
        <w:t>3</w:t>
      </w:r>
      <w:r w:rsidR="00DF35C8" w:rsidRPr="00905545">
        <w:rPr>
          <w:rFonts w:ascii="Times" w:hAnsi="Times" w:cstheme="minorHAnsi"/>
          <w:color w:val="000000" w:themeColor="text1"/>
        </w:rPr>
        <w:t>7</w:t>
      </w:r>
    </w:p>
    <w:p w14:paraId="657BDA8A" w14:textId="48F663A5" w:rsidR="00225F4F" w:rsidRPr="00905545" w:rsidRDefault="00225F4F" w:rsidP="006761B3">
      <w:pPr>
        <w:tabs>
          <w:tab w:val="left" w:pos="900"/>
          <w:tab w:val="left" w:pos="9000"/>
        </w:tabs>
        <w:spacing w:line="480" w:lineRule="auto"/>
        <w:ind w:left="360" w:hanging="360"/>
        <w:rPr>
          <w:rFonts w:ascii="Times" w:hAnsi="Times" w:cstheme="minorHAnsi"/>
          <w:b/>
          <w:bCs/>
          <w:color w:val="000000" w:themeColor="text1"/>
        </w:rPr>
      </w:pPr>
      <w:r w:rsidRPr="00905545">
        <w:rPr>
          <w:rFonts w:ascii="Times" w:hAnsi="Times" w:cstheme="minorHAnsi"/>
          <w:b/>
          <w:bCs/>
          <w:color w:val="000000" w:themeColor="text1"/>
        </w:rPr>
        <w:t>5</w:t>
      </w:r>
      <w:r w:rsidRPr="00905545">
        <w:rPr>
          <w:rFonts w:ascii="Times" w:hAnsi="Times" w:cstheme="minorHAnsi"/>
          <w:b/>
          <w:bCs/>
          <w:color w:val="000000" w:themeColor="text1"/>
        </w:rPr>
        <w:tab/>
        <w:t>Summary and Conclusions</w:t>
      </w:r>
      <w:r w:rsidR="006761B3" w:rsidRPr="00905545">
        <w:rPr>
          <w:rFonts w:ascii="Times" w:hAnsi="Times" w:cstheme="minorHAnsi"/>
          <w:b/>
          <w:bCs/>
          <w:color w:val="000000" w:themeColor="text1"/>
        </w:rPr>
        <w:tab/>
      </w:r>
      <w:r w:rsidR="00DF35C8" w:rsidRPr="00905545">
        <w:rPr>
          <w:rFonts w:ascii="Times" w:hAnsi="Times" w:cstheme="minorHAnsi"/>
          <w:b/>
          <w:bCs/>
          <w:color w:val="000000" w:themeColor="text1"/>
        </w:rPr>
        <w:t>41</w:t>
      </w:r>
    </w:p>
    <w:p w14:paraId="2034C9CB" w14:textId="2F598E87" w:rsidR="003C5DA9" w:rsidRPr="00905545" w:rsidRDefault="00225F4F" w:rsidP="006761B3">
      <w:pPr>
        <w:tabs>
          <w:tab w:val="left" w:pos="900"/>
          <w:tab w:val="left" w:pos="9000"/>
        </w:tabs>
        <w:spacing w:line="480" w:lineRule="auto"/>
        <w:ind w:left="360" w:hanging="360"/>
        <w:rPr>
          <w:rFonts w:ascii="Times" w:hAnsi="Times" w:cstheme="minorHAnsi"/>
          <w:b/>
          <w:bCs/>
          <w:color w:val="000000" w:themeColor="text1"/>
        </w:rPr>
      </w:pPr>
      <w:r w:rsidRPr="00905545">
        <w:rPr>
          <w:rFonts w:ascii="Times" w:hAnsi="Times" w:cstheme="minorHAnsi"/>
          <w:b/>
          <w:bCs/>
          <w:color w:val="000000" w:themeColor="text1"/>
        </w:rPr>
        <w:t>Reference Lis</w:t>
      </w:r>
      <w:r w:rsidR="003C5DA9" w:rsidRPr="00905545">
        <w:rPr>
          <w:rFonts w:ascii="Times" w:hAnsi="Times" w:cstheme="minorHAnsi"/>
          <w:b/>
          <w:bCs/>
          <w:color w:val="000000" w:themeColor="text1"/>
        </w:rPr>
        <w:t>t</w:t>
      </w:r>
      <w:r w:rsidR="006761B3" w:rsidRPr="00905545">
        <w:rPr>
          <w:rFonts w:ascii="Times" w:hAnsi="Times" w:cstheme="minorHAnsi"/>
          <w:b/>
          <w:bCs/>
          <w:color w:val="000000" w:themeColor="text1"/>
        </w:rPr>
        <w:tab/>
      </w:r>
      <w:r w:rsidR="00C52B5D" w:rsidRPr="00905545">
        <w:rPr>
          <w:rFonts w:ascii="Times" w:hAnsi="Times" w:cstheme="minorHAnsi"/>
          <w:b/>
          <w:bCs/>
          <w:color w:val="000000" w:themeColor="text1"/>
        </w:rPr>
        <w:t>4</w:t>
      </w:r>
      <w:r w:rsidR="00DF35C8" w:rsidRPr="00905545">
        <w:rPr>
          <w:rFonts w:ascii="Times" w:hAnsi="Times" w:cstheme="minorHAnsi"/>
          <w:b/>
          <w:bCs/>
          <w:color w:val="000000" w:themeColor="text1"/>
        </w:rPr>
        <w:t>5</w:t>
      </w:r>
    </w:p>
    <w:p w14:paraId="1C6C4B23" w14:textId="77777777" w:rsidR="003C5DA9" w:rsidRPr="00905545" w:rsidRDefault="003C5DA9">
      <w:pPr>
        <w:rPr>
          <w:rFonts w:ascii="Times" w:hAnsi="Times" w:cstheme="minorHAnsi"/>
          <w:b/>
          <w:bCs/>
          <w:color w:val="000000" w:themeColor="text1"/>
        </w:rPr>
      </w:pPr>
      <w:r w:rsidRPr="00905545">
        <w:rPr>
          <w:rFonts w:ascii="Times" w:hAnsi="Times" w:cstheme="minorHAnsi"/>
          <w:b/>
          <w:bCs/>
          <w:color w:val="000000" w:themeColor="text1"/>
        </w:rPr>
        <w:br w:type="page"/>
      </w:r>
    </w:p>
    <w:p w14:paraId="6E24A15E" w14:textId="5EA91521" w:rsidR="000379CF" w:rsidRPr="00905545" w:rsidRDefault="00752CE6" w:rsidP="00FD0B90">
      <w:pPr>
        <w:tabs>
          <w:tab w:val="left" w:pos="900"/>
          <w:tab w:val="left" w:pos="1080"/>
        </w:tabs>
        <w:spacing w:line="360" w:lineRule="auto"/>
        <w:rPr>
          <w:rFonts w:ascii="Times" w:hAnsi="Times" w:cstheme="minorHAnsi"/>
          <w:b/>
          <w:bCs/>
          <w:color w:val="000000" w:themeColor="text1"/>
        </w:rPr>
      </w:pPr>
      <w:r w:rsidRPr="00905545">
        <w:rPr>
          <w:rFonts w:ascii="Times" w:hAnsi="Times" w:cstheme="minorHAnsi"/>
          <w:b/>
          <w:bCs/>
          <w:color w:val="000000" w:themeColor="text1"/>
        </w:rPr>
        <w:lastRenderedPageBreak/>
        <w:t>Abstract</w:t>
      </w:r>
    </w:p>
    <w:p w14:paraId="43A851CE" w14:textId="77777777" w:rsidR="00FD0B90" w:rsidRPr="00905545" w:rsidRDefault="00FD0B90" w:rsidP="00FD0B90">
      <w:pPr>
        <w:tabs>
          <w:tab w:val="left" w:pos="900"/>
          <w:tab w:val="left" w:pos="1080"/>
        </w:tabs>
        <w:spacing w:line="360" w:lineRule="auto"/>
        <w:rPr>
          <w:rFonts w:ascii="Times" w:hAnsi="Times" w:cstheme="minorHAnsi"/>
          <w:b/>
          <w:bCs/>
          <w:color w:val="000000" w:themeColor="text1"/>
        </w:rPr>
      </w:pPr>
    </w:p>
    <w:p w14:paraId="4E43096A" w14:textId="011BB03E" w:rsidR="004708EC" w:rsidRPr="00905545" w:rsidRDefault="00767C0E" w:rsidP="0031496A">
      <w:pPr>
        <w:tabs>
          <w:tab w:val="left" w:pos="360"/>
        </w:tabs>
        <w:spacing w:line="360" w:lineRule="auto"/>
        <w:rPr>
          <w:rFonts w:ascii="Times" w:eastAsia="Times New Roman" w:hAnsi="Times" w:cs="Times New Roman"/>
          <w:color w:val="000000" w:themeColor="text1"/>
          <w:shd w:val="clear" w:color="auto" w:fill="FFFFFF"/>
        </w:rPr>
      </w:pPr>
      <w:r w:rsidRPr="00905545">
        <w:rPr>
          <w:rFonts w:ascii="Times" w:hAnsi="Times" w:cstheme="minorHAnsi"/>
          <w:b/>
          <w:bCs/>
          <w:color w:val="000000" w:themeColor="text1"/>
        </w:rPr>
        <w:tab/>
      </w:r>
      <w:r w:rsidR="0045023E" w:rsidRPr="00905545">
        <w:rPr>
          <w:rFonts w:ascii="Times" w:eastAsia="Times New Roman" w:hAnsi="Times" w:cs="Times New Roman"/>
          <w:color w:val="000000" w:themeColor="text1"/>
          <w:shd w:val="clear" w:color="auto" w:fill="FFFFFF"/>
        </w:rPr>
        <w:t xml:space="preserve">The Madden-Julian Oscillation (MJO) </w:t>
      </w:r>
      <w:r w:rsidR="00222529" w:rsidRPr="00905545">
        <w:rPr>
          <w:rFonts w:ascii="Times" w:eastAsia="Times New Roman" w:hAnsi="Times" w:cs="Times New Roman"/>
          <w:color w:val="000000" w:themeColor="text1"/>
          <w:shd w:val="clear" w:color="auto" w:fill="FFFFFF"/>
        </w:rPr>
        <w:t xml:space="preserve">affects </w:t>
      </w:r>
      <w:r w:rsidR="0045023E" w:rsidRPr="00905545">
        <w:rPr>
          <w:rFonts w:ascii="Times" w:eastAsia="Times New Roman" w:hAnsi="Times" w:cs="Times New Roman"/>
          <w:color w:val="000000" w:themeColor="text1"/>
          <w:shd w:val="clear" w:color="auto" w:fill="FFFFFF"/>
        </w:rPr>
        <w:t xml:space="preserve">weather and climate </w:t>
      </w:r>
      <w:proofErr w:type="gramStart"/>
      <w:r w:rsidR="0045023E" w:rsidRPr="00905545">
        <w:rPr>
          <w:rFonts w:ascii="Times" w:eastAsia="Times New Roman" w:hAnsi="Times" w:cs="Times New Roman"/>
          <w:color w:val="000000" w:themeColor="text1"/>
          <w:shd w:val="clear" w:color="auto" w:fill="FFFFFF"/>
        </w:rPr>
        <w:t>globally,</w:t>
      </w:r>
      <w:proofErr w:type="gramEnd"/>
      <w:r w:rsidR="0045023E" w:rsidRPr="00905545">
        <w:rPr>
          <w:rFonts w:ascii="Times" w:eastAsia="Times New Roman" w:hAnsi="Times" w:cs="Times New Roman"/>
          <w:color w:val="000000" w:themeColor="text1"/>
          <w:shd w:val="clear" w:color="auto" w:fill="FFFFFF"/>
        </w:rPr>
        <w:t xml:space="preserve"> however it has been challenging to accurately represent it in Global Circulation Models (GCMs) which can lead to uncertainties </w:t>
      </w:r>
      <w:r w:rsidR="00976E3C" w:rsidRPr="00905545">
        <w:rPr>
          <w:rFonts w:ascii="Times" w:eastAsia="Times New Roman" w:hAnsi="Times" w:cs="Times New Roman"/>
          <w:color w:val="000000" w:themeColor="text1"/>
          <w:shd w:val="clear" w:color="auto" w:fill="FFFFFF"/>
        </w:rPr>
        <w:t>with</w:t>
      </w:r>
      <w:r w:rsidR="0045023E" w:rsidRPr="00905545">
        <w:rPr>
          <w:rFonts w:ascii="Times" w:eastAsia="Times New Roman" w:hAnsi="Times" w:cs="Times New Roman"/>
          <w:color w:val="000000" w:themeColor="text1"/>
          <w:shd w:val="clear" w:color="auto" w:fill="FFFFFF"/>
        </w:rPr>
        <w:t xml:space="preserve"> future climate</w:t>
      </w:r>
      <w:r w:rsidR="00976E3C" w:rsidRPr="00905545">
        <w:rPr>
          <w:rFonts w:ascii="Times" w:eastAsia="Times New Roman" w:hAnsi="Times" w:cs="Times New Roman"/>
          <w:color w:val="000000" w:themeColor="text1"/>
          <w:shd w:val="clear" w:color="auto" w:fill="FFFFFF"/>
        </w:rPr>
        <w:t xml:space="preserve"> projections</w:t>
      </w:r>
      <w:r w:rsidR="0045023E" w:rsidRPr="00905545">
        <w:rPr>
          <w:rFonts w:ascii="Times" w:eastAsia="Times New Roman" w:hAnsi="Times" w:cs="Times New Roman"/>
          <w:color w:val="000000" w:themeColor="text1"/>
          <w:shd w:val="clear" w:color="auto" w:fill="FFFFFF"/>
        </w:rPr>
        <w:t xml:space="preserve"> and long-term forecasts. One of the suggested processes that are important to accurately represent the MJO in GCMs is cloud-radiative feedbacks. </w:t>
      </w:r>
      <w:r w:rsidR="004708EC" w:rsidRPr="00905545">
        <w:rPr>
          <w:rFonts w:ascii="Times" w:eastAsia="Times New Roman" w:hAnsi="Times" w:cs="Times New Roman"/>
          <w:color w:val="000000" w:themeColor="text1"/>
          <w:shd w:val="clear" w:color="auto" w:fill="FFFFFF"/>
        </w:rPr>
        <w:t xml:space="preserve">Previous studies have suggested the MJO to be a moisture mode, </w:t>
      </w:r>
      <w:r w:rsidR="004004FB" w:rsidRPr="00905545">
        <w:rPr>
          <w:rFonts w:ascii="Times" w:eastAsia="Times New Roman" w:hAnsi="Times" w:cs="Times New Roman"/>
          <w:color w:val="000000" w:themeColor="text1"/>
          <w:shd w:val="clear" w:color="auto" w:fill="FFFFFF"/>
        </w:rPr>
        <w:t>where moisture</w:t>
      </w:r>
      <w:r w:rsidR="004004FB" w:rsidRPr="00905545">
        <w:rPr>
          <w:rFonts w:ascii="Times" w:hAnsi="Times" w:cstheme="minorHAnsi"/>
          <w:color w:val="000000" w:themeColor="text1"/>
        </w:rPr>
        <w:t xml:space="preserve"> is the primary factor controlling the growth and propagation of the MJO. </w:t>
      </w:r>
      <w:r w:rsidR="004004FB" w:rsidRPr="00905545">
        <w:rPr>
          <w:rFonts w:ascii="Times" w:eastAsia="Times New Roman" w:hAnsi="Times" w:cs="Times New Roman"/>
          <w:color w:val="000000" w:themeColor="text1"/>
          <w:shd w:val="clear" w:color="auto" w:fill="FFFFFF"/>
        </w:rPr>
        <w:t xml:space="preserve">An important contributor to moistening within </w:t>
      </w:r>
      <w:r w:rsidR="004708EC" w:rsidRPr="00905545">
        <w:rPr>
          <w:rFonts w:ascii="Times" w:eastAsia="Times New Roman" w:hAnsi="Times" w:cs="Times New Roman"/>
          <w:color w:val="000000" w:themeColor="text1"/>
          <w:shd w:val="clear" w:color="auto" w:fill="FFFFFF"/>
        </w:rPr>
        <w:t xml:space="preserve">this theory </w:t>
      </w:r>
      <w:r w:rsidR="004004FB" w:rsidRPr="00905545">
        <w:rPr>
          <w:rFonts w:ascii="Times" w:eastAsia="Times New Roman" w:hAnsi="Times" w:cs="Times New Roman"/>
          <w:color w:val="000000" w:themeColor="text1"/>
          <w:shd w:val="clear" w:color="auto" w:fill="FFFFFF"/>
        </w:rPr>
        <w:t>is the</w:t>
      </w:r>
      <w:r w:rsidR="004708EC" w:rsidRPr="00905545">
        <w:rPr>
          <w:rFonts w:ascii="Times" w:eastAsia="Times New Roman" w:hAnsi="Times" w:cs="Times New Roman"/>
          <w:color w:val="000000" w:themeColor="text1"/>
          <w:shd w:val="clear" w:color="auto" w:fill="FFFFFF"/>
        </w:rPr>
        <w:t xml:space="preserve"> </w:t>
      </w:r>
      <w:r w:rsidR="0045023E" w:rsidRPr="00905545">
        <w:rPr>
          <w:rFonts w:ascii="Times" w:eastAsia="Times New Roman" w:hAnsi="Times" w:cs="Times New Roman"/>
          <w:color w:val="000000" w:themeColor="text1"/>
          <w:shd w:val="clear" w:color="auto" w:fill="FFFFFF"/>
        </w:rPr>
        <w:t>atmospheric cloud</w:t>
      </w:r>
      <w:r w:rsidR="00F02CD5" w:rsidRPr="00905545">
        <w:rPr>
          <w:rFonts w:ascii="Times" w:eastAsia="Times New Roman" w:hAnsi="Times" w:cs="Times New Roman"/>
          <w:color w:val="000000" w:themeColor="text1"/>
          <w:shd w:val="clear" w:color="auto" w:fill="FFFFFF"/>
        </w:rPr>
        <w:t>-</w:t>
      </w:r>
      <w:r w:rsidR="0045023E" w:rsidRPr="00905545">
        <w:rPr>
          <w:rFonts w:ascii="Times" w:eastAsia="Times New Roman" w:hAnsi="Times" w:cs="Times New Roman"/>
          <w:color w:val="000000" w:themeColor="text1"/>
          <w:shd w:val="clear" w:color="auto" w:fill="FFFFFF"/>
        </w:rPr>
        <w:t xml:space="preserve">radiative </w:t>
      </w:r>
      <w:r w:rsidR="004004FB" w:rsidRPr="00905545">
        <w:rPr>
          <w:rFonts w:ascii="Times" w:eastAsia="Times New Roman" w:hAnsi="Times" w:cs="Times New Roman"/>
          <w:color w:val="000000" w:themeColor="text1"/>
          <w:shd w:val="clear" w:color="auto" w:fill="FFFFFF"/>
        </w:rPr>
        <w:t>heating as it acts to</w:t>
      </w:r>
      <w:r w:rsidR="004708EC" w:rsidRPr="00905545">
        <w:rPr>
          <w:rFonts w:ascii="Times" w:eastAsia="Times New Roman" w:hAnsi="Times" w:cs="Times New Roman"/>
          <w:color w:val="000000" w:themeColor="text1"/>
          <w:shd w:val="clear" w:color="auto" w:fill="FFFFFF"/>
        </w:rPr>
        <w:t xml:space="preserve"> sustain the </w:t>
      </w:r>
      <w:r w:rsidR="004004FB" w:rsidRPr="00905545">
        <w:rPr>
          <w:rFonts w:ascii="Times" w:eastAsia="Times New Roman" w:hAnsi="Times" w:cs="Times New Roman"/>
          <w:color w:val="000000" w:themeColor="text1"/>
          <w:shd w:val="clear" w:color="auto" w:fill="FFFFFF"/>
        </w:rPr>
        <w:t>MJO</w:t>
      </w:r>
      <w:r w:rsidR="004708EC" w:rsidRPr="00905545">
        <w:rPr>
          <w:rFonts w:ascii="Times" w:eastAsia="Times New Roman" w:hAnsi="Times" w:cs="Times New Roman"/>
          <w:color w:val="000000" w:themeColor="text1"/>
          <w:shd w:val="clear" w:color="auto" w:fill="FFFFFF"/>
        </w:rPr>
        <w:t xml:space="preserve"> by </w:t>
      </w:r>
      <w:r w:rsidR="0045023E" w:rsidRPr="00905545">
        <w:rPr>
          <w:rFonts w:ascii="Times" w:eastAsia="Times New Roman" w:hAnsi="Times" w:cs="Times New Roman"/>
          <w:color w:val="000000" w:themeColor="text1"/>
          <w:shd w:val="clear" w:color="auto" w:fill="FFFFFF"/>
        </w:rPr>
        <w:t>moisten</w:t>
      </w:r>
      <w:r w:rsidR="004708EC" w:rsidRPr="00905545">
        <w:rPr>
          <w:rFonts w:ascii="Times" w:eastAsia="Times New Roman" w:hAnsi="Times" w:cs="Times New Roman"/>
          <w:color w:val="000000" w:themeColor="text1"/>
          <w:shd w:val="clear" w:color="auto" w:fill="FFFFFF"/>
        </w:rPr>
        <w:t xml:space="preserve">ing </w:t>
      </w:r>
      <w:r w:rsidR="0045023E" w:rsidRPr="00905545">
        <w:rPr>
          <w:rFonts w:ascii="Times" w:eastAsia="Times New Roman" w:hAnsi="Times" w:cs="Times New Roman"/>
          <w:color w:val="000000" w:themeColor="text1"/>
          <w:shd w:val="clear" w:color="auto" w:fill="FFFFFF"/>
        </w:rPr>
        <w:t>the tropospheric column</w:t>
      </w:r>
      <w:r w:rsidR="004708EC" w:rsidRPr="00905545">
        <w:rPr>
          <w:rFonts w:ascii="Times" w:eastAsia="Times New Roman" w:hAnsi="Times" w:cs="Times New Roman"/>
          <w:color w:val="000000" w:themeColor="text1"/>
          <w:shd w:val="clear" w:color="auto" w:fill="FFFFFF"/>
        </w:rPr>
        <w:t xml:space="preserve"> through lifting motions that offset the added diabatic </w:t>
      </w:r>
      <w:r w:rsidR="004004FB" w:rsidRPr="00905545">
        <w:rPr>
          <w:rFonts w:ascii="Times" w:eastAsia="Times New Roman" w:hAnsi="Times" w:cs="Times New Roman"/>
          <w:color w:val="000000" w:themeColor="text1"/>
          <w:shd w:val="clear" w:color="auto" w:fill="FFFFFF"/>
        </w:rPr>
        <w:t xml:space="preserve">radiative </w:t>
      </w:r>
      <w:r w:rsidR="004708EC" w:rsidRPr="00905545">
        <w:rPr>
          <w:rFonts w:ascii="Times" w:eastAsia="Times New Roman" w:hAnsi="Times" w:cs="Times New Roman"/>
          <w:color w:val="000000" w:themeColor="text1"/>
          <w:shd w:val="clear" w:color="auto" w:fill="FFFFFF"/>
        </w:rPr>
        <w:t>energy</w:t>
      </w:r>
      <w:r w:rsidR="0045023E" w:rsidRPr="00905545">
        <w:rPr>
          <w:rFonts w:ascii="Times" w:eastAsia="Times New Roman" w:hAnsi="Times" w:cs="Times New Roman"/>
          <w:color w:val="000000" w:themeColor="text1"/>
          <w:shd w:val="clear" w:color="auto" w:fill="FFFFFF"/>
        </w:rPr>
        <w:t xml:space="preserve">. The MJO is also known to have </w:t>
      </w:r>
      <w:r w:rsidR="004708EC" w:rsidRPr="00905545">
        <w:rPr>
          <w:rFonts w:ascii="Times" w:eastAsia="Times New Roman" w:hAnsi="Times" w:cs="Times New Roman"/>
          <w:color w:val="000000" w:themeColor="text1"/>
          <w:shd w:val="clear" w:color="auto" w:fill="FFFFFF"/>
        </w:rPr>
        <w:t>stronger cloud-radiative feedbacks</w:t>
      </w:r>
      <w:r w:rsidR="0045023E" w:rsidRPr="00905545">
        <w:rPr>
          <w:rFonts w:ascii="Times" w:eastAsia="Times New Roman" w:hAnsi="Times" w:cs="Times New Roman"/>
          <w:color w:val="000000" w:themeColor="text1"/>
          <w:shd w:val="clear" w:color="auto" w:fill="FFFFFF"/>
        </w:rPr>
        <w:t xml:space="preserve"> compared to other convectively coupled equatorial waves. The objective of this study is to use observational data </w:t>
      </w:r>
      <w:r w:rsidR="005F4A86" w:rsidRPr="00905545">
        <w:rPr>
          <w:rFonts w:ascii="Times" w:eastAsia="Times New Roman" w:hAnsi="Times" w:cs="Times New Roman"/>
          <w:color w:val="000000" w:themeColor="text1"/>
          <w:shd w:val="clear" w:color="auto" w:fill="FFFFFF"/>
        </w:rPr>
        <w:t>from and during the</w:t>
      </w:r>
      <w:r w:rsidR="0045023E" w:rsidRPr="00905545">
        <w:rPr>
          <w:rFonts w:ascii="Times" w:eastAsia="Times New Roman" w:hAnsi="Times" w:cs="Times New Roman"/>
          <w:color w:val="000000" w:themeColor="text1"/>
          <w:shd w:val="clear" w:color="auto" w:fill="FFFFFF"/>
        </w:rPr>
        <w:t xml:space="preserve"> DYNAMO/AMIE field campaign to </w:t>
      </w:r>
      <w:r w:rsidR="004004FB" w:rsidRPr="00905545">
        <w:rPr>
          <w:rFonts w:ascii="Times" w:eastAsia="Times New Roman" w:hAnsi="Times" w:cs="Times New Roman"/>
          <w:color w:val="000000" w:themeColor="text1"/>
          <w:shd w:val="clear" w:color="auto" w:fill="FFFFFF"/>
        </w:rPr>
        <w:t xml:space="preserve">investigate how </w:t>
      </w:r>
      <w:r w:rsidR="00112AE5" w:rsidRPr="00905545">
        <w:rPr>
          <w:rFonts w:ascii="Times" w:eastAsia="Times New Roman" w:hAnsi="Times" w:cs="Times New Roman"/>
          <w:color w:val="000000" w:themeColor="text1"/>
          <w:shd w:val="clear" w:color="auto" w:fill="FFFFFF"/>
        </w:rPr>
        <w:t>cloud-radiative forcing (</w:t>
      </w:r>
      <w:r w:rsidR="004004FB" w:rsidRPr="00905545">
        <w:rPr>
          <w:rFonts w:ascii="Times" w:eastAsia="Times New Roman" w:hAnsi="Times" w:cs="Times New Roman"/>
          <w:color w:val="000000" w:themeColor="text1"/>
          <w:shd w:val="clear" w:color="auto" w:fill="FFFFFF"/>
        </w:rPr>
        <w:t>CRF</w:t>
      </w:r>
      <w:r w:rsidR="00112AE5" w:rsidRPr="00905545">
        <w:rPr>
          <w:rFonts w:ascii="Times" w:eastAsia="Times New Roman" w:hAnsi="Times" w:cs="Times New Roman"/>
          <w:color w:val="000000" w:themeColor="text1"/>
          <w:shd w:val="clear" w:color="auto" w:fill="FFFFFF"/>
        </w:rPr>
        <w:t>)</w:t>
      </w:r>
      <w:r w:rsidR="004004FB" w:rsidRPr="00905545">
        <w:rPr>
          <w:rFonts w:ascii="Times" w:eastAsia="Times New Roman" w:hAnsi="Times" w:cs="Times New Roman"/>
          <w:color w:val="000000" w:themeColor="text1"/>
          <w:shd w:val="clear" w:color="auto" w:fill="FFFFFF"/>
        </w:rPr>
        <w:t xml:space="preserve"> evolution differs between wave modes, why the MJO has a unique evolution, and how this relates to MJO dynamics under moisture mode theory.</w:t>
      </w:r>
      <w:r w:rsidR="0031496A" w:rsidRPr="00905545">
        <w:rPr>
          <w:rFonts w:ascii="Times" w:eastAsia="Times New Roman" w:hAnsi="Times" w:cs="Times New Roman"/>
          <w:color w:val="000000" w:themeColor="text1"/>
          <w:shd w:val="clear" w:color="auto" w:fill="FFFFFF"/>
        </w:rPr>
        <w:t xml:space="preserve"> </w:t>
      </w:r>
    </w:p>
    <w:p w14:paraId="128C24ED" w14:textId="1F18DBA6" w:rsidR="00F86F22" w:rsidRPr="00905545" w:rsidRDefault="004708EC" w:rsidP="00FD0B90">
      <w:pPr>
        <w:tabs>
          <w:tab w:val="left" w:pos="360"/>
        </w:tabs>
        <w:spacing w:line="360" w:lineRule="auto"/>
        <w:rPr>
          <w:rFonts w:ascii="Times" w:eastAsia="Times New Roman" w:hAnsi="Times" w:cs="Times New Roman"/>
          <w:color w:val="000000" w:themeColor="text1"/>
          <w:shd w:val="clear" w:color="auto" w:fill="FFFFFF"/>
        </w:rPr>
        <w:sectPr w:rsidR="00F86F22" w:rsidRPr="00905545" w:rsidSect="00F86F22">
          <w:footerReference w:type="default" r:id="rId10"/>
          <w:pgSz w:w="12240" w:h="15840"/>
          <w:pgMar w:top="1440" w:right="1440" w:bottom="1440" w:left="1440" w:header="720" w:footer="720" w:gutter="0"/>
          <w:pgNumType w:fmt="lowerRoman" w:start="4"/>
          <w:cols w:space="720"/>
          <w:docGrid w:linePitch="360"/>
        </w:sectPr>
      </w:pPr>
      <w:r w:rsidRPr="00905545">
        <w:rPr>
          <w:rFonts w:ascii="Times" w:eastAsia="Times New Roman" w:hAnsi="Times" w:cs="Times New Roman"/>
          <w:color w:val="000000" w:themeColor="text1"/>
          <w:shd w:val="clear" w:color="auto" w:fill="FFFFFF"/>
        </w:rPr>
        <w:tab/>
      </w:r>
      <w:r w:rsidR="00281B61" w:rsidRPr="00905545">
        <w:rPr>
          <w:rFonts w:ascii="Times" w:eastAsia="Times New Roman" w:hAnsi="Times" w:cs="Times New Roman"/>
          <w:color w:val="000000" w:themeColor="text1"/>
          <w:shd w:val="clear" w:color="auto" w:fill="FFFFFF"/>
        </w:rPr>
        <w:t xml:space="preserve">We found that the </w:t>
      </w:r>
      <w:r w:rsidR="005F4A86" w:rsidRPr="00905545">
        <w:rPr>
          <w:rFonts w:ascii="Times" w:eastAsia="Times New Roman" w:hAnsi="Times" w:cs="Times New Roman"/>
          <w:color w:val="000000" w:themeColor="text1"/>
          <w:shd w:val="clear" w:color="auto" w:fill="FFFFFF"/>
        </w:rPr>
        <w:t>MJO show</w:t>
      </w:r>
      <w:r w:rsidR="00976E3C" w:rsidRPr="00905545">
        <w:rPr>
          <w:rFonts w:ascii="Times" w:eastAsia="Times New Roman" w:hAnsi="Times" w:cs="Times New Roman"/>
          <w:color w:val="000000" w:themeColor="text1"/>
          <w:shd w:val="clear" w:color="auto" w:fill="FFFFFF"/>
        </w:rPr>
        <w:t>s</w:t>
      </w:r>
      <w:r w:rsidR="005F4A86" w:rsidRPr="00905545">
        <w:rPr>
          <w:rFonts w:ascii="Times" w:eastAsia="Times New Roman" w:hAnsi="Times" w:cs="Times New Roman"/>
          <w:color w:val="000000" w:themeColor="text1"/>
          <w:shd w:val="clear" w:color="auto" w:fill="FFFFFF"/>
        </w:rPr>
        <w:t xml:space="preserve"> </w:t>
      </w:r>
      <w:r w:rsidR="004004FB" w:rsidRPr="00905545">
        <w:rPr>
          <w:rFonts w:ascii="Times" w:eastAsia="Times New Roman" w:hAnsi="Times" w:cs="Times New Roman"/>
          <w:color w:val="000000" w:themeColor="text1"/>
          <w:shd w:val="clear" w:color="auto" w:fill="FFFFFF"/>
        </w:rPr>
        <w:t>a</w:t>
      </w:r>
      <w:r w:rsidR="00281B61" w:rsidRPr="00905545">
        <w:rPr>
          <w:rFonts w:ascii="Times" w:eastAsia="Times New Roman" w:hAnsi="Times" w:cs="Times New Roman"/>
          <w:color w:val="000000" w:themeColor="text1"/>
          <w:shd w:val="clear" w:color="auto" w:fill="FFFFFF"/>
        </w:rPr>
        <w:t xml:space="preserve"> structured cloud type evolution,</w:t>
      </w:r>
      <w:r w:rsidR="00015B83" w:rsidRPr="00905545">
        <w:rPr>
          <w:rFonts w:ascii="Times" w:eastAsia="Times New Roman" w:hAnsi="Times" w:cs="Times New Roman"/>
          <w:color w:val="000000" w:themeColor="text1"/>
          <w:shd w:val="clear" w:color="auto" w:fill="FFFFFF"/>
        </w:rPr>
        <w:t xml:space="preserve"> </w:t>
      </w:r>
      <w:proofErr w:type="gramStart"/>
      <w:r w:rsidR="00015B83" w:rsidRPr="00905545">
        <w:rPr>
          <w:rFonts w:ascii="Times" w:eastAsia="Times New Roman" w:hAnsi="Times" w:cs="Times New Roman"/>
          <w:color w:val="000000" w:themeColor="text1"/>
          <w:shd w:val="clear" w:color="auto" w:fill="FFFFFF"/>
        </w:rPr>
        <w:t>similar to</w:t>
      </w:r>
      <w:proofErr w:type="gramEnd"/>
      <w:r w:rsidR="00015B83" w:rsidRPr="00905545">
        <w:rPr>
          <w:rFonts w:ascii="Times" w:eastAsia="Times New Roman" w:hAnsi="Times" w:cs="Times New Roman"/>
          <w:color w:val="000000" w:themeColor="text1"/>
          <w:shd w:val="clear" w:color="auto" w:fill="FFFFFF"/>
        </w:rPr>
        <w:t xml:space="preserve"> previous results</w:t>
      </w:r>
      <w:r w:rsidR="00281B61" w:rsidRPr="00905545">
        <w:rPr>
          <w:rFonts w:ascii="Times" w:eastAsia="Times New Roman" w:hAnsi="Times" w:cs="Times New Roman"/>
          <w:color w:val="000000" w:themeColor="text1"/>
          <w:shd w:val="clear" w:color="auto" w:fill="FFFFFF"/>
        </w:rPr>
        <w:t xml:space="preserve"> where cloud types began shallow and then deepened and stratified, while </w:t>
      </w:r>
      <w:r w:rsidR="0031496A" w:rsidRPr="00905545">
        <w:rPr>
          <w:rFonts w:ascii="Times" w:eastAsia="Times New Roman" w:hAnsi="Times" w:cs="Times New Roman"/>
          <w:color w:val="000000" w:themeColor="text1"/>
          <w:shd w:val="clear" w:color="auto" w:fill="FFFFFF"/>
        </w:rPr>
        <w:t xml:space="preserve">the Kelvin and Westward </w:t>
      </w:r>
      <w:proofErr w:type="spellStart"/>
      <w:r w:rsidR="0031496A" w:rsidRPr="00905545">
        <w:rPr>
          <w:rFonts w:ascii="Times" w:eastAsia="Times New Roman" w:hAnsi="Times" w:cs="Times New Roman"/>
          <w:color w:val="000000" w:themeColor="text1"/>
          <w:shd w:val="clear" w:color="auto" w:fill="FFFFFF"/>
        </w:rPr>
        <w:t>Interio</w:t>
      </w:r>
      <w:proofErr w:type="spellEnd"/>
      <w:r w:rsidR="0031496A" w:rsidRPr="00905545">
        <w:rPr>
          <w:rFonts w:ascii="Times" w:eastAsia="Times New Roman" w:hAnsi="Times" w:cs="Times New Roman"/>
          <w:color w:val="000000" w:themeColor="text1"/>
          <w:shd w:val="clear" w:color="auto" w:fill="FFFFFF"/>
        </w:rPr>
        <w:t xml:space="preserve"> Gravity (WIG)</w:t>
      </w:r>
      <w:r w:rsidR="00281B61" w:rsidRPr="00905545">
        <w:rPr>
          <w:rFonts w:ascii="Times" w:eastAsia="Times New Roman" w:hAnsi="Times" w:cs="Times New Roman"/>
          <w:color w:val="000000" w:themeColor="text1"/>
          <w:shd w:val="clear" w:color="auto" w:fill="FFFFFF"/>
        </w:rPr>
        <w:t xml:space="preserve"> wave</w:t>
      </w:r>
      <w:r w:rsidR="0031496A" w:rsidRPr="00905545">
        <w:rPr>
          <w:rFonts w:ascii="Times" w:eastAsia="Times New Roman" w:hAnsi="Times" w:cs="Times New Roman"/>
          <w:color w:val="000000" w:themeColor="text1"/>
          <w:shd w:val="clear" w:color="auto" w:fill="FFFFFF"/>
        </w:rPr>
        <w:t xml:space="preserve">s </w:t>
      </w:r>
      <w:r w:rsidR="00281B61" w:rsidRPr="00905545">
        <w:rPr>
          <w:rFonts w:ascii="Times" w:eastAsia="Times New Roman" w:hAnsi="Times" w:cs="Times New Roman"/>
          <w:color w:val="000000" w:themeColor="text1"/>
          <w:shd w:val="clear" w:color="auto" w:fill="FFFFFF"/>
        </w:rPr>
        <w:t>saw a</w:t>
      </w:r>
      <w:r w:rsidR="0031496A" w:rsidRPr="00905545">
        <w:rPr>
          <w:rFonts w:ascii="Times" w:eastAsia="Times New Roman" w:hAnsi="Times" w:cs="Times New Roman"/>
          <w:color w:val="000000" w:themeColor="text1"/>
          <w:shd w:val="clear" w:color="auto" w:fill="FFFFFF"/>
        </w:rPr>
        <w:t xml:space="preserve"> less structured </w:t>
      </w:r>
      <w:r w:rsidR="00281B61" w:rsidRPr="00905545">
        <w:rPr>
          <w:rFonts w:ascii="Times" w:eastAsia="Times New Roman" w:hAnsi="Times" w:cs="Times New Roman"/>
          <w:color w:val="000000" w:themeColor="text1"/>
          <w:shd w:val="clear" w:color="auto" w:fill="FFFFFF"/>
        </w:rPr>
        <w:t>cloud type evolution. Interestingly,</w:t>
      </w:r>
      <w:r w:rsidR="005F4A86" w:rsidRPr="00905545">
        <w:rPr>
          <w:rFonts w:ascii="Times" w:eastAsia="Times New Roman" w:hAnsi="Times" w:cs="Times New Roman"/>
          <w:color w:val="000000" w:themeColor="text1"/>
          <w:shd w:val="clear" w:color="auto" w:fill="FFFFFF"/>
        </w:rPr>
        <w:t xml:space="preserve"> </w:t>
      </w:r>
      <w:r w:rsidR="0031496A" w:rsidRPr="00905545">
        <w:rPr>
          <w:rFonts w:ascii="Times" w:eastAsia="Times New Roman" w:hAnsi="Times" w:cs="Times New Roman"/>
          <w:color w:val="000000" w:themeColor="text1"/>
          <w:shd w:val="clear" w:color="auto" w:fill="FFFFFF"/>
        </w:rPr>
        <w:t xml:space="preserve">most </w:t>
      </w:r>
      <w:r w:rsidR="005F4A86" w:rsidRPr="00905545">
        <w:rPr>
          <w:rFonts w:ascii="Times" w:eastAsia="Times New Roman" w:hAnsi="Times" w:cs="Times New Roman"/>
          <w:color w:val="000000" w:themeColor="text1"/>
          <w:shd w:val="clear" w:color="auto" w:fill="FFFFFF"/>
        </w:rPr>
        <w:t xml:space="preserve">cloud types </w:t>
      </w:r>
      <w:r w:rsidR="00281B61" w:rsidRPr="00905545">
        <w:rPr>
          <w:rFonts w:ascii="Times" w:eastAsia="Times New Roman" w:hAnsi="Times" w:cs="Times New Roman"/>
          <w:color w:val="000000" w:themeColor="text1"/>
          <w:shd w:val="clear" w:color="auto" w:fill="FFFFFF"/>
        </w:rPr>
        <w:t>maximize</w:t>
      </w:r>
      <w:r w:rsidR="005F4A86" w:rsidRPr="00905545">
        <w:rPr>
          <w:rFonts w:ascii="Times" w:eastAsia="Times New Roman" w:hAnsi="Times" w:cs="Times New Roman"/>
          <w:color w:val="000000" w:themeColor="text1"/>
          <w:shd w:val="clear" w:color="auto" w:fill="FFFFFF"/>
        </w:rPr>
        <w:t xml:space="preserve"> </w:t>
      </w:r>
      <w:r w:rsidR="003921D2" w:rsidRPr="00905545">
        <w:rPr>
          <w:rFonts w:ascii="Times" w:eastAsia="Times New Roman" w:hAnsi="Times" w:cs="Times New Roman"/>
          <w:color w:val="000000" w:themeColor="text1"/>
          <w:shd w:val="clear" w:color="auto" w:fill="FFFFFF"/>
        </w:rPr>
        <w:t xml:space="preserve">in frequency </w:t>
      </w:r>
      <w:r w:rsidR="005F4A86" w:rsidRPr="00905545">
        <w:rPr>
          <w:rFonts w:ascii="Times" w:eastAsia="Times New Roman" w:hAnsi="Times" w:cs="Times New Roman"/>
          <w:color w:val="000000" w:themeColor="text1"/>
          <w:shd w:val="clear" w:color="auto" w:fill="FFFFFF"/>
        </w:rPr>
        <w:t>after the enhanced phase</w:t>
      </w:r>
      <w:r w:rsidR="00281B61" w:rsidRPr="00905545">
        <w:rPr>
          <w:rFonts w:ascii="Times" w:eastAsia="Times New Roman" w:hAnsi="Times" w:cs="Times New Roman"/>
          <w:color w:val="000000" w:themeColor="text1"/>
          <w:shd w:val="clear" w:color="auto" w:fill="FFFFFF"/>
        </w:rPr>
        <w:t xml:space="preserve"> </w:t>
      </w:r>
      <w:r w:rsidR="0031496A" w:rsidRPr="00905545">
        <w:rPr>
          <w:rFonts w:ascii="Times" w:eastAsia="Times New Roman" w:hAnsi="Times" w:cs="Times New Roman"/>
          <w:color w:val="000000" w:themeColor="text1"/>
          <w:shd w:val="clear" w:color="auto" w:fill="FFFFFF"/>
        </w:rPr>
        <w:t xml:space="preserve">of the MJO, </w:t>
      </w:r>
      <w:r w:rsidR="00281B61" w:rsidRPr="00905545">
        <w:rPr>
          <w:rFonts w:ascii="Times" w:eastAsia="Times New Roman" w:hAnsi="Times" w:cs="Times New Roman"/>
          <w:color w:val="000000" w:themeColor="text1"/>
          <w:shd w:val="clear" w:color="auto" w:fill="FFFFFF"/>
        </w:rPr>
        <w:t>which was not</w:t>
      </w:r>
      <w:r w:rsidR="005F4A86" w:rsidRPr="00905545">
        <w:rPr>
          <w:rFonts w:ascii="Times" w:eastAsia="Times New Roman" w:hAnsi="Times" w:cs="Times New Roman"/>
          <w:color w:val="000000" w:themeColor="text1"/>
          <w:shd w:val="clear" w:color="auto" w:fill="FFFFFF"/>
        </w:rPr>
        <w:t xml:space="preserve"> </w:t>
      </w:r>
      <w:r w:rsidR="0031496A" w:rsidRPr="00905545">
        <w:rPr>
          <w:rFonts w:ascii="Times" w:eastAsia="Times New Roman" w:hAnsi="Times" w:cs="Times New Roman"/>
          <w:color w:val="000000" w:themeColor="text1"/>
          <w:shd w:val="clear" w:color="auto" w:fill="FFFFFF"/>
        </w:rPr>
        <w:t>witnessed</w:t>
      </w:r>
      <w:r w:rsidR="005F4A86" w:rsidRPr="00905545">
        <w:rPr>
          <w:rFonts w:ascii="Times" w:eastAsia="Times New Roman" w:hAnsi="Times" w:cs="Times New Roman"/>
          <w:color w:val="000000" w:themeColor="text1"/>
          <w:shd w:val="clear" w:color="auto" w:fill="FFFFFF"/>
        </w:rPr>
        <w:t xml:space="preserve"> for the higher frequency wave modes. </w:t>
      </w:r>
      <w:r w:rsidR="00C00DCB" w:rsidRPr="00905545">
        <w:rPr>
          <w:rFonts w:ascii="Times" w:eastAsia="Times New Roman" w:hAnsi="Times" w:cs="Times New Roman"/>
          <w:color w:val="000000" w:themeColor="text1"/>
          <w:shd w:val="clear" w:color="auto" w:fill="FFFFFF"/>
        </w:rPr>
        <w:t>CRF</w:t>
      </w:r>
      <w:r w:rsidR="0045023E" w:rsidRPr="00905545">
        <w:rPr>
          <w:rFonts w:ascii="Times" w:eastAsia="Times New Roman" w:hAnsi="Times" w:cs="Times New Roman"/>
          <w:color w:val="000000" w:themeColor="text1"/>
          <w:shd w:val="clear" w:color="auto" w:fill="FFFFFF"/>
        </w:rPr>
        <w:t xml:space="preserve"> </w:t>
      </w:r>
      <w:r w:rsidR="005F4A86" w:rsidRPr="00905545">
        <w:rPr>
          <w:rFonts w:ascii="Times" w:eastAsia="Times New Roman" w:hAnsi="Times" w:cs="Times New Roman"/>
          <w:color w:val="000000" w:themeColor="text1"/>
          <w:shd w:val="clear" w:color="auto" w:fill="FFFFFF"/>
        </w:rPr>
        <w:t xml:space="preserve">evolution </w:t>
      </w:r>
      <w:r w:rsidR="0031496A" w:rsidRPr="00905545">
        <w:rPr>
          <w:rFonts w:ascii="Times" w:eastAsia="Times New Roman" w:hAnsi="Times" w:cs="Times New Roman"/>
          <w:color w:val="000000" w:themeColor="text1"/>
          <w:shd w:val="clear" w:color="auto" w:fill="FFFFFF"/>
        </w:rPr>
        <w:t>during</w:t>
      </w:r>
      <w:r w:rsidR="0045023E" w:rsidRPr="00905545">
        <w:rPr>
          <w:rFonts w:ascii="Times" w:eastAsia="Times New Roman" w:hAnsi="Times" w:cs="Times New Roman"/>
          <w:color w:val="000000" w:themeColor="text1"/>
          <w:shd w:val="clear" w:color="auto" w:fill="FFFFFF"/>
        </w:rPr>
        <w:t xml:space="preserve"> the </w:t>
      </w:r>
      <w:r w:rsidR="00767C0E" w:rsidRPr="00905545">
        <w:rPr>
          <w:rFonts w:ascii="Times" w:eastAsia="Times New Roman" w:hAnsi="Times" w:cs="Times New Roman"/>
          <w:color w:val="000000" w:themeColor="text1"/>
          <w:shd w:val="clear" w:color="auto" w:fill="FFFFFF"/>
        </w:rPr>
        <w:t>MJO</w:t>
      </w:r>
      <w:r w:rsidR="005F4A86" w:rsidRPr="00905545">
        <w:rPr>
          <w:rFonts w:ascii="Times" w:eastAsia="Times New Roman" w:hAnsi="Times" w:cs="Times New Roman"/>
          <w:color w:val="000000" w:themeColor="text1"/>
          <w:shd w:val="clear" w:color="auto" w:fill="FFFFFF"/>
        </w:rPr>
        <w:t xml:space="preserve"> </w:t>
      </w:r>
      <w:r w:rsidR="0031496A" w:rsidRPr="00905545">
        <w:rPr>
          <w:rFonts w:ascii="Times" w:eastAsia="Times New Roman" w:hAnsi="Times" w:cs="Times New Roman"/>
          <w:color w:val="000000" w:themeColor="text1"/>
          <w:shd w:val="clear" w:color="auto" w:fill="FFFFFF"/>
        </w:rPr>
        <w:t>was</w:t>
      </w:r>
      <w:r w:rsidR="005F4A86" w:rsidRPr="00905545">
        <w:rPr>
          <w:rFonts w:ascii="Times" w:eastAsia="Times New Roman" w:hAnsi="Times" w:cs="Times New Roman"/>
          <w:color w:val="000000" w:themeColor="text1"/>
          <w:shd w:val="clear" w:color="auto" w:fill="FFFFFF"/>
        </w:rPr>
        <w:t xml:space="preserve"> </w:t>
      </w:r>
      <w:r w:rsidR="00C00DCB" w:rsidRPr="00905545">
        <w:rPr>
          <w:rFonts w:ascii="Times" w:eastAsia="Times New Roman" w:hAnsi="Times" w:cs="Times New Roman"/>
          <w:color w:val="000000" w:themeColor="text1"/>
          <w:shd w:val="clear" w:color="auto" w:fill="FFFFFF"/>
        </w:rPr>
        <w:t xml:space="preserve">stronger </w:t>
      </w:r>
      <w:r w:rsidR="005F4A86" w:rsidRPr="00905545">
        <w:rPr>
          <w:rFonts w:ascii="Times" w:eastAsia="Times New Roman" w:hAnsi="Times" w:cs="Times New Roman"/>
          <w:color w:val="000000" w:themeColor="text1"/>
          <w:shd w:val="clear" w:color="auto" w:fill="FFFFFF"/>
        </w:rPr>
        <w:t xml:space="preserve">and </w:t>
      </w:r>
      <w:r w:rsidR="0045023E" w:rsidRPr="00905545">
        <w:rPr>
          <w:rFonts w:ascii="Times" w:eastAsia="Times New Roman" w:hAnsi="Times" w:cs="Times New Roman"/>
          <w:color w:val="000000" w:themeColor="text1"/>
          <w:shd w:val="clear" w:color="auto" w:fill="FFFFFF"/>
        </w:rPr>
        <w:t>lags the enhanced phase</w:t>
      </w:r>
      <w:r w:rsidR="0031496A" w:rsidRPr="00905545">
        <w:rPr>
          <w:rFonts w:ascii="Times" w:eastAsia="Times New Roman" w:hAnsi="Times" w:cs="Times New Roman"/>
          <w:color w:val="000000" w:themeColor="text1"/>
          <w:shd w:val="clear" w:color="auto" w:fill="FFFFFF"/>
        </w:rPr>
        <w:t xml:space="preserve"> compared </w:t>
      </w:r>
      <w:r w:rsidRPr="00905545">
        <w:rPr>
          <w:rFonts w:ascii="Times" w:eastAsia="Times New Roman" w:hAnsi="Times" w:cs="Times New Roman"/>
          <w:color w:val="000000" w:themeColor="text1"/>
          <w:shd w:val="clear" w:color="auto" w:fill="FFFFFF"/>
        </w:rPr>
        <w:t>to higher frequency wave modes</w:t>
      </w:r>
      <w:r w:rsidR="0045023E" w:rsidRPr="00905545">
        <w:rPr>
          <w:rFonts w:ascii="Times" w:eastAsia="Times New Roman" w:hAnsi="Times" w:cs="Times New Roman"/>
          <w:color w:val="000000" w:themeColor="text1"/>
          <w:shd w:val="clear" w:color="auto" w:fill="FFFFFF"/>
        </w:rPr>
        <w:t xml:space="preserve">. </w:t>
      </w:r>
      <w:r w:rsidR="0031496A" w:rsidRPr="00905545">
        <w:rPr>
          <w:rFonts w:ascii="Times" w:eastAsia="Times New Roman" w:hAnsi="Times" w:cs="Times New Roman"/>
          <w:color w:val="000000" w:themeColor="text1"/>
          <w:shd w:val="clear" w:color="auto" w:fill="FFFFFF"/>
        </w:rPr>
        <w:t xml:space="preserve">Our linear </w:t>
      </w:r>
      <w:r w:rsidRPr="00905545">
        <w:rPr>
          <w:rFonts w:ascii="Times" w:eastAsia="Times New Roman" w:hAnsi="Times" w:cs="Times New Roman"/>
          <w:color w:val="000000" w:themeColor="text1"/>
          <w:shd w:val="clear" w:color="auto" w:fill="FFFFFF"/>
        </w:rPr>
        <w:t>model</w:t>
      </w:r>
      <w:r w:rsidR="00AF18EA" w:rsidRPr="00905545">
        <w:rPr>
          <w:rFonts w:ascii="Times" w:eastAsia="Times New Roman" w:hAnsi="Times" w:cs="Times New Roman"/>
          <w:color w:val="000000" w:themeColor="text1"/>
          <w:shd w:val="clear" w:color="auto" w:fill="FFFFFF"/>
        </w:rPr>
        <w:t xml:space="preserve"> </w:t>
      </w:r>
      <w:r w:rsidR="0031496A" w:rsidRPr="00905545">
        <w:rPr>
          <w:rFonts w:ascii="Times" w:eastAsia="Times New Roman" w:hAnsi="Times" w:cs="Times New Roman"/>
          <w:color w:val="000000" w:themeColor="text1"/>
          <w:shd w:val="clear" w:color="auto" w:fill="FFFFFF"/>
        </w:rPr>
        <w:t>which uses cloud type frequency to diagnose CRF accurately replicated</w:t>
      </w:r>
      <w:r w:rsidR="00AF18EA" w:rsidRPr="00905545">
        <w:rPr>
          <w:rFonts w:ascii="Times" w:eastAsia="Times New Roman" w:hAnsi="Times" w:cs="Times New Roman"/>
          <w:color w:val="000000" w:themeColor="text1"/>
          <w:shd w:val="clear" w:color="auto" w:fill="FFFFFF"/>
        </w:rPr>
        <w:t xml:space="preserve"> CRF evolutions</w:t>
      </w:r>
      <w:r w:rsidRPr="00905545">
        <w:rPr>
          <w:rFonts w:ascii="Times" w:eastAsia="Times New Roman" w:hAnsi="Times" w:cs="Times New Roman"/>
          <w:color w:val="000000" w:themeColor="text1"/>
          <w:shd w:val="clear" w:color="auto" w:fill="FFFFFF"/>
        </w:rPr>
        <w:t xml:space="preserve"> for all wave modes, </w:t>
      </w:r>
      <w:r w:rsidR="0031496A" w:rsidRPr="00905545">
        <w:rPr>
          <w:rFonts w:ascii="Times" w:eastAsia="Times New Roman" w:hAnsi="Times" w:cs="Times New Roman"/>
          <w:color w:val="000000" w:themeColor="text1"/>
          <w:shd w:val="clear" w:color="auto" w:fill="FFFFFF"/>
        </w:rPr>
        <w:t xml:space="preserve">validating the model’s performance and </w:t>
      </w:r>
      <w:r w:rsidRPr="00905545">
        <w:rPr>
          <w:rFonts w:ascii="Times" w:eastAsia="Times New Roman" w:hAnsi="Times" w:cs="Times New Roman"/>
          <w:color w:val="000000" w:themeColor="text1"/>
          <w:shd w:val="clear" w:color="auto" w:fill="FFFFFF"/>
        </w:rPr>
        <w:t xml:space="preserve">suggesting the CRF evolution </w:t>
      </w:r>
      <w:r w:rsidR="00C00DCB" w:rsidRPr="00905545">
        <w:rPr>
          <w:rFonts w:ascii="Times" w:eastAsia="Times New Roman" w:hAnsi="Times" w:cs="Times New Roman"/>
          <w:color w:val="000000" w:themeColor="text1"/>
          <w:shd w:val="clear" w:color="auto" w:fill="FFFFFF"/>
        </w:rPr>
        <w:t xml:space="preserve">can be diagnosed by simply knowing </w:t>
      </w:r>
      <w:r w:rsidRPr="00905545">
        <w:rPr>
          <w:rFonts w:ascii="Times" w:eastAsia="Times New Roman" w:hAnsi="Times" w:cs="Times New Roman"/>
          <w:color w:val="000000" w:themeColor="text1"/>
          <w:shd w:val="clear" w:color="auto" w:fill="FFFFFF"/>
        </w:rPr>
        <w:t>cloud type evolution</w:t>
      </w:r>
      <w:r w:rsidR="00AF18EA" w:rsidRPr="00905545">
        <w:rPr>
          <w:rFonts w:ascii="Times" w:eastAsia="Times New Roman" w:hAnsi="Times" w:cs="Times New Roman"/>
          <w:color w:val="000000" w:themeColor="text1"/>
          <w:shd w:val="clear" w:color="auto" w:fill="FFFFFF"/>
        </w:rPr>
        <w:t xml:space="preserve">. </w:t>
      </w:r>
      <w:r w:rsidR="00C8629E" w:rsidRPr="00905545">
        <w:rPr>
          <w:rFonts w:ascii="Times" w:eastAsia="Times New Roman" w:hAnsi="Times" w:cs="Times New Roman"/>
          <w:color w:val="000000" w:themeColor="text1"/>
          <w:shd w:val="clear" w:color="auto" w:fill="FFFFFF"/>
        </w:rPr>
        <w:t>This relationship is important for a moisture mode as this added c</w:t>
      </w:r>
      <w:r w:rsidR="00AF18EA" w:rsidRPr="00905545">
        <w:rPr>
          <w:rFonts w:ascii="Times" w:eastAsia="Times New Roman" w:hAnsi="Times" w:cs="Times New Roman"/>
          <w:color w:val="000000" w:themeColor="text1"/>
          <w:shd w:val="clear" w:color="auto" w:fill="FFFFFF"/>
        </w:rPr>
        <w:t>loud-radiative heating</w:t>
      </w:r>
      <w:r w:rsidR="00C8629E" w:rsidRPr="00905545">
        <w:rPr>
          <w:rFonts w:ascii="Times" w:eastAsia="Times New Roman" w:hAnsi="Times" w:cs="Times New Roman"/>
          <w:color w:val="000000" w:themeColor="text1"/>
          <w:shd w:val="clear" w:color="auto" w:fill="FFFFFF"/>
        </w:rPr>
        <w:t xml:space="preserve"> within wave modes</w:t>
      </w:r>
      <w:r w:rsidR="00AF18EA" w:rsidRPr="00905545">
        <w:rPr>
          <w:rFonts w:ascii="Times" w:eastAsia="Times New Roman" w:hAnsi="Times" w:cs="Times New Roman"/>
          <w:color w:val="000000" w:themeColor="text1"/>
          <w:shd w:val="clear" w:color="auto" w:fill="FFFFFF"/>
        </w:rPr>
        <w:t xml:space="preserve"> translates to adiabatic lifting</w:t>
      </w:r>
      <w:r w:rsidR="00C8629E" w:rsidRPr="00905545">
        <w:rPr>
          <w:rFonts w:ascii="Times" w:eastAsia="Times New Roman" w:hAnsi="Times" w:cs="Times New Roman"/>
          <w:color w:val="000000" w:themeColor="text1"/>
          <w:shd w:val="clear" w:color="auto" w:fill="FFFFFF"/>
        </w:rPr>
        <w:t>,</w:t>
      </w:r>
      <w:r w:rsidR="00AF18EA" w:rsidRPr="00905545">
        <w:rPr>
          <w:rFonts w:ascii="Times" w:eastAsia="Times New Roman" w:hAnsi="Times" w:cs="Times New Roman"/>
          <w:color w:val="000000" w:themeColor="text1"/>
          <w:shd w:val="clear" w:color="auto" w:fill="FFFFFF"/>
        </w:rPr>
        <w:t xml:space="preserve"> </w:t>
      </w:r>
      <w:r w:rsidR="00C8629E" w:rsidRPr="00905545">
        <w:rPr>
          <w:rFonts w:ascii="Times" w:eastAsia="Times New Roman" w:hAnsi="Times" w:cs="Times New Roman"/>
          <w:color w:val="000000" w:themeColor="text1"/>
          <w:shd w:val="clear" w:color="auto" w:fill="FFFFFF"/>
        </w:rPr>
        <w:t>which act</w:t>
      </w:r>
      <w:r w:rsidR="0031496A" w:rsidRPr="00905545">
        <w:rPr>
          <w:rFonts w:ascii="Times" w:eastAsia="Times New Roman" w:hAnsi="Times" w:cs="Times New Roman"/>
          <w:color w:val="000000" w:themeColor="text1"/>
          <w:shd w:val="clear" w:color="auto" w:fill="FFFFFF"/>
        </w:rPr>
        <w:t>s</w:t>
      </w:r>
      <w:r w:rsidR="00AF18EA" w:rsidRPr="00905545">
        <w:rPr>
          <w:rFonts w:ascii="Times" w:eastAsia="Times New Roman" w:hAnsi="Times" w:cs="Times New Roman"/>
          <w:color w:val="000000" w:themeColor="text1"/>
          <w:shd w:val="clear" w:color="auto" w:fill="FFFFFF"/>
        </w:rPr>
        <w:t xml:space="preserve"> to moisten the troposphe</w:t>
      </w:r>
      <w:r w:rsidR="00C8629E" w:rsidRPr="00905545">
        <w:rPr>
          <w:rFonts w:ascii="Times" w:eastAsia="Times New Roman" w:hAnsi="Times" w:cs="Times New Roman"/>
          <w:color w:val="000000" w:themeColor="text1"/>
          <w:shd w:val="clear" w:color="auto" w:fill="FFFFFF"/>
        </w:rPr>
        <w:t>ric layer</w:t>
      </w:r>
      <w:r w:rsidR="00AF18EA" w:rsidRPr="00905545">
        <w:rPr>
          <w:rFonts w:ascii="Times" w:eastAsia="Times New Roman" w:hAnsi="Times" w:cs="Times New Roman"/>
          <w:color w:val="000000" w:themeColor="text1"/>
          <w:shd w:val="clear" w:color="auto" w:fill="FFFFFF"/>
        </w:rPr>
        <w:t xml:space="preserve">. </w:t>
      </w:r>
      <w:r w:rsidR="00B56101" w:rsidRPr="00905545">
        <w:rPr>
          <w:rFonts w:ascii="Times" w:eastAsia="Times New Roman" w:hAnsi="Times" w:cs="Times New Roman"/>
          <w:color w:val="000000" w:themeColor="text1"/>
          <w:shd w:val="clear" w:color="auto" w:fill="FFFFFF"/>
        </w:rPr>
        <w:t>C</w:t>
      </w:r>
      <w:r w:rsidR="00AF18EA" w:rsidRPr="00905545">
        <w:rPr>
          <w:rFonts w:ascii="Times" w:eastAsia="Times New Roman" w:hAnsi="Times" w:cs="Times New Roman"/>
          <w:color w:val="000000" w:themeColor="text1"/>
          <w:shd w:val="clear" w:color="auto" w:fill="FFFFFF"/>
        </w:rPr>
        <w:t>loud-radiative moistening acts to prolong/maintain the enhanced phase of the MJO</w:t>
      </w:r>
      <w:r w:rsidR="00C8629E" w:rsidRPr="00905545">
        <w:rPr>
          <w:rFonts w:ascii="Times" w:eastAsia="Times New Roman" w:hAnsi="Times" w:cs="Times New Roman"/>
          <w:color w:val="000000" w:themeColor="text1"/>
          <w:shd w:val="clear" w:color="auto" w:fill="FFFFFF"/>
        </w:rPr>
        <w:t xml:space="preserve">. </w:t>
      </w:r>
      <w:r w:rsidR="00B56101" w:rsidRPr="00905545">
        <w:rPr>
          <w:rFonts w:ascii="Times" w:eastAsia="Times New Roman" w:hAnsi="Times" w:cs="Times New Roman"/>
          <w:color w:val="000000" w:themeColor="text1"/>
          <w:shd w:val="clear" w:color="auto" w:fill="FFFFFF"/>
        </w:rPr>
        <w:t>T</w:t>
      </w:r>
      <w:r w:rsidR="00C8629E" w:rsidRPr="00905545">
        <w:rPr>
          <w:rFonts w:ascii="Times" w:eastAsia="Times New Roman" w:hAnsi="Times" w:cs="Times New Roman"/>
          <w:color w:val="000000" w:themeColor="text1"/>
          <w:shd w:val="clear" w:color="auto" w:fill="FFFFFF"/>
        </w:rPr>
        <w:t>he radiative</w:t>
      </w:r>
      <w:r w:rsidR="00B56101" w:rsidRPr="00905545">
        <w:rPr>
          <w:rFonts w:ascii="Times" w:eastAsia="Times New Roman" w:hAnsi="Times" w:cs="Times New Roman"/>
          <w:color w:val="000000" w:themeColor="text1"/>
          <w:shd w:val="clear" w:color="auto" w:fill="FFFFFF"/>
        </w:rPr>
        <w:t>ly-driven</w:t>
      </w:r>
      <w:r w:rsidR="00C8629E" w:rsidRPr="00905545">
        <w:rPr>
          <w:rFonts w:ascii="Times" w:eastAsia="Times New Roman" w:hAnsi="Times" w:cs="Times New Roman"/>
          <w:color w:val="000000" w:themeColor="text1"/>
          <w:shd w:val="clear" w:color="auto" w:fill="FFFFFF"/>
        </w:rPr>
        <w:t xml:space="preserve"> moistening</w:t>
      </w:r>
      <w:r w:rsidR="00B56101" w:rsidRPr="00905545">
        <w:rPr>
          <w:rFonts w:ascii="Times" w:eastAsia="Times New Roman" w:hAnsi="Times" w:cs="Times New Roman"/>
          <w:color w:val="000000" w:themeColor="text1"/>
          <w:shd w:val="clear" w:color="auto" w:fill="FFFFFF"/>
        </w:rPr>
        <w:t xml:space="preserve"> was decomposed to its contributions by different</w:t>
      </w:r>
      <w:r w:rsidR="00C8629E" w:rsidRPr="00905545">
        <w:rPr>
          <w:rFonts w:ascii="Times" w:eastAsia="Times New Roman" w:hAnsi="Times" w:cs="Times New Roman"/>
          <w:color w:val="000000" w:themeColor="text1"/>
          <w:shd w:val="clear" w:color="auto" w:fill="FFFFFF"/>
        </w:rPr>
        <w:t xml:space="preserve"> cloud </w:t>
      </w:r>
      <w:proofErr w:type="gramStart"/>
      <w:r w:rsidR="00C8629E" w:rsidRPr="00905545">
        <w:rPr>
          <w:rFonts w:ascii="Times" w:eastAsia="Times New Roman" w:hAnsi="Times" w:cs="Times New Roman"/>
          <w:color w:val="000000" w:themeColor="text1"/>
          <w:shd w:val="clear" w:color="auto" w:fill="FFFFFF"/>
        </w:rPr>
        <w:t>type</w:t>
      </w:r>
      <w:r w:rsidR="00B56101" w:rsidRPr="00905545">
        <w:rPr>
          <w:rFonts w:ascii="Times" w:eastAsia="Times New Roman" w:hAnsi="Times" w:cs="Times New Roman"/>
          <w:color w:val="000000" w:themeColor="text1"/>
          <w:shd w:val="clear" w:color="auto" w:fill="FFFFFF"/>
        </w:rPr>
        <w:t>s</w:t>
      </w:r>
      <w:proofErr w:type="gramEnd"/>
      <w:r w:rsidR="00C8629E" w:rsidRPr="00905545">
        <w:rPr>
          <w:rFonts w:ascii="Times" w:eastAsia="Times New Roman" w:hAnsi="Times" w:cs="Times New Roman"/>
          <w:color w:val="000000" w:themeColor="text1"/>
          <w:shd w:val="clear" w:color="auto" w:fill="FFFFFF"/>
        </w:rPr>
        <w:t xml:space="preserve"> and </w:t>
      </w:r>
      <w:r w:rsidR="00B56101" w:rsidRPr="00905545">
        <w:rPr>
          <w:rFonts w:ascii="Times" w:eastAsia="Times New Roman" w:hAnsi="Times" w:cs="Times New Roman"/>
          <w:color w:val="000000" w:themeColor="text1"/>
          <w:shd w:val="clear" w:color="auto" w:fill="FFFFFF"/>
        </w:rPr>
        <w:t xml:space="preserve">we </w:t>
      </w:r>
      <w:r w:rsidR="00C8629E" w:rsidRPr="00905545">
        <w:rPr>
          <w:rFonts w:ascii="Times" w:eastAsia="Times New Roman" w:hAnsi="Times" w:cs="Times New Roman"/>
          <w:color w:val="000000" w:themeColor="text1"/>
          <w:shd w:val="clear" w:color="auto" w:fill="FFFFFF"/>
        </w:rPr>
        <w:t>found</w:t>
      </w:r>
      <w:r w:rsidR="00AF18EA" w:rsidRPr="00905545">
        <w:rPr>
          <w:rFonts w:ascii="Times" w:eastAsia="Times New Roman" w:hAnsi="Times" w:cs="Times New Roman"/>
          <w:color w:val="000000" w:themeColor="text1"/>
          <w:shd w:val="clear" w:color="auto" w:fill="FFFFFF"/>
        </w:rPr>
        <w:t xml:space="preserve"> that the </w:t>
      </w:r>
      <w:r w:rsidR="0003072E" w:rsidRPr="00905545">
        <w:rPr>
          <w:rFonts w:ascii="Times" w:eastAsia="Times New Roman" w:hAnsi="Times" w:cs="Times New Roman"/>
          <w:color w:val="000000" w:themeColor="text1"/>
          <w:shd w:val="clear" w:color="auto" w:fill="FFFFFF"/>
        </w:rPr>
        <w:t>simultaneous moistening by</w:t>
      </w:r>
      <w:r w:rsidR="00AF18EA" w:rsidRPr="00905545">
        <w:rPr>
          <w:rFonts w:ascii="Times" w:eastAsia="Times New Roman" w:hAnsi="Times" w:cs="Times New Roman"/>
          <w:color w:val="000000" w:themeColor="text1"/>
          <w:shd w:val="clear" w:color="auto" w:fill="FFFFFF"/>
        </w:rPr>
        <w:t xml:space="preserve"> all cloud types is responsible for the prolonging/maintenance of the enhanced phase of the MJO. </w:t>
      </w:r>
      <w:r w:rsidR="0045023E" w:rsidRPr="00905545">
        <w:rPr>
          <w:rFonts w:ascii="Times" w:eastAsia="Times New Roman" w:hAnsi="Times" w:cs="Times New Roman"/>
          <w:color w:val="000000" w:themeColor="text1"/>
          <w:shd w:val="clear" w:color="auto" w:fill="FFFFFF"/>
        </w:rPr>
        <w:t xml:space="preserve">This analysis demonstrates the importance of capturing the correct evolution of </w:t>
      </w:r>
      <w:r w:rsidR="00C8629E" w:rsidRPr="00905545">
        <w:rPr>
          <w:rFonts w:ascii="Times" w:eastAsia="Times New Roman" w:hAnsi="Times" w:cs="Times New Roman"/>
          <w:color w:val="000000" w:themeColor="text1"/>
          <w:shd w:val="clear" w:color="auto" w:fill="FFFFFF"/>
        </w:rPr>
        <w:t>different</w:t>
      </w:r>
      <w:r w:rsidR="0045023E" w:rsidRPr="00905545">
        <w:rPr>
          <w:rFonts w:ascii="Times" w:eastAsia="Times New Roman" w:hAnsi="Times" w:cs="Times New Roman"/>
          <w:color w:val="000000" w:themeColor="text1"/>
          <w:shd w:val="clear" w:color="auto" w:fill="FFFFFF"/>
        </w:rPr>
        <w:t xml:space="preserve"> cloud </w:t>
      </w:r>
      <w:r w:rsidR="0045023E" w:rsidRPr="00905545">
        <w:rPr>
          <w:rFonts w:ascii="Times" w:eastAsia="Times New Roman" w:hAnsi="Times" w:cs="Times New Roman"/>
          <w:color w:val="000000" w:themeColor="text1"/>
          <w:shd w:val="clear" w:color="auto" w:fill="FFFFFF"/>
        </w:rPr>
        <w:lastRenderedPageBreak/>
        <w:t>types and their radiative effects</w:t>
      </w:r>
      <w:r w:rsidR="00AF18EA" w:rsidRPr="00905545">
        <w:rPr>
          <w:rFonts w:ascii="Times" w:eastAsia="Times New Roman" w:hAnsi="Times" w:cs="Times New Roman"/>
          <w:color w:val="000000" w:themeColor="text1"/>
          <w:shd w:val="clear" w:color="auto" w:fill="FFFFFF"/>
        </w:rPr>
        <w:t>, which can be used to</w:t>
      </w:r>
      <w:r w:rsidR="0045023E" w:rsidRPr="00905545">
        <w:rPr>
          <w:rFonts w:ascii="Times" w:eastAsia="Times New Roman" w:hAnsi="Times" w:cs="Times New Roman"/>
          <w:color w:val="000000" w:themeColor="text1"/>
          <w:shd w:val="clear" w:color="auto" w:fill="FFFFFF"/>
        </w:rPr>
        <w:t xml:space="preserve"> </w:t>
      </w:r>
      <w:r w:rsidR="00AF18EA" w:rsidRPr="00905545">
        <w:rPr>
          <w:rFonts w:ascii="Times" w:eastAsia="Times New Roman" w:hAnsi="Times" w:cs="Times New Roman"/>
          <w:color w:val="000000" w:themeColor="text1"/>
          <w:shd w:val="clear" w:color="auto" w:fill="FFFFFF"/>
        </w:rPr>
        <w:t>better understand the dynamics that govern the MJO,</w:t>
      </w:r>
      <w:r w:rsidR="00C8629E" w:rsidRPr="00905545">
        <w:rPr>
          <w:rFonts w:ascii="Times" w:eastAsia="Times New Roman" w:hAnsi="Times" w:cs="Times New Roman"/>
          <w:color w:val="000000" w:themeColor="text1"/>
          <w:shd w:val="clear" w:color="auto" w:fill="FFFFFF"/>
        </w:rPr>
        <w:t xml:space="preserve"> overall</w:t>
      </w:r>
      <w:r w:rsidR="00AF18EA" w:rsidRPr="00905545">
        <w:rPr>
          <w:rFonts w:ascii="Times" w:eastAsia="Times New Roman" w:hAnsi="Times" w:cs="Times New Roman"/>
          <w:color w:val="000000" w:themeColor="text1"/>
          <w:shd w:val="clear" w:color="auto" w:fill="FFFFFF"/>
        </w:rPr>
        <w:t xml:space="preserve"> </w:t>
      </w:r>
      <w:r w:rsidR="0045023E" w:rsidRPr="00905545">
        <w:rPr>
          <w:rFonts w:ascii="Times" w:eastAsia="Times New Roman" w:hAnsi="Times" w:cs="Times New Roman"/>
          <w:color w:val="000000" w:themeColor="text1"/>
          <w:shd w:val="clear" w:color="auto" w:fill="FFFFFF"/>
        </w:rPr>
        <w:t>improv</w:t>
      </w:r>
      <w:r w:rsidR="00AF18EA" w:rsidRPr="00905545">
        <w:rPr>
          <w:rFonts w:ascii="Times" w:eastAsia="Times New Roman" w:hAnsi="Times" w:cs="Times New Roman"/>
          <w:color w:val="000000" w:themeColor="text1"/>
          <w:shd w:val="clear" w:color="auto" w:fill="FFFFFF"/>
        </w:rPr>
        <w:t>ing</w:t>
      </w:r>
      <w:r w:rsidR="0045023E" w:rsidRPr="00905545">
        <w:rPr>
          <w:rFonts w:ascii="Times" w:eastAsia="Times New Roman" w:hAnsi="Times" w:cs="Times New Roman"/>
          <w:color w:val="000000" w:themeColor="text1"/>
          <w:shd w:val="clear" w:color="auto" w:fill="FFFFFF"/>
        </w:rPr>
        <w:t xml:space="preserve"> MJO representations in GCMs.</w:t>
      </w:r>
    </w:p>
    <w:p w14:paraId="6F15DE2A" w14:textId="0013CC2A" w:rsidR="003C5DA9" w:rsidRPr="00905545" w:rsidRDefault="00FE767A" w:rsidP="00025D1C">
      <w:pPr>
        <w:tabs>
          <w:tab w:val="left" w:pos="360"/>
        </w:tabs>
        <w:rPr>
          <w:rFonts w:ascii="Times" w:hAnsi="Times" w:cstheme="minorHAnsi"/>
          <w:b/>
          <w:bCs/>
          <w:color w:val="000000" w:themeColor="text1"/>
        </w:rPr>
      </w:pPr>
      <w:r w:rsidRPr="00905545">
        <w:rPr>
          <w:rFonts w:ascii="Times" w:hAnsi="Times" w:cstheme="minorHAnsi"/>
          <w:b/>
          <w:bCs/>
          <w:color w:val="000000" w:themeColor="text1"/>
        </w:rPr>
        <w:lastRenderedPageBreak/>
        <w:t>Chapter 1</w:t>
      </w:r>
    </w:p>
    <w:p w14:paraId="14D1D5E4" w14:textId="77777777" w:rsidR="000379CF" w:rsidRPr="00905545" w:rsidRDefault="000379CF" w:rsidP="00025D1C">
      <w:pPr>
        <w:tabs>
          <w:tab w:val="left" w:pos="360"/>
        </w:tabs>
        <w:rPr>
          <w:rFonts w:ascii="Times" w:hAnsi="Times" w:cstheme="minorHAnsi"/>
          <w:b/>
          <w:bCs/>
          <w:color w:val="000000" w:themeColor="text1"/>
        </w:rPr>
      </w:pPr>
    </w:p>
    <w:p w14:paraId="281587A1" w14:textId="248FA1FC" w:rsidR="008566C2" w:rsidRPr="00905545" w:rsidRDefault="00FE767A" w:rsidP="00025D1C">
      <w:pPr>
        <w:tabs>
          <w:tab w:val="left" w:pos="360"/>
        </w:tabs>
        <w:rPr>
          <w:rFonts w:ascii="Times" w:hAnsi="Times" w:cstheme="minorHAnsi"/>
          <w:b/>
          <w:bCs/>
          <w:color w:val="000000" w:themeColor="text1"/>
        </w:rPr>
      </w:pPr>
      <w:r w:rsidRPr="00905545">
        <w:rPr>
          <w:rFonts w:ascii="Times" w:hAnsi="Times" w:cstheme="minorHAnsi"/>
          <w:b/>
          <w:bCs/>
          <w:color w:val="000000" w:themeColor="text1"/>
        </w:rPr>
        <w:t>Introduction to Wave Mode Dependence on Cloud-Radiative Effects</w:t>
      </w:r>
    </w:p>
    <w:p w14:paraId="1C98F615" w14:textId="77777777" w:rsidR="000379CF" w:rsidRPr="00905545" w:rsidRDefault="000379CF" w:rsidP="00025D1C">
      <w:pPr>
        <w:tabs>
          <w:tab w:val="left" w:pos="360"/>
        </w:tabs>
        <w:rPr>
          <w:rFonts w:ascii="Times" w:hAnsi="Times" w:cstheme="minorHAnsi"/>
          <w:b/>
          <w:bCs/>
          <w:color w:val="000000" w:themeColor="text1"/>
        </w:rPr>
      </w:pPr>
    </w:p>
    <w:p w14:paraId="31C3178C" w14:textId="12FFCA05" w:rsidR="00592B91" w:rsidRPr="00905545" w:rsidRDefault="00592B91" w:rsidP="000379CF">
      <w:pPr>
        <w:tabs>
          <w:tab w:val="left" w:pos="360"/>
        </w:tabs>
        <w:spacing w:line="360" w:lineRule="auto"/>
        <w:ind w:firstLine="360"/>
        <w:rPr>
          <w:rFonts w:ascii="Times" w:hAnsi="Times" w:cstheme="minorHAnsi"/>
          <w:color w:val="000000" w:themeColor="text1"/>
        </w:rPr>
      </w:pPr>
      <w:r w:rsidRPr="00905545">
        <w:rPr>
          <w:rFonts w:ascii="Times" w:hAnsi="Times" w:cstheme="minorHAnsi"/>
          <w:color w:val="000000" w:themeColor="text1"/>
        </w:rPr>
        <w:t>The Madden-Julian Oscillation (MJO), a slow (~5 m s</w:t>
      </w:r>
      <w:r w:rsidRPr="00905545">
        <w:rPr>
          <w:rFonts w:ascii="Times" w:hAnsi="Times" w:cstheme="minorHAnsi"/>
          <w:color w:val="000000" w:themeColor="text1"/>
          <w:vertAlign w:val="superscript"/>
        </w:rPr>
        <w:t>-1</w:t>
      </w:r>
      <w:r w:rsidRPr="00905545">
        <w:rPr>
          <w:rFonts w:ascii="Times" w:hAnsi="Times" w:cstheme="minorHAnsi"/>
          <w:color w:val="000000" w:themeColor="text1"/>
        </w:rPr>
        <w:t xml:space="preserve">) eastward moving envelope of planetary scale tropical convection on an intraseasonal timescale, has challenged scientists on how to appropriately model such an oscillation since its discovery (Madden and Julian, 1971). The MJO is most convectively active through the Indian Ocean and Western Pacific, but beyond this </w:t>
      </w:r>
      <w:r w:rsidR="008403EE" w:rsidRPr="00905545">
        <w:rPr>
          <w:rFonts w:ascii="Times" w:hAnsi="Times" w:cstheme="minorHAnsi"/>
          <w:color w:val="000000" w:themeColor="text1"/>
        </w:rPr>
        <w:t xml:space="preserve">longitudinal </w:t>
      </w:r>
      <w:r w:rsidRPr="00905545">
        <w:rPr>
          <w:rFonts w:ascii="Times" w:hAnsi="Times" w:cstheme="minorHAnsi"/>
          <w:color w:val="000000" w:themeColor="text1"/>
        </w:rPr>
        <w:t>domain its convection becomes weaker while its circulation continues to propagate at much faster speeds (</w:t>
      </w:r>
      <w:proofErr w:type="spellStart"/>
      <w:r w:rsidRPr="00905545">
        <w:rPr>
          <w:rFonts w:ascii="Times" w:hAnsi="Times" w:cstheme="minorHAnsi"/>
          <w:color w:val="000000" w:themeColor="text1"/>
        </w:rPr>
        <w:t>Kiladis</w:t>
      </w:r>
      <w:proofErr w:type="spellEnd"/>
      <w:r w:rsidRPr="00905545">
        <w:rPr>
          <w:rFonts w:ascii="Times" w:hAnsi="Times" w:cstheme="minorHAnsi"/>
          <w:color w:val="000000" w:themeColor="text1"/>
        </w:rPr>
        <w:t xml:space="preserve"> et al., 2005). Producing accurate model representation of the MJO </w:t>
      </w:r>
      <w:r w:rsidR="008403EE" w:rsidRPr="00905545">
        <w:rPr>
          <w:rFonts w:ascii="Times" w:hAnsi="Times" w:cstheme="minorHAnsi"/>
          <w:color w:val="000000" w:themeColor="text1"/>
        </w:rPr>
        <w:t xml:space="preserve">is </w:t>
      </w:r>
      <w:r w:rsidRPr="00905545">
        <w:rPr>
          <w:rFonts w:ascii="Times" w:hAnsi="Times" w:cstheme="minorHAnsi"/>
          <w:color w:val="000000" w:themeColor="text1"/>
        </w:rPr>
        <w:t xml:space="preserve">important beyond just its influence on rainfall variability locally, as it has been also shown to </w:t>
      </w:r>
      <w:r w:rsidR="008403EE" w:rsidRPr="00905545">
        <w:rPr>
          <w:rFonts w:ascii="Times" w:hAnsi="Times" w:cstheme="minorHAnsi"/>
          <w:color w:val="000000" w:themeColor="text1"/>
        </w:rPr>
        <w:t xml:space="preserve">affect </w:t>
      </w:r>
      <w:r w:rsidRPr="00905545">
        <w:rPr>
          <w:rFonts w:ascii="Times" w:hAnsi="Times" w:cstheme="minorHAnsi"/>
          <w:color w:val="000000" w:themeColor="text1"/>
        </w:rPr>
        <w:t>rainfall variability globally (Martin &amp; Schumacher, 2010, Alvarez et al., 201</w:t>
      </w:r>
      <w:r w:rsidR="00337B14" w:rsidRPr="00905545">
        <w:rPr>
          <w:rFonts w:ascii="Times" w:hAnsi="Times" w:cstheme="minorHAnsi"/>
          <w:color w:val="000000" w:themeColor="text1"/>
        </w:rPr>
        <w:t>6</w:t>
      </w:r>
      <w:r w:rsidRPr="00905545">
        <w:rPr>
          <w:rFonts w:ascii="Times" w:hAnsi="Times" w:cstheme="minorHAnsi"/>
          <w:color w:val="000000" w:themeColor="text1"/>
        </w:rPr>
        <w:t>), the Asian monsoon (</w:t>
      </w:r>
      <w:proofErr w:type="spellStart"/>
      <w:r w:rsidRPr="00905545">
        <w:rPr>
          <w:rFonts w:ascii="Times" w:hAnsi="Times" w:cstheme="minorHAnsi"/>
          <w:color w:val="000000" w:themeColor="text1"/>
        </w:rPr>
        <w:t>Yasunari</w:t>
      </w:r>
      <w:proofErr w:type="spellEnd"/>
      <w:r w:rsidRPr="00905545">
        <w:rPr>
          <w:rFonts w:ascii="Times" w:hAnsi="Times" w:cstheme="minorHAnsi"/>
          <w:color w:val="000000" w:themeColor="text1"/>
        </w:rPr>
        <w:t>, 1979), tropical cyclone activity (</w:t>
      </w:r>
      <w:proofErr w:type="spellStart"/>
      <w:r w:rsidRPr="00905545">
        <w:rPr>
          <w:rFonts w:ascii="Times" w:hAnsi="Times" w:cstheme="minorHAnsi"/>
          <w:color w:val="000000" w:themeColor="text1"/>
        </w:rPr>
        <w:t>Liebmann</w:t>
      </w:r>
      <w:proofErr w:type="spellEnd"/>
      <w:r w:rsidRPr="00905545">
        <w:rPr>
          <w:rFonts w:ascii="Times" w:hAnsi="Times" w:cstheme="minorHAnsi"/>
          <w:color w:val="000000" w:themeColor="text1"/>
        </w:rPr>
        <w:t xml:space="preserve"> et al., 1994), ENSO events (Hendon et al., 2007), and much more (see Jiang et al., 2020 MJO review paper). Therefore, the MJO</w:t>
      </w:r>
      <w:r w:rsidR="0039263C" w:rsidRPr="00905545">
        <w:rPr>
          <w:rFonts w:ascii="Times" w:hAnsi="Times" w:cstheme="minorHAnsi"/>
          <w:color w:val="000000" w:themeColor="text1"/>
        </w:rPr>
        <w:t>’s</w:t>
      </w:r>
      <w:r w:rsidRPr="00905545">
        <w:rPr>
          <w:rFonts w:ascii="Times" w:hAnsi="Times" w:cstheme="minorHAnsi"/>
          <w:color w:val="000000" w:themeColor="text1"/>
        </w:rPr>
        <w:t xml:space="preserve"> </w:t>
      </w:r>
      <w:r w:rsidR="0039263C" w:rsidRPr="00905545">
        <w:rPr>
          <w:rFonts w:ascii="Times" w:hAnsi="Times" w:cstheme="minorHAnsi"/>
          <w:color w:val="000000" w:themeColor="text1"/>
        </w:rPr>
        <w:t xml:space="preserve">effect on </w:t>
      </w:r>
      <w:r w:rsidRPr="00905545">
        <w:rPr>
          <w:rFonts w:ascii="Times" w:hAnsi="Times" w:cstheme="minorHAnsi"/>
          <w:color w:val="000000" w:themeColor="text1"/>
        </w:rPr>
        <w:t>local and global weather and climate events make</w:t>
      </w:r>
      <w:r w:rsidR="0039263C" w:rsidRPr="00905545">
        <w:rPr>
          <w:rFonts w:ascii="Times" w:hAnsi="Times" w:cstheme="minorHAnsi"/>
          <w:color w:val="000000" w:themeColor="text1"/>
        </w:rPr>
        <w:t>s</w:t>
      </w:r>
      <w:r w:rsidRPr="00905545">
        <w:rPr>
          <w:rFonts w:ascii="Times" w:hAnsi="Times" w:cstheme="minorHAnsi"/>
          <w:color w:val="000000" w:themeColor="text1"/>
        </w:rPr>
        <w:t xml:space="preserve"> the MJO a critical oscillation for numerical prediction models to depict accurately. However, global circulation models (GCMs) continue to struggle depicting the MJO, most likely due to our lack of understanding of key processes that dictate the MJO (Jiang et al., 2015).</w:t>
      </w:r>
    </w:p>
    <w:p w14:paraId="246B21D7" w14:textId="10499D81" w:rsidR="00592B91" w:rsidRPr="00905545" w:rsidRDefault="004B0AFF" w:rsidP="000379CF">
      <w:pPr>
        <w:tabs>
          <w:tab w:val="left" w:pos="360"/>
        </w:tabs>
        <w:spacing w:line="360" w:lineRule="auto"/>
        <w:ind w:firstLine="360"/>
        <w:rPr>
          <w:rFonts w:ascii="Times" w:hAnsi="Times" w:cstheme="minorHAnsi"/>
          <w:color w:val="000000" w:themeColor="text1"/>
        </w:rPr>
      </w:pPr>
      <w:r w:rsidRPr="00905545">
        <w:rPr>
          <w:rFonts w:ascii="Times" w:hAnsi="Times" w:cstheme="minorHAnsi"/>
          <w:color w:val="000000" w:themeColor="text1"/>
        </w:rPr>
        <w:t xml:space="preserve">Since its discovery, major </w:t>
      </w:r>
      <w:r w:rsidR="00592B91" w:rsidRPr="00905545">
        <w:rPr>
          <w:rFonts w:ascii="Times" w:hAnsi="Times" w:cstheme="minorHAnsi"/>
          <w:color w:val="000000" w:themeColor="text1"/>
        </w:rPr>
        <w:t xml:space="preserve">strides </w:t>
      </w:r>
      <w:r w:rsidRPr="00905545">
        <w:rPr>
          <w:rFonts w:ascii="Times" w:hAnsi="Times" w:cstheme="minorHAnsi"/>
          <w:color w:val="000000" w:themeColor="text1"/>
        </w:rPr>
        <w:t xml:space="preserve">in our basic understanding of the MJO </w:t>
      </w:r>
      <w:r w:rsidR="00592B91" w:rsidRPr="00905545">
        <w:rPr>
          <w:rFonts w:ascii="Times" w:hAnsi="Times" w:cstheme="minorHAnsi"/>
          <w:color w:val="000000" w:themeColor="text1"/>
        </w:rPr>
        <w:t xml:space="preserve">have been </w:t>
      </w:r>
      <w:r w:rsidRPr="00905545">
        <w:rPr>
          <w:rFonts w:ascii="Times" w:hAnsi="Times" w:cstheme="minorHAnsi"/>
          <w:color w:val="000000" w:themeColor="text1"/>
        </w:rPr>
        <w:t xml:space="preserve">made </w:t>
      </w:r>
      <w:r w:rsidR="00592B91" w:rsidRPr="00905545">
        <w:rPr>
          <w:rFonts w:ascii="Times" w:hAnsi="Times" w:cstheme="minorHAnsi"/>
          <w:color w:val="000000" w:themeColor="text1"/>
        </w:rPr>
        <w:t>in theoretical, observational, and numerical modeling. Some of the current theoretical frameworks point towards cloud</w:t>
      </w:r>
      <w:r w:rsidR="00E22044" w:rsidRPr="00905545">
        <w:rPr>
          <w:rFonts w:ascii="Times" w:hAnsi="Times" w:cstheme="minorHAnsi"/>
          <w:color w:val="000000" w:themeColor="text1"/>
        </w:rPr>
        <w:t>-</w:t>
      </w:r>
      <w:r w:rsidR="00592B91" w:rsidRPr="00905545">
        <w:rPr>
          <w:rFonts w:ascii="Times" w:hAnsi="Times" w:cstheme="minorHAnsi"/>
          <w:color w:val="000000" w:themeColor="text1"/>
        </w:rPr>
        <w:t xml:space="preserve">radiative feedbacks, heating through the interaction between radiation and clouds, playing a key role in maintaining the amplitude (strength) and/or scale of the MJO. One of these theories, moisture mode theory, considers that water vapor is the primary factor controlling the growth and propagation of wave modes in the tropics under the assumption of a weak temperature gradient (Yu and </w:t>
      </w:r>
      <w:proofErr w:type="spellStart"/>
      <w:r w:rsidR="00592B91" w:rsidRPr="00905545">
        <w:rPr>
          <w:rFonts w:ascii="Times" w:hAnsi="Times" w:cstheme="minorHAnsi"/>
          <w:color w:val="000000" w:themeColor="text1"/>
        </w:rPr>
        <w:t>Neelin</w:t>
      </w:r>
      <w:proofErr w:type="spellEnd"/>
      <w:r w:rsidR="00592B91" w:rsidRPr="00905545">
        <w:rPr>
          <w:rFonts w:ascii="Times" w:hAnsi="Times" w:cstheme="minorHAnsi"/>
          <w:color w:val="000000" w:themeColor="text1"/>
        </w:rPr>
        <w:t xml:space="preserve">, 1994). Weak temperature gradient (WTG) approximation stems from a weak Coriolis force which is true only over the Tropics, which ends up translating to weak geopotential (pressure) fluctuations through the </w:t>
      </w:r>
      <w:r w:rsidR="0039263C" w:rsidRPr="00905545">
        <w:rPr>
          <w:rFonts w:ascii="Times" w:hAnsi="Times" w:cstheme="minorHAnsi"/>
          <w:color w:val="000000" w:themeColor="text1"/>
        </w:rPr>
        <w:t xml:space="preserve">momentum </w:t>
      </w:r>
      <w:r w:rsidR="00592B91" w:rsidRPr="00905545">
        <w:rPr>
          <w:rFonts w:ascii="Times" w:hAnsi="Times" w:cstheme="minorHAnsi"/>
          <w:color w:val="000000" w:themeColor="text1"/>
        </w:rPr>
        <w:t xml:space="preserve">equation. With this assumption, the thermodynamic equation is approximately balanced with equal but opposite adiabatic and diabatic cooling/heating. Raymond (2001) related the theory of moisture mode to the MJO and argued that moisture fluctuations destabilized by cloud-radiative feedbacks are the cause for the observed MJO precipitation anomalies. For example, the presence of clouds, specifically high thin clouds, reduces radiative cooling (anomalous warming) by letting in </w:t>
      </w:r>
      <w:r w:rsidR="00592B91" w:rsidRPr="00905545">
        <w:rPr>
          <w:rFonts w:ascii="Times" w:hAnsi="Times" w:cstheme="minorHAnsi"/>
          <w:color w:val="000000" w:themeColor="text1"/>
        </w:rPr>
        <w:lastRenderedPageBreak/>
        <w:t>shortwave radiation but trapping outgoing longwave radiation</w:t>
      </w:r>
      <w:r w:rsidR="00B42E89" w:rsidRPr="00905545">
        <w:rPr>
          <w:rFonts w:ascii="Times" w:hAnsi="Times" w:cstheme="minorHAnsi"/>
          <w:color w:val="000000" w:themeColor="text1"/>
        </w:rPr>
        <w:t xml:space="preserve"> (OLR)</w:t>
      </w:r>
      <w:r w:rsidR="00592B91" w:rsidRPr="00905545">
        <w:rPr>
          <w:rFonts w:ascii="Times" w:hAnsi="Times" w:cstheme="minorHAnsi"/>
          <w:color w:val="000000" w:themeColor="text1"/>
        </w:rPr>
        <w:t xml:space="preserve">, ultimately heating the tropospheric column (Harrop &amp; Hartmann, 2016). With this added diabatic </w:t>
      </w:r>
      <w:r w:rsidR="005D419B" w:rsidRPr="00905545">
        <w:rPr>
          <w:rFonts w:ascii="Times" w:hAnsi="Times" w:cstheme="minorHAnsi"/>
          <w:color w:val="000000" w:themeColor="text1"/>
        </w:rPr>
        <w:t xml:space="preserve">radiative </w:t>
      </w:r>
      <w:r w:rsidR="00592B91" w:rsidRPr="00905545">
        <w:rPr>
          <w:rFonts w:ascii="Times" w:hAnsi="Times" w:cstheme="minorHAnsi"/>
          <w:color w:val="000000" w:themeColor="text1"/>
        </w:rPr>
        <w:t>heating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Q</m:t>
            </m:r>
          </m:e>
          <m:sub>
            <m:r>
              <w:rPr>
                <w:rFonts w:ascii="Cambria Math" w:hAnsi="Cambria Math" w:cstheme="minorHAnsi"/>
                <w:color w:val="000000" w:themeColor="text1"/>
              </w:rPr>
              <m:t>R</m:t>
            </m:r>
          </m:sub>
        </m:sSub>
      </m:oMath>
      <w:r w:rsidR="00592B91" w:rsidRPr="00905545">
        <w:rPr>
          <w:rFonts w:ascii="Times" w:hAnsi="Times" w:cstheme="minorHAnsi"/>
          <w:color w:val="000000" w:themeColor="text1"/>
        </w:rPr>
        <w:t xml:space="preserve">), there must be an equal and opposite </w:t>
      </w:r>
      <w:r w:rsidR="00120C1C" w:rsidRPr="00905545">
        <w:rPr>
          <w:rFonts w:ascii="Times" w:hAnsi="Times" w:cstheme="minorHAnsi"/>
          <w:color w:val="000000" w:themeColor="text1"/>
        </w:rPr>
        <w:t xml:space="preserve">response </w:t>
      </w:r>
      <w:r w:rsidR="00592B91" w:rsidRPr="00905545">
        <w:rPr>
          <w:rFonts w:ascii="Times" w:hAnsi="Times" w:cstheme="minorHAnsi"/>
          <w:color w:val="000000" w:themeColor="text1"/>
        </w:rPr>
        <w:t>in vertical wind speeds that act to adiabatically cool the column</w:t>
      </w:r>
      <w:r w:rsidR="00120C1C" w:rsidRPr="00905545">
        <w:rPr>
          <w:rFonts w:ascii="Times" w:hAnsi="Times" w:cstheme="minorHAnsi"/>
          <w:color w:val="000000" w:themeColor="text1"/>
        </w:rPr>
        <w:t>, according to WTG balance</w:t>
      </w:r>
      <w:r w:rsidR="00592B91" w:rsidRPr="00905545">
        <w:rPr>
          <w:rFonts w:ascii="Times" w:hAnsi="Times" w:cstheme="minorHAnsi"/>
          <w:color w:val="000000" w:themeColor="text1"/>
        </w:rPr>
        <w:t>. This aids in moistening the column as moist air from the lower troposphere is lofted upwards which acts to deepen convection. Overall, the moistening process ahead of the MJO, which is comprised of many processes, is the primary mode for the eastward propagation of the MJO under moisture mode theory</w:t>
      </w:r>
      <w:r w:rsidR="0039263C" w:rsidRPr="00905545">
        <w:rPr>
          <w:rFonts w:ascii="Times" w:hAnsi="Times" w:cstheme="minorHAnsi"/>
          <w:color w:val="000000" w:themeColor="text1"/>
        </w:rPr>
        <w:t xml:space="preserve"> (Maloney, 2009)</w:t>
      </w:r>
      <w:r w:rsidR="00592B91" w:rsidRPr="00905545">
        <w:rPr>
          <w:rFonts w:ascii="Times" w:hAnsi="Times" w:cstheme="minorHAnsi"/>
          <w:color w:val="000000" w:themeColor="text1"/>
        </w:rPr>
        <w:t>. With this evolution of moisture, a strong variation in cloud types (anvil, shallow, deep etc.) is also witnessed throughout its oscillation, so it becomes important to observe the evolution of cloud-radiative feedbacks, how they affect the MJO, and if existing theories are in line with observational results.</w:t>
      </w:r>
    </w:p>
    <w:p w14:paraId="16995BC6" w14:textId="1CE2527B" w:rsidR="000E5AF1" w:rsidRPr="00905545" w:rsidRDefault="000E5AF1" w:rsidP="000379CF">
      <w:pPr>
        <w:tabs>
          <w:tab w:val="left" w:pos="360"/>
        </w:tabs>
        <w:spacing w:line="360" w:lineRule="auto"/>
        <w:ind w:firstLine="360"/>
        <w:rPr>
          <w:rFonts w:ascii="Times" w:hAnsi="Times" w:cstheme="minorHAnsi"/>
          <w:color w:val="000000" w:themeColor="text1"/>
        </w:rPr>
      </w:pPr>
      <w:r w:rsidRPr="00905545">
        <w:rPr>
          <w:rFonts w:ascii="Times" w:hAnsi="Times" w:cstheme="minorHAnsi"/>
          <w:color w:val="000000" w:themeColor="text1"/>
        </w:rPr>
        <w:t xml:space="preserve">Numerous numerical modeling studies have suggested the importance of including cloud-radiative feedbacks in their studies in the existence of tropical intraseasonal variability (Benedict et al., 2020) by showing that MJO-like disturbances </w:t>
      </w:r>
      <w:r w:rsidR="00373ECE" w:rsidRPr="00905545">
        <w:rPr>
          <w:rFonts w:ascii="Times" w:hAnsi="Times" w:cstheme="minorHAnsi"/>
          <w:color w:val="000000" w:themeColor="text1"/>
        </w:rPr>
        <w:t>disappear,</w:t>
      </w:r>
      <w:r w:rsidRPr="00905545">
        <w:rPr>
          <w:rFonts w:ascii="Times" w:hAnsi="Times" w:cstheme="minorHAnsi"/>
          <w:color w:val="000000" w:themeColor="text1"/>
        </w:rPr>
        <w:t xml:space="preserve"> or its propagation speed </w:t>
      </w:r>
      <w:r w:rsidR="00373ECE" w:rsidRPr="00905545">
        <w:rPr>
          <w:rFonts w:ascii="Times" w:hAnsi="Times" w:cstheme="minorHAnsi"/>
          <w:color w:val="000000" w:themeColor="text1"/>
        </w:rPr>
        <w:t>changes</w:t>
      </w:r>
      <w:r w:rsidRPr="00905545">
        <w:rPr>
          <w:rFonts w:ascii="Times" w:hAnsi="Times" w:cstheme="minorHAnsi"/>
          <w:color w:val="000000" w:themeColor="text1"/>
        </w:rPr>
        <w:t xml:space="preserve"> when cloud-radiative effects are excluded (Lin et al., 2007, Kim et al., 2015</w:t>
      </w:r>
      <w:r w:rsidR="00373ECE" w:rsidRPr="00905545">
        <w:rPr>
          <w:rFonts w:ascii="Times" w:hAnsi="Times" w:cstheme="minorHAnsi"/>
          <w:color w:val="000000" w:themeColor="text1"/>
        </w:rPr>
        <w:t>, Bony and Emanuel, 2005</w:t>
      </w:r>
      <w:r w:rsidRPr="00905545">
        <w:rPr>
          <w:rFonts w:ascii="Times" w:hAnsi="Times" w:cstheme="minorHAnsi"/>
          <w:color w:val="000000" w:themeColor="text1"/>
        </w:rPr>
        <w:t xml:space="preserve">). Moreover, GCMs that </w:t>
      </w:r>
      <w:r w:rsidR="00071D76" w:rsidRPr="00905545">
        <w:rPr>
          <w:rFonts w:ascii="Times" w:hAnsi="Times" w:cstheme="minorHAnsi"/>
          <w:color w:val="000000" w:themeColor="text1"/>
        </w:rPr>
        <w:t xml:space="preserve">explicitly </w:t>
      </w:r>
      <w:r w:rsidRPr="00905545">
        <w:rPr>
          <w:rFonts w:ascii="Times" w:hAnsi="Times" w:cstheme="minorHAnsi"/>
          <w:color w:val="000000" w:themeColor="text1"/>
        </w:rPr>
        <w:t>do not resolve clouds have a difficult time capturing the cloud-radiative feedbacks (McFarlane et al., 2007) while cloud resolving GCMs produce more accurate cloud-radiative effects and have improved representation of the MJO (Li</w:t>
      </w:r>
      <w:r w:rsidR="005102EA" w:rsidRPr="00905545">
        <w:rPr>
          <w:rFonts w:ascii="Times" w:hAnsi="Times" w:cstheme="minorHAnsi"/>
          <w:color w:val="000000" w:themeColor="text1"/>
        </w:rPr>
        <w:t>m</w:t>
      </w:r>
      <w:r w:rsidRPr="00905545">
        <w:rPr>
          <w:rFonts w:ascii="Times" w:hAnsi="Times" w:cstheme="minorHAnsi"/>
          <w:color w:val="000000" w:themeColor="text1"/>
        </w:rPr>
        <w:t xml:space="preserve"> et al., 2018). However, cloud resolving models come at a very high computational cost and cannot realistically be applied in real-time and in climate temporal scales without limitations. Observational studies aim to continue to uncover results that can be introduced in these GCMs in forms of parameterizations to improve MJO prediction skill further without the need for computationally expensive methods.</w:t>
      </w:r>
    </w:p>
    <w:p w14:paraId="0A0207A0" w14:textId="0842C2F9" w:rsidR="003F5520" w:rsidRPr="00905545" w:rsidRDefault="00350E9E" w:rsidP="003F5520">
      <w:pPr>
        <w:keepNext/>
        <w:tabs>
          <w:tab w:val="left" w:pos="360"/>
        </w:tabs>
        <w:jc w:val="center"/>
        <w:rPr>
          <w:rFonts w:ascii="Times" w:hAnsi="Times"/>
          <w:color w:val="000000" w:themeColor="text1"/>
        </w:rPr>
      </w:pPr>
      <w:r w:rsidRPr="00905545">
        <w:rPr>
          <w:rFonts w:ascii="Times" w:hAnsi="Times" w:cstheme="minorHAnsi"/>
          <w:noProof/>
          <w:color w:val="000000" w:themeColor="text1"/>
        </w:rPr>
        <w:lastRenderedPageBreak/>
        <w:drawing>
          <wp:inline distT="0" distB="0" distL="0" distR="0" wp14:anchorId="3F5981E0" wp14:editId="374FB796">
            <wp:extent cx="4836036" cy="2534970"/>
            <wp:effectExtent l="0" t="0" r="3175" b="5080"/>
            <wp:docPr id="1" name="Picture 1" descr="page2image14123840">
              <a:extLst xmlns:a="http://schemas.openxmlformats.org/drawingml/2006/main">
                <a:ext uri="{FF2B5EF4-FFF2-40B4-BE49-F238E27FC236}">
                  <a16:creationId xmlns:a16="http://schemas.microsoft.com/office/drawing/2014/main" id="{DA9FAE5F-9F4F-0A44-800B-9B50560D17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descr="page2image14123840">
                      <a:extLst>
                        <a:ext uri="{FF2B5EF4-FFF2-40B4-BE49-F238E27FC236}">
                          <a16:creationId xmlns:a16="http://schemas.microsoft.com/office/drawing/2014/main" id="{DA9FAE5F-9F4F-0A44-800B-9B50560D177C}"/>
                        </a:ext>
                      </a:extLst>
                    </pic:cNvPr>
                    <pic:cNvPicPr>
                      <a:picLocks noChangeAspect="1" noChangeArrowheads="1"/>
                    </pic:cNvPicPr>
                  </pic:nvPicPr>
                  <pic:blipFill rotWithShape="1">
                    <a:blip r:embed="rId11">
                      <a:extLst>
                        <a:ext uri="{28A0092B-C50C-407E-A947-70E740481C1C}">
                          <a14:useLocalDpi xmlns:a14="http://schemas.microsoft.com/office/drawing/2010/main" val="0"/>
                        </a:ext>
                      </a:extLst>
                    </a:blip>
                    <a:srcRect l="49648" b="54262"/>
                    <a:stretch/>
                  </pic:blipFill>
                  <pic:spPr bwMode="auto">
                    <a:xfrm>
                      <a:off x="0" y="0"/>
                      <a:ext cx="4849319" cy="2541933"/>
                    </a:xfrm>
                    <a:prstGeom prst="rect">
                      <a:avLst/>
                    </a:prstGeom>
                    <a:noFill/>
                    <a:ln>
                      <a:noFill/>
                    </a:ln>
                    <a:extLst>
                      <a:ext uri="{53640926-AAD7-44D8-BBD7-CCE9431645EC}">
                        <a14:shadowObscured xmlns:a14="http://schemas.microsoft.com/office/drawing/2010/main"/>
                      </a:ext>
                    </a:extLst>
                  </pic:spPr>
                </pic:pic>
              </a:graphicData>
            </a:graphic>
          </wp:inline>
        </w:drawing>
      </w:r>
    </w:p>
    <w:p w14:paraId="043E76E5" w14:textId="77777777" w:rsidR="003F5520" w:rsidRPr="00905545" w:rsidRDefault="003F5520" w:rsidP="003F5520">
      <w:pPr>
        <w:keepNext/>
        <w:tabs>
          <w:tab w:val="left" w:pos="360"/>
        </w:tabs>
        <w:jc w:val="center"/>
        <w:rPr>
          <w:rFonts w:ascii="Times" w:hAnsi="Times"/>
          <w:color w:val="000000" w:themeColor="text1"/>
        </w:rPr>
      </w:pPr>
    </w:p>
    <w:p w14:paraId="04876CB6" w14:textId="17486845" w:rsidR="00350E9E" w:rsidRPr="00905545" w:rsidRDefault="00350E9E" w:rsidP="00350E9E">
      <w:pPr>
        <w:pStyle w:val="Caption"/>
        <w:tabs>
          <w:tab w:val="left" w:pos="360"/>
        </w:tabs>
        <w:rPr>
          <w:rFonts w:ascii="Times" w:hAnsi="Times"/>
          <w:i w:val="0"/>
          <w:iCs w:val="0"/>
          <w:noProof/>
          <w:color w:val="000000" w:themeColor="text1"/>
          <w:sz w:val="24"/>
          <w:szCs w:val="24"/>
        </w:rPr>
      </w:pPr>
      <w:r w:rsidRPr="00905545">
        <w:rPr>
          <w:rFonts w:ascii="Times" w:hAnsi="Times"/>
          <w:b/>
          <w:bCs/>
          <w:i w:val="0"/>
          <w:iCs w:val="0"/>
          <w:color w:val="000000" w:themeColor="text1"/>
          <w:sz w:val="24"/>
          <w:szCs w:val="24"/>
        </w:rPr>
        <w:t xml:space="preserve">Figure </w:t>
      </w:r>
      <w:r w:rsidRPr="00905545">
        <w:rPr>
          <w:rFonts w:ascii="Times" w:hAnsi="Times"/>
          <w:b/>
          <w:bCs/>
          <w:i w:val="0"/>
          <w:iCs w:val="0"/>
          <w:color w:val="000000" w:themeColor="text1"/>
          <w:sz w:val="24"/>
          <w:szCs w:val="24"/>
        </w:rPr>
        <w:fldChar w:fldCharType="begin"/>
      </w:r>
      <w:r w:rsidRPr="00905545">
        <w:rPr>
          <w:rFonts w:ascii="Times" w:hAnsi="Times"/>
          <w:b/>
          <w:bCs/>
          <w:i w:val="0"/>
          <w:iCs w:val="0"/>
          <w:color w:val="000000" w:themeColor="text1"/>
          <w:sz w:val="24"/>
          <w:szCs w:val="24"/>
        </w:rPr>
        <w:instrText xml:space="preserve"> SEQ Figure \* ARABIC </w:instrText>
      </w:r>
      <w:r w:rsidRPr="00905545">
        <w:rPr>
          <w:rFonts w:ascii="Times" w:hAnsi="Times"/>
          <w:b/>
          <w:bCs/>
          <w:i w:val="0"/>
          <w:iCs w:val="0"/>
          <w:color w:val="000000" w:themeColor="text1"/>
          <w:sz w:val="24"/>
          <w:szCs w:val="24"/>
        </w:rPr>
        <w:fldChar w:fldCharType="separate"/>
      </w:r>
      <w:r w:rsidR="00DA3212">
        <w:rPr>
          <w:rFonts w:ascii="Times" w:hAnsi="Times"/>
          <w:b/>
          <w:bCs/>
          <w:i w:val="0"/>
          <w:iCs w:val="0"/>
          <w:noProof/>
          <w:color w:val="000000" w:themeColor="text1"/>
          <w:sz w:val="24"/>
          <w:szCs w:val="24"/>
        </w:rPr>
        <w:t>1</w:t>
      </w:r>
      <w:r w:rsidRPr="00905545">
        <w:rPr>
          <w:rFonts w:ascii="Times" w:hAnsi="Times"/>
          <w:b/>
          <w:bCs/>
          <w:i w:val="0"/>
          <w:iCs w:val="0"/>
          <w:color w:val="000000" w:themeColor="text1"/>
          <w:sz w:val="24"/>
          <w:szCs w:val="24"/>
        </w:rPr>
        <w:fldChar w:fldCharType="end"/>
      </w:r>
      <w:r w:rsidRPr="00905545">
        <w:rPr>
          <w:rFonts w:ascii="Times" w:hAnsi="Times"/>
          <w:b/>
          <w:bCs/>
          <w:i w:val="0"/>
          <w:iCs w:val="0"/>
          <w:color w:val="000000" w:themeColor="text1"/>
          <w:sz w:val="24"/>
          <w:szCs w:val="24"/>
        </w:rPr>
        <w:t>.1</w:t>
      </w:r>
      <w:r w:rsidRPr="00905545">
        <w:rPr>
          <w:rFonts w:ascii="Times" w:hAnsi="Times"/>
          <w:i w:val="0"/>
          <w:iCs w:val="0"/>
          <w:color w:val="000000" w:themeColor="text1"/>
          <w:sz w:val="24"/>
          <w:szCs w:val="24"/>
        </w:rPr>
        <w:t>: Schematic diagram of the discharge–recharge mechanism associated with the MJO. Along the horizontal axis appears SST’ [red (blue) indicates warmest (coolest) anomalies] and the lag days relative to the day of maximum rainfall (day 0). Stages of the discharge–recharge process, as seen in ERA-40 data, are listed below the lag days. The approximate top level of convective cloud processes is indicated by the dashed blue line, while green shading represents the general area of q’&gt;0. Light blue dots above shallower convective clouds represent moistening via detrainment, while gray dots below stratiform cloud types represent ice crystal fallout and moistening. Convective precipitation is indicated by darker blue rain shafts, and stratiform precipitation is light blue and slightly transparent. (figure &amp; caption credit: Benedict &amp; Randall, 2007).</w:t>
      </w:r>
    </w:p>
    <w:p w14:paraId="2DE0B1C7" w14:textId="6A7FC604" w:rsidR="00933A0E" w:rsidRPr="00905545" w:rsidRDefault="00933A0E" w:rsidP="000379CF">
      <w:pPr>
        <w:tabs>
          <w:tab w:val="left" w:pos="360"/>
        </w:tabs>
        <w:spacing w:line="360" w:lineRule="auto"/>
        <w:ind w:firstLine="360"/>
        <w:rPr>
          <w:rFonts w:ascii="Times" w:hAnsi="Times" w:cstheme="minorHAnsi"/>
          <w:color w:val="000000" w:themeColor="text1"/>
        </w:rPr>
      </w:pPr>
      <w:r w:rsidRPr="00905545">
        <w:rPr>
          <w:rFonts w:ascii="Times" w:hAnsi="Times" w:cstheme="minorHAnsi"/>
          <w:color w:val="000000" w:themeColor="text1"/>
        </w:rPr>
        <w:t>Different cloud types have inherent properties that allow for unique interactions with radiation. Coupled with a strong variation in cloud types and moisture throughout the MJO lifetime, its cloud-radiative feedback also evolves and becomes a complicated and crucial factor to consider (Riley and Mapes et al., 2011, Feng and McFarlane et al., 2014, Ciesielski et al., 2017). Figure 1.1 shows the cloud and moisture evolution of the MJO at a fixed location over the Indian Ocean. Clouds begin shallow during the suppressed phase (negative lag days in Fig. 1), but as the moist layer deepens through a variety of processes such as large-scale horizontal moisture transport (Zhu and Hendon, 201</w:t>
      </w:r>
      <w:r w:rsidR="005102EA" w:rsidRPr="00905545">
        <w:rPr>
          <w:rFonts w:ascii="Times" w:hAnsi="Times" w:cstheme="minorHAnsi"/>
          <w:color w:val="000000" w:themeColor="text1"/>
        </w:rPr>
        <w:t>5</w:t>
      </w:r>
      <w:r w:rsidRPr="00905545">
        <w:rPr>
          <w:rFonts w:ascii="Times" w:hAnsi="Times" w:cstheme="minorHAnsi"/>
          <w:color w:val="000000" w:themeColor="text1"/>
        </w:rPr>
        <w:t xml:space="preserve">) and vertical moisture advection from the clouds themselves, clouds can grow </w:t>
      </w:r>
      <w:proofErr w:type="gramStart"/>
      <w:r w:rsidRPr="00905545">
        <w:rPr>
          <w:rFonts w:ascii="Times" w:hAnsi="Times" w:cstheme="minorHAnsi"/>
          <w:color w:val="000000" w:themeColor="text1"/>
        </w:rPr>
        <w:t>deeper</w:t>
      </w:r>
      <w:proofErr w:type="gramEnd"/>
      <w:r w:rsidRPr="00905545">
        <w:rPr>
          <w:rFonts w:ascii="Times" w:hAnsi="Times" w:cstheme="minorHAnsi"/>
          <w:color w:val="000000" w:themeColor="text1"/>
        </w:rPr>
        <w:t xml:space="preserve"> and </w:t>
      </w:r>
      <w:r w:rsidR="00DA7006" w:rsidRPr="00905545">
        <w:rPr>
          <w:rFonts w:ascii="Times" w:hAnsi="Times" w:cstheme="minorHAnsi"/>
          <w:color w:val="000000" w:themeColor="text1"/>
        </w:rPr>
        <w:t>convection can grow upscale</w:t>
      </w:r>
      <w:r w:rsidRPr="00905545">
        <w:rPr>
          <w:rFonts w:ascii="Times" w:hAnsi="Times" w:cstheme="minorHAnsi"/>
          <w:color w:val="000000" w:themeColor="text1"/>
        </w:rPr>
        <w:t xml:space="preserve"> (Benedict and Randall, 2007). During the enhanced phase of the MJO when precipitation rate is maximized (zero lag days in Fig. 1), organized convective systems such as meso-scale convective systems (MCSs) dominate the local region, spreading large swaths of anvil and cirrus clouds (Powell and </w:t>
      </w:r>
      <w:proofErr w:type="spellStart"/>
      <w:r w:rsidRPr="00905545">
        <w:rPr>
          <w:rFonts w:ascii="Times" w:hAnsi="Times" w:cstheme="minorHAnsi"/>
          <w:color w:val="000000" w:themeColor="text1"/>
        </w:rPr>
        <w:t>Houze</w:t>
      </w:r>
      <w:proofErr w:type="spellEnd"/>
      <w:r w:rsidRPr="00905545">
        <w:rPr>
          <w:rFonts w:ascii="Times" w:hAnsi="Times" w:cstheme="minorHAnsi"/>
          <w:color w:val="000000" w:themeColor="text1"/>
        </w:rPr>
        <w:t xml:space="preserve">, 2013). The transition from shallow and scattered convection to more organized forms of convection alter cloud type fractions (i.e., stratiform cloud types) when transitioning to the </w:t>
      </w:r>
      <w:r w:rsidRPr="00905545">
        <w:rPr>
          <w:rFonts w:ascii="Times" w:hAnsi="Times" w:cstheme="minorHAnsi"/>
          <w:color w:val="000000" w:themeColor="text1"/>
        </w:rPr>
        <w:lastRenderedPageBreak/>
        <w:t>enhanced phase of the MJO (Riley and Mapes et al., 2011). These upper-level clouds take up a large area and have the tendency to reflect incoming solar shortwave</w:t>
      </w:r>
      <w:r w:rsidR="00B42E89" w:rsidRPr="00905545">
        <w:rPr>
          <w:rFonts w:ascii="Times" w:hAnsi="Times" w:cstheme="minorHAnsi"/>
          <w:color w:val="000000" w:themeColor="text1"/>
        </w:rPr>
        <w:t xml:space="preserve"> (SW)</w:t>
      </w:r>
      <w:r w:rsidRPr="00905545">
        <w:rPr>
          <w:rFonts w:ascii="Times" w:hAnsi="Times" w:cstheme="minorHAnsi"/>
          <w:color w:val="000000" w:themeColor="text1"/>
        </w:rPr>
        <w:t xml:space="preserve"> radiation (secondary importance), while trapping outgoing terrestrial longwave</w:t>
      </w:r>
      <w:r w:rsidR="00B42E89" w:rsidRPr="00905545">
        <w:rPr>
          <w:rFonts w:ascii="Times" w:hAnsi="Times" w:cstheme="minorHAnsi"/>
          <w:color w:val="000000" w:themeColor="text1"/>
        </w:rPr>
        <w:t xml:space="preserve"> (LW)</w:t>
      </w:r>
      <w:r w:rsidRPr="00905545">
        <w:rPr>
          <w:rFonts w:ascii="Times" w:hAnsi="Times" w:cstheme="minorHAnsi"/>
          <w:color w:val="000000" w:themeColor="text1"/>
        </w:rPr>
        <w:t xml:space="preserve"> radiation (primary importance), ultimately resulting in less radiative cooling to occur (anomalous warming) throughout the tropospheric column (Ciesielski et al., 2017). After the enhanced phase has passed and the vertical moisture profile becomes top heavy, high precipitating and non-precipitating cloud types continue to persist (Riley and Mapes et al., 2011).</w:t>
      </w:r>
    </w:p>
    <w:p w14:paraId="1A64CC44" w14:textId="3E6EB2F5" w:rsidR="00350E9E" w:rsidRPr="00905545" w:rsidRDefault="00350E9E" w:rsidP="00350E9E">
      <w:pPr>
        <w:keepNext/>
        <w:tabs>
          <w:tab w:val="left" w:pos="360"/>
        </w:tabs>
        <w:jc w:val="center"/>
        <w:rPr>
          <w:rFonts w:ascii="Times" w:hAnsi="Times"/>
          <w:color w:val="000000" w:themeColor="text1"/>
        </w:rPr>
      </w:pPr>
      <w:r w:rsidRPr="00905545">
        <w:rPr>
          <w:rFonts w:ascii="Times" w:hAnsi="Times" w:cstheme="minorHAnsi"/>
          <w:noProof/>
          <w:color w:val="000000" w:themeColor="text1"/>
        </w:rPr>
        <w:drawing>
          <wp:inline distT="0" distB="0" distL="0" distR="0" wp14:anchorId="30B4AE1B" wp14:editId="6DAA9E41">
            <wp:extent cx="3849602" cy="4097020"/>
            <wp:effectExtent l="0" t="0" r="0" b="5080"/>
            <wp:docPr id="3" name="Picture 3"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surface chart&#10;&#10;Description automatically generated"/>
                    <pic:cNvPicPr/>
                  </pic:nvPicPr>
                  <pic:blipFill rotWithShape="1">
                    <a:blip r:embed="rId12" cstate="print">
                      <a:extLst>
                        <a:ext uri="{28A0092B-C50C-407E-A947-70E740481C1C}">
                          <a14:useLocalDpi xmlns:a14="http://schemas.microsoft.com/office/drawing/2010/main" val="0"/>
                        </a:ext>
                      </a:extLst>
                    </a:blip>
                    <a:srcRect l="4062" b="343"/>
                    <a:stretch/>
                  </pic:blipFill>
                  <pic:spPr bwMode="auto">
                    <a:xfrm>
                      <a:off x="0" y="0"/>
                      <a:ext cx="3850652" cy="4098137"/>
                    </a:xfrm>
                    <a:prstGeom prst="rect">
                      <a:avLst/>
                    </a:prstGeom>
                    <a:ln>
                      <a:noFill/>
                    </a:ln>
                    <a:extLst>
                      <a:ext uri="{53640926-AAD7-44D8-BBD7-CCE9431645EC}">
                        <a14:shadowObscured xmlns:a14="http://schemas.microsoft.com/office/drawing/2010/main"/>
                      </a:ext>
                    </a:extLst>
                  </pic:spPr>
                </pic:pic>
              </a:graphicData>
            </a:graphic>
          </wp:inline>
        </w:drawing>
      </w:r>
    </w:p>
    <w:p w14:paraId="37D43333" w14:textId="77777777" w:rsidR="003F5520" w:rsidRPr="00905545" w:rsidRDefault="003F5520" w:rsidP="00350E9E">
      <w:pPr>
        <w:keepNext/>
        <w:tabs>
          <w:tab w:val="left" w:pos="360"/>
        </w:tabs>
        <w:jc w:val="center"/>
        <w:rPr>
          <w:rFonts w:ascii="Times" w:hAnsi="Times"/>
          <w:color w:val="000000" w:themeColor="text1"/>
        </w:rPr>
      </w:pPr>
    </w:p>
    <w:p w14:paraId="434FE4A4" w14:textId="26453DEA" w:rsidR="00350E9E" w:rsidRPr="00905545" w:rsidRDefault="00350E9E" w:rsidP="00350E9E">
      <w:pPr>
        <w:pStyle w:val="Caption"/>
        <w:tabs>
          <w:tab w:val="left" w:pos="360"/>
        </w:tabs>
        <w:rPr>
          <w:rFonts w:ascii="Times" w:hAnsi="Times"/>
          <w:i w:val="0"/>
          <w:iCs w:val="0"/>
          <w:color w:val="000000" w:themeColor="text1"/>
          <w:sz w:val="24"/>
          <w:szCs w:val="24"/>
        </w:rPr>
      </w:pPr>
      <w:r w:rsidRPr="00905545">
        <w:rPr>
          <w:rFonts w:ascii="Times" w:hAnsi="Times"/>
          <w:b/>
          <w:bCs/>
          <w:i w:val="0"/>
          <w:iCs w:val="0"/>
          <w:color w:val="000000" w:themeColor="text1"/>
          <w:sz w:val="24"/>
          <w:szCs w:val="24"/>
        </w:rPr>
        <w:t>Figure 1.2</w:t>
      </w:r>
      <w:r w:rsidRPr="00905545">
        <w:rPr>
          <w:rFonts w:ascii="Times" w:hAnsi="Times"/>
          <w:i w:val="0"/>
          <w:iCs w:val="0"/>
          <w:color w:val="000000" w:themeColor="text1"/>
          <w:sz w:val="24"/>
          <w:szCs w:val="24"/>
        </w:rPr>
        <w:t>: Shading shows the distribution of wave-filtered TMPA 3B42 rainfall (P) and OLR anomalies for 0.02 mm hr</w:t>
      </w:r>
      <w:r w:rsidRPr="00905545">
        <w:rPr>
          <w:rFonts w:ascii="Times" w:hAnsi="Times"/>
          <w:i w:val="0"/>
          <w:iCs w:val="0"/>
          <w:color w:val="000000" w:themeColor="text1"/>
          <w:sz w:val="24"/>
          <w:szCs w:val="24"/>
          <w:vertAlign w:val="superscript"/>
        </w:rPr>
        <w:t>-1</w:t>
      </w:r>
      <w:r w:rsidRPr="00905545">
        <w:rPr>
          <w:rFonts w:ascii="Times" w:hAnsi="Times"/>
          <w:i w:val="0"/>
          <w:iCs w:val="0"/>
          <w:color w:val="000000" w:themeColor="text1"/>
          <w:sz w:val="24"/>
          <w:szCs w:val="24"/>
        </w:rPr>
        <w:t xml:space="preserve"> and 2 W m</w:t>
      </w:r>
      <w:r w:rsidRPr="00905545">
        <w:rPr>
          <w:rFonts w:ascii="Times" w:hAnsi="Times"/>
          <w:i w:val="0"/>
          <w:iCs w:val="0"/>
          <w:color w:val="000000" w:themeColor="text1"/>
          <w:sz w:val="24"/>
          <w:szCs w:val="24"/>
          <w:vertAlign w:val="superscript"/>
        </w:rPr>
        <w:t>-1</w:t>
      </w:r>
      <w:r w:rsidRPr="00905545">
        <w:rPr>
          <w:rFonts w:ascii="Times" w:hAnsi="Times"/>
          <w:i w:val="0"/>
          <w:iCs w:val="0"/>
          <w:color w:val="000000" w:themeColor="text1"/>
          <w:sz w:val="24"/>
          <w:szCs w:val="24"/>
        </w:rPr>
        <w:t xml:space="preserve"> bins. The rainfall on the horizontal axis is multiplied with the latent heat of vaporization (</w:t>
      </w:r>
      <w:proofErr w:type="spellStart"/>
      <w:r w:rsidRPr="00905545">
        <w:rPr>
          <w:rFonts w:ascii="Times" w:hAnsi="Times"/>
          <w:i w:val="0"/>
          <w:iCs w:val="0"/>
          <w:color w:val="000000" w:themeColor="text1"/>
          <w:sz w:val="24"/>
          <w:szCs w:val="24"/>
        </w:rPr>
        <w:t>L</w:t>
      </w:r>
      <w:r w:rsidRPr="00905545">
        <w:rPr>
          <w:rFonts w:ascii="Times" w:hAnsi="Times"/>
          <w:i w:val="0"/>
          <w:iCs w:val="0"/>
          <w:color w:val="000000" w:themeColor="text1"/>
          <w:sz w:val="24"/>
          <w:szCs w:val="24"/>
          <w:vertAlign w:val="subscript"/>
        </w:rPr>
        <w:t>v</w:t>
      </w:r>
      <w:proofErr w:type="spellEnd"/>
      <w:r w:rsidRPr="00905545">
        <w:rPr>
          <w:rFonts w:ascii="Times" w:hAnsi="Times"/>
          <w:i w:val="0"/>
          <w:iCs w:val="0"/>
          <w:color w:val="000000" w:themeColor="text1"/>
          <w:sz w:val="24"/>
          <w:szCs w:val="24"/>
        </w:rPr>
        <w:t xml:space="preserve">). Black line shows the regression coefficients of OLR onto rainfall, which represents the cloud-radiative feedback parameter. The regression coefficients and its 95% confidence interval are shown in the legend of each panel (figure &amp; caption credit: </w:t>
      </w:r>
      <w:proofErr w:type="spellStart"/>
      <w:r w:rsidRPr="00905545">
        <w:rPr>
          <w:rFonts w:ascii="Times" w:hAnsi="Times"/>
          <w:i w:val="0"/>
          <w:iCs w:val="0"/>
          <w:color w:val="000000" w:themeColor="text1"/>
          <w:sz w:val="24"/>
          <w:szCs w:val="24"/>
        </w:rPr>
        <w:t>Sakaeda</w:t>
      </w:r>
      <w:proofErr w:type="spellEnd"/>
      <w:r w:rsidRPr="00905545">
        <w:rPr>
          <w:rFonts w:ascii="Times" w:hAnsi="Times"/>
          <w:i w:val="0"/>
          <w:iCs w:val="0"/>
          <w:color w:val="000000" w:themeColor="text1"/>
          <w:sz w:val="24"/>
          <w:szCs w:val="24"/>
        </w:rPr>
        <w:t xml:space="preserve"> et al., 2020).</w:t>
      </w:r>
    </w:p>
    <w:p w14:paraId="59D49353" w14:textId="4DE3511F" w:rsidR="00237B0B" w:rsidRPr="00905545" w:rsidRDefault="00FB48E0" w:rsidP="000379CF">
      <w:pPr>
        <w:tabs>
          <w:tab w:val="left" w:pos="360"/>
        </w:tabs>
        <w:spacing w:line="360" w:lineRule="auto"/>
        <w:ind w:firstLine="360"/>
        <w:rPr>
          <w:rFonts w:ascii="Times" w:hAnsi="Times" w:cstheme="minorHAnsi"/>
          <w:color w:val="000000" w:themeColor="text1"/>
        </w:rPr>
      </w:pPr>
      <w:r w:rsidRPr="00905545">
        <w:rPr>
          <w:rFonts w:ascii="Times" w:hAnsi="Times" w:cstheme="minorHAnsi"/>
          <w:color w:val="000000" w:themeColor="text1"/>
        </w:rPr>
        <w:t xml:space="preserve">Previous studies have used the slope between precipitation rate and </w:t>
      </w:r>
      <w:r w:rsidR="00B42E89" w:rsidRPr="00905545">
        <w:rPr>
          <w:rFonts w:ascii="Times" w:hAnsi="Times" w:cstheme="minorHAnsi"/>
          <w:color w:val="000000" w:themeColor="text1"/>
        </w:rPr>
        <w:t xml:space="preserve">OLR </w:t>
      </w:r>
      <w:r w:rsidRPr="00905545">
        <w:rPr>
          <w:rFonts w:ascii="Times" w:hAnsi="Times" w:cstheme="minorHAnsi"/>
          <w:color w:val="000000" w:themeColor="text1"/>
        </w:rPr>
        <w:t xml:space="preserve">to quantify the strength of cloud-radiative feedback, which will be referred to as “cloud-radiative feedback parameter”. An example of such slope for the MJO and Kelvin waves is shown in </w:t>
      </w:r>
      <w:r w:rsidR="0012492F" w:rsidRPr="00905545">
        <w:rPr>
          <w:rFonts w:ascii="Times" w:hAnsi="Times" w:cstheme="minorHAnsi"/>
          <w:color w:val="000000" w:themeColor="text1"/>
        </w:rPr>
        <w:t>Fig.</w:t>
      </w:r>
      <w:r w:rsidRPr="00905545">
        <w:rPr>
          <w:rFonts w:ascii="Times" w:hAnsi="Times" w:cstheme="minorHAnsi"/>
          <w:color w:val="000000" w:themeColor="text1"/>
        </w:rPr>
        <w:t xml:space="preserve"> </w:t>
      </w:r>
      <w:r w:rsidR="00F85C59" w:rsidRPr="00905545">
        <w:rPr>
          <w:rFonts w:ascii="Times" w:hAnsi="Times" w:cstheme="minorHAnsi"/>
          <w:color w:val="000000" w:themeColor="text1"/>
        </w:rPr>
        <w:t>1.</w:t>
      </w:r>
      <w:r w:rsidRPr="00905545">
        <w:rPr>
          <w:rFonts w:ascii="Times" w:hAnsi="Times" w:cstheme="minorHAnsi"/>
          <w:color w:val="000000" w:themeColor="text1"/>
        </w:rPr>
        <w:t xml:space="preserve">2. </w:t>
      </w:r>
      <w:r w:rsidR="00237B0B" w:rsidRPr="00905545">
        <w:rPr>
          <w:rFonts w:ascii="Times" w:hAnsi="Times" w:cstheme="minorHAnsi"/>
          <w:color w:val="000000" w:themeColor="text1"/>
        </w:rPr>
        <w:t xml:space="preserve">As </w:t>
      </w:r>
      <w:r w:rsidRPr="00905545">
        <w:rPr>
          <w:rFonts w:ascii="Times" w:hAnsi="Times" w:cstheme="minorHAnsi"/>
          <w:color w:val="000000" w:themeColor="text1"/>
        </w:rPr>
        <w:lastRenderedPageBreak/>
        <w:t xml:space="preserve">convective clouds intensify into deep convection and/or organize into MCSs, both precipitation rate and </w:t>
      </w:r>
      <w:r w:rsidR="000E5AF1" w:rsidRPr="00905545">
        <w:rPr>
          <w:rFonts w:ascii="Times" w:hAnsi="Times" w:cstheme="minorHAnsi"/>
          <w:color w:val="000000" w:themeColor="text1"/>
        </w:rPr>
        <w:t xml:space="preserve">vertical </w:t>
      </w:r>
      <w:r w:rsidRPr="00905545">
        <w:rPr>
          <w:rFonts w:ascii="Times" w:hAnsi="Times" w:cstheme="minorHAnsi"/>
          <w:color w:val="000000" w:themeColor="text1"/>
        </w:rPr>
        <w:t>moisture transport increase</w:t>
      </w:r>
      <w:r w:rsidR="00237B0B" w:rsidRPr="00905545">
        <w:rPr>
          <w:rFonts w:ascii="Times" w:hAnsi="Times" w:cstheme="minorHAnsi"/>
          <w:color w:val="000000" w:themeColor="text1"/>
        </w:rPr>
        <w:t>. The production of high stratiform cloud types from increased deep and organized convection trap</w:t>
      </w:r>
      <w:r w:rsidR="0091533B" w:rsidRPr="00905545">
        <w:rPr>
          <w:rFonts w:ascii="Times" w:hAnsi="Times" w:cstheme="minorHAnsi"/>
          <w:color w:val="000000" w:themeColor="text1"/>
        </w:rPr>
        <w:t>s</w:t>
      </w:r>
      <w:r w:rsidR="00237B0B" w:rsidRPr="00905545">
        <w:rPr>
          <w:rFonts w:ascii="Times" w:hAnsi="Times" w:cstheme="minorHAnsi"/>
          <w:color w:val="000000" w:themeColor="text1"/>
        </w:rPr>
        <w:t xml:space="preserve"> </w:t>
      </w:r>
      <w:r w:rsidR="00933A0E" w:rsidRPr="00905545">
        <w:rPr>
          <w:rFonts w:ascii="Times" w:hAnsi="Times" w:cstheme="minorHAnsi"/>
          <w:color w:val="000000" w:themeColor="text1"/>
        </w:rPr>
        <w:t>OLR</w:t>
      </w:r>
      <w:r w:rsidR="00237B0B" w:rsidRPr="00905545">
        <w:rPr>
          <w:rFonts w:ascii="Times" w:hAnsi="Times" w:cstheme="minorHAnsi"/>
          <w:color w:val="000000" w:themeColor="text1"/>
        </w:rPr>
        <w:t xml:space="preserve"> (decrease in OLR). The stronger this relationship, the more efficient </w:t>
      </w:r>
      <w:r w:rsidR="0091533B" w:rsidRPr="00905545">
        <w:rPr>
          <w:rFonts w:ascii="Times" w:hAnsi="Times" w:cstheme="minorHAnsi"/>
          <w:color w:val="000000" w:themeColor="text1"/>
        </w:rPr>
        <w:t xml:space="preserve">the equatorial wave mode is </w:t>
      </w:r>
      <w:r w:rsidR="00237B0B" w:rsidRPr="00905545">
        <w:rPr>
          <w:rFonts w:ascii="Times" w:hAnsi="Times" w:cstheme="minorHAnsi"/>
          <w:color w:val="000000" w:themeColor="text1"/>
        </w:rPr>
        <w:t xml:space="preserve">in </w:t>
      </w:r>
      <w:r w:rsidR="0091533B" w:rsidRPr="00905545">
        <w:rPr>
          <w:rFonts w:ascii="Times" w:hAnsi="Times" w:cstheme="minorHAnsi"/>
          <w:color w:val="000000" w:themeColor="text1"/>
        </w:rPr>
        <w:t xml:space="preserve">supporting </w:t>
      </w:r>
      <w:r w:rsidR="0026415B" w:rsidRPr="00905545">
        <w:rPr>
          <w:rFonts w:ascii="Times" w:hAnsi="Times" w:cstheme="minorHAnsi"/>
          <w:color w:val="000000" w:themeColor="text1"/>
        </w:rPr>
        <w:t xml:space="preserve">high </w:t>
      </w:r>
      <w:r w:rsidR="00237B0B" w:rsidRPr="00905545">
        <w:rPr>
          <w:rFonts w:ascii="Times" w:hAnsi="Times" w:cstheme="minorHAnsi"/>
          <w:color w:val="000000" w:themeColor="text1"/>
        </w:rPr>
        <w:t xml:space="preserve">cloud types that trap OLR, supplying stronger </w:t>
      </w:r>
      <w:r w:rsidR="0026415B" w:rsidRPr="00905545">
        <w:rPr>
          <w:rFonts w:ascii="Times" w:hAnsi="Times" w:cstheme="minorHAnsi"/>
          <w:color w:val="000000" w:themeColor="text1"/>
        </w:rPr>
        <w:t>anomalous radiative warming</w:t>
      </w:r>
      <w:r w:rsidR="00C77ED7" w:rsidRPr="00905545">
        <w:rPr>
          <w:rFonts w:ascii="Times" w:hAnsi="Times" w:cstheme="minorHAnsi"/>
          <w:color w:val="000000" w:themeColor="text1"/>
        </w:rPr>
        <w:t xml:space="preserve"> that can act to maintain or amplify the wave</w:t>
      </w:r>
      <w:r w:rsidR="00237B0B" w:rsidRPr="00905545">
        <w:rPr>
          <w:rFonts w:ascii="Times" w:hAnsi="Times" w:cstheme="minorHAnsi"/>
          <w:color w:val="000000" w:themeColor="text1"/>
        </w:rPr>
        <w:t>. Recent studies have found that this relationship depends on wave number frequency</w:t>
      </w:r>
      <w:r w:rsidR="0026415B" w:rsidRPr="00905545">
        <w:rPr>
          <w:rFonts w:ascii="Times" w:hAnsi="Times" w:cstheme="minorHAnsi"/>
          <w:color w:val="000000" w:themeColor="text1"/>
        </w:rPr>
        <w:t xml:space="preserve"> of convective disturbances</w:t>
      </w:r>
      <w:r w:rsidR="00933A0E" w:rsidRPr="00905545">
        <w:rPr>
          <w:rFonts w:ascii="Times" w:hAnsi="Times" w:cstheme="minorHAnsi"/>
          <w:color w:val="000000" w:themeColor="text1"/>
        </w:rPr>
        <w:t xml:space="preserve"> (</w:t>
      </w:r>
      <w:proofErr w:type="spellStart"/>
      <w:r w:rsidR="00933A0E" w:rsidRPr="00905545">
        <w:rPr>
          <w:rFonts w:ascii="Times" w:hAnsi="Times" w:cstheme="minorHAnsi"/>
          <w:color w:val="000000" w:themeColor="text1"/>
        </w:rPr>
        <w:t>Adames</w:t>
      </w:r>
      <w:proofErr w:type="spellEnd"/>
      <w:r w:rsidR="00933A0E" w:rsidRPr="00905545">
        <w:rPr>
          <w:rFonts w:ascii="Times" w:hAnsi="Times" w:cstheme="minorHAnsi"/>
          <w:color w:val="000000" w:themeColor="text1"/>
        </w:rPr>
        <w:t xml:space="preserve"> and Kim, 201</w:t>
      </w:r>
      <w:r w:rsidR="005102EA" w:rsidRPr="00905545">
        <w:rPr>
          <w:rFonts w:ascii="Times" w:hAnsi="Times" w:cstheme="minorHAnsi"/>
          <w:color w:val="000000" w:themeColor="text1"/>
        </w:rPr>
        <w:t>6</w:t>
      </w:r>
      <w:r w:rsidR="00933A0E" w:rsidRPr="00905545">
        <w:rPr>
          <w:rFonts w:ascii="Times" w:hAnsi="Times" w:cstheme="minorHAnsi"/>
          <w:color w:val="000000" w:themeColor="text1"/>
        </w:rPr>
        <w:t xml:space="preserve">, Inoue et al., 2020, </w:t>
      </w:r>
      <w:proofErr w:type="spellStart"/>
      <w:r w:rsidR="00933A0E" w:rsidRPr="00905545">
        <w:rPr>
          <w:rFonts w:ascii="Times" w:hAnsi="Times" w:cstheme="minorHAnsi"/>
          <w:color w:val="000000" w:themeColor="text1"/>
        </w:rPr>
        <w:t>Sakaeda</w:t>
      </w:r>
      <w:proofErr w:type="spellEnd"/>
      <w:r w:rsidR="00933A0E" w:rsidRPr="00905545">
        <w:rPr>
          <w:rFonts w:ascii="Times" w:hAnsi="Times" w:cstheme="minorHAnsi"/>
          <w:color w:val="000000" w:themeColor="text1"/>
        </w:rPr>
        <w:t xml:space="preserve"> et al., 2020)</w:t>
      </w:r>
      <w:r w:rsidR="0026415B" w:rsidRPr="00905545">
        <w:rPr>
          <w:rFonts w:ascii="Times" w:hAnsi="Times" w:cstheme="minorHAnsi"/>
          <w:color w:val="000000" w:themeColor="text1"/>
        </w:rPr>
        <w:t>.</w:t>
      </w:r>
      <w:r w:rsidR="00237B0B" w:rsidRPr="00905545">
        <w:rPr>
          <w:rFonts w:ascii="Times" w:hAnsi="Times" w:cstheme="minorHAnsi"/>
          <w:color w:val="000000" w:themeColor="text1"/>
        </w:rPr>
        <w:t xml:space="preserve"> </w:t>
      </w:r>
      <w:r w:rsidR="00933A0E" w:rsidRPr="00905545">
        <w:rPr>
          <w:rFonts w:ascii="Times" w:hAnsi="Times" w:cstheme="minorHAnsi"/>
          <w:color w:val="000000" w:themeColor="text1"/>
        </w:rPr>
        <w:t>These studies found that h</w:t>
      </w:r>
      <w:r w:rsidR="00237B0B" w:rsidRPr="00905545">
        <w:rPr>
          <w:rFonts w:ascii="Times" w:hAnsi="Times" w:cstheme="minorHAnsi"/>
          <w:color w:val="000000" w:themeColor="text1"/>
        </w:rPr>
        <w:t xml:space="preserve">igher frequency and wavenumber wave modes (i.e., convectively coupled Kelvin and Westward Inertial Gravity waves) </w:t>
      </w:r>
      <w:r w:rsidR="0026415B" w:rsidRPr="00905545">
        <w:rPr>
          <w:rFonts w:ascii="Times" w:hAnsi="Times" w:cstheme="minorHAnsi"/>
          <w:color w:val="000000" w:themeColor="text1"/>
        </w:rPr>
        <w:t>ha</w:t>
      </w:r>
      <w:r w:rsidR="002A4303" w:rsidRPr="00905545">
        <w:rPr>
          <w:rFonts w:ascii="Times" w:hAnsi="Times" w:cstheme="minorHAnsi"/>
          <w:color w:val="000000" w:themeColor="text1"/>
        </w:rPr>
        <w:t>ve</w:t>
      </w:r>
      <w:r w:rsidR="00237B0B" w:rsidRPr="00905545">
        <w:rPr>
          <w:rFonts w:ascii="Times" w:hAnsi="Times" w:cstheme="minorHAnsi"/>
          <w:color w:val="000000" w:themeColor="text1"/>
        </w:rPr>
        <w:t xml:space="preserve"> weaker cloud</w:t>
      </w:r>
      <w:r w:rsidR="00071D76" w:rsidRPr="00905545">
        <w:rPr>
          <w:rFonts w:ascii="Times" w:hAnsi="Times" w:cstheme="minorHAnsi"/>
          <w:color w:val="000000" w:themeColor="text1"/>
        </w:rPr>
        <w:t>-</w:t>
      </w:r>
      <w:r w:rsidR="00237B0B" w:rsidRPr="00905545">
        <w:rPr>
          <w:rFonts w:ascii="Times" w:hAnsi="Times" w:cstheme="minorHAnsi"/>
          <w:color w:val="000000" w:themeColor="text1"/>
        </w:rPr>
        <w:t xml:space="preserve">radiative feedback parameter compared to a </w:t>
      </w:r>
      <w:r w:rsidR="0026415B" w:rsidRPr="00905545">
        <w:rPr>
          <w:rFonts w:ascii="Times" w:hAnsi="Times" w:cstheme="minorHAnsi"/>
          <w:color w:val="000000" w:themeColor="text1"/>
        </w:rPr>
        <w:t xml:space="preserve">wave mode with a </w:t>
      </w:r>
      <w:r w:rsidR="00237B0B" w:rsidRPr="00905545">
        <w:rPr>
          <w:rFonts w:ascii="Times" w:hAnsi="Times" w:cstheme="minorHAnsi"/>
          <w:color w:val="000000" w:themeColor="text1"/>
        </w:rPr>
        <w:t>lower</w:t>
      </w:r>
      <w:r w:rsidR="0026415B" w:rsidRPr="00905545">
        <w:rPr>
          <w:rFonts w:ascii="Times" w:hAnsi="Times" w:cstheme="minorHAnsi"/>
          <w:color w:val="000000" w:themeColor="text1"/>
        </w:rPr>
        <w:t>-</w:t>
      </w:r>
      <w:r w:rsidR="00237B0B" w:rsidRPr="00905545">
        <w:rPr>
          <w:rFonts w:ascii="Times" w:hAnsi="Times" w:cstheme="minorHAnsi"/>
          <w:color w:val="000000" w:themeColor="text1"/>
        </w:rPr>
        <w:t>frequency and wavenumber such as the MJO (</w:t>
      </w:r>
      <w:r w:rsidR="0012492F" w:rsidRPr="00905545">
        <w:rPr>
          <w:rFonts w:ascii="Times" w:hAnsi="Times" w:cstheme="minorHAnsi"/>
          <w:color w:val="000000" w:themeColor="text1"/>
        </w:rPr>
        <w:t>Fig.</w:t>
      </w:r>
      <w:r w:rsidR="00237B0B" w:rsidRPr="00905545">
        <w:rPr>
          <w:rFonts w:ascii="Times" w:hAnsi="Times" w:cstheme="minorHAnsi"/>
          <w:color w:val="000000" w:themeColor="text1"/>
        </w:rPr>
        <w:t xml:space="preserve"> </w:t>
      </w:r>
      <w:r w:rsidR="00F85C59" w:rsidRPr="00905545">
        <w:rPr>
          <w:rFonts w:ascii="Times" w:hAnsi="Times" w:cstheme="minorHAnsi"/>
          <w:color w:val="000000" w:themeColor="text1"/>
        </w:rPr>
        <w:t>1.</w:t>
      </w:r>
      <w:r w:rsidR="00237B0B" w:rsidRPr="00905545">
        <w:rPr>
          <w:rFonts w:ascii="Times" w:hAnsi="Times" w:cstheme="minorHAnsi"/>
          <w:color w:val="000000" w:themeColor="text1"/>
        </w:rPr>
        <w:t xml:space="preserve">2). </w:t>
      </w:r>
      <w:proofErr w:type="spellStart"/>
      <w:r w:rsidR="00237B0B" w:rsidRPr="00905545">
        <w:rPr>
          <w:rFonts w:ascii="Times" w:hAnsi="Times" w:cstheme="minorHAnsi"/>
          <w:color w:val="000000" w:themeColor="text1"/>
        </w:rPr>
        <w:t>Adames</w:t>
      </w:r>
      <w:proofErr w:type="spellEnd"/>
      <w:r w:rsidR="00237B0B" w:rsidRPr="00905545">
        <w:rPr>
          <w:rFonts w:ascii="Times" w:hAnsi="Times" w:cstheme="minorHAnsi"/>
          <w:color w:val="000000" w:themeColor="text1"/>
        </w:rPr>
        <w:t xml:space="preserve"> and Kim (201</w:t>
      </w:r>
      <w:r w:rsidR="00C57AB5" w:rsidRPr="00905545">
        <w:rPr>
          <w:rFonts w:ascii="Times" w:hAnsi="Times" w:cstheme="minorHAnsi"/>
          <w:color w:val="000000" w:themeColor="text1"/>
        </w:rPr>
        <w:t>6</w:t>
      </w:r>
      <w:r w:rsidR="00237B0B" w:rsidRPr="00905545">
        <w:rPr>
          <w:rFonts w:ascii="Times" w:hAnsi="Times" w:cstheme="minorHAnsi"/>
          <w:color w:val="000000" w:themeColor="text1"/>
        </w:rPr>
        <w:t xml:space="preserve">) suggested </w:t>
      </w:r>
      <w:r w:rsidR="0026415B" w:rsidRPr="00905545">
        <w:rPr>
          <w:rFonts w:ascii="Times" w:hAnsi="Times" w:cstheme="minorHAnsi"/>
          <w:color w:val="000000" w:themeColor="text1"/>
        </w:rPr>
        <w:t xml:space="preserve">that the </w:t>
      </w:r>
      <w:r w:rsidR="00237B0B" w:rsidRPr="00905545">
        <w:rPr>
          <w:rFonts w:ascii="Times" w:hAnsi="Times" w:cstheme="minorHAnsi"/>
          <w:color w:val="000000" w:themeColor="text1"/>
        </w:rPr>
        <w:t>enhanced horizontal spreading of anvil type clouds for longer wavelength waves could be responsible for the increase in their measured cloud</w:t>
      </w:r>
      <w:r w:rsidR="0026415B" w:rsidRPr="00905545">
        <w:rPr>
          <w:rFonts w:ascii="Times" w:hAnsi="Times" w:cstheme="minorHAnsi"/>
          <w:color w:val="000000" w:themeColor="text1"/>
        </w:rPr>
        <w:t>-</w:t>
      </w:r>
      <w:r w:rsidR="00237B0B" w:rsidRPr="00905545">
        <w:rPr>
          <w:rFonts w:ascii="Times" w:hAnsi="Times" w:cstheme="minorHAnsi"/>
          <w:color w:val="000000" w:themeColor="text1"/>
        </w:rPr>
        <w:t xml:space="preserve">radiative feedback parameter when related to wavenumber. Lin and Mapes (2004) also suggested that high sheared environments within a deep tropospheric layer (150-700hPa) produced higher cloud total fractions, higher cloud tops, and lower </w:t>
      </w:r>
      <w:r w:rsidR="00FD129C" w:rsidRPr="00905545">
        <w:rPr>
          <w:rFonts w:ascii="Times" w:hAnsi="Times" w:cstheme="minorHAnsi"/>
          <w:color w:val="000000" w:themeColor="text1"/>
        </w:rPr>
        <w:t>OLR</w:t>
      </w:r>
      <w:r w:rsidR="00237B0B" w:rsidRPr="00905545">
        <w:rPr>
          <w:rFonts w:ascii="Times" w:hAnsi="Times" w:cstheme="minorHAnsi"/>
          <w:color w:val="000000" w:themeColor="text1"/>
        </w:rPr>
        <w:t xml:space="preserve">. Building on the finding that </w:t>
      </w:r>
      <w:r w:rsidR="0026415B" w:rsidRPr="00905545">
        <w:rPr>
          <w:rFonts w:ascii="Times" w:hAnsi="Times" w:cstheme="minorHAnsi"/>
          <w:color w:val="000000" w:themeColor="text1"/>
        </w:rPr>
        <w:t xml:space="preserve">the strength of </w:t>
      </w:r>
      <w:r w:rsidR="00237B0B" w:rsidRPr="00905545">
        <w:rPr>
          <w:rFonts w:ascii="Times" w:hAnsi="Times" w:cstheme="minorHAnsi"/>
          <w:color w:val="000000" w:themeColor="text1"/>
        </w:rPr>
        <w:t>cloud</w:t>
      </w:r>
      <w:r w:rsidR="0026415B" w:rsidRPr="00905545">
        <w:rPr>
          <w:rFonts w:ascii="Times" w:hAnsi="Times" w:cstheme="minorHAnsi"/>
          <w:color w:val="000000" w:themeColor="text1"/>
        </w:rPr>
        <w:t>-</w:t>
      </w:r>
      <w:r w:rsidR="00237B0B" w:rsidRPr="00905545">
        <w:rPr>
          <w:rFonts w:ascii="Times" w:hAnsi="Times" w:cstheme="minorHAnsi"/>
          <w:color w:val="000000" w:themeColor="text1"/>
        </w:rPr>
        <w:t xml:space="preserve">radiative feedbacks </w:t>
      </w:r>
      <w:r w:rsidR="007A63D5" w:rsidRPr="00905545">
        <w:rPr>
          <w:rFonts w:ascii="Times" w:hAnsi="Times" w:cstheme="minorHAnsi"/>
          <w:color w:val="000000" w:themeColor="text1"/>
        </w:rPr>
        <w:t>varies</w:t>
      </w:r>
      <w:r w:rsidR="00237B0B" w:rsidRPr="00905545">
        <w:rPr>
          <w:rFonts w:ascii="Times" w:hAnsi="Times" w:cstheme="minorHAnsi"/>
          <w:color w:val="000000" w:themeColor="text1"/>
        </w:rPr>
        <w:t xml:space="preserve"> between wavenumbers, </w:t>
      </w:r>
      <w:r w:rsidR="0026415B" w:rsidRPr="00905545">
        <w:rPr>
          <w:rFonts w:ascii="Times" w:hAnsi="Times" w:cstheme="minorHAnsi"/>
          <w:color w:val="000000" w:themeColor="text1"/>
        </w:rPr>
        <w:t>Inoue et al. (</w:t>
      </w:r>
      <w:r w:rsidR="00933A0E" w:rsidRPr="00905545">
        <w:rPr>
          <w:rFonts w:ascii="Times" w:hAnsi="Times" w:cstheme="minorHAnsi"/>
          <w:color w:val="000000" w:themeColor="text1"/>
        </w:rPr>
        <w:t>2020</w:t>
      </w:r>
      <w:r w:rsidR="0026415B" w:rsidRPr="00905545">
        <w:rPr>
          <w:rFonts w:ascii="Times" w:hAnsi="Times" w:cstheme="minorHAnsi"/>
          <w:color w:val="000000" w:themeColor="text1"/>
        </w:rPr>
        <w:t xml:space="preserve">) and </w:t>
      </w:r>
      <w:proofErr w:type="spellStart"/>
      <w:r w:rsidR="00237B0B" w:rsidRPr="00905545">
        <w:rPr>
          <w:rFonts w:ascii="Times" w:hAnsi="Times" w:cstheme="minorHAnsi"/>
          <w:color w:val="000000" w:themeColor="text1"/>
        </w:rPr>
        <w:t>Sakaeda</w:t>
      </w:r>
      <w:proofErr w:type="spellEnd"/>
      <w:r w:rsidR="00237B0B" w:rsidRPr="00905545">
        <w:rPr>
          <w:rFonts w:ascii="Times" w:hAnsi="Times" w:cstheme="minorHAnsi"/>
          <w:color w:val="000000" w:themeColor="text1"/>
        </w:rPr>
        <w:t xml:space="preserve"> et al. (2020) </w:t>
      </w:r>
      <w:r w:rsidR="0026415B" w:rsidRPr="00905545">
        <w:rPr>
          <w:rFonts w:ascii="Times" w:hAnsi="Times" w:cstheme="minorHAnsi"/>
          <w:color w:val="000000" w:themeColor="text1"/>
        </w:rPr>
        <w:t>both showed</w:t>
      </w:r>
      <w:r w:rsidR="00237B0B" w:rsidRPr="00905545">
        <w:rPr>
          <w:rFonts w:ascii="Times" w:hAnsi="Times" w:cstheme="minorHAnsi"/>
          <w:color w:val="000000" w:themeColor="text1"/>
        </w:rPr>
        <w:t xml:space="preserve"> that the MJO has the strongest cloud</w:t>
      </w:r>
      <w:r w:rsidR="00071D76" w:rsidRPr="00905545">
        <w:rPr>
          <w:rFonts w:ascii="Times" w:hAnsi="Times" w:cstheme="minorHAnsi"/>
          <w:color w:val="000000" w:themeColor="text1"/>
        </w:rPr>
        <w:t>-</w:t>
      </w:r>
      <w:r w:rsidR="00237B0B" w:rsidRPr="00905545">
        <w:rPr>
          <w:rFonts w:ascii="Times" w:hAnsi="Times" w:cstheme="minorHAnsi"/>
          <w:color w:val="000000" w:themeColor="text1"/>
        </w:rPr>
        <w:t xml:space="preserve">radiative feedback parameter compared to other wave modes. Under the assumption of WTG, vertical velocity profile is closely related to diabatic heating. Therefore, a wave mode with a </w:t>
      </w:r>
      <w:r w:rsidR="00112AE5" w:rsidRPr="00905545">
        <w:rPr>
          <w:rFonts w:ascii="Times" w:hAnsi="Times" w:cstheme="minorHAnsi"/>
          <w:color w:val="000000" w:themeColor="text1"/>
        </w:rPr>
        <w:t>top-heavier</w:t>
      </w:r>
      <w:r w:rsidR="002A4303" w:rsidRPr="00905545">
        <w:rPr>
          <w:rFonts w:ascii="Times" w:hAnsi="Times" w:cstheme="minorHAnsi"/>
          <w:color w:val="000000" w:themeColor="text1"/>
        </w:rPr>
        <w:t xml:space="preserve"> </w:t>
      </w:r>
      <w:r w:rsidR="00237B0B" w:rsidRPr="00905545">
        <w:rPr>
          <w:rFonts w:ascii="Times" w:hAnsi="Times" w:cstheme="minorHAnsi"/>
          <w:color w:val="000000" w:themeColor="text1"/>
        </w:rPr>
        <w:t xml:space="preserve">vertical velocity profile produces more upper-level clouds, leading to increased trapping of OLR when compared to a bottom-heavy profile where more mid-level clouds exist under this regime (Inoue et al., 2020). </w:t>
      </w:r>
      <w:r w:rsidR="00867F04" w:rsidRPr="00905545">
        <w:rPr>
          <w:rFonts w:ascii="Times" w:hAnsi="Times" w:cstheme="minorHAnsi"/>
          <w:color w:val="000000" w:themeColor="text1"/>
        </w:rPr>
        <w:t xml:space="preserve">While the MJO produced the most top-heavy vertical velocities compared to other wave </w:t>
      </w:r>
      <w:r w:rsidR="00787F18" w:rsidRPr="00905545">
        <w:rPr>
          <w:rFonts w:ascii="Times" w:hAnsi="Times" w:cstheme="minorHAnsi"/>
          <w:color w:val="000000" w:themeColor="text1"/>
        </w:rPr>
        <w:t>modes</w:t>
      </w:r>
      <w:r w:rsidR="00867F04" w:rsidRPr="00905545">
        <w:rPr>
          <w:rFonts w:ascii="Times" w:hAnsi="Times" w:cstheme="minorHAnsi"/>
          <w:color w:val="000000" w:themeColor="text1"/>
        </w:rPr>
        <w:t xml:space="preserve">, </w:t>
      </w:r>
      <w:proofErr w:type="spellStart"/>
      <w:r w:rsidR="00867F04" w:rsidRPr="00905545">
        <w:rPr>
          <w:rFonts w:ascii="Times" w:hAnsi="Times" w:cstheme="minorHAnsi"/>
          <w:color w:val="000000" w:themeColor="text1"/>
        </w:rPr>
        <w:t>Sakaeda</w:t>
      </w:r>
      <w:proofErr w:type="spellEnd"/>
      <w:r w:rsidR="00867F04" w:rsidRPr="00905545">
        <w:rPr>
          <w:rFonts w:ascii="Times" w:hAnsi="Times" w:cstheme="minorHAnsi"/>
          <w:color w:val="000000" w:themeColor="text1"/>
        </w:rPr>
        <w:t xml:space="preserve"> et al. (2020) did not find a clear one-to-one relationship between the strength of cloud-radiative feedback and top heaviness of vertical velocities among all the waves. </w:t>
      </w:r>
      <w:r w:rsidR="00237B0B" w:rsidRPr="00905545">
        <w:rPr>
          <w:rFonts w:ascii="Times" w:hAnsi="Times" w:cstheme="minorHAnsi"/>
          <w:color w:val="000000" w:themeColor="text1"/>
        </w:rPr>
        <w:t>This unclear relationship between vertical velocity profiles and cloud</w:t>
      </w:r>
      <w:r w:rsidR="00867F04" w:rsidRPr="00905545">
        <w:rPr>
          <w:rFonts w:ascii="Times" w:hAnsi="Times" w:cstheme="minorHAnsi"/>
          <w:color w:val="000000" w:themeColor="text1"/>
        </w:rPr>
        <w:t>-</w:t>
      </w:r>
      <w:r w:rsidR="00237B0B" w:rsidRPr="00905545">
        <w:rPr>
          <w:rFonts w:ascii="Times" w:hAnsi="Times" w:cstheme="minorHAnsi"/>
          <w:color w:val="000000" w:themeColor="text1"/>
        </w:rPr>
        <w:t>radiative feedback parameter emphasizes the need to understand the cause(s) of why exactly cloud-radiative feedback parameter strengthen</w:t>
      </w:r>
      <w:r w:rsidR="00F257AE" w:rsidRPr="00905545">
        <w:rPr>
          <w:rFonts w:ascii="Times" w:hAnsi="Times" w:cstheme="minorHAnsi"/>
          <w:color w:val="000000" w:themeColor="text1"/>
        </w:rPr>
        <w:t>s</w:t>
      </w:r>
      <w:r w:rsidR="00237B0B" w:rsidRPr="00905545">
        <w:rPr>
          <w:rFonts w:ascii="Times" w:hAnsi="Times" w:cstheme="minorHAnsi"/>
          <w:color w:val="000000" w:themeColor="text1"/>
        </w:rPr>
        <w:t xml:space="preserve"> with decreasing frequency and wavenumber and if upper-level clouds are the primary reason why the MJO has the strongest cloud-radiative feedback parameter.</w:t>
      </w:r>
    </w:p>
    <w:p w14:paraId="4B24B603" w14:textId="24ABE5E2" w:rsidR="00237B0B" w:rsidRPr="00905545" w:rsidRDefault="00237B0B" w:rsidP="000379CF">
      <w:pPr>
        <w:tabs>
          <w:tab w:val="left" w:pos="360"/>
        </w:tabs>
        <w:spacing w:line="360" w:lineRule="auto"/>
        <w:ind w:firstLine="360"/>
        <w:rPr>
          <w:rFonts w:ascii="Times" w:hAnsi="Times" w:cstheme="minorHAnsi"/>
          <w:color w:val="000000" w:themeColor="text1"/>
        </w:rPr>
      </w:pPr>
      <w:r w:rsidRPr="00905545">
        <w:rPr>
          <w:rFonts w:ascii="Times" w:hAnsi="Times" w:cstheme="minorHAnsi"/>
          <w:color w:val="000000" w:themeColor="text1"/>
        </w:rPr>
        <w:t>While some studies have examined the cloud-radiation interaction within the MJO (</w:t>
      </w:r>
      <w:proofErr w:type="spellStart"/>
      <w:r w:rsidRPr="00905545">
        <w:rPr>
          <w:rFonts w:ascii="Times" w:hAnsi="Times" w:cstheme="minorHAnsi"/>
          <w:color w:val="000000" w:themeColor="text1"/>
        </w:rPr>
        <w:t>Genio</w:t>
      </w:r>
      <w:proofErr w:type="spellEnd"/>
      <w:r w:rsidRPr="00905545">
        <w:rPr>
          <w:rFonts w:ascii="Times" w:hAnsi="Times" w:cstheme="minorHAnsi"/>
          <w:color w:val="000000" w:themeColor="text1"/>
        </w:rPr>
        <w:t xml:space="preserve"> and Chen 2015, Ciesielski et al. 2017), there has not been a study that answers why the MJO </w:t>
      </w:r>
      <w:r w:rsidR="00867F04" w:rsidRPr="00905545">
        <w:rPr>
          <w:rFonts w:ascii="Times" w:hAnsi="Times" w:cstheme="minorHAnsi"/>
          <w:color w:val="000000" w:themeColor="text1"/>
        </w:rPr>
        <w:t xml:space="preserve">has </w:t>
      </w:r>
      <w:r w:rsidRPr="00905545">
        <w:rPr>
          <w:rFonts w:ascii="Times" w:hAnsi="Times" w:cstheme="minorHAnsi"/>
          <w:color w:val="000000" w:themeColor="text1"/>
        </w:rPr>
        <w:t>a uniquely strong cloud</w:t>
      </w:r>
      <w:r w:rsidR="00E22044" w:rsidRPr="00905545">
        <w:rPr>
          <w:rFonts w:ascii="Times" w:hAnsi="Times" w:cstheme="minorHAnsi"/>
          <w:color w:val="000000" w:themeColor="text1"/>
        </w:rPr>
        <w:t>-</w:t>
      </w:r>
      <w:r w:rsidRPr="00905545">
        <w:rPr>
          <w:rFonts w:ascii="Times" w:hAnsi="Times" w:cstheme="minorHAnsi"/>
          <w:color w:val="000000" w:themeColor="text1"/>
        </w:rPr>
        <w:t xml:space="preserve">radiative evolution than </w:t>
      </w:r>
      <w:r w:rsidR="00867F04" w:rsidRPr="00905545">
        <w:rPr>
          <w:rFonts w:ascii="Times" w:hAnsi="Times" w:cstheme="minorHAnsi"/>
          <w:color w:val="000000" w:themeColor="text1"/>
        </w:rPr>
        <w:t>other</w:t>
      </w:r>
      <w:r w:rsidRPr="00905545">
        <w:rPr>
          <w:rFonts w:ascii="Times" w:hAnsi="Times" w:cstheme="minorHAnsi"/>
          <w:color w:val="000000" w:themeColor="text1"/>
        </w:rPr>
        <w:t xml:space="preserve"> wave modes. This gap in knowledge is </w:t>
      </w:r>
      <w:r w:rsidRPr="00905545">
        <w:rPr>
          <w:rFonts w:ascii="Times" w:hAnsi="Times" w:cstheme="minorHAnsi"/>
          <w:color w:val="000000" w:themeColor="text1"/>
        </w:rPr>
        <w:lastRenderedPageBreak/>
        <w:t xml:space="preserve">problematic as the </w:t>
      </w:r>
      <w:proofErr w:type="gramStart"/>
      <w:r w:rsidRPr="00905545">
        <w:rPr>
          <w:rFonts w:ascii="Times" w:hAnsi="Times" w:cstheme="minorHAnsi"/>
          <w:color w:val="000000" w:themeColor="text1"/>
        </w:rPr>
        <w:t>aforementioned moisture</w:t>
      </w:r>
      <w:proofErr w:type="gramEnd"/>
      <w:r w:rsidRPr="00905545">
        <w:rPr>
          <w:rFonts w:ascii="Times" w:hAnsi="Times" w:cstheme="minorHAnsi"/>
          <w:color w:val="000000" w:themeColor="text1"/>
        </w:rPr>
        <w:t xml:space="preserve"> mode theory relies on cloud-radiative interactions as a part of its core framework. Therefore, further investigating the MJO cloud-radiative interactions from observations </w:t>
      </w:r>
      <w:r w:rsidR="009523D3" w:rsidRPr="00905545">
        <w:rPr>
          <w:rFonts w:ascii="Times" w:hAnsi="Times" w:cstheme="minorHAnsi"/>
          <w:color w:val="000000" w:themeColor="text1"/>
        </w:rPr>
        <w:t xml:space="preserve">is </w:t>
      </w:r>
      <w:r w:rsidRPr="00905545">
        <w:rPr>
          <w:rFonts w:ascii="Times" w:hAnsi="Times" w:cstheme="minorHAnsi"/>
          <w:color w:val="000000" w:themeColor="text1"/>
        </w:rPr>
        <w:t>a critical step to properly apply the important cloud-radiation interaction in numerical model simulations. This aids in assigning a theoretical framework to the MJO, leading to a concrete understanding of the MJO itself that can be used to improve mid-to-</w:t>
      </w:r>
      <w:r w:rsidR="00AA036E" w:rsidRPr="00905545">
        <w:rPr>
          <w:rFonts w:ascii="Times" w:hAnsi="Times" w:cstheme="minorHAnsi"/>
          <w:color w:val="000000" w:themeColor="text1"/>
        </w:rPr>
        <w:t>long-term</w:t>
      </w:r>
      <w:r w:rsidRPr="00905545">
        <w:rPr>
          <w:rFonts w:ascii="Times" w:hAnsi="Times" w:cstheme="minorHAnsi"/>
          <w:color w:val="000000" w:themeColor="text1"/>
        </w:rPr>
        <w:t xml:space="preserve"> forecasting as well as GCMs.</w:t>
      </w:r>
    </w:p>
    <w:p w14:paraId="0FA6CD22" w14:textId="18102326" w:rsidR="007141B3" w:rsidRPr="00905545" w:rsidRDefault="00237B0B" w:rsidP="00350E9E">
      <w:pPr>
        <w:tabs>
          <w:tab w:val="left" w:pos="360"/>
        </w:tabs>
        <w:spacing w:line="360" w:lineRule="auto"/>
        <w:ind w:firstLine="360"/>
        <w:rPr>
          <w:rFonts w:ascii="Times" w:hAnsi="Times" w:cstheme="minorHAnsi"/>
          <w:color w:val="000000" w:themeColor="text1"/>
        </w:rPr>
      </w:pPr>
      <w:r w:rsidRPr="00905545">
        <w:rPr>
          <w:rFonts w:ascii="Times" w:hAnsi="Times" w:cstheme="minorHAnsi"/>
          <w:color w:val="000000" w:themeColor="text1"/>
        </w:rPr>
        <w:t>By utilizing data during the Dynamics of the MJO/</w:t>
      </w:r>
      <w:r w:rsidR="00FC1470" w:rsidRPr="00905545">
        <w:rPr>
          <w:rFonts w:ascii="Times" w:hAnsi="Times" w:cstheme="minorHAnsi"/>
          <w:color w:val="000000" w:themeColor="text1"/>
        </w:rPr>
        <w:t>Atmospheric Radiation Measurement (</w:t>
      </w:r>
      <w:r w:rsidRPr="00905545">
        <w:rPr>
          <w:rFonts w:ascii="Times" w:hAnsi="Times" w:cstheme="minorHAnsi"/>
          <w:color w:val="000000" w:themeColor="text1"/>
        </w:rPr>
        <w:t>ARM</w:t>
      </w:r>
      <w:r w:rsidR="00FC1470" w:rsidRPr="00905545">
        <w:rPr>
          <w:rFonts w:ascii="Times" w:hAnsi="Times" w:cstheme="minorHAnsi"/>
          <w:color w:val="000000" w:themeColor="text1"/>
        </w:rPr>
        <w:t>)</w:t>
      </w:r>
      <w:r w:rsidRPr="00905545">
        <w:rPr>
          <w:rFonts w:ascii="Times" w:hAnsi="Times" w:cstheme="minorHAnsi"/>
          <w:color w:val="000000" w:themeColor="text1"/>
        </w:rPr>
        <w:t xml:space="preserve"> MJO Investigation Experiment (DYNAMO/AMIE) field campaign, we will answer </w:t>
      </w:r>
      <w:r w:rsidR="00FB48E0" w:rsidRPr="00905545">
        <w:rPr>
          <w:rFonts w:ascii="Times" w:hAnsi="Times" w:cstheme="minorHAnsi"/>
          <w:color w:val="000000" w:themeColor="text1"/>
        </w:rPr>
        <w:t>two</w:t>
      </w:r>
      <w:r w:rsidRPr="00905545">
        <w:rPr>
          <w:rFonts w:ascii="Times" w:hAnsi="Times" w:cstheme="minorHAnsi"/>
          <w:color w:val="000000" w:themeColor="text1"/>
        </w:rPr>
        <w:t xml:space="preserve"> questions: 1) How does </w:t>
      </w:r>
      <w:r w:rsidR="00867F04" w:rsidRPr="00905545">
        <w:rPr>
          <w:rFonts w:ascii="Times" w:hAnsi="Times" w:cstheme="minorHAnsi"/>
          <w:color w:val="000000" w:themeColor="text1"/>
        </w:rPr>
        <w:t>the evolution</w:t>
      </w:r>
      <w:r w:rsidR="00FB48E0" w:rsidRPr="00905545">
        <w:rPr>
          <w:rFonts w:ascii="Times" w:hAnsi="Times" w:cstheme="minorHAnsi"/>
          <w:color w:val="000000" w:themeColor="text1"/>
        </w:rPr>
        <w:t xml:space="preserve"> of</w:t>
      </w:r>
      <w:r w:rsidR="00867F04" w:rsidRPr="00905545">
        <w:rPr>
          <w:rFonts w:ascii="Times" w:hAnsi="Times" w:cstheme="minorHAnsi"/>
          <w:color w:val="000000" w:themeColor="text1"/>
        </w:rPr>
        <w:t xml:space="preserve"> </w:t>
      </w:r>
      <w:r w:rsidRPr="00905545">
        <w:rPr>
          <w:rFonts w:ascii="Times" w:hAnsi="Times" w:cstheme="minorHAnsi"/>
          <w:color w:val="000000" w:themeColor="text1"/>
        </w:rPr>
        <w:t xml:space="preserve">cloud-radiative forcing </w:t>
      </w:r>
      <w:r w:rsidR="00867F04" w:rsidRPr="00905545">
        <w:rPr>
          <w:rFonts w:ascii="Times" w:hAnsi="Times" w:cstheme="minorHAnsi"/>
          <w:color w:val="000000" w:themeColor="text1"/>
        </w:rPr>
        <w:t>depend</w:t>
      </w:r>
      <w:r w:rsidRPr="00905545">
        <w:rPr>
          <w:rFonts w:ascii="Times" w:hAnsi="Times" w:cstheme="minorHAnsi"/>
          <w:color w:val="000000" w:themeColor="text1"/>
        </w:rPr>
        <w:t xml:space="preserve"> on wave </w:t>
      </w:r>
      <w:r w:rsidR="00FB48E0" w:rsidRPr="00905545">
        <w:rPr>
          <w:rFonts w:ascii="Times" w:hAnsi="Times" w:cstheme="minorHAnsi"/>
          <w:color w:val="000000" w:themeColor="text1"/>
        </w:rPr>
        <w:t>mode and 2</w:t>
      </w:r>
      <w:r w:rsidRPr="00905545">
        <w:rPr>
          <w:rFonts w:ascii="Times" w:hAnsi="Times" w:cstheme="minorHAnsi"/>
          <w:color w:val="000000" w:themeColor="text1"/>
        </w:rPr>
        <w:t>) What mechanism(s) drives the MJO to have a unique cloud-radiative forcing evolution.</w:t>
      </w:r>
      <w:r w:rsidR="00A704BD" w:rsidRPr="00905545">
        <w:rPr>
          <w:rFonts w:ascii="Times" w:hAnsi="Times" w:cstheme="minorHAnsi"/>
          <w:color w:val="000000" w:themeColor="text1"/>
        </w:rPr>
        <w:t xml:space="preserve"> </w:t>
      </w:r>
      <w:r w:rsidR="005E34FB" w:rsidRPr="00905545">
        <w:rPr>
          <w:rFonts w:ascii="Times" w:hAnsi="Times" w:cstheme="minorHAnsi"/>
          <w:color w:val="000000" w:themeColor="text1"/>
        </w:rPr>
        <w:t>DYNAMO/AMIE</w:t>
      </w:r>
      <w:r w:rsidR="00A704BD" w:rsidRPr="00905545">
        <w:rPr>
          <w:rFonts w:ascii="Times" w:hAnsi="Times" w:cstheme="minorHAnsi"/>
          <w:color w:val="000000" w:themeColor="text1"/>
        </w:rPr>
        <w:t xml:space="preserve"> </w:t>
      </w:r>
      <w:r w:rsidR="005E34FB" w:rsidRPr="00905545">
        <w:rPr>
          <w:rFonts w:ascii="Times" w:hAnsi="Times" w:cstheme="minorHAnsi"/>
          <w:color w:val="000000" w:themeColor="text1"/>
        </w:rPr>
        <w:t>was conducted over a region that is largely free from any major topographical features, resulting in data collection over open-ocean-like environments, important in isolating the dynamics that drive the MJO to answer the listed questions above</w:t>
      </w:r>
      <w:r w:rsidR="00A704BD" w:rsidRPr="00905545">
        <w:rPr>
          <w:rFonts w:ascii="Times" w:hAnsi="Times" w:cstheme="minorHAnsi"/>
          <w:color w:val="000000" w:themeColor="text1"/>
        </w:rPr>
        <w:t>.</w:t>
      </w:r>
      <w:r w:rsidR="00350E9E" w:rsidRPr="00905545">
        <w:rPr>
          <w:rFonts w:ascii="Times" w:hAnsi="Times" w:cstheme="minorHAnsi"/>
          <w:color w:val="000000" w:themeColor="text1"/>
        </w:rPr>
        <w:br w:type="page"/>
      </w:r>
    </w:p>
    <w:p w14:paraId="7BED1F49" w14:textId="33253D8D" w:rsidR="003C5DA9" w:rsidRPr="00905545" w:rsidRDefault="00237B0B" w:rsidP="00025D1C">
      <w:pPr>
        <w:tabs>
          <w:tab w:val="left" w:pos="360"/>
        </w:tabs>
        <w:rPr>
          <w:rFonts w:ascii="Times" w:hAnsi="Times" w:cstheme="minorHAnsi"/>
          <w:b/>
          <w:bCs/>
          <w:color w:val="000000" w:themeColor="text1"/>
        </w:rPr>
      </w:pPr>
      <w:r w:rsidRPr="00905545">
        <w:rPr>
          <w:rFonts w:ascii="Times" w:hAnsi="Times" w:cstheme="minorHAnsi"/>
          <w:b/>
          <w:bCs/>
          <w:color w:val="000000" w:themeColor="text1"/>
        </w:rPr>
        <w:lastRenderedPageBreak/>
        <w:t>Chapter 2</w:t>
      </w:r>
    </w:p>
    <w:p w14:paraId="36B70D5C" w14:textId="77777777" w:rsidR="000379CF" w:rsidRPr="00905545" w:rsidRDefault="000379CF" w:rsidP="00025D1C">
      <w:pPr>
        <w:tabs>
          <w:tab w:val="left" w:pos="360"/>
        </w:tabs>
        <w:rPr>
          <w:rFonts w:ascii="Times" w:hAnsi="Times" w:cstheme="minorHAnsi"/>
          <w:b/>
          <w:bCs/>
          <w:color w:val="000000" w:themeColor="text1"/>
        </w:rPr>
      </w:pPr>
    </w:p>
    <w:p w14:paraId="2CFC46F5" w14:textId="719EDDD9" w:rsidR="000379CF" w:rsidRPr="00905545" w:rsidRDefault="00237B0B" w:rsidP="00025D1C">
      <w:pPr>
        <w:tabs>
          <w:tab w:val="left" w:pos="360"/>
        </w:tabs>
        <w:rPr>
          <w:rFonts w:ascii="Times" w:hAnsi="Times" w:cstheme="minorHAnsi"/>
          <w:b/>
          <w:bCs/>
          <w:color w:val="000000" w:themeColor="text1"/>
        </w:rPr>
      </w:pPr>
      <w:r w:rsidRPr="00905545">
        <w:rPr>
          <w:rFonts w:ascii="Times" w:hAnsi="Times" w:cstheme="minorHAnsi"/>
          <w:b/>
          <w:bCs/>
          <w:color w:val="000000" w:themeColor="text1"/>
        </w:rPr>
        <w:t>The Evolution of Cloud</w:t>
      </w:r>
      <w:r w:rsidR="00E22044" w:rsidRPr="00905545">
        <w:rPr>
          <w:rFonts w:ascii="Times" w:hAnsi="Times" w:cstheme="minorHAnsi"/>
          <w:b/>
          <w:bCs/>
          <w:color w:val="000000" w:themeColor="text1"/>
        </w:rPr>
        <w:t>-</w:t>
      </w:r>
      <w:r w:rsidRPr="00905545">
        <w:rPr>
          <w:rFonts w:ascii="Times" w:hAnsi="Times" w:cstheme="minorHAnsi"/>
          <w:b/>
          <w:bCs/>
          <w:color w:val="000000" w:themeColor="text1"/>
        </w:rPr>
        <w:t>Radiative Forcing and Cloud Types Between Wave Modes</w:t>
      </w:r>
    </w:p>
    <w:p w14:paraId="0141F5C0" w14:textId="77777777" w:rsidR="000379CF" w:rsidRPr="00905545" w:rsidRDefault="000379CF" w:rsidP="00025D1C">
      <w:pPr>
        <w:tabs>
          <w:tab w:val="left" w:pos="360"/>
        </w:tabs>
        <w:rPr>
          <w:rFonts w:ascii="Times" w:hAnsi="Times" w:cstheme="minorHAnsi"/>
          <w:b/>
          <w:bCs/>
          <w:color w:val="000000" w:themeColor="text1"/>
        </w:rPr>
      </w:pPr>
    </w:p>
    <w:p w14:paraId="1C3DD04B" w14:textId="7BAAD98C" w:rsidR="003748FE" w:rsidRPr="00905545" w:rsidRDefault="00D32D51" w:rsidP="000379CF">
      <w:pPr>
        <w:tabs>
          <w:tab w:val="left" w:pos="360"/>
        </w:tabs>
        <w:spacing w:line="360" w:lineRule="auto"/>
        <w:ind w:firstLine="360"/>
        <w:rPr>
          <w:rFonts w:ascii="Times" w:hAnsi="Times" w:cstheme="minorHAnsi"/>
          <w:color w:val="000000" w:themeColor="text1"/>
        </w:rPr>
      </w:pPr>
      <w:r w:rsidRPr="00905545">
        <w:rPr>
          <w:rFonts w:ascii="Times" w:hAnsi="Times" w:cstheme="minorHAnsi"/>
          <w:color w:val="000000" w:themeColor="text1"/>
        </w:rPr>
        <w:t xml:space="preserve">In this chapter we </w:t>
      </w:r>
      <w:r w:rsidR="007B45DD" w:rsidRPr="00905545">
        <w:rPr>
          <w:rFonts w:ascii="Times" w:hAnsi="Times" w:cstheme="minorHAnsi"/>
          <w:color w:val="000000" w:themeColor="text1"/>
        </w:rPr>
        <w:t xml:space="preserve">will discuss the data sets and methods that set the groundwork for this research. We then will analyze </w:t>
      </w:r>
      <w:r w:rsidRPr="00905545">
        <w:rPr>
          <w:rFonts w:ascii="Times" w:hAnsi="Times" w:cstheme="minorHAnsi"/>
          <w:color w:val="000000" w:themeColor="text1"/>
        </w:rPr>
        <w:t xml:space="preserve">cloud type and moisture evolution within varying wave modes. </w:t>
      </w:r>
      <w:r w:rsidR="007B45DD" w:rsidRPr="00905545">
        <w:rPr>
          <w:rFonts w:ascii="Times" w:hAnsi="Times" w:cstheme="minorHAnsi"/>
          <w:color w:val="000000" w:themeColor="text1"/>
        </w:rPr>
        <w:t>C</w:t>
      </w:r>
      <w:r w:rsidR="00AA036E" w:rsidRPr="00905545">
        <w:rPr>
          <w:rFonts w:ascii="Times" w:hAnsi="Times" w:cstheme="minorHAnsi"/>
          <w:color w:val="000000" w:themeColor="text1"/>
        </w:rPr>
        <w:t>loud-radiative forcing measurements</w:t>
      </w:r>
      <w:r w:rsidR="007B45DD" w:rsidRPr="00905545">
        <w:rPr>
          <w:rFonts w:ascii="Times" w:hAnsi="Times" w:cstheme="minorHAnsi"/>
          <w:color w:val="000000" w:themeColor="text1"/>
        </w:rPr>
        <w:t xml:space="preserve"> are then analyzed for each wave mode</w:t>
      </w:r>
      <w:r w:rsidRPr="00905545">
        <w:rPr>
          <w:rFonts w:ascii="Times" w:hAnsi="Times" w:cstheme="minorHAnsi"/>
          <w:color w:val="000000" w:themeColor="text1"/>
        </w:rPr>
        <w:t>, giving us insight on which cloud type</w:t>
      </w:r>
      <w:r w:rsidR="00CD6113" w:rsidRPr="00905545">
        <w:rPr>
          <w:rFonts w:ascii="Times" w:hAnsi="Times" w:cstheme="minorHAnsi"/>
          <w:color w:val="000000" w:themeColor="text1"/>
        </w:rPr>
        <w:t>(s)</w:t>
      </w:r>
      <w:r w:rsidRPr="00905545">
        <w:rPr>
          <w:rFonts w:ascii="Times" w:hAnsi="Times" w:cstheme="minorHAnsi"/>
          <w:color w:val="000000" w:themeColor="text1"/>
        </w:rPr>
        <w:t xml:space="preserve"> </w:t>
      </w:r>
      <w:r w:rsidR="00CD6113" w:rsidRPr="00905545">
        <w:rPr>
          <w:rFonts w:ascii="Times" w:hAnsi="Times" w:cstheme="minorHAnsi"/>
          <w:color w:val="000000" w:themeColor="text1"/>
        </w:rPr>
        <w:t xml:space="preserve">could be responsible for the strong </w:t>
      </w:r>
      <w:r w:rsidR="007B45DD" w:rsidRPr="00905545">
        <w:rPr>
          <w:rFonts w:ascii="Times" w:hAnsi="Times" w:cstheme="minorHAnsi"/>
          <w:color w:val="000000" w:themeColor="text1"/>
        </w:rPr>
        <w:t xml:space="preserve">and unique </w:t>
      </w:r>
      <w:r w:rsidR="00CD6113" w:rsidRPr="00905545">
        <w:rPr>
          <w:rFonts w:ascii="Times" w:hAnsi="Times" w:cstheme="minorHAnsi"/>
          <w:color w:val="000000" w:themeColor="text1"/>
        </w:rPr>
        <w:t xml:space="preserve">cloud-radiative forcing </w:t>
      </w:r>
      <w:r w:rsidR="007B45DD" w:rsidRPr="00905545">
        <w:rPr>
          <w:rFonts w:ascii="Times" w:hAnsi="Times" w:cstheme="minorHAnsi"/>
          <w:color w:val="000000" w:themeColor="text1"/>
        </w:rPr>
        <w:t>evolution</w:t>
      </w:r>
      <w:r w:rsidR="00CD6113" w:rsidRPr="00905545">
        <w:rPr>
          <w:rFonts w:ascii="Times" w:hAnsi="Times" w:cstheme="minorHAnsi"/>
          <w:color w:val="000000" w:themeColor="text1"/>
        </w:rPr>
        <w:t xml:space="preserve"> that </w:t>
      </w:r>
      <w:r w:rsidR="007B45DD" w:rsidRPr="00905545">
        <w:rPr>
          <w:rFonts w:ascii="Times" w:hAnsi="Times" w:cstheme="minorHAnsi"/>
          <w:color w:val="000000" w:themeColor="text1"/>
        </w:rPr>
        <w:t>only the</w:t>
      </w:r>
      <w:r w:rsidR="00CD6113" w:rsidRPr="00905545">
        <w:rPr>
          <w:rFonts w:ascii="Times" w:hAnsi="Times" w:cstheme="minorHAnsi"/>
          <w:color w:val="000000" w:themeColor="text1"/>
        </w:rPr>
        <w:t xml:space="preserve"> MJO experiences.</w:t>
      </w:r>
    </w:p>
    <w:p w14:paraId="23786093" w14:textId="77777777" w:rsidR="00D32D51" w:rsidRPr="00905545" w:rsidRDefault="00D32D51" w:rsidP="00025D1C">
      <w:pPr>
        <w:tabs>
          <w:tab w:val="left" w:pos="360"/>
        </w:tabs>
        <w:ind w:firstLine="360"/>
        <w:rPr>
          <w:rFonts w:ascii="Times" w:hAnsi="Times" w:cstheme="minorHAnsi"/>
          <w:color w:val="000000" w:themeColor="text1"/>
        </w:rPr>
      </w:pPr>
    </w:p>
    <w:p w14:paraId="63727379" w14:textId="653AE72A" w:rsidR="00237B0B" w:rsidRPr="00905545" w:rsidRDefault="00237B0B" w:rsidP="00025D1C">
      <w:pPr>
        <w:tabs>
          <w:tab w:val="left" w:pos="360"/>
        </w:tabs>
        <w:rPr>
          <w:rFonts w:ascii="Times" w:hAnsi="Times" w:cstheme="minorHAnsi"/>
          <w:b/>
          <w:bCs/>
          <w:color w:val="000000" w:themeColor="text1"/>
        </w:rPr>
      </w:pPr>
      <w:r w:rsidRPr="00905545">
        <w:rPr>
          <w:rFonts w:ascii="Times" w:hAnsi="Times" w:cstheme="minorHAnsi"/>
          <w:b/>
          <w:bCs/>
          <w:color w:val="000000" w:themeColor="text1"/>
        </w:rPr>
        <w:t>2.1</w:t>
      </w:r>
      <w:r w:rsidR="003C5DA9" w:rsidRPr="00905545">
        <w:rPr>
          <w:rFonts w:ascii="Times" w:hAnsi="Times" w:cstheme="minorHAnsi"/>
          <w:b/>
          <w:bCs/>
          <w:color w:val="000000" w:themeColor="text1"/>
        </w:rPr>
        <w:t xml:space="preserve"> </w:t>
      </w:r>
      <w:r w:rsidRPr="00905545">
        <w:rPr>
          <w:rFonts w:ascii="Times" w:hAnsi="Times" w:cstheme="minorHAnsi"/>
          <w:b/>
          <w:bCs/>
          <w:color w:val="000000" w:themeColor="text1"/>
        </w:rPr>
        <w:t xml:space="preserve">Data </w:t>
      </w:r>
      <w:r w:rsidR="006E23BF" w:rsidRPr="00905545">
        <w:rPr>
          <w:rFonts w:ascii="Times" w:hAnsi="Times" w:cstheme="minorHAnsi"/>
          <w:b/>
          <w:bCs/>
          <w:color w:val="000000" w:themeColor="text1"/>
        </w:rPr>
        <w:t>utilized</w:t>
      </w:r>
      <w:r w:rsidRPr="00905545">
        <w:rPr>
          <w:rFonts w:ascii="Times" w:hAnsi="Times" w:cstheme="minorHAnsi"/>
          <w:b/>
          <w:bCs/>
          <w:color w:val="000000" w:themeColor="text1"/>
        </w:rPr>
        <w:t xml:space="preserve"> during DYNAMO/AMIE</w:t>
      </w:r>
    </w:p>
    <w:p w14:paraId="1FC31F03" w14:textId="77777777" w:rsidR="000379CF" w:rsidRPr="00905545" w:rsidRDefault="000379CF" w:rsidP="00025D1C">
      <w:pPr>
        <w:tabs>
          <w:tab w:val="left" w:pos="360"/>
        </w:tabs>
        <w:rPr>
          <w:rFonts w:ascii="Times" w:hAnsi="Times" w:cstheme="minorHAnsi"/>
          <w:b/>
          <w:bCs/>
          <w:color w:val="000000" w:themeColor="text1"/>
        </w:rPr>
      </w:pPr>
    </w:p>
    <w:p w14:paraId="38C4E2B7" w14:textId="3BBFE78A" w:rsidR="00237B0B" w:rsidRPr="00905545" w:rsidRDefault="00237B0B" w:rsidP="000379CF">
      <w:pPr>
        <w:tabs>
          <w:tab w:val="left" w:pos="360"/>
        </w:tabs>
        <w:spacing w:line="360" w:lineRule="auto"/>
        <w:ind w:firstLine="360"/>
        <w:rPr>
          <w:rFonts w:ascii="Times" w:hAnsi="Times" w:cstheme="minorHAnsi"/>
          <w:color w:val="000000" w:themeColor="text1"/>
        </w:rPr>
      </w:pPr>
      <w:r w:rsidRPr="00905545">
        <w:rPr>
          <w:rFonts w:ascii="Times" w:hAnsi="Times" w:cstheme="minorHAnsi"/>
          <w:color w:val="000000" w:themeColor="text1"/>
        </w:rPr>
        <w:t xml:space="preserve">We </w:t>
      </w:r>
      <w:r w:rsidR="009067AE" w:rsidRPr="00905545">
        <w:rPr>
          <w:rFonts w:ascii="Times" w:hAnsi="Times" w:cstheme="minorHAnsi"/>
          <w:color w:val="000000" w:themeColor="text1"/>
        </w:rPr>
        <w:t>utilize</w:t>
      </w:r>
      <w:r w:rsidRPr="00905545">
        <w:rPr>
          <w:rFonts w:ascii="Times" w:hAnsi="Times" w:cstheme="minorHAnsi"/>
          <w:color w:val="000000" w:themeColor="text1"/>
        </w:rPr>
        <w:t xml:space="preserve"> data sets that were collected during the </w:t>
      </w:r>
      <w:r w:rsidR="00FC1470" w:rsidRPr="00905545">
        <w:rPr>
          <w:rFonts w:ascii="Times" w:hAnsi="Times" w:cstheme="minorHAnsi"/>
          <w:color w:val="000000" w:themeColor="text1"/>
        </w:rPr>
        <w:t>Dynamics of the MJO/Atmospheric Radiation Measurement (ARM) MJO Investigation Experiment (DYNAMO/AMIE) field campaign</w:t>
      </w:r>
      <w:r w:rsidRPr="00905545">
        <w:rPr>
          <w:rFonts w:ascii="Times" w:hAnsi="Times" w:cstheme="minorHAnsi"/>
          <w:color w:val="000000" w:themeColor="text1"/>
        </w:rPr>
        <w:t xml:space="preserve">. This field campaign aimed to address two main problems: </w:t>
      </w:r>
      <w:r w:rsidR="00E67AEF" w:rsidRPr="00905545">
        <w:rPr>
          <w:rFonts w:ascii="Times" w:hAnsi="Times" w:cstheme="minorHAnsi"/>
          <w:color w:val="000000" w:themeColor="text1"/>
        </w:rPr>
        <w:t xml:space="preserve">low </w:t>
      </w:r>
      <w:r w:rsidRPr="00905545">
        <w:rPr>
          <w:rFonts w:ascii="Times" w:hAnsi="Times" w:cstheme="minorHAnsi"/>
          <w:color w:val="000000" w:themeColor="text1"/>
        </w:rPr>
        <w:t xml:space="preserve">MJO </w:t>
      </w:r>
      <w:r w:rsidR="00A1095C" w:rsidRPr="00905545">
        <w:rPr>
          <w:rFonts w:ascii="Times" w:hAnsi="Times" w:cstheme="minorHAnsi"/>
          <w:color w:val="000000" w:themeColor="text1"/>
        </w:rPr>
        <w:t>simulation</w:t>
      </w:r>
      <w:r w:rsidRPr="00905545">
        <w:rPr>
          <w:rFonts w:ascii="Times" w:hAnsi="Times" w:cstheme="minorHAnsi"/>
          <w:color w:val="000000" w:themeColor="text1"/>
        </w:rPr>
        <w:t xml:space="preserve"> skill, especially during the initiation phase over the Indian Ocean, </w:t>
      </w:r>
      <w:r w:rsidR="00132362" w:rsidRPr="00905545">
        <w:rPr>
          <w:rFonts w:ascii="Times" w:hAnsi="Times" w:cstheme="minorHAnsi"/>
          <w:color w:val="000000" w:themeColor="text1"/>
        </w:rPr>
        <w:t>and the</w:t>
      </w:r>
      <w:r w:rsidRPr="00905545">
        <w:rPr>
          <w:rFonts w:ascii="Times" w:hAnsi="Times" w:cstheme="minorHAnsi"/>
          <w:color w:val="000000" w:themeColor="text1"/>
        </w:rPr>
        <w:t xml:space="preserve"> </w:t>
      </w:r>
      <w:r w:rsidR="00E67AEF" w:rsidRPr="00905545">
        <w:rPr>
          <w:rFonts w:ascii="Times" w:hAnsi="Times" w:cstheme="minorHAnsi"/>
          <w:color w:val="000000" w:themeColor="text1"/>
        </w:rPr>
        <w:t xml:space="preserve">low </w:t>
      </w:r>
      <w:proofErr w:type="spellStart"/>
      <w:r w:rsidRPr="00905545">
        <w:rPr>
          <w:rFonts w:ascii="Times" w:hAnsi="Times" w:cstheme="minorHAnsi"/>
          <w:color w:val="000000" w:themeColor="text1"/>
        </w:rPr>
        <w:t>subseasonal</w:t>
      </w:r>
      <w:proofErr w:type="spellEnd"/>
      <w:r w:rsidRPr="00905545">
        <w:rPr>
          <w:rFonts w:ascii="Times" w:hAnsi="Times" w:cstheme="minorHAnsi"/>
          <w:color w:val="000000" w:themeColor="text1"/>
        </w:rPr>
        <w:t>-to-seasonal</w:t>
      </w:r>
      <w:r w:rsidR="001A3035" w:rsidRPr="00905545">
        <w:rPr>
          <w:rFonts w:ascii="Times" w:hAnsi="Times" w:cstheme="minorHAnsi"/>
          <w:color w:val="000000" w:themeColor="text1"/>
        </w:rPr>
        <w:t xml:space="preserve"> and climate</w:t>
      </w:r>
      <w:r w:rsidRPr="00905545">
        <w:rPr>
          <w:rFonts w:ascii="Times" w:hAnsi="Times" w:cstheme="minorHAnsi"/>
          <w:color w:val="000000" w:themeColor="text1"/>
        </w:rPr>
        <w:t xml:space="preserve"> forecasting skill</w:t>
      </w:r>
      <w:r w:rsidR="00132362" w:rsidRPr="00905545">
        <w:rPr>
          <w:rFonts w:ascii="Times" w:hAnsi="Times" w:cstheme="minorHAnsi"/>
          <w:color w:val="000000" w:themeColor="text1"/>
        </w:rPr>
        <w:t xml:space="preserve"> from state-of-the-art global models</w:t>
      </w:r>
      <w:r w:rsidRPr="00905545">
        <w:rPr>
          <w:rFonts w:ascii="Times" w:hAnsi="Times" w:cstheme="minorHAnsi"/>
          <w:color w:val="000000" w:themeColor="text1"/>
        </w:rPr>
        <w:t xml:space="preserve">. During this field campaign, well-coordinated instrumentation across the Indian Ocean was able to capture three MJO signals. </w:t>
      </w:r>
      <w:r w:rsidR="001A3035" w:rsidRPr="00905545">
        <w:rPr>
          <w:rFonts w:ascii="Times" w:hAnsi="Times" w:cstheme="minorHAnsi"/>
          <w:color w:val="000000" w:themeColor="text1"/>
        </w:rPr>
        <w:t>The</w:t>
      </w:r>
      <w:r w:rsidRPr="00905545">
        <w:rPr>
          <w:rFonts w:ascii="Times" w:hAnsi="Times" w:cstheme="minorHAnsi"/>
          <w:color w:val="000000" w:themeColor="text1"/>
        </w:rPr>
        <w:t xml:space="preserve"> intensive observation period of the field campaign which provides higher resolution data from 1 October 2011 to 9 February 2012</w:t>
      </w:r>
      <w:r w:rsidR="001A3035" w:rsidRPr="00905545">
        <w:rPr>
          <w:rFonts w:ascii="Times" w:hAnsi="Times" w:cstheme="minorHAnsi"/>
          <w:color w:val="000000" w:themeColor="text1"/>
        </w:rPr>
        <w:t xml:space="preserve"> will be utilized</w:t>
      </w:r>
      <w:r w:rsidRPr="00905545">
        <w:rPr>
          <w:rFonts w:ascii="Times" w:hAnsi="Times" w:cstheme="minorHAnsi"/>
          <w:color w:val="000000" w:themeColor="text1"/>
        </w:rPr>
        <w:t>.</w:t>
      </w:r>
      <w:r w:rsidR="007B45DD" w:rsidRPr="00905545">
        <w:rPr>
          <w:rFonts w:ascii="Times" w:hAnsi="Times" w:cstheme="minorHAnsi"/>
          <w:b/>
          <w:bCs/>
          <w:color w:val="000000" w:themeColor="text1"/>
        </w:rPr>
        <w:t xml:space="preserve"> </w:t>
      </w:r>
      <w:r w:rsidR="007B45DD" w:rsidRPr="00905545">
        <w:rPr>
          <w:rFonts w:ascii="Times" w:hAnsi="Times" w:cstheme="minorHAnsi"/>
          <w:color w:val="000000" w:themeColor="text1"/>
        </w:rPr>
        <w:t>The</w:t>
      </w:r>
      <w:r w:rsidRPr="00905545">
        <w:rPr>
          <w:rFonts w:ascii="Times" w:hAnsi="Times" w:cstheme="minorHAnsi"/>
          <w:color w:val="000000" w:themeColor="text1"/>
        </w:rPr>
        <w:t xml:space="preserve"> </w:t>
      </w:r>
      <w:r w:rsidR="00A1095C" w:rsidRPr="00905545">
        <w:rPr>
          <w:rFonts w:ascii="Times" w:hAnsi="Times" w:cstheme="minorHAnsi"/>
          <w:color w:val="000000" w:themeColor="text1"/>
        </w:rPr>
        <w:t xml:space="preserve">observational instruments </w:t>
      </w:r>
      <w:r w:rsidR="00D03089" w:rsidRPr="00905545">
        <w:rPr>
          <w:rFonts w:ascii="Times" w:hAnsi="Times" w:cstheme="minorHAnsi"/>
          <w:color w:val="000000" w:themeColor="text1"/>
        </w:rPr>
        <w:t>used in this study were deployed over an atoll over the Indian Ocean</w:t>
      </w:r>
      <w:r w:rsidR="00A1095C" w:rsidRPr="00905545">
        <w:rPr>
          <w:rFonts w:ascii="Times" w:hAnsi="Times" w:cstheme="minorHAnsi"/>
          <w:color w:val="000000" w:themeColor="text1"/>
        </w:rPr>
        <w:t>,</w:t>
      </w:r>
      <w:r w:rsidRPr="00905545">
        <w:rPr>
          <w:rFonts w:ascii="Times" w:hAnsi="Times" w:cstheme="minorHAnsi"/>
          <w:color w:val="000000" w:themeColor="text1"/>
        </w:rPr>
        <w:t xml:space="preserve"> which provide a close to open ocean environment </w:t>
      </w:r>
      <w:r w:rsidR="001A3035" w:rsidRPr="00905545">
        <w:rPr>
          <w:rFonts w:ascii="Times" w:hAnsi="Times" w:cstheme="minorHAnsi"/>
          <w:color w:val="000000" w:themeColor="text1"/>
        </w:rPr>
        <w:t>during</w:t>
      </w:r>
      <w:r w:rsidRPr="00905545">
        <w:rPr>
          <w:rFonts w:ascii="Times" w:hAnsi="Times" w:cstheme="minorHAnsi"/>
          <w:color w:val="000000" w:themeColor="text1"/>
        </w:rPr>
        <w:t xml:space="preserve"> this analysis.</w:t>
      </w:r>
    </w:p>
    <w:p w14:paraId="743A66AF" w14:textId="5F18F442" w:rsidR="00237B0B" w:rsidRPr="00905545" w:rsidRDefault="005E68BC" w:rsidP="000379CF">
      <w:pPr>
        <w:tabs>
          <w:tab w:val="left" w:pos="360"/>
        </w:tabs>
        <w:spacing w:line="360" w:lineRule="auto"/>
        <w:ind w:firstLine="360"/>
        <w:rPr>
          <w:rFonts w:ascii="Times" w:hAnsi="Times" w:cstheme="minorHAnsi"/>
          <w:color w:val="000000" w:themeColor="text1"/>
        </w:rPr>
      </w:pPr>
      <w:r w:rsidRPr="00905545">
        <w:rPr>
          <w:rFonts w:ascii="Times" w:hAnsi="Times" w:cstheme="minorHAnsi"/>
          <w:color w:val="000000" w:themeColor="text1"/>
        </w:rPr>
        <w:t xml:space="preserve">National Center for Atmospheric Research (NCAR) dual-wavelength Doppler polarimetric S-band and Ka-band (S-Polka) radar was deployed </w:t>
      </w:r>
      <w:r w:rsidR="00010F97" w:rsidRPr="00905545">
        <w:rPr>
          <w:rFonts w:ascii="Times" w:hAnsi="Times" w:cstheme="minorHAnsi"/>
          <w:color w:val="000000" w:themeColor="text1"/>
        </w:rPr>
        <w:t>at</w:t>
      </w:r>
      <w:r w:rsidRPr="00905545">
        <w:rPr>
          <w:rFonts w:ascii="Times" w:hAnsi="Times" w:cstheme="minorHAnsi"/>
          <w:color w:val="000000" w:themeColor="text1"/>
        </w:rPr>
        <w:t xml:space="preserve"> Addu City, Maldives</w:t>
      </w:r>
      <w:r w:rsidR="00010F97" w:rsidRPr="00905545">
        <w:rPr>
          <w:rFonts w:ascii="Times" w:hAnsi="Times" w:cstheme="minorHAnsi"/>
          <w:color w:val="000000" w:themeColor="text1"/>
        </w:rPr>
        <w:t xml:space="preserve"> on Gan Island</w:t>
      </w:r>
      <w:r w:rsidRPr="00905545">
        <w:rPr>
          <w:rFonts w:ascii="Times" w:hAnsi="Times" w:cstheme="minorHAnsi"/>
          <w:color w:val="000000" w:themeColor="text1"/>
        </w:rPr>
        <w:t xml:space="preserve"> (0.63S, 73.10E) during the intensive observational period of the field campaign. </w:t>
      </w:r>
      <w:r w:rsidR="001A3035" w:rsidRPr="00905545">
        <w:rPr>
          <w:rFonts w:ascii="Times" w:hAnsi="Times" w:cstheme="minorHAnsi"/>
          <w:color w:val="000000" w:themeColor="text1"/>
        </w:rPr>
        <w:t>Utilizing</w:t>
      </w:r>
      <w:r w:rsidR="00237B0B" w:rsidRPr="00905545">
        <w:rPr>
          <w:rFonts w:ascii="Times" w:hAnsi="Times" w:cstheme="minorHAnsi"/>
          <w:color w:val="000000" w:themeColor="text1"/>
        </w:rPr>
        <w:t xml:space="preserve"> Steiner et al. (1995) algorithm updated by Powell et al. (2016), S-</w:t>
      </w:r>
      <w:proofErr w:type="spellStart"/>
      <w:r w:rsidR="00237B0B" w:rsidRPr="00905545">
        <w:rPr>
          <w:rFonts w:ascii="Times" w:hAnsi="Times" w:cstheme="minorHAnsi"/>
          <w:color w:val="000000" w:themeColor="text1"/>
        </w:rPr>
        <w:t>PolKa</w:t>
      </w:r>
      <w:proofErr w:type="spellEnd"/>
      <w:r w:rsidR="00237B0B" w:rsidRPr="00905545">
        <w:rPr>
          <w:rFonts w:ascii="Times" w:hAnsi="Times" w:cstheme="minorHAnsi"/>
          <w:color w:val="000000" w:themeColor="text1"/>
        </w:rPr>
        <w:t xml:space="preserve"> radar retrievals </w:t>
      </w:r>
      <w:r w:rsidRPr="00905545">
        <w:rPr>
          <w:rFonts w:ascii="Times" w:hAnsi="Times" w:cstheme="minorHAnsi"/>
          <w:color w:val="000000" w:themeColor="text1"/>
        </w:rPr>
        <w:t>categorized</w:t>
      </w:r>
      <w:r w:rsidR="00237B0B" w:rsidRPr="00905545">
        <w:rPr>
          <w:rFonts w:ascii="Times" w:hAnsi="Times" w:cstheme="minorHAnsi"/>
          <w:color w:val="000000" w:themeColor="text1"/>
        </w:rPr>
        <w:t xml:space="preserve"> precipitating clouds </w:t>
      </w:r>
      <w:r w:rsidR="00A1095C" w:rsidRPr="00905545">
        <w:rPr>
          <w:rFonts w:ascii="Times" w:hAnsi="Times" w:cstheme="minorHAnsi"/>
          <w:color w:val="000000" w:themeColor="text1"/>
        </w:rPr>
        <w:t>into</w:t>
      </w:r>
      <w:r w:rsidR="00237B0B" w:rsidRPr="00905545">
        <w:rPr>
          <w:rFonts w:ascii="Times" w:hAnsi="Times" w:cstheme="minorHAnsi"/>
          <w:color w:val="000000" w:themeColor="text1"/>
        </w:rPr>
        <w:t xml:space="preserve"> convective, stratiform, mixed</w:t>
      </w:r>
      <w:r w:rsidR="004E7A06" w:rsidRPr="00905545">
        <w:rPr>
          <w:rFonts w:ascii="Times" w:hAnsi="Times" w:cstheme="minorHAnsi"/>
          <w:color w:val="000000" w:themeColor="text1"/>
        </w:rPr>
        <w:t xml:space="preserve"> (mix of convective and stratiform)</w:t>
      </w:r>
      <w:r w:rsidR="00A1095C" w:rsidRPr="00905545">
        <w:rPr>
          <w:rFonts w:ascii="Times" w:hAnsi="Times" w:cstheme="minorHAnsi"/>
          <w:color w:val="000000" w:themeColor="text1"/>
        </w:rPr>
        <w:t>,</w:t>
      </w:r>
      <w:r w:rsidR="00237B0B" w:rsidRPr="00905545">
        <w:rPr>
          <w:rFonts w:ascii="Times" w:hAnsi="Times" w:cstheme="minorHAnsi"/>
          <w:color w:val="000000" w:themeColor="text1"/>
        </w:rPr>
        <w:t xml:space="preserve"> shallow, isolated, and weak precipitating types. This </w:t>
      </w:r>
      <w:r w:rsidR="001A3035" w:rsidRPr="00905545">
        <w:rPr>
          <w:rFonts w:ascii="Times" w:hAnsi="Times" w:cstheme="minorHAnsi"/>
          <w:color w:val="000000" w:themeColor="text1"/>
        </w:rPr>
        <w:t>radar-derived product</w:t>
      </w:r>
      <w:r w:rsidR="00237B0B" w:rsidRPr="00905545">
        <w:rPr>
          <w:rFonts w:ascii="Times" w:hAnsi="Times" w:cstheme="minorHAnsi"/>
          <w:color w:val="000000" w:themeColor="text1"/>
        </w:rPr>
        <w:t xml:space="preserve"> provides 15-minute </w:t>
      </w:r>
      <w:r w:rsidR="0094282F" w:rsidRPr="00905545">
        <w:rPr>
          <w:rFonts w:ascii="Times" w:hAnsi="Times" w:cstheme="minorHAnsi"/>
          <w:color w:val="000000" w:themeColor="text1"/>
        </w:rPr>
        <w:t>1</w:t>
      </w:r>
      <w:r w:rsidR="0004718D" w:rsidRPr="00905545">
        <w:rPr>
          <w:rFonts w:ascii="Times" w:hAnsi="Times" w:cstheme="minorHAnsi"/>
          <w:color w:val="000000" w:themeColor="text1"/>
        </w:rPr>
        <w:t>-</w:t>
      </w:r>
      <w:r w:rsidR="003E35FC" w:rsidRPr="00905545">
        <w:rPr>
          <w:rFonts w:ascii="Times" w:hAnsi="Times" w:cstheme="minorHAnsi"/>
          <w:color w:val="000000" w:themeColor="text1"/>
        </w:rPr>
        <w:t>k</w:t>
      </w:r>
      <w:r w:rsidR="001A3035" w:rsidRPr="00905545">
        <w:rPr>
          <w:rFonts w:ascii="Times" w:hAnsi="Times" w:cstheme="minorHAnsi"/>
          <w:color w:val="000000" w:themeColor="text1"/>
        </w:rPr>
        <w:t xml:space="preserve">m horizontal </w:t>
      </w:r>
      <w:r w:rsidR="00237B0B" w:rsidRPr="00905545">
        <w:rPr>
          <w:rFonts w:ascii="Times" w:hAnsi="Times" w:cstheme="minorHAnsi"/>
          <w:color w:val="000000" w:themeColor="text1"/>
        </w:rPr>
        <w:t xml:space="preserve">gridded precipitating cloud type retrievals over a </w:t>
      </w:r>
      <w:r w:rsidR="001A3035" w:rsidRPr="00905545">
        <w:rPr>
          <w:rFonts w:ascii="Times" w:hAnsi="Times" w:cstheme="minorHAnsi"/>
          <w:color w:val="000000" w:themeColor="text1"/>
        </w:rPr>
        <w:t>150</w:t>
      </w:r>
      <w:r w:rsidR="00237B0B" w:rsidRPr="00905545">
        <w:rPr>
          <w:rFonts w:ascii="Times" w:hAnsi="Times" w:cstheme="minorHAnsi"/>
          <w:color w:val="000000" w:themeColor="text1"/>
        </w:rPr>
        <w:t xml:space="preserve">-km </w:t>
      </w:r>
      <w:r w:rsidR="001A3035" w:rsidRPr="00905545">
        <w:rPr>
          <w:rFonts w:ascii="Times" w:hAnsi="Times" w:cstheme="minorHAnsi"/>
          <w:color w:val="000000" w:themeColor="text1"/>
        </w:rPr>
        <w:t>radius</w:t>
      </w:r>
      <w:r w:rsidR="00237B0B" w:rsidRPr="00905545">
        <w:rPr>
          <w:rFonts w:ascii="Times" w:hAnsi="Times" w:cstheme="minorHAnsi"/>
          <w:color w:val="000000" w:themeColor="text1"/>
        </w:rPr>
        <w:t xml:space="preserve">, providing us with a time series of rain rate </w:t>
      </w:r>
      <w:r w:rsidR="000731D4" w:rsidRPr="00905545">
        <w:rPr>
          <w:rFonts w:ascii="Times" w:hAnsi="Times" w:cstheme="minorHAnsi"/>
          <w:color w:val="000000" w:themeColor="text1"/>
        </w:rPr>
        <w:t xml:space="preserve">evolution </w:t>
      </w:r>
      <w:r w:rsidR="00237B0B" w:rsidRPr="00905545">
        <w:rPr>
          <w:rFonts w:ascii="Times" w:hAnsi="Times" w:cstheme="minorHAnsi"/>
          <w:color w:val="000000" w:themeColor="text1"/>
        </w:rPr>
        <w:t>over the DYNAMO/AMIE intensive observation period</w:t>
      </w:r>
      <w:r w:rsidR="00193CD0" w:rsidRPr="00905545">
        <w:rPr>
          <w:rFonts w:ascii="Times" w:hAnsi="Times" w:cstheme="minorHAnsi"/>
          <w:color w:val="000000" w:themeColor="text1"/>
        </w:rPr>
        <w:t xml:space="preserve">. A notable limitation within this product is </w:t>
      </w:r>
      <w:r w:rsidR="006B7346" w:rsidRPr="00905545">
        <w:rPr>
          <w:rFonts w:ascii="Times" w:hAnsi="Times" w:cstheme="minorHAnsi"/>
          <w:color w:val="000000" w:themeColor="text1"/>
        </w:rPr>
        <w:t xml:space="preserve">the inability to accurately detect rain rates during suppressed conditions, specifically after January (Powell and </w:t>
      </w:r>
      <w:proofErr w:type="spellStart"/>
      <w:r w:rsidR="006B7346" w:rsidRPr="00905545">
        <w:rPr>
          <w:rFonts w:ascii="Times" w:hAnsi="Times" w:cstheme="minorHAnsi"/>
          <w:color w:val="000000" w:themeColor="text1"/>
        </w:rPr>
        <w:t>Houze</w:t>
      </w:r>
      <w:proofErr w:type="spellEnd"/>
      <w:r w:rsidR="006B7346" w:rsidRPr="00905545">
        <w:rPr>
          <w:rFonts w:ascii="Times" w:hAnsi="Times" w:cstheme="minorHAnsi"/>
          <w:color w:val="000000" w:themeColor="text1"/>
        </w:rPr>
        <w:t>, 2013)</w:t>
      </w:r>
      <w:r w:rsidR="001A3035" w:rsidRPr="00905545">
        <w:rPr>
          <w:rFonts w:ascii="Times" w:hAnsi="Times" w:cstheme="minorHAnsi"/>
          <w:color w:val="000000" w:themeColor="text1"/>
        </w:rPr>
        <w:t xml:space="preserve">. </w:t>
      </w:r>
      <w:r w:rsidRPr="00905545">
        <w:rPr>
          <w:rFonts w:ascii="Times" w:hAnsi="Times" w:cstheme="minorHAnsi"/>
          <w:color w:val="000000" w:themeColor="text1"/>
        </w:rPr>
        <w:t xml:space="preserve">More in-depth information on the radar derived products is provided in Powell et al. (2016). </w:t>
      </w:r>
    </w:p>
    <w:p w14:paraId="0038D566" w14:textId="1BA9E962" w:rsidR="007A127E" w:rsidRPr="00905545" w:rsidRDefault="000C455A" w:rsidP="007A127E">
      <w:pPr>
        <w:tabs>
          <w:tab w:val="left" w:pos="360"/>
        </w:tabs>
        <w:spacing w:line="360" w:lineRule="auto"/>
        <w:ind w:firstLine="360"/>
        <w:rPr>
          <w:rFonts w:ascii="Times" w:hAnsi="Times" w:cstheme="minorHAnsi"/>
          <w:color w:val="000000" w:themeColor="text1"/>
        </w:rPr>
      </w:pPr>
      <w:r w:rsidRPr="00905545">
        <w:rPr>
          <w:rFonts w:ascii="Times" w:hAnsi="Times" w:cstheme="minorHAnsi"/>
          <w:color w:val="000000" w:themeColor="text1"/>
        </w:rPr>
        <w:lastRenderedPageBreak/>
        <w:t>T</w:t>
      </w:r>
      <w:r w:rsidR="00237B0B" w:rsidRPr="00905545">
        <w:rPr>
          <w:rFonts w:ascii="Times" w:hAnsi="Times" w:cstheme="minorHAnsi"/>
          <w:color w:val="000000" w:themeColor="text1"/>
        </w:rPr>
        <w:t xml:space="preserve">he Pacific Northwest National Laboratory (PNNL) Combined Remote Sensor retrieval algorithm (CombRet) </w:t>
      </w:r>
      <w:r w:rsidR="001325EF" w:rsidRPr="00905545">
        <w:rPr>
          <w:rFonts w:ascii="Times" w:hAnsi="Times" w:cstheme="minorHAnsi"/>
          <w:color w:val="000000" w:themeColor="text1"/>
        </w:rPr>
        <w:t>is</w:t>
      </w:r>
      <w:r w:rsidR="00611BFA" w:rsidRPr="00905545">
        <w:rPr>
          <w:rFonts w:ascii="Times" w:hAnsi="Times" w:cstheme="minorHAnsi"/>
          <w:color w:val="000000" w:themeColor="text1"/>
        </w:rPr>
        <w:t xml:space="preserve"> </w:t>
      </w:r>
      <w:r w:rsidR="001325EF" w:rsidRPr="00905545">
        <w:rPr>
          <w:rFonts w:ascii="Times" w:hAnsi="Times" w:cstheme="minorHAnsi"/>
          <w:color w:val="000000" w:themeColor="text1"/>
        </w:rPr>
        <w:t>utilized in this study</w:t>
      </w:r>
      <w:r w:rsidRPr="00905545">
        <w:rPr>
          <w:rFonts w:ascii="Times" w:hAnsi="Times" w:cstheme="minorHAnsi"/>
          <w:color w:val="000000" w:themeColor="text1"/>
        </w:rPr>
        <w:t xml:space="preserve"> </w:t>
      </w:r>
      <w:r w:rsidR="007A127E" w:rsidRPr="00905545">
        <w:rPr>
          <w:rFonts w:ascii="Times" w:hAnsi="Times" w:cstheme="minorHAnsi"/>
          <w:color w:val="000000" w:themeColor="text1"/>
        </w:rPr>
        <w:t xml:space="preserve">to </w:t>
      </w:r>
      <w:r w:rsidRPr="00905545">
        <w:rPr>
          <w:rFonts w:ascii="Times" w:hAnsi="Times" w:cstheme="minorHAnsi"/>
          <w:color w:val="000000" w:themeColor="text1"/>
        </w:rPr>
        <w:t>provide a vertically resolved</w:t>
      </w:r>
      <w:r w:rsidR="007A127E" w:rsidRPr="00905545">
        <w:rPr>
          <w:rFonts w:ascii="Times" w:hAnsi="Times" w:cstheme="minorHAnsi"/>
          <w:color w:val="000000" w:themeColor="text1"/>
        </w:rPr>
        <w:t xml:space="preserve"> and integrated</w:t>
      </w:r>
      <w:r w:rsidRPr="00905545">
        <w:rPr>
          <w:rFonts w:ascii="Times" w:hAnsi="Times" w:cstheme="minorHAnsi"/>
          <w:color w:val="000000" w:themeColor="text1"/>
        </w:rPr>
        <w:t xml:space="preserve"> view of </w:t>
      </w:r>
      <w:r w:rsidR="007A127E" w:rsidRPr="00905545">
        <w:rPr>
          <w:rFonts w:ascii="Times" w:hAnsi="Times" w:cstheme="minorHAnsi"/>
          <w:color w:val="000000" w:themeColor="text1"/>
        </w:rPr>
        <w:t>shortwave and longwave radiative heating profiles in both clear and all-sky conditions</w:t>
      </w:r>
      <w:r w:rsidR="001325EF" w:rsidRPr="00905545">
        <w:rPr>
          <w:rFonts w:ascii="Times" w:hAnsi="Times" w:cstheme="minorHAnsi"/>
          <w:color w:val="000000" w:themeColor="text1"/>
        </w:rPr>
        <w:t>.</w:t>
      </w:r>
      <w:r w:rsidR="007A127E" w:rsidRPr="00905545">
        <w:rPr>
          <w:rFonts w:ascii="Times" w:hAnsi="Times" w:cstheme="minorHAnsi"/>
          <w:color w:val="000000" w:themeColor="text1"/>
        </w:rPr>
        <w:t xml:space="preserve"> </w:t>
      </w:r>
      <w:r w:rsidR="00A35FE2" w:rsidRPr="00905545">
        <w:rPr>
          <w:rFonts w:ascii="Times" w:hAnsi="Times" w:cstheme="minorHAnsi"/>
          <w:color w:val="000000" w:themeColor="text1"/>
        </w:rPr>
        <w:t>Cloud-radiative forcing (CRF)</w:t>
      </w:r>
      <w:r w:rsidR="007A127E" w:rsidRPr="00905545">
        <w:rPr>
          <w:rFonts w:ascii="Times" w:hAnsi="Times" w:cstheme="minorHAnsi"/>
          <w:color w:val="000000" w:themeColor="text1"/>
        </w:rPr>
        <w:t xml:space="preserve"> is</w:t>
      </w:r>
      <w:r w:rsidR="006B7346" w:rsidRPr="00905545">
        <w:rPr>
          <w:rFonts w:ascii="Times" w:hAnsi="Times" w:cstheme="minorHAnsi"/>
          <w:color w:val="000000" w:themeColor="text1"/>
        </w:rPr>
        <w:t xml:space="preserve"> then</w:t>
      </w:r>
      <w:r w:rsidR="007A127E" w:rsidRPr="00905545">
        <w:rPr>
          <w:rFonts w:ascii="Times" w:hAnsi="Times" w:cstheme="minorHAnsi"/>
          <w:color w:val="000000" w:themeColor="text1"/>
        </w:rPr>
        <w:t xml:space="preserve"> calculated </w:t>
      </w:r>
      <w:r w:rsidR="00AB30D1" w:rsidRPr="00905545">
        <w:rPr>
          <w:rFonts w:ascii="Times" w:hAnsi="Times" w:cstheme="minorHAnsi"/>
          <w:color w:val="000000" w:themeColor="text1"/>
        </w:rPr>
        <w:t>by taking</w:t>
      </w:r>
      <w:r w:rsidR="007A127E" w:rsidRPr="00905545">
        <w:rPr>
          <w:rFonts w:ascii="Times" w:hAnsi="Times" w:cstheme="minorHAnsi"/>
          <w:color w:val="000000" w:themeColor="text1"/>
        </w:rPr>
        <w:t xml:space="preserve"> the difference between </w:t>
      </w:r>
      <w:r w:rsidR="00A35FE2" w:rsidRPr="00905545">
        <w:rPr>
          <w:rFonts w:ascii="Times" w:hAnsi="Times" w:cstheme="minorHAnsi"/>
          <w:color w:val="000000" w:themeColor="text1"/>
        </w:rPr>
        <w:t xml:space="preserve">the </w:t>
      </w:r>
      <w:r w:rsidR="007A127E" w:rsidRPr="00905545">
        <w:rPr>
          <w:rFonts w:ascii="Times" w:hAnsi="Times" w:cstheme="minorHAnsi"/>
          <w:color w:val="000000" w:themeColor="text1"/>
        </w:rPr>
        <w:t>all</w:t>
      </w:r>
      <w:r w:rsidR="00A35FE2" w:rsidRPr="00905545">
        <w:rPr>
          <w:rFonts w:ascii="Times" w:hAnsi="Times" w:cstheme="minorHAnsi"/>
          <w:color w:val="000000" w:themeColor="text1"/>
        </w:rPr>
        <w:t xml:space="preserve"> </w:t>
      </w:r>
      <w:r w:rsidR="007A127E" w:rsidRPr="00905545">
        <w:rPr>
          <w:rFonts w:ascii="Times" w:hAnsi="Times" w:cstheme="minorHAnsi"/>
          <w:color w:val="000000" w:themeColor="text1"/>
        </w:rPr>
        <w:t>and clear-sky radiative heating rates</w:t>
      </w:r>
      <w:r w:rsidR="00AB30D1" w:rsidRPr="00905545">
        <w:rPr>
          <w:rFonts w:ascii="Times" w:hAnsi="Times" w:cstheme="minorHAnsi"/>
          <w:color w:val="000000" w:themeColor="text1"/>
        </w:rPr>
        <w:t>, providing us information on the cloud-radiative impacts</w:t>
      </w:r>
      <w:r w:rsidR="007A127E" w:rsidRPr="00905545">
        <w:rPr>
          <w:rFonts w:ascii="Times" w:hAnsi="Times" w:cstheme="minorHAnsi"/>
          <w:color w:val="000000" w:themeColor="text1"/>
        </w:rPr>
        <w:t>.</w:t>
      </w:r>
      <w:r w:rsidR="001325EF" w:rsidRPr="00905545">
        <w:rPr>
          <w:rFonts w:ascii="Times" w:hAnsi="Times" w:cstheme="minorHAnsi"/>
          <w:color w:val="000000" w:themeColor="text1"/>
        </w:rPr>
        <w:t xml:space="preserve"> </w:t>
      </w:r>
      <w:r w:rsidR="00A35FE2" w:rsidRPr="00905545">
        <w:rPr>
          <w:rFonts w:ascii="Times" w:hAnsi="Times" w:cstheme="minorHAnsi"/>
          <w:color w:val="000000" w:themeColor="text1"/>
        </w:rPr>
        <w:t xml:space="preserve">This data set </w:t>
      </w:r>
      <w:r w:rsidR="001325EF" w:rsidRPr="00905545">
        <w:rPr>
          <w:rFonts w:ascii="Times" w:hAnsi="Times" w:cstheme="minorHAnsi"/>
          <w:color w:val="000000" w:themeColor="text1"/>
        </w:rPr>
        <w:t>combines retrievals from the</w:t>
      </w:r>
      <w:r w:rsidR="00237B0B" w:rsidRPr="00905545">
        <w:rPr>
          <w:rFonts w:ascii="Times" w:hAnsi="Times" w:cstheme="minorHAnsi"/>
          <w:color w:val="000000" w:themeColor="text1"/>
        </w:rPr>
        <w:t xml:space="preserve"> Active Remote Sensing of Clouds (ARSCL) product using Ka-band ARM Zenith Radars (KAZR) as well as S-</w:t>
      </w:r>
      <w:proofErr w:type="spellStart"/>
      <w:r w:rsidR="00237B0B" w:rsidRPr="00905545">
        <w:rPr>
          <w:rFonts w:ascii="Times" w:hAnsi="Times" w:cstheme="minorHAnsi"/>
          <w:color w:val="000000" w:themeColor="text1"/>
        </w:rPr>
        <w:t>PolKa</w:t>
      </w:r>
      <w:proofErr w:type="spellEnd"/>
      <w:r w:rsidR="00237B0B" w:rsidRPr="00905545">
        <w:rPr>
          <w:rFonts w:ascii="Times" w:hAnsi="Times" w:cstheme="minorHAnsi"/>
          <w:color w:val="000000" w:themeColor="text1"/>
        </w:rPr>
        <w:t xml:space="preserve"> retrievals</w:t>
      </w:r>
      <w:r w:rsidR="001325EF" w:rsidRPr="00905545">
        <w:rPr>
          <w:rFonts w:ascii="Times" w:hAnsi="Times" w:cstheme="minorHAnsi"/>
          <w:color w:val="000000" w:themeColor="text1"/>
        </w:rPr>
        <w:t xml:space="preserve"> located on Gan Island</w:t>
      </w:r>
      <w:r w:rsidR="00010F97" w:rsidRPr="00905545">
        <w:rPr>
          <w:rFonts w:ascii="Times" w:hAnsi="Times" w:cstheme="minorHAnsi"/>
          <w:color w:val="000000" w:themeColor="text1"/>
        </w:rPr>
        <w:t xml:space="preserve"> </w:t>
      </w:r>
      <w:r w:rsidRPr="00905545">
        <w:rPr>
          <w:rFonts w:ascii="Times" w:hAnsi="Times" w:cstheme="minorHAnsi"/>
          <w:color w:val="000000" w:themeColor="text1"/>
        </w:rPr>
        <w:t>(Feng et al., 2014)</w:t>
      </w:r>
      <w:r w:rsidR="00237B0B" w:rsidRPr="00905545">
        <w:rPr>
          <w:rFonts w:ascii="Times" w:hAnsi="Times" w:cstheme="minorHAnsi"/>
          <w:color w:val="000000" w:themeColor="text1"/>
        </w:rPr>
        <w:t xml:space="preserve">. </w:t>
      </w:r>
      <w:r w:rsidR="00B94667" w:rsidRPr="00905545">
        <w:rPr>
          <w:rFonts w:ascii="Times" w:hAnsi="Times" w:cstheme="minorHAnsi"/>
          <w:color w:val="000000" w:themeColor="text1"/>
        </w:rPr>
        <w:t xml:space="preserve">The </w:t>
      </w:r>
      <w:r w:rsidR="00AB30D1" w:rsidRPr="00905545">
        <w:rPr>
          <w:rFonts w:ascii="Times" w:hAnsi="Times" w:cstheme="minorHAnsi"/>
          <w:color w:val="000000" w:themeColor="text1"/>
        </w:rPr>
        <w:t xml:space="preserve">S-Polka </w:t>
      </w:r>
      <w:r w:rsidR="00B94667" w:rsidRPr="00905545">
        <w:rPr>
          <w:rFonts w:ascii="Times" w:hAnsi="Times" w:cstheme="minorHAnsi"/>
          <w:color w:val="000000" w:themeColor="text1"/>
        </w:rPr>
        <w:t xml:space="preserve">and </w:t>
      </w:r>
      <w:r w:rsidR="00AB30D1" w:rsidRPr="00905545">
        <w:rPr>
          <w:rFonts w:ascii="Times" w:hAnsi="Times" w:cstheme="minorHAnsi"/>
          <w:color w:val="000000" w:themeColor="text1"/>
        </w:rPr>
        <w:t xml:space="preserve">KAZR </w:t>
      </w:r>
      <w:r w:rsidR="00B94667" w:rsidRPr="00905545">
        <w:rPr>
          <w:rFonts w:ascii="Times" w:hAnsi="Times" w:cstheme="minorHAnsi"/>
          <w:color w:val="000000" w:themeColor="text1"/>
        </w:rPr>
        <w:t>reflectivity’s were merged to capture both deep convection and non-precipitating high-clouds</w:t>
      </w:r>
      <w:r w:rsidR="00237B0B" w:rsidRPr="00905545">
        <w:rPr>
          <w:rFonts w:ascii="Times" w:hAnsi="Times" w:cstheme="minorHAnsi"/>
          <w:color w:val="000000" w:themeColor="text1"/>
        </w:rPr>
        <w:t xml:space="preserve">. </w:t>
      </w:r>
      <w:r w:rsidR="005D0336" w:rsidRPr="00905545">
        <w:rPr>
          <w:rFonts w:ascii="Times" w:hAnsi="Times" w:cstheme="minorHAnsi"/>
          <w:color w:val="000000" w:themeColor="text1"/>
        </w:rPr>
        <w:t xml:space="preserve">This algorithm also provides microphysical retrievals </w:t>
      </w:r>
      <w:r w:rsidR="00AB30D1" w:rsidRPr="00905545">
        <w:rPr>
          <w:rFonts w:ascii="Times" w:hAnsi="Times" w:cstheme="minorHAnsi"/>
          <w:color w:val="000000" w:themeColor="text1"/>
        </w:rPr>
        <w:t xml:space="preserve">(temperature and moisture) </w:t>
      </w:r>
      <w:r w:rsidR="005D0336" w:rsidRPr="00905545">
        <w:rPr>
          <w:rFonts w:ascii="Times" w:hAnsi="Times" w:cstheme="minorHAnsi"/>
          <w:color w:val="000000" w:themeColor="text1"/>
        </w:rPr>
        <w:t xml:space="preserve">and computed radiative fluxes and heating rate profiles at a 90 m vertical resolution every 30-seconds from 10 October to 31 </w:t>
      </w:r>
      <w:proofErr w:type="gramStart"/>
      <w:r w:rsidR="005D0336" w:rsidRPr="00905545">
        <w:rPr>
          <w:rFonts w:ascii="Times" w:hAnsi="Times" w:cstheme="minorHAnsi"/>
          <w:color w:val="000000" w:themeColor="text1"/>
        </w:rPr>
        <w:t>December</w:t>
      </w:r>
      <w:r w:rsidR="00AB30D1" w:rsidRPr="00905545">
        <w:rPr>
          <w:rFonts w:ascii="Times" w:hAnsi="Times" w:cstheme="minorHAnsi"/>
          <w:color w:val="000000" w:themeColor="text1"/>
        </w:rPr>
        <w:t>,</w:t>
      </w:r>
      <w:proofErr w:type="gramEnd"/>
      <w:r w:rsidR="005D0336" w:rsidRPr="00905545">
        <w:rPr>
          <w:rFonts w:ascii="Times" w:hAnsi="Times" w:cstheme="minorHAnsi"/>
          <w:color w:val="000000" w:themeColor="text1"/>
        </w:rPr>
        <w:t xml:space="preserve"> 2011. </w:t>
      </w:r>
      <w:r w:rsidR="00237B0B" w:rsidRPr="00905545">
        <w:rPr>
          <w:rFonts w:ascii="Times" w:hAnsi="Times" w:cstheme="minorHAnsi"/>
          <w:color w:val="000000" w:themeColor="text1"/>
        </w:rPr>
        <w:t>These retrievals have a high temporal and vertical resolution</w:t>
      </w:r>
      <w:r w:rsidR="007511AF" w:rsidRPr="00905545">
        <w:rPr>
          <w:rFonts w:ascii="Times" w:hAnsi="Times" w:cstheme="minorHAnsi"/>
          <w:color w:val="000000" w:themeColor="text1"/>
        </w:rPr>
        <w:t xml:space="preserve"> at </w:t>
      </w:r>
      <w:r w:rsidR="007A127E" w:rsidRPr="00905545">
        <w:rPr>
          <w:rFonts w:ascii="Times" w:hAnsi="Times" w:cstheme="minorHAnsi"/>
          <w:color w:val="000000" w:themeColor="text1"/>
        </w:rPr>
        <w:t xml:space="preserve">a singular </w:t>
      </w:r>
      <w:r w:rsidR="007511AF" w:rsidRPr="00905545">
        <w:rPr>
          <w:rFonts w:ascii="Times" w:hAnsi="Times" w:cstheme="minorHAnsi"/>
          <w:color w:val="000000" w:themeColor="text1"/>
        </w:rPr>
        <w:t>point over Gan Island</w:t>
      </w:r>
      <w:r w:rsidR="005D0336" w:rsidRPr="00905545">
        <w:rPr>
          <w:rFonts w:ascii="Times" w:hAnsi="Times" w:cstheme="minorHAnsi"/>
          <w:color w:val="000000" w:themeColor="text1"/>
        </w:rPr>
        <w:t>, providing a local vertically resolved view of CRF and microphysical evolution</w:t>
      </w:r>
      <w:r w:rsidR="007A127E" w:rsidRPr="00905545">
        <w:rPr>
          <w:rFonts w:ascii="Times" w:hAnsi="Times" w:cstheme="minorHAnsi"/>
          <w:color w:val="000000" w:themeColor="text1"/>
        </w:rPr>
        <w:t>.</w:t>
      </w:r>
    </w:p>
    <w:p w14:paraId="7BC30AB7" w14:textId="3A2A6723" w:rsidR="0094282F" w:rsidRPr="00905545" w:rsidRDefault="007A127E" w:rsidP="000379CF">
      <w:pPr>
        <w:tabs>
          <w:tab w:val="left" w:pos="360"/>
        </w:tabs>
        <w:spacing w:line="360" w:lineRule="auto"/>
        <w:ind w:firstLine="360"/>
        <w:rPr>
          <w:rFonts w:ascii="Times" w:hAnsi="Times" w:cstheme="minorHAnsi"/>
          <w:color w:val="000000" w:themeColor="text1"/>
        </w:rPr>
      </w:pPr>
      <w:r w:rsidRPr="00905545">
        <w:rPr>
          <w:rFonts w:ascii="Times" w:hAnsi="Times" w:cstheme="minorHAnsi"/>
          <w:color w:val="000000" w:themeColor="text1"/>
        </w:rPr>
        <w:t>The Clouds and Earth’s Radiant Energy System (</w:t>
      </w:r>
      <w:r w:rsidR="00132362" w:rsidRPr="00905545">
        <w:rPr>
          <w:rFonts w:ascii="Times" w:hAnsi="Times" w:cstheme="minorHAnsi"/>
          <w:color w:val="000000" w:themeColor="text1"/>
        </w:rPr>
        <w:t>CERES</w:t>
      </w:r>
      <w:r w:rsidRPr="00905545">
        <w:rPr>
          <w:rFonts w:ascii="Times" w:hAnsi="Times" w:cstheme="minorHAnsi"/>
          <w:color w:val="000000" w:themeColor="text1"/>
        </w:rPr>
        <w:t>)</w:t>
      </w:r>
      <w:r w:rsidR="0094282F" w:rsidRPr="00905545">
        <w:rPr>
          <w:rFonts w:ascii="Times" w:hAnsi="Times" w:cstheme="minorHAnsi"/>
          <w:color w:val="000000" w:themeColor="text1"/>
        </w:rPr>
        <w:t xml:space="preserve"> Edition 3A provides a global 1-by-1 degree gridded 3-hourly averaged </w:t>
      </w:r>
      <w:r w:rsidRPr="00905545">
        <w:rPr>
          <w:rFonts w:ascii="Times" w:hAnsi="Times" w:cstheme="minorHAnsi"/>
          <w:color w:val="000000" w:themeColor="text1"/>
        </w:rPr>
        <w:t xml:space="preserve">integrated </w:t>
      </w:r>
      <w:r w:rsidR="0094282F" w:rsidRPr="00905545">
        <w:rPr>
          <w:rFonts w:ascii="Times" w:hAnsi="Times" w:cstheme="minorHAnsi"/>
          <w:color w:val="000000" w:themeColor="text1"/>
        </w:rPr>
        <w:t>top-of-atmosphere (TOA) and surface radiative fluxes under clear and all-sky conditions between the dates of 1 March 2000 to present day (</w:t>
      </w:r>
      <w:proofErr w:type="spellStart"/>
      <w:r w:rsidR="0094282F" w:rsidRPr="00905545">
        <w:rPr>
          <w:rFonts w:ascii="Times" w:hAnsi="Times" w:cstheme="minorHAnsi"/>
          <w:color w:val="000000" w:themeColor="text1"/>
        </w:rPr>
        <w:t>Wielicki</w:t>
      </w:r>
      <w:proofErr w:type="spellEnd"/>
      <w:r w:rsidR="0094282F" w:rsidRPr="00905545">
        <w:rPr>
          <w:rFonts w:ascii="Times" w:hAnsi="Times" w:cstheme="minorHAnsi"/>
          <w:color w:val="000000" w:themeColor="text1"/>
        </w:rPr>
        <w:t xml:space="preserve"> et al., 1996). </w:t>
      </w:r>
      <w:r w:rsidRPr="00905545">
        <w:rPr>
          <w:rFonts w:ascii="Times" w:hAnsi="Times" w:cstheme="minorHAnsi"/>
          <w:color w:val="000000" w:themeColor="text1"/>
        </w:rPr>
        <w:t>CRF</w:t>
      </w:r>
      <w:r w:rsidR="0094282F" w:rsidRPr="00905545">
        <w:rPr>
          <w:rFonts w:ascii="Times" w:hAnsi="Times" w:cstheme="minorHAnsi"/>
          <w:color w:val="000000" w:themeColor="text1"/>
        </w:rPr>
        <w:t xml:space="preserve"> is</w:t>
      </w:r>
      <w:r w:rsidR="00AB30D1" w:rsidRPr="00905545">
        <w:rPr>
          <w:rFonts w:ascii="Times" w:hAnsi="Times" w:cstheme="minorHAnsi"/>
          <w:color w:val="000000" w:themeColor="text1"/>
        </w:rPr>
        <w:t xml:space="preserve"> </w:t>
      </w:r>
      <w:r w:rsidR="0094282F" w:rsidRPr="00905545">
        <w:rPr>
          <w:rFonts w:ascii="Times" w:hAnsi="Times" w:cstheme="minorHAnsi"/>
          <w:color w:val="000000" w:themeColor="text1"/>
        </w:rPr>
        <w:t xml:space="preserve">calculated </w:t>
      </w:r>
      <w:r w:rsidRPr="00905545">
        <w:rPr>
          <w:rFonts w:ascii="Times" w:hAnsi="Times" w:cstheme="minorHAnsi"/>
          <w:color w:val="000000" w:themeColor="text1"/>
        </w:rPr>
        <w:t>using CERES data, providing a</w:t>
      </w:r>
      <w:r w:rsidR="00A711AB" w:rsidRPr="00905545">
        <w:rPr>
          <w:rFonts w:ascii="Times" w:hAnsi="Times" w:cstheme="minorHAnsi"/>
          <w:color w:val="000000" w:themeColor="text1"/>
        </w:rPr>
        <w:t xml:space="preserve">n averaged view of CRF compared to </w:t>
      </w:r>
      <w:proofErr w:type="spellStart"/>
      <w:r w:rsidR="00A711AB" w:rsidRPr="00905545">
        <w:rPr>
          <w:rFonts w:ascii="Times" w:hAnsi="Times" w:cstheme="minorHAnsi"/>
          <w:color w:val="000000" w:themeColor="text1"/>
        </w:rPr>
        <w:t>CombRets</w:t>
      </w:r>
      <w:proofErr w:type="spellEnd"/>
      <w:r w:rsidR="00A711AB" w:rsidRPr="00905545">
        <w:rPr>
          <w:rFonts w:ascii="Times" w:hAnsi="Times" w:cstheme="minorHAnsi"/>
          <w:color w:val="000000" w:themeColor="text1"/>
        </w:rPr>
        <w:t xml:space="preserve"> singular point view of CRF.</w:t>
      </w:r>
      <w:r w:rsidR="0094282F" w:rsidRPr="00905545">
        <w:rPr>
          <w:rFonts w:ascii="Times" w:hAnsi="Times" w:cstheme="minorHAnsi"/>
          <w:color w:val="000000" w:themeColor="text1"/>
        </w:rPr>
        <w:t xml:space="preserve"> This study </w:t>
      </w:r>
      <w:r w:rsidR="00A711AB" w:rsidRPr="00905545">
        <w:rPr>
          <w:rFonts w:ascii="Times" w:hAnsi="Times" w:cstheme="minorHAnsi"/>
          <w:color w:val="000000" w:themeColor="text1"/>
        </w:rPr>
        <w:t xml:space="preserve">specifically focuses </w:t>
      </w:r>
      <w:r w:rsidR="0094282F" w:rsidRPr="00905545">
        <w:rPr>
          <w:rFonts w:ascii="Times" w:hAnsi="Times" w:cstheme="minorHAnsi"/>
          <w:color w:val="000000" w:themeColor="text1"/>
        </w:rPr>
        <w:t xml:space="preserve">on atmospheric CRF that is calculated </w:t>
      </w:r>
      <w:r w:rsidR="00A711AB" w:rsidRPr="00905545">
        <w:rPr>
          <w:rFonts w:ascii="Times" w:hAnsi="Times" w:cstheme="minorHAnsi"/>
          <w:color w:val="000000" w:themeColor="text1"/>
        </w:rPr>
        <w:t xml:space="preserve">through </w:t>
      </w:r>
      <w:r w:rsidR="0094282F" w:rsidRPr="00905545">
        <w:rPr>
          <w:rFonts w:ascii="Times" w:hAnsi="Times" w:cstheme="minorHAnsi"/>
          <w:color w:val="000000" w:themeColor="text1"/>
        </w:rPr>
        <w:t>the CRF at TOA and surface. A 3-by-3-degree grid box centered over Gan Island</w:t>
      </w:r>
      <w:r w:rsidR="00010F97" w:rsidRPr="00905545">
        <w:rPr>
          <w:rFonts w:ascii="Times" w:hAnsi="Times" w:cstheme="minorHAnsi"/>
          <w:color w:val="000000" w:themeColor="text1"/>
        </w:rPr>
        <w:t xml:space="preserve"> </w:t>
      </w:r>
      <w:r w:rsidR="0094282F" w:rsidRPr="00905545">
        <w:rPr>
          <w:rFonts w:ascii="Times" w:hAnsi="Times" w:cstheme="minorHAnsi"/>
          <w:color w:val="000000" w:themeColor="text1"/>
        </w:rPr>
        <w:t xml:space="preserve">is used to average atmospheric CRF at each 3-hourly time step. The time-average and diurnal cycle during 10 October 2011 to 31 December 2011 was removed </w:t>
      </w:r>
      <w:r w:rsidR="00A711AB" w:rsidRPr="00905545">
        <w:rPr>
          <w:rFonts w:ascii="Times" w:hAnsi="Times" w:cstheme="minorHAnsi"/>
          <w:color w:val="000000" w:themeColor="text1"/>
        </w:rPr>
        <w:t xml:space="preserve">for both CERES and CombRet data </w:t>
      </w:r>
      <w:r w:rsidR="0094282F" w:rsidRPr="00905545">
        <w:rPr>
          <w:rFonts w:ascii="Times" w:hAnsi="Times" w:cstheme="minorHAnsi"/>
          <w:color w:val="000000" w:themeColor="text1"/>
        </w:rPr>
        <w:t xml:space="preserve">to create </w:t>
      </w:r>
      <w:r w:rsidR="00A711AB" w:rsidRPr="00905545">
        <w:rPr>
          <w:rFonts w:ascii="Times" w:hAnsi="Times" w:cstheme="minorHAnsi"/>
          <w:color w:val="000000" w:themeColor="text1"/>
        </w:rPr>
        <w:t xml:space="preserve">comparable </w:t>
      </w:r>
      <w:r w:rsidR="0094282F" w:rsidRPr="00905545">
        <w:rPr>
          <w:rFonts w:ascii="Times" w:hAnsi="Times" w:cstheme="minorHAnsi"/>
          <w:color w:val="000000" w:themeColor="text1"/>
        </w:rPr>
        <w:t>anomalous atmospheric CRF over Gan Island without the diurnal influence.</w:t>
      </w:r>
    </w:p>
    <w:p w14:paraId="18B5EC8B" w14:textId="77777777" w:rsidR="000379CF" w:rsidRPr="00905545" w:rsidRDefault="000379CF" w:rsidP="000379CF">
      <w:pPr>
        <w:tabs>
          <w:tab w:val="left" w:pos="360"/>
        </w:tabs>
        <w:rPr>
          <w:rFonts w:ascii="Times" w:hAnsi="Times" w:cstheme="minorHAnsi"/>
          <w:color w:val="000000" w:themeColor="text1"/>
        </w:rPr>
      </w:pPr>
    </w:p>
    <w:p w14:paraId="25C30144" w14:textId="620A3A59" w:rsidR="0060202B" w:rsidRPr="00905545" w:rsidRDefault="0060202B" w:rsidP="00025D1C">
      <w:pPr>
        <w:tabs>
          <w:tab w:val="left" w:pos="360"/>
        </w:tabs>
        <w:rPr>
          <w:rFonts w:ascii="Times" w:hAnsi="Times" w:cstheme="minorHAnsi"/>
          <w:b/>
          <w:bCs/>
          <w:color w:val="000000" w:themeColor="text1"/>
        </w:rPr>
      </w:pPr>
      <w:r w:rsidRPr="00905545">
        <w:rPr>
          <w:rFonts w:ascii="Times" w:hAnsi="Times" w:cstheme="minorHAnsi"/>
          <w:b/>
          <w:bCs/>
          <w:color w:val="000000" w:themeColor="text1"/>
        </w:rPr>
        <w:t xml:space="preserve">2.2 CombRet Cloud Type Classification </w:t>
      </w:r>
    </w:p>
    <w:p w14:paraId="3D6D63F7" w14:textId="77777777" w:rsidR="003F5520" w:rsidRPr="00905545" w:rsidRDefault="003F5520" w:rsidP="00025D1C">
      <w:pPr>
        <w:tabs>
          <w:tab w:val="left" w:pos="360"/>
        </w:tabs>
        <w:rPr>
          <w:rFonts w:ascii="Times" w:hAnsi="Times" w:cstheme="minorHAnsi"/>
          <w:b/>
          <w:bCs/>
          <w:color w:val="000000" w:themeColor="text1"/>
        </w:rPr>
      </w:pPr>
    </w:p>
    <w:p w14:paraId="25A00672" w14:textId="6DFDC87F" w:rsidR="003F5520" w:rsidRPr="00905545" w:rsidRDefault="00A83171" w:rsidP="003F5520">
      <w:pPr>
        <w:pStyle w:val="NoSpacing"/>
        <w:tabs>
          <w:tab w:val="left" w:pos="360"/>
        </w:tabs>
        <w:spacing w:line="360" w:lineRule="auto"/>
        <w:ind w:firstLine="360"/>
        <w:rPr>
          <w:rFonts w:ascii="Times" w:hAnsi="Times"/>
          <w:color w:val="000000" w:themeColor="text1"/>
        </w:rPr>
      </w:pPr>
      <w:r w:rsidRPr="00905545">
        <w:rPr>
          <w:rFonts w:ascii="Times" w:hAnsi="Times"/>
          <w:color w:val="000000" w:themeColor="text1"/>
        </w:rPr>
        <w:t>CombRet data also provides estimated heights of cloud base and top, which can be used to examine a distribution of cloud layer frequency over Gan Island</w:t>
      </w:r>
      <w:r w:rsidR="00237B0B" w:rsidRPr="00905545">
        <w:rPr>
          <w:rFonts w:ascii="Times" w:hAnsi="Times"/>
          <w:color w:val="000000" w:themeColor="text1"/>
        </w:rPr>
        <w:t xml:space="preserve">. Figure </w:t>
      </w:r>
      <w:r w:rsidR="00EE1448" w:rsidRPr="00905545">
        <w:rPr>
          <w:rFonts w:ascii="Times" w:hAnsi="Times"/>
          <w:color w:val="000000" w:themeColor="text1"/>
        </w:rPr>
        <w:t>2.1</w:t>
      </w:r>
      <w:r w:rsidR="00237B0B" w:rsidRPr="00905545">
        <w:rPr>
          <w:rFonts w:ascii="Times" w:hAnsi="Times"/>
          <w:b/>
          <w:bCs/>
          <w:color w:val="000000" w:themeColor="text1"/>
        </w:rPr>
        <w:t xml:space="preserve"> </w:t>
      </w:r>
      <w:r w:rsidR="00237B0B" w:rsidRPr="00905545">
        <w:rPr>
          <w:rFonts w:ascii="Times" w:hAnsi="Times"/>
          <w:color w:val="000000" w:themeColor="text1"/>
        </w:rPr>
        <w:t>shows this cloud type frequency by cloud base and top heights. Following Riley and Mapes (2009) classification of cloud types, 6 cloud types were classified: (A) cumulus humilis</w:t>
      </w:r>
      <w:r w:rsidR="008566C2" w:rsidRPr="00905545">
        <w:rPr>
          <w:rFonts w:ascii="Times" w:hAnsi="Times"/>
          <w:color w:val="000000" w:themeColor="text1"/>
        </w:rPr>
        <w:t xml:space="preserve"> (shallow)</w:t>
      </w:r>
      <w:r w:rsidR="00237B0B" w:rsidRPr="00905545">
        <w:rPr>
          <w:rFonts w:ascii="Times" w:hAnsi="Times"/>
          <w:color w:val="000000" w:themeColor="text1"/>
        </w:rPr>
        <w:t>, (B) cumulus congestus</w:t>
      </w:r>
      <w:r w:rsidR="008566C2" w:rsidRPr="00905545">
        <w:rPr>
          <w:rFonts w:ascii="Times" w:hAnsi="Times"/>
          <w:color w:val="000000" w:themeColor="text1"/>
        </w:rPr>
        <w:t xml:space="preserve"> (congestus)</w:t>
      </w:r>
      <w:r w:rsidR="00237B0B" w:rsidRPr="00905545">
        <w:rPr>
          <w:rFonts w:ascii="Times" w:hAnsi="Times"/>
          <w:color w:val="000000" w:themeColor="text1"/>
        </w:rPr>
        <w:t>, (C) cumulonimbus</w:t>
      </w:r>
      <w:r w:rsidR="008566C2" w:rsidRPr="00905545">
        <w:rPr>
          <w:rFonts w:ascii="Times" w:hAnsi="Times"/>
          <w:color w:val="000000" w:themeColor="text1"/>
        </w:rPr>
        <w:t xml:space="preserve"> (deep)</w:t>
      </w:r>
      <w:r w:rsidR="00237B0B" w:rsidRPr="00905545">
        <w:rPr>
          <w:rFonts w:ascii="Times" w:hAnsi="Times"/>
          <w:color w:val="000000" w:themeColor="text1"/>
        </w:rPr>
        <w:t>, (D) altostratus and altocumulus</w:t>
      </w:r>
      <w:r w:rsidR="008566C2" w:rsidRPr="00905545">
        <w:rPr>
          <w:rFonts w:ascii="Times" w:hAnsi="Times"/>
          <w:color w:val="000000" w:themeColor="text1"/>
        </w:rPr>
        <w:t xml:space="preserve"> (mid)</w:t>
      </w:r>
      <w:r w:rsidR="00237B0B" w:rsidRPr="00905545">
        <w:rPr>
          <w:rFonts w:ascii="Times" w:hAnsi="Times"/>
          <w:color w:val="000000" w:themeColor="text1"/>
        </w:rPr>
        <w:t>, (E) detached anvil (</w:t>
      </w:r>
      <w:r w:rsidR="008566C2" w:rsidRPr="00905545">
        <w:rPr>
          <w:rFonts w:ascii="Times" w:hAnsi="Times"/>
          <w:color w:val="000000" w:themeColor="text1"/>
        </w:rPr>
        <w:t>anvil</w:t>
      </w:r>
      <w:r w:rsidR="00237B0B" w:rsidRPr="00905545">
        <w:rPr>
          <w:rFonts w:ascii="Times" w:hAnsi="Times"/>
          <w:color w:val="000000" w:themeColor="text1"/>
        </w:rPr>
        <w:t>), and (F) cirrus</w:t>
      </w:r>
      <w:r w:rsidR="008566C2" w:rsidRPr="00905545">
        <w:rPr>
          <w:rFonts w:ascii="Times" w:hAnsi="Times"/>
          <w:color w:val="000000" w:themeColor="text1"/>
        </w:rPr>
        <w:t xml:space="preserve"> (cirrus)</w:t>
      </w:r>
      <w:r w:rsidR="00237B0B" w:rsidRPr="00905545">
        <w:rPr>
          <w:rFonts w:ascii="Times" w:hAnsi="Times"/>
          <w:color w:val="000000" w:themeColor="text1"/>
        </w:rPr>
        <w:t xml:space="preserve">. </w:t>
      </w:r>
      <w:r w:rsidR="007A127E" w:rsidRPr="00905545">
        <w:rPr>
          <w:rFonts w:ascii="Times" w:hAnsi="Times"/>
          <w:color w:val="000000" w:themeColor="text1"/>
        </w:rPr>
        <w:t xml:space="preserve">Shallow, congestus, and deep </w:t>
      </w:r>
      <w:r w:rsidR="00A711AB" w:rsidRPr="00905545">
        <w:rPr>
          <w:rFonts w:ascii="Times" w:hAnsi="Times"/>
          <w:color w:val="000000" w:themeColor="text1"/>
        </w:rPr>
        <w:t>clouds</w:t>
      </w:r>
      <w:r w:rsidR="007A127E" w:rsidRPr="00905545">
        <w:rPr>
          <w:rFonts w:ascii="Times" w:hAnsi="Times"/>
          <w:color w:val="000000" w:themeColor="text1"/>
        </w:rPr>
        <w:t xml:space="preserve"> are classified </w:t>
      </w:r>
      <w:r w:rsidR="007A127E" w:rsidRPr="00905545">
        <w:rPr>
          <w:rFonts w:ascii="Times" w:hAnsi="Times"/>
          <w:color w:val="000000" w:themeColor="text1"/>
        </w:rPr>
        <w:lastRenderedPageBreak/>
        <w:t>as precipitating</w:t>
      </w:r>
      <w:r w:rsidR="00A711AB" w:rsidRPr="00905545">
        <w:rPr>
          <w:rFonts w:ascii="Times" w:hAnsi="Times"/>
          <w:color w:val="000000" w:themeColor="text1"/>
        </w:rPr>
        <w:t xml:space="preserve"> cloud types</w:t>
      </w:r>
      <w:r w:rsidR="007A127E" w:rsidRPr="00905545">
        <w:rPr>
          <w:rFonts w:ascii="Times" w:hAnsi="Times"/>
          <w:color w:val="000000" w:themeColor="text1"/>
        </w:rPr>
        <w:t xml:space="preserve"> while mid, anvil, and cirrus cloud are classified as non-precipitating</w:t>
      </w:r>
      <w:r w:rsidR="00A711AB" w:rsidRPr="00905545">
        <w:rPr>
          <w:rFonts w:ascii="Times" w:hAnsi="Times"/>
          <w:color w:val="000000" w:themeColor="text1"/>
        </w:rPr>
        <w:t xml:space="preserve"> cloud types</w:t>
      </w:r>
      <w:r w:rsidR="007A127E" w:rsidRPr="00905545">
        <w:rPr>
          <w:rFonts w:ascii="Times" w:hAnsi="Times"/>
          <w:color w:val="000000" w:themeColor="text1"/>
        </w:rPr>
        <w:t xml:space="preserve">. </w:t>
      </w:r>
      <w:r w:rsidR="00237B0B" w:rsidRPr="00905545">
        <w:rPr>
          <w:rFonts w:ascii="Times" w:hAnsi="Times"/>
          <w:color w:val="000000" w:themeColor="text1"/>
        </w:rPr>
        <w:t>These cloud types are separated by 2 levels in both cloud top (at 4.5 km and 10 km) and cloud base (3 km and 7 km)</w:t>
      </w:r>
      <w:r w:rsidR="001325EF" w:rsidRPr="00905545">
        <w:rPr>
          <w:rFonts w:ascii="Times" w:hAnsi="Times"/>
          <w:color w:val="000000" w:themeColor="text1"/>
        </w:rPr>
        <w:t xml:space="preserve"> heights</w:t>
      </w:r>
      <w:r w:rsidR="00237B0B" w:rsidRPr="00905545">
        <w:rPr>
          <w:rFonts w:ascii="Times" w:hAnsi="Times"/>
          <w:color w:val="000000" w:themeColor="text1"/>
        </w:rPr>
        <w:t xml:space="preserve">. Riley and Mapes </w:t>
      </w:r>
      <w:r w:rsidR="001325EF" w:rsidRPr="00905545">
        <w:rPr>
          <w:rFonts w:ascii="Times" w:hAnsi="Times"/>
          <w:color w:val="000000" w:themeColor="text1"/>
        </w:rPr>
        <w:t xml:space="preserve">(2009) </w:t>
      </w:r>
      <w:r w:rsidR="00237B0B" w:rsidRPr="00905545">
        <w:rPr>
          <w:rFonts w:ascii="Times" w:hAnsi="Times"/>
          <w:color w:val="000000" w:themeColor="text1"/>
        </w:rPr>
        <w:t>classified these cloud types by using the natural delineations of cloud type frequenc</w:t>
      </w:r>
      <w:r w:rsidR="001325EF" w:rsidRPr="00905545">
        <w:rPr>
          <w:rFonts w:ascii="Times" w:hAnsi="Times"/>
          <w:color w:val="000000" w:themeColor="text1"/>
        </w:rPr>
        <w:t>ies</w:t>
      </w:r>
      <w:r w:rsidR="00237B0B" w:rsidRPr="00905545">
        <w:rPr>
          <w:rFonts w:ascii="Times" w:hAnsi="Times"/>
          <w:color w:val="000000" w:themeColor="text1"/>
        </w:rPr>
        <w:t xml:space="preserve"> that were </w:t>
      </w:r>
      <w:r w:rsidR="00F257AE" w:rsidRPr="00905545">
        <w:rPr>
          <w:rFonts w:ascii="Times" w:hAnsi="Times"/>
          <w:color w:val="000000" w:themeColor="text1"/>
        </w:rPr>
        <w:t xml:space="preserve">measured </w:t>
      </w:r>
      <w:r w:rsidR="00237B0B" w:rsidRPr="00905545">
        <w:rPr>
          <w:rFonts w:ascii="Times" w:hAnsi="Times"/>
          <w:color w:val="000000" w:themeColor="text1"/>
        </w:rPr>
        <w:t>through a satellite-based radar (</w:t>
      </w:r>
      <w:proofErr w:type="spellStart"/>
      <w:r w:rsidR="00237B0B" w:rsidRPr="00905545">
        <w:rPr>
          <w:rFonts w:ascii="Times" w:hAnsi="Times"/>
          <w:color w:val="000000" w:themeColor="text1"/>
        </w:rPr>
        <w:t>CloudSat</w:t>
      </w:r>
      <w:proofErr w:type="spellEnd"/>
      <w:r w:rsidR="00237B0B" w:rsidRPr="00905545">
        <w:rPr>
          <w:rFonts w:ascii="Times" w:hAnsi="Times"/>
          <w:color w:val="000000" w:themeColor="text1"/>
        </w:rPr>
        <w:t>)</w:t>
      </w:r>
      <w:r w:rsidRPr="00905545">
        <w:rPr>
          <w:rFonts w:ascii="Times" w:hAnsi="Times"/>
          <w:color w:val="000000" w:themeColor="text1"/>
        </w:rPr>
        <w:t xml:space="preserve"> which also appears in the CombRet data</w:t>
      </w:r>
      <w:r w:rsidR="00D03089" w:rsidRPr="00905545">
        <w:rPr>
          <w:rFonts w:ascii="Times" w:hAnsi="Times"/>
          <w:color w:val="000000" w:themeColor="text1"/>
        </w:rPr>
        <w:t xml:space="preserve"> (Fig. 2.1)</w:t>
      </w:r>
      <w:r w:rsidR="00237B0B" w:rsidRPr="00905545">
        <w:rPr>
          <w:rFonts w:ascii="Times" w:hAnsi="Times"/>
          <w:color w:val="000000" w:themeColor="text1"/>
        </w:rPr>
        <w:t>.</w:t>
      </w:r>
      <w:r w:rsidR="001203B3" w:rsidRPr="00905545">
        <w:rPr>
          <w:rFonts w:ascii="Times" w:hAnsi="Times"/>
          <w:color w:val="000000" w:themeColor="text1"/>
        </w:rPr>
        <w:t xml:space="preserve"> </w:t>
      </w:r>
      <w:r w:rsidR="00A600B3" w:rsidRPr="00905545">
        <w:rPr>
          <w:rFonts w:ascii="Times" w:hAnsi="Times"/>
          <w:color w:val="000000" w:themeColor="text1"/>
        </w:rPr>
        <w:t>A</w:t>
      </w:r>
      <w:r w:rsidR="00F1183F" w:rsidRPr="00905545">
        <w:rPr>
          <w:rFonts w:ascii="Times" w:hAnsi="Times"/>
          <w:color w:val="000000" w:themeColor="text1"/>
        </w:rPr>
        <w:t xml:space="preserve"> </w:t>
      </w:r>
      <w:r w:rsidR="00A600B3" w:rsidRPr="00905545">
        <w:rPr>
          <w:rFonts w:ascii="Times" w:hAnsi="Times"/>
          <w:color w:val="000000" w:themeColor="text1"/>
        </w:rPr>
        <w:t xml:space="preserve">caveat </w:t>
      </w:r>
      <w:r w:rsidR="00F1183F" w:rsidRPr="00905545">
        <w:rPr>
          <w:rFonts w:ascii="Times" w:hAnsi="Times"/>
          <w:color w:val="000000" w:themeColor="text1"/>
        </w:rPr>
        <w:t>to be aware of when using</w:t>
      </w:r>
      <w:r w:rsidR="00A600B3" w:rsidRPr="00905545">
        <w:rPr>
          <w:rFonts w:ascii="Times" w:hAnsi="Times"/>
          <w:color w:val="000000" w:themeColor="text1"/>
        </w:rPr>
        <w:t xml:space="preserve"> this </w:t>
      </w:r>
      <w:r w:rsidR="000B14BD" w:rsidRPr="00905545">
        <w:rPr>
          <w:rFonts w:ascii="Times" w:hAnsi="Times"/>
          <w:color w:val="000000" w:themeColor="text1"/>
        </w:rPr>
        <w:t xml:space="preserve">method of classifying cloud types is that the deep and congestus cloud types are not exclusively convective </w:t>
      </w:r>
      <w:r w:rsidR="00F1183F" w:rsidRPr="00905545">
        <w:rPr>
          <w:rFonts w:ascii="Times" w:hAnsi="Times"/>
          <w:color w:val="000000" w:themeColor="text1"/>
        </w:rPr>
        <w:t xml:space="preserve">because </w:t>
      </w:r>
      <w:r w:rsidR="000B14BD" w:rsidRPr="00905545">
        <w:rPr>
          <w:rFonts w:ascii="Times" w:hAnsi="Times"/>
          <w:color w:val="000000" w:themeColor="text1"/>
        </w:rPr>
        <w:t xml:space="preserve">precipitating stratiform clouds </w:t>
      </w:r>
      <w:r w:rsidR="006E0410" w:rsidRPr="00905545">
        <w:rPr>
          <w:rFonts w:ascii="Times" w:hAnsi="Times"/>
          <w:color w:val="000000" w:themeColor="text1"/>
        </w:rPr>
        <w:t>are</w:t>
      </w:r>
      <w:r w:rsidR="00F1183F" w:rsidRPr="00905545">
        <w:rPr>
          <w:rFonts w:ascii="Times" w:hAnsi="Times"/>
          <w:color w:val="000000" w:themeColor="text1"/>
        </w:rPr>
        <w:t xml:space="preserve"> </w:t>
      </w:r>
      <w:r w:rsidR="006E0410" w:rsidRPr="00905545">
        <w:rPr>
          <w:rFonts w:ascii="Times" w:hAnsi="Times"/>
          <w:color w:val="000000" w:themeColor="text1"/>
        </w:rPr>
        <w:t>lumped in this category as well</w:t>
      </w:r>
      <w:r w:rsidR="000B14BD" w:rsidRPr="00905545">
        <w:rPr>
          <w:rFonts w:ascii="Times" w:hAnsi="Times"/>
          <w:color w:val="000000" w:themeColor="text1"/>
        </w:rPr>
        <w:t xml:space="preserve">. This is because CombRet detects precipitation reaching the ground as a low cloud base, ~0 km, meaning precipitating anvil and mid clouds </w:t>
      </w:r>
      <w:r w:rsidR="006E0410" w:rsidRPr="00905545">
        <w:rPr>
          <w:rFonts w:ascii="Times" w:hAnsi="Times"/>
          <w:color w:val="000000" w:themeColor="text1"/>
        </w:rPr>
        <w:t>are</w:t>
      </w:r>
      <w:r w:rsidR="000B14BD" w:rsidRPr="00905545">
        <w:rPr>
          <w:rFonts w:ascii="Times" w:hAnsi="Times"/>
          <w:color w:val="000000" w:themeColor="text1"/>
        </w:rPr>
        <w:t xml:space="preserve"> categorized into deep and congestus cloud types respectively. </w:t>
      </w:r>
      <w:r w:rsidR="00A711AB" w:rsidRPr="00905545">
        <w:rPr>
          <w:rFonts w:ascii="Times" w:hAnsi="Times"/>
          <w:color w:val="000000" w:themeColor="text1"/>
        </w:rPr>
        <w:t xml:space="preserve">Alongside </w:t>
      </w:r>
      <w:proofErr w:type="spellStart"/>
      <w:r w:rsidR="00A711AB" w:rsidRPr="00905545">
        <w:rPr>
          <w:rFonts w:ascii="Times" w:hAnsi="Times"/>
          <w:color w:val="000000" w:themeColor="text1"/>
        </w:rPr>
        <w:t>CombRets</w:t>
      </w:r>
      <w:proofErr w:type="spellEnd"/>
      <w:r w:rsidR="00A711AB" w:rsidRPr="00905545">
        <w:rPr>
          <w:rFonts w:ascii="Times" w:hAnsi="Times"/>
          <w:color w:val="000000" w:themeColor="text1"/>
        </w:rPr>
        <w:t xml:space="preserve"> and CERES CRF measurements</w:t>
      </w:r>
      <w:r w:rsidR="00237B0B" w:rsidRPr="00905545">
        <w:rPr>
          <w:rFonts w:ascii="Times" w:hAnsi="Times"/>
          <w:color w:val="000000" w:themeColor="text1"/>
        </w:rPr>
        <w:t xml:space="preserve">, </w:t>
      </w:r>
      <w:r w:rsidR="00A711AB" w:rsidRPr="00905545">
        <w:rPr>
          <w:rFonts w:ascii="Times" w:hAnsi="Times"/>
          <w:color w:val="000000" w:themeColor="text1"/>
        </w:rPr>
        <w:t xml:space="preserve">this cloud type </w:t>
      </w:r>
      <w:r w:rsidR="00237B0B" w:rsidRPr="00905545">
        <w:rPr>
          <w:rFonts w:ascii="Times" w:hAnsi="Times"/>
          <w:color w:val="000000" w:themeColor="text1"/>
        </w:rPr>
        <w:t xml:space="preserve">data allows </w:t>
      </w:r>
      <w:r w:rsidR="00C430A0" w:rsidRPr="00905545">
        <w:rPr>
          <w:rFonts w:ascii="Times" w:hAnsi="Times"/>
          <w:color w:val="000000" w:themeColor="text1"/>
        </w:rPr>
        <w:t>the</w:t>
      </w:r>
      <w:r w:rsidR="00237B0B" w:rsidRPr="00905545">
        <w:rPr>
          <w:rFonts w:ascii="Times" w:hAnsi="Times"/>
          <w:color w:val="000000" w:themeColor="text1"/>
        </w:rPr>
        <w:t xml:space="preserve"> compar</w:t>
      </w:r>
      <w:r w:rsidR="00C430A0" w:rsidRPr="00905545">
        <w:rPr>
          <w:rFonts w:ascii="Times" w:hAnsi="Times"/>
          <w:color w:val="000000" w:themeColor="text1"/>
        </w:rPr>
        <w:t>ison of</w:t>
      </w:r>
      <w:r w:rsidR="00237B0B" w:rsidRPr="00905545">
        <w:rPr>
          <w:rFonts w:ascii="Times" w:hAnsi="Times"/>
          <w:color w:val="000000" w:themeColor="text1"/>
        </w:rPr>
        <w:t xml:space="preserve"> </w:t>
      </w:r>
      <w:r w:rsidR="00A711AB" w:rsidRPr="00905545">
        <w:rPr>
          <w:rFonts w:ascii="Times" w:hAnsi="Times"/>
          <w:color w:val="000000" w:themeColor="text1"/>
        </w:rPr>
        <w:t xml:space="preserve">atmospheric </w:t>
      </w:r>
      <w:proofErr w:type="gramStart"/>
      <w:r w:rsidR="00237B0B" w:rsidRPr="00905545">
        <w:rPr>
          <w:rFonts w:ascii="Times" w:hAnsi="Times"/>
          <w:color w:val="000000" w:themeColor="text1"/>
        </w:rPr>
        <w:t>CRF</w:t>
      </w:r>
      <w:proofErr w:type="gramEnd"/>
      <w:r w:rsidR="00237B0B" w:rsidRPr="00905545">
        <w:rPr>
          <w:rFonts w:ascii="Times" w:hAnsi="Times"/>
          <w:color w:val="000000" w:themeColor="text1"/>
        </w:rPr>
        <w:t xml:space="preserve"> </w:t>
      </w:r>
      <w:r w:rsidR="00F1183F" w:rsidRPr="00905545">
        <w:rPr>
          <w:rFonts w:ascii="Times" w:hAnsi="Times"/>
          <w:color w:val="000000" w:themeColor="text1"/>
        </w:rPr>
        <w:t>and</w:t>
      </w:r>
      <w:r w:rsidR="00A711AB" w:rsidRPr="00905545">
        <w:rPr>
          <w:rFonts w:ascii="Times" w:hAnsi="Times"/>
          <w:color w:val="000000" w:themeColor="text1"/>
        </w:rPr>
        <w:t xml:space="preserve"> the </w:t>
      </w:r>
      <w:r w:rsidR="00237B0B" w:rsidRPr="00905545">
        <w:rPr>
          <w:rFonts w:ascii="Times" w:hAnsi="Times"/>
          <w:color w:val="000000" w:themeColor="text1"/>
        </w:rPr>
        <w:t>observed cloud types detected overhead. This provides a direct observation of cloud type’s impact on the vertical</w:t>
      </w:r>
      <w:r w:rsidR="006E0410" w:rsidRPr="00905545">
        <w:rPr>
          <w:rFonts w:ascii="Times" w:hAnsi="Times"/>
          <w:color w:val="000000" w:themeColor="text1"/>
        </w:rPr>
        <w:t xml:space="preserve"> and integrated</w:t>
      </w:r>
      <w:r w:rsidR="00237B0B" w:rsidRPr="00905545">
        <w:rPr>
          <w:rFonts w:ascii="Times" w:hAnsi="Times"/>
          <w:color w:val="000000" w:themeColor="text1"/>
        </w:rPr>
        <w:t xml:space="preserve"> structure of radiative heating in the atmosphere </w:t>
      </w:r>
      <w:r w:rsidR="006E0410" w:rsidRPr="00905545">
        <w:rPr>
          <w:rFonts w:ascii="Times" w:hAnsi="Times"/>
          <w:color w:val="000000" w:themeColor="text1"/>
        </w:rPr>
        <w:t xml:space="preserve">between </w:t>
      </w:r>
      <w:r w:rsidR="00237B0B" w:rsidRPr="00905545">
        <w:rPr>
          <w:rFonts w:ascii="Times" w:hAnsi="Times"/>
          <w:color w:val="000000" w:themeColor="text1"/>
        </w:rPr>
        <w:t>varying wave modes.</w:t>
      </w:r>
    </w:p>
    <w:p w14:paraId="13B9E3FE" w14:textId="2DFF60EC" w:rsidR="003F5520" w:rsidRPr="00905545" w:rsidRDefault="003F5520" w:rsidP="003F5520">
      <w:pPr>
        <w:keepNext/>
        <w:tabs>
          <w:tab w:val="left" w:pos="360"/>
        </w:tabs>
        <w:jc w:val="center"/>
        <w:rPr>
          <w:rFonts w:ascii="Times" w:hAnsi="Times"/>
          <w:color w:val="000000" w:themeColor="text1"/>
        </w:rPr>
      </w:pPr>
      <w:r w:rsidRPr="00905545">
        <w:rPr>
          <w:rFonts w:ascii="Times" w:hAnsi="Times"/>
          <w:noProof/>
          <w:color w:val="000000" w:themeColor="text1"/>
        </w:rPr>
        <w:drawing>
          <wp:inline distT="0" distB="0" distL="0" distR="0" wp14:anchorId="1FB9FF86" wp14:editId="5B53BB0B">
            <wp:extent cx="3896479" cy="3553456"/>
            <wp:effectExtent l="0" t="0" r="2540" b="3175"/>
            <wp:docPr id="5" name="Picture 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hart, scatter 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42030" cy="3686194"/>
                    </a:xfrm>
                    <a:prstGeom prst="rect">
                      <a:avLst/>
                    </a:prstGeom>
                  </pic:spPr>
                </pic:pic>
              </a:graphicData>
            </a:graphic>
          </wp:inline>
        </w:drawing>
      </w:r>
    </w:p>
    <w:p w14:paraId="39361C4B" w14:textId="77777777" w:rsidR="003F5520" w:rsidRPr="00905545" w:rsidRDefault="003F5520" w:rsidP="003F5520">
      <w:pPr>
        <w:keepNext/>
        <w:tabs>
          <w:tab w:val="left" w:pos="360"/>
        </w:tabs>
        <w:jc w:val="center"/>
        <w:rPr>
          <w:rFonts w:ascii="Times" w:hAnsi="Times"/>
          <w:color w:val="000000" w:themeColor="text1"/>
        </w:rPr>
      </w:pPr>
    </w:p>
    <w:p w14:paraId="3B588A1C" w14:textId="70FC5EE3" w:rsidR="003F5520" w:rsidRPr="00905545" w:rsidRDefault="003F5520" w:rsidP="003F5520">
      <w:pPr>
        <w:pStyle w:val="Caption"/>
        <w:tabs>
          <w:tab w:val="left" w:pos="360"/>
        </w:tabs>
        <w:rPr>
          <w:rFonts w:ascii="Times" w:hAnsi="Times"/>
          <w:i w:val="0"/>
          <w:iCs w:val="0"/>
          <w:color w:val="000000" w:themeColor="text1"/>
          <w:sz w:val="24"/>
          <w:szCs w:val="24"/>
        </w:rPr>
      </w:pPr>
      <w:r w:rsidRPr="00905545">
        <w:rPr>
          <w:rFonts w:ascii="Times" w:hAnsi="Times"/>
          <w:b/>
          <w:bCs/>
          <w:i w:val="0"/>
          <w:iCs w:val="0"/>
          <w:color w:val="000000" w:themeColor="text1"/>
          <w:sz w:val="24"/>
          <w:szCs w:val="24"/>
        </w:rPr>
        <w:t>Figure 2.1</w:t>
      </w:r>
      <w:r w:rsidRPr="00905545">
        <w:rPr>
          <w:rFonts w:ascii="Times" w:hAnsi="Times"/>
          <w:i w:val="0"/>
          <w:iCs w:val="0"/>
          <w:color w:val="000000" w:themeColor="text1"/>
          <w:sz w:val="24"/>
          <w:szCs w:val="24"/>
        </w:rPr>
        <w:t xml:space="preserve">: </w:t>
      </w:r>
      <w:r w:rsidR="005E7852" w:rsidRPr="00905545">
        <w:rPr>
          <w:rFonts w:ascii="Times" w:hAnsi="Times"/>
          <w:i w:val="0"/>
          <w:iCs w:val="0"/>
          <w:color w:val="000000" w:themeColor="text1"/>
          <w:sz w:val="24"/>
          <w:szCs w:val="24"/>
        </w:rPr>
        <w:t xml:space="preserve">Binned </w:t>
      </w:r>
      <w:r w:rsidRPr="00905545">
        <w:rPr>
          <w:rFonts w:ascii="Times" w:hAnsi="Times"/>
          <w:i w:val="0"/>
          <w:iCs w:val="0"/>
          <w:color w:val="000000" w:themeColor="text1"/>
          <w:sz w:val="24"/>
          <w:szCs w:val="24"/>
        </w:rPr>
        <w:t>CombRet estimated cloud base and top height</w:t>
      </w:r>
      <w:r w:rsidR="005E7852" w:rsidRPr="00905545">
        <w:rPr>
          <w:rFonts w:ascii="Times" w:hAnsi="Times"/>
          <w:i w:val="0"/>
          <w:iCs w:val="0"/>
          <w:color w:val="000000" w:themeColor="text1"/>
          <w:sz w:val="24"/>
          <w:szCs w:val="24"/>
        </w:rPr>
        <w:t xml:space="preserve"> frequency [30 sec</w:t>
      </w:r>
      <w:r w:rsidR="005E7852" w:rsidRPr="00905545">
        <w:rPr>
          <w:rFonts w:ascii="Times" w:hAnsi="Times"/>
          <w:i w:val="0"/>
          <w:iCs w:val="0"/>
          <w:color w:val="000000" w:themeColor="text1"/>
          <w:sz w:val="24"/>
          <w:szCs w:val="24"/>
          <w:vertAlign w:val="superscript"/>
        </w:rPr>
        <w:t>-1</w:t>
      </w:r>
      <w:r w:rsidR="005E7852" w:rsidRPr="00905545">
        <w:rPr>
          <w:rFonts w:ascii="Times" w:hAnsi="Times"/>
          <w:i w:val="0"/>
          <w:iCs w:val="0"/>
          <w:color w:val="000000" w:themeColor="text1"/>
          <w:sz w:val="24"/>
          <w:szCs w:val="24"/>
        </w:rPr>
        <w:t>]</w:t>
      </w:r>
      <w:r w:rsidRPr="00905545">
        <w:rPr>
          <w:rFonts w:ascii="Times" w:hAnsi="Times"/>
          <w:i w:val="0"/>
          <w:iCs w:val="0"/>
          <w:color w:val="000000" w:themeColor="text1"/>
          <w:sz w:val="24"/>
          <w:szCs w:val="24"/>
        </w:rPr>
        <w:t xml:space="preserve"> retrievals from Oct 10-Dec 31 are plotted as a function of frequency in black and white bins. Solid blue line indicates the separation of impossible from possible measurements, meaning cloud base &lt; cloud top always. Vertical red lines are natural delineations that separate classified cloud types: (A) Cumulus Humilis (Shallow), (B) Cumulus Congestus (Congestus), (C) Cumulonimbus (Deep), (D) Altostratus and Altocumulus (Mid), (E) Detached Anvil (Anvil), (F) Cirrus (Cirrus).</w:t>
      </w:r>
    </w:p>
    <w:p w14:paraId="03008DAD" w14:textId="77777777" w:rsidR="003F5520" w:rsidRPr="00905545" w:rsidRDefault="003F5520" w:rsidP="000E099F">
      <w:pPr>
        <w:pStyle w:val="NoSpacing"/>
        <w:rPr>
          <w:rFonts w:ascii="Times" w:hAnsi="Times"/>
          <w:color w:val="000000" w:themeColor="text1"/>
        </w:rPr>
      </w:pPr>
    </w:p>
    <w:p w14:paraId="7DC9AD55" w14:textId="2CBBB306" w:rsidR="000E099F" w:rsidRPr="00905545" w:rsidRDefault="005F72FA" w:rsidP="000E099F">
      <w:pPr>
        <w:pStyle w:val="NoSpacing"/>
        <w:rPr>
          <w:rFonts w:ascii="Times" w:hAnsi="Times"/>
          <w:b/>
          <w:bCs/>
          <w:color w:val="000000" w:themeColor="text1"/>
        </w:rPr>
      </w:pPr>
      <w:r w:rsidRPr="00905545">
        <w:rPr>
          <w:rFonts w:ascii="Times" w:hAnsi="Times"/>
          <w:b/>
          <w:bCs/>
          <w:color w:val="000000" w:themeColor="text1"/>
        </w:rPr>
        <w:t>2.3 Wave Mode Identification</w:t>
      </w:r>
    </w:p>
    <w:p w14:paraId="37CFACDF" w14:textId="77777777" w:rsidR="000379CF" w:rsidRPr="00905545" w:rsidRDefault="000379CF" w:rsidP="000E099F">
      <w:pPr>
        <w:pStyle w:val="NoSpacing"/>
        <w:rPr>
          <w:rFonts w:ascii="Times" w:hAnsi="Times"/>
          <w:b/>
          <w:bCs/>
          <w:color w:val="000000" w:themeColor="text1"/>
        </w:rPr>
      </w:pPr>
    </w:p>
    <w:p w14:paraId="67310ADE" w14:textId="2723775E" w:rsidR="00350E9E" w:rsidRPr="00905545" w:rsidRDefault="00237B0B" w:rsidP="000379CF">
      <w:pPr>
        <w:tabs>
          <w:tab w:val="left" w:pos="360"/>
        </w:tabs>
        <w:spacing w:line="360" w:lineRule="auto"/>
        <w:ind w:firstLine="360"/>
        <w:rPr>
          <w:rFonts w:ascii="Times" w:hAnsi="Times" w:cstheme="minorHAnsi"/>
          <w:color w:val="000000" w:themeColor="text1"/>
        </w:rPr>
      </w:pPr>
      <w:r w:rsidRPr="00905545">
        <w:rPr>
          <w:rFonts w:ascii="Times" w:hAnsi="Times" w:cstheme="minorHAnsi"/>
          <w:color w:val="000000" w:themeColor="text1"/>
        </w:rPr>
        <w:t xml:space="preserve">The </w:t>
      </w:r>
      <w:proofErr w:type="gramStart"/>
      <w:r w:rsidRPr="00905545">
        <w:rPr>
          <w:rFonts w:ascii="Times" w:hAnsi="Times" w:cstheme="minorHAnsi"/>
          <w:color w:val="000000" w:themeColor="text1"/>
        </w:rPr>
        <w:t>aforementioned datasets</w:t>
      </w:r>
      <w:proofErr w:type="gramEnd"/>
      <w:r w:rsidRPr="00905545">
        <w:rPr>
          <w:rFonts w:ascii="Times" w:hAnsi="Times" w:cstheme="minorHAnsi"/>
          <w:color w:val="000000" w:themeColor="text1"/>
        </w:rPr>
        <w:t xml:space="preserve"> provide variables that are critical in understanding how cloud type and CRF evolve</w:t>
      </w:r>
      <w:r w:rsidR="00C430A0" w:rsidRPr="00905545">
        <w:rPr>
          <w:rFonts w:ascii="Times" w:hAnsi="Times" w:cstheme="minorHAnsi"/>
          <w:color w:val="000000" w:themeColor="text1"/>
        </w:rPr>
        <w:t>,</w:t>
      </w:r>
      <w:r w:rsidRPr="00905545">
        <w:rPr>
          <w:rFonts w:ascii="Times" w:hAnsi="Times" w:cstheme="minorHAnsi"/>
          <w:color w:val="000000" w:themeColor="text1"/>
        </w:rPr>
        <w:t xml:space="preserve"> however, a method is required to compare these variables between varying wave modes. There are various ways of defining the phase of a wave mode, but because the measurements in this study are mainly over a specific region </w:t>
      </w:r>
      <w:r w:rsidR="005F72FA" w:rsidRPr="00905545">
        <w:rPr>
          <w:rFonts w:ascii="Times" w:hAnsi="Times" w:cstheme="minorHAnsi"/>
          <w:color w:val="000000" w:themeColor="text1"/>
        </w:rPr>
        <w:t>over</w:t>
      </w:r>
      <w:r w:rsidRPr="00905545">
        <w:rPr>
          <w:rFonts w:ascii="Times" w:hAnsi="Times" w:cstheme="minorHAnsi"/>
          <w:color w:val="000000" w:themeColor="text1"/>
        </w:rPr>
        <w:t xml:space="preserve"> the Indian Ocean, defining phases of wave modes through locally based indices</w:t>
      </w:r>
      <w:r w:rsidR="00C430A0" w:rsidRPr="00905545">
        <w:rPr>
          <w:rFonts w:ascii="Times" w:hAnsi="Times" w:cstheme="minorHAnsi"/>
          <w:color w:val="000000" w:themeColor="text1"/>
        </w:rPr>
        <w:t xml:space="preserve"> provides a more accurate representation</w:t>
      </w:r>
      <w:r w:rsidRPr="00905545">
        <w:rPr>
          <w:rFonts w:ascii="Times" w:hAnsi="Times" w:cstheme="minorHAnsi"/>
          <w:color w:val="000000" w:themeColor="text1"/>
        </w:rPr>
        <w:t xml:space="preserve"> instead of </w:t>
      </w:r>
      <w:r w:rsidR="00C430A0" w:rsidRPr="00905545">
        <w:rPr>
          <w:rFonts w:ascii="Times" w:hAnsi="Times" w:cstheme="minorHAnsi"/>
          <w:color w:val="000000" w:themeColor="text1"/>
        </w:rPr>
        <w:t xml:space="preserve">using </w:t>
      </w:r>
      <w:r w:rsidRPr="00905545">
        <w:rPr>
          <w:rFonts w:ascii="Times" w:hAnsi="Times" w:cstheme="minorHAnsi"/>
          <w:color w:val="000000" w:themeColor="text1"/>
        </w:rPr>
        <w:t xml:space="preserve">well-known EOF (Empirical Orthogonal Function) based indices such as RMM (Real-time Multivariate MJO) index </w:t>
      </w:r>
      <w:r w:rsidR="00817FD4" w:rsidRPr="00905545">
        <w:rPr>
          <w:rFonts w:ascii="Times" w:hAnsi="Times" w:cstheme="minorHAnsi"/>
          <w:color w:val="000000" w:themeColor="text1"/>
        </w:rPr>
        <w:t>(Wheeler &amp; Hendon, 2004</w:t>
      </w:r>
      <w:r w:rsidRPr="00905545">
        <w:rPr>
          <w:rFonts w:ascii="Times" w:hAnsi="Times" w:cstheme="minorHAnsi"/>
          <w:color w:val="000000" w:themeColor="text1"/>
        </w:rPr>
        <w:t xml:space="preserve">). </w:t>
      </w:r>
      <w:r w:rsidR="002E0760" w:rsidRPr="00905545">
        <w:rPr>
          <w:rFonts w:ascii="Times" w:hAnsi="Times" w:cstheme="minorHAnsi"/>
          <w:color w:val="000000" w:themeColor="text1"/>
        </w:rPr>
        <w:t>EOF-based indices identify the amplitude and state of the MJO based on the projections of global patterns, which do not necessarily identify the local state of the MJO accurately</w:t>
      </w:r>
      <w:r w:rsidRPr="00905545">
        <w:rPr>
          <w:rFonts w:ascii="Times" w:hAnsi="Times" w:cstheme="minorHAnsi"/>
          <w:color w:val="000000" w:themeColor="text1"/>
        </w:rPr>
        <w:t>.</w:t>
      </w:r>
      <w:r w:rsidR="009E3638" w:rsidRPr="00905545">
        <w:rPr>
          <w:rFonts w:ascii="Times" w:hAnsi="Times" w:cstheme="minorHAnsi"/>
          <w:color w:val="000000" w:themeColor="text1"/>
        </w:rPr>
        <w:t xml:space="preserve"> </w:t>
      </w:r>
      <w:r w:rsidR="006C2495" w:rsidRPr="00905545">
        <w:rPr>
          <w:rFonts w:ascii="Times" w:hAnsi="Times" w:cstheme="minorHAnsi"/>
          <w:color w:val="000000" w:themeColor="text1"/>
        </w:rPr>
        <w:t>We use t</w:t>
      </w:r>
      <w:r w:rsidRPr="00905545">
        <w:rPr>
          <w:rFonts w:ascii="Times" w:hAnsi="Times" w:cstheme="minorHAnsi"/>
          <w:color w:val="000000" w:themeColor="text1"/>
        </w:rPr>
        <w:t>he Tropical Rainfall Measurement Mission (</w:t>
      </w:r>
      <w:proofErr w:type="gramStart"/>
      <w:r w:rsidRPr="00905545">
        <w:rPr>
          <w:rFonts w:ascii="Times" w:hAnsi="Times" w:cstheme="minorHAnsi"/>
          <w:color w:val="000000" w:themeColor="text1"/>
        </w:rPr>
        <w:t>TRMM)  version</w:t>
      </w:r>
      <w:proofErr w:type="gramEnd"/>
      <w:r w:rsidRPr="00905545">
        <w:rPr>
          <w:rFonts w:ascii="Times" w:hAnsi="Times" w:cstheme="minorHAnsi"/>
          <w:color w:val="000000" w:themeColor="text1"/>
        </w:rPr>
        <w:t xml:space="preserve"> 3B42 v7a</w:t>
      </w:r>
      <w:r w:rsidR="006C2495" w:rsidRPr="00905545">
        <w:rPr>
          <w:rFonts w:ascii="Times" w:hAnsi="Times" w:cstheme="minorHAnsi"/>
          <w:color w:val="000000" w:themeColor="text1"/>
        </w:rPr>
        <w:t xml:space="preserve"> rain rates to</w:t>
      </w:r>
      <w:r w:rsidR="00C430A0" w:rsidRPr="00905545">
        <w:rPr>
          <w:rFonts w:ascii="Times" w:hAnsi="Times" w:cstheme="minorHAnsi"/>
          <w:color w:val="000000" w:themeColor="text1"/>
        </w:rPr>
        <w:t xml:space="preserve"> defin</w:t>
      </w:r>
      <w:r w:rsidR="006C2495" w:rsidRPr="00905545">
        <w:rPr>
          <w:rFonts w:ascii="Times" w:hAnsi="Times" w:cstheme="minorHAnsi"/>
          <w:color w:val="000000" w:themeColor="text1"/>
        </w:rPr>
        <w:t>e</w:t>
      </w:r>
      <w:r w:rsidR="00C430A0" w:rsidRPr="00905545">
        <w:rPr>
          <w:rFonts w:ascii="Times" w:hAnsi="Times" w:cstheme="minorHAnsi"/>
          <w:color w:val="000000" w:themeColor="text1"/>
        </w:rPr>
        <w:t xml:space="preserve"> a</w:t>
      </w:r>
      <w:r w:rsidRPr="00905545">
        <w:rPr>
          <w:rFonts w:ascii="Times" w:hAnsi="Times" w:cstheme="minorHAnsi"/>
          <w:color w:val="000000" w:themeColor="text1"/>
        </w:rPr>
        <w:t xml:space="preserve"> local </w:t>
      </w:r>
      <w:r w:rsidR="00C430A0" w:rsidRPr="00905545">
        <w:rPr>
          <w:rFonts w:ascii="Times" w:hAnsi="Times" w:cstheme="minorHAnsi"/>
          <w:color w:val="000000" w:themeColor="text1"/>
        </w:rPr>
        <w:t>index</w:t>
      </w:r>
      <w:r w:rsidR="006C2495" w:rsidRPr="00905545">
        <w:rPr>
          <w:rFonts w:ascii="Times" w:hAnsi="Times" w:cstheme="minorHAnsi"/>
          <w:color w:val="000000" w:themeColor="text1"/>
        </w:rPr>
        <w:t xml:space="preserve"> of each wave mode</w:t>
      </w:r>
      <w:r w:rsidRPr="00905545">
        <w:rPr>
          <w:rFonts w:ascii="Times" w:hAnsi="Times" w:cstheme="minorHAnsi"/>
          <w:color w:val="000000" w:themeColor="text1"/>
        </w:rPr>
        <w:t>. This data set provides 3-hourly precipitation rates at 0.25-by-0.25-degree resolution globally between 50</w:t>
      </w:r>
      <w:r w:rsidR="006C2495" w:rsidRPr="00905545">
        <w:rPr>
          <w:rFonts w:ascii="Times" w:hAnsi="Times" w:cs="Calibri"/>
          <w:color w:val="000000" w:themeColor="text1"/>
        </w:rPr>
        <w:t>°</w:t>
      </w:r>
      <w:r w:rsidRPr="00905545">
        <w:rPr>
          <w:rFonts w:ascii="Times" w:hAnsi="Times" w:cstheme="minorHAnsi"/>
          <w:color w:val="000000" w:themeColor="text1"/>
        </w:rPr>
        <w:t>S</w:t>
      </w:r>
      <w:r w:rsidR="006C2495" w:rsidRPr="00905545">
        <w:rPr>
          <w:rFonts w:ascii="Times" w:hAnsi="Times" w:cs="Calibri"/>
          <w:color w:val="000000" w:themeColor="text1"/>
        </w:rPr>
        <w:t>–</w:t>
      </w:r>
      <w:r w:rsidRPr="00905545">
        <w:rPr>
          <w:rFonts w:ascii="Times" w:hAnsi="Times" w:cstheme="minorHAnsi"/>
          <w:color w:val="000000" w:themeColor="text1"/>
        </w:rPr>
        <w:t>50</w:t>
      </w:r>
      <w:r w:rsidR="006C2495" w:rsidRPr="00905545">
        <w:rPr>
          <w:rFonts w:ascii="Times" w:hAnsi="Times" w:cs="Calibri"/>
          <w:color w:val="000000" w:themeColor="text1"/>
        </w:rPr>
        <w:t>°</w:t>
      </w:r>
      <w:r w:rsidRPr="00905545">
        <w:rPr>
          <w:rFonts w:ascii="Times" w:hAnsi="Times" w:cstheme="minorHAnsi"/>
          <w:color w:val="000000" w:themeColor="text1"/>
        </w:rPr>
        <w:t>N from 1998</w:t>
      </w:r>
      <w:r w:rsidR="006C2495" w:rsidRPr="00905545">
        <w:rPr>
          <w:rFonts w:ascii="Times" w:hAnsi="Times" w:cs="Calibri"/>
          <w:color w:val="000000" w:themeColor="text1"/>
        </w:rPr>
        <w:t>–</w:t>
      </w:r>
      <w:r w:rsidRPr="00905545">
        <w:rPr>
          <w:rFonts w:ascii="Times" w:hAnsi="Times" w:cstheme="minorHAnsi"/>
          <w:color w:val="000000" w:themeColor="text1"/>
        </w:rPr>
        <w:t>2019</w:t>
      </w:r>
      <w:r w:rsidR="001513DD" w:rsidRPr="00905545">
        <w:rPr>
          <w:rFonts w:ascii="Times" w:hAnsi="Times" w:cstheme="minorHAnsi"/>
          <w:color w:val="000000" w:themeColor="text1"/>
        </w:rPr>
        <w:t xml:space="preserve">, however spatial resolution is </w:t>
      </w:r>
      <w:proofErr w:type="spellStart"/>
      <w:r w:rsidR="0088456D" w:rsidRPr="00905545">
        <w:rPr>
          <w:rFonts w:ascii="Times" w:hAnsi="Times" w:cstheme="minorHAnsi"/>
          <w:color w:val="000000" w:themeColor="text1"/>
        </w:rPr>
        <w:t>regridded</w:t>
      </w:r>
      <w:proofErr w:type="spellEnd"/>
      <w:r w:rsidR="0088456D" w:rsidRPr="00905545">
        <w:rPr>
          <w:rFonts w:ascii="Times" w:hAnsi="Times" w:cstheme="minorHAnsi"/>
          <w:color w:val="000000" w:themeColor="text1"/>
        </w:rPr>
        <w:t xml:space="preserve"> to</w:t>
      </w:r>
      <w:r w:rsidR="001513DD" w:rsidRPr="00905545">
        <w:rPr>
          <w:rFonts w:ascii="Times" w:hAnsi="Times" w:cstheme="minorHAnsi"/>
          <w:color w:val="000000" w:themeColor="text1"/>
        </w:rPr>
        <w:t xml:space="preserve"> 2.5-by-2.5-degree resolution for this study</w:t>
      </w:r>
      <w:r w:rsidR="00FE208D" w:rsidRPr="00905545">
        <w:rPr>
          <w:rFonts w:ascii="Times" w:hAnsi="Times" w:cstheme="minorHAnsi"/>
          <w:color w:val="000000" w:themeColor="text1"/>
        </w:rPr>
        <w:t xml:space="preserve"> (Huffman et al., 2007)</w:t>
      </w:r>
      <w:r w:rsidR="00DA0982" w:rsidRPr="00905545">
        <w:rPr>
          <w:rFonts w:ascii="Times" w:hAnsi="Times" w:cstheme="minorHAnsi"/>
          <w:color w:val="000000" w:themeColor="text1"/>
        </w:rPr>
        <w:t xml:space="preserve">. </w:t>
      </w:r>
      <w:r w:rsidR="003F113D" w:rsidRPr="00905545">
        <w:rPr>
          <w:rFonts w:ascii="Times" w:hAnsi="Times" w:cstheme="minorHAnsi"/>
          <w:color w:val="000000" w:themeColor="text1"/>
        </w:rPr>
        <w:t xml:space="preserve">Firstly, three wave modes will be analyzed in this study: the MJO (zonal wavenumber 0 to 10, periods 20 to 100 days), the Kelvin wave (zonal wavenumber 1 to 15, periods 2.5 to 17 days, equivalent depth 8 to 90 m), and the Westward inertia gravity (WIG) wave (zonal wavenumber </w:t>
      </w:r>
      <m:oMath>
        <m:r>
          <w:rPr>
            <w:rFonts w:ascii="Cambria Math" w:hAnsi="Cambria Math" w:cstheme="minorHAnsi"/>
            <w:color w:val="000000" w:themeColor="text1"/>
          </w:rPr>
          <m:t>-</m:t>
        </m:r>
      </m:oMath>
      <w:r w:rsidR="003F113D" w:rsidRPr="00905545">
        <w:rPr>
          <w:rFonts w:ascii="Times" w:hAnsi="Times" w:cstheme="minorHAnsi"/>
          <w:color w:val="000000" w:themeColor="text1"/>
        </w:rPr>
        <w:t xml:space="preserve">15 to </w:t>
      </w:r>
      <m:oMath>
        <m:r>
          <w:rPr>
            <w:rFonts w:ascii="Cambria Math" w:hAnsi="Cambria Math" w:cstheme="minorHAnsi"/>
            <w:color w:val="000000" w:themeColor="text1"/>
          </w:rPr>
          <m:t>-</m:t>
        </m:r>
      </m:oMath>
      <w:r w:rsidR="003F113D" w:rsidRPr="00905545">
        <w:rPr>
          <w:rFonts w:ascii="Times" w:hAnsi="Times" w:cstheme="minorHAnsi"/>
          <w:color w:val="000000" w:themeColor="text1"/>
        </w:rPr>
        <w:t>1, periods 1.25 to 3.33 days, equivalent depth 8 to 90 m).</w:t>
      </w:r>
      <w:r w:rsidR="00010F97" w:rsidRPr="00905545">
        <w:rPr>
          <w:rFonts w:ascii="Times" w:hAnsi="Times" w:cstheme="minorHAnsi"/>
          <w:color w:val="000000" w:themeColor="text1"/>
        </w:rPr>
        <w:t xml:space="preserve"> </w:t>
      </w:r>
      <w:r w:rsidR="0088456D" w:rsidRPr="00905545">
        <w:rPr>
          <w:rFonts w:ascii="Times" w:hAnsi="Times" w:cstheme="minorHAnsi"/>
          <w:color w:val="000000" w:themeColor="text1"/>
        </w:rPr>
        <w:t xml:space="preserve">TRMM rainfall anomalies are filtered for these waves by performing the inverse of Fourier transform coefficients of specified wavenumber and frequency, following the method of Wheeler and </w:t>
      </w:r>
      <w:proofErr w:type="spellStart"/>
      <w:r w:rsidR="0088456D" w:rsidRPr="00905545">
        <w:rPr>
          <w:rFonts w:ascii="Times" w:hAnsi="Times" w:cstheme="minorHAnsi"/>
          <w:color w:val="000000" w:themeColor="text1"/>
        </w:rPr>
        <w:t>Kiladis</w:t>
      </w:r>
      <w:proofErr w:type="spellEnd"/>
      <w:r w:rsidR="0088456D" w:rsidRPr="00905545">
        <w:rPr>
          <w:rFonts w:ascii="Times" w:hAnsi="Times" w:cstheme="minorHAnsi"/>
          <w:color w:val="000000" w:themeColor="text1"/>
        </w:rPr>
        <w:t xml:space="preserve"> (1999).</w:t>
      </w:r>
      <w:r w:rsidR="000F005B" w:rsidRPr="00905545">
        <w:rPr>
          <w:rFonts w:ascii="Times" w:hAnsi="Times" w:cstheme="minorHAnsi"/>
          <w:color w:val="000000" w:themeColor="text1"/>
        </w:rPr>
        <w:t xml:space="preserve"> </w:t>
      </w:r>
      <w:r w:rsidRPr="00905545">
        <w:rPr>
          <w:rFonts w:ascii="Times" w:hAnsi="Times" w:cstheme="minorHAnsi"/>
          <w:color w:val="000000" w:themeColor="text1"/>
        </w:rPr>
        <w:t xml:space="preserve">A </w:t>
      </w:r>
      <w:r w:rsidR="006E0410" w:rsidRPr="00905545">
        <w:rPr>
          <w:rFonts w:ascii="Times" w:hAnsi="Times" w:cstheme="minorHAnsi"/>
          <w:color w:val="000000" w:themeColor="text1"/>
        </w:rPr>
        <w:t>7.5</w:t>
      </w:r>
      <w:r w:rsidRPr="00905545">
        <w:rPr>
          <w:rFonts w:ascii="Times" w:hAnsi="Times" w:cstheme="minorHAnsi"/>
          <w:color w:val="000000" w:themeColor="text1"/>
        </w:rPr>
        <w:t>-by-</w:t>
      </w:r>
      <w:proofErr w:type="gramStart"/>
      <w:r w:rsidR="006E0410" w:rsidRPr="00905545">
        <w:rPr>
          <w:rFonts w:ascii="Times" w:hAnsi="Times" w:cstheme="minorHAnsi"/>
          <w:color w:val="000000" w:themeColor="text1"/>
        </w:rPr>
        <w:t>7.5</w:t>
      </w:r>
      <w:r w:rsidRPr="00905545">
        <w:rPr>
          <w:rFonts w:ascii="Times" w:hAnsi="Times" w:cstheme="minorHAnsi"/>
          <w:color w:val="000000" w:themeColor="text1"/>
        </w:rPr>
        <w:t xml:space="preserve"> </w:t>
      </w:r>
      <w:r w:rsidR="006E0410" w:rsidRPr="00905545">
        <w:rPr>
          <w:rFonts w:ascii="Times" w:hAnsi="Times" w:cstheme="minorHAnsi"/>
          <w:color w:val="000000" w:themeColor="text1"/>
        </w:rPr>
        <w:t>degree</w:t>
      </w:r>
      <w:proofErr w:type="gramEnd"/>
      <w:r w:rsidR="006E0410" w:rsidRPr="00905545">
        <w:rPr>
          <w:rFonts w:ascii="Times" w:hAnsi="Times" w:cstheme="minorHAnsi"/>
          <w:color w:val="000000" w:themeColor="text1"/>
        </w:rPr>
        <w:t xml:space="preserve"> area</w:t>
      </w:r>
      <w:r w:rsidRPr="00905545">
        <w:rPr>
          <w:rFonts w:ascii="Times" w:hAnsi="Times" w:cstheme="minorHAnsi"/>
          <w:color w:val="000000" w:themeColor="text1"/>
        </w:rPr>
        <w:t xml:space="preserve"> </w:t>
      </w:r>
      <w:r w:rsidR="001513DD" w:rsidRPr="00905545">
        <w:rPr>
          <w:rFonts w:ascii="Times" w:hAnsi="Times" w:cstheme="minorHAnsi"/>
          <w:color w:val="000000" w:themeColor="text1"/>
        </w:rPr>
        <w:t xml:space="preserve">centered </w:t>
      </w:r>
      <w:r w:rsidRPr="00905545">
        <w:rPr>
          <w:rFonts w:ascii="Times" w:hAnsi="Times" w:cstheme="minorHAnsi"/>
          <w:color w:val="000000" w:themeColor="text1"/>
        </w:rPr>
        <w:t xml:space="preserve">over Gan Island is located and precipitation rates are </w:t>
      </w:r>
      <w:r w:rsidR="00C82620" w:rsidRPr="00905545">
        <w:rPr>
          <w:rFonts w:ascii="Times" w:hAnsi="Times" w:cstheme="minorHAnsi"/>
          <w:color w:val="000000" w:themeColor="text1"/>
        </w:rPr>
        <w:t xml:space="preserve">spatially </w:t>
      </w:r>
      <w:r w:rsidRPr="00905545">
        <w:rPr>
          <w:rFonts w:ascii="Times" w:hAnsi="Times" w:cstheme="minorHAnsi"/>
          <w:color w:val="000000" w:themeColor="text1"/>
        </w:rPr>
        <w:t>averaged</w:t>
      </w:r>
      <w:r w:rsidR="003E7867" w:rsidRPr="00905545">
        <w:rPr>
          <w:rFonts w:ascii="Times" w:hAnsi="Times" w:cstheme="minorHAnsi"/>
          <w:color w:val="000000" w:themeColor="text1"/>
        </w:rPr>
        <w:t>.</w:t>
      </w:r>
      <w:r w:rsidRPr="00905545">
        <w:rPr>
          <w:rFonts w:ascii="Times" w:hAnsi="Times" w:cstheme="minorHAnsi"/>
          <w:color w:val="000000" w:themeColor="text1"/>
        </w:rPr>
        <w:t xml:space="preserve"> Following Riley et al. (2011) method</w:t>
      </w:r>
      <w:r w:rsidR="00E92A34" w:rsidRPr="00905545">
        <w:rPr>
          <w:rFonts w:ascii="Times" w:hAnsi="Times" w:cstheme="minorHAnsi"/>
          <w:color w:val="000000" w:themeColor="text1"/>
        </w:rPr>
        <w:t xml:space="preserve">, we </w:t>
      </w:r>
      <w:r w:rsidR="006E0410" w:rsidRPr="00905545">
        <w:rPr>
          <w:rFonts w:ascii="Times" w:hAnsi="Times" w:cstheme="minorHAnsi"/>
          <w:color w:val="000000" w:themeColor="text1"/>
        </w:rPr>
        <w:t xml:space="preserve">then </w:t>
      </w:r>
      <w:r w:rsidR="00E92A34" w:rsidRPr="00905545">
        <w:rPr>
          <w:rFonts w:ascii="Times" w:hAnsi="Times" w:cstheme="minorHAnsi"/>
          <w:color w:val="000000" w:themeColor="text1"/>
        </w:rPr>
        <w:t>standardize</w:t>
      </w:r>
      <w:r w:rsidRPr="00905545">
        <w:rPr>
          <w:rFonts w:ascii="Times" w:hAnsi="Times" w:cstheme="minorHAnsi"/>
          <w:color w:val="000000" w:themeColor="text1"/>
        </w:rPr>
        <w:t xml:space="preserve"> </w:t>
      </w:r>
      <w:r w:rsidR="00E92A34" w:rsidRPr="00905545">
        <w:rPr>
          <w:rFonts w:ascii="Times" w:hAnsi="Times" w:cstheme="minorHAnsi"/>
          <w:color w:val="000000" w:themeColor="text1"/>
        </w:rPr>
        <w:t xml:space="preserve">the wave-filtered </w:t>
      </w:r>
      <w:r w:rsidRPr="00905545">
        <w:rPr>
          <w:rFonts w:ascii="Times" w:hAnsi="Times" w:cstheme="minorHAnsi"/>
          <w:color w:val="000000" w:themeColor="text1"/>
        </w:rPr>
        <w:t xml:space="preserve">precipitation rate </w:t>
      </w:r>
      <w:r w:rsidR="00E92A34" w:rsidRPr="00905545">
        <w:rPr>
          <w:rFonts w:ascii="Times" w:hAnsi="Times" w:cstheme="minorHAnsi"/>
          <w:color w:val="000000" w:themeColor="text1"/>
        </w:rPr>
        <w:t xml:space="preserve">anomaly </w:t>
      </w:r>
      <w:r w:rsidRPr="00905545">
        <w:rPr>
          <w:rFonts w:ascii="Times" w:hAnsi="Times" w:cstheme="minorHAnsi"/>
          <w:color w:val="000000" w:themeColor="text1"/>
        </w:rPr>
        <w:t xml:space="preserve">and </w:t>
      </w:r>
      <w:r w:rsidR="00E92A34" w:rsidRPr="00905545">
        <w:rPr>
          <w:rFonts w:ascii="Times" w:hAnsi="Times" w:cstheme="minorHAnsi"/>
          <w:color w:val="000000" w:themeColor="text1"/>
        </w:rPr>
        <w:t>its time tendency</w:t>
      </w:r>
      <w:r w:rsidRPr="00905545">
        <w:rPr>
          <w:rFonts w:ascii="Times" w:hAnsi="Times" w:cstheme="minorHAnsi"/>
          <w:color w:val="000000" w:themeColor="text1"/>
        </w:rPr>
        <w:t xml:space="preserve"> using </w:t>
      </w:r>
      <w:r w:rsidR="00E92A34" w:rsidRPr="00905545">
        <w:rPr>
          <w:rFonts w:ascii="Times" w:hAnsi="Times" w:cstheme="minorHAnsi"/>
          <w:color w:val="000000" w:themeColor="text1"/>
        </w:rPr>
        <w:t xml:space="preserve">their climatological standard deviations </w:t>
      </w:r>
      <w:r w:rsidRPr="00905545">
        <w:rPr>
          <w:rFonts w:ascii="Times" w:hAnsi="Times" w:cstheme="minorHAnsi"/>
          <w:color w:val="000000" w:themeColor="text1"/>
        </w:rPr>
        <w:t>from 15</w:t>
      </w:r>
      <w:r w:rsidR="00FA0A05" w:rsidRPr="00905545">
        <w:rPr>
          <w:rFonts w:ascii="Times" w:hAnsi="Times" w:cstheme="minorHAnsi"/>
          <w:color w:val="000000" w:themeColor="text1"/>
        </w:rPr>
        <w:t>º</w:t>
      </w:r>
      <w:r w:rsidRPr="00905545">
        <w:rPr>
          <w:rFonts w:ascii="Times" w:hAnsi="Times" w:cstheme="minorHAnsi"/>
          <w:color w:val="000000" w:themeColor="text1"/>
        </w:rPr>
        <w:t>S</w:t>
      </w:r>
      <w:r w:rsidR="00350E9E" w:rsidRPr="00905545">
        <w:rPr>
          <w:rFonts w:ascii="Times" w:hAnsi="Times" w:cs="Calibri"/>
          <w:color w:val="000000" w:themeColor="text1"/>
        </w:rPr>
        <w:t>–</w:t>
      </w:r>
      <w:r w:rsidR="00781C28" w:rsidRPr="00905545">
        <w:rPr>
          <w:rFonts w:ascii="Times" w:hAnsi="Times" w:cs="Calibri"/>
          <w:color w:val="000000" w:themeColor="text1"/>
        </w:rPr>
        <w:t>1</w:t>
      </w:r>
      <w:r w:rsidRPr="00905545">
        <w:rPr>
          <w:rFonts w:ascii="Times" w:hAnsi="Times" w:cstheme="minorHAnsi"/>
          <w:color w:val="000000" w:themeColor="text1"/>
        </w:rPr>
        <w:t>5</w:t>
      </w:r>
      <w:r w:rsidR="00FA0A05" w:rsidRPr="00905545">
        <w:rPr>
          <w:rFonts w:ascii="Times" w:hAnsi="Times" w:cstheme="minorHAnsi"/>
          <w:color w:val="000000" w:themeColor="text1"/>
        </w:rPr>
        <w:t>º</w:t>
      </w:r>
      <w:r w:rsidRPr="00905545">
        <w:rPr>
          <w:rFonts w:ascii="Times" w:hAnsi="Times" w:cstheme="minorHAnsi"/>
          <w:color w:val="000000" w:themeColor="text1"/>
        </w:rPr>
        <w:t>N over the whole equatorial belt</w:t>
      </w:r>
      <w:r w:rsidR="003E7867" w:rsidRPr="00905545">
        <w:rPr>
          <w:rFonts w:ascii="Times" w:hAnsi="Times" w:cstheme="minorHAnsi"/>
          <w:color w:val="000000" w:themeColor="text1"/>
        </w:rPr>
        <w:t xml:space="preserve">. </w:t>
      </w:r>
      <w:r w:rsidR="00165DCE" w:rsidRPr="00905545">
        <w:rPr>
          <w:rFonts w:ascii="Times" w:hAnsi="Times" w:cstheme="minorHAnsi"/>
          <w:color w:val="000000" w:themeColor="text1"/>
        </w:rPr>
        <w:t>We specifically chose the Kelvin and WIG wave modes to compare with the MJO because our region of study resides</w:t>
      </w:r>
      <w:r w:rsidR="000F6CD3" w:rsidRPr="00905545">
        <w:rPr>
          <w:rFonts w:ascii="Times" w:hAnsi="Times" w:cstheme="minorHAnsi"/>
          <w:color w:val="000000" w:themeColor="text1"/>
        </w:rPr>
        <w:t xml:space="preserve"> near the equator</w:t>
      </w:r>
      <w:r w:rsidR="00165DCE" w:rsidRPr="00905545">
        <w:rPr>
          <w:rFonts w:ascii="Times" w:hAnsi="Times" w:cstheme="minorHAnsi"/>
          <w:color w:val="000000" w:themeColor="text1"/>
        </w:rPr>
        <w:t xml:space="preserve"> (0.63S, 73.10E)</w:t>
      </w:r>
      <w:r w:rsidR="000F6CD3" w:rsidRPr="00905545">
        <w:rPr>
          <w:rFonts w:ascii="Times" w:hAnsi="Times" w:cstheme="minorHAnsi"/>
          <w:color w:val="000000" w:themeColor="text1"/>
        </w:rPr>
        <w:t>, where other wave modes with off-equatorial centered convection will not be well-captured</w:t>
      </w:r>
      <w:r w:rsidR="00165DCE" w:rsidRPr="00905545">
        <w:rPr>
          <w:rFonts w:ascii="Times" w:hAnsi="Times" w:cstheme="minorHAnsi"/>
          <w:color w:val="000000" w:themeColor="text1"/>
        </w:rPr>
        <w:t xml:space="preserve"> (Wheeler and </w:t>
      </w:r>
      <w:proofErr w:type="spellStart"/>
      <w:r w:rsidR="00165DCE" w:rsidRPr="00905545">
        <w:rPr>
          <w:rFonts w:ascii="Times" w:hAnsi="Times" w:cstheme="minorHAnsi"/>
          <w:color w:val="000000" w:themeColor="text1"/>
        </w:rPr>
        <w:t>Kiladis</w:t>
      </w:r>
      <w:proofErr w:type="spellEnd"/>
      <w:r w:rsidR="00165DCE" w:rsidRPr="00905545">
        <w:rPr>
          <w:rFonts w:ascii="Times" w:hAnsi="Times" w:cstheme="minorHAnsi"/>
          <w:color w:val="000000" w:themeColor="text1"/>
        </w:rPr>
        <w:t>, 1999)</w:t>
      </w:r>
      <w:r w:rsidR="0031496A" w:rsidRPr="00905545">
        <w:rPr>
          <w:rFonts w:ascii="Times" w:hAnsi="Times" w:cstheme="minorHAnsi"/>
          <w:strike/>
          <w:color w:val="000000" w:themeColor="text1"/>
        </w:rPr>
        <w:t>.</w:t>
      </w:r>
    </w:p>
    <w:p w14:paraId="6AAECB9D" w14:textId="5E91CA04" w:rsidR="00350E9E" w:rsidRPr="00905545" w:rsidRDefault="00371EEA" w:rsidP="00350E9E">
      <w:pPr>
        <w:keepNext/>
        <w:tabs>
          <w:tab w:val="left" w:pos="360"/>
        </w:tabs>
        <w:rPr>
          <w:rFonts w:ascii="Times" w:hAnsi="Times"/>
          <w:color w:val="000000" w:themeColor="text1"/>
        </w:rPr>
      </w:pPr>
      <w:r w:rsidRPr="00905545">
        <w:rPr>
          <w:rFonts w:ascii="Times" w:hAnsi="Times"/>
          <w:noProof/>
          <w:color w:val="000000" w:themeColor="text1"/>
        </w:rPr>
        <w:lastRenderedPageBreak/>
        <w:drawing>
          <wp:inline distT="0" distB="0" distL="0" distR="0" wp14:anchorId="07E4654C" wp14:editId="0BEAE91F">
            <wp:extent cx="5943600" cy="1708150"/>
            <wp:effectExtent l="0" t="0" r="0" b="6350"/>
            <wp:docPr id="7" name="Picture 7"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radar cha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1708150"/>
                    </a:xfrm>
                    <a:prstGeom prst="rect">
                      <a:avLst/>
                    </a:prstGeom>
                  </pic:spPr>
                </pic:pic>
              </a:graphicData>
            </a:graphic>
          </wp:inline>
        </w:drawing>
      </w:r>
    </w:p>
    <w:p w14:paraId="2039E4F8" w14:textId="44930706" w:rsidR="00350E9E" w:rsidRPr="00905545" w:rsidRDefault="00350E9E" w:rsidP="00350E9E">
      <w:pPr>
        <w:keepNext/>
        <w:tabs>
          <w:tab w:val="left" w:pos="360"/>
        </w:tabs>
        <w:rPr>
          <w:rFonts w:ascii="Times" w:hAnsi="Times"/>
          <w:color w:val="000000" w:themeColor="text1"/>
        </w:rPr>
      </w:pPr>
    </w:p>
    <w:p w14:paraId="4004F369" w14:textId="5BD6BF2E" w:rsidR="00350E9E" w:rsidRPr="00905545" w:rsidRDefault="00350E9E" w:rsidP="003F5520">
      <w:pPr>
        <w:pStyle w:val="Caption"/>
        <w:tabs>
          <w:tab w:val="left" w:pos="360"/>
        </w:tabs>
        <w:rPr>
          <w:rFonts w:ascii="Times" w:hAnsi="Times"/>
          <w:i w:val="0"/>
          <w:iCs w:val="0"/>
          <w:color w:val="000000" w:themeColor="text1"/>
          <w:sz w:val="24"/>
          <w:szCs w:val="24"/>
        </w:rPr>
      </w:pPr>
      <w:r w:rsidRPr="00905545">
        <w:rPr>
          <w:rFonts w:ascii="Times" w:hAnsi="Times"/>
          <w:b/>
          <w:bCs/>
          <w:i w:val="0"/>
          <w:iCs w:val="0"/>
          <w:color w:val="000000" w:themeColor="text1"/>
          <w:sz w:val="24"/>
          <w:szCs w:val="24"/>
        </w:rPr>
        <w:t>Figure 2.2</w:t>
      </w:r>
      <w:r w:rsidRPr="00905545">
        <w:rPr>
          <w:rFonts w:ascii="Times" w:hAnsi="Times"/>
          <w:i w:val="0"/>
          <w:iCs w:val="0"/>
          <w:color w:val="000000" w:themeColor="text1"/>
          <w:sz w:val="24"/>
          <w:szCs w:val="24"/>
        </w:rPr>
        <w:t xml:space="preserve">: Locally based </w:t>
      </w:r>
      <w:r w:rsidR="003F5520" w:rsidRPr="00905545">
        <w:rPr>
          <w:rFonts w:ascii="Times" w:hAnsi="Times"/>
          <w:i w:val="0"/>
          <w:iCs w:val="0"/>
          <w:color w:val="000000" w:themeColor="text1"/>
          <w:sz w:val="24"/>
          <w:szCs w:val="24"/>
        </w:rPr>
        <w:t xml:space="preserve">indices derived through </w:t>
      </w:r>
      <w:r w:rsidRPr="00905545">
        <w:rPr>
          <w:rFonts w:ascii="Times" w:hAnsi="Times"/>
          <w:i w:val="0"/>
          <w:iCs w:val="0"/>
          <w:color w:val="000000" w:themeColor="text1"/>
          <w:sz w:val="24"/>
          <w:szCs w:val="24"/>
        </w:rPr>
        <w:t>TRMM 3-hourly standardized</w:t>
      </w:r>
      <w:r w:rsidR="003F5520" w:rsidRPr="00905545">
        <w:rPr>
          <w:rFonts w:ascii="Times" w:hAnsi="Times"/>
          <w:i w:val="0"/>
          <w:iCs w:val="0"/>
          <w:color w:val="000000" w:themeColor="text1"/>
          <w:sz w:val="24"/>
          <w:szCs w:val="24"/>
        </w:rPr>
        <w:t xml:space="preserve"> (</w:t>
      </w:r>
      <w:r w:rsidR="003F5520" w:rsidRPr="00905545">
        <w:rPr>
          <w:rFonts w:ascii="Times" w:hAnsi="Times" w:cstheme="minorHAnsi"/>
          <w:i w:val="0"/>
          <w:iCs w:val="0"/>
          <w:color w:val="000000" w:themeColor="text1"/>
          <w:sz w:val="24"/>
          <w:szCs w:val="24"/>
        </w:rPr>
        <w:t>15ºS</w:t>
      </w:r>
      <w:r w:rsidR="003F5520" w:rsidRPr="00905545">
        <w:rPr>
          <w:rFonts w:ascii="Times" w:hAnsi="Times" w:cs="Calibri"/>
          <w:i w:val="0"/>
          <w:iCs w:val="0"/>
          <w:color w:val="000000" w:themeColor="text1"/>
          <w:sz w:val="24"/>
          <w:szCs w:val="24"/>
        </w:rPr>
        <w:t>–</w:t>
      </w:r>
      <w:r w:rsidR="003F5520" w:rsidRPr="00905545">
        <w:rPr>
          <w:rFonts w:ascii="Times" w:hAnsi="Times" w:cstheme="minorHAnsi"/>
          <w:i w:val="0"/>
          <w:iCs w:val="0"/>
          <w:color w:val="000000" w:themeColor="text1"/>
          <w:sz w:val="24"/>
          <w:szCs w:val="24"/>
        </w:rPr>
        <w:t>15ºN</w:t>
      </w:r>
      <w:r w:rsidR="003F5520" w:rsidRPr="00905545">
        <w:rPr>
          <w:rFonts w:ascii="Times" w:hAnsi="Times"/>
          <w:i w:val="0"/>
          <w:iCs w:val="0"/>
          <w:color w:val="000000" w:themeColor="text1"/>
          <w:sz w:val="24"/>
          <w:szCs w:val="24"/>
        </w:rPr>
        <w:t>)</w:t>
      </w:r>
      <w:r w:rsidRPr="00905545">
        <w:rPr>
          <w:rFonts w:ascii="Times" w:hAnsi="Times"/>
          <w:i w:val="0"/>
          <w:iCs w:val="0"/>
          <w:color w:val="000000" w:themeColor="text1"/>
          <w:sz w:val="24"/>
          <w:szCs w:val="24"/>
        </w:rPr>
        <w:t xml:space="preserve"> precipitation data</w:t>
      </w:r>
      <w:r w:rsidR="003F5520" w:rsidRPr="00905545">
        <w:rPr>
          <w:rFonts w:ascii="Times" w:hAnsi="Times"/>
          <w:i w:val="0"/>
          <w:iCs w:val="0"/>
          <w:color w:val="000000" w:themeColor="text1"/>
          <w:sz w:val="24"/>
          <w:szCs w:val="24"/>
        </w:rPr>
        <w:t xml:space="preserve"> shows</w:t>
      </w:r>
      <w:r w:rsidRPr="00905545">
        <w:rPr>
          <w:rFonts w:ascii="Times" w:hAnsi="Times"/>
          <w:i w:val="0"/>
          <w:iCs w:val="0"/>
          <w:color w:val="000000" w:themeColor="text1"/>
          <w:sz w:val="24"/>
          <w:szCs w:val="24"/>
        </w:rPr>
        <w:t xml:space="preserve"> a pinwheel</w:t>
      </w:r>
      <w:r w:rsidR="003F5520" w:rsidRPr="00905545">
        <w:rPr>
          <w:rFonts w:ascii="Times" w:hAnsi="Times"/>
          <w:i w:val="0"/>
          <w:iCs w:val="0"/>
          <w:color w:val="000000" w:themeColor="text1"/>
          <w:sz w:val="24"/>
          <w:szCs w:val="24"/>
        </w:rPr>
        <w:t>-like</w:t>
      </w:r>
      <w:r w:rsidRPr="00905545">
        <w:rPr>
          <w:rFonts w:ascii="Times" w:hAnsi="Times"/>
          <w:i w:val="0"/>
          <w:iCs w:val="0"/>
          <w:color w:val="000000" w:themeColor="text1"/>
          <w:sz w:val="24"/>
          <w:szCs w:val="24"/>
        </w:rPr>
        <w:t xml:space="preserve"> </w:t>
      </w:r>
      <w:r w:rsidR="003F5520" w:rsidRPr="00905545">
        <w:rPr>
          <w:rFonts w:ascii="Times" w:hAnsi="Times"/>
          <w:i w:val="0"/>
          <w:iCs w:val="0"/>
          <w:color w:val="000000" w:themeColor="text1"/>
          <w:sz w:val="24"/>
          <w:szCs w:val="24"/>
        </w:rPr>
        <w:t>plot</w:t>
      </w:r>
      <w:r w:rsidRPr="00905545">
        <w:rPr>
          <w:rFonts w:ascii="Times" w:hAnsi="Times"/>
          <w:i w:val="0"/>
          <w:iCs w:val="0"/>
          <w:color w:val="000000" w:themeColor="text1"/>
          <w:sz w:val="24"/>
          <w:szCs w:val="24"/>
        </w:rPr>
        <w:t xml:space="preserve"> of precipitation and change in precipitation for the MJO (a), Kelvin wave (b), and WIG wave (c). Each color/wedge represents a phase of the wave modes, with 1 and 5 being the suppressed and enhanced phases respectfully. The inner solid circle represents standard deviation threshold set (&gt;</w:t>
      </w:r>
      <w:r w:rsidR="003F5520" w:rsidRPr="00905545">
        <w:rPr>
          <w:rFonts w:ascii="Times" w:hAnsi="Times"/>
          <w:i w:val="0"/>
          <w:iCs w:val="0"/>
          <w:color w:val="000000" w:themeColor="text1"/>
          <w:sz w:val="24"/>
          <w:szCs w:val="24"/>
        </w:rPr>
        <w:t xml:space="preserve"> </w:t>
      </w:r>
      <w:r w:rsidRPr="00905545">
        <w:rPr>
          <w:rFonts w:ascii="Times" w:hAnsi="Times"/>
          <w:i w:val="0"/>
          <w:iCs w:val="0"/>
          <w:color w:val="000000" w:themeColor="text1"/>
          <w:sz w:val="24"/>
          <w:szCs w:val="24"/>
        </w:rPr>
        <w:t>0.5</w:t>
      </w:r>
      <w:r w:rsidR="003F5520" w:rsidRPr="00905545">
        <w:rPr>
          <w:rFonts w:ascii="Times" w:hAnsi="Times"/>
          <w:i w:val="0"/>
          <w:iCs w:val="0"/>
          <w:color w:val="000000" w:themeColor="text1"/>
          <w:sz w:val="24"/>
          <w:szCs w:val="24"/>
        </w:rPr>
        <w:t xml:space="preserve"> std</w:t>
      </w:r>
      <w:r w:rsidRPr="00905545">
        <w:rPr>
          <w:rFonts w:ascii="Times" w:hAnsi="Times"/>
          <w:i w:val="0"/>
          <w:iCs w:val="0"/>
          <w:color w:val="000000" w:themeColor="text1"/>
          <w:sz w:val="24"/>
          <w:szCs w:val="24"/>
        </w:rPr>
        <w:t>).</w:t>
      </w:r>
      <w:r w:rsidR="003F5520" w:rsidRPr="00905545">
        <w:rPr>
          <w:rFonts w:ascii="Times" w:hAnsi="Times"/>
          <w:i w:val="0"/>
          <w:iCs w:val="0"/>
          <w:color w:val="000000" w:themeColor="text1"/>
          <w:sz w:val="24"/>
          <w:szCs w:val="24"/>
        </w:rPr>
        <w:t xml:space="preserve"> N value at the top right indicates # of 3-hourly timesteps that passed said threshold.</w:t>
      </w:r>
    </w:p>
    <w:p w14:paraId="0A80AE63" w14:textId="393EB854" w:rsidR="00237B0B" w:rsidRPr="00905545" w:rsidRDefault="00237B0B" w:rsidP="000379CF">
      <w:pPr>
        <w:tabs>
          <w:tab w:val="left" w:pos="360"/>
        </w:tabs>
        <w:spacing w:line="360" w:lineRule="auto"/>
        <w:ind w:firstLine="360"/>
        <w:rPr>
          <w:rFonts w:ascii="Times" w:hAnsi="Times" w:cstheme="minorHAnsi"/>
          <w:color w:val="000000" w:themeColor="text1"/>
        </w:rPr>
      </w:pPr>
      <w:r w:rsidRPr="00905545">
        <w:rPr>
          <w:rFonts w:ascii="Times" w:hAnsi="Times" w:cstheme="minorHAnsi"/>
          <w:color w:val="000000" w:themeColor="text1"/>
        </w:rPr>
        <w:t xml:space="preserve">By plotting </w:t>
      </w:r>
      <w:r w:rsidR="00AF6A06" w:rsidRPr="00905545">
        <w:rPr>
          <w:rFonts w:ascii="Times" w:hAnsi="Times" w:cstheme="minorHAnsi"/>
          <w:color w:val="000000" w:themeColor="text1"/>
        </w:rPr>
        <w:t>these two variables against each other</w:t>
      </w:r>
      <w:r w:rsidRPr="00905545">
        <w:rPr>
          <w:rFonts w:ascii="Times" w:hAnsi="Times" w:cstheme="minorHAnsi"/>
          <w:color w:val="000000" w:themeColor="text1"/>
        </w:rPr>
        <w:t xml:space="preserve">, a “pinwheel” for each wave mode is </w:t>
      </w:r>
      <w:r w:rsidR="00AF6A06" w:rsidRPr="00905545">
        <w:rPr>
          <w:rFonts w:ascii="Times" w:hAnsi="Times" w:cstheme="minorHAnsi"/>
          <w:color w:val="000000" w:themeColor="text1"/>
        </w:rPr>
        <w:t>constructed</w:t>
      </w:r>
      <w:r w:rsidRPr="00905545">
        <w:rPr>
          <w:rFonts w:ascii="Times" w:hAnsi="Times" w:cstheme="minorHAnsi"/>
          <w:color w:val="000000" w:themeColor="text1"/>
        </w:rPr>
        <w:t xml:space="preserve"> (</w:t>
      </w:r>
      <w:r w:rsidR="0012492F" w:rsidRPr="00905545">
        <w:rPr>
          <w:rFonts w:ascii="Times" w:hAnsi="Times" w:cstheme="minorHAnsi"/>
          <w:color w:val="000000" w:themeColor="text1"/>
        </w:rPr>
        <w:t>Fig.</w:t>
      </w:r>
      <w:r w:rsidRPr="00905545">
        <w:rPr>
          <w:rFonts w:ascii="Times" w:hAnsi="Times" w:cstheme="minorHAnsi"/>
          <w:color w:val="000000" w:themeColor="text1"/>
        </w:rPr>
        <w:t xml:space="preserve"> </w:t>
      </w:r>
      <w:r w:rsidR="00EE1448" w:rsidRPr="00905545">
        <w:rPr>
          <w:rFonts w:ascii="Times" w:hAnsi="Times" w:cstheme="minorHAnsi"/>
          <w:color w:val="000000" w:themeColor="text1"/>
        </w:rPr>
        <w:t>2.2</w:t>
      </w:r>
      <w:r w:rsidRPr="00905545">
        <w:rPr>
          <w:rFonts w:ascii="Times" w:hAnsi="Times" w:cstheme="minorHAnsi"/>
          <w:color w:val="000000" w:themeColor="text1"/>
        </w:rPr>
        <w:t xml:space="preserve">). We can </w:t>
      </w:r>
      <w:r w:rsidR="00E92A34" w:rsidRPr="00905545">
        <w:rPr>
          <w:rFonts w:ascii="Times" w:hAnsi="Times" w:cstheme="minorHAnsi"/>
          <w:color w:val="000000" w:themeColor="text1"/>
        </w:rPr>
        <w:t>split</w:t>
      </w:r>
      <w:r w:rsidRPr="00905545">
        <w:rPr>
          <w:rFonts w:ascii="Times" w:hAnsi="Times" w:cstheme="minorHAnsi"/>
          <w:color w:val="000000" w:themeColor="text1"/>
        </w:rPr>
        <w:t xml:space="preserve"> the wheel into 8 phases and this results to phase 1 representing the suppressed phase, phases 2-4 represent the suppressed-to-enhanced transition, phase 5 represents the enhanced phase, and phases 6-8 represents the enhanced-to-suppressed transition</w:t>
      </w:r>
      <w:r w:rsidR="00E92A34" w:rsidRPr="00905545">
        <w:rPr>
          <w:rFonts w:ascii="Times" w:hAnsi="Times" w:cstheme="minorHAnsi"/>
          <w:color w:val="000000" w:themeColor="text1"/>
        </w:rPr>
        <w:t xml:space="preserve">. </w:t>
      </w:r>
      <w:r w:rsidRPr="00905545">
        <w:rPr>
          <w:rFonts w:ascii="Times" w:hAnsi="Times" w:cstheme="minorHAnsi"/>
          <w:color w:val="000000" w:themeColor="text1"/>
        </w:rPr>
        <w:t xml:space="preserve">Lastly, </w:t>
      </w:r>
      <w:r w:rsidR="00356F01" w:rsidRPr="00905545">
        <w:rPr>
          <w:rFonts w:ascii="Times" w:hAnsi="Times" w:cstheme="minorHAnsi"/>
          <w:color w:val="000000" w:themeColor="text1"/>
        </w:rPr>
        <w:t xml:space="preserve">to </w:t>
      </w:r>
      <w:r w:rsidR="00165DCE" w:rsidRPr="00905545">
        <w:rPr>
          <w:rFonts w:ascii="Times" w:hAnsi="Times" w:cstheme="minorHAnsi"/>
          <w:color w:val="000000" w:themeColor="text1"/>
        </w:rPr>
        <w:t>remove</w:t>
      </w:r>
      <w:r w:rsidR="00356F01" w:rsidRPr="00905545">
        <w:rPr>
          <w:rFonts w:ascii="Times" w:hAnsi="Times" w:cstheme="minorHAnsi"/>
          <w:color w:val="000000" w:themeColor="text1"/>
        </w:rPr>
        <w:t xml:space="preserve"> weak </w:t>
      </w:r>
      <w:r w:rsidR="00165DCE" w:rsidRPr="00905545">
        <w:rPr>
          <w:rFonts w:ascii="Times" w:hAnsi="Times" w:cstheme="minorHAnsi"/>
          <w:color w:val="000000" w:themeColor="text1"/>
        </w:rPr>
        <w:t xml:space="preserve">wave mode </w:t>
      </w:r>
      <w:r w:rsidR="00356F01" w:rsidRPr="00905545">
        <w:rPr>
          <w:rFonts w:ascii="Times" w:hAnsi="Times" w:cstheme="minorHAnsi"/>
          <w:color w:val="000000" w:themeColor="text1"/>
        </w:rPr>
        <w:t>signals, an amplitude threshold is set (&gt; 0.5</w:t>
      </w:r>
      <w:r w:rsidR="003F5520" w:rsidRPr="00905545">
        <w:rPr>
          <w:rFonts w:ascii="Times" w:hAnsi="Times" w:cstheme="minorHAnsi"/>
          <w:color w:val="000000" w:themeColor="text1"/>
        </w:rPr>
        <w:t xml:space="preserve"> </w:t>
      </w:r>
      <w:r w:rsidR="006D5FB5" w:rsidRPr="00905545">
        <w:rPr>
          <w:rFonts w:ascii="Times" w:hAnsi="Times" w:cstheme="minorHAnsi"/>
          <w:color w:val="000000" w:themeColor="text1"/>
        </w:rPr>
        <w:t>std</w:t>
      </w:r>
      <w:r w:rsidR="00356F01" w:rsidRPr="00905545">
        <w:rPr>
          <w:rFonts w:ascii="Times" w:hAnsi="Times" w:cstheme="minorHAnsi"/>
          <w:color w:val="000000" w:themeColor="text1"/>
        </w:rPr>
        <w:t xml:space="preserve">) for each time-step to pass. </w:t>
      </w:r>
      <w:r w:rsidR="00FA0A05" w:rsidRPr="00905545">
        <w:rPr>
          <w:rFonts w:ascii="Times" w:hAnsi="Times" w:cstheme="minorHAnsi"/>
          <w:color w:val="000000" w:themeColor="text1"/>
        </w:rPr>
        <w:t xml:space="preserve">The amplitude is defined as </w:t>
      </w:r>
      <w:r w:rsidR="006D5FB5" w:rsidRPr="00905545">
        <w:rPr>
          <w:rFonts w:ascii="Times" w:hAnsi="Times" w:cstheme="minorHAnsi"/>
          <w:color w:val="000000" w:themeColor="text1"/>
        </w:rPr>
        <w:t>the combined precipitation rate and change in precipitation rate</w:t>
      </w:r>
      <w:r w:rsidR="00FA0A05" w:rsidRPr="00905545">
        <w:rPr>
          <w:rFonts w:ascii="Times" w:hAnsi="Times" w:cstheme="minorHAnsi"/>
          <w:color w:val="000000" w:themeColor="text1"/>
        </w:rPr>
        <w:t>, which</w:t>
      </w:r>
      <w:r w:rsidR="00356F01" w:rsidRPr="00905545">
        <w:rPr>
          <w:rFonts w:ascii="Times" w:hAnsi="Times" w:cstheme="minorHAnsi"/>
          <w:color w:val="000000" w:themeColor="text1"/>
        </w:rPr>
        <w:t xml:space="preserve"> is simply the distance from the point on the pinwheel to the center. This threshold results</w:t>
      </w:r>
      <w:r w:rsidRPr="00905545">
        <w:rPr>
          <w:rFonts w:ascii="Times" w:hAnsi="Times" w:cstheme="minorHAnsi"/>
          <w:color w:val="000000" w:themeColor="text1"/>
        </w:rPr>
        <w:t xml:space="preserve"> in all 664 MJO 3-hourly time steps retained, 610 Kelvin wave time steps retained, and 544 WIG wave time steps retained</w:t>
      </w:r>
      <w:r w:rsidR="009E3638" w:rsidRPr="00905545">
        <w:rPr>
          <w:rFonts w:ascii="Times" w:hAnsi="Times" w:cstheme="minorHAnsi"/>
          <w:color w:val="000000" w:themeColor="text1"/>
        </w:rPr>
        <w:t xml:space="preserve">. </w:t>
      </w:r>
      <w:r w:rsidR="00857DE4" w:rsidRPr="00905545">
        <w:rPr>
          <w:rFonts w:ascii="Times" w:hAnsi="Times" w:cstheme="minorHAnsi"/>
          <w:color w:val="000000" w:themeColor="text1"/>
        </w:rPr>
        <w:t>The amount of time steps retained is important to note as it will create differences in spreads when applying significance tests.</w:t>
      </w:r>
      <w:r w:rsidR="007D2462" w:rsidRPr="00905545">
        <w:rPr>
          <w:rFonts w:ascii="Times" w:hAnsi="Times" w:cstheme="minorHAnsi"/>
          <w:color w:val="000000" w:themeColor="text1"/>
        </w:rPr>
        <w:t xml:space="preserve"> </w:t>
      </w:r>
      <w:r w:rsidR="00817FD4" w:rsidRPr="00905545">
        <w:rPr>
          <w:rFonts w:ascii="Times" w:hAnsi="Times" w:cstheme="minorHAnsi"/>
          <w:color w:val="000000" w:themeColor="text1"/>
        </w:rPr>
        <w:t>Roughly,</w:t>
      </w:r>
      <w:r w:rsidR="007D2462" w:rsidRPr="00905545">
        <w:rPr>
          <w:rFonts w:ascii="Times" w:hAnsi="Times" w:cstheme="minorHAnsi"/>
          <w:color w:val="000000" w:themeColor="text1"/>
        </w:rPr>
        <w:t xml:space="preserve"> 3 MJO, 11 Kelvin wave, and 38 WIG wave events occurred between </w:t>
      </w:r>
      <w:r w:rsidR="00817FD4" w:rsidRPr="00905545">
        <w:rPr>
          <w:rFonts w:ascii="Times" w:hAnsi="Times" w:cstheme="minorHAnsi"/>
          <w:color w:val="000000" w:themeColor="text1"/>
        </w:rPr>
        <w:t>10 October and December 31</w:t>
      </w:r>
      <w:r w:rsidR="00FE208D" w:rsidRPr="00905545">
        <w:rPr>
          <w:rFonts w:ascii="Times" w:hAnsi="Times" w:cstheme="minorHAnsi"/>
          <w:color w:val="000000" w:themeColor="text1"/>
        </w:rPr>
        <w:t>, 2011</w:t>
      </w:r>
      <w:r w:rsidR="007D2462" w:rsidRPr="00905545">
        <w:rPr>
          <w:rFonts w:ascii="Times" w:hAnsi="Times" w:cstheme="minorHAnsi"/>
          <w:color w:val="000000" w:themeColor="text1"/>
        </w:rPr>
        <w:t xml:space="preserve">. </w:t>
      </w:r>
      <w:r w:rsidR="00652DFA" w:rsidRPr="00905545">
        <w:rPr>
          <w:rFonts w:ascii="Times" w:hAnsi="Times" w:cstheme="minorHAnsi"/>
          <w:color w:val="000000" w:themeColor="text1"/>
        </w:rPr>
        <w:t xml:space="preserve">The </w:t>
      </w:r>
      <w:r w:rsidR="00203DB7" w:rsidRPr="00905545">
        <w:rPr>
          <w:rFonts w:ascii="Times" w:hAnsi="Times" w:cstheme="minorHAnsi"/>
          <w:color w:val="000000" w:themeColor="text1"/>
        </w:rPr>
        <w:t>obvious limitation here is the limited wave mode data we have over this time period.</w:t>
      </w:r>
      <w:r w:rsidR="00652DFA" w:rsidRPr="00905545">
        <w:rPr>
          <w:rFonts w:ascii="Times" w:hAnsi="Times" w:cstheme="minorHAnsi"/>
          <w:color w:val="000000" w:themeColor="text1"/>
        </w:rPr>
        <w:t xml:space="preserve"> While statistical </w:t>
      </w:r>
      <w:r w:rsidR="00203DB7" w:rsidRPr="00905545">
        <w:rPr>
          <w:rFonts w:ascii="Times" w:hAnsi="Times" w:cstheme="minorHAnsi"/>
          <w:color w:val="000000" w:themeColor="text1"/>
        </w:rPr>
        <w:t>significance testing suggests some of our results are significant to the 95</w:t>
      </w:r>
      <w:r w:rsidR="00203DB7" w:rsidRPr="00905545">
        <w:rPr>
          <w:rFonts w:ascii="Times" w:hAnsi="Times" w:cstheme="minorHAnsi"/>
          <w:color w:val="000000" w:themeColor="text1"/>
          <w:vertAlign w:val="superscript"/>
        </w:rPr>
        <w:t>th</w:t>
      </w:r>
      <w:r w:rsidR="00203DB7" w:rsidRPr="00905545">
        <w:rPr>
          <w:rFonts w:ascii="Times" w:hAnsi="Times" w:cstheme="minorHAnsi"/>
          <w:color w:val="000000" w:themeColor="text1"/>
        </w:rPr>
        <w:t xml:space="preserve"> </w:t>
      </w:r>
      <w:r w:rsidR="00781C28" w:rsidRPr="00905545">
        <w:rPr>
          <w:rFonts w:ascii="Times" w:hAnsi="Times" w:cstheme="minorHAnsi"/>
          <w:color w:val="000000" w:themeColor="text1"/>
        </w:rPr>
        <w:t>percentile</w:t>
      </w:r>
      <w:r w:rsidR="00203DB7" w:rsidRPr="00905545">
        <w:rPr>
          <w:rFonts w:ascii="Times" w:hAnsi="Times" w:cstheme="minorHAnsi"/>
          <w:color w:val="000000" w:themeColor="text1"/>
        </w:rPr>
        <w:t xml:space="preserve">, having a short temporal resolution </w:t>
      </w:r>
      <w:r w:rsidR="00C82158" w:rsidRPr="00905545">
        <w:rPr>
          <w:rFonts w:ascii="Times" w:hAnsi="Times" w:cstheme="minorHAnsi"/>
          <w:color w:val="000000" w:themeColor="text1"/>
        </w:rPr>
        <w:t xml:space="preserve">is a limitation </w:t>
      </w:r>
      <w:r w:rsidR="00781C28" w:rsidRPr="00905545">
        <w:rPr>
          <w:rFonts w:ascii="Times" w:hAnsi="Times" w:cstheme="minorHAnsi"/>
          <w:color w:val="000000" w:themeColor="text1"/>
        </w:rPr>
        <w:t>since</w:t>
      </w:r>
      <w:r w:rsidR="00C82158" w:rsidRPr="00905545">
        <w:rPr>
          <w:rFonts w:ascii="Times" w:hAnsi="Times" w:cstheme="minorHAnsi"/>
          <w:color w:val="000000" w:themeColor="text1"/>
        </w:rPr>
        <w:t xml:space="preserve"> an argument can be made that</w:t>
      </w:r>
      <w:r w:rsidR="00203DB7" w:rsidRPr="00905545">
        <w:rPr>
          <w:rFonts w:ascii="Times" w:hAnsi="Times" w:cstheme="minorHAnsi"/>
          <w:color w:val="000000" w:themeColor="text1"/>
        </w:rPr>
        <w:t xml:space="preserve"> these events are outliers</w:t>
      </w:r>
      <w:r w:rsidR="00C82158" w:rsidRPr="00905545">
        <w:rPr>
          <w:rFonts w:ascii="Times" w:hAnsi="Times" w:cstheme="minorHAnsi"/>
          <w:color w:val="000000" w:themeColor="text1"/>
        </w:rPr>
        <w:t>. We plan to expand the datasets we use well outside of the temporal bound in future work to provide more statistically stable results</w:t>
      </w:r>
      <w:r w:rsidR="00203DB7" w:rsidRPr="00905545">
        <w:rPr>
          <w:rFonts w:ascii="Times" w:hAnsi="Times" w:cstheme="minorHAnsi"/>
          <w:color w:val="000000" w:themeColor="text1"/>
        </w:rPr>
        <w:t xml:space="preserve">. </w:t>
      </w:r>
      <w:r w:rsidR="00C82158" w:rsidRPr="00905545">
        <w:rPr>
          <w:rFonts w:ascii="Times" w:hAnsi="Times" w:cstheme="minorHAnsi"/>
          <w:color w:val="000000" w:themeColor="text1"/>
        </w:rPr>
        <w:t>Otherwise</w:t>
      </w:r>
      <w:r w:rsidR="00203DB7" w:rsidRPr="00905545">
        <w:rPr>
          <w:rFonts w:ascii="Times" w:hAnsi="Times" w:cstheme="minorHAnsi"/>
          <w:color w:val="000000" w:themeColor="text1"/>
        </w:rPr>
        <w:t>, these l</w:t>
      </w:r>
      <w:r w:rsidR="00356F01" w:rsidRPr="00905545">
        <w:rPr>
          <w:rFonts w:ascii="Times" w:hAnsi="Times" w:cstheme="minorHAnsi"/>
          <w:color w:val="000000" w:themeColor="text1"/>
        </w:rPr>
        <w:t>ocally based indices allow</w:t>
      </w:r>
      <w:r w:rsidR="009E3638" w:rsidRPr="00905545">
        <w:rPr>
          <w:rFonts w:ascii="Times" w:hAnsi="Times" w:cstheme="minorHAnsi"/>
          <w:color w:val="000000" w:themeColor="text1"/>
        </w:rPr>
        <w:t xml:space="preserve"> for an intercomparison between varying wave modes unlike EOF based indices since interpreting effects locally between wave modes would be near impossible using EOF based indices. </w:t>
      </w:r>
      <w:r w:rsidRPr="00905545">
        <w:rPr>
          <w:rFonts w:ascii="Times" w:hAnsi="Times" w:cstheme="minorHAnsi"/>
          <w:color w:val="000000" w:themeColor="text1"/>
        </w:rPr>
        <w:t xml:space="preserve">The MJO shows strong </w:t>
      </w:r>
      <w:r w:rsidR="00356F01" w:rsidRPr="00905545">
        <w:rPr>
          <w:rFonts w:ascii="Times" w:hAnsi="Times" w:cstheme="minorHAnsi"/>
          <w:color w:val="000000" w:themeColor="text1"/>
        </w:rPr>
        <w:t>si</w:t>
      </w:r>
      <w:r w:rsidR="00FA0EA5" w:rsidRPr="00905545">
        <w:rPr>
          <w:rFonts w:ascii="Times" w:hAnsi="Times" w:cstheme="minorHAnsi"/>
          <w:color w:val="000000" w:themeColor="text1"/>
        </w:rPr>
        <w:t>gn</w:t>
      </w:r>
      <w:r w:rsidR="00356F01" w:rsidRPr="00905545">
        <w:rPr>
          <w:rFonts w:ascii="Times" w:hAnsi="Times" w:cstheme="minorHAnsi"/>
          <w:color w:val="000000" w:themeColor="text1"/>
        </w:rPr>
        <w:t>als</w:t>
      </w:r>
      <w:r w:rsidRPr="00905545">
        <w:rPr>
          <w:rFonts w:ascii="Times" w:hAnsi="Times" w:cstheme="minorHAnsi"/>
          <w:color w:val="000000" w:themeColor="text1"/>
        </w:rPr>
        <w:t xml:space="preserve"> </w:t>
      </w:r>
      <w:r w:rsidR="007A63D5" w:rsidRPr="00905545">
        <w:rPr>
          <w:rFonts w:ascii="Times" w:hAnsi="Times" w:cstheme="minorHAnsi"/>
          <w:color w:val="000000" w:themeColor="text1"/>
        </w:rPr>
        <w:t>that easily pass the threshold</w:t>
      </w:r>
      <w:r w:rsidRPr="00905545">
        <w:rPr>
          <w:rFonts w:ascii="Times" w:hAnsi="Times" w:cstheme="minorHAnsi"/>
          <w:color w:val="000000" w:themeColor="text1"/>
        </w:rPr>
        <w:t xml:space="preserve"> </w:t>
      </w:r>
      <w:r w:rsidR="007A63D5" w:rsidRPr="00905545">
        <w:rPr>
          <w:rFonts w:ascii="Times" w:hAnsi="Times" w:cstheme="minorHAnsi"/>
          <w:color w:val="000000" w:themeColor="text1"/>
        </w:rPr>
        <w:t>while</w:t>
      </w:r>
      <w:r w:rsidR="00FA0EA5" w:rsidRPr="00905545">
        <w:rPr>
          <w:rFonts w:ascii="Times" w:hAnsi="Times" w:cstheme="minorHAnsi"/>
          <w:color w:val="000000" w:themeColor="text1"/>
        </w:rPr>
        <w:t xml:space="preserve"> </w:t>
      </w:r>
      <w:r w:rsidR="00FA0EA5" w:rsidRPr="00905545">
        <w:rPr>
          <w:rFonts w:ascii="Times" w:hAnsi="Times" w:cstheme="minorHAnsi"/>
          <w:color w:val="000000" w:themeColor="text1"/>
        </w:rPr>
        <w:lastRenderedPageBreak/>
        <w:t>higher frequency wave</w:t>
      </w:r>
      <w:r w:rsidR="007A63D5" w:rsidRPr="00905545">
        <w:rPr>
          <w:rFonts w:ascii="Times" w:hAnsi="Times" w:cstheme="minorHAnsi"/>
          <w:color w:val="000000" w:themeColor="text1"/>
        </w:rPr>
        <w:t xml:space="preserve"> modes</w:t>
      </w:r>
      <w:r w:rsidR="00FA0EA5" w:rsidRPr="00905545">
        <w:rPr>
          <w:rFonts w:ascii="Times" w:hAnsi="Times" w:cstheme="minorHAnsi"/>
          <w:color w:val="000000" w:themeColor="text1"/>
        </w:rPr>
        <w:t xml:space="preserve"> </w:t>
      </w:r>
      <w:r w:rsidR="007A63D5" w:rsidRPr="00905545">
        <w:rPr>
          <w:rFonts w:ascii="Times" w:hAnsi="Times" w:cstheme="minorHAnsi"/>
          <w:color w:val="000000" w:themeColor="text1"/>
        </w:rPr>
        <w:t xml:space="preserve">have time-steps that do not pass the threshold, </w:t>
      </w:r>
      <w:r w:rsidR="00241B72" w:rsidRPr="00905545">
        <w:rPr>
          <w:rFonts w:ascii="Times" w:hAnsi="Times" w:cstheme="minorHAnsi"/>
          <w:color w:val="000000" w:themeColor="text1"/>
        </w:rPr>
        <w:t>which are excluded from the</w:t>
      </w:r>
      <w:r w:rsidR="007A63D5" w:rsidRPr="00905545">
        <w:rPr>
          <w:rFonts w:ascii="Times" w:hAnsi="Times" w:cstheme="minorHAnsi"/>
          <w:color w:val="000000" w:themeColor="text1"/>
        </w:rPr>
        <w:t xml:space="preserve"> analysis.</w:t>
      </w:r>
    </w:p>
    <w:p w14:paraId="51460497" w14:textId="5A7B63A9" w:rsidR="003F5520" w:rsidRPr="00905545" w:rsidRDefault="003F5520" w:rsidP="003F5520">
      <w:pPr>
        <w:keepNext/>
        <w:tabs>
          <w:tab w:val="left" w:pos="360"/>
        </w:tabs>
        <w:jc w:val="center"/>
        <w:rPr>
          <w:rFonts w:ascii="Times" w:hAnsi="Times"/>
          <w:color w:val="000000" w:themeColor="text1"/>
        </w:rPr>
      </w:pPr>
      <w:r w:rsidRPr="00905545">
        <w:rPr>
          <w:rFonts w:ascii="Times" w:hAnsi="Times"/>
          <w:noProof/>
          <w:color w:val="000000" w:themeColor="text1"/>
        </w:rPr>
        <w:drawing>
          <wp:inline distT="0" distB="0" distL="0" distR="0" wp14:anchorId="3A9D971C" wp14:editId="7FEC07DA">
            <wp:extent cx="5001177" cy="2455707"/>
            <wp:effectExtent l="0" t="0" r="3175" b="0"/>
            <wp:docPr id="9"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58536" cy="2483872"/>
                    </a:xfrm>
                    <a:prstGeom prst="rect">
                      <a:avLst/>
                    </a:prstGeom>
                  </pic:spPr>
                </pic:pic>
              </a:graphicData>
            </a:graphic>
          </wp:inline>
        </w:drawing>
      </w:r>
    </w:p>
    <w:p w14:paraId="4AAB213C" w14:textId="77777777" w:rsidR="003F5520" w:rsidRPr="00905545" w:rsidRDefault="003F5520" w:rsidP="003F5520">
      <w:pPr>
        <w:keepNext/>
        <w:tabs>
          <w:tab w:val="left" w:pos="360"/>
        </w:tabs>
        <w:jc w:val="center"/>
        <w:rPr>
          <w:rFonts w:ascii="Times" w:hAnsi="Times"/>
          <w:color w:val="000000" w:themeColor="text1"/>
        </w:rPr>
      </w:pPr>
    </w:p>
    <w:p w14:paraId="55F7DE14" w14:textId="2D1E379E" w:rsidR="003F5520" w:rsidRPr="00905545" w:rsidRDefault="003F5520" w:rsidP="003F5520">
      <w:pPr>
        <w:pStyle w:val="Caption"/>
        <w:rPr>
          <w:rFonts w:ascii="Times" w:hAnsi="Times" w:cstheme="minorHAnsi"/>
          <w:i w:val="0"/>
          <w:iCs w:val="0"/>
          <w:color w:val="000000" w:themeColor="text1"/>
          <w:sz w:val="24"/>
          <w:szCs w:val="24"/>
        </w:rPr>
      </w:pPr>
      <w:r w:rsidRPr="00905545">
        <w:rPr>
          <w:rFonts w:ascii="Times" w:hAnsi="Times"/>
          <w:b/>
          <w:bCs/>
          <w:i w:val="0"/>
          <w:iCs w:val="0"/>
          <w:color w:val="000000" w:themeColor="text1"/>
          <w:sz w:val="24"/>
          <w:szCs w:val="24"/>
        </w:rPr>
        <w:t xml:space="preserve">Figure </w:t>
      </w:r>
      <w:r w:rsidRPr="00905545">
        <w:rPr>
          <w:rFonts w:ascii="Times" w:hAnsi="Times"/>
          <w:b/>
          <w:bCs/>
          <w:i w:val="0"/>
          <w:iCs w:val="0"/>
          <w:color w:val="000000" w:themeColor="text1"/>
          <w:sz w:val="24"/>
          <w:szCs w:val="24"/>
        </w:rPr>
        <w:fldChar w:fldCharType="begin"/>
      </w:r>
      <w:r w:rsidRPr="00905545">
        <w:rPr>
          <w:rFonts w:ascii="Times" w:hAnsi="Times"/>
          <w:b/>
          <w:bCs/>
          <w:i w:val="0"/>
          <w:iCs w:val="0"/>
          <w:color w:val="000000" w:themeColor="text1"/>
          <w:sz w:val="24"/>
          <w:szCs w:val="24"/>
        </w:rPr>
        <w:instrText xml:space="preserve"> SEQ Figure \* ARABIC </w:instrText>
      </w:r>
      <w:r w:rsidRPr="00905545">
        <w:rPr>
          <w:rFonts w:ascii="Times" w:hAnsi="Times"/>
          <w:b/>
          <w:bCs/>
          <w:i w:val="0"/>
          <w:iCs w:val="0"/>
          <w:color w:val="000000" w:themeColor="text1"/>
          <w:sz w:val="24"/>
          <w:szCs w:val="24"/>
        </w:rPr>
        <w:fldChar w:fldCharType="separate"/>
      </w:r>
      <w:r w:rsidR="00DA3212">
        <w:rPr>
          <w:rFonts w:ascii="Times" w:hAnsi="Times"/>
          <w:b/>
          <w:bCs/>
          <w:i w:val="0"/>
          <w:iCs w:val="0"/>
          <w:noProof/>
          <w:color w:val="000000" w:themeColor="text1"/>
          <w:sz w:val="24"/>
          <w:szCs w:val="24"/>
        </w:rPr>
        <w:t>2</w:t>
      </w:r>
      <w:r w:rsidRPr="00905545">
        <w:rPr>
          <w:rFonts w:ascii="Times" w:hAnsi="Times"/>
          <w:b/>
          <w:bCs/>
          <w:i w:val="0"/>
          <w:iCs w:val="0"/>
          <w:noProof/>
          <w:color w:val="000000" w:themeColor="text1"/>
          <w:sz w:val="24"/>
          <w:szCs w:val="24"/>
        </w:rPr>
        <w:fldChar w:fldCharType="end"/>
      </w:r>
      <w:r w:rsidRPr="00905545">
        <w:rPr>
          <w:rFonts w:ascii="Times" w:hAnsi="Times"/>
          <w:b/>
          <w:bCs/>
          <w:i w:val="0"/>
          <w:iCs w:val="0"/>
          <w:color w:val="000000" w:themeColor="text1"/>
          <w:sz w:val="24"/>
          <w:szCs w:val="24"/>
        </w:rPr>
        <w:t>.3</w:t>
      </w:r>
      <w:r w:rsidRPr="00905545">
        <w:rPr>
          <w:rFonts w:ascii="Times" w:hAnsi="Times"/>
          <w:i w:val="0"/>
          <w:iCs w:val="0"/>
          <w:color w:val="000000" w:themeColor="text1"/>
          <w:sz w:val="24"/>
          <w:szCs w:val="24"/>
        </w:rPr>
        <w:t xml:space="preserve">: </w:t>
      </w:r>
      <w:r w:rsidRPr="00905545">
        <w:rPr>
          <w:rFonts w:ascii="Times" w:hAnsi="Times" w:cstheme="minorHAnsi"/>
          <w:i w:val="0"/>
          <w:iCs w:val="0"/>
          <w:color w:val="000000" w:themeColor="text1"/>
          <w:sz w:val="24"/>
          <w:szCs w:val="24"/>
        </w:rPr>
        <w:t>S-</w:t>
      </w:r>
      <w:proofErr w:type="spellStart"/>
      <w:r w:rsidRPr="00905545">
        <w:rPr>
          <w:rFonts w:ascii="Times" w:hAnsi="Times" w:cstheme="minorHAnsi"/>
          <w:i w:val="0"/>
          <w:iCs w:val="0"/>
          <w:color w:val="000000" w:themeColor="text1"/>
          <w:sz w:val="24"/>
          <w:szCs w:val="24"/>
        </w:rPr>
        <w:t>PolKa</w:t>
      </w:r>
      <w:proofErr w:type="spellEnd"/>
      <w:r w:rsidRPr="00905545">
        <w:rPr>
          <w:rFonts w:ascii="Times" w:hAnsi="Times" w:cstheme="minorHAnsi"/>
          <w:i w:val="0"/>
          <w:iCs w:val="0"/>
          <w:color w:val="000000" w:themeColor="text1"/>
          <w:sz w:val="24"/>
          <w:szCs w:val="24"/>
        </w:rPr>
        <w:t xml:space="preserve"> radar</w:t>
      </w:r>
      <w:r w:rsidRPr="00905545">
        <w:rPr>
          <w:rFonts w:ascii="Times" w:hAnsi="Times"/>
          <w:i w:val="0"/>
          <w:iCs w:val="0"/>
          <w:color w:val="000000" w:themeColor="text1"/>
          <w:sz w:val="24"/>
          <w:szCs w:val="24"/>
        </w:rPr>
        <w:t xml:space="preserve"> derived anomalous domain averaged rain</w:t>
      </w:r>
      <w:r w:rsidRPr="00905545">
        <w:rPr>
          <w:rFonts w:ascii="Times" w:hAnsi="Times" w:cstheme="minorHAnsi"/>
          <w:i w:val="0"/>
          <w:iCs w:val="0"/>
          <w:color w:val="000000" w:themeColor="text1"/>
          <w:sz w:val="24"/>
          <w:szCs w:val="24"/>
        </w:rPr>
        <w:t xml:space="preserve"> rate [mm/</w:t>
      </w:r>
      <w:proofErr w:type="spellStart"/>
      <w:r w:rsidRPr="00905545">
        <w:rPr>
          <w:rFonts w:ascii="Times" w:hAnsi="Times" w:cstheme="minorHAnsi"/>
          <w:i w:val="0"/>
          <w:iCs w:val="0"/>
          <w:color w:val="000000" w:themeColor="text1"/>
          <w:sz w:val="24"/>
          <w:szCs w:val="24"/>
        </w:rPr>
        <w:t>hr</w:t>
      </w:r>
      <w:proofErr w:type="spellEnd"/>
      <w:r w:rsidRPr="00905545">
        <w:rPr>
          <w:rFonts w:ascii="Times" w:hAnsi="Times" w:cstheme="minorHAnsi"/>
          <w:i w:val="0"/>
          <w:iCs w:val="0"/>
          <w:color w:val="000000" w:themeColor="text1"/>
          <w:sz w:val="24"/>
          <w:szCs w:val="24"/>
        </w:rPr>
        <w:t xml:space="preserve">] evolution during Oct-10 to Dec-31 are composited over 8 local phases for each wave mode (-Blue: MJO, --Green: Kelvin, </w:t>
      </w:r>
      <w:r w:rsidR="0055256A" w:rsidRPr="00905545">
        <w:rPr>
          <w:rFonts w:ascii="Times" w:hAnsi="Times"/>
          <w:i w:val="0"/>
          <w:iCs w:val="0"/>
          <w:color w:val="000000" w:themeColor="text1"/>
          <w:sz w:val="24"/>
          <w:szCs w:val="24"/>
        </w:rPr>
        <w:t>···</w:t>
      </w:r>
      <w:r w:rsidRPr="00905545">
        <w:rPr>
          <w:rFonts w:ascii="Times" w:hAnsi="Times" w:cstheme="minorHAnsi"/>
          <w:i w:val="0"/>
          <w:iCs w:val="0"/>
          <w:color w:val="000000" w:themeColor="text1"/>
          <w:sz w:val="24"/>
          <w:szCs w:val="24"/>
        </w:rPr>
        <w:t>Red: WIG). Shading represents 95% significance. Phases 1/5 represents the suppressed/enhanced phase respectfully.</w:t>
      </w:r>
    </w:p>
    <w:p w14:paraId="486862C2" w14:textId="7EDF0D34" w:rsidR="00592AD4" w:rsidRPr="00905545" w:rsidRDefault="00592AD4" w:rsidP="000379CF">
      <w:pPr>
        <w:tabs>
          <w:tab w:val="left" w:pos="360"/>
        </w:tabs>
        <w:spacing w:line="360" w:lineRule="auto"/>
        <w:ind w:firstLine="360"/>
        <w:rPr>
          <w:rFonts w:ascii="Times" w:hAnsi="Times" w:cstheme="minorHAnsi"/>
          <w:color w:val="000000" w:themeColor="text1"/>
        </w:rPr>
      </w:pPr>
      <w:r w:rsidRPr="00905545">
        <w:rPr>
          <w:rFonts w:ascii="Times" w:hAnsi="Times" w:cstheme="minorHAnsi"/>
          <w:color w:val="000000" w:themeColor="text1"/>
        </w:rPr>
        <w:t>S-</w:t>
      </w:r>
      <w:proofErr w:type="spellStart"/>
      <w:r w:rsidRPr="00905545">
        <w:rPr>
          <w:rFonts w:ascii="Times" w:hAnsi="Times" w:cstheme="minorHAnsi"/>
          <w:color w:val="000000" w:themeColor="text1"/>
        </w:rPr>
        <w:t>PolKa</w:t>
      </w:r>
      <w:proofErr w:type="spellEnd"/>
      <w:r w:rsidRPr="00905545">
        <w:rPr>
          <w:rFonts w:ascii="Times" w:hAnsi="Times" w:cstheme="minorHAnsi"/>
          <w:color w:val="000000" w:themeColor="text1"/>
        </w:rPr>
        <w:t xml:space="preserve"> rain rates </w:t>
      </w:r>
      <w:r w:rsidR="002C046F" w:rsidRPr="00905545">
        <w:rPr>
          <w:rFonts w:ascii="Times" w:hAnsi="Times" w:cstheme="minorHAnsi"/>
          <w:color w:val="000000" w:themeColor="text1"/>
        </w:rPr>
        <w:t xml:space="preserve">are </w:t>
      </w:r>
      <w:r w:rsidRPr="00905545">
        <w:rPr>
          <w:rFonts w:ascii="Times" w:hAnsi="Times" w:cstheme="minorHAnsi"/>
          <w:color w:val="000000" w:themeColor="text1"/>
        </w:rPr>
        <w:t xml:space="preserve">composited </w:t>
      </w:r>
      <w:r w:rsidR="002C046F" w:rsidRPr="00905545">
        <w:rPr>
          <w:rFonts w:ascii="Times" w:hAnsi="Times" w:cstheme="minorHAnsi"/>
          <w:color w:val="000000" w:themeColor="text1"/>
        </w:rPr>
        <w:t>using the local wave phase</w:t>
      </w:r>
      <w:r w:rsidRPr="00905545">
        <w:rPr>
          <w:rFonts w:ascii="Times" w:hAnsi="Times" w:cstheme="minorHAnsi"/>
          <w:color w:val="000000" w:themeColor="text1"/>
        </w:rPr>
        <w:t xml:space="preserve"> for all wave modes and 95% significance test </w:t>
      </w:r>
      <w:r w:rsidR="00A711AB" w:rsidRPr="00905545">
        <w:rPr>
          <w:rFonts w:ascii="Times" w:hAnsi="Times" w:cstheme="minorHAnsi"/>
          <w:color w:val="000000" w:themeColor="text1"/>
        </w:rPr>
        <w:t xml:space="preserve">is </w:t>
      </w:r>
      <w:r w:rsidRPr="00905545">
        <w:rPr>
          <w:rFonts w:ascii="Times" w:hAnsi="Times" w:cstheme="minorHAnsi"/>
          <w:color w:val="000000" w:themeColor="text1"/>
        </w:rPr>
        <w:t>conducted</w:t>
      </w:r>
      <w:r w:rsidR="002C046F" w:rsidRPr="00905545">
        <w:rPr>
          <w:rFonts w:ascii="Times" w:hAnsi="Times" w:cstheme="minorHAnsi"/>
          <w:color w:val="000000" w:themeColor="text1"/>
        </w:rPr>
        <w:t xml:space="preserve"> to examine the evolution of ground-based radar estimates of rain rate (Fig. 2.3)</w:t>
      </w:r>
      <w:r w:rsidRPr="00905545">
        <w:rPr>
          <w:rFonts w:ascii="Times" w:hAnsi="Times" w:cstheme="minorHAnsi"/>
          <w:color w:val="000000" w:themeColor="text1"/>
        </w:rPr>
        <w:t xml:space="preserve">. Significance is determined through </w:t>
      </w:r>
      <w:r w:rsidR="002C046F" w:rsidRPr="00905545">
        <w:rPr>
          <w:rFonts w:ascii="Times" w:hAnsi="Times" w:cstheme="minorHAnsi"/>
          <w:color w:val="000000" w:themeColor="text1"/>
        </w:rPr>
        <w:t xml:space="preserve">10,000-iterations of </w:t>
      </w:r>
      <w:r w:rsidRPr="00905545">
        <w:rPr>
          <w:rFonts w:ascii="Times" w:hAnsi="Times" w:cstheme="minorHAnsi"/>
          <w:color w:val="000000" w:themeColor="text1"/>
        </w:rPr>
        <w:t xml:space="preserve">bootstrapping </w:t>
      </w:r>
      <w:r w:rsidR="002C046F" w:rsidRPr="00905545">
        <w:rPr>
          <w:rFonts w:ascii="Times" w:hAnsi="Times" w:cstheme="minorHAnsi"/>
          <w:color w:val="000000" w:themeColor="text1"/>
        </w:rPr>
        <w:t>dates within each phase number with repetition and recalculating</w:t>
      </w:r>
      <w:r w:rsidRPr="00905545">
        <w:rPr>
          <w:rFonts w:ascii="Times" w:hAnsi="Times" w:cstheme="minorHAnsi"/>
          <w:color w:val="000000" w:themeColor="text1"/>
        </w:rPr>
        <w:t xml:space="preserve"> cloud type frequencies for each phase. 95% significance was found by sorting the 10,000 values for each phase number and taking the 2.5 and 97.5 percentile values as the lowest and highest bounds respectfully. This type of significance test will be used throughout this study unless specified otherwise. Figure </w:t>
      </w:r>
      <w:r w:rsidR="00EE1448" w:rsidRPr="00905545">
        <w:rPr>
          <w:rFonts w:ascii="Times" w:hAnsi="Times" w:cstheme="minorHAnsi"/>
          <w:color w:val="000000" w:themeColor="text1"/>
        </w:rPr>
        <w:t>2.3</w:t>
      </w:r>
      <w:r w:rsidRPr="00905545">
        <w:rPr>
          <w:rFonts w:ascii="Times" w:hAnsi="Times" w:cstheme="minorHAnsi"/>
          <w:color w:val="000000" w:themeColor="text1"/>
        </w:rPr>
        <w:t xml:space="preserve"> shows that the estimated local rain rates from S-</w:t>
      </w:r>
      <w:proofErr w:type="spellStart"/>
      <w:r w:rsidRPr="00905545">
        <w:rPr>
          <w:rFonts w:ascii="Times" w:hAnsi="Times" w:cstheme="minorHAnsi"/>
          <w:color w:val="000000" w:themeColor="text1"/>
        </w:rPr>
        <w:t>PolKa</w:t>
      </w:r>
      <w:proofErr w:type="spellEnd"/>
      <w:r w:rsidRPr="00905545">
        <w:rPr>
          <w:rFonts w:ascii="Times" w:hAnsi="Times" w:cstheme="minorHAnsi"/>
          <w:color w:val="000000" w:themeColor="text1"/>
        </w:rPr>
        <w:t xml:space="preserve"> evolve differently for each wave mode. Recall that the locally defined </w:t>
      </w:r>
      <w:r w:rsidR="002C046F" w:rsidRPr="00905545">
        <w:rPr>
          <w:rFonts w:ascii="Times" w:hAnsi="Times" w:cstheme="minorHAnsi"/>
          <w:color w:val="000000" w:themeColor="text1"/>
        </w:rPr>
        <w:t xml:space="preserve">wave </w:t>
      </w:r>
      <w:r w:rsidRPr="00905545">
        <w:rPr>
          <w:rFonts w:ascii="Times" w:hAnsi="Times" w:cstheme="minorHAnsi"/>
          <w:color w:val="000000" w:themeColor="text1"/>
        </w:rPr>
        <w:t>indices follow rain rates to minimize at phase 1 and maximize at phase 5. The MJO follows this definition while the Kelvin wave experiences a double peak of rain rate at phase 4 and phase 6, and the WIG wave peaks at phase 4. S-</w:t>
      </w:r>
      <w:r w:rsidR="00FE208D" w:rsidRPr="00905545">
        <w:rPr>
          <w:rFonts w:ascii="Times" w:hAnsi="Times" w:cstheme="minorHAnsi"/>
          <w:color w:val="000000" w:themeColor="text1"/>
        </w:rPr>
        <w:t>Polka</w:t>
      </w:r>
      <w:r w:rsidR="002C046F" w:rsidRPr="00905545">
        <w:rPr>
          <w:rFonts w:ascii="Times" w:hAnsi="Times" w:cstheme="minorHAnsi"/>
          <w:color w:val="000000" w:themeColor="text1"/>
        </w:rPr>
        <w:t xml:space="preserve"> has</w:t>
      </w:r>
      <w:r w:rsidRPr="00905545">
        <w:rPr>
          <w:rFonts w:ascii="Times" w:hAnsi="Times" w:cstheme="minorHAnsi"/>
          <w:color w:val="000000" w:themeColor="text1"/>
        </w:rPr>
        <w:t xml:space="preserve"> much smaller domain area (~70,500km</w:t>
      </w:r>
      <w:r w:rsidRPr="00905545">
        <w:rPr>
          <w:rFonts w:ascii="Times" w:hAnsi="Times" w:cstheme="minorHAnsi"/>
          <w:color w:val="000000" w:themeColor="text1"/>
          <w:vertAlign w:val="superscript"/>
        </w:rPr>
        <w:t>2</w:t>
      </w:r>
      <w:r w:rsidRPr="00905545">
        <w:rPr>
          <w:rFonts w:ascii="Times" w:hAnsi="Times" w:cstheme="minorHAnsi"/>
          <w:color w:val="000000" w:themeColor="text1"/>
        </w:rPr>
        <w:t>) compared to TRMM (~692,500km</w:t>
      </w:r>
      <w:r w:rsidRPr="00905545">
        <w:rPr>
          <w:rFonts w:ascii="Times" w:hAnsi="Times" w:cstheme="minorHAnsi"/>
          <w:color w:val="000000" w:themeColor="text1"/>
          <w:vertAlign w:val="superscript"/>
        </w:rPr>
        <w:t>2</w:t>
      </w:r>
      <w:r w:rsidRPr="00905545">
        <w:rPr>
          <w:rFonts w:ascii="Times" w:hAnsi="Times" w:cstheme="minorHAnsi"/>
          <w:color w:val="000000" w:themeColor="text1"/>
        </w:rPr>
        <w:t>)</w:t>
      </w:r>
      <w:r w:rsidR="002C046F" w:rsidRPr="00905545">
        <w:rPr>
          <w:rFonts w:ascii="Times" w:hAnsi="Times" w:cstheme="minorHAnsi"/>
          <w:color w:val="000000" w:themeColor="text1"/>
        </w:rPr>
        <w:t>, which</w:t>
      </w:r>
      <w:r w:rsidRPr="00905545">
        <w:rPr>
          <w:rFonts w:ascii="Times" w:hAnsi="Times" w:cstheme="minorHAnsi"/>
          <w:color w:val="000000" w:themeColor="text1"/>
        </w:rPr>
        <w:t xml:space="preserve"> </w:t>
      </w:r>
      <w:r w:rsidR="0013704C" w:rsidRPr="00905545">
        <w:rPr>
          <w:rFonts w:ascii="Times" w:hAnsi="Times" w:cstheme="minorHAnsi"/>
          <w:color w:val="000000" w:themeColor="text1"/>
        </w:rPr>
        <w:t xml:space="preserve">is a plausible cause for </w:t>
      </w:r>
      <w:r w:rsidRPr="00905545">
        <w:rPr>
          <w:rFonts w:ascii="Times" w:hAnsi="Times" w:cstheme="minorHAnsi"/>
          <w:color w:val="000000" w:themeColor="text1"/>
        </w:rPr>
        <w:t xml:space="preserve">differences in rain rates </w:t>
      </w:r>
      <w:r w:rsidR="0013704C" w:rsidRPr="00905545">
        <w:rPr>
          <w:rFonts w:ascii="Times" w:hAnsi="Times" w:cstheme="minorHAnsi"/>
          <w:color w:val="000000" w:themeColor="text1"/>
        </w:rPr>
        <w:t xml:space="preserve">and phase </w:t>
      </w:r>
      <w:r w:rsidRPr="00905545">
        <w:rPr>
          <w:rFonts w:ascii="Times" w:hAnsi="Times" w:cstheme="minorHAnsi"/>
          <w:color w:val="000000" w:themeColor="text1"/>
        </w:rPr>
        <w:t>between the two data sets, hence why S-</w:t>
      </w:r>
      <w:proofErr w:type="spellStart"/>
      <w:r w:rsidRPr="00905545">
        <w:rPr>
          <w:rFonts w:ascii="Times" w:hAnsi="Times" w:cstheme="minorHAnsi"/>
          <w:color w:val="000000" w:themeColor="text1"/>
        </w:rPr>
        <w:t>PolKa</w:t>
      </w:r>
      <w:proofErr w:type="spellEnd"/>
      <w:r w:rsidRPr="00905545">
        <w:rPr>
          <w:rFonts w:ascii="Times" w:hAnsi="Times" w:cstheme="minorHAnsi"/>
          <w:color w:val="000000" w:themeColor="text1"/>
        </w:rPr>
        <w:t xml:space="preserve"> domain averaged rain rate evolution does not follow TRMM</w:t>
      </w:r>
      <w:r w:rsidR="006E0C0C" w:rsidRPr="00905545">
        <w:rPr>
          <w:rFonts w:ascii="Times" w:hAnsi="Times" w:cstheme="minorHAnsi"/>
          <w:color w:val="000000" w:themeColor="text1"/>
        </w:rPr>
        <w:t>’</w:t>
      </w:r>
      <w:r w:rsidRPr="00905545">
        <w:rPr>
          <w:rFonts w:ascii="Times" w:hAnsi="Times" w:cstheme="minorHAnsi"/>
          <w:color w:val="000000" w:themeColor="text1"/>
        </w:rPr>
        <w:t xml:space="preserve">s for the higher frequency wave modes. </w:t>
      </w:r>
      <w:r w:rsidR="00DA6EF4" w:rsidRPr="00905545">
        <w:rPr>
          <w:rFonts w:ascii="Times" w:hAnsi="Times" w:cstheme="minorHAnsi"/>
          <w:color w:val="000000" w:themeColor="text1"/>
        </w:rPr>
        <w:t>T</w:t>
      </w:r>
      <w:r w:rsidR="00562535" w:rsidRPr="00905545">
        <w:rPr>
          <w:rFonts w:ascii="Times" w:hAnsi="Times" w:cstheme="minorHAnsi"/>
          <w:color w:val="000000" w:themeColor="text1"/>
        </w:rPr>
        <w:t>hese</w:t>
      </w:r>
      <w:r w:rsidR="00165DCE" w:rsidRPr="00905545">
        <w:rPr>
          <w:rFonts w:ascii="Times" w:hAnsi="Times" w:cstheme="minorHAnsi"/>
          <w:color w:val="000000" w:themeColor="text1"/>
        </w:rPr>
        <w:t xml:space="preserve"> deviation</w:t>
      </w:r>
      <w:r w:rsidR="005176D9" w:rsidRPr="00905545">
        <w:rPr>
          <w:rFonts w:ascii="Times" w:hAnsi="Times" w:cstheme="minorHAnsi"/>
          <w:color w:val="000000" w:themeColor="text1"/>
        </w:rPr>
        <w:t xml:space="preserve">s </w:t>
      </w:r>
      <w:r w:rsidR="00DA6EF4" w:rsidRPr="00905545">
        <w:rPr>
          <w:rFonts w:ascii="Times" w:hAnsi="Times" w:cstheme="minorHAnsi"/>
          <w:color w:val="000000" w:themeColor="text1"/>
        </w:rPr>
        <w:t xml:space="preserve">may </w:t>
      </w:r>
      <w:r w:rsidR="005176D9" w:rsidRPr="00905545">
        <w:rPr>
          <w:rFonts w:ascii="Times" w:hAnsi="Times" w:cstheme="minorHAnsi"/>
          <w:color w:val="000000" w:themeColor="text1"/>
        </w:rPr>
        <w:t>exist between the two instruments due to a variety of reasons (</w:t>
      </w:r>
      <w:proofErr w:type="gramStart"/>
      <w:r w:rsidR="005176D9" w:rsidRPr="00905545">
        <w:rPr>
          <w:rFonts w:ascii="Times" w:hAnsi="Times" w:cstheme="minorHAnsi"/>
          <w:color w:val="000000" w:themeColor="text1"/>
        </w:rPr>
        <w:t>i.e.</w:t>
      </w:r>
      <w:proofErr w:type="gramEnd"/>
      <w:r w:rsidR="005176D9" w:rsidRPr="00905545">
        <w:rPr>
          <w:rFonts w:ascii="Times" w:hAnsi="Times" w:cstheme="minorHAnsi"/>
          <w:color w:val="000000" w:themeColor="text1"/>
        </w:rPr>
        <w:t xml:space="preserve"> instrumentations, estimation algorithm, resolution, filter/unfiltered, etc.)</w:t>
      </w:r>
      <w:r w:rsidR="006E0C0C" w:rsidRPr="00905545">
        <w:rPr>
          <w:rFonts w:ascii="Times" w:hAnsi="Times" w:cstheme="minorHAnsi"/>
          <w:color w:val="000000" w:themeColor="text1"/>
        </w:rPr>
        <w:t>;</w:t>
      </w:r>
      <w:r w:rsidR="005176D9" w:rsidRPr="00905545">
        <w:rPr>
          <w:rFonts w:ascii="Times" w:hAnsi="Times" w:cstheme="minorHAnsi"/>
          <w:color w:val="000000" w:themeColor="text1"/>
        </w:rPr>
        <w:t xml:space="preserve"> however, S-</w:t>
      </w:r>
      <w:proofErr w:type="spellStart"/>
      <w:r w:rsidR="005176D9" w:rsidRPr="00905545">
        <w:rPr>
          <w:rFonts w:ascii="Times" w:hAnsi="Times" w:cstheme="minorHAnsi"/>
          <w:color w:val="000000" w:themeColor="text1"/>
        </w:rPr>
        <w:t>PolKa</w:t>
      </w:r>
      <w:proofErr w:type="spellEnd"/>
      <w:r w:rsidR="005176D9" w:rsidRPr="00905545">
        <w:rPr>
          <w:rFonts w:ascii="Times" w:hAnsi="Times" w:cstheme="minorHAnsi"/>
          <w:color w:val="000000" w:themeColor="text1"/>
        </w:rPr>
        <w:t xml:space="preserve"> </w:t>
      </w:r>
      <w:r w:rsidR="005176D9" w:rsidRPr="00905545">
        <w:rPr>
          <w:rFonts w:ascii="Times" w:hAnsi="Times" w:cstheme="minorHAnsi"/>
          <w:color w:val="000000" w:themeColor="text1"/>
        </w:rPr>
        <w:lastRenderedPageBreak/>
        <w:t>detect</w:t>
      </w:r>
      <w:r w:rsidR="00562535" w:rsidRPr="00905545">
        <w:rPr>
          <w:rFonts w:ascii="Times" w:hAnsi="Times" w:cstheme="minorHAnsi"/>
          <w:color w:val="000000" w:themeColor="text1"/>
        </w:rPr>
        <w:t>s</w:t>
      </w:r>
      <w:r w:rsidR="005176D9" w:rsidRPr="00905545">
        <w:rPr>
          <w:rFonts w:ascii="Times" w:hAnsi="Times" w:cstheme="minorHAnsi"/>
          <w:color w:val="000000" w:themeColor="text1"/>
        </w:rPr>
        <w:t xml:space="preserve"> maximum rain rates to occur around the enhanced phase, </w:t>
      </w:r>
      <w:r w:rsidR="00562535" w:rsidRPr="00905545">
        <w:rPr>
          <w:rFonts w:ascii="Times" w:hAnsi="Times" w:cstheme="minorHAnsi"/>
          <w:color w:val="000000" w:themeColor="text1"/>
        </w:rPr>
        <w:t>providing another reliable rain rate measurement to utilize</w:t>
      </w:r>
      <w:r w:rsidRPr="00905545">
        <w:rPr>
          <w:rFonts w:ascii="Times" w:hAnsi="Times" w:cstheme="minorHAnsi"/>
          <w:color w:val="000000" w:themeColor="text1"/>
        </w:rPr>
        <w:t>.</w:t>
      </w:r>
      <w:r w:rsidR="00182833" w:rsidRPr="00905545">
        <w:rPr>
          <w:rFonts w:ascii="Times" w:hAnsi="Times" w:cstheme="minorHAnsi"/>
          <w:color w:val="000000" w:themeColor="text1"/>
        </w:rPr>
        <w:t xml:space="preserve"> </w:t>
      </w:r>
      <w:r w:rsidR="00562535" w:rsidRPr="00905545">
        <w:rPr>
          <w:rFonts w:ascii="Times" w:hAnsi="Times" w:cstheme="minorHAnsi"/>
          <w:color w:val="000000" w:themeColor="text1"/>
        </w:rPr>
        <w:t>S</w:t>
      </w:r>
      <w:r w:rsidRPr="00905545">
        <w:rPr>
          <w:rFonts w:ascii="Times" w:hAnsi="Times" w:cstheme="minorHAnsi"/>
          <w:color w:val="000000" w:themeColor="text1"/>
        </w:rPr>
        <w:t>ignificance test</w:t>
      </w:r>
      <w:r w:rsidR="003A7B1E" w:rsidRPr="00905545">
        <w:rPr>
          <w:rFonts w:ascii="Times" w:hAnsi="Times" w:cstheme="minorHAnsi"/>
          <w:color w:val="000000" w:themeColor="text1"/>
        </w:rPr>
        <w:t>ing</w:t>
      </w:r>
      <w:r w:rsidRPr="00905545">
        <w:rPr>
          <w:rFonts w:ascii="Times" w:hAnsi="Times" w:cstheme="minorHAnsi"/>
          <w:color w:val="000000" w:themeColor="text1"/>
        </w:rPr>
        <w:t xml:space="preserve"> shows the error bars for each wave mode and how consecutive phases have overlapping error bars, suggesting </w:t>
      </w:r>
      <w:r w:rsidR="003A7B1E" w:rsidRPr="00905545">
        <w:rPr>
          <w:rFonts w:ascii="Times" w:hAnsi="Times" w:cstheme="minorHAnsi"/>
          <w:color w:val="000000" w:themeColor="text1"/>
        </w:rPr>
        <w:t xml:space="preserve">that </w:t>
      </w:r>
      <w:r w:rsidRPr="00905545">
        <w:rPr>
          <w:rFonts w:ascii="Times" w:hAnsi="Times" w:cstheme="minorHAnsi"/>
          <w:color w:val="000000" w:themeColor="text1"/>
        </w:rPr>
        <w:t xml:space="preserve">the </w:t>
      </w:r>
      <w:r w:rsidR="003A7B1E" w:rsidRPr="00905545">
        <w:rPr>
          <w:rFonts w:ascii="Times" w:hAnsi="Times" w:cstheme="minorHAnsi"/>
          <w:color w:val="000000" w:themeColor="text1"/>
        </w:rPr>
        <w:t xml:space="preserve">wave-specific </w:t>
      </w:r>
      <w:r w:rsidRPr="00905545">
        <w:rPr>
          <w:rFonts w:ascii="Times" w:hAnsi="Times" w:cstheme="minorHAnsi"/>
          <w:color w:val="000000" w:themeColor="text1"/>
        </w:rPr>
        <w:t>evolution</w:t>
      </w:r>
      <w:r w:rsidR="003A7B1E" w:rsidRPr="00905545">
        <w:rPr>
          <w:rFonts w:ascii="Times" w:hAnsi="Times" w:cstheme="minorHAnsi"/>
          <w:color w:val="000000" w:themeColor="text1"/>
        </w:rPr>
        <w:t>s</w:t>
      </w:r>
      <w:r w:rsidRPr="00905545">
        <w:rPr>
          <w:rFonts w:ascii="Times" w:hAnsi="Times" w:cstheme="minorHAnsi"/>
          <w:color w:val="000000" w:themeColor="text1"/>
        </w:rPr>
        <w:t xml:space="preserve"> </w:t>
      </w:r>
      <w:r w:rsidR="003A7B1E" w:rsidRPr="00905545">
        <w:rPr>
          <w:rFonts w:ascii="Times" w:hAnsi="Times" w:cstheme="minorHAnsi"/>
          <w:color w:val="000000" w:themeColor="text1"/>
        </w:rPr>
        <w:t xml:space="preserve">are </w:t>
      </w:r>
      <w:r w:rsidRPr="00905545">
        <w:rPr>
          <w:rFonts w:ascii="Times" w:hAnsi="Times" w:cstheme="minorHAnsi"/>
          <w:color w:val="000000" w:themeColor="text1"/>
        </w:rPr>
        <w:t>not significant</w:t>
      </w:r>
      <w:r w:rsidR="003A7B1E" w:rsidRPr="00905545">
        <w:rPr>
          <w:rFonts w:ascii="Times" w:hAnsi="Times" w:cstheme="minorHAnsi"/>
          <w:color w:val="000000" w:themeColor="text1"/>
        </w:rPr>
        <w:t>ly different</w:t>
      </w:r>
      <w:r w:rsidRPr="00905545">
        <w:rPr>
          <w:rFonts w:ascii="Times" w:hAnsi="Times" w:cstheme="minorHAnsi"/>
          <w:color w:val="000000" w:themeColor="text1"/>
        </w:rPr>
        <w:t xml:space="preserve"> </w:t>
      </w:r>
      <w:r w:rsidR="003A7B1E" w:rsidRPr="00905545">
        <w:rPr>
          <w:rFonts w:ascii="Times" w:hAnsi="Times" w:cstheme="minorHAnsi"/>
          <w:color w:val="000000" w:themeColor="text1"/>
        </w:rPr>
        <w:t xml:space="preserve">at </w:t>
      </w:r>
      <w:r w:rsidRPr="00905545">
        <w:rPr>
          <w:rFonts w:ascii="Times" w:hAnsi="Times" w:cstheme="minorHAnsi"/>
          <w:color w:val="000000" w:themeColor="text1"/>
        </w:rPr>
        <w:t>the 95</w:t>
      </w:r>
      <w:r w:rsidRPr="00905545">
        <w:rPr>
          <w:rFonts w:ascii="Times" w:hAnsi="Times" w:cstheme="minorHAnsi"/>
          <w:color w:val="000000" w:themeColor="text1"/>
          <w:vertAlign w:val="superscript"/>
        </w:rPr>
        <w:t xml:space="preserve">th </w:t>
      </w:r>
      <w:r w:rsidRPr="00905545">
        <w:rPr>
          <w:rFonts w:ascii="Times" w:hAnsi="Times" w:cstheme="minorHAnsi"/>
          <w:color w:val="000000" w:themeColor="text1"/>
        </w:rPr>
        <w:t>percent</w:t>
      </w:r>
      <w:r w:rsidR="003A7B1E" w:rsidRPr="00905545">
        <w:rPr>
          <w:rFonts w:ascii="Times" w:hAnsi="Times" w:cstheme="minorHAnsi"/>
          <w:color w:val="000000" w:themeColor="text1"/>
        </w:rPr>
        <w:t xml:space="preserve"> threshold</w:t>
      </w:r>
      <w:r w:rsidRPr="00905545">
        <w:rPr>
          <w:rFonts w:ascii="Times" w:hAnsi="Times" w:cstheme="minorHAnsi"/>
          <w:color w:val="000000" w:themeColor="text1"/>
        </w:rPr>
        <w:t>.</w:t>
      </w:r>
    </w:p>
    <w:p w14:paraId="4DA324F5" w14:textId="77777777" w:rsidR="000379CF" w:rsidRPr="00905545" w:rsidRDefault="000379CF" w:rsidP="00025D1C">
      <w:pPr>
        <w:tabs>
          <w:tab w:val="left" w:pos="360"/>
        </w:tabs>
        <w:rPr>
          <w:rFonts w:ascii="Times" w:hAnsi="Times" w:cstheme="minorHAnsi"/>
          <w:color w:val="000000" w:themeColor="text1"/>
        </w:rPr>
      </w:pPr>
    </w:p>
    <w:p w14:paraId="71366D97" w14:textId="06CDAFF0" w:rsidR="00141E62" w:rsidRPr="00905545" w:rsidRDefault="00735EE9" w:rsidP="00025D1C">
      <w:pPr>
        <w:tabs>
          <w:tab w:val="left" w:pos="360"/>
        </w:tabs>
        <w:rPr>
          <w:rFonts w:ascii="Times" w:hAnsi="Times" w:cstheme="minorHAnsi"/>
          <w:b/>
          <w:bCs/>
          <w:color w:val="000000" w:themeColor="text1"/>
        </w:rPr>
      </w:pPr>
      <w:r w:rsidRPr="00905545">
        <w:rPr>
          <w:rFonts w:ascii="Times" w:hAnsi="Times" w:cstheme="minorHAnsi"/>
          <w:b/>
          <w:bCs/>
          <w:color w:val="000000" w:themeColor="text1"/>
        </w:rPr>
        <w:t>2.</w:t>
      </w:r>
      <w:r w:rsidR="00141E62" w:rsidRPr="00905545">
        <w:rPr>
          <w:rFonts w:ascii="Times" w:hAnsi="Times" w:cstheme="minorHAnsi"/>
          <w:b/>
          <w:bCs/>
          <w:color w:val="000000" w:themeColor="text1"/>
        </w:rPr>
        <w:t>4</w:t>
      </w:r>
      <w:r w:rsidRPr="00905545">
        <w:rPr>
          <w:rFonts w:ascii="Times" w:hAnsi="Times" w:cstheme="minorHAnsi"/>
          <w:b/>
          <w:bCs/>
          <w:color w:val="000000" w:themeColor="text1"/>
        </w:rPr>
        <w:t xml:space="preserve"> The Evolution of Cloud Type</w:t>
      </w:r>
      <w:r w:rsidR="003A13A0" w:rsidRPr="00905545">
        <w:rPr>
          <w:rFonts w:ascii="Times" w:hAnsi="Times" w:cstheme="minorHAnsi"/>
          <w:b/>
          <w:bCs/>
          <w:color w:val="000000" w:themeColor="text1"/>
        </w:rPr>
        <w:t>s</w:t>
      </w:r>
    </w:p>
    <w:p w14:paraId="631180DB" w14:textId="77777777" w:rsidR="003F5520" w:rsidRPr="00905545" w:rsidRDefault="003F5520" w:rsidP="00025D1C">
      <w:pPr>
        <w:tabs>
          <w:tab w:val="left" w:pos="360"/>
        </w:tabs>
        <w:rPr>
          <w:rFonts w:ascii="Times" w:hAnsi="Times" w:cstheme="minorHAnsi"/>
          <w:b/>
          <w:bCs/>
          <w:color w:val="000000" w:themeColor="text1"/>
        </w:rPr>
      </w:pPr>
    </w:p>
    <w:p w14:paraId="16A0CF1A" w14:textId="5376971F" w:rsidR="00F86F22" w:rsidRPr="00905545" w:rsidRDefault="00D436E8" w:rsidP="00F86F22">
      <w:pPr>
        <w:tabs>
          <w:tab w:val="left" w:pos="360"/>
        </w:tabs>
        <w:spacing w:line="360" w:lineRule="auto"/>
        <w:ind w:firstLine="360"/>
        <w:rPr>
          <w:rFonts w:ascii="Times" w:hAnsi="Times" w:cstheme="minorHAnsi"/>
          <w:color w:val="000000" w:themeColor="text1"/>
        </w:rPr>
      </w:pPr>
      <w:r w:rsidRPr="00905545">
        <w:rPr>
          <w:rFonts w:ascii="Times" w:hAnsi="Times" w:cstheme="minorHAnsi"/>
          <w:color w:val="000000" w:themeColor="text1"/>
        </w:rPr>
        <w:t xml:space="preserve">With these methods, </w:t>
      </w:r>
      <w:r w:rsidR="0025679F" w:rsidRPr="00905545">
        <w:rPr>
          <w:rFonts w:ascii="Times" w:hAnsi="Times" w:cstheme="minorHAnsi"/>
          <w:color w:val="000000" w:themeColor="text1"/>
        </w:rPr>
        <w:t>we</w:t>
      </w:r>
      <w:r w:rsidRPr="00905545">
        <w:rPr>
          <w:rFonts w:ascii="Times" w:hAnsi="Times" w:cstheme="minorHAnsi"/>
          <w:color w:val="000000" w:themeColor="text1"/>
        </w:rPr>
        <w:t xml:space="preserve"> first explore how cloud types evolve within each wave mode</w:t>
      </w:r>
      <w:r w:rsidR="00A618E0" w:rsidRPr="00905545">
        <w:rPr>
          <w:rFonts w:ascii="Times" w:hAnsi="Times" w:cstheme="minorHAnsi"/>
          <w:color w:val="000000" w:themeColor="text1"/>
        </w:rPr>
        <w:t xml:space="preserve">. </w:t>
      </w:r>
      <w:r w:rsidRPr="00905545">
        <w:rPr>
          <w:rFonts w:ascii="Times" w:hAnsi="Times" w:cstheme="minorHAnsi"/>
          <w:color w:val="000000" w:themeColor="text1"/>
        </w:rPr>
        <w:t>30-second c</w:t>
      </w:r>
      <w:r w:rsidR="00735EE9" w:rsidRPr="00905545">
        <w:rPr>
          <w:rFonts w:ascii="Times" w:hAnsi="Times" w:cstheme="minorHAnsi"/>
          <w:color w:val="000000" w:themeColor="text1"/>
        </w:rPr>
        <w:t xml:space="preserve">loud type frequency measurements from CombRet are </w:t>
      </w:r>
      <w:r w:rsidRPr="00905545">
        <w:rPr>
          <w:rFonts w:ascii="Times" w:hAnsi="Times" w:cstheme="minorHAnsi"/>
          <w:color w:val="000000" w:themeColor="text1"/>
        </w:rPr>
        <w:t xml:space="preserve">averaged </w:t>
      </w:r>
      <w:r w:rsidR="00735EE9" w:rsidRPr="00905545">
        <w:rPr>
          <w:rFonts w:ascii="Times" w:hAnsi="Times" w:cstheme="minorHAnsi"/>
          <w:color w:val="000000" w:themeColor="text1"/>
        </w:rPr>
        <w:t>into 3-hourly time steps to match the temporal frequency of the local phases of wave modes</w:t>
      </w:r>
      <w:r w:rsidR="00D97163" w:rsidRPr="00905545">
        <w:rPr>
          <w:rFonts w:ascii="Times" w:hAnsi="Times" w:cstheme="minorHAnsi"/>
          <w:color w:val="000000" w:themeColor="text1"/>
        </w:rPr>
        <w:t>. B</w:t>
      </w:r>
      <w:r w:rsidR="00034050" w:rsidRPr="00905545">
        <w:rPr>
          <w:rFonts w:ascii="Times" w:hAnsi="Times" w:cstheme="minorHAnsi"/>
          <w:color w:val="000000" w:themeColor="text1"/>
        </w:rPr>
        <w:t>ins that correspond to each cloud type are summed to get 3-hourly cloud type frequency</w:t>
      </w:r>
      <w:r w:rsidR="00D97163" w:rsidRPr="00905545">
        <w:rPr>
          <w:rFonts w:ascii="Times" w:hAnsi="Times" w:cstheme="minorHAnsi"/>
          <w:color w:val="000000" w:themeColor="text1"/>
        </w:rPr>
        <w:t xml:space="preserve"> for all 6 cloud types</w:t>
      </w:r>
      <w:r w:rsidR="00735EE9" w:rsidRPr="00905545">
        <w:rPr>
          <w:rFonts w:ascii="Times" w:hAnsi="Times" w:cstheme="minorHAnsi"/>
          <w:color w:val="000000" w:themeColor="text1"/>
        </w:rPr>
        <w:t>.</w:t>
      </w:r>
      <w:r w:rsidR="00A618E0" w:rsidRPr="00905545">
        <w:rPr>
          <w:rFonts w:ascii="Times" w:hAnsi="Times" w:cstheme="minorHAnsi"/>
          <w:color w:val="000000" w:themeColor="text1"/>
        </w:rPr>
        <w:t xml:space="preserve"> Utilizing </w:t>
      </w:r>
      <w:r w:rsidR="0006138A" w:rsidRPr="00905545">
        <w:rPr>
          <w:rFonts w:ascii="Times" w:hAnsi="Times" w:cstheme="minorHAnsi"/>
          <w:color w:val="000000" w:themeColor="text1"/>
        </w:rPr>
        <w:t xml:space="preserve">the locally defined phases, we composite the 6 varying cloud type </w:t>
      </w:r>
      <w:r w:rsidRPr="00905545">
        <w:rPr>
          <w:rFonts w:ascii="Times" w:hAnsi="Times" w:cstheme="minorHAnsi"/>
          <w:color w:val="000000" w:themeColor="text1"/>
        </w:rPr>
        <w:t>frequencies</w:t>
      </w:r>
      <w:r w:rsidR="0006138A" w:rsidRPr="00905545">
        <w:rPr>
          <w:rFonts w:ascii="Times" w:hAnsi="Times" w:cstheme="minorHAnsi"/>
          <w:color w:val="000000" w:themeColor="text1"/>
        </w:rPr>
        <w:t xml:space="preserve"> to determine the average evolution of each cloud type frequency within each wave </w:t>
      </w:r>
      <w:r w:rsidR="00EE1448" w:rsidRPr="00905545">
        <w:rPr>
          <w:rFonts w:ascii="Times" w:hAnsi="Times" w:cstheme="minorHAnsi"/>
          <w:color w:val="000000" w:themeColor="text1"/>
        </w:rPr>
        <w:t xml:space="preserve">with </w:t>
      </w:r>
      <w:r w:rsidR="0025679F" w:rsidRPr="00905545">
        <w:rPr>
          <w:rFonts w:ascii="Times" w:hAnsi="Times" w:cstheme="minorHAnsi"/>
          <w:color w:val="000000" w:themeColor="text1"/>
        </w:rPr>
        <w:t xml:space="preserve">a </w:t>
      </w:r>
      <w:r w:rsidR="00EE1448" w:rsidRPr="00905545">
        <w:rPr>
          <w:rFonts w:ascii="Times" w:hAnsi="Times" w:cstheme="minorHAnsi"/>
          <w:color w:val="000000" w:themeColor="text1"/>
        </w:rPr>
        <w:t>significance</w:t>
      </w:r>
      <w:r w:rsidR="0025679F" w:rsidRPr="00905545">
        <w:rPr>
          <w:rFonts w:ascii="Times" w:hAnsi="Times" w:cstheme="minorHAnsi"/>
          <w:color w:val="000000" w:themeColor="text1"/>
        </w:rPr>
        <w:t xml:space="preserve"> test</w:t>
      </w:r>
      <w:r w:rsidR="00EE1448" w:rsidRPr="00905545">
        <w:rPr>
          <w:rFonts w:ascii="Times" w:hAnsi="Times" w:cstheme="minorHAnsi"/>
          <w:color w:val="000000" w:themeColor="text1"/>
        </w:rPr>
        <w:t xml:space="preserve"> done through bootstrapping </w:t>
      </w:r>
      <w:r w:rsidR="0006138A" w:rsidRPr="00905545">
        <w:rPr>
          <w:rFonts w:ascii="Times" w:hAnsi="Times" w:cstheme="minorHAnsi"/>
          <w:color w:val="000000" w:themeColor="text1"/>
        </w:rPr>
        <w:t>(</w:t>
      </w:r>
      <w:r w:rsidR="0025679F" w:rsidRPr="00905545">
        <w:rPr>
          <w:rFonts w:ascii="Times" w:hAnsi="Times" w:cstheme="minorHAnsi"/>
          <w:color w:val="000000" w:themeColor="text1"/>
        </w:rPr>
        <w:t xml:space="preserve">Fig. </w:t>
      </w:r>
      <w:r w:rsidR="00EE1448" w:rsidRPr="00905545">
        <w:rPr>
          <w:rFonts w:ascii="Times" w:hAnsi="Times" w:cstheme="minorHAnsi"/>
          <w:color w:val="000000" w:themeColor="text1"/>
        </w:rPr>
        <w:t>2.4</w:t>
      </w:r>
      <w:r w:rsidR="0006138A" w:rsidRPr="00905545">
        <w:rPr>
          <w:rFonts w:ascii="Times" w:hAnsi="Times" w:cstheme="minorHAnsi"/>
          <w:color w:val="000000" w:themeColor="text1"/>
        </w:rPr>
        <w:t>)</w:t>
      </w:r>
      <w:r w:rsidR="00EE1448" w:rsidRPr="00905545">
        <w:rPr>
          <w:rFonts w:ascii="Times" w:hAnsi="Times" w:cstheme="minorHAnsi"/>
          <w:color w:val="000000" w:themeColor="text1"/>
        </w:rPr>
        <w:t xml:space="preserve">. </w:t>
      </w:r>
      <w:r w:rsidR="0025679F" w:rsidRPr="00905545">
        <w:rPr>
          <w:rFonts w:ascii="Times" w:hAnsi="Times" w:cstheme="minorHAnsi"/>
          <w:color w:val="000000" w:themeColor="text1"/>
        </w:rPr>
        <w:t>For</w:t>
      </w:r>
      <w:r w:rsidR="00D176C5" w:rsidRPr="00905545">
        <w:rPr>
          <w:rFonts w:ascii="Times" w:hAnsi="Times" w:cstheme="minorHAnsi"/>
          <w:color w:val="000000" w:themeColor="text1"/>
        </w:rPr>
        <w:t xml:space="preserve"> the MJO (blue), congestus and deep cloud types</w:t>
      </w:r>
      <w:r w:rsidR="00CE51EC" w:rsidRPr="00905545">
        <w:rPr>
          <w:rFonts w:ascii="Times" w:hAnsi="Times" w:cstheme="minorHAnsi"/>
          <w:color w:val="000000" w:themeColor="text1"/>
        </w:rPr>
        <w:t xml:space="preserve"> maximize</w:t>
      </w:r>
      <w:r w:rsidR="00D176C5" w:rsidRPr="00905545">
        <w:rPr>
          <w:rFonts w:ascii="Times" w:hAnsi="Times" w:cstheme="minorHAnsi"/>
          <w:color w:val="000000" w:themeColor="text1"/>
        </w:rPr>
        <w:t xml:space="preserve"> during the enhanced phase of the </w:t>
      </w:r>
      <w:r w:rsidR="0025679F" w:rsidRPr="00905545">
        <w:rPr>
          <w:rFonts w:ascii="Times" w:hAnsi="Times" w:cstheme="minorHAnsi"/>
          <w:color w:val="000000" w:themeColor="text1"/>
        </w:rPr>
        <w:t xml:space="preserve">MJO </w:t>
      </w:r>
      <w:r w:rsidR="00D176C5" w:rsidRPr="00905545">
        <w:rPr>
          <w:rFonts w:ascii="Times" w:hAnsi="Times" w:cstheme="minorHAnsi"/>
          <w:color w:val="000000" w:themeColor="text1"/>
        </w:rPr>
        <w:t>when rain rate maximize</w:t>
      </w:r>
      <w:r w:rsidR="0025679F" w:rsidRPr="00905545">
        <w:rPr>
          <w:rFonts w:ascii="Times" w:hAnsi="Times" w:cstheme="minorHAnsi"/>
          <w:color w:val="000000" w:themeColor="text1"/>
        </w:rPr>
        <w:t>s</w:t>
      </w:r>
      <w:r w:rsidR="00D176C5" w:rsidRPr="00905545">
        <w:rPr>
          <w:rFonts w:ascii="Times" w:hAnsi="Times" w:cstheme="minorHAnsi"/>
          <w:color w:val="000000" w:themeColor="text1"/>
        </w:rPr>
        <w:t xml:space="preserve"> (phase 5), while mid, anvil and cirrus cloud types </w:t>
      </w:r>
      <w:r w:rsidR="0025679F" w:rsidRPr="00905545">
        <w:rPr>
          <w:rFonts w:ascii="Times" w:hAnsi="Times" w:cstheme="minorHAnsi"/>
          <w:color w:val="000000" w:themeColor="text1"/>
        </w:rPr>
        <w:t>l</w:t>
      </w:r>
      <w:r w:rsidR="00D176C5" w:rsidRPr="00905545">
        <w:rPr>
          <w:rFonts w:ascii="Times" w:hAnsi="Times" w:cstheme="minorHAnsi"/>
          <w:color w:val="000000" w:themeColor="text1"/>
        </w:rPr>
        <w:t xml:space="preserve">ag the enhanced phase, maximizing during the transition from enhanced to suppressed (phase 6 and 7). While shading (error bars) </w:t>
      </w:r>
      <w:r w:rsidR="00190917" w:rsidRPr="00905545">
        <w:rPr>
          <w:rFonts w:ascii="Times" w:hAnsi="Times" w:cstheme="minorHAnsi"/>
          <w:color w:val="000000" w:themeColor="text1"/>
        </w:rPr>
        <w:t xml:space="preserve">for each wave mode overlap frequently between phases, </w:t>
      </w:r>
      <w:r w:rsidR="006D5FB5" w:rsidRPr="00905545">
        <w:rPr>
          <w:rFonts w:ascii="Times" w:hAnsi="Times" w:cstheme="minorHAnsi"/>
          <w:color w:val="000000" w:themeColor="text1"/>
        </w:rPr>
        <w:t>the</w:t>
      </w:r>
      <w:r w:rsidR="00D176C5" w:rsidRPr="00905545">
        <w:rPr>
          <w:rFonts w:ascii="Times" w:hAnsi="Times" w:cstheme="minorHAnsi"/>
          <w:color w:val="000000" w:themeColor="text1"/>
        </w:rPr>
        <w:t xml:space="preserve"> </w:t>
      </w:r>
      <w:r w:rsidR="00AB1911" w:rsidRPr="00905545">
        <w:rPr>
          <w:rFonts w:ascii="Times" w:hAnsi="Times" w:cstheme="minorHAnsi"/>
          <w:color w:val="000000" w:themeColor="text1"/>
        </w:rPr>
        <w:t>evolution</w:t>
      </w:r>
      <w:r w:rsidR="006D5FB5" w:rsidRPr="00905545">
        <w:rPr>
          <w:rFonts w:ascii="Times" w:hAnsi="Times" w:cstheme="minorHAnsi"/>
          <w:color w:val="000000" w:themeColor="text1"/>
        </w:rPr>
        <w:t xml:space="preserve"> of cloud types</w:t>
      </w:r>
      <w:r w:rsidR="00D176C5" w:rsidRPr="00905545">
        <w:rPr>
          <w:rFonts w:ascii="Times" w:hAnsi="Times" w:cstheme="minorHAnsi"/>
          <w:color w:val="000000" w:themeColor="text1"/>
        </w:rPr>
        <w:t xml:space="preserve"> </w:t>
      </w:r>
      <w:r w:rsidR="00F07F8C" w:rsidRPr="00905545">
        <w:rPr>
          <w:rFonts w:ascii="Times" w:hAnsi="Times" w:cstheme="minorHAnsi"/>
          <w:color w:val="000000" w:themeColor="text1"/>
        </w:rPr>
        <w:t>is</w:t>
      </w:r>
      <w:r w:rsidR="00D176C5" w:rsidRPr="00905545">
        <w:rPr>
          <w:rFonts w:ascii="Times" w:hAnsi="Times" w:cstheme="minorHAnsi"/>
          <w:color w:val="000000" w:themeColor="text1"/>
        </w:rPr>
        <w:t xml:space="preserve"> consistent with previous studies that looked at MJO cloud type evolution over a much longer </w:t>
      </w:r>
      <w:proofErr w:type="gramStart"/>
      <w:r w:rsidR="00D176C5" w:rsidRPr="00905545">
        <w:rPr>
          <w:rFonts w:ascii="Times" w:hAnsi="Times" w:cstheme="minorHAnsi"/>
          <w:color w:val="000000" w:themeColor="text1"/>
        </w:rPr>
        <w:t>period of time</w:t>
      </w:r>
      <w:proofErr w:type="gramEnd"/>
      <w:r w:rsidR="00D176C5" w:rsidRPr="00905545">
        <w:rPr>
          <w:rFonts w:ascii="Times" w:hAnsi="Times" w:cstheme="minorHAnsi"/>
          <w:color w:val="000000" w:themeColor="text1"/>
        </w:rPr>
        <w:t xml:space="preserve"> (Riley &amp; Mapes, 2011). </w:t>
      </w:r>
      <w:r w:rsidRPr="00905545">
        <w:rPr>
          <w:rFonts w:ascii="Times" w:hAnsi="Times" w:cstheme="minorHAnsi"/>
          <w:color w:val="000000" w:themeColor="text1"/>
        </w:rPr>
        <w:t>Generally, all cloud types exhibit similar evolutions between wave modes, however</w:t>
      </w:r>
      <w:r w:rsidR="00C82158" w:rsidRPr="00905545">
        <w:rPr>
          <w:rFonts w:ascii="Times" w:hAnsi="Times" w:cstheme="minorHAnsi"/>
          <w:color w:val="000000" w:themeColor="text1"/>
        </w:rPr>
        <w:t>, while not significant,</w:t>
      </w:r>
      <w:r w:rsidRPr="00905545">
        <w:rPr>
          <w:rFonts w:ascii="Times" w:hAnsi="Times" w:cstheme="minorHAnsi"/>
          <w:color w:val="000000" w:themeColor="text1"/>
        </w:rPr>
        <w:t xml:space="preserve"> the MJO produce</w:t>
      </w:r>
      <w:r w:rsidR="00A711AB" w:rsidRPr="00905545">
        <w:rPr>
          <w:rFonts w:ascii="Times" w:hAnsi="Times" w:cstheme="minorHAnsi"/>
          <w:color w:val="000000" w:themeColor="text1"/>
        </w:rPr>
        <w:t>s</w:t>
      </w:r>
      <w:r w:rsidRPr="00905545">
        <w:rPr>
          <w:rFonts w:ascii="Times" w:hAnsi="Times" w:cstheme="minorHAnsi"/>
          <w:color w:val="000000" w:themeColor="text1"/>
        </w:rPr>
        <w:t xml:space="preserve"> more frequent deep and anvil cloud types</w:t>
      </w:r>
      <w:r w:rsidR="00CE51EC" w:rsidRPr="00905545">
        <w:rPr>
          <w:rFonts w:ascii="Times" w:hAnsi="Times" w:cstheme="minorHAnsi"/>
          <w:color w:val="000000" w:themeColor="text1"/>
        </w:rPr>
        <w:t xml:space="preserve"> during their</w:t>
      </w:r>
      <w:r w:rsidR="00A711AB" w:rsidRPr="00905545">
        <w:rPr>
          <w:rFonts w:ascii="Times" w:hAnsi="Times" w:cstheme="minorHAnsi"/>
          <w:color w:val="000000" w:themeColor="text1"/>
        </w:rPr>
        <w:t xml:space="preserve"> respective</w:t>
      </w:r>
      <w:r w:rsidR="00CE51EC" w:rsidRPr="00905545">
        <w:rPr>
          <w:rFonts w:ascii="Times" w:hAnsi="Times" w:cstheme="minorHAnsi"/>
          <w:color w:val="000000" w:themeColor="text1"/>
        </w:rPr>
        <w:t xml:space="preserve"> peak</w:t>
      </w:r>
      <w:r w:rsidR="00A711AB" w:rsidRPr="00905545">
        <w:rPr>
          <w:rFonts w:ascii="Times" w:hAnsi="Times" w:cstheme="minorHAnsi"/>
          <w:color w:val="000000" w:themeColor="text1"/>
        </w:rPr>
        <w:t>s in frequency</w:t>
      </w:r>
      <w:r w:rsidR="00C82158" w:rsidRPr="00905545">
        <w:rPr>
          <w:rFonts w:ascii="Times" w:hAnsi="Times" w:cstheme="minorHAnsi"/>
          <w:color w:val="000000" w:themeColor="text1"/>
        </w:rPr>
        <w:t xml:space="preserve">. </w:t>
      </w:r>
      <w:r w:rsidR="00CE51EC" w:rsidRPr="00905545">
        <w:rPr>
          <w:rFonts w:ascii="Times" w:hAnsi="Times" w:cstheme="minorHAnsi"/>
          <w:color w:val="000000" w:themeColor="text1"/>
        </w:rPr>
        <w:t xml:space="preserve"> </w:t>
      </w:r>
    </w:p>
    <w:p w14:paraId="5AF78469" w14:textId="4747CE75" w:rsidR="003F5520" w:rsidRPr="00905545" w:rsidRDefault="003F5520" w:rsidP="003F5520">
      <w:pPr>
        <w:keepNext/>
        <w:tabs>
          <w:tab w:val="left" w:pos="360"/>
        </w:tabs>
        <w:jc w:val="center"/>
        <w:rPr>
          <w:rFonts w:ascii="Times" w:hAnsi="Times"/>
          <w:color w:val="000000" w:themeColor="text1"/>
        </w:rPr>
      </w:pPr>
      <w:r w:rsidRPr="00905545">
        <w:rPr>
          <w:rFonts w:ascii="Times" w:hAnsi="Times"/>
          <w:noProof/>
          <w:color w:val="000000" w:themeColor="text1"/>
        </w:rPr>
        <w:lastRenderedPageBreak/>
        <w:drawing>
          <wp:inline distT="0" distB="0" distL="0" distR="0" wp14:anchorId="27012D33" wp14:editId="3359BB8A">
            <wp:extent cx="5246854" cy="2586990"/>
            <wp:effectExtent l="0" t="0" r="0" b="3810"/>
            <wp:docPr id="10" name="Picture 10" descr="Chart, radar 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radar chart, surface ch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91375" cy="2658247"/>
                    </a:xfrm>
                    <a:prstGeom prst="rect">
                      <a:avLst/>
                    </a:prstGeom>
                  </pic:spPr>
                </pic:pic>
              </a:graphicData>
            </a:graphic>
          </wp:inline>
        </w:drawing>
      </w:r>
    </w:p>
    <w:p w14:paraId="28C84995" w14:textId="77777777" w:rsidR="003F5520" w:rsidRPr="00905545" w:rsidRDefault="003F5520" w:rsidP="003F5520">
      <w:pPr>
        <w:keepNext/>
        <w:tabs>
          <w:tab w:val="left" w:pos="360"/>
        </w:tabs>
        <w:jc w:val="center"/>
        <w:rPr>
          <w:rFonts w:ascii="Times" w:hAnsi="Times"/>
          <w:color w:val="000000" w:themeColor="text1"/>
        </w:rPr>
      </w:pPr>
    </w:p>
    <w:p w14:paraId="77107130" w14:textId="05886233" w:rsidR="003F5520" w:rsidRPr="00905545" w:rsidRDefault="003F5520" w:rsidP="003F5520">
      <w:pPr>
        <w:pStyle w:val="Caption"/>
        <w:rPr>
          <w:rFonts w:ascii="Times" w:hAnsi="Times"/>
          <w:i w:val="0"/>
          <w:iCs w:val="0"/>
          <w:color w:val="000000" w:themeColor="text1"/>
          <w:sz w:val="24"/>
          <w:szCs w:val="24"/>
        </w:rPr>
      </w:pPr>
      <w:r w:rsidRPr="00905545">
        <w:rPr>
          <w:rFonts w:ascii="Times" w:hAnsi="Times"/>
          <w:b/>
          <w:bCs/>
          <w:i w:val="0"/>
          <w:iCs w:val="0"/>
          <w:color w:val="000000" w:themeColor="text1"/>
          <w:sz w:val="24"/>
          <w:szCs w:val="24"/>
        </w:rPr>
        <w:t>Figure 2.4</w:t>
      </w:r>
      <w:r w:rsidRPr="00905545">
        <w:rPr>
          <w:rFonts w:ascii="Times" w:hAnsi="Times"/>
          <w:i w:val="0"/>
          <w:iCs w:val="0"/>
          <w:color w:val="000000" w:themeColor="text1"/>
          <w:sz w:val="24"/>
          <w:szCs w:val="24"/>
        </w:rPr>
        <w:t xml:space="preserve">: CombRet derived cloud type frequencies </w:t>
      </w:r>
      <w:r w:rsidR="005E7852" w:rsidRPr="00905545">
        <w:rPr>
          <w:rFonts w:ascii="Times" w:hAnsi="Times"/>
          <w:i w:val="0"/>
          <w:iCs w:val="0"/>
          <w:color w:val="000000" w:themeColor="text1"/>
          <w:sz w:val="24"/>
          <w:szCs w:val="24"/>
        </w:rPr>
        <w:t>[</w:t>
      </w:r>
      <w:r w:rsidRPr="00905545">
        <w:rPr>
          <w:rFonts w:ascii="Times" w:hAnsi="Times"/>
          <w:i w:val="0"/>
          <w:iCs w:val="0"/>
          <w:color w:val="000000" w:themeColor="text1"/>
          <w:sz w:val="24"/>
          <w:szCs w:val="24"/>
        </w:rPr>
        <w:t>3 hour</w:t>
      </w:r>
      <w:r w:rsidRPr="00905545">
        <w:rPr>
          <w:rFonts w:ascii="Times" w:hAnsi="Times"/>
          <w:i w:val="0"/>
          <w:iCs w:val="0"/>
          <w:color w:val="000000" w:themeColor="text1"/>
          <w:sz w:val="24"/>
          <w:szCs w:val="24"/>
          <w:vertAlign w:val="superscript"/>
        </w:rPr>
        <w:t>-1</w:t>
      </w:r>
      <w:r w:rsidR="005E7852" w:rsidRPr="00905545">
        <w:rPr>
          <w:rFonts w:ascii="Times" w:hAnsi="Times"/>
          <w:i w:val="0"/>
          <w:iCs w:val="0"/>
          <w:color w:val="000000" w:themeColor="text1"/>
          <w:sz w:val="24"/>
          <w:szCs w:val="24"/>
        </w:rPr>
        <w:t>]</w:t>
      </w:r>
      <w:r w:rsidRPr="00905545">
        <w:rPr>
          <w:rFonts w:ascii="Times" w:hAnsi="Times"/>
          <w:i w:val="0"/>
          <w:iCs w:val="0"/>
          <w:color w:val="000000" w:themeColor="text1"/>
          <w:sz w:val="24"/>
          <w:szCs w:val="24"/>
        </w:rPr>
        <w:t xml:space="preserve"> composited over 8 local phases for each wave mode (-Blue: MJO, --Green: Kelvin, </w:t>
      </w:r>
      <w:r w:rsidR="0055256A" w:rsidRPr="00905545">
        <w:rPr>
          <w:rFonts w:ascii="Times" w:hAnsi="Times"/>
          <w:i w:val="0"/>
          <w:iCs w:val="0"/>
          <w:color w:val="000000" w:themeColor="text1"/>
          <w:sz w:val="24"/>
          <w:szCs w:val="24"/>
        </w:rPr>
        <w:t>···</w:t>
      </w:r>
      <w:r w:rsidRPr="00905545">
        <w:rPr>
          <w:rFonts w:ascii="Times" w:hAnsi="Times"/>
          <w:i w:val="0"/>
          <w:iCs w:val="0"/>
          <w:color w:val="000000" w:themeColor="text1"/>
          <w:sz w:val="24"/>
          <w:szCs w:val="24"/>
        </w:rPr>
        <w:t xml:space="preserve">Red: WIG). </w:t>
      </w:r>
      <w:r w:rsidRPr="00905545">
        <w:rPr>
          <w:rFonts w:ascii="Times" w:hAnsi="Times" w:cstheme="minorHAnsi"/>
          <w:i w:val="0"/>
          <w:iCs w:val="0"/>
          <w:color w:val="000000" w:themeColor="text1"/>
          <w:sz w:val="24"/>
          <w:szCs w:val="24"/>
        </w:rPr>
        <w:t>Shading represents 95% significance. Top row (a, b, c) represents precipitating convective cloud type evolution, and the bottom row (d, e, f) represents non-precipitating stratiform like cloud type evolution.</w:t>
      </w:r>
    </w:p>
    <w:p w14:paraId="265BF949" w14:textId="410ECB89" w:rsidR="00F11DC4" w:rsidRPr="00905545" w:rsidRDefault="00AB1911" w:rsidP="000379CF">
      <w:pPr>
        <w:tabs>
          <w:tab w:val="left" w:pos="360"/>
        </w:tabs>
        <w:spacing w:line="360" w:lineRule="auto"/>
        <w:rPr>
          <w:rFonts w:ascii="Times" w:hAnsi="Times" w:cstheme="minorHAnsi"/>
          <w:color w:val="000000" w:themeColor="text1"/>
        </w:rPr>
      </w:pPr>
      <w:r w:rsidRPr="00905545">
        <w:rPr>
          <w:rFonts w:ascii="Times" w:hAnsi="Times" w:cstheme="minorHAnsi"/>
          <w:color w:val="000000" w:themeColor="text1"/>
        </w:rPr>
        <w:tab/>
        <w:t xml:space="preserve">To visualize where each cloud type maximizes for each wave mode, we </w:t>
      </w:r>
      <w:r w:rsidR="0025679F" w:rsidRPr="00905545">
        <w:rPr>
          <w:rFonts w:ascii="Times" w:hAnsi="Times" w:cstheme="minorHAnsi"/>
          <w:color w:val="000000" w:themeColor="text1"/>
        </w:rPr>
        <w:t>examine the evolution</w:t>
      </w:r>
      <w:r w:rsidRPr="00905545">
        <w:rPr>
          <w:rFonts w:ascii="Times" w:hAnsi="Times" w:cstheme="minorHAnsi"/>
          <w:color w:val="000000" w:themeColor="text1"/>
        </w:rPr>
        <w:t xml:space="preserve"> </w:t>
      </w:r>
      <w:r w:rsidR="0025679F" w:rsidRPr="00905545">
        <w:rPr>
          <w:rFonts w:ascii="Times" w:hAnsi="Times" w:cstheme="minorHAnsi"/>
          <w:color w:val="000000" w:themeColor="text1"/>
        </w:rPr>
        <w:t xml:space="preserve">of </w:t>
      </w:r>
      <w:r w:rsidRPr="00905545">
        <w:rPr>
          <w:rFonts w:ascii="Times" w:hAnsi="Times" w:cstheme="minorHAnsi"/>
          <w:color w:val="000000" w:themeColor="text1"/>
        </w:rPr>
        <w:t>cloud frequencies</w:t>
      </w:r>
      <w:r w:rsidR="0025679F" w:rsidRPr="00905545">
        <w:rPr>
          <w:rFonts w:ascii="Times" w:hAnsi="Times" w:cstheme="minorHAnsi"/>
          <w:color w:val="000000" w:themeColor="text1"/>
        </w:rPr>
        <w:t xml:space="preserve"> defined by cloud height and top bins shown in Fig. 2.1 with wave phase</w:t>
      </w:r>
      <w:r w:rsidRPr="00905545">
        <w:rPr>
          <w:rFonts w:ascii="Times" w:hAnsi="Times" w:cstheme="minorHAnsi"/>
          <w:color w:val="000000" w:themeColor="text1"/>
        </w:rPr>
        <w:t xml:space="preserve"> and </w:t>
      </w:r>
      <w:r w:rsidR="0025679F" w:rsidRPr="00905545">
        <w:rPr>
          <w:rFonts w:ascii="Times" w:hAnsi="Times" w:cstheme="minorHAnsi"/>
          <w:color w:val="000000" w:themeColor="text1"/>
        </w:rPr>
        <w:t xml:space="preserve">identify the wave </w:t>
      </w:r>
      <w:r w:rsidRPr="00905545">
        <w:rPr>
          <w:rFonts w:ascii="Times" w:hAnsi="Times" w:cstheme="minorHAnsi"/>
          <w:color w:val="000000" w:themeColor="text1"/>
        </w:rPr>
        <w:t xml:space="preserve">phase </w:t>
      </w:r>
      <w:r w:rsidR="0025679F" w:rsidRPr="00905545">
        <w:rPr>
          <w:rFonts w:ascii="Times" w:hAnsi="Times" w:cstheme="minorHAnsi"/>
          <w:color w:val="000000" w:themeColor="text1"/>
        </w:rPr>
        <w:t xml:space="preserve">at which the cloud frequency </w:t>
      </w:r>
      <w:r w:rsidRPr="00905545">
        <w:rPr>
          <w:rFonts w:ascii="Times" w:hAnsi="Times" w:cstheme="minorHAnsi"/>
          <w:color w:val="000000" w:themeColor="text1"/>
        </w:rPr>
        <w:t>maximiz</w:t>
      </w:r>
      <w:r w:rsidR="0025679F" w:rsidRPr="00905545">
        <w:rPr>
          <w:rFonts w:ascii="Times" w:hAnsi="Times" w:cstheme="minorHAnsi"/>
          <w:color w:val="000000" w:themeColor="text1"/>
        </w:rPr>
        <w:t>es</w:t>
      </w:r>
      <w:r w:rsidR="00B94361" w:rsidRPr="00905545">
        <w:rPr>
          <w:rFonts w:ascii="Times" w:hAnsi="Times" w:cstheme="minorHAnsi"/>
          <w:color w:val="000000" w:themeColor="text1"/>
        </w:rPr>
        <w:t xml:space="preserve">. </w:t>
      </w:r>
      <w:r w:rsidR="00D46E0D" w:rsidRPr="00905545">
        <w:rPr>
          <w:rFonts w:ascii="Times" w:hAnsi="Times" w:cstheme="minorHAnsi"/>
          <w:color w:val="000000" w:themeColor="text1"/>
        </w:rPr>
        <w:t>T</w:t>
      </w:r>
      <w:r w:rsidR="00735EE9" w:rsidRPr="00905545">
        <w:rPr>
          <w:rFonts w:ascii="Times" w:hAnsi="Times" w:cstheme="minorHAnsi"/>
          <w:color w:val="000000" w:themeColor="text1"/>
        </w:rPr>
        <w:t xml:space="preserve">his </w:t>
      </w:r>
      <w:r w:rsidR="005E015A" w:rsidRPr="00905545">
        <w:rPr>
          <w:rFonts w:ascii="Times" w:hAnsi="Times" w:cstheme="minorHAnsi"/>
          <w:color w:val="000000" w:themeColor="text1"/>
        </w:rPr>
        <w:t xml:space="preserve">analysis </w:t>
      </w:r>
      <w:r w:rsidR="0025679F" w:rsidRPr="00905545">
        <w:rPr>
          <w:rFonts w:ascii="Times" w:hAnsi="Times" w:cstheme="minorHAnsi"/>
          <w:color w:val="000000" w:themeColor="text1"/>
        </w:rPr>
        <w:t>shows</w:t>
      </w:r>
      <w:r w:rsidR="00735EE9" w:rsidRPr="00905545">
        <w:rPr>
          <w:rFonts w:ascii="Times" w:hAnsi="Times" w:cstheme="minorHAnsi"/>
          <w:color w:val="000000" w:themeColor="text1"/>
        </w:rPr>
        <w:t xml:space="preserve"> wh</w:t>
      </w:r>
      <w:r w:rsidRPr="00905545">
        <w:rPr>
          <w:rFonts w:ascii="Times" w:hAnsi="Times" w:cstheme="minorHAnsi"/>
          <w:color w:val="000000" w:themeColor="text1"/>
        </w:rPr>
        <w:t xml:space="preserve">at specific combination of cloud base and top heights maximize at which phase of a wave mode </w:t>
      </w:r>
      <w:r w:rsidR="00735EE9" w:rsidRPr="00905545">
        <w:rPr>
          <w:rFonts w:ascii="Times" w:hAnsi="Times" w:cstheme="minorHAnsi"/>
          <w:color w:val="000000" w:themeColor="text1"/>
        </w:rPr>
        <w:t>(</w:t>
      </w:r>
      <w:r w:rsidR="00B57B7E" w:rsidRPr="00905545">
        <w:rPr>
          <w:rFonts w:ascii="Times" w:hAnsi="Times" w:cstheme="minorHAnsi"/>
          <w:color w:val="000000" w:themeColor="text1"/>
        </w:rPr>
        <w:t>left column</w:t>
      </w:r>
      <w:r w:rsidR="00735EE9" w:rsidRPr="00905545">
        <w:rPr>
          <w:rFonts w:ascii="Times" w:hAnsi="Times" w:cstheme="minorHAnsi"/>
          <w:color w:val="000000" w:themeColor="text1"/>
        </w:rPr>
        <w:t xml:space="preserve">, </w:t>
      </w:r>
      <w:r w:rsidR="0012492F" w:rsidRPr="00905545">
        <w:rPr>
          <w:rFonts w:ascii="Times" w:hAnsi="Times" w:cstheme="minorHAnsi"/>
          <w:color w:val="000000" w:themeColor="text1"/>
        </w:rPr>
        <w:t>Fig.</w:t>
      </w:r>
      <w:r w:rsidR="00735EE9" w:rsidRPr="00905545">
        <w:rPr>
          <w:rFonts w:ascii="Times" w:hAnsi="Times" w:cstheme="minorHAnsi"/>
          <w:color w:val="000000" w:themeColor="text1"/>
        </w:rPr>
        <w:t xml:space="preserve"> </w:t>
      </w:r>
      <w:r w:rsidR="00EE1448" w:rsidRPr="00905545">
        <w:rPr>
          <w:rFonts w:ascii="Times" w:hAnsi="Times" w:cstheme="minorHAnsi"/>
          <w:color w:val="000000" w:themeColor="text1"/>
        </w:rPr>
        <w:t>2.5</w:t>
      </w:r>
      <w:r w:rsidR="00735EE9" w:rsidRPr="00905545">
        <w:rPr>
          <w:rFonts w:ascii="Times" w:hAnsi="Times" w:cstheme="minorHAnsi"/>
          <w:color w:val="000000" w:themeColor="text1"/>
        </w:rPr>
        <w:t xml:space="preserve">). </w:t>
      </w:r>
      <w:r w:rsidRPr="00905545">
        <w:rPr>
          <w:rFonts w:ascii="Times" w:hAnsi="Times" w:cstheme="minorHAnsi"/>
          <w:color w:val="000000" w:themeColor="text1"/>
        </w:rPr>
        <w:t xml:space="preserve">Notice that the </w:t>
      </w:r>
      <w:r w:rsidR="00841B48" w:rsidRPr="00905545">
        <w:rPr>
          <w:rFonts w:ascii="Times" w:hAnsi="Times" w:cstheme="minorHAnsi"/>
          <w:color w:val="000000" w:themeColor="text1"/>
        </w:rPr>
        <w:t xml:space="preserve">non-precipitating </w:t>
      </w:r>
      <w:r w:rsidRPr="00905545">
        <w:rPr>
          <w:rFonts w:ascii="Times" w:hAnsi="Times" w:cstheme="minorHAnsi"/>
          <w:color w:val="000000" w:themeColor="text1"/>
        </w:rPr>
        <w:t xml:space="preserve">stratiform cloud types </w:t>
      </w:r>
      <w:r w:rsidR="006D5FB5" w:rsidRPr="00905545">
        <w:rPr>
          <w:rFonts w:ascii="Times" w:hAnsi="Times" w:cstheme="minorHAnsi"/>
          <w:color w:val="000000" w:themeColor="text1"/>
        </w:rPr>
        <w:t>(</w:t>
      </w:r>
      <w:r w:rsidR="00841B48" w:rsidRPr="00905545">
        <w:rPr>
          <w:rFonts w:ascii="Times" w:hAnsi="Times" w:cstheme="minorHAnsi"/>
          <w:color w:val="000000" w:themeColor="text1"/>
        </w:rPr>
        <w:t>mid, anvil, and cirrus</w:t>
      </w:r>
      <w:r w:rsidR="006D5FB5" w:rsidRPr="00905545">
        <w:rPr>
          <w:rFonts w:ascii="Times" w:hAnsi="Times" w:cstheme="minorHAnsi"/>
          <w:color w:val="000000" w:themeColor="text1"/>
        </w:rPr>
        <w:t xml:space="preserve">) </w:t>
      </w:r>
      <w:r w:rsidRPr="00905545">
        <w:rPr>
          <w:rFonts w:ascii="Times" w:hAnsi="Times" w:cstheme="minorHAnsi"/>
          <w:color w:val="000000" w:themeColor="text1"/>
        </w:rPr>
        <w:t>maximize at phases 6, 7, and 8,</w:t>
      </w:r>
      <w:r w:rsidR="0025679F" w:rsidRPr="00905545">
        <w:rPr>
          <w:rFonts w:ascii="Times" w:hAnsi="Times" w:cstheme="minorHAnsi"/>
          <w:color w:val="000000" w:themeColor="text1"/>
        </w:rPr>
        <w:t xml:space="preserve"> as shown in F</w:t>
      </w:r>
      <w:r w:rsidR="00EE1448" w:rsidRPr="00905545">
        <w:rPr>
          <w:rFonts w:ascii="Times" w:hAnsi="Times" w:cstheme="minorHAnsi"/>
          <w:color w:val="000000" w:themeColor="text1"/>
        </w:rPr>
        <w:t>ig</w:t>
      </w:r>
      <w:r w:rsidR="0025679F" w:rsidRPr="00905545">
        <w:rPr>
          <w:rFonts w:ascii="Times" w:hAnsi="Times" w:cstheme="minorHAnsi"/>
          <w:color w:val="000000" w:themeColor="text1"/>
        </w:rPr>
        <w:t>.</w:t>
      </w:r>
      <w:r w:rsidR="00EE1448" w:rsidRPr="00905545">
        <w:rPr>
          <w:rFonts w:ascii="Times" w:hAnsi="Times" w:cstheme="minorHAnsi"/>
          <w:color w:val="000000" w:themeColor="text1"/>
        </w:rPr>
        <w:t xml:space="preserve"> 2.4</w:t>
      </w:r>
      <w:r w:rsidR="0046268D" w:rsidRPr="00905545">
        <w:rPr>
          <w:rFonts w:ascii="Times" w:hAnsi="Times" w:cstheme="minorHAnsi"/>
          <w:color w:val="000000" w:themeColor="text1"/>
        </w:rPr>
        <w:t>.</w:t>
      </w:r>
      <w:r w:rsidRPr="00905545">
        <w:rPr>
          <w:rFonts w:ascii="Times" w:hAnsi="Times" w:cstheme="minorHAnsi"/>
          <w:color w:val="000000" w:themeColor="text1"/>
        </w:rPr>
        <w:t xml:space="preserve"> </w:t>
      </w:r>
      <w:r w:rsidR="00CA2FDE" w:rsidRPr="00905545">
        <w:rPr>
          <w:rFonts w:ascii="Times" w:hAnsi="Times" w:cstheme="minorHAnsi"/>
          <w:color w:val="000000" w:themeColor="text1"/>
        </w:rPr>
        <w:t xml:space="preserve">The </w:t>
      </w:r>
      <w:r w:rsidR="00B57B7E" w:rsidRPr="00905545">
        <w:rPr>
          <w:rFonts w:ascii="Times" w:hAnsi="Times" w:cstheme="minorHAnsi"/>
          <w:color w:val="000000" w:themeColor="text1"/>
        </w:rPr>
        <w:t>right column</w:t>
      </w:r>
      <w:r w:rsidR="00CA2FDE" w:rsidRPr="00905545">
        <w:rPr>
          <w:rFonts w:ascii="Times" w:hAnsi="Times" w:cstheme="minorHAnsi"/>
          <w:color w:val="000000" w:themeColor="text1"/>
        </w:rPr>
        <w:t xml:space="preserve"> of </w:t>
      </w:r>
      <w:r w:rsidR="0025679F" w:rsidRPr="00905545">
        <w:rPr>
          <w:rFonts w:ascii="Times" w:hAnsi="Times" w:cstheme="minorHAnsi"/>
          <w:color w:val="000000" w:themeColor="text1"/>
        </w:rPr>
        <w:t xml:space="preserve">Fig. </w:t>
      </w:r>
      <w:r w:rsidR="00EE1448" w:rsidRPr="00905545">
        <w:rPr>
          <w:rFonts w:ascii="Times" w:hAnsi="Times" w:cstheme="minorHAnsi"/>
          <w:color w:val="000000" w:themeColor="text1"/>
        </w:rPr>
        <w:t>2.5</w:t>
      </w:r>
      <w:r w:rsidR="00CA2FDE" w:rsidRPr="00905545">
        <w:rPr>
          <w:rFonts w:ascii="Times" w:hAnsi="Times" w:cstheme="minorHAnsi"/>
          <w:color w:val="000000" w:themeColor="text1"/>
        </w:rPr>
        <w:t xml:space="preserve"> shows the range (max</w:t>
      </w:r>
      <w:r w:rsidR="00B57B7E" w:rsidRPr="00905545">
        <w:rPr>
          <w:rFonts w:ascii="Times" w:hAnsi="Times" w:cstheme="minorHAnsi"/>
          <w:color w:val="000000" w:themeColor="text1"/>
        </w:rPr>
        <w:t>imum</w:t>
      </w:r>
      <w:r w:rsidR="00CA2FDE" w:rsidRPr="00905545">
        <w:rPr>
          <w:rFonts w:ascii="Times" w:hAnsi="Times" w:cstheme="minorHAnsi"/>
          <w:color w:val="000000" w:themeColor="text1"/>
        </w:rPr>
        <w:t xml:space="preserve"> minus min</w:t>
      </w:r>
      <w:r w:rsidR="00B57B7E" w:rsidRPr="00905545">
        <w:rPr>
          <w:rFonts w:ascii="Times" w:hAnsi="Times" w:cstheme="minorHAnsi"/>
          <w:color w:val="000000" w:themeColor="text1"/>
        </w:rPr>
        <w:t>imum</w:t>
      </w:r>
      <w:r w:rsidR="00CA2FDE" w:rsidRPr="00905545">
        <w:rPr>
          <w:rFonts w:ascii="Times" w:hAnsi="Times" w:cstheme="minorHAnsi"/>
          <w:color w:val="000000" w:themeColor="text1"/>
        </w:rPr>
        <w:t xml:space="preserve">) of </w:t>
      </w:r>
      <w:r w:rsidR="00193EAE" w:rsidRPr="00905545">
        <w:rPr>
          <w:rFonts w:ascii="Times" w:hAnsi="Times" w:cstheme="minorHAnsi"/>
          <w:color w:val="000000" w:themeColor="text1"/>
        </w:rPr>
        <w:t xml:space="preserve">cloud frequency in </w:t>
      </w:r>
      <w:r w:rsidR="00CA2FDE" w:rsidRPr="00905545">
        <w:rPr>
          <w:rFonts w:ascii="Times" w:hAnsi="Times" w:cstheme="minorHAnsi"/>
          <w:color w:val="000000" w:themeColor="text1"/>
        </w:rPr>
        <w:t xml:space="preserve">each cloud type bin, where </w:t>
      </w:r>
      <w:r w:rsidR="00193EAE" w:rsidRPr="00905545">
        <w:rPr>
          <w:rFonts w:ascii="Times" w:hAnsi="Times" w:cstheme="minorHAnsi"/>
          <w:color w:val="000000" w:themeColor="text1"/>
        </w:rPr>
        <w:t xml:space="preserve">higher values </w:t>
      </w:r>
      <w:r w:rsidR="00CA2FDE" w:rsidRPr="00905545">
        <w:rPr>
          <w:rFonts w:ascii="Times" w:hAnsi="Times" w:cstheme="minorHAnsi"/>
          <w:color w:val="000000" w:themeColor="text1"/>
        </w:rPr>
        <w:t>indicate large fluctuation of cloud type frequencies during the lifecycle of the wave mode</w:t>
      </w:r>
      <w:r w:rsidR="005251BA" w:rsidRPr="00905545">
        <w:rPr>
          <w:rFonts w:ascii="Times" w:hAnsi="Times" w:cstheme="minorHAnsi"/>
          <w:color w:val="000000" w:themeColor="text1"/>
        </w:rPr>
        <w:t>. 95% significance is tested</w:t>
      </w:r>
      <w:r w:rsidR="00CA4D37" w:rsidRPr="00905545">
        <w:rPr>
          <w:rFonts w:ascii="Times" w:hAnsi="Times" w:cstheme="minorHAnsi"/>
          <w:color w:val="000000" w:themeColor="text1"/>
        </w:rPr>
        <w:t xml:space="preserve"> for each bin</w:t>
      </w:r>
      <w:r w:rsidR="005251BA" w:rsidRPr="00905545">
        <w:rPr>
          <w:rFonts w:ascii="Times" w:hAnsi="Times" w:cstheme="minorHAnsi"/>
          <w:color w:val="000000" w:themeColor="text1"/>
        </w:rPr>
        <w:t xml:space="preserve"> by comparing the observed </w:t>
      </w:r>
      <w:r w:rsidR="00E00168" w:rsidRPr="00905545">
        <w:rPr>
          <w:rFonts w:ascii="Times" w:hAnsi="Times" w:cstheme="minorHAnsi"/>
          <w:color w:val="000000" w:themeColor="text1"/>
        </w:rPr>
        <w:t xml:space="preserve">cloud frequency </w:t>
      </w:r>
      <w:r w:rsidR="005251BA" w:rsidRPr="00905545">
        <w:rPr>
          <w:rFonts w:ascii="Times" w:hAnsi="Times" w:cstheme="minorHAnsi"/>
          <w:color w:val="000000" w:themeColor="text1"/>
        </w:rPr>
        <w:t xml:space="preserve">range </w:t>
      </w:r>
      <w:r w:rsidR="00CA4D37" w:rsidRPr="00905545">
        <w:rPr>
          <w:rFonts w:ascii="Times" w:hAnsi="Times" w:cstheme="minorHAnsi"/>
          <w:color w:val="000000" w:themeColor="text1"/>
        </w:rPr>
        <w:t xml:space="preserve">between the 8 phases </w:t>
      </w:r>
      <w:r w:rsidR="005251BA" w:rsidRPr="00905545">
        <w:rPr>
          <w:rFonts w:ascii="Times" w:hAnsi="Times" w:cstheme="minorHAnsi"/>
          <w:color w:val="000000" w:themeColor="text1"/>
        </w:rPr>
        <w:t xml:space="preserve">for each wave mode with a </w:t>
      </w:r>
      <w:r w:rsidR="00CA4D37" w:rsidRPr="00905545">
        <w:rPr>
          <w:rFonts w:ascii="Times" w:hAnsi="Times" w:cstheme="minorHAnsi"/>
          <w:color w:val="000000" w:themeColor="text1"/>
        </w:rPr>
        <w:t>range that is calculated by randomizing and repeating cloud frequency at each phase using all timesteps from each wave mode</w:t>
      </w:r>
      <w:r w:rsidR="005251BA" w:rsidRPr="00905545">
        <w:rPr>
          <w:rFonts w:ascii="Times" w:hAnsi="Times" w:cstheme="minorHAnsi"/>
          <w:color w:val="000000" w:themeColor="text1"/>
        </w:rPr>
        <w:t>.</w:t>
      </w:r>
      <w:r w:rsidR="00CA4D37" w:rsidRPr="00905545">
        <w:rPr>
          <w:rFonts w:ascii="Times" w:hAnsi="Times" w:cstheme="minorHAnsi"/>
          <w:color w:val="000000" w:themeColor="text1"/>
        </w:rPr>
        <w:t xml:space="preserve"> </w:t>
      </w:r>
      <w:r w:rsidR="00E00168" w:rsidRPr="00905545">
        <w:rPr>
          <w:rFonts w:ascii="Times" w:hAnsi="Times" w:cstheme="minorHAnsi"/>
          <w:color w:val="000000" w:themeColor="text1"/>
        </w:rPr>
        <w:t>Since r</w:t>
      </w:r>
      <w:r w:rsidR="00CA4D37" w:rsidRPr="00905545">
        <w:rPr>
          <w:rFonts w:ascii="Times" w:hAnsi="Times" w:cstheme="minorHAnsi"/>
          <w:color w:val="000000" w:themeColor="text1"/>
        </w:rPr>
        <w:t>andomized range will be much smaller than the observed</w:t>
      </w:r>
      <w:r w:rsidR="00E00168" w:rsidRPr="00905545">
        <w:rPr>
          <w:rFonts w:ascii="Times" w:hAnsi="Times" w:cstheme="minorHAnsi"/>
          <w:color w:val="000000" w:themeColor="text1"/>
        </w:rPr>
        <w:t xml:space="preserve">, if the </w:t>
      </w:r>
      <w:r w:rsidR="00CA4D37" w:rsidRPr="00905545">
        <w:rPr>
          <w:rFonts w:ascii="Times" w:hAnsi="Times" w:cstheme="minorHAnsi"/>
          <w:color w:val="000000" w:themeColor="text1"/>
        </w:rPr>
        <w:t xml:space="preserve">observed range is larger than the </w:t>
      </w:r>
      <w:r w:rsidR="00E00168" w:rsidRPr="00905545">
        <w:rPr>
          <w:rFonts w:ascii="Times" w:hAnsi="Times" w:cstheme="minorHAnsi"/>
          <w:color w:val="000000" w:themeColor="text1"/>
        </w:rPr>
        <w:t>top</w:t>
      </w:r>
      <w:r w:rsidR="00CA4D37" w:rsidRPr="00905545">
        <w:rPr>
          <w:rFonts w:ascii="Times" w:hAnsi="Times" w:cstheme="minorHAnsi"/>
          <w:color w:val="000000" w:themeColor="text1"/>
        </w:rPr>
        <w:t xml:space="preserve"> 95</w:t>
      </w:r>
      <w:r w:rsidR="00CA4D37" w:rsidRPr="00905545">
        <w:rPr>
          <w:rFonts w:ascii="Times" w:hAnsi="Times" w:cstheme="minorHAnsi"/>
          <w:color w:val="000000" w:themeColor="text1"/>
          <w:vertAlign w:val="superscript"/>
        </w:rPr>
        <w:t>th</w:t>
      </w:r>
      <w:r w:rsidR="00CA4D37" w:rsidRPr="00905545">
        <w:rPr>
          <w:rFonts w:ascii="Times" w:hAnsi="Times" w:cstheme="minorHAnsi"/>
          <w:color w:val="000000" w:themeColor="text1"/>
        </w:rPr>
        <w:t xml:space="preserve"> percentile </w:t>
      </w:r>
      <w:r w:rsidR="00E00168" w:rsidRPr="00905545">
        <w:rPr>
          <w:rFonts w:ascii="Times" w:hAnsi="Times" w:cstheme="minorHAnsi"/>
          <w:color w:val="000000" w:themeColor="text1"/>
        </w:rPr>
        <w:t xml:space="preserve">randomized </w:t>
      </w:r>
      <w:r w:rsidR="00CA4D37" w:rsidRPr="00905545">
        <w:rPr>
          <w:rFonts w:ascii="Times" w:hAnsi="Times" w:cstheme="minorHAnsi"/>
          <w:color w:val="000000" w:themeColor="text1"/>
        </w:rPr>
        <w:t xml:space="preserve">range, it is considered significant </w:t>
      </w:r>
      <w:r w:rsidR="00E00168" w:rsidRPr="00905545">
        <w:rPr>
          <w:rFonts w:ascii="Times" w:hAnsi="Times" w:cstheme="minorHAnsi"/>
          <w:color w:val="000000" w:themeColor="text1"/>
        </w:rPr>
        <w:t>indicated by a</w:t>
      </w:r>
      <w:r w:rsidR="00CA4D37" w:rsidRPr="00905545">
        <w:rPr>
          <w:rFonts w:ascii="Times" w:hAnsi="Times" w:cstheme="minorHAnsi"/>
          <w:color w:val="000000" w:themeColor="text1"/>
        </w:rPr>
        <w:t xml:space="preserve"> stipple. </w:t>
      </w:r>
      <w:r w:rsidR="00CA2FDE" w:rsidRPr="00905545">
        <w:rPr>
          <w:rFonts w:ascii="Times" w:hAnsi="Times" w:cstheme="minorHAnsi"/>
          <w:color w:val="000000" w:themeColor="text1"/>
        </w:rPr>
        <w:t>This figure</w:t>
      </w:r>
      <w:r w:rsidR="00735EE9" w:rsidRPr="00905545">
        <w:rPr>
          <w:rFonts w:ascii="Times" w:hAnsi="Times" w:cstheme="minorHAnsi"/>
          <w:color w:val="000000" w:themeColor="text1"/>
        </w:rPr>
        <w:t xml:space="preserve"> provide</w:t>
      </w:r>
      <w:r w:rsidR="00CA2FDE" w:rsidRPr="00905545">
        <w:rPr>
          <w:rFonts w:ascii="Times" w:hAnsi="Times" w:cstheme="minorHAnsi"/>
          <w:color w:val="000000" w:themeColor="text1"/>
        </w:rPr>
        <w:t>s</w:t>
      </w:r>
      <w:r w:rsidR="0046268D" w:rsidRPr="00905545">
        <w:rPr>
          <w:rFonts w:ascii="Times" w:hAnsi="Times" w:cstheme="minorHAnsi"/>
          <w:color w:val="000000" w:themeColor="text1"/>
        </w:rPr>
        <w:t xml:space="preserve"> a</w:t>
      </w:r>
      <w:r w:rsidR="00190917" w:rsidRPr="00905545">
        <w:rPr>
          <w:rFonts w:ascii="Times" w:hAnsi="Times" w:cstheme="minorHAnsi"/>
          <w:color w:val="000000" w:themeColor="text1"/>
        </w:rPr>
        <w:t xml:space="preserve">n </w:t>
      </w:r>
      <w:r w:rsidR="0046268D" w:rsidRPr="00905545">
        <w:rPr>
          <w:rFonts w:ascii="Times" w:hAnsi="Times" w:cstheme="minorHAnsi"/>
          <w:color w:val="000000" w:themeColor="text1"/>
        </w:rPr>
        <w:t>objective</w:t>
      </w:r>
      <w:r w:rsidR="00735EE9" w:rsidRPr="00905545">
        <w:rPr>
          <w:rFonts w:ascii="Times" w:hAnsi="Times" w:cstheme="minorHAnsi"/>
          <w:color w:val="000000" w:themeColor="text1"/>
        </w:rPr>
        <w:t xml:space="preserve"> </w:t>
      </w:r>
      <w:r w:rsidR="00D46E0D" w:rsidRPr="00905545">
        <w:rPr>
          <w:rFonts w:ascii="Times" w:hAnsi="Times" w:cstheme="minorHAnsi"/>
          <w:color w:val="000000" w:themeColor="text1"/>
        </w:rPr>
        <w:t>overview</w:t>
      </w:r>
      <w:r w:rsidR="00735EE9" w:rsidRPr="00905545">
        <w:rPr>
          <w:rFonts w:ascii="Times" w:hAnsi="Times" w:cstheme="minorHAnsi"/>
          <w:color w:val="000000" w:themeColor="text1"/>
        </w:rPr>
        <w:t xml:space="preserve"> </w:t>
      </w:r>
      <w:r w:rsidR="00D46E0D" w:rsidRPr="00905545">
        <w:rPr>
          <w:rFonts w:ascii="Times" w:hAnsi="Times" w:cstheme="minorHAnsi"/>
          <w:color w:val="000000" w:themeColor="text1"/>
        </w:rPr>
        <w:t xml:space="preserve">on what phase cloud types </w:t>
      </w:r>
      <w:r w:rsidR="008534C5" w:rsidRPr="00905545">
        <w:rPr>
          <w:rFonts w:ascii="Times" w:hAnsi="Times" w:cstheme="minorHAnsi"/>
          <w:color w:val="000000" w:themeColor="text1"/>
        </w:rPr>
        <w:t xml:space="preserve">are most </w:t>
      </w:r>
      <w:r w:rsidR="00D46E0D" w:rsidRPr="00905545">
        <w:rPr>
          <w:rFonts w:ascii="Times" w:hAnsi="Times" w:cstheme="minorHAnsi"/>
          <w:color w:val="000000" w:themeColor="text1"/>
        </w:rPr>
        <w:t xml:space="preserve">frequent for each wave </w:t>
      </w:r>
      <w:r w:rsidR="00190917" w:rsidRPr="00905545">
        <w:rPr>
          <w:rFonts w:ascii="Times" w:hAnsi="Times" w:cstheme="minorHAnsi"/>
          <w:color w:val="000000" w:themeColor="text1"/>
        </w:rPr>
        <w:t>mode</w:t>
      </w:r>
      <w:r w:rsidR="00CA2FDE" w:rsidRPr="00905545">
        <w:rPr>
          <w:rFonts w:ascii="Times" w:hAnsi="Times" w:cstheme="minorHAnsi"/>
          <w:color w:val="000000" w:themeColor="text1"/>
        </w:rPr>
        <w:t xml:space="preserve"> without the need to set arbitrary bounds on cloud base and top heights</w:t>
      </w:r>
      <w:r w:rsidR="00D46E0D" w:rsidRPr="00905545">
        <w:rPr>
          <w:rFonts w:ascii="Times" w:hAnsi="Times" w:cstheme="minorHAnsi"/>
          <w:color w:val="000000" w:themeColor="text1"/>
        </w:rPr>
        <w:t>.</w:t>
      </w:r>
      <w:r w:rsidR="00735EE9" w:rsidRPr="00905545">
        <w:rPr>
          <w:rFonts w:ascii="Times" w:hAnsi="Times" w:cstheme="minorHAnsi"/>
          <w:color w:val="000000" w:themeColor="text1"/>
        </w:rPr>
        <w:t xml:space="preserve"> </w:t>
      </w:r>
      <w:r w:rsidR="00D46E0D" w:rsidRPr="00905545">
        <w:rPr>
          <w:rFonts w:ascii="Times" w:hAnsi="Times" w:cstheme="minorHAnsi"/>
          <w:color w:val="000000" w:themeColor="text1"/>
        </w:rPr>
        <w:t>T</w:t>
      </w:r>
      <w:r w:rsidR="00735EE9" w:rsidRPr="00905545">
        <w:rPr>
          <w:rFonts w:ascii="Times" w:hAnsi="Times" w:cstheme="minorHAnsi"/>
          <w:color w:val="000000" w:themeColor="text1"/>
        </w:rPr>
        <w:t xml:space="preserve">he MJO experiences </w:t>
      </w:r>
      <w:r w:rsidR="00996594" w:rsidRPr="00905545">
        <w:rPr>
          <w:rFonts w:ascii="Times" w:hAnsi="Times" w:cstheme="minorHAnsi"/>
          <w:color w:val="000000" w:themeColor="text1"/>
        </w:rPr>
        <w:t xml:space="preserve">predominant </w:t>
      </w:r>
      <w:r w:rsidR="00735EE9" w:rsidRPr="00905545">
        <w:rPr>
          <w:rFonts w:ascii="Times" w:hAnsi="Times" w:cstheme="minorHAnsi"/>
          <w:color w:val="000000" w:themeColor="text1"/>
        </w:rPr>
        <w:t xml:space="preserve">shallow clouds during the suppressed phase and congestus and some </w:t>
      </w:r>
      <w:r w:rsidR="00D46E0D" w:rsidRPr="00905545">
        <w:rPr>
          <w:rFonts w:ascii="Times" w:hAnsi="Times" w:cstheme="minorHAnsi"/>
          <w:color w:val="000000" w:themeColor="text1"/>
        </w:rPr>
        <w:t>deep</w:t>
      </w:r>
      <w:r w:rsidR="00735EE9" w:rsidRPr="00905545">
        <w:rPr>
          <w:rFonts w:ascii="Times" w:hAnsi="Times" w:cstheme="minorHAnsi"/>
          <w:color w:val="000000" w:themeColor="text1"/>
        </w:rPr>
        <w:t xml:space="preserve"> clouds during the transition towards the enhanced phase. </w:t>
      </w:r>
      <w:r w:rsidR="00D46E0D" w:rsidRPr="00905545">
        <w:rPr>
          <w:rFonts w:ascii="Times" w:hAnsi="Times" w:cstheme="minorHAnsi"/>
          <w:color w:val="000000" w:themeColor="text1"/>
        </w:rPr>
        <w:t>The</w:t>
      </w:r>
      <w:r w:rsidR="00735EE9" w:rsidRPr="00905545">
        <w:rPr>
          <w:rFonts w:ascii="Times" w:hAnsi="Times" w:cstheme="minorHAnsi"/>
          <w:color w:val="000000" w:themeColor="text1"/>
        </w:rPr>
        <w:t xml:space="preserve"> enhanced phase</w:t>
      </w:r>
      <w:r w:rsidR="00D46E0D" w:rsidRPr="00905545">
        <w:rPr>
          <w:rFonts w:ascii="Times" w:hAnsi="Times" w:cstheme="minorHAnsi"/>
          <w:color w:val="000000" w:themeColor="text1"/>
        </w:rPr>
        <w:t xml:space="preserve"> is comprised </w:t>
      </w:r>
      <w:r w:rsidR="00D46E0D" w:rsidRPr="00905545">
        <w:rPr>
          <w:rFonts w:ascii="Times" w:hAnsi="Times" w:cstheme="minorHAnsi"/>
          <w:color w:val="000000" w:themeColor="text1"/>
        </w:rPr>
        <w:lastRenderedPageBreak/>
        <w:t>of</w:t>
      </w:r>
      <w:r w:rsidR="004F6A2B" w:rsidRPr="00905545">
        <w:rPr>
          <w:rFonts w:ascii="Times" w:hAnsi="Times" w:cstheme="minorHAnsi"/>
          <w:color w:val="000000" w:themeColor="text1"/>
        </w:rPr>
        <w:t xml:space="preserve"> frequent</w:t>
      </w:r>
      <w:r w:rsidR="00735EE9" w:rsidRPr="00905545">
        <w:rPr>
          <w:rFonts w:ascii="Times" w:hAnsi="Times" w:cstheme="minorHAnsi"/>
          <w:color w:val="000000" w:themeColor="text1"/>
        </w:rPr>
        <w:t xml:space="preserve"> </w:t>
      </w:r>
      <w:r w:rsidR="00D46E0D" w:rsidRPr="00905545">
        <w:rPr>
          <w:rFonts w:ascii="Times" w:hAnsi="Times" w:cstheme="minorHAnsi"/>
          <w:color w:val="000000" w:themeColor="text1"/>
        </w:rPr>
        <w:t>deep</w:t>
      </w:r>
      <w:r w:rsidR="00735EE9" w:rsidRPr="00905545">
        <w:rPr>
          <w:rFonts w:ascii="Times" w:hAnsi="Times" w:cstheme="minorHAnsi"/>
          <w:color w:val="000000" w:themeColor="text1"/>
        </w:rPr>
        <w:t xml:space="preserve">, </w:t>
      </w:r>
      <w:r w:rsidR="00D46E0D" w:rsidRPr="00905545">
        <w:rPr>
          <w:rFonts w:ascii="Times" w:hAnsi="Times" w:cstheme="minorHAnsi"/>
          <w:color w:val="000000" w:themeColor="text1"/>
        </w:rPr>
        <w:t>congestus and mid</w:t>
      </w:r>
      <w:r w:rsidR="00735EE9" w:rsidRPr="00905545">
        <w:rPr>
          <w:rFonts w:ascii="Times" w:hAnsi="Times" w:cstheme="minorHAnsi"/>
          <w:color w:val="000000" w:themeColor="text1"/>
        </w:rPr>
        <w:t xml:space="preserve"> clouds while anvil and cirrus clouds </w:t>
      </w:r>
      <w:r w:rsidR="004F6A2B" w:rsidRPr="00905545">
        <w:rPr>
          <w:rFonts w:ascii="Times" w:hAnsi="Times" w:cstheme="minorHAnsi"/>
          <w:color w:val="000000" w:themeColor="text1"/>
        </w:rPr>
        <w:t xml:space="preserve">are most </w:t>
      </w:r>
      <w:r w:rsidR="00D46E0D" w:rsidRPr="00905545">
        <w:rPr>
          <w:rFonts w:ascii="Times" w:hAnsi="Times" w:cstheme="minorHAnsi"/>
          <w:color w:val="000000" w:themeColor="text1"/>
        </w:rPr>
        <w:t>frequent</w:t>
      </w:r>
      <w:r w:rsidR="00735EE9" w:rsidRPr="00905545">
        <w:rPr>
          <w:rFonts w:ascii="Times" w:hAnsi="Times" w:cstheme="minorHAnsi"/>
          <w:color w:val="000000" w:themeColor="text1"/>
        </w:rPr>
        <w:t xml:space="preserve"> during the transition from enhanced to suppressed. </w:t>
      </w:r>
      <w:r w:rsidR="00EE1448" w:rsidRPr="00905545">
        <w:rPr>
          <w:rFonts w:ascii="Times" w:hAnsi="Times" w:cstheme="minorHAnsi"/>
          <w:color w:val="000000" w:themeColor="text1"/>
        </w:rPr>
        <w:t>C</w:t>
      </w:r>
      <w:r w:rsidR="00303438" w:rsidRPr="00905545">
        <w:rPr>
          <w:rFonts w:ascii="Times" w:hAnsi="Times" w:cstheme="minorHAnsi"/>
          <w:color w:val="000000" w:themeColor="text1"/>
        </w:rPr>
        <w:t xml:space="preserve">loud frequency range </w:t>
      </w:r>
      <w:r w:rsidR="004F6A2B" w:rsidRPr="00905545">
        <w:rPr>
          <w:rFonts w:ascii="Times" w:hAnsi="Times" w:cstheme="minorHAnsi"/>
          <w:color w:val="000000" w:themeColor="text1"/>
        </w:rPr>
        <w:t>indicates that</w:t>
      </w:r>
      <w:r w:rsidR="00303438" w:rsidRPr="00905545">
        <w:rPr>
          <w:rFonts w:ascii="Times" w:hAnsi="Times" w:cstheme="minorHAnsi"/>
          <w:color w:val="000000" w:themeColor="text1"/>
        </w:rPr>
        <w:t xml:space="preserve"> the fluctuations in the evolution for all cloud types are significant for the MJO. However, the latter cannot be said for the higher frequency wave modes. While cloud type</w:t>
      </w:r>
      <w:r w:rsidR="004F6A2B" w:rsidRPr="00905545">
        <w:rPr>
          <w:rFonts w:ascii="Times" w:hAnsi="Times" w:cstheme="minorHAnsi"/>
          <w:color w:val="000000" w:themeColor="text1"/>
        </w:rPr>
        <w:t>s</w:t>
      </w:r>
      <w:r w:rsidR="00303438" w:rsidRPr="00905545">
        <w:rPr>
          <w:rFonts w:ascii="Times" w:hAnsi="Times" w:cstheme="minorHAnsi"/>
          <w:color w:val="000000" w:themeColor="text1"/>
        </w:rPr>
        <w:t xml:space="preserve"> </w:t>
      </w:r>
      <w:r w:rsidR="004F6A2B" w:rsidRPr="00905545">
        <w:rPr>
          <w:rFonts w:ascii="Times" w:hAnsi="Times" w:cstheme="minorHAnsi"/>
          <w:color w:val="000000" w:themeColor="text1"/>
        </w:rPr>
        <w:t xml:space="preserve">show high </w:t>
      </w:r>
      <w:r w:rsidR="00303438" w:rsidRPr="00905545">
        <w:rPr>
          <w:rFonts w:ascii="Times" w:hAnsi="Times" w:cstheme="minorHAnsi"/>
          <w:color w:val="000000" w:themeColor="text1"/>
        </w:rPr>
        <w:t>range</w:t>
      </w:r>
      <w:r w:rsidR="004F6A2B" w:rsidRPr="00905545">
        <w:rPr>
          <w:rFonts w:ascii="Times" w:hAnsi="Times" w:cstheme="minorHAnsi"/>
          <w:color w:val="000000" w:themeColor="text1"/>
        </w:rPr>
        <w:t xml:space="preserve"> in frequency</w:t>
      </w:r>
      <w:r w:rsidR="00303438" w:rsidRPr="00905545">
        <w:rPr>
          <w:rFonts w:ascii="Times" w:hAnsi="Times" w:cstheme="minorHAnsi"/>
          <w:color w:val="000000" w:themeColor="text1"/>
        </w:rPr>
        <w:t xml:space="preserve"> for higher frequency wave modes </w:t>
      </w:r>
      <w:r w:rsidR="004F6A2B" w:rsidRPr="00905545">
        <w:rPr>
          <w:rFonts w:ascii="Times" w:hAnsi="Times" w:cstheme="minorHAnsi"/>
          <w:color w:val="000000" w:themeColor="text1"/>
        </w:rPr>
        <w:t>(</w:t>
      </w:r>
      <w:r w:rsidR="00735EE9" w:rsidRPr="00905545">
        <w:rPr>
          <w:rFonts w:ascii="Times" w:hAnsi="Times" w:cstheme="minorHAnsi"/>
          <w:color w:val="000000" w:themeColor="text1"/>
        </w:rPr>
        <w:t xml:space="preserve">Kelvin </w:t>
      </w:r>
      <w:r w:rsidR="004F6A2B" w:rsidRPr="00905545">
        <w:rPr>
          <w:rFonts w:ascii="Times" w:hAnsi="Times" w:cstheme="minorHAnsi"/>
          <w:color w:val="000000" w:themeColor="text1"/>
        </w:rPr>
        <w:t>and</w:t>
      </w:r>
      <w:r w:rsidR="00735EE9" w:rsidRPr="00905545">
        <w:rPr>
          <w:rFonts w:ascii="Times" w:hAnsi="Times" w:cstheme="minorHAnsi"/>
          <w:color w:val="000000" w:themeColor="text1"/>
        </w:rPr>
        <w:t xml:space="preserve"> WIG</w:t>
      </w:r>
      <w:r w:rsidR="004F6A2B" w:rsidRPr="00905545">
        <w:rPr>
          <w:rFonts w:ascii="Times" w:hAnsi="Times" w:cstheme="minorHAnsi"/>
          <w:color w:val="000000" w:themeColor="text1"/>
        </w:rPr>
        <w:t xml:space="preserve">), </w:t>
      </w:r>
      <w:r w:rsidR="00190917" w:rsidRPr="00905545">
        <w:rPr>
          <w:rFonts w:ascii="Times" w:hAnsi="Times" w:cstheme="minorHAnsi"/>
          <w:color w:val="000000" w:themeColor="text1"/>
        </w:rPr>
        <w:t>these waves</w:t>
      </w:r>
      <w:r w:rsidR="00735EE9" w:rsidRPr="00905545">
        <w:rPr>
          <w:rFonts w:ascii="Times" w:hAnsi="Times" w:cstheme="minorHAnsi"/>
          <w:color w:val="000000" w:themeColor="text1"/>
        </w:rPr>
        <w:t xml:space="preserve"> do not exhibit a clear and organized pattern of cloud type evolution that is </w:t>
      </w:r>
      <w:r w:rsidR="00F257AE" w:rsidRPr="00905545">
        <w:rPr>
          <w:rFonts w:ascii="Times" w:hAnsi="Times" w:cstheme="minorHAnsi"/>
          <w:color w:val="000000" w:themeColor="text1"/>
        </w:rPr>
        <w:t xml:space="preserve">witnessed </w:t>
      </w:r>
      <w:r w:rsidR="00735EE9" w:rsidRPr="00905545">
        <w:rPr>
          <w:rFonts w:ascii="Times" w:hAnsi="Times" w:cstheme="minorHAnsi"/>
          <w:color w:val="000000" w:themeColor="text1"/>
        </w:rPr>
        <w:t>with the MJO.</w:t>
      </w:r>
      <w:r w:rsidR="00A23BDF" w:rsidRPr="00905545">
        <w:rPr>
          <w:rFonts w:ascii="Times" w:hAnsi="Times" w:cstheme="minorHAnsi"/>
          <w:color w:val="000000" w:themeColor="text1"/>
        </w:rPr>
        <w:t xml:space="preserve"> </w:t>
      </w:r>
      <w:r w:rsidR="004F6A2B" w:rsidRPr="00905545">
        <w:rPr>
          <w:rFonts w:ascii="Times" w:hAnsi="Times" w:cstheme="minorHAnsi"/>
          <w:color w:val="000000" w:themeColor="text1"/>
        </w:rPr>
        <w:t>This result suggests</w:t>
      </w:r>
      <w:r w:rsidR="00303438" w:rsidRPr="00905545">
        <w:rPr>
          <w:rFonts w:ascii="Times" w:hAnsi="Times" w:cstheme="minorHAnsi"/>
          <w:color w:val="000000" w:themeColor="text1"/>
        </w:rPr>
        <w:t xml:space="preserve"> that the MJO </w:t>
      </w:r>
      <w:r w:rsidR="004F6A2B" w:rsidRPr="00905545">
        <w:rPr>
          <w:rFonts w:ascii="Times" w:hAnsi="Times" w:cstheme="minorHAnsi"/>
          <w:color w:val="000000" w:themeColor="text1"/>
        </w:rPr>
        <w:t>influences</w:t>
      </w:r>
      <w:r w:rsidR="00303438" w:rsidRPr="00905545">
        <w:rPr>
          <w:rFonts w:ascii="Times" w:hAnsi="Times" w:cstheme="minorHAnsi"/>
          <w:color w:val="000000" w:themeColor="text1"/>
        </w:rPr>
        <w:t xml:space="preserve"> cloud type evolution within the larger scale envelope of </w:t>
      </w:r>
      <w:r w:rsidR="00562535" w:rsidRPr="00905545">
        <w:rPr>
          <w:rFonts w:ascii="Times" w:hAnsi="Times" w:cstheme="minorHAnsi"/>
          <w:color w:val="000000" w:themeColor="text1"/>
        </w:rPr>
        <w:t>convection</w:t>
      </w:r>
      <w:r w:rsidR="00C96382" w:rsidRPr="00905545">
        <w:rPr>
          <w:rFonts w:ascii="Times" w:hAnsi="Times" w:cstheme="minorHAnsi"/>
          <w:color w:val="000000" w:themeColor="text1"/>
        </w:rPr>
        <w:t>,</w:t>
      </w:r>
      <w:r w:rsidR="00562535" w:rsidRPr="00905545">
        <w:rPr>
          <w:rFonts w:ascii="Times" w:hAnsi="Times" w:cstheme="minorHAnsi"/>
          <w:color w:val="000000" w:themeColor="text1"/>
        </w:rPr>
        <w:t xml:space="preserve"> </w:t>
      </w:r>
      <w:r w:rsidR="00C96382" w:rsidRPr="00905545">
        <w:rPr>
          <w:rFonts w:ascii="Times" w:hAnsi="Times" w:cstheme="minorHAnsi"/>
          <w:color w:val="000000" w:themeColor="text1"/>
        </w:rPr>
        <w:t xml:space="preserve">while this influence is weaker </w:t>
      </w:r>
      <w:r w:rsidR="00F758D5" w:rsidRPr="00905545">
        <w:rPr>
          <w:rFonts w:ascii="Times" w:hAnsi="Times" w:cstheme="minorHAnsi"/>
          <w:color w:val="000000" w:themeColor="text1"/>
        </w:rPr>
        <w:t xml:space="preserve">for the Kelvin and WIG waves. </w:t>
      </w:r>
      <w:r w:rsidR="00B94361" w:rsidRPr="00905545">
        <w:rPr>
          <w:rFonts w:ascii="Times" w:hAnsi="Times" w:cstheme="minorHAnsi"/>
          <w:color w:val="000000" w:themeColor="text1"/>
        </w:rPr>
        <w:t>Mo</w:t>
      </w:r>
      <w:r w:rsidR="0031496A" w:rsidRPr="00905545">
        <w:rPr>
          <w:rFonts w:ascii="Times" w:hAnsi="Times" w:cstheme="minorHAnsi"/>
          <w:color w:val="000000" w:themeColor="text1"/>
        </w:rPr>
        <w:t>re</w:t>
      </w:r>
      <w:r w:rsidR="00B94361" w:rsidRPr="00905545">
        <w:rPr>
          <w:rFonts w:ascii="Times" w:hAnsi="Times" w:cstheme="minorHAnsi"/>
          <w:color w:val="000000" w:themeColor="text1"/>
        </w:rPr>
        <w:t xml:space="preserve"> </w:t>
      </w:r>
      <w:r w:rsidR="00562535" w:rsidRPr="00905545">
        <w:rPr>
          <w:rFonts w:ascii="Times" w:hAnsi="Times" w:cstheme="minorHAnsi"/>
          <w:color w:val="000000" w:themeColor="text1"/>
        </w:rPr>
        <w:t>specifically</w:t>
      </w:r>
      <w:r w:rsidR="00B94361" w:rsidRPr="00905545">
        <w:rPr>
          <w:rFonts w:ascii="Times" w:hAnsi="Times" w:cstheme="minorHAnsi"/>
          <w:color w:val="000000" w:themeColor="text1"/>
        </w:rPr>
        <w:t xml:space="preserve">, </w:t>
      </w:r>
      <w:r w:rsidR="00F758D5" w:rsidRPr="00905545">
        <w:rPr>
          <w:rFonts w:ascii="Times" w:hAnsi="Times" w:cstheme="minorHAnsi"/>
          <w:color w:val="000000" w:themeColor="text1"/>
        </w:rPr>
        <w:t xml:space="preserve">both </w:t>
      </w:r>
      <w:r w:rsidR="00B94361" w:rsidRPr="00905545">
        <w:rPr>
          <w:rFonts w:ascii="Times" w:hAnsi="Times" w:cstheme="minorHAnsi"/>
          <w:color w:val="000000" w:themeColor="text1"/>
        </w:rPr>
        <w:t>deep and anvil cloud</w:t>
      </w:r>
      <w:r w:rsidR="00F758D5" w:rsidRPr="00905545">
        <w:rPr>
          <w:rFonts w:ascii="Times" w:hAnsi="Times" w:cstheme="minorHAnsi"/>
          <w:color w:val="000000" w:themeColor="text1"/>
        </w:rPr>
        <w:t>s simultaneously maximize</w:t>
      </w:r>
      <w:r w:rsidR="00B94361" w:rsidRPr="00905545">
        <w:rPr>
          <w:rFonts w:ascii="Times" w:hAnsi="Times" w:cstheme="minorHAnsi"/>
          <w:color w:val="000000" w:themeColor="text1"/>
        </w:rPr>
        <w:t xml:space="preserve"> at phases 5, 6, and parts of 7 for the MJ</w:t>
      </w:r>
      <w:r w:rsidR="00562535" w:rsidRPr="00905545">
        <w:rPr>
          <w:rFonts w:ascii="Times" w:hAnsi="Times" w:cstheme="minorHAnsi"/>
          <w:color w:val="000000" w:themeColor="text1"/>
        </w:rPr>
        <w:t xml:space="preserve">O but this is not </w:t>
      </w:r>
      <w:r w:rsidR="00F257AE" w:rsidRPr="00905545">
        <w:rPr>
          <w:rFonts w:ascii="Times" w:hAnsi="Times" w:cstheme="minorHAnsi"/>
          <w:color w:val="000000" w:themeColor="text1"/>
        </w:rPr>
        <w:t xml:space="preserve">exhibited by </w:t>
      </w:r>
      <w:r w:rsidR="00562535" w:rsidRPr="00905545">
        <w:rPr>
          <w:rFonts w:ascii="Times" w:hAnsi="Times" w:cstheme="minorHAnsi"/>
          <w:color w:val="000000" w:themeColor="text1"/>
        </w:rPr>
        <w:t>the Kelvin and WIG waves</w:t>
      </w:r>
      <w:r w:rsidR="00B94361" w:rsidRPr="00905545">
        <w:rPr>
          <w:rFonts w:ascii="Times" w:hAnsi="Times" w:cstheme="minorHAnsi"/>
          <w:color w:val="000000" w:themeColor="text1"/>
        </w:rPr>
        <w:t xml:space="preserve">. </w:t>
      </w:r>
      <w:r w:rsidR="00427172" w:rsidRPr="00905545">
        <w:rPr>
          <w:rFonts w:ascii="Times" w:hAnsi="Times" w:cstheme="minorHAnsi"/>
          <w:color w:val="000000" w:themeColor="text1"/>
        </w:rPr>
        <w:t>More research is needed to understand why this difference in cloud type evolution exists between the MJO and higher frequency wave modes</w:t>
      </w:r>
      <w:r w:rsidR="005021CE" w:rsidRPr="00905545">
        <w:rPr>
          <w:rFonts w:ascii="Times" w:hAnsi="Times" w:cstheme="minorHAnsi"/>
          <w:color w:val="000000" w:themeColor="text1"/>
        </w:rPr>
        <w:t>, and if the cloud type evolution influences the MJO</w:t>
      </w:r>
      <w:r w:rsidR="00781C28" w:rsidRPr="00905545">
        <w:rPr>
          <w:rFonts w:ascii="Times" w:hAnsi="Times" w:cstheme="minorHAnsi"/>
          <w:color w:val="000000" w:themeColor="text1"/>
        </w:rPr>
        <w:t xml:space="preserve"> and not the other way around</w:t>
      </w:r>
      <w:r w:rsidR="00427172" w:rsidRPr="00905545">
        <w:rPr>
          <w:rFonts w:ascii="Times" w:hAnsi="Times" w:cstheme="minorHAnsi"/>
          <w:color w:val="000000" w:themeColor="text1"/>
        </w:rPr>
        <w:t>.</w:t>
      </w:r>
    </w:p>
    <w:p w14:paraId="5C341492" w14:textId="6673BCD7" w:rsidR="005E7852" w:rsidRPr="00905545" w:rsidRDefault="003F5520" w:rsidP="005E7852">
      <w:pPr>
        <w:keepNext/>
        <w:tabs>
          <w:tab w:val="left" w:pos="360"/>
        </w:tabs>
        <w:jc w:val="center"/>
        <w:rPr>
          <w:rFonts w:ascii="Times" w:hAnsi="Times"/>
          <w:color w:val="000000" w:themeColor="text1"/>
        </w:rPr>
      </w:pPr>
      <w:r w:rsidRPr="00905545">
        <w:rPr>
          <w:rFonts w:ascii="Times" w:hAnsi="Times"/>
          <w:noProof/>
          <w:color w:val="000000" w:themeColor="text1"/>
        </w:rPr>
        <w:lastRenderedPageBreak/>
        <w:drawing>
          <wp:inline distT="0" distB="0" distL="0" distR="0" wp14:anchorId="5676D7B3" wp14:editId="627BEF6B">
            <wp:extent cx="5133556" cy="5622780"/>
            <wp:effectExtent l="0" t="0" r="0" b="3810"/>
            <wp:docPr id="14" name="Picture 1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33556" cy="5622780"/>
                    </a:xfrm>
                    <a:prstGeom prst="rect">
                      <a:avLst/>
                    </a:prstGeom>
                  </pic:spPr>
                </pic:pic>
              </a:graphicData>
            </a:graphic>
          </wp:inline>
        </w:drawing>
      </w:r>
    </w:p>
    <w:p w14:paraId="012083CA" w14:textId="77777777" w:rsidR="005E7852" w:rsidRPr="00905545" w:rsidRDefault="005E7852" w:rsidP="005E7852">
      <w:pPr>
        <w:keepNext/>
        <w:tabs>
          <w:tab w:val="left" w:pos="360"/>
        </w:tabs>
        <w:jc w:val="center"/>
        <w:rPr>
          <w:rFonts w:ascii="Times" w:hAnsi="Times"/>
          <w:color w:val="000000" w:themeColor="text1"/>
        </w:rPr>
      </w:pPr>
    </w:p>
    <w:p w14:paraId="6C3C0ACA" w14:textId="02166BA7" w:rsidR="003F5520" w:rsidRPr="00905545" w:rsidRDefault="003F5520" w:rsidP="003F5520">
      <w:pPr>
        <w:pStyle w:val="Caption"/>
        <w:tabs>
          <w:tab w:val="left" w:pos="360"/>
        </w:tabs>
        <w:rPr>
          <w:rFonts w:ascii="Times" w:hAnsi="Times"/>
          <w:i w:val="0"/>
          <w:iCs w:val="0"/>
          <w:color w:val="000000" w:themeColor="text1"/>
          <w:sz w:val="24"/>
          <w:szCs w:val="24"/>
        </w:rPr>
      </w:pPr>
      <w:r w:rsidRPr="00905545">
        <w:rPr>
          <w:rFonts w:ascii="Times" w:hAnsi="Times"/>
          <w:b/>
          <w:bCs/>
          <w:i w:val="0"/>
          <w:iCs w:val="0"/>
          <w:color w:val="000000" w:themeColor="text1"/>
          <w:sz w:val="24"/>
          <w:szCs w:val="24"/>
        </w:rPr>
        <w:t>Figure 2.5</w:t>
      </w:r>
      <w:r w:rsidRPr="00905545">
        <w:rPr>
          <w:rFonts w:ascii="Times" w:hAnsi="Times"/>
          <w:i w:val="0"/>
          <w:iCs w:val="0"/>
          <w:color w:val="000000" w:themeColor="text1"/>
          <w:sz w:val="24"/>
          <w:szCs w:val="24"/>
        </w:rPr>
        <w:t xml:space="preserve">: Left column (subplot a, c, e) represents bins of cloud base and top height that maximize at local phases for each wave mode. Frequency distributions were smoothed by a center weighted mean in both x and y-axes. Note that this is an objective view of what </w:t>
      </w:r>
      <w:r w:rsidR="005E7852" w:rsidRPr="00905545">
        <w:rPr>
          <w:rFonts w:ascii="Times" w:hAnsi="Times"/>
          <w:i w:val="0"/>
          <w:iCs w:val="0"/>
          <w:color w:val="000000" w:themeColor="text1"/>
          <w:sz w:val="24"/>
          <w:szCs w:val="24"/>
        </w:rPr>
        <w:t>Fig.</w:t>
      </w:r>
      <w:r w:rsidRPr="00905545">
        <w:rPr>
          <w:rFonts w:ascii="Times" w:hAnsi="Times"/>
          <w:i w:val="0"/>
          <w:iCs w:val="0"/>
          <w:color w:val="000000" w:themeColor="text1"/>
          <w:sz w:val="24"/>
          <w:szCs w:val="24"/>
        </w:rPr>
        <w:t xml:space="preserve"> 2.4 </w:t>
      </w:r>
      <w:r w:rsidR="005E7852" w:rsidRPr="00905545">
        <w:rPr>
          <w:rFonts w:ascii="Times" w:hAnsi="Times"/>
          <w:i w:val="0"/>
          <w:iCs w:val="0"/>
          <w:color w:val="000000" w:themeColor="text1"/>
          <w:sz w:val="24"/>
          <w:szCs w:val="24"/>
        </w:rPr>
        <w:t>shows</w:t>
      </w:r>
      <w:r w:rsidRPr="00905545">
        <w:rPr>
          <w:rFonts w:ascii="Times" w:hAnsi="Times"/>
          <w:i w:val="0"/>
          <w:iCs w:val="0"/>
          <w:color w:val="000000" w:themeColor="text1"/>
          <w:sz w:val="24"/>
          <w:szCs w:val="24"/>
        </w:rPr>
        <w:t xml:space="preserve">. Right column (subplot b, d, f) represents the range (maximum - minimum) of frequencies </w:t>
      </w:r>
      <w:r w:rsidR="005E7852" w:rsidRPr="00905545">
        <w:rPr>
          <w:rFonts w:ascii="Times" w:hAnsi="Times"/>
          <w:i w:val="0"/>
          <w:iCs w:val="0"/>
          <w:color w:val="000000" w:themeColor="text1"/>
          <w:sz w:val="24"/>
          <w:szCs w:val="24"/>
        </w:rPr>
        <w:t>[</w:t>
      </w:r>
      <w:r w:rsidRPr="00905545">
        <w:rPr>
          <w:rFonts w:ascii="Times" w:hAnsi="Times"/>
          <w:i w:val="0"/>
          <w:iCs w:val="0"/>
          <w:color w:val="000000" w:themeColor="text1"/>
          <w:sz w:val="24"/>
          <w:szCs w:val="24"/>
        </w:rPr>
        <w:t>30 sec</w:t>
      </w:r>
      <w:r w:rsidRPr="00905545">
        <w:rPr>
          <w:rFonts w:ascii="Times" w:hAnsi="Times"/>
          <w:i w:val="0"/>
          <w:iCs w:val="0"/>
          <w:color w:val="000000" w:themeColor="text1"/>
          <w:sz w:val="24"/>
          <w:szCs w:val="24"/>
          <w:vertAlign w:val="superscript"/>
        </w:rPr>
        <w:t>-1</w:t>
      </w:r>
      <w:r w:rsidR="005E7852" w:rsidRPr="00905545">
        <w:rPr>
          <w:rFonts w:ascii="Times" w:hAnsi="Times"/>
          <w:i w:val="0"/>
          <w:iCs w:val="0"/>
          <w:color w:val="000000" w:themeColor="text1"/>
          <w:sz w:val="24"/>
          <w:szCs w:val="24"/>
        </w:rPr>
        <w:t>]</w:t>
      </w:r>
      <w:r w:rsidRPr="00905545">
        <w:rPr>
          <w:rFonts w:ascii="Times" w:hAnsi="Times"/>
          <w:i w:val="0"/>
          <w:iCs w:val="0"/>
          <w:color w:val="000000" w:themeColor="text1"/>
          <w:sz w:val="24"/>
          <w:szCs w:val="24"/>
        </w:rPr>
        <w:t xml:space="preserve"> at each bin. Stippling represents 95% significance.</w:t>
      </w:r>
    </w:p>
    <w:p w14:paraId="072091D5" w14:textId="77777777" w:rsidR="000379CF" w:rsidRPr="00905545" w:rsidRDefault="000379CF" w:rsidP="009E67A6">
      <w:pPr>
        <w:tabs>
          <w:tab w:val="left" w:pos="360"/>
        </w:tabs>
        <w:rPr>
          <w:rFonts w:ascii="Times" w:hAnsi="Times" w:cstheme="minorHAnsi"/>
          <w:color w:val="000000" w:themeColor="text1"/>
        </w:rPr>
      </w:pPr>
    </w:p>
    <w:p w14:paraId="058741CA" w14:textId="07874DA8" w:rsidR="00141E62" w:rsidRPr="00905545" w:rsidRDefault="00164D8A" w:rsidP="00025D1C">
      <w:pPr>
        <w:tabs>
          <w:tab w:val="left" w:pos="360"/>
        </w:tabs>
        <w:rPr>
          <w:rFonts w:ascii="Times" w:hAnsi="Times" w:cstheme="minorHAnsi"/>
          <w:b/>
          <w:bCs/>
          <w:color w:val="000000" w:themeColor="text1"/>
        </w:rPr>
      </w:pPr>
      <w:r w:rsidRPr="00905545">
        <w:rPr>
          <w:rFonts w:ascii="Times" w:hAnsi="Times" w:cstheme="minorHAnsi"/>
          <w:b/>
          <w:bCs/>
          <w:color w:val="000000" w:themeColor="text1"/>
        </w:rPr>
        <w:t>2.</w:t>
      </w:r>
      <w:r w:rsidR="00141E62" w:rsidRPr="00905545">
        <w:rPr>
          <w:rFonts w:ascii="Times" w:hAnsi="Times" w:cstheme="minorHAnsi"/>
          <w:b/>
          <w:bCs/>
          <w:color w:val="000000" w:themeColor="text1"/>
        </w:rPr>
        <w:t>5</w:t>
      </w:r>
      <w:r w:rsidR="00237B0B" w:rsidRPr="00905545">
        <w:rPr>
          <w:rFonts w:ascii="Times" w:hAnsi="Times" w:cstheme="minorHAnsi"/>
          <w:b/>
          <w:bCs/>
          <w:color w:val="000000" w:themeColor="text1"/>
        </w:rPr>
        <w:t xml:space="preserve"> </w:t>
      </w:r>
      <w:r w:rsidRPr="00905545">
        <w:rPr>
          <w:rFonts w:ascii="Times" w:hAnsi="Times" w:cstheme="minorHAnsi"/>
          <w:b/>
          <w:bCs/>
          <w:color w:val="000000" w:themeColor="text1"/>
        </w:rPr>
        <w:t xml:space="preserve">The Evolution of </w:t>
      </w:r>
      <w:r w:rsidR="00237B0B" w:rsidRPr="00905545">
        <w:rPr>
          <w:rFonts w:ascii="Times" w:hAnsi="Times" w:cstheme="minorHAnsi"/>
          <w:b/>
          <w:bCs/>
          <w:color w:val="000000" w:themeColor="text1"/>
        </w:rPr>
        <w:t>Atmospheric Cloud-Radiative</w:t>
      </w:r>
      <w:r w:rsidR="00A5482A" w:rsidRPr="00905545">
        <w:rPr>
          <w:rFonts w:ascii="Times" w:hAnsi="Times" w:cstheme="minorHAnsi"/>
          <w:b/>
          <w:bCs/>
          <w:color w:val="000000" w:themeColor="text1"/>
        </w:rPr>
        <w:t xml:space="preserve"> Forcing</w:t>
      </w:r>
    </w:p>
    <w:p w14:paraId="6CBADF20" w14:textId="77777777" w:rsidR="000379CF" w:rsidRPr="00905545" w:rsidRDefault="000379CF" w:rsidP="00025D1C">
      <w:pPr>
        <w:tabs>
          <w:tab w:val="left" w:pos="360"/>
        </w:tabs>
        <w:rPr>
          <w:rFonts w:ascii="Times" w:hAnsi="Times" w:cstheme="minorHAnsi"/>
          <w:b/>
          <w:bCs/>
          <w:color w:val="000000" w:themeColor="text1"/>
        </w:rPr>
      </w:pPr>
    </w:p>
    <w:p w14:paraId="0DFCEAAF" w14:textId="61F0816E" w:rsidR="005E7852" w:rsidRPr="00905545" w:rsidRDefault="00A5482A" w:rsidP="005E7852">
      <w:pPr>
        <w:tabs>
          <w:tab w:val="left" w:pos="360"/>
        </w:tabs>
        <w:spacing w:line="360" w:lineRule="auto"/>
        <w:ind w:firstLine="360"/>
        <w:rPr>
          <w:rFonts w:ascii="Times" w:hAnsi="Times" w:cstheme="minorHAnsi"/>
          <w:color w:val="000000" w:themeColor="text1"/>
        </w:rPr>
      </w:pPr>
      <w:r w:rsidRPr="00905545">
        <w:rPr>
          <w:rFonts w:ascii="Times" w:hAnsi="Times" w:cstheme="minorHAnsi"/>
          <w:color w:val="000000" w:themeColor="text1"/>
        </w:rPr>
        <w:t>Since cloud type evolution differs between wave modes, we should expect CRF to also differ. After</w:t>
      </w:r>
      <w:r w:rsidR="00164D8A" w:rsidRPr="00905545">
        <w:rPr>
          <w:rFonts w:ascii="Times" w:hAnsi="Times" w:cstheme="minorHAnsi"/>
          <w:color w:val="000000" w:themeColor="text1"/>
        </w:rPr>
        <w:t xml:space="preserve"> composit</w:t>
      </w:r>
      <w:r w:rsidR="00D37E6B" w:rsidRPr="00905545">
        <w:rPr>
          <w:rFonts w:ascii="Times" w:hAnsi="Times" w:cstheme="minorHAnsi"/>
          <w:color w:val="000000" w:themeColor="text1"/>
        </w:rPr>
        <w:t>ing</w:t>
      </w:r>
      <w:r w:rsidR="00237B0B" w:rsidRPr="00905545">
        <w:rPr>
          <w:rFonts w:ascii="Times" w:hAnsi="Times" w:cstheme="minorHAnsi"/>
          <w:color w:val="000000" w:themeColor="text1"/>
        </w:rPr>
        <w:t xml:space="preserve"> vertically integrated CRF</w:t>
      </w:r>
      <w:r w:rsidR="00D37E6B" w:rsidRPr="00905545">
        <w:rPr>
          <w:rFonts w:ascii="Times" w:hAnsi="Times" w:cstheme="minorHAnsi"/>
          <w:color w:val="000000" w:themeColor="text1"/>
        </w:rPr>
        <w:t xml:space="preserve"> from both CombRet and CERES</w:t>
      </w:r>
      <w:r w:rsidRPr="00905545">
        <w:rPr>
          <w:rFonts w:ascii="Times" w:hAnsi="Times" w:cstheme="minorHAnsi"/>
          <w:color w:val="000000" w:themeColor="text1"/>
        </w:rPr>
        <w:t>, we can now</w:t>
      </w:r>
      <w:r w:rsidR="00AF6A06" w:rsidRPr="00905545">
        <w:rPr>
          <w:rFonts w:ascii="Times" w:hAnsi="Times" w:cstheme="minorHAnsi"/>
          <w:color w:val="000000" w:themeColor="text1"/>
        </w:rPr>
        <w:t xml:space="preserve"> </w:t>
      </w:r>
      <w:r w:rsidR="00237B0B" w:rsidRPr="00905545">
        <w:rPr>
          <w:rFonts w:ascii="Times" w:hAnsi="Times" w:cstheme="minorHAnsi"/>
          <w:color w:val="000000" w:themeColor="text1"/>
        </w:rPr>
        <w:t xml:space="preserve">compare </w:t>
      </w:r>
      <w:r w:rsidRPr="00905545">
        <w:rPr>
          <w:rFonts w:ascii="Times" w:hAnsi="Times" w:cstheme="minorHAnsi"/>
          <w:color w:val="000000" w:themeColor="text1"/>
        </w:rPr>
        <w:t xml:space="preserve">CRF </w:t>
      </w:r>
      <w:r w:rsidR="00237B0B" w:rsidRPr="00905545">
        <w:rPr>
          <w:rFonts w:ascii="Times" w:hAnsi="Times" w:cstheme="minorHAnsi"/>
          <w:color w:val="000000" w:themeColor="text1"/>
        </w:rPr>
        <w:t>evolution between wave modes (</w:t>
      </w:r>
      <w:r w:rsidR="00CA3AC1" w:rsidRPr="00905545">
        <w:rPr>
          <w:rFonts w:ascii="Times" w:hAnsi="Times" w:cstheme="minorHAnsi"/>
          <w:color w:val="000000" w:themeColor="text1"/>
        </w:rPr>
        <w:t>Fig.</w:t>
      </w:r>
      <w:r w:rsidR="00237B0B" w:rsidRPr="00905545">
        <w:rPr>
          <w:rFonts w:ascii="Times" w:hAnsi="Times" w:cstheme="minorHAnsi"/>
          <w:color w:val="000000" w:themeColor="text1"/>
        </w:rPr>
        <w:t xml:space="preserve"> </w:t>
      </w:r>
      <w:r w:rsidR="00C6473B" w:rsidRPr="00905545">
        <w:rPr>
          <w:rFonts w:ascii="Times" w:hAnsi="Times" w:cstheme="minorHAnsi"/>
          <w:color w:val="000000" w:themeColor="text1"/>
        </w:rPr>
        <w:t>2.</w:t>
      </w:r>
      <w:r w:rsidR="00892427" w:rsidRPr="00905545">
        <w:rPr>
          <w:rFonts w:ascii="Times" w:hAnsi="Times" w:cstheme="minorHAnsi"/>
          <w:color w:val="000000" w:themeColor="text1"/>
        </w:rPr>
        <w:t>6</w:t>
      </w:r>
      <w:r w:rsidR="00237B0B" w:rsidRPr="00905545">
        <w:rPr>
          <w:rFonts w:ascii="Times" w:hAnsi="Times" w:cstheme="minorHAnsi"/>
          <w:color w:val="000000" w:themeColor="text1"/>
        </w:rPr>
        <w:t>). Both data</w:t>
      </w:r>
      <w:r w:rsidR="00D37E6B" w:rsidRPr="00905545">
        <w:rPr>
          <w:rFonts w:ascii="Times" w:hAnsi="Times" w:cstheme="minorHAnsi"/>
          <w:color w:val="000000" w:themeColor="text1"/>
        </w:rPr>
        <w:t>sets</w:t>
      </w:r>
      <w:r w:rsidR="00237B0B" w:rsidRPr="00905545">
        <w:rPr>
          <w:rFonts w:ascii="Times" w:hAnsi="Times" w:cstheme="minorHAnsi"/>
          <w:color w:val="000000" w:themeColor="text1"/>
        </w:rPr>
        <w:t xml:space="preserve"> show a similar </w:t>
      </w:r>
      <w:r w:rsidR="00D37E6B" w:rsidRPr="00905545">
        <w:rPr>
          <w:rFonts w:ascii="Times" w:hAnsi="Times" w:cstheme="minorHAnsi"/>
          <w:color w:val="000000" w:themeColor="text1"/>
        </w:rPr>
        <w:lastRenderedPageBreak/>
        <w:t>evolution</w:t>
      </w:r>
      <w:r w:rsidR="00574837" w:rsidRPr="00905545">
        <w:rPr>
          <w:rFonts w:ascii="Times" w:hAnsi="Times" w:cstheme="minorHAnsi"/>
          <w:color w:val="000000" w:themeColor="text1"/>
        </w:rPr>
        <w:t>,</w:t>
      </w:r>
      <w:r w:rsidR="00237B0B" w:rsidRPr="00905545">
        <w:rPr>
          <w:rFonts w:ascii="Times" w:hAnsi="Times" w:cstheme="minorHAnsi"/>
          <w:color w:val="000000" w:themeColor="text1"/>
        </w:rPr>
        <w:t xml:space="preserve"> where the MJO </w:t>
      </w:r>
      <w:r w:rsidR="00220C22" w:rsidRPr="00905545">
        <w:rPr>
          <w:rFonts w:ascii="Times" w:hAnsi="Times" w:cstheme="minorHAnsi"/>
          <w:color w:val="000000" w:themeColor="text1"/>
        </w:rPr>
        <w:t xml:space="preserve">exhibits </w:t>
      </w:r>
      <w:r w:rsidR="00237B0B" w:rsidRPr="00905545">
        <w:rPr>
          <w:rFonts w:ascii="Times" w:hAnsi="Times" w:cstheme="minorHAnsi"/>
          <w:color w:val="000000" w:themeColor="text1"/>
        </w:rPr>
        <w:t>the largest CRF values compared to the higher frequency waves modes</w:t>
      </w:r>
      <w:r w:rsidR="006A2A31" w:rsidRPr="00905545">
        <w:rPr>
          <w:rFonts w:ascii="Times" w:hAnsi="Times" w:cstheme="minorHAnsi"/>
          <w:color w:val="000000" w:themeColor="text1"/>
        </w:rPr>
        <w:t xml:space="preserve">. </w:t>
      </w:r>
      <w:r w:rsidR="005021CE" w:rsidRPr="00905545">
        <w:rPr>
          <w:rFonts w:ascii="Times" w:hAnsi="Times" w:cstheme="minorHAnsi"/>
          <w:color w:val="000000" w:themeColor="text1"/>
        </w:rPr>
        <w:t xml:space="preserve">Both </w:t>
      </w:r>
      <w:r w:rsidR="00237B0B" w:rsidRPr="00905545">
        <w:rPr>
          <w:rFonts w:ascii="Times" w:hAnsi="Times" w:cstheme="minorHAnsi"/>
          <w:color w:val="000000" w:themeColor="text1"/>
        </w:rPr>
        <w:t xml:space="preserve">CERES </w:t>
      </w:r>
      <w:r w:rsidR="005021CE" w:rsidRPr="00905545">
        <w:rPr>
          <w:rFonts w:ascii="Times" w:hAnsi="Times" w:cstheme="minorHAnsi"/>
          <w:color w:val="000000" w:themeColor="text1"/>
        </w:rPr>
        <w:t xml:space="preserve">and CombRet </w:t>
      </w:r>
      <w:r w:rsidR="00237B0B" w:rsidRPr="00905545">
        <w:rPr>
          <w:rFonts w:ascii="Times" w:hAnsi="Times" w:cstheme="minorHAnsi"/>
          <w:color w:val="000000" w:themeColor="text1"/>
        </w:rPr>
        <w:t>data</w:t>
      </w:r>
      <w:r w:rsidR="00AF6A06" w:rsidRPr="00905545">
        <w:rPr>
          <w:rFonts w:ascii="Times" w:hAnsi="Times" w:cstheme="minorHAnsi"/>
          <w:color w:val="000000" w:themeColor="text1"/>
        </w:rPr>
        <w:t xml:space="preserve"> show </w:t>
      </w:r>
      <w:r w:rsidR="00D37E6B" w:rsidRPr="00905545">
        <w:rPr>
          <w:rFonts w:ascii="Times" w:hAnsi="Times" w:cstheme="minorHAnsi"/>
          <w:color w:val="000000" w:themeColor="text1"/>
        </w:rPr>
        <w:t>that the MJO</w:t>
      </w:r>
      <w:r w:rsidR="005021CE" w:rsidRPr="00905545">
        <w:rPr>
          <w:rFonts w:ascii="Times" w:hAnsi="Times" w:cstheme="minorHAnsi"/>
          <w:color w:val="000000" w:themeColor="text1"/>
        </w:rPr>
        <w:t>s</w:t>
      </w:r>
      <w:r w:rsidR="00CA3AC1" w:rsidRPr="00905545">
        <w:rPr>
          <w:rFonts w:ascii="Times" w:hAnsi="Times" w:cstheme="minorHAnsi"/>
          <w:color w:val="000000" w:themeColor="text1"/>
        </w:rPr>
        <w:t xml:space="preserve"> </w:t>
      </w:r>
      <w:r w:rsidR="00D37E6B" w:rsidRPr="00905545">
        <w:rPr>
          <w:rFonts w:ascii="Times" w:hAnsi="Times" w:cstheme="minorHAnsi"/>
          <w:color w:val="000000" w:themeColor="text1"/>
        </w:rPr>
        <w:t xml:space="preserve">maximum </w:t>
      </w:r>
      <w:r w:rsidR="005021CE" w:rsidRPr="00905545">
        <w:rPr>
          <w:rFonts w:ascii="Times" w:hAnsi="Times" w:cstheme="minorHAnsi"/>
          <w:color w:val="000000" w:themeColor="text1"/>
        </w:rPr>
        <w:t xml:space="preserve">value </w:t>
      </w:r>
      <w:r w:rsidR="00D37E6B" w:rsidRPr="00905545">
        <w:rPr>
          <w:rFonts w:ascii="Times" w:hAnsi="Times" w:cstheme="minorHAnsi"/>
          <w:color w:val="000000" w:themeColor="text1"/>
        </w:rPr>
        <w:t>in CRF</w:t>
      </w:r>
      <w:r w:rsidR="005021CE" w:rsidRPr="00905545">
        <w:rPr>
          <w:rFonts w:ascii="Times" w:hAnsi="Times" w:cstheme="minorHAnsi"/>
          <w:color w:val="000000" w:themeColor="text1"/>
        </w:rPr>
        <w:t xml:space="preserve"> </w:t>
      </w:r>
      <w:r w:rsidR="00D37E6B" w:rsidRPr="00905545">
        <w:rPr>
          <w:rFonts w:ascii="Times" w:hAnsi="Times" w:cstheme="minorHAnsi"/>
          <w:color w:val="000000" w:themeColor="text1"/>
        </w:rPr>
        <w:t xml:space="preserve">is </w:t>
      </w:r>
      <w:r w:rsidR="00CA3AC1" w:rsidRPr="00905545">
        <w:rPr>
          <w:rFonts w:ascii="Times" w:hAnsi="Times" w:cstheme="minorHAnsi"/>
          <w:color w:val="000000" w:themeColor="text1"/>
        </w:rPr>
        <w:t>higher than</w:t>
      </w:r>
      <w:r w:rsidR="005021CE" w:rsidRPr="00905545">
        <w:rPr>
          <w:rFonts w:ascii="Times" w:hAnsi="Times" w:cstheme="minorHAnsi"/>
          <w:color w:val="000000" w:themeColor="text1"/>
        </w:rPr>
        <w:t xml:space="preserve"> both the</w:t>
      </w:r>
      <w:r w:rsidR="00CA3AC1" w:rsidRPr="00905545">
        <w:rPr>
          <w:rFonts w:ascii="Times" w:hAnsi="Times" w:cstheme="minorHAnsi"/>
          <w:color w:val="000000" w:themeColor="text1"/>
        </w:rPr>
        <w:t xml:space="preserve"> Kelvin and WIG</w:t>
      </w:r>
      <w:r w:rsidR="005021CE" w:rsidRPr="00905545">
        <w:rPr>
          <w:rFonts w:ascii="Times" w:hAnsi="Times" w:cstheme="minorHAnsi"/>
          <w:color w:val="000000" w:themeColor="text1"/>
        </w:rPr>
        <w:t xml:space="preserve"> waves</w:t>
      </w:r>
      <w:r w:rsidR="00237B0B" w:rsidRPr="00905545">
        <w:rPr>
          <w:rFonts w:ascii="Times" w:hAnsi="Times" w:cstheme="minorHAnsi"/>
          <w:color w:val="000000" w:themeColor="text1"/>
        </w:rPr>
        <w:t>. While</w:t>
      </w:r>
      <w:r w:rsidR="008376F1" w:rsidRPr="00905545">
        <w:rPr>
          <w:rFonts w:ascii="Times" w:hAnsi="Times" w:cstheme="minorHAnsi"/>
          <w:color w:val="000000" w:themeColor="text1"/>
        </w:rPr>
        <w:t xml:space="preserve"> </w:t>
      </w:r>
      <w:r w:rsidR="00167E98" w:rsidRPr="00905545">
        <w:rPr>
          <w:rFonts w:ascii="Times" w:hAnsi="Times" w:cstheme="minorHAnsi"/>
          <w:color w:val="000000" w:themeColor="text1"/>
        </w:rPr>
        <w:t xml:space="preserve">significant </w:t>
      </w:r>
      <w:r w:rsidR="00D37E6B" w:rsidRPr="00905545">
        <w:rPr>
          <w:rFonts w:ascii="Times" w:hAnsi="Times" w:cstheme="minorHAnsi"/>
          <w:color w:val="000000" w:themeColor="text1"/>
        </w:rPr>
        <w:t>error bars</w:t>
      </w:r>
      <w:r w:rsidR="005021CE" w:rsidRPr="00905545">
        <w:rPr>
          <w:rFonts w:ascii="Times" w:hAnsi="Times" w:cstheme="minorHAnsi"/>
          <w:color w:val="000000" w:themeColor="text1"/>
        </w:rPr>
        <w:t xml:space="preserve"> </w:t>
      </w:r>
      <w:r w:rsidR="00167E98" w:rsidRPr="00905545">
        <w:rPr>
          <w:rFonts w:ascii="Times" w:hAnsi="Times" w:cstheme="minorHAnsi"/>
          <w:color w:val="000000" w:themeColor="text1"/>
        </w:rPr>
        <w:t>overlap for both data sets</w:t>
      </w:r>
      <w:r w:rsidR="005021CE" w:rsidRPr="00905545">
        <w:rPr>
          <w:rFonts w:ascii="Times" w:hAnsi="Times" w:cstheme="minorHAnsi"/>
          <w:color w:val="000000" w:themeColor="text1"/>
        </w:rPr>
        <w:t xml:space="preserve"> </w:t>
      </w:r>
      <w:r w:rsidR="00167E98" w:rsidRPr="00905545">
        <w:rPr>
          <w:rFonts w:ascii="Times" w:hAnsi="Times" w:cstheme="minorHAnsi"/>
          <w:color w:val="000000" w:themeColor="text1"/>
        </w:rPr>
        <w:t>and</w:t>
      </w:r>
      <w:r w:rsidR="008376F1" w:rsidRPr="00905545">
        <w:rPr>
          <w:rFonts w:ascii="Times" w:hAnsi="Times" w:cstheme="minorHAnsi"/>
          <w:color w:val="000000" w:themeColor="text1"/>
        </w:rPr>
        <w:t xml:space="preserve"> </w:t>
      </w:r>
      <w:r w:rsidR="00167E98" w:rsidRPr="00905545">
        <w:rPr>
          <w:rFonts w:ascii="Times" w:hAnsi="Times" w:cstheme="minorHAnsi"/>
          <w:color w:val="000000" w:themeColor="text1"/>
        </w:rPr>
        <w:t xml:space="preserve">all </w:t>
      </w:r>
      <w:r w:rsidR="008376F1" w:rsidRPr="00905545">
        <w:rPr>
          <w:rFonts w:ascii="Times" w:hAnsi="Times" w:cstheme="minorHAnsi"/>
          <w:color w:val="000000" w:themeColor="text1"/>
        </w:rPr>
        <w:t xml:space="preserve">wave </w:t>
      </w:r>
      <w:r w:rsidR="005021CE" w:rsidRPr="00905545">
        <w:rPr>
          <w:rFonts w:ascii="Times" w:hAnsi="Times" w:cstheme="minorHAnsi"/>
          <w:color w:val="000000" w:themeColor="text1"/>
        </w:rPr>
        <w:t>mode</w:t>
      </w:r>
      <w:r w:rsidR="00167E98" w:rsidRPr="00905545">
        <w:rPr>
          <w:rFonts w:ascii="Times" w:hAnsi="Times" w:cstheme="minorHAnsi"/>
          <w:color w:val="000000" w:themeColor="text1"/>
        </w:rPr>
        <w:t>s</w:t>
      </w:r>
      <w:r w:rsidR="00237B0B" w:rsidRPr="00905545">
        <w:rPr>
          <w:rFonts w:ascii="Times" w:hAnsi="Times" w:cstheme="minorHAnsi"/>
          <w:color w:val="000000" w:themeColor="text1"/>
        </w:rPr>
        <w:t xml:space="preserve">, </w:t>
      </w:r>
      <w:r w:rsidR="00167E98" w:rsidRPr="00905545">
        <w:rPr>
          <w:rFonts w:ascii="Times" w:hAnsi="Times" w:cstheme="minorHAnsi"/>
          <w:color w:val="000000" w:themeColor="text1"/>
        </w:rPr>
        <w:t>the MJOs</w:t>
      </w:r>
      <w:r w:rsidR="00237B0B" w:rsidRPr="00905545">
        <w:rPr>
          <w:rFonts w:ascii="Times" w:hAnsi="Times" w:cstheme="minorHAnsi"/>
          <w:color w:val="000000" w:themeColor="text1"/>
        </w:rPr>
        <w:t xml:space="preserve"> </w:t>
      </w:r>
      <w:r w:rsidR="00167E98" w:rsidRPr="00905545">
        <w:rPr>
          <w:rFonts w:ascii="Times" w:hAnsi="Times" w:cstheme="minorHAnsi"/>
          <w:color w:val="000000" w:themeColor="text1"/>
        </w:rPr>
        <w:t>CRF evolution follows CombRet</w:t>
      </w:r>
      <w:r w:rsidR="00237B0B" w:rsidRPr="00905545">
        <w:rPr>
          <w:rFonts w:ascii="Times" w:hAnsi="Times" w:cstheme="minorHAnsi"/>
          <w:color w:val="000000" w:themeColor="text1"/>
        </w:rPr>
        <w:t xml:space="preserve"> CRF evolution</w:t>
      </w:r>
      <w:r w:rsidR="007E4756" w:rsidRPr="00905545">
        <w:rPr>
          <w:rFonts w:ascii="Times" w:hAnsi="Times" w:cstheme="minorHAnsi"/>
          <w:color w:val="000000" w:themeColor="text1"/>
        </w:rPr>
        <w:t xml:space="preserve"> </w:t>
      </w:r>
      <w:r w:rsidR="00D37E6B" w:rsidRPr="00905545">
        <w:rPr>
          <w:rFonts w:ascii="Times" w:hAnsi="Times" w:cstheme="minorHAnsi"/>
          <w:color w:val="000000" w:themeColor="text1"/>
        </w:rPr>
        <w:t>in Ciesielski et al. (2017)</w:t>
      </w:r>
      <w:r w:rsidR="00167E98" w:rsidRPr="00905545">
        <w:rPr>
          <w:rFonts w:ascii="Times" w:hAnsi="Times" w:cstheme="minorHAnsi"/>
          <w:color w:val="000000" w:themeColor="text1"/>
        </w:rPr>
        <w:t xml:space="preserve"> study</w:t>
      </w:r>
      <w:r w:rsidR="00D37E6B" w:rsidRPr="00905545">
        <w:rPr>
          <w:rFonts w:ascii="Times" w:hAnsi="Times" w:cstheme="minorHAnsi"/>
          <w:color w:val="000000" w:themeColor="text1"/>
        </w:rPr>
        <w:t xml:space="preserve">, </w:t>
      </w:r>
      <w:r w:rsidR="00237B0B" w:rsidRPr="00905545">
        <w:rPr>
          <w:rFonts w:ascii="Times" w:hAnsi="Times" w:cstheme="minorHAnsi"/>
          <w:color w:val="000000" w:themeColor="text1"/>
        </w:rPr>
        <w:t>add</w:t>
      </w:r>
      <w:r w:rsidR="00D37E6B" w:rsidRPr="00905545">
        <w:rPr>
          <w:rFonts w:ascii="Times" w:hAnsi="Times" w:cstheme="minorHAnsi"/>
          <w:color w:val="000000" w:themeColor="text1"/>
        </w:rPr>
        <w:t>ing</w:t>
      </w:r>
      <w:r w:rsidR="00237B0B" w:rsidRPr="00905545">
        <w:rPr>
          <w:rFonts w:ascii="Times" w:hAnsi="Times" w:cstheme="minorHAnsi"/>
          <w:color w:val="000000" w:themeColor="text1"/>
        </w:rPr>
        <w:t xml:space="preserve"> to </w:t>
      </w:r>
      <w:r w:rsidR="00167E98" w:rsidRPr="00905545">
        <w:rPr>
          <w:rFonts w:ascii="Times" w:hAnsi="Times" w:cstheme="minorHAnsi"/>
          <w:color w:val="000000" w:themeColor="text1"/>
        </w:rPr>
        <w:t xml:space="preserve">our confidence </w:t>
      </w:r>
      <w:r w:rsidR="00237B0B" w:rsidRPr="00905545">
        <w:rPr>
          <w:rFonts w:ascii="Times" w:hAnsi="Times" w:cstheme="minorHAnsi"/>
          <w:color w:val="000000" w:themeColor="text1"/>
        </w:rPr>
        <w:t>that the MJO</w:t>
      </w:r>
      <w:r w:rsidR="00167E98" w:rsidRPr="00905545">
        <w:rPr>
          <w:rFonts w:ascii="Times" w:hAnsi="Times" w:cstheme="minorHAnsi"/>
          <w:color w:val="000000" w:themeColor="text1"/>
        </w:rPr>
        <w:t xml:space="preserve">s evolution is correct </w:t>
      </w:r>
      <w:r w:rsidR="00A938D1" w:rsidRPr="00905545">
        <w:rPr>
          <w:rFonts w:ascii="Times" w:hAnsi="Times" w:cstheme="minorHAnsi"/>
          <w:color w:val="000000" w:themeColor="text1"/>
        </w:rPr>
        <w:t xml:space="preserve">and </w:t>
      </w:r>
      <w:r w:rsidR="00237B0B" w:rsidRPr="00905545">
        <w:rPr>
          <w:rFonts w:ascii="Times" w:hAnsi="Times" w:cstheme="minorHAnsi"/>
          <w:color w:val="000000" w:themeColor="text1"/>
        </w:rPr>
        <w:t xml:space="preserve">has a larger atmospheric CRF </w:t>
      </w:r>
      <w:r w:rsidR="00A938D1" w:rsidRPr="00905545">
        <w:rPr>
          <w:rFonts w:ascii="Times" w:hAnsi="Times" w:cstheme="minorHAnsi"/>
          <w:color w:val="000000" w:themeColor="text1"/>
        </w:rPr>
        <w:t xml:space="preserve">maximum </w:t>
      </w:r>
      <w:r w:rsidR="00237B0B" w:rsidRPr="00905545">
        <w:rPr>
          <w:rFonts w:ascii="Times" w:hAnsi="Times" w:cstheme="minorHAnsi"/>
          <w:color w:val="000000" w:themeColor="text1"/>
        </w:rPr>
        <w:t>compared to higher frequency wave mode</w:t>
      </w:r>
      <w:r w:rsidR="00D37E6B" w:rsidRPr="00905545">
        <w:rPr>
          <w:rFonts w:ascii="Times" w:hAnsi="Times" w:cstheme="minorHAnsi"/>
          <w:color w:val="000000" w:themeColor="text1"/>
        </w:rPr>
        <w:t>s</w:t>
      </w:r>
      <w:r w:rsidR="00237B0B" w:rsidRPr="00905545">
        <w:rPr>
          <w:rFonts w:ascii="Times" w:hAnsi="Times" w:cstheme="minorHAnsi"/>
          <w:color w:val="000000" w:themeColor="text1"/>
        </w:rPr>
        <w:t xml:space="preserve">. A larger atmospheric CRF amplitude </w:t>
      </w:r>
      <w:r w:rsidR="000D6F3B" w:rsidRPr="00905545">
        <w:rPr>
          <w:rFonts w:ascii="Times" w:hAnsi="Times" w:cstheme="minorHAnsi"/>
          <w:color w:val="000000" w:themeColor="text1"/>
        </w:rPr>
        <w:t xml:space="preserve">suggests </w:t>
      </w:r>
      <w:r w:rsidR="00237B0B" w:rsidRPr="00905545">
        <w:rPr>
          <w:rFonts w:ascii="Times" w:hAnsi="Times" w:cstheme="minorHAnsi"/>
          <w:color w:val="000000" w:themeColor="text1"/>
        </w:rPr>
        <w:t xml:space="preserve">that the MJO </w:t>
      </w:r>
      <w:r w:rsidRPr="00905545">
        <w:rPr>
          <w:rFonts w:ascii="Times" w:hAnsi="Times" w:cstheme="minorHAnsi"/>
          <w:color w:val="000000" w:themeColor="text1"/>
        </w:rPr>
        <w:t>is</w:t>
      </w:r>
      <w:r w:rsidR="00237B0B" w:rsidRPr="00905545">
        <w:rPr>
          <w:rFonts w:ascii="Times" w:hAnsi="Times" w:cstheme="minorHAnsi"/>
          <w:color w:val="000000" w:themeColor="text1"/>
        </w:rPr>
        <w:t xml:space="preserve"> </w:t>
      </w:r>
      <w:r w:rsidR="000D6F3B" w:rsidRPr="00905545">
        <w:rPr>
          <w:rFonts w:ascii="Times" w:hAnsi="Times" w:cstheme="minorHAnsi"/>
          <w:color w:val="000000" w:themeColor="text1"/>
        </w:rPr>
        <w:t>associated with a greater</w:t>
      </w:r>
      <w:r w:rsidR="00D37E6B" w:rsidRPr="00905545">
        <w:rPr>
          <w:rFonts w:ascii="Times" w:hAnsi="Times" w:cstheme="minorHAnsi"/>
          <w:color w:val="000000" w:themeColor="text1"/>
        </w:rPr>
        <w:t xml:space="preserve"> </w:t>
      </w:r>
      <w:r w:rsidR="0040387B" w:rsidRPr="00905545">
        <w:rPr>
          <w:rFonts w:ascii="Times" w:hAnsi="Times" w:cstheme="minorHAnsi"/>
          <w:color w:val="000000" w:themeColor="text1"/>
        </w:rPr>
        <w:t xml:space="preserve">absorption or </w:t>
      </w:r>
      <w:r w:rsidR="00D37E6B" w:rsidRPr="00905545">
        <w:rPr>
          <w:rFonts w:ascii="Times" w:hAnsi="Times" w:cstheme="minorHAnsi"/>
          <w:color w:val="000000" w:themeColor="text1"/>
        </w:rPr>
        <w:t xml:space="preserve">trapping of </w:t>
      </w:r>
      <w:r w:rsidR="008547D2" w:rsidRPr="00905545">
        <w:rPr>
          <w:rFonts w:ascii="Times" w:hAnsi="Times" w:cstheme="minorHAnsi"/>
          <w:color w:val="000000" w:themeColor="text1"/>
        </w:rPr>
        <w:t xml:space="preserve">longwave </w:t>
      </w:r>
      <w:r w:rsidR="00D37E6B" w:rsidRPr="00905545">
        <w:rPr>
          <w:rFonts w:ascii="Times" w:hAnsi="Times" w:cstheme="minorHAnsi"/>
          <w:color w:val="000000" w:themeColor="text1"/>
        </w:rPr>
        <w:t>radiation from clouds</w:t>
      </w:r>
      <w:r w:rsidR="008547D2" w:rsidRPr="00905545">
        <w:rPr>
          <w:rFonts w:ascii="Times" w:hAnsi="Times" w:cstheme="minorHAnsi"/>
          <w:color w:val="000000" w:themeColor="text1"/>
        </w:rPr>
        <w:t xml:space="preserve"> and/or a </w:t>
      </w:r>
      <w:r w:rsidR="00A938D1" w:rsidRPr="00905545">
        <w:rPr>
          <w:rFonts w:ascii="Times" w:hAnsi="Times" w:cstheme="minorHAnsi"/>
          <w:color w:val="000000" w:themeColor="text1"/>
        </w:rPr>
        <w:t>weaker cloud albedo which increases the chance of shortwave radiation absorption within the atmosphere</w:t>
      </w:r>
      <w:r w:rsidR="00D37E6B" w:rsidRPr="00905545">
        <w:rPr>
          <w:rFonts w:ascii="Times" w:hAnsi="Times" w:cstheme="minorHAnsi"/>
          <w:color w:val="000000" w:themeColor="text1"/>
        </w:rPr>
        <w:t xml:space="preserve">. In the previous section we noted that </w:t>
      </w:r>
      <w:r w:rsidR="0040387B" w:rsidRPr="00905545">
        <w:rPr>
          <w:rFonts w:ascii="Times" w:hAnsi="Times" w:cstheme="minorHAnsi"/>
          <w:color w:val="000000" w:themeColor="text1"/>
        </w:rPr>
        <w:t xml:space="preserve">some cloud type frequencies have larger amplitudes for the MJO compared to the higher frequency wave modes. More frequent occurrences of cloud types lead to greater cloud-radiative effects, potentially leading to the larger CRF amplitudes that we see for the MJO in </w:t>
      </w:r>
      <w:r w:rsidR="0029535C" w:rsidRPr="00905545">
        <w:rPr>
          <w:rFonts w:ascii="Times" w:hAnsi="Times" w:cstheme="minorHAnsi"/>
          <w:color w:val="000000" w:themeColor="text1"/>
        </w:rPr>
        <w:t>Fig.</w:t>
      </w:r>
      <w:r w:rsidR="0040387B" w:rsidRPr="00905545">
        <w:rPr>
          <w:rFonts w:ascii="Times" w:hAnsi="Times" w:cstheme="minorHAnsi"/>
          <w:color w:val="000000" w:themeColor="text1"/>
        </w:rPr>
        <w:t xml:space="preserve"> </w:t>
      </w:r>
      <w:r w:rsidR="00C6473B" w:rsidRPr="00905545">
        <w:rPr>
          <w:rFonts w:ascii="Times" w:hAnsi="Times" w:cstheme="minorHAnsi"/>
          <w:color w:val="000000" w:themeColor="text1"/>
        </w:rPr>
        <w:t>2.</w:t>
      </w:r>
      <w:r w:rsidR="0040387B" w:rsidRPr="00905545">
        <w:rPr>
          <w:rFonts w:ascii="Times" w:hAnsi="Times" w:cstheme="minorHAnsi"/>
          <w:color w:val="000000" w:themeColor="text1"/>
        </w:rPr>
        <w:t>6</w:t>
      </w:r>
      <w:r w:rsidR="005E7852" w:rsidRPr="00905545">
        <w:rPr>
          <w:rFonts w:ascii="Times" w:hAnsi="Times" w:cstheme="minorHAnsi"/>
          <w:color w:val="000000" w:themeColor="text1"/>
        </w:rPr>
        <w:t>.</w:t>
      </w:r>
    </w:p>
    <w:p w14:paraId="147F0AC9" w14:textId="74902889" w:rsidR="005E7852" w:rsidRPr="00905545" w:rsidRDefault="005E7852" w:rsidP="00F86F22">
      <w:pPr>
        <w:tabs>
          <w:tab w:val="left" w:pos="360"/>
        </w:tabs>
        <w:jc w:val="center"/>
        <w:rPr>
          <w:rFonts w:ascii="Times" w:hAnsi="Times" w:cstheme="minorHAnsi"/>
          <w:color w:val="000000" w:themeColor="text1"/>
        </w:rPr>
      </w:pPr>
      <w:r w:rsidRPr="00905545">
        <w:rPr>
          <w:rFonts w:ascii="Times" w:hAnsi="Times"/>
          <w:noProof/>
          <w:color w:val="000000" w:themeColor="text1"/>
        </w:rPr>
        <w:drawing>
          <wp:inline distT="0" distB="0" distL="0" distR="0" wp14:anchorId="0A5518BA" wp14:editId="6DD0C22D">
            <wp:extent cx="4294570" cy="4166559"/>
            <wp:effectExtent l="0" t="0" r="0" b="0"/>
            <wp:docPr id="15" name="Picture 1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hart, line ch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369602" cy="4239355"/>
                    </a:xfrm>
                    <a:prstGeom prst="rect">
                      <a:avLst/>
                    </a:prstGeom>
                  </pic:spPr>
                </pic:pic>
              </a:graphicData>
            </a:graphic>
          </wp:inline>
        </w:drawing>
      </w:r>
    </w:p>
    <w:p w14:paraId="59700016" w14:textId="77777777" w:rsidR="00F86F22" w:rsidRPr="00905545" w:rsidRDefault="00F86F22" w:rsidP="00F86F22">
      <w:pPr>
        <w:tabs>
          <w:tab w:val="left" w:pos="360"/>
        </w:tabs>
        <w:jc w:val="center"/>
        <w:rPr>
          <w:rFonts w:ascii="Times" w:hAnsi="Times" w:cstheme="minorHAnsi"/>
          <w:color w:val="000000" w:themeColor="text1"/>
        </w:rPr>
      </w:pPr>
    </w:p>
    <w:p w14:paraId="33A1AAE3" w14:textId="5E27C6AE" w:rsidR="005E7852" w:rsidRPr="00905545" w:rsidRDefault="005E7852" w:rsidP="005E7852">
      <w:pPr>
        <w:pStyle w:val="Caption"/>
        <w:tabs>
          <w:tab w:val="left" w:pos="360"/>
        </w:tabs>
        <w:rPr>
          <w:rFonts w:ascii="Times" w:hAnsi="Times"/>
          <w:i w:val="0"/>
          <w:iCs w:val="0"/>
          <w:color w:val="000000" w:themeColor="text1"/>
          <w:sz w:val="24"/>
          <w:szCs w:val="24"/>
        </w:rPr>
      </w:pPr>
      <w:r w:rsidRPr="00905545">
        <w:rPr>
          <w:rFonts w:ascii="Times" w:hAnsi="Times"/>
          <w:b/>
          <w:bCs/>
          <w:i w:val="0"/>
          <w:iCs w:val="0"/>
          <w:color w:val="000000" w:themeColor="text1"/>
          <w:sz w:val="24"/>
          <w:szCs w:val="24"/>
        </w:rPr>
        <w:t>Figure 2.6</w:t>
      </w:r>
      <w:r w:rsidRPr="00905545">
        <w:rPr>
          <w:rFonts w:ascii="Times" w:hAnsi="Times"/>
          <w:i w:val="0"/>
          <w:iCs w:val="0"/>
          <w:color w:val="000000" w:themeColor="text1"/>
          <w:sz w:val="24"/>
          <w:szCs w:val="24"/>
        </w:rPr>
        <w:t>: Evolution of integrated anomalous atmospheric cloud-radiative forcing [W/m</w:t>
      </w:r>
      <w:r w:rsidRPr="00905545">
        <w:rPr>
          <w:rFonts w:ascii="Times" w:hAnsi="Times"/>
          <w:i w:val="0"/>
          <w:iCs w:val="0"/>
          <w:color w:val="000000" w:themeColor="text1"/>
          <w:sz w:val="24"/>
          <w:szCs w:val="24"/>
          <w:vertAlign w:val="superscript"/>
        </w:rPr>
        <w:t>2</w:t>
      </w:r>
      <w:r w:rsidRPr="00905545">
        <w:rPr>
          <w:rFonts w:ascii="Times" w:hAnsi="Times"/>
          <w:i w:val="0"/>
          <w:iCs w:val="0"/>
          <w:color w:val="000000" w:themeColor="text1"/>
          <w:sz w:val="24"/>
          <w:szCs w:val="24"/>
        </w:rPr>
        <w:t>] over 8 phases of varying wave modes (-Blue: MJO, --Green: Kelvin, ···Red: WIG). Shading represents 95% significance. Subplot a) utilizes anomalies from the CERES data set while subplot b) utilizes the CombRet data set.</w:t>
      </w:r>
    </w:p>
    <w:p w14:paraId="6CAEE6DF" w14:textId="7446BA96" w:rsidR="00237B0B" w:rsidRPr="00905545" w:rsidRDefault="00237B0B" w:rsidP="000379CF">
      <w:pPr>
        <w:tabs>
          <w:tab w:val="left" w:pos="360"/>
        </w:tabs>
        <w:spacing w:line="360" w:lineRule="auto"/>
        <w:ind w:firstLine="360"/>
        <w:rPr>
          <w:rFonts w:ascii="Times" w:hAnsi="Times" w:cstheme="minorHAnsi"/>
          <w:color w:val="000000" w:themeColor="text1"/>
        </w:rPr>
      </w:pPr>
      <w:r w:rsidRPr="00905545">
        <w:rPr>
          <w:rFonts w:ascii="Times" w:hAnsi="Times" w:cstheme="minorHAnsi"/>
          <w:color w:val="000000" w:themeColor="text1"/>
        </w:rPr>
        <w:lastRenderedPageBreak/>
        <w:t xml:space="preserve">There also exists a lagged relationship </w:t>
      </w:r>
      <w:r w:rsidR="008376F1" w:rsidRPr="00905545">
        <w:rPr>
          <w:rFonts w:ascii="Times" w:hAnsi="Times" w:cstheme="minorHAnsi"/>
          <w:color w:val="000000" w:themeColor="text1"/>
        </w:rPr>
        <w:t>of</w:t>
      </w:r>
      <w:r w:rsidRPr="00905545">
        <w:rPr>
          <w:rFonts w:ascii="Times" w:hAnsi="Times" w:cstheme="minorHAnsi"/>
          <w:color w:val="000000" w:themeColor="text1"/>
        </w:rPr>
        <w:t xml:space="preserve"> CRF </w:t>
      </w:r>
      <w:r w:rsidR="008376F1" w:rsidRPr="00905545">
        <w:rPr>
          <w:rFonts w:ascii="Times" w:hAnsi="Times" w:cstheme="minorHAnsi"/>
          <w:color w:val="000000" w:themeColor="text1"/>
        </w:rPr>
        <w:t xml:space="preserve">from maximum precipitation rates </w:t>
      </w:r>
      <w:r w:rsidRPr="00905545">
        <w:rPr>
          <w:rFonts w:ascii="Times" w:hAnsi="Times" w:cstheme="minorHAnsi"/>
          <w:color w:val="000000" w:themeColor="text1"/>
        </w:rPr>
        <w:t>that only occurs within the MJO</w:t>
      </w:r>
      <w:r w:rsidR="00A938D1" w:rsidRPr="00905545">
        <w:rPr>
          <w:rFonts w:ascii="Times" w:hAnsi="Times" w:cstheme="minorHAnsi"/>
          <w:color w:val="000000" w:themeColor="text1"/>
        </w:rPr>
        <w:t>, meaning CRF maximizes AFTER precipitation rates maximize</w:t>
      </w:r>
      <w:r w:rsidRPr="00905545">
        <w:rPr>
          <w:rFonts w:ascii="Times" w:hAnsi="Times" w:cstheme="minorHAnsi"/>
          <w:color w:val="000000" w:themeColor="text1"/>
        </w:rPr>
        <w:t xml:space="preserve">. </w:t>
      </w:r>
      <w:r w:rsidR="008376F1" w:rsidRPr="00905545">
        <w:rPr>
          <w:rFonts w:ascii="Times" w:hAnsi="Times" w:cstheme="minorHAnsi"/>
          <w:color w:val="000000" w:themeColor="text1"/>
        </w:rPr>
        <w:t xml:space="preserve">Significance test of </w:t>
      </w:r>
      <w:r w:rsidRPr="00905545">
        <w:rPr>
          <w:rFonts w:ascii="Times" w:hAnsi="Times" w:cstheme="minorHAnsi"/>
          <w:color w:val="000000" w:themeColor="text1"/>
        </w:rPr>
        <w:t xml:space="preserve">CERES data </w:t>
      </w:r>
      <w:r w:rsidR="008376F1" w:rsidRPr="00905545">
        <w:rPr>
          <w:rFonts w:ascii="Times" w:hAnsi="Times" w:cstheme="minorHAnsi"/>
          <w:color w:val="000000" w:themeColor="text1"/>
        </w:rPr>
        <w:t>shows</w:t>
      </w:r>
      <w:r w:rsidRPr="00905545">
        <w:rPr>
          <w:rFonts w:ascii="Times" w:hAnsi="Times" w:cstheme="minorHAnsi"/>
          <w:color w:val="000000" w:themeColor="text1"/>
        </w:rPr>
        <w:t xml:space="preserve"> </w:t>
      </w:r>
      <w:r w:rsidR="008376F1" w:rsidRPr="00905545">
        <w:rPr>
          <w:rFonts w:ascii="Times" w:hAnsi="Times" w:cstheme="minorHAnsi"/>
          <w:color w:val="000000" w:themeColor="text1"/>
        </w:rPr>
        <w:t>this lagged relationship is significant</w:t>
      </w:r>
      <w:r w:rsidR="0040387B" w:rsidRPr="00905545">
        <w:rPr>
          <w:rFonts w:ascii="Times" w:hAnsi="Times" w:cstheme="minorHAnsi"/>
          <w:color w:val="000000" w:themeColor="text1"/>
        </w:rPr>
        <w:t>,</w:t>
      </w:r>
      <w:r w:rsidR="008376F1" w:rsidRPr="00905545">
        <w:rPr>
          <w:rFonts w:ascii="Times" w:hAnsi="Times" w:cstheme="minorHAnsi"/>
          <w:color w:val="000000" w:themeColor="text1"/>
        </w:rPr>
        <w:t xml:space="preserve"> with</w:t>
      </w:r>
      <w:r w:rsidRPr="00905545">
        <w:rPr>
          <w:rFonts w:ascii="Times" w:hAnsi="Times" w:cstheme="minorHAnsi"/>
          <w:color w:val="000000" w:themeColor="text1"/>
        </w:rPr>
        <w:t xml:space="preserve"> CombRet data depict</w:t>
      </w:r>
      <w:r w:rsidR="008376F1" w:rsidRPr="00905545">
        <w:rPr>
          <w:rFonts w:ascii="Times" w:hAnsi="Times" w:cstheme="minorHAnsi"/>
          <w:color w:val="000000" w:themeColor="text1"/>
        </w:rPr>
        <w:t>ing</w:t>
      </w:r>
      <w:r w:rsidRPr="00905545">
        <w:rPr>
          <w:rFonts w:ascii="Times" w:hAnsi="Times" w:cstheme="minorHAnsi"/>
          <w:color w:val="000000" w:themeColor="text1"/>
        </w:rPr>
        <w:t xml:space="preserve"> a similar </w:t>
      </w:r>
      <w:r w:rsidR="008376F1" w:rsidRPr="00905545">
        <w:rPr>
          <w:rFonts w:ascii="Times" w:hAnsi="Times" w:cstheme="minorHAnsi"/>
          <w:color w:val="000000" w:themeColor="text1"/>
        </w:rPr>
        <w:t xml:space="preserve">lagged evolution, both of which is </w:t>
      </w:r>
      <w:r w:rsidRPr="00905545">
        <w:rPr>
          <w:rFonts w:ascii="Times" w:hAnsi="Times" w:cstheme="minorHAnsi"/>
          <w:color w:val="000000" w:themeColor="text1"/>
        </w:rPr>
        <w:t xml:space="preserve">not </w:t>
      </w:r>
      <w:r w:rsidR="00F257AE" w:rsidRPr="00905545">
        <w:rPr>
          <w:rFonts w:ascii="Times" w:hAnsi="Times" w:cstheme="minorHAnsi"/>
          <w:color w:val="000000" w:themeColor="text1"/>
        </w:rPr>
        <w:t xml:space="preserve">witnessed </w:t>
      </w:r>
      <w:r w:rsidRPr="00905545">
        <w:rPr>
          <w:rFonts w:ascii="Times" w:hAnsi="Times" w:cstheme="minorHAnsi"/>
          <w:color w:val="000000" w:themeColor="text1"/>
        </w:rPr>
        <w:t xml:space="preserve">with either the Kelvin or WIG waves. This unique lagged relationship indicates that the MJO cloud type evolution </w:t>
      </w:r>
      <w:r w:rsidR="00A9258F" w:rsidRPr="00905545">
        <w:rPr>
          <w:rFonts w:ascii="Times" w:hAnsi="Times" w:cstheme="minorHAnsi"/>
          <w:color w:val="000000" w:themeColor="text1"/>
        </w:rPr>
        <w:t>is influencing the atmospheric CRF to lag</w:t>
      </w:r>
      <w:r w:rsidRPr="00905545">
        <w:rPr>
          <w:rFonts w:ascii="Times" w:hAnsi="Times" w:cstheme="minorHAnsi"/>
          <w:color w:val="000000" w:themeColor="text1"/>
        </w:rPr>
        <w:t xml:space="preserve"> compared to higher frequency wave modes. Previous studies have found the MJO to exhibit a similar lagged CRF relationship (Ciesielski et al., 2017) while others have documented a leading relationship (</w:t>
      </w:r>
      <w:proofErr w:type="spellStart"/>
      <w:r w:rsidRPr="00905545">
        <w:rPr>
          <w:rFonts w:ascii="Times" w:hAnsi="Times" w:cstheme="minorHAnsi"/>
          <w:color w:val="000000" w:themeColor="text1"/>
        </w:rPr>
        <w:t>Genio</w:t>
      </w:r>
      <w:proofErr w:type="spellEnd"/>
      <w:r w:rsidRPr="00905545">
        <w:rPr>
          <w:rFonts w:ascii="Times" w:hAnsi="Times" w:cstheme="minorHAnsi"/>
          <w:color w:val="000000" w:themeColor="text1"/>
        </w:rPr>
        <w:t xml:space="preserve"> &amp; Chen, 2015)</w:t>
      </w:r>
      <w:r w:rsidR="00A9258F" w:rsidRPr="00905545">
        <w:rPr>
          <w:rFonts w:ascii="Times" w:hAnsi="Times" w:cstheme="minorHAnsi"/>
          <w:color w:val="000000" w:themeColor="text1"/>
        </w:rPr>
        <w:t xml:space="preserve"> </w:t>
      </w:r>
      <w:r w:rsidR="008376F1" w:rsidRPr="00905545">
        <w:rPr>
          <w:rFonts w:ascii="Times" w:hAnsi="Times" w:cstheme="minorHAnsi"/>
          <w:color w:val="000000" w:themeColor="text1"/>
        </w:rPr>
        <w:t xml:space="preserve">where CRF </w:t>
      </w:r>
      <w:r w:rsidR="00A75466" w:rsidRPr="00905545">
        <w:rPr>
          <w:rFonts w:ascii="Times" w:hAnsi="Times" w:cstheme="minorHAnsi"/>
          <w:color w:val="000000" w:themeColor="text1"/>
        </w:rPr>
        <w:t>maximizes before precipitation rates maximize</w:t>
      </w:r>
      <w:r w:rsidRPr="00905545">
        <w:rPr>
          <w:rFonts w:ascii="Times" w:hAnsi="Times" w:cstheme="minorHAnsi"/>
          <w:color w:val="000000" w:themeColor="text1"/>
        </w:rPr>
        <w:t xml:space="preserve">. </w:t>
      </w:r>
      <w:r w:rsidR="009E67A6" w:rsidRPr="00905545">
        <w:rPr>
          <w:rFonts w:ascii="Times" w:hAnsi="Times" w:cstheme="minorHAnsi"/>
          <w:color w:val="000000" w:themeColor="text1"/>
        </w:rPr>
        <w:t xml:space="preserve">We </w:t>
      </w:r>
      <w:r w:rsidR="005516E1" w:rsidRPr="00905545">
        <w:rPr>
          <w:rFonts w:ascii="Times" w:hAnsi="Times" w:cstheme="minorHAnsi"/>
          <w:color w:val="000000" w:themeColor="text1"/>
        </w:rPr>
        <w:t xml:space="preserve">hypothesize </w:t>
      </w:r>
      <w:r w:rsidR="009E67A6" w:rsidRPr="00905545">
        <w:rPr>
          <w:rFonts w:ascii="Times" w:hAnsi="Times" w:cstheme="minorHAnsi"/>
          <w:color w:val="000000" w:themeColor="text1"/>
        </w:rPr>
        <w:t>these</w:t>
      </w:r>
      <w:r w:rsidRPr="00905545">
        <w:rPr>
          <w:rFonts w:ascii="Times" w:hAnsi="Times" w:cstheme="minorHAnsi"/>
          <w:color w:val="000000" w:themeColor="text1"/>
        </w:rPr>
        <w:t xml:space="preserve"> </w:t>
      </w:r>
      <w:r w:rsidR="007E4756" w:rsidRPr="00905545">
        <w:rPr>
          <w:rFonts w:ascii="Times" w:hAnsi="Times" w:cstheme="minorHAnsi"/>
          <w:color w:val="000000" w:themeColor="text1"/>
        </w:rPr>
        <w:t xml:space="preserve">opposing </w:t>
      </w:r>
      <w:r w:rsidRPr="00905545">
        <w:rPr>
          <w:rFonts w:ascii="Times" w:hAnsi="Times" w:cstheme="minorHAnsi"/>
          <w:color w:val="000000" w:themeColor="text1"/>
        </w:rPr>
        <w:t xml:space="preserve">results </w:t>
      </w:r>
      <w:r w:rsidR="00C213EE" w:rsidRPr="00905545">
        <w:rPr>
          <w:rFonts w:ascii="Times" w:hAnsi="Times" w:cstheme="minorHAnsi"/>
          <w:color w:val="000000" w:themeColor="text1"/>
        </w:rPr>
        <w:t>may</w:t>
      </w:r>
      <w:r w:rsidRPr="00905545">
        <w:rPr>
          <w:rFonts w:ascii="Times" w:hAnsi="Times" w:cstheme="minorHAnsi"/>
          <w:color w:val="000000" w:themeColor="text1"/>
        </w:rPr>
        <w:t xml:space="preserve"> stem from </w:t>
      </w:r>
      <w:r w:rsidR="00AF6A06" w:rsidRPr="00905545">
        <w:rPr>
          <w:rFonts w:ascii="Times" w:hAnsi="Times" w:cstheme="minorHAnsi"/>
          <w:color w:val="000000" w:themeColor="text1"/>
        </w:rPr>
        <w:t xml:space="preserve">differences in the </w:t>
      </w:r>
      <w:r w:rsidRPr="00905545">
        <w:rPr>
          <w:rFonts w:ascii="Times" w:hAnsi="Times" w:cstheme="minorHAnsi"/>
          <w:color w:val="000000" w:themeColor="text1"/>
        </w:rPr>
        <w:t>data utilize</w:t>
      </w:r>
      <w:r w:rsidR="00C213EE" w:rsidRPr="00905545">
        <w:rPr>
          <w:rFonts w:ascii="Times" w:hAnsi="Times" w:cstheme="minorHAnsi"/>
          <w:color w:val="000000" w:themeColor="text1"/>
        </w:rPr>
        <w:t>d</w:t>
      </w:r>
      <w:r w:rsidRPr="00905545">
        <w:rPr>
          <w:rFonts w:ascii="Times" w:hAnsi="Times" w:cstheme="minorHAnsi"/>
          <w:color w:val="000000" w:themeColor="text1"/>
        </w:rPr>
        <w:t xml:space="preserve">. Studies that depict a leading relationship of CRF within the MJO utilized </w:t>
      </w:r>
      <w:r w:rsidR="00C213EE" w:rsidRPr="00905545">
        <w:rPr>
          <w:rFonts w:ascii="Times" w:hAnsi="Times" w:cstheme="minorHAnsi"/>
          <w:color w:val="000000" w:themeColor="text1"/>
        </w:rPr>
        <w:t>sun-synchronized</w:t>
      </w:r>
      <w:r w:rsidRPr="00905545">
        <w:rPr>
          <w:rFonts w:ascii="Times" w:hAnsi="Times" w:cstheme="minorHAnsi"/>
          <w:color w:val="000000" w:themeColor="text1"/>
        </w:rPr>
        <w:t xml:space="preserve"> twice-daily polar orbiting satellite data</w:t>
      </w:r>
      <w:r w:rsidR="00AF6A06" w:rsidRPr="00905545">
        <w:rPr>
          <w:rFonts w:ascii="Times" w:hAnsi="Times" w:cstheme="minorHAnsi"/>
          <w:color w:val="000000" w:themeColor="text1"/>
        </w:rPr>
        <w:t xml:space="preserve"> (</w:t>
      </w:r>
      <w:proofErr w:type="spellStart"/>
      <w:r w:rsidR="00AF6A06" w:rsidRPr="00905545">
        <w:rPr>
          <w:rFonts w:ascii="Times" w:hAnsi="Times" w:cstheme="minorHAnsi"/>
          <w:color w:val="000000" w:themeColor="text1"/>
        </w:rPr>
        <w:t>CloudSat</w:t>
      </w:r>
      <w:proofErr w:type="spellEnd"/>
      <w:r w:rsidR="00AF6A06" w:rsidRPr="00905545">
        <w:rPr>
          <w:rFonts w:ascii="Times" w:hAnsi="Times" w:cstheme="minorHAnsi"/>
          <w:color w:val="000000" w:themeColor="text1"/>
        </w:rPr>
        <w:t>)</w:t>
      </w:r>
      <w:r w:rsidRPr="00905545">
        <w:rPr>
          <w:rFonts w:ascii="Times" w:hAnsi="Times" w:cstheme="minorHAnsi"/>
          <w:color w:val="000000" w:themeColor="text1"/>
        </w:rPr>
        <w:t>. A caveat in utilizing these data sets is its inability to document the full</w:t>
      </w:r>
      <w:r w:rsidR="009E67A6" w:rsidRPr="00905545">
        <w:rPr>
          <w:rFonts w:ascii="Times" w:hAnsi="Times" w:cstheme="minorHAnsi"/>
          <w:color w:val="000000" w:themeColor="text1"/>
        </w:rPr>
        <w:t>, uninterrupted</w:t>
      </w:r>
      <w:r w:rsidRPr="00905545">
        <w:rPr>
          <w:rFonts w:ascii="Times" w:hAnsi="Times" w:cstheme="minorHAnsi"/>
          <w:color w:val="000000" w:themeColor="text1"/>
        </w:rPr>
        <w:t xml:space="preserve"> cloud type evolution within a wave mode</w:t>
      </w:r>
      <w:r w:rsidR="009E67A6" w:rsidRPr="00905545">
        <w:rPr>
          <w:rFonts w:ascii="Times" w:hAnsi="Times" w:cstheme="minorHAnsi"/>
          <w:color w:val="000000" w:themeColor="text1"/>
        </w:rPr>
        <w:t xml:space="preserve">, </w:t>
      </w:r>
      <w:r w:rsidRPr="00905545">
        <w:rPr>
          <w:rFonts w:ascii="Times" w:hAnsi="Times" w:cstheme="minorHAnsi"/>
          <w:color w:val="000000" w:themeColor="text1"/>
        </w:rPr>
        <w:t>allowing for a</w:t>
      </w:r>
      <w:r w:rsidR="009E67A6" w:rsidRPr="00905545">
        <w:rPr>
          <w:rFonts w:ascii="Times" w:hAnsi="Times" w:cstheme="minorHAnsi"/>
          <w:color w:val="000000" w:themeColor="text1"/>
        </w:rPr>
        <w:t xml:space="preserve">n unintentional </w:t>
      </w:r>
      <w:r w:rsidRPr="00905545">
        <w:rPr>
          <w:rFonts w:ascii="Times" w:hAnsi="Times" w:cstheme="minorHAnsi"/>
          <w:color w:val="000000" w:themeColor="text1"/>
        </w:rPr>
        <w:t>diurnal CRF bias to exist within the analysis itself. Studies that have witnessed a lagged relationship utilized continuous data streams</w:t>
      </w:r>
      <w:r w:rsidR="00816004" w:rsidRPr="00905545">
        <w:rPr>
          <w:rFonts w:ascii="Times" w:hAnsi="Times" w:cstheme="minorHAnsi"/>
          <w:color w:val="000000" w:themeColor="text1"/>
        </w:rPr>
        <w:t xml:space="preserve"> which inherently include</w:t>
      </w:r>
      <w:r w:rsidR="009E67A6" w:rsidRPr="00905545">
        <w:rPr>
          <w:rFonts w:ascii="Times" w:hAnsi="Times" w:cstheme="minorHAnsi"/>
          <w:color w:val="000000" w:themeColor="text1"/>
        </w:rPr>
        <w:t xml:space="preserve"> the diurnal evolution of CRF, </w:t>
      </w:r>
      <w:r w:rsidRPr="00905545">
        <w:rPr>
          <w:rFonts w:ascii="Times" w:hAnsi="Times" w:cstheme="minorHAnsi"/>
          <w:color w:val="000000" w:themeColor="text1"/>
        </w:rPr>
        <w:t>avoid</w:t>
      </w:r>
      <w:r w:rsidR="009E67A6" w:rsidRPr="00905545">
        <w:rPr>
          <w:rFonts w:ascii="Times" w:hAnsi="Times" w:cstheme="minorHAnsi"/>
          <w:color w:val="000000" w:themeColor="text1"/>
        </w:rPr>
        <w:t>ing</w:t>
      </w:r>
      <w:r w:rsidRPr="00905545">
        <w:rPr>
          <w:rFonts w:ascii="Times" w:hAnsi="Times" w:cstheme="minorHAnsi"/>
          <w:color w:val="000000" w:themeColor="text1"/>
        </w:rPr>
        <w:t xml:space="preserve"> th</w:t>
      </w:r>
      <w:r w:rsidR="00AF6A06" w:rsidRPr="00905545">
        <w:rPr>
          <w:rFonts w:ascii="Times" w:hAnsi="Times" w:cstheme="minorHAnsi"/>
          <w:color w:val="000000" w:themeColor="text1"/>
        </w:rPr>
        <w:t xml:space="preserve">e diurnal </w:t>
      </w:r>
      <w:r w:rsidRPr="00905545">
        <w:rPr>
          <w:rFonts w:ascii="Times" w:hAnsi="Times" w:cstheme="minorHAnsi"/>
          <w:color w:val="000000" w:themeColor="text1"/>
        </w:rPr>
        <w:t>bias</w:t>
      </w:r>
      <w:r w:rsidR="009E67A6" w:rsidRPr="00905545">
        <w:rPr>
          <w:rFonts w:ascii="Times" w:hAnsi="Times" w:cstheme="minorHAnsi"/>
          <w:color w:val="000000" w:themeColor="text1"/>
        </w:rPr>
        <w:t xml:space="preserve"> present in twice-daily satellite data</w:t>
      </w:r>
      <w:r w:rsidRPr="00905545">
        <w:rPr>
          <w:rFonts w:ascii="Times" w:hAnsi="Times" w:cstheme="minorHAnsi"/>
          <w:color w:val="000000" w:themeColor="text1"/>
        </w:rPr>
        <w:t>.</w:t>
      </w:r>
      <w:r w:rsidR="00A75466" w:rsidRPr="00905545">
        <w:rPr>
          <w:rFonts w:ascii="Times" w:hAnsi="Times" w:cstheme="minorHAnsi"/>
          <w:color w:val="000000" w:themeColor="text1"/>
        </w:rPr>
        <w:t xml:space="preserve"> However, it</w:t>
      </w:r>
      <w:r w:rsidR="00A9258F" w:rsidRPr="00905545">
        <w:rPr>
          <w:rFonts w:ascii="Times" w:hAnsi="Times" w:cstheme="minorHAnsi"/>
          <w:color w:val="000000" w:themeColor="text1"/>
        </w:rPr>
        <w:t xml:space="preserve"> is</w:t>
      </w:r>
      <w:r w:rsidR="00A75466" w:rsidRPr="00905545">
        <w:rPr>
          <w:rFonts w:ascii="Times" w:hAnsi="Times" w:cstheme="minorHAnsi"/>
          <w:color w:val="000000" w:themeColor="text1"/>
        </w:rPr>
        <w:t xml:space="preserve"> important to note that </w:t>
      </w:r>
      <w:proofErr w:type="spellStart"/>
      <w:r w:rsidR="00A75466" w:rsidRPr="00905545">
        <w:rPr>
          <w:rFonts w:ascii="Times" w:hAnsi="Times" w:cstheme="minorHAnsi"/>
          <w:color w:val="000000" w:themeColor="text1"/>
        </w:rPr>
        <w:t>CombRet</w:t>
      </w:r>
      <w:r w:rsidR="00702A8B" w:rsidRPr="00905545">
        <w:rPr>
          <w:rFonts w:ascii="Times" w:hAnsi="Times" w:cstheme="minorHAnsi"/>
          <w:color w:val="000000" w:themeColor="text1"/>
        </w:rPr>
        <w:t>’</w:t>
      </w:r>
      <w:r w:rsidR="00A75466" w:rsidRPr="00905545">
        <w:rPr>
          <w:rFonts w:ascii="Times" w:hAnsi="Times" w:cstheme="minorHAnsi"/>
          <w:color w:val="000000" w:themeColor="text1"/>
        </w:rPr>
        <w:t>s</w:t>
      </w:r>
      <w:proofErr w:type="spellEnd"/>
      <w:r w:rsidR="00A75466" w:rsidRPr="00905545">
        <w:rPr>
          <w:rFonts w:ascii="Times" w:hAnsi="Times" w:cstheme="minorHAnsi"/>
          <w:color w:val="000000" w:themeColor="text1"/>
        </w:rPr>
        <w:t xml:space="preserve"> short data collection period and singular point retrievals are a caveat since long-term satellite data produce more statistically stable results from their </w:t>
      </w:r>
      <w:r w:rsidR="00AE0656" w:rsidRPr="00905545">
        <w:rPr>
          <w:rFonts w:ascii="Times" w:hAnsi="Times" w:cstheme="minorHAnsi"/>
          <w:color w:val="000000" w:themeColor="text1"/>
        </w:rPr>
        <w:t>larger dataset</w:t>
      </w:r>
      <w:r w:rsidR="00A75466" w:rsidRPr="00905545">
        <w:rPr>
          <w:rFonts w:ascii="Times" w:hAnsi="Times" w:cstheme="minorHAnsi"/>
          <w:color w:val="000000" w:themeColor="text1"/>
        </w:rPr>
        <w:t>.</w:t>
      </w:r>
      <w:r w:rsidR="00D4719D" w:rsidRPr="00905545">
        <w:rPr>
          <w:rFonts w:ascii="Times" w:hAnsi="Times" w:cstheme="minorHAnsi"/>
          <w:color w:val="000000" w:themeColor="text1"/>
        </w:rPr>
        <w:t xml:space="preserve"> The difference in span of data collected could suggest that the </w:t>
      </w:r>
      <w:r w:rsidR="00816004" w:rsidRPr="00905545">
        <w:rPr>
          <w:rFonts w:ascii="Times" w:hAnsi="Times" w:cstheme="minorHAnsi"/>
          <w:color w:val="000000" w:themeColor="text1"/>
        </w:rPr>
        <w:t xml:space="preserve">three </w:t>
      </w:r>
      <w:r w:rsidR="00D4719D" w:rsidRPr="00905545">
        <w:rPr>
          <w:rFonts w:ascii="Times" w:hAnsi="Times" w:cstheme="minorHAnsi"/>
          <w:color w:val="000000" w:themeColor="text1"/>
        </w:rPr>
        <w:t>MJO</w:t>
      </w:r>
      <w:r w:rsidR="00816004" w:rsidRPr="00905545">
        <w:rPr>
          <w:rFonts w:ascii="Times" w:hAnsi="Times" w:cstheme="minorHAnsi"/>
          <w:color w:val="000000" w:themeColor="text1"/>
        </w:rPr>
        <w:t xml:space="preserve"> signals</w:t>
      </w:r>
      <w:r w:rsidR="00D4719D" w:rsidRPr="00905545">
        <w:rPr>
          <w:rFonts w:ascii="Times" w:hAnsi="Times" w:cstheme="minorHAnsi"/>
          <w:color w:val="000000" w:themeColor="text1"/>
        </w:rPr>
        <w:t xml:space="preserve"> </w:t>
      </w:r>
      <w:r w:rsidR="00816004" w:rsidRPr="00905545">
        <w:rPr>
          <w:rFonts w:ascii="Times" w:hAnsi="Times" w:cstheme="minorHAnsi"/>
          <w:color w:val="000000" w:themeColor="text1"/>
        </w:rPr>
        <w:t>during the</w:t>
      </w:r>
      <w:r w:rsidR="00D4719D" w:rsidRPr="00905545">
        <w:rPr>
          <w:rFonts w:ascii="Times" w:hAnsi="Times" w:cstheme="minorHAnsi"/>
          <w:color w:val="000000" w:themeColor="text1"/>
        </w:rPr>
        <w:t xml:space="preserve"> DYNAMO/AMIE period were outliers in terms of the lagged </w:t>
      </w:r>
      <w:r w:rsidR="00816004" w:rsidRPr="00905545">
        <w:rPr>
          <w:rFonts w:ascii="Times" w:hAnsi="Times" w:cstheme="minorHAnsi"/>
          <w:color w:val="000000" w:themeColor="text1"/>
        </w:rPr>
        <w:t>CRF relationship</w:t>
      </w:r>
      <w:r w:rsidR="00D4719D" w:rsidRPr="00905545">
        <w:rPr>
          <w:rFonts w:ascii="Times" w:hAnsi="Times" w:cstheme="minorHAnsi"/>
          <w:color w:val="000000" w:themeColor="text1"/>
        </w:rPr>
        <w:t>.</w:t>
      </w:r>
      <w:r w:rsidRPr="00905545">
        <w:rPr>
          <w:rFonts w:ascii="Times" w:hAnsi="Times" w:cstheme="minorHAnsi"/>
          <w:color w:val="000000" w:themeColor="text1"/>
        </w:rPr>
        <w:t xml:space="preserve"> Since the datasets utilized</w:t>
      </w:r>
      <w:r w:rsidR="00721213" w:rsidRPr="00905545">
        <w:rPr>
          <w:rFonts w:ascii="Times" w:hAnsi="Times" w:cstheme="minorHAnsi"/>
          <w:color w:val="000000" w:themeColor="text1"/>
        </w:rPr>
        <w:t xml:space="preserve"> in this study</w:t>
      </w:r>
      <w:r w:rsidRPr="00905545">
        <w:rPr>
          <w:rFonts w:ascii="Times" w:hAnsi="Times" w:cstheme="minorHAnsi"/>
          <w:color w:val="000000" w:themeColor="text1"/>
        </w:rPr>
        <w:t xml:space="preserve"> are continuous, it can capture </w:t>
      </w:r>
      <w:r w:rsidR="00562535" w:rsidRPr="00905545">
        <w:rPr>
          <w:rFonts w:ascii="Times" w:hAnsi="Times" w:cstheme="minorHAnsi"/>
          <w:color w:val="000000" w:themeColor="text1"/>
        </w:rPr>
        <w:t>the diurnal evolution of</w:t>
      </w:r>
      <w:r w:rsidRPr="00905545">
        <w:rPr>
          <w:rFonts w:ascii="Times" w:hAnsi="Times" w:cstheme="minorHAnsi"/>
          <w:color w:val="000000" w:themeColor="text1"/>
        </w:rPr>
        <w:t xml:space="preserve"> CRF </w:t>
      </w:r>
      <w:r w:rsidR="00816004" w:rsidRPr="00905545">
        <w:rPr>
          <w:rFonts w:ascii="Times" w:hAnsi="Times" w:cstheme="minorHAnsi"/>
          <w:color w:val="000000" w:themeColor="text1"/>
        </w:rPr>
        <w:t>alongside</w:t>
      </w:r>
      <w:r w:rsidR="00D4719D" w:rsidRPr="00905545">
        <w:rPr>
          <w:rFonts w:ascii="Times" w:hAnsi="Times" w:cstheme="minorHAnsi"/>
          <w:color w:val="000000" w:themeColor="text1"/>
        </w:rPr>
        <w:t xml:space="preserve"> the evolution on cloud types, </w:t>
      </w:r>
      <w:r w:rsidR="00816004" w:rsidRPr="00905545">
        <w:rPr>
          <w:rFonts w:ascii="Times" w:hAnsi="Times" w:cstheme="minorHAnsi"/>
          <w:color w:val="000000" w:themeColor="text1"/>
        </w:rPr>
        <w:t>which cannot be captured through</w:t>
      </w:r>
      <w:r w:rsidR="00F758D5" w:rsidRPr="00905545">
        <w:rPr>
          <w:rFonts w:ascii="Times" w:hAnsi="Times" w:cstheme="minorHAnsi"/>
          <w:color w:val="000000" w:themeColor="text1"/>
        </w:rPr>
        <w:t xml:space="preserve"> </w:t>
      </w:r>
      <w:r w:rsidR="00AC7083" w:rsidRPr="00905545">
        <w:rPr>
          <w:rFonts w:ascii="Times" w:hAnsi="Times" w:cstheme="minorHAnsi"/>
          <w:color w:val="000000" w:themeColor="text1"/>
        </w:rPr>
        <w:t xml:space="preserve">satellite based </w:t>
      </w:r>
      <w:r w:rsidR="00F758D5" w:rsidRPr="00905545">
        <w:rPr>
          <w:rFonts w:ascii="Times" w:hAnsi="Times" w:cstheme="minorHAnsi"/>
          <w:color w:val="000000" w:themeColor="text1"/>
        </w:rPr>
        <w:t>CRF measurements</w:t>
      </w:r>
      <w:r w:rsidRPr="00905545">
        <w:rPr>
          <w:rFonts w:ascii="Times" w:hAnsi="Times" w:cstheme="minorHAnsi"/>
          <w:color w:val="000000" w:themeColor="text1"/>
        </w:rPr>
        <w:t xml:space="preserve">. Therefore, </w:t>
      </w:r>
      <w:r w:rsidR="00331012" w:rsidRPr="00905545">
        <w:rPr>
          <w:rFonts w:ascii="Times" w:hAnsi="Times" w:cstheme="minorHAnsi"/>
          <w:color w:val="000000" w:themeColor="text1"/>
        </w:rPr>
        <w:t xml:space="preserve">at least within DYNAMO/AMIE period and domain, </w:t>
      </w:r>
      <w:r w:rsidR="00F600BF" w:rsidRPr="00905545">
        <w:rPr>
          <w:rFonts w:ascii="Times" w:hAnsi="Times" w:cstheme="minorHAnsi"/>
          <w:color w:val="000000" w:themeColor="text1"/>
        </w:rPr>
        <w:t xml:space="preserve">we hypothesize this </w:t>
      </w:r>
      <w:r w:rsidR="0040387B" w:rsidRPr="00905545">
        <w:rPr>
          <w:rFonts w:ascii="Times" w:hAnsi="Times" w:cstheme="minorHAnsi"/>
          <w:color w:val="000000" w:themeColor="text1"/>
        </w:rPr>
        <w:t xml:space="preserve">unique </w:t>
      </w:r>
      <w:r w:rsidRPr="00905545">
        <w:rPr>
          <w:rFonts w:ascii="Times" w:hAnsi="Times" w:cstheme="minorHAnsi"/>
          <w:color w:val="000000" w:themeColor="text1"/>
        </w:rPr>
        <w:t xml:space="preserve">lagged relationship </w:t>
      </w:r>
      <w:r w:rsidR="0040387B" w:rsidRPr="00905545">
        <w:rPr>
          <w:rFonts w:ascii="Times" w:hAnsi="Times" w:cstheme="minorHAnsi"/>
          <w:color w:val="000000" w:themeColor="text1"/>
        </w:rPr>
        <w:t>of high-cloud type frequency and CRF are</w:t>
      </w:r>
      <w:r w:rsidR="009E67A6" w:rsidRPr="00905545">
        <w:rPr>
          <w:rFonts w:ascii="Times" w:hAnsi="Times" w:cstheme="minorHAnsi"/>
          <w:color w:val="000000" w:themeColor="text1"/>
        </w:rPr>
        <w:t xml:space="preserve"> </w:t>
      </w:r>
      <w:r w:rsidR="0040387B" w:rsidRPr="00905545">
        <w:rPr>
          <w:rFonts w:ascii="Times" w:hAnsi="Times" w:cstheme="minorHAnsi"/>
          <w:color w:val="000000" w:themeColor="text1"/>
        </w:rPr>
        <w:t>related</w:t>
      </w:r>
      <w:r w:rsidRPr="00905545">
        <w:rPr>
          <w:rFonts w:ascii="Times" w:hAnsi="Times" w:cstheme="minorHAnsi"/>
          <w:color w:val="000000" w:themeColor="text1"/>
        </w:rPr>
        <w:t>.</w:t>
      </w:r>
    </w:p>
    <w:p w14:paraId="01CBDADE" w14:textId="18E896DB" w:rsidR="00D52ED8" w:rsidRPr="00905545" w:rsidRDefault="007141B3" w:rsidP="000379CF">
      <w:pPr>
        <w:tabs>
          <w:tab w:val="left" w:pos="360"/>
        </w:tabs>
        <w:spacing w:line="360" w:lineRule="auto"/>
        <w:ind w:firstLine="360"/>
        <w:rPr>
          <w:rFonts w:ascii="Times" w:hAnsi="Times" w:cstheme="minorHAnsi"/>
          <w:color w:val="000000" w:themeColor="text1"/>
        </w:rPr>
      </w:pPr>
      <w:r w:rsidRPr="00905545">
        <w:rPr>
          <w:rFonts w:ascii="Times" w:hAnsi="Times" w:cstheme="minorHAnsi"/>
          <w:color w:val="000000" w:themeColor="text1"/>
        </w:rPr>
        <w:t xml:space="preserve">Prior studies that </w:t>
      </w:r>
      <w:r w:rsidR="002D27DA" w:rsidRPr="00905545">
        <w:rPr>
          <w:rFonts w:ascii="Times" w:hAnsi="Times" w:cstheme="minorHAnsi"/>
          <w:color w:val="000000" w:themeColor="text1"/>
        </w:rPr>
        <w:t>investigated</w:t>
      </w:r>
      <w:r w:rsidRPr="00905545">
        <w:rPr>
          <w:rFonts w:ascii="Times" w:hAnsi="Times" w:cstheme="minorHAnsi"/>
          <w:color w:val="000000" w:themeColor="text1"/>
        </w:rPr>
        <w:t xml:space="preserve"> the cloud-radiative feedback parameter found the MJO to have a higher parameter compared to higher frequency wave modes</w:t>
      </w:r>
      <w:r w:rsidR="008665BB" w:rsidRPr="00905545">
        <w:rPr>
          <w:rFonts w:ascii="Times" w:hAnsi="Times" w:cstheme="minorHAnsi"/>
          <w:color w:val="000000" w:themeColor="text1"/>
        </w:rPr>
        <w:t xml:space="preserve"> shown in Fig 1.2 </w:t>
      </w:r>
      <w:r w:rsidR="004171E2" w:rsidRPr="00905545">
        <w:rPr>
          <w:rFonts w:ascii="Times" w:hAnsi="Times" w:cstheme="minorHAnsi"/>
          <w:color w:val="000000" w:themeColor="text1"/>
        </w:rPr>
        <w:t>(</w:t>
      </w:r>
      <w:proofErr w:type="spellStart"/>
      <w:r w:rsidR="00542A94" w:rsidRPr="00905545">
        <w:rPr>
          <w:rFonts w:ascii="Times" w:hAnsi="Times" w:cstheme="minorHAnsi"/>
          <w:color w:val="000000" w:themeColor="text1"/>
        </w:rPr>
        <w:t>Adames</w:t>
      </w:r>
      <w:proofErr w:type="spellEnd"/>
      <w:r w:rsidR="00542A94" w:rsidRPr="00905545">
        <w:rPr>
          <w:rFonts w:ascii="Times" w:hAnsi="Times" w:cstheme="minorHAnsi"/>
          <w:color w:val="000000" w:themeColor="text1"/>
        </w:rPr>
        <w:t xml:space="preserve"> and Kim, 2016, Inoue et al., 2020, </w:t>
      </w:r>
      <w:proofErr w:type="spellStart"/>
      <w:r w:rsidR="00542A94" w:rsidRPr="00905545">
        <w:rPr>
          <w:rFonts w:ascii="Times" w:hAnsi="Times" w:cstheme="minorHAnsi"/>
          <w:color w:val="000000" w:themeColor="text1"/>
        </w:rPr>
        <w:t>Sakaeda</w:t>
      </w:r>
      <w:proofErr w:type="spellEnd"/>
      <w:r w:rsidR="00542A94" w:rsidRPr="00905545">
        <w:rPr>
          <w:rFonts w:ascii="Times" w:hAnsi="Times" w:cstheme="minorHAnsi"/>
          <w:color w:val="000000" w:themeColor="text1"/>
        </w:rPr>
        <w:t xml:space="preserve"> et al., 2020</w:t>
      </w:r>
      <w:r w:rsidR="004171E2" w:rsidRPr="00905545">
        <w:rPr>
          <w:rFonts w:ascii="Times" w:hAnsi="Times" w:cstheme="minorHAnsi"/>
          <w:color w:val="000000" w:themeColor="text1"/>
        </w:rPr>
        <w:t>)</w:t>
      </w:r>
      <w:r w:rsidRPr="00905545">
        <w:rPr>
          <w:rFonts w:ascii="Times" w:hAnsi="Times" w:cstheme="minorHAnsi"/>
          <w:color w:val="000000" w:themeColor="text1"/>
        </w:rPr>
        <w:t xml:space="preserve">. To </w:t>
      </w:r>
      <w:r w:rsidR="008665BB" w:rsidRPr="00905545">
        <w:rPr>
          <w:rFonts w:ascii="Times" w:hAnsi="Times" w:cstheme="minorHAnsi"/>
          <w:color w:val="000000" w:themeColor="text1"/>
        </w:rPr>
        <w:t>confirm</w:t>
      </w:r>
      <w:r w:rsidRPr="00905545">
        <w:rPr>
          <w:rFonts w:ascii="Times" w:hAnsi="Times" w:cstheme="minorHAnsi"/>
          <w:color w:val="000000" w:themeColor="text1"/>
        </w:rPr>
        <w:t xml:space="preserve"> prior findings, we utilize</w:t>
      </w:r>
      <w:r w:rsidR="00EE1448" w:rsidRPr="00905545">
        <w:rPr>
          <w:rFonts w:ascii="Times" w:hAnsi="Times" w:cstheme="minorHAnsi"/>
          <w:color w:val="000000" w:themeColor="text1"/>
        </w:rPr>
        <w:t xml:space="preserve"> rain rates from S-</w:t>
      </w:r>
      <w:proofErr w:type="spellStart"/>
      <w:r w:rsidR="00EE1448" w:rsidRPr="00905545">
        <w:rPr>
          <w:rFonts w:ascii="Times" w:hAnsi="Times" w:cstheme="minorHAnsi"/>
          <w:color w:val="000000" w:themeColor="text1"/>
        </w:rPr>
        <w:t>PolKa</w:t>
      </w:r>
      <w:proofErr w:type="spellEnd"/>
      <w:r w:rsidRPr="00905545">
        <w:rPr>
          <w:rFonts w:ascii="Times" w:hAnsi="Times" w:cstheme="minorHAnsi"/>
          <w:color w:val="000000" w:themeColor="text1"/>
        </w:rPr>
        <w:t xml:space="preserve"> and</w:t>
      </w:r>
      <w:r w:rsidR="00EE1448" w:rsidRPr="00905545">
        <w:rPr>
          <w:rFonts w:ascii="Times" w:hAnsi="Times" w:cstheme="minorHAnsi"/>
          <w:color w:val="000000" w:themeColor="text1"/>
        </w:rPr>
        <w:t xml:space="preserve"> plot </w:t>
      </w:r>
      <w:r w:rsidR="004D0F6C" w:rsidRPr="00905545">
        <w:rPr>
          <w:rFonts w:ascii="Times" w:hAnsi="Times" w:cstheme="minorHAnsi"/>
          <w:color w:val="000000" w:themeColor="text1"/>
        </w:rPr>
        <w:t xml:space="preserve">the relationship between atmospheric </w:t>
      </w:r>
      <w:r w:rsidR="00EE1448" w:rsidRPr="00905545">
        <w:rPr>
          <w:rFonts w:ascii="Times" w:hAnsi="Times" w:cstheme="minorHAnsi"/>
          <w:color w:val="000000" w:themeColor="text1"/>
        </w:rPr>
        <w:t>CRF and rain rate</w:t>
      </w:r>
      <w:r w:rsidR="004D0F6C" w:rsidRPr="00905545">
        <w:rPr>
          <w:rFonts w:ascii="Times" w:hAnsi="Times" w:cstheme="minorHAnsi"/>
          <w:color w:val="000000" w:themeColor="text1"/>
        </w:rPr>
        <w:t xml:space="preserve"> anomalies </w:t>
      </w:r>
      <w:r w:rsidR="00EE1448" w:rsidRPr="00905545">
        <w:rPr>
          <w:rFonts w:ascii="Times" w:hAnsi="Times" w:cstheme="minorHAnsi"/>
          <w:color w:val="000000" w:themeColor="text1"/>
        </w:rPr>
        <w:t>for each wave mode (</w:t>
      </w:r>
      <w:r w:rsidR="00357EED" w:rsidRPr="00905545">
        <w:rPr>
          <w:rFonts w:ascii="Times" w:hAnsi="Times" w:cstheme="minorHAnsi"/>
          <w:color w:val="000000" w:themeColor="text1"/>
        </w:rPr>
        <w:t>F</w:t>
      </w:r>
      <w:r w:rsidR="00EE1448" w:rsidRPr="00905545">
        <w:rPr>
          <w:rFonts w:ascii="Times" w:hAnsi="Times" w:cstheme="minorHAnsi"/>
          <w:color w:val="000000" w:themeColor="text1"/>
        </w:rPr>
        <w:t>ig</w:t>
      </w:r>
      <w:r w:rsidR="00357EED" w:rsidRPr="00905545">
        <w:rPr>
          <w:rFonts w:ascii="Times" w:hAnsi="Times" w:cstheme="minorHAnsi"/>
          <w:color w:val="000000" w:themeColor="text1"/>
        </w:rPr>
        <w:t>.</w:t>
      </w:r>
      <w:r w:rsidR="00EE1448" w:rsidRPr="00905545">
        <w:rPr>
          <w:rFonts w:ascii="Times" w:hAnsi="Times" w:cstheme="minorHAnsi"/>
          <w:color w:val="000000" w:themeColor="text1"/>
        </w:rPr>
        <w:t xml:space="preserve"> </w:t>
      </w:r>
      <w:r w:rsidR="00C6473B" w:rsidRPr="00905545">
        <w:rPr>
          <w:rFonts w:ascii="Times" w:hAnsi="Times" w:cstheme="minorHAnsi"/>
          <w:color w:val="000000" w:themeColor="text1"/>
        </w:rPr>
        <w:t>2.7</w:t>
      </w:r>
      <w:r w:rsidR="00EE1448" w:rsidRPr="00905545">
        <w:rPr>
          <w:rFonts w:ascii="Times" w:hAnsi="Times" w:cstheme="minorHAnsi"/>
          <w:color w:val="000000" w:themeColor="text1"/>
        </w:rPr>
        <w:t>)</w:t>
      </w:r>
      <w:r w:rsidR="008665BB" w:rsidRPr="00905545">
        <w:rPr>
          <w:rFonts w:ascii="Times" w:hAnsi="Times" w:cstheme="minorHAnsi"/>
          <w:color w:val="000000" w:themeColor="text1"/>
        </w:rPr>
        <w:t xml:space="preserve">. While this analysis is different from previous studies that calculated cloud-radiative feedback parameter as the relationship between OLR and rain rate, </w:t>
      </w:r>
      <w:r w:rsidR="00C47BA9" w:rsidRPr="00905545">
        <w:rPr>
          <w:rFonts w:ascii="Times" w:hAnsi="Times" w:cstheme="minorHAnsi"/>
          <w:color w:val="000000" w:themeColor="text1"/>
        </w:rPr>
        <w:t>utilizing</w:t>
      </w:r>
      <w:r w:rsidR="008665BB" w:rsidRPr="00905545">
        <w:rPr>
          <w:rFonts w:ascii="Times" w:hAnsi="Times" w:cstheme="minorHAnsi"/>
          <w:color w:val="000000" w:themeColor="text1"/>
        </w:rPr>
        <w:t xml:space="preserve"> atmospheric CRF </w:t>
      </w:r>
      <w:r w:rsidR="00C47BA9" w:rsidRPr="00905545">
        <w:rPr>
          <w:rFonts w:ascii="Times" w:hAnsi="Times" w:cstheme="minorHAnsi"/>
          <w:color w:val="000000" w:themeColor="text1"/>
        </w:rPr>
        <w:t xml:space="preserve">instead of OLR provides a more direct relationship between </w:t>
      </w:r>
      <w:r w:rsidR="00C47BA9" w:rsidRPr="00905545">
        <w:rPr>
          <w:rFonts w:ascii="Times" w:hAnsi="Times" w:cstheme="minorHAnsi"/>
          <w:color w:val="000000" w:themeColor="text1"/>
        </w:rPr>
        <w:lastRenderedPageBreak/>
        <w:t>atmospheric warming and precipitation</w:t>
      </w:r>
      <w:r w:rsidR="00EE1448" w:rsidRPr="00905545">
        <w:rPr>
          <w:rFonts w:ascii="Times" w:hAnsi="Times" w:cstheme="minorHAnsi"/>
          <w:color w:val="000000" w:themeColor="text1"/>
        </w:rPr>
        <w:t xml:space="preserve">. </w:t>
      </w:r>
      <w:r w:rsidR="0029535C" w:rsidRPr="00905545">
        <w:rPr>
          <w:rFonts w:ascii="Times" w:hAnsi="Times" w:cstheme="minorHAnsi"/>
          <w:color w:val="000000" w:themeColor="text1"/>
        </w:rPr>
        <w:t>Figure</w:t>
      </w:r>
      <w:r w:rsidR="002D27DA" w:rsidRPr="00905545">
        <w:rPr>
          <w:rFonts w:ascii="Times" w:hAnsi="Times" w:cstheme="minorHAnsi"/>
          <w:color w:val="000000" w:themeColor="text1"/>
        </w:rPr>
        <w:t xml:space="preserve"> 2.7a utilizes domain averaged S-</w:t>
      </w:r>
      <w:proofErr w:type="spellStart"/>
      <w:r w:rsidR="002D27DA" w:rsidRPr="00905545">
        <w:rPr>
          <w:rFonts w:ascii="Times" w:hAnsi="Times" w:cstheme="minorHAnsi"/>
          <w:color w:val="000000" w:themeColor="text1"/>
        </w:rPr>
        <w:t>PolKa</w:t>
      </w:r>
      <w:proofErr w:type="spellEnd"/>
      <w:r w:rsidR="002D27DA" w:rsidRPr="00905545">
        <w:rPr>
          <w:rFonts w:ascii="Times" w:hAnsi="Times" w:cstheme="minorHAnsi"/>
          <w:color w:val="000000" w:themeColor="text1"/>
        </w:rPr>
        <w:t xml:space="preserve"> rain rates and CERES CRF values while Fig. 2.7b utilizes single point CombRet rain rates and CRF values. Therefore, Fig. 2.7a represents an averaged cloud-radiative feedback relationship, while Fig. 2.7b represents a localized relationship where influence from isolated storms over Gan Island can occur, resulting in the inability to characterize the </w:t>
      </w:r>
      <w:r w:rsidR="0083645B" w:rsidRPr="00905545">
        <w:rPr>
          <w:rFonts w:ascii="Times" w:hAnsi="Times" w:cstheme="minorHAnsi"/>
          <w:color w:val="000000" w:themeColor="text1"/>
        </w:rPr>
        <w:t xml:space="preserve">larger scale </w:t>
      </w:r>
      <w:r w:rsidR="002D27DA" w:rsidRPr="00905545">
        <w:rPr>
          <w:rFonts w:ascii="Times" w:hAnsi="Times" w:cstheme="minorHAnsi"/>
          <w:color w:val="000000" w:themeColor="text1"/>
        </w:rPr>
        <w:t xml:space="preserve">cloud-radiative feedback relationship well. For this reason, we will focus on </w:t>
      </w:r>
      <w:r w:rsidR="0029535C" w:rsidRPr="00905545">
        <w:rPr>
          <w:rFonts w:ascii="Times" w:hAnsi="Times" w:cstheme="minorHAnsi"/>
          <w:color w:val="000000" w:themeColor="text1"/>
        </w:rPr>
        <w:t>Fig.</w:t>
      </w:r>
      <w:r w:rsidR="002D27DA" w:rsidRPr="00905545">
        <w:rPr>
          <w:rFonts w:ascii="Times" w:hAnsi="Times" w:cstheme="minorHAnsi"/>
          <w:color w:val="000000" w:themeColor="text1"/>
        </w:rPr>
        <w:t xml:space="preserve"> 2.7a, where the MJO has a higher cloud-radiative feedback parameter, decreasing in parameter as wavenumber increases to Kelvin and WIG waves. Notice that </w:t>
      </w:r>
      <w:r w:rsidR="00005F06" w:rsidRPr="00905545">
        <w:rPr>
          <w:rFonts w:ascii="Times" w:hAnsi="Times" w:cstheme="minorHAnsi"/>
          <w:color w:val="000000" w:themeColor="text1"/>
        </w:rPr>
        <w:t>the</w:t>
      </w:r>
      <w:r w:rsidR="002D27DA" w:rsidRPr="00905545">
        <w:rPr>
          <w:rFonts w:ascii="Times" w:hAnsi="Times" w:cstheme="minorHAnsi"/>
          <w:color w:val="000000" w:themeColor="text1"/>
        </w:rPr>
        <w:t xml:space="preserve"> 95% significance tested slopes (m values in legend)</w:t>
      </w:r>
      <w:r w:rsidR="00005F06" w:rsidRPr="00905545">
        <w:rPr>
          <w:rFonts w:ascii="Times" w:hAnsi="Times" w:cstheme="minorHAnsi"/>
          <w:color w:val="000000" w:themeColor="text1"/>
        </w:rPr>
        <w:t xml:space="preserve"> overlap</w:t>
      </w:r>
      <w:r w:rsidR="002D27DA" w:rsidRPr="00905545">
        <w:rPr>
          <w:rFonts w:ascii="Times" w:hAnsi="Times" w:cstheme="minorHAnsi"/>
          <w:color w:val="000000" w:themeColor="text1"/>
        </w:rPr>
        <w:t xml:space="preserve">, however </w:t>
      </w:r>
      <w:r w:rsidR="00005F06" w:rsidRPr="00905545">
        <w:rPr>
          <w:rFonts w:ascii="Times" w:hAnsi="Times" w:cstheme="minorHAnsi"/>
          <w:color w:val="000000" w:themeColor="text1"/>
        </w:rPr>
        <w:t>error bars do show a decreasing trend as wavenumber increases</w:t>
      </w:r>
      <w:r w:rsidR="002D27DA" w:rsidRPr="00905545">
        <w:rPr>
          <w:rFonts w:ascii="Times" w:hAnsi="Times" w:cstheme="minorHAnsi"/>
          <w:color w:val="000000" w:themeColor="text1"/>
        </w:rPr>
        <w:t xml:space="preserve">. </w:t>
      </w:r>
      <w:r w:rsidR="00EE1448" w:rsidRPr="00905545">
        <w:rPr>
          <w:rFonts w:ascii="Times" w:hAnsi="Times" w:cstheme="minorHAnsi"/>
          <w:color w:val="000000" w:themeColor="text1"/>
        </w:rPr>
        <w:t>Higher frequency wave</w:t>
      </w:r>
      <w:r w:rsidR="00350046" w:rsidRPr="00905545">
        <w:rPr>
          <w:rFonts w:ascii="Times" w:hAnsi="Times" w:cstheme="minorHAnsi"/>
          <w:color w:val="000000" w:themeColor="text1"/>
        </w:rPr>
        <w:t xml:space="preserve"> modes</w:t>
      </w:r>
      <w:r w:rsidR="00EE1448" w:rsidRPr="00905545">
        <w:rPr>
          <w:rFonts w:ascii="Times" w:hAnsi="Times" w:cstheme="minorHAnsi"/>
          <w:color w:val="000000" w:themeColor="text1"/>
        </w:rPr>
        <w:t xml:space="preserve"> indicate a </w:t>
      </w:r>
      <w:r w:rsidR="008665BB" w:rsidRPr="00905545">
        <w:rPr>
          <w:rFonts w:ascii="Times" w:hAnsi="Times" w:cstheme="minorHAnsi"/>
          <w:color w:val="000000" w:themeColor="text1"/>
        </w:rPr>
        <w:t>smaller/</w:t>
      </w:r>
      <w:r w:rsidR="00EE1448" w:rsidRPr="00905545">
        <w:rPr>
          <w:rFonts w:ascii="Times" w:hAnsi="Times" w:cstheme="minorHAnsi"/>
          <w:color w:val="000000" w:themeColor="text1"/>
        </w:rPr>
        <w:t xml:space="preserve">weaker </w:t>
      </w:r>
      <w:r w:rsidRPr="00905545">
        <w:rPr>
          <w:rFonts w:ascii="Times" w:hAnsi="Times" w:cstheme="minorHAnsi"/>
          <w:color w:val="000000" w:themeColor="text1"/>
        </w:rPr>
        <w:t>slope</w:t>
      </w:r>
      <w:r w:rsidR="00EE1448" w:rsidRPr="00905545">
        <w:rPr>
          <w:rFonts w:ascii="Times" w:hAnsi="Times" w:cstheme="minorHAnsi"/>
          <w:color w:val="000000" w:themeColor="text1"/>
        </w:rPr>
        <w:t xml:space="preserve"> between rain rate and </w:t>
      </w:r>
      <w:r w:rsidR="000E099F" w:rsidRPr="00905545">
        <w:rPr>
          <w:rFonts w:ascii="Times" w:hAnsi="Times" w:cstheme="minorHAnsi"/>
          <w:color w:val="000000" w:themeColor="text1"/>
        </w:rPr>
        <w:t xml:space="preserve">atmospheric </w:t>
      </w:r>
      <w:r w:rsidR="00EE1448" w:rsidRPr="00905545">
        <w:rPr>
          <w:rFonts w:ascii="Times" w:hAnsi="Times" w:cstheme="minorHAnsi"/>
          <w:color w:val="000000" w:themeColor="text1"/>
        </w:rPr>
        <w:t>CRF</w:t>
      </w:r>
      <w:r w:rsidRPr="00905545">
        <w:rPr>
          <w:rFonts w:ascii="Times" w:hAnsi="Times" w:cstheme="minorHAnsi"/>
          <w:color w:val="000000" w:themeColor="text1"/>
        </w:rPr>
        <w:t xml:space="preserve"> compared to the MJO</w:t>
      </w:r>
      <w:r w:rsidR="00EE1448" w:rsidRPr="00905545">
        <w:rPr>
          <w:rFonts w:ascii="Times" w:hAnsi="Times" w:cstheme="minorHAnsi"/>
          <w:color w:val="000000" w:themeColor="text1"/>
        </w:rPr>
        <w:t xml:space="preserve">, increasing in value as </w:t>
      </w:r>
      <w:r w:rsidR="00B01DF1" w:rsidRPr="00905545">
        <w:rPr>
          <w:rFonts w:ascii="Times" w:hAnsi="Times" w:cstheme="minorHAnsi"/>
          <w:color w:val="000000" w:themeColor="text1"/>
        </w:rPr>
        <w:t xml:space="preserve">wavenumber </w:t>
      </w:r>
      <w:r w:rsidR="004D0F6C" w:rsidRPr="00905545">
        <w:rPr>
          <w:rFonts w:ascii="Times" w:hAnsi="Times" w:cstheme="minorHAnsi"/>
          <w:color w:val="000000" w:themeColor="text1"/>
        </w:rPr>
        <w:t>decreases</w:t>
      </w:r>
      <w:r w:rsidR="00EE1448" w:rsidRPr="00905545">
        <w:rPr>
          <w:rFonts w:ascii="Times" w:hAnsi="Times" w:cstheme="minorHAnsi"/>
          <w:color w:val="000000" w:themeColor="text1"/>
        </w:rPr>
        <w:t xml:space="preserve">. This is in line with previous studies </w:t>
      </w:r>
      <w:r w:rsidR="00510FF1" w:rsidRPr="00905545">
        <w:rPr>
          <w:rFonts w:ascii="Times" w:hAnsi="Times" w:cstheme="minorHAnsi"/>
          <w:color w:val="000000" w:themeColor="text1"/>
        </w:rPr>
        <w:t xml:space="preserve">that also suggested </w:t>
      </w:r>
      <w:r w:rsidR="00350046" w:rsidRPr="00905545">
        <w:rPr>
          <w:rFonts w:ascii="Times" w:hAnsi="Times" w:cstheme="minorHAnsi"/>
          <w:color w:val="000000" w:themeColor="text1"/>
        </w:rPr>
        <w:t>a similar</w:t>
      </w:r>
      <w:r w:rsidR="00510FF1" w:rsidRPr="00905545">
        <w:rPr>
          <w:rFonts w:ascii="Times" w:hAnsi="Times" w:cstheme="minorHAnsi"/>
          <w:color w:val="000000" w:themeColor="text1"/>
        </w:rPr>
        <w:t xml:space="preserve"> relationship</w:t>
      </w:r>
      <w:r w:rsidR="00350046" w:rsidRPr="00905545">
        <w:rPr>
          <w:rFonts w:ascii="Times" w:hAnsi="Times" w:cstheme="minorHAnsi"/>
          <w:color w:val="000000" w:themeColor="text1"/>
        </w:rPr>
        <w:t xml:space="preserve"> with rain rate and </w:t>
      </w:r>
      <w:r w:rsidR="005C74BD" w:rsidRPr="00905545">
        <w:rPr>
          <w:rFonts w:ascii="Times" w:hAnsi="Times" w:cstheme="minorHAnsi"/>
          <w:color w:val="000000" w:themeColor="text1"/>
        </w:rPr>
        <w:t>OLR</w:t>
      </w:r>
      <w:r w:rsidR="00350046" w:rsidRPr="00905545">
        <w:rPr>
          <w:rFonts w:ascii="Times" w:hAnsi="Times" w:cstheme="minorHAnsi"/>
          <w:color w:val="000000" w:themeColor="text1"/>
        </w:rPr>
        <w:t xml:space="preserve"> anomalies</w:t>
      </w:r>
      <w:r w:rsidR="00EE1448" w:rsidRPr="00905545">
        <w:rPr>
          <w:rFonts w:ascii="Times" w:hAnsi="Times" w:cstheme="minorHAnsi"/>
          <w:color w:val="000000" w:themeColor="text1"/>
        </w:rPr>
        <w:t>.</w:t>
      </w:r>
      <w:r w:rsidR="00510FF1" w:rsidRPr="00905545">
        <w:rPr>
          <w:rFonts w:ascii="Times" w:hAnsi="Times" w:cstheme="minorHAnsi"/>
          <w:color w:val="000000" w:themeColor="text1"/>
        </w:rPr>
        <w:t xml:space="preserve"> As mentioned in </w:t>
      </w:r>
      <w:r w:rsidR="005C74BD" w:rsidRPr="00905545">
        <w:rPr>
          <w:rFonts w:ascii="Times" w:hAnsi="Times" w:cstheme="minorHAnsi"/>
          <w:color w:val="000000" w:themeColor="text1"/>
        </w:rPr>
        <w:t>Chapter 1</w:t>
      </w:r>
      <w:r w:rsidR="00510FF1" w:rsidRPr="00905545">
        <w:rPr>
          <w:rFonts w:ascii="Times" w:hAnsi="Times" w:cstheme="minorHAnsi"/>
          <w:color w:val="000000" w:themeColor="text1"/>
        </w:rPr>
        <w:t>, previous studies suggest</w:t>
      </w:r>
      <w:r w:rsidR="005C74BD" w:rsidRPr="00905545">
        <w:rPr>
          <w:rFonts w:ascii="Times" w:hAnsi="Times" w:cstheme="minorHAnsi"/>
          <w:color w:val="000000" w:themeColor="text1"/>
        </w:rPr>
        <w:t>ed</w:t>
      </w:r>
      <w:r w:rsidR="00510FF1" w:rsidRPr="00905545">
        <w:rPr>
          <w:rFonts w:ascii="Times" w:hAnsi="Times" w:cstheme="minorHAnsi"/>
          <w:color w:val="000000" w:themeColor="text1"/>
        </w:rPr>
        <w:t xml:space="preserve"> that the enhanced horizontal spreading of anvil type clouds occur at greater frequencies</w:t>
      </w:r>
      <w:r w:rsidR="00BF3462" w:rsidRPr="00905545">
        <w:rPr>
          <w:rFonts w:ascii="Times" w:hAnsi="Times" w:cstheme="minorHAnsi"/>
          <w:color w:val="000000" w:themeColor="text1"/>
        </w:rPr>
        <w:t xml:space="preserve"> for </w:t>
      </w:r>
      <w:r w:rsidR="005010AF" w:rsidRPr="00905545">
        <w:rPr>
          <w:rFonts w:ascii="Times" w:hAnsi="Times" w:cstheme="minorHAnsi"/>
          <w:color w:val="000000" w:themeColor="text1"/>
        </w:rPr>
        <w:t xml:space="preserve">equatorial waves of </w:t>
      </w:r>
      <w:r w:rsidR="00BF3462" w:rsidRPr="00905545">
        <w:rPr>
          <w:rFonts w:ascii="Times" w:hAnsi="Times" w:cstheme="minorHAnsi"/>
          <w:color w:val="000000" w:themeColor="text1"/>
        </w:rPr>
        <w:t>longer wavelengths</w:t>
      </w:r>
      <w:r w:rsidR="00510FF1" w:rsidRPr="00905545">
        <w:rPr>
          <w:rFonts w:ascii="Times" w:hAnsi="Times" w:cstheme="minorHAnsi"/>
          <w:color w:val="000000" w:themeColor="text1"/>
        </w:rPr>
        <w:t>.</w:t>
      </w:r>
      <w:r w:rsidR="00BF3462" w:rsidRPr="00905545">
        <w:rPr>
          <w:rFonts w:ascii="Times" w:hAnsi="Times" w:cstheme="minorHAnsi"/>
          <w:color w:val="000000" w:themeColor="text1"/>
        </w:rPr>
        <w:t xml:space="preserve"> However, here we</w:t>
      </w:r>
      <w:r w:rsidR="00EE1448" w:rsidRPr="00905545">
        <w:rPr>
          <w:rFonts w:ascii="Times" w:hAnsi="Times" w:cstheme="minorHAnsi"/>
          <w:color w:val="000000" w:themeColor="text1"/>
        </w:rPr>
        <w:t xml:space="preserve"> suggest that the reason for the larger cloud-radiative feedback parameter for the MJO is due to the lagged CRF relationship</w:t>
      </w:r>
      <w:r w:rsidR="00BF3462" w:rsidRPr="00905545">
        <w:rPr>
          <w:rFonts w:ascii="Times" w:hAnsi="Times" w:cstheme="minorHAnsi"/>
          <w:color w:val="000000" w:themeColor="text1"/>
        </w:rPr>
        <w:t>.</w:t>
      </w:r>
      <w:r w:rsidR="00EE1448" w:rsidRPr="00905545">
        <w:rPr>
          <w:rFonts w:ascii="Times" w:hAnsi="Times" w:cstheme="minorHAnsi"/>
          <w:color w:val="000000" w:themeColor="text1"/>
        </w:rPr>
        <w:t xml:space="preserve"> </w:t>
      </w:r>
      <w:r w:rsidR="00BF3462" w:rsidRPr="00905545">
        <w:rPr>
          <w:rFonts w:ascii="Times" w:hAnsi="Times" w:cstheme="minorHAnsi"/>
          <w:color w:val="000000" w:themeColor="text1"/>
        </w:rPr>
        <w:t>P</w:t>
      </w:r>
      <w:r w:rsidR="00EE1448" w:rsidRPr="00905545">
        <w:rPr>
          <w:rFonts w:ascii="Times" w:hAnsi="Times" w:cstheme="minorHAnsi"/>
          <w:color w:val="000000" w:themeColor="text1"/>
        </w:rPr>
        <w:t>recipitation rate decrease</w:t>
      </w:r>
      <w:r w:rsidR="00BF3462" w:rsidRPr="00905545">
        <w:rPr>
          <w:rFonts w:ascii="Times" w:hAnsi="Times" w:cstheme="minorHAnsi"/>
          <w:color w:val="000000" w:themeColor="text1"/>
        </w:rPr>
        <w:t>s</w:t>
      </w:r>
      <w:r w:rsidR="00EE1448" w:rsidRPr="00905545">
        <w:rPr>
          <w:rFonts w:ascii="Times" w:hAnsi="Times" w:cstheme="minorHAnsi"/>
          <w:color w:val="000000" w:themeColor="text1"/>
        </w:rPr>
        <w:t xml:space="preserve"> after the enhanced </w:t>
      </w:r>
      <w:r w:rsidR="00BF3462" w:rsidRPr="00905545">
        <w:rPr>
          <w:rFonts w:ascii="Times" w:hAnsi="Times" w:cstheme="minorHAnsi"/>
          <w:color w:val="000000" w:themeColor="text1"/>
        </w:rPr>
        <w:t xml:space="preserve">phase, but </w:t>
      </w:r>
      <w:r w:rsidR="00EE1448" w:rsidRPr="00905545">
        <w:rPr>
          <w:rFonts w:ascii="Times" w:hAnsi="Times" w:cstheme="minorHAnsi"/>
          <w:color w:val="000000" w:themeColor="text1"/>
        </w:rPr>
        <w:t xml:space="preserve">CRF still </w:t>
      </w:r>
      <w:r w:rsidR="00BF3462" w:rsidRPr="00905545">
        <w:rPr>
          <w:rFonts w:ascii="Times" w:hAnsi="Times" w:cstheme="minorHAnsi"/>
          <w:color w:val="000000" w:themeColor="text1"/>
        </w:rPr>
        <w:t>continues to increase</w:t>
      </w:r>
      <w:r w:rsidR="00EE1448" w:rsidRPr="00905545">
        <w:rPr>
          <w:rFonts w:ascii="Times" w:hAnsi="Times" w:cstheme="minorHAnsi"/>
          <w:color w:val="000000" w:themeColor="text1"/>
        </w:rPr>
        <w:t xml:space="preserve">. This leads to </w:t>
      </w:r>
      <w:r w:rsidR="00BF3462" w:rsidRPr="00905545">
        <w:rPr>
          <w:rFonts w:ascii="Times" w:hAnsi="Times" w:cstheme="minorHAnsi"/>
          <w:color w:val="000000" w:themeColor="text1"/>
        </w:rPr>
        <w:t>values</w:t>
      </w:r>
      <w:r w:rsidR="00EE1448" w:rsidRPr="00905545">
        <w:rPr>
          <w:rFonts w:ascii="Times" w:hAnsi="Times" w:cstheme="minorHAnsi"/>
          <w:color w:val="000000" w:themeColor="text1"/>
        </w:rPr>
        <w:t xml:space="preserve"> with low precipitation rates and high CRF</w:t>
      </w:r>
      <w:r w:rsidR="004D0F6C" w:rsidRPr="00905545">
        <w:rPr>
          <w:rFonts w:ascii="Times" w:hAnsi="Times" w:cstheme="minorHAnsi"/>
          <w:color w:val="000000" w:themeColor="text1"/>
        </w:rPr>
        <w:t xml:space="preserve"> values</w:t>
      </w:r>
      <w:r w:rsidR="00EE1448" w:rsidRPr="00905545">
        <w:rPr>
          <w:rFonts w:ascii="Times" w:hAnsi="Times" w:cstheme="minorHAnsi"/>
          <w:color w:val="000000" w:themeColor="text1"/>
        </w:rPr>
        <w:t xml:space="preserve">, ultimately leading to a steeper slope. </w:t>
      </w:r>
      <w:r w:rsidR="000E099F" w:rsidRPr="00905545">
        <w:rPr>
          <w:rFonts w:ascii="Times" w:hAnsi="Times" w:cstheme="minorHAnsi"/>
          <w:color w:val="000000" w:themeColor="text1"/>
        </w:rPr>
        <w:t>We suggest that the</w:t>
      </w:r>
      <w:r w:rsidR="00D948DC" w:rsidRPr="00905545">
        <w:rPr>
          <w:rFonts w:ascii="Times" w:hAnsi="Times" w:cstheme="minorHAnsi"/>
          <w:color w:val="000000" w:themeColor="text1"/>
        </w:rPr>
        <w:t xml:space="preserve"> lagged CRF is driven by a compounding effect from various cloud type effects on atmospheric CRF</w:t>
      </w:r>
      <w:r w:rsidR="000E099F" w:rsidRPr="00905545">
        <w:rPr>
          <w:rFonts w:ascii="Times" w:hAnsi="Times" w:cstheme="minorHAnsi"/>
          <w:color w:val="000000" w:themeColor="text1"/>
        </w:rPr>
        <w:t xml:space="preserve">. </w:t>
      </w:r>
      <w:r w:rsidR="00B57B7E" w:rsidRPr="00905545">
        <w:rPr>
          <w:rFonts w:ascii="Times" w:hAnsi="Times" w:cstheme="minorHAnsi"/>
          <w:color w:val="000000" w:themeColor="text1"/>
        </w:rPr>
        <w:t xml:space="preserve">The left column of </w:t>
      </w:r>
      <w:r w:rsidR="000E099F" w:rsidRPr="00905545">
        <w:rPr>
          <w:rFonts w:ascii="Times" w:hAnsi="Times" w:cstheme="minorHAnsi"/>
          <w:color w:val="000000" w:themeColor="text1"/>
        </w:rPr>
        <w:t>Fig</w:t>
      </w:r>
      <w:r w:rsidR="00B57B7E" w:rsidRPr="00905545">
        <w:rPr>
          <w:rFonts w:ascii="Times" w:hAnsi="Times" w:cstheme="minorHAnsi"/>
          <w:color w:val="000000" w:themeColor="text1"/>
        </w:rPr>
        <w:t>.</w:t>
      </w:r>
      <w:r w:rsidR="000E099F" w:rsidRPr="00905545">
        <w:rPr>
          <w:rFonts w:ascii="Times" w:hAnsi="Times" w:cstheme="minorHAnsi"/>
          <w:color w:val="000000" w:themeColor="text1"/>
        </w:rPr>
        <w:t xml:space="preserve"> 2.5 show</w:t>
      </w:r>
      <w:r w:rsidR="004D0F6C" w:rsidRPr="00905545">
        <w:rPr>
          <w:rFonts w:ascii="Times" w:hAnsi="Times" w:cstheme="minorHAnsi"/>
          <w:color w:val="000000" w:themeColor="text1"/>
        </w:rPr>
        <w:t>ed</w:t>
      </w:r>
      <w:r w:rsidR="000E099F" w:rsidRPr="00905545">
        <w:rPr>
          <w:rFonts w:ascii="Times" w:hAnsi="Times" w:cstheme="minorHAnsi"/>
          <w:color w:val="000000" w:themeColor="text1"/>
        </w:rPr>
        <w:t xml:space="preserve"> that a great majority of cloud types maximize at phase 6 for the MJO compared to higher frequency wave modes</w:t>
      </w:r>
      <w:r w:rsidR="007F1D17" w:rsidRPr="00905545">
        <w:rPr>
          <w:rFonts w:ascii="Times" w:hAnsi="Times" w:cstheme="minorHAnsi"/>
          <w:color w:val="000000" w:themeColor="text1"/>
        </w:rPr>
        <w:t>, resulting in</w:t>
      </w:r>
      <w:r w:rsidR="00D52ED8" w:rsidRPr="00905545">
        <w:rPr>
          <w:rFonts w:ascii="Times" w:hAnsi="Times" w:cstheme="minorHAnsi"/>
          <w:color w:val="000000" w:themeColor="text1"/>
        </w:rPr>
        <w:t xml:space="preserve"> a compounding effect on atmospheric CRF. </w:t>
      </w:r>
      <w:r w:rsidR="00CA13B7" w:rsidRPr="00905545">
        <w:rPr>
          <w:rFonts w:ascii="Times" w:hAnsi="Times" w:cstheme="minorHAnsi"/>
          <w:color w:val="000000" w:themeColor="text1"/>
        </w:rPr>
        <w:t xml:space="preserve">While we are not disproving previous hypotheses on the wavenumber-cloud-radiative feedback parameter relationship, </w:t>
      </w:r>
      <w:r w:rsidR="00D3014A" w:rsidRPr="00905545">
        <w:rPr>
          <w:rFonts w:ascii="Times" w:hAnsi="Times" w:cstheme="minorHAnsi"/>
          <w:color w:val="000000" w:themeColor="text1"/>
        </w:rPr>
        <w:t xml:space="preserve">we argue that </w:t>
      </w:r>
      <w:r w:rsidR="00CA13B7" w:rsidRPr="00905545">
        <w:rPr>
          <w:rFonts w:ascii="Times" w:hAnsi="Times" w:cstheme="minorHAnsi"/>
          <w:color w:val="000000" w:themeColor="text1"/>
        </w:rPr>
        <w:t xml:space="preserve">the </w:t>
      </w:r>
      <w:r w:rsidR="005C74BD" w:rsidRPr="00905545">
        <w:rPr>
          <w:rFonts w:ascii="Times" w:hAnsi="Times" w:cstheme="minorHAnsi"/>
          <w:color w:val="000000" w:themeColor="text1"/>
        </w:rPr>
        <w:t xml:space="preserve">deep and high </w:t>
      </w:r>
      <w:r w:rsidR="00CA13B7" w:rsidRPr="00905545">
        <w:rPr>
          <w:rFonts w:ascii="Times" w:hAnsi="Times" w:cstheme="minorHAnsi"/>
          <w:color w:val="000000" w:themeColor="text1"/>
        </w:rPr>
        <w:t xml:space="preserve">cloud types maximizing simultaneously at phase 6 </w:t>
      </w:r>
      <w:r w:rsidR="00D3014A" w:rsidRPr="00905545">
        <w:rPr>
          <w:rFonts w:ascii="Times" w:hAnsi="Times" w:cstheme="minorHAnsi"/>
          <w:color w:val="000000" w:themeColor="text1"/>
        </w:rPr>
        <w:t xml:space="preserve">are important </w:t>
      </w:r>
      <w:r w:rsidR="00D52ED8" w:rsidRPr="00905545">
        <w:rPr>
          <w:rFonts w:ascii="Times" w:hAnsi="Times" w:cstheme="minorHAnsi"/>
          <w:color w:val="000000" w:themeColor="text1"/>
        </w:rPr>
        <w:t xml:space="preserve">to </w:t>
      </w:r>
      <w:r w:rsidR="004B4458" w:rsidRPr="00905545">
        <w:rPr>
          <w:rFonts w:ascii="Times" w:hAnsi="Times" w:cstheme="minorHAnsi"/>
          <w:color w:val="000000" w:themeColor="text1"/>
        </w:rPr>
        <w:t xml:space="preserve">increasing </w:t>
      </w:r>
      <w:r w:rsidR="00D3014A" w:rsidRPr="00905545">
        <w:rPr>
          <w:rFonts w:ascii="Times" w:hAnsi="Times" w:cstheme="minorHAnsi"/>
          <w:color w:val="000000" w:themeColor="text1"/>
        </w:rPr>
        <w:t xml:space="preserve">the </w:t>
      </w:r>
      <w:r w:rsidR="00D52ED8" w:rsidRPr="00905545">
        <w:rPr>
          <w:rFonts w:ascii="Times" w:hAnsi="Times" w:cstheme="minorHAnsi"/>
          <w:color w:val="000000" w:themeColor="text1"/>
        </w:rPr>
        <w:t>cloud-radiative feedback parameter.</w:t>
      </w:r>
    </w:p>
    <w:p w14:paraId="6FE11417" w14:textId="0D0F7121" w:rsidR="005E7852" w:rsidRPr="00905545" w:rsidRDefault="005E7852" w:rsidP="005E7852">
      <w:pPr>
        <w:keepNext/>
        <w:tabs>
          <w:tab w:val="left" w:pos="360"/>
        </w:tabs>
        <w:jc w:val="center"/>
        <w:rPr>
          <w:rFonts w:ascii="Times" w:hAnsi="Times"/>
          <w:color w:val="000000" w:themeColor="text1"/>
        </w:rPr>
      </w:pPr>
      <w:r w:rsidRPr="00905545">
        <w:rPr>
          <w:rFonts w:ascii="Times" w:hAnsi="Times"/>
          <w:noProof/>
          <w:color w:val="000000" w:themeColor="text1"/>
        </w:rPr>
        <w:lastRenderedPageBreak/>
        <w:drawing>
          <wp:inline distT="0" distB="0" distL="0" distR="0" wp14:anchorId="4E03718A" wp14:editId="7F7F189E">
            <wp:extent cx="5071384" cy="2449002"/>
            <wp:effectExtent l="0" t="0" r="0" b="2540"/>
            <wp:docPr id="16" name="Picture 1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 scatter char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40945" cy="2675756"/>
                    </a:xfrm>
                    <a:prstGeom prst="rect">
                      <a:avLst/>
                    </a:prstGeom>
                  </pic:spPr>
                </pic:pic>
              </a:graphicData>
            </a:graphic>
          </wp:inline>
        </w:drawing>
      </w:r>
    </w:p>
    <w:p w14:paraId="2473A641" w14:textId="77777777" w:rsidR="00F86F22" w:rsidRPr="00905545" w:rsidRDefault="00F86F22" w:rsidP="005E7852">
      <w:pPr>
        <w:keepNext/>
        <w:tabs>
          <w:tab w:val="left" w:pos="360"/>
        </w:tabs>
        <w:jc w:val="center"/>
        <w:rPr>
          <w:rFonts w:ascii="Times" w:hAnsi="Times"/>
          <w:color w:val="000000" w:themeColor="text1"/>
        </w:rPr>
      </w:pPr>
    </w:p>
    <w:p w14:paraId="4CA12E85" w14:textId="6DA56B70" w:rsidR="005E7852" w:rsidRPr="00905545" w:rsidRDefault="005E7852" w:rsidP="005E7852">
      <w:pPr>
        <w:pStyle w:val="Caption"/>
        <w:rPr>
          <w:rFonts w:ascii="Times" w:hAnsi="Times" w:cstheme="minorHAnsi"/>
          <w:b/>
          <w:bCs/>
          <w:i w:val="0"/>
          <w:iCs w:val="0"/>
          <w:color w:val="000000" w:themeColor="text1"/>
          <w:sz w:val="24"/>
          <w:szCs w:val="24"/>
        </w:rPr>
      </w:pPr>
      <w:r w:rsidRPr="00905545">
        <w:rPr>
          <w:rFonts w:ascii="Times" w:hAnsi="Times"/>
          <w:b/>
          <w:bCs/>
          <w:i w:val="0"/>
          <w:iCs w:val="0"/>
          <w:color w:val="000000" w:themeColor="text1"/>
          <w:sz w:val="24"/>
          <w:szCs w:val="24"/>
        </w:rPr>
        <w:t>Figure 2.7</w:t>
      </w:r>
      <w:r w:rsidRPr="00905545">
        <w:rPr>
          <w:rFonts w:ascii="Times" w:hAnsi="Times"/>
          <w:i w:val="0"/>
          <w:iCs w:val="0"/>
          <w:color w:val="000000" w:themeColor="text1"/>
          <w:sz w:val="24"/>
          <w:szCs w:val="24"/>
        </w:rPr>
        <w:t xml:space="preserve">: </w:t>
      </w:r>
      <w:r w:rsidR="0083645B" w:rsidRPr="00905545">
        <w:rPr>
          <w:rFonts w:ascii="Times" w:hAnsi="Times"/>
          <w:i w:val="0"/>
          <w:iCs w:val="0"/>
          <w:color w:val="000000" w:themeColor="text1"/>
          <w:sz w:val="24"/>
          <w:szCs w:val="24"/>
        </w:rPr>
        <w:t xml:space="preserve">Composited </w:t>
      </w:r>
      <w:r w:rsidRPr="00905545">
        <w:rPr>
          <w:rFonts w:ascii="Times" w:hAnsi="Times"/>
          <w:i w:val="0"/>
          <w:iCs w:val="0"/>
          <w:color w:val="000000" w:themeColor="text1"/>
          <w:sz w:val="24"/>
          <w:szCs w:val="24"/>
        </w:rPr>
        <w:t>S-</w:t>
      </w:r>
      <w:proofErr w:type="spellStart"/>
      <w:r w:rsidRPr="00905545">
        <w:rPr>
          <w:rFonts w:ascii="Times" w:hAnsi="Times"/>
          <w:i w:val="0"/>
          <w:iCs w:val="0"/>
          <w:color w:val="000000" w:themeColor="text1"/>
          <w:sz w:val="24"/>
          <w:szCs w:val="24"/>
        </w:rPr>
        <w:t>PolKa</w:t>
      </w:r>
      <w:proofErr w:type="spellEnd"/>
      <w:r w:rsidRPr="00905545">
        <w:rPr>
          <w:rFonts w:ascii="Times" w:hAnsi="Times"/>
          <w:i w:val="0"/>
          <w:iCs w:val="0"/>
          <w:color w:val="000000" w:themeColor="text1"/>
          <w:sz w:val="24"/>
          <w:szCs w:val="24"/>
        </w:rPr>
        <w:t xml:space="preserve"> rain rates anomalies [mm/</w:t>
      </w:r>
      <w:proofErr w:type="spellStart"/>
      <w:r w:rsidRPr="00905545">
        <w:rPr>
          <w:rFonts w:ascii="Times" w:hAnsi="Times"/>
          <w:i w:val="0"/>
          <w:iCs w:val="0"/>
          <w:color w:val="000000" w:themeColor="text1"/>
          <w:sz w:val="24"/>
          <w:szCs w:val="24"/>
        </w:rPr>
        <w:t>hr</w:t>
      </w:r>
      <w:proofErr w:type="spellEnd"/>
      <w:r w:rsidRPr="00905545">
        <w:rPr>
          <w:rFonts w:ascii="Times" w:hAnsi="Times"/>
          <w:i w:val="0"/>
          <w:iCs w:val="0"/>
          <w:color w:val="000000" w:themeColor="text1"/>
          <w:sz w:val="24"/>
          <w:szCs w:val="24"/>
        </w:rPr>
        <w:t xml:space="preserve">] and CERES </w:t>
      </w:r>
      <w:r w:rsidR="00C47BA9" w:rsidRPr="00905545">
        <w:rPr>
          <w:rFonts w:ascii="Times" w:hAnsi="Times"/>
          <w:i w:val="0"/>
          <w:iCs w:val="0"/>
          <w:color w:val="000000" w:themeColor="text1"/>
          <w:sz w:val="24"/>
          <w:szCs w:val="24"/>
        </w:rPr>
        <w:t xml:space="preserve">atmospheric </w:t>
      </w:r>
      <w:r w:rsidRPr="00905545">
        <w:rPr>
          <w:rFonts w:ascii="Times" w:hAnsi="Times"/>
          <w:i w:val="0"/>
          <w:iCs w:val="0"/>
          <w:color w:val="000000" w:themeColor="text1"/>
          <w:sz w:val="24"/>
          <w:szCs w:val="24"/>
        </w:rPr>
        <w:t>CRF anomalies [W/m</w:t>
      </w:r>
      <w:r w:rsidRPr="00905545">
        <w:rPr>
          <w:rFonts w:ascii="Times" w:hAnsi="Times"/>
          <w:i w:val="0"/>
          <w:iCs w:val="0"/>
          <w:color w:val="000000" w:themeColor="text1"/>
          <w:sz w:val="24"/>
          <w:szCs w:val="24"/>
          <w:vertAlign w:val="superscript"/>
        </w:rPr>
        <w:t>2</w:t>
      </w:r>
      <w:r w:rsidRPr="00905545">
        <w:rPr>
          <w:rFonts w:ascii="Times" w:hAnsi="Times"/>
          <w:i w:val="0"/>
          <w:iCs w:val="0"/>
          <w:color w:val="000000" w:themeColor="text1"/>
          <w:sz w:val="24"/>
          <w:szCs w:val="24"/>
        </w:rPr>
        <w:t xml:space="preserve">] from each wave mode and phase are plotted against each other a) while CombRet rain rates and </w:t>
      </w:r>
      <w:r w:rsidR="00C47BA9" w:rsidRPr="00905545">
        <w:rPr>
          <w:rFonts w:ascii="Times" w:hAnsi="Times"/>
          <w:i w:val="0"/>
          <w:iCs w:val="0"/>
          <w:color w:val="000000" w:themeColor="text1"/>
          <w:sz w:val="24"/>
          <w:szCs w:val="24"/>
        </w:rPr>
        <w:t xml:space="preserve">atmospheric </w:t>
      </w:r>
      <w:r w:rsidRPr="00905545">
        <w:rPr>
          <w:rFonts w:ascii="Times" w:hAnsi="Times"/>
          <w:i w:val="0"/>
          <w:iCs w:val="0"/>
          <w:color w:val="000000" w:themeColor="text1"/>
          <w:sz w:val="24"/>
          <w:szCs w:val="24"/>
        </w:rPr>
        <w:t xml:space="preserve">CRF anomalies are plotted on b). A linear regression line is fit for all wave modes (-Blue: MJO, --Green: Kelvin, </w:t>
      </w:r>
      <w:r w:rsidR="0055256A" w:rsidRPr="00905545">
        <w:rPr>
          <w:rFonts w:ascii="Times" w:hAnsi="Times"/>
          <w:i w:val="0"/>
          <w:iCs w:val="0"/>
          <w:color w:val="000000" w:themeColor="text1"/>
          <w:sz w:val="24"/>
          <w:szCs w:val="24"/>
        </w:rPr>
        <w:t>···</w:t>
      </w:r>
      <w:r w:rsidRPr="00905545">
        <w:rPr>
          <w:rFonts w:ascii="Times" w:hAnsi="Times"/>
          <w:i w:val="0"/>
          <w:iCs w:val="0"/>
          <w:color w:val="000000" w:themeColor="text1"/>
          <w:sz w:val="24"/>
          <w:szCs w:val="24"/>
        </w:rPr>
        <w:t>Red: WIG). The slope of this line represents the cloud</w:t>
      </w:r>
      <w:r w:rsidR="004951E4" w:rsidRPr="00905545">
        <w:rPr>
          <w:rFonts w:ascii="Times" w:hAnsi="Times"/>
          <w:i w:val="0"/>
          <w:iCs w:val="0"/>
          <w:color w:val="000000" w:themeColor="text1"/>
          <w:sz w:val="24"/>
          <w:szCs w:val="24"/>
        </w:rPr>
        <w:t>-</w:t>
      </w:r>
      <w:r w:rsidRPr="00905545">
        <w:rPr>
          <w:rFonts w:ascii="Times" w:hAnsi="Times"/>
          <w:i w:val="0"/>
          <w:iCs w:val="0"/>
          <w:color w:val="000000" w:themeColor="text1"/>
          <w:sz w:val="24"/>
          <w:szCs w:val="24"/>
        </w:rPr>
        <w:t>radiative feedback parameter. Legend labels each wave modes linear equation (</w:t>
      </w:r>
      <m:oMath>
        <m:r>
          <w:rPr>
            <w:rFonts w:ascii="Cambria Math" w:hAnsi="Cambria Math" w:cstheme="minorHAnsi"/>
            <w:color w:val="000000" w:themeColor="text1"/>
            <w:sz w:val="24"/>
            <w:szCs w:val="24"/>
          </w:rPr>
          <m:t>y=mx+b</m:t>
        </m:r>
      </m:oMath>
      <w:r w:rsidRPr="00905545">
        <w:rPr>
          <w:rFonts w:ascii="Times" w:hAnsi="Times"/>
          <w:i w:val="0"/>
          <w:iCs w:val="0"/>
          <w:color w:val="000000" w:themeColor="text1"/>
          <w:sz w:val="24"/>
          <w:szCs w:val="24"/>
        </w:rPr>
        <w:t xml:space="preserve">) where y is the </w:t>
      </w:r>
      <w:r w:rsidRPr="00905545">
        <w:rPr>
          <w:rFonts w:ascii="Times" w:hAnsi="Times" w:cstheme="minorHAnsi"/>
          <w:i w:val="0"/>
          <w:iCs w:val="0"/>
          <w:color w:val="000000" w:themeColor="text1"/>
          <w:sz w:val="24"/>
          <w:szCs w:val="24"/>
        </w:rPr>
        <w:t xml:space="preserve">diagnosed </w:t>
      </w:r>
      <w:r w:rsidRPr="00905545">
        <w:rPr>
          <w:rFonts w:ascii="Times" w:hAnsi="Times"/>
          <w:i w:val="0"/>
          <w:iCs w:val="0"/>
          <w:color w:val="000000" w:themeColor="text1"/>
          <w:sz w:val="24"/>
          <w:szCs w:val="24"/>
        </w:rPr>
        <w:t>CRF anomaly, m is the slope/cloud</w:t>
      </w:r>
      <w:r w:rsidR="00E22044" w:rsidRPr="00905545">
        <w:rPr>
          <w:rFonts w:ascii="Times" w:hAnsi="Times"/>
          <w:i w:val="0"/>
          <w:iCs w:val="0"/>
          <w:color w:val="000000" w:themeColor="text1"/>
          <w:sz w:val="24"/>
          <w:szCs w:val="24"/>
        </w:rPr>
        <w:t>-</w:t>
      </w:r>
      <w:r w:rsidRPr="00905545">
        <w:rPr>
          <w:rFonts w:ascii="Times" w:hAnsi="Times"/>
          <w:i w:val="0"/>
          <w:iCs w:val="0"/>
          <w:color w:val="000000" w:themeColor="text1"/>
          <w:sz w:val="24"/>
          <w:szCs w:val="24"/>
        </w:rPr>
        <w:t>radiative feedback parameter, x is the rain rate anomaly, and b is the y-intercept. 95% significance test is shown by the thresholds of slope m in the legend.</w:t>
      </w:r>
    </w:p>
    <w:p w14:paraId="53297F99" w14:textId="33AAA414" w:rsidR="005E74AB" w:rsidRPr="00905545" w:rsidRDefault="00EB7A7D" w:rsidP="005E74AB">
      <w:pPr>
        <w:tabs>
          <w:tab w:val="left" w:pos="360"/>
        </w:tabs>
        <w:spacing w:line="360" w:lineRule="auto"/>
        <w:ind w:firstLine="360"/>
        <w:rPr>
          <w:rFonts w:ascii="Times" w:hAnsi="Times" w:cstheme="minorHAnsi"/>
          <w:color w:val="000000" w:themeColor="text1"/>
        </w:rPr>
      </w:pPr>
      <w:r w:rsidRPr="00905545">
        <w:rPr>
          <w:rFonts w:ascii="Times" w:hAnsi="Times" w:cstheme="minorHAnsi"/>
          <w:color w:val="000000" w:themeColor="text1"/>
        </w:rPr>
        <w:t>W</w:t>
      </w:r>
      <w:r w:rsidR="00D52ED8" w:rsidRPr="00905545">
        <w:rPr>
          <w:rFonts w:ascii="Times" w:hAnsi="Times" w:cstheme="minorHAnsi"/>
          <w:color w:val="000000" w:themeColor="text1"/>
        </w:rPr>
        <w:t xml:space="preserve">e </w:t>
      </w:r>
      <w:r w:rsidRPr="00905545">
        <w:rPr>
          <w:rFonts w:ascii="Times" w:hAnsi="Times" w:cstheme="minorHAnsi"/>
          <w:color w:val="000000" w:themeColor="text1"/>
        </w:rPr>
        <w:t>also</w:t>
      </w:r>
      <w:r w:rsidR="00D52ED8" w:rsidRPr="00905545">
        <w:rPr>
          <w:rFonts w:ascii="Times" w:hAnsi="Times" w:cstheme="minorHAnsi"/>
          <w:color w:val="000000" w:themeColor="text1"/>
        </w:rPr>
        <w:t xml:space="preserve"> utiliz</w:t>
      </w:r>
      <w:r w:rsidR="00547D68" w:rsidRPr="00905545">
        <w:rPr>
          <w:rFonts w:ascii="Times" w:hAnsi="Times" w:cstheme="minorHAnsi"/>
          <w:color w:val="000000" w:themeColor="text1"/>
        </w:rPr>
        <w:t>e</w:t>
      </w:r>
      <w:r w:rsidR="00D52ED8" w:rsidRPr="00905545">
        <w:rPr>
          <w:rFonts w:ascii="Times" w:hAnsi="Times" w:cstheme="minorHAnsi"/>
          <w:color w:val="000000" w:themeColor="text1"/>
        </w:rPr>
        <w:t xml:space="preserve"> vertically resolved radiative retrievals</w:t>
      </w:r>
      <w:r w:rsidR="00547D68" w:rsidRPr="00905545">
        <w:rPr>
          <w:rFonts w:ascii="Times" w:hAnsi="Times" w:cstheme="minorHAnsi"/>
          <w:color w:val="000000" w:themeColor="text1"/>
        </w:rPr>
        <w:t xml:space="preserve"> from CombRet</w:t>
      </w:r>
      <w:r w:rsidR="00D52ED8" w:rsidRPr="00905545">
        <w:rPr>
          <w:rFonts w:ascii="Times" w:hAnsi="Times" w:cstheme="minorHAnsi"/>
          <w:color w:val="000000" w:themeColor="text1"/>
        </w:rPr>
        <w:t xml:space="preserve"> to composite the evolution of CRF between varying wave modes</w:t>
      </w:r>
      <w:r w:rsidRPr="00905545">
        <w:rPr>
          <w:rFonts w:ascii="Times" w:hAnsi="Times" w:cstheme="minorHAnsi"/>
          <w:color w:val="000000" w:themeColor="text1"/>
        </w:rPr>
        <w:t xml:space="preserve"> </w:t>
      </w:r>
      <w:r w:rsidR="00717189" w:rsidRPr="00905545">
        <w:rPr>
          <w:rFonts w:ascii="Times" w:hAnsi="Times" w:cstheme="minorHAnsi"/>
          <w:color w:val="000000" w:themeColor="text1"/>
        </w:rPr>
        <w:t>to</w:t>
      </w:r>
      <w:r w:rsidRPr="00905545">
        <w:rPr>
          <w:rFonts w:ascii="Times" w:hAnsi="Times" w:cstheme="minorHAnsi"/>
          <w:color w:val="000000" w:themeColor="text1"/>
        </w:rPr>
        <w:t xml:space="preserve"> get a better sense of the vertical structure of CRF evolution (</w:t>
      </w:r>
      <w:r w:rsidR="005C74BD" w:rsidRPr="00905545">
        <w:rPr>
          <w:rFonts w:ascii="Times" w:hAnsi="Times" w:cstheme="minorHAnsi"/>
          <w:color w:val="000000" w:themeColor="text1"/>
        </w:rPr>
        <w:t>Fig.</w:t>
      </w:r>
      <w:r w:rsidRPr="00905545">
        <w:rPr>
          <w:rFonts w:ascii="Times" w:hAnsi="Times" w:cstheme="minorHAnsi"/>
          <w:color w:val="000000" w:themeColor="text1"/>
        </w:rPr>
        <w:t xml:space="preserve"> 2.8). </w:t>
      </w:r>
      <w:r w:rsidR="007F1D17" w:rsidRPr="00905545">
        <w:rPr>
          <w:rFonts w:ascii="Times" w:hAnsi="Times" w:cstheme="minorHAnsi"/>
          <w:color w:val="000000" w:themeColor="text1"/>
        </w:rPr>
        <w:t xml:space="preserve">Areas with stipples indicates areas of significant anomalous heating or cooling. </w:t>
      </w:r>
      <w:r w:rsidR="00717189" w:rsidRPr="00905545">
        <w:rPr>
          <w:rFonts w:ascii="Times" w:hAnsi="Times" w:cstheme="minorHAnsi"/>
          <w:color w:val="000000" w:themeColor="text1"/>
        </w:rPr>
        <w:t>The MJO (</w:t>
      </w:r>
      <w:r w:rsidR="005C74BD" w:rsidRPr="00905545">
        <w:rPr>
          <w:rFonts w:ascii="Times" w:hAnsi="Times" w:cstheme="minorHAnsi"/>
          <w:color w:val="000000" w:themeColor="text1"/>
        </w:rPr>
        <w:t xml:space="preserve">Fig. </w:t>
      </w:r>
      <w:r w:rsidR="009214B9" w:rsidRPr="00905545">
        <w:rPr>
          <w:rFonts w:ascii="Times" w:hAnsi="Times" w:cstheme="minorHAnsi"/>
          <w:color w:val="000000" w:themeColor="text1"/>
        </w:rPr>
        <w:t>2.8</w:t>
      </w:r>
      <w:r w:rsidR="00717189" w:rsidRPr="00905545">
        <w:rPr>
          <w:rFonts w:ascii="Times" w:hAnsi="Times" w:cstheme="minorHAnsi"/>
          <w:color w:val="000000" w:themeColor="text1"/>
        </w:rPr>
        <w:t xml:space="preserve">a-c) experiences </w:t>
      </w:r>
      <w:r w:rsidR="00297AE6" w:rsidRPr="00905545">
        <w:rPr>
          <w:rFonts w:ascii="Times" w:hAnsi="Times" w:cstheme="minorHAnsi"/>
          <w:color w:val="000000" w:themeColor="text1"/>
        </w:rPr>
        <w:t xml:space="preserve">a </w:t>
      </w:r>
      <w:r w:rsidR="00717189" w:rsidRPr="00905545">
        <w:rPr>
          <w:rFonts w:ascii="Times" w:hAnsi="Times" w:cstheme="minorHAnsi"/>
          <w:color w:val="000000" w:themeColor="text1"/>
        </w:rPr>
        <w:t xml:space="preserve">lagged relationship of CRF to enhanced precipitation </w:t>
      </w:r>
      <w:r w:rsidR="005C74BD" w:rsidRPr="00905545">
        <w:rPr>
          <w:rFonts w:ascii="Times" w:hAnsi="Times" w:cstheme="minorHAnsi"/>
          <w:color w:val="000000" w:themeColor="text1"/>
        </w:rPr>
        <w:t>throughout the entire tropospheric column</w:t>
      </w:r>
      <w:r w:rsidR="00717189" w:rsidRPr="00905545">
        <w:rPr>
          <w:rFonts w:ascii="Times" w:hAnsi="Times" w:cstheme="minorHAnsi"/>
          <w:color w:val="000000" w:themeColor="text1"/>
        </w:rPr>
        <w:t xml:space="preserve">, matching </w:t>
      </w:r>
      <w:r w:rsidR="005C74BD" w:rsidRPr="00905545">
        <w:rPr>
          <w:rFonts w:ascii="Times" w:hAnsi="Times" w:cstheme="minorHAnsi"/>
          <w:color w:val="000000" w:themeColor="text1"/>
        </w:rPr>
        <w:t>the evolution of column-integrated CRF</w:t>
      </w:r>
      <w:r w:rsidR="00717189" w:rsidRPr="00905545">
        <w:rPr>
          <w:rFonts w:ascii="Times" w:hAnsi="Times" w:cstheme="minorHAnsi"/>
          <w:color w:val="000000" w:themeColor="text1"/>
        </w:rPr>
        <w:t xml:space="preserve"> from CERES and CombRet</w:t>
      </w:r>
      <w:r w:rsidR="00745757" w:rsidRPr="00905545">
        <w:rPr>
          <w:rFonts w:ascii="Times" w:hAnsi="Times" w:cstheme="minorHAnsi"/>
          <w:color w:val="000000" w:themeColor="text1"/>
        </w:rPr>
        <w:t xml:space="preserve"> from </w:t>
      </w:r>
      <w:r w:rsidR="0012492F" w:rsidRPr="00905545">
        <w:rPr>
          <w:rFonts w:ascii="Times" w:hAnsi="Times" w:cstheme="minorHAnsi"/>
          <w:color w:val="000000" w:themeColor="text1"/>
        </w:rPr>
        <w:t>Fig.</w:t>
      </w:r>
      <w:r w:rsidR="005C74BD" w:rsidRPr="00905545">
        <w:rPr>
          <w:rFonts w:ascii="Times" w:hAnsi="Times" w:cstheme="minorHAnsi"/>
          <w:color w:val="000000" w:themeColor="text1"/>
        </w:rPr>
        <w:t xml:space="preserve"> </w:t>
      </w:r>
      <w:r w:rsidR="00745757" w:rsidRPr="00905545">
        <w:rPr>
          <w:rFonts w:ascii="Times" w:hAnsi="Times" w:cstheme="minorHAnsi"/>
          <w:color w:val="000000" w:themeColor="text1"/>
        </w:rPr>
        <w:t>2.6</w:t>
      </w:r>
      <w:r w:rsidR="00717189" w:rsidRPr="00905545">
        <w:rPr>
          <w:rFonts w:ascii="Times" w:hAnsi="Times" w:cstheme="minorHAnsi"/>
          <w:color w:val="000000" w:themeColor="text1"/>
        </w:rPr>
        <w:t xml:space="preserve">. </w:t>
      </w:r>
      <w:r w:rsidR="00297AE6" w:rsidRPr="00905545">
        <w:rPr>
          <w:rFonts w:ascii="Times" w:hAnsi="Times" w:cstheme="minorHAnsi"/>
          <w:color w:val="000000" w:themeColor="text1"/>
        </w:rPr>
        <w:t>The longwave</w:t>
      </w:r>
      <w:r w:rsidR="00745757" w:rsidRPr="00905545">
        <w:rPr>
          <w:rFonts w:ascii="Times" w:hAnsi="Times" w:cstheme="minorHAnsi"/>
          <w:color w:val="000000" w:themeColor="text1"/>
        </w:rPr>
        <w:t xml:space="preserve"> anomalous </w:t>
      </w:r>
      <w:r w:rsidR="00297AE6" w:rsidRPr="00905545">
        <w:rPr>
          <w:rFonts w:ascii="Times" w:hAnsi="Times" w:cstheme="minorHAnsi"/>
          <w:color w:val="000000" w:themeColor="text1"/>
        </w:rPr>
        <w:t xml:space="preserve">warming during phase 5 (enhanced phase) and 6 (enhanced-to-suppressed transition) in the mid-to-low levels and shortwave </w:t>
      </w:r>
      <w:r w:rsidR="00745757" w:rsidRPr="00905545">
        <w:rPr>
          <w:rFonts w:ascii="Times" w:hAnsi="Times" w:cstheme="minorHAnsi"/>
          <w:color w:val="000000" w:themeColor="text1"/>
        </w:rPr>
        <w:t xml:space="preserve">anomalous </w:t>
      </w:r>
      <w:r w:rsidR="00297AE6" w:rsidRPr="00905545">
        <w:rPr>
          <w:rFonts w:ascii="Times" w:hAnsi="Times" w:cstheme="minorHAnsi"/>
          <w:color w:val="000000" w:themeColor="text1"/>
        </w:rPr>
        <w:t>warming during phase 5 and 6 in the upper-levels from the MJO are consistent with previous studies that looked at</w:t>
      </w:r>
      <w:r w:rsidR="007F1D17" w:rsidRPr="00905545">
        <w:rPr>
          <w:rFonts w:ascii="Times" w:hAnsi="Times" w:cstheme="minorHAnsi"/>
          <w:color w:val="000000" w:themeColor="text1"/>
        </w:rPr>
        <w:t xml:space="preserve"> CombRet data during DYNAMO </w:t>
      </w:r>
      <w:r w:rsidR="00297AE6" w:rsidRPr="00905545">
        <w:rPr>
          <w:rFonts w:ascii="Times" w:hAnsi="Times" w:cstheme="minorHAnsi"/>
          <w:color w:val="000000" w:themeColor="text1"/>
        </w:rPr>
        <w:t xml:space="preserve">(Ciesielski et al. 2017). </w:t>
      </w:r>
      <w:r w:rsidR="00745757" w:rsidRPr="00905545">
        <w:rPr>
          <w:rFonts w:ascii="Times" w:hAnsi="Times" w:cstheme="minorHAnsi"/>
          <w:color w:val="000000" w:themeColor="text1"/>
        </w:rPr>
        <w:t xml:space="preserve">Both longwave and shortwave CRF warming increase in the vertical from phase 5 to 6, leading to maximum warming throughout the </w:t>
      </w:r>
      <w:r w:rsidR="00AC1501" w:rsidRPr="00905545">
        <w:rPr>
          <w:rFonts w:ascii="Times" w:hAnsi="Times" w:cstheme="minorHAnsi"/>
          <w:color w:val="000000" w:themeColor="text1"/>
        </w:rPr>
        <w:t xml:space="preserve">troposphere </w:t>
      </w:r>
      <w:r w:rsidR="00745757" w:rsidRPr="00905545">
        <w:rPr>
          <w:rFonts w:ascii="Times" w:hAnsi="Times" w:cstheme="minorHAnsi"/>
          <w:color w:val="000000" w:themeColor="text1"/>
        </w:rPr>
        <w:t xml:space="preserve">at phase 6. There is also a substantial </w:t>
      </w:r>
      <w:r w:rsidR="00C06C09" w:rsidRPr="00905545">
        <w:rPr>
          <w:rFonts w:ascii="Times" w:hAnsi="Times" w:cstheme="minorHAnsi"/>
          <w:color w:val="000000" w:themeColor="text1"/>
        </w:rPr>
        <w:t xml:space="preserve">upper-level </w:t>
      </w:r>
      <w:r w:rsidR="00745757" w:rsidRPr="00905545">
        <w:rPr>
          <w:rFonts w:ascii="Times" w:hAnsi="Times" w:cstheme="minorHAnsi"/>
          <w:color w:val="000000" w:themeColor="text1"/>
        </w:rPr>
        <w:t xml:space="preserve">cooling effect that occurs in the longwave during phase 5 due to high cloud tops </w:t>
      </w:r>
      <w:r w:rsidR="007F1D17" w:rsidRPr="00905545">
        <w:rPr>
          <w:rFonts w:ascii="Times" w:hAnsi="Times" w:cstheme="minorHAnsi"/>
          <w:color w:val="000000" w:themeColor="text1"/>
        </w:rPr>
        <w:t>which</w:t>
      </w:r>
      <w:r w:rsidR="00745757" w:rsidRPr="00905545">
        <w:rPr>
          <w:rFonts w:ascii="Times" w:hAnsi="Times" w:cstheme="minorHAnsi"/>
          <w:color w:val="000000" w:themeColor="text1"/>
        </w:rPr>
        <w:t xml:space="preserve"> emit at much cooler temperatures, leading to a negative </w:t>
      </w:r>
      <w:r w:rsidR="00E22A85" w:rsidRPr="00905545">
        <w:rPr>
          <w:rFonts w:ascii="Times" w:hAnsi="Times" w:cstheme="minorHAnsi"/>
          <w:color w:val="000000" w:themeColor="text1"/>
        </w:rPr>
        <w:t xml:space="preserve">total </w:t>
      </w:r>
      <w:r w:rsidR="00745757" w:rsidRPr="00905545">
        <w:rPr>
          <w:rFonts w:ascii="Times" w:hAnsi="Times" w:cstheme="minorHAnsi"/>
          <w:color w:val="000000" w:themeColor="text1"/>
        </w:rPr>
        <w:t>CRF response</w:t>
      </w:r>
      <w:r w:rsidR="009214B9" w:rsidRPr="00905545">
        <w:rPr>
          <w:rFonts w:ascii="Times" w:hAnsi="Times" w:cstheme="minorHAnsi"/>
          <w:color w:val="000000" w:themeColor="text1"/>
        </w:rPr>
        <w:t>.</w:t>
      </w:r>
      <w:r w:rsidR="003B76F0" w:rsidRPr="00905545">
        <w:rPr>
          <w:rFonts w:ascii="Times" w:hAnsi="Times" w:cstheme="minorHAnsi"/>
          <w:color w:val="000000" w:themeColor="text1"/>
        </w:rPr>
        <w:t xml:space="preserve"> </w:t>
      </w:r>
      <w:r w:rsidR="007141B3" w:rsidRPr="00905545">
        <w:rPr>
          <w:rFonts w:ascii="Times" w:hAnsi="Times" w:cstheme="minorHAnsi"/>
          <w:color w:val="000000" w:themeColor="text1"/>
        </w:rPr>
        <w:t>To our knowledge, what</w:t>
      </w:r>
      <w:r w:rsidR="00297AE6" w:rsidRPr="00905545">
        <w:rPr>
          <w:rFonts w:ascii="Times" w:hAnsi="Times" w:cstheme="minorHAnsi"/>
          <w:color w:val="000000" w:themeColor="text1"/>
        </w:rPr>
        <w:t xml:space="preserve"> has not been previously observed are the</w:t>
      </w:r>
      <w:r w:rsidR="009214B9" w:rsidRPr="00905545">
        <w:rPr>
          <w:rFonts w:ascii="Times" w:hAnsi="Times" w:cstheme="minorHAnsi"/>
          <w:color w:val="000000" w:themeColor="text1"/>
        </w:rPr>
        <w:t xml:space="preserve"> evolution of</w:t>
      </w:r>
      <w:r w:rsidR="00297AE6" w:rsidRPr="00905545">
        <w:rPr>
          <w:rFonts w:ascii="Times" w:hAnsi="Times" w:cstheme="minorHAnsi"/>
          <w:color w:val="000000" w:themeColor="text1"/>
        </w:rPr>
        <w:t xml:space="preserve"> vertical </w:t>
      </w:r>
      <w:r w:rsidR="009214B9" w:rsidRPr="00905545">
        <w:rPr>
          <w:rFonts w:ascii="Times" w:hAnsi="Times" w:cstheme="minorHAnsi"/>
          <w:color w:val="000000" w:themeColor="text1"/>
        </w:rPr>
        <w:t xml:space="preserve">CRF </w:t>
      </w:r>
      <w:r w:rsidR="00297AE6" w:rsidRPr="00905545">
        <w:rPr>
          <w:rFonts w:ascii="Times" w:hAnsi="Times" w:cstheme="minorHAnsi"/>
          <w:color w:val="000000" w:themeColor="text1"/>
        </w:rPr>
        <w:t>profiles for the Kelvin</w:t>
      </w:r>
      <w:r w:rsidR="009214B9" w:rsidRPr="00905545">
        <w:rPr>
          <w:rFonts w:ascii="Times" w:hAnsi="Times" w:cstheme="minorHAnsi"/>
          <w:color w:val="000000" w:themeColor="text1"/>
        </w:rPr>
        <w:t xml:space="preserve"> (</w:t>
      </w:r>
      <w:r w:rsidR="0012492F" w:rsidRPr="00905545">
        <w:rPr>
          <w:rFonts w:ascii="Times" w:hAnsi="Times" w:cstheme="minorHAnsi"/>
          <w:color w:val="000000" w:themeColor="text1"/>
        </w:rPr>
        <w:t>Fig.</w:t>
      </w:r>
      <w:r w:rsidR="009214B9" w:rsidRPr="00905545">
        <w:rPr>
          <w:rFonts w:ascii="Times" w:hAnsi="Times" w:cstheme="minorHAnsi"/>
          <w:color w:val="000000" w:themeColor="text1"/>
        </w:rPr>
        <w:t xml:space="preserve"> 2.8, d-f)</w:t>
      </w:r>
      <w:r w:rsidR="00297AE6" w:rsidRPr="00905545">
        <w:rPr>
          <w:rFonts w:ascii="Times" w:hAnsi="Times" w:cstheme="minorHAnsi"/>
          <w:color w:val="000000" w:themeColor="text1"/>
        </w:rPr>
        <w:t xml:space="preserve"> and WIG</w:t>
      </w:r>
      <w:r w:rsidR="009214B9" w:rsidRPr="00905545">
        <w:rPr>
          <w:rFonts w:ascii="Times" w:hAnsi="Times" w:cstheme="minorHAnsi"/>
          <w:color w:val="000000" w:themeColor="text1"/>
        </w:rPr>
        <w:t xml:space="preserve"> (</w:t>
      </w:r>
      <w:r w:rsidR="0012492F" w:rsidRPr="00905545">
        <w:rPr>
          <w:rFonts w:ascii="Times" w:hAnsi="Times" w:cstheme="minorHAnsi"/>
          <w:color w:val="000000" w:themeColor="text1"/>
        </w:rPr>
        <w:t xml:space="preserve">Fig. </w:t>
      </w:r>
      <w:r w:rsidR="009214B9" w:rsidRPr="00905545">
        <w:rPr>
          <w:rFonts w:ascii="Times" w:hAnsi="Times" w:cstheme="minorHAnsi"/>
          <w:color w:val="000000" w:themeColor="text1"/>
        </w:rPr>
        <w:t>2.8, g-</w:t>
      </w:r>
      <w:proofErr w:type="spellStart"/>
      <w:r w:rsidR="009214B9" w:rsidRPr="00905545">
        <w:rPr>
          <w:rFonts w:ascii="Times" w:hAnsi="Times" w:cstheme="minorHAnsi"/>
          <w:color w:val="000000" w:themeColor="text1"/>
        </w:rPr>
        <w:t>i</w:t>
      </w:r>
      <w:proofErr w:type="spellEnd"/>
      <w:r w:rsidR="009214B9" w:rsidRPr="00905545">
        <w:rPr>
          <w:rFonts w:ascii="Times" w:hAnsi="Times" w:cstheme="minorHAnsi"/>
          <w:color w:val="000000" w:themeColor="text1"/>
        </w:rPr>
        <w:t>)</w:t>
      </w:r>
      <w:r w:rsidR="00297AE6" w:rsidRPr="00905545">
        <w:rPr>
          <w:rFonts w:ascii="Times" w:hAnsi="Times" w:cstheme="minorHAnsi"/>
          <w:color w:val="000000" w:themeColor="text1"/>
        </w:rPr>
        <w:t xml:space="preserve"> waves, which show </w:t>
      </w:r>
      <w:r w:rsidR="009214B9" w:rsidRPr="00905545">
        <w:rPr>
          <w:rFonts w:ascii="Times" w:hAnsi="Times" w:cstheme="minorHAnsi"/>
          <w:color w:val="000000" w:themeColor="text1"/>
        </w:rPr>
        <w:t xml:space="preserve">some deviation from the </w:t>
      </w:r>
      <w:r w:rsidR="009214B9" w:rsidRPr="00905545">
        <w:rPr>
          <w:rFonts w:ascii="Times" w:hAnsi="Times" w:cstheme="minorHAnsi"/>
          <w:color w:val="000000" w:themeColor="text1"/>
        </w:rPr>
        <w:lastRenderedPageBreak/>
        <w:t>MJO</w:t>
      </w:r>
      <w:r w:rsidR="00E22A85" w:rsidRPr="00905545">
        <w:rPr>
          <w:rFonts w:ascii="Times" w:hAnsi="Times" w:cstheme="minorHAnsi"/>
          <w:color w:val="000000" w:themeColor="text1"/>
        </w:rPr>
        <w:t>’</w:t>
      </w:r>
      <w:r w:rsidR="009214B9" w:rsidRPr="00905545">
        <w:rPr>
          <w:rFonts w:ascii="Times" w:hAnsi="Times" w:cstheme="minorHAnsi"/>
          <w:color w:val="000000" w:themeColor="text1"/>
        </w:rPr>
        <w:t>s evolution. The Kelvin wave experience</w:t>
      </w:r>
      <w:r w:rsidR="00E60811" w:rsidRPr="00905545">
        <w:rPr>
          <w:rFonts w:ascii="Times" w:hAnsi="Times" w:cstheme="minorHAnsi"/>
          <w:color w:val="000000" w:themeColor="text1"/>
        </w:rPr>
        <w:t xml:space="preserve">s </w:t>
      </w:r>
      <w:r w:rsidR="007F1D17" w:rsidRPr="00905545">
        <w:rPr>
          <w:rFonts w:ascii="Times" w:hAnsi="Times" w:cstheme="minorHAnsi"/>
          <w:color w:val="000000" w:themeColor="text1"/>
        </w:rPr>
        <w:t>increased heating rates early on during</w:t>
      </w:r>
      <w:r w:rsidR="00E60811" w:rsidRPr="00905545">
        <w:rPr>
          <w:rFonts w:ascii="Times" w:hAnsi="Times" w:cstheme="minorHAnsi"/>
          <w:color w:val="000000" w:themeColor="text1"/>
        </w:rPr>
        <w:t xml:space="preserve"> phase 3, and then again at phase 5 and 6. This bimodal peak in CRF is </w:t>
      </w:r>
      <w:r w:rsidR="00F257AE" w:rsidRPr="00905545">
        <w:rPr>
          <w:rFonts w:ascii="Times" w:hAnsi="Times" w:cstheme="minorHAnsi"/>
          <w:color w:val="000000" w:themeColor="text1"/>
        </w:rPr>
        <w:t xml:space="preserve">witnessed </w:t>
      </w:r>
      <w:r w:rsidR="00E60811" w:rsidRPr="00905545">
        <w:rPr>
          <w:rFonts w:ascii="Times" w:hAnsi="Times" w:cstheme="minorHAnsi"/>
          <w:color w:val="000000" w:themeColor="text1"/>
        </w:rPr>
        <w:t>in the CombRet integrated atmospheric CRF plot (</w:t>
      </w:r>
      <w:r w:rsidR="0012492F" w:rsidRPr="00905545">
        <w:rPr>
          <w:rFonts w:ascii="Times" w:hAnsi="Times" w:cstheme="minorHAnsi"/>
          <w:color w:val="000000" w:themeColor="text1"/>
        </w:rPr>
        <w:t xml:space="preserve">Fig. </w:t>
      </w:r>
      <w:r w:rsidR="00E60811" w:rsidRPr="00905545">
        <w:rPr>
          <w:rFonts w:ascii="Times" w:hAnsi="Times" w:cstheme="minorHAnsi"/>
          <w:color w:val="000000" w:themeColor="text1"/>
        </w:rPr>
        <w:t xml:space="preserve">2.6 b) but </w:t>
      </w:r>
      <w:r w:rsidR="007F1D17" w:rsidRPr="00905545">
        <w:rPr>
          <w:rFonts w:ascii="Times" w:hAnsi="Times" w:cstheme="minorHAnsi"/>
          <w:color w:val="000000" w:themeColor="text1"/>
        </w:rPr>
        <w:t>was</w:t>
      </w:r>
      <w:r w:rsidR="00E60811" w:rsidRPr="00905545">
        <w:rPr>
          <w:rFonts w:ascii="Times" w:hAnsi="Times" w:cstheme="minorHAnsi"/>
          <w:color w:val="000000" w:themeColor="text1"/>
        </w:rPr>
        <w:t xml:space="preserve"> not </w:t>
      </w:r>
      <w:r w:rsidR="00F257AE" w:rsidRPr="00905545">
        <w:rPr>
          <w:rFonts w:ascii="Times" w:hAnsi="Times" w:cstheme="minorHAnsi"/>
          <w:color w:val="000000" w:themeColor="text1"/>
        </w:rPr>
        <w:t xml:space="preserve">witnessed </w:t>
      </w:r>
      <w:r w:rsidR="007F1D17" w:rsidRPr="00905545">
        <w:rPr>
          <w:rFonts w:ascii="Times" w:hAnsi="Times" w:cstheme="minorHAnsi"/>
          <w:color w:val="000000" w:themeColor="text1"/>
        </w:rPr>
        <w:t>with</w:t>
      </w:r>
      <w:r w:rsidR="00E60811" w:rsidRPr="00905545">
        <w:rPr>
          <w:rFonts w:ascii="Times" w:hAnsi="Times" w:cstheme="minorHAnsi"/>
          <w:color w:val="000000" w:themeColor="text1"/>
        </w:rPr>
        <w:t xml:space="preserve"> the CERES CRF dataset. The WIG wave </w:t>
      </w:r>
      <w:r w:rsidR="003B76F0" w:rsidRPr="00905545">
        <w:rPr>
          <w:rFonts w:ascii="Times" w:hAnsi="Times" w:cstheme="minorHAnsi"/>
          <w:color w:val="000000" w:themeColor="text1"/>
        </w:rPr>
        <w:t xml:space="preserve">experiences a somewhat similar </w:t>
      </w:r>
      <w:r w:rsidR="00CD3E1A" w:rsidRPr="00905545">
        <w:rPr>
          <w:rFonts w:ascii="Times" w:hAnsi="Times" w:cstheme="minorHAnsi"/>
          <w:color w:val="000000" w:themeColor="text1"/>
        </w:rPr>
        <w:t>t</w:t>
      </w:r>
      <w:r w:rsidR="003B76F0" w:rsidRPr="00905545">
        <w:rPr>
          <w:rFonts w:ascii="Times" w:hAnsi="Times" w:cstheme="minorHAnsi"/>
          <w:color w:val="000000" w:themeColor="text1"/>
        </w:rPr>
        <w:t>otal CRF evolution as the MJO, however measurements are shifted towards earlier phases</w:t>
      </w:r>
      <w:r w:rsidR="00CD3E1A" w:rsidRPr="00905545">
        <w:rPr>
          <w:rFonts w:ascii="Times" w:hAnsi="Times" w:cstheme="minorHAnsi"/>
          <w:color w:val="000000" w:themeColor="text1"/>
        </w:rPr>
        <w:t xml:space="preserve"> than the MJO</w:t>
      </w:r>
      <w:r w:rsidR="003B76F0" w:rsidRPr="00905545">
        <w:rPr>
          <w:rFonts w:ascii="Times" w:hAnsi="Times" w:cstheme="minorHAnsi"/>
          <w:color w:val="000000" w:themeColor="text1"/>
        </w:rPr>
        <w:t xml:space="preserve">. </w:t>
      </w:r>
      <w:r w:rsidR="00977662" w:rsidRPr="00905545">
        <w:rPr>
          <w:rFonts w:ascii="Times" w:hAnsi="Times" w:cstheme="minorHAnsi"/>
          <w:color w:val="000000" w:themeColor="text1"/>
        </w:rPr>
        <w:t>These</w:t>
      </w:r>
      <w:r w:rsidR="003B76F0" w:rsidRPr="00905545">
        <w:rPr>
          <w:rFonts w:ascii="Times" w:hAnsi="Times" w:cstheme="minorHAnsi"/>
          <w:color w:val="000000" w:themeColor="text1"/>
        </w:rPr>
        <w:t xml:space="preserve"> unique evolutions of </w:t>
      </w:r>
      <w:r w:rsidR="00DF4C5E" w:rsidRPr="00905545">
        <w:rPr>
          <w:rFonts w:ascii="Times" w:hAnsi="Times" w:cstheme="minorHAnsi"/>
          <w:color w:val="000000" w:themeColor="text1"/>
        </w:rPr>
        <w:t xml:space="preserve">observed </w:t>
      </w:r>
      <w:r w:rsidR="003B76F0" w:rsidRPr="00905545">
        <w:rPr>
          <w:rFonts w:ascii="Times" w:hAnsi="Times" w:cstheme="minorHAnsi"/>
          <w:color w:val="000000" w:themeColor="text1"/>
        </w:rPr>
        <w:t>CRF</w:t>
      </w:r>
      <w:r w:rsidR="00977662" w:rsidRPr="00905545">
        <w:rPr>
          <w:rFonts w:ascii="Times" w:hAnsi="Times" w:cstheme="minorHAnsi"/>
          <w:color w:val="000000" w:themeColor="text1"/>
        </w:rPr>
        <w:t xml:space="preserve"> within varying wave modes</w:t>
      </w:r>
      <w:r w:rsidR="003B76F0" w:rsidRPr="00905545">
        <w:rPr>
          <w:rFonts w:ascii="Times" w:hAnsi="Times" w:cstheme="minorHAnsi"/>
          <w:color w:val="000000" w:themeColor="text1"/>
        </w:rPr>
        <w:t xml:space="preserve"> </w:t>
      </w:r>
      <w:r w:rsidR="00DF4C5E" w:rsidRPr="00905545">
        <w:rPr>
          <w:rFonts w:ascii="Times" w:hAnsi="Times" w:cstheme="minorHAnsi"/>
          <w:color w:val="000000" w:themeColor="text1"/>
        </w:rPr>
        <w:t>are</w:t>
      </w:r>
      <w:r w:rsidR="003B76F0" w:rsidRPr="00905545">
        <w:rPr>
          <w:rFonts w:ascii="Times" w:hAnsi="Times" w:cstheme="minorHAnsi"/>
          <w:color w:val="000000" w:themeColor="text1"/>
        </w:rPr>
        <w:t xml:space="preserve"> inherently </w:t>
      </w:r>
      <w:r w:rsidR="00977662" w:rsidRPr="00905545">
        <w:rPr>
          <w:rFonts w:ascii="Times" w:hAnsi="Times" w:cstheme="minorHAnsi"/>
          <w:color w:val="000000" w:themeColor="text1"/>
        </w:rPr>
        <w:t>affected by cloud types and their evolution</w:t>
      </w:r>
      <w:r w:rsidR="003B76F0" w:rsidRPr="00905545">
        <w:rPr>
          <w:rFonts w:ascii="Times" w:hAnsi="Times" w:cstheme="minorHAnsi"/>
          <w:color w:val="000000" w:themeColor="text1"/>
        </w:rPr>
        <w:t>. The next chapter will</w:t>
      </w:r>
      <w:r w:rsidR="00DF4C5E" w:rsidRPr="00905545">
        <w:rPr>
          <w:rFonts w:ascii="Times" w:hAnsi="Times" w:cstheme="minorHAnsi"/>
          <w:color w:val="000000" w:themeColor="text1"/>
        </w:rPr>
        <w:t xml:space="preserve"> analyze this</w:t>
      </w:r>
      <w:r w:rsidR="00977662" w:rsidRPr="00905545">
        <w:rPr>
          <w:rFonts w:ascii="Times" w:hAnsi="Times" w:cstheme="minorHAnsi"/>
          <w:color w:val="000000" w:themeColor="text1"/>
        </w:rPr>
        <w:t xml:space="preserve"> cloud type and CRF</w:t>
      </w:r>
      <w:r w:rsidR="00DF4C5E" w:rsidRPr="00905545">
        <w:rPr>
          <w:rFonts w:ascii="Times" w:hAnsi="Times" w:cstheme="minorHAnsi"/>
          <w:color w:val="000000" w:themeColor="text1"/>
        </w:rPr>
        <w:t xml:space="preserve"> relationship to </w:t>
      </w:r>
      <w:r w:rsidR="00CD3E1A" w:rsidRPr="00905545">
        <w:rPr>
          <w:rFonts w:ascii="Times" w:hAnsi="Times" w:cstheme="minorHAnsi"/>
          <w:color w:val="000000" w:themeColor="text1"/>
        </w:rPr>
        <w:t>understand</w:t>
      </w:r>
      <w:r w:rsidR="00DF4C5E" w:rsidRPr="00905545">
        <w:rPr>
          <w:rFonts w:ascii="Times" w:hAnsi="Times" w:cstheme="minorHAnsi"/>
          <w:color w:val="000000" w:themeColor="text1"/>
        </w:rPr>
        <w:t xml:space="preserve"> </w:t>
      </w:r>
      <w:r w:rsidR="00977662" w:rsidRPr="00905545">
        <w:rPr>
          <w:rFonts w:ascii="Times" w:hAnsi="Times" w:cstheme="minorHAnsi"/>
          <w:color w:val="000000" w:themeColor="text1"/>
        </w:rPr>
        <w:t>what is causing the</w:t>
      </w:r>
      <w:r w:rsidR="00DF4C5E" w:rsidRPr="00905545">
        <w:rPr>
          <w:rFonts w:ascii="Times" w:hAnsi="Times" w:cstheme="minorHAnsi"/>
          <w:color w:val="000000" w:themeColor="text1"/>
        </w:rPr>
        <w:t xml:space="preserve"> unique evolution</w:t>
      </w:r>
      <w:r w:rsidR="00977662" w:rsidRPr="00905545">
        <w:rPr>
          <w:rFonts w:ascii="Times" w:hAnsi="Times" w:cstheme="minorHAnsi"/>
          <w:color w:val="000000" w:themeColor="text1"/>
        </w:rPr>
        <w:t>s</w:t>
      </w:r>
      <w:r w:rsidR="00DF4C5E" w:rsidRPr="00905545">
        <w:rPr>
          <w:rFonts w:ascii="Times" w:hAnsi="Times" w:cstheme="minorHAnsi"/>
          <w:color w:val="000000" w:themeColor="text1"/>
        </w:rPr>
        <w:t xml:space="preserve"> of CRF that is </w:t>
      </w:r>
      <w:r w:rsidR="00F257AE" w:rsidRPr="00905545">
        <w:rPr>
          <w:rFonts w:ascii="Times" w:hAnsi="Times" w:cstheme="minorHAnsi"/>
          <w:color w:val="000000" w:themeColor="text1"/>
        </w:rPr>
        <w:t xml:space="preserve">witnessed </w:t>
      </w:r>
      <w:r w:rsidR="00DF4C5E" w:rsidRPr="00905545">
        <w:rPr>
          <w:rFonts w:ascii="Times" w:hAnsi="Times" w:cstheme="minorHAnsi"/>
          <w:color w:val="000000" w:themeColor="text1"/>
        </w:rPr>
        <w:t>within wave modes</w:t>
      </w:r>
      <w:r w:rsidR="005E74AB" w:rsidRPr="00905545">
        <w:rPr>
          <w:rFonts w:ascii="Times" w:hAnsi="Times" w:cstheme="minorHAnsi"/>
          <w:color w:val="000000" w:themeColor="text1"/>
        </w:rPr>
        <w:t>.</w:t>
      </w:r>
    </w:p>
    <w:p w14:paraId="663AE5FC" w14:textId="03BDC5FD" w:rsidR="005E74AB" w:rsidRPr="00905545" w:rsidRDefault="005E74AB" w:rsidP="00F86F22">
      <w:pPr>
        <w:tabs>
          <w:tab w:val="left" w:pos="360"/>
        </w:tabs>
        <w:jc w:val="center"/>
        <w:rPr>
          <w:rFonts w:ascii="Times" w:hAnsi="Times" w:cstheme="minorHAnsi"/>
          <w:color w:val="000000" w:themeColor="text1"/>
        </w:rPr>
      </w:pPr>
      <w:r w:rsidRPr="00905545">
        <w:rPr>
          <w:rFonts w:ascii="Times" w:hAnsi="Times"/>
          <w:noProof/>
          <w:color w:val="000000" w:themeColor="text1"/>
        </w:rPr>
        <w:drawing>
          <wp:inline distT="0" distB="0" distL="0" distR="0" wp14:anchorId="1AA8574D" wp14:editId="4729F452">
            <wp:extent cx="5943600" cy="3585845"/>
            <wp:effectExtent l="0" t="0" r="0" b="0"/>
            <wp:docPr id="17" name="Picture 17"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alendar&#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57767" cy="3594392"/>
                    </a:xfrm>
                    <a:prstGeom prst="rect">
                      <a:avLst/>
                    </a:prstGeom>
                  </pic:spPr>
                </pic:pic>
              </a:graphicData>
            </a:graphic>
          </wp:inline>
        </w:drawing>
      </w:r>
    </w:p>
    <w:p w14:paraId="22611B22" w14:textId="77777777" w:rsidR="00F86F22" w:rsidRPr="00905545" w:rsidRDefault="00F86F22" w:rsidP="00F86F22">
      <w:pPr>
        <w:tabs>
          <w:tab w:val="left" w:pos="360"/>
        </w:tabs>
        <w:jc w:val="center"/>
        <w:rPr>
          <w:rFonts w:ascii="Times" w:hAnsi="Times" w:cstheme="minorHAnsi"/>
          <w:color w:val="000000" w:themeColor="text1"/>
        </w:rPr>
      </w:pPr>
    </w:p>
    <w:p w14:paraId="6F1AD28D" w14:textId="3F5F94A9" w:rsidR="002B7F1D" w:rsidRPr="00905545" w:rsidRDefault="005E74AB" w:rsidP="002B7F1D">
      <w:pPr>
        <w:pStyle w:val="Caption"/>
        <w:rPr>
          <w:rFonts w:ascii="Times" w:hAnsi="Times"/>
          <w:i w:val="0"/>
          <w:iCs w:val="0"/>
          <w:color w:val="000000" w:themeColor="text1"/>
          <w:sz w:val="24"/>
          <w:szCs w:val="24"/>
        </w:rPr>
      </w:pPr>
      <w:r w:rsidRPr="00905545">
        <w:rPr>
          <w:rFonts w:ascii="Times" w:hAnsi="Times"/>
          <w:b/>
          <w:bCs/>
          <w:i w:val="0"/>
          <w:iCs w:val="0"/>
          <w:color w:val="000000" w:themeColor="text1"/>
          <w:sz w:val="24"/>
          <w:szCs w:val="24"/>
        </w:rPr>
        <w:t>Figure 2.8</w:t>
      </w:r>
      <w:r w:rsidRPr="00905545">
        <w:rPr>
          <w:rFonts w:ascii="Times" w:hAnsi="Times"/>
          <w:i w:val="0"/>
          <w:iCs w:val="0"/>
          <w:color w:val="000000" w:themeColor="text1"/>
          <w:sz w:val="24"/>
          <w:szCs w:val="24"/>
        </w:rPr>
        <w:t>: CombRet vertically resolved CRF anomalies [Kday</w:t>
      </w:r>
      <w:r w:rsidRPr="00905545">
        <w:rPr>
          <w:rFonts w:ascii="Times" w:hAnsi="Times"/>
          <w:i w:val="0"/>
          <w:iCs w:val="0"/>
          <w:color w:val="000000" w:themeColor="text1"/>
          <w:sz w:val="24"/>
          <w:szCs w:val="24"/>
          <w:vertAlign w:val="superscript"/>
        </w:rPr>
        <w:t>-1</w:t>
      </w:r>
      <w:r w:rsidRPr="00905545">
        <w:rPr>
          <w:rFonts w:ascii="Times" w:hAnsi="Times"/>
          <w:i w:val="0"/>
          <w:iCs w:val="0"/>
          <w:color w:val="000000" w:themeColor="text1"/>
          <w:sz w:val="24"/>
          <w:szCs w:val="24"/>
        </w:rPr>
        <w:t xml:space="preserve">] in the longwave (left column), shortwave (middle column), and total </w:t>
      </w:r>
      <m:oMath>
        <m:r>
          <w:rPr>
            <w:rFonts w:ascii="Cambria Math" w:hAnsi="Cambria Math"/>
            <w:color w:val="000000" w:themeColor="text1"/>
            <w:sz w:val="24"/>
            <w:szCs w:val="24"/>
          </w:rPr>
          <m:t>LW+SW</m:t>
        </m:r>
      </m:oMath>
      <w:r w:rsidRPr="00905545">
        <w:rPr>
          <w:rFonts w:ascii="Times" w:hAnsi="Times"/>
          <w:i w:val="0"/>
          <w:iCs w:val="0"/>
          <w:color w:val="000000" w:themeColor="text1"/>
          <w:sz w:val="24"/>
          <w:szCs w:val="24"/>
        </w:rPr>
        <w:t>, right column) are composited for each wave mode (MJO, a-c; Kelvin wave, d-f; WIG; g-</w:t>
      </w:r>
      <w:proofErr w:type="spellStart"/>
      <w:r w:rsidRPr="00905545">
        <w:rPr>
          <w:rFonts w:ascii="Times" w:hAnsi="Times"/>
          <w:i w:val="0"/>
          <w:iCs w:val="0"/>
          <w:color w:val="000000" w:themeColor="text1"/>
          <w:sz w:val="24"/>
          <w:szCs w:val="24"/>
        </w:rPr>
        <w:t>i</w:t>
      </w:r>
      <w:proofErr w:type="spellEnd"/>
      <w:r w:rsidRPr="00905545">
        <w:rPr>
          <w:rFonts w:ascii="Times" w:hAnsi="Times"/>
          <w:i w:val="0"/>
          <w:iCs w:val="0"/>
          <w:color w:val="000000" w:themeColor="text1"/>
          <w:sz w:val="24"/>
          <w:szCs w:val="24"/>
        </w:rPr>
        <w:t>). Black stippling represents areas of positive/negative significance to the 95%. Solid black line represents the zero line.</w:t>
      </w:r>
    </w:p>
    <w:p w14:paraId="63D561CC" w14:textId="1FF1B428" w:rsidR="002B7F1D" w:rsidRPr="00905545" w:rsidRDefault="002B7F1D" w:rsidP="002B7F1D">
      <w:pPr>
        <w:rPr>
          <w:rFonts w:ascii="Times" w:hAnsi="Times"/>
          <w:color w:val="000000" w:themeColor="text1"/>
        </w:rPr>
      </w:pPr>
      <w:r w:rsidRPr="00905545">
        <w:rPr>
          <w:rFonts w:ascii="Times" w:hAnsi="Times"/>
          <w:i/>
          <w:iCs/>
          <w:color w:val="000000" w:themeColor="text1"/>
        </w:rPr>
        <w:br w:type="page"/>
      </w:r>
    </w:p>
    <w:p w14:paraId="1CEF3BCA" w14:textId="5DED2E6C" w:rsidR="003C5DA9" w:rsidRPr="00905545" w:rsidRDefault="0072279C" w:rsidP="00025D1C">
      <w:pPr>
        <w:tabs>
          <w:tab w:val="left" w:pos="360"/>
        </w:tabs>
        <w:rPr>
          <w:rFonts w:ascii="Times" w:hAnsi="Times" w:cstheme="minorHAnsi"/>
          <w:b/>
          <w:bCs/>
          <w:color w:val="000000" w:themeColor="text1"/>
        </w:rPr>
      </w:pPr>
      <w:r w:rsidRPr="00905545">
        <w:rPr>
          <w:rFonts w:ascii="Times" w:hAnsi="Times" w:cstheme="minorHAnsi"/>
          <w:b/>
          <w:bCs/>
          <w:color w:val="000000" w:themeColor="text1"/>
        </w:rPr>
        <w:lastRenderedPageBreak/>
        <w:t>Chapter 3</w:t>
      </w:r>
    </w:p>
    <w:p w14:paraId="7191522C" w14:textId="77777777" w:rsidR="000379CF" w:rsidRPr="00905545" w:rsidRDefault="000379CF" w:rsidP="00025D1C">
      <w:pPr>
        <w:tabs>
          <w:tab w:val="left" w:pos="360"/>
        </w:tabs>
        <w:rPr>
          <w:rFonts w:ascii="Times" w:hAnsi="Times" w:cstheme="minorHAnsi"/>
          <w:b/>
          <w:bCs/>
          <w:color w:val="000000" w:themeColor="text1"/>
        </w:rPr>
      </w:pPr>
    </w:p>
    <w:p w14:paraId="19D99D54" w14:textId="6F0A4DBB" w:rsidR="00025D1C" w:rsidRPr="00905545" w:rsidRDefault="0072279C" w:rsidP="00025D1C">
      <w:pPr>
        <w:tabs>
          <w:tab w:val="left" w:pos="360"/>
        </w:tabs>
        <w:rPr>
          <w:rFonts w:ascii="Times" w:hAnsi="Times" w:cstheme="minorHAnsi"/>
          <w:b/>
          <w:bCs/>
          <w:color w:val="000000" w:themeColor="text1"/>
        </w:rPr>
      </w:pPr>
      <w:r w:rsidRPr="00905545">
        <w:rPr>
          <w:rFonts w:ascii="Times" w:hAnsi="Times" w:cstheme="minorHAnsi"/>
          <w:b/>
          <w:bCs/>
          <w:color w:val="000000" w:themeColor="text1"/>
        </w:rPr>
        <w:t>Quantifying Contribution to CRF by Cloud Type</w:t>
      </w:r>
    </w:p>
    <w:p w14:paraId="23D4D2E9" w14:textId="77777777" w:rsidR="000379CF" w:rsidRPr="00905545" w:rsidRDefault="000379CF" w:rsidP="00025D1C">
      <w:pPr>
        <w:tabs>
          <w:tab w:val="left" w:pos="360"/>
        </w:tabs>
        <w:rPr>
          <w:rFonts w:ascii="Times" w:hAnsi="Times" w:cstheme="minorHAnsi"/>
          <w:b/>
          <w:bCs/>
          <w:color w:val="000000" w:themeColor="text1"/>
        </w:rPr>
      </w:pPr>
    </w:p>
    <w:p w14:paraId="400BBF5F" w14:textId="346563F7" w:rsidR="006737C2" w:rsidRPr="00905545" w:rsidRDefault="00025D1C" w:rsidP="00F86F22">
      <w:pPr>
        <w:tabs>
          <w:tab w:val="left" w:pos="360"/>
        </w:tabs>
        <w:spacing w:line="360" w:lineRule="auto"/>
        <w:rPr>
          <w:rFonts w:ascii="Times" w:hAnsi="Times" w:cstheme="minorHAnsi"/>
          <w:color w:val="000000" w:themeColor="text1"/>
        </w:rPr>
      </w:pPr>
      <w:r w:rsidRPr="00905545">
        <w:rPr>
          <w:rFonts w:ascii="Times" w:hAnsi="Times" w:cstheme="minorHAnsi"/>
          <w:b/>
          <w:bCs/>
          <w:color w:val="000000" w:themeColor="text1"/>
        </w:rPr>
        <w:tab/>
      </w:r>
      <w:r w:rsidRPr="00905545">
        <w:rPr>
          <w:rFonts w:ascii="Times" w:hAnsi="Times" w:cstheme="minorHAnsi"/>
          <w:color w:val="000000" w:themeColor="text1"/>
        </w:rPr>
        <w:t xml:space="preserve">The </w:t>
      </w:r>
      <w:r w:rsidR="00D37E6B" w:rsidRPr="00905545">
        <w:rPr>
          <w:rFonts w:ascii="Times" w:hAnsi="Times" w:cstheme="minorHAnsi"/>
          <w:color w:val="000000" w:themeColor="text1"/>
        </w:rPr>
        <w:t>previous</w:t>
      </w:r>
      <w:r w:rsidRPr="00905545">
        <w:rPr>
          <w:rFonts w:ascii="Times" w:hAnsi="Times" w:cstheme="minorHAnsi"/>
          <w:color w:val="000000" w:themeColor="text1"/>
        </w:rPr>
        <w:t xml:space="preserve"> chapter </w:t>
      </w:r>
      <w:r w:rsidR="005B374D" w:rsidRPr="00905545">
        <w:rPr>
          <w:rFonts w:ascii="Times" w:hAnsi="Times" w:cstheme="minorHAnsi"/>
          <w:color w:val="000000" w:themeColor="text1"/>
        </w:rPr>
        <w:t>suggested</w:t>
      </w:r>
      <w:r w:rsidRPr="00905545">
        <w:rPr>
          <w:rFonts w:ascii="Times" w:hAnsi="Times" w:cstheme="minorHAnsi"/>
          <w:color w:val="000000" w:themeColor="text1"/>
        </w:rPr>
        <w:t xml:space="preserve"> that the cloud type evolution </w:t>
      </w:r>
      <w:r w:rsidR="002D5CD7" w:rsidRPr="00905545">
        <w:rPr>
          <w:rFonts w:ascii="Times" w:hAnsi="Times" w:cstheme="minorHAnsi"/>
          <w:color w:val="000000" w:themeColor="text1"/>
        </w:rPr>
        <w:t xml:space="preserve">of </w:t>
      </w:r>
      <w:r w:rsidRPr="00905545">
        <w:rPr>
          <w:rFonts w:ascii="Times" w:hAnsi="Times" w:cstheme="minorHAnsi"/>
          <w:color w:val="000000" w:themeColor="text1"/>
        </w:rPr>
        <w:t xml:space="preserve">the MJO could be influencing the unique CRF evolution. To test this hypothesis, we devise a </w:t>
      </w:r>
      <w:r w:rsidR="00CB492C" w:rsidRPr="00905545">
        <w:rPr>
          <w:rFonts w:ascii="Times" w:hAnsi="Times" w:cstheme="minorHAnsi"/>
          <w:color w:val="000000" w:themeColor="text1"/>
        </w:rPr>
        <w:t xml:space="preserve">simple </w:t>
      </w:r>
      <w:r w:rsidR="00D37E6B" w:rsidRPr="00905545">
        <w:rPr>
          <w:rFonts w:ascii="Times" w:hAnsi="Times" w:cstheme="minorHAnsi"/>
          <w:color w:val="000000" w:themeColor="text1"/>
        </w:rPr>
        <w:t>linear regression model</w:t>
      </w:r>
      <w:r w:rsidR="00CB492C" w:rsidRPr="00905545">
        <w:rPr>
          <w:rFonts w:ascii="Times" w:hAnsi="Times" w:cstheme="minorHAnsi"/>
          <w:color w:val="000000" w:themeColor="text1"/>
        </w:rPr>
        <w:t xml:space="preserve"> </w:t>
      </w:r>
      <w:r w:rsidR="00005F06" w:rsidRPr="00905545">
        <w:rPr>
          <w:rFonts w:ascii="Times" w:hAnsi="Times" w:cstheme="minorHAnsi"/>
          <w:color w:val="000000" w:themeColor="text1"/>
        </w:rPr>
        <w:t>to capture the relationship between cloud type frequency and CRF.</w:t>
      </w:r>
      <w:r w:rsidR="00CB492C" w:rsidRPr="00905545">
        <w:rPr>
          <w:rFonts w:ascii="Times" w:hAnsi="Times" w:cstheme="minorHAnsi"/>
          <w:color w:val="000000" w:themeColor="text1"/>
        </w:rPr>
        <w:t xml:space="preserve"> This model will be compared to observed results to check the model’s ability to </w:t>
      </w:r>
      <w:r w:rsidR="002A34C7" w:rsidRPr="00905545">
        <w:rPr>
          <w:rFonts w:ascii="Times" w:hAnsi="Times" w:cstheme="minorHAnsi"/>
          <w:color w:val="000000" w:themeColor="text1"/>
        </w:rPr>
        <w:t xml:space="preserve">construct </w:t>
      </w:r>
      <w:r w:rsidR="00180F67" w:rsidRPr="00905545">
        <w:rPr>
          <w:rFonts w:ascii="Times" w:hAnsi="Times" w:cstheme="minorHAnsi"/>
          <w:color w:val="000000" w:themeColor="text1"/>
        </w:rPr>
        <w:t xml:space="preserve">CRF and </w:t>
      </w:r>
      <w:r w:rsidR="005624C4" w:rsidRPr="00905545">
        <w:rPr>
          <w:rFonts w:ascii="Times" w:hAnsi="Times" w:cstheme="minorHAnsi"/>
          <w:color w:val="000000" w:themeColor="text1"/>
        </w:rPr>
        <w:t xml:space="preserve">more importantly, </w:t>
      </w:r>
      <w:r w:rsidR="00180F67" w:rsidRPr="00905545">
        <w:rPr>
          <w:rFonts w:ascii="Times" w:hAnsi="Times" w:cstheme="minorHAnsi"/>
          <w:color w:val="000000" w:themeColor="text1"/>
        </w:rPr>
        <w:t>analyze individual cloud type contribution to CRF</w:t>
      </w:r>
      <w:r w:rsidR="008B4A89" w:rsidRPr="00905545">
        <w:rPr>
          <w:rFonts w:ascii="Times" w:hAnsi="Times" w:cstheme="minorHAnsi"/>
          <w:color w:val="000000" w:themeColor="text1"/>
        </w:rPr>
        <w:t xml:space="preserve"> to determine </w:t>
      </w:r>
      <w:r w:rsidR="002D5CD7" w:rsidRPr="00905545">
        <w:rPr>
          <w:rFonts w:ascii="Times" w:hAnsi="Times" w:cstheme="minorHAnsi"/>
          <w:color w:val="000000" w:themeColor="text1"/>
        </w:rPr>
        <w:t xml:space="preserve">which </w:t>
      </w:r>
      <w:r w:rsidR="005B374D" w:rsidRPr="00905545">
        <w:rPr>
          <w:rFonts w:ascii="Times" w:hAnsi="Times" w:cstheme="minorHAnsi"/>
          <w:color w:val="000000" w:themeColor="text1"/>
        </w:rPr>
        <w:t>cloud type(s)</w:t>
      </w:r>
      <w:r w:rsidR="008B4A89" w:rsidRPr="00905545">
        <w:rPr>
          <w:rFonts w:ascii="Times" w:hAnsi="Times" w:cstheme="minorHAnsi"/>
          <w:color w:val="000000" w:themeColor="text1"/>
        </w:rPr>
        <w:t xml:space="preserve"> </w:t>
      </w:r>
      <w:r w:rsidR="002D5CD7" w:rsidRPr="00905545">
        <w:rPr>
          <w:rFonts w:ascii="Times" w:hAnsi="Times" w:cstheme="minorHAnsi"/>
          <w:color w:val="000000" w:themeColor="text1"/>
        </w:rPr>
        <w:t xml:space="preserve">is </w:t>
      </w:r>
      <w:r w:rsidR="005B374D" w:rsidRPr="00905545">
        <w:rPr>
          <w:rFonts w:ascii="Times" w:hAnsi="Times" w:cstheme="minorHAnsi"/>
          <w:color w:val="000000" w:themeColor="text1"/>
        </w:rPr>
        <w:t>responsible for</w:t>
      </w:r>
      <w:r w:rsidR="008B4A89" w:rsidRPr="00905545">
        <w:rPr>
          <w:rFonts w:ascii="Times" w:hAnsi="Times" w:cstheme="minorHAnsi"/>
          <w:color w:val="000000" w:themeColor="text1"/>
        </w:rPr>
        <w:t xml:space="preserve"> the unique CRF evolution </w:t>
      </w:r>
      <w:r w:rsidR="002D5CD7" w:rsidRPr="00905545">
        <w:rPr>
          <w:rFonts w:ascii="Times" w:hAnsi="Times" w:cstheme="minorHAnsi"/>
          <w:color w:val="000000" w:themeColor="text1"/>
        </w:rPr>
        <w:t>of</w:t>
      </w:r>
      <w:r w:rsidR="008B4A89" w:rsidRPr="00905545">
        <w:rPr>
          <w:rFonts w:ascii="Times" w:hAnsi="Times" w:cstheme="minorHAnsi"/>
          <w:color w:val="000000" w:themeColor="text1"/>
        </w:rPr>
        <w:t xml:space="preserve"> the MJO</w:t>
      </w:r>
      <w:r w:rsidR="00CB492C" w:rsidRPr="00905545">
        <w:rPr>
          <w:rFonts w:ascii="Times" w:hAnsi="Times" w:cstheme="minorHAnsi"/>
          <w:color w:val="000000" w:themeColor="text1"/>
        </w:rPr>
        <w:t>.</w:t>
      </w:r>
    </w:p>
    <w:p w14:paraId="007B2AD2" w14:textId="77777777" w:rsidR="000379CF" w:rsidRPr="00905545" w:rsidRDefault="000379CF" w:rsidP="00025D1C">
      <w:pPr>
        <w:tabs>
          <w:tab w:val="left" w:pos="360"/>
        </w:tabs>
        <w:rPr>
          <w:rFonts w:ascii="Times" w:hAnsi="Times" w:cstheme="minorHAnsi"/>
          <w:color w:val="000000" w:themeColor="text1"/>
        </w:rPr>
      </w:pPr>
    </w:p>
    <w:p w14:paraId="704430B7" w14:textId="7FEBA7AC" w:rsidR="008C047B" w:rsidRPr="00905545" w:rsidRDefault="0072279C" w:rsidP="00025D1C">
      <w:pPr>
        <w:tabs>
          <w:tab w:val="left" w:pos="360"/>
        </w:tabs>
        <w:rPr>
          <w:rFonts w:ascii="Times" w:hAnsi="Times" w:cstheme="minorHAnsi"/>
          <w:b/>
          <w:bCs/>
          <w:color w:val="000000" w:themeColor="text1"/>
        </w:rPr>
      </w:pPr>
      <w:r w:rsidRPr="00905545">
        <w:rPr>
          <w:rFonts w:ascii="Times" w:hAnsi="Times" w:cstheme="minorHAnsi"/>
          <w:b/>
          <w:bCs/>
          <w:color w:val="000000" w:themeColor="text1"/>
        </w:rPr>
        <w:t>3.1 Linear Model Specifications</w:t>
      </w:r>
    </w:p>
    <w:p w14:paraId="2B903DEC" w14:textId="77777777" w:rsidR="000379CF" w:rsidRPr="00905545" w:rsidRDefault="000379CF" w:rsidP="00025D1C">
      <w:pPr>
        <w:tabs>
          <w:tab w:val="left" w:pos="360"/>
        </w:tabs>
        <w:rPr>
          <w:rFonts w:ascii="Times" w:hAnsi="Times" w:cstheme="minorHAnsi"/>
          <w:b/>
          <w:bCs/>
          <w:color w:val="000000" w:themeColor="text1"/>
        </w:rPr>
      </w:pPr>
    </w:p>
    <w:p w14:paraId="1D0E1D7F" w14:textId="6D1630DB" w:rsidR="006737C2" w:rsidRPr="00905545" w:rsidRDefault="00B90608" w:rsidP="00F86F22">
      <w:pPr>
        <w:tabs>
          <w:tab w:val="left" w:pos="360"/>
        </w:tabs>
        <w:spacing w:line="360" w:lineRule="auto"/>
        <w:ind w:firstLine="360"/>
        <w:rPr>
          <w:rFonts w:ascii="Times" w:hAnsi="Times" w:cstheme="minorHAnsi"/>
          <w:color w:val="000000" w:themeColor="text1"/>
        </w:rPr>
      </w:pPr>
      <w:r w:rsidRPr="00905545">
        <w:rPr>
          <w:rFonts w:ascii="Times" w:hAnsi="Times" w:cstheme="minorHAnsi"/>
          <w:color w:val="000000" w:themeColor="text1"/>
        </w:rPr>
        <w:t>A</w:t>
      </w:r>
      <w:r w:rsidR="00126F4D" w:rsidRPr="00905545">
        <w:rPr>
          <w:rFonts w:ascii="Times" w:hAnsi="Times" w:cstheme="minorHAnsi"/>
          <w:color w:val="000000" w:themeColor="text1"/>
        </w:rPr>
        <w:t xml:space="preserve"> </w:t>
      </w:r>
      <w:r w:rsidR="0072279C" w:rsidRPr="00905545">
        <w:rPr>
          <w:rFonts w:ascii="Times" w:hAnsi="Times" w:cstheme="minorHAnsi"/>
          <w:color w:val="000000" w:themeColor="text1"/>
        </w:rPr>
        <w:t xml:space="preserve">linear </w:t>
      </w:r>
      <w:r w:rsidR="008C047B" w:rsidRPr="00905545">
        <w:rPr>
          <w:rFonts w:ascii="Times" w:hAnsi="Times" w:cstheme="minorHAnsi"/>
          <w:color w:val="000000" w:themeColor="text1"/>
        </w:rPr>
        <w:t xml:space="preserve">regression </w:t>
      </w:r>
      <w:r w:rsidR="0072279C" w:rsidRPr="00905545">
        <w:rPr>
          <w:rFonts w:ascii="Times" w:hAnsi="Times" w:cstheme="minorHAnsi"/>
          <w:color w:val="000000" w:themeColor="text1"/>
        </w:rPr>
        <w:t xml:space="preserve">model </w:t>
      </w:r>
      <w:r w:rsidRPr="00905545">
        <w:rPr>
          <w:rFonts w:ascii="Times" w:hAnsi="Times" w:cstheme="minorHAnsi"/>
          <w:color w:val="000000" w:themeColor="text1"/>
        </w:rPr>
        <w:t>is</w:t>
      </w:r>
      <w:r w:rsidR="0072279C" w:rsidRPr="00905545">
        <w:rPr>
          <w:rFonts w:ascii="Times" w:hAnsi="Times" w:cstheme="minorHAnsi"/>
          <w:color w:val="000000" w:themeColor="text1"/>
        </w:rPr>
        <w:t xml:space="preserve"> devised to </w:t>
      </w:r>
      <w:r w:rsidR="00BB216D" w:rsidRPr="00905545">
        <w:rPr>
          <w:rFonts w:ascii="Times" w:hAnsi="Times" w:cstheme="minorHAnsi"/>
          <w:color w:val="000000" w:themeColor="text1"/>
        </w:rPr>
        <w:t xml:space="preserve">decompose the contribution of </w:t>
      </w:r>
      <w:r w:rsidR="00CB492C" w:rsidRPr="00905545">
        <w:rPr>
          <w:rFonts w:ascii="Times" w:hAnsi="Times" w:cstheme="minorHAnsi"/>
          <w:color w:val="000000" w:themeColor="text1"/>
        </w:rPr>
        <w:t xml:space="preserve">atmospheric </w:t>
      </w:r>
      <w:r w:rsidR="0072279C" w:rsidRPr="00905545">
        <w:rPr>
          <w:rFonts w:ascii="Times" w:hAnsi="Times" w:cstheme="minorHAnsi"/>
          <w:color w:val="000000" w:themeColor="text1"/>
        </w:rPr>
        <w:t>CRF</w:t>
      </w:r>
      <w:r w:rsidR="00665EFE" w:rsidRPr="00905545">
        <w:rPr>
          <w:rFonts w:ascii="Times" w:hAnsi="Times" w:cstheme="minorHAnsi"/>
          <w:color w:val="000000" w:themeColor="text1"/>
        </w:rPr>
        <w:t xml:space="preserve"> evolution </w:t>
      </w:r>
      <w:r w:rsidR="00BB216D" w:rsidRPr="00905545">
        <w:rPr>
          <w:rFonts w:ascii="Times" w:hAnsi="Times" w:cstheme="minorHAnsi"/>
          <w:color w:val="000000" w:themeColor="text1"/>
        </w:rPr>
        <w:t>by each</w:t>
      </w:r>
      <w:r w:rsidR="0072279C" w:rsidRPr="00905545">
        <w:rPr>
          <w:rFonts w:ascii="Times" w:hAnsi="Times" w:cstheme="minorHAnsi"/>
          <w:color w:val="000000" w:themeColor="text1"/>
        </w:rPr>
        <w:t xml:space="preserve"> cloud type </w:t>
      </w:r>
      <w:r w:rsidR="005624C4" w:rsidRPr="00905545">
        <w:rPr>
          <w:rFonts w:ascii="Times" w:hAnsi="Times" w:cstheme="minorHAnsi"/>
          <w:color w:val="000000" w:themeColor="text1"/>
        </w:rPr>
        <w:t>at Gan-Island during 10 October to 31 December 31</w:t>
      </w:r>
      <w:proofErr w:type="gramStart"/>
      <w:r w:rsidR="002A6BF8" w:rsidRPr="00905545">
        <w:rPr>
          <w:rFonts w:ascii="Times" w:hAnsi="Times" w:cstheme="minorHAnsi"/>
          <w:color w:val="000000" w:themeColor="text1"/>
        </w:rPr>
        <w:t xml:space="preserve"> 2011</w:t>
      </w:r>
      <w:proofErr w:type="gramEnd"/>
      <w:r w:rsidR="0072279C" w:rsidRPr="00905545">
        <w:rPr>
          <w:rFonts w:ascii="Times" w:hAnsi="Times" w:cstheme="minorHAnsi"/>
          <w:color w:val="000000" w:themeColor="text1"/>
        </w:rPr>
        <w:t>.</w:t>
      </w:r>
      <w:r w:rsidR="00665EFE" w:rsidRPr="00905545">
        <w:rPr>
          <w:rFonts w:ascii="Times" w:hAnsi="Times" w:cstheme="minorHAnsi"/>
          <w:color w:val="000000" w:themeColor="text1"/>
        </w:rPr>
        <w:t xml:space="preserve"> </w:t>
      </w:r>
      <w:r w:rsidR="002A6BF8" w:rsidRPr="00905545">
        <w:rPr>
          <w:rFonts w:ascii="Times" w:hAnsi="Times" w:cstheme="minorHAnsi"/>
          <w:color w:val="000000" w:themeColor="text1"/>
        </w:rPr>
        <w:t xml:space="preserve">CombRet provides net atmospheric CRF which provides CRF values from all existing cloud types since multiple cloud types can exist during a 3-hour timestep. Our analysis will attempt to diagnose how each cloud type contributes to the net atmospheric CRF. </w:t>
      </w:r>
      <w:r w:rsidR="00D97163" w:rsidRPr="00905545">
        <w:rPr>
          <w:rFonts w:ascii="Times" w:hAnsi="Times" w:cstheme="minorHAnsi"/>
          <w:color w:val="000000" w:themeColor="text1"/>
        </w:rPr>
        <w:t>3-hourly cloud type frequencies and integrated</w:t>
      </w:r>
      <w:r w:rsidR="00787843" w:rsidRPr="00905545">
        <w:rPr>
          <w:rFonts w:ascii="Times" w:hAnsi="Times" w:cstheme="minorHAnsi"/>
          <w:color w:val="000000" w:themeColor="text1"/>
        </w:rPr>
        <w:t xml:space="preserve"> 3-hourly</w:t>
      </w:r>
      <w:r w:rsidR="00180F67" w:rsidRPr="00905545">
        <w:rPr>
          <w:rFonts w:ascii="Times" w:hAnsi="Times" w:cstheme="minorHAnsi"/>
          <w:color w:val="000000" w:themeColor="text1"/>
        </w:rPr>
        <w:t xml:space="preserve"> </w:t>
      </w:r>
      <w:r w:rsidR="006A29E2" w:rsidRPr="00905545">
        <w:rPr>
          <w:rFonts w:ascii="Times" w:hAnsi="Times" w:cstheme="minorHAnsi"/>
          <w:color w:val="000000" w:themeColor="text1"/>
        </w:rPr>
        <w:t xml:space="preserve">total </w:t>
      </w:r>
      <w:r w:rsidR="00180F67" w:rsidRPr="00905545">
        <w:rPr>
          <w:rFonts w:ascii="Times" w:hAnsi="Times" w:cstheme="minorHAnsi"/>
          <w:color w:val="000000" w:themeColor="text1"/>
        </w:rPr>
        <w:t>atmospheric</w:t>
      </w:r>
      <w:r w:rsidR="007102CA" w:rsidRPr="00905545">
        <w:rPr>
          <w:rFonts w:ascii="Times" w:hAnsi="Times" w:cstheme="minorHAnsi"/>
          <w:color w:val="000000" w:themeColor="text1"/>
        </w:rPr>
        <w:t xml:space="preserve"> </w:t>
      </w:r>
      <w:r w:rsidR="00665EFE" w:rsidRPr="00905545">
        <w:rPr>
          <w:rFonts w:ascii="Times" w:hAnsi="Times" w:cstheme="minorHAnsi"/>
          <w:color w:val="000000" w:themeColor="text1"/>
        </w:rPr>
        <w:t>CRF</w:t>
      </w:r>
      <w:r w:rsidR="00787843" w:rsidRPr="00905545">
        <w:rPr>
          <w:rFonts w:ascii="Times" w:hAnsi="Times" w:cstheme="minorHAnsi"/>
          <w:color w:val="000000" w:themeColor="text1"/>
        </w:rPr>
        <w:t xml:space="preserve"> anomalies</w:t>
      </w:r>
      <w:r w:rsidR="00665EFE" w:rsidRPr="00905545">
        <w:rPr>
          <w:rFonts w:ascii="Times" w:hAnsi="Times" w:cstheme="minorHAnsi"/>
          <w:color w:val="000000" w:themeColor="text1"/>
        </w:rPr>
        <w:t xml:space="preserve"> </w:t>
      </w:r>
      <w:r w:rsidR="00787843" w:rsidRPr="00905545">
        <w:rPr>
          <w:rFonts w:ascii="Times" w:hAnsi="Times" w:cstheme="minorHAnsi"/>
          <w:color w:val="000000" w:themeColor="text1"/>
        </w:rPr>
        <w:t xml:space="preserve">from both CERES and CombRet </w:t>
      </w:r>
      <w:r w:rsidR="005B374D" w:rsidRPr="00905545">
        <w:rPr>
          <w:rFonts w:ascii="Times" w:hAnsi="Times" w:cstheme="minorHAnsi"/>
          <w:color w:val="000000" w:themeColor="text1"/>
        </w:rPr>
        <w:t xml:space="preserve">(after averaging 30-sec retrievals into 3-hourly bins) </w:t>
      </w:r>
      <w:r w:rsidR="00787843" w:rsidRPr="00905545">
        <w:rPr>
          <w:rFonts w:ascii="Times" w:hAnsi="Times" w:cstheme="minorHAnsi"/>
          <w:color w:val="000000" w:themeColor="text1"/>
        </w:rPr>
        <w:t>will be u</w:t>
      </w:r>
      <w:r w:rsidR="00A600B3" w:rsidRPr="00905545">
        <w:rPr>
          <w:rFonts w:ascii="Times" w:hAnsi="Times" w:cstheme="minorHAnsi"/>
          <w:color w:val="000000" w:themeColor="text1"/>
        </w:rPr>
        <w:t>tilized</w:t>
      </w:r>
      <w:r w:rsidR="00D97163" w:rsidRPr="00905545">
        <w:rPr>
          <w:rFonts w:ascii="Times" w:hAnsi="Times" w:cstheme="minorHAnsi"/>
          <w:color w:val="000000" w:themeColor="text1"/>
        </w:rPr>
        <w:t xml:space="preserve"> in our</w:t>
      </w:r>
      <w:r w:rsidR="006A29E2" w:rsidRPr="00905545">
        <w:rPr>
          <w:rFonts w:ascii="Times" w:hAnsi="Times" w:cstheme="minorHAnsi"/>
          <w:color w:val="000000" w:themeColor="text1"/>
        </w:rPr>
        <w:t xml:space="preserve"> simple</w:t>
      </w:r>
      <w:r w:rsidR="00F846EC" w:rsidRPr="00905545">
        <w:rPr>
          <w:rFonts w:ascii="Times" w:hAnsi="Times" w:cstheme="minorHAnsi"/>
          <w:color w:val="000000" w:themeColor="text1"/>
        </w:rPr>
        <w:t xml:space="preserve"> linear</w:t>
      </w:r>
      <w:r w:rsidR="00D97163" w:rsidRPr="00905545">
        <w:rPr>
          <w:rFonts w:ascii="Times" w:hAnsi="Times" w:cstheme="minorHAnsi"/>
          <w:color w:val="000000" w:themeColor="text1"/>
        </w:rPr>
        <w:t xml:space="preserve"> model</w:t>
      </w:r>
      <w:r w:rsidR="002C1C11" w:rsidRPr="00905545">
        <w:rPr>
          <w:rFonts w:ascii="Times" w:hAnsi="Times" w:cstheme="minorHAnsi"/>
          <w:color w:val="000000" w:themeColor="text1"/>
        </w:rPr>
        <w:t>.</w:t>
      </w:r>
      <w:r w:rsidR="00180F67" w:rsidRPr="00905545">
        <w:rPr>
          <w:rFonts w:ascii="Times" w:hAnsi="Times" w:cstheme="minorHAnsi"/>
          <w:color w:val="000000" w:themeColor="text1"/>
        </w:rPr>
        <w:t xml:space="preserve"> </w:t>
      </w:r>
      <w:r w:rsidR="006A29E2" w:rsidRPr="00905545">
        <w:rPr>
          <w:rFonts w:ascii="Times" w:hAnsi="Times" w:cstheme="minorHAnsi"/>
          <w:color w:val="000000" w:themeColor="text1"/>
        </w:rPr>
        <w:t>A</w:t>
      </w:r>
      <w:r w:rsidR="00180F67" w:rsidRPr="00905545">
        <w:rPr>
          <w:rFonts w:ascii="Times" w:hAnsi="Times" w:cstheme="minorHAnsi"/>
          <w:color w:val="000000" w:themeColor="text1"/>
        </w:rPr>
        <w:t xml:space="preserve"> linear regression</w:t>
      </w:r>
      <w:r w:rsidR="006A29E2" w:rsidRPr="00905545">
        <w:rPr>
          <w:rFonts w:ascii="Times" w:hAnsi="Times" w:cstheme="minorHAnsi"/>
          <w:color w:val="000000" w:themeColor="text1"/>
        </w:rPr>
        <w:t xml:space="preserve"> is applied</w:t>
      </w:r>
      <w:r w:rsidR="00180F67" w:rsidRPr="00905545">
        <w:rPr>
          <w:rFonts w:ascii="Times" w:hAnsi="Times" w:cstheme="minorHAnsi"/>
          <w:color w:val="000000" w:themeColor="text1"/>
        </w:rPr>
        <w:t xml:space="preserve"> </w:t>
      </w:r>
      <w:r w:rsidR="00170CFA" w:rsidRPr="00905545">
        <w:rPr>
          <w:rFonts w:ascii="Times" w:hAnsi="Times" w:cstheme="minorHAnsi"/>
          <w:color w:val="000000" w:themeColor="text1"/>
        </w:rPr>
        <w:t>between</w:t>
      </w:r>
      <w:r w:rsidR="00180F67" w:rsidRPr="00905545">
        <w:rPr>
          <w:rFonts w:ascii="Times" w:hAnsi="Times" w:cstheme="minorHAnsi"/>
          <w:color w:val="000000" w:themeColor="text1"/>
        </w:rPr>
        <w:t xml:space="preserve"> </w:t>
      </w:r>
      <w:r w:rsidR="00170CFA" w:rsidRPr="00905545">
        <w:rPr>
          <w:rFonts w:ascii="Times" w:hAnsi="Times" w:cstheme="minorHAnsi"/>
          <w:color w:val="000000" w:themeColor="text1"/>
        </w:rPr>
        <w:t xml:space="preserve">cloud type frequency and </w:t>
      </w:r>
      <w:r w:rsidR="00335156" w:rsidRPr="00905545">
        <w:rPr>
          <w:rFonts w:ascii="Times" w:hAnsi="Times" w:cstheme="minorHAnsi"/>
          <w:color w:val="000000" w:themeColor="text1"/>
        </w:rPr>
        <w:t xml:space="preserve">net atmospheric </w:t>
      </w:r>
      <w:r w:rsidR="00170CFA" w:rsidRPr="00905545">
        <w:rPr>
          <w:rFonts w:ascii="Times" w:hAnsi="Times" w:cstheme="minorHAnsi"/>
          <w:color w:val="000000" w:themeColor="text1"/>
        </w:rPr>
        <w:t>CRF measurements for all 6 cloud types</w:t>
      </w:r>
      <w:r w:rsidR="00A600B3" w:rsidRPr="00905545">
        <w:rPr>
          <w:rFonts w:ascii="Times" w:hAnsi="Times" w:cstheme="minorHAnsi"/>
          <w:color w:val="000000" w:themeColor="text1"/>
        </w:rPr>
        <w:t xml:space="preserve"> individually</w:t>
      </w:r>
      <w:r w:rsidR="002944ED" w:rsidRPr="00905545">
        <w:rPr>
          <w:rFonts w:ascii="Times" w:hAnsi="Times" w:cstheme="minorHAnsi"/>
          <w:color w:val="000000" w:themeColor="text1"/>
        </w:rPr>
        <w:t xml:space="preserve">, where cloud type frequency is the </w:t>
      </w:r>
      <w:r w:rsidR="00F846EC" w:rsidRPr="00905545">
        <w:rPr>
          <w:rFonts w:ascii="Times" w:hAnsi="Times" w:cstheme="minorHAnsi"/>
          <w:color w:val="000000" w:themeColor="text1"/>
        </w:rPr>
        <w:t>independent variable</w:t>
      </w:r>
      <w:r w:rsidR="002944ED" w:rsidRPr="00905545">
        <w:rPr>
          <w:rFonts w:ascii="Times" w:hAnsi="Times" w:cstheme="minorHAnsi"/>
          <w:color w:val="000000" w:themeColor="text1"/>
        </w:rPr>
        <w:t xml:space="preserve"> (x) and CRF is the </w:t>
      </w:r>
      <w:r w:rsidR="00F846EC" w:rsidRPr="00905545">
        <w:rPr>
          <w:rFonts w:ascii="Times" w:hAnsi="Times" w:cstheme="minorHAnsi"/>
          <w:color w:val="000000" w:themeColor="text1"/>
        </w:rPr>
        <w:t>dependent</w:t>
      </w:r>
      <w:r w:rsidR="002944ED" w:rsidRPr="00905545">
        <w:rPr>
          <w:rFonts w:ascii="Times" w:hAnsi="Times" w:cstheme="minorHAnsi"/>
          <w:color w:val="000000" w:themeColor="text1"/>
        </w:rPr>
        <w:t xml:space="preserve"> </w:t>
      </w:r>
      <w:r w:rsidR="00F846EC" w:rsidRPr="00905545">
        <w:rPr>
          <w:rFonts w:ascii="Times" w:hAnsi="Times" w:cstheme="minorHAnsi"/>
          <w:color w:val="000000" w:themeColor="text1"/>
        </w:rPr>
        <w:t xml:space="preserve">variable </w:t>
      </w:r>
      <w:r w:rsidR="002944ED" w:rsidRPr="00905545">
        <w:rPr>
          <w:rFonts w:ascii="Times" w:hAnsi="Times" w:cstheme="minorHAnsi"/>
          <w:color w:val="000000" w:themeColor="text1"/>
        </w:rPr>
        <w:t xml:space="preserve">(y). </w:t>
      </w:r>
      <w:r w:rsidR="006737C2" w:rsidRPr="00905545">
        <w:rPr>
          <w:rFonts w:ascii="Times" w:hAnsi="Times" w:cstheme="minorHAnsi"/>
          <w:color w:val="000000" w:themeColor="text1"/>
        </w:rPr>
        <w:t>This equation</w:t>
      </w:r>
      <w:r w:rsidR="00430114" w:rsidRPr="00905545">
        <w:rPr>
          <w:rFonts w:ascii="Times" w:hAnsi="Times" w:cstheme="minorHAnsi"/>
          <w:color w:val="000000" w:themeColor="text1"/>
        </w:rPr>
        <w:t xml:space="preserve"> is an example of</w:t>
      </w:r>
      <w:r w:rsidR="006737C2" w:rsidRPr="00905545">
        <w:rPr>
          <w:rFonts w:ascii="Times" w:hAnsi="Times" w:cstheme="minorHAnsi"/>
          <w:color w:val="000000" w:themeColor="text1"/>
        </w:rPr>
        <w:t xml:space="preserve"> the analysis,</w:t>
      </w:r>
    </w:p>
    <w:p w14:paraId="3F846D7C" w14:textId="2456E936" w:rsidR="006737C2" w:rsidRPr="00905545" w:rsidRDefault="00395230" w:rsidP="00AC7083">
      <w:pPr>
        <w:tabs>
          <w:tab w:val="left" w:pos="360"/>
        </w:tabs>
        <w:spacing w:line="360" w:lineRule="auto"/>
        <w:jc w:val="center"/>
        <w:rPr>
          <w:rFonts w:ascii="Times" w:eastAsiaTheme="minorEastAsia" w:hAnsi="Times" w:cstheme="minorHAnsi"/>
          <w:color w:val="000000" w:themeColor="text1"/>
        </w:rPr>
      </w:pPr>
      <m:oMathPara>
        <m:oMath>
          <m:sSub>
            <m:sSubPr>
              <m:ctrlPr>
                <w:rPr>
                  <w:rFonts w:ascii="Cambria Math" w:hAnsi="Cambria Math" w:cstheme="minorHAnsi"/>
                  <w:i/>
                  <w:color w:val="000000" w:themeColor="text1"/>
                </w:rPr>
              </m:ctrlPr>
            </m:sSubPr>
            <m:e>
              <m:acc>
                <m:accPr>
                  <m:ctrlPr>
                    <w:rPr>
                      <w:rFonts w:ascii="Cambria Math" w:hAnsi="Cambria Math" w:cstheme="minorHAnsi"/>
                      <w:i/>
                      <w:color w:val="000000" w:themeColor="text1"/>
                    </w:rPr>
                  </m:ctrlPr>
                </m:accPr>
                <m:e>
                  <m:r>
                    <w:rPr>
                      <w:rFonts w:ascii="Cambria Math" w:hAnsi="Cambria Math" w:cstheme="minorHAnsi"/>
                      <w:color w:val="000000" w:themeColor="text1"/>
                    </w:rPr>
                    <m:t>Q'</m:t>
                  </m:r>
                </m:e>
              </m:acc>
            </m:e>
            <m:sub>
              <m:r>
                <w:rPr>
                  <w:rFonts w:ascii="Cambria Math" w:hAnsi="Cambria Math" w:cstheme="minorHAnsi"/>
                  <w:color w:val="000000" w:themeColor="text1"/>
                </w:rPr>
                <m:t>dp</m:t>
              </m:r>
            </m:sub>
          </m:sSub>
          <m:r>
            <w:rPr>
              <w:rFonts w:ascii="Cambria Math" w:hAnsi="Cambria Math" w:cstheme="minorHAnsi"/>
              <w:color w:val="000000" w:themeColor="text1"/>
            </w:rPr>
            <m:t>(t)=m</m:t>
          </m:r>
          <m:sSub>
            <m:sSubPr>
              <m:ctrlPr>
                <w:rPr>
                  <w:rFonts w:ascii="Cambria Math" w:hAnsi="Cambria Math" w:cstheme="minorHAnsi"/>
                  <w:i/>
                  <w:color w:val="000000" w:themeColor="text1"/>
                </w:rPr>
              </m:ctrlPr>
            </m:sSubPr>
            <m:e>
              <m:r>
                <w:rPr>
                  <w:rFonts w:ascii="Cambria Math" w:hAnsi="Cambria Math" w:cstheme="minorHAnsi"/>
                  <w:color w:val="000000" w:themeColor="text1"/>
                </w:rPr>
                <m:t>F</m:t>
              </m:r>
            </m:e>
            <m:sub>
              <m:r>
                <w:rPr>
                  <w:rFonts w:ascii="Cambria Math" w:hAnsi="Cambria Math" w:cstheme="minorHAnsi"/>
                  <w:color w:val="000000" w:themeColor="text1"/>
                </w:rPr>
                <m:t>dp</m:t>
              </m:r>
            </m:sub>
          </m:sSub>
          <m:r>
            <w:rPr>
              <w:rFonts w:ascii="Cambria Math" w:hAnsi="Cambria Math" w:cstheme="minorHAnsi"/>
              <w:color w:val="000000" w:themeColor="text1"/>
            </w:rPr>
            <m:t>(t)+</m:t>
          </m:r>
          <m:sSub>
            <m:sSubPr>
              <m:ctrlPr>
                <w:rPr>
                  <w:rFonts w:ascii="Cambria Math" w:hAnsi="Cambria Math" w:cstheme="minorHAnsi"/>
                  <w:i/>
                  <w:color w:val="000000" w:themeColor="text1"/>
                </w:rPr>
              </m:ctrlPr>
            </m:sSubPr>
            <m:e>
              <m:r>
                <w:rPr>
                  <w:rFonts w:ascii="Cambria Math" w:hAnsi="Cambria Math" w:cstheme="minorHAnsi"/>
                  <w:color w:val="000000" w:themeColor="text1"/>
                </w:rPr>
                <m:t>Q</m:t>
              </m:r>
            </m:e>
            <m:sub>
              <m:r>
                <w:rPr>
                  <w:rFonts w:ascii="Cambria Math" w:hAnsi="Cambria Math" w:cstheme="minorHAnsi"/>
                  <w:color w:val="000000" w:themeColor="text1"/>
                </w:rPr>
                <m:t>o</m:t>
              </m:r>
            </m:sub>
          </m:sSub>
          <m:r>
            <w:rPr>
              <w:rFonts w:ascii="Cambria Math" w:hAnsi="Cambria Math" w:cstheme="minorHAnsi"/>
              <w:color w:val="000000" w:themeColor="text1"/>
            </w:rPr>
            <m:t xml:space="preserve">     Eq. 1</m:t>
          </m:r>
        </m:oMath>
      </m:oMathPara>
    </w:p>
    <w:p w14:paraId="52384662" w14:textId="0CAC8763" w:rsidR="00B45B8C" w:rsidRPr="00905545" w:rsidRDefault="00430114" w:rsidP="00902C66">
      <w:pPr>
        <w:tabs>
          <w:tab w:val="left" w:pos="360"/>
        </w:tabs>
        <w:spacing w:line="360" w:lineRule="auto"/>
        <w:rPr>
          <w:rFonts w:ascii="Times" w:eastAsiaTheme="minorEastAsia" w:hAnsi="Times" w:cstheme="minorHAnsi"/>
          <w:color w:val="000000" w:themeColor="text1"/>
        </w:rPr>
      </w:pPr>
      <w:r w:rsidRPr="00905545">
        <w:rPr>
          <w:rFonts w:ascii="Times" w:hAnsi="Times" w:cstheme="minorHAnsi"/>
          <w:color w:val="000000" w:themeColor="text1"/>
        </w:rPr>
        <w:t>w</w:t>
      </w:r>
      <w:r w:rsidR="006737C2" w:rsidRPr="00905545">
        <w:rPr>
          <w:rFonts w:ascii="Times" w:hAnsi="Times" w:cstheme="minorHAnsi"/>
          <w:color w:val="000000" w:themeColor="text1"/>
        </w:rPr>
        <w:t xml:space="preserve">here </w:t>
      </w:r>
      <m:oMath>
        <m:sSub>
          <m:sSubPr>
            <m:ctrlPr>
              <w:rPr>
                <w:rFonts w:ascii="Cambria Math" w:hAnsi="Cambria Math" w:cstheme="minorHAnsi"/>
                <w:i/>
                <w:color w:val="000000" w:themeColor="text1"/>
              </w:rPr>
            </m:ctrlPr>
          </m:sSubPr>
          <m:e>
            <m:acc>
              <m:accPr>
                <m:ctrlPr>
                  <w:rPr>
                    <w:rFonts w:ascii="Cambria Math" w:hAnsi="Cambria Math" w:cstheme="minorHAnsi"/>
                    <w:i/>
                    <w:color w:val="000000" w:themeColor="text1"/>
                  </w:rPr>
                </m:ctrlPr>
              </m:accPr>
              <m:e>
                <m:r>
                  <w:rPr>
                    <w:rFonts w:ascii="Cambria Math" w:hAnsi="Cambria Math" w:cstheme="minorHAnsi"/>
                    <w:color w:val="000000" w:themeColor="text1"/>
                  </w:rPr>
                  <m:t>Q</m:t>
                </m:r>
              </m:e>
            </m:acc>
            <m:r>
              <w:rPr>
                <w:rFonts w:ascii="Cambria Math" w:hAnsi="Cambria Math" w:cstheme="minorHAnsi"/>
                <w:color w:val="000000" w:themeColor="text1"/>
              </w:rPr>
              <m:t>'</m:t>
            </m:r>
          </m:e>
          <m:sub>
            <m:r>
              <w:rPr>
                <w:rFonts w:ascii="Cambria Math" w:hAnsi="Cambria Math" w:cstheme="minorHAnsi"/>
                <w:color w:val="000000" w:themeColor="text1"/>
              </w:rPr>
              <m:t>dp</m:t>
            </m:r>
          </m:sub>
        </m:sSub>
        <m:d>
          <m:dPr>
            <m:ctrlPr>
              <w:rPr>
                <w:rFonts w:ascii="Cambria Math" w:hAnsi="Cambria Math" w:cstheme="minorHAnsi"/>
                <w:i/>
                <w:color w:val="000000" w:themeColor="text1"/>
              </w:rPr>
            </m:ctrlPr>
          </m:dPr>
          <m:e>
            <m:r>
              <w:rPr>
                <w:rFonts w:ascii="Cambria Math" w:hAnsi="Cambria Math" w:cstheme="minorHAnsi"/>
                <w:color w:val="000000" w:themeColor="text1"/>
              </w:rPr>
              <m:t>t</m:t>
            </m:r>
          </m:e>
        </m:d>
      </m:oMath>
      <w:r w:rsidR="006737C2" w:rsidRPr="00905545">
        <w:rPr>
          <w:rFonts w:ascii="Times" w:hAnsi="Times" w:cstheme="minorHAnsi"/>
          <w:color w:val="000000" w:themeColor="text1"/>
        </w:rPr>
        <w:t xml:space="preserve"> is the </w:t>
      </w:r>
      <w:r w:rsidR="00BB216D" w:rsidRPr="00905545">
        <w:rPr>
          <w:rFonts w:ascii="Times" w:hAnsi="Times" w:cstheme="minorHAnsi"/>
          <w:color w:val="000000" w:themeColor="text1"/>
        </w:rPr>
        <w:t>column-</w:t>
      </w:r>
      <w:r w:rsidR="006737C2" w:rsidRPr="00905545">
        <w:rPr>
          <w:rFonts w:ascii="Times" w:hAnsi="Times" w:cstheme="minorHAnsi"/>
          <w:color w:val="000000" w:themeColor="text1"/>
        </w:rPr>
        <w:t xml:space="preserve">integrated anomalous atmospheric CRF </w:t>
      </w:r>
      <w:r w:rsidRPr="00905545">
        <w:rPr>
          <w:rFonts w:ascii="Times" w:hAnsi="Times" w:cstheme="minorHAnsi"/>
          <w:color w:val="000000" w:themeColor="text1"/>
        </w:rPr>
        <w:t>contributed from deep clouds</w:t>
      </w:r>
      <w:r w:rsidR="006737C2" w:rsidRPr="00905545">
        <w:rPr>
          <w:rFonts w:ascii="Times" w:hAnsi="Times" w:cstheme="minorHAnsi"/>
          <w:color w:val="000000" w:themeColor="text1"/>
        </w:rPr>
        <w:t xml:space="preserve"> at each time step, </w:t>
      </w:r>
      <m:oMath>
        <m:r>
          <w:rPr>
            <w:rFonts w:ascii="Cambria Math" w:hAnsi="Cambria Math" w:cstheme="minorHAnsi"/>
            <w:color w:val="000000" w:themeColor="text1"/>
          </w:rPr>
          <m:t>m</m:t>
        </m:r>
      </m:oMath>
      <w:r w:rsidR="006737C2" w:rsidRPr="00905545">
        <w:rPr>
          <w:rFonts w:ascii="Times" w:eastAsiaTheme="minorEastAsia" w:hAnsi="Times" w:cstheme="minorHAnsi"/>
          <w:color w:val="000000" w:themeColor="text1"/>
        </w:rPr>
        <w:t xml:space="preserve"> is the </w:t>
      </w:r>
      <w:r w:rsidR="00C626A1" w:rsidRPr="00905545">
        <w:rPr>
          <w:rFonts w:ascii="Times" w:eastAsiaTheme="minorEastAsia" w:hAnsi="Times" w:cstheme="minorHAnsi"/>
          <w:color w:val="000000" w:themeColor="text1"/>
        </w:rPr>
        <w:t>slope representing heating rate frequency</w:t>
      </w:r>
      <w:r w:rsidR="006737C2" w:rsidRPr="00905545">
        <w:rPr>
          <w:rFonts w:ascii="Times" w:eastAsiaTheme="minorEastAsia" w:hAnsi="Times" w:cstheme="minorHAnsi"/>
          <w:color w:val="000000" w:themeColor="text1"/>
        </w:rPr>
        <w:t xml:space="preserve"> </w:t>
      </w:r>
      <w:r w:rsidR="00C626A1" w:rsidRPr="00905545">
        <w:rPr>
          <w:rFonts w:ascii="Times" w:eastAsiaTheme="minorEastAsia" w:hAnsi="Times" w:cstheme="minorHAnsi"/>
          <w:color w:val="000000" w:themeColor="text1"/>
        </w:rPr>
        <w:t>per</w:t>
      </w:r>
      <w:r w:rsidRPr="00905545">
        <w:rPr>
          <w:rFonts w:ascii="Times" w:eastAsiaTheme="minorEastAsia" w:hAnsi="Times" w:cstheme="minorHAnsi"/>
          <w:color w:val="000000" w:themeColor="text1"/>
        </w:rPr>
        <w:t xml:space="preserve"> </w:t>
      </w:r>
      <w:r w:rsidR="006737C2" w:rsidRPr="00905545">
        <w:rPr>
          <w:rFonts w:ascii="Times" w:eastAsiaTheme="minorEastAsia" w:hAnsi="Times" w:cstheme="minorHAnsi"/>
          <w:color w:val="000000" w:themeColor="text1"/>
        </w:rPr>
        <w:t xml:space="preserve">deep cloud type frequency,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F</m:t>
            </m:r>
          </m:e>
          <m:sub>
            <m:r>
              <w:rPr>
                <w:rFonts w:ascii="Cambria Math" w:hAnsi="Cambria Math" w:cstheme="minorHAnsi"/>
                <w:color w:val="000000" w:themeColor="text1"/>
              </w:rPr>
              <m:t>DP</m:t>
            </m:r>
          </m:sub>
        </m:sSub>
        <m:d>
          <m:dPr>
            <m:ctrlPr>
              <w:rPr>
                <w:rFonts w:ascii="Cambria Math" w:hAnsi="Cambria Math" w:cstheme="minorHAnsi"/>
                <w:i/>
                <w:color w:val="000000" w:themeColor="text1"/>
              </w:rPr>
            </m:ctrlPr>
          </m:dPr>
          <m:e>
            <m:r>
              <w:rPr>
                <w:rFonts w:ascii="Cambria Math" w:hAnsi="Cambria Math" w:cstheme="minorHAnsi"/>
                <w:color w:val="000000" w:themeColor="text1"/>
              </w:rPr>
              <m:t>t</m:t>
            </m:r>
          </m:e>
        </m:d>
      </m:oMath>
      <w:r w:rsidRPr="00905545">
        <w:rPr>
          <w:rFonts w:ascii="Times" w:eastAsiaTheme="minorEastAsia" w:hAnsi="Times" w:cstheme="minorHAnsi"/>
          <w:color w:val="000000" w:themeColor="text1"/>
        </w:rPr>
        <w:t xml:space="preserve"> is t</w:t>
      </w:r>
      <w:r w:rsidR="006737C2" w:rsidRPr="00905545">
        <w:rPr>
          <w:rFonts w:ascii="Times" w:eastAsiaTheme="minorEastAsia" w:hAnsi="Times" w:cstheme="minorHAnsi"/>
          <w:color w:val="000000" w:themeColor="text1"/>
        </w:rPr>
        <w:t xml:space="preserve">he deep cloud type frequency at each time step, and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Q</m:t>
            </m:r>
          </m:e>
          <m:sub>
            <m:r>
              <w:rPr>
                <w:rFonts w:ascii="Cambria Math" w:hAnsi="Cambria Math" w:cstheme="minorHAnsi"/>
                <w:color w:val="000000" w:themeColor="text1"/>
              </w:rPr>
              <m:t>o</m:t>
            </m:r>
          </m:sub>
        </m:sSub>
      </m:oMath>
      <w:r w:rsidR="006737C2" w:rsidRPr="00905545">
        <w:rPr>
          <w:rFonts w:ascii="Times" w:eastAsiaTheme="minorEastAsia" w:hAnsi="Times" w:cstheme="minorHAnsi"/>
          <w:color w:val="000000" w:themeColor="text1"/>
        </w:rPr>
        <w:t xml:space="preserve"> is the CRF when deep cloud type frequency is zero. </w:t>
      </w:r>
      <w:r w:rsidR="009E67A6" w:rsidRPr="00905545">
        <w:rPr>
          <w:rFonts w:ascii="Times" w:eastAsiaTheme="minorEastAsia" w:hAnsi="Times" w:cstheme="minorHAnsi"/>
          <w:color w:val="000000" w:themeColor="text1"/>
        </w:rPr>
        <w:t>This equation is applied to all 6 cloud types</w:t>
      </w:r>
      <w:r w:rsidR="00902C66" w:rsidRPr="00905545">
        <w:rPr>
          <w:rFonts w:ascii="Times" w:eastAsiaTheme="minorEastAsia" w:hAnsi="Times" w:cstheme="minorHAnsi"/>
          <w:color w:val="000000" w:themeColor="text1"/>
        </w:rPr>
        <w:t xml:space="preserve"> where </w:t>
      </w:r>
      <m:oMath>
        <m:sSub>
          <m:sSubPr>
            <m:ctrlPr>
              <w:rPr>
                <w:rFonts w:ascii="Cambria Math" w:hAnsi="Cambria Math" w:cstheme="minorHAnsi"/>
                <w:i/>
                <w:color w:val="000000" w:themeColor="text1"/>
              </w:rPr>
            </m:ctrlPr>
          </m:sSubPr>
          <m:e>
            <m:acc>
              <m:accPr>
                <m:ctrlPr>
                  <w:rPr>
                    <w:rFonts w:ascii="Cambria Math" w:hAnsi="Cambria Math" w:cstheme="minorHAnsi"/>
                    <w:i/>
                    <w:color w:val="000000" w:themeColor="text1"/>
                  </w:rPr>
                </m:ctrlPr>
              </m:accPr>
              <m:e>
                <m:r>
                  <w:rPr>
                    <w:rFonts w:ascii="Cambria Math" w:hAnsi="Cambria Math" w:cstheme="minorHAnsi"/>
                    <w:color w:val="000000" w:themeColor="text1"/>
                  </w:rPr>
                  <m:t>Q</m:t>
                </m:r>
              </m:e>
            </m:acc>
            <m:r>
              <w:rPr>
                <w:rFonts w:ascii="Cambria Math" w:hAnsi="Cambria Math" w:cstheme="minorHAnsi"/>
                <w:color w:val="000000" w:themeColor="text1"/>
              </w:rPr>
              <m:t>'</m:t>
            </m:r>
          </m:e>
          <m:sub>
            <m:r>
              <w:rPr>
                <w:rFonts w:ascii="Cambria Math" w:hAnsi="Cambria Math" w:cstheme="minorHAnsi"/>
                <w:color w:val="000000" w:themeColor="text1"/>
              </w:rPr>
              <m:t>sh</m:t>
            </m:r>
          </m:sub>
        </m:sSub>
      </m:oMath>
      <w:r w:rsidR="00902C66" w:rsidRPr="00905545">
        <w:rPr>
          <w:rFonts w:ascii="Times" w:eastAsiaTheme="minorEastAsia" w:hAnsi="Times" w:cstheme="minorHAnsi"/>
          <w:color w:val="000000" w:themeColor="text1"/>
        </w:rPr>
        <w:t xml:space="preserve">, </w:t>
      </w:r>
      <m:oMath>
        <m:sSub>
          <m:sSubPr>
            <m:ctrlPr>
              <w:rPr>
                <w:rFonts w:ascii="Cambria Math" w:hAnsi="Cambria Math" w:cstheme="minorHAnsi"/>
                <w:i/>
                <w:color w:val="000000" w:themeColor="text1"/>
              </w:rPr>
            </m:ctrlPr>
          </m:sSubPr>
          <m:e>
            <m:acc>
              <m:accPr>
                <m:ctrlPr>
                  <w:rPr>
                    <w:rFonts w:ascii="Cambria Math" w:hAnsi="Cambria Math" w:cstheme="minorHAnsi"/>
                    <w:i/>
                    <w:color w:val="000000" w:themeColor="text1"/>
                  </w:rPr>
                </m:ctrlPr>
              </m:accPr>
              <m:e>
                <m:r>
                  <w:rPr>
                    <w:rFonts w:ascii="Cambria Math" w:hAnsi="Cambria Math" w:cstheme="minorHAnsi"/>
                    <w:color w:val="000000" w:themeColor="text1"/>
                  </w:rPr>
                  <m:t>Q</m:t>
                </m:r>
              </m:e>
            </m:acc>
            <m:r>
              <w:rPr>
                <w:rFonts w:ascii="Cambria Math" w:hAnsi="Cambria Math" w:cstheme="minorHAnsi"/>
                <w:color w:val="000000" w:themeColor="text1"/>
              </w:rPr>
              <m:t>'</m:t>
            </m:r>
          </m:e>
          <m:sub>
            <m:r>
              <w:rPr>
                <w:rFonts w:ascii="Cambria Math" w:hAnsi="Cambria Math" w:cstheme="minorHAnsi"/>
                <w:color w:val="000000" w:themeColor="text1"/>
              </w:rPr>
              <m:t>cg</m:t>
            </m:r>
          </m:sub>
        </m:sSub>
      </m:oMath>
      <w:r w:rsidR="00902C66" w:rsidRPr="00905545">
        <w:rPr>
          <w:rFonts w:ascii="Times" w:eastAsiaTheme="minorEastAsia" w:hAnsi="Times" w:cstheme="minorHAnsi"/>
          <w:color w:val="000000" w:themeColor="text1"/>
        </w:rPr>
        <w:t xml:space="preserve">, </w:t>
      </w:r>
      <m:oMath>
        <m:sSub>
          <m:sSubPr>
            <m:ctrlPr>
              <w:rPr>
                <w:rFonts w:ascii="Cambria Math" w:hAnsi="Cambria Math" w:cstheme="minorHAnsi"/>
                <w:i/>
                <w:color w:val="000000" w:themeColor="text1"/>
              </w:rPr>
            </m:ctrlPr>
          </m:sSubPr>
          <m:e>
            <m:acc>
              <m:accPr>
                <m:ctrlPr>
                  <w:rPr>
                    <w:rFonts w:ascii="Cambria Math" w:hAnsi="Cambria Math" w:cstheme="minorHAnsi"/>
                    <w:i/>
                    <w:color w:val="000000" w:themeColor="text1"/>
                  </w:rPr>
                </m:ctrlPr>
              </m:accPr>
              <m:e>
                <m:r>
                  <w:rPr>
                    <w:rFonts w:ascii="Cambria Math" w:hAnsi="Cambria Math" w:cstheme="minorHAnsi"/>
                    <w:color w:val="000000" w:themeColor="text1"/>
                  </w:rPr>
                  <m:t>Q</m:t>
                </m:r>
              </m:e>
            </m:acc>
            <m:r>
              <w:rPr>
                <w:rFonts w:ascii="Cambria Math" w:hAnsi="Cambria Math" w:cstheme="minorHAnsi"/>
                <w:color w:val="000000" w:themeColor="text1"/>
              </w:rPr>
              <m:t>'</m:t>
            </m:r>
          </m:e>
          <m:sub>
            <m:r>
              <w:rPr>
                <w:rFonts w:ascii="Cambria Math" w:hAnsi="Cambria Math" w:cstheme="minorHAnsi"/>
                <w:color w:val="000000" w:themeColor="text1"/>
              </w:rPr>
              <m:t>md</m:t>
            </m:r>
          </m:sub>
        </m:sSub>
      </m:oMath>
      <w:r w:rsidR="00902C66" w:rsidRPr="00905545">
        <w:rPr>
          <w:rFonts w:ascii="Times" w:eastAsiaTheme="minorEastAsia" w:hAnsi="Times" w:cstheme="minorHAnsi"/>
          <w:color w:val="000000" w:themeColor="text1"/>
        </w:rPr>
        <w:t xml:space="preserve">, </w:t>
      </w:r>
      <m:oMath>
        <m:sSub>
          <m:sSubPr>
            <m:ctrlPr>
              <w:rPr>
                <w:rFonts w:ascii="Cambria Math" w:hAnsi="Cambria Math" w:cstheme="minorHAnsi"/>
                <w:i/>
                <w:color w:val="000000" w:themeColor="text1"/>
              </w:rPr>
            </m:ctrlPr>
          </m:sSubPr>
          <m:e>
            <m:acc>
              <m:accPr>
                <m:ctrlPr>
                  <w:rPr>
                    <w:rFonts w:ascii="Cambria Math" w:hAnsi="Cambria Math" w:cstheme="minorHAnsi"/>
                    <w:i/>
                    <w:color w:val="000000" w:themeColor="text1"/>
                  </w:rPr>
                </m:ctrlPr>
              </m:accPr>
              <m:e>
                <m:r>
                  <w:rPr>
                    <w:rFonts w:ascii="Cambria Math" w:hAnsi="Cambria Math" w:cstheme="minorHAnsi"/>
                    <w:color w:val="000000" w:themeColor="text1"/>
                  </w:rPr>
                  <m:t>Q</m:t>
                </m:r>
              </m:e>
            </m:acc>
            <m:r>
              <w:rPr>
                <w:rFonts w:ascii="Cambria Math" w:hAnsi="Cambria Math" w:cstheme="minorHAnsi"/>
                <w:color w:val="000000" w:themeColor="text1"/>
              </w:rPr>
              <m:t>'</m:t>
            </m:r>
          </m:e>
          <m:sub>
            <m:r>
              <w:rPr>
                <w:rFonts w:ascii="Cambria Math" w:hAnsi="Cambria Math" w:cstheme="minorHAnsi"/>
                <w:color w:val="000000" w:themeColor="text1"/>
              </w:rPr>
              <m:t>av</m:t>
            </m:r>
          </m:sub>
        </m:sSub>
      </m:oMath>
      <w:r w:rsidR="00902C66" w:rsidRPr="00905545">
        <w:rPr>
          <w:rFonts w:ascii="Times" w:eastAsiaTheme="minorEastAsia" w:hAnsi="Times" w:cstheme="minorHAnsi"/>
          <w:color w:val="000000" w:themeColor="text1"/>
        </w:rPr>
        <w:t xml:space="preserve">, </w:t>
      </w:r>
      <m:oMath>
        <m:sSub>
          <m:sSubPr>
            <m:ctrlPr>
              <w:rPr>
                <w:rFonts w:ascii="Cambria Math" w:hAnsi="Cambria Math" w:cstheme="minorHAnsi"/>
                <w:i/>
                <w:color w:val="000000" w:themeColor="text1"/>
              </w:rPr>
            </m:ctrlPr>
          </m:sSubPr>
          <m:e>
            <m:acc>
              <m:accPr>
                <m:ctrlPr>
                  <w:rPr>
                    <w:rFonts w:ascii="Cambria Math" w:hAnsi="Cambria Math" w:cstheme="minorHAnsi"/>
                    <w:i/>
                    <w:color w:val="000000" w:themeColor="text1"/>
                  </w:rPr>
                </m:ctrlPr>
              </m:accPr>
              <m:e>
                <m:r>
                  <w:rPr>
                    <w:rFonts w:ascii="Cambria Math" w:hAnsi="Cambria Math" w:cstheme="minorHAnsi"/>
                    <w:color w:val="000000" w:themeColor="text1"/>
                  </w:rPr>
                  <m:t>Q</m:t>
                </m:r>
              </m:e>
            </m:acc>
            <m:r>
              <w:rPr>
                <w:rFonts w:ascii="Cambria Math" w:hAnsi="Cambria Math" w:cstheme="minorHAnsi"/>
                <w:color w:val="000000" w:themeColor="text1"/>
              </w:rPr>
              <m:t>'</m:t>
            </m:r>
          </m:e>
          <m:sub>
            <m:r>
              <w:rPr>
                <w:rFonts w:ascii="Cambria Math" w:hAnsi="Cambria Math" w:cstheme="minorHAnsi"/>
                <w:color w:val="000000" w:themeColor="text1"/>
              </w:rPr>
              <m:t>ci</m:t>
            </m:r>
          </m:sub>
        </m:sSub>
      </m:oMath>
      <w:r w:rsidR="00902C66" w:rsidRPr="00905545">
        <w:rPr>
          <w:rFonts w:ascii="Times" w:eastAsiaTheme="minorEastAsia" w:hAnsi="Times" w:cstheme="minorHAnsi"/>
          <w:color w:val="000000" w:themeColor="text1"/>
        </w:rPr>
        <w:t xml:space="preserve"> represent anomalous atmospheric CRF associated with shallow, congestus, mid-level, anvil, and cirrus clouds, respectively.</w:t>
      </w:r>
      <w:r w:rsidR="00902C66" w:rsidRPr="00905545" w:rsidDel="00902C66">
        <w:rPr>
          <w:rFonts w:ascii="Times" w:eastAsiaTheme="minorEastAsia" w:hAnsi="Times" w:cstheme="minorHAnsi"/>
          <w:color w:val="000000" w:themeColor="text1"/>
        </w:rPr>
        <w:t xml:space="preserve"> </w:t>
      </w:r>
      <w:r w:rsidR="00603963" w:rsidRPr="00905545">
        <w:rPr>
          <w:rFonts w:ascii="Times" w:eastAsiaTheme="minorEastAsia" w:hAnsi="Times" w:cstheme="minorHAnsi"/>
          <w:color w:val="000000" w:themeColor="text1"/>
        </w:rPr>
        <w:t xml:space="preserve">This allows us to find a linear relationship between net atmospheric CRF and the cloud type frequency overhead during that measurement. This </w:t>
      </w:r>
      <w:r w:rsidR="00603963" w:rsidRPr="00905545">
        <w:rPr>
          <w:rFonts w:ascii="Times" w:eastAsiaTheme="minorEastAsia" w:hAnsi="Times" w:cstheme="minorHAnsi"/>
          <w:color w:val="000000" w:themeColor="text1"/>
        </w:rPr>
        <w:lastRenderedPageBreak/>
        <w:t>means that all scatter points in Fig. 3.1a-f all have the same atmospheric CRF values (y-axis) but differing cloud type frequency.</w:t>
      </w:r>
    </w:p>
    <w:p w14:paraId="4FCE504D" w14:textId="0E77E814" w:rsidR="006537BE" w:rsidRPr="00905545" w:rsidRDefault="006537BE" w:rsidP="00F86F22">
      <w:pPr>
        <w:tabs>
          <w:tab w:val="left" w:pos="360"/>
        </w:tabs>
        <w:jc w:val="center"/>
        <w:rPr>
          <w:rFonts w:ascii="Times" w:eastAsiaTheme="minorEastAsia" w:hAnsi="Times" w:cstheme="minorHAnsi"/>
          <w:color w:val="000000" w:themeColor="text1"/>
        </w:rPr>
      </w:pPr>
      <w:r w:rsidRPr="00905545">
        <w:rPr>
          <w:rFonts w:ascii="Times" w:hAnsi="Times"/>
          <w:noProof/>
          <w:color w:val="000000" w:themeColor="text1"/>
        </w:rPr>
        <w:drawing>
          <wp:inline distT="0" distB="0" distL="0" distR="0" wp14:anchorId="14D3C16C" wp14:editId="677B6B00">
            <wp:extent cx="5943459" cy="3793402"/>
            <wp:effectExtent l="0" t="0" r="635" b="4445"/>
            <wp:docPr id="19" name="Picture 1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scatter char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24466" cy="3908930"/>
                    </a:xfrm>
                    <a:prstGeom prst="rect">
                      <a:avLst/>
                    </a:prstGeom>
                  </pic:spPr>
                </pic:pic>
              </a:graphicData>
            </a:graphic>
          </wp:inline>
        </w:drawing>
      </w:r>
    </w:p>
    <w:p w14:paraId="290EF486" w14:textId="77777777" w:rsidR="00F86F22" w:rsidRPr="00905545" w:rsidRDefault="00F86F22" w:rsidP="00F86F22">
      <w:pPr>
        <w:tabs>
          <w:tab w:val="left" w:pos="360"/>
        </w:tabs>
        <w:jc w:val="center"/>
        <w:rPr>
          <w:rFonts w:ascii="Times" w:eastAsiaTheme="minorEastAsia" w:hAnsi="Times" w:cstheme="minorHAnsi"/>
          <w:color w:val="000000" w:themeColor="text1"/>
        </w:rPr>
      </w:pPr>
    </w:p>
    <w:p w14:paraId="771E822D" w14:textId="2A1868C8" w:rsidR="006537BE" w:rsidRPr="00905545" w:rsidRDefault="006537BE" w:rsidP="006537BE">
      <w:pPr>
        <w:pStyle w:val="Caption"/>
        <w:rPr>
          <w:rFonts w:ascii="Times" w:hAnsi="Times"/>
          <w:i w:val="0"/>
          <w:iCs w:val="0"/>
          <w:color w:val="000000" w:themeColor="text1"/>
          <w:sz w:val="24"/>
          <w:szCs w:val="24"/>
        </w:rPr>
      </w:pPr>
      <w:r w:rsidRPr="00905545">
        <w:rPr>
          <w:rFonts w:ascii="Times" w:hAnsi="Times"/>
          <w:b/>
          <w:bCs/>
          <w:i w:val="0"/>
          <w:iCs w:val="0"/>
          <w:color w:val="000000" w:themeColor="text1"/>
          <w:sz w:val="24"/>
          <w:szCs w:val="24"/>
        </w:rPr>
        <w:t xml:space="preserve">Figure </w:t>
      </w:r>
      <w:r w:rsidRPr="00905545">
        <w:rPr>
          <w:rFonts w:ascii="Times" w:hAnsi="Times"/>
          <w:b/>
          <w:bCs/>
          <w:i w:val="0"/>
          <w:iCs w:val="0"/>
          <w:color w:val="000000" w:themeColor="text1"/>
          <w:sz w:val="24"/>
          <w:szCs w:val="24"/>
        </w:rPr>
        <w:fldChar w:fldCharType="begin"/>
      </w:r>
      <w:r w:rsidRPr="00905545">
        <w:rPr>
          <w:rFonts w:ascii="Times" w:hAnsi="Times"/>
          <w:b/>
          <w:bCs/>
          <w:i w:val="0"/>
          <w:iCs w:val="0"/>
          <w:color w:val="000000" w:themeColor="text1"/>
          <w:sz w:val="24"/>
          <w:szCs w:val="24"/>
        </w:rPr>
        <w:instrText xml:space="preserve"> SEQ Figure \* ARABIC </w:instrText>
      </w:r>
      <w:r w:rsidRPr="00905545">
        <w:rPr>
          <w:rFonts w:ascii="Times" w:hAnsi="Times"/>
          <w:b/>
          <w:bCs/>
          <w:i w:val="0"/>
          <w:iCs w:val="0"/>
          <w:color w:val="000000" w:themeColor="text1"/>
          <w:sz w:val="24"/>
          <w:szCs w:val="24"/>
        </w:rPr>
        <w:fldChar w:fldCharType="separate"/>
      </w:r>
      <w:r w:rsidR="00DA3212">
        <w:rPr>
          <w:rFonts w:ascii="Times" w:hAnsi="Times"/>
          <w:b/>
          <w:bCs/>
          <w:i w:val="0"/>
          <w:iCs w:val="0"/>
          <w:noProof/>
          <w:color w:val="000000" w:themeColor="text1"/>
          <w:sz w:val="24"/>
          <w:szCs w:val="24"/>
        </w:rPr>
        <w:t>3</w:t>
      </w:r>
      <w:r w:rsidRPr="00905545">
        <w:rPr>
          <w:rFonts w:ascii="Times" w:hAnsi="Times"/>
          <w:b/>
          <w:bCs/>
          <w:i w:val="0"/>
          <w:iCs w:val="0"/>
          <w:noProof/>
          <w:color w:val="000000" w:themeColor="text1"/>
          <w:sz w:val="24"/>
          <w:szCs w:val="24"/>
        </w:rPr>
        <w:fldChar w:fldCharType="end"/>
      </w:r>
      <w:r w:rsidRPr="00905545">
        <w:rPr>
          <w:rFonts w:ascii="Times" w:hAnsi="Times"/>
          <w:b/>
          <w:bCs/>
          <w:i w:val="0"/>
          <w:iCs w:val="0"/>
          <w:color w:val="000000" w:themeColor="text1"/>
          <w:sz w:val="24"/>
          <w:szCs w:val="24"/>
        </w:rPr>
        <w:t>.1</w:t>
      </w:r>
      <w:r w:rsidRPr="00905545">
        <w:rPr>
          <w:rFonts w:ascii="Times" w:hAnsi="Times"/>
          <w:i w:val="0"/>
          <w:iCs w:val="0"/>
          <w:color w:val="000000" w:themeColor="text1"/>
          <w:sz w:val="24"/>
          <w:szCs w:val="24"/>
        </w:rPr>
        <w:t>: Scatter plot of CERES total (</w:t>
      </w:r>
      <m:oMath>
        <m:r>
          <w:rPr>
            <w:rFonts w:ascii="Cambria Math" w:hAnsi="Cambria Math"/>
            <w:color w:val="000000" w:themeColor="text1"/>
            <w:sz w:val="24"/>
            <w:szCs w:val="24"/>
          </w:rPr>
          <m:t>LW+SW</m:t>
        </m:r>
      </m:oMath>
      <w:r w:rsidRPr="00905545">
        <w:rPr>
          <w:rFonts w:ascii="Times" w:hAnsi="Times"/>
          <w:i w:val="0"/>
          <w:iCs w:val="0"/>
          <w:color w:val="000000" w:themeColor="text1"/>
          <w:sz w:val="24"/>
          <w:szCs w:val="24"/>
        </w:rPr>
        <w:t>) atmospheric CRF anomalies [W/m</w:t>
      </w:r>
      <w:r w:rsidRPr="00905545">
        <w:rPr>
          <w:rFonts w:ascii="Times" w:hAnsi="Times"/>
          <w:i w:val="0"/>
          <w:iCs w:val="0"/>
          <w:color w:val="000000" w:themeColor="text1"/>
          <w:sz w:val="24"/>
          <w:szCs w:val="24"/>
          <w:vertAlign w:val="superscript"/>
        </w:rPr>
        <w:t>2</w:t>
      </w:r>
      <w:r w:rsidRPr="00905545">
        <w:rPr>
          <w:rFonts w:ascii="Times" w:hAnsi="Times"/>
          <w:i w:val="0"/>
          <w:iCs w:val="0"/>
          <w:color w:val="000000" w:themeColor="text1"/>
          <w:sz w:val="24"/>
          <w:szCs w:val="24"/>
        </w:rPr>
        <w:t xml:space="preserve">] with the respective cloud type frequency [3 </w:t>
      </w:r>
      <w:proofErr w:type="gramStart"/>
      <w:r w:rsidRPr="00905545">
        <w:rPr>
          <w:rFonts w:ascii="Times" w:hAnsi="Times"/>
          <w:i w:val="0"/>
          <w:iCs w:val="0"/>
          <w:color w:val="000000" w:themeColor="text1"/>
          <w:sz w:val="24"/>
          <w:szCs w:val="24"/>
        </w:rPr>
        <w:t>hour</w:t>
      </w:r>
      <w:r w:rsidRPr="00905545">
        <w:rPr>
          <w:rFonts w:ascii="Times" w:hAnsi="Times"/>
          <w:i w:val="0"/>
          <w:iCs w:val="0"/>
          <w:color w:val="000000" w:themeColor="text1"/>
          <w:sz w:val="24"/>
          <w:szCs w:val="24"/>
          <w:vertAlign w:val="superscript"/>
        </w:rPr>
        <w:t>-1</w:t>
      </w:r>
      <w:proofErr w:type="gramEnd"/>
      <w:r w:rsidRPr="00905545">
        <w:rPr>
          <w:rFonts w:ascii="Times" w:hAnsi="Times"/>
          <w:i w:val="0"/>
          <w:iCs w:val="0"/>
          <w:color w:val="000000" w:themeColor="text1"/>
          <w:sz w:val="24"/>
          <w:szCs w:val="24"/>
        </w:rPr>
        <w:t xml:space="preserve">]. The red line is the best fit line with the equation </w:t>
      </w:r>
      <m:oMath>
        <m:r>
          <w:rPr>
            <w:rFonts w:ascii="Cambria Math" w:hAnsi="Cambria Math" w:cstheme="minorHAnsi"/>
            <w:color w:val="000000" w:themeColor="text1"/>
            <w:sz w:val="24"/>
            <w:szCs w:val="24"/>
          </w:rPr>
          <m:t>y=mx+b</m:t>
        </m:r>
      </m:oMath>
      <w:r w:rsidRPr="00905545">
        <w:rPr>
          <w:rFonts w:ascii="Times" w:hAnsi="Times"/>
          <w:i w:val="0"/>
          <w:iCs w:val="0"/>
          <w:color w:val="000000" w:themeColor="text1"/>
          <w:sz w:val="24"/>
          <w:szCs w:val="24"/>
        </w:rPr>
        <w:t>, where m is the slope, b is the y-intercept, y is the total atmospheric CRF anomaly, x is the cloud type frequency, that best describes the linear relationship at the middle-top of the inner subplot.</w:t>
      </w:r>
    </w:p>
    <w:p w14:paraId="14C1D474" w14:textId="3F0946D1" w:rsidR="006537BE" w:rsidRPr="00905545" w:rsidRDefault="002944ED" w:rsidP="006537BE">
      <w:pPr>
        <w:tabs>
          <w:tab w:val="left" w:pos="360"/>
        </w:tabs>
        <w:spacing w:line="360" w:lineRule="auto"/>
        <w:ind w:firstLine="360"/>
        <w:rPr>
          <w:rFonts w:ascii="Times" w:hAnsi="Times" w:cstheme="minorHAnsi"/>
          <w:color w:val="000000" w:themeColor="text1"/>
        </w:rPr>
      </w:pPr>
      <w:r w:rsidRPr="00905545">
        <w:rPr>
          <w:rFonts w:ascii="Times" w:hAnsi="Times" w:cstheme="minorHAnsi"/>
          <w:color w:val="000000" w:themeColor="text1"/>
        </w:rPr>
        <w:t>Figure 3.1</w:t>
      </w:r>
      <w:r w:rsidR="00173832" w:rsidRPr="00905545">
        <w:rPr>
          <w:rFonts w:ascii="Times" w:hAnsi="Times" w:cstheme="minorHAnsi"/>
          <w:color w:val="000000" w:themeColor="text1"/>
        </w:rPr>
        <w:t xml:space="preserve"> </w:t>
      </w:r>
      <w:r w:rsidR="00BE2384" w:rsidRPr="00905545">
        <w:rPr>
          <w:rFonts w:ascii="Times" w:hAnsi="Times" w:cstheme="minorHAnsi"/>
          <w:color w:val="000000" w:themeColor="text1"/>
        </w:rPr>
        <w:t>shows</w:t>
      </w:r>
      <w:r w:rsidRPr="00905545">
        <w:rPr>
          <w:rFonts w:ascii="Times" w:hAnsi="Times" w:cstheme="minorHAnsi"/>
          <w:color w:val="000000" w:themeColor="text1"/>
        </w:rPr>
        <w:t xml:space="preserve"> the</w:t>
      </w:r>
      <w:r w:rsidR="00D97163" w:rsidRPr="00905545">
        <w:rPr>
          <w:rFonts w:ascii="Times" w:hAnsi="Times" w:cstheme="minorHAnsi"/>
          <w:color w:val="000000" w:themeColor="text1"/>
        </w:rPr>
        <w:t xml:space="preserve"> scatter plot</w:t>
      </w:r>
      <w:r w:rsidRPr="00905545">
        <w:rPr>
          <w:rFonts w:ascii="Times" w:hAnsi="Times" w:cstheme="minorHAnsi"/>
          <w:color w:val="000000" w:themeColor="text1"/>
        </w:rPr>
        <w:t xml:space="preserve"> of each cloud </w:t>
      </w:r>
      <w:r w:rsidR="00173832" w:rsidRPr="00905545">
        <w:rPr>
          <w:rFonts w:ascii="Times" w:hAnsi="Times" w:cstheme="minorHAnsi"/>
          <w:color w:val="000000" w:themeColor="text1"/>
        </w:rPr>
        <w:t xml:space="preserve">type </w:t>
      </w:r>
      <w:r w:rsidRPr="00905545">
        <w:rPr>
          <w:rFonts w:ascii="Times" w:hAnsi="Times" w:cstheme="minorHAnsi"/>
          <w:color w:val="000000" w:themeColor="text1"/>
        </w:rPr>
        <w:t>frequency</w:t>
      </w:r>
      <w:r w:rsidR="005B374D" w:rsidRPr="00905545">
        <w:rPr>
          <w:rFonts w:ascii="Times" w:hAnsi="Times" w:cstheme="minorHAnsi"/>
          <w:color w:val="000000" w:themeColor="text1"/>
        </w:rPr>
        <w:t>’s</w:t>
      </w:r>
      <w:r w:rsidRPr="00905545">
        <w:rPr>
          <w:rFonts w:ascii="Times" w:hAnsi="Times" w:cstheme="minorHAnsi"/>
          <w:color w:val="000000" w:themeColor="text1"/>
        </w:rPr>
        <w:t xml:space="preserve"> relationship to CRF</w:t>
      </w:r>
      <w:r w:rsidR="006A29E2" w:rsidRPr="00905545">
        <w:rPr>
          <w:rFonts w:ascii="Times" w:hAnsi="Times" w:cstheme="minorHAnsi"/>
          <w:color w:val="000000" w:themeColor="text1"/>
        </w:rPr>
        <w:t xml:space="preserve"> with a best fit line</w:t>
      </w:r>
      <w:r w:rsidRPr="00905545">
        <w:rPr>
          <w:rFonts w:ascii="Times" w:hAnsi="Times" w:cstheme="minorHAnsi"/>
          <w:color w:val="000000" w:themeColor="text1"/>
        </w:rPr>
        <w:t>.</w:t>
      </w:r>
      <w:r w:rsidR="007102CA" w:rsidRPr="00905545">
        <w:rPr>
          <w:rFonts w:ascii="Times" w:hAnsi="Times" w:cstheme="minorHAnsi"/>
          <w:color w:val="000000" w:themeColor="text1"/>
        </w:rPr>
        <w:t xml:space="preserve"> </w:t>
      </w:r>
      <w:r w:rsidR="00173832" w:rsidRPr="00905545">
        <w:rPr>
          <w:rFonts w:ascii="Times" w:hAnsi="Times" w:cstheme="minorHAnsi"/>
          <w:color w:val="000000" w:themeColor="text1"/>
        </w:rPr>
        <w:t xml:space="preserve">This analysis was executed using </w:t>
      </w:r>
      <w:r w:rsidR="005B374D" w:rsidRPr="00905545">
        <w:rPr>
          <w:rFonts w:ascii="Times" w:hAnsi="Times" w:cstheme="minorHAnsi"/>
          <w:color w:val="000000" w:themeColor="text1"/>
        </w:rPr>
        <w:t xml:space="preserve">both </w:t>
      </w:r>
      <w:r w:rsidR="00173832" w:rsidRPr="00905545">
        <w:rPr>
          <w:rFonts w:ascii="Times" w:hAnsi="Times" w:cstheme="minorHAnsi"/>
          <w:color w:val="000000" w:themeColor="text1"/>
        </w:rPr>
        <w:t xml:space="preserve">CERES and CombRet (not shown) </w:t>
      </w:r>
      <w:r w:rsidR="006A0B88" w:rsidRPr="00905545">
        <w:rPr>
          <w:rFonts w:ascii="Times" w:hAnsi="Times" w:cstheme="minorHAnsi"/>
          <w:color w:val="000000" w:themeColor="text1"/>
        </w:rPr>
        <w:t xml:space="preserve">integrated total </w:t>
      </w:r>
      <w:r w:rsidR="00F846EC" w:rsidRPr="00905545">
        <w:rPr>
          <w:rFonts w:ascii="Times" w:hAnsi="Times" w:cstheme="minorHAnsi"/>
          <w:color w:val="000000" w:themeColor="text1"/>
        </w:rPr>
        <w:t xml:space="preserve">atmospheric </w:t>
      </w:r>
      <w:r w:rsidR="00173832" w:rsidRPr="00905545">
        <w:rPr>
          <w:rFonts w:ascii="Times" w:hAnsi="Times" w:cstheme="minorHAnsi"/>
          <w:color w:val="000000" w:themeColor="text1"/>
        </w:rPr>
        <w:t>CRF measurements</w:t>
      </w:r>
      <w:r w:rsidR="006A0B88" w:rsidRPr="00905545">
        <w:rPr>
          <w:rFonts w:ascii="Times" w:hAnsi="Times" w:cstheme="minorHAnsi"/>
          <w:color w:val="000000" w:themeColor="text1"/>
        </w:rPr>
        <w:t>. B</w:t>
      </w:r>
      <w:r w:rsidR="00173832" w:rsidRPr="00905545">
        <w:rPr>
          <w:rFonts w:ascii="Times" w:hAnsi="Times" w:cstheme="minorHAnsi"/>
          <w:color w:val="000000" w:themeColor="text1"/>
        </w:rPr>
        <w:t xml:space="preserve">oth </w:t>
      </w:r>
      <w:r w:rsidR="006A0B88" w:rsidRPr="00905545">
        <w:rPr>
          <w:rFonts w:ascii="Times" w:hAnsi="Times" w:cstheme="minorHAnsi"/>
          <w:color w:val="000000" w:themeColor="text1"/>
        </w:rPr>
        <w:t xml:space="preserve">models </w:t>
      </w:r>
      <w:r w:rsidR="005B374D" w:rsidRPr="00905545">
        <w:rPr>
          <w:rFonts w:ascii="Times" w:hAnsi="Times" w:cstheme="minorHAnsi"/>
          <w:color w:val="000000" w:themeColor="text1"/>
        </w:rPr>
        <w:t>agree</w:t>
      </w:r>
      <w:r w:rsidR="00430114" w:rsidRPr="00905545">
        <w:rPr>
          <w:rFonts w:ascii="Times" w:hAnsi="Times" w:cstheme="minorHAnsi"/>
          <w:color w:val="000000" w:themeColor="text1"/>
        </w:rPr>
        <w:t>d</w:t>
      </w:r>
      <w:r w:rsidR="005B374D" w:rsidRPr="00905545">
        <w:rPr>
          <w:rFonts w:ascii="Times" w:hAnsi="Times" w:cstheme="minorHAnsi"/>
          <w:color w:val="000000" w:themeColor="text1"/>
        </w:rPr>
        <w:t xml:space="preserve"> that </w:t>
      </w:r>
      <w:r w:rsidR="002F68A5" w:rsidRPr="00905545">
        <w:rPr>
          <w:rFonts w:ascii="Times" w:hAnsi="Times" w:cstheme="minorHAnsi"/>
          <w:color w:val="000000" w:themeColor="text1"/>
        </w:rPr>
        <w:t xml:space="preserve">deep and anvil cloud types </w:t>
      </w:r>
      <w:r w:rsidR="005B374D" w:rsidRPr="00905545">
        <w:rPr>
          <w:rFonts w:ascii="Times" w:hAnsi="Times" w:cstheme="minorHAnsi"/>
          <w:color w:val="000000" w:themeColor="text1"/>
        </w:rPr>
        <w:t>are</w:t>
      </w:r>
      <w:r w:rsidR="00B24AA0" w:rsidRPr="00905545">
        <w:rPr>
          <w:rFonts w:ascii="Times" w:hAnsi="Times" w:cstheme="minorHAnsi"/>
          <w:color w:val="000000" w:themeColor="text1"/>
        </w:rPr>
        <w:t xml:space="preserve"> the</w:t>
      </w:r>
      <w:r w:rsidR="002F68A5" w:rsidRPr="00905545">
        <w:rPr>
          <w:rFonts w:ascii="Times" w:hAnsi="Times" w:cstheme="minorHAnsi"/>
          <w:color w:val="000000" w:themeColor="text1"/>
        </w:rPr>
        <w:t xml:space="preserve"> most influential in increasing CRF</w:t>
      </w:r>
      <w:r w:rsidR="00723976" w:rsidRPr="00905545">
        <w:rPr>
          <w:rFonts w:ascii="Times" w:hAnsi="Times" w:cstheme="minorHAnsi"/>
          <w:color w:val="000000" w:themeColor="text1"/>
        </w:rPr>
        <w:t xml:space="preserve"> (large slope</w:t>
      </w:r>
      <w:r w:rsidR="00B24AA0" w:rsidRPr="00905545">
        <w:rPr>
          <w:rFonts w:ascii="Times" w:hAnsi="Times" w:cstheme="minorHAnsi"/>
          <w:color w:val="000000" w:themeColor="text1"/>
        </w:rPr>
        <w:t>/m</w:t>
      </w:r>
      <w:r w:rsidR="00723976" w:rsidRPr="00905545">
        <w:rPr>
          <w:rFonts w:ascii="Times" w:hAnsi="Times" w:cstheme="minorHAnsi"/>
          <w:color w:val="000000" w:themeColor="text1"/>
        </w:rPr>
        <w:t>)</w:t>
      </w:r>
      <w:r w:rsidR="002F68A5" w:rsidRPr="00905545">
        <w:rPr>
          <w:rFonts w:ascii="Times" w:hAnsi="Times" w:cstheme="minorHAnsi"/>
          <w:color w:val="000000" w:themeColor="text1"/>
        </w:rPr>
        <w:t xml:space="preserve">. </w:t>
      </w:r>
      <w:r w:rsidR="000A057F" w:rsidRPr="00905545">
        <w:rPr>
          <w:rFonts w:ascii="Times" w:hAnsi="Times" w:cstheme="minorHAnsi"/>
          <w:color w:val="000000" w:themeColor="text1"/>
        </w:rPr>
        <w:t xml:space="preserve">We suspect this because these </w:t>
      </w:r>
      <w:proofErr w:type="gramStart"/>
      <w:r w:rsidR="00F846EC" w:rsidRPr="00905545">
        <w:rPr>
          <w:rFonts w:ascii="Times" w:hAnsi="Times" w:cstheme="minorHAnsi"/>
          <w:color w:val="000000" w:themeColor="text1"/>
        </w:rPr>
        <w:t>two cloud</w:t>
      </w:r>
      <w:proofErr w:type="gramEnd"/>
      <w:r w:rsidR="00F846EC" w:rsidRPr="00905545">
        <w:rPr>
          <w:rFonts w:ascii="Times" w:hAnsi="Times" w:cstheme="minorHAnsi"/>
          <w:color w:val="000000" w:themeColor="text1"/>
        </w:rPr>
        <w:t xml:space="preserve"> type trap more </w:t>
      </w:r>
      <w:r w:rsidR="00B33EF0" w:rsidRPr="00905545">
        <w:rPr>
          <w:rFonts w:ascii="Times" w:hAnsi="Times" w:cstheme="minorHAnsi"/>
          <w:color w:val="000000" w:themeColor="text1"/>
        </w:rPr>
        <w:t>longwave terrestrial radiation</w:t>
      </w:r>
      <w:r w:rsidR="00F846EC" w:rsidRPr="00905545">
        <w:rPr>
          <w:rFonts w:ascii="Times" w:hAnsi="Times" w:cstheme="minorHAnsi"/>
          <w:color w:val="000000" w:themeColor="text1"/>
        </w:rPr>
        <w:t xml:space="preserve"> than any other cloud type</w:t>
      </w:r>
      <w:r w:rsidR="00F3637F" w:rsidRPr="00905545">
        <w:rPr>
          <w:rFonts w:ascii="Times" w:hAnsi="Times" w:cstheme="minorHAnsi"/>
          <w:color w:val="000000" w:themeColor="text1"/>
        </w:rPr>
        <w:t>.</w:t>
      </w:r>
      <w:r w:rsidR="00C466D9" w:rsidRPr="00905545">
        <w:rPr>
          <w:rFonts w:ascii="Times" w:hAnsi="Times" w:cstheme="minorHAnsi"/>
          <w:color w:val="000000" w:themeColor="text1"/>
        </w:rPr>
        <w:t xml:space="preserve"> While the shortwave component does interact with these cloud types</w:t>
      </w:r>
      <w:r w:rsidR="000A057F" w:rsidRPr="00905545">
        <w:rPr>
          <w:rFonts w:ascii="Times" w:hAnsi="Times" w:cstheme="minorHAnsi"/>
          <w:color w:val="000000" w:themeColor="text1"/>
        </w:rPr>
        <w:t xml:space="preserve"> and does contribute to warming, most of the warming from shortwave interactions is </w:t>
      </w:r>
      <w:r w:rsidR="00F3637F" w:rsidRPr="00905545">
        <w:rPr>
          <w:rFonts w:ascii="Times" w:hAnsi="Times" w:cstheme="minorHAnsi"/>
          <w:color w:val="000000" w:themeColor="text1"/>
        </w:rPr>
        <w:t>confined</w:t>
      </w:r>
      <w:r w:rsidR="000A057F" w:rsidRPr="00905545">
        <w:rPr>
          <w:rFonts w:ascii="Times" w:hAnsi="Times" w:cstheme="minorHAnsi"/>
          <w:color w:val="000000" w:themeColor="text1"/>
        </w:rPr>
        <w:t xml:space="preserve"> in the upper-atmosphere, and </w:t>
      </w:r>
      <w:r w:rsidR="00F3637F" w:rsidRPr="00905545">
        <w:rPr>
          <w:rFonts w:ascii="Times" w:hAnsi="Times" w:cstheme="minorHAnsi"/>
          <w:color w:val="000000" w:themeColor="text1"/>
        </w:rPr>
        <w:t xml:space="preserve">the </w:t>
      </w:r>
      <w:r w:rsidR="000A057F" w:rsidRPr="00905545">
        <w:rPr>
          <w:rFonts w:ascii="Times" w:hAnsi="Times" w:cstheme="minorHAnsi"/>
          <w:color w:val="000000" w:themeColor="text1"/>
        </w:rPr>
        <w:t xml:space="preserve">cooling </w:t>
      </w:r>
      <w:r w:rsidR="00F3637F" w:rsidRPr="00905545">
        <w:rPr>
          <w:rFonts w:ascii="Times" w:hAnsi="Times" w:cstheme="minorHAnsi"/>
          <w:color w:val="000000" w:themeColor="text1"/>
        </w:rPr>
        <w:t>effect is weak</w:t>
      </w:r>
      <w:r w:rsidR="000A057F" w:rsidRPr="00905545">
        <w:rPr>
          <w:rFonts w:ascii="Times" w:hAnsi="Times" w:cstheme="minorHAnsi"/>
          <w:color w:val="000000" w:themeColor="text1"/>
        </w:rPr>
        <w:t xml:space="preserve"> in the lower atmosphere</w:t>
      </w:r>
      <w:r w:rsidR="00F846EC" w:rsidRPr="00905545">
        <w:rPr>
          <w:rFonts w:ascii="Times" w:hAnsi="Times" w:cstheme="minorHAnsi"/>
          <w:color w:val="000000" w:themeColor="text1"/>
        </w:rPr>
        <w:t xml:space="preserve">. </w:t>
      </w:r>
      <w:r w:rsidR="00A600B3" w:rsidRPr="00905545">
        <w:rPr>
          <w:rFonts w:ascii="Times" w:hAnsi="Times" w:cstheme="minorHAnsi"/>
          <w:color w:val="000000" w:themeColor="text1"/>
        </w:rPr>
        <w:t>Note</w:t>
      </w:r>
      <w:r w:rsidR="00C466D9" w:rsidRPr="00905545">
        <w:rPr>
          <w:rFonts w:ascii="Times" w:hAnsi="Times" w:cstheme="minorHAnsi"/>
          <w:color w:val="000000" w:themeColor="text1"/>
        </w:rPr>
        <w:t xml:space="preserve"> </w:t>
      </w:r>
      <w:r w:rsidR="002F68A5" w:rsidRPr="00905545">
        <w:rPr>
          <w:rFonts w:ascii="Times" w:hAnsi="Times" w:cstheme="minorHAnsi"/>
          <w:color w:val="000000" w:themeColor="text1"/>
        </w:rPr>
        <w:t xml:space="preserve">that deep and anvil cloud types are related to one another </w:t>
      </w:r>
      <w:r w:rsidR="00150168" w:rsidRPr="00905545">
        <w:rPr>
          <w:rFonts w:ascii="Times" w:hAnsi="Times" w:cstheme="minorHAnsi"/>
          <w:color w:val="000000" w:themeColor="text1"/>
        </w:rPr>
        <w:t>since</w:t>
      </w:r>
      <w:r w:rsidR="002F68A5" w:rsidRPr="00905545">
        <w:rPr>
          <w:rFonts w:ascii="Times" w:hAnsi="Times" w:cstheme="minorHAnsi"/>
          <w:color w:val="000000" w:themeColor="text1"/>
        </w:rPr>
        <w:t xml:space="preserve"> deep convection produce</w:t>
      </w:r>
      <w:r w:rsidR="00AA41AF" w:rsidRPr="00905545">
        <w:rPr>
          <w:rFonts w:ascii="Times" w:hAnsi="Times" w:cstheme="minorHAnsi"/>
          <w:color w:val="000000" w:themeColor="text1"/>
        </w:rPr>
        <w:t>s</w:t>
      </w:r>
      <w:r w:rsidR="002F68A5" w:rsidRPr="00905545">
        <w:rPr>
          <w:rFonts w:ascii="Times" w:hAnsi="Times" w:cstheme="minorHAnsi"/>
          <w:color w:val="000000" w:themeColor="text1"/>
        </w:rPr>
        <w:t xml:space="preserve"> anvil clouds, meaning </w:t>
      </w:r>
      <w:r w:rsidR="006A0B88" w:rsidRPr="00905545">
        <w:rPr>
          <w:rFonts w:ascii="Times" w:hAnsi="Times" w:cstheme="minorHAnsi"/>
          <w:color w:val="000000" w:themeColor="text1"/>
        </w:rPr>
        <w:t xml:space="preserve">anvil clouds are </w:t>
      </w:r>
      <w:r w:rsidR="005B374D" w:rsidRPr="00905545">
        <w:rPr>
          <w:rFonts w:ascii="Times" w:hAnsi="Times" w:cstheme="minorHAnsi"/>
          <w:color w:val="000000" w:themeColor="text1"/>
        </w:rPr>
        <w:t>dependent</w:t>
      </w:r>
      <w:r w:rsidR="006A0B88" w:rsidRPr="00905545">
        <w:rPr>
          <w:rFonts w:ascii="Times" w:hAnsi="Times" w:cstheme="minorHAnsi"/>
          <w:color w:val="000000" w:themeColor="text1"/>
        </w:rPr>
        <w:t xml:space="preserve"> on deep clouds</w:t>
      </w:r>
      <w:r w:rsidR="00150168" w:rsidRPr="00905545">
        <w:rPr>
          <w:rFonts w:ascii="Times" w:hAnsi="Times" w:cstheme="minorHAnsi"/>
          <w:color w:val="000000" w:themeColor="text1"/>
        </w:rPr>
        <w:t xml:space="preserve">. </w:t>
      </w:r>
      <w:r w:rsidR="001B0EFF" w:rsidRPr="00905545">
        <w:rPr>
          <w:rFonts w:ascii="Times" w:hAnsi="Times" w:cstheme="minorHAnsi"/>
          <w:color w:val="000000" w:themeColor="text1"/>
        </w:rPr>
        <w:t>However, t</w:t>
      </w:r>
      <w:r w:rsidR="005B6C39" w:rsidRPr="00905545">
        <w:rPr>
          <w:rFonts w:ascii="Times" w:hAnsi="Times" w:cstheme="minorHAnsi"/>
          <w:color w:val="000000" w:themeColor="text1"/>
        </w:rPr>
        <w:t>his relationship is checked by applying</w:t>
      </w:r>
      <w:r w:rsidR="00150168" w:rsidRPr="00905545">
        <w:rPr>
          <w:rFonts w:ascii="Times" w:hAnsi="Times" w:cstheme="minorHAnsi"/>
          <w:color w:val="000000" w:themeColor="text1"/>
        </w:rPr>
        <w:t xml:space="preserve"> </w:t>
      </w:r>
      <w:r w:rsidR="005B6C39" w:rsidRPr="00905545">
        <w:rPr>
          <w:rFonts w:ascii="Times" w:hAnsi="Times" w:cstheme="minorHAnsi"/>
          <w:color w:val="000000" w:themeColor="text1"/>
        </w:rPr>
        <w:t xml:space="preserve">a </w:t>
      </w:r>
      <w:r w:rsidR="00150168" w:rsidRPr="00905545">
        <w:rPr>
          <w:rFonts w:ascii="Times" w:hAnsi="Times" w:cstheme="minorHAnsi"/>
          <w:color w:val="000000" w:themeColor="text1"/>
        </w:rPr>
        <w:t xml:space="preserve">lag correlation test on cloud type </w:t>
      </w:r>
      <w:r w:rsidR="00150168" w:rsidRPr="00905545">
        <w:rPr>
          <w:rFonts w:ascii="Times" w:hAnsi="Times" w:cstheme="minorHAnsi"/>
          <w:color w:val="000000" w:themeColor="text1"/>
        </w:rPr>
        <w:lastRenderedPageBreak/>
        <w:t>frequenc</w:t>
      </w:r>
      <w:r w:rsidR="005B6C39" w:rsidRPr="00905545">
        <w:rPr>
          <w:rFonts w:ascii="Times" w:hAnsi="Times" w:cstheme="minorHAnsi"/>
          <w:color w:val="000000" w:themeColor="text1"/>
        </w:rPr>
        <w:t xml:space="preserve">y evolution after a deep cloud type </w:t>
      </w:r>
      <w:r w:rsidR="00430114" w:rsidRPr="00905545">
        <w:rPr>
          <w:rFonts w:ascii="Times" w:hAnsi="Times" w:cstheme="minorHAnsi"/>
          <w:color w:val="000000" w:themeColor="text1"/>
        </w:rPr>
        <w:t>detection</w:t>
      </w:r>
      <w:r w:rsidR="005B6C39" w:rsidRPr="00905545">
        <w:rPr>
          <w:rFonts w:ascii="Times" w:hAnsi="Times" w:cstheme="minorHAnsi"/>
          <w:color w:val="000000" w:themeColor="text1"/>
        </w:rPr>
        <w:t xml:space="preserve"> (not shown). The analysis showed anvil cloud types are </w:t>
      </w:r>
      <w:r w:rsidR="001B0EFF" w:rsidRPr="00905545">
        <w:rPr>
          <w:rFonts w:ascii="Times" w:hAnsi="Times" w:cstheme="minorHAnsi"/>
          <w:color w:val="000000" w:themeColor="text1"/>
        </w:rPr>
        <w:t xml:space="preserve">significantly </w:t>
      </w:r>
      <w:r w:rsidR="005B6C39" w:rsidRPr="00905545">
        <w:rPr>
          <w:rFonts w:ascii="Times" w:hAnsi="Times" w:cstheme="minorHAnsi"/>
          <w:color w:val="000000" w:themeColor="text1"/>
        </w:rPr>
        <w:t xml:space="preserve">more frequent 3 hours before and after deep cloud type detection, backing the claim that anvil cloud types exist </w:t>
      </w:r>
      <w:r w:rsidR="00D93813" w:rsidRPr="00905545">
        <w:rPr>
          <w:rFonts w:ascii="Times" w:hAnsi="Times" w:cstheme="minorHAnsi"/>
          <w:color w:val="000000" w:themeColor="text1"/>
        </w:rPr>
        <w:t>during times of deep convection</w:t>
      </w:r>
      <w:r w:rsidR="001B0EFF" w:rsidRPr="00905545">
        <w:rPr>
          <w:rFonts w:ascii="Times" w:hAnsi="Times" w:cstheme="minorHAnsi"/>
          <w:color w:val="000000" w:themeColor="text1"/>
        </w:rPr>
        <w:t xml:space="preserve">, </w:t>
      </w:r>
      <w:r w:rsidR="00D93813" w:rsidRPr="00905545">
        <w:rPr>
          <w:rFonts w:ascii="Times" w:hAnsi="Times" w:cstheme="minorHAnsi"/>
          <w:color w:val="000000" w:themeColor="text1"/>
        </w:rPr>
        <w:t>suggest</w:t>
      </w:r>
      <w:r w:rsidR="001B0EFF" w:rsidRPr="00905545">
        <w:rPr>
          <w:rFonts w:ascii="Times" w:hAnsi="Times" w:cstheme="minorHAnsi"/>
          <w:color w:val="000000" w:themeColor="text1"/>
        </w:rPr>
        <w:t>ing</w:t>
      </w:r>
      <w:r w:rsidR="00D93813" w:rsidRPr="00905545">
        <w:rPr>
          <w:rFonts w:ascii="Times" w:hAnsi="Times" w:cstheme="minorHAnsi"/>
          <w:color w:val="000000" w:themeColor="text1"/>
        </w:rPr>
        <w:t xml:space="preserve"> that CRF measurements of deep and anvil cloud types </w:t>
      </w:r>
      <w:r w:rsidR="001B0EFF" w:rsidRPr="00905545">
        <w:rPr>
          <w:rFonts w:ascii="Times" w:hAnsi="Times" w:cstheme="minorHAnsi"/>
          <w:color w:val="000000" w:themeColor="text1"/>
        </w:rPr>
        <w:t xml:space="preserve">will </w:t>
      </w:r>
      <w:r w:rsidR="00D93813" w:rsidRPr="00905545">
        <w:rPr>
          <w:rFonts w:ascii="Times" w:hAnsi="Times" w:cstheme="minorHAnsi"/>
          <w:color w:val="000000" w:themeColor="text1"/>
        </w:rPr>
        <w:t xml:space="preserve">somewhat </w:t>
      </w:r>
      <w:r w:rsidR="001B0EFF" w:rsidRPr="00905545">
        <w:rPr>
          <w:rFonts w:ascii="Times" w:hAnsi="Times" w:cstheme="minorHAnsi"/>
          <w:color w:val="000000" w:themeColor="text1"/>
        </w:rPr>
        <w:t xml:space="preserve">be </w:t>
      </w:r>
      <w:r w:rsidR="00D93813" w:rsidRPr="00905545">
        <w:rPr>
          <w:rFonts w:ascii="Times" w:hAnsi="Times" w:cstheme="minorHAnsi"/>
          <w:color w:val="000000" w:themeColor="text1"/>
        </w:rPr>
        <w:t xml:space="preserve">related. </w:t>
      </w:r>
      <w:r w:rsidR="00150168" w:rsidRPr="00905545">
        <w:rPr>
          <w:rFonts w:ascii="Times" w:hAnsi="Times" w:cstheme="minorHAnsi"/>
          <w:color w:val="000000" w:themeColor="text1"/>
        </w:rPr>
        <w:t xml:space="preserve">While these two </w:t>
      </w:r>
      <w:r w:rsidR="001B0EFF" w:rsidRPr="00905545">
        <w:rPr>
          <w:rFonts w:ascii="Times" w:hAnsi="Times" w:cstheme="minorHAnsi"/>
          <w:color w:val="000000" w:themeColor="text1"/>
        </w:rPr>
        <w:t xml:space="preserve">specific </w:t>
      </w:r>
      <w:r w:rsidR="00150168" w:rsidRPr="00905545">
        <w:rPr>
          <w:rFonts w:ascii="Times" w:hAnsi="Times" w:cstheme="minorHAnsi"/>
          <w:color w:val="000000" w:themeColor="text1"/>
        </w:rPr>
        <w:t xml:space="preserve">cloud types are </w:t>
      </w:r>
      <w:r w:rsidR="001B0EFF" w:rsidRPr="00905545">
        <w:rPr>
          <w:rFonts w:ascii="Times" w:hAnsi="Times" w:cstheme="minorHAnsi"/>
          <w:color w:val="000000" w:themeColor="text1"/>
        </w:rPr>
        <w:t xml:space="preserve">somewhat </w:t>
      </w:r>
      <w:r w:rsidR="00150168" w:rsidRPr="00905545">
        <w:rPr>
          <w:rFonts w:ascii="Times" w:hAnsi="Times" w:cstheme="minorHAnsi"/>
          <w:color w:val="000000" w:themeColor="text1"/>
        </w:rPr>
        <w:t xml:space="preserve">related, </w:t>
      </w:r>
      <w:r w:rsidR="00D93813" w:rsidRPr="00905545">
        <w:rPr>
          <w:rFonts w:ascii="Times" w:hAnsi="Times" w:cstheme="minorHAnsi"/>
          <w:color w:val="000000" w:themeColor="text1"/>
        </w:rPr>
        <w:t>the lag correlation analysis did not show</w:t>
      </w:r>
      <w:r w:rsidR="00167139" w:rsidRPr="00905545">
        <w:rPr>
          <w:rFonts w:ascii="Times" w:hAnsi="Times" w:cstheme="minorHAnsi"/>
          <w:color w:val="000000" w:themeColor="text1"/>
        </w:rPr>
        <w:t xml:space="preserve"> similar</w:t>
      </w:r>
      <w:r w:rsidR="00D93813" w:rsidRPr="00905545">
        <w:rPr>
          <w:rFonts w:ascii="Times" w:hAnsi="Times" w:cstheme="minorHAnsi"/>
          <w:color w:val="000000" w:themeColor="text1"/>
        </w:rPr>
        <w:t xml:space="preserve"> </w:t>
      </w:r>
      <w:r w:rsidR="001B0EFF" w:rsidRPr="00905545">
        <w:rPr>
          <w:rFonts w:ascii="Times" w:hAnsi="Times" w:cstheme="minorHAnsi"/>
          <w:color w:val="000000" w:themeColor="text1"/>
        </w:rPr>
        <w:t xml:space="preserve">significant </w:t>
      </w:r>
      <w:r w:rsidR="00D93813" w:rsidRPr="00905545">
        <w:rPr>
          <w:rFonts w:ascii="Times" w:hAnsi="Times" w:cstheme="minorHAnsi"/>
          <w:color w:val="000000" w:themeColor="text1"/>
        </w:rPr>
        <w:t xml:space="preserve">relationships </w:t>
      </w:r>
      <w:r w:rsidR="00167139" w:rsidRPr="00905545">
        <w:rPr>
          <w:rFonts w:ascii="Times" w:hAnsi="Times" w:cstheme="minorHAnsi"/>
          <w:color w:val="000000" w:themeColor="text1"/>
        </w:rPr>
        <w:t xml:space="preserve">existing with other cloud types </w:t>
      </w:r>
      <w:r w:rsidR="00D93813" w:rsidRPr="00905545">
        <w:rPr>
          <w:rFonts w:ascii="Times" w:hAnsi="Times" w:cstheme="minorHAnsi"/>
          <w:color w:val="000000" w:themeColor="text1"/>
        </w:rPr>
        <w:t>during times of congestus and shallow cloud type detection, suggesting CRF measurements associated with other cloud types are more independent</w:t>
      </w:r>
      <w:r w:rsidR="002F68A5" w:rsidRPr="00905545">
        <w:rPr>
          <w:rFonts w:ascii="Times" w:hAnsi="Times" w:cstheme="minorHAnsi"/>
          <w:color w:val="000000" w:themeColor="text1"/>
        </w:rPr>
        <w:t xml:space="preserve">. </w:t>
      </w:r>
      <w:r w:rsidR="001B0EFF" w:rsidRPr="00905545">
        <w:rPr>
          <w:rFonts w:ascii="Times" w:hAnsi="Times" w:cstheme="minorHAnsi"/>
          <w:color w:val="000000" w:themeColor="text1"/>
        </w:rPr>
        <w:t>Note that these relationships cannot all be perfectly linear</w:t>
      </w:r>
      <w:r w:rsidR="006D4E79" w:rsidRPr="00905545">
        <w:rPr>
          <w:rFonts w:ascii="Times" w:hAnsi="Times" w:cstheme="minorHAnsi"/>
          <w:color w:val="000000" w:themeColor="text1"/>
        </w:rPr>
        <w:t xml:space="preserve"> (</w:t>
      </w:r>
      <m:oMath>
        <m:sSup>
          <m:sSupPr>
            <m:ctrlPr>
              <w:rPr>
                <w:rFonts w:ascii="Cambria Math" w:hAnsi="Cambria Math" w:cstheme="minorHAnsi"/>
                <w:i/>
                <w:color w:val="000000" w:themeColor="text1"/>
              </w:rPr>
            </m:ctrlPr>
          </m:sSupPr>
          <m:e>
            <m:r>
              <w:rPr>
                <w:rFonts w:ascii="Cambria Math" w:hAnsi="Cambria Math" w:cstheme="minorHAnsi"/>
                <w:color w:val="000000" w:themeColor="text1"/>
              </w:rPr>
              <m:t>R</m:t>
            </m:r>
          </m:e>
          <m:sup>
            <m:r>
              <w:rPr>
                <w:rFonts w:ascii="Cambria Math" w:hAnsi="Cambria Math" w:cstheme="minorHAnsi"/>
                <w:color w:val="000000" w:themeColor="text1"/>
              </w:rPr>
              <m:t>2</m:t>
            </m:r>
          </m:sup>
        </m:sSup>
        <m:r>
          <w:rPr>
            <w:rFonts w:ascii="Cambria Math" w:hAnsi="Cambria Math" w:cstheme="minorHAnsi"/>
            <w:color w:val="000000" w:themeColor="text1"/>
          </w:rPr>
          <m:t>=1</m:t>
        </m:r>
      </m:oMath>
      <w:r w:rsidR="006D4E79" w:rsidRPr="00905545">
        <w:rPr>
          <w:rFonts w:ascii="Times" w:hAnsi="Times" w:cstheme="minorHAnsi"/>
          <w:color w:val="000000" w:themeColor="text1"/>
        </w:rPr>
        <w:t>)</w:t>
      </w:r>
      <w:r w:rsidR="001B0EFF" w:rsidRPr="00905545">
        <w:rPr>
          <w:rFonts w:ascii="Times" w:hAnsi="Times" w:cstheme="minorHAnsi"/>
          <w:color w:val="000000" w:themeColor="text1"/>
        </w:rPr>
        <w:t xml:space="preserve"> since </w:t>
      </w:r>
      <w:r w:rsidR="006D4E79" w:rsidRPr="00905545">
        <w:rPr>
          <w:rFonts w:ascii="Times" w:hAnsi="Times" w:cstheme="minorHAnsi"/>
          <w:color w:val="000000" w:themeColor="text1"/>
        </w:rPr>
        <w:t>if one cloud type frequency is a perfect linear match with CRF, then the other five cloud types would explain 0% of the variations, showing a</w:t>
      </w:r>
      <w:r w:rsidR="00B76492" w:rsidRPr="00905545">
        <w:rPr>
          <w:rFonts w:ascii="Times" w:hAnsi="Times" w:cstheme="minorHAnsi"/>
          <w:color w:val="000000" w:themeColor="text1"/>
        </w:rPr>
        <w:t xml:space="preserve"> </w:t>
      </w:r>
      <w:r w:rsidR="006D4E79" w:rsidRPr="00905545">
        <w:rPr>
          <w:rFonts w:ascii="Times" w:hAnsi="Times" w:cstheme="minorHAnsi"/>
          <w:color w:val="000000" w:themeColor="text1"/>
        </w:rPr>
        <w:t>poor linear fit (</w:t>
      </w:r>
      <m:oMath>
        <m:sSup>
          <m:sSupPr>
            <m:ctrlPr>
              <w:rPr>
                <w:rFonts w:ascii="Cambria Math" w:hAnsi="Cambria Math" w:cstheme="minorHAnsi"/>
                <w:i/>
                <w:color w:val="000000" w:themeColor="text1"/>
              </w:rPr>
            </m:ctrlPr>
          </m:sSupPr>
          <m:e>
            <m:r>
              <w:rPr>
                <w:rFonts w:ascii="Cambria Math" w:hAnsi="Cambria Math" w:cstheme="minorHAnsi"/>
                <w:color w:val="000000" w:themeColor="text1"/>
              </w:rPr>
              <m:t>R</m:t>
            </m:r>
          </m:e>
          <m:sup>
            <m:r>
              <w:rPr>
                <w:rFonts w:ascii="Cambria Math" w:hAnsi="Cambria Math" w:cstheme="minorHAnsi"/>
                <w:color w:val="000000" w:themeColor="text1"/>
              </w:rPr>
              <m:t>2</m:t>
            </m:r>
          </m:sup>
        </m:sSup>
        <m:r>
          <w:rPr>
            <w:rFonts w:ascii="Cambria Math" w:hAnsi="Cambria Math" w:cstheme="minorHAnsi"/>
            <w:color w:val="000000" w:themeColor="text1"/>
          </w:rPr>
          <m:t>=0</m:t>
        </m:r>
      </m:oMath>
      <w:r w:rsidR="006D4E79" w:rsidRPr="00905545">
        <w:rPr>
          <w:rFonts w:ascii="Times" w:hAnsi="Times" w:cstheme="minorHAnsi"/>
          <w:color w:val="000000" w:themeColor="text1"/>
        </w:rPr>
        <w:t xml:space="preserve">). Therefore, it is by design that the linear relationships between individual cloud type frequencies and CRF are not perfectly linear. </w:t>
      </w:r>
      <w:r w:rsidR="003A74AF" w:rsidRPr="00905545">
        <w:rPr>
          <w:rFonts w:ascii="Times" w:hAnsi="Times" w:cstheme="minorHAnsi"/>
          <w:color w:val="000000" w:themeColor="text1"/>
        </w:rPr>
        <w:t xml:space="preserve">Also note that there are non-zero values of atmospheric CRF when some cloud frequencies are zero. While at that 3-hour timestep the cloud frequency of a cloud type is zero, other cloud frequencies can be greater than zero during that timestep which can lead to non-zero values of atmospheric CRF. </w:t>
      </w:r>
      <w:r w:rsidR="00B76492" w:rsidRPr="00905545">
        <w:rPr>
          <w:rFonts w:ascii="Times" w:hAnsi="Times" w:cstheme="minorHAnsi"/>
          <w:color w:val="000000" w:themeColor="text1"/>
        </w:rPr>
        <w:t xml:space="preserve">To test which cloud types most contribute to CRF and how well these cloud types collectively predict CRF </w:t>
      </w:r>
      <w:r w:rsidR="00D93813" w:rsidRPr="00905545">
        <w:rPr>
          <w:rFonts w:ascii="Times" w:hAnsi="Times" w:cstheme="minorHAnsi"/>
          <w:color w:val="000000" w:themeColor="text1"/>
        </w:rPr>
        <w:t>t</w:t>
      </w:r>
      <w:r w:rsidR="005B374D" w:rsidRPr="00905545">
        <w:rPr>
          <w:rFonts w:ascii="Times" w:hAnsi="Times" w:cstheme="minorHAnsi"/>
          <w:color w:val="000000" w:themeColor="text1"/>
        </w:rPr>
        <w:t>he</w:t>
      </w:r>
      <w:r w:rsidR="007102CA" w:rsidRPr="00905545">
        <w:rPr>
          <w:rFonts w:ascii="Times" w:hAnsi="Times" w:cstheme="minorHAnsi"/>
          <w:color w:val="000000" w:themeColor="text1"/>
        </w:rPr>
        <w:t xml:space="preserve"> 6 </w:t>
      </w:r>
      <w:r w:rsidR="002F68A5" w:rsidRPr="00905545">
        <w:rPr>
          <w:rFonts w:ascii="Times" w:hAnsi="Times" w:cstheme="minorHAnsi"/>
          <w:color w:val="000000" w:themeColor="text1"/>
        </w:rPr>
        <w:t xml:space="preserve">individual </w:t>
      </w:r>
      <w:r w:rsidR="007102CA" w:rsidRPr="00905545">
        <w:rPr>
          <w:rFonts w:ascii="Times" w:hAnsi="Times" w:cstheme="minorHAnsi"/>
          <w:color w:val="000000" w:themeColor="text1"/>
        </w:rPr>
        <w:t>cloud type regression</w:t>
      </w:r>
      <w:r w:rsidR="00D93813" w:rsidRPr="00905545">
        <w:rPr>
          <w:rFonts w:ascii="Times" w:hAnsi="Times" w:cstheme="minorHAnsi"/>
          <w:color w:val="000000" w:themeColor="text1"/>
        </w:rPr>
        <w:t xml:space="preserve"> equations in </w:t>
      </w:r>
      <w:r w:rsidR="0012492F" w:rsidRPr="00905545">
        <w:rPr>
          <w:rFonts w:ascii="Times" w:hAnsi="Times" w:cstheme="minorHAnsi"/>
          <w:color w:val="000000" w:themeColor="text1"/>
        </w:rPr>
        <w:t xml:space="preserve">Fig. </w:t>
      </w:r>
      <w:r w:rsidR="00D93813" w:rsidRPr="00905545">
        <w:rPr>
          <w:rFonts w:ascii="Times" w:hAnsi="Times" w:cstheme="minorHAnsi"/>
          <w:color w:val="000000" w:themeColor="text1"/>
        </w:rPr>
        <w:t>3.1</w:t>
      </w:r>
      <w:r w:rsidR="002F68A5" w:rsidRPr="00905545">
        <w:rPr>
          <w:rFonts w:ascii="Times" w:hAnsi="Times" w:cstheme="minorHAnsi"/>
          <w:color w:val="000000" w:themeColor="text1"/>
        </w:rPr>
        <w:t xml:space="preserve"> are summed </w:t>
      </w:r>
      <w:r w:rsidR="00B33EF0" w:rsidRPr="00905545">
        <w:rPr>
          <w:rFonts w:ascii="Times" w:hAnsi="Times" w:cstheme="minorHAnsi"/>
          <w:color w:val="000000" w:themeColor="text1"/>
        </w:rPr>
        <w:t>together to get the “all” cloud type contribution to CRF</w:t>
      </w:r>
      <w:r w:rsidR="00706178" w:rsidRPr="00905545">
        <w:rPr>
          <w:rFonts w:ascii="Times" w:hAnsi="Times" w:cstheme="minorHAnsi"/>
          <w:color w:val="000000" w:themeColor="text1"/>
        </w:rPr>
        <w:t xml:space="preserve"> </w:t>
      </w:r>
      <w:r w:rsidR="00706178" w:rsidRPr="00905545">
        <w:rPr>
          <w:rFonts w:ascii="Times" w:eastAsiaTheme="minorEastAsia" w:hAnsi="Times" w:cstheme="minorHAnsi"/>
          <w:color w:val="000000" w:themeColor="text1"/>
        </w:rPr>
        <w:t xml:space="preserve">(i.e., </w:t>
      </w:r>
      <m:oMath>
        <m:sSub>
          <m:sSubPr>
            <m:ctrlPr>
              <w:rPr>
                <w:rFonts w:ascii="Cambria Math" w:hAnsi="Cambria Math" w:cstheme="minorHAnsi"/>
                <w:i/>
                <w:color w:val="000000" w:themeColor="text1"/>
              </w:rPr>
            </m:ctrlPr>
          </m:sSubPr>
          <m:e>
            <m:acc>
              <m:accPr>
                <m:ctrlPr>
                  <w:rPr>
                    <w:rFonts w:ascii="Cambria Math" w:hAnsi="Cambria Math" w:cstheme="minorHAnsi"/>
                    <w:i/>
                    <w:color w:val="000000" w:themeColor="text1"/>
                  </w:rPr>
                </m:ctrlPr>
              </m:accPr>
              <m:e>
                <m:r>
                  <w:rPr>
                    <w:rFonts w:ascii="Cambria Math" w:hAnsi="Cambria Math" w:cstheme="minorHAnsi"/>
                    <w:color w:val="000000" w:themeColor="text1"/>
                  </w:rPr>
                  <m:t>Q</m:t>
                </m:r>
              </m:e>
            </m:acc>
            <m:r>
              <w:rPr>
                <w:rFonts w:ascii="Cambria Math" w:hAnsi="Cambria Math" w:cstheme="minorHAnsi"/>
                <w:color w:val="000000" w:themeColor="text1"/>
              </w:rPr>
              <m:t>'</m:t>
            </m:r>
          </m:e>
          <m:sub>
            <m:r>
              <w:rPr>
                <w:rFonts w:ascii="Cambria Math" w:hAnsi="Cambria Math" w:cstheme="minorHAnsi"/>
                <w:color w:val="000000" w:themeColor="text1"/>
              </w:rPr>
              <m:t>all</m:t>
            </m:r>
          </m:sub>
        </m:sSub>
        <m:r>
          <w:rPr>
            <w:rFonts w:ascii="Cambria Math" w:hAnsi="Cambria Math" w:cstheme="minorHAnsi"/>
            <w:color w:val="000000" w:themeColor="text1"/>
          </w:rPr>
          <m:t>=</m:t>
        </m:r>
        <m:sSub>
          <m:sSubPr>
            <m:ctrlPr>
              <w:rPr>
                <w:rFonts w:ascii="Cambria Math" w:hAnsi="Cambria Math" w:cstheme="minorHAnsi"/>
                <w:i/>
                <w:color w:val="000000" w:themeColor="text1"/>
              </w:rPr>
            </m:ctrlPr>
          </m:sSubPr>
          <m:e>
            <m:acc>
              <m:accPr>
                <m:ctrlPr>
                  <w:rPr>
                    <w:rFonts w:ascii="Cambria Math" w:hAnsi="Cambria Math" w:cstheme="minorHAnsi"/>
                    <w:i/>
                    <w:color w:val="000000" w:themeColor="text1"/>
                  </w:rPr>
                </m:ctrlPr>
              </m:accPr>
              <m:e>
                <m:r>
                  <w:rPr>
                    <w:rFonts w:ascii="Cambria Math" w:hAnsi="Cambria Math" w:cstheme="minorHAnsi"/>
                    <w:color w:val="000000" w:themeColor="text1"/>
                  </w:rPr>
                  <m:t>Q</m:t>
                </m:r>
              </m:e>
            </m:acc>
            <m:r>
              <w:rPr>
                <w:rFonts w:ascii="Cambria Math" w:hAnsi="Cambria Math" w:cstheme="minorHAnsi"/>
                <w:color w:val="000000" w:themeColor="text1"/>
              </w:rPr>
              <m:t>'</m:t>
            </m:r>
          </m:e>
          <m:sub>
            <m:r>
              <w:rPr>
                <w:rFonts w:ascii="Cambria Math" w:hAnsi="Cambria Math" w:cstheme="minorHAnsi"/>
                <w:color w:val="000000" w:themeColor="text1"/>
              </w:rPr>
              <m:t>sh</m:t>
            </m:r>
          </m:sub>
        </m:sSub>
        <m:r>
          <w:rPr>
            <w:rFonts w:ascii="Cambria Math" w:hAnsi="Cambria Math" w:cstheme="minorHAnsi"/>
            <w:color w:val="000000" w:themeColor="text1"/>
          </w:rPr>
          <m:t>+</m:t>
        </m:r>
        <m:sSub>
          <m:sSubPr>
            <m:ctrlPr>
              <w:rPr>
                <w:rFonts w:ascii="Cambria Math" w:hAnsi="Cambria Math" w:cstheme="minorHAnsi"/>
                <w:i/>
                <w:color w:val="000000" w:themeColor="text1"/>
              </w:rPr>
            </m:ctrlPr>
          </m:sSubPr>
          <m:e>
            <m:acc>
              <m:accPr>
                <m:ctrlPr>
                  <w:rPr>
                    <w:rFonts w:ascii="Cambria Math" w:hAnsi="Cambria Math" w:cstheme="minorHAnsi"/>
                    <w:i/>
                    <w:color w:val="000000" w:themeColor="text1"/>
                  </w:rPr>
                </m:ctrlPr>
              </m:accPr>
              <m:e>
                <m:r>
                  <w:rPr>
                    <w:rFonts w:ascii="Cambria Math" w:hAnsi="Cambria Math" w:cstheme="minorHAnsi"/>
                    <w:color w:val="000000" w:themeColor="text1"/>
                  </w:rPr>
                  <m:t>Q</m:t>
                </m:r>
              </m:e>
            </m:acc>
            <m:r>
              <w:rPr>
                <w:rFonts w:ascii="Cambria Math" w:hAnsi="Cambria Math" w:cstheme="minorHAnsi"/>
                <w:color w:val="000000" w:themeColor="text1"/>
              </w:rPr>
              <m:t>'</m:t>
            </m:r>
          </m:e>
          <m:sub>
            <m:r>
              <w:rPr>
                <w:rFonts w:ascii="Cambria Math" w:hAnsi="Cambria Math" w:cstheme="minorHAnsi"/>
                <w:color w:val="000000" w:themeColor="text1"/>
              </w:rPr>
              <m:t>cg</m:t>
            </m:r>
          </m:sub>
        </m:sSub>
        <m:r>
          <w:rPr>
            <w:rFonts w:ascii="Cambria Math" w:hAnsi="Cambria Math" w:cstheme="minorHAnsi"/>
            <w:color w:val="000000" w:themeColor="text1"/>
          </w:rPr>
          <m:t>+</m:t>
        </m:r>
        <m:sSub>
          <m:sSubPr>
            <m:ctrlPr>
              <w:rPr>
                <w:rFonts w:ascii="Cambria Math" w:hAnsi="Cambria Math" w:cstheme="minorHAnsi"/>
                <w:i/>
                <w:color w:val="000000" w:themeColor="text1"/>
              </w:rPr>
            </m:ctrlPr>
          </m:sSubPr>
          <m:e>
            <m:acc>
              <m:accPr>
                <m:ctrlPr>
                  <w:rPr>
                    <w:rFonts w:ascii="Cambria Math" w:hAnsi="Cambria Math" w:cstheme="minorHAnsi"/>
                    <w:i/>
                    <w:color w:val="000000" w:themeColor="text1"/>
                  </w:rPr>
                </m:ctrlPr>
              </m:accPr>
              <m:e>
                <m:r>
                  <w:rPr>
                    <w:rFonts w:ascii="Cambria Math" w:hAnsi="Cambria Math" w:cstheme="minorHAnsi"/>
                    <w:color w:val="000000" w:themeColor="text1"/>
                  </w:rPr>
                  <m:t>Q</m:t>
                </m:r>
              </m:e>
            </m:acc>
            <m:r>
              <w:rPr>
                <w:rFonts w:ascii="Cambria Math" w:hAnsi="Cambria Math" w:cstheme="minorHAnsi"/>
                <w:color w:val="000000" w:themeColor="text1"/>
              </w:rPr>
              <m:t>'</m:t>
            </m:r>
          </m:e>
          <m:sub>
            <m:r>
              <w:rPr>
                <w:rFonts w:ascii="Cambria Math" w:hAnsi="Cambria Math" w:cstheme="minorHAnsi"/>
                <w:color w:val="000000" w:themeColor="text1"/>
              </w:rPr>
              <m:t>dp</m:t>
            </m:r>
          </m:sub>
        </m:sSub>
        <m:r>
          <w:rPr>
            <w:rFonts w:ascii="Cambria Math" w:hAnsi="Cambria Math" w:cstheme="minorHAnsi"/>
            <w:color w:val="000000" w:themeColor="text1"/>
          </w:rPr>
          <m:t>+</m:t>
        </m:r>
        <m:sSub>
          <m:sSubPr>
            <m:ctrlPr>
              <w:rPr>
                <w:rFonts w:ascii="Cambria Math" w:hAnsi="Cambria Math" w:cstheme="minorHAnsi"/>
                <w:i/>
                <w:color w:val="000000" w:themeColor="text1"/>
              </w:rPr>
            </m:ctrlPr>
          </m:sSubPr>
          <m:e>
            <m:acc>
              <m:accPr>
                <m:ctrlPr>
                  <w:rPr>
                    <w:rFonts w:ascii="Cambria Math" w:hAnsi="Cambria Math" w:cstheme="minorHAnsi"/>
                    <w:i/>
                    <w:color w:val="000000" w:themeColor="text1"/>
                  </w:rPr>
                </m:ctrlPr>
              </m:accPr>
              <m:e>
                <m:r>
                  <w:rPr>
                    <w:rFonts w:ascii="Cambria Math" w:hAnsi="Cambria Math" w:cstheme="minorHAnsi"/>
                    <w:color w:val="000000" w:themeColor="text1"/>
                  </w:rPr>
                  <m:t>Q</m:t>
                </m:r>
              </m:e>
            </m:acc>
            <m:r>
              <w:rPr>
                <w:rFonts w:ascii="Cambria Math" w:hAnsi="Cambria Math" w:cstheme="minorHAnsi"/>
                <w:color w:val="000000" w:themeColor="text1"/>
              </w:rPr>
              <m:t>'</m:t>
            </m:r>
          </m:e>
          <m:sub>
            <m:r>
              <w:rPr>
                <w:rFonts w:ascii="Cambria Math" w:hAnsi="Cambria Math" w:cstheme="minorHAnsi"/>
                <w:color w:val="000000" w:themeColor="text1"/>
              </w:rPr>
              <m:t>md</m:t>
            </m:r>
          </m:sub>
        </m:sSub>
        <m:r>
          <w:rPr>
            <w:rFonts w:ascii="Cambria Math" w:hAnsi="Cambria Math" w:cstheme="minorHAnsi"/>
            <w:color w:val="000000" w:themeColor="text1"/>
          </w:rPr>
          <m:t>+</m:t>
        </m:r>
        <m:sSub>
          <m:sSubPr>
            <m:ctrlPr>
              <w:rPr>
                <w:rFonts w:ascii="Cambria Math" w:hAnsi="Cambria Math" w:cstheme="minorHAnsi"/>
                <w:i/>
                <w:color w:val="000000" w:themeColor="text1"/>
              </w:rPr>
            </m:ctrlPr>
          </m:sSubPr>
          <m:e>
            <m:acc>
              <m:accPr>
                <m:ctrlPr>
                  <w:rPr>
                    <w:rFonts w:ascii="Cambria Math" w:hAnsi="Cambria Math" w:cstheme="minorHAnsi"/>
                    <w:i/>
                    <w:color w:val="000000" w:themeColor="text1"/>
                  </w:rPr>
                </m:ctrlPr>
              </m:accPr>
              <m:e>
                <m:r>
                  <w:rPr>
                    <w:rFonts w:ascii="Cambria Math" w:hAnsi="Cambria Math" w:cstheme="minorHAnsi"/>
                    <w:color w:val="000000" w:themeColor="text1"/>
                  </w:rPr>
                  <m:t>Q</m:t>
                </m:r>
              </m:e>
            </m:acc>
            <m:r>
              <w:rPr>
                <w:rFonts w:ascii="Cambria Math" w:hAnsi="Cambria Math" w:cstheme="minorHAnsi"/>
                <w:color w:val="000000" w:themeColor="text1"/>
              </w:rPr>
              <m:t>'</m:t>
            </m:r>
          </m:e>
          <m:sub>
            <m:r>
              <w:rPr>
                <w:rFonts w:ascii="Cambria Math" w:hAnsi="Cambria Math" w:cstheme="minorHAnsi"/>
                <w:color w:val="000000" w:themeColor="text1"/>
              </w:rPr>
              <m:t>av</m:t>
            </m:r>
          </m:sub>
        </m:sSub>
        <m:r>
          <w:rPr>
            <w:rFonts w:ascii="Cambria Math" w:hAnsi="Cambria Math" w:cstheme="minorHAnsi"/>
            <w:color w:val="000000" w:themeColor="text1"/>
          </w:rPr>
          <m:t>+</m:t>
        </m:r>
        <m:sSub>
          <m:sSubPr>
            <m:ctrlPr>
              <w:rPr>
                <w:rFonts w:ascii="Cambria Math" w:hAnsi="Cambria Math" w:cstheme="minorHAnsi"/>
                <w:i/>
                <w:color w:val="000000" w:themeColor="text1"/>
              </w:rPr>
            </m:ctrlPr>
          </m:sSubPr>
          <m:e>
            <m:acc>
              <m:accPr>
                <m:ctrlPr>
                  <w:rPr>
                    <w:rFonts w:ascii="Cambria Math" w:hAnsi="Cambria Math" w:cstheme="minorHAnsi"/>
                    <w:i/>
                    <w:color w:val="000000" w:themeColor="text1"/>
                  </w:rPr>
                </m:ctrlPr>
              </m:accPr>
              <m:e>
                <m:r>
                  <w:rPr>
                    <w:rFonts w:ascii="Cambria Math" w:hAnsi="Cambria Math" w:cstheme="minorHAnsi"/>
                    <w:color w:val="000000" w:themeColor="text1"/>
                  </w:rPr>
                  <m:t>Q</m:t>
                </m:r>
              </m:e>
            </m:acc>
            <m:r>
              <w:rPr>
                <w:rFonts w:ascii="Cambria Math" w:hAnsi="Cambria Math" w:cstheme="minorHAnsi"/>
                <w:color w:val="000000" w:themeColor="text1"/>
              </w:rPr>
              <m:t>'</m:t>
            </m:r>
          </m:e>
          <m:sub>
            <m:r>
              <w:rPr>
                <w:rFonts w:ascii="Cambria Math" w:hAnsi="Cambria Math" w:cstheme="minorHAnsi"/>
                <w:color w:val="000000" w:themeColor="text1"/>
              </w:rPr>
              <m:t>ci</m:t>
            </m:r>
          </m:sub>
        </m:sSub>
      </m:oMath>
      <w:r w:rsidR="00706178" w:rsidRPr="00905545">
        <w:rPr>
          <w:rFonts w:ascii="Times" w:eastAsiaTheme="minorEastAsia" w:hAnsi="Times" w:cstheme="minorHAnsi"/>
          <w:color w:val="000000" w:themeColor="text1"/>
        </w:rPr>
        <w:t>)</w:t>
      </w:r>
      <w:r w:rsidR="00214214" w:rsidRPr="00905545">
        <w:rPr>
          <w:rFonts w:ascii="Times" w:hAnsi="Times" w:cstheme="minorHAnsi"/>
          <w:color w:val="000000" w:themeColor="text1"/>
        </w:rPr>
        <w:t xml:space="preserve">. </w:t>
      </w:r>
      <w:r w:rsidR="00D93813" w:rsidRPr="00905545">
        <w:rPr>
          <w:rFonts w:ascii="Times" w:hAnsi="Times" w:cstheme="minorHAnsi"/>
          <w:color w:val="000000" w:themeColor="text1"/>
        </w:rPr>
        <w:t>This</w:t>
      </w:r>
      <w:r w:rsidR="00214214" w:rsidRPr="00905545">
        <w:rPr>
          <w:rFonts w:ascii="Times" w:hAnsi="Times" w:cstheme="minorHAnsi"/>
          <w:color w:val="000000" w:themeColor="text1"/>
        </w:rPr>
        <w:t xml:space="preserve"> method </w:t>
      </w:r>
      <w:r w:rsidR="00D93813" w:rsidRPr="00905545">
        <w:rPr>
          <w:rFonts w:ascii="Times" w:hAnsi="Times" w:cstheme="minorHAnsi"/>
          <w:color w:val="000000" w:themeColor="text1"/>
        </w:rPr>
        <w:t xml:space="preserve">of summing the regressed equations </w:t>
      </w:r>
      <w:r w:rsidR="00214214" w:rsidRPr="00905545">
        <w:rPr>
          <w:rFonts w:ascii="Times" w:hAnsi="Times" w:cstheme="minorHAnsi"/>
          <w:color w:val="000000" w:themeColor="text1"/>
        </w:rPr>
        <w:t>ensures that each cloud type</w:t>
      </w:r>
      <w:r w:rsidR="00884C62" w:rsidRPr="00905545">
        <w:rPr>
          <w:rFonts w:ascii="Times" w:hAnsi="Times" w:cstheme="minorHAnsi"/>
          <w:color w:val="000000" w:themeColor="text1"/>
        </w:rPr>
        <w:t>’</w:t>
      </w:r>
      <w:r w:rsidR="00214214" w:rsidRPr="00905545">
        <w:rPr>
          <w:rFonts w:ascii="Times" w:hAnsi="Times" w:cstheme="minorHAnsi"/>
          <w:color w:val="000000" w:themeColor="text1"/>
        </w:rPr>
        <w:t>s</w:t>
      </w:r>
      <w:r w:rsidR="000B14BD" w:rsidRPr="00905545">
        <w:rPr>
          <w:rFonts w:ascii="Times" w:hAnsi="Times" w:cstheme="minorHAnsi"/>
          <w:color w:val="000000" w:themeColor="text1"/>
        </w:rPr>
        <w:t xml:space="preserve"> unique</w:t>
      </w:r>
      <w:r w:rsidR="00214214" w:rsidRPr="00905545">
        <w:rPr>
          <w:rFonts w:ascii="Times" w:hAnsi="Times" w:cstheme="minorHAnsi"/>
          <w:color w:val="000000" w:themeColor="text1"/>
        </w:rPr>
        <w:t xml:space="preserve"> CRF relationship is </w:t>
      </w:r>
      <w:r w:rsidR="000B14BD" w:rsidRPr="00905545">
        <w:rPr>
          <w:rFonts w:ascii="Times" w:hAnsi="Times" w:cstheme="minorHAnsi"/>
          <w:color w:val="000000" w:themeColor="text1"/>
        </w:rPr>
        <w:t>retained</w:t>
      </w:r>
      <w:r w:rsidR="00214214" w:rsidRPr="00905545">
        <w:rPr>
          <w:rFonts w:ascii="Times" w:hAnsi="Times" w:cstheme="minorHAnsi"/>
          <w:color w:val="000000" w:themeColor="text1"/>
        </w:rPr>
        <w:t>, rather than</w:t>
      </w:r>
      <w:r w:rsidR="00AA41AF" w:rsidRPr="00905545">
        <w:rPr>
          <w:rFonts w:ascii="Times" w:hAnsi="Times" w:cstheme="minorHAnsi"/>
          <w:color w:val="000000" w:themeColor="text1"/>
        </w:rPr>
        <w:t xml:space="preserve"> </w:t>
      </w:r>
      <w:r w:rsidR="000B14BD" w:rsidRPr="00905545">
        <w:rPr>
          <w:rFonts w:ascii="Times" w:hAnsi="Times" w:cstheme="minorHAnsi"/>
          <w:color w:val="000000" w:themeColor="text1"/>
        </w:rPr>
        <w:t>a method where</w:t>
      </w:r>
      <w:r w:rsidR="00D93813" w:rsidRPr="00905545">
        <w:rPr>
          <w:rFonts w:ascii="Times" w:hAnsi="Times" w:cstheme="minorHAnsi"/>
          <w:color w:val="000000" w:themeColor="text1"/>
        </w:rPr>
        <w:t xml:space="preserve"> a single</w:t>
      </w:r>
      <w:r w:rsidR="00AA41AF" w:rsidRPr="00905545">
        <w:rPr>
          <w:rFonts w:ascii="Times" w:hAnsi="Times" w:cstheme="minorHAnsi"/>
          <w:color w:val="000000" w:themeColor="text1"/>
        </w:rPr>
        <w:t xml:space="preserve"> regression is done</w:t>
      </w:r>
      <w:r w:rsidR="00214214" w:rsidRPr="00905545">
        <w:rPr>
          <w:rFonts w:ascii="Times" w:hAnsi="Times" w:cstheme="minorHAnsi"/>
          <w:color w:val="000000" w:themeColor="text1"/>
        </w:rPr>
        <w:t xml:space="preserve"> over the sum of all 6 cloud type frequencies,</w:t>
      </w:r>
      <w:r w:rsidR="00AA41AF" w:rsidRPr="00905545">
        <w:rPr>
          <w:rFonts w:ascii="Times" w:hAnsi="Times" w:cstheme="minorHAnsi"/>
          <w:color w:val="000000" w:themeColor="text1"/>
        </w:rPr>
        <w:t xml:space="preserve"> </w:t>
      </w:r>
      <w:r w:rsidR="006A0B88" w:rsidRPr="00905545">
        <w:rPr>
          <w:rFonts w:ascii="Times" w:hAnsi="Times" w:cstheme="minorHAnsi"/>
          <w:color w:val="000000" w:themeColor="text1"/>
        </w:rPr>
        <w:t xml:space="preserve">which </w:t>
      </w:r>
      <w:r w:rsidR="00D93813" w:rsidRPr="00905545">
        <w:rPr>
          <w:rFonts w:ascii="Times" w:hAnsi="Times" w:cstheme="minorHAnsi"/>
          <w:color w:val="000000" w:themeColor="text1"/>
        </w:rPr>
        <w:t>would simply</w:t>
      </w:r>
      <w:r w:rsidR="00AA41AF" w:rsidRPr="00905545">
        <w:rPr>
          <w:rFonts w:ascii="Times" w:hAnsi="Times" w:cstheme="minorHAnsi"/>
          <w:color w:val="000000" w:themeColor="text1"/>
        </w:rPr>
        <w:t xml:space="preserve"> </w:t>
      </w:r>
      <w:r w:rsidR="00D93813" w:rsidRPr="00905545">
        <w:rPr>
          <w:rFonts w:ascii="Times" w:hAnsi="Times" w:cstheme="minorHAnsi"/>
          <w:color w:val="000000" w:themeColor="text1"/>
        </w:rPr>
        <w:t xml:space="preserve">capture </w:t>
      </w:r>
      <w:r w:rsidR="000B14BD" w:rsidRPr="00905545">
        <w:rPr>
          <w:rFonts w:ascii="Times" w:hAnsi="Times" w:cstheme="minorHAnsi"/>
          <w:color w:val="000000" w:themeColor="text1"/>
        </w:rPr>
        <w:t>the</w:t>
      </w:r>
      <w:r w:rsidR="00B33EF0" w:rsidRPr="00905545">
        <w:rPr>
          <w:rFonts w:ascii="Times" w:hAnsi="Times" w:cstheme="minorHAnsi"/>
          <w:color w:val="000000" w:themeColor="text1"/>
        </w:rPr>
        <w:t xml:space="preserve"> average</w:t>
      </w:r>
      <w:r w:rsidR="00AA41AF" w:rsidRPr="00905545">
        <w:rPr>
          <w:rFonts w:ascii="Times" w:hAnsi="Times" w:cstheme="minorHAnsi"/>
          <w:color w:val="000000" w:themeColor="text1"/>
        </w:rPr>
        <w:t xml:space="preserve"> </w:t>
      </w:r>
      <w:r w:rsidR="00214214" w:rsidRPr="00905545">
        <w:rPr>
          <w:rFonts w:ascii="Times" w:hAnsi="Times" w:cstheme="minorHAnsi"/>
          <w:color w:val="000000" w:themeColor="text1"/>
        </w:rPr>
        <w:t xml:space="preserve">CRF response from </w:t>
      </w:r>
      <w:r w:rsidR="00AA41AF" w:rsidRPr="00905545">
        <w:rPr>
          <w:rFonts w:ascii="Times" w:hAnsi="Times" w:cstheme="minorHAnsi"/>
          <w:color w:val="000000" w:themeColor="text1"/>
        </w:rPr>
        <w:t xml:space="preserve">a </w:t>
      </w:r>
      <w:r w:rsidR="00214214" w:rsidRPr="00905545">
        <w:rPr>
          <w:rFonts w:ascii="Times" w:hAnsi="Times" w:cstheme="minorHAnsi"/>
          <w:color w:val="000000" w:themeColor="text1"/>
        </w:rPr>
        <w:t>cloud, regardless of the type.</w:t>
      </w:r>
      <w:r w:rsidR="005241B3" w:rsidRPr="00905545">
        <w:rPr>
          <w:rFonts w:ascii="Times" w:hAnsi="Times" w:cstheme="minorHAnsi"/>
          <w:color w:val="000000" w:themeColor="text1"/>
        </w:rPr>
        <w:t xml:space="preserve"> </w:t>
      </w:r>
    </w:p>
    <w:p w14:paraId="04D44A8C" w14:textId="2BD07E0E" w:rsidR="006537BE" w:rsidRPr="00905545" w:rsidRDefault="006537BE" w:rsidP="00B45B8C">
      <w:pPr>
        <w:keepNext/>
        <w:jc w:val="center"/>
        <w:rPr>
          <w:rFonts w:ascii="Times" w:hAnsi="Times"/>
          <w:color w:val="000000" w:themeColor="text1"/>
        </w:rPr>
      </w:pPr>
      <w:r w:rsidRPr="00905545">
        <w:rPr>
          <w:rFonts w:ascii="Times" w:hAnsi="Times"/>
          <w:noProof/>
          <w:color w:val="000000" w:themeColor="text1"/>
        </w:rPr>
        <w:lastRenderedPageBreak/>
        <w:drawing>
          <wp:inline distT="0" distB="0" distL="0" distR="0" wp14:anchorId="3435F56D" wp14:editId="004B8353">
            <wp:extent cx="4589059" cy="4626321"/>
            <wp:effectExtent l="0" t="0" r="0" b="0"/>
            <wp:docPr id="23" name="Picture 2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660676" cy="4698519"/>
                    </a:xfrm>
                    <a:prstGeom prst="rect">
                      <a:avLst/>
                    </a:prstGeom>
                  </pic:spPr>
                </pic:pic>
              </a:graphicData>
            </a:graphic>
          </wp:inline>
        </w:drawing>
      </w:r>
    </w:p>
    <w:p w14:paraId="78809F86" w14:textId="77777777" w:rsidR="00B45B8C" w:rsidRPr="00905545" w:rsidRDefault="00B45B8C" w:rsidP="00B45B8C">
      <w:pPr>
        <w:keepNext/>
        <w:jc w:val="center"/>
        <w:rPr>
          <w:rFonts w:ascii="Times" w:hAnsi="Times"/>
          <w:color w:val="000000" w:themeColor="text1"/>
        </w:rPr>
      </w:pPr>
    </w:p>
    <w:p w14:paraId="27F88A09" w14:textId="5FA7E055" w:rsidR="006537BE" w:rsidRPr="00905545" w:rsidRDefault="006537BE" w:rsidP="00B45B8C">
      <w:pPr>
        <w:pStyle w:val="Caption"/>
        <w:rPr>
          <w:rFonts w:ascii="Times" w:hAnsi="Times"/>
          <w:i w:val="0"/>
          <w:iCs w:val="0"/>
          <w:color w:val="000000" w:themeColor="text1"/>
          <w:sz w:val="24"/>
          <w:szCs w:val="24"/>
        </w:rPr>
      </w:pPr>
      <w:r w:rsidRPr="00905545">
        <w:rPr>
          <w:rFonts w:ascii="Times" w:hAnsi="Times"/>
          <w:b/>
          <w:bCs/>
          <w:i w:val="0"/>
          <w:iCs w:val="0"/>
          <w:color w:val="000000" w:themeColor="text1"/>
          <w:sz w:val="24"/>
          <w:szCs w:val="24"/>
        </w:rPr>
        <w:t>Figure 3.2</w:t>
      </w:r>
      <w:r w:rsidRPr="00905545">
        <w:rPr>
          <w:rFonts w:ascii="Times" w:hAnsi="Times"/>
          <w:i w:val="0"/>
          <w:iCs w:val="0"/>
          <w:color w:val="000000" w:themeColor="text1"/>
          <w:sz w:val="24"/>
          <w:szCs w:val="24"/>
        </w:rPr>
        <w:t>: Diagnosed relative anomalous total (</w:t>
      </w:r>
      <m:oMath>
        <m:r>
          <w:rPr>
            <w:rFonts w:ascii="Cambria Math" w:hAnsi="Cambria Math"/>
            <w:color w:val="000000" w:themeColor="text1"/>
            <w:sz w:val="24"/>
            <w:szCs w:val="24"/>
          </w:rPr>
          <m:t>LW+SW</m:t>
        </m:r>
      </m:oMath>
      <w:r w:rsidRPr="00905545">
        <w:rPr>
          <w:rFonts w:ascii="Times" w:hAnsi="Times"/>
          <w:i w:val="0"/>
          <w:iCs w:val="0"/>
          <w:color w:val="000000" w:themeColor="text1"/>
          <w:sz w:val="24"/>
          <w:szCs w:val="24"/>
        </w:rPr>
        <w:t>) integrated atmospheric CRF contribution by cloud type compared to all cloud type contribution. Local CombRet CRF measurements are used to diagnose the model, and error bars represent variation of contribution per cloud type when applied 95% significance test.</w:t>
      </w:r>
    </w:p>
    <w:p w14:paraId="106DA182" w14:textId="198DC5E1" w:rsidR="005241B3" w:rsidRPr="00905545" w:rsidRDefault="005241B3" w:rsidP="000379CF">
      <w:pPr>
        <w:tabs>
          <w:tab w:val="left" w:pos="360"/>
        </w:tabs>
        <w:spacing w:line="360" w:lineRule="auto"/>
        <w:ind w:firstLine="360"/>
        <w:rPr>
          <w:rFonts w:ascii="Times" w:hAnsi="Times" w:cstheme="minorHAnsi"/>
          <w:color w:val="000000" w:themeColor="text1"/>
        </w:rPr>
      </w:pPr>
      <w:r w:rsidRPr="00905545">
        <w:rPr>
          <w:rFonts w:ascii="Times" w:hAnsi="Times" w:cstheme="minorHAnsi"/>
          <w:color w:val="000000" w:themeColor="text1"/>
        </w:rPr>
        <w:t>This allows the ability to isolate each cloud type’s relative contribution to integrated atmospheric CRF (</w:t>
      </w:r>
      <w:r w:rsidR="0012492F" w:rsidRPr="00905545">
        <w:rPr>
          <w:rFonts w:ascii="Times" w:hAnsi="Times" w:cstheme="minorHAnsi"/>
          <w:color w:val="000000" w:themeColor="text1"/>
        </w:rPr>
        <w:t xml:space="preserve">Fig. </w:t>
      </w:r>
      <w:r w:rsidRPr="00905545">
        <w:rPr>
          <w:rFonts w:ascii="Times" w:hAnsi="Times" w:cstheme="minorHAnsi"/>
          <w:color w:val="000000" w:themeColor="text1"/>
        </w:rPr>
        <w:t>3.2). Percentage contribution refers to the ratio of CRF contribution from a cloud type compared to all cloud type contribution. Error bars represent 95% significance through bootstrapping, where overlapping error bars represents cloud type contribution that are not significantly different from one another. CombRet CRF data is used</w:t>
      </w:r>
      <w:r w:rsidR="0083645B" w:rsidRPr="00905545">
        <w:rPr>
          <w:rFonts w:ascii="Times" w:hAnsi="Times" w:cstheme="minorHAnsi"/>
          <w:color w:val="000000" w:themeColor="text1"/>
        </w:rPr>
        <w:t xml:space="preserve"> in this case</w:t>
      </w:r>
      <w:r w:rsidRPr="00905545">
        <w:rPr>
          <w:rFonts w:ascii="Times" w:hAnsi="Times" w:cstheme="minorHAnsi"/>
          <w:color w:val="000000" w:themeColor="text1"/>
        </w:rPr>
        <w:t xml:space="preserve"> since relating localized cloud type measurements to local CRF measurements is a direct comparison rather than using CERES CRF measurements that are averaged over a 3-by-3-degree area</w:t>
      </w:r>
      <w:r w:rsidR="0083645B" w:rsidRPr="00905545">
        <w:rPr>
          <w:rFonts w:ascii="Times" w:hAnsi="Times" w:cstheme="minorHAnsi"/>
          <w:color w:val="000000" w:themeColor="text1"/>
        </w:rPr>
        <w:t xml:space="preserve"> which would include CRF influences from various other cloud types</w:t>
      </w:r>
      <w:r w:rsidR="00B76492" w:rsidRPr="00905545">
        <w:rPr>
          <w:rFonts w:ascii="Times" w:hAnsi="Times" w:cstheme="minorHAnsi"/>
          <w:color w:val="000000" w:themeColor="text1"/>
        </w:rPr>
        <w:t xml:space="preserve"> that are not </w:t>
      </w:r>
      <w:r w:rsidR="00DE265E" w:rsidRPr="00905545">
        <w:rPr>
          <w:rFonts w:ascii="Times" w:hAnsi="Times" w:cstheme="minorHAnsi"/>
          <w:color w:val="000000" w:themeColor="text1"/>
        </w:rPr>
        <w:t>being detected by CombRet</w:t>
      </w:r>
      <w:r w:rsidRPr="00905545">
        <w:rPr>
          <w:rFonts w:ascii="Times" w:hAnsi="Times" w:cstheme="minorHAnsi"/>
          <w:color w:val="000000" w:themeColor="text1"/>
        </w:rPr>
        <w:t xml:space="preserve">. These results validate the suggestion that deep and anvil cloud types are the most influential cloud types since they contribute the majority of all diagnosed CRF. While the </w:t>
      </w:r>
      <w:r w:rsidRPr="00905545">
        <w:rPr>
          <w:rFonts w:ascii="Times" w:hAnsi="Times" w:cstheme="minorHAnsi"/>
          <w:color w:val="000000" w:themeColor="text1"/>
        </w:rPr>
        <w:lastRenderedPageBreak/>
        <w:t>deconstructed cloud type relationships with integrated CRF appears weakly correlated (</w:t>
      </w:r>
      <w:r w:rsidR="0012492F" w:rsidRPr="00905545">
        <w:rPr>
          <w:rFonts w:ascii="Times" w:hAnsi="Times" w:cstheme="minorHAnsi"/>
          <w:color w:val="000000" w:themeColor="text1"/>
        </w:rPr>
        <w:t xml:space="preserve">Fig. </w:t>
      </w:r>
      <w:r w:rsidRPr="00905545">
        <w:rPr>
          <w:rFonts w:ascii="Times" w:hAnsi="Times" w:cstheme="minorHAnsi"/>
          <w:color w:val="000000" w:themeColor="text1"/>
        </w:rPr>
        <w:t>3.1), when you combine the 6 cloud type contributions to CRF (all cloud type contribution), the relationship between observed and diagnosed CombRet measured CRF shows a close 1-to-1 relationship (</w:t>
      </w:r>
      <w:r w:rsidR="0012492F" w:rsidRPr="00905545">
        <w:rPr>
          <w:rFonts w:ascii="Times" w:hAnsi="Times" w:cstheme="minorHAnsi"/>
          <w:color w:val="000000" w:themeColor="text1"/>
        </w:rPr>
        <w:t xml:space="preserve">Fig. </w:t>
      </w:r>
      <w:r w:rsidRPr="00905545">
        <w:rPr>
          <w:rFonts w:ascii="Times" w:hAnsi="Times" w:cstheme="minorHAnsi"/>
          <w:color w:val="000000" w:themeColor="text1"/>
        </w:rPr>
        <w:t xml:space="preserve">3.3). This indicates a </w:t>
      </w:r>
      <w:r w:rsidR="00DE265E" w:rsidRPr="00905545">
        <w:rPr>
          <w:rFonts w:ascii="Times" w:hAnsi="Times" w:cstheme="minorHAnsi"/>
          <w:color w:val="000000" w:themeColor="text1"/>
        </w:rPr>
        <w:t xml:space="preserve">strong </w:t>
      </w:r>
      <w:r w:rsidRPr="00905545">
        <w:rPr>
          <w:rFonts w:ascii="Times" w:hAnsi="Times" w:cstheme="minorHAnsi"/>
          <w:color w:val="000000" w:themeColor="text1"/>
        </w:rPr>
        <w:t>correlation with an R</w:t>
      </w:r>
      <w:r w:rsidRPr="00905545">
        <w:rPr>
          <w:rFonts w:ascii="Times" w:hAnsi="Times" w:cstheme="minorHAnsi"/>
          <w:color w:val="000000" w:themeColor="text1"/>
          <w:vertAlign w:val="superscript"/>
        </w:rPr>
        <w:t>2</w:t>
      </w:r>
      <w:r w:rsidRPr="00905545">
        <w:rPr>
          <w:rFonts w:ascii="Times" w:hAnsi="Times" w:cstheme="minorHAnsi"/>
          <w:color w:val="000000" w:themeColor="text1"/>
        </w:rPr>
        <w:t xml:space="preserve"> value of 0.78 using CERES and 0.68 using CombRet</w:t>
      </w:r>
      <w:r w:rsidR="0083645B" w:rsidRPr="00905545">
        <w:rPr>
          <w:rFonts w:ascii="Times" w:hAnsi="Times" w:cstheme="minorHAnsi"/>
          <w:color w:val="000000" w:themeColor="text1"/>
        </w:rPr>
        <w:t xml:space="preserve"> (not shown)</w:t>
      </w:r>
      <w:r w:rsidRPr="00905545">
        <w:rPr>
          <w:rFonts w:ascii="Times" w:hAnsi="Times" w:cstheme="minorHAnsi"/>
          <w:color w:val="000000" w:themeColor="text1"/>
        </w:rPr>
        <w:t xml:space="preserve"> observed and </w:t>
      </w:r>
      <w:r w:rsidR="00761053" w:rsidRPr="00905545">
        <w:rPr>
          <w:rFonts w:ascii="Times" w:hAnsi="Times" w:cstheme="minorHAnsi"/>
          <w:color w:val="000000" w:themeColor="text1"/>
        </w:rPr>
        <w:t>diagnosed</w:t>
      </w:r>
      <w:r w:rsidRPr="00905545">
        <w:rPr>
          <w:rFonts w:ascii="Times" w:hAnsi="Times" w:cstheme="minorHAnsi"/>
          <w:color w:val="000000" w:themeColor="text1"/>
        </w:rPr>
        <w:t xml:space="preserve"> CRF.</w:t>
      </w:r>
    </w:p>
    <w:p w14:paraId="50534EEB" w14:textId="2132306E" w:rsidR="00B45B8C" w:rsidRPr="00905545" w:rsidRDefault="00B45B8C" w:rsidP="00B45B8C">
      <w:pPr>
        <w:keepNext/>
        <w:jc w:val="center"/>
        <w:rPr>
          <w:rFonts w:ascii="Times" w:hAnsi="Times"/>
          <w:color w:val="000000" w:themeColor="text1"/>
        </w:rPr>
      </w:pPr>
      <w:r w:rsidRPr="00905545">
        <w:rPr>
          <w:rFonts w:ascii="Times" w:hAnsi="Times"/>
          <w:noProof/>
          <w:color w:val="000000" w:themeColor="text1"/>
        </w:rPr>
        <w:drawing>
          <wp:inline distT="0" distB="0" distL="0" distR="0" wp14:anchorId="65DDC872" wp14:editId="1DA4050B">
            <wp:extent cx="3920720" cy="4039263"/>
            <wp:effectExtent l="0" t="0" r="3810" b="0"/>
            <wp:docPr id="24" name="Picture 2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scatter char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978769" cy="4099068"/>
                    </a:xfrm>
                    <a:prstGeom prst="rect">
                      <a:avLst/>
                    </a:prstGeom>
                  </pic:spPr>
                </pic:pic>
              </a:graphicData>
            </a:graphic>
          </wp:inline>
        </w:drawing>
      </w:r>
    </w:p>
    <w:p w14:paraId="1D78B94A" w14:textId="77777777" w:rsidR="00E42E50" w:rsidRPr="00905545" w:rsidRDefault="00E42E50" w:rsidP="00B45B8C">
      <w:pPr>
        <w:keepNext/>
        <w:jc w:val="center"/>
        <w:rPr>
          <w:rFonts w:ascii="Times" w:hAnsi="Times"/>
          <w:color w:val="000000" w:themeColor="text1"/>
        </w:rPr>
      </w:pPr>
    </w:p>
    <w:p w14:paraId="3B79F25B" w14:textId="6EECFBC3" w:rsidR="00B45B8C" w:rsidRPr="00905545" w:rsidRDefault="00B45B8C" w:rsidP="00B45B8C">
      <w:pPr>
        <w:pStyle w:val="Caption"/>
        <w:rPr>
          <w:rFonts w:ascii="Times" w:hAnsi="Times"/>
          <w:i w:val="0"/>
          <w:iCs w:val="0"/>
          <w:color w:val="000000" w:themeColor="text1"/>
          <w:sz w:val="24"/>
          <w:szCs w:val="24"/>
        </w:rPr>
      </w:pPr>
      <w:r w:rsidRPr="00905545">
        <w:rPr>
          <w:rFonts w:ascii="Times" w:hAnsi="Times"/>
          <w:b/>
          <w:bCs/>
          <w:i w:val="0"/>
          <w:iCs w:val="0"/>
          <w:color w:val="000000" w:themeColor="text1"/>
          <w:sz w:val="24"/>
          <w:szCs w:val="24"/>
        </w:rPr>
        <w:t>Figure 3.3</w:t>
      </w:r>
      <w:r w:rsidRPr="00905545">
        <w:rPr>
          <w:rFonts w:ascii="Times" w:hAnsi="Times"/>
          <w:i w:val="0"/>
          <w:iCs w:val="0"/>
          <w:color w:val="000000" w:themeColor="text1"/>
          <w:sz w:val="24"/>
          <w:szCs w:val="24"/>
        </w:rPr>
        <w:t xml:space="preserve">: Scatter of observed </w:t>
      </w:r>
      <w:r w:rsidR="0083645B" w:rsidRPr="00905545">
        <w:rPr>
          <w:rFonts w:ascii="Times" w:hAnsi="Times"/>
          <w:i w:val="0"/>
          <w:iCs w:val="0"/>
          <w:color w:val="000000" w:themeColor="text1"/>
          <w:sz w:val="24"/>
          <w:szCs w:val="24"/>
        </w:rPr>
        <w:t xml:space="preserve">CERES </w:t>
      </w:r>
      <w:r w:rsidRPr="00905545">
        <w:rPr>
          <w:rFonts w:ascii="Times" w:hAnsi="Times"/>
          <w:i w:val="0"/>
          <w:iCs w:val="0"/>
          <w:color w:val="000000" w:themeColor="text1"/>
          <w:sz w:val="24"/>
          <w:szCs w:val="24"/>
        </w:rPr>
        <w:t>total (</w:t>
      </w:r>
      <m:oMath>
        <m:r>
          <w:rPr>
            <w:rFonts w:ascii="Cambria Math" w:hAnsi="Cambria Math"/>
            <w:color w:val="000000" w:themeColor="text1"/>
            <w:sz w:val="24"/>
            <w:szCs w:val="24"/>
          </w:rPr>
          <m:t>LW+SW</m:t>
        </m:r>
      </m:oMath>
      <w:r w:rsidRPr="00905545">
        <w:rPr>
          <w:rFonts w:ascii="Times" w:hAnsi="Times"/>
          <w:i w:val="0"/>
          <w:iCs w:val="0"/>
          <w:color w:val="000000" w:themeColor="text1"/>
          <w:sz w:val="24"/>
          <w:szCs w:val="24"/>
        </w:rPr>
        <w:t>) component of integrated atmospheric CRF anomalies [W/m</w:t>
      </w:r>
      <w:r w:rsidRPr="00905545">
        <w:rPr>
          <w:rFonts w:ascii="Times" w:hAnsi="Times"/>
          <w:i w:val="0"/>
          <w:iCs w:val="0"/>
          <w:color w:val="000000" w:themeColor="text1"/>
          <w:sz w:val="24"/>
          <w:szCs w:val="24"/>
          <w:vertAlign w:val="superscript"/>
        </w:rPr>
        <w:t>2</w:t>
      </w:r>
      <w:r w:rsidRPr="00905545">
        <w:rPr>
          <w:rFonts w:ascii="Times" w:hAnsi="Times"/>
          <w:i w:val="0"/>
          <w:iCs w:val="0"/>
          <w:color w:val="000000" w:themeColor="text1"/>
          <w:sz w:val="24"/>
          <w:szCs w:val="24"/>
        </w:rPr>
        <w:t xml:space="preserve">] and its diagnosed value via linear model based on cloud type frequency. Linear regression line is plotted in solid blue, and a one-to-one relationship is shown for comparison in black dashed. Legend includes linear equation in form of </w:t>
      </w:r>
      <m:oMath>
        <m:r>
          <w:rPr>
            <w:rFonts w:ascii="Cambria Math" w:hAnsi="Cambria Math" w:cstheme="minorHAnsi"/>
            <w:color w:val="000000" w:themeColor="text1"/>
            <w:sz w:val="24"/>
            <w:szCs w:val="24"/>
          </w:rPr>
          <m:t>y=mx+b</m:t>
        </m:r>
      </m:oMath>
      <w:r w:rsidRPr="00905545">
        <w:rPr>
          <w:rFonts w:ascii="Times" w:hAnsi="Times"/>
          <w:i w:val="0"/>
          <w:iCs w:val="0"/>
          <w:color w:val="000000" w:themeColor="text1"/>
          <w:sz w:val="24"/>
          <w:szCs w:val="24"/>
        </w:rPr>
        <w:t>, and R</w:t>
      </w:r>
      <w:r w:rsidRPr="00905545">
        <w:rPr>
          <w:rFonts w:ascii="Times" w:hAnsi="Times"/>
          <w:i w:val="0"/>
          <w:iCs w:val="0"/>
          <w:color w:val="000000" w:themeColor="text1"/>
          <w:sz w:val="24"/>
          <w:szCs w:val="24"/>
          <w:vertAlign w:val="superscript"/>
        </w:rPr>
        <w:t>2</w:t>
      </w:r>
      <w:r w:rsidRPr="00905545">
        <w:rPr>
          <w:rFonts w:ascii="Times" w:hAnsi="Times"/>
          <w:i w:val="0"/>
          <w:iCs w:val="0"/>
          <w:color w:val="000000" w:themeColor="text1"/>
          <w:sz w:val="24"/>
          <w:szCs w:val="24"/>
        </w:rPr>
        <w:t xml:space="preserve"> value indicating strength of correlation.</w:t>
      </w:r>
    </w:p>
    <w:p w14:paraId="66099B96" w14:textId="15CACCCE" w:rsidR="00677095" w:rsidRPr="00905545" w:rsidRDefault="00CA4AED" w:rsidP="000379CF">
      <w:pPr>
        <w:tabs>
          <w:tab w:val="left" w:pos="360"/>
        </w:tabs>
        <w:spacing w:line="360" w:lineRule="auto"/>
        <w:ind w:firstLine="360"/>
        <w:rPr>
          <w:rFonts w:ascii="Times" w:hAnsi="Times" w:cstheme="minorHAnsi"/>
          <w:color w:val="000000" w:themeColor="text1"/>
        </w:rPr>
      </w:pPr>
      <w:r w:rsidRPr="00905545">
        <w:rPr>
          <w:rFonts w:ascii="Times" w:hAnsi="Times" w:cstheme="minorHAnsi"/>
          <w:color w:val="000000" w:themeColor="text1"/>
        </w:rPr>
        <w:t>Furthermore, we can utilize the vertically resolved</w:t>
      </w:r>
      <w:r w:rsidR="005B374D" w:rsidRPr="00905545">
        <w:rPr>
          <w:rFonts w:ascii="Times" w:hAnsi="Times" w:cstheme="minorHAnsi"/>
          <w:color w:val="000000" w:themeColor="text1"/>
        </w:rPr>
        <w:t xml:space="preserve"> </w:t>
      </w:r>
      <w:r w:rsidR="001E6037" w:rsidRPr="00905545">
        <w:rPr>
          <w:rFonts w:ascii="Times" w:hAnsi="Times" w:cstheme="minorHAnsi"/>
          <w:color w:val="000000" w:themeColor="text1"/>
        </w:rPr>
        <w:t xml:space="preserve">anomalous total </w:t>
      </w:r>
      <w:r w:rsidRPr="00905545">
        <w:rPr>
          <w:rFonts w:ascii="Times" w:hAnsi="Times" w:cstheme="minorHAnsi"/>
          <w:color w:val="000000" w:themeColor="text1"/>
        </w:rPr>
        <w:t xml:space="preserve">CRF measurements from CombRet </w:t>
      </w:r>
      <w:r w:rsidR="005B374D" w:rsidRPr="00905545">
        <w:rPr>
          <w:rFonts w:ascii="Times" w:hAnsi="Times" w:cstheme="minorHAnsi"/>
          <w:color w:val="000000" w:themeColor="text1"/>
        </w:rPr>
        <w:t>and</w:t>
      </w:r>
      <w:r w:rsidRPr="00905545">
        <w:rPr>
          <w:rFonts w:ascii="Times" w:hAnsi="Times" w:cstheme="minorHAnsi"/>
          <w:color w:val="000000" w:themeColor="text1"/>
        </w:rPr>
        <w:t xml:space="preserve"> apply the same method we used </w:t>
      </w:r>
      <w:r w:rsidR="00D97163" w:rsidRPr="00905545">
        <w:rPr>
          <w:rFonts w:ascii="Times" w:hAnsi="Times" w:cstheme="minorHAnsi"/>
          <w:color w:val="000000" w:themeColor="text1"/>
        </w:rPr>
        <w:t>with</w:t>
      </w:r>
      <w:r w:rsidRPr="00905545">
        <w:rPr>
          <w:rFonts w:ascii="Times" w:hAnsi="Times" w:cstheme="minorHAnsi"/>
          <w:color w:val="000000" w:themeColor="text1"/>
        </w:rPr>
        <w:t xml:space="preserve"> the integrated CRF measurements. A set of linear regression for </w:t>
      </w:r>
      <w:r w:rsidR="00723976" w:rsidRPr="00905545">
        <w:rPr>
          <w:rFonts w:ascii="Times" w:hAnsi="Times" w:cstheme="minorHAnsi"/>
          <w:color w:val="000000" w:themeColor="text1"/>
        </w:rPr>
        <w:t>each cloud type</w:t>
      </w:r>
      <w:r w:rsidRPr="00905545">
        <w:rPr>
          <w:rFonts w:ascii="Times" w:hAnsi="Times" w:cstheme="minorHAnsi"/>
          <w:color w:val="000000" w:themeColor="text1"/>
        </w:rPr>
        <w:t xml:space="preserve">, like in </w:t>
      </w:r>
      <w:r w:rsidR="0012492F" w:rsidRPr="00905545">
        <w:rPr>
          <w:rFonts w:ascii="Times" w:hAnsi="Times" w:cstheme="minorHAnsi"/>
          <w:color w:val="000000" w:themeColor="text1"/>
        </w:rPr>
        <w:t xml:space="preserve">Fig. </w:t>
      </w:r>
      <w:r w:rsidR="005B374D" w:rsidRPr="00905545">
        <w:rPr>
          <w:rFonts w:ascii="Times" w:hAnsi="Times" w:cstheme="minorHAnsi"/>
          <w:color w:val="000000" w:themeColor="text1"/>
        </w:rPr>
        <w:t>3.1</w:t>
      </w:r>
      <w:r w:rsidRPr="00905545">
        <w:rPr>
          <w:rFonts w:ascii="Times" w:hAnsi="Times" w:cstheme="minorHAnsi"/>
          <w:color w:val="000000" w:themeColor="text1"/>
        </w:rPr>
        <w:t xml:space="preserve">, is </w:t>
      </w:r>
      <w:r w:rsidR="00723976" w:rsidRPr="00905545">
        <w:rPr>
          <w:rFonts w:ascii="Times" w:hAnsi="Times" w:cstheme="minorHAnsi"/>
          <w:color w:val="000000" w:themeColor="text1"/>
        </w:rPr>
        <w:t>applied</w:t>
      </w:r>
      <w:r w:rsidR="00D97163" w:rsidRPr="00905545">
        <w:rPr>
          <w:rFonts w:ascii="Times" w:hAnsi="Times" w:cstheme="minorHAnsi"/>
          <w:color w:val="000000" w:themeColor="text1"/>
        </w:rPr>
        <w:t xml:space="preserve"> </w:t>
      </w:r>
      <w:r w:rsidR="001E6037" w:rsidRPr="00905545">
        <w:rPr>
          <w:rFonts w:ascii="Times" w:hAnsi="Times" w:cstheme="minorHAnsi"/>
          <w:color w:val="000000" w:themeColor="text1"/>
        </w:rPr>
        <w:t>at</w:t>
      </w:r>
      <w:r w:rsidRPr="00905545">
        <w:rPr>
          <w:rFonts w:ascii="Times" w:hAnsi="Times" w:cstheme="minorHAnsi"/>
          <w:color w:val="000000" w:themeColor="text1"/>
        </w:rPr>
        <w:t xml:space="preserve"> each vertical layer</w:t>
      </w:r>
      <w:r w:rsidR="001E6037" w:rsidRPr="00905545">
        <w:rPr>
          <w:rFonts w:ascii="Times" w:hAnsi="Times" w:cstheme="minorHAnsi"/>
          <w:color w:val="000000" w:themeColor="text1"/>
        </w:rPr>
        <w:t xml:space="preserve">, where </w:t>
      </w:r>
      <w:r w:rsidR="008120B6" w:rsidRPr="00905545">
        <w:rPr>
          <w:rFonts w:ascii="Times" w:hAnsi="Times" w:cstheme="minorHAnsi"/>
          <w:color w:val="000000" w:themeColor="text1"/>
        </w:rPr>
        <w:t>the slope</w:t>
      </w:r>
      <w:r w:rsidR="001E6037" w:rsidRPr="00905545">
        <w:rPr>
          <w:rFonts w:ascii="Times" w:hAnsi="Times" w:cstheme="minorHAnsi"/>
          <w:color w:val="000000" w:themeColor="text1"/>
        </w:rPr>
        <w:t>, or heating rate frequency, at</w:t>
      </w:r>
      <w:r w:rsidR="008120B6" w:rsidRPr="00905545">
        <w:rPr>
          <w:rFonts w:ascii="Times" w:hAnsi="Times" w:cstheme="minorHAnsi"/>
          <w:color w:val="000000" w:themeColor="text1"/>
        </w:rPr>
        <w:t xml:space="preserve"> each vertical layer</w:t>
      </w:r>
      <w:r w:rsidR="001E6037" w:rsidRPr="00905545">
        <w:rPr>
          <w:rFonts w:ascii="Times" w:hAnsi="Times" w:cstheme="minorHAnsi"/>
          <w:color w:val="000000" w:themeColor="text1"/>
        </w:rPr>
        <w:t xml:space="preserve"> is</w:t>
      </w:r>
      <w:r w:rsidR="008120B6" w:rsidRPr="00905545">
        <w:rPr>
          <w:rFonts w:ascii="Times" w:hAnsi="Times" w:cstheme="minorHAnsi"/>
          <w:color w:val="000000" w:themeColor="text1"/>
        </w:rPr>
        <w:t xml:space="preserve"> plotted</w:t>
      </w:r>
      <w:r w:rsidR="00DE41AC" w:rsidRPr="00905545">
        <w:rPr>
          <w:rFonts w:ascii="Times" w:hAnsi="Times" w:cstheme="minorHAnsi"/>
          <w:color w:val="000000" w:themeColor="text1"/>
        </w:rPr>
        <w:t xml:space="preserve"> on the </w:t>
      </w:r>
      <w:r w:rsidR="002564C8" w:rsidRPr="00905545">
        <w:rPr>
          <w:rFonts w:ascii="Times" w:hAnsi="Times" w:cstheme="minorHAnsi"/>
          <w:color w:val="000000" w:themeColor="text1"/>
        </w:rPr>
        <w:t xml:space="preserve">horizontal </w:t>
      </w:r>
      <w:r w:rsidR="00DE41AC" w:rsidRPr="00905545">
        <w:rPr>
          <w:rFonts w:ascii="Times" w:hAnsi="Times" w:cstheme="minorHAnsi"/>
          <w:color w:val="000000" w:themeColor="text1"/>
        </w:rPr>
        <w:t>axis</w:t>
      </w:r>
      <w:r w:rsidR="00D97163" w:rsidRPr="00905545">
        <w:rPr>
          <w:rFonts w:ascii="Times" w:hAnsi="Times" w:cstheme="minorHAnsi"/>
          <w:color w:val="000000" w:themeColor="text1"/>
        </w:rPr>
        <w:t xml:space="preserve"> (</w:t>
      </w:r>
      <w:r w:rsidR="0012492F" w:rsidRPr="00905545">
        <w:rPr>
          <w:rFonts w:ascii="Times" w:hAnsi="Times" w:cstheme="minorHAnsi"/>
          <w:color w:val="000000" w:themeColor="text1"/>
        </w:rPr>
        <w:t xml:space="preserve">Fig. </w:t>
      </w:r>
      <w:r w:rsidR="00D97163" w:rsidRPr="00905545">
        <w:rPr>
          <w:rFonts w:ascii="Times" w:hAnsi="Times" w:cstheme="minorHAnsi"/>
          <w:color w:val="000000" w:themeColor="text1"/>
        </w:rPr>
        <w:t>3.</w:t>
      </w:r>
      <w:r w:rsidR="00B45B8C" w:rsidRPr="00905545">
        <w:rPr>
          <w:rFonts w:ascii="Times" w:hAnsi="Times" w:cstheme="minorHAnsi"/>
          <w:color w:val="000000" w:themeColor="text1"/>
        </w:rPr>
        <w:t>4</w:t>
      </w:r>
      <w:r w:rsidR="00D97163" w:rsidRPr="00905545">
        <w:rPr>
          <w:rFonts w:ascii="Times" w:hAnsi="Times" w:cstheme="minorHAnsi"/>
          <w:color w:val="000000" w:themeColor="text1"/>
        </w:rPr>
        <w:t>)</w:t>
      </w:r>
      <w:r w:rsidR="00723976" w:rsidRPr="00905545">
        <w:rPr>
          <w:rFonts w:ascii="Times" w:hAnsi="Times" w:cstheme="minorHAnsi"/>
          <w:color w:val="000000" w:themeColor="text1"/>
        </w:rPr>
        <w:t>.</w:t>
      </w:r>
      <w:r w:rsidR="008120B6" w:rsidRPr="00905545">
        <w:rPr>
          <w:rFonts w:ascii="Times" w:hAnsi="Times" w:cstheme="minorHAnsi"/>
          <w:color w:val="000000" w:themeColor="text1"/>
        </w:rPr>
        <w:t xml:space="preserve"> Shading represents 95% significance through bootstrappin</w:t>
      </w:r>
      <w:r w:rsidR="004514BE" w:rsidRPr="00905545">
        <w:rPr>
          <w:rFonts w:ascii="Times" w:hAnsi="Times" w:cstheme="minorHAnsi"/>
          <w:color w:val="000000" w:themeColor="text1"/>
        </w:rPr>
        <w:t xml:space="preserve">g which </w:t>
      </w:r>
      <w:r w:rsidR="008120B6" w:rsidRPr="00905545">
        <w:rPr>
          <w:rFonts w:ascii="Times" w:hAnsi="Times" w:cstheme="minorHAnsi"/>
          <w:color w:val="000000" w:themeColor="text1"/>
        </w:rPr>
        <w:t>depict areas of significant heating/cooling when shading does not overlap the</w:t>
      </w:r>
      <w:r w:rsidR="004514BE" w:rsidRPr="00905545">
        <w:rPr>
          <w:rFonts w:ascii="Times" w:hAnsi="Times" w:cstheme="minorHAnsi"/>
          <w:color w:val="000000" w:themeColor="text1"/>
        </w:rPr>
        <w:t xml:space="preserve"> vertical </w:t>
      </w:r>
      <w:r w:rsidR="001E6037" w:rsidRPr="00905545">
        <w:rPr>
          <w:rFonts w:ascii="Times" w:hAnsi="Times" w:cstheme="minorHAnsi"/>
          <w:color w:val="000000" w:themeColor="text1"/>
        </w:rPr>
        <w:t xml:space="preserve">solid </w:t>
      </w:r>
      <w:r w:rsidR="004514BE" w:rsidRPr="00905545">
        <w:rPr>
          <w:rFonts w:ascii="Times" w:hAnsi="Times" w:cstheme="minorHAnsi"/>
          <w:color w:val="000000" w:themeColor="text1"/>
        </w:rPr>
        <w:t xml:space="preserve">zero </w:t>
      </w:r>
      <w:r w:rsidR="008120B6" w:rsidRPr="00905545">
        <w:rPr>
          <w:rFonts w:ascii="Times" w:hAnsi="Times" w:cstheme="minorHAnsi"/>
          <w:color w:val="000000" w:themeColor="text1"/>
        </w:rPr>
        <w:t>line.</w:t>
      </w:r>
      <w:r w:rsidR="00723976" w:rsidRPr="00905545">
        <w:rPr>
          <w:rFonts w:ascii="Times" w:hAnsi="Times" w:cstheme="minorHAnsi"/>
          <w:color w:val="000000" w:themeColor="text1"/>
        </w:rPr>
        <w:t xml:space="preserve"> This</w:t>
      </w:r>
      <w:r w:rsidRPr="00905545">
        <w:rPr>
          <w:rFonts w:ascii="Times" w:hAnsi="Times" w:cstheme="minorHAnsi"/>
          <w:color w:val="000000" w:themeColor="text1"/>
        </w:rPr>
        <w:t xml:space="preserve"> </w:t>
      </w:r>
      <w:r w:rsidR="008120B6" w:rsidRPr="00905545">
        <w:rPr>
          <w:rFonts w:ascii="Times" w:hAnsi="Times" w:cstheme="minorHAnsi"/>
          <w:color w:val="000000" w:themeColor="text1"/>
        </w:rPr>
        <w:t xml:space="preserve">figure </w:t>
      </w:r>
      <w:r w:rsidR="00723976" w:rsidRPr="00905545">
        <w:rPr>
          <w:rFonts w:ascii="Times" w:hAnsi="Times" w:cstheme="minorHAnsi"/>
          <w:color w:val="000000" w:themeColor="text1"/>
        </w:rPr>
        <w:t>provides</w:t>
      </w:r>
      <w:r w:rsidRPr="00905545">
        <w:rPr>
          <w:rFonts w:ascii="Times" w:hAnsi="Times" w:cstheme="minorHAnsi"/>
          <w:color w:val="000000" w:themeColor="text1"/>
        </w:rPr>
        <w:t xml:space="preserve"> </w:t>
      </w:r>
      <w:r w:rsidRPr="00905545">
        <w:rPr>
          <w:rFonts w:ascii="Times" w:hAnsi="Times" w:cstheme="minorHAnsi"/>
          <w:color w:val="000000" w:themeColor="text1"/>
        </w:rPr>
        <w:lastRenderedPageBreak/>
        <w:t xml:space="preserve">insight on the effect </w:t>
      </w:r>
      <w:r w:rsidR="008120B6" w:rsidRPr="00905545">
        <w:rPr>
          <w:rFonts w:ascii="Times" w:hAnsi="Times" w:cstheme="minorHAnsi"/>
          <w:color w:val="000000" w:themeColor="text1"/>
        </w:rPr>
        <w:t xml:space="preserve">individual </w:t>
      </w:r>
      <w:r w:rsidRPr="00905545">
        <w:rPr>
          <w:rFonts w:ascii="Times" w:hAnsi="Times" w:cstheme="minorHAnsi"/>
          <w:color w:val="000000" w:themeColor="text1"/>
        </w:rPr>
        <w:t>cloud types have on CRF vertica</w:t>
      </w:r>
      <w:r w:rsidR="00D97163" w:rsidRPr="00905545">
        <w:rPr>
          <w:rFonts w:ascii="Times" w:hAnsi="Times" w:cstheme="minorHAnsi"/>
          <w:color w:val="000000" w:themeColor="text1"/>
        </w:rPr>
        <w:t>l</w:t>
      </w:r>
      <w:r w:rsidR="002564C8" w:rsidRPr="00905545">
        <w:rPr>
          <w:rFonts w:ascii="Times" w:hAnsi="Times" w:cstheme="minorHAnsi"/>
          <w:color w:val="000000" w:themeColor="text1"/>
        </w:rPr>
        <w:t xml:space="preserve"> profile</w:t>
      </w:r>
      <w:r w:rsidRPr="00905545">
        <w:rPr>
          <w:rFonts w:ascii="Times" w:hAnsi="Times" w:cstheme="minorHAnsi"/>
          <w:color w:val="000000" w:themeColor="text1"/>
        </w:rPr>
        <w:t xml:space="preserve">. </w:t>
      </w:r>
      <w:r w:rsidR="001E6037" w:rsidRPr="00905545">
        <w:rPr>
          <w:rFonts w:ascii="Times" w:hAnsi="Times" w:cstheme="minorHAnsi"/>
          <w:color w:val="000000" w:themeColor="text1"/>
        </w:rPr>
        <w:t xml:space="preserve">The </w:t>
      </w:r>
      <w:proofErr w:type="gramStart"/>
      <w:r w:rsidR="0055256A" w:rsidRPr="00905545">
        <w:rPr>
          <w:rFonts w:ascii="Times" w:hAnsi="Times" w:cstheme="minorHAnsi"/>
          <w:color w:val="000000" w:themeColor="text1"/>
        </w:rPr>
        <w:t xml:space="preserve">6 </w:t>
      </w:r>
      <w:r w:rsidR="001E6037" w:rsidRPr="00905545">
        <w:rPr>
          <w:rFonts w:ascii="Times" w:hAnsi="Times" w:cstheme="minorHAnsi"/>
          <w:color w:val="000000" w:themeColor="text1"/>
        </w:rPr>
        <w:t>cloud</w:t>
      </w:r>
      <w:proofErr w:type="gramEnd"/>
      <w:r w:rsidR="00723976" w:rsidRPr="00905545">
        <w:rPr>
          <w:rFonts w:ascii="Times" w:hAnsi="Times" w:cstheme="minorHAnsi"/>
          <w:color w:val="000000" w:themeColor="text1"/>
        </w:rPr>
        <w:t xml:space="preserve"> type vertical </w:t>
      </w:r>
      <w:r w:rsidR="008120B6" w:rsidRPr="00905545">
        <w:rPr>
          <w:rFonts w:ascii="Times" w:hAnsi="Times" w:cstheme="minorHAnsi"/>
          <w:color w:val="000000" w:themeColor="text1"/>
        </w:rPr>
        <w:t>heating rate frequenc</w:t>
      </w:r>
      <w:r w:rsidR="004514BE" w:rsidRPr="00905545">
        <w:rPr>
          <w:rFonts w:ascii="Times" w:hAnsi="Times" w:cstheme="minorHAnsi"/>
          <w:color w:val="000000" w:themeColor="text1"/>
        </w:rPr>
        <w:t xml:space="preserve">y profiles </w:t>
      </w:r>
      <w:r w:rsidR="00723976" w:rsidRPr="00905545">
        <w:rPr>
          <w:rFonts w:ascii="Times" w:hAnsi="Times" w:cstheme="minorHAnsi"/>
          <w:color w:val="000000" w:themeColor="text1"/>
        </w:rPr>
        <w:t>are unique</w:t>
      </w:r>
      <w:r w:rsidR="004B212D" w:rsidRPr="00905545">
        <w:rPr>
          <w:rFonts w:ascii="Times" w:hAnsi="Times" w:cstheme="minorHAnsi"/>
          <w:color w:val="000000" w:themeColor="text1"/>
        </w:rPr>
        <w:t xml:space="preserve">, </w:t>
      </w:r>
      <w:r w:rsidR="002564C8" w:rsidRPr="00905545">
        <w:rPr>
          <w:rFonts w:ascii="Times" w:hAnsi="Times" w:cstheme="minorHAnsi"/>
          <w:color w:val="000000" w:themeColor="text1"/>
        </w:rPr>
        <w:t>suggesting that each cloud type induces independent CRF effect</w:t>
      </w:r>
      <w:r w:rsidR="008B4A89" w:rsidRPr="00905545">
        <w:rPr>
          <w:rFonts w:ascii="Times" w:hAnsi="Times" w:cstheme="minorHAnsi"/>
          <w:color w:val="000000" w:themeColor="text1"/>
        </w:rPr>
        <w:t xml:space="preserve">. </w:t>
      </w:r>
      <w:r w:rsidR="004514BE" w:rsidRPr="00905545">
        <w:rPr>
          <w:rFonts w:ascii="Times" w:hAnsi="Times" w:cstheme="minorHAnsi"/>
          <w:color w:val="000000" w:themeColor="text1"/>
        </w:rPr>
        <w:t>Notably, p</w:t>
      </w:r>
      <w:r w:rsidR="008B4A89" w:rsidRPr="00905545">
        <w:rPr>
          <w:rFonts w:ascii="Times" w:hAnsi="Times" w:cstheme="minorHAnsi"/>
          <w:color w:val="000000" w:themeColor="text1"/>
        </w:rPr>
        <w:t>recipitating convective cloud types (Fig</w:t>
      </w:r>
      <w:r w:rsidR="0012492F" w:rsidRPr="00905545">
        <w:rPr>
          <w:rFonts w:ascii="Times" w:hAnsi="Times" w:cstheme="minorHAnsi"/>
          <w:color w:val="000000" w:themeColor="text1"/>
        </w:rPr>
        <w:t>.</w:t>
      </w:r>
      <w:r w:rsidR="008B4A89" w:rsidRPr="00905545">
        <w:rPr>
          <w:rFonts w:ascii="Times" w:hAnsi="Times" w:cstheme="minorHAnsi"/>
          <w:color w:val="000000" w:themeColor="text1"/>
        </w:rPr>
        <w:t xml:space="preserve"> 3.</w:t>
      </w:r>
      <w:r w:rsidR="00B45B8C" w:rsidRPr="00905545">
        <w:rPr>
          <w:rFonts w:ascii="Times" w:hAnsi="Times" w:cstheme="minorHAnsi"/>
          <w:color w:val="000000" w:themeColor="text1"/>
        </w:rPr>
        <w:t>4</w:t>
      </w:r>
      <w:r w:rsidR="008B4A89" w:rsidRPr="00905545">
        <w:rPr>
          <w:rFonts w:ascii="Times" w:hAnsi="Times" w:cstheme="minorHAnsi"/>
          <w:color w:val="000000" w:themeColor="text1"/>
        </w:rPr>
        <w:t xml:space="preserve"> a-c) show </w:t>
      </w:r>
      <w:r w:rsidR="001E6037" w:rsidRPr="00905545">
        <w:rPr>
          <w:rFonts w:ascii="Times" w:hAnsi="Times" w:cstheme="minorHAnsi"/>
          <w:color w:val="000000" w:themeColor="text1"/>
        </w:rPr>
        <w:t xml:space="preserve">significant </w:t>
      </w:r>
      <w:r w:rsidR="008120B6" w:rsidRPr="00905545">
        <w:rPr>
          <w:rFonts w:ascii="Times" w:hAnsi="Times" w:cstheme="minorHAnsi"/>
          <w:color w:val="000000" w:themeColor="text1"/>
        </w:rPr>
        <w:t xml:space="preserve">positive heating rate frequencies </w:t>
      </w:r>
      <w:r w:rsidR="008B4A89" w:rsidRPr="00905545">
        <w:rPr>
          <w:rFonts w:ascii="Times" w:hAnsi="Times" w:cstheme="minorHAnsi"/>
          <w:color w:val="000000" w:themeColor="text1"/>
        </w:rPr>
        <w:t>below and</w:t>
      </w:r>
      <w:r w:rsidR="005B374D" w:rsidRPr="00905545">
        <w:rPr>
          <w:rFonts w:ascii="Times" w:hAnsi="Times" w:cstheme="minorHAnsi"/>
          <w:color w:val="000000" w:themeColor="text1"/>
        </w:rPr>
        <w:t>/or</w:t>
      </w:r>
      <w:r w:rsidR="008B4A89" w:rsidRPr="00905545">
        <w:rPr>
          <w:rFonts w:ascii="Times" w:hAnsi="Times" w:cstheme="minorHAnsi"/>
          <w:color w:val="000000" w:themeColor="text1"/>
        </w:rPr>
        <w:t xml:space="preserve"> within the cloud, with deep cloud types significantly heating the atmosphere below 10</w:t>
      </w:r>
      <w:r w:rsidR="008120B6" w:rsidRPr="00905545">
        <w:rPr>
          <w:rFonts w:ascii="Times" w:hAnsi="Times" w:cstheme="minorHAnsi"/>
          <w:color w:val="000000" w:themeColor="text1"/>
        </w:rPr>
        <w:t xml:space="preserve"> </w:t>
      </w:r>
      <w:r w:rsidR="008B4A89" w:rsidRPr="00905545">
        <w:rPr>
          <w:rFonts w:ascii="Times" w:hAnsi="Times" w:cstheme="minorHAnsi"/>
          <w:color w:val="000000" w:themeColor="text1"/>
        </w:rPr>
        <w:t>km.</w:t>
      </w:r>
      <w:r w:rsidR="004B212D" w:rsidRPr="00905545">
        <w:rPr>
          <w:rFonts w:ascii="Times" w:hAnsi="Times" w:cstheme="minorHAnsi"/>
          <w:color w:val="000000" w:themeColor="text1"/>
        </w:rPr>
        <w:t xml:space="preserve"> N</w:t>
      </w:r>
      <w:r w:rsidR="008B4A89" w:rsidRPr="00905545">
        <w:rPr>
          <w:rFonts w:ascii="Times" w:hAnsi="Times" w:cstheme="minorHAnsi"/>
          <w:color w:val="000000" w:themeColor="text1"/>
        </w:rPr>
        <w:t>onprecipitating stratiform cloud types (Fig</w:t>
      </w:r>
      <w:r w:rsidR="0012492F" w:rsidRPr="00905545">
        <w:rPr>
          <w:rFonts w:ascii="Times" w:hAnsi="Times" w:cstheme="minorHAnsi"/>
          <w:color w:val="000000" w:themeColor="text1"/>
        </w:rPr>
        <w:t>.</w:t>
      </w:r>
      <w:r w:rsidR="008B4A89" w:rsidRPr="00905545">
        <w:rPr>
          <w:rFonts w:ascii="Times" w:hAnsi="Times" w:cstheme="minorHAnsi"/>
          <w:color w:val="000000" w:themeColor="text1"/>
        </w:rPr>
        <w:t xml:space="preserve"> 3.</w:t>
      </w:r>
      <w:r w:rsidR="00B45B8C" w:rsidRPr="00905545">
        <w:rPr>
          <w:rFonts w:ascii="Times" w:hAnsi="Times" w:cstheme="minorHAnsi"/>
          <w:color w:val="000000" w:themeColor="text1"/>
        </w:rPr>
        <w:t>4</w:t>
      </w:r>
      <w:r w:rsidR="008B4A89" w:rsidRPr="00905545">
        <w:rPr>
          <w:rFonts w:ascii="Times" w:hAnsi="Times" w:cstheme="minorHAnsi"/>
          <w:color w:val="000000" w:themeColor="text1"/>
        </w:rPr>
        <w:t xml:space="preserve"> d-f)</w:t>
      </w:r>
      <w:r w:rsidR="004B212D" w:rsidRPr="00905545">
        <w:rPr>
          <w:rFonts w:ascii="Times" w:hAnsi="Times" w:cstheme="minorHAnsi"/>
          <w:color w:val="000000" w:themeColor="text1"/>
        </w:rPr>
        <w:t xml:space="preserve"> act somewhat differently</w:t>
      </w:r>
      <w:r w:rsidR="005B374D" w:rsidRPr="00905545">
        <w:rPr>
          <w:rFonts w:ascii="Times" w:hAnsi="Times" w:cstheme="minorHAnsi"/>
          <w:color w:val="000000" w:themeColor="text1"/>
        </w:rPr>
        <w:t>. M</w:t>
      </w:r>
      <w:r w:rsidR="008B4A89" w:rsidRPr="00905545">
        <w:rPr>
          <w:rFonts w:ascii="Times" w:hAnsi="Times" w:cstheme="minorHAnsi"/>
          <w:color w:val="000000" w:themeColor="text1"/>
        </w:rPr>
        <w:t>id cloud</w:t>
      </w:r>
      <w:r w:rsidR="005A7F4B" w:rsidRPr="00905545">
        <w:rPr>
          <w:rFonts w:ascii="Times" w:hAnsi="Times" w:cstheme="minorHAnsi"/>
          <w:color w:val="000000" w:themeColor="text1"/>
        </w:rPr>
        <w:t xml:space="preserve">s </w:t>
      </w:r>
      <w:r w:rsidR="008B4A89" w:rsidRPr="00905545">
        <w:rPr>
          <w:rFonts w:ascii="Times" w:hAnsi="Times" w:cstheme="minorHAnsi"/>
          <w:color w:val="000000" w:themeColor="text1"/>
        </w:rPr>
        <w:t xml:space="preserve">tend to show </w:t>
      </w:r>
      <w:r w:rsidR="001E6037" w:rsidRPr="00905545">
        <w:rPr>
          <w:rFonts w:ascii="Times" w:hAnsi="Times" w:cstheme="minorHAnsi"/>
          <w:color w:val="000000" w:themeColor="text1"/>
        </w:rPr>
        <w:t>weak</w:t>
      </w:r>
      <w:r w:rsidR="008B4A89" w:rsidRPr="00905545">
        <w:rPr>
          <w:rFonts w:ascii="Times" w:hAnsi="Times" w:cstheme="minorHAnsi"/>
          <w:color w:val="000000" w:themeColor="text1"/>
        </w:rPr>
        <w:t xml:space="preserve"> but significant heating below 4</w:t>
      </w:r>
      <w:r w:rsidR="008120B6" w:rsidRPr="00905545">
        <w:rPr>
          <w:rFonts w:ascii="Times" w:hAnsi="Times" w:cstheme="minorHAnsi"/>
          <w:color w:val="000000" w:themeColor="text1"/>
        </w:rPr>
        <w:t xml:space="preserve"> </w:t>
      </w:r>
      <w:r w:rsidR="008B4A89" w:rsidRPr="00905545">
        <w:rPr>
          <w:rFonts w:ascii="Times" w:hAnsi="Times" w:cstheme="minorHAnsi"/>
          <w:color w:val="000000" w:themeColor="text1"/>
        </w:rPr>
        <w:t xml:space="preserve">km, </w:t>
      </w:r>
      <w:r w:rsidR="005A7F4B" w:rsidRPr="00905545">
        <w:rPr>
          <w:rFonts w:ascii="Times" w:hAnsi="Times" w:cstheme="minorHAnsi"/>
          <w:color w:val="000000" w:themeColor="text1"/>
        </w:rPr>
        <w:t xml:space="preserve">while anvil clouds show significant </w:t>
      </w:r>
      <w:r w:rsidR="001E6037" w:rsidRPr="00905545">
        <w:rPr>
          <w:rFonts w:ascii="Times" w:hAnsi="Times" w:cstheme="minorHAnsi"/>
          <w:color w:val="000000" w:themeColor="text1"/>
        </w:rPr>
        <w:t xml:space="preserve">and strong </w:t>
      </w:r>
      <w:r w:rsidR="005A7F4B" w:rsidRPr="00905545">
        <w:rPr>
          <w:rFonts w:ascii="Times" w:hAnsi="Times" w:cstheme="minorHAnsi"/>
          <w:color w:val="000000" w:themeColor="text1"/>
        </w:rPr>
        <w:t xml:space="preserve">heating below </w:t>
      </w:r>
      <w:r w:rsidR="008120B6" w:rsidRPr="00905545">
        <w:rPr>
          <w:rFonts w:ascii="Times" w:hAnsi="Times" w:cstheme="minorHAnsi"/>
          <w:color w:val="000000" w:themeColor="text1"/>
        </w:rPr>
        <w:t>10</w:t>
      </w:r>
      <w:r w:rsidR="005A7F4B" w:rsidRPr="00905545">
        <w:rPr>
          <w:rFonts w:ascii="Times" w:hAnsi="Times" w:cstheme="minorHAnsi"/>
          <w:color w:val="000000" w:themeColor="text1"/>
        </w:rPr>
        <w:t xml:space="preserve"> km, with maximum heating occurring between 6-8 km as well as significant cooling occurring</w:t>
      </w:r>
      <w:r w:rsidR="004B212D" w:rsidRPr="00905545">
        <w:rPr>
          <w:rFonts w:ascii="Times" w:hAnsi="Times" w:cstheme="minorHAnsi"/>
          <w:color w:val="000000" w:themeColor="text1"/>
        </w:rPr>
        <w:t xml:space="preserve"> between 1</w:t>
      </w:r>
      <w:r w:rsidR="008120B6" w:rsidRPr="00905545">
        <w:rPr>
          <w:rFonts w:ascii="Times" w:hAnsi="Times" w:cstheme="minorHAnsi"/>
          <w:color w:val="000000" w:themeColor="text1"/>
        </w:rPr>
        <w:t>2</w:t>
      </w:r>
      <w:r w:rsidR="004B212D" w:rsidRPr="00905545">
        <w:rPr>
          <w:rFonts w:ascii="Times" w:hAnsi="Times" w:cstheme="minorHAnsi"/>
          <w:color w:val="000000" w:themeColor="text1"/>
        </w:rPr>
        <w:t>-1</w:t>
      </w:r>
      <w:r w:rsidR="008120B6" w:rsidRPr="00905545">
        <w:rPr>
          <w:rFonts w:ascii="Times" w:hAnsi="Times" w:cstheme="minorHAnsi"/>
          <w:color w:val="000000" w:themeColor="text1"/>
        </w:rPr>
        <w:t>6</w:t>
      </w:r>
      <w:r w:rsidR="004B212D" w:rsidRPr="00905545">
        <w:rPr>
          <w:rFonts w:ascii="Times" w:hAnsi="Times" w:cstheme="minorHAnsi"/>
          <w:color w:val="000000" w:themeColor="text1"/>
        </w:rPr>
        <w:t xml:space="preserve"> km. Cirrus </w:t>
      </w:r>
      <w:r w:rsidR="00DE112B" w:rsidRPr="00905545">
        <w:rPr>
          <w:rFonts w:ascii="Times" w:hAnsi="Times" w:cstheme="minorHAnsi"/>
          <w:color w:val="000000" w:themeColor="text1"/>
        </w:rPr>
        <w:t xml:space="preserve">cloud types </w:t>
      </w:r>
      <w:r w:rsidR="004B212D" w:rsidRPr="00905545">
        <w:rPr>
          <w:rFonts w:ascii="Times" w:hAnsi="Times" w:cstheme="minorHAnsi"/>
          <w:color w:val="000000" w:themeColor="text1"/>
        </w:rPr>
        <w:t>show</w:t>
      </w:r>
      <w:r w:rsidR="001E6037" w:rsidRPr="00905545">
        <w:rPr>
          <w:rFonts w:ascii="Times" w:hAnsi="Times" w:cstheme="minorHAnsi"/>
          <w:color w:val="000000" w:themeColor="text1"/>
        </w:rPr>
        <w:t xml:space="preserve"> </w:t>
      </w:r>
      <w:r w:rsidR="004D7D89" w:rsidRPr="00905545">
        <w:rPr>
          <w:rFonts w:ascii="Times" w:hAnsi="Times" w:cstheme="minorHAnsi"/>
          <w:color w:val="000000" w:themeColor="text1"/>
        </w:rPr>
        <w:t>weak</w:t>
      </w:r>
      <w:r w:rsidR="008120B6" w:rsidRPr="00905545">
        <w:rPr>
          <w:rFonts w:ascii="Times" w:hAnsi="Times" w:cstheme="minorHAnsi"/>
          <w:color w:val="000000" w:themeColor="text1"/>
        </w:rPr>
        <w:t xml:space="preserve"> but</w:t>
      </w:r>
      <w:r w:rsidR="004D7D89" w:rsidRPr="00905545">
        <w:rPr>
          <w:rFonts w:ascii="Times" w:hAnsi="Times" w:cstheme="minorHAnsi"/>
          <w:color w:val="000000" w:themeColor="text1"/>
        </w:rPr>
        <w:t xml:space="preserve"> </w:t>
      </w:r>
      <w:r w:rsidR="004B212D" w:rsidRPr="00905545">
        <w:rPr>
          <w:rFonts w:ascii="Times" w:hAnsi="Times" w:cstheme="minorHAnsi"/>
          <w:color w:val="000000" w:themeColor="text1"/>
        </w:rPr>
        <w:t xml:space="preserve">significant heating </w:t>
      </w:r>
      <w:r w:rsidR="004D7D89" w:rsidRPr="00905545">
        <w:rPr>
          <w:rFonts w:ascii="Times" w:hAnsi="Times" w:cstheme="minorHAnsi"/>
          <w:color w:val="000000" w:themeColor="text1"/>
        </w:rPr>
        <w:t>between 7-</w:t>
      </w:r>
      <w:r w:rsidR="00DE112B" w:rsidRPr="00905545">
        <w:rPr>
          <w:rFonts w:ascii="Times" w:hAnsi="Times" w:cstheme="minorHAnsi"/>
          <w:color w:val="000000" w:themeColor="text1"/>
        </w:rPr>
        <w:t>13</w:t>
      </w:r>
      <w:r w:rsidR="004D7D89" w:rsidRPr="00905545">
        <w:rPr>
          <w:rFonts w:ascii="Times" w:hAnsi="Times" w:cstheme="minorHAnsi"/>
          <w:color w:val="000000" w:themeColor="text1"/>
        </w:rPr>
        <w:t xml:space="preserve"> km.</w:t>
      </w:r>
      <w:r w:rsidR="00DE112B" w:rsidRPr="00905545">
        <w:rPr>
          <w:rFonts w:ascii="Times" w:hAnsi="Times" w:cstheme="minorHAnsi"/>
          <w:color w:val="000000" w:themeColor="text1"/>
        </w:rPr>
        <w:t xml:space="preserve"> Generally, the longwave component is the dominating factor when it comes to cloud-radiative heating, however the shortwave CRF component does play a role in warming the mid-to-upper levels</w:t>
      </w:r>
      <w:r w:rsidR="00023778" w:rsidRPr="00905545">
        <w:rPr>
          <w:rFonts w:ascii="Times" w:hAnsi="Times" w:cstheme="minorHAnsi"/>
          <w:color w:val="000000" w:themeColor="text1"/>
        </w:rPr>
        <w:t>.</w:t>
      </w:r>
    </w:p>
    <w:p w14:paraId="48B42017" w14:textId="0973C32A" w:rsidR="00E42E50" w:rsidRPr="00905545" w:rsidRDefault="00B45B8C" w:rsidP="0051066A">
      <w:pPr>
        <w:keepNext/>
        <w:tabs>
          <w:tab w:val="left" w:pos="360"/>
        </w:tabs>
        <w:jc w:val="center"/>
        <w:rPr>
          <w:rFonts w:ascii="Times" w:hAnsi="Times"/>
          <w:color w:val="000000" w:themeColor="text1"/>
        </w:rPr>
      </w:pPr>
      <w:r w:rsidRPr="00905545">
        <w:rPr>
          <w:rFonts w:ascii="Times" w:hAnsi="Times"/>
          <w:noProof/>
          <w:color w:val="000000" w:themeColor="text1"/>
        </w:rPr>
        <w:lastRenderedPageBreak/>
        <w:drawing>
          <wp:inline distT="0" distB="0" distL="0" distR="0" wp14:anchorId="0F2ED18C" wp14:editId="020CCE47">
            <wp:extent cx="5787002" cy="5995358"/>
            <wp:effectExtent l="0" t="0" r="4445" b="0"/>
            <wp:docPr id="25" name="Picture 2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hart, line ch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39986" cy="6153851"/>
                    </a:xfrm>
                    <a:prstGeom prst="rect">
                      <a:avLst/>
                    </a:prstGeom>
                  </pic:spPr>
                </pic:pic>
              </a:graphicData>
            </a:graphic>
          </wp:inline>
        </w:drawing>
      </w:r>
    </w:p>
    <w:p w14:paraId="3912DB34" w14:textId="77777777" w:rsidR="00F86F22" w:rsidRPr="00905545" w:rsidRDefault="00F86F22" w:rsidP="00F86F22">
      <w:pPr>
        <w:keepNext/>
        <w:tabs>
          <w:tab w:val="left" w:pos="360"/>
        </w:tabs>
        <w:jc w:val="center"/>
        <w:rPr>
          <w:rFonts w:ascii="Times" w:hAnsi="Times"/>
          <w:color w:val="000000" w:themeColor="text1"/>
        </w:rPr>
      </w:pPr>
    </w:p>
    <w:p w14:paraId="0A3D2C92" w14:textId="14835C6E" w:rsidR="0080162D" w:rsidRPr="00905545" w:rsidRDefault="00B45B8C" w:rsidP="00741575">
      <w:pPr>
        <w:rPr>
          <w:rFonts w:ascii="Times" w:hAnsi="Times"/>
          <w:i/>
          <w:iCs/>
        </w:rPr>
      </w:pPr>
      <w:r w:rsidRPr="00905545">
        <w:rPr>
          <w:rFonts w:ascii="Times" w:hAnsi="Times"/>
          <w:b/>
          <w:bCs/>
          <w:color w:val="000000" w:themeColor="text1"/>
        </w:rPr>
        <w:t>Figure 3.4</w:t>
      </w:r>
      <w:r w:rsidRPr="00905545">
        <w:rPr>
          <w:rFonts w:ascii="Times" w:hAnsi="Times"/>
          <w:color w:val="000000" w:themeColor="text1"/>
        </w:rPr>
        <w:t>: CombRet vertically resolved anomalous total (</w:t>
      </w:r>
      <m:oMath>
        <m:r>
          <w:rPr>
            <w:rFonts w:ascii="Cambria Math" w:hAnsi="Cambria Math"/>
            <w:color w:val="000000" w:themeColor="text1"/>
          </w:rPr>
          <m:t>LW+SW</m:t>
        </m:r>
      </m:oMath>
      <w:r w:rsidRPr="00905545">
        <w:rPr>
          <w:rFonts w:ascii="Times" w:hAnsi="Times"/>
          <w:color w:val="000000" w:themeColor="text1"/>
        </w:rPr>
        <w:t>) CRF values are linearly regressed against the respective cloud type frequencies. The slope (m) of the linear regression at each vertical height is plotted indicating heating rate frequency in Kday</w:t>
      </w:r>
      <w:r w:rsidRPr="00905545">
        <w:rPr>
          <w:rFonts w:ascii="Times" w:hAnsi="Times"/>
          <w:color w:val="000000" w:themeColor="text1"/>
          <w:vertAlign w:val="superscript"/>
        </w:rPr>
        <w:t>-1</w:t>
      </w:r>
      <w:r w:rsidRPr="00905545">
        <w:rPr>
          <w:rFonts w:ascii="Times" w:hAnsi="Times"/>
          <w:color w:val="000000" w:themeColor="text1"/>
        </w:rPr>
        <w:t>/hour. Shading represents 95% significance, where significant positive/negative heating occurs when shading does not overlap the vertical solid x=0 line.</w:t>
      </w:r>
    </w:p>
    <w:p w14:paraId="4A707F11" w14:textId="77777777" w:rsidR="00B45B8C" w:rsidRPr="00905545" w:rsidRDefault="00B45B8C" w:rsidP="00741575">
      <w:pPr>
        <w:pStyle w:val="Caption"/>
        <w:rPr>
          <w:rFonts w:ascii="Times" w:hAnsi="Times"/>
          <w:sz w:val="24"/>
          <w:szCs w:val="24"/>
        </w:rPr>
      </w:pPr>
    </w:p>
    <w:p w14:paraId="65B20A45" w14:textId="1F822123" w:rsidR="001A6EFC" w:rsidRPr="00905545" w:rsidRDefault="00677095" w:rsidP="000379CF">
      <w:pPr>
        <w:tabs>
          <w:tab w:val="left" w:pos="360"/>
        </w:tabs>
        <w:spacing w:line="360" w:lineRule="auto"/>
        <w:rPr>
          <w:rFonts w:ascii="Times" w:hAnsi="Times" w:cstheme="minorHAnsi"/>
          <w:color w:val="000000" w:themeColor="text1"/>
        </w:rPr>
      </w:pPr>
      <w:r w:rsidRPr="00905545">
        <w:rPr>
          <w:rFonts w:ascii="Times" w:hAnsi="Times" w:cstheme="minorHAnsi"/>
          <w:color w:val="000000" w:themeColor="text1"/>
        </w:rPr>
        <w:tab/>
      </w:r>
      <w:r w:rsidR="00DE112B" w:rsidRPr="00905545">
        <w:rPr>
          <w:rFonts w:ascii="Times" w:hAnsi="Times" w:cstheme="minorHAnsi"/>
          <w:color w:val="000000" w:themeColor="text1"/>
        </w:rPr>
        <w:t>I</w:t>
      </w:r>
      <w:r w:rsidR="00677E02" w:rsidRPr="00905545">
        <w:rPr>
          <w:rFonts w:ascii="Times" w:hAnsi="Times" w:cstheme="minorHAnsi"/>
          <w:color w:val="000000" w:themeColor="text1"/>
        </w:rPr>
        <w:t xml:space="preserve">f we sum together </w:t>
      </w:r>
      <w:r w:rsidR="001E6037" w:rsidRPr="00905545">
        <w:rPr>
          <w:rFonts w:ascii="Times" w:hAnsi="Times" w:cstheme="minorHAnsi"/>
          <w:color w:val="000000" w:themeColor="text1"/>
        </w:rPr>
        <w:t>the six-</w:t>
      </w:r>
      <w:r w:rsidR="00677E02" w:rsidRPr="00905545">
        <w:rPr>
          <w:rFonts w:ascii="Times" w:hAnsi="Times" w:cstheme="minorHAnsi"/>
          <w:color w:val="000000" w:themeColor="text1"/>
        </w:rPr>
        <w:t>cloud type</w:t>
      </w:r>
      <w:r w:rsidR="001A6EFC" w:rsidRPr="00905545">
        <w:rPr>
          <w:rFonts w:ascii="Times" w:hAnsi="Times" w:cstheme="minorHAnsi"/>
          <w:color w:val="000000" w:themeColor="text1"/>
        </w:rPr>
        <w:t xml:space="preserve"> </w:t>
      </w:r>
      <w:r w:rsidR="00677E02" w:rsidRPr="00905545">
        <w:rPr>
          <w:rFonts w:ascii="Times" w:hAnsi="Times" w:cstheme="minorHAnsi"/>
          <w:color w:val="000000" w:themeColor="text1"/>
        </w:rPr>
        <w:t>contribution</w:t>
      </w:r>
      <w:r w:rsidR="001A6EFC" w:rsidRPr="00905545">
        <w:rPr>
          <w:rFonts w:ascii="Times" w:hAnsi="Times" w:cstheme="minorHAnsi"/>
          <w:color w:val="000000" w:themeColor="text1"/>
        </w:rPr>
        <w:t>s</w:t>
      </w:r>
      <w:r w:rsidR="000F0DFA" w:rsidRPr="00905545">
        <w:rPr>
          <w:rFonts w:ascii="Times" w:hAnsi="Times" w:cstheme="minorHAnsi"/>
          <w:color w:val="000000" w:themeColor="text1"/>
        </w:rPr>
        <w:t xml:space="preserve"> to cloud-radiative heating, we can </w:t>
      </w:r>
      <w:r w:rsidR="00761053" w:rsidRPr="00905545">
        <w:rPr>
          <w:rFonts w:ascii="Times" w:hAnsi="Times" w:cstheme="minorHAnsi"/>
          <w:color w:val="000000" w:themeColor="text1"/>
        </w:rPr>
        <w:t>diagnose</w:t>
      </w:r>
      <w:r w:rsidR="000F0DFA" w:rsidRPr="00905545">
        <w:rPr>
          <w:rFonts w:ascii="Times" w:hAnsi="Times" w:cstheme="minorHAnsi"/>
          <w:color w:val="000000" w:themeColor="text1"/>
        </w:rPr>
        <w:t xml:space="preserve"> the </w:t>
      </w:r>
      <w:r w:rsidR="00BC510F" w:rsidRPr="00905545">
        <w:rPr>
          <w:rFonts w:ascii="Times" w:hAnsi="Times" w:cstheme="minorHAnsi"/>
          <w:color w:val="000000" w:themeColor="text1"/>
        </w:rPr>
        <w:t xml:space="preserve">net </w:t>
      </w:r>
      <w:r w:rsidR="00C626A1" w:rsidRPr="00905545">
        <w:rPr>
          <w:rFonts w:ascii="Times" w:hAnsi="Times" w:cstheme="minorHAnsi"/>
          <w:color w:val="000000" w:themeColor="text1"/>
        </w:rPr>
        <w:t xml:space="preserve">CRF </w:t>
      </w:r>
      <w:r w:rsidR="000F0DFA" w:rsidRPr="00905545">
        <w:rPr>
          <w:rFonts w:ascii="Times" w:hAnsi="Times" w:cstheme="minorHAnsi"/>
          <w:color w:val="000000" w:themeColor="text1"/>
        </w:rPr>
        <w:t xml:space="preserve">influence </w:t>
      </w:r>
      <w:r w:rsidR="00C626A1" w:rsidRPr="00905545">
        <w:rPr>
          <w:rFonts w:ascii="Times" w:hAnsi="Times" w:cstheme="minorHAnsi"/>
          <w:color w:val="000000" w:themeColor="text1"/>
        </w:rPr>
        <w:t>from</w:t>
      </w:r>
      <w:r w:rsidR="001E6037" w:rsidRPr="00905545">
        <w:rPr>
          <w:rFonts w:ascii="Times" w:hAnsi="Times" w:cstheme="minorHAnsi"/>
          <w:color w:val="000000" w:themeColor="text1"/>
        </w:rPr>
        <w:t xml:space="preserve"> all</w:t>
      </w:r>
      <w:r w:rsidR="000F0DFA" w:rsidRPr="00905545">
        <w:rPr>
          <w:rFonts w:ascii="Times" w:hAnsi="Times" w:cstheme="minorHAnsi"/>
          <w:color w:val="000000" w:themeColor="text1"/>
        </w:rPr>
        <w:t xml:space="preserve"> cloud types </w:t>
      </w:r>
      <w:r w:rsidR="00456369" w:rsidRPr="00905545">
        <w:rPr>
          <w:rFonts w:ascii="Times" w:hAnsi="Times" w:cstheme="minorHAnsi"/>
          <w:color w:val="000000" w:themeColor="text1"/>
        </w:rPr>
        <w:t xml:space="preserve">during the </w:t>
      </w:r>
      <w:r w:rsidR="000F0DFA" w:rsidRPr="00905545">
        <w:rPr>
          <w:rFonts w:ascii="Times" w:hAnsi="Times" w:cstheme="minorHAnsi"/>
          <w:color w:val="000000" w:themeColor="text1"/>
        </w:rPr>
        <w:t>DYNAMO field campaign (</w:t>
      </w:r>
      <w:r w:rsidR="0012492F" w:rsidRPr="00905545">
        <w:rPr>
          <w:rFonts w:ascii="Times" w:hAnsi="Times" w:cstheme="minorHAnsi"/>
          <w:color w:val="000000" w:themeColor="text1"/>
        </w:rPr>
        <w:t xml:space="preserve">Fig. </w:t>
      </w:r>
      <w:r w:rsidR="000F0DFA" w:rsidRPr="00905545">
        <w:rPr>
          <w:rFonts w:ascii="Times" w:hAnsi="Times" w:cstheme="minorHAnsi"/>
          <w:color w:val="000000" w:themeColor="text1"/>
        </w:rPr>
        <w:t>3.</w:t>
      </w:r>
      <w:r w:rsidR="001C6AF5" w:rsidRPr="00905545">
        <w:rPr>
          <w:rFonts w:ascii="Times" w:hAnsi="Times" w:cstheme="minorHAnsi"/>
          <w:color w:val="000000" w:themeColor="text1"/>
        </w:rPr>
        <w:t>5</w:t>
      </w:r>
      <w:r w:rsidR="000F0DFA" w:rsidRPr="00905545">
        <w:rPr>
          <w:rFonts w:ascii="Times" w:hAnsi="Times" w:cstheme="minorHAnsi"/>
          <w:color w:val="000000" w:themeColor="text1"/>
        </w:rPr>
        <w:t xml:space="preserve">). </w:t>
      </w:r>
      <w:r w:rsidR="00456369" w:rsidRPr="00905545">
        <w:rPr>
          <w:rFonts w:ascii="Times" w:hAnsi="Times" w:cstheme="minorHAnsi"/>
          <w:color w:val="000000" w:themeColor="text1"/>
        </w:rPr>
        <w:t>As</w:t>
      </w:r>
      <w:r w:rsidR="000F0DFA" w:rsidRPr="00905545">
        <w:rPr>
          <w:rFonts w:ascii="Times" w:hAnsi="Times" w:cstheme="minorHAnsi"/>
          <w:color w:val="000000" w:themeColor="text1"/>
        </w:rPr>
        <w:t xml:space="preserve"> mentioned before, the longwave component (Fig. 3.</w:t>
      </w:r>
      <w:r w:rsidR="001C6AF5" w:rsidRPr="00905545">
        <w:rPr>
          <w:rFonts w:ascii="Times" w:hAnsi="Times" w:cstheme="minorHAnsi"/>
          <w:color w:val="000000" w:themeColor="text1"/>
        </w:rPr>
        <w:t>5</w:t>
      </w:r>
      <w:r w:rsidR="000F0DFA" w:rsidRPr="00905545">
        <w:rPr>
          <w:rFonts w:ascii="Times" w:hAnsi="Times" w:cstheme="minorHAnsi"/>
          <w:color w:val="000000" w:themeColor="text1"/>
        </w:rPr>
        <w:t>a) is the dominate feature here</w:t>
      </w:r>
      <w:r w:rsidR="00356436" w:rsidRPr="00905545">
        <w:rPr>
          <w:rFonts w:ascii="Times" w:hAnsi="Times" w:cstheme="minorHAnsi"/>
          <w:color w:val="000000" w:themeColor="text1"/>
        </w:rPr>
        <w:t xml:space="preserve"> (i.e., </w:t>
      </w:r>
      <w:r w:rsidR="00356436" w:rsidRPr="00905545">
        <w:rPr>
          <w:rFonts w:ascii="Times" w:hAnsi="Times" w:cstheme="minorHAnsi"/>
          <w:color w:val="000000" w:themeColor="text1"/>
        </w:rPr>
        <w:lastRenderedPageBreak/>
        <w:t>from the context of the mass-weighted column integral)</w:t>
      </w:r>
      <w:r w:rsidR="000F0DFA" w:rsidRPr="00905545">
        <w:rPr>
          <w:rFonts w:ascii="Times" w:hAnsi="Times" w:cstheme="minorHAnsi"/>
          <w:color w:val="000000" w:themeColor="text1"/>
        </w:rPr>
        <w:t>, however, the shortwave component (Fig. 3.</w:t>
      </w:r>
      <w:r w:rsidR="001C6AF5" w:rsidRPr="00905545">
        <w:rPr>
          <w:rFonts w:ascii="Times" w:hAnsi="Times" w:cstheme="minorHAnsi"/>
          <w:color w:val="000000" w:themeColor="text1"/>
        </w:rPr>
        <w:t>5</w:t>
      </w:r>
      <w:r w:rsidR="000F0DFA" w:rsidRPr="00905545">
        <w:rPr>
          <w:rFonts w:ascii="Times" w:hAnsi="Times" w:cstheme="minorHAnsi"/>
          <w:color w:val="000000" w:themeColor="text1"/>
        </w:rPr>
        <w:t xml:space="preserve">b) </w:t>
      </w:r>
      <w:r w:rsidR="00DE112B" w:rsidRPr="00905545">
        <w:rPr>
          <w:rFonts w:ascii="Times" w:hAnsi="Times" w:cstheme="minorHAnsi"/>
          <w:color w:val="000000" w:themeColor="text1"/>
        </w:rPr>
        <w:t>contri</w:t>
      </w:r>
      <w:r w:rsidR="00761053" w:rsidRPr="00905545">
        <w:rPr>
          <w:rFonts w:ascii="Times" w:hAnsi="Times" w:cstheme="minorHAnsi"/>
          <w:color w:val="000000" w:themeColor="text1"/>
        </w:rPr>
        <w:t xml:space="preserve">butes positive CRF heating </w:t>
      </w:r>
      <w:r w:rsidR="000F0DFA" w:rsidRPr="00905545">
        <w:rPr>
          <w:rFonts w:ascii="Times" w:hAnsi="Times" w:cstheme="minorHAnsi"/>
          <w:color w:val="000000" w:themeColor="text1"/>
        </w:rPr>
        <w:t xml:space="preserve">at the </w:t>
      </w:r>
      <w:r w:rsidR="00761053" w:rsidRPr="00905545">
        <w:rPr>
          <w:rFonts w:ascii="Times" w:hAnsi="Times" w:cstheme="minorHAnsi"/>
          <w:color w:val="000000" w:themeColor="text1"/>
        </w:rPr>
        <w:t>7</w:t>
      </w:r>
      <w:r w:rsidR="000F0DFA" w:rsidRPr="00905545">
        <w:rPr>
          <w:rFonts w:ascii="Times" w:hAnsi="Times" w:cstheme="minorHAnsi"/>
          <w:color w:val="000000" w:themeColor="text1"/>
        </w:rPr>
        <w:t>-</w:t>
      </w:r>
      <w:r w:rsidR="00761053" w:rsidRPr="00905545">
        <w:rPr>
          <w:rFonts w:ascii="Times" w:hAnsi="Times" w:cstheme="minorHAnsi"/>
          <w:color w:val="000000" w:themeColor="text1"/>
        </w:rPr>
        <w:t>15</w:t>
      </w:r>
      <w:r w:rsidR="000F0DFA" w:rsidRPr="00905545">
        <w:rPr>
          <w:rFonts w:ascii="Times" w:hAnsi="Times" w:cstheme="minorHAnsi"/>
          <w:color w:val="000000" w:themeColor="text1"/>
        </w:rPr>
        <w:t xml:space="preserve"> km </w:t>
      </w:r>
      <w:r w:rsidR="00E862B3" w:rsidRPr="00905545">
        <w:rPr>
          <w:rFonts w:ascii="Times" w:hAnsi="Times" w:cstheme="minorHAnsi"/>
          <w:color w:val="000000" w:themeColor="text1"/>
        </w:rPr>
        <w:t>heights</w:t>
      </w:r>
      <w:r w:rsidR="000F0DFA" w:rsidRPr="00905545">
        <w:rPr>
          <w:rFonts w:ascii="Times" w:hAnsi="Times" w:cstheme="minorHAnsi"/>
          <w:color w:val="000000" w:themeColor="text1"/>
        </w:rPr>
        <w:t xml:space="preserve">. This leads to </w:t>
      </w:r>
      <w:r w:rsidR="00214C34" w:rsidRPr="00905545">
        <w:rPr>
          <w:rFonts w:ascii="Times" w:hAnsi="Times" w:cstheme="minorHAnsi"/>
          <w:color w:val="000000" w:themeColor="text1"/>
        </w:rPr>
        <w:t xml:space="preserve">total </w:t>
      </w:r>
      <w:r w:rsidR="00761053" w:rsidRPr="00905545">
        <w:rPr>
          <w:rFonts w:ascii="Times" w:hAnsi="Times" w:cstheme="minorHAnsi"/>
          <w:color w:val="000000" w:themeColor="text1"/>
        </w:rPr>
        <w:t>CRF heating</w:t>
      </w:r>
      <w:r w:rsidR="000F0DFA" w:rsidRPr="00905545">
        <w:rPr>
          <w:rFonts w:ascii="Times" w:hAnsi="Times" w:cstheme="minorHAnsi"/>
          <w:color w:val="000000" w:themeColor="text1"/>
        </w:rPr>
        <w:t xml:space="preserve"> </w:t>
      </w:r>
      <w:r w:rsidR="00DE112B" w:rsidRPr="00905545">
        <w:rPr>
          <w:rFonts w:ascii="Times" w:hAnsi="Times" w:cstheme="minorHAnsi"/>
          <w:color w:val="000000" w:themeColor="text1"/>
        </w:rPr>
        <w:t>between 1</w:t>
      </w:r>
      <w:r w:rsidR="00761053" w:rsidRPr="00905545">
        <w:rPr>
          <w:rFonts w:ascii="Times" w:hAnsi="Times" w:cstheme="minorHAnsi"/>
          <w:color w:val="000000" w:themeColor="text1"/>
        </w:rPr>
        <w:t>1</w:t>
      </w:r>
      <w:r w:rsidR="00DE112B" w:rsidRPr="00905545">
        <w:rPr>
          <w:rFonts w:ascii="Times" w:hAnsi="Times" w:cstheme="minorHAnsi"/>
          <w:color w:val="000000" w:themeColor="text1"/>
        </w:rPr>
        <w:t>-</w:t>
      </w:r>
      <w:r w:rsidR="00761053" w:rsidRPr="00905545">
        <w:rPr>
          <w:rFonts w:ascii="Times" w:hAnsi="Times" w:cstheme="minorHAnsi"/>
          <w:color w:val="000000" w:themeColor="text1"/>
        </w:rPr>
        <w:t>13</w:t>
      </w:r>
      <w:r w:rsidR="00DE112B" w:rsidRPr="00905545">
        <w:rPr>
          <w:rFonts w:ascii="Times" w:hAnsi="Times" w:cstheme="minorHAnsi"/>
          <w:color w:val="000000" w:themeColor="text1"/>
        </w:rPr>
        <w:t xml:space="preserve"> km where </w:t>
      </w:r>
      <w:r w:rsidR="00E862B3" w:rsidRPr="00905545">
        <w:rPr>
          <w:rFonts w:ascii="Times" w:hAnsi="Times" w:cstheme="minorHAnsi"/>
          <w:color w:val="000000" w:themeColor="text1"/>
        </w:rPr>
        <w:t>it would</w:t>
      </w:r>
      <w:r w:rsidR="00DE112B" w:rsidRPr="00905545">
        <w:rPr>
          <w:rFonts w:ascii="Times" w:hAnsi="Times" w:cstheme="minorHAnsi"/>
          <w:color w:val="000000" w:themeColor="text1"/>
        </w:rPr>
        <w:t xml:space="preserve"> not be the case if it was not for the shortwave component</w:t>
      </w:r>
      <w:r w:rsidR="000F0DFA" w:rsidRPr="00905545">
        <w:rPr>
          <w:rFonts w:ascii="Times" w:hAnsi="Times" w:cstheme="minorHAnsi"/>
          <w:color w:val="000000" w:themeColor="text1"/>
        </w:rPr>
        <w:t xml:space="preserve"> </w:t>
      </w:r>
      <w:r w:rsidR="00E862B3" w:rsidRPr="00905545">
        <w:rPr>
          <w:rFonts w:ascii="Times" w:hAnsi="Times" w:cstheme="minorHAnsi"/>
          <w:color w:val="000000" w:themeColor="text1"/>
        </w:rPr>
        <w:t>(Fig. 3.</w:t>
      </w:r>
      <w:r w:rsidR="001C6AF5" w:rsidRPr="00905545">
        <w:rPr>
          <w:rFonts w:ascii="Times" w:hAnsi="Times" w:cstheme="minorHAnsi"/>
          <w:color w:val="000000" w:themeColor="text1"/>
        </w:rPr>
        <w:t>5</w:t>
      </w:r>
      <w:r w:rsidR="00E862B3" w:rsidRPr="00905545">
        <w:rPr>
          <w:rFonts w:ascii="Times" w:hAnsi="Times" w:cstheme="minorHAnsi"/>
          <w:color w:val="000000" w:themeColor="text1"/>
        </w:rPr>
        <w:t>c)</w:t>
      </w:r>
      <w:r w:rsidR="000F0DFA" w:rsidRPr="00905545">
        <w:rPr>
          <w:rFonts w:ascii="Times" w:hAnsi="Times" w:cstheme="minorHAnsi"/>
          <w:color w:val="000000" w:themeColor="text1"/>
        </w:rPr>
        <w:t>.</w:t>
      </w:r>
      <w:r w:rsidR="00761053" w:rsidRPr="00905545">
        <w:rPr>
          <w:rFonts w:ascii="Times" w:hAnsi="Times" w:cstheme="minorHAnsi"/>
          <w:color w:val="000000" w:themeColor="text1"/>
        </w:rPr>
        <w:t xml:space="preserve"> </w:t>
      </w:r>
      <w:r w:rsidR="00214C34" w:rsidRPr="00905545">
        <w:rPr>
          <w:rFonts w:ascii="Times" w:hAnsi="Times" w:cstheme="minorHAnsi"/>
          <w:color w:val="000000" w:themeColor="text1"/>
        </w:rPr>
        <w:t>While significance tests do not show substantial significant</w:t>
      </w:r>
      <w:r w:rsidR="00761053" w:rsidRPr="00905545">
        <w:rPr>
          <w:rFonts w:ascii="Times" w:hAnsi="Times" w:cstheme="minorHAnsi"/>
          <w:color w:val="000000" w:themeColor="text1"/>
        </w:rPr>
        <w:t xml:space="preserve"> CRF heating/cooling</w:t>
      </w:r>
      <w:r w:rsidR="00214C34" w:rsidRPr="00905545">
        <w:rPr>
          <w:rFonts w:ascii="Times" w:hAnsi="Times" w:cstheme="minorHAnsi"/>
          <w:color w:val="000000" w:themeColor="text1"/>
        </w:rPr>
        <w:t xml:space="preserve"> at any height interval, the raw values </w:t>
      </w:r>
      <w:r w:rsidR="00761053" w:rsidRPr="00905545">
        <w:rPr>
          <w:rFonts w:ascii="Times" w:hAnsi="Times" w:cstheme="minorHAnsi"/>
          <w:color w:val="000000" w:themeColor="text1"/>
        </w:rPr>
        <w:t>do suggest</w:t>
      </w:r>
      <w:r w:rsidR="00214C34" w:rsidRPr="00905545">
        <w:rPr>
          <w:rFonts w:ascii="Times" w:hAnsi="Times" w:cstheme="minorHAnsi"/>
          <w:color w:val="000000" w:themeColor="text1"/>
        </w:rPr>
        <w:t xml:space="preserve"> </w:t>
      </w:r>
      <w:r w:rsidR="00761053" w:rsidRPr="00905545">
        <w:rPr>
          <w:rFonts w:ascii="Times" w:hAnsi="Times" w:cstheme="minorHAnsi"/>
          <w:color w:val="000000" w:themeColor="text1"/>
        </w:rPr>
        <w:t xml:space="preserve">that cloud-radiative interactions act to heat much of the troposphere (0-13 km) as total heating is positive below the 13 km height. </w:t>
      </w:r>
      <w:r w:rsidR="000F0DFA" w:rsidRPr="00905545">
        <w:rPr>
          <w:rFonts w:ascii="Times" w:hAnsi="Times" w:cstheme="minorHAnsi"/>
          <w:color w:val="000000" w:themeColor="text1"/>
        </w:rPr>
        <w:t xml:space="preserve">Given these results, we move to apply this </w:t>
      </w:r>
      <w:r w:rsidR="00761053" w:rsidRPr="00905545">
        <w:rPr>
          <w:rFonts w:ascii="Times" w:hAnsi="Times" w:cstheme="minorHAnsi"/>
          <w:color w:val="000000" w:themeColor="text1"/>
        </w:rPr>
        <w:t>diagnostic</w:t>
      </w:r>
      <w:r w:rsidR="000F0DFA" w:rsidRPr="00905545">
        <w:rPr>
          <w:rFonts w:ascii="Times" w:hAnsi="Times" w:cstheme="minorHAnsi"/>
          <w:color w:val="000000" w:themeColor="text1"/>
        </w:rPr>
        <w:t xml:space="preserve"> linear model </w:t>
      </w:r>
      <w:r w:rsidR="001E6037" w:rsidRPr="00905545">
        <w:rPr>
          <w:rFonts w:ascii="Times" w:hAnsi="Times" w:cstheme="minorHAnsi"/>
          <w:color w:val="000000" w:themeColor="text1"/>
        </w:rPr>
        <w:t>with observed cloud types to</w:t>
      </w:r>
      <w:r w:rsidR="000F0DFA" w:rsidRPr="00905545">
        <w:rPr>
          <w:rFonts w:ascii="Times" w:hAnsi="Times" w:cstheme="minorHAnsi"/>
          <w:color w:val="000000" w:themeColor="text1"/>
        </w:rPr>
        <w:t xml:space="preserve"> </w:t>
      </w:r>
      <w:r w:rsidR="00E862B3" w:rsidRPr="00905545">
        <w:rPr>
          <w:rFonts w:ascii="Times" w:hAnsi="Times" w:cstheme="minorHAnsi"/>
          <w:color w:val="000000" w:themeColor="text1"/>
        </w:rPr>
        <w:t xml:space="preserve">test how </w:t>
      </w:r>
      <w:r w:rsidR="000F0DFA" w:rsidRPr="00905545">
        <w:rPr>
          <w:rFonts w:ascii="Times" w:hAnsi="Times" w:cstheme="minorHAnsi"/>
          <w:color w:val="000000" w:themeColor="text1"/>
        </w:rPr>
        <w:t>well it captures CRF evolution within varying wave modes.</w:t>
      </w:r>
    </w:p>
    <w:p w14:paraId="0DB2326A" w14:textId="413FEEBE" w:rsidR="00B45B8C" w:rsidRPr="00905545" w:rsidRDefault="00B45B8C" w:rsidP="00B45B8C">
      <w:pPr>
        <w:keepNext/>
        <w:tabs>
          <w:tab w:val="left" w:pos="360"/>
        </w:tabs>
        <w:jc w:val="center"/>
        <w:rPr>
          <w:rFonts w:ascii="Times" w:hAnsi="Times"/>
          <w:color w:val="000000" w:themeColor="text1"/>
        </w:rPr>
      </w:pPr>
      <w:r w:rsidRPr="00905545">
        <w:rPr>
          <w:rFonts w:ascii="Times" w:hAnsi="Times"/>
          <w:noProof/>
          <w:color w:val="000000" w:themeColor="text1"/>
        </w:rPr>
        <w:drawing>
          <wp:inline distT="0" distB="0" distL="0" distR="0" wp14:anchorId="538E154D" wp14:editId="366E9020">
            <wp:extent cx="5962148" cy="4753155"/>
            <wp:effectExtent l="0" t="0" r="0" b="0"/>
            <wp:docPr id="26" name="Picture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201356" cy="4943857"/>
                    </a:xfrm>
                    <a:prstGeom prst="rect">
                      <a:avLst/>
                    </a:prstGeom>
                  </pic:spPr>
                </pic:pic>
              </a:graphicData>
            </a:graphic>
          </wp:inline>
        </w:drawing>
      </w:r>
    </w:p>
    <w:p w14:paraId="4CB6C770" w14:textId="77777777" w:rsidR="00E42E50" w:rsidRPr="00905545" w:rsidRDefault="00E42E50" w:rsidP="00B45B8C">
      <w:pPr>
        <w:keepNext/>
        <w:tabs>
          <w:tab w:val="left" w:pos="360"/>
        </w:tabs>
        <w:jc w:val="center"/>
        <w:rPr>
          <w:rFonts w:ascii="Times" w:hAnsi="Times"/>
          <w:color w:val="000000" w:themeColor="text1"/>
        </w:rPr>
      </w:pPr>
    </w:p>
    <w:p w14:paraId="331D7F87" w14:textId="00A28AF2" w:rsidR="00B45B8C" w:rsidRPr="00905545" w:rsidRDefault="00B45B8C" w:rsidP="00B45B8C">
      <w:pPr>
        <w:pStyle w:val="Caption"/>
        <w:rPr>
          <w:rFonts w:ascii="Times" w:hAnsi="Times" w:cstheme="minorHAnsi"/>
          <w:i w:val="0"/>
          <w:iCs w:val="0"/>
          <w:color w:val="000000" w:themeColor="text1"/>
          <w:sz w:val="24"/>
          <w:szCs w:val="24"/>
        </w:rPr>
      </w:pPr>
      <w:r w:rsidRPr="00905545">
        <w:rPr>
          <w:rFonts w:ascii="Times" w:hAnsi="Times"/>
          <w:b/>
          <w:bCs/>
          <w:i w:val="0"/>
          <w:iCs w:val="0"/>
          <w:color w:val="000000" w:themeColor="text1"/>
          <w:sz w:val="24"/>
          <w:szCs w:val="24"/>
        </w:rPr>
        <w:t>Figure 3.5</w:t>
      </w:r>
      <w:r w:rsidRPr="00905545">
        <w:rPr>
          <w:rFonts w:ascii="Times" w:hAnsi="Times"/>
          <w:i w:val="0"/>
          <w:iCs w:val="0"/>
          <w:color w:val="000000" w:themeColor="text1"/>
          <w:sz w:val="24"/>
          <w:szCs w:val="24"/>
        </w:rPr>
        <w:t>: CombRet vertically resolved anomalous longwave (a), shortwave (b), total (</w:t>
      </w:r>
      <m:oMath>
        <m:r>
          <w:rPr>
            <w:rFonts w:ascii="Cambria Math" w:hAnsi="Cambria Math"/>
            <w:color w:val="000000" w:themeColor="text1"/>
            <w:sz w:val="24"/>
            <w:szCs w:val="24"/>
          </w:rPr>
          <m:t>LW+SW</m:t>
        </m:r>
      </m:oMath>
      <w:r w:rsidRPr="00905545">
        <w:rPr>
          <w:rFonts w:ascii="Times" w:hAnsi="Times"/>
          <w:i w:val="0"/>
          <w:iCs w:val="0"/>
          <w:color w:val="000000" w:themeColor="text1"/>
          <w:sz w:val="24"/>
          <w:szCs w:val="24"/>
        </w:rPr>
        <w:t>, c) CRF values are linearly regressed against ‘all’ cloud types. All cloud type contribution to CRF is calculated by a sum of the 6 individual cloud type regressions. The diagnosed CRF anomaly (y) of the linear regression at each vertical height is plotted indicating heating rate by CRF in K/day. Shading represents 95% significance, where significant positive/negative heating occurs when shading does not overlap the vertical solid x=0 line.</w:t>
      </w:r>
    </w:p>
    <w:p w14:paraId="6B9ED9AC" w14:textId="77777777" w:rsidR="000379CF" w:rsidRPr="00905545" w:rsidRDefault="000379CF" w:rsidP="003E218C">
      <w:pPr>
        <w:tabs>
          <w:tab w:val="left" w:pos="360"/>
        </w:tabs>
        <w:rPr>
          <w:rFonts w:ascii="Times" w:hAnsi="Times" w:cstheme="minorHAnsi"/>
          <w:color w:val="000000" w:themeColor="text1"/>
        </w:rPr>
      </w:pPr>
    </w:p>
    <w:p w14:paraId="6668FF39" w14:textId="51B3F5DB" w:rsidR="00AC3C11" w:rsidRPr="00905545" w:rsidRDefault="00845208" w:rsidP="00845208">
      <w:pPr>
        <w:tabs>
          <w:tab w:val="left" w:pos="360"/>
        </w:tabs>
        <w:rPr>
          <w:rFonts w:ascii="Times" w:hAnsi="Times" w:cstheme="minorHAnsi"/>
          <w:b/>
          <w:bCs/>
          <w:color w:val="000000" w:themeColor="text1"/>
        </w:rPr>
      </w:pPr>
      <w:r w:rsidRPr="00905545">
        <w:rPr>
          <w:rFonts w:ascii="Times" w:hAnsi="Times" w:cstheme="minorHAnsi"/>
          <w:b/>
          <w:bCs/>
          <w:color w:val="000000" w:themeColor="text1"/>
        </w:rPr>
        <w:t xml:space="preserve">3.2 </w:t>
      </w:r>
      <w:r w:rsidR="00C626A1" w:rsidRPr="00905545">
        <w:rPr>
          <w:rFonts w:ascii="Times" w:hAnsi="Times" w:cstheme="minorHAnsi"/>
          <w:b/>
          <w:bCs/>
          <w:color w:val="000000" w:themeColor="text1"/>
        </w:rPr>
        <w:t>D</w:t>
      </w:r>
      <w:r w:rsidR="001C6AF5" w:rsidRPr="00905545">
        <w:rPr>
          <w:rFonts w:ascii="Times" w:hAnsi="Times" w:cstheme="minorHAnsi"/>
          <w:b/>
          <w:bCs/>
          <w:color w:val="000000" w:themeColor="text1"/>
        </w:rPr>
        <w:t>iagnosing</w:t>
      </w:r>
      <w:r w:rsidR="000E6C0A" w:rsidRPr="00905545">
        <w:rPr>
          <w:rFonts w:ascii="Times" w:hAnsi="Times" w:cstheme="minorHAnsi"/>
          <w:b/>
          <w:bCs/>
          <w:color w:val="000000" w:themeColor="text1"/>
        </w:rPr>
        <w:t xml:space="preserve"> CRF Evolution</w:t>
      </w:r>
    </w:p>
    <w:p w14:paraId="668E80AF" w14:textId="77777777" w:rsidR="000379CF" w:rsidRPr="00905545" w:rsidRDefault="000379CF" w:rsidP="00845208">
      <w:pPr>
        <w:tabs>
          <w:tab w:val="left" w:pos="360"/>
        </w:tabs>
        <w:rPr>
          <w:rFonts w:ascii="Times" w:hAnsi="Times" w:cstheme="minorHAnsi"/>
          <w:b/>
          <w:bCs/>
          <w:color w:val="000000" w:themeColor="text1"/>
        </w:rPr>
      </w:pPr>
    </w:p>
    <w:p w14:paraId="65127BB2" w14:textId="2BE34C63" w:rsidR="00F7276D" w:rsidRPr="00905545" w:rsidRDefault="00AA41AF" w:rsidP="000379CF">
      <w:pPr>
        <w:tabs>
          <w:tab w:val="left" w:pos="360"/>
        </w:tabs>
        <w:spacing w:line="360" w:lineRule="auto"/>
        <w:rPr>
          <w:rFonts w:ascii="Times" w:hAnsi="Times" w:cstheme="minorHAnsi"/>
          <w:color w:val="000000" w:themeColor="text1"/>
        </w:rPr>
      </w:pPr>
      <w:r w:rsidRPr="00905545">
        <w:rPr>
          <w:rFonts w:ascii="Times" w:hAnsi="Times" w:cstheme="minorHAnsi"/>
          <w:b/>
          <w:bCs/>
          <w:color w:val="000000" w:themeColor="text1"/>
        </w:rPr>
        <w:tab/>
      </w:r>
      <w:r w:rsidR="001E6037" w:rsidRPr="00905545">
        <w:rPr>
          <w:rFonts w:ascii="Times" w:hAnsi="Times" w:cstheme="minorHAnsi"/>
          <w:color w:val="000000" w:themeColor="text1"/>
        </w:rPr>
        <w:t>These sets of linear equations</w:t>
      </w:r>
      <w:r w:rsidR="003C4898" w:rsidRPr="00905545">
        <w:rPr>
          <w:rFonts w:ascii="Times" w:hAnsi="Times" w:cstheme="minorHAnsi"/>
          <w:color w:val="000000" w:themeColor="text1"/>
        </w:rPr>
        <w:t xml:space="preserve"> (</w:t>
      </w:r>
      <m:oMath>
        <m:r>
          <w:rPr>
            <w:rFonts w:ascii="Cambria Math" w:hAnsi="Cambria Math" w:cstheme="minorHAnsi"/>
            <w:color w:val="000000" w:themeColor="text1"/>
          </w:rPr>
          <m:t>y=mx+b</m:t>
        </m:r>
      </m:oMath>
      <w:r w:rsidR="003C4898" w:rsidRPr="00905545">
        <w:rPr>
          <w:rFonts w:ascii="Times" w:hAnsi="Times" w:cstheme="minorHAnsi"/>
          <w:color w:val="000000" w:themeColor="text1"/>
        </w:rPr>
        <w:t>)</w:t>
      </w:r>
      <w:r w:rsidR="001E6037" w:rsidRPr="00905545">
        <w:rPr>
          <w:rFonts w:ascii="Times" w:hAnsi="Times" w:cstheme="minorHAnsi"/>
          <w:color w:val="000000" w:themeColor="text1"/>
        </w:rPr>
        <w:t xml:space="preserve"> </w:t>
      </w:r>
      <w:r w:rsidR="00761053" w:rsidRPr="00905545">
        <w:rPr>
          <w:rFonts w:ascii="Times" w:hAnsi="Times" w:cstheme="minorHAnsi"/>
          <w:color w:val="000000" w:themeColor="text1"/>
        </w:rPr>
        <w:t xml:space="preserve">can </w:t>
      </w:r>
      <w:r w:rsidR="00704657" w:rsidRPr="00905545">
        <w:rPr>
          <w:rFonts w:ascii="Times" w:hAnsi="Times" w:cstheme="minorHAnsi"/>
          <w:color w:val="000000" w:themeColor="text1"/>
        </w:rPr>
        <w:t xml:space="preserve">be leveraged to </w:t>
      </w:r>
      <w:r w:rsidR="00761053" w:rsidRPr="00905545">
        <w:rPr>
          <w:rFonts w:ascii="Times" w:hAnsi="Times" w:cstheme="minorHAnsi"/>
          <w:color w:val="000000" w:themeColor="text1"/>
        </w:rPr>
        <w:t>diagnose</w:t>
      </w:r>
      <w:r w:rsidR="007E7D17" w:rsidRPr="00905545">
        <w:rPr>
          <w:rFonts w:ascii="Times" w:hAnsi="Times" w:cstheme="minorHAnsi"/>
          <w:color w:val="000000" w:themeColor="text1"/>
        </w:rPr>
        <w:t xml:space="preserve"> </w:t>
      </w:r>
      <w:r w:rsidR="00AA7CB7" w:rsidRPr="00905545">
        <w:rPr>
          <w:rFonts w:ascii="Times" w:hAnsi="Times" w:cstheme="minorHAnsi"/>
          <w:color w:val="000000" w:themeColor="text1"/>
        </w:rPr>
        <w:t xml:space="preserve">the </w:t>
      </w:r>
      <w:r w:rsidR="00456369" w:rsidRPr="00905545">
        <w:rPr>
          <w:rFonts w:ascii="Times" w:hAnsi="Times" w:cstheme="minorHAnsi"/>
          <w:color w:val="000000" w:themeColor="text1"/>
        </w:rPr>
        <w:t xml:space="preserve">integrated </w:t>
      </w:r>
      <w:r w:rsidR="007E7D17" w:rsidRPr="00905545">
        <w:rPr>
          <w:rFonts w:ascii="Times" w:hAnsi="Times" w:cstheme="minorHAnsi"/>
          <w:color w:val="000000" w:themeColor="text1"/>
        </w:rPr>
        <w:t>atmospheric CRF values (y) by inputting the respective cloud type frequencies at each 3-hourly timestep (x)</w:t>
      </w:r>
      <w:r w:rsidR="00456369" w:rsidRPr="00905545">
        <w:rPr>
          <w:rFonts w:ascii="Times" w:hAnsi="Times" w:cstheme="minorHAnsi"/>
          <w:color w:val="000000" w:themeColor="text1"/>
        </w:rPr>
        <w:t>.</w:t>
      </w:r>
      <w:r w:rsidR="00C626A1" w:rsidRPr="00905545">
        <w:rPr>
          <w:rFonts w:ascii="Times" w:hAnsi="Times" w:cstheme="minorHAnsi"/>
          <w:color w:val="000000" w:themeColor="text1"/>
        </w:rPr>
        <w:t xml:space="preserve"> </w:t>
      </w:r>
      <w:r w:rsidR="00456369" w:rsidRPr="00905545">
        <w:rPr>
          <w:rFonts w:ascii="Times" w:hAnsi="Times" w:cstheme="minorHAnsi"/>
          <w:color w:val="000000" w:themeColor="text1"/>
        </w:rPr>
        <w:t>T</w:t>
      </w:r>
      <w:r w:rsidR="001C6AF5" w:rsidRPr="00905545">
        <w:rPr>
          <w:rFonts w:ascii="Times" w:hAnsi="Times" w:cstheme="minorHAnsi"/>
          <w:color w:val="000000" w:themeColor="text1"/>
        </w:rPr>
        <w:t xml:space="preserve">he </w:t>
      </w:r>
      <w:r w:rsidR="00761053" w:rsidRPr="00905545">
        <w:rPr>
          <w:rFonts w:ascii="Times" w:hAnsi="Times" w:cstheme="minorHAnsi"/>
          <w:color w:val="000000" w:themeColor="text1"/>
        </w:rPr>
        <w:t xml:space="preserve">diagnosing </w:t>
      </w:r>
      <w:r w:rsidR="001C6AF5" w:rsidRPr="00905545">
        <w:rPr>
          <w:rFonts w:ascii="Times" w:hAnsi="Times" w:cstheme="minorHAnsi"/>
          <w:color w:val="000000" w:themeColor="text1"/>
        </w:rPr>
        <w:t xml:space="preserve">of CRF is confined to just the DYNAMO period as this </w:t>
      </w:r>
      <w:r w:rsidR="003C4898" w:rsidRPr="00905545">
        <w:rPr>
          <w:rFonts w:ascii="Times" w:hAnsi="Times" w:cstheme="minorHAnsi"/>
          <w:color w:val="000000" w:themeColor="text1"/>
        </w:rPr>
        <w:t>model’s</w:t>
      </w:r>
      <w:r w:rsidR="001C6AF5" w:rsidRPr="00905545">
        <w:rPr>
          <w:rFonts w:ascii="Times" w:hAnsi="Times" w:cstheme="minorHAnsi"/>
          <w:color w:val="000000" w:themeColor="text1"/>
        </w:rPr>
        <w:t xml:space="preserve"> purpose is to diagnose the cloud type</w:t>
      </w:r>
      <w:r w:rsidR="003C4898" w:rsidRPr="00905545">
        <w:rPr>
          <w:rFonts w:ascii="Times" w:hAnsi="Times" w:cstheme="minorHAnsi"/>
          <w:color w:val="000000" w:themeColor="text1"/>
        </w:rPr>
        <w:t>-</w:t>
      </w:r>
      <w:r w:rsidR="001C6AF5" w:rsidRPr="00905545">
        <w:rPr>
          <w:rFonts w:ascii="Times" w:hAnsi="Times" w:cstheme="minorHAnsi"/>
          <w:color w:val="000000" w:themeColor="text1"/>
        </w:rPr>
        <w:t>CRF relationship</w:t>
      </w:r>
      <w:r w:rsidR="008A1608" w:rsidRPr="00905545">
        <w:rPr>
          <w:rFonts w:ascii="Times" w:hAnsi="Times" w:cstheme="minorHAnsi"/>
          <w:color w:val="000000" w:themeColor="text1"/>
        </w:rPr>
        <w:t xml:space="preserve"> rather than to be used as a predictive model</w:t>
      </w:r>
      <w:r w:rsidR="001C6AF5" w:rsidRPr="00905545">
        <w:rPr>
          <w:rFonts w:ascii="Times" w:hAnsi="Times" w:cstheme="minorHAnsi"/>
          <w:color w:val="000000" w:themeColor="text1"/>
        </w:rPr>
        <w:t>.</w:t>
      </w:r>
      <w:r w:rsidR="00456369" w:rsidRPr="00905545">
        <w:rPr>
          <w:rFonts w:ascii="Times" w:hAnsi="Times" w:cstheme="minorHAnsi"/>
          <w:color w:val="000000" w:themeColor="text1"/>
        </w:rPr>
        <w:t xml:space="preserve"> </w:t>
      </w:r>
      <w:r w:rsidR="001C6AF5" w:rsidRPr="00905545">
        <w:rPr>
          <w:rFonts w:ascii="Times" w:hAnsi="Times" w:cstheme="minorHAnsi"/>
          <w:color w:val="000000" w:themeColor="text1"/>
        </w:rPr>
        <w:t xml:space="preserve">To </w:t>
      </w:r>
      <w:r w:rsidR="00456369" w:rsidRPr="00905545">
        <w:rPr>
          <w:rFonts w:ascii="Times" w:hAnsi="Times" w:cstheme="minorHAnsi"/>
          <w:color w:val="000000" w:themeColor="text1"/>
        </w:rPr>
        <w:t xml:space="preserve">get all cloud type contribution, </w:t>
      </w:r>
      <w:r w:rsidR="001E6037" w:rsidRPr="00905545">
        <w:rPr>
          <w:rFonts w:ascii="Times" w:hAnsi="Times" w:cstheme="minorHAnsi"/>
          <w:color w:val="000000" w:themeColor="text1"/>
        </w:rPr>
        <w:t>the</w:t>
      </w:r>
      <w:r w:rsidR="002F7C24" w:rsidRPr="00905545">
        <w:rPr>
          <w:rFonts w:ascii="Times" w:hAnsi="Times" w:cstheme="minorHAnsi"/>
          <w:color w:val="000000" w:themeColor="text1"/>
        </w:rPr>
        <w:t xml:space="preserve"> CRF</w:t>
      </w:r>
      <w:r w:rsidR="003C4898" w:rsidRPr="00905545">
        <w:rPr>
          <w:rFonts w:ascii="Times" w:hAnsi="Times" w:cstheme="minorHAnsi"/>
          <w:color w:val="000000" w:themeColor="text1"/>
        </w:rPr>
        <w:t xml:space="preserve"> is diagnosed</w:t>
      </w:r>
      <w:r w:rsidR="002F7C24" w:rsidRPr="00905545">
        <w:rPr>
          <w:rFonts w:ascii="Times" w:hAnsi="Times" w:cstheme="minorHAnsi"/>
          <w:color w:val="000000" w:themeColor="text1"/>
        </w:rPr>
        <w:t xml:space="preserve"> </w:t>
      </w:r>
      <w:r w:rsidR="003C4898" w:rsidRPr="00905545">
        <w:rPr>
          <w:rFonts w:ascii="Times" w:hAnsi="Times" w:cstheme="minorHAnsi"/>
          <w:color w:val="000000" w:themeColor="text1"/>
        </w:rPr>
        <w:t>for the</w:t>
      </w:r>
      <w:r w:rsidR="00456369" w:rsidRPr="00905545">
        <w:rPr>
          <w:rFonts w:ascii="Times" w:hAnsi="Times" w:cstheme="minorHAnsi"/>
          <w:color w:val="000000" w:themeColor="text1"/>
        </w:rPr>
        <w:t xml:space="preserve"> </w:t>
      </w:r>
      <w:r w:rsidR="001E6037" w:rsidRPr="00905545">
        <w:rPr>
          <w:rFonts w:ascii="Times" w:hAnsi="Times" w:cstheme="minorHAnsi"/>
          <w:color w:val="000000" w:themeColor="text1"/>
        </w:rPr>
        <w:t xml:space="preserve">six </w:t>
      </w:r>
      <w:r w:rsidR="00456369" w:rsidRPr="00905545">
        <w:rPr>
          <w:rFonts w:ascii="Times" w:hAnsi="Times" w:cstheme="minorHAnsi"/>
          <w:color w:val="000000" w:themeColor="text1"/>
        </w:rPr>
        <w:t>cloud type</w:t>
      </w:r>
      <w:r w:rsidR="003C4898" w:rsidRPr="00905545">
        <w:rPr>
          <w:rFonts w:ascii="Times" w:hAnsi="Times" w:cstheme="minorHAnsi"/>
          <w:color w:val="000000" w:themeColor="text1"/>
        </w:rPr>
        <w:t>s</w:t>
      </w:r>
      <w:r w:rsidR="009B4448" w:rsidRPr="00905545">
        <w:rPr>
          <w:rFonts w:ascii="Times" w:hAnsi="Times" w:cstheme="minorHAnsi"/>
          <w:color w:val="000000" w:themeColor="text1"/>
        </w:rPr>
        <w:t xml:space="preserve"> </w:t>
      </w:r>
      <w:r w:rsidR="003C4898" w:rsidRPr="00905545">
        <w:rPr>
          <w:rFonts w:ascii="Times" w:hAnsi="Times" w:cstheme="minorHAnsi"/>
          <w:color w:val="000000" w:themeColor="text1"/>
        </w:rPr>
        <w:t>using</w:t>
      </w:r>
      <w:r w:rsidR="009B4448" w:rsidRPr="00905545">
        <w:rPr>
          <w:rFonts w:ascii="Times" w:hAnsi="Times" w:cstheme="minorHAnsi"/>
          <w:color w:val="000000" w:themeColor="text1"/>
        </w:rPr>
        <w:t xml:space="preserve"> the linear regression models</w:t>
      </w:r>
      <w:r w:rsidR="003C4898" w:rsidRPr="00905545">
        <w:rPr>
          <w:rFonts w:ascii="Times" w:hAnsi="Times" w:cstheme="minorHAnsi"/>
          <w:color w:val="000000" w:themeColor="text1"/>
        </w:rPr>
        <w:t xml:space="preserve"> and then is</w:t>
      </w:r>
      <w:r w:rsidR="00456369" w:rsidRPr="00905545">
        <w:rPr>
          <w:rFonts w:ascii="Times" w:hAnsi="Times" w:cstheme="minorHAnsi"/>
          <w:color w:val="000000" w:themeColor="text1"/>
        </w:rPr>
        <w:t xml:space="preserve"> summed </w:t>
      </w:r>
      <w:r w:rsidR="001C6AF5" w:rsidRPr="00905545">
        <w:rPr>
          <w:rFonts w:ascii="Times" w:hAnsi="Times" w:cstheme="minorHAnsi"/>
          <w:color w:val="000000" w:themeColor="text1"/>
        </w:rPr>
        <w:t>together and</w:t>
      </w:r>
      <w:r w:rsidR="00AA7CB7" w:rsidRPr="00905545">
        <w:rPr>
          <w:rFonts w:ascii="Times" w:hAnsi="Times" w:cstheme="minorHAnsi"/>
          <w:color w:val="000000" w:themeColor="text1"/>
        </w:rPr>
        <w:t xml:space="preserve"> composited for each wave mode </w:t>
      </w:r>
      <w:r w:rsidR="007E7D17" w:rsidRPr="00905545">
        <w:rPr>
          <w:rFonts w:ascii="Times" w:hAnsi="Times" w:cstheme="minorHAnsi"/>
          <w:color w:val="000000" w:themeColor="text1"/>
        </w:rPr>
        <w:t>(</w:t>
      </w:r>
      <w:r w:rsidR="003C4898" w:rsidRPr="00905545">
        <w:rPr>
          <w:rFonts w:ascii="Times" w:hAnsi="Times" w:cstheme="minorHAnsi"/>
          <w:color w:val="000000" w:themeColor="text1"/>
        </w:rPr>
        <w:t>Fig.</w:t>
      </w:r>
      <w:r w:rsidR="007E7D17" w:rsidRPr="00905545">
        <w:rPr>
          <w:rFonts w:ascii="Times" w:hAnsi="Times" w:cstheme="minorHAnsi"/>
          <w:color w:val="000000" w:themeColor="text1"/>
        </w:rPr>
        <w:t xml:space="preserve"> 3.</w:t>
      </w:r>
      <w:r w:rsidR="001C6AF5" w:rsidRPr="00905545">
        <w:rPr>
          <w:rFonts w:ascii="Times" w:hAnsi="Times" w:cstheme="minorHAnsi"/>
          <w:color w:val="000000" w:themeColor="text1"/>
        </w:rPr>
        <w:t>6</w:t>
      </w:r>
      <w:r w:rsidR="007E7D17" w:rsidRPr="00905545">
        <w:rPr>
          <w:rFonts w:ascii="Times" w:hAnsi="Times" w:cstheme="minorHAnsi"/>
          <w:color w:val="000000" w:themeColor="text1"/>
        </w:rPr>
        <w:t xml:space="preserve">). </w:t>
      </w:r>
      <w:r w:rsidR="00AA7CB7" w:rsidRPr="00905545">
        <w:rPr>
          <w:rFonts w:ascii="Times" w:hAnsi="Times" w:cstheme="minorHAnsi"/>
          <w:color w:val="000000" w:themeColor="text1"/>
        </w:rPr>
        <w:t xml:space="preserve">This analysis is done with the linear model </w:t>
      </w:r>
      <w:r w:rsidR="003E218C" w:rsidRPr="00905545">
        <w:rPr>
          <w:rFonts w:ascii="Times" w:hAnsi="Times" w:cstheme="minorHAnsi"/>
          <w:color w:val="000000" w:themeColor="text1"/>
        </w:rPr>
        <w:t xml:space="preserve">based </w:t>
      </w:r>
      <w:r w:rsidR="008A1608" w:rsidRPr="00905545">
        <w:rPr>
          <w:rFonts w:ascii="Times" w:hAnsi="Times" w:cstheme="minorHAnsi"/>
          <w:color w:val="000000" w:themeColor="text1"/>
        </w:rPr>
        <w:t>on</w:t>
      </w:r>
      <w:r w:rsidR="001E6037" w:rsidRPr="00905545">
        <w:rPr>
          <w:rFonts w:ascii="Times" w:hAnsi="Times" w:cstheme="minorHAnsi"/>
          <w:color w:val="000000" w:themeColor="text1"/>
        </w:rPr>
        <w:t xml:space="preserve"> </w:t>
      </w:r>
      <w:r w:rsidR="00AA7CB7" w:rsidRPr="00905545">
        <w:rPr>
          <w:rFonts w:ascii="Times" w:hAnsi="Times" w:cstheme="minorHAnsi"/>
          <w:color w:val="000000" w:themeColor="text1"/>
        </w:rPr>
        <w:t>CERES (Fig. 3.</w:t>
      </w:r>
      <w:r w:rsidR="001C6AF5" w:rsidRPr="00905545">
        <w:rPr>
          <w:rFonts w:ascii="Times" w:hAnsi="Times" w:cstheme="minorHAnsi"/>
          <w:color w:val="000000" w:themeColor="text1"/>
        </w:rPr>
        <w:t>6</w:t>
      </w:r>
      <w:r w:rsidR="002A6A19" w:rsidRPr="00905545">
        <w:rPr>
          <w:rFonts w:ascii="Times" w:hAnsi="Times" w:cstheme="minorHAnsi"/>
          <w:color w:val="000000" w:themeColor="text1"/>
        </w:rPr>
        <w:t xml:space="preserve"> </w:t>
      </w:r>
      <w:r w:rsidR="00AA7CB7" w:rsidRPr="00905545">
        <w:rPr>
          <w:rFonts w:ascii="Times" w:hAnsi="Times" w:cstheme="minorHAnsi"/>
          <w:color w:val="000000" w:themeColor="text1"/>
        </w:rPr>
        <w:t>a) and CombRet (Fig. 3.</w:t>
      </w:r>
      <w:r w:rsidR="001C6AF5" w:rsidRPr="00905545">
        <w:rPr>
          <w:rFonts w:ascii="Times" w:hAnsi="Times" w:cstheme="minorHAnsi"/>
          <w:color w:val="000000" w:themeColor="text1"/>
        </w:rPr>
        <w:t>6</w:t>
      </w:r>
      <w:r w:rsidR="002A6A19" w:rsidRPr="00905545">
        <w:rPr>
          <w:rFonts w:ascii="Times" w:hAnsi="Times" w:cstheme="minorHAnsi"/>
          <w:color w:val="000000" w:themeColor="text1"/>
        </w:rPr>
        <w:t xml:space="preserve"> </w:t>
      </w:r>
      <w:r w:rsidR="00AA7CB7" w:rsidRPr="00905545">
        <w:rPr>
          <w:rFonts w:ascii="Times" w:hAnsi="Times" w:cstheme="minorHAnsi"/>
          <w:color w:val="000000" w:themeColor="text1"/>
        </w:rPr>
        <w:t xml:space="preserve">b) </w:t>
      </w:r>
      <w:r w:rsidR="003E218C" w:rsidRPr="00905545">
        <w:rPr>
          <w:rFonts w:ascii="Times" w:hAnsi="Times" w:cstheme="minorHAnsi"/>
          <w:color w:val="000000" w:themeColor="text1"/>
        </w:rPr>
        <w:t xml:space="preserve">anomalous </w:t>
      </w:r>
      <w:r w:rsidR="002F7C24" w:rsidRPr="00905545">
        <w:rPr>
          <w:rFonts w:ascii="Times" w:hAnsi="Times" w:cstheme="minorHAnsi"/>
          <w:color w:val="000000" w:themeColor="text1"/>
        </w:rPr>
        <w:t>column-</w:t>
      </w:r>
      <w:r w:rsidR="00AA7CB7" w:rsidRPr="00905545">
        <w:rPr>
          <w:rFonts w:ascii="Times" w:hAnsi="Times" w:cstheme="minorHAnsi"/>
          <w:color w:val="000000" w:themeColor="text1"/>
        </w:rPr>
        <w:t xml:space="preserve">integrated total </w:t>
      </w:r>
      <w:r w:rsidR="003E218C" w:rsidRPr="00905545">
        <w:rPr>
          <w:rFonts w:ascii="Times" w:hAnsi="Times" w:cstheme="minorHAnsi"/>
          <w:color w:val="000000" w:themeColor="text1"/>
        </w:rPr>
        <w:t xml:space="preserve">atmospheric </w:t>
      </w:r>
      <w:r w:rsidR="00AA7CB7" w:rsidRPr="00905545">
        <w:rPr>
          <w:rFonts w:ascii="Times" w:hAnsi="Times" w:cstheme="minorHAnsi"/>
          <w:color w:val="000000" w:themeColor="text1"/>
        </w:rPr>
        <w:t>CRF value</w:t>
      </w:r>
      <w:r w:rsidR="00E862B3" w:rsidRPr="00905545">
        <w:rPr>
          <w:rFonts w:ascii="Times" w:hAnsi="Times" w:cstheme="minorHAnsi"/>
          <w:color w:val="000000" w:themeColor="text1"/>
        </w:rPr>
        <w:t xml:space="preserve">s, where </w:t>
      </w:r>
      <w:r w:rsidR="00C0712B" w:rsidRPr="00905545">
        <w:rPr>
          <w:rFonts w:ascii="Times" w:hAnsi="Times" w:cstheme="minorHAnsi"/>
          <w:color w:val="000000" w:themeColor="text1"/>
        </w:rPr>
        <w:t>significance test follows the method used in</w:t>
      </w:r>
      <w:r w:rsidR="00E862B3" w:rsidRPr="00905545">
        <w:rPr>
          <w:rFonts w:ascii="Times" w:hAnsi="Times" w:cstheme="minorHAnsi"/>
          <w:color w:val="000000" w:themeColor="text1"/>
        </w:rPr>
        <w:t xml:space="preserve"> </w:t>
      </w:r>
      <w:r w:rsidR="003C4898" w:rsidRPr="00905545">
        <w:rPr>
          <w:rFonts w:ascii="Times" w:hAnsi="Times" w:cstheme="minorHAnsi"/>
          <w:color w:val="000000" w:themeColor="text1"/>
        </w:rPr>
        <w:t>Fig.</w:t>
      </w:r>
      <w:r w:rsidR="00E862B3" w:rsidRPr="00905545">
        <w:rPr>
          <w:rFonts w:ascii="Times" w:hAnsi="Times" w:cstheme="minorHAnsi"/>
          <w:color w:val="000000" w:themeColor="text1"/>
        </w:rPr>
        <w:t xml:space="preserve"> 2.6. </w:t>
      </w:r>
      <w:r w:rsidR="000B5934" w:rsidRPr="00905545">
        <w:rPr>
          <w:rFonts w:ascii="Times" w:hAnsi="Times" w:cstheme="minorHAnsi"/>
          <w:color w:val="000000" w:themeColor="text1"/>
        </w:rPr>
        <w:t>The</w:t>
      </w:r>
      <w:r w:rsidR="00843B7E" w:rsidRPr="00905545">
        <w:rPr>
          <w:rFonts w:ascii="Times" w:hAnsi="Times" w:cstheme="minorHAnsi"/>
          <w:color w:val="000000" w:themeColor="text1"/>
        </w:rPr>
        <w:t xml:space="preserve"> </w:t>
      </w:r>
      <w:r w:rsidR="00761053" w:rsidRPr="00905545">
        <w:rPr>
          <w:rFonts w:ascii="Times" w:hAnsi="Times" w:cstheme="minorHAnsi"/>
          <w:color w:val="000000" w:themeColor="text1"/>
        </w:rPr>
        <w:t xml:space="preserve">diagnosed </w:t>
      </w:r>
      <w:r w:rsidR="00843B7E" w:rsidRPr="00905545">
        <w:rPr>
          <w:rFonts w:ascii="Times" w:hAnsi="Times" w:cstheme="minorHAnsi"/>
          <w:color w:val="000000" w:themeColor="text1"/>
        </w:rPr>
        <w:t>atmospheric CRF evolution for the MJO m</w:t>
      </w:r>
      <w:r w:rsidR="000D3EE7" w:rsidRPr="00905545">
        <w:rPr>
          <w:rFonts w:ascii="Times" w:hAnsi="Times" w:cstheme="minorHAnsi"/>
          <w:color w:val="000000" w:themeColor="text1"/>
        </w:rPr>
        <w:t>aximize</w:t>
      </w:r>
      <w:r w:rsidR="003E218C" w:rsidRPr="00905545">
        <w:rPr>
          <w:rFonts w:ascii="Times" w:hAnsi="Times" w:cstheme="minorHAnsi"/>
          <w:color w:val="000000" w:themeColor="text1"/>
        </w:rPr>
        <w:t>s</w:t>
      </w:r>
      <w:r w:rsidR="000D3EE7" w:rsidRPr="00905545">
        <w:rPr>
          <w:rFonts w:ascii="Times" w:hAnsi="Times" w:cstheme="minorHAnsi"/>
          <w:color w:val="000000" w:themeColor="text1"/>
        </w:rPr>
        <w:t xml:space="preserve"> at phase 6 for both CERES and CombRet</w:t>
      </w:r>
      <w:r w:rsidR="003E218C" w:rsidRPr="00905545">
        <w:rPr>
          <w:rFonts w:ascii="Times" w:hAnsi="Times" w:cstheme="minorHAnsi"/>
          <w:color w:val="000000" w:themeColor="text1"/>
        </w:rPr>
        <w:t xml:space="preserve"> </w:t>
      </w:r>
      <w:r w:rsidR="003C4898" w:rsidRPr="00905545">
        <w:rPr>
          <w:rFonts w:ascii="Times" w:hAnsi="Times" w:cstheme="minorHAnsi"/>
          <w:color w:val="000000" w:themeColor="text1"/>
        </w:rPr>
        <w:t xml:space="preserve">CRF initiated </w:t>
      </w:r>
      <w:r w:rsidR="003E218C" w:rsidRPr="00905545">
        <w:rPr>
          <w:rFonts w:ascii="Times" w:hAnsi="Times" w:cstheme="minorHAnsi"/>
          <w:color w:val="000000" w:themeColor="text1"/>
        </w:rPr>
        <w:t>models</w:t>
      </w:r>
      <w:r w:rsidR="000D3EE7" w:rsidRPr="00905545">
        <w:rPr>
          <w:rFonts w:ascii="Times" w:hAnsi="Times" w:cstheme="minorHAnsi"/>
          <w:color w:val="000000" w:themeColor="text1"/>
        </w:rPr>
        <w:t>, after the enhanced phase has passed, consistent with observational results</w:t>
      </w:r>
      <w:r w:rsidR="008073EB" w:rsidRPr="00905545">
        <w:rPr>
          <w:rFonts w:ascii="Times" w:hAnsi="Times" w:cstheme="minorHAnsi"/>
          <w:color w:val="000000" w:themeColor="text1"/>
        </w:rPr>
        <w:t xml:space="preserve"> shown in Fig. 2.6</w:t>
      </w:r>
      <w:r w:rsidR="000D3EE7" w:rsidRPr="00905545">
        <w:rPr>
          <w:rFonts w:ascii="Times" w:hAnsi="Times" w:cstheme="minorHAnsi"/>
          <w:color w:val="000000" w:themeColor="text1"/>
        </w:rPr>
        <w:t xml:space="preserve">. </w:t>
      </w:r>
      <w:r w:rsidR="003E218C" w:rsidRPr="00905545">
        <w:rPr>
          <w:rFonts w:ascii="Times" w:hAnsi="Times" w:cstheme="minorHAnsi"/>
          <w:color w:val="000000" w:themeColor="text1"/>
        </w:rPr>
        <w:t>The</w:t>
      </w:r>
      <w:r w:rsidR="000D3EE7" w:rsidRPr="00905545">
        <w:rPr>
          <w:rFonts w:ascii="Times" w:hAnsi="Times" w:cstheme="minorHAnsi"/>
          <w:color w:val="000000" w:themeColor="text1"/>
        </w:rPr>
        <w:t xml:space="preserve"> MJO </w:t>
      </w:r>
      <w:r w:rsidR="003E218C" w:rsidRPr="00905545">
        <w:rPr>
          <w:rFonts w:ascii="Times" w:hAnsi="Times" w:cstheme="minorHAnsi"/>
          <w:color w:val="000000" w:themeColor="text1"/>
        </w:rPr>
        <w:t xml:space="preserve">also </w:t>
      </w:r>
      <w:r w:rsidR="000D3EE7" w:rsidRPr="00905545">
        <w:rPr>
          <w:rFonts w:ascii="Times" w:hAnsi="Times" w:cstheme="minorHAnsi"/>
          <w:color w:val="000000" w:themeColor="text1"/>
        </w:rPr>
        <w:t xml:space="preserve">continues to show a </w:t>
      </w:r>
      <w:r w:rsidR="00E862B3" w:rsidRPr="00905545">
        <w:rPr>
          <w:rFonts w:ascii="Times" w:hAnsi="Times" w:cstheme="minorHAnsi"/>
          <w:color w:val="000000" w:themeColor="text1"/>
        </w:rPr>
        <w:t>higher</w:t>
      </w:r>
      <w:r w:rsidR="000D3EE7" w:rsidRPr="00905545">
        <w:rPr>
          <w:rFonts w:ascii="Times" w:hAnsi="Times" w:cstheme="minorHAnsi"/>
          <w:color w:val="000000" w:themeColor="text1"/>
        </w:rPr>
        <w:t xml:space="preserve"> CRF maximum compared to </w:t>
      </w:r>
      <w:r w:rsidR="003C4898" w:rsidRPr="00905545">
        <w:rPr>
          <w:rFonts w:ascii="Times" w:hAnsi="Times" w:cstheme="minorHAnsi"/>
          <w:color w:val="000000" w:themeColor="text1"/>
        </w:rPr>
        <w:t>the</w:t>
      </w:r>
      <w:r w:rsidR="000D3EE7" w:rsidRPr="00905545">
        <w:rPr>
          <w:rFonts w:ascii="Times" w:hAnsi="Times" w:cstheme="minorHAnsi"/>
          <w:color w:val="000000" w:themeColor="text1"/>
        </w:rPr>
        <w:t xml:space="preserve"> </w:t>
      </w:r>
      <w:r w:rsidR="003C4898" w:rsidRPr="00905545">
        <w:rPr>
          <w:rFonts w:ascii="Times" w:hAnsi="Times" w:cstheme="minorHAnsi"/>
          <w:color w:val="000000" w:themeColor="text1"/>
        </w:rPr>
        <w:t>Kelvin and WIG</w:t>
      </w:r>
      <w:r w:rsidR="000D3EE7" w:rsidRPr="00905545">
        <w:rPr>
          <w:rFonts w:ascii="Times" w:hAnsi="Times" w:cstheme="minorHAnsi"/>
          <w:color w:val="000000" w:themeColor="text1"/>
        </w:rPr>
        <w:t xml:space="preserve"> wave modes, </w:t>
      </w:r>
      <w:r w:rsidR="00C0712B" w:rsidRPr="00905545">
        <w:rPr>
          <w:rFonts w:ascii="Times" w:hAnsi="Times" w:cstheme="minorHAnsi"/>
          <w:color w:val="000000" w:themeColor="text1"/>
        </w:rPr>
        <w:t xml:space="preserve">also </w:t>
      </w:r>
      <w:r w:rsidR="000D3EE7" w:rsidRPr="00905545">
        <w:rPr>
          <w:rFonts w:ascii="Times" w:hAnsi="Times" w:cstheme="minorHAnsi"/>
          <w:color w:val="000000" w:themeColor="text1"/>
        </w:rPr>
        <w:t xml:space="preserve">consistent with observational results. While </w:t>
      </w:r>
      <w:r w:rsidR="00E862B3" w:rsidRPr="00905545">
        <w:rPr>
          <w:rFonts w:ascii="Times" w:hAnsi="Times" w:cstheme="minorHAnsi"/>
          <w:color w:val="000000" w:themeColor="text1"/>
        </w:rPr>
        <w:t xml:space="preserve">phase 6 </w:t>
      </w:r>
      <w:r w:rsidR="001C6AF5" w:rsidRPr="00905545">
        <w:rPr>
          <w:rFonts w:ascii="Times" w:hAnsi="Times" w:cstheme="minorHAnsi"/>
          <w:color w:val="000000" w:themeColor="text1"/>
        </w:rPr>
        <w:t>is not</w:t>
      </w:r>
      <w:r w:rsidR="00E862B3" w:rsidRPr="00905545">
        <w:rPr>
          <w:rFonts w:ascii="Times" w:hAnsi="Times" w:cstheme="minorHAnsi"/>
          <w:color w:val="000000" w:themeColor="text1"/>
        </w:rPr>
        <w:t xml:space="preserve"> the significant maximum for the MJO</w:t>
      </w:r>
      <w:r w:rsidR="000D3EE7" w:rsidRPr="00905545">
        <w:rPr>
          <w:rFonts w:ascii="Times" w:hAnsi="Times" w:cstheme="minorHAnsi"/>
          <w:color w:val="000000" w:themeColor="text1"/>
        </w:rPr>
        <w:t xml:space="preserve">, </w:t>
      </w:r>
      <w:r w:rsidR="00C0712B" w:rsidRPr="00905545">
        <w:rPr>
          <w:rFonts w:ascii="Times" w:hAnsi="Times" w:cstheme="minorHAnsi"/>
          <w:color w:val="000000" w:themeColor="text1"/>
        </w:rPr>
        <w:t xml:space="preserve">these </w:t>
      </w:r>
      <w:r w:rsidR="00761053" w:rsidRPr="00905545">
        <w:rPr>
          <w:rFonts w:ascii="Times" w:hAnsi="Times" w:cstheme="minorHAnsi"/>
          <w:color w:val="000000" w:themeColor="text1"/>
        </w:rPr>
        <w:t xml:space="preserve">diagnostic </w:t>
      </w:r>
      <w:r w:rsidR="00E862B3" w:rsidRPr="00905545">
        <w:rPr>
          <w:rFonts w:ascii="Times" w:hAnsi="Times" w:cstheme="minorHAnsi"/>
          <w:color w:val="000000" w:themeColor="text1"/>
        </w:rPr>
        <w:t>results share similarities</w:t>
      </w:r>
      <w:r w:rsidR="000D3EE7" w:rsidRPr="00905545">
        <w:rPr>
          <w:rFonts w:ascii="Times" w:hAnsi="Times" w:cstheme="minorHAnsi"/>
          <w:color w:val="000000" w:themeColor="text1"/>
        </w:rPr>
        <w:t xml:space="preserve"> with observed results</w:t>
      </w:r>
      <w:r w:rsidR="00E862B3" w:rsidRPr="00905545">
        <w:rPr>
          <w:rFonts w:ascii="Times" w:hAnsi="Times" w:cstheme="minorHAnsi"/>
          <w:color w:val="000000" w:themeColor="text1"/>
        </w:rPr>
        <w:t xml:space="preserve">, </w:t>
      </w:r>
      <w:r w:rsidR="00C0712B" w:rsidRPr="00905545">
        <w:rPr>
          <w:rFonts w:ascii="Times" w:hAnsi="Times" w:cstheme="minorHAnsi"/>
          <w:color w:val="000000" w:themeColor="text1"/>
        </w:rPr>
        <w:t>suggesting</w:t>
      </w:r>
      <w:r w:rsidR="000D3EE7" w:rsidRPr="00905545">
        <w:rPr>
          <w:rFonts w:ascii="Times" w:hAnsi="Times" w:cstheme="minorHAnsi"/>
          <w:color w:val="000000" w:themeColor="text1"/>
        </w:rPr>
        <w:t xml:space="preserve"> that the MJOs lagged CRF relationship with precipitation can be </w:t>
      </w:r>
      <w:r w:rsidR="00761053" w:rsidRPr="00905545">
        <w:rPr>
          <w:rFonts w:ascii="Times" w:hAnsi="Times" w:cstheme="minorHAnsi"/>
          <w:color w:val="000000" w:themeColor="text1"/>
        </w:rPr>
        <w:t xml:space="preserve">diagnosed </w:t>
      </w:r>
      <w:r w:rsidR="000D3EE7" w:rsidRPr="00905545">
        <w:rPr>
          <w:rFonts w:ascii="Times" w:hAnsi="Times" w:cstheme="minorHAnsi"/>
          <w:color w:val="000000" w:themeColor="text1"/>
        </w:rPr>
        <w:t>by simply knowing the cloud type</w:t>
      </w:r>
      <w:r w:rsidR="000C101D" w:rsidRPr="00905545">
        <w:rPr>
          <w:rFonts w:ascii="Times" w:hAnsi="Times" w:cstheme="minorHAnsi"/>
          <w:color w:val="000000" w:themeColor="text1"/>
        </w:rPr>
        <w:t xml:space="preserve"> </w:t>
      </w:r>
      <w:r w:rsidR="000D3EE7" w:rsidRPr="00905545">
        <w:rPr>
          <w:rFonts w:ascii="Times" w:hAnsi="Times" w:cstheme="minorHAnsi"/>
          <w:color w:val="000000" w:themeColor="text1"/>
        </w:rPr>
        <w:t>overhead.</w:t>
      </w:r>
    </w:p>
    <w:p w14:paraId="42E74115" w14:textId="4BCA9493" w:rsidR="00B45B8C" w:rsidRPr="00905545" w:rsidRDefault="00B45B8C" w:rsidP="00B45B8C">
      <w:pPr>
        <w:keepNext/>
        <w:tabs>
          <w:tab w:val="left" w:pos="360"/>
        </w:tabs>
        <w:jc w:val="center"/>
        <w:rPr>
          <w:rFonts w:ascii="Times" w:hAnsi="Times"/>
          <w:color w:val="000000" w:themeColor="text1"/>
        </w:rPr>
      </w:pPr>
      <w:r w:rsidRPr="00905545">
        <w:rPr>
          <w:rFonts w:ascii="Times" w:hAnsi="Times"/>
          <w:noProof/>
          <w:color w:val="000000" w:themeColor="text1"/>
        </w:rPr>
        <w:lastRenderedPageBreak/>
        <w:drawing>
          <wp:inline distT="0" distB="0" distL="0" distR="0" wp14:anchorId="0EC25704" wp14:editId="1D1243C4">
            <wp:extent cx="4546121" cy="4487838"/>
            <wp:effectExtent l="0" t="0" r="635" b="0"/>
            <wp:docPr id="27" name="Picture 2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line char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664124" cy="4604329"/>
                    </a:xfrm>
                    <a:prstGeom prst="rect">
                      <a:avLst/>
                    </a:prstGeom>
                  </pic:spPr>
                </pic:pic>
              </a:graphicData>
            </a:graphic>
          </wp:inline>
        </w:drawing>
      </w:r>
    </w:p>
    <w:p w14:paraId="35B2A35E" w14:textId="77777777" w:rsidR="00E42E50" w:rsidRPr="00905545" w:rsidRDefault="00E42E50" w:rsidP="00B45B8C">
      <w:pPr>
        <w:keepNext/>
        <w:tabs>
          <w:tab w:val="left" w:pos="360"/>
        </w:tabs>
        <w:jc w:val="center"/>
        <w:rPr>
          <w:rFonts w:ascii="Times" w:hAnsi="Times"/>
          <w:color w:val="000000" w:themeColor="text1"/>
        </w:rPr>
      </w:pPr>
    </w:p>
    <w:p w14:paraId="67D07361" w14:textId="68F6D38B" w:rsidR="00B45B8C" w:rsidRPr="00905545" w:rsidRDefault="00B45B8C" w:rsidP="00B45B8C">
      <w:pPr>
        <w:pStyle w:val="Caption"/>
        <w:rPr>
          <w:rFonts w:ascii="Times" w:hAnsi="Times"/>
          <w:i w:val="0"/>
          <w:iCs w:val="0"/>
          <w:color w:val="000000" w:themeColor="text1"/>
          <w:sz w:val="24"/>
          <w:szCs w:val="24"/>
        </w:rPr>
      </w:pPr>
      <w:r w:rsidRPr="00905545">
        <w:rPr>
          <w:rFonts w:ascii="Times" w:hAnsi="Times"/>
          <w:b/>
          <w:bCs/>
          <w:i w:val="0"/>
          <w:iCs w:val="0"/>
          <w:color w:val="000000" w:themeColor="text1"/>
          <w:sz w:val="24"/>
          <w:szCs w:val="24"/>
        </w:rPr>
        <w:t>Figure 3.6</w:t>
      </w:r>
      <w:r w:rsidRPr="00905545">
        <w:rPr>
          <w:rFonts w:ascii="Times" w:hAnsi="Times"/>
          <w:i w:val="0"/>
          <w:iCs w:val="0"/>
          <w:color w:val="000000" w:themeColor="text1"/>
          <w:sz w:val="24"/>
          <w:szCs w:val="24"/>
        </w:rPr>
        <w:t>:</w:t>
      </w:r>
      <w:r w:rsidR="00E42E50" w:rsidRPr="00905545">
        <w:rPr>
          <w:rFonts w:ascii="Times" w:hAnsi="Times"/>
          <w:i w:val="0"/>
          <w:iCs w:val="0"/>
          <w:color w:val="000000" w:themeColor="text1"/>
          <w:sz w:val="24"/>
          <w:szCs w:val="24"/>
        </w:rPr>
        <w:t xml:space="preserve"> Same as Fig. 2.6 but diagnosed with a set of linear equation.</w:t>
      </w:r>
    </w:p>
    <w:p w14:paraId="311DA1C9" w14:textId="6597B7E7" w:rsidR="00023778" w:rsidRPr="00905545" w:rsidRDefault="00F7276D" w:rsidP="000379CF">
      <w:pPr>
        <w:tabs>
          <w:tab w:val="left" w:pos="360"/>
        </w:tabs>
        <w:spacing w:line="360" w:lineRule="auto"/>
        <w:rPr>
          <w:rFonts w:ascii="Times" w:hAnsi="Times" w:cstheme="minorHAnsi"/>
          <w:color w:val="000000" w:themeColor="text1"/>
        </w:rPr>
      </w:pPr>
      <w:r w:rsidRPr="00905545">
        <w:rPr>
          <w:rFonts w:ascii="Times" w:hAnsi="Times" w:cstheme="minorHAnsi"/>
          <w:color w:val="000000" w:themeColor="text1"/>
        </w:rPr>
        <w:tab/>
      </w:r>
      <w:r w:rsidR="00E40909" w:rsidRPr="00905545">
        <w:rPr>
          <w:rFonts w:ascii="Times" w:hAnsi="Times" w:cstheme="minorHAnsi"/>
          <w:color w:val="000000" w:themeColor="text1"/>
        </w:rPr>
        <w:t>W</w:t>
      </w:r>
      <w:r w:rsidRPr="00905545">
        <w:rPr>
          <w:rFonts w:ascii="Times" w:hAnsi="Times" w:cstheme="minorHAnsi"/>
          <w:color w:val="000000" w:themeColor="text1"/>
        </w:rPr>
        <w:t xml:space="preserve">e can utilize the sets of linear equations </w:t>
      </w:r>
      <w:r w:rsidR="00E862B3" w:rsidRPr="00905545">
        <w:rPr>
          <w:rFonts w:ascii="Times" w:hAnsi="Times" w:cstheme="minorHAnsi"/>
          <w:color w:val="000000" w:themeColor="text1"/>
        </w:rPr>
        <w:t xml:space="preserve">from </w:t>
      </w:r>
      <w:proofErr w:type="spellStart"/>
      <w:r w:rsidR="00E862B3" w:rsidRPr="00905545">
        <w:rPr>
          <w:rFonts w:ascii="Times" w:hAnsi="Times" w:cstheme="minorHAnsi"/>
          <w:color w:val="000000" w:themeColor="text1"/>
        </w:rPr>
        <w:t>CombRet</w:t>
      </w:r>
      <w:r w:rsidR="000F1334" w:rsidRPr="00905545">
        <w:rPr>
          <w:rFonts w:ascii="Times" w:hAnsi="Times" w:cstheme="minorHAnsi"/>
          <w:color w:val="000000" w:themeColor="text1"/>
        </w:rPr>
        <w:t>’</w:t>
      </w:r>
      <w:r w:rsidR="00E862B3" w:rsidRPr="00905545">
        <w:rPr>
          <w:rFonts w:ascii="Times" w:hAnsi="Times" w:cstheme="minorHAnsi"/>
          <w:color w:val="000000" w:themeColor="text1"/>
        </w:rPr>
        <w:t>s</w:t>
      </w:r>
      <w:proofErr w:type="spellEnd"/>
      <w:r w:rsidRPr="00905545">
        <w:rPr>
          <w:rFonts w:ascii="Times" w:hAnsi="Times" w:cstheme="minorHAnsi"/>
          <w:color w:val="000000" w:themeColor="text1"/>
        </w:rPr>
        <w:t xml:space="preserve"> vertical</w:t>
      </w:r>
      <w:r w:rsidR="00E862B3" w:rsidRPr="00905545">
        <w:rPr>
          <w:rFonts w:ascii="Times" w:hAnsi="Times" w:cstheme="minorHAnsi"/>
          <w:color w:val="000000" w:themeColor="text1"/>
        </w:rPr>
        <w:t xml:space="preserve">ly resolved </w:t>
      </w:r>
      <w:r w:rsidRPr="00905545">
        <w:rPr>
          <w:rFonts w:ascii="Times" w:hAnsi="Times" w:cstheme="minorHAnsi"/>
          <w:color w:val="000000" w:themeColor="text1"/>
        </w:rPr>
        <w:t xml:space="preserve">CRF data set to </w:t>
      </w:r>
      <w:r w:rsidR="00761053" w:rsidRPr="00905545">
        <w:rPr>
          <w:rFonts w:ascii="Times" w:hAnsi="Times" w:cstheme="minorHAnsi"/>
          <w:color w:val="000000" w:themeColor="text1"/>
        </w:rPr>
        <w:t xml:space="preserve">diagnose </w:t>
      </w:r>
      <w:r w:rsidR="003C4898" w:rsidRPr="00905545">
        <w:rPr>
          <w:rFonts w:ascii="Times" w:hAnsi="Times" w:cstheme="minorHAnsi"/>
          <w:color w:val="000000" w:themeColor="text1"/>
        </w:rPr>
        <w:t>how the</w:t>
      </w:r>
      <w:r w:rsidRPr="00905545">
        <w:rPr>
          <w:rFonts w:ascii="Times" w:hAnsi="Times" w:cstheme="minorHAnsi"/>
          <w:color w:val="000000" w:themeColor="text1"/>
        </w:rPr>
        <w:t xml:space="preserve"> </w:t>
      </w:r>
      <w:r w:rsidR="00073EBB" w:rsidRPr="00905545">
        <w:rPr>
          <w:rFonts w:ascii="Times" w:hAnsi="Times" w:cstheme="minorHAnsi"/>
          <w:color w:val="000000" w:themeColor="text1"/>
        </w:rPr>
        <w:t>vertically resolved</w:t>
      </w:r>
      <w:r w:rsidR="00C0712B" w:rsidRPr="00905545">
        <w:rPr>
          <w:rFonts w:ascii="Times" w:hAnsi="Times" w:cstheme="minorHAnsi"/>
          <w:color w:val="000000" w:themeColor="text1"/>
        </w:rPr>
        <w:t xml:space="preserve"> </w:t>
      </w:r>
      <w:r w:rsidR="003C4898" w:rsidRPr="00905545">
        <w:rPr>
          <w:rFonts w:ascii="Times" w:hAnsi="Times" w:cstheme="minorHAnsi"/>
          <w:color w:val="000000" w:themeColor="text1"/>
        </w:rPr>
        <w:t xml:space="preserve">anomalous </w:t>
      </w:r>
      <w:r w:rsidR="00E862B3" w:rsidRPr="00905545">
        <w:rPr>
          <w:rFonts w:ascii="Times" w:hAnsi="Times" w:cstheme="minorHAnsi"/>
          <w:color w:val="000000" w:themeColor="text1"/>
        </w:rPr>
        <w:t xml:space="preserve">CRF </w:t>
      </w:r>
      <w:r w:rsidR="003C4898" w:rsidRPr="00905545">
        <w:rPr>
          <w:rFonts w:ascii="Times" w:hAnsi="Times" w:cstheme="minorHAnsi"/>
          <w:color w:val="000000" w:themeColor="text1"/>
        </w:rPr>
        <w:t>evolves</w:t>
      </w:r>
      <w:r w:rsidR="00073EBB" w:rsidRPr="00905545">
        <w:rPr>
          <w:rFonts w:ascii="Times" w:hAnsi="Times" w:cstheme="minorHAnsi"/>
          <w:color w:val="000000" w:themeColor="text1"/>
        </w:rPr>
        <w:t xml:space="preserve"> with varying wave modes </w:t>
      </w:r>
      <w:r w:rsidR="003C4898" w:rsidRPr="00905545">
        <w:rPr>
          <w:rFonts w:ascii="Times" w:hAnsi="Times" w:cstheme="minorHAnsi"/>
          <w:color w:val="000000" w:themeColor="text1"/>
        </w:rPr>
        <w:t xml:space="preserve">given only cloud type frequencies </w:t>
      </w:r>
      <w:r w:rsidR="00073EBB" w:rsidRPr="00905545">
        <w:rPr>
          <w:rFonts w:ascii="Times" w:hAnsi="Times" w:cstheme="minorHAnsi"/>
          <w:color w:val="000000" w:themeColor="text1"/>
        </w:rPr>
        <w:t>(</w:t>
      </w:r>
      <w:r w:rsidR="003C4898" w:rsidRPr="00905545">
        <w:rPr>
          <w:rFonts w:ascii="Times" w:hAnsi="Times" w:cstheme="minorHAnsi"/>
          <w:color w:val="000000" w:themeColor="text1"/>
        </w:rPr>
        <w:t>Fig.</w:t>
      </w:r>
      <w:r w:rsidR="00073EBB" w:rsidRPr="00905545">
        <w:rPr>
          <w:rFonts w:ascii="Times" w:hAnsi="Times" w:cstheme="minorHAnsi"/>
          <w:color w:val="000000" w:themeColor="text1"/>
        </w:rPr>
        <w:t xml:space="preserve"> 3.</w:t>
      </w:r>
      <w:r w:rsidR="001C6AF5" w:rsidRPr="00905545">
        <w:rPr>
          <w:rFonts w:ascii="Times" w:hAnsi="Times" w:cstheme="minorHAnsi"/>
          <w:color w:val="000000" w:themeColor="text1"/>
        </w:rPr>
        <w:t>7</w:t>
      </w:r>
      <w:r w:rsidR="00073EBB" w:rsidRPr="00905545">
        <w:rPr>
          <w:rFonts w:ascii="Times" w:hAnsi="Times" w:cstheme="minorHAnsi"/>
          <w:color w:val="000000" w:themeColor="text1"/>
        </w:rPr>
        <w:t>)</w:t>
      </w:r>
      <w:r w:rsidR="001C6AF5" w:rsidRPr="00905545">
        <w:rPr>
          <w:rFonts w:ascii="Times" w:hAnsi="Times" w:cstheme="minorHAnsi"/>
          <w:color w:val="000000" w:themeColor="text1"/>
        </w:rPr>
        <w:t>. T</w:t>
      </w:r>
      <w:r w:rsidR="00E55ED0" w:rsidRPr="00905545">
        <w:rPr>
          <w:rFonts w:ascii="Times" w:hAnsi="Times" w:cstheme="minorHAnsi"/>
          <w:color w:val="000000" w:themeColor="text1"/>
        </w:rPr>
        <w:t>he</w:t>
      </w:r>
      <w:r w:rsidR="009B4448" w:rsidRPr="00905545">
        <w:rPr>
          <w:rFonts w:ascii="Times" w:hAnsi="Times" w:cstheme="minorHAnsi"/>
          <w:color w:val="000000" w:themeColor="text1"/>
        </w:rPr>
        <w:t xml:space="preserve"> reconstructed CRF through linear regression models for</w:t>
      </w:r>
      <w:r w:rsidR="00E55ED0" w:rsidRPr="00905545">
        <w:rPr>
          <w:rFonts w:ascii="Times" w:hAnsi="Times" w:cstheme="minorHAnsi"/>
          <w:color w:val="000000" w:themeColor="text1"/>
        </w:rPr>
        <w:t xml:space="preserve"> MJO (</w:t>
      </w:r>
      <w:r w:rsidR="003C4898" w:rsidRPr="00905545">
        <w:rPr>
          <w:rFonts w:ascii="Times" w:hAnsi="Times" w:cstheme="minorHAnsi"/>
          <w:color w:val="000000" w:themeColor="text1"/>
        </w:rPr>
        <w:t>Fig.</w:t>
      </w:r>
      <w:r w:rsidR="00E55ED0" w:rsidRPr="00905545">
        <w:rPr>
          <w:rFonts w:ascii="Times" w:hAnsi="Times" w:cstheme="minorHAnsi"/>
          <w:color w:val="000000" w:themeColor="text1"/>
        </w:rPr>
        <w:t xml:space="preserve"> 3.</w:t>
      </w:r>
      <w:r w:rsidR="003C4898" w:rsidRPr="00905545">
        <w:rPr>
          <w:rFonts w:ascii="Times" w:hAnsi="Times" w:cstheme="minorHAnsi"/>
          <w:color w:val="000000" w:themeColor="text1"/>
        </w:rPr>
        <w:t>7</w:t>
      </w:r>
      <w:r w:rsidR="00425BA2" w:rsidRPr="00905545">
        <w:rPr>
          <w:rFonts w:ascii="Times" w:hAnsi="Times" w:cstheme="minorHAnsi"/>
          <w:color w:val="000000" w:themeColor="text1"/>
        </w:rPr>
        <w:t xml:space="preserve"> </w:t>
      </w:r>
      <w:r w:rsidR="00E55ED0" w:rsidRPr="00905545">
        <w:rPr>
          <w:rFonts w:ascii="Times" w:hAnsi="Times" w:cstheme="minorHAnsi"/>
          <w:color w:val="000000" w:themeColor="text1"/>
        </w:rPr>
        <w:t xml:space="preserve">a-c) shows a </w:t>
      </w:r>
      <w:r w:rsidR="000F1334" w:rsidRPr="00905545">
        <w:rPr>
          <w:rFonts w:ascii="Times" w:hAnsi="Times" w:cstheme="minorHAnsi"/>
          <w:color w:val="000000" w:themeColor="text1"/>
        </w:rPr>
        <w:t xml:space="preserve">very close comparison of </w:t>
      </w:r>
      <w:r w:rsidR="00E55ED0" w:rsidRPr="00905545">
        <w:rPr>
          <w:rFonts w:ascii="Times" w:hAnsi="Times" w:cstheme="minorHAnsi"/>
          <w:color w:val="000000" w:themeColor="text1"/>
        </w:rPr>
        <w:t>CRF</w:t>
      </w:r>
      <w:r w:rsidR="000C101D" w:rsidRPr="00905545">
        <w:rPr>
          <w:rFonts w:ascii="Times" w:hAnsi="Times" w:cstheme="minorHAnsi"/>
          <w:color w:val="000000" w:themeColor="text1"/>
        </w:rPr>
        <w:t xml:space="preserve"> evolution</w:t>
      </w:r>
      <w:r w:rsidR="00E55ED0" w:rsidRPr="00905545">
        <w:rPr>
          <w:rFonts w:ascii="Times" w:hAnsi="Times" w:cstheme="minorHAnsi"/>
          <w:color w:val="000000" w:themeColor="text1"/>
        </w:rPr>
        <w:t xml:space="preserve"> in longwave, shortwave, and total columns compared to the observed. One small exception is that the </w:t>
      </w:r>
      <w:r w:rsidR="0017256C" w:rsidRPr="00905545">
        <w:rPr>
          <w:rFonts w:ascii="Times" w:hAnsi="Times" w:cstheme="minorHAnsi"/>
          <w:color w:val="000000" w:themeColor="text1"/>
        </w:rPr>
        <w:t xml:space="preserve">longwave CRF cooling maximum around 15 km </w:t>
      </w:r>
      <w:r w:rsidR="00E55ED0" w:rsidRPr="00905545">
        <w:rPr>
          <w:rFonts w:ascii="Times" w:hAnsi="Times" w:cstheme="minorHAnsi"/>
          <w:color w:val="000000" w:themeColor="text1"/>
        </w:rPr>
        <w:t xml:space="preserve">was </w:t>
      </w:r>
      <w:r w:rsidR="00761053" w:rsidRPr="00905545">
        <w:rPr>
          <w:rFonts w:ascii="Times" w:hAnsi="Times" w:cstheme="minorHAnsi"/>
          <w:color w:val="000000" w:themeColor="text1"/>
        </w:rPr>
        <w:t xml:space="preserve">diagnosed </w:t>
      </w:r>
      <w:r w:rsidR="00E55ED0" w:rsidRPr="00905545">
        <w:rPr>
          <w:rFonts w:ascii="Times" w:hAnsi="Times" w:cstheme="minorHAnsi"/>
          <w:color w:val="000000" w:themeColor="text1"/>
        </w:rPr>
        <w:t xml:space="preserve">to be at phase 6, while observations indicate it </w:t>
      </w:r>
      <w:r w:rsidR="000C101D" w:rsidRPr="00905545">
        <w:rPr>
          <w:rFonts w:ascii="Times" w:hAnsi="Times" w:cstheme="minorHAnsi"/>
          <w:color w:val="000000" w:themeColor="text1"/>
        </w:rPr>
        <w:t>minimizes</w:t>
      </w:r>
      <w:r w:rsidR="00E55ED0" w:rsidRPr="00905545">
        <w:rPr>
          <w:rFonts w:ascii="Times" w:hAnsi="Times" w:cstheme="minorHAnsi"/>
          <w:color w:val="000000" w:themeColor="text1"/>
        </w:rPr>
        <w:t xml:space="preserve"> during phase 5. Otherwise, the </w:t>
      </w:r>
      <w:r w:rsidR="0083645B" w:rsidRPr="00905545">
        <w:rPr>
          <w:rFonts w:ascii="Times" w:hAnsi="Times" w:cstheme="minorHAnsi"/>
          <w:color w:val="000000" w:themeColor="text1"/>
        </w:rPr>
        <w:t xml:space="preserve">linear model </w:t>
      </w:r>
      <w:r w:rsidR="001D17C3" w:rsidRPr="00905545">
        <w:rPr>
          <w:rFonts w:ascii="Times" w:hAnsi="Times" w:cstheme="minorHAnsi"/>
          <w:color w:val="000000" w:themeColor="text1"/>
        </w:rPr>
        <w:t xml:space="preserve">reconstructed </w:t>
      </w:r>
      <w:r w:rsidR="00E55ED0" w:rsidRPr="00905545">
        <w:rPr>
          <w:rFonts w:ascii="Times" w:hAnsi="Times" w:cstheme="minorHAnsi"/>
          <w:color w:val="000000" w:themeColor="text1"/>
        </w:rPr>
        <w:t>the MJO</w:t>
      </w:r>
      <w:r w:rsidR="0083645B" w:rsidRPr="00905545">
        <w:rPr>
          <w:rFonts w:ascii="Times" w:hAnsi="Times" w:cstheme="minorHAnsi"/>
          <w:color w:val="000000" w:themeColor="text1"/>
        </w:rPr>
        <w:t>s</w:t>
      </w:r>
      <w:r w:rsidR="00E55ED0" w:rsidRPr="00905545">
        <w:rPr>
          <w:rFonts w:ascii="Times" w:hAnsi="Times" w:cstheme="minorHAnsi"/>
          <w:color w:val="000000" w:themeColor="text1"/>
        </w:rPr>
        <w:t xml:space="preserve"> </w:t>
      </w:r>
      <w:r w:rsidR="0083645B" w:rsidRPr="00905545">
        <w:rPr>
          <w:rFonts w:ascii="Times" w:hAnsi="Times" w:cstheme="minorHAnsi"/>
          <w:color w:val="000000" w:themeColor="text1"/>
        </w:rPr>
        <w:t xml:space="preserve">total </w:t>
      </w:r>
      <w:r w:rsidR="00E55ED0" w:rsidRPr="00905545">
        <w:rPr>
          <w:rFonts w:ascii="Times" w:hAnsi="Times" w:cstheme="minorHAnsi"/>
          <w:color w:val="000000" w:themeColor="text1"/>
        </w:rPr>
        <w:t>CRF maximum at phase 6</w:t>
      </w:r>
      <w:r w:rsidR="00C0712B" w:rsidRPr="00905545">
        <w:rPr>
          <w:rFonts w:ascii="Times" w:hAnsi="Times" w:cstheme="minorHAnsi"/>
          <w:color w:val="000000" w:themeColor="text1"/>
        </w:rPr>
        <w:t xml:space="preserve"> and </w:t>
      </w:r>
      <w:r w:rsidR="0083645B" w:rsidRPr="00905545">
        <w:rPr>
          <w:rFonts w:ascii="Times" w:hAnsi="Times" w:cstheme="minorHAnsi"/>
          <w:color w:val="000000" w:themeColor="text1"/>
        </w:rPr>
        <w:t>overall evolution quite well</w:t>
      </w:r>
      <w:r w:rsidR="000B0CA0" w:rsidRPr="00905545">
        <w:rPr>
          <w:rFonts w:ascii="Times" w:hAnsi="Times" w:cstheme="minorHAnsi"/>
          <w:color w:val="000000" w:themeColor="text1"/>
        </w:rPr>
        <w:t xml:space="preserve">. </w:t>
      </w:r>
      <w:r w:rsidR="000C101D" w:rsidRPr="00905545">
        <w:rPr>
          <w:rFonts w:ascii="Times" w:hAnsi="Times" w:cstheme="minorHAnsi"/>
          <w:color w:val="000000" w:themeColor="text1"/>
        </w:rPr>
        <w:t>The higher frequency wave modes generally depict the observed CRF evolution</w:t>
      </w:r>
      <w:r w:rsidR="00C0712B" w:rsidRPr="00905545">
        <w:rPr>
          <w:rFonts w:ascii="Times" w:hAnsi="Times" w:cstheme="minorHAnsi"/>
          <w:color w:val="000000" w:themeColor="text1"/>
        </w:rPr>
        <w:t xml:space="preserve"> well</w:t>
      </w:r>
      <w:r w:rsidR="000C101D" w:rsidRPr="00905545">
        <w:rPr>
          <w:rFonts w:ascii="Times" w:hAnsi="Times" w:cstheme="minorHAnsi"/>
          <w:color w:val="000000" w:themeColor="text1"/>
        </w:rPr>
        <w:t xml:space="preserve">, however they </w:t>
      </w:r>
      <w:r w:rsidR="00A94416" w:rsidRPr="00905545">
        <w:rPr>
          <w:rFonts w:ascii="Times" w:hAnsi="Times" w:cstheme="minorHAnsi"/>
          <w:color w:val="000000" w:themeColor="text1"/>
        </w:rPr>
        <w:t>are not captured as well as</w:t>
      </w:r>
      <w:r w:rsidR="00C0712B" w:rsidRPr="00905545">
        <w:rPr>
          <w:rFonts w:ascii="Times" w:hAnsi="Times" w:cstheme="minorHAnsi"/>
          <w:color w:val="000000" w:themeColor="text1"/>
        </w:rPr>
        <w:t xml:space="preserve"> the MJO</w:t>
      </w:r>
      <w:r w:rsidR="00A94416" w:rsidRPr="00905545">
        <w:rPr>
          <w:rFonts w:ascii="Times" w:hAnsi="Times" w:cstheme="minorHAnsi"/>
          <w:color w:val="000000" w:themeColor="text1"/>
        </w:rPr>
        <w:t>. This is</w:t>
      </w:r>
      <w:r w:rsidR="008A1608" w:rsidRPr="00905545">
        <w:rPr>
          <w:rFonts w:ascii="Times" w:hAnsi="Times" w:cstheme="minorHAnsi"/>
          <w:color w:val="000000" w:themeColor="text1"/>
        </w:rPr>
        <w:t xml:space="preserve"> either </w:t>
      </w:r>
      <w:r w:rsidR="000C101D" w:rsidRPr="00905545">
        <w:rPr>
          <w:rFonts w:ascii="Times" w:hAnsi="Times" w:cstheme="minorHAnsi"/>
          <w:color w:val="000000" w:themeColor="text1"/>
        </w:rPr>
        <w:t>due to</w:t>
      </w:r>
      <w:r w:rsidR="00A94416" w:rsidRPr="00905545">
        <w:rPr>
          <w:rFonts w:ascii="Times" w:hAnsi="Times" w:cstheme="minorHAnsi"/>
          <w:color w:val="000000" w:themeColor="text1"/>
        </w:rPr>
        <w:t xml:space="preserve"> the</w:t>
      </w:r>
      <w:r w:rsidR="000B0CA0" w:rsidRPr="00905545">
        <w:rPr>
          <w:rFonts w:ascii="Times" w:hAnsi="Times" w:cstheme="minorHAnsi"/>
          <w:color w:val="000000" w:themeColor="text1"/>
        </w:rPr>
        <w:t xml:space="preserve"> less data points</w:t>
      </w:r>
      <w:r w:rsidR="00A94416" w:rsidRPr="00905545">
        <w:rPr>
          <w:rFonts w:ascii="Times" w:hAnsi="Times" w:cstheme="minorHAnsi"/>
          <w:color w:val="000000" w:themeColor="text1"/>
        </w:rPr>
        <w:t xml:space="preserve"> </w:t>
      </w:r>
      <w:r w:rsidR="002A6A19" w:rsidRPr="00905545">
        <w:rPr>
          <w:rFonts w:ascii="Times" w:hAnsi="Times" w:cstheme="minorHAnsi"/>
          <w:color w:val="000000" w:themeColor="text1"/>
        </w:rPr>
        <w:t xml:space="preserve">higher frequency wave modes had to work with because of weak </w:t>
      </w:r>
      <w:r w:rsidR="0002598C" w:rsidRPr="00905545">
        <w:rPr>
          <w:rFonts w:ascii="Times" w:hAnsi="Times" w:cstheme="minorHAnsi"/>
          <w:color w:val="000000" w:themeColor="text1"/>
        </w:rPr>
        <w:t xml:space="preserve">wave mode </w:t>
      </w:r>
      <w:r w:rsidR="002A6A19" w:rsidRPr="00905545">
        <w:rPr>
          <w:rFonts w:ascii="Times" w:hAnsi="Times" w:cstheme="minorHAnsi"/>
          <w:color w:val="000000" w:themeColor="text1"/>
        </w:rPr>
        <w:t>signals</w:t>
      </w:r>
      <w:r w:rsidR="000C101D" w:rsidRPr="00905545">
        <w:rPr>
          <w:rFonts w:ascii="Times" w:hAnsi="Times" w:cstheme="minorHAnsi"/>
          <w:color w:val="000000" w:themeColor="text1"/>
        </w:rPr>
        <w:t xml:space="preserve"> </w:t>
      </w:r>
      <w:r w:rsidR="0002598C" w:rsidRPr="00905545">
        <w:rPr>
          <w:rFonts w:ascii="Times" w:hAnsi="Times" w:cstheme="minorHAnsi"/>
          <w:color w:val="000000" w:themeColor="text1"/>
        </w:rPr>
        <w:t>not passing the threshold set as seen in Fig. 2.2b-c</w:t>
      </w:r>
      <w:r w:rsidR="008A1608" w:rsidRPr="00905545">
        <w:rPr>
          <w:rFonts w:ascii="Times" w:hAnsi="Times" w:cstheme="minorHAnsi"/>
          <w:color w:val="000000" w:themeColor="text1"/>
        </w:rPr>
        <w:t>, or</w:t>
      </w:r>
      <w:r w:rsidR="00FD1D90" w:rsidRPr="00905545">
        <w:rPr>
          <w:rFonts w:ascii="Times" w:hAnsi="Times" w:cstheme="minorHAnsi"/>
          <w:color w:val="000000" w:themeColor="text1"/>
        </w:rPr>
        <w:t xml:space="preserve"> it could be that </w:t>
      </w:r>
      <w:r w:rsidR="008A1608" w:rsidRPr="00905545">
        <w:rPr>
          <w:rFonts w:ascii="Times" w:hAnsi="Times" w:cstheme="minorHAnsi"/>
          <w:color w:val="000000" w:themeColor="text1"/>
        </w:rPr>
        <w:t xml:space="preserve">higher frequency wave modes simply do not have as high of </w:t>
      </w:r>
      <w:r w:rsidR="00FD1D90" w:rsidRPr="00905545">
        <w:rPr>
          <w:rFonts w:ascii="Times" w:hAnsi="Times" w:cstheme="minorHAnsi"/>
          <w:color w:val="000000" w:themeColor="text1"/>
        </w:rPr>
        <w:t xml:space="preserve">a </w:t>
      </w:r>
      <w:r w:rsidR="008A1608" w:rsidRPr="00905545">
        <w:rPr>
          <w:rFonts w:ascii="Times" w:hAnsi="Times" w:cstheme="minorHAnsi"/>
          <w:color w:val="000000" w:themeColor="text1"/>
        </w:rPr>
        <w:t>CRF variation</w:t>
      </w:r>
      <w:r w:rsidR="00FD1D90" w:rsidRPr="00905545">
        <w:rPr>
          <w:rFonts w:ascii="Times" w:hAnsi="Times" w:cstheme="minorHAnsi"/>
          <w:color w:val="000000" w:themeColor="text1"/>
        </w:rPr>
        <w:t xml:space="preserve"> as the </w:t>
      </w:r>
      <w:r w:rsidR="00FD1D90" w:rsidRPr="00905545">
        <w:rPr>
          <w:rFonts w:ascii="Times" w:hAnsi="Times" w:cstheme="minorHAnsi"/>
          <w:color w:val="000000" w:themeColor="text1"/>
        </w:rPr>
        <w:lastRenderedPageBreak/>
        <w:t xml:space="preserve">MJO </w:t>
      </w:r>
      <w:r w:rsidR="00425BA2" w:rsidRPr="00905545">
        <w:rPr>
          <w:rFonts w:ascii="Times" w:hAnsi="Times" w:cstheme="minorHAnsi"/>
          <w:color w:val="000000" w:themeColor="text1"/>
        </w:rPr>
        <w:t>(</w:t>
      </w:r>
      <w:r w:rsidR="002A6A19" w:rsidRPr="00905545">
        <w:rPr>
          <w:rFonts w:ascii="Times" w:hAnsi="Times" w:cstheme="minorHAnsi"/>
          <w:color w:val="000000" w:themeColor="text1"/>
        </w:rPr>
        <w:t>Fig</w:t>
      </w:r>
      <w:r w:rsidR="0012492F" w:rsidRPr="00905545">
        <w:rPr>
          <w:rFonts w:ascii="Times" w:hAnsi="Times" w:cstheme="minorHAnsi"/>
          <w:color w:val="000000" w:themeColor="text1"/>
        </w:rPr>
        <w:t>.</w:t>
      </w:r>
      <w:r w:rsidR="00425BA2" w:rsidRPr="00905545">
        <w:rPr>
          <w:rFonts w:ascii="Times" w:hAnsi="Times" w:cstheme="minorHAnsi"/>
          <w:color w:val="000000" w:themeColor="text1"/>
        </w:rPr>
        <w:t xml:space="preserve"> 3.</w:t>
      </w:r>
      <w:r w:rsidR="002A6A19" w:rsidRPr="00905545">
        <w:rPr>
          <w:rFonts w:ascii="Times" w:hAnsi="Times" w:cstheme="minorHAnsi"/>
          <w:color w:val="000000" w:themeColor="text1"/>
        </w:rPr>
        <w:t>7</w:t>
      </w:r>
      <w:r w:rsidR="00425BA2" w:rsidRPr="00905545">
        <w:rPr>
          <w:rFonts w:ascii="Times" w:hAnsi="Times" w:cstheme="minorHAnsi"/>
          <w:color w:val="000000" w:themeColor="text1"/>
        </w:rPr>
        <w:t xml:space="preserve"> d-</w:t>
      </w:r>
      <w:proofErr w:type="spellStart"/>
      <w:r w:rsidR="00425BA2" w:rsidRPr="00905545">
        <w:rPr>
          <w:rFonts w:ascii="Times" w:hAnsi="Times" w:cstheme="minorHAnsi"/>
          <w:color w:val="000000" w:themeColor="text1"/>
        </w:rPr>
        <w:t>i</w:t>
      </w:r>
      <w:proofErr w:type="spellEnd"/>
      <w:r w:rsidR="00425BA2" w:rsidRPr="00905545">
        <w:rPr>
          <w:rFonts w:ascii="Times" w:hAnsi="Times" w:cstheme="minorHAnsi"/>
          <w:color w:val="000000" w:themeColor="text1"/>
        </w:rPr>
        <w:t>)</w:t>
      </w:r>
      <w:r w:rsidR="000B0CA0" w:rsidRPr="00905545">
        <w:rPr>
          <w:rFonts w:ascii="Times" w:hAnsi="Times" w:cstheme="minorHAnsi"/>
          <w:color w:val="000000" w:themeColor="text1"/>
        </w:rPr>
        <w:t xml:space="preserve">. </w:t>
      </w:r>
      <w:r w:rsidR="000C101D" w:rsidRPr="00905545">
        <w:rPr>
          <w:rFonts w:ascii="Times" w:hAnsi="Times" w:cstheme="minorHAnsi"/>
          <w:color w:val="000000" w:themeColor="text1"/>
        </w:rPr>
        <w:t xml:space="preserve">The model </w:t>
      </w:r>
      <w:r w:rsidR="003958BA" w:rsidRPr="00905545">
        <w:rPr>
          <w:rFonts w:ascii="Times" w:hAnsi="Times" w:cstheme="minorHAnsi"/>
          <w:color w:val="000000" w:themeColor="text1"/>
        </w:rPr>
        <w:t>does</w:t>
      </w:r>
      <w:r w:rsidR="000B0CA0" w:rsidRPr="00905545">
        <w:rPr>
          <w:rFonts w:ascii="Times" w:hAnsi="Times" w:cstheme="minorHAnsi"/>
          <w:color w:val="000000" w:themeColor="text1"/>
        </w:rPr>
        <w:t xml:space="preserve"> not </w:t>
      </w:r>
      <w:r w:rsidR="002A6A19" w:rsidRPr="00905545">
        <w:rPr>
          <w:rFonts w:ascii="Times" w:hAnsi="Times" w:cstheme="minorHAnsi"/>
          <w:color w:val="000000" w:themeColor="text1"/>
        </w:rPr>
        <w:t>capture</w:t>
      </w:r>
      <w:r w:rsidR="000B0CA0" w:rsidRPr="00905545">
        <w:rPr>
          <w:rFonts w:ascii="Times" w:hAnsi="Times" w:cstheme="minorHAnsi"/>
          <w:color w:val="000000" w:themeColor="text1"/>
        </w:rPr>
        <w:t xml:space="preserve"> the observed </w:t>
      </w:r>
      <w:r w:rsidR="001E5D1E" w:rsidRPr="00905545">
        <w:rPr>
          <w:rFonts w:ascii="Times" w:hAnsi="Times" w:cstheme="minorHAnsi"/>
          <w:color w:val="000000" w:themeColor="text1"/>
        </w:rPr>
        <w:t>mid-to-</w:t>
      </w:r>
      <w:r w:rsidR="000B0CA0" w:rsidRPr="00905545">
        <w:rPr>
          <w:rFonts w:ascii="Times" w:hAnsi="Times" w:cstheme="minorHAnsi"/>
          <w:color w:val="000000" w:themeColor="text1"/>
        </w:rPr>
        <w:t>upper-level longwave warming the Kelvin wave experienced during phase 3</w:t>
      </w:r>
      <w:r w:rsidR="001E5D1E" w:rsidRPr="00905545">
        <w:rPr>
          <w:rFonts w:ascii="Times" w:hAnsi="Times" w:cstheme="minorHAnsi"/>
          <w:color w:val="000000" w:themeColor="text1"/>
        </w:rPr>
        <w:t xml:space="preserve"> and 5</w:t>
      </w:r>
      <w:r w:rsidR="00C0712B" w:rsidRPr="00905545">
        <w:rPr>
          <w:rFonts w:ascii="Times" w:hAnsi="Times" w:cstheme="minorHAnsi"/>
          <w:color w:val="000000" w:themeColor="text1"/>
        </w:rPr>
        <w:t xml:space="preserve"> and </w:t>
      </w:r>
      <w:r w:rsidR="000B0CA0" w:rsidRPr="00905545">
        <w:rPr>
          <w:rFonts w:ascii="Times" w:hAnsi="Times" w:cstheme="minorHAnsi"/>
          <w:color w:val="000000" w:themeColor="text1"/>
        </w:rPr>
        <w:t xml:space="preserve">the observed upper-level longwave cooling at phase 4 of the WIG wave seems to have stretched from phase 3-to-6 in the </w:t>
      </w:r>
      <w:r w:rsidR="00761053" w:rsidRPr="00905545">
        <w:rPr>
          <w:rFonts w:ascii="Times" w:hAnsi="Times" w:cstheme="minorHAnsi"/>
          <w:color w:val="000000" w:themeColor="text1"/>
        </w:rPr>
        <w:t xml:space="preserve">diagnosed </w:t>
      </w:r>
      <w:r w:rsidR="00C0712B" w:rsidRPr="00905545">
        <w:rPr>
          <w:rFonts w:ascii="Times" w:hAnsi="Times" w:cstheme="minorHAnsi"/>
          <w:color w:val="000000" w:themeColor="text1"/>
        </w:rPr>
        <w:t>evolution</w:t>
      </w:r>
      <w:r w:rsidR="000B0CA0" w:rsidRPr="00905545">
        <w:rPr>
          <w:rFonts w:ascii="Times" w:hAnsi="Times" w:cstheme="minorHAnsi"/>
          <w:color w:val="000000" w:themeColor="text1"/>
        </w:rPr>
        <w:t xml:space="preserve">. </w:t>
      </w:r>
      <w:r w:rsidR="00425BA2" w:rsidRPr="00905545">
        <w:rPr>
          <w:rFonts w:ascii="Times" w:hAnsi="Times" w:cstheme="minorHAnsi"/>
          <w:color w:val="000000" w:themeColor="text1"/>
        </w:rPr>
        <w:t>These exceptions</w:t>
      </w:r>
      <w:r w:rsidR="001E5D1E" w:rsidRPr="00905545">
        <w:rPr>
          <w:rFonts w:ascii="Times" w:hAnsi="Times" w:cstheme="minorHAnsi"/>
          <w:color w:val="000000" w:themeColor="text1"/>
        </w:rPr>
        <w:t xml:space="preserve"> </w:t>
      </w:r>
      <w:r w:rsidR="00425BA2" w:rsidRPr="00905545">
        <w:rPr>
          <w:rFonts w:ascii="Times" w:hAnsi="Times" w:cstheme="minorHAnsi"/>
          <w:color w:val="000000" w:themeColor="text1"/>
        </w:rPr>
        <w:t xml:space="preserve">occur near </w:t>
      </w:r>
      <w:r w:rsidR="001E5D1E" w:rsidRPr="00905545">
        <w:rPr>
          <w:rFonts w:ascii="Times" w:hAnsi="Times" w:cstheme="minorHAnsi"/>
          <w:color w:val="000000" w:themeColor="text1"/>
        </w:rPr>
        <w:t>the height that all cloud shortwave and longwave heating rate frequencies are of equal</w:t>
      </w:r>
      <w:r w:rsidR="00425BA2" w:rsidRPr="00905545">
        <w:rPr>
          <w:rFonts w:ascii="Times" w:hAnsi="Times" w:cstheme="minorHAnsi"/>
          <w:color w:val="000000" w:themeColor="text1"/>
        </w:rPr>
        <w:t xml:space="preserve"> but opposite</w:t>
      </w:r>
      <w:r w:rsidR="001E5D1E" w:rsidRPr="00905545">
        <w:rPr>
          <w:rFonts w:ascii="Times" w:hAnsi="Times" w:cstheme="minorHAnsi"/>
          <w:color w:val="000000" w:themeColor="text1"/>
        </w:rPr>
        <w:t xml:space="preserve"> magnitudes, leading to </w:t>
      </w:r>
      <w:r w:rsidR="00425BA2" w:rsidRPr="00905545">
        <w:rPr>
          <w:rFonts w:ascii="Times" w:hAnsi="Times" w:cstheme="minorHAnsi"/>
          <w:color w:val="000000" w:themeColor="text1"/>
        </w:rPr>
        <w:t>cancelations and insignifican</w:t>
      </w:r>
      <w:r w:rsidR="00C0712B" w:rsidRPr="00905545">
        <w:rPr>
          <w:rFonts w:ascii="Times" w:hAnsi="Times" w:cstheme="minorHAnsi"/>
          <w:color w:val="000000" w:themeColor="text1"/>
        </w:rPr>
        <w:t>t heating/cooling</w:t>
      </w:r>
      <w:r w:rsidR="001E5D1E" w:rsidRPr="00905545">
        <w:rPr>
          <w:rFonts w:ascii="Times" w:hAnsi="Times" w:cstheme="minorHAnsi"/>
          <w:color w:val="000000" w:themeColor="text1"/>
        </w:rPr>
        <w:t xml:space="preserve"> at those heights</w:t>
      </w:r>
      <w:r w:rsidR="003958BA" w:rsidRPr="00905545">
        <w:rPr>
          <w:rFonts w:ascii="Times" w:hAnsi="Times" w:cstheme="minorHAnsi"/>
          <w:color w:val="000000" w:themeColor="text1"/>
        </w:rPr>
        <w:t xml:space="preserve"> (</w:t>
      </w:r>
      <w:r w:rsidR="0002598C" w:rsidRPr="00905545">
        <w:rPr>
          <w:rFonts w:ascii="Times" w:hAnsi="Times" w:cstheme="minorHAnsi"/>
          <w:color w:val="000000" w:themeColor="text1"/>
        </w:rPr>
        <w:t>not shown</w:t>
      </w:r>
      <w:r w:rsidR="003958BA" w:rsidRPr="00905545">
        <w:rPr>
          <w:rFonts w:ascii="Times" w:hAnsi="Times" w:cstheme="minorHAnsi"/>
          <w:color w:val="000000" w:themeColor="text1"/>
        </w:rPr>
        <w:t>)</w:t>
      </w:r>
      <w:r w:rsidR="001E5D1E" w:rsidRPr="00905545">
        <w:rPr>
          <w:rFonts w:ascii="Times" w:hAnsi="Times" w:cstheme="minorHAnsi"/>
          <w:color w:val="000000" w:themeColor="text1"/>
        </w:rPr>
        <w:t>.</w:t>
      </w:r>
      <w:r w:rsidR="00425BA2" w:rsidRPr="00905545">
        <w:rPr>
          <w:rFonts w:ascii="Times" w:hAnsi="Times" w:cstheme="minorHAnsi"/>
          <w:color w:val="000000" w:themeColor="text1"/>
        </w:rPr>
        <w:t xml:space="preserve"> However, even given the shortcomings, the linear model </w:t>
      </w:r>
      <w:r w:rsidR="001D17C3" w:rsidRPr="00905545">
        <w:rPr>
          <w:rFonts w:ascii="Times" w:hAnsi="Times" w:cstheme="minorHAnsi"/>
          <w:color w:val="000000" w:themeColor="text1"/>
        </w:rPr>
        <w:t xml:space="preserve">captures </w:t>
      </w:r>
      <w:r w:rsidR="00425BA2" w:rsidRPr="00905545">
        <w:rPr>
          <w:rFonts w:ascii="Times" w:hAnsi="Times" w:cstheme="minorHAnsi"/>
          <w:color w:val="000000" w:themeColor="text1"/>
        </w:rPr>
        <w:t xml:space="preserve">the general vertically resolved CRF evolution </w:t>
      </w:r>
      <w:r w:rsidR="003958BA" w:rsidRPr="00905545">
        <w:rPr>
          <w:rFonts w:ascii="Times" w:hAnsi="Times" w:cstheme="minorHAnsi"/>
          <w:color w:val="000000" w:themeColor="text1"/>
        </w:rPr>
        <w:t>well enough</w:t>
      </w:r>
      <w:r w:rsidR="00425BA2" w:rsidRPr="00905545">
        <w:rPr>
          <w:rFonts w:ascii="Times" w:hAnsi="Times" w:cstheme="minorHAnsi"/>
          <w:color w:val="000000" w:themeColor="text1"/>
        </w:rPr>
        <w:t xml:space="preserve">. </w:t>
      </w:r>
      <w:r w:rsidR="0002598C" w:rsidRPr="00905545">
        <w:rPr>
          <w:rFonts w:ascii="Times" w:hAnsi="Times" w:cstheme="minorHAnsi"/>
          <w:color w:val="000000" w:themeColor="text1"/>
        </w:rPr>
        <w:t>The</w:t>
      </w:r>
      <w:r w:rsidR="00425BA2" w:rsidRPr="00905545">
        <w:rPr>
          <w:rFonts w:ascii="Times" w:hAnsi="Times" w:cstheme="minorHAnsi"/>
          <w:color w:val="000000" w:themeColor="text1"/>
        </w:rPr>
        <w:t xml:space="preserve"> performance </w:t>
      </w:r>
      <w:r w:rsidR="0002598C" w:rsidRPr="00905545">
        <w:rPr>
          <w:rFonts w:ascii="Times" w:hAnsi="Times" w:cstheme="minorHAnsi"/>
          <w:color w:val="000000" w:themeColor="text1"/>
        </w:rPr>
        <w:t xml:space="preserve">in diagnosing both integrated and vertically resolved CRF </w:t>
      </w:r>
      <w:r w:rsidR="00425BA2" w:rsidRPr="00905545">
        <w:rPr>
          <w:rFonts w:ascii="Times" w:hAnsi="Times" w:cstheme="minorHAnsi"/>
          <w:color w:val="000000" w:themeColor="text1"/>
        </w:rPr>
        <w:t xml:space="preserve">emphasizes the importance of cloud types </w:t>
      </w:r>
      <w:r w:rsidR="00BE2384" w:rsidRPr="00905545">
        <w:rPr>
          <w:rFonts w:ascii="Times" w:hAnsi="Times" w:cstheme="minorHAnsi"/>
          <w:color w:val="000000" w:themeColor="text1"/>
        </w:rPr>
        <w:t>to</w:t>
      </w:r>
      <w:r w:rsidR="00425BA2" w:rsidRPr="00905545">
        <w:rPr>
          <w:rFonts w:ascii="Times" w:hAnsi="Times" w:cstheme="minorHAnsi"/>
          <w:color w:val="000000" w:themeColor="text1"/>
        </w:rPr>
        <w:t xml:space="preserve"> accurately </w:t>
      </w:r>
      <w:r w:rsidR="00761053" w:rsidRPr="00905545">
        <w:rPr>
          <w:rFonts w:ascii="Times" w:hAnsi="Times" w:cstheme="minorHAnsi"/>
          <w:color w:val="000000" w:themeColor="text1"/>
        </w:rPr>
        <w:t xml:space="preserve">diagnose </w:t>
      </w:r>
      <w:r w:rsidR="00BE2384" w:rsidRPr="00905545">
        <w:rPr>
          <w:rFonts w:ascii="Times" w:hAnsi="Times" w:cstheme="minorHAnsi"/>
          <w:color w:val="000000" w:themeColor="text1"/>
        </w:rPr>
        <w:t xml:space="preserve">CRF evolution </w:t>
      </w:r>
      <w:r w:rsidR="0002598C" w:rsidRPr="00905545">
        <w:rPr>
          <w:rFonts w:ascii="Times" w:hAnsi="Times" w:cstheme="minorHAnsi"/>
          <w:color w:val="000000" w:themeColor="text1"/>
        </w:rPr>
        <w:t>within these wave modes</w:t>
      </w:r>
      <w:r w:rsidR="00BE2384" w:rsidRPr="00905545">
        <w:rPr>
          <w:rFonts w:ascii="Times" w:hAnsi="Times" w:cstheme="minorHAnsi"/>
          <w:color w:val="000000" w:themeColor="text1"/>
        </w:rPr>
        <w:t xml:space="preserve">. Being able to </w:t>
      </w:r>
      <w:r w:rsidR="00761053" w:rsidRPr="00905545">
        <w:rPr>
          <w:rFonts w:ascii="Times" w:hAnsi="Times" w:cstheme="minorHAnsi"/>
          <w:color w:val="000000" w:themeColor="text1"/>
        </w:rPr>
        <w:t xml:space="preserve">diagnose </w:t>
      </w:r>
      <w:r w:rsidR="00BE2384" w:rsidRPr="00905545">
        <w:rPr>
          <w:rFonts w:ascii="Times" w:hAnsi="Times" w:cstheme="minorHAnsi"/>
          <w:color w:val="000000" w:themeColor="text1"/>
        </w:rPr>
        <w:t xml:space="preserve">CRF evolution is </w:t>
      </w:r>
      <w:r w:rsidR="0002598C" w:rsidRPr="00905545">
        <w:rPr>
          <w:rFonts w:ascii="Times" w:hAnsi="Times" w:cstheme="minorHAnsi"/>
          <w:color w:val="000000" w:themeColor="text1"/>
        </w:rPr>
        <w:t>important</w:t>
      </w:r>
      <w:r w:rsidR="00BE2384" w:rsidRPr="00905545">
        <w:rPr>
          <w:rFonts w:ascii="Times" w:hAnsi="Times" w:cstheme="minorHAnsi"/>
          <w:color w:val="000000" w:themeColor="text1"/>
        </w:rPr>
        <w:t xml:space="preserve"> since this added </w:t>
      </w:r>
      <w:r w:rsidR="0002598C" w:rsidRPr="00905545">
        <w:rPr>
          <w:rFonts w:ascii="Times" w:hAnsi="Times" w:cstheme="minorHAnsi"/>
          <w:color w:val="000000" w:themeColor="text1"/>
        </w:rPr>
        <w:t xml:space="preserve">diabatic </w:t>
      </w:r>
      <w:r w:rsidR="00BE2384" w:rsidRPr="00905545">
        <w:rPr>
          <w:rFonts w:ascii="Times" w:hAnsi="Times" w:cstheme="minorHAnsi"/>
          <w:color w:val="000000" w:themeColor="text1"/>
        </w:rPr>
        <w:t>heat</w:t>
      </w:r>
      <w:r w:rsidR="0002598C" w:rsidRPr="00905545">
        <w:rPr>
          <w:rFonts w:ascii="Times" w:hAnsi="Times" w:cstheme="minorHAnsi"/>
          <w:color w:val="000000" w:themeColor="text1"/>
        </w:rPr>
        <w:t xml:space="preserve">ing </w:t>
      </w:r>
      <w:r w:rsidR="00BE2384" w:rsidRPr="00905545">
        <w:rPr>
          <w:rFonts w:ascii="Times" w:hAnsi="Times" w:cstheme="minorHAnsi"/>
          <w:color w:val="000000" w:themeColor="text1"/>
        </w:rPr>
        <w:t>into the system leads to moistening through vertical motions</w:t>
      </w:r>
      <w:r w:rsidR="00C0712B" w:rsidRPr="00905545">
        <w:rPr>
          <w:rFonts w:ascii="Times" w:hAnsi="Times" w:cstheme="minorHAnsi"/>
          <w:color w:val="000000" w:themeColor="text1"/>
        </w:rPr>
        <w:t xml:space="preserve"> </w:t>
      </w:r>
      <w:r w:rsidR="0002598C" w:rsidRPr="00905545">
        <w:rPr>
          <w:rFonts w:ascii="Times" w:hAnsi="Times" w:cstheme="minorHAnsi"/>
          <w:color w:val="000000" w:themeColor="text1"/>
        </w:rPr>
        <w:t xml:space="preserve">through adiabatic lifting </w:t>
      </w:r>
      <w:r w:rsidR="00C0712B" w:rsidRPr="00905545">
        <w:rPr>
          <w:rFonts w:ascii="Times" w:hAnsi="Times" w:cstheme="minorHAnsi"/>
          <w:color w:val="000000" w:themeColor="text1"/>
        </w:rPr>
        <w:t>under WTG approximation</w:t>
      </w:r>
      <w:r w:rsidR="0061708B" w:rsidRPr="00905545">
        <w:rPr>
          <w:rFonts w:ascii="Times" w:hAnsi="Times" w:cstheme="minorHAnsi"/>
          <w:color w:val="000000" w:themeColor="text1"/>
        </w:rPr>
        <w:t>, as described next</w:t>
      </w:r>
      <w:r w:rsidR="003958BA" w:rsidRPr="00905545">
        <w:rPr>
          <w:rFonts w:ascii="Times" w:hAnsi="Times" w:cstheme="minorHAnsi"/>
          <w:color w:val="000000" w:themeColor="text1"/>
        </w:rPr>
        <w:t xml:space="preserve">. This moistening process is fundamental </w:t>
      </w:r>
      <w:r w:rsidR="00C0712B" w:rsidRPr="00905545">
        <w:rPr>
          <w:rFonts w:ascii="Times" w:hAnsi="Times" w:cstheme="minorHAnsi"/>
          <w:color w:val="000000" w:themeColor="text1"/>
        </w:rPr>
        <w:t>within</w:t>
      </w:r>
      <w:r w:rsidR="003958BA" w:rsidRPr="00905545">
        <w:rPr>
          <w:rFonts w:ascii="Times" w:hAnsi="Times" w:cstheme="minorHAnsi"/>
          <w:color w:val="000000" w:themeColor="text1"/>
        </w:rPr>
        <w:t xml:space="preserve"> the </w:t>
      </w:r>
      <w:r w:rsidR="00BE2384" w:rsidRPr="00905545">
        <w:rPr>
          <w:rFonts w:ascii="Times" w:hAnsi="Times" w:cstheme="minorHAnsi"/>
          <w:color w:val="000000" w:themeColor="text1"/>
        </w:rPr>
        <w:t>moisture mode</w:t>
      </w:r>
      <w:r w:rsidR="003958BA" w:rsidRPr="00905545">
        <w:rPr>
          <w:rFonts w:ascii="Times" w:hAnsi="Times" w:cstheme="minorHAnsi"/>
          <w:color w:val="000000" w:themeColor="text1"/>
        </w:rPr>
        <w:t xml:space="preserve"> framework </w:t>
      </w:r>
      <w:r w:rsidR="00C0712B" w:rsidRPr="00905545">
        <w:rPr>
          <w:rFonts w:ascii="Times" w:hAnsi="Times" w:cstheme="minorHAnsi"/>
          <w:color w:val="000000" w:themeColor="text1"/>
        </w:rPr>
        <w:t>which</w:t>
      </w:r>
      <w:r w:rsidR="003958BA" w:rsidRPr="00905545">
        <w:rPr>
          <w:rFonts w:ascii="Times" w:hAnsi="Times" w:cstheme="minorHAnsi"/>
          <w:color w:val="000000" w:themeColor="text1"/>
        </w:rPr>
        <w:t xml:space="preserve"> is </w:t>
      </w:r>
      <w:r w:rsidR="0002598C" w:rsidRPr="00905545">
        <w:rPr>
          <w:rFonts w:ascii="Times" w:hAnsi="Times" w:cstheme="minorHAnsi"/>
          <w:color w:val="000000" w:themeColor="text1"/>
        </w:rPr>
        <w:t xml:space="preserve">often </w:t>
      </w:r>
      <w:r w:rsidR="003958BA" w:rsidRPr="00905545">
        <w:rPr>
          <w:rFonts w:ascii="Times" w:hAnsi="Times" w:cstheme="minorHAnsi"/>
          <w:color w:val="000000" w:themeColor="text1"/>
        </w:rPr>
        <w:t xml:space="preserve">used to describe the dynamics of the </w:t>
      </w:r>
      <w:r w:rsidR="00BE2384" w:rsidRPr="00905545">
        <w:rPr>
          <w:rFonts w:ascii="Times" w:hAnsi="Times" w:cstheme="minorHAnsi"/>
          <w:color w:val="000000" w:themeColor="text1"/>
        </w:rPr>
        <w:t>MJO.</w:t>
      </w:r>
    </w:p>
    <w:p w14:paraId="0E190531" w14:textId="601E7DA5" w:rsidR="00912650" w:rsidRPr="00905545" w:rsidRDefault="00912650" w:rsidP="00912650">
      <w:pPr>
        <w:keepNext/>
        <w:tabs>
          <w:tab w:val="left" w:pos="360"/>
        </w:tabs>
        <w:jc w:val="center"/>
        <w:rPr>
          <w:rFonts w:ascii="Times" w:hAnsi="Times"/>
          <w:color w:val="000000" w:themeColor="text1"/>
        </w:rPr>
      </w:pPr>
      <w:r w:rsidRPr="00905545">
        <w:rPr>
          <w:rFonts w:ascii="Times" w:hAnsi="Times"/>
          <w:noProof/>
          <w:color w:val="000000" w:themeColor="text1"/>
        </w:rPr>
        <w:drawing>
          <wp:inline distT="0" distB="0" distL="0" distR="0" wp14:anchorId="2EA27520" wp14:editId="4C346765">
            <wp:extent cx="5943600" cy="3655060"/>
            <wp:effectExtent l="0" t="0" r="0" b="2540"/>
            <wp:docPr id="29" name="Picture 29"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alendar&#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54225" cy="3661594"/>
                    </a:xfrm>
                    <a:prstGeom prst="rect">
                      <a:avLst/>
                    </a:prstGeom>
                  </pic:spPr>
                </pic:pic>
              </a:graphicData>
            </a:graphic>
          </wp:inline>
        </w:drawing>
      </w:r>
    </w:p>
    <w:p w14:paraId="0CC71057" w14:textId="77777777" w:rsidR="00E42E50" w:rsidRPr="00905545" w:rsidRDefault="00E42E50" w:rsidP="00B27FE8">
      <w:pPr>
        <w:keepNext/>
        <w:tabs>
          <w:tab w:val="left" w:pos="360"/>
        </w:tabs>
        <w:jc w:val="center"/>
        <w:rPr>
          <w:rFonts w:ascii="Times" w:hAnsi="Times"/>
          <w:color w:val="000000" w:themeColor="text1"/>
        </w:rPr>
      </w:pPr>
    </w:p>
    <w:p w14:paraId="7B0201BA" w14:textId="3FB0493F" w:rsidR="00912650" w:rsidRPr="00905545" w:rsidRDefault="00912650" w:rsidP="00912650">
      <w:pPr>
        <w:pStyle w:val="Caption"/>
        <w:rPr>
          <w:rFonts w:ascii="Times" w:hAnsi="Times" w:cstheme="minorHAnsi"/>
          <w:b/>
          <w:bCs/>
          <w:i w:val="0"/>
          <w:iCs w:val="0"/>
          <w:color w:val="000000" w:themeColor="text1"/>
          <w:sz w:val="24"/>
          <w:szCs w:val="24"/>
        </w:rPr>
      </w:pPr>
      <w:r w:rsidRPr="00905545">
        <w:rPr>
          <w:rFonts w:ascii="Times" w:hAnsi="Times"/>
          <w:b/>
          <w:bCs/>
          <w:i w:val="0"/>
          <w:iCs w:val="0"/>
          <w:color w:val="000000" w:themeColor="text1"/>
          <w:sz w:val="24"/>
          <w:szCs w:val="24"/>
        </w:rPr>
        <w:t>Figure 3.7</w:t>
      </w:r>
      <w:r w:rsidRPr="00905545">
        <w:rPr>
          <w:rFonts w:ascii="Times" w:hAnsi="Times"/>
          <w:i w:val="0"/>
          <w:iCs w:val="0"/>
          <w:color w:val="000000" w:themeColor="text1"/>
          <w:sz w:val="24"/>
          <w:szCs w:val="24"/>
        </w:rPr>
        <w:t xml:space="preserve">: </w:t>
      </w:r>
      <w:r w:rsidR="00E42E50" w:rsidRPr="00905545">
        <w:rPr>
          <w:rFonts w:ascii="Times" w:hAnsi="Times"/>
          <w:i w:val="0"/>
          <w:iCs w:val="0"/>
          <w:color w:val="000000" w:themeColor="text1"/>
          <w:sz w:val="24"/>
          <w:szCs w:val="24"/>
        </w:rPr>
        <w:t>Same as Fig. 2.8 but diagnosed with a set of linear equation.</w:t>
      </w:r>
      <w:r w:rsidRPr="00905545">
        <w:rPr>
          <w:rFonts w:ascii="Times" w:hAnsi="Times" w:cstheme="minorHAnsi"/>
          <w:b/>
          <w:bCs/>
          <w:i w:val="0"/>
          <w:iCs w:val="0"/>
          <w:color w:val="000000" w:themeColor="text1"/>
          <w:sz w:val="24"/>
          <w:szCs w:val="24"/>
        </w:rPr>
        <w:br w:type="page"/>
      </w:r>
    </w:p>
    <w:p w14:paraId="4B905ABD" w14:textId="635CD270" w:rsidR="003C5DA9" w:rsidRPr="00905545" w:rsidRDefault="002C1AE5" w:rsidP="002C1AE5">
      <w:pPr>
        <w:tabs>
          <w:tab w:val="left" w:pos="360"/>
        </w:tabs>
        <w:rPr>
          <w:rFonts w:ascii="Times" w:hAnsi="Times" w:cstheme="minorHAnsi"/>
          <w:b/>
          <w:bCs/>
          <w:color w:val="000000" w:themeColor="text1"/>
        </w:rPr>
      </w:pPr>
      <w:r w:rsidRPr="00905545">
        <w:rPr>
          <w:rFonts w:ascii="Times" w:hAnsi="Times" w:cstheme="minorHAnsi"/>
          <w:b/>
          <w:bCs/>
          <w:color w:val="000000" w:themeColor="text1"/>
        </w:rPr>
        <w:lastRenderedPageBreak/>
        <w:t>Chapter 4</w:t>
      </w:r>
    </w:p>
    <w:p w14:paraId="007D2FEF" w14:textId="77777777" w:rsidR="000379CF" w:rsidRPr="00905545" w:rsidRDefault="000379CF" w:rsidP="002C1AE5">
      <w:pPr>
        <w:tabs>
          <w:tab w:val="left" w:pos="360"/>
        </w:tabs>
        <w:rPr>
          <w:rFonts w:ascii="Times" w:hAnsi="Times" w:cstheme="minorHAnsi"/>
          <w:b/>
          <w:bCs/>
          <w:color w:val="000000" w:themeColor="text1"/>
        </w:rPr>
      </w:pPr>
    </w:p>
    <w:p w14:paraId="7183F129" w14:textId="0877160D" w:rsidR="002C1AE5" w:rsidRPr="00905545" w:rsidRDefault="002C1AE5" w:rsidP="002C1AE5">
      <w:pPr>
        <w:tabs>
          <w:tab w:val="left" w:pos="360"/>
        </w:tabs>
        <w:rPr>
          <w:rFonts w:ascii="Times" w:hAnsi="Times" w:cstheme="minorHAnsi"/>
          <w:b/>
          <w:bCs/>
          <w:color w:val="000000" w:themeColor="text1"/>
        </w:rPr>
      </w:pPr>
      <w:r w:rsidRPr="00905545">
        <w:rPr>
          <w:rFonts w:ascii="Times" w:hAnsi="Times" w:cstheme="minorHAnsi"/>
          <w:b/>
          <w:bCs/>
          <w:color w:val="000000" w:themeColor="text1"/>
        </w:rPr>
        <w:t>Quantifying the Cloud</w:t>
      </w:r>
      <w:r w:rsidR="00E22044" w:rsidRPr="00905545">
        <w:rPr>
          <w:rFonts w:ascii="Times" w:hAnsi="Times" w:cstheme="minorHAnsi"/>
          <w:b/>
          <w:bCs/>
          <w:color w:val="000000" w:themeColor="text1"/>
        </w:rPr>
        <w:t>-</w:t>
      </w:r>
      <w:r w:rsidRPr="00905545">
        <w:rPr>
          <w:rFonts w:ascii="Times" w:hAnsi="Times" w:cstheme="minorHAnsi"/>
          <w:b/>
          <w:bCs/>
          <w:color w:val="000000" w:themeColor="text1"/>
        </w:rPr>
        <w:t>Radiative Contribution to Moistening</w:t>
      </w:r>
    </w:p>
    <w:p w14:paraId="0C3F2E51" w14:textId="77777777" w:rsidR="000379CF" w:rsidRPr="00905545" w:rsidRDefault="000379CF" w:rsidP="002C1AE5">
      <w:pPr>
        <w:tabs>
          <w:tab w:val="left" w:pos="360"/>
        </w:tabs>
        <w:rPr>
          <w:rFonts w:ascii="Times" w:hAnsi="Times" w:cstheme="minorHAnsi"/>
          <w:b/>
          <w:bCs/>
          <w:color w:val="000000" w:themeColor="text1"/>
        </w:rPr>
      </w:pPr>
    </w:p>
    <w:p w14:paraId="6DC79B2B" w14:textId="5B95B13C" w:rsidR="002C1AE5" w:rsidRPr="00905545" w:rsidRDefault="002C1AE5" w:rsidP="000379CF">
      <w:pPr>
        <w:tabs>
          <w:tab w:val="left" w:pos="360"/>
        </w:tabs>
        <w:spacing w:line="360" w:lineRule="auto"/>
        <w:rPr>
          <w:rFonts w:ascii="Times" w:hAnsi="Times" w:cstheme="minorHAnsi"/>
          <w:color w:val="000000" w:themeColor="text1"/>
        </w:rPr>
      </w:pPr>
      <w:r w:rsidRPr="00905545">
        <w:rPr>
          <w:rFonts w:ascii="Times" w:hAnsi="Times" w:cstheme="minorHAnsi"/>
          <w:b/>
          <w:bCs/>
          <w:color w:val="000000" w:themeColor="text1"/>
        </w:rPr>
        <w:tab/>
      </w:r>
      <w:r w:rsidRPr="00905545">
        <w:rPr>
          <w:rFonts w:ascii="Times" w:hAnsi="Times" w:cstheme="minorHAnsi"/>
          <w:color w:val="000000" w:themeColor="text1"/>
        </w:rPr>
        <w:t xml:space="preserve">This study </w:t>
      </w:r>
      <w:r w:rsidR="00134E98" w:rsidRPr="00905545">
        <w:rPr>
          <w:rFonts w:ascii="Times" w:hAnsi="Times" w:cstheme="minorHAnsi"/>
          <w:color w:val="000000" w:themeColor="text1"/>
        </w:rPr>
        <w:t xml:space="preserve">so far </w:t>
      </w:r>
      <w:r w:rsidRPr="00905545">
        <w:rPr>
          <w:rFonts w:ascii="Times" w:hAnsi="Times" w:cstheme="minorHAnsi"/>
          <w:color w:val="000000" w:themeColor="text1"/>
        </w:rPr>
        <w:t xml:space="preserve">has investigated the cloud-radiative interactions of the MJO, Kelvin, and WIG waves. These interactions are of importance as they are a source of added diabatic </w:t>
      </w:r>
      <w:r w:rsidR="00AC7083" w:rsidRPr="00905545">
        <w:rPr>
          <w:rFonts w:ascii="Times" w:hAnsi="Times" w:cstheme="minorHAnsi"/>
          <w:color w:val="000000" w:themeColor="text1"/>
        </w:rPr>
        <w:t>heating</w:t>
      </w:r>
      <w:r w:rsidRPr="00905545">
        <w:rPr>
          <w:rFonts w:ascii="Times" w:hAnsi="Times" w:cstheme="minorHAnsi"/>
          <w:color w:val="000000" w:themeColor="text1"/>
        </w:rPr>
        <w:t xml:space="preserve">. </w:t>
      </w:r>
      <w:r w:rsidR="00304A37" w:rsidRPr="00905545">
        <w:rPr>
          <w:rFonts w:ascii="Times" w:hAnsi="Times" w:cstheme="minorHAnsi"/>
          <w:color w:val="000000" w:themeColor="text1"/>
        </w:rPr>
        <w:t xml:space="preserve">Under the WTG </w:t>
      </w:r>
      <w:r w:rsidR="00740BFA" w:rsidRPr="00905545">
        <w:rPr>
          <w:rFonts w:ascii="Times" w:hAnsi="Times" w:cstheme="minorHAnsi"/>
          <w:color w:val="000000" w:themeColor="text1"/>
        </w:rPr>
        <w:t>approximation</w:t>
      </w:r>
      <w:r w:rsidR="00304A37" w:rsidRPr="00905545">
        <w:rPr>
          <w:rFonts w:ascii="Times" w:hAnsi="Times" w:cstheme="minorHAnsi"/>
          <w:color w:val="000000" w:themeColor="text1"/>
        </w:rPr>
        <w:t xml:space="preserve">, this </w:t>
      </w:r>
      <w:r w:rsidRPr="00905545">
        <w:rPr>
          <w:rFonts w:ascii="Times" w:hAnsi="Times" w:cstheme="minorHAnsi"/>
          <w:color w:val="000000" w:themeColor="text1"/>
        </w:rPr>
        <w:t xml:space="preserve">added </w:t>
      </w:r>
      <w:r w:rsidR="00134E98" w:rsidRPr="00905545">
        <w:rPr>
          <w:rFonts w:ascii="Times" w:hAnsi="Times" w:cstheme="minorHAnsi"/>
          <w:color w:val="000000" w:themeColor="text1"/>
        </w:rPr>
        <w:t xml:space="preserve">diabatic </w:t>
      </w:r>
      <w:r w:rsidR="00AC7083" w:rsidRPr="00905545">
        <w:rPr>
          <w:rFonts w:ascii="Times" w:hAnsi="Times" w:cstheme="minorHAnsi"/>
          <w:color w:val="000000" w:themeColor="text1"/>
        </w:rPr>
        <w:t>heating</w:t>
      </w:r>
      <w:r w:rsidRPr="00905545">
        <w:rPr>
          <w:rFonts w:ascii="Times" w:hAnsi="Times" w:cstheme="minorHAnsi"/>
          <w:color w:val="000000" w:themeColor="text1"/>
        </w:rPr>
        <w:t xml:space="preserve"> </w:t>
      </w:r>
      <w:r w:rsidR="00134E98" w:rsidRPr="00905545">
        <w:rPr>
          <w:rFonts w:ascii="Times" w:hAnsi="Times" w:cstheme="minorHAnsi"/>
          <w:color w:val="000000" w:themeColor="text1"/>
        </w:rPr>
        <w:t xml:space="preserve">is </w:t>
      </w:r>
      <w:r w:rsidR="00AC7083" w:rsidRPr="00905545">
        <w:rPr>
          <w:rFonts w:ascii="Times" w:hAnsi="Times" w:cstheme="minorHAnsi"/>
          <w:color w:val="000000" w:themeColor="text1"/>
        </w:rPr>
        <w:t>brought to equilibrium through</w:t>
      </w:r>
      <w:r w:rsidRPr="00905545">
        <w:rPr>
          <w:rFonts w:ascii="Times" w:hAnsi="Times" w:cstheme="minorHAnsi"/>
          <w:color w:val="000000" w:themeColor="text1"/>
        </w:rPr>
        <w:t xml:space="preserve"> vertical motions </w:t>
      </w:r>
      <w:r w:rsidR="00AC7083" w:rsidRPr="00905545">
        <w:rPr>
          <w:rFonts w:ascii="Times" w:hAnsi="Times" w:cstheme="minorHAnsi"/>
          <w:color w:val="000000" w:themeColor="text1"/>
        </w:rPr>
        <w:t>to cool, in turn</w:t>
      </w:r>
      <w:r w:rsidRPr="00905545">
        <w:rPr>
          <w:rFonts w:ascii="Times" w:hAnsi="Times" w:cstheme="minorHAnsi"/>
          <w:color w:val="000000" w:themeColor="text1"/>
        </w:rPr>
        <w:t xml:space="preserve"> </w:t>
      </w:r>
      <w:r w:rsidR="00AC7083" w:rsidRPr="00905545">
        <w:rPr>
          <w:rFonts w:ascii="Times" w:hAnsi="Times" w:cstheme="minorHAnsi"/>
          <w:color w:val="000000" w:themeColor="text1"/>
        </w:rPr>
        <w:t>resulting in</w:t>
      </w:r>
      <w:r w:rsidRPr="00905545">
        <w:rPr>
          <w:rFonts w:ascii="Times" w:hAnsi="Times" w:cstheme="minorHAnsi"/>
          <w:color w:val="000000" w:themeColor="text1"/>
        </w:rPr>
        <w:t xml:space="preserve"> moisten</w:t>
      </w:r>
      <w:r w:rsidR="00AC7083" w:rsidRPr="00905545">
        <w:rPr>
          <w:rFonts w:ascii="Times" w:hAnsi="Times" w:cstheme="minorHAnsi"/>
          <w:color w:val="000000" w:themeColor="text1"/>
        </w:rPr>
        <w:t>ing</w:t>
      </w:r>
      <w:r w:rsidRPr="00905545">
        <w:rPr>
          <w:rFonts w:ascii="Times" w:hAnsi="Times" w:cstheme="minorHAnsi"/>
          <w:color w:val="000000" w:themeColor="text1"/>
        </w:rPr>
        <w:t xml:space="preserve"> the atmosphere within wave modes. The magnitude and evolution of this </w:t>
      </w:r>
      <w:r w:rsidR="00B46FBE" w:rsidRPr="00905545">
        <w:rPr>
          <w:rFonts w:ascii="Times" w:hAnsi="Times" w:cstheme="minorHAnsi"/>
          <w:color w:val="000000" w:themeColor="text1"/>
        </w:rPr>
        <w:t xml:space="preserve">moistening that is driven by </w:t>
      </w:r>
      <w:r w:rsidRPr="00905545">
        <w:rPr>
          <w:rFonts w:ascii="Times" w:hAnsi="Times" w:cstheme="minorHAnsi"/>
          <w:color w:val="000000" w:themeColor="text1"/>
        </w:rPr>
        <w:t xml:space="preserve">cloud-radiative process has implications on the </w:t>
      </w:r>
      <w:r w:rsidR="00134E98" w:rsidRPr="00905545">
        <w:rPr>
          <w:rFonts w:ascii="Times" w:hAnsi="Times" w:cstheme="minorHAnsi"/>
          <w:color w:val="000000" w:themeColor="text1"/>
        </w:rPr>
        <w:t xml:space="preserve">fundamental </w:t>
      </w:r>
      <w:r w:rsidRPr="00905545">
        <w:rPr>
          <w:rFonts w:ascii="Times" w:hAnsi="Times" w:cstheme="minorHAnsi"/>
          <w:color w:val="000000" w:themeColor="text1"/>
        </w:rPr>
        <w:t>characteristics such as propagation speed and intensity</w:t>
      </w:r>
      <w:r w:rsidR="00866D0D" w:rsidRPr="00905545">
        <w:rPr>
          <w:rFonts w:ascii="Times" w:hAnsi="Times" w:cstheme="minorHAnsi"/>
          <w:color w:val="000000" w:themeColor="text1"/>
        </w:rPr>
        <w:t xml:space="preserve"> of wave modes</w:t>
      </w:r>
      <w:r w:rsidRPr="00905545">
        <w:rPr>
          <w:rFonts w:ascii="Times" w:hAnsi="Times" w:cstheme="minorHAnsi"/>
          <w:color w:val="000000" w:themeColor="text1"/>
        </w:rPr>
        <w:t>. This chapter will investigate the contribution of moistening through cloud</w:t>
      </w:r>
      <w:r w:rsidR="00E22044" w:rsidRPr="00905545">
        <w:rPr>
          <w:rFonts w:ascii="Times" w:hAnsi="Times" w:cstheme="minorHAnsi"/>
          <w:color w:val="000000" w:themeColor="text1"/>
        </w:rPr>
        <w:t>-</w:t>
      </w:r>
      <w:r w:rsidRPr="00905545">
        <w:rPr>
          <w:rFonts w:ascii="Times" w:hAnsi="Times" w:cstheme="minorHAnsi"/>
          <w:color w:val="000000" w:themeColor="text1"/>
        </w:rPr>
        <w:t xml:space="preserve">radiative effects within </w:t>
      </w:r>
      <w:r w:rsidR="00134E98" w:rsidRPr="00905545">
        <w:rPr>
          <w:rFonts w:ascii="Times" w:hAnsi="Times" w:cstheme="minorHAnsi"/>
          <w:color w:val="000000" w:themeColor="text1"/>
        </w:rPr>
        <w:t>the MJO,</w:t>
      </w:r>
      <w:r w:rsidRPr="00905545">
        <w:rPr>
          <w:rFonts w:ascii="Times" w:hAnsi="Times" w:cstheme="minorHAnsi"/>
          <w:color w:val="000000" w:themeColor="text1"/>
        </w:rPr>
        <w:t xml:space="preserve"> attempting to better understand the potential </w:t>
      </w:r>
      <w:r w:rsidR="00134E98" w:rsidRPr="00905545">
        <w:rPr>
          <w:rFonts w:ascii="Times" w:hAnsi="Times" w:cstheme="minorHAnsi"/>
          <w:color w:val="000000" w:themeColor="text1"/>
        </w:rPr>
        <w:t>a</w:t>
      </w:r>
      <w:r w:rsidRPr="00905545">
        <w:rPr>
          <w:rFonts w:ascii="Times" w:hAnsi="Times" w:cstheme="minorHAnsi"/>
          <w:color w:val="000000" w:themeColor="text1"/>
        </w:rPr>
        <w:t>ffects it would have on wave mode characteristics.</w:t>
      </w:r>
      <w:r w:rsidR="00740BFA" w:rsidRPr="00905545">
        <w:rPr>
          <w:rFonts w:ascii="Times" w:hAnsi="Times" w:cstheme="minorHAnsi"/>
          <w:color w:val="000000" w:themeColor="text1"/>
        </w:rPr>
        <w:t xml:space="preserve"> We only examine the MJO in this section since the WTG assumption we invoke</w:t>
      </w:r>
      <w:r w:rsidR="00901442" w:rsidRPr="00905545">
        <w:rPr>
          <w:rFonts w:ascii="Times" w:hAnsi="Times" w:cstheme="minorHAnsi"/>
          <w:color w:val="000000" w:themeColor="text1"/>
        </w:rPr>
        <w:t>,</w:t>
      </w:r>
      <w:r w:rsidR="00740BFA" w:rsidRPr="00905545">
        <w:rPr>
          <w:rFonts w:ascii="Times" w:hAnsi="Times" w:cstheme="minorHAnsi"/>
          <w:color w:val="000000" w:themeColor="text1"/>
        </w:rPr>
        <w:t xml:space="preserve"> </w:t>
      </w:r>
      <w:r w:rsidR="00901442" w:rsidRPr="00905545">
        <w:rPr>
          <w:rFonts w:ascii="Times" w:hAnsi="Times" w:cstheme="minorHAnsi"/>
          <w:color w:val="000000" w:themeColor="text1"/>
        </w:rPr>
        <w:t xml:space="preserve">which enables a direct link between heating and moistening, </w:t>
      </w:r>
      <w:r w:rsidR="00740BFA" w:rsidRPr="00905545">
        <w:rPr>
          <w:rFonts w:ascii="Times" w:hAnsi="Times" w:cstheme="minorHAnsi"/>
          <w:color w:val="000000" w:themeColor="text1"/>
        </w:rPr>
        <w:t>is less applicable to the higher frequency wave modes.</w:t>
      </w:r>
    </w:p>
    <w:p w14:paraId="1D98A268" w14:textId="77777777" w:rsidR="002C1AE5" w:rsidRPr="00905545" w:rsidRDefault="002C1AE5" w:rsidP="002C1AE5">
      <w:pPr>
        <w:tabs>
          <w:tab w:val="left" w:pos="360"/>
        </w:tabs>
        <w:rPr>
          <w:rFonts w:ascii="Times" w:hAnsi="Times" w:cstheme="minorHAnsi"/>
          <w:b/>
          <w:bCs/>
          <w:color w:val="000000" w:themeColor="text1"/>
        </w:rPr>
      </w:pPr>
    </w:p>
    <w:p w14:paraId="71E3A9CD" w14:textId="4E2A8EC5" w:rsidR="002C1AE5" w:rsidRPr="00905545" w:rsidRDefault="002C1AE5" w:rsidP="002C1AE5">
      <w:pPr>
        <w:tabs>
          <w:tab w:val="left" w:pos="360"/>
        </w:tabs>
        <w:rPr>
          <w:rFonts w:ascii="Times" w:hAnsi="Times" w:cstheme="minorHAnsi"/>
          <w:b/>
          <w:bCs/>
          <w:color w:val="000000" w:themeColor="text1"/>
        </w:rPr>
      </w:pPr>
      <w:r w:rsidRPr="00905545">
        <w:rPr>
          <w:rFonts w:ascii="Times" w:hAnsi="Times" w:cstheme="minorHAnsi"/>
          <w:b/>
          <w:bCs/>
          <w:color w:val="000000" w:themeColor="text1"/>
        </w:rPr>
        <w:t>4.1 Assumptions and Conceptualization</w:t>
      </w:r>
    </w:p>
    <w:p w14:paraId="3739CF36" w14:textId="77777777" w:rsidR="000379CF" w:rsidRPr="00905545" w:rsidRDefault="000379CF" w:rsidP="002C1AE5">
      <w:pPr>
        <w:tabs>
          <w:tab w:val="left" w:pos="360"/>
        </w:tabs>
        <w:rPr>
          <w:rFonts w:ascii="Times" w:hAnsi="Times" w:cstheme="minorHAnsi"/>
          <w:b/>
          <w:bCs/>
          <w:color w:val="000000" w:themeColor="text1"/>
        </w:rPr>
      </w:pPr>
    </w:p>
    <w:p w14:paraId="0BB5606E" w14:textId="174EBB89" w:rsidR="002C1AE5" w:rsidRPr="00905545" w:rsidRDefault="002C1AE5" w:rsidP="000379CF">
      <w:pPr>
        <w:tabs>
          <w:tab w:val="left" w:pos="360"/>
        </w:tabs>
        <w:spacing w:line="360" w:lineRule="auto"/>
        <w:rPr>
          <w:rFonts w:ascii="Times" w:hAnsi="Times" w:cstheme="minorHAnsi"/>
          <w:color w:val="000000" w:themeColor="text1"/>
        </w:rPr>
      </w:pPr>
      <w:r w:rsidRPr="00905545">
        <w:rPr>
          <w:rFonts w:ascii="Times" w:hAnsi="Times" w:cstheme="minorHAnsi"/>
          <w:color w:val="000000" w:themeColor="text1"/>
        </w:rPr>
        <w:tab/>
        <w:t xml:space="preserve">The MJO is often described as a moisture mode, where fundamental dynamics are determined by the processes that control the moisture field. Weak temperature gradient (WTG) approximation is necessary in this framework. This approximation utilizes the inherent weak Coriolis force over the tropics, translating into weak geopotential (pressure) fluctuations within the </w:t>
      </w:r>
      <w:r w:rsidR="00F94809" w:rsidRPr="00905545">
        <w:rPr>
          <w:rFonts w:ascii="Times" w:hAnsi="Times" w:cstheme="minorHAnsi"/>
          <w:color w:val="000000" w:themeColor="text1"/>
        </w:rPr>
        <w:t>momentum</w:t>
      </w:r>
      <w:r w:rsidRPr="00905545">
        <w:rPr>
          <w:rFonts w:ascii="Times" w:hAnsi="Times" w:cstheme="minorHAnsi"/>
          <w:color w:val="000000" w:themeColor="text1"/>
        </w:rPr>
        <w:t xml:space="preserve"> equation, suggesting weak temperature gradients can be applied over tropical regions. </w:t>
      </w:r>
      <w:r w:rsidR="00F94809" w:rsidRPr="00905545">
        <w:rPr>
          <w:rFonts w:ascii="Times" w:hAnsi="Times" w:cstheme="minorHAnsi"/>
          <w:color w:val="000000" w:themeColor="text1"/>
        </w:rPr>
        <w:t xml:space="preserve">When applied to the thermodynamic equation, </w:t>
      </w:r>
      <w:r w:rsidR="00866D0D" w:rsidRPr="00905545">
        <w:rPr>
          <w:rFonts w:ascii="Times" w:hAnsi="Times" w:cstheme="minorHAnsi"/>
          <w:color w:val="000000" w:themeColor="text1"/>
        </w:rPr>
        <w:t xml:space="preserve">diabatic heating/cooling is balanced by </w:t>
      </w:r>
      <w:r w:rsidR="00F94809" w:rsidRPr="00905545">
        <w:rPr>
          <w:rFonts w:ascii="Times" w:hAnsi="Times" w:cstheme="minorHAnsi"/>
          <w:color w:val="000000" w:themeColor="text1"/>
        </w:rPr>
        <w:t xml:space="preserve">adiabatic cooling/heating </w:t>
      </w:r>
      <w:r w:rsidR="00866D0D" w:rsidRPr="00905545">
        <w:rPr>
          <w:rFonts w:ascii="Times" w:hAnsi="Times" w:cstheme="minorHAnsi"/>
          <w:color w:val="000000" w:themeColor="text1"/>
        </w:rPr>
        <w:t>respectively</w:t>
      </w:r>
      <w:r w:rsidR="00F94809" w:rsidRPr="00905545">
        <w:rPr>
          <w:rFonts w:ascii="Times" w:hAnsi="Times" w:cstheme="minorHAnsi"/>
          <w:color w:val="000000" w:themeColor="text1"/>
        </w:rPr>
        <w:t xml:space="preserve">. </w:t>
      </w:r>
      <w:r w:rsidRPr="00905545">
        <w:rPr>
          <w:rFonts w:ascii="Times" w:hAnsi="Times" w:cstheme="minorHAnsi"/>
          <w:color w:val="000000" w:themeColor="text1"/>
        </w:rPr>
        <w:t>Consider how the dry static energy (</w:t>
      </w:r>
      <m:oMath>
        <m:r>
          <w:rPr>
            <w:rFonts w:ascii="Cambria Math" w:hAnsi="Cambria Math" w:cstheme="minorHAnsi"/>
            <w:color w:val="000000" w:themeColor="text1"/>
          </w:rPr>
          <m:t>s</m:t>
        </m:r>
      </m:oMath>
      <w:r w:rsidRPr="00905545">
        <w:rPr>
          <w:rFonts w:ascii="Times" w:hAnsi="Times" w:cstheme="minorHAnsi"/>
          <w:color w:val="000000" w:themeColor="text1"/>
        </w:rPr>
        <w:t>) budget</w:t>
      </w:r>
      <w:r w:rsidR="00183076" w:rsidRPr="00905545">
        <w:rPr>
          <w:rFonts w:ascii="Times" w:eastAsiaTheme="minorEastAsia" w:hAnsi="Times" w:cstheme="minorHAnsi"/>
          <w:color w:val="000000" w:themeColor="text1"/>
        </w:rPr>
        <w:t xml:space="preserve"> would change when this approximation</w:t>
      </w:r>
      <w:r w:rsidR="00AB781E" w:rsidRPr="00905545">
        <w:rPr>
          <w:rFonts w:ascii="Times" w:eastAsiaTheme="minorEastAsia" w:hAnsi="Times" w:cstheme="minorHAnsi"/>
          <w:color w:val="000000" w:themeColor="text1"/>
        </w:rPr>
        <w:t xml:space="preserve"> is applied</w:t>
      </w:r>
      <w:r w:rsidR="00870835" w:rsidRPr="00905545">
        <w:rPr>
          <w:rFonts w:ascii="Times" w:eastAsiaTheme="minorEastAsia" w:hAnsi="Times" w:cstheme="minorHAnsi"/>
          <w:color w:val="000000" w:themeColor="text1"/>
        </w:rPr>
        <w:t>,</w:t>
      </w:r>
    </w:p>
    <w:p w14:paraId="2E498F53" w14:textId="0287BAC4" w:rsidR="00E42E50" w:rsidRPr="00905545" w:rsidRDefault="00395230" w:rsidP="00E42E50">
      <w:pPr>
        <w:tabs>
          <w:tab w:val="left" w:pos="360"/>
        </w:tabs>
        <w:spacing w:line="360" w:lineRule="auto"/>
        <w:jc w:val="center"/>
        <w:rPr>
          <w:rFonts w:ascii="Times" w:eastAsiaTheme="minorEastAsia" w:hAnsi="Times" w:cstheme="minorHAnsi"/>
          <w:color w:val="000000" w:themeColor="text1"/>
        </w:rPr>
      </w:pPr>
      <m:oMathPara>
        <m:oMath>
          <m:f>
            <m:fPr>
              <m:ctrlPr>
                <w:rPr>
                  <w:rFonts w:ascii="Cambria Math" w:hAnsi="Cambria Math" w:cstheme="minorHAnsi"/>
                  <w:i/>
                  <w:color w:val="000000" w:themeColor="text1"/>
                </w:rPr>
              </m:ctrlPr>
            </m:fPr>
            <m:num>
              <m:r>
                <w:rPr>
                  <w:rFonts w:ascii="Cambria Math" w:hAnsi="Cambria Math" w:cstheme="minorHAnsi"/>
                  <w:color w:val="000000" w:themeColor="text1"/>
                </w:rPr>
                <m:t>∂s</m:t>
              </m:r>
            </m:num>
            <m:den>
              <m:r>
                <w:rPr>
                  <w:rFonts w:ascii="Cambria Math" w:hAnsi="Cambria Math" w:cstheme="minorHAnsi"/>
                  <w:color w:val="000000" w:themeColor="text1"/>
                </w:rPr>
                <m:t>∂t</m:t>
              </m:r>
            </m:den>
          </m:f>
          <m:r>
            <w:rPr>
              <w:rFonts w:ascii="Cambria Math" w:eastAsiaTheme="minorEastAsia" w:hAnsi="Cambria Math" w:cstheme="minorHAnsi"/>
              <w:color w:val="000000" w:themeColor="text1"/>
            </w:rPr>
            <m:t>+</m:t>
          </m:r>
          <m:sSub>
            <m:sSubPr>
              <m:ctrlPr>
                <w:rPr>
                  <w:rFonts w:ascii="Cambria Math" w:hAnsi="Cambria Math" w:cstheme="minorHAnsi"/>
                  <w:i/>
                  <w:color w:val="000000" w:themeColor="text1"/>
                </w:rPr>
              </m:ctrlPr>
            </m:sSubPr>
            <m:e>
              <m:acc>
                <m:accPr>
                  <m:chr m:val="⃗"/>
                  <m:ctrlPr>
                    <w:rPr>
                      <w:rFonts w:ascii="Cambria Math" w:hAnsi="Cambria Math" w:cstheme="minorHAnsi"/>
                      <w:i/>
                      <w:color w:val="000000" w:themeColor="text1"/>
                    </w:rPr>
                  </m:ctrlPr>
                </m:accPr>
                <m:e>
                  <m:r>
                    <w:rPr>
                      <w:rFonts w:ascii="Cambria Math" w:hAnsi="Cambria Math" w:cstheme="minorHAnsi"/>
                      <w:color w:val="000000" w:themeColor="text1"/>
                    </w:rPr>
                    <m:t>v</m:t>
                  </m:r>
                </m:e>
              </m:acc>
            </m:e>
            <m:sub>
              <m:r>
                <w:rPr>
                  <w:rFonts w:ascii="Cambria Math" w:hAnsi="Cambria Math" w:cstheme="minorHAnsi"/>
                  <w:color w:val="000000" w:themeColor="text1"/>
                </w:rPr>
                <m:t>h</m:t>
              </m:r>
            </m:sub>
          </m:sSub>
          <m:r>
            <w:rPr>
              <w:rFonts w:ascii="Cambria Math" w:hAnsi="Cambria Math" w:cstheme="minorHAnsi"/>
              <w:color w:val="000000" w:themeColor="text1"/>
            </w:rPr>
            <m:t>∙</m:t>
          </m:r>
          <m:r>
            <m:rPr>
              <m:sty m:val="p"/>
            </m:rPr>
            <w:rPr>
              <w:rFonts w:ascii="Cambria Math" w:hAnsi="Cambria Math" w:cstheme="minorHAnsi"/>
              <w:color w:val="000000" w:themeColor="text1"/>
            </w:rPr>
            <m:t>∇</m:t>
          </m:r>
          <m:r>
            <w:rPr>
              <w:rFonts w:ascii="Cambria Math" w:hAnsi="Cambria Math" w:cstheme="minorHAnsi"/>
              <w:color w:val="000000" w:themeColor="text1"/>
            </w:rPr>
            <m:t>s+ω</m:t>
          </m:r>
          <m:f>
            <m:fPr>
              <m:ctrlPr>
                <w:rPr>
                  <w:rFonts w:ascii="Cambria Math" w:hAnsi="Cambria Math" w:cstheme="minorHAnsi"/>
                  <w:i/>
                  <w:color w:val="000000" w:themeColor="text1"/>
                </w:rPr>
              </m:ctrlPr>
            </m:fPr>
            <m:num>
              <m:r>
                <w:rPr>
                  <w:rFonts w:ascii="Cambria Math" w:hAnsi="Cambria Math" w:cstheme="minorHAnsi"/>
                  <w:color w:val="000000" w:themeColor="text1"/>
                </w:rPr>
                <m:t>∂s</m:t>
              </m:r>
            </m:num>
            <m:den>
              <m:r>
                <w:rPr>
                  <w:rFonts w:ascii="Cambria Math" w:hAnsi="Cambria Math" w:cstheme="minorHAnsi"/>
                  <w:color w:val="000000" w:themeColor="text1"/>
                </w:rPr>
                <m:t>∂p</m:t>
              </m:r>
            </m:den>
          </m:f>
          <m:r>
            <w:rPr>
              <w:rFonts w:ascii="Cambria Math" w:hAnsi="Cambria Math" w:cstheme="minorHAnsi"/>
              <w:color w:val="000000" w:themeColor="text1"/>
            </w:rPr>
            <m:t>=</m:t>
          </m:r>
          <m:sSub>
            <m:sSubPr>
              <m:ctrlPr>
                <w:rPr>
                  <w:rFonts w:ascii="Cambria Math" w:hAnsi="Cambria Math" w:cstheme="minorHAnsi"/>
                  <w:i/>
                  <w:color w:val="000000" w:themeColor="text1"/>
                </w:rPr>
              </m:ctrlPr>
            </m:sSubPr>
            <m:e>
              <m:r>
                <w:rPr>
                  <w:rFonts w:ascii="Cambria Math" w:hAnsi="Cambria Math" w:cstheme="minorHAnsi"/>
                  <w:color w:val="000000" w:themeColor="text1"/>
                </w:rPr>
                <m:t>Q</m:t>
              </m:r>
            </m:e>
            <m:sub>
              <m:r>
                <w:rPr>
                  <w:rFonts w:ascii="Cambria Math" w:hAnsi="Cambria Math" w:cstheme="minorHAnsi"/>
                  <w:color w:val="000000" w:themeColor="text1"/>
                </w:rPr>
                <m:t>1</m:t>
              </m:r>
            </m:sub>
          </m:sSub>
          <m:r>
            <w:rPr>
              <w:rFonts w:ascii="Cambria Math" w:hAnsi="Cambria Math" w:cstheme="minorHAnsi"/>
              <w:color w:val="000000" w:themeColor="text1"/>
            </w:rPr>
            <m:t xml:space="preserve">     Eq. 2</m:t>
          </m:r>
        </m:oMath>
      </m:oMathPara>
    </w:p>
    <w:p w14:paraId="5999A917" w14:textId="2B34F07D" w:rsidR="00870835" w:rsidRPr="00905545" w:rsidRDefault="00870835" w:rsidP="00E42E50">
      <w:pPr>
        <w:tabs>
          <w:tab w:val="left" w:pos="360"/>
        </w:tabs>
        <w:spacing w:line="360" w:lineRule="auto"/>
        <w:jc w:val="center"/>
        <w:rPr>
          <w:rFonts w:ascii="Times" w:eastAsiaTheme="minorEastAsia" w:hAnsi="Times" w:cstheme="minorHAnsi"/>
          <w:color w:val="000000" w:themeColor="text1"/>
        </w:rPr>
      </w:pPr>
      <m:oMathPara>
        <m:oMath>
          <m:r>
            <w:rPr>
              <w:rFonts w:ascii="Cambria Math" w:hAnsi="Cambria Math" w:cstheme="minorHAnsi"/>
              <w:color w:val="000000" w:themeColor="text1"/>
            </w:rPr>
            <m:t>s=</m:t>
          </m:r>
          <m:sSub>
            <m:sSubPr>
              <m:ctrlPr>
                <w:rPr>
                  <w:rFonts w:ascii="Cambria Math" w:hAnsi="Cambria Math" w:cstheme="minorHAnsi"/>
                  <w:i/>
                  <w:color w:val="000000" w:themeColor="text1"/>
                </w:rPr>
              </m:ctrlPr>
            </m:sSubPr>
            <m:e>
              <m:r>
                <w:rPr>
                  <w:rFonts w:ascii="Cambria Math" w:hAnsi="Cambria Math" w:cstheme="minorHAnsi"/>
                  <w:color w:val="000000" w:themeColor="text1"/>
                </w:rPr>
                <m:t>c</m:t>
              </m:r>
            </m:e>
            <m:sub>
              <m:r>
                <w:rPr>
                  <w:rFonts w:ascii="Cambria Math" w:hAnsi="Cambria Math" w:cstheme="minorHAnsi"/>
                  <w:color w:val="000000" w:themeColor="text1"/>
                </w:rPr>
                <m:t>p</m:t>
              </m:r>
            </m:sub>
          </m:sSub>
          <m:r>
            <w:rPr>
              <w:rFonts w:ascii="Cambria Math" w:hAnsi="Cambria Math" w:cstheme="minorHAnsi"/>
              <w:color w:val="000000" w:themeColor="text1"/>
            </w:rPr>
            <m:t>T+gz</m:t>
          </m:r>
        </m:oMath>
      </m:oMathPara>
    </w:p>
    <w:p w14:paraId="488E86D0" w14:textId="7808DF0B" w:rsidR="002C1AE5" w:rsidRPr="00905545" w:rsidRDefault="00870835" w:rsidP="000379CF">
      <w:pPr>
        <w:tabs>
          <w:tab w:val="left" w:pos="360"/>
        </w:tabs>
        <w:spacing w:line="360" w:lineRule="auto"/>
        <w:rPr>
          <w:rFonts w:ascii="Times" w:eastAsiaTheme="minorEastAsia" w:hAnsi="Times" w:cstheme="minorHAnsi"/>
          <w:color w:val="000000" w:themeColor="text1"/>
        </w:rPr>
      </w:pPr>
      <w:r w:rsidRPr="00905545">
        <w:rPr>
          <w:rFonts w:ascii="Times" w:eastAsiaTheme="minorEastAsia" w:hAnsi="Times" w:cstheme="minorHAnsi"/>
          <w:color w:val="000000" w:themeColor="text1"/>
        </w:rPr>
        <w:t>where</w:t>
      </w:r>
      <w:r w:rsidR="006505B3" w:rsidRPr="00905545">
        <w:rPr>
          <w:rFonts w:ascii="Times" w:eastAsiaTheme="minorEastAsia" w:hAnsi="Times" w:cstheme="minorHAnsi"/>
          <w:color w:val="000000" w:themeColor="text1"/>
        </w:rPr>
        <w:t xml:space="preserve">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c</m:t>
            </m:r>
          </m:e>
          <m:sub>
            <m:r>
              <w:rPr>
                <w:rFonts w:ascii="Cambria Math" w:hAnsi="Cambria Math" w:cstheme="minorHAnsi"/>
                <w:color w:val="000000" w:themeColor="text1"/>
              </w:rPr>
              <m:t>p</m:t>
            </m:r>
          </m:sub>
        </m:sSub>
      </m:oMath>
      <w:r w:rsidR="006505B3" w:rsidRPr="00905545">
        <w:rPr>
          <w:rFonts w:ascii="Times" w:eastAsiaTheme="minorEastAsia" w:hAnsi="Times" w:cstheme="minorHAnsi"/>
          <w:color w:val="000000" w:themeColor="text1"/>
        </w:rPr>
        <w:t xml:space="preserve"> is the </w:t>
      </w:r>
      <w:r w:rsidRPr="00905545">
        <w:rPr>
          <w:rFonts w:ascii="Times" w:eastAsiaTheme="minorEastAsia" w:hAnsi="Times" w:cstheme="minorHAnsi"/>
          <w:color w:val="000000" w:themeColor="text1"/>
        </w:rPr>
        <w:t>specific heat capacity of dry air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c</m:t>
            </m:r>
          </m:e>
          <m:sub>
            <m:r>
              <w:rPr>
                <w:rFonts w:ascii="Cambria Math" w:hAnsi="Cambria Math" w:cstheme="minorHAnsi"/>
                <w:color w:val="000000" w:themeColor="text1"/>
              </w:rPr>
              <m:t>p</m:t>
            </m:r>
          </m:sub>
        </m:sSub>
        <m:r>
          <w:rPr>
            <w:rFonts w:ascii="Cambria Math" w:hAnsi="Cambria Math" w:cstheme="minorHAnsi"/>
            <w:color w:val="000000" w:themeColor="text1"/>
          </w:rPr>
          <m:t>=1004 (</m:t>
        </m:r>
        <m:f>
          <m:fPr>
            <m:ctrlPr>
              <w:rPr>
                <w:rFonts w:ascii="Cambria Math" w:hAnsi="Cambria Math" w:cstheme="minorHAnsi"/>
                <w:i/>
                <w:color w:val="000000" w:themeColor="text1"/>
              </w:rPr>
            </m:ctrlPr>
          </m:fPr>
          <m:num>
            <m:r>
              <w:rPr>
                <w:rFonts w:ascii="Cambria Math" w:hAnsi="Cambria Math" w:cstheme="minorHAnsi"/>
                <w:color w:val="000000" w:themeColor="text1"/>
              </w:rPr>
              <m:t>J</m:t>
            </m:r>
          </m:num>
          <m:den>
            <m:r>
              <w:rPr>
                <w:rFonts w:ascii="Cambria Math" w:hAnsi="Cambria Math" w:cstheme="minorHAnsi"/>
                <w:color w:val="000000" w:themeColor="text1"/>
              </w:rPr>
              <m:t>kgK</m:t>
            </m:r>
          </m:den>
        </m:f>
        <m:r>
          <w:rPr>
            <w:rFonts w:ascii="Cambria Math" w:hAnsi="Cambria Math" w:cstheme="minorHAnsi"/>
            <w:color w:val="000000" w:themeColor="text1"/>
          </w:rPr>
          <m:t>)</m:t>
        </m:r>
      </m:oMath>
      <w:r w:rsidRPr="00905545">
        <w:rPr>
          <w:rFonts w:ascii="Times" w:eastAsiaTheme="minorEastAsia" w:hAnsi="Times" w:cstheme="minorHAnsi"/>
          <w:color w:val="000000" w:themeColor="text1"/>
        </w:rPr>
        <w:t>)</w:t>
      </w:r>
      <w:r w:rsidR="006505B3" w:rsidRPr="00905545">
        <w:rPr>
          <w:rFonts w:ascii="Times" w:eastAsiaTheme="minorEastAsia" w:hAnsi="Times" w:cstheme="minorHAnsi"/>
          <w:color w:val="000000" w:themeColor="text1"/>
        </w:rPr>
        <w:t xml:space="preserve">, </w:t>
      </w:r>
      <m:oMath>
        <m:r>
          <w:rPr>
            <w:rFonts w:ascii="Cambria Math" w:hAnsi="Cambria Math" w:cstheme="minorHAnsi"/>
            <w:color w:val="000000" w:themeColor="text1"/>
          </w:rPr>
          <m:t>T</m:t>
        </m:r>
      </m:oMath>
      <w:r w:rsidR="006505B3" w:rsidRPr="00905545">
        <w:rPr>
          <w:rFonts w:ascii="Times" w:eastAsiaTheme="minorEastAsia" w:hAnsi="Times" w:cstheme="minorHAnsi"/>
          <w:color w:val="000000" w:themeColor="text1"/>
        </w:rPr>
        <w:t xml:space="preserve"> is </w:t>
      </w:r>
      <w:r w:rsidRPr="00905545">
        <w:rPr>
          <w:rFonts w:ascii="Times" w:eastAsiaTheme="minorEastAsia" w:hAnsi="Times" w:cstheme="minorHAnsi"/>
          <w:color w:val="000000" w:themeColor="text1"/>
        </w:rPr>
        <w:t>temperature</w:t>
      </w:r>
      <w:r w:rsidR="006505B3" w:rsidRPr="00905545">
        <w:rPr>
          <w:rFonts w:ascii="Times" w:eastAsiaTheme="minorEastAsia" w:hAnsi="Times" w:cstheme="minorHAnsi"/>
          <w:color w:val="000000" w:themeColor="text1"/>
        </w:rPr>
        <w:t xml:space="preserve">, </w:t>
      </w:r>
      <m:oMath>
        <m:r>
          <w:rPr>
            <w:rFonts w:ascii="Cambria Math" w:hAnsi="Cambria Math" w:cstheme="minorHAnsi"/>
            <w:color w:val="000000" w:themeColor="text1"/>
          </w:rPr>
          <m:t>g</m:t>
        </m:r>
      </m:oMath>
      <w:r w:rsidR="006505B3" w:rsidRPr="00905545">
        <w:rPr>
          <w:rFonts w:ascii="Times" w:eastAsiaTheme="minorEastAsia" w:hAnsi="Times" w:cstheme="minorHAnsi"/>
          <w:color w:val="000000" w:themeColor="text1"/>
        </w:rPr>
        <w:t xml:space="preserve"> is </w:t>
      </w:r>
      <w:r w:rsidRPr="00905545">
        <w:rPr>
          <w:rFonts w:ascii="Times" w:eastAsiaTheme="minorEastAsia" w:hAnsi="Times" w:cstheme="minorHAnsi"/>
          <w:color w:val="000000" w:themeColor="text1"/>
        </w:rPr>
        <w:t>gravitational acceleration</w:t>
      </w:r>
      <w:r w:rsidR="00AB781E" w:rsidRPr="00905545">
        <w:rPr>
          <w:rFonts w:ascii="Times" w:eastAsiaTheme="minorEastAsia" w:hAnsi="Times" w:cstheme="minorHAnsi"/>
          <w:color w:val="000000" w:themeColor="text1"/>
        </w:rPr>
        <w:t>, and</w:t>
      </w:r>
      <w:r w:rsidRPr="00905545">
        <w:rPr>
          <w:rFonts w:ascii="Times" w:eastAsiaTheme="minorEastAsia" w:hAnsi="Times" w:cstheme="minorHAnsi"/>
          <w:color w:val="000000" w:themeColor="text1"/>
        </w:rPr>
        <w:t xml:space="preserve"> </w:t>
      </w:r>
      <m:oMath>
        <m:r>
          <w:rPr>
            <w:rFonts w:ascii="Cambria Math" w:hAnsi="Cambria Math" w:cstheme="minorHAnsi"/>
            <w:color w:val="000000" w:themeColor="text1"/>
          </w:rPr>
          <m:t>z</m:t>
        </m:r>
      </m:oMath>
      <w:r w:rsidR="006505B3" w:rsidRPr="00905545">
        <w:rPr>
          <w:rFonts w:ascii="Times" w:eastAsiaTheme="minorEastAsia" w:hAnsi="Times" w:cstheme="minorHAnsi"/>
          <w:color w:val="000000" w:themeColor="text1"/>
        </w:rPr>
        <w:t xml:space="preserve"> is</w:t>
      </w:r>
      <w:r w:rsidR="00041023" w:rsidRPr="00905545">
        <w:rPr>
          <w:rFonts w:ascii="Times" w:eastAsiaTheme="minorEastAsia" w:hAnsi="Times" w:cstheme="minorHAnsi"/>
          <w:color w:val="000000" w:themeColor="text1"/>
        </w:rPr>
        <w:t xml:space="preserve"> </w:t>
      </w:r>
      <w:r w:rsidR="00AB781E" w:rsidRPr="00905545">
        <w:rPr>
          <w:rFonts w:ascii="Times" w:eastAsiaTheme="minorEastAsia" w:hAnsi="Times" w:cstheme="minorHAnsi"/>
          <w:color w:val="000000" w:themeColor="text1"/>
        </w:rPr>
        <w:t>geopotential height</w:t>
      </w:r>
      <w:r w:rsidRPr="00905545">
        <w:rPr>
          <w:rFonts w:ascii="Times" w:eastAsiaTheme="minorEastAsia" w:hAnsi="Times" w:cstheme="minorHAnsi"/>
          <w:color w:val="000000" w:themeColor="text1"/>
        </w:rPr>
        <w:t xml:space="preserve">. </w:t>
      </w:r>
      <w:r w:rsidR="00183076" w:rsidRPr="00905545">
        <w:rPr>
          <w:rFonts w:ascii="Times" w:eastAsiaTheme="minorEastAsia" w:hAnsi="Times" w:cstheme="minorHAnsi"/>
          <w:color w:val="000000" w:themeColor="text1"/>
        </w:rPr>
        <w:t xml:space="preserve">Without WTG applied, the time tendency of </w:t>
      </w:r>
      <m:oMath>
        <m:r>
          <w:rPr>
            <w:rFonts w:ascii="Cambria Math" w:hAnsi="Cambria Math" w:cstheme="minorHAnsi"/>
            <w:color w:val="000000" w:themeColor="text1"/>
          </w:rPr>
          <m:t>s</m:t>
        </m:r>
      </m:oMath>
      <w:r w:rsidR="00183076" w:rsidRPr="00905545">
        <w:rPr>
          <w:rFonts w:ascii="Times" w:eastAsiaTheme="minorEastAsia" w:hAnsi="Times" w:cstheme="minorHAnsi"/>
          <w:color w:val="000000" w:themeColor="text1"/>
        </w:rPr>
        <w:t xml:space="preserve"> is dependent on the horizontal and vertical advection </w:t>
      </w:r>
      <w:r w:rsidR="00041023" w:rsidRPr="00905545">
        <w:rPr>
          <w:rFonts w:ascii="Times" w:eastAsiaTheme="minorEastAsia" w:hAnsi="Times" w:cstheme="minorHAnsi"/>
          <w:color w:val="000000" w:themeColor="text1"/>
        </w:rPr>
        <w:t xml:space="preserve">of </w:t>
      </w:r>
      <m:oMath>
        <m:r>
          <w:rPr>
            <w:rFonts w:ascii="Cambria Math" w:hAnsi="Cambria Math" w:cstheme="minorHAnsi"/>
            <w:color w:val="000000" w:themeColor="text1"/>
          </w:rPr>
          <m:t>s</m:t>
        </m:r>
      </m:oMath>
      <w:r w:rsidR="00041023" w:rsidRPr="00905545">
        <w:rPr>
          <w:rFonts w:ascii="Times" w:eastAsiaTheme="minorEastAsia" w:hAnsi="Times" w:cstheme="minorHAnsi"/>
          <w:color w:val="000000" w:themeColor="text1"/>
        </w:rPr>
        <w:t xml:space="preserve"> </w:t>
      </w:r>
      <w:r w:rsidR="00183076" w:rsidRPr="00905545">
        <w:rPr>
          <w:rFonts w:ascii="Times" w:eastAsiaTheme="minorEastAsia" w:hAnsi="Times" w:cstheme="minorHAnsi"/>
          <w:color w:val="000000" w:themeColor="text1"/>
        </w:rPr>
        <w:t xml:space="preserve">and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Q</m:t>
            </m:r>
          </m:e>
          <m:sub>
            <m:r>
              <w:rPr>
                <w:rFonts w:ascii="Cambria Math" w:hAnsi="Cambria Math" w:cstheme="minorHAnsi"/>
                <w:color w:val="000000" w:themeColor="text1"/>
              </w:rPr>
              <m:t>1</m:t>
            </m:r>
          </m:sub>
        </m:sSub>
      </m:oMath>
      <w:r w:rsidR="00183076" w:rsidRPr="00905545">
        <w:rPr>
          <w:rFonts w:ascii="Times" w:eastAsiaTheme="minorEastAsia" w:hAnsi="Times" w:cstheme="minorHAnsi"/>
          <w:color w:val="000000" w:themeColor="text1"/>
        </w:rPr>
        <w:t xml:space="preserve">, which </w:t>
      </w:r>
      <w:r w:rsidR="001170D3" w:rsidRPr="00905545">
        <w:rPr>
          <w:rFonts w:ascii="Times" w:eastAsiaTheme="minorEastAsia" w:hAnsi="Times" w:cstheme="minorHAnsi"/>
          <w:color w:val="000000" w:themeColor="text1"/>
        </w:rPr>
        <w:t>is</w:t>
      </w:r>
      <w:r w:rsidR="00183076" w:rsidRPr="00905545">
        <w:rPr>
          <w:rFonts w:ascii="Times" w:eastAsiaTheme="minorEastAsia" w:hAnsi="Times" w:cstheme="minorHAnsi"/>
          <w:color w:val="000000" w:themeColor="text1"/>
        </w:rPr>
        <w:t xml:space="preserve"> the </w:t>
      </w:r>
      <w:r w:rsidR="002C1AE5" w:rsidRPr="00905545">
        <w:rPr>
          <w:rFonts w:ascii="Times" w:eastAsiaTheme="minorEastAsia" w:hAnsi="Times" w:cstheme="minorHAnsi"/>
          <w:color w:val="000000" w:themeColor="text1"/>
        </w:rPr>
        <w:t>apparent heating</w:t>
      </w:r>
      <w:r w:rsidR="001170D3" w:rsidRPr="00905545">
        <w:rPr>
          <w:rFonts w:ascii="Times" w:eastAsiaTheme="minorEastAsia" w:hAnsi="Times" w:cstheme="minorHAnsi"/>
          <w:color w:val="000000" w:themeColor="text1"/>
        </w:rPr>
        <w:t xml:space="preserve"> (</w:t>
      </w:r>
      <w:proofErr w:type="spellStart"/>
      <w:r w:rsidR="001170D3" w:rsidRPr="00905545">
        <w:rPr>
          <w:rFonts w:ascii="Times" w:eastAsiaTheme="minorEastAsia" w:hAnsi="Times" w:cstheme="minorHAnsi"/>
          <w:color w:val="000000" w:themeColor="text1"/>
        </w:rPr>
        <w:t>Yanai</w:t>
      </w:r>
      <w:proofErr w:type="spellEnd"/>
      <w:r w:rsidR="001170D3" w:rsidRPr="00905545">
        <w:rPr>
          <w:rFonts w:ascii="Times" w:eastAsiaTheme="minorEastAsia" w:hAnsi="Times" w:cstheme="minorHAnsi"/>
          <w:color w:val="000000" w:themeColor="text1"/>
        </w:rPr>
        <w:t xml:space="preserve"> et al., 1973)</w:t>
      </w:r>
      <w:r w:rsidR="002C1AE5" w:rsidRPr="00905545">
        <w:rPr>
          <w:rFonts w:ascii="Times" w:eastAsiaTheme="minorEastAsia" w:hAnsi="Times" w:cstheme="minorHAnsi"/>
          <w:color w:val="000000" w:themeColor="text1"/>
        </w:rPr>
        <w:t xml:space="preserve">. </w:t>
      </w:r>
      <w:r w:rsidR="00AB781E" w:rsidRPr="00905545">
        <w:rPr>
          <w:rFonts w:ascii="Times" w:eastAsiaTheme="minorEastAsia" w:hAnsi="Times" w:cstheme="minorHAnsi"/>
          <w:color w:val="000000" w:themeColor="text1"/>
        </w:rPr>
        <w:t>Under the</w:t>
      </w:r>
      <w:r w:rsidR="002C1AE5" w:rsidRPr="00905545">
        <w:rPr>
          <w:rFonts w:ascii="Times" w:eastAsiaTheme="minorEastAsia" w:hAnsi="Times" w:cstheme="minorHAnsi"/>
          <w:color w:val="000000" w:themeColor="text1"/>
        </w:rPr>
        <w:t xml:space="preserve"> WTG approximation, </w:t>
      </w:r>
      <w:r w:rsidRPr="00905545">
        <w:rPr>
          <w:rFonts w:ascii="Times" w:eastAsiaTheme="minorEastAsia" w:hAnsi="Times" w:cstheme="minorHAnsi"/>
          <w:color w:val="000000" w:themeColor="text1"/>
        </w:rPr>
        <w:t>th</w:t>
      </w:r>
      <w:r w:rsidR="006505B3" w:rsidRPr="00905545">
        <w:rPr>
          <w:rFonts w:ascii="Times" w:eastAsiaTheme="minorEastAsia" w:hAnsi="Times" w:cstheme="minorHAnsi"/>
          <w:color w:val="000000" w:themeColor="text1"/>
        </w:rPr>
        <w:t>e</w:t>
      </w:r>
      <w:r w:rsidR="002C1AE5" w:rsidRPr="00905545">
        <w:rPr>
          <w:rFonts w:ascii="Times" w:eastAsiaTheme="minorEastAsia" w:hAnsi="Times" w:cstheme="minorHAnsi"/>
          <w:color w:val="000000" w:themeColor="text1"/>
        </w:rPr>
        <w:t xml:space="preserve"> above equation simplifies to,</w:t>
      </w:r>
    </w:p>
    <w:p w14:paraId="2E2042EB" w14:textId="27BC98F8" w:rsidR="002C1AE5" w:rsidRPr="00905545" w:rsidRDefault="002C1AE5" w:rsidP="00E42E50">
      <w:pPr>
        <w:tabs>
          <w:tab w:val="left" w:pos="360"/>
        </w:tabs>
        <w:spacing w:line="360" w:lineRule="auto"/>
        <w:jc w:val="center"/>
        <w:rPr>
          <w:rFonts w:ascii="Times" w:eastAsiaTheme="minorEastAsia" w:hAnsi="Times" w:cstheme="minorHAnsi"/>
          <w:color w:val="000000" w:themeColor="text1"/>
        </w:rPr>
      </w:pPr>
      <m:oMathPara>
        <m:oMath>
          <m:r>
            <w:rPr>
              <w:rFonts w:ascii="Cambria Math" w:hAnsi="Cambria Math" w:cstheme="minorHAnsi"/>
              <w:color w:val="000000" w:themeColor="text1"/>
            </w:rPr>
            <w:lastRenderedPageBreak/>
            <m:t>ω</m:t>
          </m:r>
          <m:f>
            <m:fPr>
              <m:ctrlPr>
                <w:rPr>
                  <w:rFonts w:ascii="Cambria Math" w:hAnsi="Cambria Math" w:cstheme="minorHAnsi"/>
                  <w:i/>
                  <w:color w:val="000000" w:themeColor="text1"/>
                </w:rPr>
              </m:ctrlPr>
            </m:fPr>
            <m:num>
              <m:r>
                <w:rPr>
                  <w:rFonts w:ascii="Cambria Math" w:hAnsi="Cambria Math" w:cstheme="minorHAnsi"/>
                  <w:color w:val="000000" w:themeColor="text1"/>
                </w:rPr>
                <m:t>∂s</m:t>
              </m:r>
            </m:num>
            <m:den>
              <m:r>
                <w:rPr>
                  <w:rFonts w:ascii="Cambria Math" w:hAnsi="Cambria Math" w:cstheme="minorHAnsi"/>
                  <w:color w:val="000000" w:themeColor="text1"/>
                </w:rPr>
                <m:t>∂p</m:t>
              </m:r>
            </m:den>
          </m:f>
          <m:r>
            <w:rPr>
              <w:rFonts w:ascii="Cambria Math" w:hAnsi="Cambria Math" w:cstheme="minorHAnsi"/>
              <w:color w:val="000000" w:themeColor="text1"/>
            </w:rPr>
            <m:t>=</m:t>
          </m:r>
          <m:sSub>
            <m:sSubPr>
              <m:ctrlPr>
                <w:rPr>
                  <w:rFonts w:ascii="Cambria Math" w:hAnsi="Cambria Math" w:cstheme="minorHAnsi"/>
                  <w:i/>
                  <w:color w:val="000000" w:themeColor="text1"/>
                </w:rPr>
              </m:ctrlPr>
            </m:sSubPr>
            <m:e>
              <m:r>
                <w:rPr>
                  <w:rFonts w:ascii="Cambria Math" w:hAnsi="Cambria Math" w:cstheme="minorHAnsi"/>
                  <w:color w:val="000000" w:themeColor="text1"/>
                </w:rPr>
                <m:t>Q</m:t>
              </m:r>
            </m:e>
            <m:sub>
              <m:r>
                <w:rPr>
                  <w:rFonts w:ascii="Cambria Math" w:hAnsi="Cambria Math" w:cstheme="minorHAnsi"/>
                  <w:color w:val="000000" w:themeColor="text1"/>
                </w:rPr>
                <m:t>1</m:t>
              </m:r>
            </m:sub>
          </m:sSub>
          <m:r>
            <w:rPr>
              <w:rFonts w:ascii="Cambria Math" w:hAnsi="Cambria Math" w:cstheme="minorHAnsi"/>
              <w:color w:val="000000" w:themeColor="text1"/>
            </w:rPr>
            <m:t>=</m:t>
          </m:r>
          <m:sSub>
            <m:sSubPr>
              <m:ctrlPr>
                <w:rPr>
                  <w:rFonts w:ascii="Cambria Math" w:hAnsi="Cambria Math" w:cstheme="minorHAnsi"/>
                  <w:i/>
                  <w:color w:val="000000" w:themeColor="text1"/>
                </w:rPr>
              </m:ctrlPr>
            </m:sSubPr>
            <m:e>
              <m:r>
                <w:rPr>
                  <w:rFonts w:ascii="Cambria Math" w:hAnsi="Cambria Math" w:cstheme="minorHAnsi"/>
                  <w:color w:val="000000" w:themeColor="text1"/>
                </w:rPr>
                <m:t>Q</m:t>
              </m:r>
            </m:e>
            <m:sub>
              <m:r>
                <w:rPr>
                  <w:rFonts w:ascii="Cambria Math" w:hAnsi="Cambria Math" w:cstheme="minorHAnsi"/>
                  <w:color w:val="000000" w:themeColor="text1"/>
                </w:rPr>
                <m:t>R</m:t>
              </m:r>
            </m:sub>
          </m:sSub>
          <m:r>
            <w:rPr>
              <w:rFonts w:ascii="Cambria Math" w:hAnsi="Cambria Math" w:cstheme="minorHAnsi"/>
              <w:color w:val="000000" w:themeColor="text1"/>
            </w:rPr>
            <m:t>+</m:t>
          </m:r>
          <m:sSub>
            <m:sSubPr>
              <m:ctrlPr>
                <w:rPr>
                  <w:rFonts w:ascii="Cambria Math" w:hAnsi="Cambria Math" w:cstheme="minorHAnsi"/>
                  <w:i/>
                  <w:color w:val="000000" w:themeColor="text1"/>
                </w:rPr>
              </m:ctrlPr>
            </m:sSubPr>
            <m:e>
              <m:r>
                <w:rPr>
                  <w:rFonts w:ascii="Cambria Math" w:hAnsi="Cambria Math" w:cstheme="minorHAnsi"/>
                  <w:color w:val="000000" w:themeColor="text1"/>
                </w:rPr>
                <m:t>Q</m:t>
              </m:r>
            </m:e>
            <m:sub>
              <m:r>
                <w:rPr>
                  <w:rFonts w:ascii="Cambria Math" w:hAnsi="Cambria Math" w:cstheme="minorHAnsi"/>
                  <w:color w:val="000000" w:themeColor="text1"/>
                </w:rPr>
                <m:t>C</m:t>
              </m:r>
            </m:sub>
          </m:sSub>
          <m:r>
            <w:rPr>
              <w:rFonts w:ascii="Cambria Math" w:hAnsi="Cambria Math" w:cstheme="minorHAnsi"/>
              <w:color w:val="000000" w:themeColor="text1"/>
            </w:rPr>
            <m:t xml:space="preserve">     Eq. 3</m:t>
          </m:r>
        </m:oMath>
      </m:oMathPara>
    </w:p>
    <w:p w14:paraId="014CDD8D" w14:textId="23F2E0CB" w:rsidR="002C1AE5" w:rsidRPr="00905545" w:rsidRDefault="00866D0D" w:rsidP="00347198">
      <w:pPr>
        <w:tabs>
          <w:tab w:val="left" w:pos="360"/>
        </w:tabs>
        <w:spacing w:line="360" w:lineRule="auto"/>
        <w:rPr>
          <w:rFonts w:ascii="Times" w:eastAsiaTheme="minorEastAsia" w:hAnsi="Times" w:cstheme="minorHAnsi"/>
          <w:color w:val="000000" w:themeColor="text1"/>
        </w:rPr>
      </w:pPr>
      <w:r w:rsidRPr="00905545">
        <w:rPr>
          <w:rFonts w:ascii="Times" w:eastAsiaTheme="minorEastAsia" w:hAnsi="Times" w:cstheme="minorHAnsi"/>
          <w:color w:val="000000" w:themeColor="text1"/>
        </w:rPr>
        <w:t>w</w:t>
      </w:r>
      <w:r w:rsidR="002C1AE5" w:rsidRPr="00905545">
        <w:rPr>
          <w:rFonts w:ascii="Times" w:eastAsiaTheme="minorEastAsia" w:hAnsi="Times" w:cstheme="minorHAnsi"/>
          <w:color w:val="000000" w:themeColor="text1"/>
        </w:rPr>
        <w:t>here</w:t>
      </w:r>
      <w:r w:rsidRPr="00905545">
        <w:rPr>
          <w:rFonts w:ascii="Times" w:eastAsiaTheme="minorEastAsia" w:hAnsi="Times" w:cstheme="minorHAnsi"/>
          <w:color w:val="000000" w:themeColor="text1"/>
        </w:rPr>
        <w:t xml:space="preserve">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Q</m:t>
            </m:r>
          </m:e>
          <m:sub>
            <m:r>
              <w:rPr>
                <w:rFonts w:ascii="Cambria Math" w:hAnsi="Cambria Math" w:cstheme="minorHAnsi"/>
                <w:color w:val="000000" w:themeColor="text1"/>
              </w:rPr>
              <m:t>R</m:t>
            </m:r>
          </m:sub>
        </m:sSub>
      </m:oMath>
      <w:r w:rsidR="001170D3" w:rsidRPr="00905545">
        <w:rPr>
          <w:rFonts w:ascii="Times" w:eastAsiaTheme="minorEastAsia" w:hAnsi="Times" w:cstheme="minorHAnsi"/>
          <w:color w:val="000000" w:themeColor="text1"/>
        </w:rPr>
        <w:t xml:space="preserve"> represents the</w:t>
      </w:r>
      <w:r w:rsidR="006C1660" w:rsidRPr="00905545">
        <w:rPr>
          <w:rFonts w:ascii="Times" w:eastAsiaTheme="minorEastAsia" w:hAnsi="Times" w:cstheme="minorHAnsi"/>
          <w:color w:val="000000" w:themeColor="text1"/>
        </w:rPr>
        <w:t xml:space="preserve"> radiative heating</w:t>
      </w:r>
      <w:r w:rsidR="001170D3" w:rsidRPr="00905545">
        <w:rPr>
          <w:rFonts w:ascii="Times" w:eastAsiaTheme="minorEastAsia" w:hAnsi="Times" w:cstheme="minorHAnsi"/>
          <w:color w:val="000000" w:themeColor="text1"/>
        </w:rPr>
        <w:t xml:space="preserve"> component and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Q</m:t>
            </m:r>
          </m:e>
          <m:sub>
            <m:r>
              <w:rPr>
                <w:rFonts w:ascii="Cambria Math" w:hAnsi="Cambria Math" w:cstheme="minorHAnsi"/>
                <w:color w:val="000000" w:themeColor="text1"/>
              </w:rPr>
              <m:t>C</m:t>
            </m:r>
          </m:sub>
        </m:sSub>
      </m:oMath>
      <w:r w:rsidR="001170D3" w:rsidRPr="00905545">
        <w:rPr>
          <w:rFonts w:ascii="Times" w:eastAsiaTheme="minorEastAsia" w:hAnsi="Times" w:cstheme="minorHAnsi"/>
          <w:color w:val="000000" w:themeColor="text1"/>
        </w:rPr>
        <w:t xml:space="preserve"> is the </w:t>
      </w:r>
      <w:r w:rsidR="006C1660" w:rsidRPr="00905545">
        <w:rPr>
          <w:rFonts w:ascii="Times" w:eastAsiaTheme="minorEastAsia" w:hAnsi="Times" w:cstheme="minorHAnsi"/>
          <w:color w:val="000000" w:themeColor="text1"/>
        </w:rPr>
        <w:t>latent heating</w:t>
      </w:r>
      <w:r w:rsidR="00FB4D7E" w:rsidRPr="00905545">
        <w:rPr>
          <w:rFonts w:ascii="Times" w:eastAsiaTheme="minorEastAsia" w:hAnsi="Times" w:cstheme="minorHAnsi"/>
          <w:color w:val="000000" w:themeColor="text1"/>
        </w:rPr>
        <w:t xml:space="preserve"> from condensation and vertical heat flux</w:t>
      </w:r>
      <w:r w:rsidR="006C1660" w:rsidRPr="00905545">
        <w:rPr>
          <w:rFonts w:ascii="Times" w:eastAsiaTheme="minorEastAsia" w:hAnsi="Times" w:cstheme="minorHAnsi"/>
          <w:color w:val="000000" w:themeColor="text1"/>
        </w:rPr>
        <w:t xml:space="preserve"> associated with the convective proces</w:t>
      </w:r>
      <w:r w:rsidR="001170D3" w:rsidRPr="00905545">
        <w:rPr>
          <w:rFonts w:ascii="Times" w:eastAsiaTheme="minorEastAsia" w:hAnsi="Times" w:cstheme="minorHAnsi"/>
          <w:color w:val="000000" w:themeColor="text1"/>
        </w:rPr>
        <w:t>s</w:t>
      </w:r>
      <w:r w:rsidR="00FB4D7E" w:rsidRPr="00905545">
        <w:rPr>
          <w:rFonts w:ascii="Times" w:eastAsiaTheme="minorEastAsia" w:hAnsi="Times" w:cstheme="minorHAnsi"/>
          <w:color w:val="000000" w:themeColor="text1"/>
        </w:rPr>
        <w:t>.</w:t>
      </w:r>
      <w:r w:rsidR="002C1AE5" w:rsidRPr="00905545">
        <w:rPr>
          <w:rFonts w:ascii="Times" w:eastAsiaTheme="minorEastAsia" w:hAnsi="Times" w:cstheme="minorHAnsi"/>
          <w:color w:val="000000" w:themeColor="text1"/>
        </w:rPr>
        <w:t xml:space="preserve"> </w:t>
      </w:r>
      <w:r w:rsidR="00347198" w:rsidRPr="00905545">
        <w:rPr>
          <w:rFonts w:ascii="Times" w:eastAsiaTheme="minorEastAsia" w:hAnsi="Times" w:cstheme="minorHAnsi"/>
          <w:color w:val="000000" w:themeColor="text1"/>
        </w:rPr>
        <w:t xml:space="preserve">Assuming </w:t>
      </w:r>
      <m:oMath>
        <m:f>
          <m:fPr>
            <m:ctrlPr>
              <w:rPr>
                <w:rFonts w:ascii="Cambria Math" w:hAnsi="Cambria Math" w:cstheme="minorHAnsi"/>
                <w:i/>
                <w:color w:val="000000" w:themeColor="text1"/>
              </w:rPr>
            </m:ctrlPr>
          </m:fPr>
          <m:num>
            <m:r>
              <w:rPr>
                <w:rFonts w:ascii="Cambria Math" w:hAnsi="Cambria Math" w:cstheme="minorHAnsi"/>
                <w:color w:val="000000" w:themeColor="text1"/>
              </w:rPr>
              <m:t>∂s</m:t>
            </m:r>
          </m:num>
          <m:den>
            <m:r>
              <w:rPr>
                <w:rFonts w:ascii="Cambria Math" w:hAnsi="Cambria Math" w:cstheme="minorHAnsi"/>
                <w:color w:val="000000" w:themeColor="text1"/>
              </w:rPr>
              <m:t>∂p</m:t>
            </m:r>
          </m:den>
        </m:f>
      </m:oMath>
      <w:r w:rsidR="00347198" w:rsidRPr="00905545">
        <w:rPr>
          <w:rFonts w:ascii="Times" w:eastAsiaTheme="minorEastAsia" w:hAnsi="Times" w:cstheme="minorHAnsi"/>
          <w:color w:val="000000" w:themeColor="text1"/>
        </w:rPr>
        <w:t xml:space="preserve"> does not change, v</w:t>
      </w:r>
      <w:r w:rsidRPr="00905545">
        <w:rPr>
          <w:rFonts w:ascii="Times" w:eastAsiaTheme="minorEastAsia" w:hAnsi="Times" w:cstheme="minorHAnsi"/>
          <w:color w:val="000000" w:themeColor="text1"/>
        </w:rPr>
        <w:t>ertical velocity (</w:t>
      </w:r>
      <m:oMath>
        <m:r>
          <w:rPr>
            <w:rFonts w:ascii="Cambria Math" w:hAnsi="Cambria Math" w:cstheme="minorHAnsi"/>
            <w:color w:val="000000" w:themeColor="text1"/>
          </w:rPr>
          <m:t>ω</m:t>
        </m:r>
      </m:oMath>
      <w:r w:rsidRPr="00905545">
        <w:rPr>
          <w:rFonts w:ascii="Times" w:eastAsiaTheme="minorEastAsia" w:hAnsi="Times" w:cstheme="minorHAnsi"/>
          <w:color w:val="000000" w:themeColor="text1"/>
        </w:rPr>
        <w:t>)</w:t>
      </w:r>
      <w:r w:rsidR="002C1AE5" w:rsidRPr="00905545">
        <w:rPr>
          <w:rFonts w:ascii="Times" w:eastAsiaTheme="minorEastAsia" w:hAnsi="Times" w:cstheme="minorHAnsi"/>
          <w:color w:val="000000" w:themeColor="text1"/>
        </w:rPr>
        <w:t xml:space="preserve"> </w:t>
      </w:r>
      <w:r w:rsidR="009E3CDB" w:rsidRPr="00905545">
        <w:rPr>
          <w:rFonts w:ascii="Times" w:eastAsiaTheme="minorEastAsia" w:hAnsi="Times" w:cstheme="minorHAnsi"/>
          <w:color w:val="000000" w:themeColor="text1"/>
        </w:rPr>
        <w:t xml:space="preserve">is </w:t>
      </w:r>
      <w:r w:rsidR="00FB4D7E" w:rsidRPr="00905545">
        <w:rPr>
          <w:rFonts w:ascii="Times" w:eastAsiaTheme="minorEastAsia" w:hAnsi="Times" w:cstheme="minorHAnsi"/>
          <w:color w:val="000000" w:themeColor="text1"/>
        </w:rPr>
        <w:t xml:space="preserve">only </w:t>
      </w:r>
      <w:r w:rsidR="009E3CDB" w:rsidRPr="00905545">
        <w:rPr>
          <w:rFonts w:ascii="Times" w:eastAsiaTheme="minorEastAsia" w:hAnsi="Times" w:cstheme="minorHAnsi"/>
          <w:color w:val="000000" w:themeColor="text1"/>
        </w:rPr>
        <w:t xml:space="preserve">influenced by </w:t>
      </w:r>
      <w:r w:rsidR="00FB4D7E" w:rsidRPr="00905545">
        <w:rPr>
          <w:rFonts w:ascii="Times" w:eastAsiaTheme="minorEastAsia" w:hAnsi="Times" w:cstheme="minorHAnsi"/>
          <w:color w:val="000000" w:themeColor="text1"/>
        </w:rPr>
        <w:t xml:space="preserve">two </w:t>
      </w:r>
      <w:r w:rsidR="00953D79" w:rsidRPr="00905545">
        <w:rPr>
          <w:rFonts w:ascii="Times" w:eastAsiaTheme="minorEastAsia" w:hAnsi="Times" w:cstheme="minorHAnsi"/>
          <w:color w:val="000000" w:themeColor="text1"/>
        </w:rPr>
        <w:t>processes:</w:t>
      </w:r>
      <w:r w:rsidR="00FB4D7E" w:rsidRPr="00905545">
        <w:rPr>
          <w:rFonts w:ascii="Times" w:eastAsiaTheme="minorEastAsia" w:hAnsi="Times" w:cstheme="minorHAnsi"/>
          <w:color w:val="000000" w:themeColor="text1"/>
        </w:rPr>
        <w:t xml:space="preserve"> </w:t>
      </w:r>
      <w:r w:rsidR="009E3CDB" w:rsidRPr="00905545">
        <w:rPr>
          <w:rFonts w:ascii="Times" w:eastAsiaTheme="minorEastAsia" w:hAnsi="Times" w:cstheme="minorHAnsi"/>
          <w:color w:val="000000" w:themeColor="text1"/>
        </w:rPr>
        <w:t>radiative heating and latent heating</w:t>
      </w:r>
      <w:r w:rsidR="00FB4D7E" w:rsidRPr="00905545">
        <w:rPr>
          <w:rFonts w:ascii="Times" w:eastAsiaTheme="minorEastAsia" w:hAnsi="Times" w:cstheme="minorHAnsi"/>
          <w:color w:val="000000" w:themeColor="text1"/>
        </w:rPr>
        <w:t xml:space="preserve">. </w:t>
      </w:r>
      <w:r w:rsidRPr="00905545">
        <w:rPr>
          <w:rFonts w:ascii="Times" w:eastAsiaTheme="minorEastAsia" w:hAnsi="Times" w:cstheme="minorHAnsi"/>
          <w:color w:val="000000" w:themeColor="text1"/>
        </w:rPr>
        <w:t xml:space="preserve">Therefore, </w:t>
      </w:r>
      <m:oMath>
        <m:r>
          <w:rPr>
            <w:rFonts w:ascii="Cambria Math" w:hAnsi="Cambria Math" w:cstheme="minorHAnsi"/>
            <w:color w:val="000000" w:themeColor="text1"/>
          </w:rPr>
          <m:t>ω</m:t>
        </m:r>
      </m:oMath>
      <w:r w:rsidR="009E3CDB" w:rsidRPr="00905545">
        <w:rPr>
          <w:rFonts w:ascii="Times" w:eastAsiaTheme="minorEastAsia" w:hAnsi="Times" w:cstheme="minorHAnsi"/>
          <w:color w:val="000000" w:themeColor="text1"/>
        </w:rPr>
        <w:t xml:space="preserve"> </w:t>
      </w:r>
      <w:r w:rsidRPr="00905545">
        <w:rPr>
          <w:rFonts w:ascii="Times" w:eastAsiaTheme="minorEastAsia" w:hAnsi="Times" w:cstheme="minorHAnsi"/>
          <w:color w:val="000000" w:themeColor="text1"/>
        </w:rPr>
        <w:t xml:space="preserve">can </w:t>
      </w:r>
      <w:r w:rsidR="009E3CDB" w:rsidRPr="00905545">
        <w:rPr>
          <w:rFonts w:ascii="Times" w:eastAsiaTheme="minorEastAsia" w:hAnsi="Times" w:cstheme="minorHAnsi"/>
          <w:color w:val="000000" w:themeColor="text1"/>
        </w:rPr>
        <w:t xml:space="preserve">be </w:t>
      </w:r>
      <w:r w:rsidR="002C1AE5" w:rsidRPr="00905545">
        <w:rPr>
          <w:rFonts w:ascii="Times" w:eastAsiaTheme="minorEastAsia" w:hAnsi="Times" w:cstheme="minorHAnsi"/>
          <w:color w:val="000000" w:themeColor="text1"/>
        </w:rPr>
        <w:t>split into</w:t>
      </w:r>
      <w:r w:rsidR="009E3CDB" w:rsidRPr="00905545">
        <w:rPr>
          <w:rFonts w:ascii="Times" w:eastAsiaTheme="minorEastAsia" w:hAnsi="Times" w:cstheme="minorHAnsi"/>
          <w:color w:val="000000" w:themeColor="text1"/>
        </w:rPr>
        <w:t xml:space="preserve"> </w:t>
      </w:r>
      <m:oMath>
        <m:sSub>
          <m:sSubPr>
            <m:ctrlPr>
              <w:rPr>
                <w:rFonts w:ascii="Cambria Math" w:eastAsiaTheme="minorEastAsia" w:hAnsi="Cambria Math" w:cstheme="minorHAnsi"/>
                <w:i/>
                <w:color w:val="000000" w:themeColor="text1"/>
              </w:rPr>
            </m:ctrlPr>
          </m:sSubPr>
          <m:e>
            <m:r>
              <w:rPr>
                <w:rFonts w:ascii="Cambria Math" w:hAnsi="Cambria Math" w:cstheme="minorHAnsi"/>
                <w:color w:val="000000" w:themeColor="text1"/>
              </w:rPr>
              <m:t>ω</m:t>
            </m:r>
          </m:e>
          <m:sub>
            <m:r>
              <w:rPr>
                <w:rFonts w:ascii="Cambria Math" w:eastAsiaTheme="minorEastAsia" w:hAnsi="Cambria Math" w:cstheme="minorHAnsi"/>
                <w:color w:val="000000" w:themeColor="text1"/>
              </w:rPr>
              <m:t>R</m:t>
            </m:r>
          </m:sub>
        </m:sSub>
      </m:oMath>
      <w:r w:rsidR="002C1AE5" w:rsidRPr="00905545">
        <w:rPr>
          <w:rFonts w:ascii="Times" w:eastAsiaTheme="minorEastAsia" w:hAnsi="Times" w:cstheme="minorHAnsi"/>
          <w:color w:val="000000" w:themeColor="text1"/>
        </w:rPr>
        <w:t xml:space="preserve"> and </w:t>
      </w:r>
      <m:oMath>
        <m:sSub>
          <m:sSubPr>
            <m:ctrlPr>
              <w:rPr>
                <w:rFonts w:ascii="Cambria Math" w:eastAsiaTheme="minorEastAsia" w:hAnsi="Cambria Math" w:cstheme="minorHAnsi"/>
                <w:i/>
                <w:color w:val="000000" w:themeColor="text1"/>
              </w:rPr>
            </m:ctrlPr>
          </m:sSubPr>
          <m:e>
            <m:r>
              <w:rPr>
                <w:rFonts w:ascii="Cambria Math" w:hAnsi="Cambria Math" w:cstheme="minorHAnsi"/>
                <w:color w:val="000000" w:themeColor="text1"/>
              </w:rPr>
              <m:t>ω</m:t>
            </m:r>
          </m:e>
          <m:sub>
            <m:r>
              <w:rPr>
                <w:rFonts w:ascii="Cambria Math" w:eastAsiaTheme="minorEastAsia" w:hAnsi="Cambria Math" w:cstheme="minorHAnsi"/>
                <w:color w:val="000000" w:themeColor="text1"/>
              </w:rPr>
              <m:t>C</m:t>
            </m:r>
          </m:sub>
        </m:sSub>
      </m:oMath>
      <w:r w:rsidR="002C1AE5" w:rsidRPr="00905545">
        <w:rPr>
          <w:rFonts w:ascii="Times" w:eastAsiaTheme="minorEastAsia" w:hAnsi="Times" w:cstheme="minorHAnsi"/>
          <w:color w:val="000000" w:themeColor="text1"/>
        </w:rPr>
        <w:t xml:space="preserve">, where each </w:t>
      </w:r>
      <m:oMath>
        <m:r>
          <w:rPr>
            <w:rFonts w:ascii="Cambria Math" w:hAnsi="Cambria Math" w:cstheme="minorHAnsi"/>
            <w:color w:val="000000" w:themeColor="text1"/>
          </w:rPr>
          <m:t>ω</m:t>
        </m:r>
      </m:oMath>
      <w:r w:rsidR="002C1AE5" w:rsidRPr="00905545">
        <w:rPr>
          <w:rFonts w:ascii="Times" w:eastAsiaTheme="minorEastAsia" w:hAnsi="Times" w:cstheme="minorHAnsi"/>
          <w:color w:val="000000" w:themeColor="text1"/>
        </w:rPr>
        <w:t xml:space="preserve"> corresponds to the vertical velocity </w:t>
      </w:r>
      <w:r w:rsidR="009E3CDB" w:rsidRPr="00905545">
        <w:rPr>
          <w:rFonts w:ascii="Times" w:eastAsiaTheme="minorEastAsia" w:hAnsi="Times" w:cstheme="minorHAnsi"/>
          <w:color w:val="000000" w:themeColor="text1"/>
        </w:rPr>
        <w:t xml:space="preserve">contributed by their respective </w:t>
      </w:r>
      <w:r w:rsidR="00982AEA" w:rsidRPr="00905545">
        <w:rPr>
          <w:rFonts w:ascii="Times" w:eastAsiaTheme="minorEastAsia" w:hAnsi="Times" w:cstheme="minorHAnsi"/>
          <w:color w:val="000000" w:themeColor="text1"/>
        </w:rPr>
        <w:t xml:space="preserve">diabatic </w:t>
      </w:r>
      <w:r w:rsidR="009E3CDB" w:rsidRPr="00905545">
        <w:rPr>
          <w:rFonts w:ascii="Times" w:eastAsiaTheme="minorEastAsia" w:hAnsi="Times" w:cstheme="minorHAnsi"/>
          <w:color w:val="000000" w:themeColor="text1"/>
        </w:rPr>
        <w:t xml:space="preserve">heat sources which act to </w:t>
      </w:r>
      <w:r w:rsidR="002C1AE5" w:rsidRPr="00905545">
        <w:rPr>
          <w:rFonts w:ascii="Times" w:eastAsiaTheme="minorEastAsia" w:hAnsi="Times" w:cstheme="minorHAnsi"/>
          <w:color w:val="000000" w:themeColor="text1"/>
        </w:rPr>
        <w:t xml:space="preserve">balance adiabatic </w:t>
      </w:r>
      <w:r w:rsidR="00982AEA" w:rsidRPr="00905545">
        <w:rPr>
          <w:rFonts w:ascii="Times" w:eastAsiaTheme="minorEastAsia" w:hAnsi="Times" w:cstheme="minorHAnsi"/>
          <w:color w:val="000000" w:themeColor="text1"/>
        </w:rPr>
        <w:t>cooling</w:t>
      </w:r>
      <w:r w:rsidR="00953D79" w:rsidRPr="00905545">
        <w:rPr>
          <w:rFonts w:ascii="Times" w:eastAsiaTheme="minorEastAsia" w:hAnsi="Times" w:cstheme="minorHAnsi"/>
          <w:color w:val="000000" w:themeColor="text1"/>
        </w:rPr>
        <w:t>:</w:t>
      </w:r>
      <m:oMath>
        <m:r>
          <m:rPr>
            <m:sty m:val="p"/>
          </m:rPr>
          <w:rPr>
            <w:rFonts w:ascii="Cambria Math" w:hAnsi="Cambria Math" w:cstheme="minorHAnsi"/>
            <w:color w:val="000000" w:themeColor="text1"/>
          </w:rPr>
          <w:br/>
        </m:r>
      </m:oMath>
      <m:oMathPara>
        <m:oMath>
          <m:r>
            <w:rPr>
              <w:rFonts w:ascii="Cambria Math" w:hAnsi="Cambria Math" w:cstheme="minorHAnsi"/>
              <w:color w:val="000000" w:themeColor="text1"/>
            </w:rPr>
            <m:t>ω=</m:t>
          </m:r>
          <m:sSub>
            <m:sSubPr>
              <m:ctrlPr>
                <w:rPr>
                  <w:rFonts w:ascii="Cambria Math" w:hAnsi="Cambria Math" w:cstheme="minorHAnsi"/>
                  <w:i/>
                  <w:color w:val="000000" w:themeColor="text1"/>
                </w:rPr>
              </m:ctrlPr>
            </m:sSubPr>
            <m:e>
              <m:r>
                <w:rPr>
                  <w:rFonts w:ascii="Cambria Math" w:hAnsi="Cambria Math" w:cstheme="minorHAnsi"/>
                  <w:color w:val="000000" w:themeColor="text1"/>
                </w:rPr>
                <m:t>ω</m:t>
              </m:r>
            </m:e>
            <m:sub>
              <m:r>
                <w:rPr>
                  <w:rFonts w:ascii="Cambria Math" w:hAnsi="Cambria Math" w:cstheme="minorHAnsi"/>
                  <w:color w:val="000000" w:themeColor="text1"/>
                </w:rPr>
                <m:t>C</m:t>
              </m:r>
            </m:sub>
          </m:sSub>
          <m:r>
            <w:rPr>
              <w:rFonts w:ascii="Cambria Math" w:hAnsi="Cambria Math" w:cstheme="minorHAnsi"/>
              <w:color w:val="000000" w:themeColor="text1"/>
            </w:rPr>
            <m:t>+</m:t>
          </m:r>
          <m:sSub>
            <m:sSubPr>
              <m:ctrlPr>
                <w:rPr>
                  <w:rFonts w:ascii="Cambria Math" w:hAnsi="Cambria Math" w:cstheme="minorHAnsi"/>
                  <w:i/>
                  <w:color w:val="000000" w:themeColor="text1"/>
                </w:rPr>
              </m:ctrlPr>
            </m:sSubPr>
            <m:e>
              <m:r>
                <w:rPr>
                  <w:rFonts w:ascii="Cambria Math" w:hAnsi="Cambria Math" w:cstheme="minorHAnsi"/>
                  <w:color w:val="000000" w:themeColor="text1"/>
                </w:rPr>
                <m:t>ω</m:t>
              </m:r>
            </m:e>
            <m:sub>
              <m:r>
                <w:rPr>
                  <w:rFonts w:ascii="Cambria Math" w:hAnsi="Cambria Math" w:cstheme="minorHAnsi"/>
                  <w:color w:val="000000" w:themeColor="text1"/>
                </w:rPr>
                <m:t>R</m:t>
              </m:r>
            </m:sub>
          </m:sSub>
          <m:r>
            <w:rPr>
              <w:rFonts w:ascii="Cambria Math" w:hAnsi="Cambria Math" w:cstheme="minorHAnsi"/>
              <w:color w:val="000000" w:themeColor="text1"/>
            </w:rPr>
            <m:t xml:space="preserve">      Eq. 4</m:t>
          </m:r>
        </m:oMath>
      </m:oMathPara>
    </w:p>
    <w:p w14:paraId="662E9E3D" w14:textId="5912CDF0" w:rsidR="00982AEA" w:rsidRPr="00905545" w:rsidRDefault="00395230" w:rsidP="00982AEA">
      <w:pPr>
        <w:tabs>
          <w:tab w:val="left" w:pos="360"/>
        </w:tabs>
        <w:spacing w:line="360" w:lineRule="auto"/>
        <w:rPr>
          <w:rFonts w:ascii="Times" w:eastAsiaTheme="minorEastAsia" w:hAnsi="Times" w:cstheme="minorHAnsi"/>
          <w:color w:val="000000" w:themeColor="text1"/>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ω</m:t>
              </m:r>
            </m:e>
            <m:sub>
              <m:r>
                <w:rPr>
                  <w:rFonts w:ascii="Cambria Math" w:hAnsi="Cambria Math" w:cstheme="minorHAnsi"/>
                  <w:color w:val="000000" w:themeColor="text1"/>
                </w:rPr>
                <m:t>R</m:t>
              </m:r>
            </m:sub>
          </m:sSub>
          <m:r>
            <w:rPr>
              <w:rFonts w:ascii="Cambria Math" w:hAnsi="Cambria Math" w:cstheme="minorHAnsi"/>
              <w:color w:val="000000" w:themeColor="text1"/>
            </w:rPr>
            <m:t>=</m:t>
          </m:r>
          <m:d>
            <m:dPr>
              <m:begChr m:val=""/>
              <m:endChr m:val=""/>
              <m:ctrlPr>
                <w:rPr>
                  <w:rFonts w:ascii="Cambria Math" w:hAnsi="Cambria Math" w:cstheme="minorHAnsi"/>
                  <w:i/>
                  <w:color w:val="000000" w:themeColor="text1"/>
                </w:rPr>
              </m:ctrlPr>
            </m:dPr>
            <m:e>
              <m:sSub>
                <m:sSubPr>
                  <m:ctrlPr>
                    <w:rPr>
                      <w:rFonts w:ascii="Cambria Math" w:hAnsi="Cambria Math" w:cstheme="minorHAnsi"/>
                      <w:i/>
                      <w:color w:val="000000" w:themeColor="text1"/>
                    </w:rPr>
                  </m:ctrlPr>
                </m:sSubPr>
                <m:e>
                  <m:r>
                    <w:rPr>
                      <w:rFonts w:ascii="Cambria Math" w:hAnsi="Cambria Math" w:cstheme="minorHAnsi"/>
                      <w:color w:val="000000" w:themeColor="text1"/>
                    </w:rPr>
                    <m:t>Q</m:t>
                  </m:r>
                </m:e>
                <m:sub>
                  <m:r>
                    <w:rPr>
                      <w:rFonts w:ascii="Cambria Math" w:hAnsi="Cambria Math" w:cstheme="minorHAnsi"/>
                      <w:color w:val="000000" w:themeColor="text1"/>
                    </w:rPr>
                    <m:t>R</m:t>
                  </m:r>
                </m:sub>
              </m:sSub>
              <m:d>
                <m:dPr>
                  <m:ctrlPr>
                    <w:rPr>
                      <w:rFonts w:ascii="Cambria Math" w:hAnsi="Cambria Math" w:cstheme="minorHAnsi"/>
                      <w:i/>
                      <w:color w:val="000000" w:themeColor="text1"/>
                    </w:rPr>
                  </m:ctrlPr>
                </m:dPr>
                <m:e>
                  <m:f>
                    <m:fPr>
                      <m:ctrlPr>
                        <w:rPr>
                          <w:rFonts w:ascii="Cambria Math" w:hAnsi="Cambria Math" w:cstheme="minorHAnsi"/>
                          <w:i/>
                          <w:color w:val="000000" w:themeColor="text1"/>
                        </w:rPr>
                      </m:ctrlPr>
                    </m:fPr>
                    <m:num>
                      <m:r>
                        <w:rPr>
                          <w:rFonts w:ascii="Cambria Math" w:hAnsi="Cambria Math" w:cstheme="minorHAnsi"/>
                          <w:color w:val="000000" w:themeColor="text1"/>
                        </w:rPr>
                        <m:t>1</m:t>
                      </m:r>
                    </m:num>
                    <m:den>
                      <m:f>
                        <m:fPr>
                          <m:type m:val="lin"/>
                          <m:ctrlPr>
                            <w:rPr>
                              <w:rFonts w:ascii="Cambria Math" w:hAnsi="Cambria Math" w:cstheme="minorHAnsi"/>
                              <w:i/>
                              <w:color w:val="000000" w:themeColor="text1"/>
                            </w:rPr>
                          </m:ctrlPr>
                        </m:fPr>
                        <m:num>
                          <m:r>
                            <w:rPr>
                              <w:rFonts w:ascii="Cambria Math" w:hAnsi="Cambria Math" w:cstheme="minorHAnsi"/>
                              <w:color w:val="000000" w:themeColor="text1"/>
                            </w:rPr>
                            <m:t>∂s</m:t>
                          </m:r>
                        </m:num>
                        <m:den>
                          <m:r>
                            <w:rPr>
                              <w:rFonts w:ascii="Cambria Math" w:hAnsi="Cambria Math" w:cstheme="minorHAnsi"/>
                              <w:color w:val="000000" w:themeColor="text1"/>
                            </w:rPr>
                            <m:t>∂p</m:t>
                          </m:r>
                        </m:den>
                      </m:f>
                    </m:den>
                  </m:f>
                </m:e>
              </m:d>
            </m:e>
          </m:d>
          <m:r>
            <w:rPr>
              <w:rFonts w:ascii="Cambria Math" w:hAnsi="Cambria Math" w:cstheme="minorHAnsi"/>
              <w:color w:val="000000" w:themeColor="text1"/>
            </w:rPr>
            <m:t xml:space="preserve">     Eq. 5</m:t>
          </m:r>
        </m:oMath>
      </m:oMathPara>
    </w:p>
    <w:p w14:paraId="513B03DA" w14:textId="18BD33B3" w:rsidR="00E42E50" w:rsidRPr="00905545" w:rsidRDefault="00395230" w:rsidP="00E42E50">
      <w:pPr>
        <w:tabs>
          <w:tab w:val="left" w:pos="360"/>
        </w:tabs>
        <w:rPr>
          <w:rFonts w:ascii="Times" w:eastAsiaTheme="minorEastAsia" w:hAnsi="Times" w:cstheme="minorHAnsi"/>
          <w:color w:val="000000" w:themeColor="text1"/>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ω</m:t>
              </m:r>
            </m:e>
            <m:sub>
              <m:r>
                <w:rPr>
                  <w:rFonts w:ascii="Cambria Math" w:hAnsi="Cambria Math" w:cstheme="minorHAnsi"/>
                  <w:color w:val="000000" w:themeColor="text1"/>
                </w:rPr>
                <m:t>C</m:t>
              </m:r>
            </m:sub>
          </m:sSub>
          <m:r>
            <w:rPr>
              <w:rFonts w:ascii="Cambria Math" w:hAnsi="Cambria Math" w:cstheme="minorHAnsi"/>
              <w:color w:val="000000" w:themeColor="text1"/>
            </w:rPr>
            <m:t>=</m:t>
          </m:r>
          <m:d>
            <m:dPr>
              <m:begChr m:val=""/>
              <m:endChr m:val=""/>
              <m:ctrlPr>
                <w:rPr>
                  <w:rFonts w:ascii="Cambria Math" w:hAnsi="Cambria Math" w:cstheme="minorHAnsi"/>
                  <w:i/>
                  <w:color w:val="000000" w:themeColor="text1"/>
                </w:rPr>
              </m:ctrlPr>
            </m:dPr>
            <m:e>
              <m:sSub>
                <m:sSubPr>
                  <m:ctrlPr>
                    <w:rPr>
                      <w:rFonts w:ascii="Cambria Math" w:hAnsi="Cambria Math" w:cstheme="minorHAnsi"/>
                      <w:i/>
                      <w:color w:val="000000" w:themeColor="text1"/>
                    </w:rPr>
                  </m:ctrlPr>
                </m:sSubPr>
                <m:e>
                  <m:r>
                    <w:rPr>
                      <w:rFonts w:ascii="Cambria Math" w:hAnsi="Cambria Math" w:cstheme="minorHAnsi"/>
                      <w:color w:val="000000" w:themeColor="text1"/>
                    </w:rPr>
                    <m:t>Q</m:t>
                  </m:r>
                </m:e>
                <m:sub>
                  <m:r>
                    <w:rPr>
                      <w:rFonts w:ascii="Cambria Math" w:hAnsi="Cambria Math" w:cstheme="minorHAnsi"/>
                      <w:color w:val="000000" w:themeColor="text1"/>
                    </w:rPr>
                    <m:t>C</m:t>
                  </m:r>
                </m:sub>
              </m:sSub>
              <m:d>
                <m:dPr>
                  <m:ctrlPr>
                    <w:rPr>
                      <w:rFonts w:ascii="Cambria Math" w:hAnsi="Cambria Math" w:cstheme="minorHAnsi"/>
                      <w:i/>
                      <w:color w:val="000000" w:themeColor="text1"/>
                    </w:rPr>
                  </m:ctrlPr>
                </m:dPr>
                <m:e>
                  <m:f>
                    <m:fPr>
                      <m:ctrlPr>
                        <w:rPr>
                          <w:rFonts w:ascii="Cambria Math" w:hAnsi="Cambria Math" w:cstheme="minorHAnsi"/>
                          <w:i/>
                          <w:color w:val="000000" w:themeColor="text1"/>
                        </w:rPr>
                      </m:ctrlPr>
                    </m:fPr>
                    <m:num>
                      <m:r>
                        <w:rPr>
                          <w:rFonts w:ascii="Cambria Math" w:hAnsi="Cambria Math" w:cstheme="minorHAnsi"/>
                          <w:color w:val="000000" w:themeColor="text1"/>
                        </w:rPr>
                        <m:t>1</m:t>
                      </m:r>
                    </m:num>
                    <m:den>
                      <m:f>
                        <m:fPr>
                          <m:type m:val="lin"/>
                          <m:ctrlPr>
                            <w:rPr>
                              <w:rFonts w:ascii="Cambria Math" w:hAnsi="Cambria Math" w:cstheme="minorHAnsi"/>
                              <w:i/>
                              <w:color w:val="000000" w:themeColor="text1"/>
                            </w:rPr>
                          </m:ctrlPr>
                        </m:fPr>
                        <m:num>
                          <m:r>
                            <w:rPr>
                              <w:rFonts w:ascii="Cambria Math" w:hAnsi="Cambria Math" w:cstheme="minorHAnsi"/>
                              <w:color w:val="000000" w:themeColor="text1"/>
                            </w:rPr>
                            <m:t>∂s</m:t>
                          </m:r>
                        </m:num>
                        <m:den>
                          <m:r>
                            <w:rPr>
                              <w:rFonts w:ascii="Cambria Math" w:hAnsi="Cambria Math" w:cstheme="minorHAnsi"/>
                              <w:color w:val="000000" w:themeColor="text1"/>
                            </w:rPr>
                            <m:t>∂p</m:t>
                          </m:r>
                        </m:den>
                      </m:f>
                    </m:den>
                  </m:f>
                </m:e>
              </m:d>
            </m:e>
          </m:d>
          <m:r>
            <w:rPr>
              <w:rFonts w:ascii="Cambria Math" w:hAnsi="Cambria Math" w:cstheme="minorHAnsi"/>
              <w:color w:val="000000" w:themeColor="text1"/>
            </w:rPr>
            <m:t xml:space="preserve">     Eq. 6</m:t>
          </m:r>
        </m:oMath>
      </m:oMathPara>
    </w:p>
    <w:p w14:paraId="244F437C" w14:textId="69AF442D" w:rsidR="002C1AE5" w:rsidRPr="00905545" w:rsidRDefault="008D753A" w:rsidP="00982AEA">
      <w:pPr>
        <w:tabs>
          <w:tab w:val="left" w:pos="360"/>
        </w:tabs>
        <w:spacing w:line="360" w:lineRule="auto"/>
        <w:rPr>
          <w:rFonts w:ascii="Times" w:eastAsiaTheme="minorEastAsia" w:hAnsi="Times" w:cstheme="minorHAnsi"/>
          <w:color w:val="000000" w:themeColor="text1"/>
        </w:rPr>
      </w:pPr>
      <w:r w:rsidRPr="00905545">
        <w:rPr>
          <w:rFonts w:ascii="Times" w:eastAsiaTheme="minorEastAsia" w:hAnsi="Times" w:cstheme="minorHAnsi"/>
          <w:color w:val="000000" w:themeColor="text1"/>
        </w:rPr>
        <w:t xml:space="preserve">This breakdown allows us to </w:t>
      </w:r>
      <w:r w:rsidR="00982AEA" w:rsidRPr="00905545">
        <w:rPr>
          <w:rFonts w:ascii="Times" w:eastAsiaTheme="minorEastAsia" w:hAnsi="Times" w:cstheme="minorHAnsi"/>
          <w:color w:val="000000" w:themeColor="text1"/>
        </w:rPr>
        <w:t>quantify contributions of radiatively-driven moistening (</w:t>
      </w:r>
      <m:oMath>
        <m:r>
          <w:rPr>
            <w:rFonts w:ascii="Cambria Math" w:eastAsiaTheme="minorEastAsia" w:hAnsi="Cambria Math" w:cstheme="minorHAnsi"/>
            <w:color w:val="000000" w:themeColor="text1"/>
          </w:rPr>
          <m:t>-</m:t>
        </m:r>
        <m:sSub>
          <m:sSubPr>
            <m:ctrlPr>
              <w:rPr>
                <w:rFonts w:ascii="Cambria Math" w:hAnsi="Cambria Math" w:cstheme="minorHAnsi"/>
                <w:i/>
                <w:color w:val="000000" w:themeColor="text1"/>
              </w:rPr>
            </m:ctrlPr>
          </m:sSubPr>
          <m:e>
            <m:r>
              <w:rPr>
                <w:rFonts w:ascii="Cambria Math" w:hAnsi="Cambria Math" w:cstheme="minorHAnsi"/>
                <w:color w:val="000000" w:themeColor="text1"/>
              </w:rPr>
              <m:t>ω</m:t>
            </m:r>
          </m:e>
          <m:sub>
            <m:r>
              <w:rPr>
                <w:rFonts w:ascii="Cambria Math" w:hAnsi="Cambria Math" w:cstheme="minorHAnsi"/>
                <w:color w:val="000000" w:themeColor="text1"/>
              </w:rPr>
              <m:t>R</m:t>
            </m:r>
          </m:sub>
        </m:sSub>
        <m:f>
          <m:fPr>
            <m:ctrlPr>
              <w:rPr>
                <w:rFonts w:ascii="Cambria Math" w:hAnsi="Cambria Math" w:cstheme="minorHAnsi"/>
                <w:i/>
                <w:color w:val="000000" w:themeColor="text1"/>
              </w:rPr>
            </m:ctrlPr>
          </m:fPr>
          <m:num>
            <m:r>
              <w:rPr>
                <w:rFonts w:ascii="Cambria Math" w:hAnsi="Cambria Math" w:cstheme="minorHAnsi"/>
                <w:color w:val="000000" w:themeColor="text1"/>
              </w:rPr>
              <m:t>∂q</m:t>
            </m:r>
          </m:num>
          <m:den>
            <m:r>
              <w:rPr>
                <w:rFonts w:ascii="Cambria Math" w:hAnsi="Cambria Math" w:cstheme="minorHAnsi"/>
                <w:color w:val="000000" w:themeColor="text1"/>
              </w:rPr>
              <m:t>∂p</m:t>
            </m:r>
          </m:den>
        </m:f>
      </m:oMath>
      <w:r w:rsidR="00982AEA" w:rsidRPr="00905545">
        <w:rPr>
          <w:rFonts w:ascii="Times" w:eastAsiaTheme="minorEastAsia" w:hAnsi="Times" w:cstheme="minorHAnsi"/>
          <w:color w:val="000000" w:themeColor="text1"/>
        </w:rPr>
        <w:t>) in</w:t>
      </w:r>
      <w:r w:rsidR="002C1AE5" w:rsidRPr="00905545">
        <w:rPr>
          <w:rFonts w:ascii="Times" w:eastAsiaTheme="minorEastAsia" w:hAnsi="Times" w:cstheme="minorHAnsi"/>
          <w:color w:val="000000" w:themeColor="text1"/>
        </w:rPr>
        <w:t xml:space="preserve"> the </w:t>
      </w:r>
      <w:r w:rsidR="00982AEA" w:rsidRPr="00905545">
        <w:rPr>
          <w:rFonts w:ascii="Times" w:eastAsiaTheme="minorEastAsia" w:hAnsi="Times" w:cstheme="minorHAnsi"/>
          <w:color w:val="000000" w:themeColor="text1"/>
        </w:rPr>
        <w:t xml:space="preserve">column-integrated </w:t>
      </w:r>
      <w:r w:rsidR="00090FE4" w:rsidRPr="00905545">
        <w:rPr>
          <w:rFonts w:ascii="Times" w:eastAsiaTheme="minorEastAsia" w:hAnsi="Times" w:cstheme="minorHAnsi"/>
          <w:color w:val="000000" w:themeColor="text1"/>
        </w:rPr>
        <w:t xml:space="preserve">anomalous </w:t>
      </w:r>
      <w:r w:rsidR="002C1AE5" w:rsidRPr="00905545">
        <w:rPr>
          <w:rFonts w:ascii="Times" w:eastAsiaTheme="minorEastAsia" w:hAnsi="Times" w:cstheme="minorHAnsi"/>
          <w:color w:val="000000" w:themeColor="text1"/>
        </w:rPr>
        <w:t>specific humidity tendency equation</w:t>
      </w:r>
      <w:r w:rsidR="00982AEA" w:rsidRPr="00905545">
        <w:rPr>
          <w:rFonts w:ascii="Times" w:eastAsiaTheme="minorEastAsia" w:hAnsi="Times" w:cstheme="minorHAnsi"/>
          <w:color w:val="000000" w:themeColor="text1"/>
        </w:rPr>
        <w:t xml:space="preserve"> (Eq. </w:t>
      </w:r>
      <w:r w:rsidR="00347198" w:rsidRPr="00905545">
        <w:rPr>
          <w:rFonts w:ascii="Times" w:eastAsiaTheme="minorEastAsia" w:hAnsi="Times" w:cstheme="minorHAnsi"/>
          <w:color w:val="000000" w:themeColor="text1"/>
        </w:rPr>
        <w:t>7</w:t>
      </w:r>
      <w:r w:rsidR="00982AEA" w:rsidRPr="00905545">
        <w:rPr>
          <w:rFonts w:ascii="Times" w:eastAsiaTheme="minorEastAsia" w:hAnsi="Times" w:cstheme="minorHAnsi"/>
          <w:color w:val="000000" w:themeColor="text1"/>
        </w:rPr>
        <w:t>)</w:t>
      </w:r>
      <w:r w:rsidR="002C1AE5" w:rsidRPr="00905545">
        <w:rPr>
          <w:rFonts w:ascii="Times" w:eastAsiaTheme="minorEastAsia" w:hAnsi="Times" w:cstheme="minorHAnsi"/>
          <w:color w:val="000000" w:themeColor="text1"/>
        </w:rPr>
        <w:t>.</w:t>
      </w:r>
    </w:p>
    <w:p w14:paraId="0FDCBE65" w14:textId="65154C14" w:rsidR="002C1AE5" w:rsidRPr="00905545" w:rsidRDefault="00395230" w:rsidP="000379CF">
      <w:pPr>
        <w:tabs>
          <w:tab w:val="left" w:pos="360"/>
        </w:tabs>
        <w:spacing w:line="360" w:lineRule="auto"/>
        <w:rPr>
          <w:rFonts w:ascii="Times" w:eastAsiaTheme="minorEastAsia" w:hAnsi="Times" w:cstheme="minorHAnsi"/>
          <w:color w:val="000000" w:themeColor="text1"/>
        </w:rPr>
      </w:pPr>
      <m:oMathPara>
        <m:oMath>
          <m:d>
            <m:dPr>
              <m:begChr m:val="〈"/>
              <m:endChr m:val="〉"/>
              <m:ctrlPr>
                <w:rPr>
                  <w:rFonts w:ascii="Cambria Math" w:hAnsi="Cambria Math" w:cstheme="minorHAnsi"/>
                  <w:i/>
                  <w:color w:val="000000" w:themeColor="text1"/>
                </w:rPr>
              </m:ctrlPr>
            </m:dPr>
            <m:e>
              <m:f>
                <m:fPr>
                  <m:ctrlPr>
                    <w:rPr>
                      <w:rFonts w:ascii="Cambria Math" w:hAnsi="Cambria Math" w:cstheme="minorHAnsi"/>
                      <w:i/>
                      <w:color w:val="000000" w:themeColor="text1"/>
                    </w:rPr>
                  </m:ctrlPr>
                </m:fPr>
                <m:num>
                  <m:r>
                    <w:rPr>
                      <w:rFonts w:ascii="Cambria Math" w:hAnsi="Cambria Math" w:cstheme="minorHAnsi"/>
                      <w:color w:val="000000" w:themeColor="text1"/>
                    </w:rPr>
                    <m:t>∂q'</m:t>
                  </m:r>
                </m:num>
                <m:den>
                  <m:r>
                    <w:rPr>
                      <w:rFonts w:ascii="Cambria Math" w:hAnsi="Cambria Math" w:cstheme="minorHAnsi"/>
                      <w:color w:val="000000" w:themeColor="text1"/>
                    </w:rPr>
                    <m:t>∂t</m:t>
                  </m:r>
                </m:den>
              </m:f>
            </m:e>
          </m:d>
          <m:r>
            <w:rPr>
              <w:rFonts w:ascii="Cambria Math" w:hAnsi="Cambria Math" w:cstheme="minorHAnsi"/>
              <w:color w:val="000000" w:themeColor="text1"/>
            </w:rPr>
            <m:t>=-</m:t>
          </m:r>
          <m:d>
            <m:dPr>
              <m:begChr m:val="〈"/>
              <m:endChr m:val="〉"/>
              <m:ctrlPr>
                <w:rPr>
                  <w:rFonts w:ascii="Cambria Math" w:hAnsi="Cambria Math" w:cstheme="minorHAnsi"/>
                  <w:i/>
                  <w:color w:val="000000" w:themeColor="text1"/>
                </w:rPr>
              </m:ctrlPr>
            </m:dPr>
            <m:e>
              <m:sSub>
                <m:sSubPr>
                  <m:ctrlPr>
                    <w:rPr>
                      <w:rFonts w:ascii="Cambria Math" w:hAnsi="Cambria Math" w:cstheme="minorHAnsi"/>
                      <w:i/>
                      <w:color w:val="000000" w:themeColor="text1"/>
                    </w:rPr>
                  </m:ctrlPr>
                </m:sSubPr>
                <m:e>
                  <m:acc>
                    <m:accPr>
                      <m:chr m:val="⃗"/>
                      <m:ctrlPr>
                        <w:rPr>
                          <w:rFonts w:ascii="Cambria Math" w:hAnsi="Cambria Math" w:cstheme="minorHAnsi"/>
                          <w:i/>
                          <w:color w:val="000000" w:themeColor="text1"/>
                        </w:rPr>
                      </m:ctrlPr>
                    </m:accPr>
                    <m:e>
                      <m:r>
                        <w:rPr>
                          <w:rFonts w:ascii="Cambria Math" w:hAnsi="Cambria Math" w:cstheme="minorHAnsi"/>
                          <w:color w:val="000000" w:themeColor="text1"/>
                        </w:rPr>
                        <m:t>v</m:t>
                      </m:r>
                    </m:e>
                  </m:acc>
                </m:e>
                <m:sub>
                  <m:r>
                    <w:rPr>
                      <w:rFonts w:ascii="Cambria Math" w:hAnsi="Cambria Math" w:cstheme="minorHAnsi"/>
                      <w:color w:val="000000" w:themeColor="text1"/>
                    </w:rPr>
                    <m:t>h</m:t>
                  </m:r>
                </m:sub>
              </m:sSub>
              <m:r>
                <w:rPr>
                  <w:rFonts w:ascii="Cambria Math" w:hAnsi="Cambria Math" w:cstheme="minorHAnsi"/>
                  <w:color w:val="000000" w:themeColor="text1"/>
                </w:rPr>
                <m:t>∙</m:t>
              </m:r>
              <m:r>
                <m:rPr>
                  <m:sty m:val="p"/>
                </m:rPr>
                <w:rPr>
                  <w:rFonts w:ascii="Cambria Math" w:hAnsi="Cambria Math" w:cstheme="minorHAnsi"/>
                  <w:color w:val="000000" w:themeColor="text1"/>
                </w:rPr>
                <m:t>∇</m:t>
              </m:r>
              <m:r>
                <w:rPr>
                  <w:rFonts w:ascii="Cambria Math" w:hAnsi="Cambria Math" w:cstheme="minorHAnsi"/>
                  <w:color w:val="000000" w:themeColor="text1"/>
                </w:rPr>
                <m:t>q</m:t>
              </m:r>
            </m:e>
          </m:d>
          <m:r>
            <w:rPr>
              <w:rFonts w:ascii="Cambria Math" w:hAnsi="Cambria Math" w:cstheme="minorHAnsi"/>
              <w:color w:val="000000" w:themeColor="text1"/>
            </w:rPr>
            <m:t>'-</m:t>
          </m:r>
          <m:d>
            <m:dPr>
              <m:begChr m:val="〈"/>
              <m:endChr m:val="〉"/>
              <m:ctrlPr>
                <w:rPr>
                  <w:rFonts w:ascii="Cambria Math" w:hAnsi="Cambria Math" w:cstheme="minorHAnsi"/>
                  <w:i/>
                  <w:color w:val="000000" w:themeColor="text1"/>
                </w:rPr>
              </m:ctrlPr>
            </m:dPr>
            <m:e>
              <m:r>
                <w:rPr>
                  <w:rFonts w:ascii="Cambria Math" w:hAnsi="Cambria Math" w:cstheme="minorHAnsi"/>
                  <w:color w:val="000000" w:themeColor="text1"/>
                </w:rPr>
                <m:t>(</m:t>
              </m:r>
              <m:sSub>
                <m:sSubPr>
                  <m:ctrlPr>
                    <w:rPr>
                      <w:rFonts w:ascii="Cambria Math" w:hAnsi="Cambria Math" w:cstheme="minorHAnsi"/>
                      <w:i/>
                      <w:color w:val="000000" w:themeColor="text1"/>
                    </w:rPr>
                  </m:ctrlPr>
                </m:sSubPr>
                <m:e>
                  <m:r>
                    <w:rPr>
                      <w:rFonts w:ascii="Cambria Math" w:hAnsi="Cambria Math" w:cstheme="minorHAnsi"/>
                      <w:color w:val="000000" w:themeColor="text1"/>
                    </w:rPr>
                    <m:t>ω</m:t>
                  </m:r>
                </m:e>
                <m:sub>
                  <m:r>
                    <w:rPr>
                      <w:rFonts w:ascii="Cambria Math" w:hAnsi="Cambria Math" w:cstheme="minorHAnsi"/>
                      <w:color w:val="000000" w:themeColor="text1"/>
                    </w:rPr>
                    <m:t>C</m:t>
                  </m:r>
                </m:sub>
              </m:sSub>
              <m:r>
                <w:rPr>
                  <w:rFonts w:ascii="Cambria Math" w:hAnsi="Cambria Math" w:cstheme="minorHAnsi"/>
                  <w:color w:val="000000" w:themeColor="text1"/>
                </w:rPr>
                <m:t>+</m:t>
              </m:r>
              <m:sSub>
                <m:sSubPr>
                  <m:ctrlPr>
                    <w:rPr>
                      <w:rFonts w:ascii="Cambria Math" w:hAnsi="Cambria Math" w:cstheme="minorHAnsi"/>
                      <w:i/>
                      <w:color w:val="000000" w:themeColor="text1"/>
                    </w:rPr>
                  </m:ctrlPr>
                </m:sSubPr>
                <m:e>
                  <m:r>
                    <w:rPr>
                      <w:rFonts w:ascii="Cambria Math" w:hAnsi="Cambria Math" w:cstheme="minorHAnsi"/>
                      <w:color w:val="000000" w:themeColor="text1"/>
                    </w:rPr>
                    <m:t>ω</m:t>
                  </m:r>
                </m:e>
                <m:sub>
                  <m:r>
                    <w:rPr>
                      <w:rFonts w:ascii="Cambria Math" w:hAnsi="Cambria Math" w:cstheme="minorHAnsi"/>
                      <w:color w:val="000000" w:themeColor="text1"/>
                    </w:rPr>
                    <m:t>R</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∂q</m:t>
                  </m:r>
                </m:num>
                <m:den>
                  <m:r>
                    <w:rPr>
                      <w:rFonts w:ascii="Cambria Math" w:hAnsi="Cambria Math" w:cstheme="minorHAnsi"/>
                      <w:color w:val="000000" w:themeColor="text1"/>
                    </w:rPr>
                    <m:t>∂p</m:t>
                  </m:r>
                </m:den>
              </m:f>
            </m:e>
          </m:d>
          <m:r>
            <w:rPr>
              <w:rFonts w:ascii="Cambria Math" w:hAnsi="Cambria Math" w:cstheme="minorHAnsi"/>
              <w:color w:val="000000" w:themeColor="text1"/>
            </w:rPr>
            <m:t>'+(E-P)'     Eq. 7</m:t>
          </m:r>
        </m:oMath>
      </m:oMathPara>
    </w:p>
    <w:p w14:paraId="07A4CAE6" w14:textId="3C4183FD" w:rsidR="00680017" w:rsidRPr="00905545" w:rsidRDefault="00395230" w:rsidP="000379CF">
      <w:pPr>
        <w:tabs>
          <w:tab w:val="left" w:pos="360"/>
        </w:tabs>
        <w:spacing w:line="360" w:lineRule="auto"/>
        <w:rPr>
          <w:rFonts w:ascii="Times" w:eastAsiaTheme="minorEastAsia" w:hAnsi="Times" w:cstheme="minorHAnsi"/>
          <w:color w:val="000000" w:themeColor="text1"/>
        </w:rPr>
      </w:pPr>
      <m:oMathPara>
        <m:oMath>
          <m:d>
            <m:dPr>
              <m:begChr m:val="〈"/>
              <m:endChr m:val="〉"/>
              <m:ctrlPr>
                <w:rPr>
                  <w:rFonts w:ascii="Cambria Math" w:hAnsi="Cambria Math" w:cstheme="minorHAnsi"/>
                  <w:i/>
                  <w:color w:val="000000" w:themeColor="text1"/>
                </w:rPr>
              </m:ctrlPr>
            </m:dPr>
            <m:e>
              <m:r>
                <w:rPr>
                  <w:rFonts w:ascii="Cambria Math" w:hAnsi="Cambria Math" w:cstheme="minorHAnsi"/>
                  <w:color w:val="000000" w:themeColor="text1"/>
                </w:rPr>
                <m:t>A</m:t>
              </m:r>
            </m:e>
          </m:d>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1</m:t>
              </m:r>
            </m:num>
            <m:den>
              <m:r>
                <w:rPr>
                  <w:rFonts w:ascii="Cambria Math" w:hAnsi="Cambria Math" w:cstheme="minorHAnsi"/>
                  <w:color w:val="000000" w:themeColor="text1"/>
                </w:rPr>
                <m:t>g</m:t>
              </m:r>
            </m:den>
          </m:f>
          <m:nary>
            <m:naryPr>
              <m:limLoc m:val="subSup"/>
              <m:ctrlPr>
                <w:rPr>
                  <w:rFonts w:ascii="Cambria Math" w:hAnsi="Cambria Math" w:cstheme="minorHAnsi"/>
                  <w:i/>
                  <w:color w:val="000000" w:themeColor="text1"/>
                </w:rPr>
              </m:ctrlPr>
            </m:naryPr>
            <m:sub>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T</m:t>
                  </m:r>
                </m:sub>
              </m:sSub>
            </m:sub>
            <m:sup>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S</m:t>
                  </m:r>
                </m:sub>
              </m:sSub>
            </m:sup>
            <m:e>
              <m:r>
                <w:rPr>
                  <w:rFonts w:ascii="Cambria Math" w:hAnsi="Cambria Math" w:cstheme="minorHAnsi"/>
                  <w:color w:val="000000" w:themeColor="text1"/>
                </w:rPr>
                <m:t>A dp</m:t>
              </m:r>
            </m:e>
          </m:nary>
        </m:oMath>
      </m:oMathPara>
    </w:p>
    <w:p w14:paraId="387164F1" w14:textId="28BB430F" w:rsidR="00556002" w:rsidRPr="00905545" w:rsidRDefault="00395230" w:rsidP="000379CF">
      <w:pPr>
        <w:tabs>
          <w:tab w:val="left" w:pos="360"/>
        </w:tabs>
        <w:spacing w:line="360" w:lineRule="auto"/>
        <w:rPr>
          <w:rFonts w:ascii="Times" w:hAnsi="Times" w:cstheme="minorHAnsi"/>
          <w:color w:val="000000" w:themeColor="text1"/>
        </w:rPr>
      </w:pPr>
      <m:oMathPara>
        <m:oMath>
          <m:sSup>
            <m:sSupPr>
              <m:ctrlPr>
                <w:rPr>
                  <w:rFonts w:ascii="Cambria Math" w:hAnsi="Cambria Math" w:cstheme="minorHAnsi"/>
                  <w:i/>
                  <w:color w:val="000000" w:themeColor="text1"/>
                </w:rPr>
              </m:ctrlPr>
            </m:sSupPr>
            <m:e>
              <m:d>
                <m:dPr>
                  <m:begChr m:val="〈"/>
                  <m:endChr m:val="〉"/>
                  <m:ctrlPr>
                    <w:rPr>
                      <w:rFonts w:ascii="Cambria Math" w:hAnsi="Cambria Math" w:cstheme="minorHAnsi"/>
                      <w:i/>
                      <w:color w:val="000000" w:themeColor="text1"/>
                    </w:rPr>
                  </m:ctrlPr>
                </m:dPr>
                <m:e>
                  <m:r>
                    <w:rPr>
                      <w:rFonts w:ascii="Cambria Math" w:hAnsi="Cambria Math" w:cstheme="minorHAnsi"/>
                      <w:color w:val="000000" w:themeColor="text1"/>
                    </w:rPr>
                    <m:t>-</m:t>
                  </m:r>
                  <m:sSub>
                    <m:sSubPr>
                      <m:ctrlPr>
                        <w:rPr>
                          <w:rFonts w:ascii="Cambria Math" w:hAnsi="Cambria Math" w:cstheme="minorHAnsi"/>
                          <w:i/>
                          <w:color w:val="000000" w:themeColor="text1"/>
                        </w:rPr>
                      </m:ctrlPr>
                    </m:sSubPr>
                    <m:e>
                      <m:r>
                        <w:rPr>
                          <w:rFonts w:ascii="Cambria Math" w:hAnsi="Cambria Math" w:cstheme="minorHAnsi"/>
                          <w:color w:val="000000" w:themeColor="text1"/>
                        </w:rPr>
                        <m:t>ω</m:t>
                      </m:r>
                    </m:e>
                    <m:sub>
                      <m:r>
                        <w:rPr>
                          <w:rFonts w:ascii="Cambria Math" w:hAnsi="Cambria Math" w:cstheme="minorHAnsi"/>
                          <w:color w:val="000000" w:themeColor="text1"/>
                        </w:rPr>
                        <m:t>R</m:t>
                      </m:r>
                    </m:sub>
                  </m:sSub>
                  <m:f>
                    <m:fPr>
                      <m:ctrlPr>
                        <w:rPr>
                          <w:rFonts w:ascii="Cambria Math" w:hAnsi="Cambria Math" w:cstheme="minorHAnsi"/>
                          <w:i/>
                          <w:color w:val="000000" w:themeColor="text1"/>
                        </w:rPr>
                      </m:ctrlPr>
                    </m:fPr>
                    <m:num>
                      <m:r>
                        <w:rPr>
                          <w:rFonts w:ascii="Cambria Math" w:hAnsi="Cambria Math" w:cstheme="minorHAnsi"/>
                          <w:color w:val="000000" w:themeColor="text1"/>
                        </w:rPr>
                        <m:t>∂q</m:t>
                      </m:r>
                    </m:num>
                    <m:den>
                      <m:r>
                        <w:rPr>
                          <w:rFonts w:ascii="Cambria Math" w:hAnsi="Cambria Math" w:cstheme="minorHAnsi"/>
                          <w:color w:val="000000" w:themeColor="text1"/>
                        </w:rPr>
                        <m:t>∂p</m:t>
                      </m:r>
                    </m:den>
                  </m:f>
                </m:e>
              </m:d>
            </m:e>
            <m:sup>
              <m:r>
                <w:rPr>
                  <w:rFonts w:ascii="Cambria Math" w:hAnsi="Cambria Math" w:cstheme="minorHAnsi"/>
                  <w:color w:val="000000" w:themeColor="text1"/>
                </w:rPr>
                <m:t>'</m:t>
              </m:r>
            </m:sup>
          </m:sSup>
          <m:r>
            <w:rPr>
              <w:rFonts w:ascii="Cambria Math" w:hAnsi="Cambria Math" w:cstheme="minorHAnsi"/>
              <w:color w:val="000000" w:themeColor="text1"/>
            </w:rPr>
            <m:t>=</m:t>
          </m:r>
          <m:sSup>
            <m:sSupPr>
              <m:ctrlPr>
                <w:rPr>
                  <w:rFonts w:ascii="Cambria Math" w:hAnsi="Cambria Math" w:cstheme="minorHAnsi"/>
                  <w:i/>
                  <w:color w:val="000000" w:themeColor="text1"/>
                </w:rPr>
              </m:ctrlPr>
            </m:sSupPr>
            <m:e>
              <m:d>
                <m:dPr>
                  <m:begChr m:val="〈"/>
                  <m:endChr m:val="〉"/>
                  <m:ctrlPr>
                    <w:rPr>
                      <w:rFonts w:ascii="Cambria Math" w:hAnsi="Cambria Math" w:cstheme="minorHAnsi"/>
                      <w:i/>
                      <w:color w:val="000000" w:themeColor="text1"/>
                    </w:rPr>
                  </m:ctrlPr>
                </m:dPr>
                <m:e>
                  <m:r>
                    <w:rPr>
                      <w:rFonts w:ascii="Cambria Math" w:hAnsi="Cambria Math" w:cstheme="minorHAnsi"/>
                      <w:color w:val="000000" w:themeColor="text1"/>
                    </w:rPr>
                    <m:t>-</m:t>
                  </m:r>
                  <m:sSub>
                    <m:sSubPr>
                      <m:ctrlPr>
                        <w:rPr>
                          <w:rFonts w:ascii="Cambria Math" w:hAnsi="Cambria Math" w:cstheme="minorHAnsi"/>
                          <w:i/>
                          <w:color w:val="000000" w:themeColor="text1"/>
                        </w:rPr>
                      </m:ctrlPr>
                    </m:sSubPr>
                    <m:e>
                      <m:r>
                        <w:rPr>
                          <w:rFonts w:ascii="Cambria Math" w:hAnsi="Cambria Math" w:cstheme="minorHAnsi"/>
                          <w:color w:val="000000" w:themeColor="text1"/>
                        </w:rPr>
                        <m:t>Q</m:t>
                      </m:r>
                    </m:e>
                    <m:sub>
                      <m:r>
                        <w:rPr>
                          <w:rFonts w:ascii="Cambria Math" w:hAnsi="Cambria Math" w:cstheme="minorHAnsi"/>
                          <w:color w:val="000000" w:themeColor="text1"/>
                        </w:rPr>
                        <m:t>R</m:t>
                      </m:r>
                    </m:sub>
                  </m:sSub>
                  <m:d>
                    <m:dPr>
                      <m:ctrlPr>
                        <w:rPr>
                          <w:rFonts w:ascii="Cambria Math" w:hAnsi="Cambria Math" w:cstheme="minorHAnsi"/>
                          <w:i/>
                          <w:color w:val="000000" w:themeColor="text1"/>
                        </w:rPr>
                      </m:ctrlPr>
                    </m:dPr>
                    <m:e>
                      <m:f>
                        <m:fPr>
                          <m:ctrlPr>
                            <w:rPr>
                              <w:rFonts w:ascii="Cambria Math" w:hAnsi="Cambria Math" w:cstheme="minorHAnsi"/>
                              <w:i/>
                              <w:color w:val="000000" w:themeColor="text1"/>
                            </w:rPr>
                          </m:ctrlPr>
                        </m:fPr>
                        <m:num>
                          <m:f>
                            <m:fPr>
                              <m:type m:val="lin"/>
                              <m:ctrlPr>
                                <w:rPr>
                                  <w:rFonts w:ascii="Cambria Math" w:hAnsi="Cambria Math" w:cstheme="minorHAnsi"/>
                                  <w:i/>
                                  <w:color w:val="000000" w:themeColor="text1"/>
                                </w:rPr>
                              </m:ctrlPr>
                            </m:fPr>
                            <m:num>
                              <m:r>
                                <w:rPr>
                                  <w:rFonts w:ascii="Cambria Math" w:hAnsi="Cambria Math" w:cstheme="minorHAnsi"/>
                                  <w:color w:val="000000" w:themeColor="text1"/>
                                </w:rPr>
                                <m:t>∂q</m:t>
                              </m:r>
                            </m:num>
                            <m:den>
                              <m:r>
                                <w:rPr>
                                  <w:rFonts w:ascii="Cambria Math" w:hAnsi="Cambria Math" w:cstheme="minorHAnsi"/>
                                  <w:color w:val="000000" w:themeColor="text1"/>
                                </w:rPr>
                                <m:t>∂p</m:t>
                              </m:r>
                            </m:den>
                          </m:f>
                        </m:num>
                        <m:den>
                          <m:f>
                            <m:fPr>
                              <m:type m:val="lin"/>
                              <m:ctrlPr>
                                <w:rPr>
                                  <w:rFonts w:ascii="Cambria Math" w:hAnsi="Cambria Math" w:cstheme="minorHAnsi"/>
                                  <w:i/>
                                  <w:color w:val="000000" w:themeColor="text1"/>
                                </w:rPr>
                              </m:ctrlPr>
                            </m:fPr>
                            <m:num>
                              <m:r>
                                <w:rPr>
                                  <w:rFonts w:ascii="Cambria Math" w:hAnsi="Cambria Math" w:cstheme="minorHAnsi"/>
                                  <w:color w:val="000000" w:themeColor="text1"/>
                                </w:rPr>
                                <m:t>∂s</m:t>
                              </m:r>
                            </m:num>
                            <m:den>
                              <m:r>
                                <w:rPr>
                                  <w:rFonts w:ascii="Cambria Math" w:hAnsi="Cambria Math" w:cstheme="minorHAnsi"/>
                                  <w:color w:val="000000" w:themeColor="text1"/>
                                </w:rPr>
                                <m:t>∂p</m:t>
                              </m:r>
                            </m:den>
                          </m:f>
                        </m:den>
                      </m:f>
                    </m:e>
                  </m:d>
                </m:e>
              </m:d>
            </m:e>
            <m:sup>
              <m:r>
                <w:rPr>
                  <w:rFonts w:ascii="Cambria Math" w:hAnsi="Cambria Math" w:cstheme="minorHAnsi"/>
                  <w:color w:val="000000" w:themeColor="text1"/>
                </w:rPr>
                <m:t>'</m:t>
              </m:r>
            </m:sup>
          </m:sSup>
          <m:r>
            <w:rPr>
              <w:rFonts w:ascii="Cambria Math" w:eastAsiaTheme="minorEastAsia" w:hAnsi="Cambria Math" w:cstheme="minorHAnsi"/>
              <w:color w:val="000000" w:themeColor="text1"/>
            </w:rPr>
            <m:t xml:space="preserve">     Eq. 8</m:t>
          </m:r>
        </m:oMath>
      </m:oMathPara>
    </w:p>
    <w:p w14:paraId="4928900C" w14:textId="0048CBE2" w:rsidR="00680017" w:rsidRPr="00905545" w:rsidRDefault="00680017" w:rsidP="000379CF">
      <w:pPr>
        <w:tabs>
          <w:tab w:val="left" w:pos="360"/>
        </w:tabs>
        <w:spacing w:line="360" w:lineRule="auto"/>
        <w:rPr>
          <w:rFonts w:ascii="Times" w:eastAsiaTheme="minorEastAsia" w:hAnsi="Times" w:cstheme="minorHAnsi"/>
          <w:color w:val="000000" w:themeColor="text1"/>
        </w:rPr>
      </w:pPr>
      <w:r w:rsidRPr="00905545">
        <w:rPr>
          <w:rFonts w:ascii="Times" w:eastAsiaTheme="minorEastAsia" w:hAnsi="Times" w:cstheme="minorHAnsi"/>
          <w:color w:val="000000" w:themeColor="text1"/>
        </w:rPr>
        <w:t xml:space="preserve">Brackets indicate vertical integration between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S</m:t>
            </m:r>
          </m:sub>
        </m:sSub>
      </m:oMath>
      <w:r w:rsidRPr="00905545">
        <w:rPr>
          <w:rFonts w:ascii="Times" w:eastAsiaTheme="minorEastAsia" w:hAnsi="Times" w:cstheme="minorHAnsi"/>
          <w:color w:val="000000" w:themeColor="text1"/>
        </w:rPr>
        <w:t xml:space="preserve"> of 1000 hPa and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T</m:t>
            </m:r>
          </m:sub>
        </m:sSub>
      </m:oMath>
      <w:r w:rsidRPr="00905545">
        <w:rPr>
          <w:rFonts w:ascii="Times" w:eastAsiaTheme="minorEastAsia" w:hAnsi="Times" w:cstheme="minorHAnsi"/>
          <w:color w:val="000000" w:themeColor="text1"/>
        </w:rPr>
        <w:t xml:space="preserve"> of 200 hPa</w:t>
      </w:r>
      <w:r w:rsidR="00090FE4" w:rsidRPr="00905545">
        <w:rPr>
          <w:rFonts w:ascii="Times" w:eastAsiaTheme="minorEastAsia" w:hAnsi="Times" w:cstheme="minorHAnsi"/>
          <w:color w:val="000000" w:themeColor="text1"/>
        </w:rPr>
        <w:t xml:space="preserve"> and primes indicate anomalies from time-mean during DYNAMO period</w:t>
      </w:r>
      <w:r w:rsidRPr="00905545">
        <w:rPr>
          <w:rFonts w:ascii="Times" w:eastAsiaTheme="minorEastAsia" w:hAnsi="Times" w:cstheme="minorHAnsi"/>
          <w:color w:val="000000" w:themeColor="text1"/>
        </w:rPr>
        <w:t xml:space="preserve">. </w:t>
      </w:r>
      <w:r w:rsidR="002C1AE5" w:rsidRPr="00905545">
        <w:rPr>
          <w:rFonts w:ascii="Times" w:eastAsiaTheme="minorEastAsia" w:hAnsi="Times" w:cstheme="minorHAnsi"/>
          <w:color w:val="000000" w:themeColor="text1"/>
        </w:rPr>
        <w:t>From the left-hand side to the right-hand side</w:t>
      </w:r>
      <w:r w:rsidRPr="00905545">
        <w:rPr>
          <w:rFonts w:ascii="Times" w:eastAsiaTheme="minorEastAsia" w:hAnsi="Times" w:cstheme="minorHAnsi"/>
          <w:color w:val="000000" w:themeColor="text1"/>
        </w:rPr>
        <w:t xml:space="preserve"> of Eq. </w:t>
      </w:r>
      <w:r w:rsidR="00D76598" w:rsidRPr="00905545">
        <w:rPr>
          <w:rFonts w:ascii="Times" w:eastAsiaTheme="minorEastAsia" w:hAnsi="Times" w:cstheme="minorHAnsi"/>
          <w:color w:val="000000" w:themeColor="text1"/>
        </w:rPr>
        <w:t>7</w:t>
      </w:r>
      <w:r w:rsidR="002C1AE5" w:rsidRPr="00905545">
        <w:rPr>
          <w:rFonts w:ascii="Times" w:eastAsiaTheme="minorEastAsia" w:hAnsi="Times" w:cstheme="minorHAnsi"/>
          <w:color w:val="000000" w:themeColor="text1"/>
        </w:rPr>
        <w:t xml:space="preserve">; </w:t>
      </w:r>
      <m:oMath>
        <m:d>
          <m:dPr>
            <m:begChr m:val="〈"/>
            <m:endChr m:val="〉"/>
            <m:ctrlPr>
              <w:rPr>
                <w:rFonts w:ascii="Cambria Math" w:eastAsiaTheme="minorEastAsia" w:hAnsi="Cambria Math" w:cstheme="minorHAnsi"/>
                <w:i/>
                <w:color w:val="000000" w:themeColor="text1"/>
              </w:rPr>
            </m:ctrlPr>
          </m:dPr>
          <m:e>
            <m:r>
              <w:rPr>
                <w:rFonts w:ascii="Cambria Math" w:hAnsi="Cambria Math" w:cstheme="minorHAnsi"/>
                <w:color w:val="000000" w:themeColor="text1"/>
              </w:rPr>
              <m:t>∂q'/∂t</m:t>
            </m:r>
          </m:e>
        </m:d>
      </m:oMath>
      <w:r w:rsidR="002C1AE5" w:rsidRPr="00905545">
        <w:rPr>
          <w:rFonts w:ascii="Times" w:eastAsiaTheme="minorEastAsia" w:hAnsi="Times" w:cstheme="minorHAnsi"/>
          <w:color w:val="000000" w:themeColor="text1"/>
        </w:rPr>
        <w:t xml:space="preserve"> represents the</w:t>
      </w:r>
      <w:r w:rsidR="00953D79" w:rsidRPr="00905545">
        <w:rPr>
          <w:rFonts w:ascii="Times" w:eastAsiaTheme="minorEastAsia" w:hAnsi="Times" w:cstheme="minorHAnsi"/>
          <w:color w:val="000000" w:themeColor="text1"/>
        </w:rPr>
        <w:t xml:space="preserve"> </w:t>
      </w:r>
      <w:r w:rsidR="008D753A" w:rsidRPr="00905545">
        <w:rPr>
          <w:rFonts w:ascii="Times" w:eastAsiaTheme="minorEastAsia" w:hAnsi="Times" w:cstheme="minorHAnsi"/>
          <w:color w:val="000000" w:themeColor="text1"/>
        </w:rPr>
        <w:t xml:space="preserve">vertically integrated </w:t>
      </w:r>
      <w:r w:rsidR="00D54EDD" w:rsidRPr="00905545">
        <w:rPr>
          <w:rFonts w:ascii="Times" w:eastAsiaTheme="minorEastAsia" w:hAnsi="Times" w:cstheme="minorHAnsi"/>
          <w:color w:val="000000" w:themeColor="text1"/>
        </w:rPr>
        <w:t xml:space="preserve">local </w:t>
      </w:r>
      <w:r w:rsidR="002C1AE5" w:rsidRPr="00905545">
        <w:rPr>
          <w:rFonts w:ascii="Times" w:eastAsiaTheme="minorEastAsia" w:hAnsi="Times" w:cstheme="minorHAnsi"/>
          <w:color w:val="000000" w:themeColor="text1"/>
        </w:rPr>
        <w:t xml:space="preserve">moisture tendency, </w:t>
      </w:r>
      <m:oMath>
        <m:d>
          <m:dPr>
            <m:begChr m:val="〈"/>
            <m:endChr m:val="〉"/>
            <m:ctrlPr>
              <w:rPr>
                <w:rFonts w:ascii="Cambria Math" w:hAnsi="Cambria Math" w:cstheme="minorHAnsi"/>
                <w:i/>
                <w:color w:val="000000" w:themeColor="text1"/>
              </w:rPr>
            </m:ctrlPr>
          </m:dPr>
          <m:e>
            <m:sSub>
              <m:sSubPr>
                <m:ctrlPr>
                  <w:rPr>
                    <w:rFonts w:ascii="Cambria Math" w:hAnsi="Cambria Math" w:cstheme="minorHAnsi"/>
                    <w:i/>
                    <w:color w:val="000000" w:themeColor="text1"/>
                  </w:rPr>
                </m:ctrlPr>
              </m:sSubPr>
              <m:e>
                <m:acc>
                  <m:accPr>
                    <m:chr m:val="⃗"/>
                    <m:ctrlPr>
                      <w:rPr>
                        <w:rFonts w:ascii="Cambria Math" w:hAnsi="Cambria Math" w:cstheme="minorHAnsi"/>
                        <w:i/>
                        <w:color w:val="000000" w:themeColor="text1"/>
                      </w:rPr>
                    </m:ctrlPr>
                  </m:accPr>
                  <m:e>
                    <m:r>
                      <w:rPr>
                        <w:rFonts w:ascii="Cambria Math" w:hAnsi="Cambria Math" w:cstheme="minorHAnsi"/>
                        <w:color w:val="000000" w:themeColor="text1"/>
                      </w:rPr>
                      <m:t>v</m:t>
                    </m:r>
                  </m:e>
                </m:acc>
              </m:e>
              <m:sub>
                <m:r>
                  <w:rPr>
                    <w:rFonts w:ascii="Cambria Math" w:hAnsi="Cambria Math" w:cstheme="minorHAnsi"/>
                    <w:color w:val="000000" w:themeColor="text1"/>
                  </w:rPr>
                  <m:t>h</m:t>
                </m:r>
              </m:sub>
            </m:sSub>
            <m:r>
              <w:rPr>
                <w:rFonts w:ascii="Cambria Math" w:hAnsi="Cambria Math" w:cstheme="minorHAnsi"/>
                <w:color w:val="000000" w:themeColor="text1"/>
              </w:rPr>
              <m:t>∙</m:t>
            </m:r>
            <m:r>
              <m:rPr>
                <m:sty m:val="p"/>
              </m:rPr>
              <w:rPr>
                <w:rFonts w:ascii="Cambria Math" w:hAnsi="Cambria Math" w:cstheme="minorHAnsi"/>
                <w:color w:val="000000" w:themeColor="text1"/>
              </w:rPr>
              <m:t>∇</m:t>
            </m:r>
            <m:r>
              <w:rPr>
                <w:rFonts w:ascii="Cambria Math" w:hAnsi="Cambria Math" w:cstheme="minorHAnsi"/>
                <w:color w:val="000000" w:themeColor="text1"/>
              </w:rPr>
              <m:t>q</m:t>
            </m:r>
          </m:e>
        </m:d>
        <m:r>
          <w:rPr>
            <w:rFonts w:ascii="Cambria Math" w:eastAsiaTheme="minorEastAsia" w:hAnsi="Cambria Math" w:cstheme="minorHAnsi"/>
            <w:color w:val="000000" w:themeColor="text1"/>
          </w:rPr>
          <m:t>'</m:t>
        </m:r>
      </m:oMath>
      <w:r w:rsidR="00953D79" w:rsidRPr="00905545">
        <w:rPr>
          <w:rFonts w:ascii="Times" w:eastAsiaTheme="minorEastAsia" w:hAnsi="Times" w:cstheme="minorHAnsi"/>
          <w:color w:val="000000" w:themeColor="text1"/>
        </w:rPr>
        <w:t xml:space="preserve"> </w:t>
      </w:r>
      <w:r w:rsidR="002C1AE5" w:rsidRPr="00905545">
        <w:rPr>
          <w:rFonts w:ascii="Times" w:eastAsiaTheme="minorEastAsia" w:hAnsi="Times" w:cstheme="minorHAnsi"/>
          <w:color w:val="000000" w:themeColor="text1"/>
        </w:rPr>
        <w:t xml:space="preserve">represents the </w:t>
      </w:r>
      <w:r w:rsidR="008D753A" w:rsidRPr="00905545">
        <w:rPr>
          <w:rFonts w:ascii="Times" w:eastAsiaTheme="minorEastAsia" w:hAnsi="Times" w:cstheme="minorHAnsi"/>
          <w:color w:val="000000" w:themeColor="text1"/>
        </w:rPr>
        <w:t xml:space="preserve">vertically integrated </w:t>
      </w:r>
      <w:r w:rsidR="002C1AE5" w:rsidRPr="00905545">
        <w:rPr>
          <w:rFonts w:ascii="Times" w:eastAsiaTheme="minorEastAsia" w:hAnsi="Times" w:cstheme="minorHAnsi"/>
          <w:color w:val="000000" w:themeColor="text1"/>
        </w:rPr>
        <w:t xml:space="preserve">horizontal advection of moisture, </w:t>
      </w:r>
      <m:oMath>
        <m:d>
          <m:dPr>
            <m:begChr m:val="〈"/>
            <m:endChr m:val="〉"/>
            <m:ctrlPr>
              <w:rPr>
                <w:rFonts w:ascii="Cambria Math" w:eastAsiaTheme="minorEastAsia" w:hAnsi="Cambria Math" w:cstheme="minorHAnsi"/>
                <w:i/>
                <w:color w:val="000000" w:themeColor="text1"/>
              </w:rPr>
            </m:ctrlPr>
          </m:dPr>
          <m:e>
            <m:r>
              <w:rPr>
                <w:rFonts w:ascii="Cambria Math" w:hAnsi="Cambria Math" w:cstheme="minorHAnsi"/>
                <w:color w:val="000000" w:themeColor="text1"/>
              </w:rPr>
              <m:t>(</m:t>
            </m:r>
            <m:sSub>
              <m:sSubPr>
                <m:ctrlPr>
                  <w:rPr>
                    <w:rFonts w:ascii="Cambria Math" w:hAnsi="Cambria Math" w:cstheme="minorHAnsi"/>
                    <w:i/>
                    <w:color w:val="000000" w:themeColor="text1"/>
                  </w:rPr>
                </m:ctrlPr>
              </m:sSubPr>
              <m:e>
                <m:r>
                  <w:rPr>
                    <w:rFonts w:ascii="Cambria Math" w:hAnsi="Cambria Math" w:cstheme="minorHAnsi"/>
                    <w:color w:val="000000" w:themeColor="text1"/>
                  </w:rPr>
                  <m:t>ω</m:t>
                </m:r>
              </m:e>
              <m:sub>
                <m:r>
                  <w:rPr>
                    <w:rFonts w:ascii="Cambria Math" w:hAnsi="Cambria Math" w:cstheme="minorHAnsi"/>
                    <w:color w:val="000000" w:themeColor="text1"/>
                  </w:rPr>
                  <m:t>C</m:t>
                </m:r>
              </m:sub>
            </m:sSub>
            <m:r>
              <w:rPr>
                <w:rFonts w:ascii="Cambria Math" w:hAnsi="Cambria Math" w:cstheme="minorHAnsi"/>
                <w:color w:val="000000" w:themeColor="text1"/>
              </w:rPr>
              <m:t>+</m:t>
            </m:r>
            <m:sSub>
              <m:sSubPr>
                <m:ctrlPr>
                  <w:rPr>
                    <w:rFonts w:ascii="Cambria Math" w:hAnsi="Cambria Math" w:cstheme="minorHAnsi"/>
                    <w:i/>
                    <w:color w:val="000000" w:themeColor="text1"/>
                  </w:rPr>
                </m:ctrlPr>
              </m:sSubPr>
              <m:e>
                <m:r>
                  <w:rPr>
                    <w:rFonts w:ascii="Cambria Math" w:hAnsi="Cambria Math" w:cstheme="minorHAnsi"/>
                    <w:color w:val="000000" w:themeColor="text1"/>
                  </w:rPr>
                  <m:t>ω</m:t>
                </m:r>
              </m:e>
              <m:sub>
                <m:r>
                  <w:rPr>
                    <w:rFonts w:ascii="Cambria Math" w:hAnsi="Cambria Math" w:cstheme="minorHAnsi"/>
                    <w:color w:val="000000" w:themeColor="text1"/>
                  </w:rPr>
                  <m:t>R</m:t>
                </m:r>
              </m:sub>
            </m:sSub>
            <m:r>
              <w:rPr>
                <w:rFonts w:ascii="Cambria Math" w:hAnsi="Cambria Math" w:cstheme="minorHAnsi"/>
                <w:color w:val="000000" w:themeColor="text1"/>
              </w:rPr>
              <m:t>) ∂q/∂p</m:t>
            </m:r>
          </m:e>
        </m:d>
        <m:r>
          <w:rPr>
            <w:rFonts w:ascii="Cambria Math" w:eastAsiaTheme="minorEastAsia" w:hAnsi="Cambria Math" w:cstheme="minorHAnsi"/>
            <w:color w:val="000000" w:themeColor="text1"/>
          </w:rPr>
          <m:t>'</m:t>
        </m:r>
      </m:oMath>
      <w:r w:rsidR="002C1AE5" w:rsidRPr="00905545">
        <w:rPr>
          <w:rFonts w:ascii="Times" w:eastAsiaTheme="minorEastAsia" w:hAnsi="Times" w:cstheme="minorHAnsi"/>
          <w:color w:val="000000" w:themeColor="text1"/>
        </w:rPr>
        <w:t xml:space="preserve"> represents the </w:t>
      </w:r>
      <w:r w:rsidR="008D753A" w:rsidRPr="00905545">
        <w:rPr>
          <w:rFonts w:ascii="Times" w:eastAsiaTheme="minorEastAsia" w:hAnsi="Times" w:cstheme="minorHAnsi"/>
          <w:color w:val="000000" w:themeColor="text1"/>
        </w:rPr>
        <w:t xml:space="preserve">vertically integrated </w:t>
      </w:r>
      <w:r w:rsidR="002C1AE5" w:rsidRPr="00905545">
        <w:rPr>
          <w:rFonts w:ascii="Times" w:eastAsiaTheme="minorEastAsia" w:hAnsi="Times" w:cstheme="minorHAnsi"/>
          <w:color w:val="000000" w:themeColor="text1"/>
        </w:rPr>
        <w:t xml:space="preserve">vertical advection of moisture through convective and radiative processes, and </w:t>
      </w:r>
      <m:oMath>
        <m:r>
          <w:rPr>
            <w:rFonts w:ascii="Cambria Math" w:hAnsi="Cambria Math" w:cstheme="minorHAnsi"/>
            <w:color w:val="000000" w:themeColor="text1"/>
          </w:rPr>
          <m:t>E-P</m:t>
        </m:r>
      </m:oMath>
      <w:r w:rsidR="002C1AE5" w:rsidRPr="00905545">
        <w:rPr>
          <w:rFonts w:ascii="Times" w:eastAsiaTheme="minorEastAsia" w:hAnsi="Times" w:cstheme="minorHAnsi"/>
          <w:color w:val="000000" w:themeColor="text1"/>
        </w:rPr>
        <w:t xml:space="preserve"> represents moisture source through evaporation (</w:t>
      </w:r>
      <m:oMath>
        <m:r>
          <w:rPr>
            <w:rFonts w:ascii="Cambria Math" w:hAnsi="Cambria Math" w:cstheme="minorHAnsi"/>
            <w:color w:val="000000" w:themeColor="text1"/>
          </w:rPr>
          <m:t>E</m:t>
        </m:r>
      </m:oMath>
      <w:r w:rsidR="002C1AE5" w:rsidRPr="00905545">
        <w:rPr>
          <w:rFonts w:ascii="Times" w:eastAsiaTheme="minorEastAsia" w:hAnsi="Times" w:cstheme="minorHAnsi"/>
          <w:color w:val="000000" w:themeColor="text1"/>
        </w:rPr>
        <w:t>) minus moisture sink through precipitation (</w:t>
      </w:r>
      <m:oMath>
        <m:r>
          <w:rPr>
            <w:rFonts w:ascii="Cambria Math" w:hAnsi="Cambria Math" w:cstheme="minorHAnsi"/>
            <w:color w:val="000000" w:themeColor="text1"/>
          </w:rPr>
          <m:t>P</m:t>
        </m:r>
      </m:oMath>
      <w:r w:rsidR="002C1AE5" w:rsidRPr="00905545">
        <w:rPr>
          <w:rFonts w:ascii="Times" w:eastAsiaTheme="minorEastAsia" w:hAnsi="Times" w:cstheme="minorHAnsi"/>
          <w:color w:val="000000" w:themeColor="text1"/>
        </w:rPr>
        <w:t xml:space="preserve">). </w:t>
      </w:r>
      <w:r w:rsidR="00982AEA" w:rsidRPr="00905545">
        <w:rPr>
          <w:rFonts w:ascii="Times" w:eastAsiaTheme="minorEastAsia" w:hAnsi="Times" w:cstheme="minorHAnsi"/>
          <w:color w:val="000000" w:themeColor="text1"/>
        </w:rPr>
        <w:t>W</w:t>
      </w:r>
      <w:r w:rsidR="002C1AE5" w:rsidRPr="00905545">
        <w:rPr>
          <w:rFonts w:ascii="Times" w:eastAsiaTheme="minorEastAsia" w:hAnsi="Times" w:cstheme="minorHAnsi"/>
          <w:color w:val="000000" w:themeColor="text1"/>
        </w:rPr>
        <w:t>e will focus on</w:t>
      </w:r>
      <w:r w:rsidR="00FF74ED" w:rsidRPr="00905545">
        <w:rPr>
          <w:rFonts w:ascii="Times" w:eastAsiaTheme="minorEastAsia" w:hAnsi="Times" w:cstheme="minorHAnsi"/>
          <w:color w:val="000000" w:themeColor="text1"/>
        </w:rPr>
        <w:t xml:space="preserve"> </w:t>
      </w:r>
      <m:oMath>
        <m:d>
          <m:dPr>
            <m:begChr m:val="〈"/>
            <m:endChr m:val="〉"/>
            <m:ctrlPr>
              <w:rPr>
                <w:rFonts w:ascii="Cambria Math" w:hAnsi="Cambria Math" w:cstheme="minorHAnsi"/>
                <w:i/>
                <w:color w:val="000000" w:themeColor="text1"/>
              </w:rPr>
            </m:ctrlPr>
          </m:dPr>
          <m:e>
            <m:sSub>
              <m:sSubPr>
                <m:ctrlPr>
                  <w:rPr>
                    <w:rFonts w:ascii="Cambria Math" w:hAnsi="Cambria Math" w:cstheme="minorHAnsi"/>
                    <w:i/>
                    <w:color w:val="000000" w:themeColor="text1"/>
                  </w:rPr>
                </m:ctrlPr>
              </m:sSubPr>
              <m:e>
                <m:r>
                  <w:rPr>
                    <w:rFonts w:ascii="Cambria Math" w:hAnsi="Cambria Math" w:cstheme="minorHAnsi"/>
                    <w:color w:val="000000" w:themeColor="text1"/>
                  </w:rPr>
                  <m:t>(ω</m:t>
                </m:r>
              </m:e>
              <m:sub>
                <m:r>
                  <w:rPr>
                    <w:rFonts w:ascii="Cambria Math" w:hAnsi="Cambria Math" w:cstheme="minorHAnsi"/>
                    <w:color w:val="000000" w:themeColor="text1"/>
                  </w:rPr>
                  <m:t>R</m:t>
                </m:r>
              </m:sub>
            </m:sSub>
            <m:r>
              <w:rPr>
                <w:rFonts w:ascii="Cambria Math" w:hAnsi="Cambria Math" w:cstheme="minorHAnsi"/>
                <w:color w:val="000000" w:themeColor="text1"/>
              </w:rPr>
              <m:t>)∂q/∂p</m:t>
            </m:r>
          </m:e>
        </m:d>
        <m:r>
          <w:rPr>
            <w:rFonts w:ascii="Cambria Math" w:hAnsi="Cambria Math" w:cstheme="minorHAnsi"/>
            <w:color w:val="000000" w:themeColor="text1"/>
          </w:rPr>
          <m:t>'</m:t>
        </m:r>
      </m:oMath>
      <w:r w:rsidR="00090FE4" w:rsidRPr="00905545">
        <w:rPr>
          <w:rFonts w:ascii="Times" w:eastAsiaTheme="minorEastAsia" w:hAnsi="Times" w:cstheme="minorHAnsi"/>
          <w:color w:val="000000" w:themeColor="text1"/>
        </w:rPr>
        <w:t xml:space="preserve"> calculated as Eq. </w:t>
      </w:r>
      <w:r w:rsidR="00D76598" w:rsidRPr="00905545">
        <w:rPr>
          <w:rFonts w:ascii="Times" w:eastAsiaTheme="minorEastAsia" w:hAnsi="Times" w:cstheme="minorHAnsi"/>
          <w:color w:val="000000" w:themeColor="text1"/>
        </w:rPr>
        <w:t>8</w:t>
      </w:r>
      <w:r w:rsidRPr="00905545">
        <w:rPr>
          <w:rFonts w:ascii="Times" w:eastAsiaTheme="minorEastAsia" w:hAnsi="Times" w:cstheme="minorHAnsi"/>
          <w:color w:val="000000" w:themeColor="text1"/>
        </w:rPr>
        <w:t xml:space="preserve"> </w:t>
      </w:r>
      <w:r w:rsidR="006D7B43" w:rsidRPr="00905545">
        <w:rPr>
          <w:rFonts w:ascii="Times" w:eastAsiaTheme="minorEastAsia" w:hAnsi="Times" w:cstheme="minorHAnsi"/>
          <w:color w:val="000000" w:themeColor="text1"/>
        </w:rPr>
        <w:t xml:space="preserve">and how it contributes to </w:t>
      </w:r>
      <m:oMath>
        <m:d>
          <m:dPr>
            <m:begChr m:val="〈"/>
            <m:endChr m:val="〉"/>
            <m:ctrlPr>
              <w:rPr>
                <w:rFonts w:ascii="Cambria Math" w:hAnsi="Cambria Math" w:cstheme="minorHAnsi"/>
                <w:i/>
                <w:color w:val="000000" w:themeColor="text1"/>
              </w:rPr>
            </m:ctrlPr>
          </m:dPr>
          <m:e>
            <m:r>
              <w:rPr>
                <w:rFonts w:ascii="Cambria Math" w:hAnsi="Cambria Math" w:cstheme="minorHAnsi"/>
                <w:color w:val="000000" w:themeColor="text1"/>
              </w:rPr>
              <m:t>∂q/∂t</m:t>
            </m:r>
          </m:e>
        </m:d>
      </m:oMath>
      <w:r w:rsidR="002C1AE5" w:rsidRPr="00905545">
        <w:rPr>
          <w:rFonts w:ascii="Times" w:eastAsiaTheme="minorEastAsia" w:hAnsi="Times" w:cstheme="minorHAnsi"/>
          <w:color w:val="000000" w:themeColor="text1"/>
        </w:rPr>
        <w:t>.</w:t>
      </w:r>
    </w:p>
    <w:p w14:paraId="6AC2C568" w14:textId="6D040F6A" w:rsidR="002C1AE5" w:rsidRPr="00905545" w:rsidRDefault="002C1AE5" w:rsidP="000379CF">
      <w:pPr>
        <w:tabs>
          <w:tab w:val="left" w:pos="360"/>
        </w:tabs>
        <w:spacing w:line="360" w:lineRule="auto"/>
        <w:rPr>
          <w:rFonts w:ascii="Times" w:eastAsiaTheme="minorEastAsia" w:hAnsi="Times" w:cstheme="minorHAnsi"/>
          <w:color w:val="000000" w:themeColor="text1"/>
        </w:rPr>
      </w:pPr>
      <w:r w:rsidRPr="00905545">
        <w:rPr>
          <w:rFonts w:ascii="Times" w:eastAsiaTheme="minorEastAsia" w:hAnsi="Times" w:cstheme="minorHAnsi"/>
          <w:color w:val="000000" w:themeColor="text1"/>
        </w:rPr>
        <w:tab/>
      </w:r>
      <w:r w:rsidR="00DF6776" w:rsidRPr="00905545">
        <w:rPr>
          <w:rFonts w:ascii="Times" w:eastAsiaTheme="minorEastAsia" w:hAnsi="Times" w:cstheme="minorHAnsi"/>
          <w:color w:val="000000" w:themeColor="text1"/>
        </w:rPr>
        <w:t>We</w:t>
      </w:r>
      <w:r w:rsidRPr="00905545">
        <w:rPr>
          <w:rFonts w:ascii="Times" w:eastAsiaTheme="minorEastAsia" w:hAnsi="Times" w:cstheme="minorHAnsi"/>
          <w:color w:val="000000" w:themeColor="text1"/>
        </w:rPr>
        <w:t xml:space="preserve"> note that the WTG approximation is not a valid approximation for all wave modes in the tropics. </w:t>
      </w:r>
      <w:proofErr w:type="spellStart"/>
      <w:r w:rsidR="00870835" w:rsidRPr="00905545">
        <w:rPr>
          <w:rFonts w:ascii="Times" w:hAnsi="Times" w:cstheme="minorHAnsi"/>
          <w:color w:val="000000" w:themeColor="text1"/>
        </w:rPr>
        <w:t>Wolding</w:t>
      </w:r>
      <w:proofErr w:type="spellEnd"/>
      <w:r w:rsidR="00870835" w:rsidRPr="00905545">
        <w:rPr>
          <w:rFonts w:ascii="Times" w:hAnsi="Times" w:cstheme="minorHAnsi"/>
          <w:color w:val="000000" w:themeColor="text1"/>
        </w:rPr>
        <w:t xml:space="preserve"> et al. (2016) suggests that the MJO is governed by different dynamics than </w:t>
      </w:r>
      <w:r w:rsidR="00870835" w:rsidRPr="00905545">
        <w:rPr>
          <w:rFonts w:ascii="Times" w:hAnsi="Times" w:cstheme="minorHAnsi"/>
          <w:color w:val="000000" w:themeColor="text1"/>
        </w:rPr>
        <w:lastRenderedPageBreak/>
        <w:t xml:space="preserve">convectively coupled equatorial waves. Their study found that </w:t>
      </w:r>
      <w:r w:rsidR="004F6B3E" w:rsidRPr="00905545">
        <w:rPr>
          <w:rFonts w:ascii="Times" w:hAnsi="Times" w:cstheme="minorHAnsi"/>
          <w:color w:val="000000" w:themeColor="text1"/>
        </w:rPr>
        <w:t xml:space="preserve">where the </w:t>
      </w:r>
      <w:r w:rsidRPr="00905545">
        <w:rPr>
          <w:rFonts w:ascii="Times" w:hAnsi="Times" w:cstheme="minorHAnsi"/>
          <w:color w:val="000000" w:themeColor="text1"/>
        </w:rPr>
        <w:t>WTG approximation is most relevant i</w:t>
      </w:r>
      <w:r w:rsidR="00D76598" w:rsidRPr="00905545">
        <w:rPr>
          <w:rFonts w:ascii="Times" w:hAnsi="Times" w:cstheme="minorHAnsi"/>
          <w:color w:val="000000" w:themeColor="text1"/>
        </w:rPr>
        <w:t>s</w:t>
      </w:r>
      <w:r w:rsidRPr="00905545">
        <w:rPr>
          <w:rFonts w:ascii="Times" w:hAnsi="Times" w:cstheme="minorHAnsi"/>
          <w:color w:val="000000" w:themeColor="text1"/>
        </w:rPr>
        <w:t xml:space="preserve"> limited </w:t>
      </w:r>
      <w:r w:rsidR="00D76598" w:rsidRPr="00905545">
        <w:rPr>
          <w:rFonts w:ascii="Times" w:hAnsi="Times" w:cstheme="minorHAnsi"/>
          <w:color w:val="000000" w:themeColor="text1"/>
        </w:rPr>
        <w:t>to wave modes</w:t>
      </w:r>
      <w:r w:rsidR="00127322" w:rsidRPr="00905545">
        <w:rPr>
          <w:rFonts w:ascii="Times" w:hAnsi="Times" w:cstheme="minorHAnsi"/>
          <w:color w:val="000000" w:themeColor="text1"/>
        </w:rPr>
        <w:t xml:space="preserve"> with planetary eastward-propagating </w:t>
      </w:r>
      <w:r w:rsidRPr="00905545">
        <w:rPr>
          <w:rFonts w:ascii="Times" w:hAnsi="Times" w:cstheme="minorHAnsi"/>
          <w:color w:val="000000" w:themeColor="text1"/>
        </w:rPr>
        <w:t>wavenumber</w:t>
      </w:r>
      <w:r w:rsidR="00127322" w:rsidRPr="00905545">
        <w:rPr>
          <w:rFonts w:ascii="Times" w:hAnsi="Times" w:cstheme="minorHAnsi"/>
          <w:color w:val="000000" w:themeColor="text1"/>
        </w:rPr>
        <w:t xml:space="preserve"> and intraseasonal timescales that </w:t>
      </w:r>
      <w:r w:rsidR="00081B12" w:rsidRPr="00905545">
        <w:rPr>
          <w:rFonts w:ascii="Times" w:hAnsi="Times" w:cstheme="minorHAnsi"/>
          <w:color w:val="000000" w:themeColor="text1"/>
        </w:rPr>
        <w:t>applies to the MJO</w:t>
      </w:r>
      <w:r w:rsidRPr="00905545">
        <w:rPr>
          <w:rFonts w:ascii="Times" w:hAnsi="Times" w:cstheme="minorHAnsi"/>
          <w:color w:val="000000" w:themeColor="text1"/>
        </w:rPr>
        <w:t>, therefore WTG approximation is not applicable for WIG waves and for high frequency Kelvin waves. Since the MJO is the only wave mode that fits the WTG approximation in this study, this chapter will focus solely on how moisture tendency evolves within the MJO.</w:t>
      </w:r>
    </w:p>
    <w:p w14:paraId="4D1C28C8" w14:textId="77777777" w:rsidR="002C1AE5" w:rsidRPr="00905545" w:rsidRDefault="002C1AE5" w:rsidP="002C1AE5">
      <w:pPr>
        <w:tabs>
          <w:tab w:val="left" w:pos="360"/>
        </w:tabs>
        <w:rPr>
          <w:rFonts w:ascii="Times" w:hAnsi="Times" w:cstheme="minorHAnsi"/>
          <w:color w:val="000000" w:themeColor="text1"/>
        </w:rPr>
      </w:pPr>
    </w:p>
    <w:p w14:paraId="0255221D" w14:textId="0BA4D921" w:rsidR="002C1AE5" w:rsidRPr="00905545" w:rsidRDefault="002C1AE5" w:rsidP="002C1AE5">
      <w:pPr>
        <w:tabs>
          <w:tab w:val="left" w:pos="360"/>
        </w:tabs>
        <w:rPr>
          <w:rFonts w:ascii="Times" w:hAnsi="Times" w:cstheme="minorHAnsi"/>
          <w:b/>
          <w:bCs/>
          <w:color w:val="000000" w:themeColor="text1"/>
        </w:rPr>
      </w:pPr>
      <w:r w:rsidRPr="00905545">
        <w:rPr>
          <w:rFonts w:ascii="Times" w:hAnsi="Times" w:cstheme="minorHAnsi"/>
          <w:b/>
          <w:bCs/>
          <w:color w:val="000000" w:themeColor="text1"/>
        </w:rPr>
        <w:t>4.2 Moisture Evolution</w:t>
      </w:r>
    </w:p>
    <w:p w14:paraId="6178878A" w14:textId="77777777" w:rsidR="000379CF" w:rsidRPr="00905545" w:rsidRDefault="000379CF" w:rsidP="002C1AE5">
      <w:pPr>
        <w:tabs>
          <w:tab w:val="left" w:pos="360"/>
        </w:tabs>
        <w:rPr>
          <w:rFonts w:ascii="Times" w:hAnsi="Times" w:cstheme="minorHAnsi"/>
          <w:b/>
          <w:bCs/>
          <w:color w:val="000000" w:themeColor="text1"/>
        </w:rPr>
      </w:pPr>
    </w:p>
    <w:p w14:paraId="170A6364" w14:textId="5631486F" w:rsidR="002C1AE5" w:rsidRPr="00905545" w:rsidRDefault="002C1AE5" w:rsidP="000379CF">
      <w:pPr>
        <w:tabs>
          <w:tab w:val="left" w:pos="360"/>
        </w:tabs>
        <w:spacing w:line="360" w:lineRule="auto"/>
        <w:rPr>
          <w:rFonts w:ascii="Times" w:eastAsiaTheme="minorEastAsia" w:hAnsi="Times" w:cstheme="minorHAnsi"/>
          <w:color w:val="000000" w:themeColor="text1"/>
        </w:rPr>
      </w:pPr>
      <w:r w:rsidRPr="00905545">
        <w:rPr>
          <w:rFonts w:ascii="Times" w:eastAsiaTheme="minorEastAsia" w:hAnsi="Times" w:cstheme="minorHAnsi"/>
          <w:color w:val="000000" w:themeColor="text1"/>
        </w:rPr>
        <w:tab/>
        <w:t xml:space="preserve">First,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ω</m:t>
            </m:r>
          </m:e>
          <m:sub>
            <m:r>
              <w:rPr>
                <w:rFonts w:ascii="Cambria Math" w:hAnsi="Cambria Math" w:cstheme="minorHAnsi"/>
                <w:color w:val="000000" w:themeColor="text1"/>
              </w:rPr>
              <m:t>R</m:t>
            </m:r>
          </m:sub>
        </m:sSub>
      </m:oMath>
      <w:r w:rsidRPr="00905545">
        <w:rPr>
          <w:rFonts w:ascii="Times" w:eastAsiaTheme="minorEastAsia" w:hAnsi="Times" w:cstheme="minorHAnsi"/>
          <w:color w:val="000000" w:themeColor="text1"/>
        </w:rPr>
        <w:t xml:space="preserve"> is calculated from Eq. </w:t>
      </w:r>
      <w:r w:rsidR="00B42E89" w:rsidRPr="00905545">
        <w:rPr>
          <w:rFonts w:ascii="Times" w:eastAsiaTheme="minorEastAsia" w:hAnsi="Times" w:cstheme="minorHAnsi"/>
          <w:color w:val="000000" w:themeColor="text1"/>
        </w:rPr>
        <w:t>5 u</w:t>
      </w:r>
      <w:r w:rsidRPr="00905545">
        <w:rPr>
          <w:rFonts w:ascii="Times" w:eastAsiaTheme="minorEastAsia" w:hAnsi="Times" w:cstheme="minorHAnsi"/>
          <w:color w:val="000000" w:themeColor="text1"/>
        </w:rPr>
        <w:t xml:space="preserve">sing CombRet </w:t>
      </w:r>
      <w:r w:rsidR="005C7A1B" w:rsidRPr="00905545">
        <w:rPr>
          <w:rFonts w:ascii="Times" w:eastAsiaTheme="minorEastAsia" w:hAnsi="Times" w:cstheme="minorHAnsi"/>
          <w:color w:val="000000" w:themeColor="text1"/>
        </w:rPr>
        <w:t xml:space="preserve">30-second </w:t>
      </w:r>
      <w:r w:rsidR="00FF74ED" w:rsidRPr="00905545">
        <w:rPr>
          <w:rFonts w:ascii="Times" w:hAnsi="Times" w:cstheme="minorHAnsi"/>
          <w:color w:val="000000" w:themeColor="text1"/>
        </w:rPr>
        <w:t xml:space="preserve">vertically resolved </w:t>
      </w:r>
      <w:r w:rsidR="00FF74ED" w:rsidRPr="00905545">
        <w:rPr>
          <w:rFonts w:ascii="Times" w:eastAsiaTheme="minorEastAsia" w:hAnsi="Times" w:cstheme="minorHAnsi"/>
          <w:color w:val="000000" w:themeColor="text1"/>
        </w:rPr>
        <w:t>microphysical measurements of temperature and specific humidity and anomalous total (</w:t>
      </w:r>
      <m:oMath>
        <m:r>
          <w:rPr>
            <w:rFonts w:ascii="Cambria Math" w:hAnsi="Cambria Math"/>
            <w:color w:val="000000" w:themeColor="text1"/>
          </w:rPr>
          <m:t>LW</m:t>
        </m:r>
        <m:r>
          <m:rPr>
            <m:sty m:val="p"/>
          </m:rPr>
          <w:rPr>
            <w:rFonts w:ascii="Cambria Math" w:hAnsi="Cambria Math"/>
            <w:color w:val="000000" w:themeColor="text1"/>
          </w:rPr>
          <m:t>+</m:t>
        </m:r>
        <m:r>
          <w:rPr>
            <w:rFonts w:ascii="Cambria Math" w:hAnsi="Cambria Math"/>
            <w:color w:val="000000" w:themeColor="text1"/>
          </w:rPr>
          <m:t>SW</m:t>
        </m:r>
      </m:oMath>
      <w:r w:rsidR="00FF74ED" w:rsidRPr="00905545">
        <w:rPr>
          <w:rFonts w:ascii="Times" w:eastAsiaTheme="minorEastAsia" w:hAnsi="Times" w:cstheme="minorHAnsi"/>
          <w:color w:val="000000" w:themeColor="text1"/>
        </w:rPr>
        <w:t xml:space="preserve">) CRF as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Q</m:t>
            </m:r>
          </m:e>
          <m:sub>
            <m:r>
              <w:rPr>
                <w:rFonts w:ascii="Cambria Math" w:hAnsi="Cambria Math" w:cstheme="minorHAnsi"/>
                <w:color w:val="000000" w:themeColor="text1"/>
              </w:rPr>
              <m:t>R</m:t>
            </m:r>
          </m:sub>
        </m:sSub>
      </m:oMath>
      <w:r w:rsidR="00FF74ED" w:rsidRPr="00905545">
        <w:rPr>
          <w:rFonts w:ascii="Times" w:eastAsiaTheme="minorEastAsia" w:hAnsi="Times" w:cstheme="minorHAnsi"/>
          <w:color w:val="000000" w:themeColor="text1"/>
        </w:rPr>
        <w:t xml:space="preserve">, </w:t>
      </w:r>
      <w:r w:rsidR="005C7A1B" w:rsidRPr="00905545">
        <w:rPr>
          <w:rFonts w:ascii="Times" w:eastAsiaTheme="minorEastAsia" w:hAnsi="Times" w:cstheme="minorHAnsi"/>
          <w:color w:val="000000" w:themeColor="text1"/>
        </w:rPr>
        <w:t xml:space="preserve">averaged into </w:t>
      </w:r>
      <w:r w:rsidRPr="00905545">
        <w:rPr>
          <w:rFonts w:ascii="Times" w:eastAsiaTheme="minorEastAsia" w:hAnsi="Times" w:cstheme="minorHAnsi"/>
          <w:color w:val="000000" w:themeColor="text1"/>
        </w:rPr>
        <w:t>3-hourly</w:t>
      </w:r>
      <w:r w:rsidR="005C7A1B" w:rsidRPr="00905545">
        <w:rPr>
          <w:rFonts w:ascii="Times" w:eastAsiaTheme="minorEastAsia" w:hAnsi="Times" w:cstheme="minorHAnsi"/>
          <w:color w:val="000000" w:themeColor="text1"/>
        </w:rPr>
        <w:t xml:space="preserve"> to </w:t>
      </w:r>
      <w:r w:rsidR="00FF74ED" w:rsidRPr="00905545">
        <w:rPr>
          <w:rFonts w:ascii="Times" w:eastAsiaTheme="minorEastAsia" w:hAnsi="Times" w:cstheme="minorHAnsi"/>
          <w:color w:val="000000" w:themeColor="text1"/>
        </w:rPr>
        <w:t xml:space="preserve">match the temporal resolution </w:t>
      </w:r>
      <w:r w:rsidR="008C4A23" w:rsidRPr="00905545">
        <w:rPr>
          <w:rFonts w:ascii="Times" w:eastAsiaTheme="minorEastAsia" w:hAnsi="Times" w:cstheme="minorHAnsi"/>
          <w:color w:val="000000" w:themeColor="text1"/>
        </w:rPr>
        <w:t>of local wave phase</w:t>
      </w:r>
      <w:r w:rsidRPr="00905545">
        <w:rPr>
          <w:rFonts w:ascii="Times" w:eastAsiaTheme="minorEastAsia" w:hAnsi="Times" w:cstheme="minorHAnsi"/>
          <w:color w:val="000000" w:themeColor="text1"/>
        </w:rPr>
        <w:t>.</w:t>
      </w:r>
      <w:r w:rsidR="00041023" w:rsidRPr="00905545">
        <w:rPr>
          <w:rFonts w:ascii="Times" w:eastAsiaTheme="minorEastAsia" w:hAnsi="Times" w:cstheme="minorHAnsi"/>
          <w:color w:val="000000" w:themeColor="text1"/>
        </w:rPr>
        <w:t xml:space="preserve"> </w:t>
      </w:r>
      <w:r w:rsidR="008C4A23" w:rsidRPr="00905545">
        <w:rPr>
          <w:rFonts w:ascii="Times" w:eastAsiaTheme="minorEastAsia" w:hAnsi="Times" w:cstheme="minorHAnsi"/>
          <w:color w:val="000000" w:themeColor="text1"/>
        </w:rPr>
        <w:t xml:space="preserve">To calculate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ω</m:t>
            </m:r>
          </m:e>
          <m:sub>
            <m:r>
              <w:rPr>
                <w:rFonts w:ascii="Cambria Math" w:hAnsi="Cambria Math" w:cstheme="minorHAnsi"/>
                <w:color w:val="000000" w:themeColor="text1"/>
              </w:rPr>
              <m:t>R</m:t>
            </m:r>
          </m:sub>
        </m:sSub>
      </m:oMath>
      <w:r w:rsidR="008C4A23" w:rsidRPr="00905545">
        <w:rPr>
          <w:rFonts w:ascii="Times" w:eastAsiaTheme="minorEastAsia" w:hAnsi="Times" w:cstheme="minorHAnsi"/>
          <w:color w:val="000000" w:themeColor="text1"/>
        </w:rPr>
        <w:t xml:space="preserve">,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Q</m:t>
            </m:r>
          </m:e>
          <m:sub>
            <m:r>
              <w:rPr>
                <w:rFonts w:ascii="Cambria Math" w:hAnsi="Cambria Math" w:cstheme="minorHAnsi"/>
                <w:color w:val="000000" w:themeColor="text1"/>
              </w:rPr>
              <m:t>R</m:t>
            </m:r>
          </m:sub>
        </m:sSub>
      </m:oMath>
      <w:r w:rsidR="008C4A23" w:rsidRPr="00905545">
        <w:rPr>
          <w:rFonts w:ascii="Times" w:eastAsiaTheme="minorEastAsia" w:hAnsi="Times" w:cstheme="minorHAnsi"/>
          <w:color w:val="000000" w:themeColor="text1"/>
        </w:rPr>
        <w:t xml:space="preserve"> is divided by </w:t>
      </w:r>
      <m:oMath>
        <m:f>
          <m:fPr>
            <m:type m:val="lin"/>
            <m:ctrlPr>
              <w:rPr>
                <w:rFonts w:ascii="Cambria Math" w:hAnsi="Cambria Math" w:cstheme="minorHAnsi"/>
                <w:i/>
                <w:color w:val="000000" w:themeColor="text1"/>
              </w:rPr>
            </m:ctrlPr>
          </m:fPr>
          <m:num>
            <m:r>
              <w:rPr>
                <w:rFonts w:ascii="Cambria Math" w:hAnsi="Cambria Math" w:cstheme="minorHAnsi"/>
                <w:color w:val="000000" w:themeColor="text1"/>
              </w:rPr>
              <m:t>∂s</m:t>
            </m:r>
          </m:num>
          <m:den>
            <m:r>
              <w:rPr>
                <w:rFonts w:ascii="Cambria Math" w:hAnsi="Cambria Math" w:cstheme="minorHAnsi"/>
                <w:color w:val="000000" w:themeColor="text1"/>
              </w:rPr>
              <m:t>∂p</m:t>
            </m:r>
          </m:den>
        </m:f>
      </m:oMath>
      <w:r w:rsidR="008C4A23" w:rsidRPr="00905545">
        <w:rPr>
          <w:rFonts w:ascii="Times" w:eastAsiaTheme="minorEastAsia" w:hAnsi="Times" w:cstheme="minorHAnsi"/>
          <w:color w:val="000000" w:themeColor="text1"/>
        </w:rPr>
        <w:t xml:space="preserve">, </w:t>
      </w:r>
      <w:r w:rsidR="00085A15" w:rsidRPr="00905545">
        <w:rPr>
          <w:rFonts w:ascii="Times" w:eastAsiaTheme="minorEastAsia" w:hAnsi="Times" w:cstheme="minorHAnsi"/>
          <w:color w:val="000000" w:themeColor="text1"/>
        </w:rPr>
        <w:t xml:space="preserve">but there are some values </w:t>
      </w:r>
      <w:r w:rsidR="008C4A23" w:rsidRPr="00905545">
        <w:rPr>
          <w:rFonts w:ascii="Times" w:eastAsiaTheme="minorEastAsia" w:hAnsi="Times" w:cstheme="minorHAnsi"/>
          <w:color w:val="000000" w:themeColor="text1"/>
        </w:rPr>
        <w:t xml:space="preserve">of </w:t>
      </w:r>
      <m:oMath>
        <m:f>
          <m:fPr>
            <m:type m:val="lin"/>
            <m:ctrlPr>
              <w:rPr>
                <w:rFonts w:ascii="Cambria Math" w:hAnsi="Cambria Math" w:cstheme="minorHAnsi"/>
                <w:i/>
                <w:color w:val="000000" w:themeColor="text1"/>
              </w:rPr>
            </m:ctrlPr>
          </m:fPr>
          <m:num>
            <m:r>
              <w:rPr>
                <w:rFonts w:ascii="Cambria Math" w:hAnsi="Cambria Math" w:cstheme="minorHAnsi"/>
                <w:color w:val="000000" w:themeColor="text1"/>
              </w:rPr>
              <m:t>∂s</m:t>
            </m:r>
          </m:num>
          <m:den>
            <m:r>
              <w:rPr>
                <w:rFonts w:ascii="Cambria Math" w:hAnsi="Cambria Math" w:cstheme="minorHAnsi"/>
                <w:color w:val="000000" w:themeColor="text1"/>
              </w:rPr>
              <m:t>∂p</m:t>
            </m:r>
          </m:den>
        </m:f>
      </m:oMath>
      <w:r w:rsidR="001B3F57" w:rsidRPr="00905545">
        <w:rPr>
          <w:rFonts w:ascii="Times" w:eastAsiaTheme="minorEastAsia" w:hAnsi="Times" w:cstheme="minorHAnsi"/>
          <w:color w:val="000000" w:themeColor="text1"/>
        </w:rPr>
        <w:t xml:space="preserve"> </w:t>
      </w:r>
      <w:r w:rsidR="00B42E89" w:rsidRPr="00905545">
        <w:rPr>
          <w:rFonts w:ascii="Times" w:eastAsiaTheme="minorEastAsia" w:hAnsi="Times" w:cstheme="minorHAnsi"/>
          <w:color w:val="000000" w:themeColor="text1"/>
        </w:rPr>
        <w:t xml:space="preserve">extremely </w:t>
      </w:r>
      <w:r w:rsidR="001B3F57" w:rsidRPr="00905545">
        <w:rPr>
          <w:rFonts w:ascii="Times" w:eastAsiaTheme="minorEastAsia" w:hAnsi="Times" w:cstheme="minorHAnsi"/>
          <w:color w:val="000000" w:themeColor="text1"/>
        </w:rPr>
        <w:t>close to zero</w:t>
      </w:r>
      <w:r w:rsidR="00E50241" w:rsidRPr="00905545">
        <w:rPr>
          <w:rFonts w:ascii="Times" w:eastAsiaTheme="minorEastAsia" w:hAnsi="Times" w:cstheme="minorHAnsi"/>
          <w:color w:val="000000" w:themeColor="text1"/>
        </w:rPr>
        <w:t xml:space="preserve"> which</w:t>
      </w:r>
      <w:r w:rsidR="007E14E8" w:rsidRPr="00905545">
        <w:rPr>
          <w:rFonts w:ascii="Times" w:eastAsiaTheme="minorEastAsia" w:hAnsi="Times" w:cstheme="minorHAnsi"/>
          <w:color w:val="000000" w:themeColor="text1"/>
        </w:rPr>
        <w:t xml:space="preserve">, when divided by said small value, </w:t>
      </w:r>
      <w:r w:rsidR="00E50241" w:rsidRPr="00905545">
        <w:rPr>
          <w:rFonts w:ascii="Times" w:eastAsiaTheme="minorEastAsia" w:hAnsi="Times" w:cstheme="minorHAnsi"/>
          <w:color w:val="000000" w:themeColor="text1"/>
        </w:rPr>
        <w:t>result</w:t>
      </w:r>
      <w:r w:rsidR="007E14E8" w:rsidRPr="00905545">
        <w:rPr>
          <w:rFonts w:ascii="Times" w:eastAsiaTheme="minorEastAsia" w:hAnsi="Times" w:cstheme="minorHAnsi"/>
          <w:color w:val="000000" w:themeColor="text1"/>
        </w:rPr>
        <w:t>s</w:t>
      </w:r>
      <w:r w:rsidR="00E50241" w:rsidRPr="00905545">
        <w:rPr>
          <w:rFonts w:ascii="Times" w:eastAsiaTheme="minorEastAsia" w:hAnsi="Times" w:cstheme="minorHAnsi"/>
          <w:color w:val="000000" w:themeColor="text1"/>
        </w:rPr>
        <w:t xml:space="preserve"> in</w:t>
      </w:r>
      <w:r w:rsidR="008C4A23" w:rsidRPr="00905545">
        <w:rPr>
          <w:rFonts w:ascii="Times" w:eastAsiaTheme="minorEastAsia" w:hAnsi="Times" w:cstheme="minorHAnsi"/>
          <w:color w:val="000000" w:themeColor="text1"/>
        </w:rPr>
        <w:t xml:space="preserve"> </w:t>
      </w:r>
      <w:r w:rsidR="001B3F57" w:rsidRPr="00905545">
        <w:rPr>
          <w:rFonts w:ascii="Times" w:eastAsiaTheme="minorEastAsia" w:hAnsi="Times" w:cstheme="minorHAnsi"/>
          <w:color w:val="000000" w:themeColor="text1"/>
        </w:rPr>
        <w:t>extremely large</w:t>
      </w:r>
      <w:r w:rsidR="008C4A23" w:rsidRPr="00905545">
        <w:rPr>
          <w:rFonts w:ascii="Times" w:eastAsiaTheme="minorEastAsia" w:hAnsi="Times" w:cstheme="minorHAnsi"/>
          <w:color w:val="000000" w:themeColor="text1"/>
        </w:rPr>
        <w:t xml:space="preserve">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ω</m:t>
            </m:r>
          </m:e>
          <m:sub>
            <m:r>
              <w:rPr>
                <w:rFonts w:ascii="Cambria Math" w:hAnsi="Cambria Math" w:cstheme="minorHAnsi"/>
                <w:color w:val="000000" w:themeColor="text1"/>
              </w:rPr>
              <m:t>R</m:t>
            </m:r>
          </m:sub>
        </m:sSub>
      </m:oMath>
      <w:r w:rsidR="00E50241" w:rsidRPr="00905545">
        <w:rPr>
          <w:rFonts w:ascii="Times" w:eastAsiaTheme="minorEastAsia" w:hAnsi="Times" w:cstheme="minorHAnsi"/>
          <w:color w:val="000000" w:themeColor="text1"/>
        </w:rPr>
        <w:t xml:space="preserve"> value that are physically unrealistic</w:t>
      </w:r>
      <w:r w:rsidR="00085A15" w:rsidRPr="00905545">
        <w:rPr>
          <w:rFonts w:ascii="Times" w:eastAsiaTheme="minorEastAsia" w:hAnsi="Times" w:cstheme="minorHAnsi"/>
          <w:color w:val="000000" w:themeColor="text1"/>
        </w:rPr>
        <w:t xml:space="preserve">. </w:t>
      </w:r>
      <w:r w:rsidR="001B3F57" w:rsidRPr="00905545">
        <w:rPr>
          <w:rFonts w:ascii="Times" w:eastAsiaTheme="minorEastAsia" w:hAnsi="Times" w:cstheme="minorHAnsi"/>
          <w:color w:val="000000" w:themeColor="text1"/>
        </w:rPr>
        <w:t>To remove these outliers, the</w:t>
      </w:r>
      <w:r w:rsidR="00085A15" w:rsidRPr="00905545">
        <w:rPr>
          <w:rFonts w:ascii="Times" w:eastAsiaTheme="minorEastAsia" w:hAnsi="Times" w:cstheme="minorHAnsi"/>
          <w:color w:val="000000" w:themeColor="text1"/>
        </w:rPr>
        <w:t xml:space="preserve"> bottom and top </w:t>
      </w:r>
      <w:r w:rsidR="001B3F57" w:rsidRPr="00905545">
        <w:rPr>
          <w:rFonts w:ascii="Times" w:eastAsiaTheme="minorEastAsia" w:hAnsi="Times" w:cstheme="minorHAnsi"/>
          <w:color w:val="000000" w:themeColor="text1"/>
        </w:rPr>
        <w:t xml:space="preserve">.1% of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ω</m:t>
            </m:r>
          </m:e>
          <m:sub>
            <m:r>
              <w:rPr>
                <w:rFonts w:ascii="Cambria Math" w:hAnsi="Cambria Math" w:cstheme="minorHAnsi"/>
                <w:color w:val="000000" w:themeColor="text1"/>
              </w:rPr>
              <m:t>R</m:t>
            </m:r>
          </m:sub>
        </m:sSub>
      </m:oMath>
      <w:r w:rsidR="001B3F57" w:rsidRPr="00905545">
        <w:rPr>
          <w:rFonts w:ascii="Times" w:eastAsiaTheme="minorEastAsia" w:hAnsi="Times" w:cstheme="minorHAnsi"/>
          <w:color w:val="000000" w:themeColor="text1"/>
        </w:rPr>
        <w:t xml:space="preserve"> </w:t>
      </w:r>
      <w:r w:rsidR="008C4A23" w:rsidRPr="00905545">
        <w:rPr>
          <w:rFonts w:ascii="Times" w:eastAsiaTheme="minorEastAsia" w:hAnsi="Times" w:cstheme="minorHAnsi"/>
          <w:color w:val="000000" w:themeColor="text1"/>
        </w:rPr>
        <w:t xml:space="preserve">values </w:t>
      </w:r>
      <w:r w:rsidR="001B3F57" w:rsidRPr="00905545">
        <w:rPr>
          <w:rFonts w:ascii="Times" w:eastAsiaTheme="minorEastAsia" w:hAnsi="Times" w:cstheme="minorHAnsi"/>
          <w:color w:val="000000" w:themeColor="text1"/>
        </w:rPr>
        <w:t xml:space="preserve">are </w:t>
      </w:r>
      <w:r w:rsidR="00085A15" w:rsidRPr="00905545">
        <w:rPr>
          <w:rFonts w:ascii="Times" w:eastAsiaTheme="minorEastAsia" w:hAnsi="Times" w:cstheme="minorHAnsi"/>
          <w:color w:val="000000" w:themeColor="text1"/>
        </w:rPr>
        <w:t>removed</w:t>
      </w:r>
      <w:r w:rsidR="001B3F57" w:rsidRPr="00905545">
        <w:rPr>
          <w:rFonts w:ascii="Times" w:eastAsiaTheme="minorEastAsia" w:hAnsi="Times" w:cstheme="minorHAnsi"/>
          <w:color w:val="000000" w:themeColor="text1"/>
        </w:rPr>
        <w:t>, allowing for the</w:t>
      </w:r>
      <w:r w:rsidR="00E50241" w:rsidRPr="00905545">
        <w:rPr>
          <w:rFonts w:ascii="Times" w:eastAsiaTheme="minorEastAsia" w:hAnsi="Times" w:cstheme="minorHAnsi"/>
          <w:color w:val="000000" w:themeColor="text1"/>
        </w:rPr>
        <w:t xml:space="preserve"> removal of extremely strong negative and positive vertical wind speeds but also retaining</w:t>
      </w:r>
      <w:r w:rsidR="001B3F57" w:rsidRPr="00905545">
        <w:rPr>
          <w:rFonts w:ascii="Times" w:eastAsiaTheme="minorEastAsia" w:hAnsi="Times" w:cstheme="minorHAnsi"/>
          <w:color w:val="000000" w:themeColor="text1"/>
        </w:rPr>
        <w:t xml:space="preserve"> 99.8% of </w:t>
      </w:r>
      <w:r w:rsidR="00E50241" w:rsidRPr="00905545">
        <w:rPr>
          <w:rFonts w:ascii="Times" w:eastAsiaTheme="minorEastAsia" w:hAnsi="Times" w:cstheme="minorHAnsi"/>
          <w:color w:val="000000" w:themeColor="text1"/>
        </w:rPr>
        <w:t xml:space="preserve">the </w:t>
      </w:r>
      <w:r w:rsidR="001B3F57" w:rsidRPr="00905545">
        <w:rPr>
          <w:rFonts w:ascii="Times" w:eastAsiaTheme="minorEastAsia" w:hAnsi="Times" w:cstheme="minorHAnsi"/>
          <w:color w:val="000000" w:themeColor="text1"/>
        </w:rPr>
        <w:t xml:space="preserve">data. </w:t>
      </w:r>
      <w:r w:rsidRPr="00905545">
        <w:rPr>
          <w:rFonts w:ascii="Times" w:eastAsiaTheme="minorEastAsia" w:hAnsi="Times" w:cstheme="minorHAnsi"/>
          <w:color w:val="000000" w:themeColor="text1"/>
        </w:rPr>
        <w:t xml:space="preserve">Once calculated,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ω</m:t>
            </m:r>
          </m:e>
          <m:sub>
            <m:r>
              <w:rPr>
                <w:rFonts w:ascii="Cambria Math" w:hAnsi="Cambria Math" w:cstheme="minorHAnsi"/>
                <w:color w:val="000000" w:themeColor="text1"/>
              </w:rPr>
              <m:t>R</m:t>
            </m:r>
          </m:sub>
        </m:sSub>
      </m:oMath>
      <w:r w:rsidRPr="00905545">
        <w:rPr>
          <w:rFonts w:ascii="Times" w:eastAsiaTheme="minorEastAsia" w:hAnsi="Times" w:cstheme="minorHAnsi"/>
          <w:color w:val="000000" w:themeColor="text1"/>
        </w:rPr>
        <w:t xml:space="preserve"> and the vertical gradient of specific humidity (</w:t>
      </w:r>
      <m:oMath>
        <m:f>
          <m:fPr>
            <m:type m:val="lin"/>
            <m:ctrlPr>
              <w:rPr>
                <w:rFonts w:ascii="Cambria Math" w:hAnsi="Cambria Math" w:cstheme="minorHAnsi"/>
                <w:i/>
                <w:color w:val="000000" w:themeColor="text1"/>
              </w:rPr>
            </m:ctrlPr>
          </m:fPr>
          <m:num>
            <m:r>
              <w:rPr>
                <w:rFonts w:ascii="Cambria Math" w:hAnsi="Cambria Math" w:cstheme="minorHAnsi"/>
                <w:color w:val="000000" w:themeColor="text1"/>
              </w:rPr>
              <m:t>∂q</m:t>
            </m:r>
          </m:num>
          <m:den>
            <m:r>
              <w:rPr>
                <w:rFonts w:ascii="Cambria Math" w:hAnsi="Cambria Math" w:cstheme="minorHAnsi"/>
                <w:color w:val="000000" w:themeColor="text1"/>
              </w:rPr>
              <m:t>∂p</m:t>
            </m:r>
          </m:den>
        </m:f>
      </m:oMath>
      <w:r w:rsidRPr="00905545">
        <w:rPr>
          <w:rFonts w:ascii="Times" w:eastAsiaTheme="minorEastAsia" w:hAnsi="Times" w:cstheme="minorHAnsi"/>
          <w:color w:val="000000" w:themeColor="text1"/>
        </w:rPr>
        <w:t xml:space="preserve">) is substituted into Eq. </w:t>
      </w:r>
      <w:r w:rsidR="00465808" w:rsidRPr="00905545">
        <w:rPr>
          <w:rFonts w:ascii="Times" w:eastAsiaTheme="minorEastAsia" w:hAnsi="Times" w:cstheme="minorHAnsi"/>
          <w:color w:val="000000" w:themeColor="text1"/>
        </w:rPr>
        <w:t>8</w:t>
      </w:r>
      <w:r w:rsidRPr="00905545">
        <w:rPr>
          <w:rFonts w:ascii="Times" w:eastAsiaTheme="minorEastAsia" w:hAnsi="Times" w:cstheme="minorHAnsi"/>
          <w:color w:val="000000" w:themeColor="text1"/>
        </w:rPr>
        <w:t xml:space="preserve">, resulting in </w:t>
      </w:r>
      <w:r w:rsidR="005C7A1B" w:rsidRPr="00905545">
        <w:rPr>
          <w:rFonts w:ascii="Times" w:eastAsiaTheme="minorEastAsia" w:hAnsi="Times" w:cstheme="minorHAnsi"/>
          <w:color w:val="000000" w:themeColor="text1"/>
        </w:rPr>
        <w:t xml:space="preserve">a 3-hourly time-series </w:t>
      </w:r>
      <w:r w:rsidRPr="00905545">
        <w:rPr>
          <w:rFonts w:ascii="Times" w:eastAsiaTheme="minorEastAsia" w:hAnsi="Times" w:cstheme="minorHAnsi"/>
          <w:color w:val="000000" w:themeColor="text1"/>
        </w:rPr>
        <w:t>of vertically integrated</w:t>
      </w:r>
      <w:r w:rsidR="005C7A1B" w:rsidRPr="00905545">
        <w:rPr>
          <w:rFonts w:ascii="Times" w:eastAsiaTheme="minorEastAsia" w:hAnsi="Times" w:cstheme="minorHAnsi"/>
          <w:color w:val="000000" w:themeColor="text1"/>
        </w:rPr>
        <w:t xml:space="preserve"> </w:t>
      </w:r>
      <w:r w:rsidR="00E22044" w:rsidRPr="00905545">
        <w:rPr>
          <w:rFonts w:ascii="Times" w:eastAsiaTheme="minorEastAsia" w:hAnsi="Times" w:cstheme="minorHAnsi"/>
          <w:color w:val="000000" w:themeColor="text1"/>
        </w:rPr>
        <w:t>radiatively-driven</w:t>
      </w:r>
      <w:r w:rsidR="005C7A1B" w:rsidRPr="00905545">
        <w:rPr>
          <w:rFonts w:ascii="Times" w:eastAsiaTheme="minorEastAsia" w:hAnsi="Times" w:cstheme="minorHAnsi"/>
          <w:color w:val="000000" w:themeColor="text1"/>
        </w:rPr>
        <w:t xml:space="preserve"> </w:t>
      </w:r>
      <w:r w:rsidRPr="00905545">
        <w:rPr>
          <w:rFonts w:ascii="Times" w:eastAsiaTheme="minorEastAsia" w:hAnsi="Times" w:cstheme="minorHAnsi"/>
          <w:color w:val="000000" w:themeColor="text1"/>
        </w:rPr>
        <w:t xml:space="preserve">moisture tendency. </w:t>
      </w:r>
      <w:r w:rsidR="00FF74ED" w:rsidRPr="00905545">
        <w:rPr>
          <w:rFonts w:ascii="Times" w:eastAsiaTheme="minorEastAsia" w:hAnsi="Times" w:cstheme="minorHAnsi"/>
          <w:color w:val="000000" w:themeColor="text1"/>
        </w:rPr>
        <w:t>A</w:t>
      </w:r>
      <w:r w:rsidRPr="00905545">
        <w:rPr>
          <w:rFonts w:ascii="Times" w:eastAsiaTheme="minorEastAsia" w:hAnsi="Times" w:cstheme="minorHAnsi"/>
          <w:color w:val="000000" w:themeColor="text1"/>
        </w:rPr>
        <w:t xml:space="preserve"> </w:t>
      </w:r>
      <w:r w:rsidR="0093343F" w:rsidRPr="00905545">
        <w:rPr>
          <w:rFonts w:ascii="Times" w:eastAsiaTheme="minorEastAsia" w:hAnsi="Times" w:cstheme="minorHAnsi"/>
          <w:color w:val="000000" w:themeColor="text1"/>
        </w:rPr>
        <w:t>2</w:t>
      </w:r>
      <w:r w:rsidRPr="00905545">
        <w:rPr>
          <w:rFonts w:ascii="Times" w:eastAsiaTheme="minorEastAsia" w:hAnsi="Times" w:cstheme="minorHAnsi"/>
          <w:color w:val="000000" w:themeColor="text1"/>
        </w:rPr>
        <w:t>-day running average is applied onto the vertically integrated results to better capture the general evolution</w:t>
      </w:r>
      <w:r w:rsidR="001B3F57" w:rsidRPr="00905545">
        <w:rPr>
          <w:rFonts w:ascii="Times" w:eastAsiaTheme="minorEastAsia" w:hAnsi="Times" w:cstheme="minorHAnsi"/>
          <w:color w:val="000000" w:themeColor="text1"/>
        </w:rPr>
        <w:t xml:space="preserve">. This </w:t>
      </w:r>
      <w:r w:rsidR="0093343F" w:rsidRPr="00905545">
        <w:rPr>
          <w:rFonts w:ascii="Times" w:eastAsiaTheme="minorEastAsia" w:hAnsi="Times" w:cstheme="minorHAnsi"/>
          <w:color w:val="000000" w:themeColor="text1"/>
        </w:rPr>
        <w:t>2</w:t>
      </w:r>
      <w:r w:rsidR="001B3F57" w:rsidRPr="00905545">
        <w:rPr>
          <w:rFonts w:ascii="Times" w:eastAsiaTheme="minorEastAsia" w:hAnsi="Times" w:cstheme="minorHAnsi"/>
          <w:color w:val="000000" w:themeColor="text1"/>
        </w:rPr>
        <w:t>-day running is a short enough time where it has little to no effect</w:t>
      </w:r>
      <w:r w:rsidR="00FF74ED" w:rsidRPr="00905545">
        <w:rPr>
          <w:rFonts w:ascii="Times" w:eastAsiaTheme="minorEastAsia" w:hAnsi="Times" w:cstheme="minorHAnsi"/>
          <w:color w:val="000000" w:themeColor="text1"/>
        </w:rPr>
        <w:t xml:space="preserve"> </w:t>
      </w:r>
      <w:r w:rsidR="001B3F57" w:rsidRPr="00905545">
        <w:rPr>
          <w:rFonts w:ascii="Times" w:eastAsiaTheme="minorEastAsia" w:hAnsi="Times" w:cstheme="minorHAnsi"/>
          <w:color w:val="000000" w:themeColor="text1"/>
        </w:rPr>
        <w:t>on an</w:t>
      </w:r>
      <w:r w:rsidR="00FF74ED" w:rsidRPr="00905545">
        <w:rPr>
          <w:rFonts w:ascii="Times" w:eastAsiaTheme="minorEastAsia" w:hAnsi="Times" w:cstheme="minorHAnsi"/>
          <w:color w:val="000000" w:themeColor="text1"/>
        </w:rPr>
        <w:t xml:space="preserve"> intraseasonal wave mode like the MJO</w:t>
      </w:r>
      <w:r w:rsidRPr="00905545">
        <w:rPr>
          <w:rFonts w:ascii="Times" w:eastAsiaTheme="minorEastAsia" w:hAnsi="Times" w:cstheme="minorHAnsi"/>
          <w:color w:val="000000" w:themeColor="text1"/>
        </w:rPr>
        <w:t>. These values are then composited to their respective local phases of the MJO, and 95% significance is calculated through bootstrapping for each phase.</w:t>
      </w:r>
    </w:p>
    <w:p w14:paraId="097F70D9" w14:textId="3B1C4CA5" w:rsidR="002E760E" w:rsidRPr="00905545" w:rsidRDefault="002C1AE5" w:rsidP="000379CF">
      <w:pPr>
        <w:tabs>
          <w:tab w:val="left" w:pos="360"/>
        </w:tabs>
        <w:spacing w:line="360" w:lineRule="auto"/>
        <w:rPr>
          <w:rFonts w:ascii="Times" w:eastAsiaTheme="minorEastAsia" w:hAnsi="Times" w:cstheme="minorHAnsi"/>
          <w:color w:val="000000" w:themeColor="text1"/>
        </w:rPr>
      </w:pPr>
      <w:r w:rsidRPr="00905545">
        <w:rPr>
          <w:rFonts w:ascii="Times" w:eastAsiaTheme="minorEastAsia" w:hAnsi="Times" w:cstheme="minorHAnsi"/>
          <w:color w:val="000000" w:themeColor="text1"/>
        </w:rPr>
        <w:tab/>
        <w:t xml:space="preserve">Figure 4.1 </w:t>
      </w:r>
      <w:r w:rsidR="00FF74ED" w:rsidRPr="00905545">
        <w:rPr>
          <w:rFonts w:ascii="Times" w:eastAsiaTheme="minorEastAsia" w:hAnsi="Times" w:cstheme="minorHAnsi"/>
          <w:color w:val="000000" w:themeColor="text1"/>
        </w:rPr>
        <w:t>shows</w:t>
      </w:r>
      <w:r w:rsidRPr="00905545">
        <w:rPr>
          <w:rFonts w:ascii="Times" w:eastAsiaTheme="minorEastAsia" w:hAnsi="Times" w:cstheme="minorHAnsi"/>
          <w:color w:val="000000" w:themeColor="text1"/>
        </w:rPr>
        <w:t xml:space="preserve"> the vertically integrated </w:t>
      </w:r>
      <w:r w:rsidR="00E22044" w:rsidRPr="00905545">
        <w:rPr>
          <w:rFonts w:ascii="Times" w:eastAsiaTheme="minorEastAsia" w:hAnsi="Times" w:cstheme="minorHAnsi"/>
          <w:color w:val="000000" w:themeColor="text1"/>
        </w:rPr>
        <w:t>radiatively-driven</w:t>
      </w:r>
      <w:r w:rsidRPr="00905545">
        <w:rPr>
          <w:rFonts w:ascii="Times" w:eastAsiaTheme="minorEastAsia" w:hAnsi="Times" w:cstheme="minorHAnsi"/>
          <w:color w:val="000000" w:themeColor="text1"/>
        </w:rPr>
        <w:t xml:space="preserve"> moisture tendency evolution in solid blue, </w:t>
      </w:r>
      <m:oMath>
        <m:d>
          <m:dPr>
            <m:begChr m:val="〈"/>
            <m:endChr m:val="〉"/>
            <m:ctrlPr>
              <w:rPr>
                <w:rFonts w:ascii="Cambria Math" w:hAnsi="Cambria Math" w:cstheme="minorHAnsi"/>
                <w:i/>
                <w:color w:val="000000" w:themeColor="text1"/>
              </w:rPr>
            </m:ctrlPr>
          </m:dPr>
          <m:e>
            <m:r>
              <w:rPr>
                <w:rFonts w:ascii="Cambria Math" w:hAnsi="Cambria Math" w:cstheme="minorHAnsi"/>
                <w:color w:val="000000" w:themeColor="text1"/>
              </w:rPr>
              <m:t>-</m:t>
            </m:r>
            <m:sSub>
              <m:sSubPr>
                <m:ctrlPr>
                  <w:rPr>
                    <w:rFonts w:ascii="Cambria Math" w:hAnsi="Cambria Math" w:cstheme="minorHAnsi"/>
                    <w:i/>
                    <w:color w:val="000000" w:themeColor="text1"/>
                  </w:rPr>
                </m:ctrlPr>
              </m:sSubPr>
              <m:e>
                <m:r>
                  <w:rPr>
                    <w:rFonts w:ascii="Cambria Math" w:hAnsi="Cambria Math" w:cstheme="minorHAnsi"/>
                    <w:color w:val="000000" w:themeColor="text1"/>
                  </w:rPr>
                  <m:t>ω</m:t>
                </m:r>
              </m:e>
              <m:sub>
                <m:r>
                  <w:rPr>
                    <w:rFonts w:ascii="Cambria Math" w:hAnsi="Cambria Math" w:cstheme="minorHAnsi"/>
                    <w:color w:val="000000" w:themeColor="text1"/>
                  </w:rPr>
                  <m:t>R</m:t>
                </m:r>
              </m:sub>
            </m:sSub>
            <m:r>
              <w:rPr>
                <w:rFonts w:ascii="Cambria Math" w:hAnsi="Cambria Math" w:cstheme="minorHAnsi"/>
                <w:color w:val="000000" w:themeColor="text1"/>
              </w:rPr>
              <m:t>∂q/∂p</m:t>
            </m:r>
          </m:e>
        </m:d>
        <m:r>
          <w:rPr>
            <w:rFonts w:ascii="Cambria Math" w:hAnsi="Cambria Math" w:cstheme="minorHAnsi"/>
            <w:color w:val="000000" w:themeColor="text1"/>
          </w:rPr>
          <m:t>'</m:t>
        </m:r>
      </m:oMath>
      <w:r w:rsidRPr="00905545">
        <w:rPr>
          <w:rFonts w:ascii="Times" w:eastAsiaTheme="minorEastAsia" w:hAnsi="Times" w:cstheme="minorHAnsi"/>
          <w:color w:val="000000" w:themeColor="text1"/>
        </w:rPr>
        <w:t xml:space="preserve">, and the dashed red line represents the vertically integrated </w:t>
      </w:r>
      <w:r w:rsidR="00FF74ED" w:rsidRPr="00905545">
        <w:rPr>
          <w:rFonts w:ascii="Times" w:eastAsiaTheme="minorEastAsia" w:hAnsi="Times" w:cstheme="minorHAnsi"/>
          <w:color w:val="000000" w:themeColor="text1"/>
        </w:rPr>
        <w:t xml:space="preserve">anomalous </w:t>
      </w:r>
      <w:r w:rsidRPr="00905545">
        <w:rPr>
          <w:rFonts w:ascii="Times" w:eastAsiaTheme="minorEastAsia" w:hAnsi="Times" w:cstheme="minorHAnsi"/>
          <w:color w:val="000000" w:themeColor="text1"/>
        </w:rPr>
        <w:t>moisture evolution</w:t>
      </w:r>
      <w:r w:rsidR="00FF74ED" w:rsidRPr="00905545">
        <w:rPr>
          <w:rFonts w:ascii="Times" w:eastAsiaTheme="minorEastAsia" w:hAnsi="Times" w:cstheme="minorHAnsi"/>
          <w:color w:val="000000" w:themeColor="text1"/>
        </w:rPr>
        <w:t xml:space="preserve"> </w:t>
      </w:r>
      <m:oMath>
        <m:d>
          <m:dPr>
            <m:begChr m:val="〈"/>
            <m:endChr m:val="〉"/>
            <m:ctrlPr>
              <w:rPr>
                <w:rFonts w:ascii="Cambria Math" w:eastAsiaTheme="minorEastAsia" w:hAnsi="Cambria Math" w:cstheme="minorHAnsi"/>
                <w:i/>
                <w:color w:val="000000" w:themeColor="text1"/>
              </w:rPr>
            </m:ctrlPr>
          </m:dPr>
          <m:e>
            <m:r>
              <w:rPr>
                <w:rFonts w:ascii="Cambria Math" w:eastAsiaTheme="minorEastAsia" w:hAnsi="Cambria Math" w:cstheme="minorHAnsi"/>
                <w:color w:val="000000" w:themeColor="text1"/>
              </w:rPr>
              <m:t>q</m:t>
            </m:r>
          </m:e>
        </m:d>
        <m:r>
          <w:rPr>
            <w:rFonts w:ascii="Cambria Math" w:eastAsiaTheme="minorEastAsia" w:hAnsi="Cambria Math" w:cstheme="minorHAnsi"/>
            <w:color w:val="000000" w:themeColor="text1"/>
          </w:rPr>
          <m:t>'</m:t>
        </m:r>
      </m:oMath>
      <w:r w:rsidRPr="00905545">
        <w:rPr>
          <w:rFonts w:ascii="Times" w:eastAsiaTheme="minorEastAsia" w:hAnsi="Times" w:cstheme="minorHAnsi"/>
          <w:color w:val="000000" w:themeColor="text1"/>
        </w:rPr>
        <w:t xml:space="preserve">. </w:t>
      </w:r>
      <w:r w:rsidR="00FF74ED" w:rsidRPr="00905545">
        <w:rPr>
          <w:rFonts w:ascii="Times" w:eastAsiaTheme="minorEastAsia" w:hAnsi="Times" w:cstheme="minorHAnsi"/>
          <w:color w:val="000000" w:themeColor="text1"/>
        </w:rPr>
        <w:t xml:space="preserve">The </w:t>
      </w:r>
      <w:r w:rsidRPr="00905545">
        <w:rPr>
          <w:rFonts w:ascii="Times" w:eastAsiaTheme="minorEastAsia" w:hAnsi="Times" w:cstheme="minorHAnsi"/>
          <w:color w:val="000000" w:themeColor="text1"/>
        </w:rPr>
        <w:t>moisture evolution</w:t>
      </w:r>
      <w:r w:rsidR="00C45660" w:rsidRPr="00905545">
        <w:rPr>
          <w:rFonts w:ascii="Times" w:eastAsiaTheme="minorEastAsia" w:hAnsi="Times" w:cstheme="minorHAnsi"/>
          <w:color w:val="000000" w:themeColor="text1"/>
        </w:rPr>
        <w:t xml:space="preserve"> of the MJO</w:t>
      </w:r>
      <w:r w:rsidRPr="00905545">
        <w:rPr>
          <w:rFonts w:ascii="Times" w:eastAsiaTheme="minorEastAsia" w:hAnsi="Times" w:cstheme="minorHAnsi"/>
          <w:color w:val="000000" w:themeColor="text1"/>
        </w:rPr>
        <w:t xml:space="preserve"> significantly maximizes during the enhanced phase</w:t>
      </w:r>
      <w:r w:rsidR="00FF74ED" w:rsidRPr="00905545">
        <w:rPr>
          <w:rFonts w:ascii="Times" w:eastAsiaTheme="minorEastAsia" w:hAnsi="Times" w:cstheme="minorHAnsi"/>
          <w:color w:val="000000" w:themeColor="text1"/>
        </w:rPr>
        <w:t xml:space="preserve"> while </w:t>
      </w:r>
      <w:r w:rsidR="00E22044" w:rsidRPr="00905545">
        <w:rPr>
          <w:rFonts w:ascii="Times" w:eastAsiaTheme="minorEastAsia" w:hAnsi="Times" w:cstheme="minorHAnsi"/>
          <w:color w:val="000000" w:themeColor="text1"/>
        </w:rPr>
        <w:t>radiatively-driven</w:t>
      </w:r>
      <w:r w:rsidRPr="00905545">
        <w:rPr>
          <w:rFonts w:ascii="Times" w:eastAsiaTheme="minorEastAsia" w:hAnsi="Times" w:cstheme="minorHAnsi"/>
          <w:color w:val="000000" w:themeColor="text1"/>
        </w:rPr>
        <w:t xml:space="preserve"> moisture tendency </w:t>
      </w:r>
      <w:r w:rsidR="00756071" w:rsidRPr="00905545">
        <w:rPr>
          <w:rFonts w:ascii="Times" w:eastAsiaTheme="minorEastAsia" w:hAnsi="Times" w:cstheme="minorHAnsi"/>
          <w:color w:val="000000" w:themeColor="text1"/>
        </w:rPr>
        <w:t>continues to increase</w:t>
      </w:r>
      <w:r w:rsidRPr="00905545">
        <w:rPr>
          <w:rFonts w:ascii="Times" w:eastAsiaTheme="minorEastAsia" w:hAnsi="Times" w:cstheme="minorHAnsi"/>
          <w:color w:val="000000" w:themeColor="text1"/>
        </w:rPr>
        <w:t xml:space="preserve"> after the enhanced phase, with a</w:t>
      </w:r>
      <w:r w:rsidR="00A34AA8" w:rsidRPr="00905545">
        <w:rPr>
          <w:rFonts w:ascii="Times" w:eastAsiaTheme="minorEastAsia" w:hAnsi="Times" w:cstheme="minorHAnsi"/>
          <w:color w:val="000000" w:themeColor="text1"/>
        </w:rPr>
        <w:t xml:space="preserve"> significant</w:t>
      </w:r>
      <w:r w:rsidRPr="00905545">
        <w:rPr>
          <w:rFonts w:ascii="Times" w:eastAsiaTheme="minorEastAsia" w:hAnsi="Times" w:cstheme="minorHAnsi"/>
          <w:color w:val="000000" w:themeColor="text1"/>
        </w:rPr>
        <w:t xml:space="preserve"> maximum at phase 6</w:t>
      </w:r>
      <w:r w:rsidR="00756071" w:rsidRPr="00905545">
        <w:rPr>
          <w:rFonts w:ascii="Times" w:eastAsiaTheme="minorEastAsia" w:hAnsi="Times" w:cstheme="minorHAnsi"/>
          <w:color w:val="000000" w:themeColor="text1"/>
        </w:rPr>
        <w:t xml:space="preserve"> and a continuation of positive moisture tendency </w:t>
      </w:r>
      <w:r w:rsidRPr="00905545">
        <w:rPr>
          <w:rFonts w:ascii="Times" w:eastAsiaTheme="minorEastAsia" w:hAnsi="Times" w:cstheme="minorHAnsi"/>
          <w:color w:val="000000" w:themeColor="text1"/>
        </w:rPr>
        <w:t>into phase 7.</w:t>
      </w:r>
      <w:r w:rsidR="00756071" w:rsidRPr="00905545">
        <w:rPr>
          <w:rFonts w:ascii="Times" w:eastAsiaTheme="minorEastAsia" w:hAnsi="Times" w:cstheme="minorHAnsi"/>
          <w:color w:val="000000" w:themeColor="text1"/>
        </w:rPr>
        <w:t xml:space="preserve"> This suggests that the </w:t>
      </w:r>
      <w:r w:rsidR="00E22044" w:rsidRPr="00905545">
        <w:rPr>
          <w:rFonts w:ascii="Times" w:eastAsiaTheme="minorEastAsia" w:hAnsi="Times" w:cstheme="minorHAnsi"/>
          <w:color w:val="000000" w:themeColor="text1"/>
        </w:rPr>
        <w:t>radiatively-driven</w:t>
      </w:r>
      <w:r w:rsidR="00756071" w:rsidRPr="00905545">
        <w:rPr>
          <w:rFonts w:ascii="Times" w:eastAsiaTheme="minorEastAsia" w:hAnsi="Times" w:cstheme="minorHAnsi"/>
          <w:color w:val="000000" w:themeColor="text1"/>
        </w:rPr>
        <w:t xml:space="preserve"> moistening continues to moisten after </w:t>
      </w:r>
      <w:r w:rsidR="00C45660" w:rsidRPr="00905545">
        <w:rPr>
          <w:rFonts w:ascii="Times" w:eastAsiaTheme="minorEastAsia" w:hAnsi="Times" w:cstheme="minorHAnsi"/>
          <w:color w:val="000000" w:themeColor="text1"/>
        </w:rPr>
        <w:t xml:space="preserve">peak </w:t>
      </w:r>
      <w:r w:rsidR="00756071" w:rsidRPr="00905545">
        <w:rPr>
          <w:rFonts w:ascii="Times" w:eastAsiaTheme="minorEastAsia" w:hAnsi="Times" w:cstheme="minorHAnsi"/>
          <w:color w:val="000000" w:themeColor="text1"/>
        </w:rPr>
        <w:t xml:space="preserve">total moisture which occurs </w:t>
      </w:r>
      <w:r w:rsidR="00A34AA8" w:rsidRPr="00905545">
        <w:rPr>
          <w:rFonts w:ascii="Times" w:eastAsiaTheme="minorEastAsia" w:hAnsi="Times" w:cstheme="minorHAnsi"/>
          <w:color w:val="000000" w:themeColor="text1"/>
        </w:rPr>
        <w:t xml:space="preserve">at phase 5, </w:t>
      </w:r>
      <w:r w:rsidR="00756071" w:rsidRPr="00905545">
        <w:rPr>
          <w:rFonts w:ascii="Times" w:eastAsiaTheme="minorEastAsia" w:hAnsi="Times" w:cstheme="minorHAnsi"/>
          <w:color w:val="000000" w:themeColor="text1"/>
        </w:rPr>
        <w:t>during the enhanced phase.</w:t>
      </w:r>
    </w:p>
    <w:p w14:paraId="23EDAF81" w14:textId="359033DF" w:rsidR="00E42E50" w:rsidRPr="00905545" w:rsidRDefault="00A34AA8" w:rsidP="00A34AA8">
      <w:pPr>
        <w:keepNext/>
        <w:tabs>
          <w:tab w:val="left" w:pos="360"/>
        </w:tabs>
        <w:jc w:val="center"/>
        <w:rPr>
          <w:rFonts w:ascii="Times" w:hAnsi="Times"/>
          <w:color w:val="000000" w:themeColor="text1"/>
        </w:rPr>
      </w:pPr>
      <w:r w:rsidRPr="00905545">
        <w:rPr>
          <w:rFonts w:ascii="Times" w:hAnsi="Times"/>
          <w:noProof/>
          <w:color w:val="000000" w:themeColor="text1"/>
        </w:rPr>
        <w:lastRenderedPageBreak/>
        <w:drawing>
          <wp:inline distT="0" distB="0" distL="0" distR="0" wp14:anchorId="7822BF7C" wp14:editId="5A511491">
            <wp:extent cx="5856005" cy="2814762"/>
            <wp:effectExtent l="0" t="0" r="0" b="5080"/>
            <wp:docPr id="2"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09338" cy="2840397"/>
                    </a:xfrm>
                    <a:prstGeom prst="rect">
                      <a:avLst/>
                    </a:prstGeom>
                  </pic:spPr>
                </pic:pic>
              </a:graphicData>
            </a:graphic>
          </wp:inline>
        </w:drawing>
      </w:r>
    </w:p>
    <w:p w14:paraId="15BF3227" w14:textId="77777777" w:rsidR="00E42E50" w:rsidRPr="00905545" w:rsidRDefault="00E42E50" w:rsidP="00E42E50">
      <w:pPr>
        <w:keepNext/>
        <w:tabs>
          <w:tab w:val="left" w:pos="360"/>
        </w:tabs>
        <w:jc w:val="center"/>
        <w:rPr>
          <w:rFonts w:ascii="Times" w:hAnsi="Times"/>
          <w:color w:val="000000" w:themeColor="text1"/>
        </w:rPr>
      </w:pPr>
    </w:p>
    <w:p w14:paraId="0CB2016F" w14:textId="0956671B" w:rsidR="00E42E50" w:rsidRPr="00905545" w:rsidRDefault="00E42E50" w:rsidP="00E42E50">
      <w:pPr>
        <w:pStyle w:val="Caption"/>
        <w:rPr>
          <w:rFonts w:ascii="Times" w:hAnsi="Times"/>
          <w:i w:val="0"/>
          <w:iCs w:val="0"/>
          <w:color w:val="000000" w:themeColor="text1"/>
          <w:sz w:val="24"/>
          <w:szCs w:val="24"/>
        </w:rPr>
      </w:pPr>
      <w:r w:rsidRPr="00905545">
        <w:rPr>
          <w:rFonts w:ascii="Times" w:hAnsi="Times"/>
          <w:b/>
          <w:bCs/>
          <w:i w:val="0"/>
          <w:iCs w:val="0"/>
          <w:color w:val="000000" w:themeColor="text1"/>
          <w:sz w:val="24"/>
          <w:szCs w:val="24"/>
        </w:rPr>
        <w:t>Figure 4.1</w:t>
      </w:r>
      <w:r w:rsidRPr="00905545">
        <w:rPr>
          <w:rFonts w:ascii="Times" w:hAnsi="Times"/>
          <w:i w:val="0"/>
          <w:iCs w:val="0"/>
          <w:color w:val="000000" w:themeColor="text1"/>
          <w:sz w:val="24"/>
          <w:szCs w:val="24"/>
        </w:rPr>
        <w:t xml:space="preserve">: Vertically integrated, </w:t>
      </w:r>
      <w:r w:rsidR="00E22044" w:rsidRPr="00905545">
        <w:rPr>
          <w:rFonts w:ascii="Times" w:hAnsi="Times"/>
          <w:i w:val="0"/>
          <w:iCs w:val="0"/>
          <w:color w:val="000000" w:themeColor="text1"/>
          <w:sz w:val="24"/>
          <w:szCs w:val="24"/>
        </w:rPr>
        <w:t>radiatively-driven</w:t>
      </w:r>
      <w:r w:rsidRPr="00905545">
        <w:rPr>
          <w:rFonts w:ascii="Times" w:hAnsi="Times"/>
          <w:i w:val="0"/>
          <w:iCs w:val="0"/>
          <w:color w:val="000000" w:themeColor="text1"/>
          <w:sz w:val="24"/>
          <w:szCs w:val="24"/>
        </w:rPr>
        <w:t xml:space="preserve"> moisture tendency,</w:t>
      </w:r>
      <w:r w:rsidRPr="00905545">
        <w:rPr>
          <w:rFonts w:ascii="Times" w:hAnsi="Times" w:cstheme="minorHAnsi"/>
          <w:i w:val="0"/>
          <w:iCs w:val="0"/>
          <w:color w:val="000000" w:themeColor="text1"/>
          <w:sz w:val="24"/>
          <w:szCs w:val="24"/>
        </w:rPr>
        <w:t xml:space="preserve"> </w:t>
      </w:r>
      <m:oMath>
        <m:d>
          <m:dPr>
            <m:begChr m:val="〈"/>
            <m:endChr m:val="〉"/>
            <m:ctrlPr>
              <w:rPr>
                <w:rFonts w:ascii="Cambria Math" w:hAnsi="Cambria Math" w:cstheme="minorHAnsi"/>
                <w:i w:val="0"/>
                <w:iCs w:val="0"/>
                <w:color w:val="000000" w:themeColor="text1"/>
                <w:sz w:val="24"/>
                <w:szCs w:val="24"/>
              </w:rPr>
            </m:ctrlPr>
          </m:dPr>
          <m:e>
            <m:sSub>
              <m:sSubPr>
                <m:ctrlPr>
                  <w:rPr>
                    <w:rFonts w:ascii="Cambria Math" w:hAnsi="Cambria Math" w:cstheme="minorHAnsi"/>
                    <w:i w:val="0"/>
                    <w:iCs w:val="0"/>
                    <w:color w:val="000000" w:themeColor="text1"/>
                    <w:sz w:val="24"/>
                    <w:szCs w:val="24"/>
                  </w:rPr>
                </m:ctrlPr>
              </m:sSubPr>
              <m:e>
                <m:r>
                  <w:rPr>
                    <w:rFonts w:ascii="Cambria Math" w:hAnsi="Cambria Math" w:cstheme="minorHAnsi"/>
                    <w:color w:val="000000" w:themeColor="text1"/>
                    <w:sz w:val="24"/>
                    <w:szCs w:val="24"/>
                  </w:rPr>
                  <m:t>-ω</m:t>
                </m:r>
              </m:e>
              <m:sub>
                <m:r>
                  <w:rPr>
                    <w:rFonts w:ascii="Cambria Math" w:hAnsi="Cambria Math" w:cstheme="minorHAnsi"/>
                    <w:color w:val="000000" w:themeColor="text1"/>
                    <w:sz w:val="24"/>
                    <w:szCs w:val="24"/>
                  </w:rPr>
                  <m:t>R</m:t>
                </m:r>
              </m:sub>
            </m:sSub>
            <m:r>
              <w:rPr>
                <w:rFonts w:ascii="Cambria Math" w:hAnsi="Cambria Math" w:cstheme="minorHAnsi"/>
                <w:color w:val="000000" w:themeColor="text1"/>
                <w:sz w:val="24"/>
                <w:szCs w:val="24"/>
              </w:rPr>
              <m:t>∂q/∂p</m:t>
            </m:r>
          </m:e>
        </m:d>
        <m:r>
          <w:rPr>
            <w:rFonts w:ascii="Cambria Math" w:eastAsiaTheme="minorEastAsia" w:hAnsi="Cambria Math" w:cstheme="minorHAnsi"/>
            <w:color w:val="000000" w:themeColor="text1"/>
            <w:sz w:val="24"/>
            <w:szCs w:val="24"/>
          </w:rPr>
          <m:t>'</m:t>
        </m:r>
      </m:oMath>
      <w:r w:rsidRPr="00905545">
        <w:rPr>
          <w:rFonts w:ascii="Times" w:hAnsi="Times"/>
          <w:i w:val="0"/>
          <w:iCs w:val="0"/>
          <w:color w:val="000000" w:themeColor="text1"/>
          <w:sz w:val="24"/>
          <w:szCs w:val="24"/>
        </w:rPr>
        <w:t xml:space="preserve"> (blue, -, left y-axis) and moisture,</w:t>
      </w:r>
      <m:oMath>
        <m:r>
          <w:rPr>
            <w:rFonts w:ascii="Cambria Math" w:hAnsi="Cambria Math"/>
            <w:color w:val="000000" w:themeColor="text1"/>
            <w:sz w:val="24"/>
            <w:szCs w:val="24"/>
          </w:rPr>
          <m:t xml:space="preserve"> </m:t>
        </m:r>
        <m:d>
          <m:dPr>
            <m:begChr m:val="〈"/>
            <m:endChr m:val="〉"/>
            <m:ctrlPr>
              <w:rPr>
                <w:rFonts w:ascii="Cambria Math" w:hAnsi="Cambria Math" w:cstheme="minorHAnsi"/>
                <w:i w:val="0"/>
                <w:iCs w:val="0"/>
                <w:color w:val="000000" w:themeColor="text1"/>
                <w:sz w:val="24"/>
                <w:szCs w:val="24"/>
              </w:rPr>
            </m:ctrlPr>
          </m:dPr>
          <m:e>
            <m:r>
              <w:rPr>
                <w:rFonts w:ascii="Cambria Math" w:hAnsi="Cambria Math" w:cstheme="minorHAnsi"/>
                <w:color w:val="000000" w:themeColor="text1"/>
                <w:sz w:val="24"/>
                <w:szCs w:val="24"/>
              </w:rPr>
              <m:t>q</m:t>
            </m:r>
          </m:e>
        </m:d>
        <m:r>
          <w:rPr>
            <w:rFonts w:ascii="Cambria Math" w:hAnsi="Cambria Math" w:cstheme="minorHAnsi"/>
            <w:color w:val="000000" w:themeColor="text1"/>
            <w:sz w:val="24"/>
            <w:szCs w:val="24"/>
          </w:rPr>
          <m:t>'</m:t>
        </m:r>
      </m:oMath>
      <w:r w:rsidRPr="00905545">
        <w:rPr>
          <w:rFonts w:ascii="Times" w:hAnsi="Times"/>
          <w:i w:val="0"/>
          <w:iCs w:val="0"/>
          <w:color w:val="000000" w:themeColor="text1"/>
          <w:sz w:val="24"/>
          <w:szCs w:val="24"/>
        </w:rPr>
        <w:t xml:space="preserve"> (red, --, right y-axis) are composited for the MJO, where local phases 1 and 5 represent the suppressed and enhanced phase respectively. Shading represents 95% significance.</w:t>
      </w:r>
    </w:p>
    <w:p w14:paraId="31EB790F" w14:textId="5C98A98F" w:rsidR="002C1AE5" w:rsidRPr="00905545" w:rsidRDefault="002E760E" w:rsidP="006C095A">
      <w:pPr>
        <w:tabs>
          <w:tab w:val="left" w:pos="360"/>
        </w:tabs>
        <w:spacing w:line="360" w:lineRule="auto"/>
        <w:rPr>
          <w:rFonts w:ascii="Times" w:eastAsiaTheme="minorEastAsia" w:hAnsi="Times" w:cstheme="minorHAnsi"/>
          <w:color w:val="000000" w:themeColor="text1"/>
        </w:rPr>
      </w:pPr>
      <w:r w:rsidRPr="00905545">
        <w:rPr>
          <w:rFonts w:ascii="Times" w:eastAsiaTheme="minorEastAsia" w:hAnsi="Times" w:cstheme="minorHAnsi"/>
          <w:color w:val="000000" w:themeColor="text1"/>
        </w:rPr>
        <w:tab/>
      </w:r>
      <w:r w:rsidR="002C1AE5" w:rsidRPr="00905545">
        <w:rPr>
          <w:rFonts w:ascii="Times" w:eastAsiaTheme="minorEastAsia" w:hAnsi="Times" w:cstheme="minorHAnsi"/>
          <w:color w:val="000000" w:themeColor="text1"/>
        </w:rPr>
        <w:t xml:space="preserve">Figure 4.2 further elaborates on this point where the same vertically integrated </w:t>
      </w:r>
      <w:r w:rsidR="00E22044" w:rsidRPr="00905545">
        <w:rPr>
          <w:rFonts w:ascii="Times" w:eastAsiaTheme="minorEastAsia" w:hAnsi="Times" w:cstheme="minorHAnsi"/>
          <w:color w:val="000000" w:themeColor="text1"/>
        </w:rPr>
        <w:t>radiatively-driven</w:t>
      </w:r>
      <w:r w:rsidR="002C1AE5" w:rsidRPr="00905545">
        <w:rPr>
          <w:rFonts w:ascii="Times" w:eastAsiaTheme="minorEastAsia" w:hAnsi="Times" w:cstheme="minorHAnsi"/>
          <w:color w:val="000000" w:themeColor="text1"/>
        </w:rPr>
        <w:t xml:space="preserve"> moisture tendency is shown alongside </w:t>
      </w:r>
      <w:r w:rsidR="007F4D63" w:rsidRPr="00905545">
        <w:rPr>
          <w:rFonts w:ascii="Times" w:eastAsiaTheme="minorEastAsia" w:hAnsi="Times" w:cstheme="minorHAnsi"/>
          <w:color w:val="000000" w:themeColor="text1"/>
        </w:rPr>
        <w:t>the actual</w:t>
      </w:r>
      <w:r w:rsidR="007E14E8" w:rsidRPr="00905545">
        <w:rPr>
          <w:rFonts w:ascii="Times" w:eastAsiaTheme="minorEastAsia" w:hAnsi="Times" w:cstheme="minorHAnsi"/>
          <w:color w:val="000000" w:themeColor="text1"/>
        </w:rPr>
        <w:t xml:space="preserve"> </w:t>
      </w:r>
      <w:r w:rsidR="002C1AE5" w:rsidRPr="00905545">
        <w:rPr>
          <w:rFonts w:ascii="Times" w:eastAsiaTheme="minorEastAsia" w:hAnsi="Times" w:cstheme="minorHAnsi"/>
          <w:color w:val="000000" w:themeColor="text1"/>
        </w:rPr>
        <w:t>total moisture tendency</w:t>
      </w:r>
      <w:r w:rsidR="00FF74ED" w:rsidRPr="00905545">
        <w:rPr>
          <w:rFonts w:ascii="Times" w:eastAsiaTheme="minorEastAsia" w:hAnsi="Times" w:cstheme="minorHAnsi"/>
          <w:color w:val="000000" w:themeColor="text1"/>
        </w:rPr>
        <w:t>,</w:t>
      </w:r>
      <w:r w:rsidR="00FF74ED" w:rsidRPr="00905545">
        <w:rPr>
          <w:rFonts w:ascii="Times" w:eastAsiaTheme="minorEastAsia" w:hAnsi="Times" w:cstheme="minorHAnsi"/>
          <w:i/>
          <w:iCs/>
          <w:color w:val="000000" w:themeColor="text1"/>
        </w:rPr>
        <w:t xml:space="preserve"> </w:t>
      </w:r>
      <m:oMath>
        <m:d>
          <m:dPr>
            <m:begChr m:val="〈"/>
            <m:endChr m:val="〉"/>
            <m:ctrlPr>
              <w:rPr>
                <w:rFonts w:ascii="Cambria Math" w:hAnsi="Cambria Math" w:cstheme="minorHAnsi"/>
                <w:i/>
                <w:color w:val="000000" w:themeColor="text1"/>
              </w:rPr>
            </m:ctrlPr>
          </m:dPr>
          <m:e>
            <m:r>
              <w:rPr>
                <w:rFonts w:ascii="Cambria Math" w:hAnsi="Cambria Math" w:cstheme="minorHAnsi"/>
                <w:color w:val="000000" w:themeColor="text1"/>
              </w:rPr>
              <m:t>∂q/∂t</m:t>
            </m:r>
          </m:e>
        </m:d>
        <m:r>
          <w:rPr>
            <w:rFonts w:ascii="Cambria Math" w:eastAsiaTheme="minorEastAsia" w:hAnsi="Cambria Math" w:cstheme="minorHAnsi"/>
            <w:color w:val="000000" w:themeColor="text1"/>
          </w:rPr>
          <m:t>'</m:t>
        </m:r>
      </m:oMath>
      <w:r w:rsidR="00FF74ED" w:rsidRPr="00905545">
        <w:rPr>
          <w:rFonts w:ascii="Times" w:eastAsiaTheme="minorEastAsia" w:hAnsi="Times" w:cstheme="minorHAnsi"/>
          <w:iCs/>
          <w:color w:val="000000" w:themeColor="text1"/>
        </w:rPr>
        <w:t>,</w:t>
      </w:r>
      <w:r w:rsidR="002C1AE5" w:rsidRPr="00905545">
        <w:rPr>
          <w:rFonts w:ascii="Times" w:eastAsiaTheme="minorEastAsia" w:hAnsi="Times" w:cstheme="minorHAnsi"/>
          <w:color w:val="000000" w:themeColor="text1"/>
        </w:rPr>
        <w:t xml:space="preserve"> in dashed orange. Total moisture tendency maximizes during the transition from the suppressed to enhanced phases</w:t>
      </w:r>
      <w:r w:rsidRPr="00905545">
        <w:rPr>
          <w:rFonts w:ascii="Times" w:eastAsiaTheme="minorEastAsia" w:hAnsi="Times" w:cstheme="minorHAnsi"/>
          <w:color w:val="000000" w:themeColor="text1"/>
        </w:rPr>
        <w:t xml:space="preserve"> to build up</w:t>
      </w:r>
      <w:r w:rsidR="002C1AE5" w:rsidRPr="00905545">
        <w:rPr>
          <w:rFonts w:ascii="Times" w:eastAsiaTheme="minorEastAsia" w:hAnsi="Times" w:cstheme="minorHAnsi"/>
          <w:color w:val="000000" w:themeColor="text1"/>
        </w:rPr>
        <w:t xml:space="preserve"> </w:t>
      </w:r>
      <w:r w:rsidRPr="00905545">
        <w:rPr>
          <w:rFonts w:ascii="Times" w:eastAsiaTheme="minorEastAsia" w:hAnsi="Times" w:cstheme="minorHAnsi"/>
          <w:color w:val="000000" w:themeColor="text1"/>
        </w:rPr>
        <w:t xml:space="preserve">moisture </w:t>
      </w:r>
      <w:r w:rsidR="002C1AE5" w:rsidRPr="00905545">
        <w:rPr>
          <w:rFonts w:ascii="Times" w:eastAsiaTheme="minorEastAsia" w:hAnsi="Times" w:cstheme="minorHAnsi"/>
          <w:color w:val="000000" w:themeColor="text1"/>
        </w:rPr>
        <w:t xml:space="preserve">ahead of the MJO. As total moisture tendency reaches anomalously negative values in phases 6 and 7, </w:t>
      </w:r>
      <w:r w:rsidR="00E22044" w:rsidRPr="00905545">
        <w:rPr>
          <w:rFonts w:ascii="Times" w:eastAsiaTheme="minorEastAsia" w:hAnsi="Times" w:cstheme="minorHAnsi"/>
          <w:color w:val="000000" w:themeColor="text1"/>
        </w:rPr>
        <w:t>radiatively-driven</w:t>
      </w:r>
      <w:r w:rsidR="002C1AE5" w:rsidRPr="00905545">
        <w:rPr>
          <w:rFonts w:ascii="Times" w:eastAsiaTheme="minorEastAsia" w:hAnsi="Times" w:cstheme="minorHAnsi"/>
          <w:color w:val="000000" w:themeColor="text1"/>
        </w:rPr>
        <w:t xml:space="preserve"> moisture tendency maximizes and continues to stay positive. </w:t>
      </w:r>
      <w:r w:rsidR="00A34AA8" w:rsidRPr="00905545">
        <w:rPr>
          <w:rFonts w:ascii="Times" w:eastAsiaTheme="minorEastAsia" w:hAnsi="Times" w:cstheme="minorHAnsi"/>
          <w:color w:val="000000" w:themeColor="text1"/>
        </w:rPr>
        <w:t xml:space="preserve">The negative contribution from </w:t>
      </w:r>
      <w:r w:rsidR="00E22044" w:rsidRPr="00905545">
        <w:rPr>
          <w:rFonts w:ascii="Times" w:eastAsiaTheme="minorEastAsia" w:hAnsi="Times" w:cstheme="minorHAnsi"/>
          <w:color w:val="000000" w:themeColor="text1"/>
        </w:rPr>
        <w:t>radiatively-driven</w:t>
      </w:r>
      <w:r w:rsidR="00A34AA8" w:rsidRPr="00905545">
        <w:rPr>
          <w:rFonts w:ascii="Times" w:eastAsiaTheme="minorEastAsia" w:hAnsi="Times" w:cstheme="minorHAnsi"/>
          <w:color w:val="000000" w:themeColor="text1"/>
        </w:rPr>
        <w:t xml:space="preserve"> moisture tendency during phases 1 and 8 are </w:t>
      </w:r>
      <w:r w:rsidR="00FA5269" w:rsidRPr="00905545">
        <w:rPr>
          <w:rFonts w:ascii="Times" w:eastAsiaTheme="minorEastAsia" w:hAnsi="Times" w:cstheme="minorHAnsi"/>
          <w:color w:val="000000" w:themeColor="text1"/>
        </w:rPr>
        <w:t xml:space="preserve">mainly due to </w:t>
      </w:r>
      <w:r w:rsidR="00A34AA8" w:rsidRPr="00905545">
        <w:rPr>
          <w:rFonts w:ascii="Times" w:eastAsiaTheme="minorEastAsia" w:hAnsi="Times" w:cstheme="minorHAnsi"/>
          <w:color w:val="000000" w:themeColor="text1"/>
        </w:rPr>
        <w:t xml:space="preserve">the lack of </w:t>
      </w:r>
      <w:r w:rsidR="00423889" w:rsidRPr="00905545">
        <w:rPr>
          <w:rFonts w:ascii="Times" w:eastAsiaTheme="minorEastAsia" w:hAnsi="Times" w:cstheme="minorHAnsi"/>
          <w:color w:val="000000" w:themeColor="text1"/>
        </w:rPr>
        <w:t>radiative heating</w:t>
      </w:r>
      <w:r w:rsidR="00A34AA8" w:rsidRPr="00905545">
        <w:rPr>
          <w:rFonts w:ascii="Times" w:eastAsiaTheme="minorEastAsia" w:hAnsi="Times" w:cstheme="minorHAnsi"/>
          <w:color w:val="000000" w:themeColor="text1"/>
        </w:rPr>
        <w:t xml:space="preserve"> </w:t>
      </w:r>
      <w:r w:rsidR="00FA5269" w:rsidRPr="00905545">
        <w:rPr>
          <w:rFonts w:ascii="Times" w:eastAsiaTheme="minorEastAsia" w:hAnsi="Times" w:cstheme="minorHAnsi"/>
          <w:color w:val="000000" w:themeColor="text1"/>
        </w:rPr>
        <w:t>through water vapor as Fig.</w:t>
      </w:r>
      <w:r w:rsidR="00984F6F" w:rsidRPr="00905545">
        <w:rPr>
          <w:rFonts w:ascii="Times" w:eastAsiaTheme="minorEastAsia" w:hAnsi="Times" w:cstheme="minorHAnsi"/>
          <w:color w:val="000000" w:themeColor="text1"/>
        </w:rPr>
        <w:t xml:space="preserve"> </w:t>
      </w:r>
      <w:r w:rsidR="00FA5269" w:rsidRPr="00905545">
        <w:rPr>
          <w:rFonts w:ascii="Times" w:eastAsiaTheme="minorEastAsia" w:hAnsi="Times" w:cstheme="minorHAnsi"/>
          <w:color w:val="000000" w:themeColor="text1"/>
        </w:rPr>
        <w:t xml:space="preserve">4.3a shows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Q</m:t>
            </m:r>
          </m:e>
          <m:sub>
            <m:r>
              <w:rPr>
                <w:rFonts w:ascii="Cambria Math" w:hAnsi="Cambria Math" w:cstheme="minorHAnsi"/>
                <w:color w:val="000000" w:themeColor="text1"/>
              </w:rPr>
              <m:t>clear</m:t>
            </m:r>
          </m:sub>
        </m:sSub>
      </m:oMath>
      <w:r w:rsidR="00FA5269" w:rsidRPr="00905545">
        <w:rPr>
          <w:rFonts w:ascii="Times" w:eastAsiaTheme="minorEastAsia" w:hAnsi="Times" w:cstheme="minorHAnsi"/>
          <w:color w:val="000000" w:themeColor="text1"/>
        </w:rPr>
        <w:t xml:space="preserve"> to be significantly negative in during these phases. </w:t>
      </w:r>
      <w:r w:rsidR="00E22044" w:rsidRPr="00905545">
        <w:rPr>
          <w:rFonts w:ascii="Times" w:eastAsiaTheme="minorEastAsia" w:hAnsi="Times" w:cstheme="minorHAnsi"/>
          <w:color w:val="000000" w:themeColor="text1"/>
        </w:rPr>
        <w:t>Radiatively-driven</w:t>
      </w:r>
      <w:r w:rsidR="006C095A" w:rsidRPr="00905545">
        <w:rPr>
          <w:rFonts w:ascii="Times" w:eastAsiaTheme="minorEastAsia" w:hAnsi="Times" w:cstheme="minorHAnsi"/>
          <w:color w:val="000000" w:themeColor="text1"/>
        </w:rPr>
        <w:t xml:space="preserve"> moisture tendency contributes to </w:t>
      </w:r>
      <w:r w:rsidR="00A34AA8" w:rsidRPr="00905545">
        <w:rPr>
          <w:rFonts w:ascii="Times" w:eastAsiaTheme="minorEastAsia" w:hAnsi="Times" w:cstheme="minorHAnsi"/>
          <w:color w:val="000000" w:themeColor="text1"/>
        </w:rPr>
        <w:t xml:space="preserve">a </w:t>
      </w:r>
      <w:r w:rsidR="00423889" w:rsidRPr="00905545">
        <w:rPr>
          <w:rFonts w:ascii="Times" w:eastAsiaTheme="minorEastAsia" w:hAnsi="Times" w:cstheme="minorHAnsi"/>
          <w:color w:val="000000" w:themeColor="text1"/>
        </w:rPr>
        <w:t>relatively small</w:t>
      </w:r>
      <w:r w:rsidR="006C095A" w:rsidRPr="00905545">
        <w:rPr>
          <w:rFonts w:ascii="Times" w:eastAsiaTheme="minorEastAsia" w:hAnsi="Times" w:cstheme="minorHAnsi"/>
          <w:color w:val="000000" w:themeColor="text1"/>
        </w:rPr>
        <w:t xml:space="preserve"> amount</w:t>
      </w:r>
      <w:r w:rsidR="00984F6F" w:rsidRPr="00905545">
        <w:rPr>
          <w:rFonts w:ascii="Times" w:eastAsiaTheme="minorEastAsia" w:hAnsi="Times" w:cstheme="minorHAnsi"/>
          <w:color w:val="000000" w:themeColor="text1"/>
        </w:rPr>
        <w:t xml:space="preserve"> </w:t>
      </w:r>
      <w:r w:rsidR="006C095A" w:rsidRPr="00905545">
        <w:rPr>
          <w:rFonts w:ascii="Times" w:eastAsiaTheme="minorEastAsia" w:hAnsi="Times" w:cstheme="minorHAnsi"/>
          <w:color w:val="000000" w:themeColor="text1"/>
        </w:rPr>
        <w:t>of negative total moistening during maximum total moisture tendency at phase 2, while</w:t>
      </w:r>
      <w:r w:rsidR="00756071" w:rsidRPr="00905545">
        <w:rPr>
          <w:rFonts w:ascii="Times" w:eastAsiaTheme="minorEastAsia" w:hAnsi="Times" w:cstheme="minorHAnsi"/>
          <w:color w:val="000000" w:themeColor="text1"/>
        </w:rPr>
        <w:t xml:space="preserve"> a </w:t>
      </w:r>
      <w:r w:rsidR="00A34AA8" w:rsidRPr="00905545">
        <w:rPr>
          <w:rFonts w:ascii="Times" w:eastAsiaTheme="minorEastAsia" w:hAnsi="Times" w:cstheme="minorHAnsi"/>
          <w:color w:val="000000" w:themeColor="text1"/>
        </w:rPr>
        <w:t xml:space="preserve">relatively </w:t>
      </w:r>
      <w:r w:rsidR="00756071" w:rsidRPr="00905545">
        <w:rPr>
          <w:rFonts w:ascii="Times" w:eastAsiaTheme="minorEastAsia" w:hAnsi="Times" w:cstheme="minorHAnsi"/>
          <w:color w:val="000000" w:themeColor="text1"/>
        </w:rPr>
        <w:t xml:space="preserve">large </w:t>
      </w:r>
      <w:r w:rsidR="006C095A" w:rsidRPr="00905545">
        <w:rPr>
          <w:rFonts w:ascii="Times" w:eastAsiaTheme="minorEastAsia" w:hAnsi="Times" w:cstheme="minorHAnsi"/>
          <w:color w:val="000000" w:themeColor="text1"/>
        </w:rPr>
        <w:t xml:space="preserve">and positive </w:t>
      </w:r>
      <w:r w:rsidR="00756071" w:rsidRPr="00905545">
        <w:rPr>
          <w:rFonts w:ascii="Times" w:eastAsiaTheme="minorEastAsia" w:hAnsi="Times" w:cstheme="minorHAnsi"/>
          <w:color w:val="000000" w:themeColor="text1"/>
        </w:rPr>
        <w:t xml:space="preserve">contribution to total moistening exists during </w:t>
      </w:r>
      <w:r w:rsidR="006C095A" w:rsidRPr="00905545">
        <w:rPr>
          <w:rFonts w:ascii="Times" w:eastAsiaTheme="minorEastAsia" w:hAnsi="Times" w:cstheme="minorHAnsi"/>
          <w:color w:val="000000" w:themeColor="text1"/>
        </w:rPr>
        <w:t>before total moistening minimizes at phases 6 and 7</w:t>
      </w:r>
      <w:r w:rsidR="008A3783" w:rsidRPr="00905545">
        <w:rPr>
          <w:rFonts w:ascii="Times" w:eastAsiaTheme="minorEastAsia" w:hAnsi="Times" w:cstheme="minorHAnsi"/>
          <w:color w:val="000000" w:themeColor="text1"/>
        </w:rPr>
        <w:t xml:space="preserve"> based on Fig. 4.2</w:t>
      </w:r>
      <w:r w:rsidR="00756071" w:rsidRPr="00905545">
        <w:rPr>
          <w:rFonts w:ascii="Times" w:eastAsiaTheme="minorEastAsia" w:hAnsi="Times" w:cstheme="minorHAnsi"/>
          <w:color w:val="000000" w:themeColor="text1"/>
        </w:rPr>
        <w:t xml:space="preserve">. This suggests that </w:t>
      </w:r>
      <w:r w:rsidR="00E22044" w:rsidRPr="00905545">
        <w:rPr>
          <w:rFonts w:ascii="Times" w:eastAsiaTheme="minorEastAsia" w:hAnsi="Times" w:cstheme="minorHAnsi"/>
          <w:color w:val="000000" w:themeColor="text1"/>
        </w:rPr>
        <w:t>radiatively-driven</w:t>
      </w:r>
      <w:r w:rsidR="00756071" w:rsidRPr="00905545">
        <w:rPr>
          <w:rFonts w:ascii="Times" w:eastAsiaTheme="minorEastAsia" w:hAnsi="Times" w:cstheme="minorHAnsi"/>
          <w:color w:val="000000" w:themeColor="text1"/>
        </w:rPr>
        <w:t xml:space="preserve"> moisture tendency has the largest impact on the moisture field </w:t>
      </w:r>
      <w:r w:rsidR="00423889" w:rsidRPr="00905545">
        <w:rPr>
          <w:rFonts w:ascii="Times" w:eastAsiaTheme="minorEastAsia" w:hAnsi="Times" w:cstheme="minorHAnsi"/>
          <w:color w:val="000000" w:themeColor="text1"/>
        </w:rPr>
        <w:t>around the enhanced phase compared to the suppressed phase</w:t>
      </w:r>
      <w:r w:rsidR="00FE3F87" w:rsidRPr="00905545">
        <w:rPr>
          <w:rFonts w:ascii="Times" w:eastAsiaTheme="minorEastAsia" w:hAnsi="Times" w:cstheme="minorHAnsi"/>
          <w:color w:val="000000" w:themeColor="text1"/>
        </w:rPr>
        <w:t xml:space="preserve">. Furthermore, without this </w:t>
      </w:r>
      <w:r w:rsidR="00E22044" w:rsidRPr="00905545">
        <w:rPr>
          <w:rFonts w:ascii="Times" w:eastAsiaTheme="minorEastAsia" w:hAnsi="Times" w:cstheme="minorHAnsi"/>
          <w:color w:val="000000" w:themeColor="text1"/>
        </w:rPr>
        <w:t>radiatively-driven</w:t>
      </w:r>
      <w:r w:rsidR="00FE3F87" w:rsidRPr="00905545">
        <w:rPr>
          <w:rFonts w:ascii="Times" w:eastAsiaTheme="minorEastAsia" w:hAnsi="Times" w:cstheme="minorHAnsi"/>
          <w:color w:val="000000" w:themeColor="text1"/>
        </w:rPr>
        <w:t xml:space="preserve"> moistening, the negative total moisture tendency would be larger, suggesting a much more abrupt enhanced to suppressed transition. </w:t>
      </w:r>
      <w:r w:rsidR="002C1AE5" w:rsidRPr="00905545">
        <w:rPr>
          <w:rFonts w:ascii="Times" w:eastAsiaTheme="minorEastAsia" w:hAnsi="Times" w:cstheme="minorHAnsi"/>
          <w:color w:val="000000" w:themeColor="text1"/>
        </w:rPr>
        <w:t xml:space="preserve">Therefore, as </w:t>
      </w:r>
      <w:r w:rsidR="00423889" w:rsidRPr="00905545">
        <w:rPr>
          <w:rFonts w:ascii="Times" w:eastAsiaTheme="minorEastAsia" w:hAnsi="Times" w:cstheme="minorHAnsi"/>
          <w:color w:val="000000" w:themeColor="text1"/>
        </w:rPr>
        <w:t>cloud-</w:t>
      </w:r>
      <w:r w:rsidR="002C1AE5" w:rsidRPr="00905545">
        <w:rPr>
          <w:rFonts w:ascii="Times" w:eastAsiaTheme="minorEastAsia" w:hAnsi="Times" w:cstheme="minorHAnsi"/>
          <w:color w:val="000000" w:themeColor="text1"/>
        </w:rPr>
        <w:t xml:space="preserve">radiative feedbacks continue to moisten the MJO, it works against the general pattern of </w:t>
      </w:r>
      <w:r w:rsidR="002C1AE5" w:rsidRPr="00905545">
        <w:rPr>
          <w:rFonts w:ascii="Times" w:eastAsiaTheme="minorEastAsia" w:hAnsi="Times" w:cstheme="minorHAnsi"/>
          <w:color w:val="000000" w:themeColor="text1"/>
        </w:rPr>
        <w:lastRenderedPageBreak/>
        <w:t>decreasing moisture suggesting that cloud-radiative interactions prolong</w:t>
      </w:r>
      <w:r w:rsidR="00F72203" w:rsidRPr="00905545">
        <w:rPr>
          <w:rFonts w:ascii="Times" w:eastAsiaTheme="minorEastAsia" w:hAnsi="Times" w:cstheme="minorHAnsi"/>
          <w:color w:val="000000" w:themeColor="text1"/>
        </w:rPr>
        <w:t>/maintain</w:t>
      </w:r>
      <w:r w:rsidR="002C1AE5" w:rsidRPr="00905545">
        <w:rPr>
          <w:rFonts w:ascii="Times" w:eastAsiaTheme="minorEastAsia" w:hAnsi="Times" w:cstheme="minorHAnsi"/>
          <w:color w:val="000000" w:themeColor="text1"/>
        </w:rPr>
        <w:t xml:space="preserve"> the enhanced phase of the MJO</w:t>
      </w:r>
      <w:r w:rsidR="00ED2E0E" w:rsidRPr="00905545">
        <w:rPr>
          <w:rFonts w:ascii="Times" w:eastAsiaTheme="minorEastAsia" w:hAnsi="Times" w:cstheme="minorHAnsi"/>
          <w:color w:val="000000" w:themeColor="text1"/>
        </w:rPr>
        <w:t>, consistent with what moisture mode theory suggests the cloud-radiative interaction aids in</w:t>
      </w:r>
      <w:r w:rsidR="002C1AE5" w:rsidRPr="00905545">
        <w:rPr>
          <w:rFonts w:ascii="Times" w:eastAsiaTheme="minorEastAsia" w:hAnsi="Times" w:cstheme="minorHAnsi"/>
          <w:color w:val="000000" w:themeColor="text1"/>
        </w:rPr>
        <w:t>.</w:t>
      </w:r>
      <w:r w:rsidR="00903A98" w:rsidRPr="00905545">
        <w:rPr>
          <w:rFonts w:ascii="Times" w:eastAsiaTheme="minorEastAsia" w:hAnsi="Times" w:cstheme="minorHAnsi"/>
          <w:color w:val="000000" w:themeColor="text1"/>
        </w:rPr>
        <w:t xml:space="preserve"> </w:t>
      </w:r>
      <w:r w:rsidR="002C1AE5" w:rsidRPr="00905545">
        <w:rPr>
          <w:rFonts w:ascii="Times" w:eastAsiaTheme="minorEastAsia" w:hAnsi="Times" w:cstheme="minorHAnsi"/>
          <w:color w:val="000000" w:themeColor="text1"/>
        </w:rPr>
        <w:t xml:space="preserve">While this analysis addresses the observed moisture tendency evolution, we will now apply our </w:t>
      </w:r>
      <w:r w:rsidRPr="00905545">
        <w:rPr>
          <w:rFonts w:ascii="Times" w:eastAsiaTheme="minorEastAsia" w:hAnsi="Times" w:cstheme="minorHAnsi"/>
          <w:color w:val="000000" w:themeColor="text1"/>
        </w:rPr>
        <w:t>diagnosed</w:t>
      </w:r>
      <w:r w:rsidR="002C1AE5" w:rsidRPr="00905545">
        <w:rPr>
          <w:rFonts w:ascii="Times" w:eastAsiaTheme="minorEastAsia" w:hAnsi="Times" w:cstheme="minorHAnsi"/>
          <w:color w:val="000000" w:themeColor="text1"/>
        </w:rPr>
        <w:t xml:space="preserve">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Q</m:t>
            </m:r>
          </m:e>
          <m:sub>
            <m:r>
              <w:rPr>
                <w:rFonts w:ascii="Cambria Math" w:hAnsi="Cambria Math" w:cstheme="minorHAnsi"/>
                <w:color w:val="000000" w:themeColor="text1"/>
              </w:rPr>
              <m:t>R</m:t>
            </m:r>
          </m:sub>
        </m:sSub>
      </m:oMath>
      <w:r w:rsidR="002C1AE5" w:rsidRPr="00905545">
        <w:rPr>
          <w:rFonts w:ascii="Times" w:eastAsiaTheme="minorEastAsia" w:hAnsi="Times" w:cstheme="minorHAnsi"/>
          <w:color w:val="000000" w:themeColor="text1"/>
        </w:rPr>
        <w:t xml:space="preserve"> values from our linear model</w:t>
      </w:r>
      <w:r w:rsidR="00556002" w:rsidRPr="00905545">
        <w:rPr>
          <w:rFonts w:ascii="Times" w:eastAsiaTheme="minorEastAsia" w:hAnsi="Times" w:cstheme="minorHAnsi"/>
          <w:color w:val="000000" w:themeColor="text1"/>
        </w:rPr>
        <w:t xml:space="preserve"> in chapter 3</w:t>
      </w:r>
      <w:r w:rsidR="002C1AE5" w:rsidRPr="00905545">
        <w:rPr>
          <w:rFonts w:ascii="Times" w:eastAsiaTheme="minorEastAsia" w:hAnsi="Times" w:cstheme="minorHAnsi"/>
          <w:color w:val="000000" w:themeColor="text1"/>
        </w:rPr>
        <w:t xml:space="preserve"> to </w:t>
      </w:r>
      <w:r w:rsidR="00423889" w:rsidRPr="00905545">
        <w:rPr>
          <w:rFonts w:ascii="Times" w:eastAsiaTheme="minorEastAsia" w:hAnsi="Times" w:cstheme="minorHAnsi"/>
          <w:color w:val="000000" w:themeColor="text1"/>
        </w:rPr>
        <w:t xml:space="preserve">further </w:t>
      </w:r>
      <w:r w:rsidR="002C1AE5" w:rsidRPr="00905545">
        <w:rPr>
          <w:rFonts w:ascii="Times" w:eastAsiaTheme="minorEastAsia" w:hAnsi="Times" w:cstheme="minorHAnsi"/>
          <w:color w:val="000000" w:themeColor="text1"/>
        </w:rPr>
        <w:t>validate its performance</w:t>
      </w:r>
      <w:r w:rsidR="00DE6D2B" w:rsidRPr="00905545">
        <w:rPr>
          <w:rFonts w:ascii="Times" w:eastAsiaTheme="minorEastAsia" w:hAnsi="Times" w:cstheme="minorHAnsi"/>
          <w:color w:val="000000" w:themeColor="text1"/>
        </w:rPr>
        <w:t xml:space="preserve"> and our results</w:t>
      </w:r>
      <w:r w:rsidR="002C1AE5" w:rsidRPr="00905545">
        <w:rPr>
          <w:rFonts w:ascii="Times" w:eastAsiaTheme="minorEastAsia" w:hAnsi="Times" w:cstheme="minorHAnsi"/>
          <w:color w:val="000000" w:themeColor="text1"/>
        </w:rPr>
        <w:t>.</w:t>
      </w:r>
    </w:p>
    <w:p w14:paraId="6008522A" w14:textId="3092E9F8" w:rsidR="00E42E50" w:rsidRPr="00905545" w:rsidRDefault="00A34AA8" w:rsidP="00E42E50">
      <w:pPr>
        <w:tabs>
          <w:tab w:val="left" w:pos="360"/>
        </w:tabs>
        <w:jc w:val="center"/>
        <w:rPr>
          <w:rFonts w:ascii="Times" w:eastAsiaTheme="minorEastAsia" w:hAnsi="Times" w:cstheme="minorHAnsi"/>
          <w:color w:val="000000" w:themeColor="text1"/>
        </w:rPr>
      </w:pPr>
      <w:r w:rsidRPr="00905545">
        <w:rPr>
          <w:rFonts w:ascii="Times" w:eastAsiaTheme="minorEastAsia" w:hAnsi="Times" w:cstheme="minorHAnsi"/>
          <w:noProof/>
          <w:color w:val="000000" w:themeColor="text1"/>
        </w:rPr>
        <w:drawing>
          <wp:inline distT="0" distB="0" distL="0" distR="0" wp14:anchorId="0F26947B" wp14:editId="2DFE579B">
            <wp:extent cx="5943600" cy="3111500"/>
            <wp:effectExtent l="0" t="0" r="0" b="0"/>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62352" cy="3121317"/>
                    </a:xfrm>
                    <a:prstGeom prst="rect">
                      <a:avLst/>
                    </a:prstGeom>
                  </pic:spPr>
                </pic:pic>
              </a:graphicData>
            </a:graphic>
          </wp:inline>
        </w:drawing>
      </w:r>
    </w:p>
    <w:p w14:paraId="60F76F07" w14:textId="77777777" w:rsidR="00B27FE8" w:rsidRPr="00905545" w:rsidRDefault="00B27FE8" w:rsidP="00E42E50">
      <w:pPr>
        <w:tabs>
          <w:tab w:val="left" w:pos="360"/>
        </w:tabs>
        <w:jc w:val="center"/>
        <w:rPr>
          <w:rFonts w:ascii="Times" w:eastAsiaTheme="minorEastAsia" w:hAnsi="Times" w:cstheme="minorHAnsi"/>
          <w:color w:val="000000" w:themeColor="text1"/>
        </w:rPr>
      </w:pPr>
    </w:p>
    <w:p w14:paraId="391290BB" w14:textId="67ADBA46" w:rsidR="000379CF" w:rsidRPr="00905545" w:rsidRDefault="00E42E50" w:rsidP="00B27FE8">
      <w:pPr>
        <w:pStyle w:val="Caption"/>
        <w:rPr>
          <w:rFonts w:ascii="Times" w:hAnsi="Times"/>
          <w:i w:val="0"/>
          <w:iCs w:val="0"/>
          <w:color w:val="000000" w:themeColor="text1"/>
          <w:sz w:val="24"/>
          <w:szCs w:val="24"/>
        </w:rPr>
      </w:pPr>
      <w:r w:rsidRPr="00905545">
        <w:rPr>
          <w:rFonts w:ascii="Times" w:hAnsi="Times"/>
          <w:b/>
          <w:bCs/>
          <w:i w:val="0"/>
          <w:iCs w:val="0"/>
          <w:color w:val="000000" w:themeColor="text1"/>
          <w:sz w:val="24"/>
          <w:szCs w:val="24"/>
        </w:rPr>
        <w:t>Figure 4.2</w:t>
      </w:r>
      <w:r w:rsidRPr="00905545">
        <w:rPr>
          <w:rFonts w:ascii="Times" w:hAnsi="Times"/>
          <w:i w:val="0"/>
          <w:iCs w:val="0"/>
          <w:color w:val="000000" w:themeColor="text1"/>
          <w:sz w:val="24"/>
          <w:szCs w:val="24"/>
        </w:rPr>
        <w:t xml:space="preserve">: Vertically integrated, </w:t>
      </w:r>
      <w:r w:rsidR="00E22044" w:rsidRPr="00905545">
        <w:rPr>
          <w:rFonts w:ascii="Times" w:hAnsi="Times"/>
          <w:i w:val="0"/>
          <w:iCs w:val="0"/>
          <w:color w:val="000000" w:themeColor="text1"/>
          <w:sz w:val="24"/>
          <w:szCs w:val="24"/>
        </w:rPr>
        <w:t>radiatively-driven</w:t>
      </w:r>
      <w:r w:rsidRPr="00905545">
        <w:rPr>
          <w:rFonts w:ascii="Times" w:hAnsi="Times"/>
          <w:i w:val="0"/>
          <w:iCs w:val="0"/>
          <w:color w:val="000000" w:themeColor="text1"/>
          <w:sz w:val="24"/>
          <w:szCs w:val="24"/>
        </w:rPr>
        <w:t xml:space="preserve"> moisture tendency,</w:t>
      </w:r>
      <w:r w:rsidRPr="00905545">
        <w:rPr>
          <w:rFonts w:ascii="Times" w:hAnsi="Times" w:cstheme="minorHAnsi"/>
          <w:i w:val="0"/>
          <w:iCs w:val="0"/>
          <w:color w:val="000000" w:themeColor="text1"/>
          <w:sz w:val="24"/>
          <w:szCs w:val="24"/>
        </w:rPr>
        <w:t xml:space="preserve"> </w:t>
      </w:r>
      <m:oMath>
        <m:d>
          <m:dPr>
            <m:begChr m:val="〈"/>
            <m:endChr m:val="〉"/>
            <m:ctrlPr>
              <w:rPr>
                <w:rFonts w:ascii="Cambria Math" w:hAnsi="Cambria Math" w:cstheme="minorHAnsi"/>
                <w:i w:val="0"/>
                <w:iCs w:val="0"/>
                <w:color w:val="000000" w:themeColor="text1"/>
                <w:sz w:val="24"/>
                <w:szCs w:val="24"/>
              </w:rPr>
            </m:ctrlPr>
          </m:dPr>
          <m:e>
            <m:sSub>
              <m:sSubPr>
                <m:ctrlPr>
                  <w:rPr>
                    <w:rFonts w:ascii="Cambria Math" w:hAnsi="Cambria Math" w:cstheme="minorHAnsi"/>
                    <w:i w:val="0"/>
                    <w:iCs w:val="0"/>
                    <w:color w:val="000000" w:themeColor="text1"/>
                    <w:sz w:val="24"/>
                    <w:szCs w:val="24"/>
                  </w:rPr>
                </m:ctrlPr>
              </m:sSubPr>
              <m:e>
                <m:r>
                  <w:rPr>
                    <w:rFonts w:ascii="Cambria Math" w:hAnsi="Cambria Math" w:cstheme="minorHAnsi"/>
                    <w:color w:val="000000" w:themeColor="text1"/>
                    <w:sz w:val="24"/>
                    <w:szCs w:val="24"/>
                  </w:rPr>
                  <m:t>-ω</m:t>
                </m:r>
              </m:e>
              <m:sub>
                <m:r>
                  <w:rPr>
                    <w:rFonts w:ascii="Cambria Math" w:hAnsi="Cambria Math" w:cstheme="minorHAnsi"/>
                    <w:color w:val="000000" w:themeColor="text1"/>
                    <w:sz w:val="24"/>
                    <w:szCs w:val="24"/>
                  </w:rPr>
                  <m:t>R</m:t>
                </m:r>
              </m:sub>
            </m:sSub>
            <m:r>
              <w:rPr>
                <w:rFonts w:ascii="Cambria Math" w:hAnsi="Cambria Math" w:cstheme="minorHAnsi"/>
                <w:color w:val="000000" w:themeColor="text1"/>
                <w:sz w:val="24"/>
                <w:szCs w:val="24"/>
              </w:rPr>
              <m:t>∂q/∂p</m:t>
            </m:r>
          </m:e>
        </m:d>
        <m:r>
          <w:rPr>
            <w:rFonts w:ascii="Cambria Math" w:hAnsi="Cambria Math" w:cstheme="minorHAnsi"/>
            <w:color w:val="000000" w:themeColor="text1"/>
            <w:sz w:val="24"/>
            <w:szCs w:val="24"/>
          </w:rPr>
          <m:t>'</m:t>
        </m:r>
      </m:oMath>
      <w:r w:rsidRPr="00905545">
        <w:rPr>
          <w:rFonts w:ascii="Times" w:hAnsi="Times"/>
          <w:i w:val="0"/>
          <w:iCs w:val="0"/>
          <w:color w:val="000000" w:themeColor="text1"/>
          <w:sz w:val="24"/>
          <w:szCs w:val="24"/>
        </w:rPr>
        <w:t xml:space="preserve"> (blue, -, left y-axis) and total moisture tendency,</w:t>
      </w:r>
      <w:r w:rsidRPr="00905545">
        <w:rPr>
          <w:rFonts w:ascii="Times" w:hAnsi="Times" w:cstheme="minorHAnsi"/>
          <w:i w:val="0"/>
          <w:iCs w:val="0"/>
          <w:color w:val="000000" w:themeColor="text1"/>
          <w:sz w:val="24"/>
          <w:szCs w:val="24"/>
        </w:rPr>
        <w:t xml:space="preserve"> </w:t>
      </w:r>
      <m:oMath>
        <m:d>
          <m:dPr>
            <m:begChr m:val="〈"/>
            <m:endChr m:val="〉"/>
            <m:ctrlPr>
              <w:rPr>
                <w:rFonts w:ascii="Cambria Math" w:hAnsi="Cambria Math" w:cstheme="minorHAnsi"/>
                <w:i w:val="0"/>
                <w:iCs w:val="0"/>
                <w:color w:val="000000" w:themeColor="text1"/>
                <w:sz w:val="24"/>
                <w:szCs w:val="24"/>
              </w:rPr>
            </m:ctrlPr>
          </m:dPr>
          <m:e>
            <m:r>
              <w:rPr>
                <w:rFonts w:ascii="Cambria Math" w:hAnsi="Cambria Math" w:cstheme="minorHAnsi"/>
                <w:color w:val="000000" w:themeColor="text1"/>
                <w:sz w:val="24"/>
                <w:szCs w:val="24"/>
              </w:rPr>
              <m:t>∂q/∂t</m:t>
            </m:r>
          </m:e>
        </m:d>
        <m:r>
          <w:rPr>
            <w:rFonts w:ascii="Cambria Math" w:hAnsi="Cambria Math" w:cstheme="minorHAnsi"/>
            <w:color w:val="000000" w:themeColor="text1"/>
            <w:sz w:val="24"/>
            <w:szCs w:val="24"/>
          </w:rPr>
          <m:t>'</m:t>
        </m:r>
      </m:oMath>
      <w:r w:rsidRPr="00905545">
        <w:rPr>
          <w:rFonts w:ascii="Times" w:hAnsi="Times"/>
          <w:i w:val="0"/>
          <w:iCs w:val="0"/>
          <w:color w:val="000000" w:themeColor="text1"/>
          <w:sz w:val="24"/>
          <w:szCs w:val="24"/>
        </w:rPr>
        <w:t xml:space="preserve"> (orange, --, right y-axis) are composited for the MJO, where local phases 1 and 5 represent the suppressed and enhanced phase respectively. Shading represents 95% significance.</w:t>
      </w:r>
    </w:p>
    <w:p w14:paraId="7F25C368" w14:textId="77777777" w:rsidR="000379CF" w:rsidRPr="00905545" w:rsidRDefault="000379CF" w:rsidP="002C1AE5">
      <w:pPr>
        <w:tabs>
          <w:tab w:val="left" w:pos="360"/>
        </w:tabs>
        <w:rPr>
          <w:rFonts w:ascii="Times" w:hAnsi="Times" w:cstheme="minorHAnsi"/>
          <w:color w:val="000000" w:themeColor="text1"/>
        </w:rPr>
      </w:pPr>
    </w:p>
    <w:p w14:paraId="7C79A24D" w14:textId="0ECFFBC8" w:rsidR="002C1AE5" w:rsidRPr="00905545" w:rsidRDefault="002C1AE5" w:rsidP="002C1AE5">
      <w:pPr>
        <w:tabs>
          <w:tab w:val="left" w:pos="360"/>
        </w:tabs>
        <w:rPr>
          <w:rFonts w:ascii="Times" w:hAnsi="Times" w:cstheme="minorHAnsi"/>
          <w:b/>
          <w:bCs/>
          <w:color w:val="000000" w:themeColor="text1"/>
        </w:rPr>
      </w:pPr>
      <w:r w:rsidRPr="00905545">
        <w:rPr>
          <w:rFonts w:ascii="Times" w:hAnsi="Times" w:cstheme="minorHAnsi"/>
          <w:b/>
          <w:bCs/>
          <w:color w:val="000000" w:themeColor="text1"/>
        </w:rPr>
        <w:t xml:space="preserve">4.3 </w:t>
      </w:r>
      <w:r w:rsidR="002E760E" w:rsidRPr="00905545">
        <w:rPr>
          <w:rFonts w:ascii="Times" w:hAnsi="Times" w:cstheme="minorHAnsi"/>
          <w:b/>
          <w:bCs/>
          <w:color w:val="000000" w:themeColor="text1"/>
        </w:rPr>
        <w:t>Diagnosed</w:t>
      </w:r>
      <w:r w:rsidRPr="00905545">
        <w:rPr>
          <w:rFonts w:ascii="Times" w:hAnsi="Times" w:cstheme="minorHAnsi"/>
          <w:b/>
          <w:bCs/>
          <w:color w:val="000000" w:themeColor="text1"/>
        </w:rPr>
        <w:t xml:space="preserve"> Cloud</w:t>
      </w:r>
      <w:r w:rsidR="00E22044" w:rsidRPr="00905545">
        <w:rPr>
          <w:rFonts w:ascii="Times" w:hAnsi="Times" w:cstheme="minorHAnsi"/>
          <w:b/>
          <w:bCs/>
          <w:color w:val="000000" w:themeColor="text1"/>
        </w:rPr>
        <w:t>-</w:t>
      </w:r>
      <w:r w:rsidRPr="00905545">
        <w:rPr>
          <w:rFonts w:ascii="Times" w:hAnsi="Times" w:cstheme="minorHAnsi"/>
          <w:b/>
          <w:bCs/>
          <w:color w:val="000000" w:themeColor="text1"/>
        </w:rPr>
        <w:t>Radiative Moistening</w:t>
      </w:r>
    </w:p>
    <w:p w14:paraId="657DCF39" w14:textId="77777777" w:rsidR="000379CF" w:rsidRPr="00905545" w:rsidRDefault="000379CF" w:rsidP="002C1AE5">
      <w:pPr>
        <w:tabs>
          <w:tab w:val="left" w:pos="360"/>
        </w:tabs>
        <w:rPr>
          <w:rFonts w:ascii="Times" w:hAnsi="Times" w:cstheme="minorHAnsi"/>
          <w:b/>
          <w:bCs/>
          <w:color w:val="000000" w:themeColor="text1"/>
        </w:rPr>
      </w:pPr>
    </w:p>
    <w:p w14:paraId="4AFC7D4E" w14:textId="3FB5D00B" w:rsidR="00764C4E" w:rsidRPr="00905545" w:rsidRDefault="002C1AE5" w:rsidP="000379CF">
      <w:pPr>
        <w:tabs>
          <w:tab w:val="left" w:pos="360"/>
        </w:tabs>
        <w:spacing w:line="360" w:lineRule="auto"/>
        <w:rPr>
          <w:rFonts w:ascii="Times" w:eastAsiaTheme="minorEastAsia" w:hAnsi="Times" w:cstheme="minorHAnsi"/>
          <w:color w:val="000000" w:themeColor="text1"/>
        </w:rPr>
      </w:pPr>
      <w:r w:rsidRPr="00905545">
        <w:rPr>
          <w:rFonts w:ascii="Times" w:hAnsi="Times" w:cstheme="minorHAnsi"/>
          <w:b/>
          <w:bCs/>
          <w:color w:val="000000" w:themeColor="text1"/>
        </w:rPr>
        <w:tab/>
      </w:r>
      <w:r w:rsidRPr="00905545">
        <w:rPr>
          <w:rFonts w:ascii="Times" w:hAnsi="Times" w:cstheme="minorHAnsi"/>
          <w:color w:val="000000" w:themeColor="text1"/>
        </w:rPr>
        <w:t>The same analysis will be performed from the previous subsection</w:t>
      </w:r>
      <w:r w:rsidR="00556002" w:rsidRPr="00905545">
        <w:rPr>
          <w:rFonts w:ascii="Times" w:hAnsi="Times" w:cstheme="minorHAnsi"/>
          <w:color w:val="000000" w:themeColor="text1"/>
        </w:rPr>
        <w:t xml:space="preserve"> (section 4.2)</w:t>
      </w:r>
      <w:r w:rsidRPr="00905545">
        <w:rPr>
          <w:rFonts w:ascii="Times" w:hAnsi="Times" w:cstheme="minorHAnsi"/>
          <w:color w:val="000000" w:themeColor="text1"/>
        </w:rPr>
        <w:t xml:space="preserve">, however, </w:t>
      </w:r>
      <w:r w:rsidR="00B958EB" w:rsidRPr="00905545">
        <w:rPr>
          <w:rFonts w:ascii="Times" w:eastAsiaTheme="minorEastAsia" w:hAnsi="Times" w:cstheme="minorHAnsi"/>
          <w:color w:val="000000" w:themeColor="text1"/>
        </w:rPr>
        <w:t xml:space="preserve">diagnosed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Q</m:t>
            </m:r>
          </m:e>
          <m:sub>
            <m:r>
              <w:rPr>
                <w:rFonts w:ascii="Cambria Math" w:hAnsi="Cambria Math" w:cstheme="minorHAnsi"/>
                <w:color w:val="000000" w:themeColor="text1"/>
              </w:rPr>
              <m:t>R</m:t>
            </m:r>
          </m:sub>
        </m:sSub>
      </m:oMath>
      <w:r w:rsidRPr="00905545">
        <w:rPr>
          <w:rFonts w:ascii="Times" w:eastAsiaTheme="minorEastAsia" w:hAnsi="Times" w:cstheme="minorHAnsi"/>
          <w:color w:val="000000" w:themeColor="text1"/>
        </w:rPr>
        <w:t xml:space="preserve"> values from our linear model </w:t>
      </w:r>
      <w:r w:rsidR="002E760E" w:rsidRPr="00905545">
        <w:rPr>
          <w:rFonts w:ascii="Times" w:eastAsiaTheme="minorEastAsia" w:hAnsi="Times" w:cstheme="minorHAnsi"/>
          <w:color w:val="000000" w:themeColor="text1"/>
        </w:rPr>
        <w:t xml:space="preserve">developed in chapter 3 </w:t>
      </w:r>
      <w:r w:rsidRPr="00905545">
        <w:rPr>
          <w:rFonts w:ascii="Times" w:eastAsiaTheme="minorEastAsia" w:hAnsi="Times" w:cstheme="minorHAnsi"/>
          <w:color w:val="000000" w:themeColor="text1"/>
        </w:rPr>
        <w:t xml:space="preserve">will be substituted instead of our observed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Q</m:t>
            </m:r>
          </m:e>
          <m:sub>
            <m:r>
              <w:rPr>
                <w:rFonts w:ascii="Cambria Math" w:hAnsi="Cambria Math" w:cstheme="minorHAnsi"/>
                <w:color w:val="000000" w:themeColor="text1"/>
              </w:rPr>
              <m:t>R</m:t>
            </m:r>
          </m:sub>
        </m:sSub>
      </m:oMath>
      <w:r w:rsidRPr="00905545">
        <w:rPr>
          <w:rFonts w:ascii="Times" w:eastAsiaTheme="minorEastAsia" w:hAnsi="Times" w:cstheme="minorHAnsi"/>
          <w:color w:val="000000" w:themeColor="text1"/>
        </w:rPr>
        <w:t xml:space="preserve"> values</w:t>
      </w:r>
      <w:r w:rsidR="00E23482" w:rsidRPr="00905545">
        <w:rPr>
          <w:rFonts w:ascii="Times" w:eastAsiaTheme="minorEastAsia" w:hAnsi="Times" w:cstheme="minorHAnsi"/>
          <w:color w:val="000000" w:themeColor="text1"/>
        </w:rPr>
        <w:t>, where the</w:t>
      </w:r>
      <w:r w:rsidR="002E760E" w:rsidRPr="00905545">
        <w:rPr>
          <w:rFonts w:ascii="Times" w:hAnsi="Times" w:cstheme="minorHAnsi"/>
          <w:color w:val="000000" w:themeColor="text1"/>
        </w:rPr>
        <w:t xml:space="preserve"> linear model diagnoses CRF </w:t>
      </w:r>
      <w:r w:rsidR="00E23482" w:rsidRPr="00905545">
        <w:rPr>
          <w:rFonts w:ascii="Times" w:hAnsi="Times" w:cstheme="minorHAnsi"/>
          <w:color w:val="000000" w:themeColor="text1"/>
        </w:rPr>
        <w:t>from</w:t>
      </w:r>
      <w:r w:rsidR="002E760E" w:rsidRPr="00905545">
        <w:rPr>
          <w:rFonts w:ascii="Times" w:hAnsi="Times" w:cstheme="minorHAnsi"/>
          <w:color w:val="000000" w:themeColor="text1"/>
        </w:rPr>
        <w:t xml:space="preserve"> cloud type</w:t>
      </w:r>
      <w:r w:rsidR="00E23482" w:rsidRPr="00905545">
        <w:rPr>
          <w:rFonts w:ascii="Times" w:hAnsi="Times" w:cstheme="minorHAnsi"/>
          <w:color w:val="000000" w:themeColor="text1"/>
        </w:rPr>
        <w:t xml:space="preserve"> frequency</w:t>
      </w:r>
      <w:r w:rsidR="002E760E" w:rsidRPr="00905545">
        <w:rPr>
          <w:rFonts w:ascii="Times" w:hAnsi="Times" w:cstheme="minorHAnsi"/>
          <w:color w:val="000000" w:themeColor="text1"/>
        </w:rPr>
        <w:t xml:space="preserve">. </w:t>
      </w:r>
      <w:r w:rsidR="002E760E" w:rsidRPr="00905545">
        <w:rPr>
          <w:rFonts w:ascii="Times" w:eastAsiaTheme="minorEastAsia" w:hAnsi="Times" w:cstheme="minorHAnsi"/>
          <w:color w:val="000000" w:themeColor="text1"/>
        </w:rPr>
        <w:t xml:space="preserve">The use of this linear model allows us to quantify </w:t>
      </w:r>
      <w:r w:rsidRPr="00905545">
        <w:rPr>
          <w:rFonts w:ascii="Times" w:eastAsiaTheme="minorEastAsia" w:hAnsi="Times" w:cstheme="minorHAnsi"/>
          <w:color w:val="000000" w:themeColor="text1"/>
        </w:rPr>
        <w:t>each cloud type</w:t>
      </w:r>
      <w:r w:rsidR="00903A98" w:rsidRPr="00905545">
        <w:rPr>
          <w:rFonts w:ascii="Times" w:eastAsiaTheme="minorEastAsia" w:hAnsi="Times" w:cstheme="minorHAnsi"/>
          <w:color w:val="000000" w:themeColor="text1"/>
        </w:rPr>
        <w:t>’</w:t>
      </w:r>
      <w:r w:rsidR="002E760E" w:rsidRPr="00905545">
        <w:rPr>
          <w:rFonts w:ascii="Times" w:eastAsiaTheme="minorEastAsia" w:hAnsi="Times" w:cstheme="minorHAnsi"/>
          <w:color w:val="000000" w:themeColor="text1"/>
        </w:rPr>
        <w:t>s contribution</w:t>
      </w:r>
      <w:r w:rsidRPr="00905545">
        <w:rPr>
          <w:rFonts w:ascii="Times" w:eastAsiaTheme="minorEastAsia" w:hAnsi="Times" w:cstheme="minorHAnsi"/>
          <w:color w:val="000000" w:themeColor="text1"/>
        </w:rPr>
        <w:t xml:space="preserve"> to the </w:t>
      </w:r>
      <w:r w:rsidR="00E22044" w:rsidRPr="00905545">
        <w:rPr>
          <w:rFonts w:ascii="Times" w:eastAsiaTheme="minorEastAsia" w:hAnsi="Times" w:cstheme="minorHAnsi"/>
          <w:color w:val="000000" w:themeColor="text1"/>
        </w:rPr>
        <w:t>radiatively-driven</w:t>
      </w:r>
      <w:r w:rsidRPr="00905545">
        <w:rPr>
          <w:rFonts w:ascii="Times" w:eastAsiaTheme="minorEastAsia" w:hAnsi="Times" w:cstheme="minorHAnsi"/>
          <w:color w:val="000000" w:themeColor="text1"/>
        </w:rPr>
        <w:t xml:space="preserve"> moisture tendency, indicating which cloud types are most influential in the </w:t>
      </w:r>
      <w:r w:rsidR="00E22044" w:rsidRPr="00905545">
        <w:rPr>
          <w:rFonts w:ascii="Times" w:eastAsiaTheme="minorEastAsia" w:hAnsi="Times" w:cstheme="minorHAnsi"/>
          <w:color w:val="000000" w:themeColor="text1"/>
        </w:rPr>
        <w:t>radiatively-driven</w:t>
      </w:r>
      <w:r w:rsidRPr="00905545">
        <w:rPr>
          <w:rFonts w:ascii="Times" w:eastAsiaTheme="minorEastAsia" w:hAnsi="Times" w:cstheme="minorHAnsi"/>
          <w:color w:val="000000" w:themeColor="text1"/>
        </w:rPr>
        <w:t xml:space="preserve"> moistening process. </w:t>
      </w:r>
      <w:r w:rsidR="00764C4E" w:rsidRPr="00905545">
        <w:rPr>
          <w:rFonts w:ascii="Times" w:eastAsiaTheme="minorEastAsia" w:hAnsi="Times" w:cstheme="minorHAnsi"/>
          <w:color w:val="000000" w:themeColor="text1"/>
        </w:rPr>
        <w:t>We can first assume that the radiatively-driven moistening is mostly driven by the anomalous radiative heating (</w:t>
      </w:r>
      <m:oMath>
        <m:sSub>
          <m:sSubPr>
            <m:ctrlPr>
              <w:rPr>
                <w:rFonts w:ascii="Cambria Math" w:hAnsi="Cambria Math" w:cstheme="minorHAnsi"/>
                <w:i/>
                <w:color w:val="000000" w:themeColor="text1"/>
              </w:rPr>
            </m:ctrlPr>
          </m:sSubPr>
          <m:e>
            <m:r>
              <w:rPr>
                <w:rFonts w:ascii="Cambria Math" w:hAnsi="Cambria Math" w:cstheme="minorHAnsi"/>
                <w:color w:val="000000" w:themeColor="text1"/>
              </w:rPr>
              <m:t>Q'</m:t>
            </m:r>
          </m:e>
          <m:sub>
            <m:r>
              <w:rPr>
                <w:rFonts w:ascii="Cambria Math" w:hAnsi="Cambria Math" w:cstheme="minorHAnsi"/>
                <w:color w:val="000000" w:themeColor="text1"/>
              </w:rPr>
              <m:t>R</m:t>
            </m:r>
          </m:sub>
        </m:sSub>
      </m:oMath>
      <w:r w:rsidR="00764C4E" w:rsidRPr="00905545">
        <w:rPr>
          <w:rFonts w:ascii="Times" w:eastAsiaTheme="minorEastAsia" w:hAnsi="Times" w:cstheme="minorHAnsi"/>
          <w:color w:val="000000" w:themeColor="text1"/>
        </w:rPr>
        <w:t xml:space="preserve">) as shown in Eq. </w:t>
      </w:r>
      <w:r w:rsidR="00476DD3" w:rsidRPr="00905545">
        <w:rPr>
          <w:rFonts w:ascii="Times" w:eastAsiaTheme="minorEastAsia" w:hAnsi="Times" w:cstheme="minorHAnsi"/>
          <w:color w:val="000000" w:themeColor="text1"/>
        </w:rPr>
        <w:t>9</w:t>
      </w:r>
      <w:r w:rsidR="000044A9" w:rsidRPr="00905545">
        <w:rPr>
          <w:rFonts w:ascii="Times" w:eastAsiaTheme="minorEastAsia" w:hAnsi="Times" w:cstheme="minorHAnsi"/>
          <w:color w:val="000000" w:themeColor="text1"/>
        </w:rPr>
        <w:t>:</w:t>
      </w:r>
    </w:p>
    <w:p w14:paraId="7FC0A245" w14:textId="782FE784" w:rsidR="00764C4E" w:rsidRPr="00905545" w:rsidRDefault="00395230" w:rsidP="00764C4E">
      <w:pPr>
        <w:tabs>
          <w:tab w:val="left" w:pos="360"/>
        </w:tabs>
        <w:spacing w:line="360" w:lineRule="auto"/>
        <w:rPr>
          <w:rFonts w:ascii="Times" w:eastAsiaTheme="minorEastAsia" w:hAnsi="Times" w:cstheme="minorHAnsi"/>
          <w:color w:val="000000" w:themeColor="text1"/>
        </w:rPr>
      </w:pPr>
      <m:oMathPara>
        <m:oMath>
          <m:sSup>
            <m:sSupPr>
              <m:ctrlPr>
                <w:rPr>
                  <w:rFonts w:ascii="Cambria Math" w:hAnsi="Cambria Math" w:cstheme="minorHAnsi"/>
                  <w:i/>
                  <w:color w:val="000000" w:themeColor="text1"/>
                </w:rPr>
              </m:ctrlPr>
            </m:sSupPr>
            <m:e>
              <m:d>
                <m:dPr>
                  <m:begChr m:val="〈"/>
                  <m:endChr m:val="〉"/>
                  <m:ctrlPr>
                    <w:rPr>
                      <w:rFonts w:ascii="Cambria Math" w:hAnsi="Cambria Math" w:cstheme="minorHAnsi"/>
                      <w:i/>
                      <w:color w:val="000000" w:themeColor="text1"/>
                    </w:rPr>
                  </m:ctrlPr>
                </m:dPr>
                <m:e>
                  <m:r>
                    <w:rPr>
                      <w:rFonts w:ascii="Cambria Math" w:hAnsi="Cambria Math" w:cstheme="minorHAnsi"/>
                      <w:color w:val="000000" w:themeColor="text1"/>
                    </w:rPr>
                    <m:t>-</m:t>
                  </m:r>
                  <m:sSub>
                    <m:sSubPr>
                      <m:ctrlPr>
                        <w:rPr>
                          <w:rFonts w:ascii="Cambria Math" w:hAnsi="Cambria Math" w:cstheme="minorHAnsi"/>
                          <w:i/>
                          <w:color w:val="000000" w:themeColor="text1"/>
                        </w:rPr>
                      </m:ctrlPr>
                    </m:sSubPr>
                    <m:e>
                      <m:r>
                        <w:rPr>
                          <w:rFonts w:ascii="Cambria Math" w:hAnsi="Cambria Math" w:cstheme="minorHAnsi"/>
                          <w:color w:val="000000" w:themeColor="text1"/>
                        </w:rPr>
                        <m:t>Q</m:t>
                      </m:r>
                    </m:e>
                    <m:sub>
                      <m:r>
                        <w:rPr>
                          <w:rFonts w:ascii="Cambria Math" w:hAnsi="Cambria Math" w:cstheme="minorHAnsi"/>
                          <w:color w:val="000000" w:themeColor="text1"/>
                        </w:rPr>
                        <m:t>R</m:t>
                      </m:r>
                    </m:sub>
                  </m:sSub>
                  <m:d>
                    <m:dPr>
                      <m:ctrlPr>
                        <w:rPr>
                          <w:rFonts w:ascii="Cambria Math" w:hAnsi="Cambria Math" w:cstheme="minorHAnsi"/>
                          <w:i/>
                          <w:color w:val="000000" w:themeColor="text1"/>
                        </w:rPr>
                      </m:ctrlPr>
                    </m:dPr>
                    <m:e>
                      <m:f>
                        <m:fPr>
                          <m:ctrlPr>
                            <w:rPr>
                              <w:rFonts w:ascii="Cambria Math" w:hAnsi="Cambria Math" w:cstheme="minorHAnsi"/>
                              <w:i/>
                              <w:color w:val="000000" w:themeColor="text1"/>
                            </w:rPr>
                          </m:ctrlPr>
                        </m:fPr>
                        <m:num>
                          <m:f>
                            <m:fPr>
                              <m:type m:val="lin"/>
                              <m:ctrlPr>
                                <w:rPr>
                                  <w:rFonts w:ascii="Cambria Math" w:hAnsi="Cambria Math" w:cstheme="minorHAnsi"/>
                                  <w:i/>
                                  <w:color w:val="000000" w:themeColor="text1"/>
                                </w:rPr>
                              </m:ctrlPr>
                            </m:fPr>
                            <m:num>
                              <m:r>
                                <w:rPr>
                                  <w:rFonts w:ascii="Cambria Math" w:hAnsi="Cambria Math" w:cstheme="minorHAnsi"/>
                                  <w:color w:val="000000" w:themeColor="text1"/>
                                </w:rPr>
                                <m:t>∂q</m:t>
                              </m:r>
                            </m:num>
                            <m:den>
                              <m:r>
                                <w:rPr>
                                  <w:rFonts w:ascii="Cambria Math" w:hAnsi="Cambria Math" w:cstheme="minorHAnsi"/>
                                  <w:color w:val="000000" w:themeColor="text1"/>
                                </w:rPr>
                                <m:t>∂p</m:t>
                              </m:r>
                            </m:den>
                          </m:f>
                        </m:num>
                        <m:den>
                          <m:f>
                            <m:fPr>
                              <m:type m:val="lin"/>
                              <m:ctrlPr>
                                <w:rPr>
                                  <w:rFonts w:ascii="Cambria Math" w:hAnsi="Cambria Math" w:cstheme="minorHAnsi"/>
                                  <w:i/>
                                  <w:color w:val="000000" w:themeColor="text1"/>
                                </w:rPr>
                              </m:ctrlPr>
                            </m:fPr>
                            <m:num>
                              <m:r>
                                <w:rPr>
                                  <w:rFonts w:ascii="Cambria Math" w:hAnsi="Cambria Math" w:cstheme="minorHAnsi"/>
                                  <w:color w:val="000000" w:themeColor="text1"/>
                                </w:rPr>
                                <m:t>∂s</m:t>
                              </m:r>
                            </m:num>
                            <m:den>
                              <m:r>
                                <w:rPr>
                                  <w:rFonts w:ascii="Cambria Math" w:hAnsi="Cambria Math" w:cstheme="minorHAnsi"/>
                                  <w:color w:val="000000" w:themeColor="text1"/>
                                </w:rPr>
                                <m:t>∂p</m:t>
                              </m:r>
                            </m:den>
                          </m:f>
                        </m:den>
                      </m:f>
                    </m:e>
                  </m:d>
                </m:e>
              </m:d>
            </m:e>
            <m:sup>
              <m:r>
                <w:rPr>
                  <w:rFonts w:ascii="Cambria Math" w:hAnsi="Cambria Math" w:cstheme="minorHAnsi"/>
                  <w:color w:val="000000" w:themeColor="text1"/>
                </w:rPr>
                <m:t>'</m:t>
              </m:r>
            </m:sup>
          </m:sSup>
          <m:r>
            <w:rPr>
              <w:rFonts w:ascii="Cambria Math" w:hAnsi="Cambria Math" w:cstheme="minorHAnsi"/>
              <w:color w:val="000000" w:themeColor="text1"/>
            </w:rPr>
            <m:t>≈</m:t>
          </m:r>
          <m:d>
            <m:dPr>
              <m:begChr m:val="〈"/>
              <m:endChr m:val="〉"/>
              <m:ctrlPr>
                <w:rPr>
                  <w:rFonts w:ascii="Cambria Math" w:hAnsi="Cambria Math" w:cstheme="minorHAnsi"/>
                  <w:i/>
                  <w:color w:val="000000" w:themeColor="text1"/>
                </w:rPr>
              </m:ctrlPr>
            </m:dPr>
            <m:e>
              <m:r>
                <w:rPr>
                  <w:rFonts w:ascii="Cambria Math" w:hAnsi="Cambria Math" w:cstheme="minorHAnsi"/>
                  <w:color w:val="000000" w:themeColor="text1"/>
                </w:rPr>
                <m:t>-</m:t>
              </m:r>
              <m:sSub>
                <m:sSubPr>
                  <m:ctrlPr>
                    <w:rPr>
                      <w:rFonts w:ascii="Cambria Math" w:hAnsi="Cambria Math" w:cstheme="minorHAnsi"/>
                      <w:i/>
                      <w:color w:val="000000" w:themeColor="text1"/>
                    </w:rPr>
                  </m:ctrlPr>
                </m:sSubPr>
                <m:e>
                  <m:sSup>
                    <m:sSupPr>
                      <m:ctrlPr>
                        <w:rPr>
                          <w:rFonts w:ascii="Cambria Math" w:hAnsi="Cambria Math" w:cstheme="minorHAnsi"/>
                          <w:i/>
                          <w:color w:val="000000" w:themeColor="text1"/>
                        </w:rPr>
                      </m:ctrlPr>
                    </m:sSupPr>
                    <m:e>
                      <m:r>
                        <w:rPr>
                          <w:rFonts w:ascii="Cambria Math" w:hAnsi="Cambria Math" w:cstheme="minorHAnsi"/>
                          <w:color w:val="000000" w:themeColor="text1"/>
                        </w:rPr>
                        <m:t>Q</m:t>
                      </m:r>
                    </m:e>
                    <m:sup>
                      <m:r>
                        <w:rPr>
                          <w:rFonts w:ascii="Cambria Math" w:hAnsi="Cambria Math" w:cstheme="minorHAnsi"/>
                          <w:color w:val="000000" w:themeColor="text1"/>
                        </w:rPr>
                        <m:t>'</m:t>
                      </m:r>
                    </m:sup>
                  </m:sSup>
                </m:e>
                <m:sub>
                  <m:r>
                    <w:rPr>
                      <w:rFonts w:ascii="Cambria Math" w:hAnsi="Cambria Math" w:cstheme="minorHAnsi"/>
                      <w:color w:val="000000" w:themeColor="text1"/>
                    </w:rPr>
                    <m:t>R</m:t>
                  </m:r>
                </m:sub>
              </m:sSub>
              <m:d>
                <m:dPr>
                  <m:ctrlPr>
                    <w:rPr>
                      <w:rFonts w:ascii="Cambria Math" w:hAnsi="Cambria Math" w:cstheme="minorHAnsi"/>
                      <w:i/>
                      <w:color w:val="000000" w:themeColor="text1"/>
                    </w:rPr>
                  </m:ctrlPr>
                </m:dPr>
                <m:e>
                  <m:f>
                    <m:fPr>
                      <m:ctrlPr>
                        <w:rPr>
                          <w:rFonts w:ascii="Cambria Math" w:hAnsi="Cambria Math" w:cstheme="minorHAnsi"/>
                          <w:i/>
                          <w:color w:val="000000" w:themeColor="text1"/>
                        </w:rPr>
                      </m:ctrlPr>
                    </m:fPr>
                    <m:num>
                      <m:f>
                        <m:fPr>
                          <m:type m:val="lin"/>
                          <m:ctrlPr>
                            <w:rPr>
                              <w:rFonts w:ascii="Cambria Math" w:hAnsi="Cambria Math" w:cstheme="minorHAnsi"/>
                              <w:i/>
                              <w:color w:val="000000" w:themeColor="text1"/>
                            </w:rPr>
                          </m:ctrlPr>
                        </m:fPr>
                        <m:num>
                          <m:r>
                            <w:rPr>
                              <w:rFonts w:ascii="Cambria Math" w:hAnsi="Cambria Math" w:cstheme="minorHAnsi"/>
                              <w:color w:val="000000" w:themeColor="text1"/>
                            </w:rPr>
                            <m:t>∂</m:t>
                          </m:r>
                          <m:acc>
                            <m:accPr>
                              <m:chr m:val="̅"/>
                              <m:ctrlPr>
                                <w:rPr>
                                  <w:rFonts w:ascii="Cambria Math" w:hAnsi="Cambria Math" w:cstheme="minorHAnsi"/>
                                  <w:i/>
                                  <w:color w:val="000000" w:themeColor="text1"/>
                                </w:rPr>
                              </m:ctrlPr>
                            </m:accPr>
                            <m:e>
                              <m:r>
                                <w:rPr>
                                  <w:rFonts w:ascii="Cambria Math" w:hAnsi="Cambria Math" w:cstheme="minorHAnsi"/>
                                  <w:color w:val="000000" w:themeColor="text1"/>
                                </w:rPr>
                                <m:t>q</m:t>
                              </m:r>
                            </m:e>
                          </m:acc>
                        </m:num>
                        <m:den>
                          <m:r>
                            <w:rPr>
                              <w:rFonts w:ascii="Cambria Math" w:hAnsi="Cambria Math" w:cstheme="minorHAnsi"/>
                              <w:color w:val="000000" w:themeColor="text1"/>
                            </w:rPr>
                            <m:t>∂p</m:t>
                          </m:r>
                        </m:den>
                      </m:f>
                    </m:num>
                    <m:den>
                      <m:f>
                        <m:fPr>
                          <m:type m:val="lin"/>
                          <m:ctrlPr>
                            <w:rPr>
                              <w:rFonts w:ascii="Cambria Math" w:hAnsi="Cambria Math" w:cstheme="minorHAnsi"/>
                              <w:i/>
                              <w:color w:val="000000" w:themeColor="text1"/>
                            </w:rPr>
                          </m:ctrlPr>
                        </m:fPr>
                        <m:num>
                          <m:r>
                            <w:rPr>
                              <w:rFonts w:ascii="Cambria Math" w:hAnsi="Cambria Math" w:cstheme="minorHAnsi"/>
                              <w:color w:val="000000" w:themeColor="text1"/>
                            </w:rPr>
                            <m:t>∂</m:t>
                          </m:r>
                          <m:acc>
                            <m:accPr>
                              <m:chr m:val="̅"/>
                              <m:ctrlPr>
                                <w:rPr>
                                  <w:rFonts w:ascii="Cambria Math" w:hAnsi="Cambria Math" w:cstheme="minorHAnsi"/>
                                  <w:i/>
                                  <w:color w:val="000000" w:themeColor="text1"/>
                                </w:rPr>
                              </m:ctrlPr>
                            </m:accPr>
                            <m:e>
                              <m:r>
                                <w:rPr>
                                  <w:rFonts w:ascii="Cambria Math" w:hAnsi="Cambria Math" w:cstheme="minorHAnsi"/>
                                  <w:color w:val="000000" w:themeColor="text1"/>
                                </w:rPr>
                                <m:t>s</m:t>
                              </m:r>
                            </m:e>
                          </m:acc>
                        </m:num>
                        <m:den>
                          <m:r>
                            <w:rPr>
                              <w:rFonts w:ascii="Cambria Math" w:hAnsi="Cambria Math" w:cstheme="minorHAnsi"/>
                              <w:color w:val="000000" w:themeColor="text1"/>
                            </w:rPr>
                            <m:t>∂p</m:t>
                          </m:r>
                        </m:den>
                      </m:f>
                    </m:den>
                  </m:f>
                </m:e>
              </m:d>
            </m:e>
          </m:d>
          <m:r>
            <w:rPr>
              <w:rFonts w:ascii="Cambria Math" w:hAnsi="Cambria Math" w:cstheme="minorHAnsi"/>
              <w:color w:val="000000" w:themeColor="text1"/>
            </w:rPr>
            <m:t xml:space="preserve">     Eq.9</m:t>
          </m:r>
        </m:oMath>
      </m:oMathPara>
    </w:p>
    <w:p w14:paraId="56FC5D33" w14:textId="28AF2D3C" w:rsidR="00764C4E" w:rsidRPr="00905545" w:rsidRDefault="00764C4E" w:rsidP="00764C4E">
      <w:pPr>
        <w:tabs>
          <w:tab w:val="left" w:pos="360"/>
        </w:tabs>
        <w:spacing w:line="360" w:lineRule="auto"/>
        <w:rPr>
          <w:rFonts w:ascii="Times" w:eastAsiaTheme="minorEastAsia" w:hAnsi="Times" w:cstheme="minorHAnsi"/>
          <w:color w:val="000000" w:themeColor="text1"/>
        </w:rPr>
      </w:pPr>
      <w:r w:rsidRPr="00905545">
        <w:rPr>
          <w:rFonts w:ascii="Times" w:eastAsiaTheme="minorEastAsia" w:hAnsi="Times" w:cstheme="minorHAnsi"/>
          <w:color w:val="000000" w:themeColor="text1"/>
        </w:rPr>
        <w:t>Using the linear model from chapter 3, anomalous radiative heating can be decomposed as the sum of clear-sky radiative heating (</w:t>
      </w:r>
      <m:oMath>
        <m:sSub>
          <m:sSubPr>
            <m:ctrlPr>
              <w:rPr>
                <w:rFonts w:ascii="Cambria Math" w:hAnsi="Cambria Math" w:cstheme="minorHAnsi"/>
                <w:i/>
                <w:color w:val="000000" w:themeColor="text1"/>
              </w:rPr>
            </m:ctrlPr>
          </m:sSubPr>
          <m:e>
            <m:sSup>
              <m:sSupPr>
                <m:ctrlPr>
                  <w:rPr>
                    <w:rFonts w:ascii="Cambria Math" w:hAnsi="Cambria Math" w:cstheme="minorHAnsi"/>
                    <w:i/>
                    <w:color w:val="000000" w:themeColor="text1"/>
                  </w:rPr>
                </m:ctrlPr>
              </m:sSupPr>
              <m:e>
                <m:r>
                  <w:rPr>
                    <w:rFonts w:ascii="Cambria Math" w:hAnsi="Cambria Math" w:cstheme="minorHAnsi"/>
                    <w:color w:val="000000" w:themeColor="text1"/>
                  </w:rPr>
                  <m:t>Q</m:t>
                </m:r>
              </m:e>
              <m:sup>
                <m:r>
                  <w:rPr>
                    <w:rFonts w:ascii="Cambria Math" w:hAnsi="Cambria Math" w:cstheme="minorHAnsi"/>
                    <w:color w:val="000000" w:themeColor="text1"/>
                  </w:rPr>
                  <m:t>'</m:t>
                </m:r>
              </m:sup>
            </m:sSup>
          </m:e>
          <m:sub>
            <m:r>
              <w:rPr>
                <w:rFonts w:ascii="Cambria Math" w:hAnsi="Cambria Math" w:cstheme="minorHAnsi"/>
                <w:color w:val="000000" w:themeColor="text1"/>
              </w:rPr>
              <m:t>clear</m:t>
            </m:r>
          </m:sub>
        </m:sSub>
      </m:oMath>
      <w:r w:rsidRPr="00905545">
        <w:rPr>
          <w:rFonts w:ascii="Times" w:eastAsiaTheme="minorEastAsia" w:hAnsi="Times" w:cstheme="minorHAnsi"/>
          <w:color w:val="000000" w:themeColor="text1"/>
        </w:rPr>
        <w:t>) and diagnosed cloud</w:t>
      </w:r>
      <w:r w:rsidR="00423889" w:rsidRPr="00905545">
        <w:rPr>
          <w:rFonts w:ascii="Times" w:eastAsiaTheme="minorEastAsia" w:hAnsi="Times" w:cstheme="minorHAnsi"/>
          <w:color w:val="000000" w:themeColor="text1"/>
        </w:rPr>
        <w:t>-</w:t>
      </w:r>
      <w:r w:rsidRPr="00905545">
        <w:rPr>
          <w:rFonts w:ascii="Times" w:eastAsiaTheme="minorEastAsia" w:hAnsi="Times" w:cstheme="minorHAnsi"/>
          <w:color w:val="000000" w:themeColor="text1"/>
        </w:rPr>
        <w:t>radiative forcing associated with each type of clouds (</w:t>
      </w:r>
      <m:oMath>
        <m:sSub>
          <m:sSubPr>
            <m:ctrlPr>
              <w:rPr>
                <w:rFonts w:ascii="Cambria Math" w:hAnsi="Cambria Math" w:cstheme="minorHAnsi"/>
                <w:i/>
                <w:color w:val="000000" w:themeColor="text1"/>
              </w:rPr>
            </m:ctrlPr>
          </m:sSubPr>
          <m:e>
            <m:acc>
              <m:accPr>
                <m:ctrlPr>
                  <w:rPr>
                    <w:rFonts w:ascii="Cambria Math" w:hAnsi="Cambria Math" w:cstheme="minorHAnsi"/>
                    <w:i/>
                    <w:color w:val="000000" w:themeColor="text1"/>
                  </w:rPr>
                </m:ctrlPr>
              </m:accPr>
              <m:e>
                <m:r>
                  <w:rPr>
                    <w:rFonts w:ascii="Cambria Math" w:hAnsi="Cambria Math" w:cstheme="minorHAnsi"/>
                    <w:color w:val="000000" w:themeColor="text1"/>
                  </w:rPr>
                  <m:t>Q</m:t>
                </m:r>
              </m:e>
            </m:acc>
            <m:r>
              <w:rPr>
                <w:rFonts w:ascii="Cambria Math" w:hAnsi="Cambria Math" w:cstheme="minorHAnsi"/>
                <w:color w:val="000000" w:themeColor="text1"/>
              </w:rPr>
              <m:t>'</m:t>
            </m:r>
          </m:e>
          <m:sub>
            <m:r>
              <w:rPr>
                <w:rFonts w:ascii="Cambria Math" w:hAnsi="Cambria Math" w:cstheme="minorHAnsi"/>
                <w:color w:val="000000" w:themeColor="text1"/>
              </w:rPr>
              <m:t>sh</m:t>
            </m:r>
          </m:sub>
        </m:sSub>
      </m:oMath>
      <w:r w:rsidRPr="00905545">
        <w:rPr>
          <w:rFonts w:ascii="Times" w:eastAsiaTheme="minorEastAsia" w:hAnsi="Times" w:cstheme="minorHAnsi"/>
          <w:color w:val="000000" w:themeColor="text1"/>
        </w:rPr>
        <w:t xml:space="preserve">, </w:t>
      </w:r>
      <m:oMath>
        <m:sSub>
          <m:sSubPr>
            <m:ctrlPr>
              <w:rPr>
                <w:rFonts w:ascii="Cambria Math" w:hAnsi="Cambria Math" w:cstheme="minorHAnsi"/>
                <w:i/>
                <w:color w:val="000000" w:themeColor="text1"/>
              </w:rPr>
            </m:ctrlPr>
          </m:sSubPr>
          <m:e>
            <m:acc>
              <m:accPr>
                <m:ctrlPr>
                  <w:rPr>
                    <w:rFonts w:ascii="Cambria Math" w:hAnsi="Cambria Math" w:cstheme="minorHAnsi"/>
                    <w:i/>
                    <w:color w:val="000000" w:themeColor="text1"/>
                  </w:rPr>
                </m:ctrlPr>
              </m:accPr>
              <m:e>
                <m:r>
                  <w:rPr>
                    <w:rFonts w:ascii="Cambria Math" w:hAnsi="Cambria Math" w:cstheme="minorHAnsi"/>
                    <w:color w:val="000000" w:themeColor="text1"/>
                  </w:rPr>
                  <m:t>Q</m:t>
                </m:r>
              </m:e>
            </m:acc>
            <m:r>
              <w:rPr>
                <w:rFonts w:ascii="Cambria Math" w:hAnsi="Cambria Math" w:cstheme="minorHAnsi"/>
                <w:color w:val="000000" w:themeColor="text1"/>
              </w:rPr>
              <m:t>'</m:t>
            </m:r>
          </m:e>
          <m:sub>
            <m:r>
              <w:rPr>
                <w:rFonts w:ascii="Cambria Math" w:hAnsi="Cambria Math" w:cstheme="minorHAnsi"/>
                <w:color w:val="000000" w:themeColor="text1"/>
              </w:rPr>
              <m:t>cg</m:t>
            </m:r>
          </m:sub>
        </m:sSub>
      </m:oMath>
      <w:r w:rsidRPr="00905545">
        <w:rPr>
          <w:rFonts w:ascii="Times" w:eastAsiaTheme="minorEastAsia" w:hAnsi="Times" w:cstheme="minorHAnsi"/>
          <w:color w:val="000000" w:themeColor="text1"/>
        </w:rPr>
        <w:t>, etc</w:t>
      </w:r>
      <w:r w:rsidR="00476DD3" w:rsidRPr="00905545">
        <w:rPr>
          <w:rFonts w:ascii="Times" w:eastAsiaTheme="minorEastAsia" w:hAnsi="Times" w:cstheme="minorHAnsi"/>
          <w:color w:val="000000" w:themeColor="text1"/>
        </w:rPr>
        <w:t>.</w:t>
      </w:r>
      <w:r w:rsidRPr="00905545">
        <w:rPr>
          <w:rFonts w:ascii="Times" w:eastAsiaTheme="minorEastAsia" w:hAnsi="Times" w:cstheme="minorHAnsi"/>
          <w:color w:val="000000" w:themeColor="text1"/>
        </w:rPr>
        <w:t xml:space="preserve">). This allows us to quantify contribution of each cloud type </w:t>
      </w:r>
      <w:r w:rsidR="004F2963" w:rsidRPr="00905545">
        <w:rPr>
          <w:rFonts w:ascii="Times" w:eastAsiaTheme="minorEastAsia" w:hAnsi="Times" w:cstheme="minorHAnsi"/>
          <w:color w:val="000000" w:themeColor="text1"/>
        </w:rPr>
        <w:t>to</w:t>
      </w:r>
      <w:r w:rsidRPr="00905545">
        <w:rPr>
          <w:rFonts w:ascii="Times" w:eastAsiaTheme="minorEastAsia" w:hAnsi="Times" w:cstheme="minorHAnsi"/>
          <w:color w:val="000000" w:themeColor="text1"/>
        </w:rPr>
        <w:t xml:space="preserve"> the net radiatively-driven moistening (Eq.</w:t>
      </w:r>
      <w:r w:rsidR="00476DD3" w:rsidRPr="00905545">
        <w:rPr>
          <w:rFonts w:ascii="Times" w:eastAsiaTheme="minorEastAsia" w:hAnsi="Times" w:cstheme="minorHAnsi"/>
          <w:color w:val="000000" w:themeColor="text1"/>
        </w:rPr>
        <w:t xml:space="preserve"> 10</w:t>
      </w:r>
      <w:r w:rsidRPr="00905545">
        <w:rPr>
          <w:rFonts w:ascii="Times" w:eastAsiaTheme="minorEastAsia" w:hAnsi="Times" w:cstheme="minorHAnsi"/>
          <w:color w:val="000000" w:themeColor="text1"/>
        </w:rPr>
        <w:t>)</w:t>
      </w:r>
    </w:p>
    <w:p w14:paraId="22FDF727" w14:textId="2372261B" w:rsidR="00764C4E" w:rsidRPr="00905545" w:rsidRDefault="00395230" w:rsidP="000379CF">
      <w:pPr>
        <w:tabs>
          <w:tab w:val="left" w:pos="360"/>
        </w:tabs>
        <w:spacing w:line="360" w:lineRule="auto"/>
        <w:rPr>
          <w:rFonts w:ascii="Times" w:eastAsiaTheme="minorEastAsia" w:hAnsi="Times" w:cstheme="minorHAnsi"/>
          <w:color w:val="000000" w:themeColor="text1"/>
        </w:rPr>
      </w:pPr>
      <m:oMathPara>
        <m:oMathParaPr>
          <m:jc m:val="center"/>
        </m:oMathParaPr>
        <m:oMath>
          <m:d>
            <m:dPr>
              <m:begChr m:val="〈"/>
              <m:endChr m:val="〉"/>
              <m:ctrlPr>
                <w:rPr>
                  <w:rFonts w:ascii="Cambria Math" w:hAnsi="Cambria Math" w:cstheme="minorHAnsi"/>
                  <w:i/>
                  <w:color w:val="000000" w:themeColor="text1"/>
                </w:rPr>
              </m:ctrlPr>
            </m:dPr>
            <m:e>
              <m:r>
                <w:rPr>
                  <w:rFonts w:ascii="Cambria Math" w:hAnsi="Cambria Math" w:cstheme="minorHAnsi"/>
                  <w:color w:val="000000" w:themeColor="text1"/>
                </w:rPr>
                <m:t>-</m:t>
              </m:r>
              <m:sSub>
                <m:sSubPr>
                  <m:ctrlPr>
                    <w:rPr>
                      <w:rFonts w:ascii="Cambria Math" w:hAnsi="Cambria Math" w:cstheme="minorHAnsi"/>
                      <w:i/>
                      <w:color w:val="000000" w:themeColor="text1"/>
                    </w:rPr>
                  </m:ctrlPr>
                </m:sSubPr>
                <m:e>
                  <m:sSup>
                    <m:sSupPr>
                      <m:ctrlPr>
                        <w:rPr>
                          <w:rFonts w:ascii="Cambria Math" w:hAnsi="Cambria Math" w:cstheme="minorHAnsi"/>
                          <w:i/>
                          <w:color w:val="000000" w:themeColor="text1"/>
                        </w:rPr>
                      </m:ctrlPr>
                    </m:sSupPr>
                    <m:e>
                      <m:r>
                        <w:rPr>
                          <w:rFonts w:ascii="Cambria Math" w:hAnsi="Cambria Math" w:cstheme="minorHAnsi"/>
                          <w:color w:val="000000" w:themeColor="text1"/>
                        </w:rPr>
                        <m:t>Q</m:t>
                      </m:r>
                    </m:e>
                    <m:sup>
                      <m:r>
                        <w:rPr>
                          <w:rFonts w:ascii="Cambria Math" w:hAnsi="Cambria Math" w:cstheme="minorHAnsi"/>
                          <w:color w:val="000000" w:themeColor="text1"/>
                        </w:rPr>
                        <m:t>'</m:t>
                      </m:r>
                    </m:sup>
                  </m:sSup>
                </m:e>
                <m:sub>
                  <m:r>
                    <w:rPr>
                      <w:rFonts w:ascii="Cambria Math" w:hAnsi="Cambria Math" w:cstheme="minorHAnsi"/>
                      <w:color w:val="000000" w:themeColor="text1"/>
                    </w:rPr>
                    <m:t>R</m:t>
                  </m:r>
                </m:sub>
              </m:sSub>
              <m:d>
                <m:dPr>
                  <m:ctrlPr>
                    <w:rPr>
                      <w:rFonts w:ascii="Cambria Math" w:hAnsi="Cambria Math" w:cstheme="minorHAnsi"/>
                      <w:i/>
                      <w:color w:val="000000" w:themeColor="text1"/>
                    </w:rPr>
                  </m:ctrlPr>
                </m:dPr>
                <m:e>
                  <m:f>
                    <m:fPr>
                      <m:ctrlPr>
                        <w:rPr>
                          <w:rFonts w:ascii="Cambria Math" w:hAnsi="Cambria Math" w:cstheme="minorHAnsi"/>
                          <w:i/>
                          <w:color w:val="000000" w:themeColor="text1"/>
                        </w:rPr>
                      </m:ctrlPr>
                    </m:fPr>
                    <m:num>
                      <m:f>
                        <m:fPr>
                          <m:type m:val="lin"/>
                          <m:ctrlPr>
                            <w:rPr>
                              <w:rFonts w:ascii="Cambria Math" w:hAnsi="Cambria Math" w:cstheme="minorHAnsi"/>
                              <w:i/>
                              <w:color w:val="000000" w:themeColor="text1"/>
                            </w:rPr>
                          </m:ctrlPr>
                        </m:fPr>
                        <m:num>
                          <m:r>
                            <w:rPr>
                              <w:rFonts w:ascii="Cambria Math" w:hAnsi="Cambria Math" w:cstheme="minorHAnsi"/>
                              <w:color w:val="000000" w:themeColor="text1"/>
                            </w:rPr>
                            <m:t>∂</m:t>
                          </m:r>
                          <m:acc>
                            <m:accPr>
                              <m:chr m:val="̅"/>
                              <m:ctrlPr>
                                <w:rPr>
                                  <w:rFonts w:ascii="Cambria Math" w:hAnsi="Cambria Math" w:cstheme="minorHAnsi"/>
                                  <w:i/>
                                  <w:color w:val="000000" w:themeColor="text1"/>
                                </w:rPr>
                              </m:ctrlPr>
                            </m:accPr>
                            <m:e>
                              <m:r>
                                <w:rPr>
                                  <w:rFonts w:ascii="Cambria Math" w:hAnsi="Cambria Math" w:cstheme="minorHAnsi"/>
                                  <w:color w:val="000000" w:themeColor="text1"/>
                                </w:rPr>
                                <m:t>q</m:t>
                              </m:r>
                            </m:e>
                          </m:acc>
                        </m:num>
                        <m:den>
                          <m:r>
                            <w:rPr>
                              <w:rFonts w:ascii="Cambria Math" w:hAnsi="Cambria Math" w:cstheme="minorHAnsi"/>
                              <w:color w:val="000000" w:themeColor="text1"/>
                            </w:rPr>
                            <m:t>∂p</m:t>
                          </m:r>
                        </m:den>
                      </m:f>
                    </m:num>
                    <m:den>
                      <m:f>
                        <m:fPr>
                          <m:type m:val="lin"/>
                          <m:ctrlPr>
                            <w:rPr>
                              <w:rFonts w:ascii="Cambria Math" w:hAnsi="Cambria Math" w:cstheme="minorHAnsi"/>
                              <w:i/>
                              <w:color w:val="000000" w:themeColor="text1"/>
                            </w:rPr>
                          </m:ctrlPr>
                        </m:fPr>
                        <m:num>
                          <m:r>
                            <w:rPr>
                              <w:rFonts w:ascii="Cambria Math" w:hAnsi="Cambria Math" w:cstheme="minorHAnsi"/>
                              <w:color w:val="000000" w:themeColor="text1"/>
                            </w:rPr>
                            <m:t>∂</m:t>
                          </m:r>
                          <m:acc>
                            <m:accPr>
                              <m:chr m:val="̅"/>
                              <m:ctrlPr>
                                <w:rPr>
                                  <w:rFonts w:ascii="Cambria Math" w:hAnsi="Cambria Math" w:cstheme="minorHAnsi"/>
                                  <w:i/>
                                  <w:color w:val="000000" w:themeColor="text1"/>
                                </w:rPr>
                              </m:ctrlPr>
                            </m:accPr>
                            <m:e>
                              <m:r>
                                <w:rPr>
                                  <w:rFonts w:ascii="Cambria Math" w:hAnsi="Cambria Math" w:cstheme="minorHAnsi"/>
                                  <w:color w:val="000000" w:themeColor="text1"/>
                                </w:rPr>
                                <m:t>s</m:t>
                              </m:r>
                            </m:e>
                          </m:acc>
                        </m:num>
                        <m:den>
                          <m:r>
                            <w:rPr>
                              <w:rFonts w:ascii="Cambria Math" w:hAnsi="Cambria Math" w:cstheme="minorHAnsi"/>
                              <w:color w:val="000000" w:themeColor="text1"/>
                            </w:rPr>
                            <m:t>∂p</m:t>
                          </m:r>
                        </m:den>
                      </m:f>
                    </m:den>
                  </m:f>
                </m:e>
              </m:d>
            </m:e>
          </m:d>
          <m:r>
            <w:rPr>
              <w:rFonts w:ascii="Cambria Math" w:hAnsi="Cambria Math" w:cstheme="minorHAnsi"/>
              <w:color w:val="000000" w:themeColor="text1"/>
            </w:rPr>
            <m:t>≈</m:t>
          </m:r>
          <m:d>
            <m:dPr>
              <m:begChr m:val="〈"/>
              <m:endChr m:val="〉"/>
              <m:ctrlPr>
                <w:rPr>
                  <w:rFonts w:ascii="Cambria Math" w:hAnsi="Cambria Math" w:cstheme="minorHAnsi"/>
                  <w:i/>
                  <w:color w:val="000000" w:themeColor="text1"/>
                </w:rPr>
              </m:ctrlPr>
            </m:dPr>
            <m:e>
              <m:r>
                <w:rPr>
                  <w:rFonts w:ascii="Cambria Math" w:hAnsi="Cambria Math" w:cstheme="minorHAnsi"/>
                  <w:color w:val="000000" w:themeColor="text1"/>
                </w:rPr>
                <m:t>-</m:t>
              </m:r>
              <m:d>
                <m:dPr>
                  <m:ctrlPr>
                    <w:rPr>
                      <w:rFonts w:ascii="Cambria Math" w:hAnsi="Cambria Math" w:cstheme="minorHAnsi"/>
                      <w:i/>
                      <w:color w:val="000000" w:themeColor="text1"/>
                    </w:rPr>
                  </m:ctrlPr>
                </m:dPr>
                <m:e>
                  <m:sSub>
                    <m:sSubPr>
                      <m:ctrlPr>
                        <w:rPr>
                          <w:rFonts w:ascii="Cambria Math" w:hAnsi="Cambria Math" w:cstheme="minorHAnsi"/>
                          <w:i/>
                          <w:color w:val="000000" w:themeColor="text1"/>
                        </w:rPr>
                      </m:ctrlPr>
                    </m:sSubPr>
                    <m:e>
                      <m:sSub>
                        <m:sSubPr>
                          <m:ctrlPr>
                            <w:rPr>
                              <w:rFonts w:ascii="Cambria Math" w:hAnsi="Cambria Math" w:cstheme="minorHAnsi"/>
                              <w:i/>
                              <w:color w:val="000000" w:themeColor="text1"/>
                            </w:rPr>
                          </m:ctrlPr>
                        </m:sSubPr>
                        <m:e>
                          <m:sSup>
                            <m:sSupPr>
                              <m:ctrlPr>
                                <w:rPr>
                                  <w:rFonts w:ascii="Cambria Math" w:hAnsi="Cambria Math" w:cstheme="minorHAnsi"/>
                                  <w:i/>
                                  <w:color w:val="000000" w:themeColor="text1"/>
                                </w:rPr>
                              </m:ctrlPr>
                            </m:sSupPr>
                            <m:e>
                              <m:r>
                                <w:rPr>
                                  <w:rFonts w:ascii="Cambria Math" w:hAnsi="Cambria Math" w:cstheme="minorHAnsi"/>
                                  <w:color w:val="000000" w:themeColor="text1"/>
                                </w:rPr>
                                <m:t>Q</m:t>
                              </m:r>
                            </m:e>
                            <m:sup>
                              <m:r>
                                <w:rPr>
                                  <w:rFonts w:ascii="Cambria Math" w:hAnsi="Cambria Math" w:cstheme="minorHAnsi"/>
                                  <w:color w:val="000000" w:themeColor="text1"/>
                                </w:rPr>
                                <m:t>'</m:t>
                              </m:r>
                            </m:sup>
                          </m:sSup>
                        </m:e>
                        <m:sub>
                          <m:r>
                            <w:rPr>
                              <w:rFonts w:ascii="Cambria Math" w:hAnsi="Cambria Math" w:cstheme="minorHAnsi"/>
                              <w:color w:val="000000" w:themeColor="text1"/>
                            </w:rPr>
                            <m:t>clear</m:t>
                          </m:r>
                        </m:sub>
                      </m:sSub>
                      <m:r>
                        <w:rPr>
                          <w:rFonts w:ascii="Cambria Math" w:hAnsi="Cambria Math" w:cstheme="minorHAnsi"/>
                          <w:color w:val="000000" w:themeColor="text1"/>
                        </w:rPr>
                        <m:t>+</m:t>
                      </m:r>
                      <m:acc>
                        <m:accPr>
                          <m:ctrlPr>
                            <w:rPr>
                              <w:rFonts w:ascii="Cambria Math" w:hAnsi="Cambria Math" w:cstheme="minorHAnsi"/>
                              <w:i/>
                              <w:color w:val="000000" w:themeColor="text1"/>
                            </w:rPr>
                          </m:ctrlPr>
                        </m:accPr>
                        <m:e>
                          <m:r>
                            <w:rPr>
                              <w:rFonts w:ascii="Cambria Math" w:hAnsi="Cambria Math" w:cstheme="minorHAnsi"/>
                              <w:color w:val="000000" w:themeColor="text1"/>
                            </w:rPr>
                            <m:t>Q</m:t>
                          </m:r>
                        </m:e>
                      </m:acc>
                      <m:r>
                        <w:rPr>
                          <w:rFonts w:ascii="Cambria Math" w:hAnsi="Cambria Math" w:cstheme="minorHAnsi"/>
                          <w:color w:val="000000" w:themeColor="text1"/>
                        </w:rPr>
                        <m:t>'</m:t>
                      </m:r>
                    </m:e>
                    <m:sub>
                      <m:r>
                        <w:rPr>
                          <w:rFonts w:ascii="Cambria Math" w:hAnsi="Cambria Math" w:cstheme="minorHAnsi"/>
                          <w:color w:val="000000" w:themeColor="text1"/>
                        </w:rPr>
                        <m:t>sh</m:t>
                      </m:r>
                    </m:sub>
                  </m:sSub>
                  <m:r>
                    <w:rPr>
                      <w:rFonts w:ascii="Cambria Math" w:hAnsi="Cambria Math" w:cstheme="minorHAnsi"/>
                      <w:color w:val="000000" w:themeColor="text1"/>
                    </w:rPr>
                    <m:t>+</m:t>
                  </m:r>
                  <m:sSub>
                    <m:sSubPr>
                      <m:ctrlPr>
                        <w:rPr>
                          <w:rFonts w:ascii="Cambria Math" w:hAnsi="Cambria Math" w:cstheme="minorHAnsi"/>
                          <w:i/>
                          <w:color w:val="000000" w:themeColor="text1"/>
                        </w:rPr>
                      </m:ctrlPr>
                    </m:sSubPr>
                    <m:e>
                      <m:acc>
                        <m:accPr>
                          <m:ctrlPr>
                            <w:rPr>
                              <w:rFonts w:ascii="Cambria Math" w:hAnsi="Cambria Math" w:cstheme="minorHAnsi"/>
                              <w:i/>
                              <w:color w:val="000000" w:themeColor="text1"/>
                            </w:rPr>
                          </m:ctrlPr>
                        </m:accPr>
                        <m:e>
                          <m:r>
                            <w:rPr>
                              <w:rFonts w:ascii="Cambria Math" w:hAnsi="Cambria Math" w:cstheme="minorHAnsi"/>
                              <w:color w:val="000000" w:themeColor="text1"/>
                            </w:rPr>
                            <m:t>Q</m:t>
                          </m:r>
                        </m:e>
                      </m:acc>
                      <m:r>
                        <w:rPr>
                          <w:rFonts w:ascii="Cambria Math" w:hAnsi="Cambria Math" w:cstheme="minorHAnsi"/>
                          <w:color w:val="000000" w:themeColor="text1"/>
                        </w:rPr>
                        <m:t>'</m:t>
                      </m:r>
                    </m:e>
                    <m:sub>
                      <m:r>
                        <w:rPr>
                          <w:rFonts w:ascii="Cambria Math" w:hAnsi="Cambria Math" w:cstheme="minorHAnsi"/>
                          <w:color w:val="000000" w:themeColor="text1"/>
                        </w:rPr>
                        <m:t>cg</m:t>
                      </m:r>
                    </m:sub>
                  </m:sSub>
                  <m:r>
                    <w:rPr>
                      <w:rFonts w:ascii="Cambria Math" w:hAnsi="Cambria Math" w:cstheme="minorHAnsi"/>
                      <w:color w:val="000000" w:themeColor="text1"/>
                    </w:rPr>
                    <m:t>+</m:t>
                  </m:r>
                  <m:sSub>
                    <m:sSubPr>
                      <m:ctrlPr>
                        <w:rPr>
                          <w:rFonts w:ascii="Cambria Math" w:hAnsi="Cambria Math" w:cstheme="minorHAnsi"/>
                          <w:i/>
                          <w:color w:val="000000" w:themeColor="text1"/>
                        </w:rPr>
                      </m:ctrlPr>
                    </m:sSubPr>
                    <m:e>
                      <m:acc>
                        <m:accPr>
                          <m:ctrlPr>
                            <w:rPr>
                              <w:rFonts w:ascii="Cambria Math" w:hAnsi="Cambria Math" w:cstheme="minorHAnsi"/>
                              <w:i/>
                              <w:color w:val="000000" w:themeColor="text1"/>
                            </w:rPr>
                          </m:ctrlPr>
                        </m:accPr>
                        <m:e>
                          <m:r>
                            <w:rPr>
                              <w:rFonts w:ascii="Cambria Math" w:hAnsi="Cambria Math" w:cstheme="minorHAnsi"/>
                              <w:color w:val="000000" w:themeColor="text1"/>
                            </w:rPr>
                            <m:t>Q</m:t>
                          </m:r>
                        </m:e>
                      </m:acc>
                      <m:r>
                        <w:rPr>
                          <w:rFonts w:ascii="Cambria Math" w:hAnsi="Cambria Math" w:cstheme="minorHAnsi"/>
                          <w:color w:val="000000" w:themeColor="text1"/>
                        </w:rPr>
                        <m:t>'</m:t>
                      </m:r>
                    </m:e>
                    <m:sub>
                      <m:r>
                        <w:rPr>
                          <w:rFonts w:ascii="Cambria Math" w:hAnsi="Cambria Math" w:cstheme="minorHAnsi"/>
                          <w:color w:val="000000" w:themeColor="text1"/>
                        </w:rPr>
                        <m:t>dp</m:t>
                      </m:r>
                    </m:sub>
                  </m:sSub>
                  <m:r>
                    <w:rPr>
                      <w:rFonts w:ascii="Cambria Math" w:hAnsi="Cambria Math" w:cstheme="minorHAnsi"/>
                      <w:color w:val="000000" w:themeColor="text1"/>
                    </w:rPr>
                    <m:t>+</m:t>
                  </m:r>
                  <m:sSub>
                    <m:sSubPr>
                      <m:ctrlPr>
                        <w:rPr>
                          <w:rFonts w:ascii="Cambria Math" w:hAnsi="Cambria Math" w:cstheme="minorHAnsi"/>
                          <w:i/>
                          <w:color w:val="000000" w:themeColor="text1"/>
                        </w:rPr>
                      </m:ctrlPr>
                    </m:sSubPr>
                    <m:e>
                      <m:acc>
                        <m:accPr>
                          <m:ctrlPr>
                            <w:rPr>
                              <w:rFonts w:ascii="Cambria Math" w:hAnsi="Cambria Math" w:cstheme="minorHAnsi"/>
                              <w:i/>
                              <w:color w:val="000000" w:themeColor="text1"/>
                            </w:rPr>
                          </m:ctrlPr>
                        </m:accPr>
                        <m:e>
                          <m:r>
                            <w:rPr>
                              <w:rFonts w:ascii="Cambria Math" w:hAnsi="Cambria Math" w:cstheme="minorHAnsi"/>
                              <w:color w:val="000000" w:themeColor="text1"/>
                            </w:rPr>
                            <m:t>Q</m:t>
                          </m:r>
                        </m:e>
                      </m:acc>
                      <m:r>
                        <w:rPr>
                          <w:rFonts w:ascii="Cambria Math" w:hAnsi="Cambria Math" w:cstheme="minorHAnsi"/>
                          <w:color w:val="000000" w:themeColor="text1"/>
                        </w:rPr>
                        <m:t>'</m:t>
                      </m:r>
                    </m:e>
                    <m:sub>
                      <m:r>
                        <w:rPr>
                          <w:rFonts w:ascii="Cambria Math" w:hAnsi="Cambria Math" w:cstheme="minorHAnsi"/>
                          <w:color w:val="000000" w:themeColor="text1"/>
                        </w:rPr>
                        <m:t>md</m:t>
                      </m:r>
                    </m:sub>
                  </m:sSub>
                  <m:r>
                    <w:rPr>
                      <w:rFonts w:ascii="Cambria Math" w:hAnsi="Cambria Math" w:cstheme="minorHAnsi"/>
                      <w:color w:val="000000" w:themeColor="text1"/>
                    </w:rPr>
                    <m:t>+</m:t>
                  </m:r>
                  <m:sSub>
                    <m:sSubPr>
                      <m:ctrlPr>
                        <w:rPr>
                          <w:rFonts w:ascii="Cambria Math" w:hAnsi="Cambria Math" w:cstheme="minorHAnsi"/>
                          <w:i/>
                          <w:color w:val="000000" w:themeColor="text1"/>
                        </w:rPr>
                      </m:ctrlPr>
                    </m:sSubPr>
                    <m:e>
                      <m:acc>
                        <m:accPr>
                          <m:ctrlPr>
                            <w:rPr>
                              <w:rFonts w:ascii="Cambria Math" w:hAnsi="Cambria Math" w:cstheme="minorHAnsi"/>
                              <w:i/>
                              <w:color w:val="000000" w:themeColor="text1"/>
                            </w:rPr>
                          </m:ctrlPr>
                        </m:accPr>
                        <m:e>
                          <m:r>
                            <w:rPr>
                              <w:rFonts w:ascii="Cambria Math" w:hAnsi="Cambria Math" w:cstheme="minorHAnsi"/>
                              <w:color w:val="000000" w:themeColor="text1"/>
                            </w:rPr>
                            <m:t>Q</m:t>
                          </m:r>
                        </m:e>
                      </m:acc>
                      <m:r>
                        <w:rPr>
                          <w:rFonts w:ascii="Cambria Math" w:hAnsi="Cambria Math" w:cstheme="minorHAnsi"/>
                          <w:color w:val="000000" w:themeColor="text1"/>
                        </w:rPr>
                        <m:t>'</m:t>
                      </m:r>
                    </m:e>
                    <m:sub>
                      <m:r>
                        <w:rPr>
                          <w:rFonts w:ascii="Cambria Math" w:hAnsi="Cambria Math" w:cstheme="minorHAnsi"/>
                          <w:color w:val="000000" w:themeColor="text1"/>
                        </w:rPr>
                        <m:t>av</m:t>
                      </m:r>
                    </m:sub>
                  </m:sSub>
                  <m:r>
                    <w:rPr>
                      <w:rFonts w:ascii="Cambria Math" w:hAnsi="Cambria Math" w:cstheme="minorHAnsi"/>
                      <w:color w:val="000000" w:themeColor="text1"/>
                    </w:rPr>
                    <m:t>+</m:t>
                  </m:r>
                  <m:sSub>
                    <m:sSubPr>
                      <m:ctrlPr>
                        <w:rPr>
                          <w:rFonts w:ascii="Cambria Math" w:hAnsi="Cambria Math" w:cstheme="minorHAnsi"/>
                          <w:i/>
                          <w:color w:val="000000" w:themeColor="text1"/>
                        </w:rPr>
                      </m:ctrlPr>
                    </m:sSubPr>
                    <m:e>
                      <m:acc>
                        <m:accPr>
                          <m:ctrlPr>
                            <w:rPr>
                              <w:rFonts w:ascii="Cambria Math" w:hAnsi="Cambria Math" w:cstheme="minorHAnsi"/>
                              <w:i/>
                              <w:color w:val="000000" w:themeColor="text1"/>
                            </w:rPr>
                          </m:ctrlPr>
                        </m:accPr>
                        <m:e>
                          <m:r>
                            <w:rPr>
                              <w:rFonts w:ascii="Cambria Math" w:hAnsi="Cambria Math" w:cstheme="minorHAnsi"/>
                              <w:color w:val="000000" w:themeColor="text1"/>
                            </w:rPr>
                            <m:t>Q</m:t>
                          </m:r>
                        </m:e>
                      </m:acc>
                      <m:r>
                        <w:rPr>
                          <w:rFonts w:ascii="Cambria Math" w:hAnsi="Cambria Math" w:cstheme="minorHAnsi"/>
                          <w:color w:val="000000" w:themeColor="text1"/>
                        </w:rPr>
                        <m:t>'</m:t>
                      </m:r>
                    </m:e>
                    <m:sub>
                      <m:r>
                        <w:rPr>
                          <w:rFonts w:ascii="Cambria Math" w:hAnsi="Cambria Math" w:cstheme="minorHAnsi"/>
                          <w:color w:val="000000" w:themeColor="text1"/>
                        </w:rPr>
                        <m:t>ci</m:t>
                      </m:r>
                    </m:sub>
                  </m:sSub>
                </m:e>
              </m:d>
              <m:d>
                <m:dPr>
                  <m:ctrlPr>
                    <w:rPr>
                      <w:rFonts w:ascii="Cambria Math" w:hAnsi="Cambria Math" w:cstheme="minorHAnsi"/>
                      <w:i/>
                      <w:color w:val="000000" w:themeColor="text1"/>
                    </w:rPr>
                  </m:ctrlPr>
                </m:dPr>
                <m:e>
                  <m:f>
                    <m:fPr>
                      <m:ctrlPr>
                        <w:rPr>
                          <w:rFonts w:ascii="Cambria Math" w:hAnsi="Cambria Math" w:cstheme="minorHAnsi"/>
                          <w:i/>
                          <w:color w:val="000000" w:themeColor="text1"/>
                        </w:rPr>
                      </m:ctrlPr>
                    </m:fPr>
                    <m:num>
                      <m:f>
                        <m:fPr>
                          <m:type m:val="lin"/>
                          <m:ctrlPr>
                            <w:rPr>
                              <w:rFonts w:ascii="Cambria Math" w:hAnsi="Cambria Math" w:cstheme="minorHAnsi"/>
                              <w:i/>
                              <w:color w:val="000000" w:themeColor="text1"/>
                            </w:rPr>
                          </m:ctrlPr>
                        </m:fPr>
                        <m:num>
                          <m:r>
                            <w:rPr>
                              <w:rFonts w:ascii="Cambria Math" w:hAnsi="Cambria Math" w:cstheme="minorHAnsi"/>
                              <w:color w:val="000000" w:themeColor="text1"/>
                            </w:rPr>
                            <m:t>∂</m:t>
                          </m:r>
                          <m:acc>
                            <m:accPr>
                              <m:chr m:val="̅"/>
                              <m:ctrlPr>
                                <w:rPr>
                                  <w:rFonts w:ascii="Cambria Math" w:hAnsi="Cambria Math" w:cstheme="minorHAnsi"/>
                                  <w:i/>
                                  <w:color w:val="000000" w:themeColor="text1"/>
                                </w:rPr>
                              </m:ctrlPr>
                            </m:accPr>
                            <m:e>
                              <m:r>
                                <w:rPr>
                                  <w:rFonts w:ascii="Cambria Math" w:hAnsi="Cambria Math" w:cstheme="minorHAnsi"/>
                                  <w:color w:val="000000" w:themeColor="text1"/>
                                </w:rPr>
                                <m:t>q</m:t>
                              </m:r>
                            </m:e>
                          </m:acc>
                        </m:num>
                        <m:den>
                          <m:r>
                            <w:rPr>
                              <w:rFonts w:ascii="Cambria Math" w:hAnsi="Cambria Math" w:cstheme="minorHAnsi"/>
                              <w:color w:val="000000" w:themeColor="text1"/>
                            </w:rPr>
                            <m:t>∂p</m:t>
                          </m:r>
                        </m:den>
                      </m:f>
                    </m:num>
                    <m:den>
                      <m:f>
                        <m:fPr>
                          <m:type m:val="lin"/>
                          <m:ctrlPr>
                            <w:rPr>
                              <w:rFonts w:ascii="Cambria Math" w:hAnsi="Cambria Math" w:cstheme="minorHAnsi"/>
                              <w:i/>
                              <w:color w:val="000000" w:themeColor="text1"/>
                            </w:rPr>
                          </m:ctrlPr>
                        </m:fPr>
                        <m:num>
                          <m:r>
                            <w:rPr>
                              <w:rFonts w:ascii="Cambria Math" w:hAnsi="Cambria Math" w:cstheme="minorHAnsi"/>
                              <w:color w:val="000000" w:themeColor="text1"/>
                            </w:rPr>
                            <m:t>∂</m:t>
                          </m:r>
                          <m:acc>
                            <m:accPr>
                              <m:chr m:val="̅"/>
                              <m:ctrlPr>
                                <w:rPr>
                                  <w:rFonts w:ascii="Cambria Math" w:hAnsi="Cambria Math" w:cstheme="minorHAnsi"/>
                                  <w:i/>
                                  <w:color w:val="000000" w:themeColor="text1"/>
                                </w:rPr>
                              </m:ctrlPr>
                            </m:accPr>
                            <m:e>
                              <m:r>
                                <w:rPr>
                                  <w:rFonts w:ascii="Cambria Math" w:hAnsi="Cambria Math" w:cstheme="minorHAnsi"/>
                                  <w:color w:val="000000" w:themeColor="text1"/>
                                </w:rPr>
                                <m:t>s</m:t>
                              </m:r>
                            </m:e>
                          </m:acc>
                        </m:num>
                        <m:den>
                          <m:r>
                            <w:rPr>
                              <w:rFonts w:ascii="Cambria Math" w:hAnsi="Cambria Math" w:cstheme="minorHAnsi"/>
                              <w:color w:val="000000" w:themeColor="text1"/>
                            </w:rPr>
                            <m:t>∂p</m:t>
                          </m:r>
                        </m:den>
                      </m:f>
                    </m:den>
                  </m:f>
                </m:e>
              </m:d>
            </m:e>
          </m:d>
          <m:r>
            <w:rPr>
              <w:rFonts w:ascii="Cambria Math" w:hAnsi="Cambria Math" w:cstheme="minorHAnsi"/>
              <w:color w:val="000000" w:themeColor="text1"/>
            </w:rPr>
            <m:t xml:space="preserve">     Eq. 10</m:t>
          </m:r>
        </m:oMath>
      </m:oMathPara>
    </w:p>
    <w:p w14:paraId="7F48D06F" w14:textId="6C56A6DC" w:rsidR="002C1AE5" w:rsidRPr="00905545" w:rsidRDefault="00764C4E" w:rsidP="000379CF">
      <w:pPr>
        <w:tabs>
          <w:tab w:val="left" w:pos="360"/>
        </w:tabs>
        <w:spacing w:line="360" w:lineRule="auto"/>
        <w:rPr>
          <w:rFonts w:ascii="Times" w:eastAsiaTheme="minorEastAsia" w:hAnsi="Times" w:cstheme="minorHAnsi"/>
          <w:color w:val="000000" w:themeColor="text1"/>
        </w:rPr>
      </w:pPr>
      <w:r w:rsidRPr="00905545">
        <w:rPr>
          <w:rFonts w:ascii="Times" w:eastAsiaTheme="minorEastAsia" w:hAnsi="Times" w:cstheme="minorHAnsi"/>
          <w:color w:val="000000" w:themeColor="text1"/>
        </w:rPr>
        <w:tab/>
      </w:r>
      <w:r w:rsidR="002C1AE5" w:rsidRPr="00905545">
        <w:rPr>
          <w:rFonts w:ascii="Times" w:eastAsiaTheme="minorEastAsia" w:hAnsi="Times" w:cstheme="minorHAnsi"/>
          <w:color w:val="000000" w:themeColor="text1"/>
        </w:rPr>
        <w:t xml:space="preserve">Figure 4.3a </w:t>
      </w:r>
      <w:r w:rsidR="00B958EB" w:rsidRPr="00905545">
        <w:rPr>
          <w:rFonts w:ascii="Times" w:eastAsiaTheme="minorEastAsia" w:hAnsi="Times" w:cstheme="minorHAnsi"/>
          <w:color w:val="000000" w:themeColor="text1"/>
        </w:rPr>
        <w:t xml:space="preserve">again </w:t>
      </w:r>
      <w:r w:rsidR="002C1AE5" w:rsidRPr="00905545">
        <w:rPr>
          <w:rFonts w:ascii="Times" w:eastAsiaTheme="minorEastAsia" w:hAnsi="Times" w:cstheme="minorHAnsi"/>
          <w:color w:val="000000" w:themeColor="text1"/>
        </w:rPr>
        <w:t xml:space="preserve">shows the observed vertically integrated radiative moisture tendency evolution in the </w:t>
      </w:r>
      <w:r w:rsidR="00E23482" w:rsidRPr="00905545">
        <w:rPr>
          <w:rFonts w:ascii="Times" w:eastAsiaTheme="minorEastAsia" w:hAnsi="Times" w:cstheme="minorHAnsi"/>
          <w:color w:val="000000" w:themeColor="text1"/>
        </w:rPr>
        <w:t xml:space="preserve">solid </w:t>
      </w:r>
      <w:r w:rsidR="002C1AE5" w:rsidRPr="00905545">
        <w:rPr>
          <w:rFonts w:ascii="Times" w:eastAsiaTheme="minorEastAsia" w:hAnsi="Times" w:cstheme="minorHAnsi"/>
          <w:color w:val="000000" w:themeColor="text1"/>
        </w:rPr>
        <w:t xml:space="preserve">blue line alongside the </w:t>
      </w:r>
      <w:r w:rsidR="00B958EB" w:rsidRPr="00905545">
        <w:rPr>
          <w:rFonts w:ascii="Times" w:eastAsiaTheme="minorEastAsia" w:hAnsi="Times" w:cstheme="minorHAnsi"/>
          <w:color w:val="000000" w:themeColor="text1"/>
        </w:rPr>
        <w:t>diagnosed</w:t>
      </w:r>
      <w:r w:rsidR="002C1AE5" w:rsidRPr="00905545">
        <w:rPr>
          <w:rFonts w:ascii="Times" w:eastAsiaTheme="minorEastAsia" w:hAnsi="Times" w:cstheme="minorHAnsi"/>
          <w:color w:val="000000" w:themeColor="text1"/>
        </w:rPr>
        <w:t xml:space="preserve"> vertically integrated </w:t>
      </w:r>
      <w:r w:rsidR="004F2963" w:rsidRPr="00905545">
        <w:rPr>
          <w:rFonts w:ascii="Times" w:eastAsiaTheme="minorEastAsia" w:hAnsi="Times" w:cstheme="minorHAnsi"/>
          <w:color w:val="000000" w:themeColor="text1"/>
        </w:rPr>
        <w:t>all</w:t>
      </w:r>
      <w:r w:rsidR="002C1AE5" w:rsidRPr="00905545">
        <w:rPr>
          <w:rFonts w:ascii="Times" w:eastAsiaTheme="minorEastAsia" w:hAnsi="Times" w:cstheme="minorHAnsi"/>
          <w:color w:val="000000" w:themeColor="text1"/>
        </w:rPr>
        <w:t xml:space="preserve"> cloud type radiative moisture tendency in the black dashed line</w:t>
      </w:r>
      <w:r w:rsidR="00654413" w:rsidRPr="00905545">
        <w:rPr>
          <w:rFonts w:ascii="Times" w:eastAsiaTheme="minorEastAsia" w:hAnsi="Times" w:cstheme="minorHAnsi"/>
          <w:color w:val="000000" w:themeColor="text1"/>
        </w:rPr>
        <w:t xml:space="preserve"> (right hand side of Eq. </w:t>
      </w:r>
      <w:r w:rsidR="004F2963" w:rsidRPr="00905545">
        <w:rPr>
          <w:rFonts w:ascii="Times" w:eastAsiaTheme="minorEastAsia" w:hAnsi="Times" w:cstheme="minorHAnsi"/>
          <w:color w:val="000000" w:themeColor="text1"/>
        </w:rPr>
        <w:t>10</w:t>
      </w:r>
      <w:r w:rsidR="00654413" w:rsidRPr="00905545">
        <w:rPr>
          <w:rFonts w:ascii="Times" w:eastAsiaTheme="minorEastAsia" w:hAnsi="Times" w:cstheme="minorHAnsi"/>
          <w:color w:val="000000" w:themeColor="text1"/>
        </w:rPr>
        <w:t>)</w:t>
      </w:r>
      <w:r w:rsidR="002C1AE5" w:rsidRPr="00905545">
        <w:rPr>
          <w:rFonts w:ascii="Times" w:eastAsiaTheme="minorEastAsia" w:hAnsi="Times" w:cstheme="minorHAnsi"/>
          <w:color w:val="000000" w:themeColor="text1"/>
        </w:rPr>
        <w:t xml:space="preserve">. </w:t>
      </w:r>
      <w:r w:rsidR="007A6D4D" w:rsidRPr="00905545">
        <w:rPr>
          <w:rFonts w:ascii="Times" w:eastAsiaTheme="minorEastAsia" w:hAnsi="Times" w:cstheme="minorHAnsi"/>
          <w:color w:val="000000" w:themeColor="text1"/>
        </w:rPr>
        <w:t>T</w:t>
      </w:r>
      <w:r w:rsidR="002C1AE5" w:rsidRPr="00905545">
        <w:rPr>
          <w:rFonts w:ascii="Times" w:eastAsiaTheme="minorEastAsia" w:hAnsi="Times" w:cstheme="minorHAnsi"/>
          <w:color w:val="000000" w:themeColor="text1"/>
        </w:rPr>
        <w:t xml:space="preserve">he </w:t>
      </w:r>
      <w:r w:rsidR="00E23482" w:rsidRPr="00905545">
        <w:rPr>
          <w:rFonts w:ascii="Times" w:eastAsiaTheme="minorEastAsia" w:hAnsi="Times" w:cstheme="minorHAnsi"/>
          <w:color w:val="000000" w:themeColor="text1"/>
        </w:rPr>
        <w:t xml:space="preserve">diagnosed </w:t>
      </w:r>
      <w:r w:rsidR="002C1AE5" w:rsidRPr="00905545">
        <w:rPr>
          <w:rFonts w:ascii="Times" w:eastAsiaTheme="minorEastAsia" w:hAnsi="Times" w:cstheme="minorHAnsi"/>
          <w:color w:val="000000" w:themeColor="text1"/>
        </w:rPr>
        <w:t>radiative</w:t>
      </w:r>
      <w:r w:rsidR="00DB5A54" w:rsidRPr="00905545">
        <w:rPr>
          <w:rFonts w:ascii="Times" w:eastAsiaTheme="minorEastAsia" w:hAnsi="Times" w:cstheme="minorHAnsi"/>
          <w:color w:val="000000" w:themeColor="text1"/>
        </w:rPr>
        <w:t>ly-driven</w:t>
      </w:r>
      <w:r w:rsidR="002C1AE5" w:rsidRPr="00905545">
        <w:rPr>
          <w:rFonts w:ascii="Times" w:eastAsiaTheme="minorEastAsia" w:hAnsi="Times" w:cstheme="minorHAnsi"/>
          <w:color w:val="000000" w:themeColor="text1"/>
        </w:rPr>
        <w:t xml:space="preserve"> moisture tendency follows the observed evolution</w:t>
      </w:r>
      <w:r w:rsidR="00423889" w:rsidRPr="00905545">
        <w:rPr>
          <w:rFonts w:ascii="Times" w:eastAsiaTheme="minorEastAsia" w:hAnsi="Times" w:cstheme="minorHAnsi"/>
          <w:color w:val="000000" w:themeColor="text1"/>
        </w:rPr>
        <w:t xml:space="preserve"> quite well</w:t>
      </w:r>
      <w:r w:rsidR="002C1AE5" w:rsidRPr="00905545">
        <w:rPr>
          <w:rFonts w:ascii="Times" w:eastAsiaTheme="minorEastAsia" w:hAnsi="Times" w:cstheme="minorHAnsi"/>
          <w:color w:val="000000" w:themeColor="text1"/>
        </w:rPr>
        <w:t>,</w:t>
      </w:r>
      <w:r w:rsidR="00DB5A54" w:rsidRPr="00905545">
        <w:rPr>
          <w:rFonts w:ascii="Times" w:eastAsiaTheme="minorEastAsia" w:hAnsi="Times" w:cstheme="minorHAnsi"/>
          <w:color w:val="000000" w:themeColor="text1"/>
        </w:rPr>
        <w:t xml:space="preserve"> both </w:t>
      </w:r>
      <w:r w:rsidR="002C1AE5" w:rsidRPr="00905545">
        <w:rPr>
          <w:rFonts w:ascii="Times" w:eastAsiaTheme="minorEastAsia" w:hAnsi="Times" w:cstheme="minorHAnsi"/>
          <w:color w:val="000000" w:themeColor="text1"/>
        </w:rPr>
        <w:t>maximizing at phase 6</w:t>
      </w:r>
      <w:r w:rsidR="00423889" w:rsidRPr="00905545">
        <w:rPr>
          <w:rFonts w:ascii="Times" w:eastAsiaTheme="minorEastAsia" w:hAnsi="Times" w:cstheme="minorHAnsi"/>
          <w:color w:val="000000" w:themeColor="text1"/>
        </w:rPr>
        <w:t>.</w:t>
      </w:r>
      <w:r w:rsidR="00B958EB" w:rsidRPr="00905545">
        <w:rPr>
          <w:rFonts w:ascii="Times" w:eastAsiaTheme="minorEastAsia" w:hAnsi="Times" w:cstheme="minorHAnsi"/>
          <w:color w:val="000000" w:themeColor="text1"/>
        </w:rPr>
        <w:t xml:space="preserve"> This suggests that cloud type frequency can </w:t>
      </w:r>
      <w:r w:rsidR="00882BC6" w:rsidRPr="00905545">
        <w:rPr>
          <w:rFonts w:ascii="Times" w:eastAsiaTheme="minorEastAsia" w:hAnsi="Times" w:cstheme="minorHAnsi"/>
          <w:color w:val="000000" w:themeColor="text1"/>
        </w:rPr>
        <w:t xml:space="preserve">suitably </w:t>
      </w:r>
      <w:r w:rsidR="00B958EB" w:rsidRPr="00905545">
        <w:rPr>
          <w:rFonts w:ascii="Times" w:eastAsiaTheme="minorEastAsia" w:hAnsi="Times" w:cstheme="minorHAnsi"/>
          <w:color w:val="000000" w:themeColor="text1"/>
        </w:rPr>
        <w:t xml:space="preserve">diagnose the </w:t>
      </w:r>
      <w:r w:rsidR="00E22044" w:rsidRPr="00905545">
        <w:rPr>
          <w:rFonts w:ascii="Times" w:eastAsiaTheme="minorEastAsia" w:hAnsi="Times" w:cstheme="minorHAnsi"/>
          <w:color w:val="000000" w:themeColor="text1"/>
        </w:rPr>
        <w:t>radiatively-driven</w:t>
      </w:r>
      <w:r w:rsidR="00B958EB" w:rsidRPr="00905545">
        <w:rPr>
          <w:rFonts w:ascii="Times" w:eastAsiaTheme="minorEastAsia" w:hAnsi="Times" w:cstheme="minorHAnsi"/>
          <w:color w:val="000000" w:themeColor="text1"/>
        </w:rPr>
        <w:t xml:space="preserve"> moisture tendency, </w:t>
      </w:r>
      <w:r w:rsidR="00882BC6" w:rsidRPr="00905545">
        <w:rPr>
          <w:rFonts w:ascii="Times" w:eastAsiaTheme="minorEastAsia" w:hAnsi="Times" w:cstheme="minorHAnsi"/>
          <w:color w:val="000000" w:themeColor="text1"/>
        </w:rPr>
        <w:t xml:space="preserve">assuring </w:t>
      </w:r>
      <w:r w:rsidR="00B958EB" w:rsidRPr="00905545">
        <w:rPr>
          <w:rFonts w:ascii="Times" w:eastAsiaTheme="minorEastAsia" w:hAnsi="Times" w:cstheme="minorHAnsi"/>
          <w:color w:val="000000" w:themeColor="text1"/>
        </w:rPr>
        <w:t xml:space="preserve">us that the individual cloud type contributions to the </w:t>
      </w:r>
      <w:r w:rsidR="00E22044" w:rsidRPr="00905545">
        <w:rPr>
          <w:rFonts w:ascii="Times" w:eastAsiaTheme="minorEastAsia" w:hAnsi="Times" w:cstheme="minorHAnsi"/>
          <w:color w:val="000000" w:themeColor="text1"/>
        </w:rPr>
        <w:t>radiatively-driven</w:t>
      </w:r>
      <w:r w:rsidR="00B958EB" w:rsidRPr="00905545">
        <w:rPr>
          <w:rFonts w:ascii="Times" w:eastAsiaTheme="minorEastAsia" w:hAnsi="Times" w:cstheme="minorHAnsi"/>
          <w:color w:val="000000" w:themeColor="text1"/>
        </w:rPr>
        <w:t xml:space="preserve"> moisture tendency is valid</w:t>
      </w:r>
      <w:r w:rsidR="00882BC6" w:rsidRPr="00905545">
        <w:rPr>
          <w:rFonts w:ascii="Times" w:eastAsiaTheme="minorEastAsia" w:hAnsi="Times" w:cstheme="minorHAnsi"/>
          <w:color w:val="000000" w:themeColor="text1"/>
        </w:rPr>
        <w:t xml:space="preserve"> to first order</w:t>
      </w:r>
      <w:r w:rsidR="003D7AA2" w:rsidRPr="00905545">
        <w:rPr>
          <w:rFonts w:ascii="Times" w:eastAsiaTheme="minorEastAsia" w:hAnsi="Times" w:cstheme="minorHAnsi"/>
          <w:color w:val="000000" w:themeColor="text1"/>
        </w:rPr>
        <w:t>.</w:t>
      </w:r>
    </w:p>
    <w:p w14:paraId="1B1BDB82" w14:textId="748B7156" w:rsidR="00E42E50" w:rsidRPr="00905545" w:rsidRDefault="007E14E8" w:rsidP="00E42E50">
      <w:pPr>
        <w:keepNext/>
        <w:jc w:val="center"/>
        <w:rPr>
          <w:rFonts w:ascii="Times" w:hAnsi="Times"/>
          <w:color w:val="000000" w:themeColor="text1"/>
        </w:rPr>
      </w:pPr>
      <w:r w:rsidRPr="00905545">
        <w:rPr>
          <w:rFonts w:ascii="Times" w:hAnsi="Times"/>
          <w:noProof/>
          <w:color w:val="000000" w:themeColor="text1"/>
        </w:rPr>
        <w:lastRenderedPageBreak/>
        <w:drawing>
          <wp:inline distT="0" distB="0" distL="0" distR="0" wp14:anchorId="56BA2F1B" wp14:editId="48B74AFF">
            <wp:extent cx="4987166" cy="7090913"/>
            <wp:effectExtent l="0" t="0" r="4445" b="0"/>
            <wp:docPr id="11" name="Picture 1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line char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012209" cy="7126519"/>
                    </a:xfrm>
                    <a:prstGeom prst="rect">
                      <a:avLst/>
                    </a:prstGeom>
                  </pic:spPr>
                </pic:pic>
              </a:graphicData>
            </a:graphic>
          </wp:inline>
        </w:drawing>
      </w:r>
    </w:p>
    <w:p w14:paraId="0D24B051" w14:textId="77777777" w:rsidR="00B27FE8" w:rsidRPr="00905545" w:rsidRDefault="00B27FE8" w:rsidP="00E42E50">
      <w:pPr>
        <w:keepNext/>
        <w:jc w:val="center"/>
        <w:rPr>
          <w:rFonts w:ascii="Times" w:hAnsi="Times"/>
          <w:color w:val="000000" w:themeColor="text1"/>
        </w:rPr>
      </w:pPr>
    </w:p>
    <w:p w14:paraId="16C0BA69" w14:textId="52951B9A" w:rsidR="00E42E50" w:rsidRPr="00905545" w:rsidRDefault="00E42E50" w:rsidP="00E42E50">
      <w:pPr>
        <w:pStyle w:val="Caption"/>
        <w:rPr>
          <w:rFonts w:ascii="Times" w:hAnsi="Times"/>
          <w:i w:val="0"/>
          <w:iCs w:val="0"/>
          <w:color w:val="000000" w:themeColor="text1"/>
          <w:sz w:val="24"/>
          <w:szCs w:val="24"/>
        </w:rPr>
      </w:pPr>
      <w:r w:rsidRPr="00905545">
        <w:rPr>
          <w:rFonts w:ascii="Times" w:hAnsi="Times"/>
          <w:b/>
          <w:bCs/>
          <w:i w:val="0"/>
          <w:iCs w:val="0"/>
          <w:color w:val="000000" w:themeColor="text1"/>
          <w:sz w:val="24"/>
          <w:szCs w:val="24"/>
        </w:rPr>
        <w:t>Figure 4.3</w:t>
      </w:r>
      <w:r w:rsidRPr="00905545">
        <w:rPr>
          <w:rFonts w:ascii="Times" w:hAnsi="Times"/>
          <w:i w:val="0"/>
          <w:iCs w:val="0"/>
          <w:color w:val="000000" w:themeColor="text1"/>
          <w:sz w:val="24"/>
          <w:szCs w:val="24"/>
        </w:rPr>
        <w:t xml:space="preserve">: a) Vertically integrated, observed </w:t>
      </w:r>
      <w:r w:rsidR="00E22044" w:rsidRPr="00905545">
        <w:rPr>
          <w:rFonts w:ascii="Times" w:hAnsi="Times"/>
          <w:i w:val="0"/>
          <w:iCs w:val="0"/>
          <w:color w:val="000000" w:themeColor="text1"/>
          <w:sz w:val="24"/>
          <w:szCs w:val="24"/>
        </w:rPr>
        <w:t>radiatively-driven</w:t>
      </w:r>
      <w:r w:rsidRPr="00905545">
        <w:rPr>
          <w:rFonts w:ascii="Times" w:hAnsi="Times"/>
          <w:i w:val="0"/>
          <w:iCs w:val="0"/>
          <w:color w:val="000000" w:themeColor="text1"/>
          <w:sz w:val="24"/>
          <w:szCs w:val="24"/>
        </w:rPr>
        <w:t xml:space="preserve"> moisture tendency,</w:t>
      </w:r>
      <w:r w:rsidRPr="00905545">
        <w:rPr>
          <w:rFonts w:ascii="Times" w:hAnsi="Times" w:cstheme="minorHAnsi"/>
          <w:i w:val="0"/>
          <w:iCs w:val="0"/>
          <w:color w:val="000000" w:themeColor="text1"/>
          <w:sz w:val="24"/>
          <w:szCs w:val="24"/>
        </w:rPr>
        <w:t xml:space="preserve"> </w:t>
      </w:r>
      <m:oMath>
        <m:d>
          <m:dPr>
            <m:begChr m:val="〈"/>
            <m:endChr m:val="〉"/>
            <m:ctrlPr>
              <w:rPr>
                <w:rFonts w:ascii="Cambria Math" w:hAnsi="Cambria Math" w:cstheme="minorHAnsi"/>
                <w:i w:val="0"/>
                <w:iCs w:val="0"/>
                <w:color w:val="000000" w:themeColor="text1"/>
                <w:sz w:val="24"/>
                <w:szCs w:val="24"/>
              </w:rPr>
            </m:ctrlPr>
          </m:dPr>
          <m:e>
            <m:sSub>
              <m:sSubPr>
                <m:ctrlPr>
                  <w:rPr>
                    <w:rFonts w:ascii="Cambria Math" w:hAnsi="Cambria Math" w:cstheme="minorHAnsi"/>
                    <w:i w:val="0"/>
                    <w:iCs w:val="0"/>
                    <w:color w:val="000000" w:themeColor="text1"/>
                    <w:sz w:val="24"/>
                    <w:szCs w:val="24"/>
                  </w:rPr>
                </m:ctrlPr>
              </m:sSubPr>
              <m:e>
                <m:r>
                  <w:rPr>
                    <w:rFonts w:ascii="Cambria Math" w:hAnsi="Cambria Math" w:cstheme="minorHAnsi"/>
                    <w:color w:val="000000" w:themeColor="text1"/>
                    <w:sz w:val="24"/>
                    <w:szCs w:val="24"/>
                  </w:rPr>
                  <m:t>-ω</m:t>
                </m:r>
              </m:e>
              <m:sub>
                <m:r>
                  <w:rPr>
                    <w:rFonts w:ascii="Cambria Math" w:hAnsi="Cambria Math" w:cstheme="minorHAnsi"/>
                    <w:color w:val="000000" w:themeColor="text1"/>
                    <w:sz w:val="24"/>
                    <w:szCs w:val="24"/>
                  </w:rPr>
                  <m:t>R</m:t>
                </m:r>
              </m:sub>
            </m:sSub>
            <m:r>
              <w:rPr>
                <w:rFonts w:ascii="Cambria Math" w:hAnsi="Cambria Math" w:cstheme="minorHAnsi"/>
                <w:color w:val="000000" w:themeColor="text1"/>
                <w:sz w:val="24"/>
                <w:szCs w:val="24"/>
              </w:rPr>
              <m:t>∂q/∂p</m:t>
            </m:r>
          </m:e>
        </m:d>
        <m:r>
          <w:rPr>
            <w:rFonts w:ascii="Cambria Math" w:hAnsi="Cambria Math" w:cstheme="minorHAnsi"/>
            <w:color w:val="000000" w:themeColor="text1"/>
            <w:sz w:val="24"/>
            <w:szCs w:val="24"/>
          </w:rPr>
          <m:t>'</m:t>
        </m:r>
      </m:oMath>
      <w:r w:rsidRPr="00905545">
        <w:rPr>
          <w:rFonts w:ascii="Times" w:hAnsi="Times"/>
          <w:i w:val="0"/>
          <w:iCs w:val="0"/>
          <w:color w:val="000000" w:themeColor="text1"/>
          <w:sz w:val="24"/>
          <w:szCs w:val="24"/>
        </w:rPr>
        <w:t xml:space="preserve"> (blue, -)</w:t>
      </w:r>
      <w:r w:rsidR="007E14E8" w:rsidRPr="00905545">
        <w:rPr>
          <w:rFonts w:ascii="Times" w:hAnsi="Times"/>
          <w:i w:val="0"/>
          <w:iCs w:val="0"/>
          <w:color w:val="000000" w:themeColor="text1"/>
          <w:sz w:val="24"/>
          <w:szCs w:val="24"/>
        </w:rPr>
        <w:t xml:space="preserve">, </w:t>
      </w:r>
      <w:r w:rsidRPr="00905545">
        <w:rPr>
          <w:rFonts w:ascii="Times" w:hAnsi="Times" w:cstheme="minorHAnsi"/>
          <w:i w:val="0"/>
          <w:iCs w:val="0"/>
          <w:color w:val="000000" w:themeColor="text1"/>
          <w:sz w:val="24"/>
          <w:szCs w:val="24"/>
        </w:rPr>
        <w:t xml:space="preserve">diagnosed </w:t>
      </w:r>
      <w:r w:rsidRPr="00905545">
        <w:rPr>
          <w:rFonts w:ascii="Times" w:hAnsi="Times"/>
          <w:i w:val="0"/>
          <w:iCs w:val="0"/>
          <w:color w:val="000000" w:themeColor="text1"/>
          <w:sz w:val="24"/>
          <w:szCs w:val="24"/>
        </w:rPr>
        <w:t xml:space="preserve">(black, --) </w:t>
      </w:r>
      <w:r w:rsidR="007E14E8" w:rsidRPr="00905545">
        <w:rPr>
          <w:rFonts w:ascii="Times" w:hAnsi="Times"/>
          <w:i w:val="0"/>
          <w:iCs w:val="0"/>
          <w:color w:val="000000" w:themeColor="text1"/>
          <w:sz w:val="24"/>
          <w:szCs w:val="24"/>
        </w:rPr>
        <w:t>and the clear-sky radiative contribution</w:t>
      </w:r>
      <w:r w:rsidR="00ED2E0E" w:rsidRPr="00905545">
        <w:rPr>
          <w:rFonts w:ascii="Times" w:hAnsi="Times"/>
          <w:i w:val="0"/>
          <w:iCs w:val="0"/>
          <w:color w:val="000000" w:themeColor="text1"/>
          <w:sz w:val="24"/>
          <w:szCs w:val="24"/>
        </w:rPr>
        <w:t xml:space="preserve"> (red, ···)</w:t>
      </w:r>
      <w:r w:rsidR="007E14E8" w:rsidRPr="00905545">
        <w:rPr>
          <w:rFonts w:ascii="Times" w:hAnsi="Times"/>
          <w:i w:val="0"/>
          <w:iCs w:val="0"/>
          <w:color w:val="000000" w:themeColor="text1"/>
          <w:sz w:val="24"/>
          <w:szCs w:val="24"/>
        </w:rPr>
        <w:t xml:space="preserve"> </w:t>
      </w:r>
      <w:r w:rsidRPr="00905545">
        <w:rPr>
          <w:rFonts w:ascii="Times" w:hAnsi="Times"/>
          <w:i w:val="0"/>
          <w:iCs w:val="0"/>
          <w:color w:val="000000" w:themeColor="text1"/>
          <w:sz w:val="24"/>
          <w:szCs w:val="24"/>
        </w:rPr>
        <w:t xml:space="preserve">are composited for the MJO. Precipitating cloud type (b) </w:t>
      </w:r>
      <w:r w:rsidR="00A879B6" w:rsidRPr="00905545">
        <w:rPr>
          <w:rFonts w:ascii="Times" w:hAnsi="Times"/>
          <w:i w:val="0"/>
          <w:iCs w:val="0"/>
          <w:color w:val="000000" w:themeColor="text1"/>
          <w:sz w:val="24"/>
          <w:szCs w:val="24"/>
        </w:rPr>
        <w:t>and</w:t>
      </w:r>
      <w:r w:rsidRPr="00905545">
        <w:rPr>
          <w:rFonts w:ascii="Times" w:hAnsi="Times"/>
          <w:i w:val="0"/>
          <w:iCs w:val="0"/>
          <w:color w:val="000000" w:themeColor="text1"/>
          <w:sz w:val="24"/>
          <w:szCs w:val="24"/>
        </w:rPr>
        <w:t xml:space="preserve"> non-precipitating cloud type (c) components of the </w:t>
      </w:r>
      <w:r w:rsidRPr="00905545">
        <w:rPr>
          <w:rFonts w:ascii="Times" w:hAnsi="Times" w:cstheme="minorHAnsi"/>
          <w:i w:val="0"/>
          <w:iCs w:val="0"/>
          <w:color w:val="000000" w:themeColor="text1"/>
          <w:sz w:val="24"/>
          <w:szCs w:val="24"/>
        </w:rPr>
        <w:t xml:space="preserve">diagnosed </w:t>
      </w:r>
      <w:r w:rsidRPr="00905545">
        <w:rPr>
          <w:rFonts w:ascii="Times" w:hAnsi="Times"/>
          <w:i w:val="0"/>
          <w:iCs w:val="0"/>
          <w:color w:val="000000" w:themeColor="text1"/>
          <w:sz w:val="24"/>
          <w:szCs w:val="24"/>
        </w:rPr>
        <w:t>radiative moisture tendency evolution is plotted. Shading represents 95% significance.</w:t>
      </w:r>
    </w:p>
    <w:p w14:paraId="0AAE4743" w14:textId="77777777" w:rsidR="00E42E50" w:rsidRPr="00905545" w:rsidRDefault="00E42E50" w:rsidP="000379CF">
      <w:pPr>
        <w:tabs>
          <w:tab w:val="left" w:pos="360"/>
        </w:tabs>
        <w:spacing w:line="360" w:lineRule="auto"/>
        <w:rPr>
          <w:rFonts w:ascii="Times" w:eastAsiaTheme="minorEastAsia" w:hAnsi="Times" w:cstheme="minorHAnsi"/>
          <w:color w:val="000000" w:themeColor="text1"/>
        </w:rPr>
      </w:pPr>
    </w:p>
    <w:p w14:paraId="608F0C22" w14:textId="65A1D140" w:rsidR="003C5DA9" w:rsidRPr="00905545" w:rsidRDefault="002C1AE5" w:rsidP="00307151">
      <w:pPr>
        <w:tabs>
          <w:tab w:val="left" w:pos="360"/>
        </w:tabs>
        <w:spacing w:line="360" w:lineRule="auto"/>
        <w:rPr>
          <w:rFonts w:ascii="Times" w:eastAsiaTheme="minorEastAsia" w:hAnsi="Times" w:cstheme="minorHAnsi"/>
          <w:color w:val="000000" w:themeColor="text1"/>
        </w:rPr>
      </w:pPr>
      <w:r w:rsidRPr="00905545">
        <w:rPr>
          <w:rFonts w:ascii="Times" w:eastAsiaTheme="minorEastAsia" w:hAnsi="Times" w:cstheme="minorHAnsi"/>
          <w:color w:val="000000" w:themeColor="text1"/>
        </w:rPr>
        <w:tab/>
        <w:t>Figure</w:t>
      </w:r>
      <w:r w:rsidR="006226B9" w:rsidRPr="00905545">
        <w:rPr>
          <w:rFonts w:ascii="Times" w:eastAsiaTheme="minorEastAsia" w:hAnsi="Times" w:cstheme="minorHAnsi"/>
          <w:color w:val="000000" w:themeColor="text1"/>
        </w:rPr>
        <w:t>s</w:t>
      </w:r>
      <w:r w:rsidRPr="00905545">
        <w:rPr>
          <w:rFonts w:ascii="Times" w:eastAsiaTheme="minorEastAsia" w:hAnsi="Times" w:cstheme="minorHAnsi"/>
          <w:color w:val="000000" w:themeColor="text1"/>
        </w:rPr>
        <w:t xml:space="preserve"> 4.3b</w:t>
      </w:r>
      <w:r w:rsidR="006226B9" w:rsidRPr="00905545">
        <w:rPr>
          <w:rFonts w:ascii="Times" w:eastAsiaTheme="minorEastAsia" w:hAnsi="Times" w:cstheme="minorHAnsi"/>
          <w:color w:val="000000" w:themeColor="text1"/>
        </w:rPr>
        <w:t>–</w:t>
      </w:r>
      <w:r w:rsidRPr="00905545">
        <w:rPr>
          <w:rFonts w:ascii="Times" w:eastAsiaTheme="minorEastAsia" w:hAnsi="Times" w:cstheme="minorHAnsi"/>
          <w:color w:val="000000" w:themeColor="text1"/>
        </w:rPr>
        <w:t xml:space="preserve">c break down the </w:t>
      </w:r>
      <w:r w:rsidR="00B958EB" w:rsidRPr="00905545">
        <w:rPr>
          <w:rFonts w:ascii="Times" w:eastAsiaTheme="minorEastAsia" w:hAnsi="Times" w:cstheme="minorHAnsi"/>
          <w:color w:val="000000" w:themeColor="text1"/>
        </w:rPr>
        <w:t xml:space="preserve">diagnosed </w:t>
      </w:r>
      <w:r w:rsidRPr="00905545">
        <w:rPr>
          <w:rFonts w:ascii="Times" w:eastAsiaTheme="minorEastAsia" w:hAnsi="Times" w:cstheme="minorHAnsi"/>
          <w:color w:val="000000" w:themeColor="text1"/>
        </w:rPr>
        <w:t xml:space="preserve">evolution seen in </w:t>
      </w:r>
      <w:r w:rsidR="00E23482" w:rsidRPr="00905545">
        <w:rPr>
          <w:rFonts w:ascii="Times" w:eastAsiaTheme="minorEastAsia" w:hAnsi="Times" w:cstheme="minorHAnsi"/>
          <w:color w:val="000000" w:themeColor="text1"/>
        </w:rPr>
        <w:t xml:space="preserve">the black dashed line in </w:t>
      </w:r>
      <w:r w:rsidRPr="00905545">
        <w:rPr>
          <w:rFonts w:ascii="Times" w:eastAsiaTheme="minorEastAsia" w:hAnsi="Times" w:cstheme="minorHAnsi"/>
          <w:color w:val="000000" w:themeColor="text1"/>
        </w:rPr>
        <w:t>Fig</w:t>
      </w:r>
      <w:r w:rsidR="0012492F" w:rsidRPr="00905545">
        <w:rPr>
          <w:rFonts w:ascii="Times" w:eastAsiaTheme="minorEastAsia" w:hAnsi="Times" w:cstheme="minorHAnsi"/>
          <w:color w:val="000000" w:themeColor="text1"/>
        </w:rPr>
        <w:t>.</w:t>
      </w:r>
      <w:r w:rsidRPr="00905545">
        <w:rPr>
          <w:rFonts w:ascii="Times" w:eastAsiaTheme="minorEastAsia" w:hAnsi="Times" w:cstheme="minorHAnsi"/>
          <w:color w:val="000000" w:themeColor="text1"/>
        </w:rPr>
        <w:t xml:space="preserve"> 4.3a into their respective precipitating and non-precipitating cloud type contributions. </w:t>
      </w:r>
      <w:r w:rsidR="0082181D" w:rsidRPr="00905545">
        <w:rPr>
          <w:rFonts w:ascii="Times" w:eastAsiaTheme="minorEastAsia" w:hAnsi="Times" w:cstheme="minorHAnsi"/>
          <w:color w:val="000000" w:themeColor="text1"/>
        </w:rPr>
        <w:t>Cloud type</w:t>
      </w:r>
      <w:r w:rsidR="00E23482" w:rsidRPr="00905545">
        <w:rPr>
          <w:rFonts w:ascii="Times" w:eastAsiaTheme="minorEastAsia" w:hAnsi="Times" w:cstheme="minorHAnsi"/>
          <w:color w:val="000000" w:themeColor="text1"/>
        </w:rPr>
        <w:t xml:space="preserve"> </w:t>
      </w:r>
      <w:r w:rsidR="0082181D" w:rsidRPr="00905545">
        <w:rPr>
          <w:rFonts w:ascii="Times" w:eastAsiaTheme="minorEastAsia" w:hAnsi="Times" w:cstheme="minorHAnsi"/>
          <w:color w:val="000000" w:themeColor="text1"/>
        </w:rPr>
        <w:t>contribution</w:t>
      </w:r>
      <w:r w:rsidRPr="00905545">
        <w:rPr>
          <w:rFonts w:ascii="Times" w:eastAsiaTheme="minorEastAsia" w:hAnsi="Times" w:cstheme="minorHAnsi"/>
          <w:color w:val="000000" w:themeColor="text1"/>
        </w:rPr>
        <w:t xml:space="preserve"> during the suppressed phase</w:t>
      </w:r>
      <w:r w:rsidR="00E23482" w:rsidRPr="00905545">
        <w:rPr>
          <w:rFonts w:ascii="Times" w:eastAsiaTheme="minorEastAsia" w:hAnsi="Times" w:cstheme="minorHAnsi"/>
          <w:color w:val="000000" w:themeColor="text1"/>
        </w:rPr>
        <w:t xml:space="preserve"> is low</w:t>
      </w:r>
      <w:r w:rsidRPr="00905545">
        <w:rPr>
          <w:rFonts w:ascii="Times" w:eastAsiaTheme="minorEastAsia" w:hAnsi="Times" w:cstheme="minorHAnsi"/>
          <w:color w:val="000000" w:themeColor="text1"/>
        </w:rPr>
        <w:t xml:space="preserve"> other than shallow and cirrus cloud type contributions</w:t>
      </w:r>
      <w:r w:rsidR="00DE6D2B" w:rsidRPr="00905545">
        <w:rPr>
          <w:rFonts w:ascii="Times" w:eastAsiaTheme="minorEastAsia" w:hAnsi="Times" w:cstheme="minorHAnsi"/>
          <w:color w:val="000000" w:themeColor="text1"/>
        </w:rPr>
        <w:t xml:space="preserve"> indicating that most of the contribution</w:t>
      </w:r>
      <w:r w:rsidR="008C3052" w:rsidRPr="00905545">
        <w:rPr>
          <w:rFonts w:ascii="Times" w:eastAsiaTheme="minorEastAsia" w:hAnsi="Times" w:cstheme="minorHAnsi"/>
          <w:color w:val="000000" w:themeColor="text1"/>
        </w:rPr>
        <w:t xml:space="preserve"> </w:t>
      </w:r>
      <w:r w:rsidR="00DE6D2B" w:rsidRPr="00905545">
        <w:rPr>
          <w:rFonts w:ascii="Times" w:eastAsiaTheme="minorEastAsia" w:hAnsi="Times" w:cstheme="minorHAnsi"/>
          <w:color w:val="000000" w:themeColor="text1"/>
        </w:rPr>
        <w:t xml:space="preserve">is from </w:t>
      </w:r>
      <m:oMath>
        <m:sSub>
          <m:sSubPr>
            <m:ctrlPr>
              <w:rPr>
                <w:rFonts w:ascii="Cambria Math" w:hAnsi="Cambria Math" w:cstheme="minorHAnsi"/>
                <w:i/>
                <w:color w:val="000000" w:themeColor="text1"/>
              </w:rPr>
            </m:ctrlPr>
          </m:sSubPr>
          <m:e>
            <m:sSup>
              <m:sSupPr>
                <m:ctrlPr>
                  <w:rPr>
                    <w:rFonts w:ascii="Cambria Math" w:hAnsi="Cambria Math" w:cstheme="minorHAnsi"/>
                    <w:i/>
                    <w:color w:val="000000" w:themeColor="text1"/>
                  </w:rPr>
                </m:ctrlPr>
              </m:sSupPr>
              <m:e>
                <m:r>
                  <w:rPr>
                    <w:rFonts w:ascii="Cambria Math" w:hAnsi="Cambria Math" w:cstheme="minorHAnsi"/>
                    <w:color w:val="000000" w:themeColor="text1"/>
                  </w:rPr>
                  <m:t>Q</m:t>
                </m:r>
              </m:e>
              <m:sup>
                <m:r>
                  <w:rPr>
                    <w:rFonts w:ascii="Cambria Math" w:hAnsi="Cambria Math" w:cstheme="minorHAnsi"/>
                    <w:color w:val="000000" w:themeColor="text1"/>
                  </w:rPr>
                  <m:t>'</m:t>
                </m:r>
              </m:sup>
            </m:sSup>
          </m:e>
          <m:sub>
            <m:r>
              <w:rPr>
                <w:rFonts w:ascii="Cambria Math" w:hAnsi="Cambria Math" w:cstheme="minorHAnsi"/>
                <w:color w:val="000000" w:themeColor="text1"/>
              </w:rPr>
              <m:t>clear</m:t>
            </m:r>
          </m:sub>
        </m:sSub>
      </m:oMath>
      <w:r w:rsidR="00DE6D2B" w:rsidRPr="00905545">
        <w:rPr>
          <w:rFonts w:ascii="Times" w:eastAsiaTheme="minorEastAsia" w:hAnsi="Times" w:cstheme="minorHAnsi"/>
          <w:color w:val="000000" w:themeColor="text1"/>
        </w:rPr>
        <w:t>. A</w:t>
      </w:r>
      <w:r w:rsidRPr="00905545">
        <w:rPr>
          <w:rFonts w:ascii="Times" w:eastAsiaTheme="minorEastAsia" w:hAnsi="Times" w:cstheme="minorHAnsi"/>
          <w:color w:val="000000" w:themeColor="text1"/>
        </w:rPr>
        <w:t xml:space="preserve">s the transition to the enhanced phase occurs, all 6-cloud type contribution to </w:t>
      </w:r>
      <w:r w:rsidR="00E22044" w:rsidRPr="00905545">
        <w:rPr>
          <w:rFonts w:ascii="Times" w:eastAsiaTheme="minorEastAsia" w:hAnsi="Times" w:cstheme="minorHAnsi"/>
          <w:color w:val="000000" w:themeColor="text1"/>
        </w:rPr>
        <w:t>radiatively-driven</w:t>
      </w:r>
      <w:r w:rsidR="00E23482" w:rsidRPr="00905545">
        <w:rPr>
          <w:rFonts w:ascii="Times" w:eastAsiaTheme="minorEastAsia" w:hAnsi="Times" w:cstheme="minorHAnsi"/>
          <w:color w:val="000000" w:themeColor="text1"/>
        </w:rPr>
        <w:t xml:space="preserve"> </w:t>
      </w:r>
      <w:r w:rsidRPr="00905545">
        <w:rPr>
          <w:rFonts w:ascii="Times" w:eastAsiaTheme="minorEastAsia" w:hAnsi="Times" w:cstheme="minorHAnsi"/>
          <w:color w:val="000000" w:themeColor="text1"/>
        </w:rPr>
        <w:t>moistening increases. Shallow cloud</w:t>
      </w:r>
      <w:r w:rsidR="008C3052" w:rsidRPr="00905545">
        <w:rPr>
          <w:rFonts w:ascii="Times" w:eastAsiaTheme="minorEastAsia" w:hAnsi="Times" w:cstheme="minorHAnsi"/>
          <w:color w:val="000000" w:themeColor="text1"/>
        </w:rPr>
        <w:t xml:space="preserve"> contribution</w:t>
      </w:r>
      <w:r w:rsidRPr="00905545">
        <w:rPr>
          <w:rFonts w:ascii="Times" w:eastAsiaTheme="minorEastAsia" w:hAnsi="Times" w:cstheme="minorHAnsi"/>
          <w:color w:val="000000" w:themeColor="text1"/>
        </w:rPr>
        <w:t xml:space="preserve"> maximize</w:t>
      </w:r>
      <w:r w:rsidR="008C3052" w:rsidRPr="00905545">
        <w:rPr>
          <w:rFonts w:ascii="Times" w:eastAsiaTheme="minorEastAsia" w:hAnsi="Times" w:cstheme="minorHAnsi"/>
          <w:color w:val="000000" w:themeColor="text1"/>
        </w:rPr>
        <w:t>s</w:t>
      </w:r>
      <w:r w:rsidRPr="00905545">
        <w:rPr>
          <w:rFonts w:ascii="Times" w:eastAsiaTheme="minorEastAsia" w:hAnsi="Times" w:cstheme="minorHAnsi"/>
          <w:color w:val="000000" w:themeColor="text1"/>
        </w:rPr>
        <w:t xml:space="preserve"> during </w:t>
      </w:r>
      <w:r w:rsidR="00190CB6" w:rsidRPr="00905545">
        <w:rPr>
          <w:rFonts w:ascii="Times" w:eastAsiaTheme="minorEastAsia" w:hAnsi="Times" w:cstheme="minorHAnsi"/>
          <w:color w:val="000000" w:themeColor="text1"/>
        </w:rPr>
        <w:t>phase</w:t>
      </w:r>
      <w:r w:rsidR="008C3052" w:rsidRPr="00905545">
        <w:rPr>
          <w:rFonts w:ascii="Times" w:eastAsiaTheme="minorEastAsia" w:hAnsi="Times" w:cstheme="minorHAnsi"/>
          <w:color w:val="000000" w:themeColor="text1"/>
        </w:rPr>
        <w:t>s</w:t>
      </w:r>
      <w:r w:rsidR="00190CB6" w:rsidRPr="00905545">
        <w:rPr>
          <w:rFonts w:ascii="Times" w:eastAsiaTheme="minorEastAsia" w:hAnsi="Times" w:cstheme="minorHAnsi"/>
          <w:color w:val="000000" w:themeColor="text1"/>
        </w:rPr>
        <w:t xml:space="preserve"> 1 </w:t>
      </w:r>
      <w:r w:rsidR="008C3052" w:rsidRPr="00905545">
        <w:rPr>
          <w:rFonts w:ascii="Times" w:eastAsiaTheme="minorEastAsia" w:hAnsi="Times" w:cstheme="minorHAnsi"/>
          <w:color w:val="000000" w:themeColor="text1"/>
        </w:rPr>
        <w:t xml:space="preserve">and </w:t>
      </w:r>
      <w:r w:rsidR="00190CB6" w:rsidRPr="00905545">
        <w:rPr>
          <w:rFonts w:ascii="Times" w:eastAsiaTheme="minorEastAsia" w:hAnsi="Times" w:cstheme="minorHAnsi"/>
          <w:color w:val="000000" w:themeColor="text1"/>
        </w:rPr>
        <w:t xml:space="preserve">6, </w:t>
      </w:r>
      <w:r w:rsidRPr="00905545">
        <w:rPr>
          <w:rFonts w:ascii="Times" w:eastAsiaTheme="minorEastAsia" w:hAnsi="Times" w:cstheme="minorHAnsi"/>
          <w:color w:val="000000" w:themeColor="text1"/>
        </w:rPr>
        <w:t xml:space="preserve">while </w:t>
      </w:r>
      <w:r w:rsidR="00190CB6" w:rsidRPr="00905545">
        <w:rPr>
          <w:rFonts w:ascii="Times" w:eastAsiaTheme="minorEastAsia" w:hAnsi="Times" w:cstheme="minorHAnsi"/>
          <w:color w:val="000000" w:themeColor="text1"/>
        </w:rPr>
        <w:t xml:space="preserve">both </w:t>
      </w:r>
      <w:r w:rsidRPr="00905545">
        <w:rPr>
          <w:rFonts w:ascii="Times" w:eastAsiaTheme="minorEastAsia" w:hAnsi="Times" w:cstheme="minorHAnsi"/>
          <w:color w:val="000000" w:themeColor="text1"/>
        </w:rPr>
        <w:t>congestus</w:t>
      </w:r>
      <w:r w:rsidR="00190CB6" w:rsidRPr="00905545">
        <w:rPr>
          <w:rFonts w:ascii="Times" w:eastAsiaTheme="minorEastAsia" w:hAnsi="Times" w:cstheme="minorHAnsi"/>
          <w:color w:val="000000" w:themeColor="text1"/>
        </w:rPr>
        <w:t xml:space="preserve"> and deep</w:t>
      </w:r>
      <w:r w:rsidRPr="00905545">
        <w:rPr>
          <w:rFonts w:ascii="Times" w:eastAsiaTheme="minorEastAsia" w:hAnsi="Times" w:cstheme="minorHAnsi"/>
          <w:color w:val="000000" w:themeColor="text1"/>
        </w:rPr>
        <w:t xml:space="preserve"> cloud</w:t>
      </w:r>
      <w:r w:rsidR="00190CB6" w:rsidRPr="00905545">
        <w:rPr>
          <w:rFonts w:ascii="Times" w:eastAsiaTheme="minorEastAsia" w:hAnsi="Times" w:cstheme="minorHAnsi"/>
          <w:color w:val="000000" w:themeColor="text1"/>
        </w:rPr>
        <w:t xml:space="preserve"> types </w:t>
      </w:r>
      <w:r w:rsidRPr="00905545">
        <w:rPr>
          <w:rFonts w:ascii="Times" w:eastAsiaTheme="minorEastAsia" w:hAnsi="Times" w:cstheme="minorHAnsi"/>
          <w:color w:val="000000" w:themeColor="text1"/>
        </w:rPr>
        <w:t xml:space="preserve">maximize </w:t>
      </w:r>
      <w:r w:rsidR="00190CB6" w:rsidRPr="00905545">
        <w:rPr>
          <w:rFonts w:ascii="Times" w:eastAsiaTheme="minorEastAsia" w:hAnsi="Times" w:cstheme="minorHAnsi"/>
          <w:color w:val="000000" w:themeColor="text1"/>
        </w:rPr>
        <w:t>at</w:t>
      </w:r>
      <w:r w:rsidRPr="00905545">
        <w:rPr>
          <w:rFonts w:ascii="Times" w:eastAsiaTheme="minorEastAsia" w:hAnsi="Times" w:cstheme="minorHAnsi"/>
          <w:color w:val="000000" w:themeColor="text1"/>
        </w:rPr>
        <w:t xml:space="preserve"> phase 5 </w:t>
      </w:r>
      <w:r w:rsidR="00190CB6" w:rsidRPr="00905545">
        <w:rPr>
          <w:rFonts w:ascii="Times" w:eastAsiaTheme="minorEastAsia" w:hAnsi="Times" w:cstheme="minorHAnsi"/>
          <w:color w:val="000000" w:themeColor="text1"/>
        </w:rPr>
        <w:t>and maintain their amplitude into phase 6</w:t>
      </w:r>
      <w:r w:rsidRPr="00905545">
        <w:rPr>
          <w:rFonts w:ascii="Times" w:eastAsiaTheme="minorEastAsia" w:hAnsi="Times" w:cstheme="minorHAnsi"/>
          <w:color w:val="000000" w:themeColor="text1"/>
        </w:rPr>
        <w:t xml:space="preserve"> (</w:t>
      </w:r>
      <w:r w:rsidR="003D7AA2" w:rsidRPr="00905545">
        <w:rPr>
          <w:rFonts w:ascii="Times" w:eastAsiaTheme="minorEastAsia" w:hAnsi="Times" w:cstheme="minorHAnsi"/>
          <w:color w:val="000000" w:themeColor="text1"/>
        </w:rPr>
        <w:t>Fig.</w:t>
      </w:r>
      <w:r w:rsidRPr="00905545">
        <w:rPr>
          <w:rFonts w:ascii="Times" w:eastAsiaTheme="minorEastAsia" w:hAnsi="Times" w:cstheme="minorHAnsi"/>
          <w:color w:val="000000" w:themeColor="text1"/>
        </w:rPr>
        <w:t xml:space="preserve"> 4.3b). </w:t>
      </w:r>
      <w:r w:rsidR="00190CB6" w:rsidRPr="00905545">
        <w:rPr>
          <w:rFonts w:ascii="Times" w:eastAsiaTheme="minorEastAsia" w:hAnsi="Times" w:cstheme="minorHAnsi"/>
          <w:color w:val="000000" w:themeColor="text1"/>
        </w:rPr>
        <w:t xml:space="preserve">The feature of </w:t>
      </w:r>
      <w:r w:rsidR="00E22044" w:rsidRPr="00905545">
        <w:rPr>
          <w:rFonts w:ascii="Times" w:eastAsiaTheme="minorEastAsia" w:hAnsi="Times" w:cstheme="minorHAnsi"/>
          <w:color w:val="000000" w:themeColor="text1"/>
        </w:rPr>
        <w:t>radiatively-driven</w:t>
      </w:r>
      <w:r w:rsidR="00190CB6" w:rsidRPr="00905545">
        <w:rPr>
          <w:rFonts w:ascii="Times" w:eastAsiaTheme="minorEastAsia" w:hAnsi="Times" w:cstheme="minorHAnsi"/>
          <w:color w:val="000000" w:themeColor="text1"/>
        </w:rPr>
        <w:t xml:space="preserve"> moistening maximizing or being maintained after the enhanced phase into phase 6 for convective cloud types is a major contributor to the </w:t>
      </w:r>
      <w:r w:rsidR="0082181D" w:rsidRPr="00905545">
        <w:rPr>
          <w:rFonts w:ascii="Times" w:eastAsiaTheme="minorEastAsia" w:hAnsi="Times" w:cstheme="minorHAnsi"/>
          <w:color w:val="000000" w:themeColor="text1"/>
        </w:rPr>
        <w:t xml:space="preserve">maximizing of </w:t>
      </w:r>
      <w:r w:rsidR="00E22044" w:rsidRPr="00905545">
        <w:rPr>
          <w:rFonts w:ascii="Times" w:eastAsiaTheme="minorEastAsia" w:hAnsi="Times" w:cstheme="minorHAnsi"/>
          <w:color w:val="000000" w:themeColor="text1"/>
        </w:rPr>
        <w:t>radiatively-driven</w:t>
      </w:r>
      <w:r w:rsidR="0082181D" w:rsidRPr="00905545">
        <w:rPr>
          <w:rFonts w:ascii="Times" w:eastAsiaTheme="minorEastAsia" w:hAnsi="Times" w:cstheme="minorHAnsi"/>
          <w:color w:val="000000" w:themeColor="text1"/>
        </w:rPr>
        <w:t xml:space="preserve"> moisture tendency after</w:t>
      </w:r>
      <w:r w:rsidR="00190CB6" w:rsidRPr="00905545">
        <w:rPr>
          <w:rFonts w:ascii="Times" w:eastAsiaTheme="minorEastAsia" w:hAnsi="Times" w:cstheme="minorHAnsi"/>
          <w:color w:val="000000" w:themeColor="text1"/>
        </w:rPr>
        <w:t xml:space="preserve"> </w:t>
      </w:r>
      <w:r w:rsidR="0082181D" w:rsidRPr="00905545">
        <w:rPr>
          <w:rFonts w:ascii="Times" w:eastAsiaTheme="minorEastAsia" w:hAnsi="Times" w:cstheme="minorHAnsi"/>
          <w:color w:val="000000" w:themeColor="text1"/>
        </w:rPr>
        <w:t>the enhanced phase has passed</w:t>
      </w:r>
      <w:r w:rsidR="00190CB6" w:rsidRPr="00905545">
        <w:rPr>
          <w:rFonts w:ascii="Times" w:eastAsiaTheme="minorEastAsia" w:hAnsi="Times" w:cstheme="minorHAnsi"/>
          <w:color w:val="000000" w:themeColor="text1"/>
        </w:rPr>
        <w:t xml:space="preserve">. This is somewhat also </w:t>
      </w:r>
      <w:r w:rsidR="00F257AE" w:rsidRPr="00905545">
        <w:rPr>
          <w:rFonts w:ascii="Times" w:eastAsiaTheme="minorEastAsia" w:hAnsi="Times" w:cstheme="minorHAnsi"/>
          <w:color w:val="000000" w:themeColor="text1"/>
        </w:rPr>
        <w:t xml:space="preserve">witnessed </w:t>
      </w:r>
      <w:r w:rsidR="00190CB6" w:rsidRPr="00905545">
        <w:rPr>
          <w:rFonts w:ascii="Times" w:eastAsiaTheme="minorEastAsia" w:hAnsi="Times" w:cstheme="minorHAnsi"/>
          <w:color w:val="000000" w:themeColor="text1"/>
        </w:rPr>
        <w:t>with non-precipitating</w:t>
      </w:r>
      <w:r w:rsidRPr="00905545">
        <w:rPr>
          <w:rFonts w:ascii="Times" w:eastAsiaTheme="minorEastAsia" w:hAnsi="Times" w:cstheme="minorHAnsi"/>
          <w:color w:val="000000" w:themeColor="text1"/>
        </w:rPr>
        <w:t xml:space="preserve"> cloud type</w:t>
      </w:r>
      <w:r w:rsidR="00190CB6" w:rsidRPr="00905545">
        <w:rPr>
          <w:rFonts w:ascii="Times" w:eastAsiaTheme="minorEastAsia" w:hAnsi="Times" w:cstheme="minorHAnsi"/>
          <w:color w:val="000000" w:themeColor="text1"/>
        </w:rPr>
        <w:t>s,</w:t>
      </w:r>
      <w:r w:rsidRPr="00905545">
        <w:rPr>
          <w:rFonts w:ascii="Times" w:eastAsiaTheme="minorEastAsia" w:hAnsi="Times" w:cstheme="minorHAnsi"/>
          <w:color w:val="000000" w:themeColor="text1"/>
        </w:rPr>
        <w:t xml:space="preserve"> </w:t>
      </w:r>
      <w:r w:rsidR="00190CB6" w:rsidRPr="00905545">
        <w:rPr>
          <w:rFonts w:ascii="Times" w:eastAsiaTheme="minorEastAsia" w:hAnsi="Times" w:cstheme="minorHAnsi"/>
          <w:color w:val="000000" w:themeColor="text1"/>
        </w:rPr>
        <w:t xml:space="preserve">specifically </w:t>
      </w:r>
      <w:r w:rsidRPr="00905545">
        <w:rPr>
          <w:rFonts w:ascii="Times" w:eastAsiaTheme="minorEastAsia" w:hAnsi="Times" w:cstheme="minorHAnsi"/>
          <w:color w:val="000000" w:themeColor="text1"/>
        </w:rPr>
        <w:t>anvil cloud type</w:t>
      </w:r>
      <w:r w:rsidR="00E23482" w:rsidRPr="00905545">
        <w:rPr>
          <w:rFonts w:ascii="Times" w:eastAsiaTheme="minorEastAsia" w:hAnsi="Times" w:cstheme="minorHAnsi"/>
          <w:color w:val="000000" w:themeColor="text1"/>
        </w:rPr>
        <w:t xml:space="preserve">s </w:t>
      </w:r>
      <w:r w:rsidR="00190CB6" w:rsidRPr="00905545">
        <w:rPr>
          <w:rFonts w:ascii="Times" w:eastAsiaTheme="minorEastAsia" w:hAnsi="Times" w:cstheme="minorHAnsi"/>
          <w:color w:val="000000" w:themeColor="text1"/>
        </w:rPr>
        <w:t>that contribute</w:t>
      </w:r>
      <w:r w:rsidRPr="00905545">
        <w:rPr>
          <w:rFonts w:ascii="Times" w:eastAsiaTheme="minorEastAsia" w:hAnsi="Times" w:cstheme="minorHAnsi"/>
          <w:color w:val="000000" w:themeColor="text1"/>
        </w:rPr>
        <w:t xml:space="preserve"> a significant amount to moistening at phase 6</w:t>
      </w:r>
      <w:r w:rsidR="00E23482" w:rsidRPr="00905545">
        <w:rPr>
          <w:rFonts w:ascii="Times" w:eastAsiaTheme="minorEastAsia" w:hAnsi="Times" w:cstheme="minorHAnsi"/>
          <w:color w:val="000000" w:themeColor="text1"/>
        </w:rPr>
        <w:t xml:space="preserve"> </w:t>
      </w:r>
      <w:r w:rsidRPr="00905545">
        <w:rPr>
          <w:rFonts w:ascii="Times" w:eastAsiaTheme="minorEastAsia" w:hAnsi="Times" w:cstheme="minorHAnsi"/>
          <w:color w:val="000000" w:themeColor="text1"/>
        </w:rPr>
        <w:t>and staying positive into phase 7</w:t>
      </w:r>
      <w:r w:rsidR="00190CB6" w:rsidRPr="00905545">
        <w:rPr>
          <w:rFonts w:ascii="Times" w:eastAsiaTheme="minorEastAsia" w:hAnsi="Times" w:cstheme="minorHAnsi"/>
          <w:color w:val="000000" w:themeColor="text1"/>
        </w:rPr>
        <w:t xml:space="preserve">, along with cirrus cloud contribution maximizing at phase 7 </w:t>
      </w:r>
      <w:r w:rsidRPr="00905545">
        <w:rPr>
          <w:rFonts w:ascii="Times" w:eastAsiaTheme="minorEastAsia" w:hAnsi="Times" w:cstheme="minorHAnsi"/>
          <w:color w:val="000000" w:themeColor="text1"/>
        </w:rPr>
        <w:t>(</w:t>
      </w:r>
      <w:r w:rsidR="003D7AA2" w:rsidRPr="00905545">
        <w:rPr>
          <w:rFonts w:ascii="Times" w:eastAsiaTheme="minorEastAsia" w:hAnsi="Times" w:cstheme="minorHAnsi"/>
          <w:color w:val="000000" w:themeColor="text1"/>
        </w:rPr>
        <w:t>Fig.</w:t>
      </w:r>
      <w:r w:rsidRPr="00905545">
        <w:rPr>
          <w:rFonts w:ascii="Times" w:eastAsiaTheme="minorEastAsia" w:hAnsi="Times" w:cstheme="minorHAnsi"/>
          <w:color w:val="000000" w:themeColor="text1"/>
        </w:rPr>
        <w:t xml:space="preserve"> 4.3c). </w:t>
      </w:r>
      <w:r w:rsidR="003D7AA2" w:rsidRPr="00905545">
        <w:rPr>
          <w:rFonts w:ascii="Times" w:eastAsiaTheme="minorEastAsia" w:hAnsi="Times" w:cstheme="minorHAnsi"/>
          <w:color w:val="000000" w:themeColor="text1"/>
        </w:rPr>
        <w:t xml:space="preserve">While </w:t>
      </w:r>
      <w:r w:rsidR="008C3052" w:rsidRPr="00905545">
        <w:rPr>
          <w:rFonts w:ascii="Times" w:eastAsiaTheme="minorEastAsia" w:hAnsi="Times" w:cstheme="minorHAnsi"/>
          <w:color w:val="000000" w:themeColor="text1"/>
        </w:rPr>
        <w:t xml:space="preserve">we show </w:t>
      </w:r>
      <w:r w:rsidR="003D7AA2" w:rsidRPr="00905545">
        <w:rPr>
          <w:rFonts w:ascii="Times" w:eastAsiaTheme="minorEastAsia" w:hAnsi="Times" w:cstheme="minorHAnsi"/>
          <w:color w:val="000000" w:themeColor="text1"/>
        </w:rPr>
        <w:t xml:space="preserve">precipitating cloud types </w:t>
      </w:r>
      <w:r w:rsidR="00E42E50" w:rsidRPr="00905545">
        <w:rPr>
          <w:rFonts w:ascii="Times" w:eastAsiaTheme="minorEastAsia" w:hAnsi="Times" w:cstheme="minorHAnsi"/>
          <w:color w:val="000000" w:themeColor="text1"/>
        </w:rPr>
        <w:t>al</w:t>
      </w:r>
      <w:r w:rsidR="003D7AA2" w:rsidRPr="00905545">
        <w:rPr>
          <w:rFonts w:ascii="Times" w:eastAsiaTheme="minorEastAsia" w:hAnsi="Times" w:cstheme="minorHAnsi"/>
          <w:color w:val="000000" w:themeColor="text1"/>
        </w:rPr>
        <w:t xml:space="preserve">together contribute more than non-precipitating cloud types </w:t>
      </w:r>
      <w:r w:rsidR="00E42E50" w:rsidRPr="00905545">
        <w:rPr>
          <w:rFonts w:ascii="Times" w:eastAsiaTheme="minorEastAsia" w:hAnsi="Times" w:cstheme="minorHAnsi"/>
          <w:color w:val="000000" w:themeColor="text1"/>
        </w:rPr>
        <w:t>in</w:t>
      </w:r>
      <w:r w:rsidR="003D7AA2" w:rsidRPr="00905545">
        <w:rPr>
          <w:rFonts w:ascii="Times" w:eastAsiaTheme="minorEastAsia" w:hAnsi="Times" w:cstheme="minorHAnsi"/>
          <w:color w:val="000000" w:themeColor="text1"/>
        </w:rPr>
        <w:t xml:space="preserve"> radiative</w:t>
      </w:r>
      <w:r w:rsidR="00161BAB" w:rsidRPr="00905545">
        <w:rPr>
          <w:rFonts w:ascii="Times" w:eastAsiaTheme="minorEastAsia" w:hAnsi="Times" w:cstheme="minorHAnsi"/>
          <w:color w:val="000000" w:themeColor="text1"/>
        </w:rPr>
        <w:t>ly-driven</w:t>
      </w:r>
      <w:r w:rsidR="003D7AA2" w:rsidRPr="00905545">
        <w:rPr>
          <w:rFonts w:ascii="Times" w:eastAsiaTheme="minorEastAsia" w:hAnsi="Times" w:cstheme="minorHAnsi"/>
          <w:color w:val="000000" w:themeColor="text1"/>
        </w:rPr>
        <w:t xml:space="preserve"> moistening, </w:t>
      </w:r>
      <w:r w:rsidR="00E42E50" w:rsidRPr="00905545">
        <w:rPr>
          <w:rFonts w:ascii="Times" w:eastAsiaTheme="minorEastAsia" w:hAnsi="Times" w:cstheme="minorHAnsi"/>
          <w:color w:val="000000" w:themeColor="text1"/>
        </w:rPr>
        <w:t>note</w:t>
      </w:r>
      <w:r w:rsidR="003D7AA2" w:rsidRPr="00905545">
        <w:rPr>
          <w:rFonts w:ascii="Times" w:eastAsiaTheme="minorEastAsia" w:hAnsi="Times" w:cstheme="minorHAnsi"/>
          <w:color w:val="000000" w:themeColor="text1"/>
        </w:rPr>
        <w:t xml:space="preserve"> that precipitation is a moisture sink</w:t>
      </w:r>
      <w:r w:rsidR="00F530E3" w:rsidRPr="00905545">
        <w:rPr>
          <w:rFonts w:ascii="Times" w:eastAsiaTheme="minorEastAsia" w:hAnsi="Times" w:cstheme="minorHAnsi"/>
          <w:color w:val="000000" w:themeColor="text1"/>
        </w:rPr>
        <w:t xml:space="preserve"> </w:t>
      </w:r>
      <w:r w:rsidR="00E42E50" w:rsidRPr="00905545">
        <w:rPr>
          <w:rFonts w:ascii="Times" w:eastAsiaTheme="minorEastAsia" w:hAnsi="Times" w:cstheme="minorHAnsi"/>
          <w:color w:val="000000" w:themeColor="text1"/>
        </w:rPr>
        <w:t xml:space="preserve">in Eq. </w:t>
      </w:r>
      <w:r w:rsidR="0082181D" w:rsidRPr="00905545">
        <w:rPr>
          <w:rFonts w:ascii="Times" w:eastAsiaTheme="minorEastAsia" w:hAnsi="Times" w:cstheme="minorHAnsi"/>
          <w:color w:val="000000" w:themeColor="text1"/>
        </w:rPr>
        <w:t>7</w:t>
      </w:r>
      <w:r w:rsidR="00F530E3" w:rsidRPr="00905545">
        <w:rPr>
          <w:rFonts w:ascii="Times" w:eastAsiaTheme="minorEastAsia" w:hAnsi="Times" w:cstheme="minorHAnsi"/>
          <w:color w:val="000000" w:themeColor="text1"/>
        </w:rPr>
        <w:t>,</w:t>
      </w:r>
      <w:r w:rsidR="00E42E50" w:rsidRPr="00905545">
        <w:rPr>
          <w:rFonts w:ascii="Times" w:eastAsiaTheme="minorEastAsia" w:hAnsi="Times" w:cstheme="minorHAnsi"/>
          <w:color w:val="000000" w:themeColor="text1"/>
        </w:rPr>
        <w:t xml:space="preserve"> something</w:t>
      </w:r>
      <w:r w:rsidR="00F530E3" w:rsidRPr="00905545">
        <w:rPr>
          <w:rFonts w:ascii="Times" w:eastAsiaTheme="minorEastAsia" w:hAnsi="Times" w:cstheme="minorHAnsi"/>
          <w:color w:val="000000" w:themeColor="text1"/>
        </w:rPr>
        <w:t xml:space="preserve"> the </w:t>
      </w:r>
      <w:r w:rsidR="00A879B6" w:rsidRPr="00905545">
        <w:rPr>
          <w:rFonts w:ascii="Times" w:eastAsiaTheme="minorEastAsia" w:hAnsi="Times" w:cstheme="minorHAnsi"/>
          <w:color w:val="000000" w:themeColor="text1"/>
        </w:rPr>
        <w:t xml:space="preserve">non-precipitating </w:t>
      </w:r>
      <w:r w:rsidR="00F530E3" w:rsidRPr="00905545">
        <w:rPr>
          <w:rFonts w:ascii="Times" w:eastAsiaTheme="minorEastAsia" w:hAnsi="Times" w:cstheme="minorHAnsi"/>
          <w:color w:val="000000" w:themeColor="text1"/>
        </w:rPr>
        <w:t xml:space="preserve">cloud types do not have. </w:t>
      </w:r>
      <w:r w:rsidR="00161BAB" w:rsidRPr="00905545">
        <w:rPr>
          <w:rFonts w:ascii="Times" w:eastAsiaTheme="minorEastAsia" w:hAnsi="Times" w:cstheme="minorHAnsi"/>
          <w:color w:val="000000" w:themeColor="text1"/>
        </w:rPr>
        <w:t>Therefore, although non-precipitating cloud types have a smaller contribution</w:t>
      </w:r>
      <w:r w:rsidR="00A879B6" w:rsidRPr="00905545">
        <w:rPr>
          <w:rFonts w:ascii="Times" w:eastAsiaTheme="minorEastAsia" w:hAnsi="Times" w:cstheme="minorHAnsi"/>
          <w:color w:val="000000" w:themeColor="text1"/>
        </w:rPr>
        <w:t xml:space="preserve"> of radiatively-driven moistening</w:t>
      </w:r>
      <w:r w:rsidR="00161BAB" w:rsidRPr="00905545">
        <w:rPr>
          <w:rFonts w:ascii="Times" w:eastAsiaTheme="minorEastAsia" w:hAnsi="Times" w:cstheme="minorHAnsi"/>
          <w:color w:val="000000" w:themeColor="text1"/>
        </w:rPr>
        <w:t xml:space="preserve"> than precipitating cloud types, the net contribution to moistening could be higher for non-precipitating cloud types</w:t>
      </w:r>
      <w:r w:rsidR="008C3052" w:rsidRPr="00905545">
        <w:rPr>
          <w:rFonts w:ascii="Times" w:eastAsiaTheme="minorEastAsia" w:hAnsi="Times" w:cstheme="minorHAnsi"/>
          <w:color w:val="000000" w:themeColor="text1"/>
        </w:rPr>
        <w:t xml:space="preserve"> w</w:t>
      </w:r>
      <w:r w:rsidR="00161BAB" w:rsidRPr="00905545">
        <w:rPr>
          <w:rFonts w:ascii="Times" w:eastAsiaTheme="minorEastAsia" w:hAnsi="Times" w:cstheme="minorHAnsi"/>
          <w:color w:val="000000" w:themeColor="text1"/>
        </w:rPr>
        <w:t xml:space="preserve">hen moisture sink through precipitation is considered. </w:t>
      </w:r>
      <w:r w:rsidR="00F530E3" w:rsidRPr="00905545">
        <w:rPr>
          <w:rFonts w:ascii="Times" w:eastAsiaTheme="minorEastAsia" w:hAnsi="Times" w:cstheme="minorHAnsi"/>
          <w:color w:val="000000" w:themeColor="text1"/>
        </w:rPr>
        <w:t>C</w:t>
      </w:r>
      <w:r w:rsidRPr="00905545">
        <w:rPr>
          <w:rFonts w:ascii="Times" w:eastAsiaTheme="minorEastAsia" w:hAnsi="Times" w:cstheme="minorHAnsi"/>
          <w:color w:val="000000" w:themeColor="text1"/>
        </w:rPr>
        <w:t>ollectively</w:t>
      </w:r>
      <w:r w:rsidR="00F530E3" w:rsidRPr="00905545">
        <w:rPr>
          <w:rFonts w:ascii="Times" w:eastAsiaTheme="minorEastAsia" w:hAnsi="Times" w:cstheme="minorHAnsi"/>
          <w:color w:val="000000" w:themeColor="text1"/>
        </w:rPr>
        <w:t>,</w:t>
      </w:r>
      <w:r w:rsidR="003D7AA2" w:rsidRPr="00905545">
        <w:rPr>
          <w:rFonts w:ascii="Times" w:eastAsiaTheme="minorEastAsia" w:hAnsi="Times" w:cstheme="minorHAnsi"/>
          <w:color w:val="000000" w:themeColor="text1"/>
        </w:rPr>
        <w:t xml:space="preserve"> </w:t>
      </w:r>
      <w:r w:rsidR="00F530E3" w:rsidRPr="00905545">
        <w:rPr>
          <w:rFonts w:ascii="Times" w:eastAsiaTheme="minorEastAsia" w:hAnsi="Times" w:cstheme="minorHAnsi"/>
          <w:color w:val="000000" w:themeColor="text1"/>
        </w:rPr>
        <w:t>we</w:t>
      </w:r>
      <w:r w:rsidRPr="00905545">
        <w:rPr>
          <w:rFonts w:ascii="Times" w:eastAsiaTheme="minorEastAsia" w:hAnsi="Times" w:cstheme="minorHAnsi"/>
          <w:color w:val="000000" w:themeColor="text1"/>
        </w:rPr>
        <w:t xml:space="preserve"> suggest that </w:t>
      </w:r>
      <w:r w:rsidR="00190CB6" w:rsidRPr="00905545">
        <w:rPr>
          <w:rFonts w:ascii="Times" w:eastAsiaTheme="minorEastAsia" w:hAnsi="Times" w:cstheme="minorHAnsi"/>
          <w:color w:val="000000" w:themeColor="text1"/>
        </w:rPr>
        <w:t>not one or two cloud types are responsible</w:t>
      </w:r>
      <w:r w:rsidR="00F530E3" w:rsidRPr="00905545">
        <w:rPr>
          <w:rFonts w:ascii="Times" w:eastAsiaTheme="minorEastAsia" w:hAnsi="Times" w:cstheme="minorHAnsi"/>
          <w:color w:val="000000" w:themeColor="text1"/>
        </w:rPr>
        <w:t xml:space="preserve"> </w:t>
      </w:r>
      <w:r w:rsidR="00307151" w:rsidRPr="00905545">
        <w:rPr>
          <w:rFonts w:ascii="Times" w:eastAsiaTheme="minorEastAsia" w:hAnsi="Times" w:cstheme="minorHAnsi"/>
          <w:color w:val="000000" w:themeColor="text1"/>
        </w:rPr>
        <w:t xml:space="preserve">for the </w:t>
      </w:r>
      <w:r w:rsidR="00E22044" w:rsidRPr="00905545">
        <w:rPr>
          <w:rFonts w:ascii="Times" w:eastAsiaTheme="minorEastAsia" w:hAnsi="Times" w:cstheme="minorHAnsi"/>
          <w:color w:val="000000" w:themeColor="text1"/>
        </w:rPr>
        <w:t>radiatively-driven</w:t>
      </w:r>
      <w:r w:rsidR="00F530E3" w:rsidRPr="00905545">
        <w:rPr>
          <w:rFonts w:ascii="Times" w:eastAsiaTheme="minorEastAsia" w:hAnsi="Times" w:cstheme="minorHAnsi"/>
          <w:color w:val="000000" w:themeColor="text1"/>
        </w:rPr>
        <w:t xml:space="preserve"> moistening evolution</w:t>
      </w:r>
      <w:r w:rsidR="00190CB6" w:rsidRPr="00905545">
        <w:rPr>
          <w:rFonts w:ascii="Times" w:eastAsiaTheme="minorEastAsia" w:hAnsi="Times" w:cstheme="minorHAnsi"/>
          <w:color w:val="000000" w:themeColor="text1"/>
        </w:rPr>
        <w:t xml:space="preserve">, but rather </w:t>
      </w:r>
      <w:r w:rsidRPr="00905545">
        <w:rPr>
          <w:rFonts w:ascii="Times" w:eastAsiaTheme="minorEastAsia" w:hAnsi="Times" w:cstheme="minorHAnsi"/>
          <w:color w:val="000000" w:themeColor="text1"/>
        </w:rPr>
        <w:t xml:space="preserve">the combination of </w:t>
      </w:r>
      <w:r w:rsidR="00A879B6" w:rsidRPr="00905545">
        <w:rPr>
          <w:rFonts w:ascii="Times" w:eastAsiaTheme="minorEastAsia" w:hAnsi="Times" w:cstheme="minorHAnsi"/>
          <w:color w:val="000000" w:themeColor="text1"/>
        </w:rPr>
        <w:t xml:space="preserve">all </w:t>
      </w:r>
      <w:r w:rsidRPr="00905545">
        <w:rPr>
          <w:rFonts w:ascii="Times" w:eastAsiaTheme="minorEastAsia" w:hAnsi="Times" w:cstheme="minorHAnsi"/>
          <w:color w:val="000000" w:themeColor="text1"/>
        </w:rPr>
        <w:t xml:space="preserve">cloud types </w:t>
      </w:r>
      <w:r w:rsidR="00190CB6" w:rsidRPr="00905545">
        <w:rPr>
          <w:rFonts w:ascii="Times" w:eastAsiaTheme="minorEastAsia" w:hAnsi="Times" w:cstheme="minorHAnsi"/>
          <w:color w:val="000000" w:themeColor="text1"/>
        </w:rPr>
        <w:t xml:space="preserve">maximizing/maintaining their positive moisture tendency leads to the maximizing of </w:t>
      </w:r>
      <w:r w:rsidR="00E22044" w:rsidRPr="00905545">
        <w:rPr>
          <w:rFonts w:ascii="Times" w:eastAsiaTheme="minorEastAsia" w:hAnsi="Times" w:cstheme="minorHAnsi"/>
          <w:color w:val="000000" w:themeColor="text1"/>
        </w:rPr>
        <w:t>radiatively-driven</w:t>
      </w:r>
      <w:r w:rsidR="00190CB6" w:rsidRPr="00905545">
        <w:rPr>
          <w:rFonts w:ascii="Times" w:eastAsiaTheme="minorEastAsia" w:hAnsi="Times" w:cstheme="minorHAnsi"/>
          <w:color w:val="000000" w:themeColor="text1"/>
        </w:rPr>
        <w:t xml:space="preserve"> </w:t>
      </w:r>
      <w:r w:rsidRPr="00905545">
        <w:rPr>
          <w:rFonts w:ascii="Times" w:eastAsiaTheme="minorEastAsia" w:hAnsi="Times" w:cstheme="minorHAnsi"/>
          <w:color w:val="000000" w:themeColor="text1"/>
        </w:rPr>
        <w:t>moisten</w:t>
      </w:r>
      <w:r w:rsidR="00190CB6" w:rsidRPr="00905545">
        <w:rPr>
          <w:rFonts w:ascii="Times" w:eastAsiaTheme="minorEastAsia" w:hAnsi="Times" w:cstheme="minorHAnsi"/>
          <w:color w:val="000000" w:themeColor="text1"/>
        </w:rPr>
        <w:t>ing</w:t>
      </w:r>
      <w:r w:rsidRPr="00905545">
        <w:rPr>
          <w:rFonts w:ascii="Times" w:eastAsiaTheme="minorEastAsia" w:hAnsi="Times" w:cstheme="minorHAnsi"/>
          <w:color w:val="000000" w:themeColor="text1"/>
        </w:rPr>
        <w:t xml:space="preserve"> </w:t>
      </w:r>
      <w:r w:rsidR="00190CB6" w:rsidRPr="00905545">
        <w:rPr>
          <w:rFonts w:ascii="Times" w:eastAsiaTheme="minorEastAsia" w:hAnsi="Times" w:cstheme="minorHAnsi"/>
          <w:color w:val="000000" w:themeColor="text1"/>
        </w:rPr>
        <w:t>after the enhanced phase</w:t>
      </w:r>
      <w:r w:rsidR="00F530E3" w:rsidRPr="00905545">
        <w:rPr>
          <w:rFonts w:ascii="Times" w:eastAsiaTheme="minorEastAsia" w:hAnsi="Times" w:cstheme="minorHAnsi"/>
          <w:color w:val="000000" w:themeColor="text1"/>
        </w:rPr>
        <w:t xml:space="preserve">. </w:t>
      </w:r>
      <w:r w:rsidR="005D6EF4" w:rsidRPr="00905545">
        <w:rPr>
          <w:rFonts w:ascii="Times" w:eastAsiaTheme="minorEastAsia" w:hAnsi="Times" w:cstheme="minorHAnsi"/>
          <w:color w:val="000000" w:themeColor="text1"/>
        </w:rPr>
        <w:t>More so, this lagged relationship</w:t>
      </w:r>
      <w:r w:rsidR="0082181D" w:rsidRPr="00905545">
        <w:rPr>
          <w:rFonts w:ascii="Times" w:eastAsiaTheme="minorEastAsia" w:hAnsi="Times" w:cstheme="minorHAnsi"/>
          <w:color w:val="000000" w:themeColor="text1"/>
        </w:rPr>
        <w:t xml:space="preserve"> of </w:t>
      </w:r>
      <w:r w:rsidR="00E22044" w:rsidRPr="00905545">
        <w:rPr>
          <w:rFonts w:ascii="Times" w:eastAsiaTheme="minorEastAsia" w:hAnsi="Times" w:cstheme="minorHAnsi"/>
          <w:color w:val="000000" w:themeColor="text1"/>
        </w:rPr>
        <w:t>radiatively-driven</w:t>
      </w:r>
      <w:r w:rsidR="0082181D" w:rsidRPr="00905545">
        <w:rPr>
          <w:rFonts w:ascii="Times" w:eastAsiaTheme="minorEastAsia" w:hAnsi="Times" w:cstheme="minorHAnsi"/>
          <w:color w:val="000000" w:themeColor="text1"/>
        </w:rPr>
        <w:t xml:space="preserve"> moistening maximizing after the enhanced phase of the MJO</w:t>
      </w:r>
      <w:r w:rsidR="005D6EF4" w:rsidRPr="00905545">
        <w:rPr>
          <w:rFonts w:ascii="Times" w:eastAsiaTheme="minorEastAsia" w:hAnsi="Times" w:cstheme="minorHAnsi"/>
          <w:color w:val="000000" w:themeColor="text1"/>
        </w:rPr>
        <w:t xml:space="preserve"> has implications on the moisture mode</w:t>
      </w:r>
      <w:r w:rsidR="00307151" w:rsidRPr="00905545">
        <w:rPr>
          <w:rFonts w:ascii="Times" w:eastAsiaTheme="minorEastAsia" w:hAnsi="Times" w:cstheme="minorHAnsi"/>
          <w:color w:val="000000" w:themeColor="text1"/>
        </w:rPr>
        <w:t>/MJO characteristics</w:t>
      </w:r>
      <w:r w:rsidR="005D6EF4" w:rsidRPr="00905545">
        <w:rPr>
          <w:rFonts w:ascii="Times" w:eastAsiaTheme="minorEastAsia" w:hAnsi="Times" w:cstheme="minorHAnsi"/>
          <w:color w:val="000000" w:themeColor="text1"/>
        </w:rPr>
        <w:t>, acting to prolong/maintain the enhanced phas</w:t>
      </w:r>
      <w:r w:rsidR="00F530E3" w:rsidRPr="00905545">
        <w:rPr>
          <w:rFonts w:ascii="Times" w:eastAsiaTheme="minorEastAsia" w:hAnsi="Times" w:cstheme="minorHAnsi"/>
          <w:color w:val="000000" w:themeColor="text1"/>
        </w:rPr>
        <w:t>e</w:t>
      </w:r>
      <w:r w:rsidR="005D6EF4" w:rsidRPr="00905545">
        <w:rPr>
          <w:rFonts w:ascii="Times" w:eastAsiaTheme="minorEastAsia" w:hAnsi="Times" w:cstheme="minorHAnsi"/>
          <w:color w:val="000000" w:themeColor="text1"/>
        </w:rPr>
        <w:t>.</w:t>
      </w:r>
      <w:r w:rsidR="003C5DA9" w:rsidRPr="00905545">
        <w:rPr>
          <w:rFonts w:ascii="Times" w:hAnsi="Times" w:cstheme="minorHAnsi"/>
          <w:b/>
          <w:bCs/>
          <w:color w:val="000000" w:themeColor="text1"/>
        </w:rPr>
        <w:br w:type="page"/>
      </w:r>
    </w:p>
    <w:p w14:paraId="7D32CF2E" w14:textId="5C805432" w:rsidR="001C6AF5" w:rsidRPr="00905545" w:rsidRDefault="000E6C0A" w:rsidP="00845208">
      <w:pPr>
        <w:tabs>
          <w:tab w:val="left" w:pos="360"/>
        </w:tabs>
        <w:rPr>
          <w:rFonts w:ascii="Times" w:hAnsi="Times" w:cstheme="minorHAnsi"/>
          <w:b/>
          <w:bCs/>
          <w:color w:val="000000" w:themeColor="text1"/>
        </w:rPr>
      </w:pPr>
      <w:r w:rsidRPr="00905545">
        <w:rPr>
          <w:rFonts w:ascii="Times" w:hAnsi="Times" w:cstheme="minorHAnsi"/>
          <w:b/>
          <w:bCs/>
          <w:color w:val="000000" w:themeColor="text1"/>
        </w:rPr>
        <w:lastRenderedPageBreak/>
        <w:t>Chapter 5</w:t>
      </w:r>
      <w:r w:rsidR="00D6142B" w:rsidRPr="00905545">
        <w:rPr>
          <w:rFonts w:ascii="Times" w:hAnsi="Times" w:cstheme="minorHAnsi"/>
          <w:b/>
          <w:bCs/>
          <w:color w:val="000000" w:themeColor="text1"/>
        </w:rPr>
        <w:t xml:space="preserve">: </w:t>
      </w:r>
      <w:r w:rsidR="00225F4F" w:rsidRPr="00905545">
        <w:rPr>
          <w:rFonts w:ascii="Times" w:hAnsi="Times" w:cstheme="minorHAnsi"/>
          <w:b/>
          <w:bCs/>
          <w:color w:val="000000" w:themeColor="text1"/>
        </w:rPr>
        <w:t>Summary and Conclusions</w:t>
      </w:r>
    </w:p>
    <w:p w14:paraId="09E87101" w14:textId="77777777" w:rsidR="000379CF" w:rsidRPr="00905545" w:rsidRDefault="000379CF" w:rsidP="00845208">
      <w:pPr>
        <w:tabs>
          <w:tab w:val="left" w:pos="360"/>
        </w:tabs>
        <w:rPr>
          <w:rFonts w:ascii="Times" w:hAnsi="Times" w:cstheme="minorHAnsi"/>
          <w:b/>
          <w:bCs/>
          <w:color w:val="000000" w:themeColor="text1"/>
        </w:rPr>
      </w:pPr>
    </w:p>
    <w:p w14:paraId="58084FB9" w14:textId="745EA59A" w:rsidR="0089043B" w:rsidRPr="00905545" w:rsidRDefault="00BF0A60" w:rsidP="000379CF">
      <w:pPr>
        <w:tabs>
          <w:tab w:val="left" w:pos="360"/>
        </w:tabs>
        <w:spacing w:line="360" w:lineRule="auto"/>
        <w:rPr>
          <w:rFonts w:ascii="Times" w:hAnsi="Times" w:cstheme="minorHAnsi"/>
          <w:color w:val="000000" w:themeColor="text1"/>
        </w:rPr>
      </w:pPr>
      <w:r w:rsidRPr="00905545">
        <w:rPr>
          <w:rFonts w:ascii="Times" w:hAnsi="Times" w:cstheme="minorHAnsi"/>
          <w:b/>
          <w:bCs/>
          <w:color w:val="000000" w:themeColor="text1"/>
        </w:rPr>
        <w:tab/>
      </w:r>
      <w:r w:rsidR="0089043B" w:rsidRPr="00905545">
        <w:rPr>
          <w:rFonts w:ascii="Times" w:hAnsi="Times" w:cstheme="minorHAnsi"/>
          <w:color w:val="000000" w:themeColor="text1"/>
        </w:rPr>
        <w:t xml:space="preserve">Previous studies have </w:t>
      </w:r>
      <w:r w:rsidR="00F948DC" w:rsidRPr="00905545">
        <w:rPr>
          <w:rFonts w:ascii="Times" w:hAnsi="Times" w:cstheme="minorHAnsi"/>
          <w:color w:val="000000" w:themeColor="text1"/>
        </w:rPr>
        <w:t xml:space="preserve">proved </w:t>
      </w:r>
      <w:r w:rsidR="005D419B" w:rsidRPr="00905545">
        <w:rPr>
          <w:rFonts w:ascii="Times" w:hAnsi="Times" w:cstheme="minorHAnsi"/>
          <w:color w:val="000000" w:themeColor="text1"/>
        </w:rPr>
        <w:t>theoretically</w:t>
      </w:r>
      <w:r w:rsidR="00F948DC" w:rsidRPr="00905545">
        <w:rPr>
          <w:rFonts w:ascii="Times" w:hAnsi="Times" w:cstheme="minorHAnsi"/>
          <w:color w:val="000000" w:themeColor="text1"/>
        </w:rPr>
        <w:t xml:space="preserve"> and with observ</w:t>
      </w:r>
      <w:r w:rsidR="005D419B" w:rsidRPr="00905545">
        <w:rPr>
          <w:rFonts w:ascii="Times" w:hAnsi="Times" w:cstheme="minorHAnsi"/>
          <w:color w:val="000000" w:themeColor="text1"/>
        </w:rPr>
        <w:t xml:space="preserve">ational results </w:t>
      </w:r>
      <w:r w:rsidR="00F948DC" w:rsidRPr="00905545">
        <w:rPr>
          <w:rFonts w:ascii="Times" w:hAnsi="Times" w:cstheme="minorHAnsi"/>
          <w:color w:val="000000" w:themeColor="text1"/>
        </w:rPr>
        <w:t xml:space="preserve">that </w:t>
      </w:r>
      <w:r w:rsidR="0089043B" w:rsidRPr="00905545">
        <w:rPr>
          <w:rFonts w:ascii="Times" w:hAnsi="Times" w:cstheme="minorHAnsi"/>
          <w:color w:val="000000" w:themeColor="text1"/>
        </w:rPr>
        <w:t>cloud-radiative effects are stronger with low wavenumber waves modes</w:t>
      </w:r>
      <w:r w:rsidR="00696E50" w:rsidRPr="00905545">
        <w:rPr>
          <w:rFonts w:ascii="Times" w:hAnsi="Times" w:cstheme="minorHAnsi"/>
          <w:color w:val="000000" w:themeColor="text1"/>
        </w:rPr>
        <w:t xml:space="preserve"> such as the MJO</w:t>
      </w:r>
      <w:r w:rsidR="00F948DC" w:rsidRPr="00905545">
        <w:rPr>
          <w:rFonts w:ascii="Times" w:hAnsi="Times" w:cstheme="minorHAnsi"/>
          <w:color w:val="000000" w:themeColor="text1"/>
        </w:rPr>
        <w:t xml:space="preserve"> (</w:t>
      </w:r>
      <w:proofErr w:type="spellStart"/>
      <w:r w:rsidR="00B32E14" w:rsidRPr="00905545">
        <w:rPr>
          <w:rFonts w:ascii="Times" w:hAnsi="Times" w:cstheme="minorHAnsi"/>
          <w:color w:val="000000" w:themeColor="text1"/>
        </w:rPr>
        <w:t>Adames</w:t>
      </w:r>
      <w:proofErr w:type="spellEnd"/>
      <w:r w:rsidR="00B32E14" w:rsidRPr="00905545">
        <w:rPr>
          <w:rFonts w:ascii="Times" w:hAnsi="Times" w:cstheme="minorHAnsi"/>
          <w:color w:val="000000" w:themeColor="text1"/>
        </w:rPr>
        <w:t xml:space="preserve"> and Kim, 201</w:t>
      </w:r>
      <w:r w:rsidR="00C57AB5" w:rsidRPr="00905545">
        <w:rPr>
          <w:rFonts w:ascii="Times" w:hAnsi="Times" w:cstheme="minorHAnsi"/>
          <w:color w:val="000000" w:themeColor="text1"/>
        </w:rPr>
        <w:t>6</w:t>
      </w:r>
      <w:r w:rsidR="00B32E14" w:rsidRPr="00905545">
        <w:rPr>
          <w:rFonts w:ascii="Times" w:hAnsi="Times" w:cstheme="minorHAnsi"/>
          <w:color w:val="000000" w:themeColor="text1"/>
        </w:rPr>
        <w:t xml:space="preserve">, Inoue et al., 2020, </w:t>
      </w:r>
      <w:proofErr w:type="spellStart"/>
      <w:r w:rsidR="00B32E14" w:rsidRPr="00905545">
        <w:rPr>
          <w:rFonts w:ascii="Times" w:hAnsi="Times" w:cstheme="minorHAnsi"/>
          <w:color w:val="000000" w:themeColor="text1"/>
        </w:rPr>
        <w:t>Sakaeda</w:t>
      </w:r>
      <w:proofErr w:type="spellEnd"/>
      <w:r w:rsidR="00B32E14" w:rsidRPr="00905545">
        <w:rPr>
          <w:rFonts w:ascii="Times" w:hAnsi="Times" w:cstheme="minorHAnsi"/>
          <w:color w:val="000000" w:themeColor="text1"/>
        </w:rPr>
        <w:t xml:space="preserve"> et al., 2020</w:t>
      </w:r>
      <w:r w:rsidR="00F948DC" w:rsidRPr="00905545">
        <w:rPr>
          <w:rFonts w:ascii="Times" w:hAnsi="Times" w:cstheme="minorHAnsi"/>
          <w:color w:val="000000" w:themeColor="text1"/>
        </w:rPr>
        <w:t xml:space="preserve">). </w:t>
      </w:r>
      <w:r w:rsidR="00696E50" w:rsidRPr="00905545">
        <w:rPr>
          <w:rFonts w:ascii="Times" w:hAnsi="Times" w:cstheme="minorHAnsi"/>
          <w:color w:val="000000" w:themeColor="text1"/>
        </w:rPr>
        <w:t>I</w:t>
      </w:r>
      <w:r w:rsidR="00C27EFC" w:rsidRPr="00905545">
        <w:rPr>
          <w:rFonts w:ascii="Times" w:hAnsi="Times" w:cstheme="minorHAnsi"/>
          <w:color w:val="000000" w:themeColor="text1"/>
        </w:rPr>
        <w:t>t has</w:t>
      </w:r>
      <w:r w:rsidR="00F948DC" w:rsidRPr="00905545">
        <w:rPr>
          <w:rFonts w:ascii="Times" w:hAnsi="Times" w:cstheme="minorHAnsi"/>
          <w:color w:val="000000" w:themeColor="text1"/>
        </w:rPr>
        <w:t xml:space="preserve"> been suggested that the cloud-radiative effects are important to consider in</w:t>
      </w:r>
      <w:r w:rsidR="005D419B" w:rsidRPr="00905545">
        <w:rPr>
          <w:rFonts w:ascii="Times" w:hAnsi="Times" w:cstheme="minorHAnsi"/>
          <w:color w:val="000000" w:themeColor="text1"/>
        </w:rPr>
        <w:t xml:space="preserve"> predictive</w:t>
      </w:r>
      <w:r w:rsidR="00F948DC" w:rsidRPr="00905545">
        <w:rPr>
          <w:rFonts w:ascii="Times" w:hAnsi="Times" w:cstheme="minorHAnsi"/>
          <w:color w:val="000000" w:themeColor="text1"/>
        </w:rPr>
        <w:t xml:space="preserve"> models as it has effects on wave mode characteristics such as propagation</w:t>
      </w:r>
      <w:r w:rsidR="00B32E14" w:rsidRPr="00905545">
        <w:rPr>
          <w:rFonts w:ascii="Times" w:hAnsi="Times" w:cstheme="minorHAnsi"/>
          <w:color w:val="000000" w:themeColor="text1"/>
        </w:rPr>
        <w:t xml:space="preserve">, </w:t>
      </w:r>
      <w:r w:rsidR="00F948DC" w:rsidRPr="00905545">
        <w:rPr>
          <w:rFonts w:ascii="Times" w:hAnsi="Times" w:cstheme="minorHAnsi"/>
          <w:color w:val="000000" w:themeColor="text1"/>
        </w:rPr>
        <w:t>amplitude</w:t>
      </w:r>
      <w:r w:rsidR="00B32E14" w:rsidRPr="00905545">
        <w:rPr>
          <w:rFonts w:ascii="Times" w:hAnsi="Times" w:cstheme="minorHAnsi"/>
          <w:color w:val="000000" w:themeColor="text1"/>
        </w:rPr>
        <w:t xml:space="preserve">, and </w:t>
      </w:r>
      <w:r w:rsidR="00696E50" w:rsidRPr="00905545">
        <w:rPr>
          <w:rFonts w:ascii="Times" w:hAnsi="Times" w:cstheme="minorHAnsi"/>
          <w:color w:val="000000" w:themeColor="text1"/>
        </w:rPr>
        <w:t>its destabilization mechanism</w:t>
      </w:r>
      <w:r w:rsidR="00F948DC" w:rsidRPr="00905545">
        <w:rPr>
          <w:rFonts w:ascii="Times" w:hAnsi="Times" w:cstheme="minorHAnsi"/>
          <w:color w:val="000000" w:themeColor="text1"/>
        </w:rPr>
        <w:t xml:space="preserve"> (</w:t>
      </w:r>
      <w:r w:rsidR="00B32E14" w:rsidRPr="00905545">
        <w:rPr>
          <w:rFonts w:ascii="Times" w:hAnsi="Times" w:cstheme="minorHAnsi"/>
          <w:color w:val="000000" w:themeColor="text1"/>
        </w:rPr>
        <w:t>Li</w:t>
      </w:r>
      <w:r w:rsidR="006F0569" w:rsidRPr="00905545">
        <w:rPr>
          <w:rFonts w:ascii="Times" w:hAnsi="Times" w:cstheme="minorHAnsi"/>
          <w:color w:val="000000" w:themeColor="text1"/>
        </w:rPr>
        <w:t>n</w:t>
      </w:r>
      <w:r w:rsidR="00B32E14" w:rsidRPr="00905545">
        <w:rPr>
          <w:rFonts w:ascii="Times" w:hAnsi="Times" w:cstheme="minorHAnsi"/>
          <w:color w:val="000000" w:themeColor="text1"/>
        </w:rPr>
        <w:t xml:space="preserve"> et al., 2007, Kim et al., 2015, Bony and Emanuel, 2005, Benedict et al., 2020</w:t>
      </w:r>
      <w:r w:rsidR="00F948DC" w:rsidRPr="00905545">
        <w:rPr>
          <w:rFonts w:ascii="Times" w:hAnsi="Times" w:cstheme="minorHAnsi"/>
          <w:color w:val="000000" w:themeColor="text1"/>
        </w:rPr>
        <w:t xml:space="preserve">). </w:t>
      </w:r>
      <w:r w:rsidR="005D419B" w:rsidRPr="00905545">
        <w:rPr>
          <w:rFonts w:ascii="Times" w:hAnsi="Times" w:cstheme="minorHAnsi"/>
          <w:color w:val="000000" w:themeColor="text1"/>
        </w:rPr>
        <w:t xml:space="preserve">Cloud-radiative effects are also a key component in some theories </w:t>
      </w:r>
      <w:r w:rsidR="008F625D" w:rsidRPr="00905545">
        <w:rPr>
          <w:rFonts w:ascii="Times" w:hAnsi="Times" w:cstheme="minorHAnsi"/>
          <w:color w:val="000000" w:themeColor="text1"/>
        </w:rPr>
        <w:t>attempting</w:t>
      </w:r>
      <w:r w:rsidR="005D419B" w:rsidRPr="00905545">
        <w:rPr>
          <w:rFonts w:ascii="Times" w:hAnsi="Times" w:cstheme="minorHAnsi"/>
          <w:color w:val="000000" w:themeColor="text1"/>
        </w:rPr>
        <w:t xml:space="preserve"> to explain the MJO dynamics like moisture mode theory (</w:t>
      </w:r>
      <w:r w:rsidR="00B32E14" w:rsidRPr="00905545">
        <w:rPr>
          <w:rFonts w:ascii="Times" w:hAnsi="Times" w:cstheme="minorHAnsi"/>
          <w:color w:val="000000" w:themeColor="text1"/>
        </w:rPr>
        <w:t xml:space="preserve">Yu and </w:t>
      </w:r>
      <w:proofErr w:type="spellStart"/>
      <w:r w:rsidR="00B32E14" w:rsidRPr="00905545">
        <w:rPr>
          <w:rFonts w:ascii="Times" w:hAnsi="Times" w:cstheme="minorHAnsi"/>
          <w:color w:val="000000" w:themeColor="text1"/>
        </w:rPr>
        <w:t>Neelin</w:t>
      </w:r>
      <w:proofErr w:type="spellEnd"/>
      <w:r w:rsidR="00B32E14" w:rsidRPr="00905545">
        <w:rPr>
          <w:rFonts w:ascii="Times" w:hAnsi="Times" w:cstheme="minorHAnsi"/>
          <w:color w:val="000000" w:themeColor="text1"/>
        </w:rPr>
        <w:t>, 1994, Raymond, 2001</w:t>
      </w:r>
      <w:r w:rsidR="005D419B" w:rsidRPr="00905545">
        <w:rPr>
          <w:rFonts w:ascii="Times" w:hAnsi="Times" w:cstheme="minorHAnsi"/>
          <w:color w:val="000000" w:themeColor="text1"/>
        </w:rPr>
        <w:t xml:space="preserve">). This theory suggests that the fundamental dynamics of a moisture mode like the MJO are determined by the processes that control the moisture field. </w:t>
      </w:r>
      <w:r w:rsidR="0005639B" w:rsidRPr="00905545">
        <w:rPr>
          <w:rFonts w:ascii="Times" w:hAnsi="Times" w:cstheme="minorHAnsi"/>
          <w:color w:val="000000" w:themeColor="text1"/>
        </w:rPr>
        <w:t>The weak</w:t>
      </w:r>
      <w:r w:rsidR="005D419B" w:rsidRPr="00905545">
        <w:rPr>
          <w:rFonts w:ascii="Times" w:hAnsi="Times" w:cstheme="minorHAnsi"/>
          <w:color w:val="000000" w:themeColor="text1"/>
        </w:rPr>
        <w:t xml:space="preserve">-temperature gradient </w:t>
      </w:r>
      <w:r w:rsidR="0005639B" w:rsidRPr="00905545">
        <w:rPr>
          <w:rFonts w:ascii="Times" w:hAnsi="Times" w:cstheme="minorHAnsi"/>
          <w:color w:val="000000" w:themeColor="text1"/>
        </w:rPr>
        <w:t xml:space="preserve">approximation </w:t>
      </w:r>
      <w:r w:rsidR="00C27EFC" w:rsidRPr="00905545">
        <w:rPr>
          <w:rFonts w:ascii="Times" w:hAnsi="Times" w:cstheme="minorHAnsi"/>
          <w:color w:val="000000" w:themeColor="text1"/>
        </w:rPr>
        <w:t>is assumed under this theory</w:t>
      </w:r>
      <w:r w:rsidR="005D419B" w:rsidRPr="00905545">
        <w:rPr>
          <w:rFonts w:ascii="Times" w:hAnsi="Times" w:cstheme="minorHAnsi"/>
          <w:color w:val="000000" w:themeColor="text1"/>
        </w:rPr>
        <w:t>,</w:t>
      </w:r>
      <w:r w:rsidR="00C27EFC" w:rsidRPr="00905545">
        <w:rPr>
          <w:rFonts w:ascii="Times" w:hAnsi="Times" w:cstheme="minorHAnsi"/>
          <w:color w:val="000000" w:themeColor="text1"/>
        </w:rPr>
        <w:t xml:space="preserve"> meaning</w:t>
      </w:r>
      <w:r w:rsidR="005D419B" w:rsidRPr="00905545">
        <w:rPr>
          <w:rFonts w:ascii="Times" w:hAnsi="Times" w:cstheme="minorHAnsi"/>
          <w:color w:val="000000" w:themeColor="text1"/>
        </w:rPr>
        <w:t xml:space="preserve"> </w:t>
      </w:r>
      <w:r w:rsidR="00C27EFC" w:rsidRPr="00905545">
        <w:rPr>
          <w:rFonts w:ascii="Times" w:hAnsi="Times" w:cstheme="minorHAnsi"/>
          <w:color w:val="000000" w:themeColor="text1"/>
        </w:rPr>
        <w:t xml:space="preserve">diabatic heating/cooling is balanced by adiabatic </w:t>
      </w:r>
      <w:r w:rsidR="00B0259A" w:rsidRPr="00905545">
        <w:rPr>
          <w:rFonts w:ascii="Times" w:hAnsi="Times" w:cstheme="minorHAnsi"/>
          <w:color w:val="000000" w:themeColor="text1"/>
        </w:rPr>
        <w:t>cooling/heating</w:t>
      </w:r>
      <w:r w:rsidR="00C27EFC" w:rsidRPr="00905545">
        <w:rPr>
          <w:rFonts w:ascii="Times" w:hAnsi="Times" w:cstheme="minorHAnsi"/>
          <w:color w:val="000000" w:themeColor="text1"/>
        </w:rPr>
        <w:t xml:space="preserve">, therefore, cloud-radiative heating can result in vertical motions that </w:t>
      </w:r>
      <w:proofErr w:type="spellStart"/>
      <w:r w:rsidR="00C27EFC" w:rsidRPr="00905545">
        <w:rPr>
          <w:rFonts w:ascii="Times" w:hAnsi="Times" w:cstheme="minorHAnsi"/>
          <w:color w:val="000000" w:themeColor="text1"/>
        </w:rPr>
        <w:t>advect</w:t>
      </w:r>
      <w:proofErr w:type="spellEnd"/>
      <w:r w:rsidR="00C27EFC" w:rsidRPr="00905545">
        <w:rPr>
          <w:rFonts w:ascii="Times" w:hAnsi="Times" w:cstheme="minorHAnsi"/>
          <w:color w:val="000000" w:themeColor="text1"/>
        </w:rPr>
        <w:t xml:space="preserve"> moisture upwards</w:t>
      </w:r>
      <w:r w:rsidR="00B0259A" w:rsidRPr="00905545">
        <w:rPr>
          <w:rFonts w:ascii="Times" w:hAnsi="Times" w:cstheme="minorHAnsi"/>
          <w:color w:val="000000" w:themeColor="text1"/>
        </w:rPr>
        <w:t xml:space="preserve"> and moistens the column</w:t>
      </w:r>
      <w:r w:rsidR="00B32E14" w:rsidRPr="00905545">
        <w:rPr>
          <w:rFonts w:ascii="Times" w:hAnsi="Times" w:cstheme="minorHAnsi"/>
          <w:color w:val="000000" w:themeColor="text1"/>
        </w:rPr>
        <w:t xml:space="preserve"> (</w:t>
      </w:r>
      <w:proofErr w:type="spellStart"/>
      <w:r w:rsidR="0005639B" w:rsidRPr="00905545">
        <w:rPr>
          <w:rFonts w:ascii="Times" w:hAnsi="Times" w:cstheme="minorHAnsi"/>
          <w:color w:val="000000" w:themeColor="text1"/>
        </w:rPr>
        <w:t>Chikira</w:t>
      </w:r>
      <w:proofErr w:type="spellEnd"/>
      <w:r w:rsidR="00F257AE" w:rsidRPr="00905545">
        <w:rPr>
          <w:rFonts w:ascii="Times" w:hAnsi="Times" w:cstheme="minorHAnsi"/>
          <w:color w:val="000000" w:themeColor="text1"/>
        </w:rPr>
        <w:t>,</w:t>
      </w:r>
      <w:r w:rsidR="0005639B" w:rsidRPr="00905545">
        <w:rPr>
          <w:rFonts w:ascii="Times" w:hAnsi="Times" w:cstheme="minorHAnsi"/>
          <w:color w:val="000000" w:themeColor="text1"/>
        </w:rPr>
        <w:t xml:space="preserve"> 2014; </w:t>
      </w:r>
      <w:r w:rsidR="00B32E14" w:rsidRPr="00905545">
        <w:rPr>
          <w:rFonts w:ascii="Times" w:hAnsi="Times" w:cstheme="minorHAnsi"/>
          <w:color w:val="000000" w:themeColor="text1"/>
        </w:rPr>
        <w:t xml:space="preserve">Harrop </w:t>
      </w:r>
      <w:r w:rsidR="006F0569" w:rsidRPr="00905545">
        <w:rPr>
          <w:rFonts w:ascii="Times" w:hAnsi="Times" w:cstheme="minorHAnsi"/>
          <w:color w:val="000000" w:themeColor="text1"/>
        </w:rPr>
        <w:t>and</w:t>
      </w:r>
      <w:r w:rsidR="00B32E14" w:rsidRPr="00905545">
        <w:rPr>
          <w:rFonts w:ascii="Times" w:hAnsi="Times" w:cstheme="minorHAnsi"/>
          <w:color w:val="000000" w:themeColor="text1"/>
        </w:rPr>
        <w:t xml:space="preserve"> Hartmann, 2016)</w:t>
      </w:r>
      <w:r w:rsidR="00C27EFC" w:rsidRPr="00905545">
        <w:rPr>
          <w:rFonts w:ascii="Times" w:hAnsi="Times" w:cstheme="minorHAnsi"/>
          <w:color w:val="000000" w:themeColor="text1"/>
        </w:rPr>
        <w:t xml:space="preserve">. Depending on when this moistening maximizes </w:t>
      </w:r>
      <w:r w:rsidR="0082181D" w:rsidRPr="00905545">
        <w:rPr>
          <w:rFonts w:ascii="Times" w:hAnsi="Times" w:cstheme="minorHAnsi"/>
          <w:color w:val="000000" w:themeColor="text1"/>
        </w:rPr>
        <w:t>within</w:t>
      </w:r>
      <w:r w:rsidR="00C27EFC" w:rsidRPr="00905545">
        <w:rPr>
          <w:rFonts w:ascii="Times" w:hAnsi="Times" w:cstheme="minorHAnsi"/>
          <w:color w:val="000000" w:themeColor="text1"/>
        </w:rPr>
        <w:t xml:space="preserve"> the wave mode is important as it has implications on wave mode characteristics. More so, determining which cloud types </w:t>
      </w:r>
      <w:r w:rsidR="00682BAB" w:rsidRPr="00905545">
        <w:rPr>
          <w:rFonts w:ascii="Times" w:hAnsi="Times" w:cstheme="minorHAnsi"/>
          <w:color w:val="000000" w:themeColor="text1"/>
        </w:rPr>
        <w:t xml:space="preserve">are most </w:t>
      </w:r>
      <w:r w:rsidR="00C27EFC" w:rsidRPr="00905545">
        <w:rPr>
          <w:rFonts w:ascii="Times" w:hAnsi="Times" w:cstheme="minorHAnsi"/>
          <w:color w:val="000000" w:themeColor="text1"/>
        </w:rPr>
        <w:t>contribut</w:t>
      </w:r>
      <w:r w:rsidR="00682BAB" w:rsidRPr="00905545">
        <w:rPr>
          <w:rFonts w:ascii="Times" w:hAnsi="Times" w:cstheme="minorHAnsi"/>
          <w:color w:val="000000" w:themeColor="text1"/>
        </w:rPr>
        <w:t>ing</w:t>
      </w:r>
      <w:r w:rsidR="00C27EFC" w:rsidRPr="00905545">
        <w:rPr>
          <w:rFonts w:ascii="Times" w:hAnsi="Times" w:cstheme="minorHAnsi"/>
          <w:color w:val="000000" w:themeColor="text1"/>
        </w:rPr>
        <w:t xml:space="preserve"> to the moistening is important as previous studies have suggested the </w:t>
      </w:r>
      <w:r w:rsidR="00682BAB" w:rsidRPr="00905545">
        <w:rPr>
          <w:rFonts w:ascii="Times" w:hAnsi="Times" w:cstheme="minorHAnsi"/>
          <w:color w:val="000000" w:themeColor="text1"/>
        </w:rPr>
        <w:t xml:space="preserve">further </w:t>
      </w:r>
      <w:r w:rsidR="00C27EFC" w:rsidRPr="00905545">
        <w:rPr>
          <w:rFonts w:ascii="Times" w:hAnsi="Times" w:cstheme="minorHAnsi"/>
          <w:color w:val="000000" w:themeColor="text1"/>
        </w:rPr>
        <w:t>spreading of high-clouds to be</w:t>
      </w:r>
      <w:r w:rsidR="00682BAB" w:rsidRPr="00905545">
        <w:rPr>
          <w:rFonts w:ascii="Times" w:hAnsi="Times" w:cstheme="minorHAnsi"/>
          <w:color w:val="000000" w:themeColor="text1"/>
        </w:rPr>
        <w:t xml:space="preserve"> responsible for the enhanced cloud-radiative effects that are </w:t>
      </w:r>
      <w:r w:rsidR="00F257AE" w:rsidRPr="00905545">
        <w:rPr>
          <w:rFonts w:ascii="Times" w:hAnsi="Times" w:cstheme="minorHAnsi"/>
          <w:color w:val="000000" w:themeColor="text1"/>
        </w:rPr>
        <w:t xml:space="preserve">exhibited </w:t>
      </w:r>
      <w:r w:rsidR="00682BAB" w:rsidRPr="00905545">
        <w:rPr>
          <w:rFonts w:ascii="Times" w:hAnsi="Times" w:cstheme="minorHAnsi"/>
          <w:color w:val="000000" w:themeColor="text1"/>
        </w:rPr>
        <w:t>for low wavenumber wave modes</w:t>
      </w:r>
      <w:r w:rsidR="00FE3B84" w:rsidRPr="00905545">
        <w:rPr>
          <w:rFonts w:ascii="Times" w:hAnsi="Times" w:cstheme="minorHAnsi"/>
          <w:color w:val="000000" w:themeColor="text1"/>
        </w:rPr>
        <w:t xml:space="preserve"> (Lin and Mapes, 2004, </w:t>
      </w:r>
      <w:proofErr w:type="spellStart"/>
      <w:r w:rsidR="00FE3B84" w:rsidRPr="00905545">
        <w:rPr>
          <w:rFonts w:ascii="Times" w:hAnsi="Times" w:cstheme="minorHAnsi"/>
          <w:color w:val="000000" w:themeColor="text1"/>
        </w:rPr>
        <w:t>Adames</w:t>
      </w:r>
      <w:proofErr w:type="spellEnd"/>
      <w:r w:rsidR="00FE3B84" w:rsidRPr="00905545">
        <w:rPr>
          <w:rFonts w:ascii="Times" w:hAnsi="Times" w:cstheme="minorHAnsi"/>
          <w:color w:val="000000" w:themeColor="text1"/>
        </w:rPr>
        <w:t xml:space="preserve"> and Kim, 201</w:t>
      </w:r>
      <w:r w:rsidR="00C57AB5" w:rsidRPr="00905545">
        <w:rPr>
          <w:rFonts w:ascii="Times" w:hAnsi="Times" w:cstheme="minorHAnsi"/>
          <w:color w:val="000000" w:themeColor="text1"/>
        </w:rPr>
        <w:t>6</w:t>
      </w:r>
      <w:r w:rsidR="00FE3B84" w:rsidRPr="00905545">
        <w:rPr>
          <w:rFonts w:ascii="Times" w:hAnsi="Times" w:cstheme="minorHAnsi"/>
          <w:color w:val="000000" w:themeColor="text1"/>
        </w:rPr>
        <w:t>)</w:t>
      </w:r>
      <w:r w:rsidR="00682BAB" w:rsidRPr="00905545">
        <w:rPr>
          <w:rFonts w:ascii="Times" w:hAnsi="Times" w:cstheme="minorHAnsi"/>
          <w:color w:val="000000" w:themeColor="text1"/>
        </w:rPr>
        <w:t>.</w:t>
      </w:r>
      <w:r w:rsidR="003B6CCE" w:rsidRPr="00905545">
        <w:rPr>
          <w:rFonts w:ascii="Times" w:hAnsi="Times" w:cstheme="minorHAnsi"/>
          <w:color w:val="000000" w:themeColor="text1"/>
        </w:rPr>
        <w:t xml:space="preserve"> The impact of specific cloud types in the MJO moisture budget through their radiative feedback is unknown from an observational standpoint, which is a key gap that this study addresses.</w:t>
      </w:r>
    </w:p>
    <w:p w14:paraId="46C1C3E2" w14:textId="28B6DDFF" w:rsidR="00682BAB" w:rsidRPr="00905545" w:rsidRDefault="00C27EFC" w:rsidP="000379CF">
      <w:pPr>
        <w:tabs>
          <w:tab w:val="left" w:pos="360"/>
        </w:tabs>
        <w:spacing w:line="360" w:lineRule="auto"/>
        <w:rPr>
          <w:rFonts w:ascii="Times" w:hAnsi="Times" w:cstheme="minorHAnsi"/>
          <w:color w:val="000000" w:themeColor="text1"/>
        </w:rPr>
      </w:pPr>
      <w:r w:rsidRPr="00905545">
        <w:rPr>
          <w:rFonts w:ascii="Times" w:hAnsi="Times" w:cstheme="minorHAnsi"/>
          <w:color w:val="000000" w:themeColor="text1"/>
        </w:rPr>
        <w:tab/>
      </w:r>
      <w:r w:rsidR="00682BAB" w:rsidRPr="00905545">
        <w:rPr>
          <w:rFonts w:ascii="Times" w:hAnsi="Times" w:cstheme="minorHAnsi"/>
          <w:color w:val="000000" w:themeColor="text1"/>
        </w:rPr>
        <w:t>To begin, we</w:t>
      </w:r>
      <w:r w:rsidR="001E2B6B" w:rsidRPr="00905545">
        <w:rPr>
          <w:rFonts w:ascii="Times" w:hAnsi="Times" w:cstheme="minorHAnsi"/>
          <w:color w:val="000000" w:themeColor="text1"/>
        </w:rPr>
        <w:t xml:space="preserve"> utilized data over Addu City, Maldives on Gan Island (0.63S, 73.10E) during the DYNAMO/AMIE field campaign as it provided a diverse set of measurements with multiple MJO</w:t>
      </w:r>
      <w:r w:rsidR="00682BAB" w:rsidRPr="00905545">
        <w:rPr>
          <w:rFonts w:ascii="Times" w:hAnsi="Times" w:cstheme="minorHAnsi"/>
          <w:color w:val="000000" w:themeColor="text1"/>
        </w:rPr>
        <w:t>, Kelvin</w:t>
      </w:r>
      <w:r w:rsidR="00FE3B84" w:rsidRPr="00905545">
        <w:rPr>
          <w:rFonts w:ascii="Times" w:hAnsi="Times" w:cstheme="minorHAnsi"/>
          <w:color w:val="000000" w:themeColor="text1"/>
        </w:rPr>
        <w:t>,</w:t>
      </w:r>
      <w:r w:rsidR="00682BAB" w:rsidRPr="00905545">
        <w:rPr>
          <w:rFonts w:ascii="Times" w:hAnsi="Times" w:cstheme="minorHAnsi"/>
          <w:color w:val="000000" w:themeColor="text1"/>
        </w:rPr>
        <w:t xml:space="preserve"> and Westward </w:t>
      </w:r>
      <w:proofErr w:type="spellStart"/>
      <w:r w:rsidR="00682BAB" w:rsidRPr="00905545">
        <w:rPr>
          <w:rFonts w:ascii="Times" w:hAnsi="Times" w:cstheme="minorHAnsi"/>
          <w:color w:val="000000" w:themeColor="text1"/>
        </w:rPr>
        <w:t>Inert</w:t>
      </w:r>
      <w:r w:rsidR="00767C0E" w:rsidRPr="00905545">
        <w:rPr>
          <w:rFonts w:ascii="Times" w:hAnsi="Times" w:cstheme="minorHAnsi"/>
          <w:color w:val="000000" w:themeColor="text1"/>
        </w:rPr>
        <w:t>io</w:t>
      </w:r>
      <w:proofErr w:type="spellEnd"/>
      <w:r w:rsidR="00682BAB" w:rsidRPr="00905545">
        <w:rPr>
          <w:rFonts w:ascii="Times" w:hAnsi="Times" w:cstheme="minorHAnsi"/>
          <w:color w:val="000000" w:themeColor="text1"/>
        </w:rPr>
        <w:t xml:space="preserve"> Gravity (WIG) </w:t>
      </w:r>
      <w:r w:rsidR="001E2B6B" w:rsidRPr="00905545">
        <w:rPr>
          <w:rFonts w:ascii="Times" w:hAnsi="Times" w:cstheme="minorHAnsi"/>
          <w:color w:val="000000" w:themeColor="text1"/>
        </w:rPr>
        <w:t>events occurring during the campaign.</w:t>
      </w:r>
      <w:r w:rsidR="00BF0A60" w:rsidRPr="00905545">
        <w:rPr>
          <w:rFonts w:ascii="Times" w:hAnsi="Times" w:cstheme="minorHAnsi"/>
          <w:color w:val="000000" w:themeColor="text1"/>
        </w:rPr>
        <w:t xml:space="preserve"> </w:t>
      </w:r>
      <w:r w:rsidR="00682BAB" w:rsidRPr="00905545">
        <w:rPr>
          <w:rFonts w:ascii="Times" w:hAnsi="Times" w:cstheme="minorHAnsi"/>
          <w:color w:val="000000" w:themeColor="text1"/>
        </w:rPr>
        <w:t>U</w:t>
      </w:r>
      <w:r w:rsidR="00BF0A60" w:rsidRPr="00905545">
        <w:rPr>
          <w:rFonts w:ascii="Times" w:hAnsi="Times" w:cstheme="minorHAnsi"/>
          <w:color w:val="000000" w:themeColor="text1"/>
        </w:rPr>
        <w:t xml:space="preserve">tilizing </w:t>
      </w:r>
      <w:r w:rsidR="006E3B02" w:rsidRPr="00905545">
        <w:rPr>
          <w:rFonts w:ascii="Times" w:hAnsi="Times" w:cstheme="minorHAnsi"/>
          <w:color w:val="000000" w:themeColor="text1"/>
        </w:rPr>
        <w:t xml:space="preserve">filtered precipitation rates for the </w:t>
      </w:r>
      <w:proofErr w:type="gramStart"/>
      <w:r w:rsidR="00682BAB" w:rsidRPr="00905545">
        <w:rPr>
          <w:rFonts w:ascii="Times" w:hAnsi="Times" w:cstheme="minorHAnsi"/>
          <w:color w:val="000000" w:themeColor="text1"/>
        </w:rPr>
        <w:t xml:space="preserve">aforementioned </w:t>
      </w:r>
      <w:r w:rsidR="006E3B02" w:rsidRPr="00905545">
        <w:rPr>
          <w:rFonts w:ascii="Times" w:hAnsi="Times" w:cstheme="minorHAnsi"/>
          <w:color w:val="000000" w:themeColor="text1"/>
        </w:rPr>
        <w:t>wave</w:t>
      </w:r>
      <w:proofErr w:type="gramEnd"/>
      <w:r w:rsidR="006E3B02" w:rsidRPr="00905545">
        <w:rPr>
          <w:rFonts w:ascii="Times" w:hAnsi="Times" w:cstheme="minorHAnsi"/>
          <w:color w:val="000000" w:themeColor="text1"/>
        </w:rPr>
        <w:t xml:space="preserve"> modes </w:t>
      </w:r>
      <w:r w:rsidR="001E2B6B" w:rsidRPr="00905545">
        <w:rPr>
          <w:rFonts w:ascii="Times" w:hAnsi="Times" w:cstheme="minorHAnsi"/>
          <w:color w:val="000000" w:themeColor="text1"/>
        </w:rPr>
        <w:t>over Gan Island</w:t>
      </w:r>
      <w:r w:rsidR="00682BAB" w:rsidRPr="00905545">
        <w:rPr>
          <w:rFonts w:ascii="Times" w:hAnsi="Times" w:cstheme="minorHAnsi"/>
          <w:color w:val="000000" w:themeColor="text1"/>
        </w:rPr>
        <w:t xml:space="preserve">, </w:t>
      </w:r>
      <w:r w:rsidR="001E2B6B" w:rsidRPr="00905545">
        <w:rPr>
          <w:rFonts w:ascii="Times" w:hAnsi="Times" w:cstheme="minorHAnsi"/>
          <w:color w:val="000000" w:themeColor="text1"/>
        </w:rPr>
        <w:t xml:space="preserve">provided by </w:t>
      </w:r>
      <w:r w:rsidR="00743B84" w:rsidRPr="00905545">
        <w:rPr>
          <w:rFonts w:ascii="Times" w:hAnsi="Times" w:cstheme="minorHAnsi"/>
          <w:color w:val="000000" w:themeColor="text1"/>
        </w:rPr>
        <w:t>the Tropical Rainfall Measuring Mission (</w:t>
      </w:r>
      <w:r w:rsidR="001E2B6B" w:rsidRPr="00905545">
        <w:rPr>
          <w:rFonts w:ascii="Times" w:hAnsi="Times" w:cstheme="minorHAnsi"/>
          <w:color w:val="000000" w:themeColor="text1"/>
        </w:rPr>
        <w:t>TRMM</w:t>
      </w:r>
      <w:r w:rsidR="00743B84" w:rsidRPr="00905545">
        <w:rPr>
          <w:rFonts w:ascii="Times" w:hAnsi="Times" w:cstheme="minorHAnsi"/>
          <w:color w:val="000000" w:themeColor="text1"/>
        </w:rPr>
        <w:t>)</w:t>
      </w:r>
      <w:r w:rsidR="00BF0A60" w:rsidRPr="00905545">
        <w:rPr>
          <w:rFonts w:ascii="Times" w:hAnsi="Times" w:cstheme="minorHAnsi"/>
          <w:color w:val="000000" w:themeColor="text1"/>
        </w:rPr>
        <w:t>, we produce</w:t>
      </w:r>
      <w:r w:rsidR="008471C4" w:rsidRPr="00905545">
        <w:rPr>
          <w:rFonts w:ascii="Times" w:hAnsi="Times" w:cstheme="minorHAnsi"/>
          <w:color w:val="000000" w:themeColor="text1"/>
        </w:rPr>
        <w:t>d</w:t>
      </w:r>
      <w:r w:rsidR="00BF0A60" w:rsidRPr="00905545">
        <w:rPr>
          <w:rFonts w:ascii="Times" w:hAnsi="Times" w:cstheme="minorHAnsi"/>
          <w:color w:val="000000" w:themeColor="text1"/>
        </w:rPr>
        <w:t xml:space="preserve"> a local phase definition that tracks wave mode evolution </w:t>
      </w:r>
      <w:r w:rsidR="006E3B02" w:rsidRPr="00905545">
        <w:rPr>
          <w:rFonts w:ascii="Times" w:hAnsi="Times" w:cstheme="minorHAnsi"/>
          <w:color w:val="000000" w:themeColor="text1"/>
        </w:rPr>
        <w:t>relative</w:t>
      </w:r>
      <w:r w:rsidR="00BF0A60" w:rsidRPr="00905545">
        <w:rPr>
          <w:rFonts w:ascii="Times" w:hAnsi="Times" w:cstheme="minorHAnsi"/>
          <w:color w:val="000000" w:themeColor="text1"/>
        </w:rPr>
        <w:t xml:space="preserve"> </w:t>
      </w:r>
      <w:r w:rsidR="006E3B02" w:rsidRPr="00905545">
        <w:rPr>
          <w:rFonts w:ascii="Times" w:hAnsi="Times" w:cstheme="minorHAnsi"/>
          <w:color w:val="000000" w:themeColor="text1"/>
        </w:rPr>
        <w:t>to</w:t>
      </w:r>
      <w:r w:rsidR="00BF0A60" w:rsidRPr="00905545">
        <w:rPr>
          <w:rFonts w:ascii="Times" w:hAnsi="Times" w:cstheme="minorHAnsi"/>
          <w:color w:val="000000" w:themeColor="text1"/>
        </w:rPr>
        <w:t xml:space="preserve"> precipitation rates</w:t>
      </w:r>
      <w:r w:rsidR="006E3B02" w:rsidRPr="00905545">
        <w:rPr>
          <w:rFonts w:ascii="Times" w:hAnsi="Times" w:cstheme="minorHAnsi"/>
          <w:color w:val="000000" w:themeColor="text1"/>
        </w:rPr>
        <w:t xml:space="preserve"> and change in precipitation rates</w:t>
      </w:r>
      <w:r w:rsidR="00BF0A60" w:rsidRPr="00905545">
        <w:rPr>
          <w:rFonts w:ascii="Times" w:hAnsi="Times" w:cstheme="minorHAnsi"/>
          <w:color w:val="000000" w:themeColor="text1"/>
        </w:rPr>
        <w:t>.</w:t>
      </w:r>
      <w:r w:rsidR="001E2B6B" w:rsidRPr="00905545">
        <w:rPr>
          <w:rFonts w:ascii="Times" w:hAnsi="Times" w:cstheme="minorHAnsi"/>
          <w:color w:val="000000" w:themeColor="text1"/>
        </w:rPr>
        <w:t xml:space="preserve"> This allowed for </w:t>
      </w:r>
      <w:r w:rsidR="006E3B02" w:rsidRPr="00905545">
        <w:rPr>
          <w:rFonts w:ascii="Times" w:hAnsi="Times" w:cstheme="minorHAnsi"/>
          <w:color w:val="000000" w:themeColor="text1"/>
        </w:rPr>
        <w:t xml:space="preserve">the foundation of </w:t>
      </w:r>
      <w:r w:rsidR="001E2B6B" w:rsidRPr="00905545">
        <w:rPr>
          <w:rFonts w:ascii="Times" w:hAnsi="Times" w:cstheme="minorHAnsi"/>
          <w:color w:val="000000" w:themeColor="text1"/>
        </w:rPr>
        <w:t>an objective intercomparison of measured variables between wave modes</w:t>
      </w:r>
      <w:r w:rsidR="006E3B02" w:rsidRPr="00905545">
        <w:rPr>
          <w:rFonts w:ascii="Times" w:hAnsi="Times" w:cstheme="minorHAnsi"/>
          <w:color w:val="000000" w:themeColor="text1"/>
        </w:rPr>
        <w:t xml:space="preserve">, where phase 1 </w:t>
      </w:r>
      <w:r w:rsidR="00460FB4" w:rsidRPr="00905545">
        <w:rPr>
          <w:rFonts w:ascii="Times" w:hAnsi="Times" w:cstheme="minorHAnsi"/>
          <w:color w:val="000000" w:themeColor="text1"/>
        </w:rPr>
        <w:t xml:space="preserve">(suppressed) </w:t>
      </w:r>
      <w:r w:rsidR="006E3B02" w:rsidRPr="00905545">
        <w:rPr>
          <w:rFonts w:ascii="Times" w:hAnsi="Times" w:cstheme="minorHAnsi"/>
          <w:color w:val="000000" w:themeColor="text1"/>
        </w:rPr>
        <w:t>and 5</w:t>
      </w:r>
      <w:r w:rsidR="00460FB4" w:rsidRPr="00905545">
        <w:rPr>
          <w:rFonts w:ascii="Times" w:hAnsi="Times" w:cstheme="minorHAnsi"/>
          <w:color w:val="000000" w:themeColor="text1"/>
        </w:rPr>
        <w:t xml:space="preserve"> (enhanced) indicate</w:t>
      </w:r>
      <w:r w:rsidR="00FE3B84" w:rsidRPr="00905545">
        <w:rPr>
          <w:rFonts w:ascii="Times" w:hAnsi="Times" w:cstheme="minorHAnsi"/>
          <w:color w:val="000000" w:themeColor="text1"/>
        </w:rPr>
        <w:t>d</w:t>
      </w:r>
      <w:r w:rsidR="00460FB4" w:rsidRPr="00905545">
        <w:rPr>
          <w:rFonts w:ascii="Times" w:hAnsi="Times" w:cstheme="minorHAnsi"/>
          <w:color w:val="000000" w:themeColor="text1"/>
        </w:rPr>
        <w:t xml:space="preserve"> </w:t>
      </w:r>
      <w:r w:rsidR="006E3B02" w:rsidRPr="00905545">
        <w:rPr>
          <w:rFonts w:ascii="Times" w:hAnsi="Times" w:cstheme="minorHAnsi"/>
          <w:color w:val="000000" w:themeColor="text1"/>
        </w:rPr>
        <w:t xml:space="preserve">the </w:t>
      </w:r>
      <w:r w:rsidR="00460FB4" w:rsidRPr="00905545">
        <w:rPr>
          <w:rFonts w:ascii="Times" w:hAnsi="Times" w:cstheme="minorHAnsi"/>
          <w:color w:val="000000" w:themeColor="text1"/>
        </w:rPr>
        <w:t>times</w:t>
      </w:r>
      <w:r w:rsidR="006E3B02" w:rsidRPr="00905545">
        <w:rPr>
          <w:rFonts w:ascii="Times" w:hAnsi="Times" w:cstheme="minorHAnsi"/>
          <w:color w:val="000000" w:themeColor="text1"/>
        </w:rPr>
        <w:t xml:space="preserve"> of minimum and maximum local precipitation</w:t>
      </w:r>
      <w:r w:rsidR="00460FB4" w:rsidRPr="00905545">
        <w:rPr>
          <w:rFonts w:ascii="Times" w:hAnsi="Times" w:cstheme="minorHAnsi"/>
          <w:color w:val="000000" w:themeColor="text1"/>
        </w:rPr>
        <w:t xml:space="preserve"> respectively</w:t>
      </w:r>
      <w:r w:rsidR="00FE3B84" w:rsidRPr="00905545">
        <w:rPr>
          <w:rFonts w:ascii="Times" w:hAnsi="Times" w:cstheme="minorHAnsi"/>
          <w:color w:val="000000" w:themeColor="text1"/>
        </w:rPr>
        <w:t xml:space="preserve"> for each wave mode</w:t>
      </w:r>
      <w:r w:rsidR="001E2B6B" w:rsidRPr="00905545">
        <w:rPr>
          <w:rFonts w:ascii="Times" w:hAnsi="Times" w:cstheme="minorHAnsi"/>
          <w:color w:val="000000" w:themeColor="text1"/>
        </w:rPr>
        <w:t xml:space="preserve">. </w:t>
      </w:r>
    </w:p>
    <w:p w14:paraId="74CC88E0" w14:textId="472672B7" w:rsidR="00682BAB" w:rsidRPr="00905545" w:rsidRDefault="00682BAB" w:rsidP="000379CF">
      <w:pPr>
        <w:tabs>
          <w:tab w:val="left" w:pos="360"/>
        </w:tabs>
        <w:spacing w:line="360" w:lineRule="auto"/>
        <w:rPr>
          <w:rFonts w:ascii="Times" w:hAnsi="Times" w:cstheme="minorHAnsi"/>
          <w:color w:val="000000" w:themeColor="text1"/>
        </w:rPr>
      </w:pPr>
      <w:r w:rsidRPr="00905545">
        <w:rPr>
          <w:rFonts w:ascii="Times" w:hAnsi="Times" w:cstheme="minorHAnsi"/>
          <w:color w:val="000000" w:themeColor="text1"/>
        </w:rPr>
        <w:lastRenderedPageBreak/>
        <w:tab/>
      </w:r>
      <w:r w:rsidR="006E3B02" w:rsidRPr="00905545">
        <w:rPr>
          <w:rFonts w:ascii="Times" w:hAnsi="Times" w:cstheme="minorHAnsi"/>
          <w:color w:val="000000" w:themeColor="text1"/>
        </w:rPr>
        <w:t>The Pacific Northwest National Laboratory (PNNL) Combined Remote Sensor retrieval algorithm (CombRet) provided cloud base and top heights over Gan Island. After assigning cloud types (i.e.</w:t>
      </w:r>
      <w:r w:rsidR="00460FB4" w:rsidRPr="00905545">
        <w:rPr>
          <w:rFonts w:ascii="Times" w:hAnsi="Times" w:cstheme="minorHAnsi"/>
          <w:color w:val="000000" w:themeColor="text1"/>
        </w:rPr>
        <w:t>,</w:t>
      </w:r>
      <w:r w:rsidR="006E3B02" w:rsidRPr="00905545">
        <w:rPr>
          <w:rFonts w:ascii="Times" w:hAnsi="Times" w:cstheme="minorHAnsi"/>
          <w:color w:val="000000" w:themeColor="text1"/>
        </w:rPr>
        <w:t xml:space="preserve"> shallow, congestus, deep, mid, anvil, cirrus) to the distribution of </w:t>
      </w:r>
      <w:r w:rsidR="00743B84" w:rsidRPr="00905545">
        <w:rPr>
          <w:rFonts w:ascii="Times" w:hAnsi="Times" w:cstheme="minorHAnsi"/>
          <w:color w:val="000000" w:themeColor="text1"/>
        </w:rPr>
        <w:t xml:space="preserve">top and base </w:t>
      </w:r>
      <w:r w:rsidR="006E3B02" w:rsidRPr="00905545">
        <w:rPr>
          <w:rFonts w:ascii="Times" w:hAnsi="Times" w:cstheme="minorHAnsi"/>
          <w:color w:val="000000" w:themeColor="text1"/>
        </w:rPr>
        <w:t xml:space="preserve">heights, it provided a time series of cloud type evolution that can be composited for each wave mode to visualize the evolution of cloud types within wave modes. This analysis suggested that the MJO </w:t>
      </w:r>
      <w:r w:rsidR="008C6728" w:rsidRPr="00905545">
        <w:rPr>
          <w:rFonts w:ascii="Times" w:hAnsi="Times" w:cstheme="minorHAnsi"/>
          <w:color w:val="000000" w:themeColor="text1"/>
        </w:rPr>
        <w:t xml:space="preserve">is characterized by </w:t>
      </w:r>
      <w:r w:rsidR="006E3B02" w:rsidRPr="00905545">
        <w:rPr>
          <w:rFonts w:ascii="Times" w:hAnsi="Times" w:cstheme="minorHAnsi"/>
          <w:color w:val="000000" w:themeColor="text1"/>
        </w:rPr>
        <w:t>a</w:t>
      </w:r>
      <w:r w:rsidR="009C386E" w:rsidRPr="00905545">
        <w:rPr>
          <w:rFonts w:ascii="Times" w:hAnsi="Times" w:cstheme="minorHAnsi"/>
          <w:color w:val="000000" w:themeColor="text1"/>
        </w:rPr>
        <w:t xml:space="preserve"> clear </w:t>
      </w:r>
      <w:r w:rsidR="006E3B02" w:rsidRPr="00905545">
        <w:rPr>
          <w:rFonts w:ascii="Times" w:hAnsi="Times" w:cstheme="minorHAnsi"/>
          <w:color w:val="000000" w:themeColor="text1"/>
        </w:rPr>
        <w:t xml:space="preserve">pattern of </w:t>
      </w:r>
      <w:r w:rsidR="009C386E" w:rsidRPr="00905545">
        <w:rPr>
          <w:rFonts w:ascii="Times" w:hAnsi="Times" w:cstheme="minorHAnsi"/>
          <w:color w:val="000000" w:themeColor="text1"/>
        </w:rPr>
        <w:t>shallow-to-deep-to-stratiform cloud type</w:t>
      </w:r>
      <w:r w:rsidR="006E3B02" w:rsidRPr="00905545">
        <w:rPr>
          <w:rFonts w:ascii="Times" w:hAnsi="Times" w:cstheme="minorHAnsi"/>
          <w:color w:val="000000" w:themeColor="text1"/>
        </w:rPr>
        <w:t xml:space="preserve"> evolution with </w:t>
      </w:r>
      <w:proofErr w:type="gramStart"/>
      <w:r w:rsidR="006E3B02" w:rsidRPr="00905545">
        <w:rPr>
          <w:rFonts w:ascii="Times" w:hAnsi="Times" w:cstheme="minorHAnsi"/>
          <w:color w:val="000000" w:themeColor="text1"/>
        </w:rPr>
        <w:t>a majority of</w:t>
      </w:r>
      <w:proofErr w:type="gramEnd"/>
      <w:r w:rsidR="006E3B02" w:rsidRPr="00905545">
        <w:rPr>
          <w:rFonts w:ascii="Times" w:hAnsi="Times" w:cstheme="minorHAnsi"/>
          <w:color w:val="000000" w:themeColor="text1"/>
        </w:rPr>
        <w:t xml:space="preserve"> cloud types maximizing in frequency during phase 6 of the MJO, after the enhanced phase</w:t>
      </w:r>
      <w:r w:rsidR="00460FB4" w:rsidRPr="00905545">
        <w:rPr>
          <w:rFonts w:ascii="Times" w:hAnsi="Times" w:cstheme="minorHAnsi"/>
          <w:color w:val="000000" w:themeColor="text1"/>
        </w:rPr>
        <w:t xml:space="preserve"> has passed. This </w:t>
      </w:r>
      <w:r w:rsidR="00F257AE" w:rsidRPr="00905545">
        <w:rPr>
          <w:rFonts w:ascii="Times" w:hAnsi="Times" w:cstheme="minorHAnsi"/>
          <w:color w:val="000000" w:themeColor="text1"/>
        </w:rPr>
        <w:t>does not</w:t>
      </w:r>
      <w:r w:rsidR="00460FB4" w:rsidRPr="00905545">
        <w:rPr>
          <w:rFonts w:ascii="Times" w:hAnsi="Times" w:cstheme="minorHAnsi"/>
          <w:color w:val="000000" w:themeColor="text1"/>
        </w:rPr>
        <w:t xml:space="preserve"> occur for the </w:t>
      </w:r>
      <w:r w:rsidR="00FE3B84" w:rsidRPr="00905545">
        <w:rPr>
          <w:rFonts w:ascii="Times" w:hAnsi="Times" w:cstheme="minorHAnsi"/>
          <w:color w:val="000000" w:themeColor="text1"/>
        </w:rPr>
        <w:t>Kelvin and WIG</w:t>
      </w:r>
      <w:r w:rsidR="00460FB4" w:rsidRPr="00905545">
        <w:rPr>
          <w:rFonts w:ascii="Times" w:hAnsi="Times" w:cstheme="minorHAnsi"/>
          <w:color w:val="000000" w:themeColor="text1"/>
        </w:rPr>
        <w:t xml:space="preserve"> wave</w:t>
      </w:r>
      <w:r w:rsidR="00FE3B84" w:rsidRPr="00905545">
        <w:rPr>
          <w:rFonts w:ascii="Times" w:hAnsi="Times" w:cstheme="minorHAnsi"/>
          <w:color w:val="000000" w:themeColor="text1"/>
        </w:rPr>
        <w:t>s</w:t>
      </w:r>
      <w:r w:rsidR="00460FB4" w:rsidRPr="00905545">
        <w:rPr>
          <w:rFonts w:ascii="Times" w:hAnsi="Times" w:cstheme="minorHAnsi"/>
          <w:color w:val="000000" w:themeColor="text1"/>
        </w:rPr>
        <w:t>.</w:t>
      </w:r>
    </w:p>
    <w:p w14:paraId="6BE4D004" w14:textId="290BBF4F" w:rsidR="003B28C4" w:rsidRPr="00905545" w:rsidRDefault="00682BAB" w:rsidP="000379CF">
      <w:pPr>
        <w:tabs>
          <w:tab w:val="left" w:pos="360"/>
        </w:tabs>
        <w:spacing w:line="360" w:lineRule="auto"/>
        <w:rPr>
          <w:rFonts w:ascii="Times" w:hAnsi="Times" w:cstheme="minorHAnsi"/>
          <w:color w:val="000000" w:themeColor="text1"/>
        </w:rPr>
      </w:pPr>
      <w:r w:rsidRPr="00905545">
        <w:rPr>
          <w:rFonts w:ascii="Times" w:hAnsi="Times" w:cstheme="minorHAnsi"/>
          <w:color w:val="000000" w:themeColor="text1"/>
        </w:rPr>
        <w:tab/>
      </w:r>
      <w:r w:rsidR="00460FB4" w:rsidRPr="00905545">
        <w:rPr>
          <w:rFonts w:ascii="Times" w:hAnsi="Times" w:cstheme="minorHAnsi"/>
          <w:color w:val="000000" w:themeColor="text1"/>
        </w:rPr>
        <w:t xml:space="preserve">The differences in cloud type evolution between wave modes have implications on </w:t>
      </w:r>
      <w:r w:rsidR="006424E3" w:rsidRPr="00905545">
        <w:rPr>
          <w:rFonts w:ascii="Times" w:hAnsi="Times" w:cstheme="minorHAnsi"/>
          <w:color w:val="000000" w:themeColor="text1"/>
        </w:rPr>
        <w:t>cloud-radiative forcing (</w:t>
      </w:r>
      <w:r w:rsidR="00460FB4" w:rsidRPr="00905545">
        <w:rPr>
          <w:rFonts w:ascii="Times" w:hAnsi="Times" w:cstheme="minorHAnsi"/>
          <w:color w:val="000000" w:themeColor="text1"/>
        </w:rPr>
        <w:t>CRF</w:t>
      </w:r>
      <w:r w:rsidR="006424E3" w:rsidRPr="00905545">
        <w:rPr>
          <w:rFonts w:ascii="Times" w:hAnsi="Times" w:cstheme="minorHAnsi"/>
          <w:color w:val="000000" w:themeColor="text1"/>
        </w:rPr>
        <w:t>)</w:t>
      </w:r>
      <w:r w:rsidR="00460FB4" w:rsidRPr="00905545">
        <w:rPr>
          <w:rFonts w:ascii="Times" w:hAnsi="Times" w:cstheme="minorHAnsi"/>
          <w:color w:val="000000" w:themeColor="text1"/>
        </w:rPr>
        <w:t xml:space="preserve"> evolution, and by utilizing Clouds and Earth’s Radiant Energy System (CERES) and CombRet atmospheric CRF measurements, it was found that CRF is stronger</w:t>
      </w:r>
      <w:r w:rsidR="00E934CB" w:rsidRPr="00905545">
        <w:rPr>
          <w:rFonts w:ascii="Times" w:hAnsi="Times" w:cstheme="minorHAnsi"/>
          <w:color w:val="000000" w:themeColor="text1"/>
        </w:rPr>
        <w:t xml:space="preserve"> </w:t>
      </w:r>
      <w:r w:rsidRPr="00905545">
        <w:rPr>
          <w:rFonts w:ascii="Times" w:hAnsi="Times" w:cstheme="minorHAnsi"/>
          <w:color w:val="000000" w:themeColor="text1"/>
        </w:rPr>
        <w:t>as well as</w:t>
      </w:r>
      <w:r w:rsidR="00E934CB" w:rsidRPr="00905545">
        <w:rPr>
          <w:rFonts w:ascii="Times" w:hAnsi="Times" w:cstheme="minorHAnsi"/>
          <w:color w:val="000000" w:themeColor="text1"/>
        </w:rPr>
        <w:t xml:space="preserve"> lagged</w:t>
      </w:r>
      <w:r w:rsidR="00460FB4" w:rsidRPr="00905545">
        <w:rPr>
          <w:rFonts w:ascii="Times" w:hAnsi="Times" w:cstheme="minorHAnsi"/>
          <w:color w:val="000000" w:themeColor="text1"/>
        </w:rPr>
        <w:t xml:space="preserve"> </w:t>
      </w:r>
      <w:r w:rsidR="00810BC3" w:rsidRPr="00905545">
        <w:rPr>
          <w:rFonts w:ascii="Times" w:hAnsi="Times" w:cstheme="minorHAnsi"/>
          <w:color w:val="000000" w:themeColor="text1"/>
        </w:rPr>
        <w:t xml:space="preserve">with respect to peak rainfall </w:t>
      </w:r>
      <w:r w:rsidR="00460FB4" w:rsidRPr="00905545">
        <w:rPr>
          <w:rFonts w:ascii="Times" w:hAnsi="Times" w:cstheme="minorHAnsi"/>
          <w:color w:val="000000" w:themeColor="text1"/>
        </w:rPr>
        <w:t>for the MJO compared to the Kelvin and WIG waves</w:t>
      </w:r>
      <w:r w:rsidRPr="00905545">
        <w:rPr>
          <w:rFonts w:ascii="Times" w:hAnsi="Times" w:cstheme="minorHAnsi"/>
          <w:color w:val="000000" w:themeColor="text1"/>
        </w:rPr>
        <w:t xml:space="preserve">. </w:t>
      </w:r>
      <w:r w:rsidR="00CF7E8F" w:rsidRPr="00905545">
        <w:rPr>
          <w:rFonts w:ascii="Times" w:hAnsi="Times" w:cstheme="minorHAnsi"/>
          <w:color w:val="000000" w:themeColor="text1"/>
        </w:rPr>
        <w:t>Similar results were also found by utilizing v</w:t>
      </w:r>
      <w:r w:rsidR="00E934CB" w:rsidRPr="00905545">
        <w:rPr>
          <w:rFonts w:ascii="Times" w:hAnsi="Times" w:cstheme="minorHAnsi"/>
          <w:color w:val="000000" w:themeColor="text1"/>
        </w:rPr>
        <w:t>ertically resolved CRF measurements from</w:t>
      </w:r>
      <w:r w:rsidR="00CF7E8F" w:rsidRPr="00905545">
        <w:rPr>
          <w:rFonts w:ascii="Times" w:hAnsi="Times" w:cstheme="minorHAnsi"/>
          <w:color w:val="000000" w:themeColor="text1"/>
        </w:rPr>
        <w:t xml:space="preserve"> CombRet. Since </w:t>
      </w:r>
      <w:r w:rsidRPr="00905545">
        <w:rPr>
          <w:rFonts w:ascii="Times" w:hAnsi="Times" w:cstheme="minorHAnsi"/>
          <w:color w:val="000000" w:themeColor="text1"/>
        </w:rPr>
        <w:t xml:space="preserve">this lagged </w:t>
      </w:r>
      <w:r w:rsidR="00CF7E8F" w:rsidRPr="00905545">
        <w:rPr>
          <w:rFonts w:ascii="Times" w:hAnsi="Times" w:cstheme="minorHAnsi"/>
          <w:color w:val="000000" w:themeColor="text1"/>
        </w:rPr>
        <w:t xml:space="preserve">relationship </w:t>
      </w:r>
      <w:r w:rsidRPr="00905545">
        <w:rPr>
          <w:rFonts w:ascii="Times" w:hAnsi="Times" w:cstheme="minorHAnsi"/>
          <w:color w:val="000000" w:themeColor="text1"/>
        </w:rPr>
        <w:t xml:space="preserve">exists for both </w:t>
      </w:r>
      <w:r w:rsidR="00CF7E8F" w:rsidRPr="00905545">
        <w:rPr>
          <w:rFonts w:ascii="Times" w:hAnsi="Times" w:cstheme="minorHAnsi"/>
          <w:color w:val="000000" w:themeColor="text1"/>
        </w:rPr>
        <w:t xml:space="preserve">cloud type and CRF, a linear model was devised </w:t>
      </w:r>
      <w:r w:rsidR="00FE3B84" w:rsidRPr="00905545">
        <w:rPr>
          <w:rFonts w:ascii="Times" w:hAnsi="Times" w:cstheme="minorHAnsi"/>
          <w:color w:val="000000" w:themeColor="text1"/>
        </w:rPr>
        <w:t>to</w:t>
      </w:r>
      <w:r w:rsidR="00CF7E8F" w:rsidRPr="00905545">
        <w:rPr>
          <w:rFonts w:ascii="Times" w:hAnsi="Times" w:cstheme="minorHAnsi"/>
          <w:color w:val="000000" w:themeColor="text1"/>
        </w:rPr>
        <w:t xml:space="preserve"> diagnose this relationship further. Linear regressions were constructed for each cloud type where cloud type frequency </w:t>
      </w:r>
      <w:r w:rsidR="006424E3" w:rsidRPr="00905545">
        <w:rPr>
          <w:rFonts w:ascii="Times" w:hAnsi="Times" w:cstheme="minorHAnsi"/>
          <w:color w:val="000000" w:themeColor="text1"/>
        </w:rPr>
        <w:t xml:space="preserve">is used as a diagnostic variable to diagnose CRF. The linear model was able to accurately diagnose </w:t>
      </w:r>
      <w:proofErr w:type="gramStart"/>
      <w:r w:rsidR="0082181D" w:rsidRPr="00905545">
        <w:rPr>
          <w:rFonts w:ascii="Times" w:hAnsi="Times" w:cstheme="minorHAnsi"/>
          <w:color w:val="000000" w:themeColor="text1"/>
        </w:rPr>
        <w:t>column-integrated</w:t>
      </w:r>
      <w:proofErr w:type="gramEnd"/>
      <w:r w:rsidR="006424E3" w:rsidRPr="00905545">
        <w:rPr>
          <w:rFonts w:ascii="Times" w:hAnsi="Times" w:cstheme="minorHAnsi"/>
          <w:color w:val="000000" w:themeColor="text1"/>
        </w:rPr>
        <w:t xml:space="preserve"> CRF compared to observational results</w:t>
      </w:r>
      <w:r w:rsidRPr="00905545">
        <w:rPr>
          <w:rFonts w:ascii="Times" w:hAnsi="Times" w:cstheme="minorHAnsi"/>
          <w:color w:val="000000" w:themeColor="text1"/>
        </w:rPr>
        <w:t xml:space="preserve"> (</w:t>
      </w:r>
      <m:oMath>
        <m:sSup>
          <m:sSupPr>
            <m:ctrlPr>
              <w:rPr>
                <w:rFonts w:ascii="Cambria Math" w:hAnsi="Cambria Math" w:cstheme="minorHAnsi"/>
                <w:i/>
                <w:color w:val="000000" w:themeColor="text1"/>
              </w:rPr>
            </m:ctrlPr>
          </m:sSupPr>
          <m:e>
            <m:r>
              <w:rPr>
                <w:rFonts w:ascii="Cambria Math" w:hAnsi="Cambria Math" w:cstheme="minorHAnsi"/>
                <w:color w:val="000000" w:themeColor="text1"/>
              </w:rPr>
              <m:t>R</m:t>
            </m:r>
          </m:e>
          <m:sup>
            <m:r>
              <w:rPr>
                <w:rFonts w:ascii="Cambria Math" w:hAnsi="Cambria Math" w:cstheme="minorHAnsi"/>
                <w:color w:val="000000" w:themeColor="text1"/>
              </w:rPr>
              <m:t>2</m:t>
            </m:r>
          </m:sup>
        </m:sSup>
        <m:r>
          <w:rPr>
            <w:rFonts w:ascii="Cambria Math" w:hAnsi="Cambria Math" w:cstheme="minorHAnsi"/>
            <w:color w:val="000000" w:themeColor="text1"/>
          </w:rPr>
          <m:t>=0.78</m:t>
        </m:r>
      </m:oMath>
      <w:r w:rsidRPr="00905545">
        <w:rPr>
          <w:rFonts w:ascii="Times" w:hAnsi="Times" w:cstheme="minorHAnsi"/>
          <w:color w:val="000000" w:themeColor="text1"/>
        </w:rPr>
        <w:t>)</w:t>
      </w:r>
      <w:r w:rsidR="006424E3" w:rsidRPr="00905545">
        <w:rPr>
          <w:rFonts w:ascii="Times" w:hAnsi="Times" w:cstheme="minorHAnsi"/>
          <w:color w:val="000000" w:themeColor="text1"/>
        </w:rPr>
        <w:t xml:space="preserve">. Since a linear model was constructed for each cloud type, we were </w:t>
      </w:r>
      <w:r w:rsidR="00FE3B84" w:rsidRPr="00905545">
        <w:rPr>
          <w:rFonts w:ascii="Times" w:hAnsi="Times" w:cstheme="minorHAnsi"/>
          <w:color w:val="000000" w:themeColor="text1"/>
        </w:rPr>
        <w:t xml:space="preserve">also </w:t>
      </w:r>
      <w:r w:rsidR="006424E3" w:rsidRPr="00905545">
        <w:rPr>
          <w:rFonts w:ascii="Times" w:hAnsi="Times" w:cstheme="minorHAnsi"/>
          <w:color w:val="000000" w:themeColor="text1"/>
        </w:rPr>
        <w:t>able to diagnose each cloud type</w:t>
      </w:r>
      <w:r w:rsidR="00810BC3" w:rsidRPr="00905545">
        <w:rPr>
          <w:rFonts w:ascii="Times" w:hAnsi="Times" w:cstheme="minorHAnsi"/>
          <w:color w:val="000000" w:themeColor="text1"/>
        </w:rPr>
        <w:t>’</w:t>
      </w:r>
      <w:r w:rsidR="006424E3" w:rsidRPr="00905545">
        <w:rPr>
          <w:rFonts w:ascii="Times" w:hAnsi="Times" w:cstheme="minorHAnsi"/>
          <w:color w:val="000000" w:themeColor="text1"/>
        </w:rPr>
        <w:t xml:space="preserve">s contribution to CRF. Results </w:t>
      </w:r>
      <w:r w:rsidR="00810BC3" w:rsidRPr="00905545">
        <w:rPr>
          <w:rFonts w:ascii="Times" w:hAnsi="Times" w:cstheme="minorHAnsi"/>
          <w:color w:val="000000" w:themeColor="text1"/>
        </w:rPr>
        <w:t xml:space="preserve">showed </w:t>
      </w:r>
      <w:r w:rsidR="006424E3" w:rsidRPr="00905545">
        <w:rPr>
          <w:rFonts w:ascii="Times" w:hAnsi="Times" w:cstheme="minorHAnsi"/>
          <w:color w:val="000000" w:themeColor="text1"/>
        </w:rPr>
        <w:t>deep and anvil cloud types to be the largest contributors to CRF within the linear model</w:t>
      </w:r>
      <w:r w:rsidR="00FE3B84" w:rsidRPr="00905545">
        <w:rPr>
          <w:rFonts w:ascii="Times" w:hAnsi="Times" w:cstheme="minorHAnsi"/>
          <w:color w:val="000000" w:themeColor="text1"/>
        </w:rPr>
        <w:t>, suggesting these two cloud types are the most important out of the six to diagnose CRF</w:t>
      </w:r>
      <w:r w:rsidR="006424E3" w:rsidRPr="00905545">
        <w:rPr>
          <w:rFonts w:ascii="Times" w:hAnsi="Times" w:cstheme="minorHAnsi"/>
          <w:color w:val="000000" w:themeColor="text1"/>
        </w:rPr>
        <w:t xml:space="preserve">. </w:t>
      </w:r>
      <w:r w:rsidR="003B28C4" w:rsidRPr="00905545">
        <w:rPr>
          <w:rFonts w:ascii="Times" w:hAnsi="Times" w:cstheme="minorHAnsi"/>
          <w:color w:val="000000" w:themeColor="text1"/>
        </w:rPr>
        <w:t>Composited</w:t>
      </w:r>
      <w:r w:rsidR="006424E3" w:rsidRPr="00905545">
        <w:rPr>
          <w:rFonts w:ascii="Times" w:hAnsi="Times" w:cstheme="minorHAnsi"/>
          <w:color w:val="000000" w:themeColor="text1"/>
        </w:rPr>
        <w:t xml:space="preserve"> </w:t>
      </w:r>
      <w:r w:rsidR="004D666A" w:rsidRPr="00905545">
        <w:rPr>
          <w:rFonts w:ascii="Times" w:hAnsi="Times" w:cstheme="minorHAnsi"/>
          <w:color w:val="000000" w:themeColor="text1"/>
        </w:rPr>
        <w:t>diagnosed</w:t>
      </w:r>
      <w:r w:rsidR="006424E3" w:rsidRPr="00905545">
        <w:rPr>
          <w:rFonts w:ascii="Times" w:hAnsi="Times" w:cstheme="minorHAnsi"/>
          <w:color w:val="000000" w:themeColor="text1"/>
        </w:rPr>
        <w:t xml:space="preserve"> CRF </w:t>
      </w:r>
      <w:r w:rsidR="004D666A" w:rsidRPr="00905545">
        <w:rPr>
          <w:rFonts w:ascii="Times" w:hAnsi="Times" w:cstheme="minorHAnsi"/>
          <w:color w:val="000000" w:themeColor="text1"/>
        </w:rPr>
        <w:t xml:space="preserve">values also witnessed the lagged CRF evolution that observed measurements saw for the MJO </w:t>
      </w:r>
      <w:r w:rsidR="003B28C4" w:rsidRPr="00905545">
        <w:rPr>
          <w:rFonts w:ascii="Times" w:hAnsi="Times" w:cstheme="minorHAnsi"/>
          <w:color w:val="000000" w:themeColor="text1"/>
        </w:rPr>
        <w:t>but</w:t>
      </w:r>
      <w:r w:rsidR="004D666A" w:rsidRPr="00905545">
        <w:rPr>
          <w:rFonts w:ascii="Times" w:hAnsi="Times" w:cstheme="minorHAnsi"/>
          <w:color w:val="000000" w:themeColor="text1"/>
        </w:rPr>
        <w:t xml:space="preserve"> not for the </w:t>
      </w:r>
      <w:r w:rsidR="00FE3B84" w:rsidRPr="00905545">
        <w:rPr>
          <w:rFonts w:ascii="Times" w:hAnsi="Times" w:cstheme="minorHAnsi"/>
          <w:color w:val="000000" w:themeColor="text1"/>
        </w:rPr>
        <w:t>Kelvin and WIG waves</w:t>
      </w:r>
      <w:r w:rsidR="004D666A" w:rsidRPr="00905545">
        <w:rPr>
          <w:rFonts w:ascii="Times" w:hAnsi="Times" w:cstheme="minorHAnsi"/>
          <w:color w:val="000000" w:themeColor="text1"/>
        </w:rPr>
        <w:t xml:space="preserve">, further validating the cloud type relationship with CRF </w:t>
      </w:r>
      <w:r w:rsidR="008471C4" w:rsidRPr="00905545">
        <w:rPr>
          <w:rFonts w:ascii="Times" w:hAnsi="Times" w:cstheme="minorHAnsi"/>
          <w:color w:val="000000" w:themeColor="text1"/>
        </w:rPr>
        <w:t>and the</w:t>
      </w:r>
      <w:r w:rsidR="004D666A" w:rsidRPr="00905545">
        <w:rPr>
          <w:rFonts w:ascii="Times" w:hAnsi="Times" w:cstheme="minorHAnsi"/>
          <w:color w:val="000000" w:themeColor="text1"/>
        </w:rPr>
        <w:t xml:space="preserve"> </w:t>
      </w:r>
      <w:r w:rsidR="00FE3B84" w:rsidRPr="00905545">
        <w:rPr>
          <w:rFonts w:ascii="Times" w:hAnsi="Times" w:cstheme="minorHAnsi"/>
          <w:color w:val="000000" w:themeColor="text1"/>
        </w:rPr>
        <w:t>performance</w:t>
      </w:r>
      <w:r w:rsidR="004D666A" w:rsidRPr="00905545">
        <w:rPr>
          <w:rFonts w:ascii="Times" w:hAnsi="Times" w:cstheme="minorHAnsi"/>
          <w:color w:val="000000" w:themeColor="text1"/>
        </w:rPr>
        <w:t xml:space="preserve"> of </w:t>
      </w:r>
      <w:r w:rsidR="003B28C4" w:rsidRPr="00905545">
        <w:rPr>
          <w:rFonts w:ascii="Times" w:hAnsi="Times" w:cstheme="minorHAnsi"/>
          <w:color w:val="000000" w:themeColor="text1"/>
        </w:rPr>
        <w:t xml:space="preserve">the linear </w:t>
      </w:r>
      <w:r w:rsidR="004D666A" w:rsidRPr="00905545">
        <w:rPr>
          <w:rFonts w:ascii="Times" w:hAnsi="Times" w:cstheme="minorHAnsi"/>
          <w:color w:val="000000" w:themeColor="text1"/>
        </w:rPr>
        <w:t xml:space="preserve">model. </w:t>
      </w:r>
    </w:p>
    <w:p w14:paraId="25C16A6C" w14:textId="045C65C2" w:rsidR="006E3B02" w:rsidRPr="00905545" w:rsidRDefault="003B28C4" w:rsidP="000379CF">
      <w:pPr>
        <w:tabs>
          <w:tab w:val="left" w:pos="360"/>
        </w:tabs>
        <w:spacing w:line="360" w:lineRule="auto"/>
        <w:rPr>
          <w:rFonts w:ascii="Times" w:hAnsi="Times" w:cstheme="minorHAnsi"/>
          <w:color w:val="000000" w:themeColor="text1"/>
        </w:rPr>
      </w:pPr>
      <w:r w:rsidRPr="00905545">
        <w:rPr>
          <w:rFonts w:ascii="Times" w:hAnsi="Times" w:cstheme="minorHAnsi"/>
          <w:color w:val="000000" w:themeColor="text1"/>
        </w:rPr>
        <w:tab/>
      </w:r>
      <w:r w:rsidR="004D666A" w:rsidRPr="00905545">
        <w:rPr>
          <w:rFonts w:ascii="Times" w:hAnsi="Times" w:cstheme="minorHAnsi"/>
          <w:color w:val="000000" w:themeColor="text1"/>
        </w:rPr>
        <w:t xml:space="preserve">Since the MJO is often described to be a moisture mode, it was important to </w:t>
      </w:r>
      <w:r w:rsidR="00FE3B84" w:rsidRPr="00905545">
        <w:rPr>
          <w:rFonts w:ascii="Times" w:hAnsi="Times" w:cstheme="minorHAnsi"/>
          <w:color w:val="000000" w:themeColor="text1"/>
        </w:rPr>
        <w:t>relate the cloud-radiative heating to quantifying</w:t>
      </w:r>
      <w:r w:rsidR="004D666A" w:rsidRPr="00905545">
        <w:rPr>
          <w:rFonts w:ascii="Times" w:hAnsi="Times" w:cstheme="minorHAnsi"/>
          <w:color w:val="000000" w:themeColor="text1"/>
        </w:rPr>
        <w:t xml:space="preserve"> the contribution to total moistening. Interestingly, </w:t>
      </w:r>
      <w:r w:rsidR="00FE3B84" w:rsidRPr="00905545">
        <w:rPr>
          <w:rFonts w:ascii="Times" w:hAnsi="Times" w:cstheme="minorHAnsi"/>
          <w:color w:val="000000" w:themeColor="text1"/>
        </w:rPr>
        <w:t xml:space="preserve">vertically integrated </w:t>
      </w:r>
      <w:r w:rsidR="00E22044" w:rsidRPr="00905545">
        <w:rPr>
          <w:rFonts w:ascii="Times" w:hAnsi="Times" w:cstheme="minorHAnsi"/>
          <w:color w:val="000000" w:themeColor="text1"/>
        </w:rPr>
        <w:t>radiatively-driven</w:t>
      </w:r>
      <w:r w:rsidR="004D666A" w:rsidRPr="00905545">
        <w:rPr>
          <w:rFonts w:ascii="Times" w:hAnsi="Times" w:cstheme="minorHAnsi"/>
          <w:color w:val="000000" w:themeColor="text1"/>
        </w:rPr>
        <w:t xml:space="preserve"> moisture tendency maximized after </w:t>
      </w:r>
      <w:r w:rsidR="00FE3B84" w:rsidRPr="00905545">
        <w:rPr>
          <w:rFonts w:ascii="Times" w:hAnsi="Times" w:cstheme="minorHAnsi"/>
          <w:color w:val="000000" w:themeColor="text1"/>
        </w:rPr>
        <w:t xml:space="preserve">vertically integrated </w:t>
      </w:r>
      <w:r w:rsidR="004D666A" w:rsidRPr="00905545">
        <w:rPr>
          <w:rFonts w:ascii="Times" w:hAnsi="Times" w:cstheme="minorHAnsi"/>
          <w:color w:val="000000" w:themeColor="text1"/>
        </w:rPr>
        <w:t>moisture maximized, and continued to contribute</w:t>
      </w:r>
      <w:r w:rsidR="00FE3B84" w:rsidRPr="00905545">
        <w:rPr>
          <w:rFonts w:ascii="Times" w:hAnsi="Times" w:cstheme="minorHAnsi"/>
          <w:color w:val="000000" w:themeColor="text1"/>
        </w:rPr>
        <w:t xml:space="preserve"> positive </w:t>
      </w:r>
      <w:r w:rsidR="004D666A" w:rsidRPr="00905545">
        <w:rPr>
          <w:rFonts w:ascii="Times" w:hAnsi="Times" w:cstheme="minorHAnsi"/>
          <w:color w:val="000000" w:themeColor="text1"/>
        </w:rPr>
        <w:t>moistening</w:t>
      </w:r>
      <w:r w:rsidR="00FE3B84" w:rsidRPr="00905545">
        <w:rPr>
          <w:rFonts w:ascii="Times" w:hAnsi="Times" w:cstheme="minorHAnsi"/>
          <w:color w:val="000000" w:themeColor="text1"/>
        </w:rPr>
        <w:t xml:space="preserve"> as moisture decreased</w:t>
      </w:r>
      <w:r w:rsidR="004D666A" w:rsidRPr="00905545">
        <w:rPr>
          <w:rFonts w:ascii="Times" w:hAnsi="Times" w:cstheme="minorHAnsi"/>
          <w:color w:val="000000" w:themeColor="text1"/>
        </w:rPr>
        <w:t xml:space="preserve">, </w:t>
      </w:r>
      <w:r w:rsidR="00072F80" w:rsidRPr="00905545">
        <w:rPr>
          <w:rFonts w:ascii="Times" w:hAnsi="Times" w:cstheme="minorHAnsi"/>
          <w:color w:val="000000" w:themeColor="text1"/>
        </w:rPr>
        <w:t>acting against</w:t>
      </w:r>
      <w:r w:rsidR="004D666A" w:rsidRPr="00905545">
        <w:rPr>
          <w:rFonts w:ascii="Times" w:hAnsi="Times" w:cstheme="minorHAnsi"/>
          <w:color w:val="000000" w:themeColor="text1"/>
        </w:rPr>
        <w:t xml:space="preserve"> </w:t>
      </w:r>
      <w:r w:rsidR="00072F80" w:rsidRPr="00905545">
        <w:rPr>
          <w:rFonts w:ascii="Times" w:hAnsi="Times" w:cstheme="minorHAnsi"/>
          <w:color w:val="000000" w:themeColor="text1"/>
        </w:rPr>
        <w:t xml:space="preserve">the </w:t>
      </w:r>
      <w:r w:rsidR="004D666A" w:rsidRPr="00905545">
        <w:rPr>
          <w:rFonts w:ascii="Times" w:hAnsi="Times" w:cstheme="minorHAnsi"/>
          <w:color w:val="000000" w:themeColor="text1"/>
        </w:rPr>
        <w:t>total moisture tendency</w:t>
      </w:r>
      <w:r w:rsidR="00072F80" w:rsidRPr="00905545">
        <w:rPr>
          <w:rFonts w:ascii="Times" w:hAnsi="Times" w:cstheme="minorHAnsi"/>
          <w:color w:val="000000" w:themeColor="text1"/>
        </w:rPr>
        <w:t xml:space="preserve">. This result suggests that cloud-radiative effects act to prolong/maintain the MJO enhanced phase. </w:t>
      </w:r>
      <w:r w:rsidR="00FE3B84" w:rsidRPr="00905545">
        <w:rPr>
          <w:rFonts w:ascii="Times" w:hAnsi="Times" w:cstheme="minorHAnsi"/>
          <w:color w:val="000000" w:themeColor="text1"/>
        </w:rPr>
        <w:t>Furthermore</w:t>
      </w:r>
      <w:r w:rsidR="00072F80" w:rsidRPr="00905545">
        <w:rPr>
          <w:rFonts w:ascii="Times" w:hAnsi="Times" w:cstheme="minorHAnsi"/>
          <w:color w:val="000000" w:themeColor="text1"/>
        </w:rPr>
        <w:t xml:space="preserve">, applying diagnosed CRF measurements from the linear model to diagnose </w:t>
      </w:r>
      <w:r w:rsidR="00E22044" w:rsidRPr="00905545">
        <w:rPr>
          <w:rFonts w:ascii="Times" w:hAnsi="Times" w:cstheme="minorHAnsi"/>
          <w:color w:val="000000" w:themeColor="text1"/>
        </w:rPr>
        <w:t>radiatively-driven</w:t>
      </w:r>
      <w:r w:rsidR="00072F80" w:rsidRPr="00905545">
        <w:rPr>
          <w:rFonts w:ascii="Times" w:hAnsi="Times" w:cstheme="minorHAnsi"/>
          <w:color w:val="000000" w:themeColor="text1"/>
        </w:rPr>
        <w:t xml:space="preserve"> moisture tendency per cloud </w:t>
      </w:r>
      <w:r w:rsidR="00072F80" w:rsidRPr="00905545">
        <w:rPr>
          <w:rFonts w:ascii="Times" w:hAnsi="Times" w:cstheme="minorHAnsi"/>
          <w:color w:val="000000" w:themeColor="text1"/>
        </w:rPr>
        <w:lastRenderedPageBreak/>
        <w:t>type</w:t>
      </w:r>
      <w:r w:rsidR="00D92F35" w:rsidRPr="00905545">
        <w:rPr>
          <w:rFonts w:ascii="Times" w:hAnsi="Times" w:cstheme="minorHAnsi"/>
          <w:color w:val="000000" w:themeColor="text1"/>
        </w:rPr>
        <w:t xml:space="preserve"> followed observed results,</w:t>
      </w:r>
      <w:r w:rsidR="00072F80" w:rsidRPr="00905545">
        <w:rPr>
          <w:rFonts w:ascii="Times" w:hAnsi="Times" w:cstheme="minorHAnsi"/>
          <w:color w:val="000000" w:themeColor="text1"/>
        </w:rPr>
        <w:t xml:space="preserve"> further </w:t>
      </w:r>
      <w:r w:rsidR="00D92F35" w:rsidRPr="00905545">
        <w:rPr>
          <w:rFonts w:ascii="Times" w:hAnsi="Times" w:cstheme="minorHAnsi"/>
          <w:color w:val="000000" w:themeColor="text1"/>
        </w:rPr>
        <w:t>validating</w:t>
      </w:r>
      <w:r w:rsidR="00072F80" w:rsidRPr="00905545">
        <w:rPr>
          <w:rFonts w:ascii="Times" w:hAnsi="Times" w:cstheme="minorHAnsi"/>
          <w:color w:val="000000" w:themeColor="text1"/>
        </w:rPr>
        <w:t xml:space="preserve"> the model’s performance. </w:t>
      </w:r>
      <w:r w:rsidR="00FE3B84" w:rsidRPr="00905545">
        <w:rPr>
          <w:rFonts w:ascii="Times" w:hAnsi="Times" w:cstheme="minorHAnsi"/>
          <w:color w:val="000000" w:themeColor="text1"/>
        </w:rPr>
        <w:t>C</w:t>
      </w:r>
      <w:r w:rsidR="00072F80" w:rsidRPr="00905545">
        <w:rPr>
          <w:rFonts w:ascii="Times" w:hAnsi="Times" w:cstheme="minorHAnsi"/>
          <w:color w:val="000000" w:themeColor="text1"/>
        </w:rPr>
        <w:t>loud type contribution to the diagnosed radiative moistening</w:t>
      </w:r>
      <w:r w:rsidR="00FE3B84" w:rsidRPr="00905545">
        <w:rPr>
          <w:rFonts w:ascii="Times" w:hAnsi="Times" w:cstheme="minorHAnsi"/>
          <w:color w:val="000000" w:themeColor="text1"/>
        </w:rPr>
        <w:t xml:space="preserve"> </w:t>
      </w:r>
      <w:r w:rsidR="00072F80" w:rsidRPr="00905545">
        <w:rPr>
          <w:rFonts w:ascii="Times" w:hAnsi="Times" w:cstheme="minorHAnsi"/>
          <w:color w:val="000000" w:themeColor="text1"/>
        </w:rPr>
        <w:t>show</w:t>
      </w:r>
      <w:r w:rsidR="00FE3B84" w:rsidRPr="00905545">
        <w:rPr>
          <w:rFonts w:ascii="Times" w:hAnsi="Times" w:cstheme="minorHAnsi"/>
          <w:color w:val="000000" w:themeColor="text1"/>
        </w:rPr>
        <w:t>ed</w:t>
      </w:r>
      <w:r w:rsidR="00072F80" w:rsidRPr="00905545">
        <w:rPr>
          <w:rFonts w:ascii="Times" w:hAnsi="Times" w:cstheme="minorHAnsi"/>
          <w:color w:val="000000" w:themeColor="text1"/>
        </w:rPr>
        <w:t xml:space="preserve"> that </w:t>
      </w:r>
      <w:r w:rsidR="00D92F35" w:rsidRPr="00905545">
        <w:rPr>
          <w:rFonts w:ascii="Times" w:hAnsi="Times" w:cstheme="minorHAnsi"/>
          <w:color w:val="000000" w:themeColor="text1"/>
        </w:rPr>
        <w:t>the</w:t>
      </w:r>
      <w:r w:rsidR="00072F80" w:rsidRPr="00905545">
        <w:rPr>
          <w:rFonts w:ascii="Times" w:hAnsi="Times" w:cstheme="minorHAnsi"/>
          <w:color w:val="000000" w:themeColor="text1"/>
        </w:rPr>
        <w:t xml:space="preserve"> </w:t>
      </w:r>
      <w:r w:rsidR="00072F80" w:rsidRPr="00905545">
        <w:rPr>
          <w:rFonts w:ascii="Times" w:eastAsiaTheme="minorEastAsia" w:hAnsi="Times" w:cstheme="minorHAnsi"/>
          <w:color w:val="000000" w:themeColor="text1"/>
        </w:rPr>
        <w:t xml:space="preserve">combination of cloud types maximizing and maintaining their contribution after the enhanced phase resulted in the </w:t>
      </w:r>
      <w:r w:rsidR="00E22044" w:rsidRPr="00905545">
        <w:rPr>
          <w:rFonts w:ascii="Times" w:eastAsiaTheme="minorEastAsia" w:hAnsi="Times" w:cstheme="minorHAnsi"/>
          <w:color w:val="000000" w:themeColor="text1"/>
        </w:rPr>
        <w:t>radiatively-driven</w:t>
      </w:r>
      <w:r w:rsidR="00072F80" w:rsidRPr="00905545">
        <w:rPr>
          <w:rFonts w:ascii="Times" w:eastAsiaTheme="minorEastAsia" w:hAnsi="Times" w:cstheme="minorHAnsi"/>
          <w:color w:val="000000" w:themeColor="text1"/>
        </w:rPr>
        <w:t xml:space="preserve"> moisture tendency lag rather than just</w:t>
      </w:r>
      <w:r w:rsidR="00422A34" w:rsidRPr="00905545">
        <w:rPr>
          <w:rFonts w:ascii="Times" w:eastAsiaTheme="minorEastAsia" w:hAnsi="Times" w:cstheme="minorHAnsi"/>
          <w:color w:val="000000" w:themeColor="text1"/>
        </w:rPr>
        <w:t xml:space="preserve"> because of</w:t>
      </w:r>
      <w:r w:rsidR="00072F80" w:rsidRPr="00905545">
        <w:rPr>
          <w:rFonts w:ascii="Times" w:eastAsiaTheme="minorEastAsia" w:hAnsi="Times" w:cstheme="minorHAnsi"/>
          <w:color w:val="000000" w:themeColor="text1"/>
        </w:rPr>
        <w:t xml:space="preserve"> </w:t>
      </w:r>
      <w:r w:rsidR="00FF7F55" w:rsidRPr="00905545">
        <w:rPr>
          <w:rFonts w:ascii="Times" w:eastAsiaTheme="minorEastAsia" w:hAnsi="Times" w:cstheme="minorHAnsi"/>
          <w:color w:val="000000" w:themeColor="text1"/>
        </w:rPr>
        <w:t>high-</w:t>
      </w:r>
      <w:r w:rsidR="00072F80" w:rsidRPr="00905545">
        <w:rPr>
          <w:rFonts w:ascii="Times" w:eastAsiaTheme="minorEastAsia" w:hAnsi="Times" w:cstheme="minorHAnsi"/>
          <w:color w:val="000000" w:themeColor="text1"/>
        </w:rPr>
        <w:t>cloud</w:t>
      </w:r>
      <w:r w:rsidR="00422A34" w:rsidRPr="00905545">
        <w:rPr>
          <w:rFonts w:ascii="Times" w:eastAsiaTheme="minorEastAsia" w:hAnsi="Times" w:cstheme="minorHAnsi"/>
          <w:color w:val="000000" w:themeColor="text1"/>
        </w:rPr>
        <w:t xml:space="preserve">s </w:t>
      </w:r>
      <w:r w:rsidR="00FE3B84" w:rsidRPr="00905545">
        <w:rPr>
          <w:rFonts w:ascii="Times" w:eastAsiaTheme="minorEastAsia" w:hAnsi="Times" w:cstheme="minorHAnsi"/>
          <w:color w:val="000000" w:themeColor="text1"/>
        </w:rPr>
        <w:t>or deep and anvil cloud</w:t>
      </w:r>
      <w:r w:rsidR="00422A34" w:rsidRPr="00905545">
        <w:rPr>
          <w:rFonts w:ascii="Times" w:eastAsiaTheme="minorEastAsia" w:hAnsi="Times" w:cstheme="minorHAnsi"/>
          <w:color w:val="000000" w:themeColor="text1"/>
        </w:rPr>
        <w:t>s</w:t>
      </w:r>
      <w:r w:rsidR="00072F80" w:rsidRPr="00905545">
        <w:rPr>
          <w:rFonts w:ascii="Times" w:eastAsiaTheme="minorEastAsia" w:hAnsi="Times" w:cstheme="minorHAnsi"/>
          <w:color w:val="000000" w:themeColor="text1"/>
        </w:rPr>
        <w:t>.</w:t>
      </w:r>
    </w:p>
    <w:p w14:paraId="7E905C98" w14:textId="4809FF25" w:rsidR="006E3B02" w:rsidRPr="00905545" w:rsidRDefault="00D92F35" w:rsidP="000379CF">
      <w:pPr>
        <w:tabs>
          <w:tab w:val="left" w:pos="360"/>
        </w:tabs>
        <w:spacing w:line="360" w:lineRule="auto"/>
        <w:rPr>
          <w:rFonts w:ascii="Times" w:hAnsi="Times" w:cstheme="minorHAnsi"/>
          <w:color w:val="000000" w:themeColor="text1"/>
        </w:rPr>
      </w:pPr>
      <w:r w:rsidRPr="00905545">
        <w:rPr>
          <w:rFonts w:ascii="Times" w:hAnsi="Times" w:cstheme="minorHAnsi"/>
          <w:color w:val="000000" w:themeColor="text1"/>
        </w:rPr>
        <w:tab/>
        <w:t>To summarize, this observational study found</w:t>
      </w:r>
      <w:r w:rsidR="00F7044A" w:rsidRPr="00905545">
        <w:rPr>
          <w:rFonts w:ascii="Times" w:hAnsi="Times" w:cstheme="minorHAnsi"/>
          <w:color w:val="000000" w:themeColor="text1"/>
        </w:rPr>
        <w:t xml:space="preserve"> that the MJO exhibits a clear pattern of cloud type evolution, where clouds begin shallow early on and deepen and stratiform during the transition to enhanced, unlike the Kelvin and WIG waves. Also, only the MJO witnesses most</w:t>
      </w:r>
      <w:r w:rsidRPr="00905545">
        <w:rPr>
          <w:rFonts w:ascii="Times" w:hAnsi="Times" w:cstheme="minorHAnsi"/>
          <w:color w:val="000000" w:themeColor="text1"/>
        </w:rPr>
        <w:t xml:space="preserve"> cloud types maximiz</w:t>
      </w:r>
      <w:r w:rsidR="00F7044A" w:rsidRPr="00905545">
        <w:rPr>
          <w:rFonts w:ascii="Times" w:hAnsi="Times" w:cstheme="minorHAnsi"/>
          <w:color w:val="000000" w:themeColor="text1"/>
        </w:rPr>
        <w:t>ing in frequency</w:t>
      </w:r>
      <w:r w:rsidRPr="00905545">
        <w:rPr>
          <w:rFonts w:ascii="Times" w:hAnsi="Times" w:cstheme="minorHAnsi"/>
          <w:color w:val="000000" w:themeColor="text1"/>
        </w:rPr>
        <w:t xml:space="preserve"> after the enhanced phase of the MJO. It was also shown that</w:t>
      </w:r>
      <w:r w:rsidR="00F7044A" w:rsidRPr="00905545">
        <w:rPr>
          <w:rFonts w:ascii="Times" w:hAnsi="Times" w:cstheme="minorHAnsi"/>
          <w:color w:val="000000" w:themeColor="text1"/>
        </w:rPr>
        <w:t xml:space="preserve"> the</w:t>
      </w:r>
      <w:r w:rsidRPr="00905545">
        <w:rPr>
          <w:rFonts w:ascii="Times" w:hAnsi="Times" w:cstheme="minorHAnsi"/>
          <w:color w:val="000000" w:themeColor="text1"/>
        </w:rPr>
        <w:t xml:space="preserve"> MJO CRF is larger and lags precipitation</w:t>
      </w:r>
      <w:r w:rsidR="00940687" w:rsidRPr="00905545">
        <w:rPr>
          <w:rFonts w:ascii="Times" w:hAnsi="Times" w:cstheme="minorHAnsi"/>
          <w:color w:val="000000" w:themeColor="text1"/>
        </w:rPr>
        <w:t xml:space="preserve"> </w:t>
      </w:r>
      <w:r w:rsidRPr="00905545">
        <w:rPr>
          <w:rFonts w:ascii="Times" w:hAnsi="Times" w:cstheme="minorHAnsi"/>
          <w:color w:val="000000" w:themeColor="text1"/>
        </w:rPr>
        <w:t>compared to the Kelvin and WIG waves.</w:t>
      </w:r>
      <w:r w:rsidR="00940687" w:rsidRPr="00905545">
        <w:rPr>
          <w:rFonts w:ascii="Times" w:hAnsi="Times" w:cstheme="minorHAnsi"/>
          <w:color w:val="000000" w:themeColor="text1"/>
        </w:rPr>
        <w:t xml:space="preserve"> </w:t>
      </w:r>
      <w:r w:rsidR="00FF7F55" w:rsidRPr="00905545">
        <w:rPr>
          <w:rFonts w:ascii="Times" w:hAnsi="Times" w:cstheme="minorHAnsi"/>
          <w:color w:val="000000" w:themeColor="text1"/>
        </w:rPr>
        <w:t xml:space="preserve">This relationship was tested through a linear model and was shown to replicate observed CRF evolutions by simply knowing cloud type frequencies. The added diabatic </w:t>
      </w:r>
      <w:r w:rsidR="00F7044A" w:rsidRPr="00905545">
        <w:rPr>
          <w:rFonts w:ascii="Times" w:hAnsi="Times" w:cstheme="minorHAnsi"/>
          <w:color w:val="000000" w:themeColor="text1"/>
        </w:rPr>
        <w:t>heating</w:t>
      </w:r>
      <w:r w:rsidR="00FF7F55" w:rsidRPr="00905545">
        <w:rPr>
          <w:rFonts w:ascii="Times" w:hAnsi="Times" w:cstheme="minorHAnsi"/>
          <w:color w:val="000000" w:themeColor="text1"/>
        </w:rPr>
        <w:t xml:space="preserve"> through radiative processes translates to moistening under WTG approximation. The </w:t>
      </w:r>
      <w:r w:rsidR="00E22044" w:rsidRPr="00905545">
        <w:rPr>
          <w:rFonts w:ascii="Times" w:hAnsi="Times" w:cstheme="minorHAnsi"/>
          <w:color w:val="000000" w:themeColor="text1"/>
        </w:rPr>
        <w:t>radiatively-driven</w:t>
      </w:r>
      <w:r w:rsidR="00FF7F55" w:rsidRPr="00905545">
        <w:rPr>
          <w:rFonts w:ascii="Times" w:hAnsi="Times" w:cstheme="minorHAnsi"/>
          <w:color w:val="000000" w:themeColor="text1"/>
        </w:rPr>
        <w:t xml:space="preserve"> moisture tendency maximized </w:t>
      </w:r>
      <w:r w:rsidR="00F7044A" w:rsidRPr="00905545">
        <w:rPr>
          <w:rFonts w:ascii="Times" w:hAnsi="Times" w:cstheme="minorHAnsi"/>
          <w:color w:val="000000" w:themeColor="text1"/>
        </w:rPr>
        <w:t xml:space="preserve">after the enhanced phase </w:t>
      </w:r>
      <w:r w:rsidR="00FF7F55" w:rsidRPr="00905545">
        <w:rPr>
          <w:rFonts w:ascii="Times" w:hAnsi="Times" w:cstheme="minorHAnsi"/>
          <w:color w:val="000000" w:themeColor="text1"/>
        </w:rPr>
        <w:t xml:space="preserve">when total moisture tendency was negative, and continued to stay positive, suggesting cloud-radiative effects contribute to the prolonging/maintaining of the enhanced phase of the MJO. After quantifying each cloud </w:t>
      </w:r>
      <w:proofErr w:type="gramStart"/>
      <w:r w:rsidR="00FF7F55" w:rsidRPr="00905545">
        <w:rPr>
          <w:rFonts w:ascii="Times" w:hAnsi="Times" w:cstheme="minorHAnsi"/>
          <w:color w:val="000000" w:themeColor="text1"/>
        </w:rPr>
        <w:t>types</w:t>
      </w:r>
      <w:proofErr w:type="gramEnd"/>
      <w:r w:rsidR="00FF7F55" w:rsidRPr="00905545">
        <w:rPr>
          <w:rFonts w:ascii="Times" w:hAnsi="Times" w:cstheme="minorHAnsi"/>
          <w:color w:val="000000" w:themeColor="text1"/>
        </w:rPr>
        <w:t xml:space="preserve"> contribution to the </w:t>
      </w:r>
      <w:r w:rsidR="00E22044" w:rsidRPr="00905545">
        <w:rPr>
          <w:rFonts w:ascii="Times" w:hAnsi="Times" w:cstheme="minorHAnsi"/>
          <w:color w:val="000000" w:themeColor="text1"/>
        </w:rPr>
        <w:t>radiatively-driven</w:t>
      </w:r>
      <w:r w:rsidR="00FF7F55" w:rsidRPr="00905545">
        <w:rPr>
          <w:rFonts w:ascii="Times" w:hAnsi="Times" w:cstheme="minorHAnsi"/>
          <w:color w:val="000000" w:themeColor="text1"/>
        </w:rPr>
        <w:t xml:space="preserve"> moistening, it was shown that the combination of cloud types </w:t>
      </w:r>
      <w:r w:rsidR="00F7044A" w:rsidRPr="00905545">
        <w:rPr>
          <w:rFonts w:ascii="Times" w:hAnsi="Times" w:cstheme="minorHAnsi"/>
          <w:color w:val="000000" w:themeColor="text1"/>
        </w:rPr>
        <w:t>is</w:t>
      </w:r>
      <w:r w:rsidR="00FF7F55" w:rsidRPr="00905545">
        <w:rPr>
          <w:rFonts w:ascii="Times" w:hAnsi="Times" w:cstheme="minorHAnsi"/>
          <w:color w:val="000000" w:themeColor="text1"/>
        </w:rPr>
        <w:t xml:space="preserve"> responsible </w:t>
      </w:r>
      <w:r w:rsidR="00F7044A" w:rsidRPr="00905545">
        <w:rPr>
          <w:rFonts w:ascii="Times" w:hAnsi="Times" w:cstheme="minorHAnsi"/>
          <w:color w:val="000000" w:themeColor="text1"/>
        </w:rPr>
        <w:t>for</w:t>
      </w:r>
      <w:r w:rsidR="00FF7F55" w:rsidRPr="00905545">
        <w:rPr>
          <w:rFonts w:ascii="Times" w:hAnsi="Times" w:cstheme="minorHAnsi"/>
          <w:color w:val="000000" w:themeColor="text1"/>
        </w:rPr>
        <w:t xml:space="preserve"> the </w:t>
      </w:r>
      <w:r w:rsidR="00F7044A" w:rsidRPr="00905545">
        <w:rPr>
          <w:rFonts w:ascii="Times" w:hAnsi="Times" w:cstheme="minorHAnsi"/>
          <w:color w:val="000000" w:themeColor="text1"/>
        </w:rPr>
        <w:t xml:space="preserve">maximizing of </w:t>
      </w:r>
      <w:r w:rsidR="00FF7F55" w:rsidRPr="00905545">
        <w:rPr>
          <w:rFonts w:ascii="Times" w:hAnsi="Times" w:cstheme="minorHAnsi"/>
          <w:color w:val="000000" w:themeColor="text1"/>
        </w:rPr>
        <w:t>observed and diagnosed radiative driven moist</w:t>
      </w:r>
      <w:r w:rsidR="00F7044A" w:rsidRPr="00905545">
        <w:rPr>
          <w:rFonts w:ascii="Times" w:hAnsi="Times" w:cstheme="minorHAnsi"/>
          <w:color w:val="000000" w:themeColor="text1"/>
        </w:rPr>
        <w:t>ening after the enhanced phase</w:t>
      </w:r>
      <w:r w:rsidR="00FF7F55" w:rsidRPr="00905545">
        <w:rPr>
          <w:rFonts w:ascii="Times" w:hAnsi="Times" w:cstheme="minorHAnsi"/>
          <w:color w:val="000000" w:themeColor="text1"/>
        </w:rPr>
        <w:t xml:space="preserve">, not </w:t>
      </w:r>
      <w:r w:rsidR="00F7044A" w:rsidRPr="00905545">
        <w:rPr>
          <w:rFonts w:ascii="Times" w:hAnsi="Times" w:cstheme="minorHAnsi"/>
          <w:color w:val="000000" w:themeColor="text1"/>
        </w:rPr>
        <w:t>solely</w:t>
      </w:r>
      <w:r w:rsidR="00422A34" w:rsidRPr="00905545">
        <w:rPr>
          <w:rFonts w:ascii="Times" w:hAnsi="Times" w:cstheme="minorHAnsi"/>
          <w:color w:val="000000" w:themeColor="text1"/>
        </w:rPr>
        <w:t xml:space="preserve"> because of</w:t>
      </w:r>
      <w:r w:rsidR="00FF7F55" w:rsidRPr="00905545">
        <w:rPr>
          <w:rFonts w:ascii="Times" w:hAnsi="Times" w:cstheme="minorHAnsi"/>
          <w:color w:val="000000" w:themeColor="text1"/>
        </w:rPr>
        <w:t xml:space="preserve"> high</w:t>
      </w:r>
      <w:r w:rsidR="00350DDF" w:rsidRPr="00905545">
        <w:rPr>
          <w:rFonts w:ascii="Times" w:hAnsi="Times" w:cstheme="minorHAnsi"/>
          <w:color w:val="000000" w:themeColor="text1"/>
        </w:rPr>
        <w:t xml:space="preserve"> </w:t>
      </w:r>
      <w:r w:rsidR="00FF7F55" w:rsidRPr="00905545">
        <w:rPr>
          <w:rFonts w:ascii="Times" w:hAnsi="Times" w:cstheme="minorHAnsi"/>
          <w:color w:val="000000" w:themeColor="text1"/>
        </w:rPr>
        <w:t>clouds</w:t>
      </w:r>
      <w:r w:rsidR="00422A34" w:rsidRPr="00905545">
        <w:rPr>
          <w:rFonts w:ascii="Times" w:hAnsi="Times" w:cstheme="minorHAnsi"/>
          <w:color w:val="000000" w:themeColor="text1"/>
        </w:rPr>
        <w:t xml:space="preserve"> or deep and anvil clouds</w:t>
      </w:r>
      <w:r w:rsidR="00FF7F55" w:rsidRPr="00905545">
        <w:rPr>
          <w:rFonts w:ascii="Times" w:hAnsi="Times" w:cstheme="minorHAnsi"/>
          <w:color w:val="000000" w:themeColor="text1"/>
        </w:rPr>
        <w:t>.</w:t>
      </w:r>
    </w:p>
    <w:p w14:paraId="3ECFB26E" w14:textId="1D811C60" w:rsidR="00FF7F55" w:rsidRPr="00905545" w:rsidRDefault="00FF7F55" w:rsidP="000379CF">
      <w:pPr>
        <w:tabs>
          <w:tab w:val="left" w:pos="360"/>
        </w:tabs>
        <w:spacing w:line="360" w:lineRule="auto"/>
        <w:rPr>
          <w:rFonts w:ascii="Times" w:hAnsi="Times" w:cstheme="minorHAnsi"/>
          <w:color w:val="000000" w:themeColor="text1"/>
        </w:rPr>
      </w:pPr>
      <w:r w:rsidRPr="00905545">
        <w:rPr>
          <w:rFonts w:ascii="Times" w:hAnsi="Times" w:cstheme="minorHAnsi"/>
          <w:color w:val="000000" w:themeColor="text1"/>
        </w:rPr>
        <w:tab/>
      </w:r>
      <w:r w:rsidR="00F352E9" w:rsidRPr="00905545">
        <w:rPr>
          <w:rFonts w:ascii="Times" w:hAnsi="Times" w:cstheme="minorHAnsi"/>
          <w:color w:val="000000" w:themeColor="text1"/>
        </w:rPr>
        <w:t xml:space="preserve">We would like to quantify all terms in the moisture tendency equation (Eq. </w:t>
      </w:r>
      <w:r w:rsidR="00F7044A" w:rsidRPr="00905545">
        <w:rPr>
          <w:rFonts w:ascii="Times" w:hAnsi="Times" w:cstheme="minorHAnsi"/>
          <w:color w:val="000000" w:themeColor="text1"/>
        </w:rPr>
        <w:t>7</w:t>
      </w:r>
      <w:r w:rsidR="00F352E9" w:rsidRPr="00905545">
        <w:rPr>
          <w:rFonts w:ascii="Times" w:hAnsi="Times" w:cstheme="minorHAnsi"/>
          <w:color w:val="000000" w:themeColor="text1"/>
        </w:rPr>
        <w:t xml:space="preserve">) for future work to get a </w:t>
      </w:r>
      <w:r w:rsidR="00EF33DB" w:rsidRPr="00905545">
        <w:rPr>
          <w:rFonts w:ascii="Times" w:hAnsi="Times" w:cstheme="minorHAnsi"/>
          <w:color w:val="000000" w:themeColor="text1"/>
        </w:rPr>
        <w:t xml:space="preserve">complete understanding </w:t>
      </w:r>
      <w:r w:rsidR="00F352E9" w:rsidRPr="00905545">
        <w:rPr>
          <w:rFonts w:ascii="Times" w:hAnsi="Times" w:cstheme="minorHAnsi"/>
          <w:color w:val="000000" w:themeColor="text1"/>
        </w:rPr>
        <w:t xml:space="preserve">on how moistening through cloud-radiative effects compares with the other terms. It would also be </w:t>
      </w:r>
      <w:r w:rsidR="00507041" w:rsidRPr="00905545">
        <w:rPr>
          <w:rFonts w:ascii="Times" w:hAnsi="Times" w:cstheme="minorHAnsi"/>
          <w:color w:val="000000" w:themeColor="text1"/>
        </w:rPr>
        <w:t>worthwhile</w:t>
      </w:r>
      <w:r w:rsidR="00F352E9" w:rsidRPr="00905545">
        <w:rPr>
          <w:rFonts w:ascii="Times" w:hAnsi="Times" w:cstheme="minorHAnsi"/>
          <w:color w:val="000000" w:themeColor="text1"/>
        </w:rPr>
        <w:t xml:space="preserve"> to analyze data sets on a larger temporal and spatial scale </w:t>
      </w:r>
      <w:r w:rsidR="00422A34" w:rsidRPr="00905545">
        <w:rPr>
          <w:rFonts w:ascii="Times" w:hAnsi="Times" w:cstheme="minorHAnsi"/>
          <w:color w:val="000000" w:themeColor="text1"/>
        </w:rPr>
        <w:t xml:space="preserve">to examine this relationship outside of the local region of Gan Island and to add more </w:t>
      </w:r>
      <w:r w:rsidR="001A6A07" w:rsidRPr="00905545">
        <w:rPr>
          <w:rFonts w:ascii="Times" w:hAnsi="Times" w:cstheme="minorHAnsi"/>
          <w:color w:val="000000" w:themeColor="text1"/>
        </w:rPr>
        <w:t xml:space="preserve">significance </w:t>
      </w:r>
      <w:r w:rsidR="00422A34" w:rsidRPr="00905545">
        <w:rPr>
          <w:rFonts w:ascii="Times" w:hAnsi="Times" w:cstheme="minorHAnsi"/>
          <w:color w:val="000000" w:themeColor="text1"/>
        </w:rPr>
        <w:t xml:space="preserve">since it </w:t>
      </w:r>
      <w:r w:rsidR="001A6A07" w:rsidRPr="00905545">
        <w:rPr>
          <w:rFonts w:ascii="Times" w:hAnsi="Times" w:cstheme="minorHAnsi"/>
          <w:color w:val="000000" w:themeColor="text1"/>
        </w:rPr>
        <w:t>was difficult to achieve throughout this study.</w:t>
      </w:r>
    </w:p>
    <w:p w14:paraId="1E415178" w14:textId="5D5C5908" w:rsidR="00353414" w:rsidRPr="00905545" w:rsidRDefault="001A6A07" w:rsidP="000379CF">
      <w:pPr>
        <w:tabs>
          <w:tab w:val="left" w:pos="360"/>
        </w:tabs>
        <w:spacing w:line="360" w:lineRule="auto"/>
        <w:rPr>
          <w:rFonts w:ascii="Times" w:hAnsi="Times" w:cstheme="minorHAnsi"/>
          <w:color w:val="000000" w:themeColor="text1"/>
        </w:rPr>
      </w:pPr>
      <w:r w:rsidRPr="00905545">
        <w:rPr>
          <w:rFonts w:ascii="Times" w:hAnsi="Times" w:cstheme="minorHAnsi"/>
          <w:color w:val="000000" w:themeColor="text1"/>
        </w:rPr>
        <w:tab/>
      </w:r>
      <w:r w:rsidR="00B97C3B" w:rsidRPr="00905545">
        <w:rPr>
          <w:rFonts w:ascii="Times" w:hAnsi="Times" w:cstheme="minorHAnsi"/>
          <w:color w:val="000000" w:themeColor="text1"/>
        </w:rPr>
        <w:t>T</w:t>
      </w:r>
      <w:r w:rsidRPr="00905545">
        <w:rPr>
          <w:rFonts w:ascii="Times" w:hAnsi="Times" w:cstheme="minorHAnsi"/>
          <w:color w:val="000000" w:themeColor="text1"/>
        </w:rPr>
        <w:t>his study is one of the first to exist that we know of that compares observed CRF evolution between various wave modes. Th</w:t>
      </w:r>
      <w:r w:rsidR="00422A34" w:rsidRPr="00905545">
        <w:rPr>
          <w:rFonts w:ascii="Times" w:hAnsi="Times" w:cstheme="minorHAnsi"/>
          <w:color w:val="000000" w:themeColor="text1"/>
        </w:rPr>
        <w:t>e</w:t>
      </w:r>
      <w:r w:rsidRPr="00905545">
        <w:rPr>
          <w:rFonts w:ascii="Times" w:hAnsi="Times" w:cstheme="minorHAnsi"/>
          <w:color w:val="000000" w:themeColor="text1"/>
        </w:rPr>
        <w:t xml:space="preserve"> method </w:t>
      </w:r>
      <w:r w:rsidR="00422A34" w:rsidRPr="00905545">
        <w:rPr>
          <w:rFonts w:ascii="Times" w:hAnsi="Times" w:cstheme="minorHAnsi"/>
          <w:color w:val="000000" w:themeColor="text1"/>
        </w:rPr>
        <w:t xml:space="preserve">used </w:t>
      </w:r>
      <w:r w:rsidRPr="00905545">
        <w:rPr>
          <w:rFonts w:ascii="Times" w:hAnsi="Times" w:cstheme="minorHAnsi"/>
          <w:color w:val="000000" w:themeColor="text1"/>
        </w:rPr>
        <w:t xml:space="preserve">allowed us to pursue the relationship between cloud-radiative effects and wavenumber, which provided observational results that </w:t>
      </w:r>
      <w:r w:rsidR="00EF33DB" w:rsidRPr="00905545">
        <w:rPr>
          <w:rFonts w:ascii="Times" w:hAnsi="Times" w:cstheme="minorHAnsi"/>
          <w:color w:val="000000" w:themeColor="text1"/>
        </w:rPr>
        <w:t xml:space="preserve">support </w:t>
      </w:r>
      <w:r w:rsidRPr="00905545">
        <w:rPr>
          <w:rFonts w:ascii="Times" w:hAnsi="Times" w:cstheme="minorHAnsi"/>
          <w:color w:val="000000" w:themeColor="text1"/>
        </w:rPr>
        <w:t xml:space="preserve">theoretical </w:t>
      </w:r>
      <w:r w:rsidR="00422A34" w:rsidRPr="00905545">
        <w:rPr>
          <w:rFonts w:ascii="Times" w:hAnsi="Times" w:cstheme="minorHAnsi"/>
          <w:color w:val="000000" w:themeColor="text1"/>
        </w:rPr>
        <w:t xml:space="preserve">and observational </w:t>
      </w:r>
      <w:r w:rsidRPr="00905545">
        <w:rPr>
          <w:rFonts w:ascii="Times" w:hAnsi="Times" w:cstheme="minorHAnsi"/>
          <w:color w:val="000000" w:themeColor="text1"/>
        </w:rPr>
        <w:t xml:space="preserve">claims that were made about the decreasing cloud-radiative feedback parameter with increasing wavenumber relationship. A slightly </w:t>
      </w:r>
      <w:r w:rsidR="00B97C3B" w:rsidRPr="00905545">
        <w:rPr>
          <w:rFonts w:ascii="Times" w:hAnsi="Times" w:cstheme="minorHAnsi"/>
          <w:color w:val="000000" w:themeColor="text1"/>
        </w:rPr>
        <w:t xml:space="preserve">different </w:t>
      </w:r>
      <w:r w:rsidRPr="00905545">
        <w:rPr>
          <w:rFonts w:ascii="Times" w:hAnsi="Times" w:cstheme="minorHAnsi"/>
          <w:color w:val="000000" w:themeColor="text1"/>
        </w:rPr>
        <w:t>approach on why this relationship exists</w:t>
      </w:r>
      <w:r w:rsidR="00B97C3B" w:rsidRPr="00905545">
        <w:rPr>
          <w:rFonts w:ascii="Times" w:hAnsi="Times" w:cstheme="minorHAnsi"/>
          <w:color w:val="000000" w:themeColor="text1"/>
        </w:rPr>
        <w:t xml:space="preserve"> was suggested</w:t>
      </w:r>
      <w:r w:rsidR="00422A34" w:rsidRPr="00905545">
        <w:rPr>
          <w:rFonts w:ascii="Times" w:hAnsi="Times" w:cstheme="minorHAnsi"/>
          <w:color w:val="000000" w:themeColor="text1"/>
        </w:rPr>
        <w:t xml:space="preserve"> however</w:t>
      </w:r>
      <w:r w:rsidRPr="00905545">
        <w:rPr>
          <w:rFonts w:ascii="Times" w:hAnsi="Times" w:cstheme="minorHAnsi"/>
          <w:color w:val="000000" w:themeColor="text1"/>
        </w:rPr>
        <w:t xml:space="preserve">, stating that a combination of cloud types </w:t>
      </w:r>
      <w:r w:rsidR="00B97C3B" w:rsidRPr="00905545">
        <w:rPr>
          <w:rFonts w:ascii="Times" w:hAnsi="Times" w:cstheme="minorHAnsi"/>
          <w:color w:val="000000" w:themeColor="text1"/>
        </w:rPr>
        <w:t>is</w:t>
      </w:r>
      <w:r w:rsidRPr="00905545">
        <w:rPr>
          <w:rFonts w:ascii="Times" w:hAnsi="Times" w:cstheme="minorHAnsi"/>
          <w:color w:val="000000" w:themeColor="text1"/>
        </w:rPr>
        <w:t xml:space="preserve"> responsible for the relationship existing, not just </w:t>
      </w:r>
      <w:r w:rsidR="00B97C3B" w:rsidRPr="00905545">
        <w:rPr>
          <w:rFonts w:ascii="Times" w:hAnsi="Times" w:cstheme="minorHAnsi"/>
          <w:color w:val="000000" w:themeColor="text1"/>
        </w:rPr>
        <w:t>high clouds</w:t>
      </w:r>
      <w:r w:rsidR="00422A34" w:rsidRPr="00905545">
        <w:rPr>
          <w:rFonts w:ascii="Times" w:hAnsi="Times" w:cstheme="minorHAnsi"/>
          <w:color w:val="000000" w:themeColor="text1"/>
        </w:rPr>
        <w:t xml:space="preserve"> or deep and anvil clouds</w:t>
      </w:r>
      <w:r w:rsidRPr="00905545">
        <w:rPr>
          <w:rFonts w:ascii="Times" w:hAnsi="Times" w:cstheme="minorHAnsi"/>
          <w:color w:val="000000" w:themeColor="text1"/>
        </w:rPr>
        <w:t>,</w:t>
      </w:r>
      <w:r w:rsidR="00B97C3B" w:rsidRPr="00905545">
        <w:rPr>
          <w:rFonts w:ascii="Times" w:hAnsi="Times" w:cstheme="minorHAnsi"/>
          <w:color w:val="000000" w:themeColor="text1"/>
        </w:rPr>
        <w:t xml:space="preserve"> </w:t>
      </w:r>
      <w:r w:rsidRPr="00905545">
        <w:rPr>
          <w:rFonts w:ascii="Times" w:hAnsi="Times" w:cstheme="minorHAnsi"/>
          <w:color w:val="000000" w:themeColor="text1"/>
        </w:rPr>
        <w:t xml:space="preserve">furthering </w:t>
      </w:r>
      <w:r w:rsidRPr="00905545">
        <w:rPr>
          <w:rFonts w:ascii="Times" w:hAnsi="Times" w:cstheme="minorHAnsi"/>
          <w:color w:val="000000" w:themeColor="text1"/>
        </w:rPr>
        <w:lastRenderedPageBreak/>
        <w:t xml:space="preserve">our understanding of </w:t>
      </w:r>
      <w:r w:rsidR="00422A34" w:rsidRPr="00905545">
        <w:rPr>
          <w:rFonts w:ascii="Times" w:hAnsi="Times" w:cstheme="minorHAnsi"/>
          <w:color w:val="000000" w:themeColor="text1"/>
        </w:rPr>
        <w:t>why this</w:t>
      </w:r>
      <w:r w:rsidRPr="00905545">
        <w:rPr>
          <w:rFonts w:ascii="Times" w:hAnsi="Times" w:cstheme="minorHAnsi"/>
          <w:color w:val="000000" w:themeColor="text1"/>
        </w:rPr>
        <w:t xml:space="preserve"> unique relationship</w:t>
      </w:r>
      <w:r w:rsidR="00422A34" w:rsidRPr="00905545">
        <w:rPr>
          <w:rFonts w:ascii="Times" w:hAnsi="Times" w:cstheme="minorHAnsi"/>
          <w:color w:val="000000" w:themeColor="text1"/>
        </w:rPr>
        <w:t xml:space="preserve"> exists</w:t>
      </w:r>
      <w:r w:rsidRPr="00905545">
        <w:rPr>
          <w:rFonts w:ascii="Times" w:hAnsi="Times" w:cstheme="minorHAnsi"/>
          <w:color w:val="000000" w:themeColor="text1"/>
        </w:rPr>
        <w:t xml:space="preserve">. This study also provided observational analysis on how </w:t>
      </w:r>
      <w:r w:rsidR="00E22044" w:rsidRPr="00905545">
        <w:rPr>
          <w:rFonts w:ascii="Times" w:hAnsi="Times" w:cstheme="minorHAnsi"/>
          <w:color w:val="000000" w:themeColor="text1"/>
        </w:rPr>
        <w:t>radiatively-driven</w:t>
      </w:r>
      <w:r w:rsidRPr="00905545">
        <w:rPr>
          <w:rFonts w:ascii="Times" w:hAnsi="Times" w:cstheme="minorHAnsi"/>
          <w:color w:val="000000" w:themeColor="text1"/>
        </w:rPr>
        <w:t xml:space="preserve"> moistening can</w:t>
      </w:r>
      <w:r w:rsidR="00422A34" w:rsidRPr="00905545">
        <w:rPr>
          <w:rFonts w:ascii="Times" w:hAnsi="Times" w:cstheme="minorHAnsi"/>
          <w:color w:val="000000" w:themeColor="text1"/>
        </w:rPr>
        <w:t xml:space="preserve"> act to</w:t>
      </w:r>
      <w:r w:rsidRPr="00905545">
        <w:rPr>
          <w:rFonts w:ascii="Times" w:hAnsi="Times" w:cstheme="minorHAnsi"/>
          <w:color w:val="000000" w:themeColor="text1"/>
        </w:rPr>
        <w:t xml:space="preserve"> prolong/maintain the enhanced phase of the MJO under moisture mode theory, </w:t>
      </w:r>
      <w:r w:rsidR="00B97C3B" w:rsidRPr="00905545">
        <w:rPr>
          <w:rFonts w:ascii="Times" w:hAnsi="Times" w:cstheme="minorHAnsi"/>
          <w:color w:val="000000" w:themeColor="text1"/>
        </w:rPr>
        <w:t xml:space="preserve">reinforcing previous modeling-based studies that have </w:t>
      </w:r>
      <w:r w:rsidR="00F257AE" w:rsidRPr="00905545">
        <w:rPr>
          <w:rFonts w:ascii="Times" w:hAnsi="Times" w:cstheme="minorHAnsi"/>
          <w:color w:val="000000" w:themeColor="text1"/>
        </w:rPr>
        <w:t xml:space="preserve">witnessed </w:t>
      </w:r>
      <w:r w:rsidR="00B97C3B" w:rsidRPr="00905545">
        <w:rPr>
          <w:rFonts w:ascii="Times" w:hAnsi="Times" w:cstheme="minorHAnsi"/>
          <w:color w:val="000000" w:themeColor="text1"/>
        </w:rPr>
        <w:t xml:space="preserve">similar results. All </w:t>
      </w:r>
      <w:r w:rsidR="00422A34" w:rsidRPr="00905545">
        <w:rPr>
          <w:rFonts w:ascii="Times" w:hAnsi="Times" w:cstheme="minorHAnsi"/>
          <w:color w:val="000000" w:themeColor="text1"/>
        </w:rPr>
        <w:t xml:space="preserve">of this </w:t>
      </w:r>
      <w:r w:rsidR="00B97C3B" w:rsidRPr="00905545">
        <w:rPr>
          <w:rFonts w:ascii="Times" w:hAnsi="Times" w:cstheme="minorHAnsi"/>
          <w:color w:val="000000" w:themeColor="text1"/>
        </w:rPr>
        <w:t>furthers our understanding of the MJOs dynamics, putting more emphasis on the importance of understanding cloud-radiative effects within the MJO</w:t>
      </w:r>
      <w:r w:rsidR="00F7044A" w:rsidRPr="00905545">
        <w:rPr>
          <w:rFonts w:ascii="Times" w:hAnsi="Times" w:cstheme="minorHAnsi"/>
          <w:color w:val="000000" w:themeColor="text1"/>
        </w:rPr>
        <w:t>.</w:t>
      </w:r>
    </w:p>
    <w:p w14:paraId="4CC90376" w14:textId="27785CAB" w:rsidR="00380B6C" w:rsidRPr="00905545" w:rsidRDefault="00353414" w:rsidP="00353414">
      <w:pPr>
        <w:rPr>
          <w:rFonts w:ascii="Times" w:hAnsi="Times" w:cstheme="minorHAnsi"/>
          <w:b/>
          <w:bCs/>
          <w:color w:val="000000" w:themeColor="text1"/>
        </w:rPr>
      </w:pPr>
      <w:r w:rsidRPr="00905545">
        <w:rPr>
          <w:rFonts w:ascii="Times" w:hAnsi="Times" w:cstheme="minorHAnsi"/>
          <w:color w:val="000000" w:themeColor="text1"/>
        </w:rPr>
        <w:br w:type="page"/>
      </w:r>
      <w:r w:rsidR="002B0ADA" w:rsidRPr="00905545">
        <w:rPr>
          <w:rFonts w:ascii="Times" w:hAnsi="Times" w:cstheme="minorHAnsi"/>
          <w:b/>
          <w:bCs/>
          <w:color w:val="000000" w:themeColor="text1"/>
        </w:rPr>
        <w:lastRenderedPageBreak/>
        <w:t>Reference</w:t>
      </w:r>
      <w:r w:rsidR="00F02CD5" w:rsidRPr="00905545">
        <w:rPr>
          <w:rFonts w:ascii="Times" w:hAnsi="Times" w:cstheme="minorHAnsi"/>
          <w:b/>
          <w:bCs/>
          <w:color w:val="000000" w:themeColor="text1"/>
        </w:rPr>
        <w:t xml:space="preserve"> List</w:t>
      </w:r>
    </w:p>
    <w:p w14:paraId="184FB448" w14:textId="77777777" w:rsidR="004C3B37" w:rsidRPr="00905545" w:rsidRDefault="004C3B37" w:rsidP="004C3B37">
      <w:pPr>
        <w:spacing w:before="100" w:beforeAutospacing="1" w:after="100" w:afterAutospacing="1"/>
        <w:ind w:left="480" w:hanging="480"/>
        <w:rPr>
          <w:rFonts w:ascii="Times" w:eastAsia="Times New Roman" w:hAnsi="Times" w:cs="Times New Roman"/>
          <w:color w:val="000000" w:themeColor="text1"/>
        </w:rPr>
      </w:pPr>
      <w:proofErr w:type="spellStart"/>
      <w:r w:rsidRPr="00905545">
        <w:rPr>
          <w:rFonts w:ascii="Times" w:eastAsia="Times New Roman" w:hAnsi="Times" w:cs="Times New Roman"/>
          <w:color w:val="000000" w:themeColor="text1"/>
        </w:rPr>
        <w:t>Adames</w:t>
      </w:r>
      <w:proofErr w:type="spellEnd"/>
      <w:r w:rsidRPr="00905545">
        <w:rPr>
          <w:rFonts w:ascii="Times" w:eastAsia="Times New Roman" w:hAnsi="Times" w:cs="Times New Roman"/>
          <w:color w:val="000000" w:themeColor="text1"/>
        </w:rPr>
        <w:t xml:space="preserve">, Á. F., &amp; Kim, D. (2016). The MJO as a dispersive, convectively coupled moisture wave: Theory and observations. </w:t>
      </w:r>
      <w:r w:rsidRPr="00905545">
        <w:rPr>
          <w:rFonts w:ascii="Times" w:eastAsia="Times New Roman" w:hAnsi="Times" w:cs="Times New Roman"/>
          <w:i/>
          <w:iCs/>
          <w:color w:val="000000" w:themeColor="text1"/>
        </w:rPr>
        <w:t>Journal of the Atmospheric Sciences</w:t>
      </w:r>
      <w:r w:rsidRPr="00905545">
        <w:rPr>
          <w:rFonts w:ascii="Times" w:eastAsia="Times New Roman" w:hAnsi="Times" w:cs="Times New Roman"/>
          <w:color w:val="000000" w:themeColor="text1"/>
        </w:rPr>
        <w:t xml:space="preserve">, </w:t>
      </w:r>
      <w:r w:rsidRPr="00905545">
        <w:rPr>
          <w:rFonts w:ascii="Times" w:eastAsia="Times New Roman" w:hAnsi="Times" w:cs="Times New Roman"/>
          <w:i/>
          <w:iCs/>
          <w:color w:val="000000" w:themeColor="text1"/>
        </w:rPr>
        <w:t>73</w:t>
      </w:r>
      <w:r w:rsidRPr="00905545">
        <w:rPr>
          <w:rFonts w:ascii="Times" w:eastAsia="Times New Roman" w:hAnsi="Times" w:cs="Times New Roman"/>
          <w:color w:val="000000" w:themeColor="text1"/>
        </w:rPr>
        <w:t>(3), 913–941. https://doi.org/10.1175/JAS-D-15-0170.1</w:t>
      </w:r>
    </w:p>
    <w:p w14:paraId="44C3E6A7" w14:textId="77777777" w:rsidR="004C3B37" w:rsidRPr="00905545" w:rsidRDefault="004C3B37" w:rsidP="004C3B37">
      <w:pPr>
        <w:spacing w:before="100" w:beforeAutospacing="1" w:after="100" w:afterAutospacing="1"/>
        <w:ind w:left="480" w:hanging="480"/>
        <w:rPr>
          <w:rFonts w:ascii="Times" w:eastAsia="Times New Roman" w:hAnsi="Times" w:cs="Times New Roman"/>
          <w:color w:val="000000" w:themeColor="text1"/>
        </w:rPr>
      </w:pPr>
      <w:r w:rsidRPr="00905545">
        <w:rPr>
          <w:rFonts w:ascii="Times" w:eastAsia="Times New Roman" w:hAnsi="Times" w:cs="Times New Roman"/>
          <w:color w:val="000000" w:themeColor="text1"/>
        </w:rPr>
        <w:t xml:space="preserve">Alvarez, M. S., Vera, C. S., </w:t>
      </w:r>
      <w:proofErr w:type="spellStart"/>
      <w:r w:rsidRPr="00905545">
        <w:rPr>
          <w:rFonts w:ascii="Times" w:eastAsia="Times New Roman" w:hAnsi="Times" w:cs="Times New Roman"/>
          <w:color w:val="000000" w:themeColor="text1"/>
        </w:rPr>
        <w:t>Kiladis</w:t>
      </w:r>
      <w:proofErr w:type="spellEnd"/>
      <w:r w:rsidRPr="00905545">
        <w:rPr>
          <w:rFonts w:ascii="Times" w:eastAsia="Times New Roman" w:hAnsi="Times" w:cs="Times New Roman"/>
          <w:color w:val="000000" w:themeColor="text1"/>
        </w:rPr>
        <w:t xml:space="preserve">, G. N., &amp; </w:t>
      </w:r>
      <w:proofErr w:type="spellStart"/>
      <w:r w:rsidRPr="00905545">
        <w:rPr>
          <w:rFonts w:ascii="Times" w:eastAsia="Times New Roman" w:hAnsi="Times" w:cs="Times New Roman"/>
          <w:color w:val="000000" w:themeColor="text1"/>
        </w:rPr>
        <w:t>Liebmann</w:t>
      </w:r>
      <w:proofErr w:type="spellEnd"/>
      <w:r w:rsidRPr="00905545">
        <w:rPr>
          <w:rFonts w:ascii="Times" w:eastAsia="Times New Roman" w:hAnsi="Times" w:cs="Times New Roman"/>
          <w:color w:val="000000" w:themeColor="text1"/>
        </w:rPr>
        <w:t xml:space="preserve">, B. (2016). Influence of the Madden Julian Oscillation on precipitation and surface air temperature in South America. </w:t>
      </w:r>
      <w:r w:rsidRPr="00905545">
        <w:rPr>
          <w:rFonts w:ascii="Times" w:eastAsia="Times New Roman" w:hAnsi="Times" w:cs="Times New Roman"/>
          <w:i/>
          <w:iCs/>
          <w:color w:val="000000" w:themeColor="text1"/>
        </w:rPr>
        <w:t>Climate Dynamics</w:t>
      </w:r>
      <w:r w:rsidRPr="00905545">
        <w:rPr>
          <w:rFonts w:ascii="Times" w:eastAsia="Times New Roman" w:hAnsi="Times" w:cs="Times New Roman"/>
          <w:color w:val="000000" w:themeColor="text1"/>
        </w:rPr>
        <w:t xml:space="preserve">, </w:t>
      </w:r>
      <w:r w:rsidRPr="00905545">
        <w:rPr>
          <w:rFonts w:ascii="Times" w:eastAsia="Times New Roman" w:hAnsi="Times" w:cs="Times New Roman"/>
          <w:i/>
          <w:iCs/>
          <w:color w:val="000000" w:themeColor="text1"/>
        </w:rPr>
        <w:t>46</w:t>
      </w:r>
      <w:r w:rsidRPr="00905545">
        <w:rPr>
          <w:rFonts w:ascii="Times" w:eastAsia="Times New Roman" w:hAnsi="Times" w:cs="Times New Roman"/>
          <w:color w:val="000000" w:themeColor="text1"/>
        </w:rPr>
        <w:t>(1–2), 245–262. https://doi.org/10.1007/s00382-015-2581-6</w:t>
      </w:r>
    </w:p>
    <w:p w14:paraId="2A746CDC" w14:textId="77777777" w:rsidR="004C3B37" w:rsidRPr="00905545" w:rsidRDefault="004C3B37" w:rsidP="004C3B37">
      <w:pPr>
        <w:spacing w:before="100" w:beforeAutospacing="1" w:after="100" w:afterAutospacing="1"/>
        <w:ind w:left="480" w:hanging="480"/>
        <w:rPr>
          <w:rFonts w:ascii="Times" w:eastAsia="Times New Roman" w:hAnsi="Times" w:cs="Times New Roman"/>
          <w:color w:val="000000" w:themeColor="text1"/>
        </w:rPr>
      </w:pPr>
      <w:r w:rsidRPr="00905545">
        <w:rPr>
          <w:rFonts w:ascii="Times" w:eastAsia="Times New Roman" w:hAnsi="Times" w:cs="Times New Roman"/>
          <w:color w:val="000000" w:themeColor="text1"/>
        </w:rPr>
        <w:t xml:space="preserve">Benedict, J. J., Medeiros, B., Clement, A. C., &amp; Olson, J. G. (2020). Investigating the Role of Cloud-Radiation Interactions in </w:t>
      </w:r>
      <w:proofErr w:type="spellStart"/>
      <w:r w:rsidRPr="00905545">
        <w:rPr>
          <w:rFonts w:ascii="Times" w:eastAsia="Times New Roman" w:hAnsi="Times" w:cs="Times New Roman"/>
          <w:color w:val="000000" w:themeColor="text1"/>
        </w:rPr>
        <w:t>Subseasonal</w:t>
      </w:r>
      <w:proofErr w:type="spellEnd"/>
      <w:r w:rsidRPr="00905545">
        <w:rPr>
          <w:rFonts w:ascii="Times" w:eastAsia="Times New Roman" w:hAnsi="Times" w:cs="Times New Roman"/>
          <w:color w:val="000000" w:themeColor="text1"/>
        </w:rPr>
        <w:t xml:space="preserve"> Tropical Disturbances. </w:t>
      </w:r>
      <w:r w:rsidRPr="00905545">
        <w:rPr>
          <w:rFonts w:ascii="Times" w:eastAsia="Times New Roman" w:hAnsi="Times" w:cs="Times New Roman"/>
          <w:i/>
          <w:iCs/>
          <w:color w:val="000000" w:themeColor="text1"/>
        </w:rPr>
        <w:t>Geophysical Research Letters</w:t>
      </w:r>
      <w:r w:rsidRPr="00905545">
        <w:rPr>
          <w:rFonts w:ascii="Times" w:eastAsia="Times New Roman" w:hAnsi="Times" w:cs="Times New Roman"/>
          <w:color w:val="000000" w:themeColor="text1"/>
        </w:rPr>
        <w:t xml:space="preserve">, </w:t>
      </w:r>
      <w:r w:rsidRPr="00905545">
        <w:rPr>
          <w:rFonts w:ascii="Times" w:eastAsia="Times New Roman" w:hAnsi="Times" w:cs="Times New Roman"/>
          <w:i/>
          <w:iCs/>
          <w:color w:val="000000" w:themeColor="text1"/>
        </w:rPr>
        <w:t>47</w:t>
      </w:r>
      <w:r w:rsidRPr="00905545">
        <w:rPr>
          <w:rFonts w:ascii="Times" w:eastAsia="Times New Roman" w:hAnsi="Times" w:cs="Times New Roman"/>
          <w:color w:val="000000" w:themeColor="text1"/>
        </w:rPr>
        <w:t>(9), 1–11. https://doi.org/10.1029/2019GL086817</w:t>
      </w:r>
    </w:p>
    <w:p w14:paraId="4F8105BE" w14:textId="77777777" w:rsidR="004C3B37" w:rsidRPr="00905545" w:rsidRDefault="004C3B37" w:rsidP="004C3B37">
      <w:pPr>
        <w:spacing w:before="100" w:beforeAutospacing="1" w:after="100" w:afterAutospacing="1"/>
        <w:ind w:left="480" w:hanging="480"/>
        <w:rPr>
          <w:rFonts w:ascii="Times" w:eastAsia="Times New Roman" w:hAnsi="Times" w:cs="Times New Roman"/>
          <w:color w:val="000000" w:themeColor="text1"/>
        </w:rPr>
      </w:pPr>
      <w:r w:rsidRPr="00905545">
        <w:rPr>
          <w:rFonts w:ascii="Times" w:eastAsia="Times New Roman" w:hAnsi="Times" w:cs="Times New Roman"/>
          <w:color w:val="000000" w:themeColor="text1"/>
        </w:rPr>
        <w:t xml:space="preserve">Benedict, J. J., &amp; Randall, D. A. (2007). Observed characteristics of the MJO relative to maximum rainfall. </w:t>
      </w:r>
      <w:r w:rsidRPr="00905545">
        <w:rPr>
          <w:rFonts w:ascii="Times" w:eastAsia="Times New Roman" w:hAnsi="Times" w:cs="Times New Roman"/>
          <w:i/>
          <w:iCs/>
          <w:color w:val="000000" w:themeColor="text1"/>
        </w:rPr>
        <w:t>Journal of the Atmospheric Sciences</w:t>
      </w:r>
      <w:r w:rsidRPr="00905545">
        <w:rPr>
          <w:rFonts w:ascii="Times" w:eastAsia="Times New Roman" w:hAnsi="Times" w:cs="Times New Roman"/>
          <w:color w:val="000000" w:themeColor="text1"/>
        </w:rPr>
        <w:t xml:space="preserve">, </w:t>
      </w:r>
      <w:r w:rsidRPr="00905545">
        <w:rPr>
          <w:rFonts w:ascii="Times" w:eastAsia="Times New Roman" w:hAnsi="Times" w:cs="Times New Roman"/>
          <w:i/>
          <w:iCs/>
          <w:color w:val="000000" w:themeColor="text1"/>
        </w:rPr>
        <w:t>64</w:t>
      </w:r>
      <w:r w:rsidRPr="00905545">
        <w:rPr>
          <w:rFonts w:ascii="Times" w:eastAsia="Times New Roman" w:hAnsi="Times" w:cs="Times New Roman"/>
          <w:color w:val="000000" w:themeColor="text1"/>
        </w:rPr>
        <w:t>(7), 2332–2354. https://doi.org/10.1175/JAS3968.1</w:t>
      </w:r>
    </w:p>
    <w:p w14:paraId="23C6315A" w14:textId="7BF3BC1B" w:rsidR="004C3B37" w:rsidRPr="00905545" w:rsidRDefault="004C3B37" w:rsidP="004C3B37">
      <w:pPr>
        <w:spacing w:before="100" w:beforeAutospacing="1" w:after="100" w:afterAutospacing="1"/>
        <w:ind w:left="480" w:hanging="480"/>
        <w:rPr>
          <w:rFonts w:ascii="Times" w:eastAsia="Times New Roman" w:hAnsi="Times" w:cs="Times New Roman"/>
          <w:color w:val="000000" w:themeColor="text1"/>
        </w:rPr>
      </w:pPr>
      <w:r w:rsidRPr="00905545">
        <w:rPr>
          <w:rFonts w:ascii="Times" w:eastAsia="Times New Roman" w:hAnsi="Times" w:cs="Times New Roman"/>
          <w:color w:val="000000" w:themeColor="text1"/>
        </w:rPr>
        <w:t xml:space="preserve">Bony, S., &amp; Emanuel, K. A. (2005). On the role of moist processes in tropical intraseasonal variability: Cloud-radiation and moisture-convection feedbacks. </w:t>
      </w:r>
      <w:r w:rsidRPr="00905545">
        <w:rPr>
          <w:rFonts w:ascii="Times" w:eastAsia="Times New Roman" w:hAnsi="Times" w:cs="Times New Roman"/>
          <w:i/>
          <w:iCs/>
          <w:color w:val="000000" w:themeColor="text1"/>
        </w:rPr>
        <w:t>Journal of the Atmospheric Sciences</w:t>
      </w:r>
      <w:r w:rsidRPr="00905545">
        <w:rPr>
          <w:rFonts w:ascii="Times" w:eastAsia="Times New Roman" w:hAnsi="Times" w:cs="Times New Roman"/>
          <w:color w:val="000000" w:themeColor="text1"/>
        </w:rPr>
        <w:t xml:space="preserve">, </w:t>
      </w:r>
      <w:r w:rsidRPr="00905545">
        <w:rPr>
          <w:rFonts w:ascii="Times" w:eastAsia="Times New Roman" w:hAnsi="Times" w:cs="Times New Roman"/>
          <w:i/>
          <w:iCs/>
          <w:color w:val="000000" w:themeColor="text1"/>
        </w:rPr>
        <w:t>62</w:t>
      </w:r>
      <w:r w:rsidRPr="00905545">
        <w:rPr>
          <w:rFonts w:ascii="Times" w:eastAsia="Times New Roman" w:hAnsi="Times" w:cs="Times New Roman"/>
          <w:color w:val="000000" w:themeColor="text1"/>
        </w:rPr>
        <w:t xml:space="preserve">(8), 2770–2789. </w:t>
      </w:r>
      <w:r w:rsidR="00086F4A" w:rsidRPr="00905545">
        <w:rPr>
          <w:rFonts w:ascii="Times" w:hAnsi="Times"/>
          <w:color w:val="000000" w:themeColor="text1"/>
        </w:rPr>
        <w:t>https://doi.org/10.1175/JAS3506.1</w:t>
      </w:r>
    </w:p>
    <w:p w14:paraId="5A102AA8" w14:textId="673C8E9E" w:rsidR="00086F4A" w:rsidRPr="00905545" w:rsidRDefault="00086F4A" w:rsidP="004C3B37">
      <w:pPr>
        <w:spacing w:before="100" w:beforeAutospacing="1" w:after="100" w:afterAutospacing="1"/>
        <w:ind w:left="480" w:hanging="480"/>
        <w:rPr>
          <w:rFonts w:ascii="Times" w:eastAsia="Times New Roman" w:hAnsi="Times" w:cs="Times New Roman"/>
          <w:color w:val="000000" w:themeColor="text1"/>
        </w:rPr>
      </w:pPr>
      <w:proofErr w:type="spellStart"/>
      <w:r w:rsidRPr="00905545">
        <w:rPr>
          <w:rFonts w:ascii="Times" w:eastAsia="Times New Roman" w:hAnsi="Times" w:cs="Times New Roman"/>
          <w:color w:val="000000" w:themeColor="text1"/>
        </w:rPr>
        <w:t>Chikira</w:t>
      </w:r>
      <w:proofErr w:type="spellEnd"/>
      <w:r w:rsidRPr="00905545">
        <w:rPr>
          <w:rFonts w:ascii="Times" w:eastAsia="Times New Roman" w:hAnsi="Times" w:cs="Times New Roman"/>
          <w:color w:val="000000" w:themeColor="text1"/>
        </w:rPr>
        <w:t xml:space="preserve">, M., 2014: Eastward-propagating intraseasonal oscillation represented by </w:t>
      </w:r>
      <w:proofErr w:type="spellStart"/>
      <w:r w:rsidRPr="00905545">
        <w:rPr>
          <w:rFonts w:ascii="Times" w:eastAsia="Times New Roman" w:hAnsi="Times" w:cs="Times New Roman"/>
          <w:color w:val="000000" w:themeColor="text1"/>
        </w:rPr>
        <w:t>Chikira</w:t>
      </w:r>
      <w:proofErr w:type="spellEnd"/>
      <w:r w:rsidRPr="00905545">
        <w:rPr>
          <w:rFonts w:ascii="Times" w:eastAsia="Times New Roman" w:hAnsi="Times" w:cs="Times New Roman"/>
          <w:color w:val="000000" w:themeColor="text1"/>
        </w:rPr>
        <w:t>–Sugiyama cumulus parameterization. Part II: Understanding moisture variation under weak temperature gradient balance. J. Atmos. Sci., 71, 615–639, doi:10.1175/JAS-D-13-038.1.</w:t>
      </w:r>
    </w:p>
    <w:p w14:paraId="05600FAF" w14:textId="77777777" w:rsidR="004C3B37" w:rsidRPr="00905545" w:rsidRDefault="004C3B37" w:rsidP="004C3B37">
      <w:pPr>
        <w:spacing w:before="100" w:beforeAutospacing="1" w:after="100" w:afterAutospacing="1"/>
        <w:ind w:left="480" w:hanging="480"/>
        <w:rPr>
          <w:rFonts w:ascii="Times" w:eastAsia="Times New Roman" w:hAnsi="Times" w:cs="Times New Roman"/>
          <w:color w:val="000000" w:themeColor="text1"/>
        </w:rPr>
      </w:pPr>
      <w:r w:rsidRPr="00905545">
        <w:rPr>
          <w:rFonts w:ascii="Times" w:eastAsia="Times New Roman" w:hAnsi="Times" w:cs="Times New Roman"/>
          <w:color w:val="000000" w:themeColor="text1"/>
        </w:rPr>
        <w:t xml:space="preserve">Ciesielski, P. E., Johnson, R. H., Jiang, X., Zhang, Y., &amp; </w:t>
      </w:r>
      <w:proofErr w:type="spellStart"/>
      <w:r w:rsidRPr="00905545">
        <w:rPr>
          <w:rFonts w:ascii="Times" w:eastAsia="Times New Roman" w:hAnsi="Times" w:cs="Times New Roman"/>
          <w:color w:val="000000" w:themeColor="text1"/>
        </w:rPr>
        <w:t>Xie</w:t>
      </w:r>
      <w:proofErr w:type="spellEnd"/>
      <w:r w:rsidRPr="00905545">
        <w:rPr>
          <w:rFonts w:ascii="Times" w:eastAsia="Times New Roman" w:hAnsi="Times" w:cs="Times New Roman"/>
          <w:color w:val="000000" w:themeColor="text1"/>
        </w:rPr>
        <w:t xml:space="preserve">, S. (2017). Relationships between radiation, clouds, and convection during DYNAMO. </w:t>
      </w:r>
      <w:r w:rsidRPr="00905545">
        <w:rPr>
          <w:rFonts w:ascii="Times" w:eastAsia="Times New Roman" w:hAnsi="Times" w:cs="Times New Roman"/>
          <w:i/>
          <w:iCs/>
          <w:color w:val="000000" w:themeColor="text1"/>
        </w:rPr>
        <w:t>Journal of Geophysical Research</w:t>
      </w:r>
      <w:r w:rsidRPr="00905545">
        <w:rPr>
          <w:rFonts w:ascii="Times" w:eastAsia="Times New Roman" w:hAnsi="Times" w:cs="Times New Roman"/>
          <w:color w:val="000000" w:themeColor="text1"/>
        </w:rPr>
        <w:t xml:space="preserve">, </w:t>
      </w:r>
      <w:r w:rsidRPr="00905545">
        <w:rPr>
          <w:rFonts w:ascii="Times" w:eastAsia="Times New Roman" w:hAnsi="Times" w:cs="Times New Roman"/>
          <w:i/>
          <w:iCs/>
          <w:color w:val="000000" w:themeColor="text1"/>
        </w:rPr>
        <w:t>122</w:t>
      </w:r>
      <w:r w:rsidRPr="00905545">
        <w:rPr>
          <w:rFonts w:ascii="Times" w:eastAsia="Times New Roman" w:hAnsi="Times" w:cs="Times New Roman"/>
          <w:color w:val="000000" w:themeColor="text1"/>
        </w:rPr>
        <w:t>(5), 2529–2548. https://doi.org/10.1002/2016JD025965</w:t>
      </w:r>
    </w:p>
    <w:p w14:paraId="11DFFB6B" w14:textId="77777777" w:rsidR="004C3B37" w:rsidRPr="00905545" w:rsidRDefault="004C3B37" w:rsidP="004C3B37">
      <w:pPr>
        <w:spacing w:before="100" w:beforeAutospacing="1" w:after="100" w:afterAutospacing="1"/>
        <w:ind w:left="480" w:hanging="480"/>
        <w:rPr>
          <w:rFonts w:ascii="Times" w:eastAsia="Times New Roman" w:hAnsi="Times" w:cs="Times New Roman"/>
          <w:color w:val="000000" w:themeColor="text1"/>
        </w:rPr>
      </w:pPr>
      <w:r w:rsidRPr="00905545">
        <w:rPr>
          <w:rFonts w:ascii="Times" w:eastAsia="Times New Roman" w:hAnsi="Times" w:cs="Times New Roman"/>
          <w:color w:val="000000" w:themeColor="text1"/>
        </w:rPr>
        <w:t xml:space="preserve">Feng, Z., McFarlane, S. A., Schumacher, C., Ellis, S., Comstock, J., &amp; Bharadwaj, N. (2014). Constructing a merged cloud-precipitation radar dataset for tropical convective clouds during the DYNAMO/AMIE experiment at Addu Atoll. </w:t>
      </w:r>
      <w:r w:rsidRPr="00905545">
        <w:rPr>
          <w:rFonts w:ascii="Times" w:eastAsia="Times New Roman" w:hAnsi="Times" w:cs="Times New Roman"/>
          <w:i/>
          <w:iCs/>
          <w:color w:val="000000" w:themeColor="text1"/>
        </w:rPr>
        <w:t>Journal of Atmospheric and Oceanic Technology</w:t>
      </w:r>
      <w:r w:rsidRPr="00905545">
        <w:rPr>
          <w:rFonts w:ascii="Times" w:eastAsia="Times New Roman" w:hAnsi="Times" w:cs="Times New Roman"/>
          <w:color w:val="000000" w:themeColor="text1"/>
        </w:rPr>
        <w:t xml:space="preserve">, </w:t>
      </w:r>
      <w:r w:rsidRPr="00905545">
        <w:rPr>
          <w:rFonts w:ascii="Times" w:eastAsia="Times New Roman" w:hAnsi="Times" w:cs="Times New Roman"/>
          <w:i/>
          <w:iCs/>
          <w:color w:val="000000" w:themeColor="text1"/>
        </w:rPr>
        <w:t>31</w:t>
      </w:r>
      <w:r w:rsidRPr="00905545">
        <w:rPr>
          <w:rFonts w:ascii="Times" w:eastAsia="Times New Roman" w:hAnsi="Times" w:cs="Times New Roman"/>
          <w:color w:val="000000" w:themeColor="text1"/>
        </w:rPr>
        <w:t>(5), 1021–1042. https://doi.org/10.1175/JTECH-D-13-00132.1</w:t>
      </w:r>
    </w:p>
    <w:p w14:paraId="58BCEF8B" w14:textId="77777777" w:rsidR="004C3B37" w:rsidRPr="00905545" w:rsidRDefault="004C3B37" w:rsidP="004C3B37">
      <w:pPr>
        <w:spacing w:before="100" w:beforeAutospacing="1" w:after="100" w:afterAutospacing="1"/>
        <w:ind w:left="480" w:hanging="480"/>
        <w:rPr>
          <w:rFonts w:ascii="Times" w:eastAsia="Times New Roman" w:hAnsi="Times" w:cs="Times New Roman"/>
          <w:color w:val="000000" w:themeColor="text1"/>
        </w:rPr>
      </w:pPr>
      <w:proofErr w:type="spellStart"/>
      <w:r w:rsidRPr="00905545">
        <w:rPr>
          <w:rFonts w:ascii="Times" w:eastAsia="Times New Roman" w:hAnsi="Times" w:cs="Times New Roman"/>
          <w:color w:val="000000" w:themeColor="text1"/>
        </w:rPr>
        <w:t>Genio</w:t>
      </w:r>
      <w:proofErr w:type="spellEnd"/>
      <w:r w:rsidRPr="00905545">
        <w:rPr>
          <w:rFonts w:ascii="Times" w:eastAsia="Times New Roman" w:hAnsi="Times" w:cs="Times New Roman"/>
          <w:color w:val="000000" w:themeColor="text1"/>
        </w:rPr>
        <w:t xml:space="preserve">, A., &amp; Chen, Y. (2015). Journal of Geophysical </w:t>
      </w:r>
      <w:proofErr w:type="gramStart"/>
      <w:r w:rsidRPr="00905545">
        <w:rPr>
          <w:rFonts w:ascii="Times" w:eastAsia="Times New Roman" w:hAnsi="Times" w:cs="Times New Roman"/>
          <w:color w:val="000000" w:themeColor="text1"/>
        </w:rPr>
        <w:t>Research</w:t>
      </w:r>
      <w:r w:rsidRPr="00905545">
        <w:rPr>
          <w:rFonts w:ascii="Times New Roman" w:eastAsia="Times New Roman" w:hAnsi="Times New Roman" w:cs="Times New Roman"/>
          <w:color w:val="000000" w:themeColor="text1"/>
        </w:rPr>
        <w:t> </w:t>
      </w:r>
      <w:r w:rsidRPr="00905545">
        <w:rPr>
          <w:rFonts w:ascii="Times" w:eastAsia="Times New Roman" w:hAnsi="Times" w:cs="Times New Roman"/>
          <w:color w:val="000000" w:themeColor="text1"/>
        </w:rPr>
        <w:t>:</w:t>
      </w:r>
      <w:proofErr w:type="gramEnd"/>
      <w:r w:rsidRPr="00905545">
        <w:rPr>
          <w:rFonts w:ascii="Times" w:eastAsia="Times New Roman" w:hAnsi="Times" w:cs="Times New Roman"/>
          <w:color w:val="000000" w:themeColor="text1"/>
        </w:rPr>
        <w:t xml:space="preserve"> Atmospheres oscillation as seen by the A-Train. </w:t>
      </w:r>
      <w:r w:rsidRPr="00905545">
        <w:rPr>
          <w:rFonts w:ascii="Times" w:eastAsia="Times New Roman" w:hAnsi="Times" w:cs="Times New Roman"/>
          <w:i/>
          <w:iCs/>
          <w:color w:val="000000" w:themeColor="text1"/>
        </w:rPr>
        <w:t>Journal of Geophysical Research Atmospheres</w:t>
      </w:r>
      <w:r w:rsidRPr="00905545">
        <w:rPr>
          <w:rFonts w:ascii="Times" w:eastAsia="Times New Roman" w:hAnsi="Times" w:cs="Times New Roman"/>
          <w:color w:val="000000" w:themeColor="text1"/>
        </w:rPr>
        <w:t>, 5344–5356. https://doi.org/10.1002/2015JD</w:t>
      </w:r>
    </w:p>
    <w:p w14:paraId="633E7FC3" w14:textId="77777777" w:rsidR="004C3B37" w:rsidRPr="00905545" w:rsidRDefault="004C3B37" w:rsidP="004C3B37">
      <w:pPr>
        <w:spacing w:before="100" w:beforeAutospacing="1" w:after="100" w:afterAutospacing="1"/>
        <w:ind w:left="480" w:hanging="480"/>
        <w:rPr>
          <w:rFonts w:ascii="Times" w:eastAsia="Times New Roman" w:hAnsi="Times" w:cs="Times New Roman"/>
          <w:color w:val="000000" w:themeColor="text1"/>
        </w:rPr>
      </w:pPr>
      <w:r w:rsidRPr="00905545">
        <w:rPr>
          <w:rFonts w:ascii="Times" w:eastAsia="Times New Roman" w:hAnsi="Times" w:cs="Times New Roman"/>
          <w:color w:val="000000" w:themeColor="text1"/>
        </w:rPr>
        <w:t xml:space="preserve">Harrop, B., &amp; Hartmann, D. (2016). The role of cloud radiative heating within the atmosphere on the high cloud amount and top-of-atmosphere cloud radiative effect. </w:t>
      </w:r>
      <w:r w:rsidRPr="00905545">
        <w:rPr>
          <w:rFonts w:ascii="Times" w:eastAsia="Times New Roman" w:hAnsi="Times" w:cs="Times New Roman"/>
          <w:i/>
          <w:iCs/>
          <w:color w:val="000000" w:themeColor="text1"/>
        </w:rPr>
        <w:t>Journal of Advances in Modeling Earth Systems</w:t>
      </w:r>
      <w:r w:rsidRPr="00905545">
        <w:rPr>
          <w:rFonts w:ascii="Times" w:eastAsia="Times New Roman" w:hAnsi="Times" w:cs="Times New Roman"/>
          <w:color w:val="000000" w:themeColor="text1"/>
        </w:rPr>
        <w:t xml:space="preserve">, </w:t>
      </w:r>
      <w:r w:rsidRPr="00905545">
        <w:rPr>
          <w:rFonts w:ascii="Times" w:eastAsia="Times New Roman" w:hAnsi="Times" w:cs="Times New Roman"/>
          <w:i/>
          <w:iCs/>
          <w:color w:val="000000" w:themeColor="text1"/>
        </w:rPr>
        <w:t>8</w:t>
      </w:r>
      <w:r w:rsidRPr="00905545">
        <w:rPr>
          <w:rFonts w:ascii="Times" w:eastAsia="Times New Roman" w:hAnsi="Times" w:cs="Times New Roman"/>
          <w:color w:val="000000" w:themeColor="text1"/>
        </w:rPr>
        <w:t>, 1358–1375. https://doi.org/10.1002/2016MS000625</w:t>
      </w:r>
    </w:p>
    <w:p w14:paraId="6FB834A1" w14:textId="77777777" w:rsidR="004C3B37" w:rsidRPr="00905545" w:rsidRDefault="004C3B37" w:rsidP="004C3B37">
      <w:pPr>
        <w:spacing w:before="100" w:beforeAutospacing="1" w:after="100" w:afterAutospacing="1"/>
        <w:ind w:left="480" w:hanging="480"/>
        <w:rPr>
          <w:rFonts w:ascii="Times" w:eastAsia="Times New Roman" w:hAnsi="Times" w:cs="Times New Roman"/>
          <w:color w:val="000000" w:themeColor="text1"/>
        </w:rPr>
      </w:pPr>
      <w:r w:rsidRPr="00905545">
        <w:rPr>
          <w:rFonts w:ascii="Times" w:eastAsia="Times New Roman" w:hAnsi="Times" w:cs="Times New Roman"/>
          <w:color w:val="000000" w:themeColor="text1"/>
        </w:rPr>
        <w:t xml:space="preserve">Hendon, H. H., Wheeler, M., &amp; Zhang </w:t>
      </w:r>
      <w:proofErr w:type="spellStart"/>
      <w:r w:rsidRPr="00905545">
        <w:rPr>
          <w:rFonts w:ascii="Times" w:eastAsia="Times New Roman" w:hAnsi="Times" w:cs="Times New Roman"/>
          <w:color w:val="000000" w:themeColor="text1"/>
        </w:rPr>
        <w:t>Chidong</w:t>
      </w:r>
      <w:proofErr w:type="spellEnd"/>
      <w:r w:rsidRPr="00905545">
        <w:rPr>
          <w:rFonts w:ascii="Times" w:eastAsia="Times New Roman" w:hAnsi="Times" w:cs="Times New Roman"/>
          <w:color w:val="000000" w:themeColor="text1"/>
        </w:rPr>
        <w:t xml:space="preserve">. (2007). Seasonal Dependence of the MJO – ENSO Relationship. </w:t>
      </w:r>
      <w:r w:rsidRPr="00905545">
        <w:rPr>
          <w:rFonts w:ascii="Times" w:eastAsia="Times New Roman" w:hAnsi="Times" w:cs="Times New Roman"/>
          <w:i/>
          <w:iCs/>
          <w:color w:val="000000" w:themeColor="text1"/>
        </w:rPr>
        <w:t>Journal of Climate</w:t>
      </w:r>
      <w:r w:rsidRPr="00905545">
        <w:rPr>
          <w:rFonts w:ascii="Times" w:eastAsia="Times New Roman" w:hAnsi="Times" w:cs="Times New Roman"/>
          <w:color w:val="000000" w:themeColor="text1"/>
        </w:rPr>
        <w:t xml:space="preserve">, </w:t>
      </w:r>
      <w:r w:rsidRPr="00905545">
        <w:rPr>
          <w:rFonts w:ascii="Times" w:eastAsia="Times New Roman" w:hAnsi="Times" w:cs="Times New Roman"/>
          <w:i/>
          <w:iCs/>
          <w:color w:val="000000" w:themeColor="text1"/>
        </w:rPr>
        <w:t>20</w:t>
      </w:r>
      <w:r w:rsidRPr="00905545">
        <w:rPr>
          <w:rFonts w:ascii="Times" w:eastAsia="Times New Roman" w:hAnsi="Times" w:cs="Times New Roman"/>
          <w:color w:val="000000" w:themeColor="text1"/>
        </w:rPr>
        <w:t>(Lau 2005), 531–543. https://doi.org/https://doi.org/10.1175/JCLI4003.1</w:t>
      </w:r>
    </w:p>
    <w:p w14:paraId="08C7E7B2" w14:textId="77777777" w:rsidR="004C3B37" w:rsidRPr="00905545" w:rsidRDefault="004C3B37" w:rsidP="004C3B37">
      <w:pPr>
        <w:spacing w:before="100" w:beforeAutospacing="1" w:after="100" w:afterAutospacing="1"/>
        <w:ind w:left="480" w:hanging="480"/>
        <w:rPr>
          <w:rFonts w:ascii="Times" w:eastAsia="Times New Roman" w:hAnsi="Times" w:cs="Times New Roman"/>
          <w:color w:val="000000" w:themeColor="text1"/>
        </w:rPr>
      </w:pPr>
      <w:r w:rsidRPr="00905545">
        <w:rPr>
          <w:rFonts w:ascii="Times" w:eastAsia="Times New Roman" w:hAnsi="Times" w:cs="Times New Roman"/>
          <w:color w:val="000000" w:themeColor="text1"/>
        </w:rPr>
        <w:lastRenderedPageBreak/>
        <w:t xml:space="preserve">Huffman, G. J., Adler, R. F., </w:t>
      </w:r>
      <w:proofErr w:type="spellStart"/>
      <w:r w:rsidRPr="00905545">
        <w:rPr>
          <w:rFonts w:ascii="Times" w:eastAsia="Times New Roman" w:hAnsi="Times" w:cs="Times New Roman"/>
          <w:color w:val="000000" w:themeColor="text1"/>
        </w:rPr>
        <w:t>Bolvin</w:t>
      </w:r>
      <w:proofErr w:type="spellEnd"/>
      <w:r w:rsidRPr="00905545">
        <w:rPr>
          <w:rFonts w:ascii="Times" w:eastAsia="Times New Roman" w:hAnsi="Times" w:cs="Times New Roman"/>
          <w:color w:val="000000" w:themeColor="text1"/>
        </w:rPr>
        <w:t xml:space="preserve">, D. T., Gu, G., </w:t>
      </w:r>
      <w:proofErr w:type="spellStart"/>
      <w:r w:rsidRPr="00905545">
        <w:rPr>
          <w:rFonts w:ascii="Times" w:eastAsia="Times New Roman" w:hAnsi="Times" w:cs="Times New Roman"/>
          <w:color w:val="000000" w:themeColor="text1"/>
        </w:rPr>
        <w:t>Nelkin</w:t>
      </w:r>
      <w:proofErr w:type="spellEnd"/>
      <w:r w:rsidRPr="00905545">
        <w:rPr>
          <w:rFonts w:ascii="Times" w:eastAsia="Times New Roman" w:hAnsi="Times" w:cs="Times New Roman"/>
          <w:color w:val="000000" w:themeColor="text1"/>
        </w:rPr>
        <w:t xml:space="preserve">, E. J., Bowman, K. P., Hong, Y., Stocker, E. F., &amp; Wolff, D. B. (2007). The TRMM </w:t>
      </w:r>
      <w:proofErr w:type="spellStart"/>
      <w:r w:rsidRPr="00905545">
        <w:rPr>
          <w:rFonts w:ascii="Times" w:eastAsia="Times New Roman" w:hAnsi="Times" w:cs="Times New Roman"/>
          <w:color w:val="000000" w:themeColor="text1"/>
        </w:rPr>
        <w:t>Multisatellite</w:t>
      </w:r>
      <w:proofErr w:type="spellEnd"/>
      <w:r w:rsidRPr="00905545">
        <w:rPr>
          <w:rFonts w:ascii="Times" w:eastAsia="Times New Roman" w:hAnsi="Times" w:cs="Times New Roman"/>
          <w:color w:val="000000" w:themeColor="text1"/>
        </w:rPr>
        <w:t xml:space="preserve"> Precipitation Analysis (TMPA): Quasi-global, multiyear, combined-sensor precipitation estimates at fine scales. </w:t>
      </w:r>
      <w:r w:rsidRPr="00905545">
        <w:rPr>
          <w:rFonts w:ascii="Times" w:eastAsia="Times New Roman" w:hAnsi="Times" w:cs="Times New Roman"/>
          <w:i/>
          <w:iCs/>
          <w:color w:val="000000" w:themeColor="text1"/>
        </w:rPr>
        <w:t>Journal of Hydrometeorology</w:t>
      </w:r>
      <w:r w:rsidRPr="00905545">
        <w:rPr>
          <w:rFonts w:ascii="Times" w:eastAsia="Times New Roman" w:hAnsi="Times" w:cs="Times New Roman"/>
          <w:color w:val="000000" w:themeColor="text1"/>
        </w:rPr>
        <w:t xml:space="preserve">, </w:t>
      </w:r>
      <w:r w:rsidRPr="00905545">
        <w:rPr>
          <w:rFonts w:ascii="Times" w:eastAsia="Times New Roman" w:hAnsi="Times" w:cs="Times New Roman"/>
          <w:i/>
          <w:iCs/>
          <w:color w:val="000000" w:themeColor="text1"/>
        </w:rPr>
        <w:t>8</w:t>
      </w:r>
      <w:r w:rsidRPr="00905545">
        <w:rPr>
          <w:rFonts w:ascii="Times" w:eastAsia="Times New Roman" w:hAnsi="Times" w:cs="Times New Roman"/>
          <w:color w:val="000000" w:themeColor="text1"/>
        </w:rPr>
        <w:t>(1), 38–55. https://doi.org/10.1175/JHM560.1</w:t>
      </w:r>
    </w:p>
    <w:p w14:paraId="78105E05" w14:textId="77777777" w:rsidR="004C3B37" w:rsidRPr="00905545" w:rsidRDefault="004C3B37" w:rsidP="004C3B37">
      <w:pPr>
        <w:spacing w:before="100" w:beforeAutospacing="1" w:after="100" w:afterAutospacing="1"/>
        <w:ind w:left="480" w:hanging="480"/>
        <w:rPr>
          <w:rFonts w:ascii="Times" w:eastAsia="Times New Roman" w:hAnsi="Times" w:cs="Times New Roman"/>
          <w:color w:val="000000" w:themeColor="text1"/>
        </w:rPr>
      </w:pPr>
      <w:r w:rsidRPr="00905545">
        <w:rPr>
          <w:rFonts w:ascii="Times" w:eastAsia="Times New Roman" w:hAnsi="Times" w:cs="Times New Roman"/>
          <w:color w:val="000000" w:themeColor="text1"/>
        </w:rPr>
        <w:t xml:space="preserve">Inoue, K., </w:t>
      </w:r>
      <w:proofErr w:type="spellStart"/>
      <w:r w:rsidRPr="00905545">
        <w:rPr>
          <w:rFonts w:ascii="Times" w:eastAsia="Times New Roman" w:hAnsi="Times" w:cs="Times New Roman"/>
          <w:color w:val="000000" w:themeColor="text1"/>
        </w:rPr>
        <w:t>Adames</w:t>
      </w:r>
      <w:proofErr w:type="spellEnd"/>
      <w:r w:rsidRPr="00905545">
        <w:rPr>
          <w:rFonts w:ascii="Times" w:eastAsia="Times New Roman" w:hAnsi="Times" w:cs="Times New Roman"/>
          <w:color w:val="000000" w:themeColor="text1"/>
        </w:rPr>
        <w:t xml:space="preserve">, Á. F., &amp; </w:t>
      </w:r>
      <w:proofErr w:type="spellStart"/>
      <w:r w:rsidRPr="00905545">
        <w:rPr>
          <w:rFonts w:ascii="Times" w:eastAsia="Times New Roman" w:hAnsi="Times" w:cs="Times New Roman"/>
          <w:color w:val="000000" w:themeColor="text1"/>
        </w:rPr>
        <w:t>Yasunaga</w:t>
      </w:r>
      <w:proofErr w:type="spellEnd"/>
      <w:r w:rsidRPr="00905545">
        <w:rPr>
          <w:rFonts w:ascii="Times" w:eastAsia="Times New Roman" w:hAnsi="Times" w:cs="Times New Roman"/>
          <w:color w:val="000000" w:themeColor="text1"/>
        </w:rPr>
        <w:t xml:space="preserve">, K. (2020). Vertical velocity profiles in convectively coupled equatorial waves and MJO: New diagnoses of vertical velocity profiles in the wavenumber-frequency domain. </w:t>
      </w:r>
      <w:r w:rsidRPr="00905545">
        <w:rPr>
          <w:rFonts w:ascii="Times" w:eastAsia="Times New Roman" w:hAnsi="Times" w:cs="Times New Roman"/>
          <w:i/>
          <w:iCs/>
          <w:color w:val="000000" w:themeColor="text1"/>
        </w:rPr>
        <w:t>Journal of the Atmospheric Sciences</w:t>
      </w:r>
      <w:r w:rsidRPr="00905545">
        <w:rPr>
          <w:rFonts w:ascii="Times" w:eastAsia="Times New Roman" w:hAnsi="Times" w:cs="Times New Roman"/>
          <w:color w:val="000000" w:themeColor="text1"/>
        </w:rPr>
        <w:t xml:space="preserve">, </w:t>
      </w:r>
      <w:r w:rsidRPr="00905545">
        <w:rPr>
          <w:rFonts w:ascii="Times" w:eastAsia="Times New Roman" w:hAnsi="Times" w:cs="Times New Roman"/>
          <w:i/>
          <w:iCs/>
          <w:color w:val="000000" w:themeColor="text1"/>
        </w:rPr>
        <w:t>77</w:t>
      </w:r>
      <w:r w:rsidRPr="00905545">
        <w:rPr>
          <w:rFonts w:ascii="Times" w:eastAsia="Times New Roman" w:hAnsi="Times" w:cs="Times New Roman"/>
          <w:color w:val="000000" w:themeColor="text1"/>
        </w:rPr>
        <w:t>(6), 2139–2162. https://doi.org/10.1175/JAS-D-19-0209.1</w:t>
      </w:r>
    </w:p>
    <w:p w14:paraId="26F3D529" w14:textId="77777777" w:rsidR="004C3B37" w:rsidRPr="00905545" w:rsidRDefault="004C3B37" w:rsidP="004C3B37">
      <w:pPr>
        <w:spacing w:before="100" w:beforeAutospacing="1" w:after="100" w:afterAutospacing="1"/>
        <w:ind w:left="480" w:hanging="480"/>
        <w:rPr>
          <w:rFonts w:ascii="Times" w:eastAsia="Times New Roman" w:hAnsi="Times" w:cs="Times New Roman"/>
          <w:color w:val="000000" w:themeColor="text1"/>
        </w:rPr>
      </w:pPr>
      <w:r w:rsidRPr="00905545">
        <w:rPr>
          <w:rFonts w:ascii="Times" w:eastAsia="Times New Roman" w:hAnsi="Times" w:cs="Times New Roman"/>
          <w:color w:val="000000" w:themeColor="text1"/>
        </w:rPr>
        <w:t xml:space="preserve">Jiang, X., </w:t>
      </w:r>
      <w:proofErr w:type="spellStart"/>
      <w:r w:rsidRPr="00905545">
        <w:rPr>
          <w:rFonts w:ascii="Times" w:eastAsia="Times New Roman" w:hAnsi="Times" w:cs="Times New Roman"/>
          <w:color w:val="000000" w:themeColor="text1"/>
        </w:rPr>
        <w:t>Adames</w:t>
      </w:r>
      <w:proofErr w:type="spellEnd"/>
      <w:r w:rsidRPr="00905545">
        <w:rPr>
          <w:rFonts w:ascii="Times" w:eastAsia="Times New Roman" w:hAnsi="Times" w:cs="Times New Roman"/>
          <w:color w:val="000000" w:themeColor="text1"/>
        </w:rPr>
        <w:t xml:space="preserve">, Á. F., Kim, D., Maloney, E. D., Lin, H., Kim, H., Zhang, C., </w:t>
      </w:r>
      <w:proofErr w:type="spellStart"/>
      <w:r w:rsidRPr="00905545">
        <w:rPr>
          <w:rFonts w:ascii="Times" w:eastAsia="Times New Roman" w:hAnsi="Times" w:cs="Times New Roman"/>
          <w:color w:val="000000" w:themeColor="text1"/>
        </w:rPr>
        <w:t>DeMott</w:t>
      </w:r>
      <w:proofErr w:type="spellEnd"/>
      <w:r w:rsidRPr="00905545">
        <w:rPr>
          <w:rFonts w:ascii="Times" w:eastAsia="Times New Roman" w:hAnsi="Times" w:cs="Times New Roman"/>
          <w:color w:val="000000" w:themeColor="text1"/>
        </w:rPr>
        <w:t xml:space="preserve">, C. A., &amp; </w:t>
      </w:r>
      <w:proofErr w:type="spellStart"/>
      <w:r w:rsidRPr="00905545">
        <w:rPr>
          <w:rFonts w:ascii="Times" w:eastAsia="Times New Roman" w:hAnsi="Times" w:cs="Times New Roman"/>
          <w:color w:val="000000" w:themeColor="text1"/>
        </w:rPr>
        <w:t>Klingaman</w:t>
      </w:r>
      <w:proofErr w:type="spellEnd"/>
      <w:r w:rsidRPr="00905545">
        <w:rPr>
          <w:rFonts w:ascii="Times" w:eastAsia="Times New Roman" w:hAnsi="Times" w:cs="Times New Roman"/>
          <w:color w:val="000000" w:themeColor="text1"/>
        </w:rPr>
        <w:t xml:space="preserve">, N. P. (2020). Fifty Years of Research on the Madden-Julian Oscillation: Recent Progress, Challenges, and Perspectives. </w:t>
      </w:r>
      <w:r w:rsidRPr="00905545">
        <w:rPr>
          <w:rFonts w:ascii="Times" w:eastAsia="Times New Roman" w:hAnsi="Times" w:cs="Times New Roman"/>
          <w:i/>
          <w:iCs/>
          <w:color w:val="000000" w:themeColor="text1"/>
        </w:rPr>
        <w:t>Journal of Geophysical Research: Atmospheres</w:t>
      </w:r>
      <w:r w:rsidRPr="00905545">
        <w:rPr>
          <w:rFonts w:ascii="Times" w:eastAsia="Times New Roman" w:hAnsi="Times" w:cs="Times New Roman"/>
          <w:color w:val="000000" w:themeColor="text1"/>
        </w:rPr>
        <w:t xml:space="preserve">, </w:t>
      </w:r>
      <w:r w:rsidRPr="00905545">
        <w:rPr>
          <w:rFonts w:ascii="Times" w:eastAsia="Times New Roman" w:hAnsi="Times" w:cs="Times New Roman"/>
          <w:i/>
          <w:iCs/>
          <w:color w:val="000000" w:themeColor="text1"/>
        </w:rPr>
        <w:t>125</w:t>
      </w:r>
      <w:r w:rsidRPr="00905545">
        <w:rPr>
          <w:rFonts w:ascii="Times" w:eastAsia="Times New Roman" w:hAnsi="Times" w:cs="Times New Roman"/>
          <w:color w:val="000000" w:themeColor="text1"/>
        </w:rPr>
        <w:t>(17), 1–64. https://doi.org/10.1029/2019JD030911</w:t>
      </w:r>
    </w:p>
    <w:p w14:paraId="73455CBC" w14:textId="77777777" w:rsidR="004C3B37" w:rsidRPr="00905545" w:rsidRDefault="004C3B37" w:rsidP="004C3B37">
      <w:pPr>
        <w:spacing w:before="100" w:beforeAutospacing="1" w:after="100" w:afterAutospacing="1"/>
        <w:ind w:left="480" w:hanging="480"/>
        <w:rPr>
          <w:rFonts w:ascii="Times" w:eastAsia="Times New Roman" w:hAnsi="Times" w:cs="Times New Roman"/>
          <w:color w:val="000000" w:themeColor="text1"/>
        </w:rPr>
      </w:pPr>
      <w:proofErr w:type="spellStart"/>
      <w:r w:rsidRPr="00905545">
        <w:rPr>
          <w:rFonts w:ascii="Times" w:eastAsia="Times New Roman" w:hAnsi="Times" w:cs="Times New Roman"/>
          <w:color w:val="000000" w:themeColor="text1"/>
        </w:rPr>
        <w:t>Kiladis</w:t>
      </w:r>
      <w:proofErr w:type="spellEnd"/>
      <w:r w:rsidRPr="00905545">
        <w:rPr>
          <w:rFonts w:ascii="Times" w:eastAsia="Times New Roman" w:hAnsi="Times" w:cs="Times New Roman"/>
          <w:color w:val="000000" w:themeColor="text1"/>
        </w:rPr>
        <w:t xml:space="preserve">, G. N., Straub, K. H., &amp; </w:t>
      </w:r>
      <w:proofErr w:type="spellStart"/>
      <w:r w:rsidRPr="00905545">
        <w:rPr>
          <w:rFonts w:ascii="Times" w:eastAsia="Times New Roman" w:hAnsi="Times" w:cs="Times New Roman"/>
          <w:color w:val="000000" w:themeColor="text1"/>
        </w:rPr>
        <w:t>Haertel</w:t>
      </w:r>
      <w:proofErr w:type="spellEnd"/>
      <w:r w:rsidRPr="00905545">
        <w:rPr>
          <w:rFonts w:ascii="Times" w:eastAsia="Times New Roman" w:hAnsi="Times" w:cs="Times New Roman"/>
          <w:color w:val="000000" w:themeColor="text1"/>
        </w:rPr>
        <w:t xml:space="preserve">, P. T. (2005). Zonal and vertical structure of the Madden-Julian oscillation. </w:t>
      </w:r>
      <w:r w:rsidRPr="00905545">
        <w:rPr>
          <w:rFonts w:ascii="Times" w:eastAsia="Times New Roman" w:hAnsi="Times" w:cs="Times New Roman"/>
          <w:i/>
          <w:iCs/>
          <w:color w:val="000000" w:themeColor="text1"/>
        </w:rPr>
        <w:t>Journal of the Atmospheric Sciences</w:t>
      </w:r>
      <w:r w:rsidRPr="00905545">
        <w:rPr>
          <w:rFonts w:ascii="Times" w:eastAsia="Times New Roman" w:hAnsi="Times" w:cs="Times New Roman"/>
          <w:color w:val="000000" w:themeColor="text1"/>
        </w:rPr>
        <w:t xml:space="preserve">, </w:t>
      </w:r>
      <w:r w:rsidRPr="00905545">
        <w:rPr>
          <w:rFonts w:ascii="Times" w:eastAsia="Times New Roman" w:hAnsi="Times" w:cs="Times New Roman"/>
          <w:i/>
          <w:iCs/>
          <w:color w:val="000000" w:themeColor="text1"/>
        </w:rPr>
        <w:t>62</w:t>
      </w:r>
      <w:r w:rsidRPr="00905545">
        <w:rPr>
          <w:rFonts w:ascii="Times" w:eastAsia="Times New Roman" w:hAnsi="Times" w:cs="Times New Roman"/>
          <w:color w:val="000000" w:themeColor="text1"/>
        </w:rPr>
        <w:t>(8), 2790–2809. https://doi.org/10.1175/JAS3520.1</w:t>
      </w:r>
    </w:p>
    <w:p w14:paraId="47038624" w14:textId="77777777" w:rsidR="004C3B37" w:rsidRPr="00905545" w:rsidRDefault="004C3B37" w:rsidP="004C3B37">
      <w:pPr>
        <w:spacing w:before="100" w:beforeAutospacing="1" w:after="100" w:afterAutospacing="1"/>
        <w:ind w:left="480" w:hanging="480"/>
        <w:rPr>
          <w:rFonts w:ascii="Times" w:eastAsia="Times New Roman" w:hAnsi="Times" w:cs="Times New Roman"/>
          <w:color w:val="000000" w:themeColor="text1"/>
        </w:rPr>
      </w:pPr>
      <w:r w:rsidRPr="00905545">
        <w:rPr>
          <w:rFonts w:ascii="Times" w:eastAsia="Times New Roman" w:hAnsi="Times" w:cs="Times New Roman"/>
          <w:color w:val="000000" w:themeColor="text1"/>
        </w:rPr>
        <w:t xml:space="preserve">Kim, D., </w:t>
      </w:r>
      <w:proofErr w:type="spellStart"/>
      <w:r w:rsidRPr="00905545">
        <w:rPr>
          <w:rFonts w:ascii="Times" w:eastAsia="Times New Roman" w:hAnsi="Times" w:cs="Times New Roman"/>
          <w:color w:val="000000" w:themeColor="text1"/>
        </w:rPr>
        <w:t>Ahn</w:t>
      </w:r>
      <w:proofErr w:type="spellEnd"/>
      <w:r w:rsidRPr="00905545">
        <w:rPr>
          <w:rFonts w:ascii="Times" w:eastAsia="Times New Roman" w:hAnsi="Times" w:cs="Times New Roman"/>
          <w:color w:val="000000" w:themeColor="text1"/>
        </w:rPr>
        <w:t xml:space="preserve">, M. S., Kang, I. S., &amp; Del </w:t>
      </w:r>
      <w:proofErr w:type="spellStart"/>
      <w:r w:rsidRPr="00905545">
        <w:rPr>
          <w:rFonts w:ascii="Times" w:eastAsia="Times New Roman" w:hAnsi="Times" w:cs="Times New Roman"/>
          <w:color w:val="000000" w:themeColor="text1"/>
        </w:rPr>
        <w:t>Genio</w:t>
      </w:r>
      <w:proofErr w:type="spellEnd"/>
      <w:r w:rsidRPr="00905545">
        <w:rPr>
          <w:rFonts w:ascii="Times" w:eastAsia="Times New Roman" w:hAnsi="Times" w:cs="Times New Roman"/>
          <w:color w:val="000000" w:themeColor="text1"/>
        </w:rPr>
        <w:t xml:space="preserve">, A. D. (2015). Role of longwave cloud-radiation feedback in the simulation of the Madden-Julian oscillation. </w:t>
      </w:r>
      <w:r w:rsidRPr="00905545">
        <w:rPr>
          <w:rFonts w:ascii="Times" w:eastAsia="Times New Roman" w:hAnsi="Times" w:cs="Times New Roman"/>
          <w:i/>
          <w:iCs/>
          <w:color w:val="000000" w:themeColor="text1"/>
        </w:rPr>
        <w:t>Journal of Climate</w:t>
      </w:r>
      <w:r w:rsidRPr="00905545">
        <w:rPr>
          <w:rFonts w:ascii="Times" w:eastAsia="Times New Roman" w:hAnsi="Times" w:cs="Times New Roman"/>
          <w:color w:val="000000" w:themeColor="text1"/>
        </w:rPr>
        <w:t xml:space="preserve">, </w:t>
      </w:r>
      <w:r w:rsidRPr="00905545">
        <w:rPr>
          <w:rFonts w:ascii="Times" w:eastAsia="Times New Roman" w:hAnsi="Times" w:cs="Times New Roman"/>
          <w:i/>
          <w:iCs/>
          <w:color w:val="000000" w:themeColor="text1"/>
        </w:rPr>
        <w:t>28</w:t>
      </w:r>
      <w:r w:rsidRPr="00905545">
        <w:rPr>
          <w:rFonts w:ascii="Times" w:eastAsia="Times New Roman" w:hAnsi="Times" w:cs="Times New Roman"/>
          <w:color w:val="000000" w:themeColor="text1"/>
        </w:rPr>
        <w:t>(17), 6979–6994. https://doi.org/10.1175/JCLI-D-14-00767.1</w:t>
      </w:r>
    </w:p>
    <w:p w14:paraId="6D3DF801" w14:textId="77777777" w:rsidR="004C3B37" w:rsidRPr="00905545" w:rsidRDefault="004C3B37" w:rsidP="004C3B37">
      <w:pPr>
        <w:spacing w:before="100" w:beforeAutospacing="1" w:after="100" w:afterAutospacing="1"/>
        <w:ind w:left="480" w:hanging="480"/>
        <w:rPr>
          <w:rFonts w:ascii="Times" w:eastAsia="Times New Roman" w:hAnsi="Times" w:cs="Times New Roman"/>
          <w:color w:val="000000" w:themeColor="text1"/>
        </w:rPr>
      </w:pPr>
      <w:proofErr w:type="spellStart"/>
      <w:r w:rsidRPr="00905545">
        <w:rPr>
          <w:rFonts w:ascii="Times" w:eastAsia="Times New Roman" w:hAnsi="Times" w:cs="Times New Roman"/>
          <w:color w:val="000000" w:themeColor="text1"/>
        </w:rPr>
        <w:t>Klingaman</w:t>
      </w:r>
      <w:proofErr w:type="spellEnd"/>
      <w:r w:rsidRPr="00905545">
        <w:rPr>
          <w:rFonts w:ascii="Times" w:eastAsia="Times New Roman" w:hAnsi="Times" w:cs="Times New Roman"/>
          <w:color w:val="000000" w:themeColor="text1"/>
        </w:rPr>
        <w:t xml:space="preserve">, N. P., </w:t>
      </w:r>
      <w:proofErr w:type="spellStart"/>
      <w:r w:rsidRPr="00905545">
        <w:rPr>
          <w:rFonts w:ascii="Times" w:eastAsia="Times New Roman" w:hAnsi="Times" w:cs="Times New Roman"/>
          <w:color w:val="000000" w:themeColor="text1"/>
        </w:rPr>
        <w:t>Woolnough</w:t>
      </w:r>
      <w:proofErr w:type="spellEnd"/>
      <w:r w:rsidRPr="00905545">
        <w:rPr>
          <w:rFonts w:ascii="Times" w:eastAsia="Times New Roman" w:hAnsi="Times" w:cs="Times New Roman"/>
          <w:color w:val="000000" w:themeColor="text1"/>
        </w:rPr>
        <w:t xml:space="preserve">, S. J., Jiang, X., </w:t>
      </w:r>
      <w:proofErr w:type="spellStart"/>
      <w:r w:rsidRPr="00905545">
        <w:rPr>
          <w:rFonts w:ascii="Times" w:eastAsia="Times New Roman" w:hAnsi="Times" w:cs="Times New Roman"/>
          <w:color w:val="000000" w:themeColor="text1"/>
        </w:rPr>
        <w:t>Waliser</w:t>
      </w:r>
      <w:proofErr w:type="spellEnd"/>
      <w:r w:rsidRPr="00905545">
        <w:rPr>
          <w:rFonts w:ascii="Times" w:eastAsia="Times New Roman" w:hAnsi="Times" w:cs="Times New Roman"/>
          <w:color w:val="000000" w:themeColor="text1"/>
        </w:rPr>
        <w:t xml:space="preserve">, D., Xavier, P. K., Petch, J., </w:t>
      </w:r>
      <w:proofErr w:type="spellStart"/>
      <w:r w:rsidRPr="00905545">
        <w:rPr>
          <w:rFonts w:ascii="Times" w:eastAsia="Times New Roman" w:hAnsi="Times" w:cs="Times New Roman"/>
          <w:color w:val="000000" w:themeColor="text1"/>
        </w:rPr>
        <w:t>Caian</w:t>
      </w:r>
      <w:proofErr w:type="spellEnd"/>
      <w:r w:rsidRPr="00905545">
        <w:rPr>
          <w:rFonts w:ascii="Times" w:eastAsia="Times New Roman" w:hAnsi="Times" w:cs="Times New Roman"/>
          <w:color w:val="000000" w:themeColor="text1"/>
        </w:rPr>
        <w:t xml:space="preserve">, M., </w:t>
      </w:r>
      <w:proofErr w:type="spellStart"/>
      <w:r w:rsidRPr="00905545">
        <w:rPr>
          <w:rFonts w:ascii="Times" w:eastAsia="Times New Roman" w:hAnsi="Times" w:cs="Times New Roman"/>
          <w:color w:val="000000" w:themeColor="text1"/>
        </w:rPr>
        <w:t>Hannay</w:t>
      </w:r>
      <w:proofErr w:type="spellEnd"/>
      <w:r w:rsidRPr="00905545">
        <w:rPr>
          <w:rFonts w:ascii="Times" w:eastAsia="Times New Roman" w:hAnsi="Times" w:cs="Times New Roman"/>
          <w:color w:val="000000" w:themeColor="text1"/>
        </w:rPr>
        <w:t xml:space="preserve">, C., Kim, D., Ma, H. Y., Merryfield, W. J., Miyakawa, T., Pritchard, M., </w:t>
      </w:r>
      <w:proofErr w:type="spellStart"/>
      <w:r w:rsidRPr="00905545">
        <w:rPr>
          <w:rFonts w:ascii="Times" w:eastAsia="Times New Roman" w:hAnsi="Times" w:cs="Times New Roman"/>
          <w:color w:val="000000" w:themeColor="text1"/>
        </w:rPr>
        <w:t>Ridout</w:t>
      </w:r>
      <w:proofErr w:type="spellEnd"/>
      <w:r w:rsidRPr="00905545">
        <w:rPr>
          <w:rFonts w:ascii="Times" w:eastAsia="Times New Roman" w:hAnsi="Times" w:cs="Times New Roman"/>
          <w:color w:val="000000" w:themeColor="text1"/>
        </w:rPr>
        <w:t xml:space="preserve">, J. A., </w:t>
      </w:r>
      <w:proofErr w:type="spellStart"/>
      <w:r w:rsidRPr="00905545">
        <w:rPr>
          <w:rFonts w:ascii="Times" w:eastAsia="Times New Roman" w:hAnsi="Times" w:cs="Times New Roman"/>
          <w:color w:val="000000" w:themeColor="text1"/>
        </w:rPr>
        <w:t>Roehrig</w:t>
      </w:r>
      <w:proofErr w:type="spellEnd"/>
      <w:r w:rsidRPr="00905545">
        <w:rPr>
          <w:rFonts w:ascii="Times" w:eastAsia="Times New Roman" w:hAnsi="Times" w:cs="Times New Roman"/>
          <w:color w:val="000000" w:themeColor="text1"/>
        </w:rPr>
        <w:t xml:space="preserve">, R., </w:t>
      </w:r>
      <w:proofErr w:type="spellStart"/>
      <w:r w:rsidRPr="00905545">
        <w:rPr>
          <w:rFonts w:ascii="Times" w:eastAsia="Times New Roman" w:hAnsi="Times" w:cs="Times New Roman"/>
          <w:color w:val="000000" w:themeColor="text1"/>
        </w:rPr>
        <w:t>Shindo</w:t>
      </w:r>
      <w:proofErr w:type="spellEnd"/>
      <w:r w:rsidRPr="00905545">
        <w:rPr>
          <w:rFonts w:ascii="Times" w:eastAsia="Times New Roman" w:hAnsi="Times" w:cs="Times New Roman"/>
          <w:color w:val="000000" w:themeColor="text1"/>
        </w:rPr>
        <w:t xml:space="preserve">, E., </w:t>
      </w:r>
      <w:proofErr w:type="spellStart"/>
      <w:r w:rsidRPr="00905545">
        <w:rPr>
          <w:rFonts w:ascii="Times" w:eastAsia="Times New Roman" w:hAnsi="Times" w:cs="Times New Roman"/>
          <w:color w:val="000000" w:themeColor="text1"/>
        </w:rPr>
        <w:t>Vitart</w:t>
      </w:r>
      <w:proofErr w:type="spellEnd"/>
      <w:r w:rsidRPr="00905545">
        <w:rPr>
          <w:rFonts w:ascii="Times" w:eastAsia="Times New Roman" w:hAnsi="Times" w:cs="Times New Roman"/>
          <w:color w:val="000000" w:themeColor="text1"/>
        </w:rPr>
        <w:t xml:space="preserve">, F., Wang, H., Cavanaugh, N. R., … Zhang, G. J. (2015). Vertical structure and physical processes of the Madden-Julian oscillation: Exploring key model physics in climate simulations. </w:t>
      </w:r>
      <w:r w:rsidRPr="00905545">
        <w:rPr>
          <w:rFonts w:ascii="Times" w:eastAsia="Times New Roman" w:hAnsi="Times" w:cs="Times New Roman"/>
          <w:i/>
          <w:iCs/>
          <w:color w:val="000000" w:themeColor="text1"/>
        </w:rPr>
        <w:t>Journal of Geophysical Research</w:t>
      </w:r>
      <w:r w:rsidRPr="00905545">
        <w:rPr>
          <w:rFonts w:ascii="Times" w:eastAsia="Times New Roman" w:hAnsi="Times" w:cs="Times New Roman"/>
          <w:color w:val="000000" w:themeColor="text1"/>
        </w:rPr>
        <w:t xml:space="preserve">, </w:t>
      </w:r>
      <w:r w:rsidRPr="00905545">
        <w:rPr>
          <w:rFonts w:ascii="Times" w:eastAsia="Times New Roman" w:hAnsi="Times" w:cs="Times New Roman"/>
          <w:i/>
          <w:iCs/>
          <w:color w:val="000000" w:themeColor="text1"/>
        </w:rPr>
        <w:t>120</w:t>
      </w:r>
      <w:r w:rsidRPr="00905545">
        <w:rPr>
          <w:rFonts w:ascii="Times" w:eastAsia="Times New Roman" w:hAnsi="Times" w:cs="Times New Roman"/>
          <w:color w:val="000000" w:themeColor="text1"/>
        </w:rPr>
        <w:t>(10), 4690–4717. https://doi.org/10.1002/2014JD022375</w:t>
      </w:r>
    </w:p>
    <w:p w14:paraId="7D6031E6" w14:textId="77777777" w:rsidR="004C3B37" w:rsidRPr="00905545" w:rsidRDefault="004C3B37" w:rsidP="004C3B37">
      <w:pPr>
        <w:spacing w:before="100" w:beforeAutospacing="1" w:after="100" w:afterAutospacing="1"/>
        <w:ind w:left="480" w:hanging="480"/>
        <w:rPr>
          <w:rFonts w:ascii="Times" w:eastAsia="Times New Roman" w:hAnsi="Times" w:cs="Times New Roman"/>
          <w:color w:val="000000" w:themeColor="text1"/>
        </w:rPr>
      </w:pPr>
      <w:proofErr w:type="spellStart"/>
      <w:r w:rsidRPr="00905545">
        <w:rPr>
          <w:rFonts w:ascii="Times" w:eastAsia="Times New Roman" w:hAnsi="Times" w:cs="Times New Roman"/>
          <w:color w:val="000000" w:themeColor="text1"/>
        </w:rPr>
        <w:t>Liebmann</w:t>
      </w:r>
      <w:proofErr w:type="spellEnd"/>
      <w:r w:rsidRPr="00905545">
        <w:rPr>
          <w:rFonts w:ascii="Times" w:eastAsia="Times New Roman" w:hAnsi="Times" w:cs="Times New Roman"/>
          <w:color w:val="000000" w:themeColor="text1"/>
        </w:rPr>
        <w:t xml:space="preserve">, B., Hendon, H., &amp; Glick, D. (1994). The Relationship Between Tropical Cyclones of the Western Pacific and Indian Oceans and the Madden-Julian Oscillation. </w:t>
      </w:r>
      <w:r w:rsidRPr="00905545">
        <w:rPr>
          <w:rFonts w:ascii="Times" w:eastAsia="Times New Roman" w:hAnsi="Times" w:cs="Times New Roman"/>
          <w:i/>
          <w:iCs/>
          <w:color w:val="000000" w:themeColor="text1"/>
        </w:rPr>
        <w:t>Journal of the Meteorological Society of Japan</w:t>
      </w:r>
      <w:r w:rsidRPr="00905545">
        <w:rPr>
          <w:rFonts w:ascii="Times" w:eastAsia="Times New Roman" w:hAnsi="Times" w:cs="Times New Roman"/>
          <w:color w:val="000000" w:themeColor="text1"/>
        </w:rPr>
        <w:t xml:space="preserve">, </w:t>
      </w:r>
      <w:r w:rsidRPr="00905545">
        <w:rPr>
          <w:rFonts w:ascii="Times" w:eastAsia="Times New Roman" w:hAnsi="Times" w:cs="Times New Roman"/>
          <w:i/>
          <w:iCs/>
          <w:color w:val="000000" w:themeColor="text1"/>
        </w:rPr>
        <w:t>72</w:t>
      </w:r>
      <w:r w:rsidRPr="00905545">
        <w:rPr>
          <w:rFonts w:ascii="Times" w:eastAsia="Times New Roman" w:hAnsi="Times" w:cs="Times New Roman"/>
          <w:color w:val="000000" w:themeColor="text1"/>
        </w:rPr>
        <w:t>, 401–411. https://doi.org/https://doi.org/10.2151/jmsj1965.72.3_401</w:t>
      </w:r>
    </w:p>
    <w:p w14:paraId="6E67485A" w14:textId="77777777" w:rsidR="004C3B37" w:rsidRPr="00905545" w:rsidRDefault="004C3B37" w:rsidP="004C3B37">
      <w:pPr>
        <w:spacing w:before="100" w:beforeAutospacing="1" w:after="100" w:afterAutospacing="1"/>
        <w:ind w:left="480" w:hanging="480"/>
        <w:rPr>
          <w:rFonts w:ascii="Times" w:eastAsia="Times New Roman" w:hAnsi="Times" w:cs="Times New Roman"/>
          <w:color w:val="000000" w:themeColor="text1"/>
        </w:rPr>
      </w:pPr>
      <w:r w:rsidRPr="00905545">
        <w:rPr>
          <w:rFonts w:ascii="Times" w:eastAsia="Times New Roman" w:hAnsi="Times" w:cs="Times New Roman"/>
          <w:color w:val="000000" w:themeColor="text1"/>
        </w:rPr>
        <w:t xml:space="preserve">Lim, Y., Son, S. W., &amp; Kim, D. (2018). MJO prediction skill of the </w:t>
      </w:r>
      <w:proofErr w:type="spellStart"/>
      <w:r w:rsidRPr="00905545">
        <w:rPr>
          <w:rFonts w:ascii="Times" w:eastAsia="Times New Roman" w:hAnsi="Times" w:cs="Times New Roman"/>
          <w:color w:val="000000" w:themeColor="text1"/>
        </w:rPr>
        <w:t>subseasonal</w:t>
      </w:r>
      <w:proofErr w:type="spellEnd"/>
      <w:r w:rsidRPr="00905545">
        <w:rPr>
          <w:rFonts w:ascii="Times" w:eastAsia="Times New Roman" w:hAnsi="Times" w:cs="Times New Roman"/>
          <w:color w:val="000000" w:themeColor="text1"/>
        </w:rPr>
        <w:t xml:space="preserve">-to-seasonal prediction models. </w:t>
      </w:r>
      <w:r w:rsidRPr="00905545">
        <w:rPr>
          <w:rFonts w:ascii="Times" w:eastAsia="Times New Roman" w:hAnsi="Times" w:cs="Times New Roman"/>
          <w:i/>
          <w:iCs/>
          <w:color w:val="000000" w:themeColor="text1"/>
        </w:rPr>
        <w:t>Journal of Climate</w:t>
      </w:r>
      <w:r w:rsidRPr="00905545">
        <w:rPr>
          <w:rFonts w:ascii="Times" w:eastAsia="Times New Roman" w:hAnsi="Times" w:cs="Times New Roman"/>
          <w:color w:val="000000" w:themeColor="text1"/>
        </w:rPr>
        <w:t xml:space="preserve">, </w:t>
      </w:r>
      <w:r w:rsidRPr="00905545">
        <w:rPr>
          <w:rFonts w:ascii="Times" w:eastAsia="Times New Roman" w:hAnsi="Times" w:cs="Times New Roman"/>
          <w:i/>
          <w:iCs/>
          <w:color w:val="000000" w:themeColor="text1"/>
        </w:rPr>
        <w:t>31</w:t>
      </w:r>
      <w:r w:rsidRPr="00905545">
        <w:rPr>
          <w:rFonts w:ascii="Times" w:eastAsia="Times New Roman" w:hAnsi="Times" w:cs="Times New Roman"/>
          <w:color w:val="000000" w:themeColor="text1"/>
        </w:rPr>
        <w:t>(10), 4075–4094. https://doi.org/10.1175/JCLI-D-17-0545.1</w:t>
      </w:r>
    </w:p>
    <w:p w14:paraId="0B4F9205" w14:textId="77777777" w:rsidR="004C3B37" w:rsidRPr="00905545" w:rsidRDefault="004C3B37" w:rsidP="004C3B37">
      <w:pPr>
        <w:spacing w:before="100" w:beforeAutospacing="1" w:after="100" w:afterAutospacing="1"/>
        <w:ind w:left="480" w:hanging="480"/>
        <w:rPr>
          <w:rFonts w:ascii="Times" w:eastAsia="Times New Roman" w:hAnsi="Times" w:cs="Times New Roman"/>
          <w:color w:val="000000" w:themeColor="text1"/>
        </w:rPr>
      </w:pPr>
      <w:r w:rsidRPr="00905545">
        <w:rPr>
          <w:rFonts w:ascii="Times" w:eastAsia="Times New Roman" w:hAnsi="Times" w:cs="Times New Roman"/>
          <w:color w:val="000000" w:themeColor="text1"/>
        </w:rPr>
        <w:t xml:space="preserve">Lin, J. L., Kim, D., Lee, M. I., &amp; Kang, I. S. (2007). Effects of cloud-radiative heating on atmospheric general circulation model (AGCM) simulations of convectively coupled equatorial waves. </w:t>
      </w:r>
      <w:r w:rsidRPr="00905545">
        <w:rPr>
          <w:rFonts w:ascii="Times" w:eastAsia="Times New Roman" w:hAnsi="Times" w:cs="Times New Roman"/>
          <w:i/>
          <w:iCs/>
          <w:color w:val="000000" w:themeColor="text1"/>
        </w:rPr>
        <w:t>Journal of Geophysical Research Atmospheres</w:t>
      </w:r>
      <w:r w:rsidRPr="00905545">
        <w:rPr>
          <w:rFonts w:ascii="Times" w:eastAsia="Times New Roman" w:hAnsi="Times" w:cs="Times New Roman"/>
          <w:color w:val="000000" w:themeColor="text1"/>
        </w:rPr>
        <w:t xml:space="preserve">, </w:t>
      </w:r>
      <w:r w:rsidRPr="00905545">
        <w:rPr>
          <w:rFonts w:ascii="Times" w:eastAsia="Times New Roman" w:hAnsi="Times" w:cs="Times New Roman"/>
          <w:i/>
          <w:iCs/>
          <w:color w:val="000000" w:themeColor="text1"/>
        </w:rPr>
        <w:t>112</w:t>
      </w:r>
      <w:r w:rsidRPr="00905545">
        <w:rPr>
          <w:rFonts w:ascii="Times" w:eastAsia="Times New Roman" w:hAnsi="Times" w:cs="Times New Roman"/>
          <w:color w:val="000000" w:themeColor="text1"/>
        </w:rPr>
        <w:t>(24), 1–19. https://doi.org/10.1029/2006JD008291</w:t>
      </w:r>
    </w:p>
    <w:p w14:paraId="06A17DE5" w14:textId="77777777" w:rsidR="004C3B37" w:rsidRPr="00905545" w:rsidRDefault="004C3B37" w:rsidP="004C3B37">
      <w:pPr>
        <w:spacing w:before="100" w:beforeAutospacing="1" w:after="100" w:afterAutospacing="1"/>
        <w:ind w:left="480" w:hanging="480"/>
        <w:rPr>
          <w:rFonts w:ascii="Times" w:eastAsia="Times New Roman" w:hAnsi="Times" w:cs="Times New Roman"/>
          <w:color w:val="000000" w:themeColor="text1"/>
        </w:rPr>
      </w:pPr>
      <w:r w:rsidRPr="00905545">
        <w:rPr>
          <w:rFonts w:ascii="Times" w:eastAsia="Times New Roman" w:hAnsi="Times" w:cs="Times New Roman"/>
          <w:color w:val="000000" w:themeColor="text1"/>
        </w:rPr>
        <w:lastRenderedPageBreak/>
        <w:t xml:space="preserve">Lin, J., Mapes, B., Zhang, M., &amp; Newman, M. (2004). Stratiform precipitation, vertical heating profiles, and the Madden-Julian oscillation. </w:t>
      </w:r>
      <w:r w:rsidRPr="00905545">
        <w:rPr>
          <w:rFonts w:ascii="Times" w:eastAsia="Times New Roman" w:hAnsi="Times" w:cs="Times New Roman"/>
          <w:i/>
          <w:iCs/>
          <w:color w:val="000000" w:themeColor="text1"/>
        </w:rPr>
        <w:t>Journal of the Atmospheric Sciences</w:t>
      </w:r>
      <w:r w:rsidRPr="00905545">
        <w:rPr>
          <w:rFonts w:ascii="Times" w:eastAsia="Times New Roman" w:hAnsi="Times" w:cs="Times New Roman"/>
          <w:color w:val="000000" w:themeColor="text1"/>
        </w:rPr>
        <w:t xml:space="preserve">, </w:t>
      </w:r>
      <w:r w:rsidRPr="00905545">
        <w:rPr>
          <w:rFonts w:ascii="Times" w:eastAsia="Times New Roman" w:hAnsi="Times" w:cs="Times New Roman"/>
          <w:i/>
          <w:iCs/>
          <w:color w:val="000000" w:themeColor="text1"/>
        </w:rPr>
        <w:t>61</w:t>
      </w:r>
      <w:r w:rsidRPr="00905545">
        <w:rPr>
          <w:rFonts w:ascii="Times" w:eastAsia="Times New Roman" w:hAnsi="Times" w:cs="Times New Roman"/>
          <w:color w:val="000000" w:themeColor="text1"/>
        </w:rPr>
        <w:t>(3), 296–309. https://doi.org/10.1175/1520-0469(2004)061&lt;</w:t>
      </w:r>
      <w:proofErr w:type="gramStart"/>
      <w:r w:rsidRPr="00905545">
        <w:rPr>
          <w:rFonts w:ascii="Times" w:eastAsia="Times New Roman" w:hAnsi="Times" w:cs="Times New Roman"/>
          <w:color w:val="000000" w:themeColor="text1"/>
        </w:rPr>
        <w:t>0296:SPVHPA</w:t>
      </w:r>
      <w:proofErr w:type="gramEnd"/>
      <w:r w:rsidRPr="00905545">
        <w:rPr>
          <w:rFonts w:ascii="Times" w:eastAsia="Times New Roman" w:hAnsi="Times" w:cs="Times New Roman"/>
          <w:color w:val="000000" w:themeColor="text1"/>
        </w:rPr>
        <w:t>&gt;2.0.CO;2</w:t>
      </w:r>
    </w:p>
    <w:p w14:paraId="7C6776E1" w14:textId="16F5647C" w:rsidR="004C3B37" w:rsidRPr="00905545" w:rsidRDefault="004C3B37" w:rsidP="004C3B37">
      <w:pPr>
        <w:spacing w:before="100" w:beforeAutospacing="1" w:after="100" w:afterAutospacing="1"/>
        <w:ind w:left="480" w:hanging="480"/>
        <w:rPr>
          <w:rFonts w:ascii="Times" w:eastAsia="Times New Roman" w:hAnsi="Times" w:cs="Times New Roman"/>
          <w:color w:val="000000" w:themeColor="text1"/>
        </w:rPr>
      </w:pPr>
      <w:r w:rsidRPr="00905545">
        <w:rPr>
          <w:rFonts w:ascii="Times" w:eastAsia="Times New Roman" w:hAnsi="Times" w:cs="Times New Roman"/>
          <w:color w:val="000000" w:themeColor="text1"/>
        </w:rPr>
        <w:t xml:space="preserve">Madden, R. A., &amp; Julian, P. R. (1971). Detection of a 40–50 Day Oscillation in the Zonal Wind in the Tropical Pacific. </w:t>
      </w:r>
      <w:r w:rsidRPr="00905545">
        <w:rPr>
          <w:rFonts w:ascii="Times" w:eastAsia="Times New Roman" w:hAnsi="Times" w:cs="Times New Roman"/>
          <w:i/>
          <w:iCs/>
          <w:color w:val="000000" w:themeColor="text1"/>
        </w:rPr>
        <w:t>Journal of the Atmospheric Sciences</w:t>
      </w:r>
      <w:r w:rsidRPr="00905545">
        <w:rPr>
          <w:rFonts w:ascii="Times" w:eastAsia="Times New Roman" w:hAnsi="Times" w:cs="Times New Roman"/>
          <w:color w:val="000000" w:themeColor="text1"/>
        </w:rPr>
        <w:t xml:space="preserve">, </w:t>
      </w:r>
      <w:r w:rsidRPr="00905545">
        <w:rPr>
          <w:rFonts w:ascii="Times" w:eastAsia="Times New Roman" w:hAnsi="Times" w:cs="Times New Roman"/>
          <w:i/>
          <w:iCs/>
          <w:color w:val="000000" w:themeColor="text1"/>
        </w:rPr>
        <w:t>28</w:t>
      </w:r>
      <w:r w:rsidRPr="00905545">
        <w:rPr>
          <w:rFonts w:ascii="Times" w:eastAsia="Times New Roman" w:hAnsi="Times" w:cs="Times New Roman"/>
          <w:color w:val="000000" w:themeColor="text1"/>
        </w:rPr>
        <w:t xml:space="preserve">(5). </w:t>
      </w:r>
      <w:r w:rsidR="00237D93" w:rsidRPr="00905545">
        <w:rPr>
          <w:rFonts w:ascii="Times" w:hAnsi="Times"/>
          <w:color w:val="000000" w:themeColor="text1"/>
        </w:rPr>
        <w:t>https://doi.org/10.1175/1520-0469(1971)028&lt;</w:t>
      </w:r>
      <w:proofErr w:type="gramStart"/>
      <w:r w:rsidR="00237D93" w:rsidRPr="00905545">
        <w:rPr>
          <w:rFonts w:ascii="Times" w:hAnsi="Times"/>
          <w:color w:val="000000" w:themeColor="text1"/>
        </w:rPr>
        <w:t>0702:doadoi</w:t>
      </w:r>
      <w:proofErr w:type="gramEnd"/>
      <w:r w:rsidR="00237D93" w:rsidRPr="00905545">
        <w:rPr>
          <w:rFonts w:ascii="Times" w:hAnsi="Times"/>
          <w:color w:val="000000" w:themeColor="text1"/>
        </w:rPr>
        <w:t>&gt;2.0.co;2</w:t>
      </w:r>
    </w:p>
    <w:p w14:paraId="6B8A91D4" w14:textId="3AD07B85" w:rsidR="00237D93" w:rsidRPr="00905545" w:rsidRDefault="00237D93" w:rsidP="004C3B37">
      <w:pPr>
        <w:spacing w:before="100" w:beforeAutospacing="1" w:after="100" w:afterAutospacing="1"/>
        <w:ind w:left="480" w:hanging="480"/>
        <w:rPr>
          <w:rFonts w:ascii="Times" w:eastAsia="Times New Roman" w:hAnsi="Times" w:cs="Times New Roman"/>
          <w:color w:val="000000" w:themeColor="text1"/>
        </w:rPr>
      </w:pPr>
      <w:r w:rsidRPr="00905545">
        <w:rPr>
          <w:rFonts w:ascii="Times" w:eastAsia="Times New Roman" w:hAnsi="Times" w:cs="Times New Roman"/>
          <w:color w:val="000000" w:themeColor="text1"/>
        </w:rPr>
        <w:t>Maloney, E. D., 2009: The moist static energy budget of a composite tropical intraseasonal oscillation in a climate model. J. Climate, 22, 711–729.</w:t>
      </w:r>
    </w:p>
    <w:p w14:paraId="28489AE3" w14:textId="77777777" w:rsidR="004C3B37" w:rsidRPr="00905545" w:rsidRDefault="004C3B37" w:rsidP="004C3B37">
      <w:pPr>
        <w:spacing w:before="100" w:beforeAutospacing="1" w:after="100" w:afterAutospacing="1"/>
        <w:ind w:left="480" w:hanging="480"/>
        <w:rPr>
          <w:rFonts w:ascii="Times" w:eastAsia="Times New Roman" w:hAnsi="Times" w:cs="Times New Roman"/>
          <w:color w:val="000000" w:themeColor="text1"/>
        </w:rPr>
      </w:pPr>
      <w:r w:rsidRPr="00905545">
        <w:rPr>
          <w:rFonts w:ascii="Times" w:eastAsia="Times New Roman" w:hAnsi="Times" w:cs="Times New Roman"/>
          <w:color w:val="000000" w:themeColor="text1"/>
        </w:rPr>
        <w:t xml:space="preserve">Martin, E. R., &amp; Schumacher, C. (2011). Modulation of Caribbean precipitation by the Madden-Julian oscillation. </w:t>
      </w:r>
      <w:r w:rsidRPr="00905545">
        <w:rPr>
          <w:rFonts w:ascii="Times" w:eastAsia="Times New Roman" w:hAnsi="Times" w:cs="Times New Roman"/>
          <w:i/>
          <w:iCs/>
          <w:color w:val="000000" w:themeColor="text1"/>
        </w:rPr>
        <w:t>Journal of Climate</w:t>
      </w:r>
      <w:r w:rsidRPr="00905545">
        <w:rPr>
          <w:rFonts w:ascii="Times" w:eastAsia="Times New Roman" w:hAnsi="Times" w:cs="Times New Roman"/>
          <w:color w:val="000000" w:themeColor="text1"/>
        </w:rPr>
        <w:t xml:space="preserve">, </w:t>
      </w:r>
      <w:r w:rsidRPr="00905545">
        <w:rPr>
          <w:rFonts w:ascii="Times" w:eastAsia="Times New Roman" w:hAnsi="Times" w:cs="Times New Roman"/>
          <w:i/>
          <w:iCs/>
          <w:color w:val="000000" w:themeColor="text1"/>
        </w:rPr>
        <w:t>24</w:t>
      </w:r>
      <w:r w:rsidRPr="00905545">
        <w:rPr>
          <w:rFonts w:ascii="Times" w:eastAsia="Times New Roman" w:hAnsi="Times" w:cs="Times New Roman"/>
          <w:color w:val="000000" w:themeColor="text1"/>
        </w:rPr>
        <w:t>(3), 813–824. https://doi.org/10.1175/2010JCLI3773.1</w:t>
      </w:r>
    </w:p>
    <w:p w14:paraId="046AC7C4" w14:textId="32BA993A" w:rsidR="004C3B37" w:rsidRPr="00905545" w:rsidRDefault="004C3B37" w:rsidP="004C3B37">
      <w:pPr>
        <w:spacing w:before="100" w:beforeAutospacing="1" w:after="100" w:afterAutospacing="1"/>
        <w:ind w:left="480" w:hanging="480"/>
        <w:rPr>
          <w:rFonts w:ascii="Times" w:eastAsia="Times New Roman" w:hAnsi="Times" w:cs="Times New Roman"/>
          <w:color w:val="000000" w:themeColor="text1"/>
        </w:rPr>
      </w:pPr>
      <w:r w:rsidRPr="00905545">
        <w:rPr>
          <w:rFonts w:ascii="Times" w:eastAsia="Times New Roman" w:hAnsi="Times" w:cs="Times New Roman"/>
          <w:color w:val="000000" w:themeColor="text1"/>
        </w:rPr>
        <w:t xml:space="preserve">Mapes, B. E. (1993). Gregarious Tropical Convection. </w:t>
      </w:r>
      <w:r w:rsidRPr="00905545">
        <w:rPr>
          <w:rFonts w:ascii="Times" w:eastAsia="Times New Roman" w:hAnsi="Times" w:cs="Times New Roman"/>
          <w:i/>
          <w:iCs/>
          <w:color w:val="000000" w:themeColor="text1"/>
        </w:rPr>
        <w:t>Journal of the Atmospheric Sciences</w:t>
      </w:r>
      <w:r w:rsidRPr="00905545">
        <w:rPr>
          <w:rFonts w:ascii="Times" w:eastAsia="Times New Roman" w:hAnsi="Times" w:cs="Times New Roman"/>
          <w:color w:val="000000" w:themeColor="text1"/>
        </w:rPr>
        <w:t xml:space="preserve">, </w:t>
      </w:r>
      <w:r w:rsidRPr="00905545">
        <w:rPr>
          <w:rFonts w:ascii="Times" w:eastAsia="Times New Roman" w:hAnsi="Times" w:cs="Times New Roman"/>
          <w:i/>
          <w:iCs/>
          <w:color w:val="000000" w:themeColor="text1"/>
        </w:rPr>
        <w:t>50</w:t>
      </w:r>
      <w:r w:rsidRPr="00905545">
        <w:rPr>
          <w:rFonts w:ascii="Times" w:eastAsia="Times New Roman" w:hAnsi="Times" w:cs="Times New Roman"/>
          <w:color w:val="000000" w:themeColor="text1"/>
        </w:rPr>
        <w:t>(13), 2026–2037. https://doi.org/10.1175/1520-0469(1993)050&lt;</w:t>
      </w:r>
      <w:proofErr w:type="gramStart"/>
      <w:r w:rsidRPr="00905545">
        <w:rPr>
          <w:rFonts w:ascii="Times" w:eastAsia="Times New Roman" w:hAnsi="Times" w:cs="Times New Roman"/>
          <w:color w:val="000000" w:themeColor="text1"/>
        </w:rPr>
        <w:t>2026:GTC</w:t>
      </w:r>
      <w:proofErr w:type="gramEnd"/>
      <w:r w:rsidRPr="00905545">
        <w:rPr>
          <w:rFonts w:ascii="Times" w:eastAsia="Times New Roman" w:hAnsi="Times" w:cs="Times New Roman"/>
          <w:color w:val="000000" w:themeColor="text1"/>
        </w:rPr>
        <w:t>&gt;2.0.CO;2</w:t>
      </w:r>
    </w:p>
    <w:p w14:paraId="0F7E60C1" w14:textId="77777777" w:rsidR="004C3B37" w:rsidRPr="00905545" w:rsidRDefault="004C3B37" w:rsidP="004C3B37">
      <w:pPr>
        <w:spacing w:before="100" w:beforeAutospacing="1" w:after="100" w:afterAutospacing="1"/>
        <w:ind w:left="480" w:hanging="480"/>
        <w:rPr>
          <w:rFonts w:ascii="Times" w:eastAsia="Times New Roman" w:hAnsi="Times" w:cs="Times New Roman"/>
          <w:color w:val="000000" w:themeColor="text1"/>
        </w:rPr>
      </w:pPr>
      <w:proofErr w:type="spellStart"/>
      <w:r w:rsidRPr="00905545">
        <w:rPr>
          <w:rFonts w:ascii="Times" w:eastAsia="Times New Roman" w:hAnsi="Times" w:cs="Times New Roman"/>
          <w:color w:val="000000" w:themeColor="text1"/>
        </w:rPr>
        <w:t>Neelin</w:t>
      </w:r>
      <w:proofErr w:type="spellEnd"/>
      <w:r w:rsidRPr="00905545">
        <w:rPr>
          <w:rFonts w:ascii="Times" w:eastAsia="Times New Roman" w:hAnsi="Times" w:cs="Times New Roman"/>
          <w:color w:val="000000" w:themeColor="text1"/>
        </w:rPr>
        <w:t xml:space="preserve">, J. D., &amp; Yu, J.-Y. (1994). Modes of Tropical Variability under Convective Adjustment and the Madden-Julian Oscillation. Part I: Analytical Theory. </w:t>
      </w:r>
      <w:r w:rsidRPr="00905545">
        <w:rPr>
          <w:rFonts w:ascii="Times" w:eastAsia="Times New Roman" w:hAnsi="Times" w:cs="Times New Roman"/>
          <w:i/>
          <w:iCs/>
          <w:color w:val="000000" w:themeColor="text1"/>
        </w:rPr>
        <w:t>Journal of the Atmospheric Sciences</w:t>
      </w:r>
      <w:r w:rsidRPr="00905545">
        <w:rPr>
          <w:rFonts w:ascii="Times" w:eastAsia="Times New Roman" w:hAnsi="Times" w:cs="Times New Roman"/>
          <w:color w:val="000000" w:themeColor="text1"/>
        </w:rPr>
        <w:t xml:space="preserve">, </w:t>
      </w:r>
      <w:r w:rsidRPr="00905545">
        <w:rPr>
          <w:rFonts w:ascii="Times" w:eastAsia="Times New Roman" w:hAnsi="Times" w:cs="Times New Roman"/>
          <w:i/>
          <w:iCs/>
          <w:color w:val="000000" w:themeColor="text1"/>
        </w:rPr>
        <w:t>51</w:t>
      </w:r>
      <w:r w:rsidRPr="00905545">
        <w:rPr>
          <w:rFonts w:ascii="Times" w:eastAsia="Times New Roman" w:hAnsi="Times" w:cs="Times New Roman"/>
          <w:color w:val="000000" w:themeColor="text1"/>
        </w:rPr>
        <w:t>(13). https://doi.org/https://doi.org/10.1175/1520-0469(1994)051&lt;</w:t>
      </w:r>
      <w:proofErr w:type="gramStart"/>
      <w:r w:rsidRPr="00905545">
        <w:rPr>
          <w:rFonts w:ascii="Times" w:eastAsia="Times New Roman" w:hAnsi="Times" w:cs="Times New Roman"/>
          <w:color w:val="000000" w:themeColor="text1"/>
        </w:rPr>
        <w:t>1876:MOTVUC</w:t>
      </w:r>
      <w:proofErr w:type="gramEnd"/>
      <w:r w:rsidRPr="00905545">
        <w:rPr>
          <w:rFonts w:ascii="Times" w:eastAsia="Times New Roman" w:hAnsi="Times" w:cs="Times New Roman"/>
          <w:color w:val="000000" w:themeColor="text1"/>
        </w:rPr>
        <w:t>&gt;2.0.CO;2</w:t>
      </w:r>
    </w:p>
    <w:p w14:paraId="7E528894" w14:textId="77777777" w:rsidR="004C3B37" w:rsidRPr="00905545" w:rsidRDefault="004C3B37" w:rsidP="004C3B37">
      <w:pPr>
        <w:spacing w:before="100" w:beforeAutospacing="1" w:after="100" w:afterAutospacing="1"/>
        <w:ind w:left="480" w:hanging="480"/>
        <w:rPr>
          <w:rFonts w:ascii="Times" w:eastAsia="Times New Roman" w:hAnsi="Times" w:cs="Times New Roman"/>
          <w:color w:val="000000" w:themeColor="text1"/>
        </w:rPr>
      </w:pPr>
      <w:r w:rsidRPr="00905545">
        <w:rPr>
          <w:rFonts w:ascii="Times" w:eastAsia="Times New Roman" w:hAnsi="Times" w:cs="Times New Roman"/>
          <w:color w:val="000000" w:themeColor="text1"/>
        </w:rPr>
        <w:t xml:space="preserve">Powell, S. W., &amp; </w:t>
      </w:r>
      <w:proofErr w:type="spellStart"/>
      <w:r w:rsidRPr="00905545">
        <w:rPr>
          <w:rFonts w:ascii="Times" w:eastAsia="Times New Roman" w:hAnsi="Times" w:cs="Times New Roman"/>
          <w:color w:val="000000" w:themeColor="text1"/>
        </w:rPr>
        <w:t>Houze</w:t>
      </w:r>
      <w:proofErr w:type="spellEnd"/>
      <w:r w:rsidRPr="00905545">
        <w:rPr>
          <w:rFonts w:ascii="Times" w:eastAsia="Times New Roman" w:hAnsi="Times" w:cs="Times New Roman"/>
          <w:color w:val="000000" w:themeColor="text1"/>
        </w:rPr>
        <w:t xml:space="preserve">, R. A. (2013). The cloud population and onset of the Madden-Julian Oscillation over the Indian Ocean during DYNAMO-AMIE. </w:t>
      </w:r>
      <w:r w:rsidRPr="00905545">
        <w:rPr>
          <w:rFonts w:ascii="Times" w:eastAsia="Times New Roman" w:hAnsi="Times" w:cs="Times New Roman"/>
          <w:i/>
          <w:iCs/>
          <w:color w:val="000000" w:themeColor="text1"/>
        </w:rPr>
        <w:t>Journal of Geophysical Research Atmospheres</w:t>
      </w:r>
      <w:r w:rsidRPr="00905545">
        <w:rPr>
          <w:rFonts w:ascii="Times" w:eastAsia="Times New Roman" w:hAnsi="Times" w:cs="Times New Roman"/>
          <w:color w:val="000000" w:themeColor="text1"/>
        </w:rPr>
        <w:t xml:space="preserve">, </w:t>
      </w:r>
      <w:r w:rsidRPr="00905545">
        <w:rPr>
          <w:rFonts w:ascii="Times" w:eastAsia="Times New Roman" w:hAnsi="Times" w:cs="Times New Roman"/>
          <w:i/>
          <w:iCs/>
          <w:color w:val="000000" w:themeColor="text1"/>
        </w:rPr>
        <w:t>118</w:t>
      </w:r>
      <w:r w:rsidRPr="00905545">
        <w:rPr>
          <w:rFonts w:ascii="Times" w:eastAsia="Times New Roman" w:hAnsi="Times" w:cs="Times New Roman"/>
          <w:color w:val="000000" w:themeColor="text1"/>
        </w:rPr>
        <w:t>(21), 11,979-11,995. https://doi.org/10.1002/2013JD020421</w:t>
      </w:r>
    </w:p>
    <w:p w14:paraId="3F4E8602" w14:textId="77777777" w:rsidR="004C3B37" w:rsidRPr="00905545" w:rsidRDefault="004C3B37" w:rsidP="004C3B37">
      <w:pPr>
        <w:spacing w:before="100" w:beforeAutospacing="1" w:after="100" w:afterAutospacing="1"/>
        <w:ind w:left="480" w:hanging="480"/>
        <w:rPr>
          <w:rFonts w:ascii="Times" w:eastAsia="Times New Roman" w:hAnsi="Times" w:cs="Times New Roman"/>
          <w:color w:val="000000" w:themeColor="text1"/>
        </w:rPr>
      </w:pPr>
      <w:r w:rsidRPr="00905545">
        <w:rPr>
          <w:rFonts w:ascii="Times" w:eastAsia="Times New Roman" w:hAnsi="Times" w:cs="Times New Roman"/>
          <w:color w:val="000000" w:themeColor="text1"/>
        </w:rPr>
        <w:t xml:space="preserve">Powell, S. W., </w:t>
      </w:r>
      <w:proofErr w:type="spellStart"/>
      <w:r w:rsidRPr="00905545">
        <w:rPr>
          <w:rFonts w:ascii="Times" w:eastAsia="Times New Roman" w:hAnsi="Times" w:cs="Times New Roman"/>
          <w:color w:val="000000" w:themeColor="text1"/>
        </w:rPr>
        <w:t>Houze</w:t>
      </w:r>
      <w:proofErr w:type="spellEnd"/>
      <w:r w:rsidRPr="00905545">
        <w:rPr>
          <w:rFonts w:ascii="Times" w:eastAsia="Times New Roman" w:hAnsi="Times" w:cs="Times New Roman"/>
          <w:color w:val="000000" w:themeColor="text1"/>
        </w:rPr>
        <w:t xml:space="preserve">, R. A., &amp; </w:t>
      </w:r>
      <w:proofErr w:type="spellStart"/>
      <w:r w:rsidRPr="00905545">
        <w:rPr>
          <w:rFonts w:ascii="Times" w:eastAsia="Times New Roman" w:hAnsi="Times" w:cs="Times New Roman"/>
          <w:color w:val="000000" w:themeColor="text1"/>
        </w:rPr>
        <w:t>Brodzik</w:t>
      </w:r>
      <w:proofErr w:type="spellEnd"/>
      <w:r w:rsidRPr="00905545">
        <w:rPr>
          <w:rFonts w:ascii="Times" w:eastAsia="Times New Roman" w:hAnsi="Times" w:cs="Times New Roman"/>
          <w:color w:val="000000" w:themeColor="text1"/>
        </w:rPr>
        <w:t xml:space="preserve">, S. R. (2016). Rainfall-type categorization of radar echoes using polar coordinate reflectivity data. </w:t>
      </w:r>
      <w:r w:rsidRPr="00905545">
        <w:rPr>
          <w:rFonts w:ascii="Times" w:eastAsia="Times New Roman" w:hAnsi="Times" w:cs="Times New Roman"/>
          <w:i/>
          <w:iCs/>
          <w:color w:val="000000" w:themeColor="text1"/>
        </w:rPr>
        <w:t>Journal of Atmospheric and Oceanic Technology</w:t>
      </w:r>
      <w:r w:rsidRPr="00905545">
        <w:rPr>
          <w:rFonts w:ascii="Times" w:eastAsia="Times New Roman" w:hAnsi="Times" w:cs="Times New Roman"/>
          <w:color w:val="000000" w:themeColor="text1"/>
        </w:rPr>
        <w:t xml:space="preserve">, </w:t>
      </w:r>
      <w:r w:rsidRPr="00905545">
        <w:rPr>
          <w:rFonts w:ascii="Times" w:eastAsia="Times New Roman" w:hAnsi="Times" w:cs="Times New Roman"/>
          <w:i/>
          <w:iCs/>
          <w:color w:val="000000" w:themeColor="text1"/>
        </w:rPr>
        <w:t>33</w:t>
      </w:r>
      <w:r w:rsidRPr="00905545">
        <w:rPr>
          <w:rFonts w:ascii="Times" w:eastAsia="Times New Roman" w:hAnsi="Times" w:cs="Times New Roman"/>
          <w:color w:val="000000" w:themeColor="text1"/>
        </w:rPr>
        <w:t>(3), 523–538. https://doi.org/10.1175/JTECH-D-15-0135.1</w:t>
      </w:r>
    </w:p>
    <w:p w14:paraId="4277D876" w14:textId="77777777" w:rsidR="004C3B37" w:rsidRPr="00905545" w:rsidRDefault="004C3B37" w:rsidP="004C3B37">
      <w:pPr>
        <w:spacing w:before="100" w:beforeAutospacing="1" w:after="100" w:afterAutospacing="1"/>
        <w:ind w:left="480" w:hanging="480"/>
        <w:rPr>
          <w:rFonts w:ascii="Times" w:eastAsia="Times New Roman" w:hAnsi="Times" w:cs="Times New Roman"/>
          <w:color w:val="000000" w:themeColor="text1"/>
        </w:rPr>
      </w:pPr>
      <w:r w:rsidRPr="00905545">
        <w:rPr>
          <w:rFonts w:ascii="Times" w:eastAsia="Times New Roman" w:hAnsi="Times" w:cs="Times New Roman"/>
          <w:color w:val="000000" w:themeColor="text1"/>
        </w:rPr>
        <w:t xml:space="preserve">Raymond, D. J. (2001). A New Model of the Madden–Julian Oscillation DAVID. </w:t>
      </w:r>
      <w:r w:rsidRPr="00905545">
        <w:rPr>
          <w:rFonts w:ascii="Times" w:eastAsia="Times New Roman" w:hAnsi="Times" w:cs="Times New Roman"/>
          <w:i/>
          <w:iCs/>
          <w:color w:val="000000" w:themeColor="text1"/>
        </w:rPr>
        <w:t>Journal of the Atmospheric Sciences</w:t>
      </w:r>
      <w:r w:rsidRPr="00905545">
        <w:rPr>
          <w:rFonts w:ascii="Times" w:eastAsia="Times New Roman" w:hAnsi="Times" w:cs="Times New Roman"/>
          <w:color w:val="000000" w:themeColor="text1"/>
        </w:rPr>
        <w:t xml:space="preserve">, </w:t>
      </w:r>
      <w:r w:rsidRPr="00905545">
        <w:rPr>
          <w:rFonts w:ascii="Times" w:eastAsia="Times New Roman" w:hAnsi="Times" w:cs="Times New Roman"/>
          <w:i/>
          <w:iCs/>
          <w:color w:val="000000" w:themeColor="text1"/>
        </w:rPr>
        <w:t>58</w:t>
      </w:r>
      <w:r w:rsidRPr="00905545">
        <w:rPr>
          <w:rFonts w:ascii="Times" w:eastAsia="Times New Roman" w:hAnsi="Times" w:cs="Times New Roman"/>
          <w:color w:val="000000" w:themeColor="text1"/>
        </w:rPr>
        <w:t>, 2807–2819.</w:t>
      </w:r>
    </w:p>
    <w:p w14:paraId="0AB809A0" w14:textId="77777777" w:rsidR="004C3B37" w:rsidRPr="00905545" w:rsidRDefault="004C3B37" w:rsidP="004C3B37">
      <w:pPr>
        <w:spacing w:before="100" w:beforeAutospacing="1" w:after="100" w:afterAutospacing="1"/>
        <w:ind w:left="480" w:hanging="480"/>
        <w:rPr>
          <w:rFonts w:ascii="Times" w:eastAsia="Times New Roman" w:hAnsi="Times" w:cs="Times New Roman"/>
          <w:color w:val="000000" w:themeColor="text1"/>
        </w:rPr>
      </w:pPr>
      <w:r w:rsidRPr="00905545">
        <w:rPr>
          <w:rFonts w:ascii="Times" w:eastAsia="Times New Roman" w:hAnsi="Times" w:cs="Times New Roman"/>
          <w:color w:val="000000" w:themeColor="text1"/>
        </w:rPr>
        <w:t xml:space="preserve">Riley, E. M., &amp; Mapes, B. E. (2009). Unexpected peak near -15°C in </w:t>
      </w:r>
      <w:proofErr w:type="spellStart"/>
      <w:r w:rsidRPr="00905545">
        <w:rPr>
          <w:rFonts w:ascii="Times" w:eastAsia="Times New Roman" w:hAnsi="Times" w:cs="Times New Roman"/>
          <w:color w:val="000000" w:themeColor="text1"/>
        </w:rPr>
        <w:t>CloudSat</w:t>
      </w:r>
      <w:proofErr w:type="spellEnd"/>
      <w:r w:rsidRPr="00905545">
        <w:rPr>
          <w:rFonts w:ascii="Times" w:eastAsia="Times New Roman" w:hAnsi="Times" w:cs="Times New Roman"/>
          <w:color w:val="000000" w:themeColor="text1"/>
        </w:rPr>
        <w:t xml:space="preserve"> echo top climatology. </w:t>
      </w:r>
      <w:r w:rsidRPr="00905545">
        <w:rPr>
          <w:rFonts w:ascii="Times" w:eastAsia="Times New Roman" w:hAnsi="Times" w:cs="Times New Roman"/>
          <w:i/>
          <w:iCs/>
          <w:color w:val="000000" w:themeColor="text1"/>
        </w:rPr>
        <w:t>Geophysical Research Letters</w:t>
      </w:r>
      <w:r w:rsidRPr="00905545">
        <w:rPr>
          <w:rFonts w:ascii="Times" w:eastAsia="Times New Roman" w:hAnsi="Times" w:cs="Times New Roman"/>
          <w:color w:val="000000" w:themeColor="text1"/>
        </w:rPr>
        <w:t xml:space="preserve">, </w:t>
      </w:r>
      <w:r w:rsidRPr="00905545">
        <w:rPr>
          <w:rFonts w:ascii="Times" w:eastAsia="Times New Roman" w:hAnsi="Times" w:cs="Times New Roman"/>
          <w:i/>
          <w:iCs/>
          <w:color w:val="000000" w:themeColor="text1"/>
        </w:rPr>
        <w:t>36</w:t>
      </w:r>
      <w:r w:rsidRPr="00905545">
        <w:rPr>
          <w:rFonts w:ascii="Times" w:eastAsia="Times New Roman" w:hAnsi="Times" w:cs="Times New Roman"/>
          <w:color w:val="000000" w:themeColor="text1"/>
        </w:rPr>
        <w:t>(9), 1–5. https://doi.org/10.1029/2009GL037558</w:t>
      </w:r>
    </w:p>
    <w:p w14:paraId="51560209" w14:textId="77777777" w:rsidR="004C3B37" w:rsidRPr="00905545" w:rsidRDefault="004C3B37" w:rsidP="004C3B37">
      <w:pPr>
        <w:spacing w:before="100" w:beforeAutospacing="1" w:after="100" w:afterAutospacing="1"/>
        <w:ind w:left="480" w:hanging="480"/>
        <w:rPr>
          <w:rFonts w:ascii="Times" w:eastAsia="Times New Roman" w:hAnsi="Times" w:cs="Times New Roman"/>
          <w:color w:val="000000" w:themeColor="text1"/>
        </w:rPr>
      </w:pPr>
      <w:r w:rsidRPr="00905545">
        <w:rPr>
          <w:rFonts w:ascii="Times" w:eastAsia="Times New Roman" w:hAnsi="Times" w:cs="Times New Roman"/>
          <w:color w:val="000000" w:themeColor="text1"/>
        </w:rPr>
        <w:t xml:space="preserve">Riley, E. M., Mapes, B. E., &amp; </w:t>
      </w:r>
      <w:proofErr w:type="spellStart"/>
      <w:r w:rsidRPr="00905545">
        <w:rPr>
          <w:rFonts w:ascii="Times" w:eastAsia="Times New Roman" w:hAnsi="Times" w:cs="Times New Roman"/>
          <w:color w:val="000000" w:themeColor="text1"/>
        </w:rPr>
        <w:t>Tulich</w:t>
      </w:r>
      <w:proofErr w:type="spellEnd"/>
      <w:r w:rsidRPr="00905545">
        <w:rPr>
          <w:rFonts w:ascii="Times" w:eastAsia="Times New Roman" w:hAnsi="Times" w:cs="Times New Roman"/>
          <w:color w:val="000000" w:themeColor="text1"/>
        </w:rPr>
        <w:t xml:space="preserve">, S. N. (2011). Clouds associated with the Madden-Julian oscillation: A new perspective from </w:t>
      </w:r>
      <w:proofErr w:type="spellStart"/>
      <w:r w:rsidRPr="00905545">
        <w:rPr>
          <w:rFonts w:ascii="Times" w:eastAsia="Times New Roman" w:hAnsi="Times" w:cs="Times New Roman"/>
          <w:color w:val="000000" w:themeColor="text1"/>
        </w:rPr>
        <w:t>Cloudsat</w:t>
      </w:r>
      <w:proofErr w:type="spellEnd"/>
      <w:r w:rsidRPr="00905545">
        <w:rPr>
          <w:rFonts w:ascii="Times" w:eastAsia="Times New Roman" w:hAnsi="Times" w:cs="Times New Roman"/>
          <w:color w:val="000000" w:themeColor="text1"/>
        </w:rPr>
        <w:t xml:space="preserve">. </w:t>
      </w:r>
      <w:r w:rsidRPr="00905545">
        <w:rPr>
          <w:rFonts w:ascii="Times" w:eastAsia="Times New Roman" w:hAnsi="Times" w:cs="Times New Roman"/>
          <w:i/>
          <w:iCs/>
          <w:color w:val="000000" w:themeColor="text1"/>
        </w:rPr>
        <w:t>Journal of the Atmospheric Sciences</w:t>
      </w:r>
      <w:r w:rsidRPr="00905545">
        <w:rPr>
          <w:rFonts w:ascii="Times" w:eastAsia="Times New Roman" w:hAnsi="Times" w:cs="Times New Roman"/>
          <w:color w:val="000000" w:themeColor="text1"/>
        </w:rPr>
        <w:t xml:space="preserve">, </w:t>
      </w:r>
      <w:r w:rsidRPr="00905545">
        <w:rPr>
          <w:rFonts w:ascii="Times" w:eastAsia="Times New Roman" w:hAnsi="Times" w:cs="Times New Roman"/>
          <w:i/>
          <w:iCs/>
          <w:color w:val="000000" w:themeColor="text1"/>
        </w:rPr>
        <w:t>68</w:t>
      </w:r>
      <w:r w:rsidRPr="00905545">
        <w:rPr>
          <w:rFonts w:ascii="Times" w:eastAsia="Times New Roman" w:hAnsi="Times" w:cs="Times New Roman"/>
          <w:color w:val="000000" w:themeColor="text1"/>
        </w:rPr>
        <w:t>(12), 3032–3051. https://doi.org/10.1175/JAS-D-11-030.1</w:t>
      </w:r>
    </w:p>
    <w:p w14:paraId="6B98F4F9" w14:textId="77777777" w:rsidR="004C3B37" w:rsidRPr="00905545" w:rsidRDefault="004C3B37" w:rsidP="004C3B37">
      <w:pPr>
        <w:spacing w:before="100" w:beforeAutospacing="1" w:after="100" w:afterAutospacing="1"/>
        <w:ind w:left="480" w:hanging="480"/>
        <w:rPr>
          <w:rFonts w:ascii="Times" w:eastAsia="Times New Roman" w:hAnsi="Times" w:cs="Times New Roman"/>
          <w:color w:val="000000" w:themeColor="text1"/>
        </w:rPr>
      </w:pPr>
      <w:proofErr w:type="spellStart"/>
      <w:r w:rsidRPr="00905545">
        <w:rPr>
          <w:rFonts w:ascii="Times" w:eastAsia="Times New Roman" w:hAnsi="Times" w:cs="Times New Roman"/>
          <w:color w:val="000000" w:themeColor="text1"/>
        </w:rPr>
        <w:t>Sakaeda</w:t>
      </w:r>
      <w:proofErr w:type="spellEnd"/>
      <w:r w:rsidRPr="00905545">
        <w:rPr>
          <w:rFonts w:ascii="Times" w:eastAsia="Times New Roman" w:hAnsi="Times" w:cs="Times New Roman"/>
          <w:color w:val="000000" w:themeColor="text1"/>
        </w:rPr>
        <w:t xml:space="preserve">, N., Dias, J., &amp; </w:t>
      </w:r>
      <w:proofErr w:type="spellStart"/>
      <w:r w:rsidRPr="00905545">
        <w:rPr>
          <w:rFonts w:ascii="Times" w:eastAsia="Times New Roman" w:hAnsi="Times" w:cs="Times New Roman"/>
          <w:color w:val="000000" w:themeColor="text1"/>
        </w:rPr>
        <w:t>Kiladis</w:t>
      </w:r>
      <w:proofErr w:type="spellEnd"/>
      <w:r w:rsidRPr="00905545">
        <w:rPr>
          <w:rFonts w:ascii="Times" w:eastAsia="Times New Roman" w:hAnsi="Times" w:cs="Times New Roman"/>
          <w:color w:val="000000" w:themeColor="text1"/>
        </w:rPr>
        <w:t xml:space="preserve">, G. N. (2020). The Unique Characteristics and Potential Mechanisms of the MJO-QBO Relationship. </w:t>
      </w:r>
      <w:r w:rsidRPr="00905545">
        <w:rPr>
          <w:rFonts w:ascii="Times" w:eastAsia="Times New Roman" w:hAnsi="Times" w:cs="Times New Roman"/>
          <w:i/>
          <w:iCs/>
          <w:color w:val="000000" w:themeColor="text1"/>
        </w:rPr>
        <w:t>Journal of Geophysical Research: Atmospheres</w:t>
      </w:r>
      <w:r w:rsidRPr="00905545">
        <w:rPr>
          <w:rFonts w:ascii="Times" w:eastAsia="Times New Roman" w:hAnsi="Times" w:cs="Times New Roman"/>
          <w:color w:val="000000" w:themeColor="text1"/>
        </w:rPr>
        <w:t xml:space="preserve">, </w:t>
      </w:r>
      <w:r w:rsidRPr="00905545">
        <w:rPr>
          <w:rFonts w:ascii="Times" w:eastAsia="Times New Roman" w:hAnsi="Times" w:cs="Times New Roman"/>
          <w:i/>
          <w:iCs/>
          <w:color w:val="000000" w:themeColor="text1"/>
        </w:rPr>
        <w:t>125</w:t>
      </w:r>
      <w:r w:rsidRPr="00905545">
        <w:rPr>
          <w:rFonts w:ascii="Times" w:eastAsia="Times New Roman" w:hAnsi="Times" w:cs="Times New Roman"/>
          <w:color w:val="000000" w:themeColor="text1"/>
        </w:rPr>
        <w:t>(17), 1–22. https://doi.org/10.1029/2020JD033196</w:t>
      </w:r>
    </w:p>
    <w:p w14:paraId="65FAEF43" w14:textId="77777777" w:rsidR="004C3B37" w:rsidRPr="00905545" w:rsidRDefault="004C3B37" w:rsidP="004C3B37">
      <w:pPr>
        <w:spacing w:before="100" w:beforeAutospacing="1" w:after="100" w:afterAutospacing="1"/>
        <w:ind w:left="480" w:hanging="480"/>
        <w:rPr>
          <w:rFonts w:ascii="Times" w:eastAsia="Times New Roman" w:hAnsi="Times" w:cs="Times New Roman"/>
          <w:color w:val="000000" w:themeColor="text1"/>
        </w:rPr>
      </w:pPr>
      <w:r w:rsidRPr="00905545">
        <w:rPr>
          <w:rFonts w:ascii="Times" w:eastAsia="Times New Roman" w:hAnsi="Times" w:cs="Times New Roman"/>
          <w:color w:val="000000" w:themeColor="text1"/>
        </w:rPr>
        <w:lastRenderedPageBreak/>
        <w:t xml:space="preserve">Steiner, M., </w:t>
      </w:r>
      <w:proofErr w:type="spellStart"/>
      <w:r w:rsidRPr="00905545">
        <w:rPr>
          <w:rFonts w:ascii="Times" w:eastAsia="Times New Roman" w:hAnsi="Times" w:cs="Times New Roman"/>
          <w:color w:val="000000" w:themeColor="text1"/>
        </w:rPr>
        <w:t>Houze</w:t>
      </w:r>
      <w:proofErr w:type="spellEnd"/>
      <w:r w:rsidRPr="00905545">
        <w:rPr>
          <w:rFonts w:ascii="Times" w:eastAsia="Times New Roman" w:hAnsi="Times" w:cs="Times New Roman"/>
          <w:color w:val="000000" w:themeColor="text1"/>
        </w:rPr>
        <w:t xml:space="preserve"> Jr., R. A., &amp; </w:t>
      </w:r>
      <w:proofErr w:type="spellStart"/>
      <w:r w:rsidRPr="00905545">
        <w:rPr>
          <w:rFonts w:ascii="Times" w:eastAsia="Times New Roman" w:hAnsi="Times" w:cs="Times New Roman"/>
          <w:color w:val="000000" w:themeColor="text1"/>
        </w:rPr>
        <w:t>Yuter</w:t>
      </w:r>
      <w:proofErr w:type="spellEnd"/>
      <w:r w:rsidRPr="00905545">
        <w:rPr>
          <w:rFonts w:ascii="Times" w:eastAsia="Times New Roman" w:hAnsi="Times" w:cs="Times New Roman"/>
          <w:color w:val="000000" w:themeColor="text1"/>
        </w:rPr>
        <w:t xml:space="preserve">, S. (1995). Climatological Characterization of Three-Dimensional Storm Structure from Operational Radar and Rain Gauge Data. </w:t>
      </w:r>
      <w:r w:rsidRPr="00905545">
        <w:rPr>
          <w:rFonts w:ascii="Times" w:eastAsia="Times New Roman" w:hAnsi="Times" w:cs="Times New Roman"/>
          <w:i/>
          <w:iCs/>
          <w:color w:val="000000" w:themeColor="text1"/>
        </w:rPr>
        <w:t>Journal of Applied Meteorology</w:t>
      </w:r>
      <w:r w:rsidRPr="00905545">
        <w:rPr>
          <w:rFonts w:ascii="Times" w:eastAsia="Times New Roman" w:hAnsi="Times" w:cs="Times New Roman"/>
          <w:color w:val="000000" w:themeColor="text1"/>
        </w:rPr>
        <w:t xml:space="preserve">, </w:t>
      </w:r>
      <w:r w:rsidRPr="00905545">
        <w:rPr>
          <w:rFonts w:ascii="Times" w:eastAsia="Times New Roman" w:hAnsi="Times" w:cs="Times New Roman"/>
          <w:i/>
          <w:iCs/>
          <w:color w:val="000000" w:themeColor="text1"/>
        </w:rPr>
        <w:t>34</w:t>
      </w:r>
      <w:r w:rsidRPr="00905545">
        <w:rPr>
          <w:rFonts w:ascii="Times" w:eastAsia="Times New Roman" w:hAnsi="Times" w:cs="Times New Roman"/>
          <w:color w:val="000000" w:themeColor="text1"/>
        </w:rPr>
        <w:t>, 1978–2007. https://doi.org/https://doi.org/10.1175/1520-0450(1995)034%3C1978:CCOTDS%3E2.0.CO;2</w:t>
      </w:r>
    </w:p>
    <w:p w14:paraId="66B9D273" w14:textId="77777777" w:rsidR="004C3B37" w:rsidRPr="00905545" w:rsidRDefault="004C3B37" w:rsidP="004C3B37">
      <w:pPr>
        <w:spacing w:before="100" w:beforeAutospacing="1" w:after="100" w:afterAutospacing="1"/>
        <w:ind w:left="480" w:hanging="480"/>
        <w:rPr>
          <w:rFonts w:ascii="Times" w:eastAsia="Times New Roman" w:hAnsi="Times" w:cs="Times New Roman"/>
          <w:color w:val="000000" w:themeColor="text1"/>
        </w:rPr>
      </w:pPr>
      <w:r w:rsidRPr="00905545">
        <w:rPr>
          <w:rFonts w:ascii="Times" w:eastAsia="Times New Roman" w:hAnsi="Times" w:cs="Times New Roman"/>
          <w:color w:val="000000" w:themeColor="text1"/>
        </w:rPr>
        <w:t xml:space="preserve">Wheeler, M. C., &amp; Hendon, H. H. (2004). An all-season real-time multivariate MJO index: Development of an index for monitoring and prediction. </w:t>
      </w:r>
      <w:r w:rsidRPr="00905545">
        <w:rPr>
          <w:rFonts w:ascii="Times" w:eastAsia="Times New Roman" w:hAnsi="Times" w:cs="Times New Roman"/>
          <w:i/>
          <w:iCs/>
          <w:color w:val="000000" w:themeColor="text1"/>
        </w:rPr>
        <w:t>Monthly Weather Review</w:t>
      </w:r>
      <w:r w:rsidRPr="00905545">
        <w:rPr>
          <w:rFonts w:ascii="Times" w:eastAsia="Times New Roman" w:hAnsi="Times" w:cs="Times New Roman"/>
          <w:color w:val="000000" w:themeColor="text1"/>
        </w:rPr>
        <w:t xml:space="preserve">, </w:t>
      </w:r>
      <w:r w:rsidRPr="00905545">
        <w:rPr>
          <w:rFonts w:ascii="Times" w:eastAsia="Times New Roman" w:hAnsi="Times" w:cs="Times New Roman"/>
          <w:i/>
          <w:iCs/>
          <w:color w:val="000000" w:themeColor="text1"/>
        </w:rPr>
        <w:t>132</w:t>
      </w:r>
      <w:r w:rsidRPr="00905545">
        <w:rPr>
          <w:rFonts w:ascii="Times" w:eastAsia="Times New Roman" w:hAnsi="Times" w:cs="Times New Roman"/>
          <w:color w:val="000000" w:themeColor="text1"/>
        </w:rPr>
        <w:t>(8), 1917–1932. https://doi.org/10.1175/1520-0493(2004)132&lt;</w:t>
      </w:r>
      <w:proofErr w:type="gramStart"/>
      <w:r w:rsidRPr="00905545">
        <w:rPr>
          <w:rFonts w:ascii="Times" w:eastAsia="Times New Roman" w:hAnsi="Times" w:cs="Times New Roman"/>
          <w:color w:val="000000" w:themeColor="text1"/>
        </w:rPr>
        <w:t>1917:AARMMI</w:t>
      </w:r>
      <w:proofErr w:type="gramEnd"/>
      <w:r w:rsidRPr="00905545">
        <w:rPr>
          <w:rFonts w:ascii="Times" w:eastAsia="Times New Roman" w:hAnsi="Times" w:cs="Times New Roman"/>
          <w:color w:val="000000" w:themeColor="text1"/>
        </w:rPr>
        <w:t>&gt;2.0.CO;2</w:t>
      </w:r>
    </w:p>
    <w:p w14:paraId="01CB8250" w14:textId="77777777" w:rsidR="004C3B37" w:rsidRPr="00905545" w:rsidRDefault="004C3B37" w:rsidP="004C3B37">
      <w:pPr>
        <w:spacing w:before="100" w:beforeAutospacing="1" w:after="100" w:afterAutospacing="1"/>
        <w:ind w:left="480" w:hanging="480"/>
        <w:rPr>
          <w:rFonts w:ascii="Times" w:eastAsia="Times New Roman" w:hAnsi="Times" w:cs="Times New Roman"/>
          <w:color w:val="000000" w:themeColor="text1"/>
        </w:rPr>
      </w:pPr>
      <w:r w:rsidRPr="00905545">
        <w:rPr>
          <w:rFonts w:ascii="Times" w:eastAsia="Times New Roman" w:hAnsi="Times" w:cs="Times New Roman"/>
          <w:color w:val="000000" w:themeColor="text1"/>
        </w:rPr>
        <w:t xml:space="preserve">Wheeler, M., &amp; </w:t>
      </w:r>
      <w:proofErr w:type="spellStart"/>
      <w:r w:rsidRPr="00905545">
        <w:rPr>
          <w:rFonts w:ascii="Times" w:eastAsia="Times New Roman" w:hAnsi="Times" w:cs="Times New Roman"/>
          <w:color w:val="000000" w:themeColor="text1"/>
        </w:rPr>
        <w:t>Kiladis</w:t>
      </w:r>
      <w:proofErr w:type="spellEnd"/>
      <w:r w:rsidRPr="00905545">
        <w:rPr>
          <w:rFonts w:ascii="Times" w:eastAsia="Times New Roman" w:hAnsi="Times" w:cs="Times New Roman"/>
          <w:color w:val="000000" w:themeColor="text1"/>
        </w:rPr>
        <w:t xml:space="preserve">, G. N. (1999). Convectively Coupled Equatorial Waves: Analysis of Clouds and Temperature in the Wavenumber-Frequency Domain. </w:t>
      </w:r>
      <w:r w:rsidRPr="00905545">
        <w:rPr>
          <w:rFonts w:ascii="Times" w:eastAsia="Times New Roman" w:hAnsi="Times" w:cs="Times New Roman"/>
          <w:i/>
          <w:iCs/>
          <w:color w:val="000000" w:themeColor="text1"/>
        </w:rPr>
        <w:t>Journal of the Atmospheric Sciences</w:t>
      </w:r>
      <w:r w:rsidRPr="00905545">
        <w:rPr>
          <w:rFonts w:ascii="Times" w:eastAsia="Times New Roman" w:hAnsi="Times" w:cs="Times New Roman"/>
          <w:color w:val="000000" w:themeColor="text1"/>
        </w:rPr>
        <w:t xml:space="preserve">, </w:t>
      </w:r>
      <w:r w:rsidRPr="00905545">
        <w:rPr>
          <w:rFonts w:ascii="Times" w:eastAsia="Times New Roman" w:hAnsi="Times" w:cs="Times New Roman"/>
          <w:i/>
          <w:iCs/>
          <w:color w:val="000000" w:themeColor="text1"/>
        </w:rPr>
        <w:t>56</w:t>
      </w:r>
      <w:r w:rsidRPr="00905545">
        <w:rPr>
          <w:rFonts w:ascii="Times" w:eastAsia="Times New Roman" w:hAnsi="Times" w:cs="Times New Roman"/>
          <w:color w:val="000000" w:themeColor="text1"/>
        </w:rPr>
        <w:t>(3), 374–399. https://doi.org/10.1175/1520-0469(1999)056&lt;</w:t>
      </w:r>
      <w:proofErr w:type="gramStart"/>
      <w:r w:rsidRPr="00905545">
        <w:rPr>
          <w:rFonts w:ascii="Times" w:eastAsia="Times New Roman" w:hAnsi="Times" w:cs="Times New Roman"/>
          <w:color w:val="000000" w:themeColor="text1"/>
        </w:rPr>
        <w:t>0374:CCEWAO</w:t>
      </w:r>
      <w:proofErr w:type="gramEnd"/>
      <w:r w:rsidRPr="00905545">
        <w:rPr>
          <w:rFonts w:ascii="Times" w:eastAsia="Times New Roman" w:hAnsi="Times" w:cs="Times New Roman"/>
          <w:color w:val="000000" w:themeColor="text1"/>
        </w:rPr>
        <w:t>&gt;2.0.CO;2</w:t>
      </w:r>
    </w:p>
    <w:p w14:paraId="7752E630" w14:textId="77777777" w:rsidR="004C3B37" w:rsidRPr="00905545" w:rsidRDefault="004C3B37" w:rsidP="004C3B37">
      <w:pPr>
        <w:spacing w:before="100" w:beforeAutospacing="1" w:after="100" w:afterAutospacing="1"/>
        <w:ind w:left="480" w:hanging="480"/>
        <w:rPr>
          <w:rFonts w:ascii="Times" w:eastAsia="Times New Roman" w:hAnsi="Times" w:cs="Times New Roman"/>
          <w:color w:val="000000" w:themeColor="text1"/>
        </w:rPr>
      </w:pPr>
      <w:proofErr w:type="spellStart"/>
      <w:r w:rsidRPr="00905545">
        <w:rPr>
          <w:rFonts w:ascii="Times" w:eastAsia="Times New Roman" w:hAnsi="Times" w:cs="Times New Roman"/>
          <w:color w:val="000000" w:themeColor="text1"/>
        </w:rPr>
        <w:t>Wielicki</w:t>
      </w:r>
      <w:proofErr w:type="spellEnd"/>
      <w:r w:rsidRPr="00905545">
        <w:rPr>
          <w:rFonts w:ascii="Times" w:eastAsia="Times New Roman" w:hAnsi="Times" w:cs="Times New Roman"/>
          <w:color w:val="000000" w:themeColor="text1"/>
        </w:rPr>
        <w:t xml:space="preserve">, B. A., </w:t>
      </w:r>
      <w:proofErr w:type="spellStart"/>
      <w:r w:rsidRPr="00905545">
        <w:rPr>
          <w:rFonts w:ascii="Times" w:eastAsia="Times New Roman" w:hAnsi="Times" w:cs="Times New Roman"/>
          <w:color w:val="000000" w:themeColor="text1"/>
        </w:rPr>
        <w:t>Barkstrom</w:t>
      </w:r>
      <w:proofErr w:type="spellEnd"/>
      <w:r w:rsidRPr="00905545">
        <w:rPr>
          <w:rFonts w:ascii="Times" w:eastAsia="Times New Roman" w:hAnsi="Times" w:cs="Times New Roman"/>
          <w:color w:val="000000" w:themeColor="text1"/>
        </w:rPr>
        <w:t xml:space="preserve">, B. R., Harrison, E. F., Lee, R. B., Smith, G. L., &amp; Cooper, J. E. (1996). Clouds and the Earth’s Radiant Energy System (CERES): An Earth Observing System Experiment. </w:t>
      </w:r>
      <w:r w:rsidRPr="00905545">
        <w:rPr>
          <w:rFonts w:ascii="Times" w:eastAsia="Times New Roman" w:hAnsi="Times" w:cs="Times New Roman"/>
          <w:i/>
          <w:iCs/>
          <w:color w:val="000000" w:themeColor="text1"/>
        </w:rPr>
        <w:t>Bulletin of the American Meteorological Society</w:t>
      </w:r>
      <w:r w:rsidRPr="00905545">
        <w:rPr>
          <w:rFonts w:ascii="Times" w:eastAsia="Times New Roman" w:hAnsi="Times" w:cs="Times New Roman"/>
          <w:color w:val="000000" w:themeColor="text1"/>
        </w:rPr>
        <w:t xml:space="preserve">, </w:t>
      </w:r>
      <w:r w:rsidRPr="00905545">
        <w:rPr>
          <w:rFonts w:ascii="Times" w:eastAsia="Times New Roman" w:hAnsi="Times" w:cs="Times New Roman"/>
          <w:i/>
          <w:iCs/>
          <w:color w:val="000000" w:themeColor="text1"/>
        </w:rPr>
        <w:t>77</w:t>
      </w:r>
      <w:r w:rsidRPr="00905545">
        <w:rPr>
          <w:rFonts w:ascii="Times" w:eastAsia="Times New Roman" w:hAnsi="Times" w:cs="Times New Roman"/>
          <w:color w:val="000000" w:themeColor="text1"/>
        </w:rPr>
        <w:t>(5), 853–868. https://doi.org/10.1175/1520-0477(1996)077&lt;</w:t>
      </w:r>
      <w:proofErr w:type="gramStart"/>
      <w:r w:rsidRPr="00905545">
        <w:rPr>
          <w:rFonts w:ascii="Times" w:eastAsia="Times New Roman" w:hAnsi="Times" w:cs="Times New Roman"/>
          <w:color w:val="000000" w:themeColor="text1"/>
        </w:rPr>
        <w:t>0853:CATERE</w:t>
      </w:r>
      <w:proofErr w:type="gramEnd"/>
      <w:r w:rsidRPr="00905545">
        <w:rPr>
          <w:rFonts w:ascii="Times" w:eastAsia="Times New Roman" w:hAnsi="Times" w:cs="Times New Roman"/>
          <w:color w:val="000000" w:themeColor="text1"/>
        </w:rPr>
        <w:t>&gt;2.0.CO;2</w:t>
      </w:r>
    </w:p>
    <w:p w14:paraId="4255C94F" w14:textId="77777777" w:rsidR="004C3B37" w:rsidRPr="00905545" w:rsidRDefault="004C3B37" w:rsidP="004C3B37">
      <w:pPr>
        <w:spacing w:before="100" w:beforeAutospacing="1" w:after="100" w:afterAutospacing="1"/>
        <w:ind w:left="480" w:hanging="480"/>
        <w:rPr>
          <w:rFonts w:ascii="Times" w:eastAsia="Times New Roman" w:hAnsi="Times" w:cs="Times New Roman"/>
          <w:color w:val="000000" w:themeColor="text1"/>
        </w:rPr>
      </w:pPr>
      <w:proofErr w:type="spellStart"/>
      <w:r w:rsidRPr="00905545">
        <w:rPr>
          <w:rFonts w:ascii="Times" w:eastAsia="Times New Roman" w:hAnsi="Times" w:cs="Times New Roman"/>
          <w:color w:val="000000" w:themeColor="text1"/>
        </w:rPr>
        <w:t>Wolding</w:t>
      </w:r>
      <w:proofErr w:type="spellEnd"/>
      <w:r w:rsidRPr="00905545">
        <w:rPr>
          <w:rFonts w:ascii="Times" w:eastAsia="Times New Roman" w:hAnsi="Times" w:cs="Times New Roman"/>
          <w:color w:val="000000" w:themeColor="text1"/>
        </w:rPr>
        <w:t xml:space="preserve">, B., Maloney, E. D., &amp; Branson, M. (2016). Vertically resolved weak temperature gradient analysis of the Madden-Julian Oscillation in SP-CESM. </w:t>
      </w:r>
      <w:r w:rsidRPr="00905545">
        <w:rPr>
          <w:rFonts w:ascii="Times" w:eastAsia="Times New Roman" w:hAnsi="Times" w:cs="Times New Roman"/>
          <w:i/>
          <w:iCs/>
          <w:color w:val="000000" w:themeColor="text1"/>
        </w:rPr>
        <w:t>Journal of Advances in Modeling Earth Systems</w:t>
      </w:r>
      <w:r w:rsidRPr="00905545">
        <w:rPr>
          <w:rFonts w:ascii="Times" w:eastAsia="Times New Roman" w:hAnsi="Times" w:cs="Times New Roman"/>
          <w:color w:val="000000" w:themeColor="text1"/>
        </w:rPr>
        <w:t xml:space="preserve">, </w:t>
      </w:r>
      <w:r w:rsidRPr="00905545">
        <w:rPr>
          <w:rFonts w:ascii="Times" w:eastAsia="Times New Roman" w:hAnsi="Times" w:cs="Times New Roman"/>
          <w:i/>
          <w:iCs/>
          <w:color w:val="000000" w:themeColor="text1"/>
        </w:rPr>
        <w:t>8</w:t>
      </w:r>
      <w:r w:rsidRPr="00905545">
        <w:rPr>
          <w:rFonts w:ascii="Times" w:eastAsia="Times New Roman" w:hAnsi="Times" w:cs="Times New Roman"/>
          <w:color w:val="000000" w:themeColor="text1"/>
        </w:rPr>
        <w:t>(4), 1586–1619. https://doi.org/10.1002/2016MS000724</w:t>
      </w:r>
    </w:p>
    <w:p w14:paraId="7018AEA4" w14:textId="77777777" w:rsidR="004C3B37" w:rsidRPr="00905545" w:rsidRDefault="004C3B37" w:rsidP="004C3B37">
      <w:pPr>
        <w:spacing w:before="100" w:beforeAutospacing="1" w:after="100" w:afterAutospacing="1"/>
        <w:ind w:left="480" w:hanging="480"/>
        <w:rPr>
          <w:rFonts w:ascii="Times" w:eastAsia="Times New Roman" w:hAnsi="Times" w:cs="Times New Roman"/>
          <w:color w:val="000000" w:themeColor="text1"/>
        </w:rPr>
      </w:pPr>
      <w:proofErr w:type="spellStart"/>
      <w:r w:rsidRPr="00905545">
        <w:rPr>
          <w:rFonts w:ascii="Times" w:eastAsia="Times New Roman" w:hAnsi="Times" w:cs="Times New Roman"/>
          <w:color w:val="000000" w:themeColor="text1"/>
        </w:rPr>
        <w:t>Yanai</w:t>
      </w:r>
      <w:proofErr w:type="spellEnd"/>
      <w:r w:rsidRPr="00905545">
        <w:rPr>
          <w:rFonts w:ascii="Times" w:eastAsia="Times New Roman" w:hAnsi="Times" w:cs="Times New Roman"/>
          <w:color w:val="000000" w:themeColor="text1"/>
        </w:rPr>
        <w:t xml:space="preserve">, M., </w:t>
      </w:r>
      <w:proofErr w:type="spellStart"/>
      <w:r w:rsidRPr="00905545">
        <w:rPr>
          <w:rFonts w:ascii="Times" w:eastAsia="Times New Roman" w:hAnsi="Times" w:cs="Times New Roman"/>
          <w:color w:val="000000" w:themeColor="text1"/>
        </w:rPr>
        <w:t>Esbensen</w:t>
      </w:r>
      <w:proofErr w:type="spellEnd"/>
      <w:r w:rsidRPr="00905545">
        <w:rPr>
          <w:rFonts w:ascii="Times" w:eastAsia="Times New Roman" w:hAnsi="Times" w:cs="Times New Roman"/>
          <w:color w:val="000000" w:themeColor="text1"/>
        </w:rPr>
        <w:t xml:space="preserve">, S., &amp; Chu, J.-H. (1973). Determination of Bulk Properties of Tropical Cloud Clusters from Large-Scale Heat and Moisture Budgets. </w:t>
      </w:r>
      <w:r w:rsidRPr="00905545">
        <w:rPr>
          <w:rFonts w:ascii="Times" w:eastAsia="Times New Roman" w:hAnsi="Times" w:cs="Times New Roman"/>
          <w:i/>
          <w:iCs/>
          <w:color w:val="000000" w:themeColor="text1"/>
        </w:rPr>
        <w:t>Journal of the Atmospheric Sciences</w:t>
      </w:r>
      <w:r w:rsidRPr="00905545">
        <w:rPr>
          <w:rFonts w:ascii="Times" w:eastAsia="Times New Roman" w:hAnsi="Times" w:cs="Times New Roman"/>
          <w:color w:val="000000" w:themeColor="text1"/>
        </w:rPr>
        <w:t xml:space="preserve">, </w:t>
      </w:r>
      <w:r w:rsidRPr="00905545">
        <w:rPr>
          <w:rFonts w:ascii="Times" w:eastAsia="Times New Roman" w:hAnsi="Times" w:cs="Times New Roman"/>
          <w:i/>
          <w:iCs/>
          <w:color w:val="000000" w:themeColor="text1"/>
        </w:rPr>
        <w:t>30</w:t>
      </w:r>
      <w:r w:rsidRPr="00905545">
        <w:rPr>
          <w:rFonts w:ascii="Times" w:eastAsia="Times New Roman" w:hAnsi="Times" w:cs="Times New Roman"/>
          <w:color w:val="000000" w:themeColor="text1"/>
        </w:rPr>
        <w:t>(4), 611–627. https://doi.org/https://doi.org/10.1175/1520-0469(1973)030%3C0611:DOBPOT%3E2.0.CO;2</w:t>
      </w:r>
    </w:p>
    <w:p w14:paraId="7DF0CCB3" w14:textId="77777777" w:rsidR="004C3B37" w:rsidRPr="00905545" w:rsidRDefault="004C3B37" w:rsidP="004C3B37">
      <w:pPr>
        <w:spacing w:before="100" w:beforeAutospacing="1" w:after="100" w:afterAutospacing="1"/>
        <w:ind w:left="480" w:hanging="480"/>
        <w:rPr>
          <w:rFonts w:ascii="Times" w:eastAsia="Times New Roman" w:hAnsi="Times" w:cs="Times New Roman"/>
          <w:color w:val="000000" w:themeColor="text1"/>
        </w:rPr>
      </w:pPr>
      <w:proofErr w:type="spellStart"/>
      <w:r w:rsidRPr="00905545">
        <w:rPr>
          <w:rFonts w:ascii="Times" w:eastAsia="Times New Roman" w:hAnsi="Times" w:cs="Times New Roman"/>
          <w:color w:val="000000" w:themeColor="text1"/>
        </w:rPr>
        <w:t>Yasunari</w:t>
      </w:r>
      <w:proofErr w:type="spellEnd"/>
      <w:r w:rsidRPr="00905545">
        <w:rPr>
          <w:rFonts w:ascii="Times" w:eastAsia="Times New Roman" w:hAnsi="Times" w:cs="Times New Roman"/>
          <w:color w:val="000000" w:themeColor="text1"/>
        </w:rPr>
        <w:t xml:space="preserve">, T. (1979). Cloudiness Fluctuations Associated with the Northern Hemisphere Summer Monsoon. </w:t>
      </w:r>
      <w:r w:rsidRPr="00905545">
        <w:rPr>
          <w:rFonts w:ascii="Times" w:eastAsia="Times New Roman" w:hAnsi="Times" w:cs="Times New Roman"/>
          <w:i/>
          <w:iCs/>
          <w:color w:val="000000" w:themeColor="text1"/>
        </w:rPr>
        <w:t>Journal of the Meteorological Society of Japan. Ser. II</w:t>
      </w:r>
      <w:r w:rsidRPr="00905545">
        <w:rPr>
          <w:rFonts w:ascii="Times" w:eastAsia="Times New Roman" w:hAnsi="Times" w:cs="Times New Roman"/>
          <w:color w:val="000000" w:themeColor="text1"/>
        </w:rPr>
        <w:t xml:space="preserve">, </w:t>
      </w:r>
      <w:r w:rsidRPr="00905545">
        <w:rPr>
          <w:rFonts w:ascii="Times" w:eastAsia="Times New Roman" w:hAnsi="Times" w:cs="Times New Roman"/>
          <w:i/>
          <w:iCs/>
          <w:color w:val="000000" w:themeColor="text1"/>
        </w:rPr>
        <w:t>57</w:t>
      </w:r>
      <w:r w:rsidRPr="00905545">
        <w:rPr>
          <w:rFonts w:ascii="Times" w:eastAsia="Times New Roman" w:hAnsi="Times" w:cs="Times New Roman"/>
          <w:color w:val="000000" w:themeColor="text1"/>
        </w:rPr>
        <w:t>(3), 227–242. https://doi.org/10.2151/jmsj1965.57.3_227</w:t>
      </w:r>
    </w:p>
    <w:p w14:paraId="2A5173D6" w14:textId="75F24311" w:rsidR="004C3B37" w:rsidRPr="00905545" w:rsidRDefault="004C3B37" w:rsidP="002341F7">
      <w:pPr>
        <w:spacing w:before="100" w:beforeAutospacing="1" w:after="100" w:afterAutospacing="1"/>
        <w:ind w:left="480" w:hanging="480"/>
        <w:rPr>
          <w:rFonts w:ascii="Times" w:eastAsia="Times New Roman" w:hAnsi="Times" w:cs="Times New Roman"/>
          <w:color w:val="000000" w:themeColor="text1"/>
        </w:rPr>
      </w:pPr>
      <w:r w:rsidRPr="00905545">
        <w:rPr>
          <w:rFonts w:ascii="Times" w:eastAsia="Times New Roman" w:hAnsi="Times" w:cs="Times New Roman"/>
          <w:color w:val="000000" w:themeColor="text1"/>
        </w:rPr>
        <w:t xml:space="preserve">Zhu, H., &amp; Hendon, H. H. (2015). Role of large-scale moisture advection for simulation of the MJO with increased entrainment. </w:t>
      </w:r>
      <w:r w:rsidRPr="00905545">
        <w:rPr>
          <w:rFonts w:ascii="Times" w:eastAsia="Times New Roman" w:hAnsi="Times" w:cs="Times New Roman"/>
          <w:i/>
          <w:iCs/>
          <w:color w:val="000000" w:themeColor="text1"/>
        </w:rPr>
        <w:t>Quarterly Journal of the Royal Meteorological Society</w:t>
      </w:r>
      <w:r w:rsidRPr="00905545">
        <w:rPr>
          <w:rFonts w:ascii="Times" w:eastAsia="Times New Roman" w:hAnsi="Times" w:cs="Times New Roman"/>
          <w:color w:val="000000" w:themeColor="text1"/>
        </w:rPr>
        <w:t xml:space="preserve">, </w:t>
      </w:r>
      <w:r w:rsidRPr="00905545">
        <w:rPr>
          <w:rFonts w:ascii="Times" w:eastAsia="Times New Roman" w:hAnsi="Times" w:cs="Times New Roman"/>
          <w:i/>
          <w:iCs/>
          <w:color w:val="000000" w:themeColor="text1"/>
        </w:rPr>
        <w:t>141</w:t>
      </w:r>
      <w:r w:rsidRPr="00905545">
        <w:rPr>
          <w:rFonts w:ascii="Times" w:eastAsia="Times New Roman" w:hAnsi="Times" w:cs="Times New Roman"/>
          <w:color w:val="000000" w:themeColor="text1"/>
        </w:rPr>
        <w:t>(691), 2127–2136. https://doi.org/10.1002/qj.2510</w:t>
      </w:r>
    </w:p>
    <w:sectPr w:rsidR="004C3B37" w:rsidRPr="00905545" w:rsidSect="00F86F22">
      <w:headerReference w:type="default" r:id="rId31"/>
      <w:footerReference w:type="default" r:id="rId3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5176C" w14:textId="77777777" w:rsidR="00395230" w:rsidRDefault="00395230" w:rsidP="000379CF">
      <w:r>
        <w:separator/>
      </w:r>
    </w:p>
  </w:endnote>
  <w:endnote w:type="continuationSeparator" w:id="0">
    <w:p w14:paraId="358A59AD" w14:textId="77777777" w:rsidR="00395230" w:rsidRDefault="00395230" w:rsidP="00037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43264613"/>
      <w:docPartObj>
        <w:docPartGallery w:val="Page Numbers (Bottom of Page)"/>
        <w:docPartUnique/>
      </w:docPartObj>
    </w:sdtPr>
    <w:sdtEndPr>
      <w:rPr>
        <w:rStyle w:val="PageNumber"/>
      </w:rPr>
    </w:sdtEndPr>
    <w:sdtContent>
      <w:p w14:paraId="2BD2373C" w14:textId="50790D7C" w:rsidR="00127322" w:rsidRDefault="00127322" w:rsidP="007C707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67680848"/>
      <w:docPartObj>
        <w:docPartGallery w:val="Page Numbers (Bottom of Page)"/>
        <w:docPartUnique/>
      </w:docPartObj>
    </w:sdtPr>
    <w:sdtEndPr>
      <w:rPr>
        <w:rStyle w:val="PageNumber"/>
      </w:rPr>
    </w:sdtEndPr>
    <w:sdtContent>
      <w:p w14:paraId="58AF9899" w14:textId="765A65C5" w:rsidR="00127322" w:rsidRDefault="00127322" w:rsidP="00F86F22">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1AB890" w14:textId="77777777" w:rsidR="00127322" w:rsidRDefault="00127322" w:rsidP="00F86F2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w:hAnsi="Times"/>
        <w:color w:val="000000" w:themeColor="text1"/>
      </w:rPr>
      <w:id w:val="-1642267652"/>
      <w:docPartObj>
        <w:docPartGallery w:val="Page Numbers (Bottom of Page)"/>
        <w:docPartUnique/>
      </w:docPartObj>
    </w:sdtPr>
    <w:sdtEndPr>
      <w:rPr>
        <w:rStyle w:val="PageNumber"/>
      </w:rPr>
    </w:sdtEndPr>
    <w:sdtContent>
      <w:p w14:paraId="14FEC559" w14:textId="76540407" w:rsidR="00127322" w:rsidRPr="00F86F22" w:rsidRDefault="00127322" w:rsidP="007C7076">
        <w:pPr>
          <w:pStyle w:val="Footer"/>
          <w:framePr w:wrap="none" w:vAnchor="text" w:hAnchor="margin" w:xAlign="right" w:y="1"/>
          <w:rPr>
            <w:rStyle w:val="PageNumber"/>
            <w:rFonts w:ascii="Times" w:hAnsi="Times"/>
            <w:color w:val="000000" w:themeColor="text1"/>
          </w:rPr>
        </w:pPr>
        <w:r w:rsidRPr="00F86F22">
          <w:rPr>
            <w:rStyle w:val="PageNumber"/>
            <w:rFonts w:ascii="Times" w:hAnsi="Times"/>
            <w:color w:val="000000" w:themeColor="text1"/>
          </w:rPr>
          <w:fldChar w:fldCharType="begin"/>
        </w:r>
        <w:r w:rsidRPr="00F86F22">
          <w:rPr>
            <w:rStyle w:val="PageNumber"/>
            <w:rFonts w:ascii="Times" w:hAnsi="Times"/>
            <w:color w:val="000000" w:themeColor="text1"/>
          </w:rPr>
          <w:instrText xml:space="preserve"> PAGE </w:instrText>
        </w:r>
        <w:r w:rsidRPr="00F86F22">
          <w:rPr>
            <w:rStyle w:val="PageNumber"/>
            <w:rFonts w:ascii="Times" w:hAnsi="Times"/>
            <w:color w:val="000000" w:themeColor="text1"/>
          </w:rPr>
          <w:fldChar w:fldCharType="separate"/>
        </w:r>
        <w:r w:rsidRPr="00F86F22">
          <w:rPr>
            <w:rStyle w:val="PageNumber"/>
            <w:rFonts w:ascii="Times" w:hAnsi="Times"/>
            <w:noProof/>
            <w:color w:val="000000" w:themeColor="text1"/>
          </w:rPr>
          <w:t>iv</w:t>
        </w:r>
        <w:r w:rsidRPr="00F86F22">
          <w:rPr>
            <w:rStyle w:val="PageNumber"/>
            <w:rFonts w:ascii="Times" w:hAnsi="Times"/>
            <w:color w:val="000000" w:themeColor="text1"/>
          </w:rPr>
          <w:fldChar w:fldCharType="end"/>
        </w:r>
      </w:p>
    </w:sdtContent>
  </w:sdt>
  <w:p w14:paraId="7C82235F" w14:textId="77777777" w:rsidR="00127322" w:rsidRDefault="00127322" w:rsidP="00F86F2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w:hAnsi="Times"/>
        <w:color w:val="000000" w:themeColor="text1"/>
      </w:rPr>
      <w:id w:val="-1958945951"/>
      <w:docPartObj>
        <w:docPartGallery w:val="Page Numbers (Bottom of Page)"/>
        <w:docPartUnique/>
      </w:docPartObj>
    </w:sdtPr>
    <w:sdtEndPr>
      <w:rPr>
        <w:rStyle w:val="PageNumber"/>
      </w:rPr>
    </w:sdtEndPr>
    <w:sdtContent>
      <w:p w14:paraId="57E00E96" w14:textId="64BFEE7C" w:rsidR="00127322" w:rsidRPr="00F86F22" w:rsidRDefault="00127322" w:rsidP="007C7076">
        <w:pPr>
          <w:pStyle w:val="Footer"/>
          <w:framePr w:wrap="none" w:vAnchor="text" w:hAnchor="margin" w:xAlign="right" w:y="1"/>
          <w:rPr>
            <w:rStyle w:val="PageNumber"/>
            <w:rFonts w:ascii="Times" w:hAnsi="Times"/>
            <w:color w:val="000000" w:themeColor="text1"/>
          </w:rPr>
        </w:pPr>
        <w:r w:rsidRPr="00F86F22">
          <w:rPr>
            <w:rStyle w:val="PageNumber"/>
            <w:rFonts w:ascii="Times" w:hAnsi="Times"/>
            <w:color w:val="000000" w:themeColor="text1"/>
          </w:rPr>
          <w:fldChar w:fldCharType="begin"/>
        </w:r>
        <w:r w:rsidRPr="00F86F22">
          <w:rPr>
            <w:rStyle w:val="PageNumber"/>
            <w:rFonts w:ascii="Times" w:hAnsi="Times"/>
            <w:color w:val="000000" w:themeColor="text1"/>
          </w:rPr>
          <w:instrText xml:space="preserve"> PAGE </w:instrText>
        </w:r>
        <w:r w:rsidRPr="00F86F22">
          <w:rPr>
            <w:rStyle w:val="PageNumber"/>
            <w:rFonts w:ascii="Times" w:hAnsi="Times"/>
            <w:color w:val="000000" w:themeColor="text1"/>
          </w:rPr>
          <w:fldChar w:fldCharType="separate"/>
        </w:r>
        <w:r w:rsidRPr="00F86F22">
          <w:rPr>
            <w:rStyle w:val="PageNumber"/>
            <w:rFonts w:ascii="Times" w:hAnsi="Times"/>
            <w:noProof/>
            <w:color w:val="000000" w:themeColor="text1"/>
          </w:rPr>
          <w:t>7</w:t>
        </w:r>
        <w:r w:rsidRPr="00F86F22">
          <w:rPr>
            <w:rStyle w:val="PageNumber"/>
            <w:rFonts w:ascii="Times" w:hAnsi="Times"/>
            <w:color w:val="000000" w:themeColor="text1"/>
          </w:rPr>
          <w:fldChar w:fldCharType="end"/>
        </w:r>
      </w:p>
    </w:sdtContent>
  </w:sdt>
  <w:p w14:paraId="70DEFB47" w14:textId="77777777" w:rsidR="00127322" w:rsidRDefault="00127322" w:rsidP="00F86F2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A3147" w14:textId="77777777" w:rsidR="00395230" w:rsidRDefault="00395230" w:rsidP="000379CF">
      <w:r>
        <w:separator/>
      </w:r>
    </w:p>
  </w:footnote>
  <w:footnote w:type="continuationSeparator" w:id="0">
    <w:p w14:paraId="0D31AAB1" w14:textId="77777777" w:rsidR="00395230" w:rsidRDefault="00395230" w:rsidP="000379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4146C" w14:textId="77777777" w:rsidR="00127322" w:rsidRDefault="001273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D7AB6"/>
    <w:multiLevelType w:val="hybridMultilevel"/>
    <w:tmpl w:val="EA9050B2"/>
    <w:lvl w:ilvl="0" w:tplc="158AC110">
      <w:start w:val="4"/>
      <w:numFmt w:val="bullet"/>
      <w:lvlText w:val="-"/>
      <w:lvlJc w:val="left"/>
      <w:pPr>
        <w:ind w:left="360" w:hanging="360"/>
      </w:pPr>
      <w:rPr>
        <w:rFonts w:ascii="Times" w:eastAsiaTheme="minorHAnsi" w:hAnsi="Times" w:cstheme="minorHAns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F342A4"/>
    <w:multiLevelType w:val="hybridMultilevel"/>
    <w:tmpl w:val="DCBA8428"/>
    <w:lvl w:ilvl="0" w:tplc="CF8A86D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35327"/>
    <w:multiLevelType w:val="hybridMultilevel"/>
    <w:tmpl w:val="672802B0"/>
    <w:lvl w:ilvl="0" w:tplc="158AC110">
      <w:start w:val="4"/>
      <w:numFmt w:val="bullet"/>
      <w:lvlText w:val="-"/>
      <w:lvlJc w:val="left"/>
      <w:pPr>
        <w:ind w:left="720" w:hanging="360"/>
      </w:pPr>
      <w:rPr>
        <w:rFonts w:ascii="Times" w:eastAsiaTheme="minorHAnsi" w:hAnsi="Time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385645"/>
    <w:multiLevelType w:val="hybridMultilevel"/>
    <w:tmpl w:val="E4204DC6"/>
    <w:lvl w:ilvl="0" w:tplc="FFFFFFFF">
      <w:start w:val="1"/>
      <w:numFmt w:val="decimal"/>
      <w:lvlText w:val="%1"/>
      <w:lvlJc w:val="left"/>
      <w:pPr>
        <w:ind w:left="720" w:hanging="360"/>
      </w:pPr>
      <w:rPr>
        <w:rFonts w:hint="default"/>
      </w:rPr>
    </w:lvl>
    <w:lvl w:ilvl="1" w:tplc="FFFFFFFF">
      <w:start w:val="1"/>
      <w:numFmt w:val="decimal"/>
      <w:lvlText w:val="2.%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DD270B8"/>
    <w:multiLevelType w:val="hybridMultilevel"/>
    <w:tmpl w:val="753C0FF6"/>
    <w:lvl w:ilvl="0" w:tplc="4CD88876">
      <w:start w:val="1"/>
      <w:numFmt w:val="decimal"/>
      <w:lvlText w:val="%1"/>
      <w:lvlJc w:val="left"/>
      <w:pPr>
        <w:ind w:left="360" w:hanging="360"/>
      </w:pPr>
      <w:rPr>
        <w:rFonts w:hint="default"/>
      </w:rPr>
    </w:lvl>
    <w:lvl w:ilvl="1" w:tplc="1288606E">
      <w:start w:val="1"/>
      <w:numFmt w:val="decimal"/>
      <w:lvlText w:val="2.%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B135F4F"/>
    <w:multiLevelType w:val="multilevel"/>
    <w:tmpl w:val="690086A8"/>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5FB603C2"/>
    <w:multiLevelType w:val="hybridMultilevel"/>
    <w:tmpl w:val="1CFAE67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CF7C95"/>
    <w:multiLevelType w:val="hybridMultilevel"/>
    <w:tmpl w:val="8938BEDC"/>
    <w:lvl w:ilvl="0" w:tplc="18CC9FB0">
      <w:start w:val="4"/>
      <w:numFmt w:val="bullet"/>
      <w:lvlText w:val="-"/>
      <w:lvlJc w:val="left"/>
      <w:pPr>
        <w:ind w:left="720" w:hanging="360"/>
      </w:pPr>
      <w:rPr>
        <w:rFonts w:ascii="Times" w:eastAsiaTheme="minorHAnsi" w:hAnsi="Time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32404E"/>
    <w:multiLevelType w:val="hybridMultilevel"/>
    <w:tmpl w:val="63DEB5C6"/>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B83620"/>
    <w:multiLevelType w:val="hybridMultilevel"/>
    <w:tmpl w:val="01C4130E"/>
    <w:lvl w:ilvl="0" w:tplc="158AC110">
      <w:start w:val="4"/>
      <w:numFmt w:val="bullet"/>
      <w:lvlText w:val="-"/>
      <w:lvlJc w:val="left"/>
      <w:pPr>
        <w:ind w:left="720" w:hanging="360"/>
      </w:pPr>
      <w:rPr>
        <w:rFonts w:ascii="Times" w:eastAsiaTheme="minorHAnsi" w:hAnsi="Time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2"/>
  </w:num>
  <w:num w:numId="4">
    <w:abstractNumId w:val="0"/>
  </w:num>
  <w:num w:numId="5">
    <w:abstractNumId w:val="8"/>
  </w:num>
  <w:num w:numId="6">
    <w:abstractNumId w:val="1"/>
  </w:num>
  <w:num w:numId="7">
    <w:abstractNumId w:val="6"/>
  </w:num>
  <w:num w:numId="8">
    <w:abstractNumId w:val="4"/>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FF2"/>
    <w:rsid w:val="000044A9"/>
    <w:rsid w:val="00005F06"/>
    <w:rsid w:val="00010F97"/>
    <w:rsid w:val="000133D9"/>
    <w:rsid w:val="00013D9D"/>
    <w:rsid w:val="00015B83"/>
    <w:rsid w:val="000211CA"/>
    <w:rsid w:val="00022856"/>
    <w:rsid w:val="000232B8"/>
    <w:rsid w:val="00023778"/>
    <w:rsid w:val="0002508A"/>
    <w:rsid w:val="0002598C"/>
    <w:rsid w:val="00025D1C"/>
    <w:rsid w:val="0003072E"/>
    <w:rsid w:val="00034050"/>
    <w:rsid w:val="000379CF"/>
    <w:rsid w:val="00040647"/>
    <w:rsid w:val="00041023"/>
    <w:rsid w:val="000465EE"/>
    <w:rsid w:val="0004718D"/>
    <w:rsid w:val="00053BEA"/>
    <w:rsid w:val="0005639B"/>
    <w:rsid w:val="0006138A"/>
    <w:rsid w:val="00064CAB"/>
    <w:rsid w:val="00065FA0"/>
    <w:rsid w:val="00071D76"/>
    <w:rsid w:val="00072F80"/>
    <w:rsid w:val="000731D4"/>
    <w:rsid w:val="00073EBB"/>
    <w:rsid w:val="00076BFA"/>
    <w:rsid w:val="00081B12"/>
    <w:rsid w:val="0008558F"/>
    <w:rsid w:val="00085A15"/>
    <w:rsid w:val="00086F4A"/>
    <w:rsid w:val="00087997"/>
    <w:rsid w:val="00090FE4"/>
    <w:rsid w:val="00097577"/>
    <w:rsid w:val="000A057F"/>
    <w:rsid w:val="000A66EB"/>
    <w:rsid w:val="000B0CA0"/>
    <w:rsid w:val="000B14BD"/>
    <w:rsid w:val="000B5934"/>
    <w:rsid w:val="000B7C0B"/>
    <w:rsid w:val="000C06C5"/>
    <w:rsid w:val="000C101D"/>
    <w:rsid w:val="000C4551"/>
    <w:rsid w:val="000C455A"/>
    <w:rsid w:val="000C78FF"/>
    <w:rsid w:val="000D3EE7"/>
    <w:rsid w:val="000D6F3B"/>
    <w:rsid w:val="000E099F"/>
    <w:rsid w:val="000E4F39"/>
    <w:rsid w:val="000E5AF1"/>
    <w:rsid w:val="000E6C0A"/>
    <w:rsid w:val="000F005B"/>
    <w:rsid w:val="000F0DFA"/>
    <w:rsid w:val="000F1334"/>
    <w:rsid w:val="000F23F1"/>
    <w:rsid w:val="000F4E45"/>
    <w:rsid w:val="000F63B2"/>
    <w:rsid w:val="000F6CD3"/>
    <w:rsid w:val="00112AE5"/>
    <w:rsid w:val="0011358F"/>
    <w:rsid w:val="001170D3"/>
    <w:rsid w:val="001203B3"/>
    <w:rsid w:val="00120C1C"/>
    <w:rsid w:val="00120FE1"/>
    <w:rsid w:val="0012492F"/>
    <w:rsid w:val="00126F4D"/>
    <w:rsid w:val="00127322"/>
    <w:rsid w:val="00132362"/>
    <w:rsid w:val="001325EF"/>
    <w:rsid w:val="001331D4"/>
    <w:rsid w:val="00134E98"/>
    <w:rsid w:val="0013704C"/>
    <w:rsid w:val="00141E62"/>
    <w:rsid w:val="00147F57"/>
    <w:rsid w:val="00150168"/>
    <w:rsid w:val="001513DD"/>
    <w:rsid w:val="00155AD3"/>
    <w:rsid w:val="00161BAB"/>
    <w:rsid w:val="00164D8A"/>
    <w:rsid w:val="00165DCE"/>
    <w:rsid w:val="001667DF"/>
    <w:rsid w:val="00167139"/>
    <w:rsid w:val="00167E98"/>
    <w:rsid w:val="00170CFA"/>
    <w:rsid w:val="00171552"/>
    <w:rsid w:val="0017256C"/>
    <w:rsid w:val="00173832"/>
    <w:rsid w:val="00173890"/>
    <w:rsid w:val="00176DB9"/>
    <w:rsid w:val="00180F67"/>
    <w:rsid w:val="00182833"/>
    <w:rsid w:val="00183076"/>
    <w:rsid w:val="00190917"/>
    <w:rsid w:val="00190CB6"/>
    <w:rsid w:val="00191A57"/>
    <w:rsid w:val="00193CD0"/>
    <w:rsid w:val="00193EAE"/>
    <w:rsid w:val="00196A97"/>
    <w:rsid w:val="001A3035"/>
    <w:rsid w:val="001A3884"/>
    <w:rsid w:val="001A6A07"/>
    <w:rsid w:val="001A6EFC"/>
    <w:rsid w:val="001B0EFF"/>
    <w:rsid w:val="001B3F57"/>
    <w:rsid w:val="001B66DA"/>
    <w:rsid w:val="001B6BDB"/>
    <w:rsid w:val="001C0A0C"/>
    <w:rsid w:val="001C45BF"/>
    <w:rsid w:val="001C6AF5"/>
    <w:rsid w:val="001D0ECE"/>
    <w:rsid w:val="001D17C3"/>
    <w:rsid w:val="001D5DB7"/>
    <w:rsid w:val="001D6615"/>
    <w:rsid w:val="001E03F2"/>
    <w:rsid w:val="001E2B6B"/>
    <w:rsid w:val="001E5D1E"/>
    <w:rsid w:val="001E6037"/>
    <w:rsid w:val="001F4383"/>
    <w:rsid w:val="001F5393"/>
    <w:rsid w:val="00203DB7"/>
    <w:rsid w:val="002121C7"/>
    <w:rsid w:val="00214214"/>
    <w:rsid w:val="00214C34"/>
    <w:rsid w:val="00220C22"/>
    <w:rsid w:val="00222529"/>
    <w:rsid w:val="00225F4F"/>
    <w:rsid w:val="00226D36"/>
    <w:rsid w:val="002272D4"/>
    <w:rsid w:val="00232627"/>
    <w:rsid w:val="0023270C"/>
    <w:rsid w:val="002341F7"/>
    <w:rsid w:val="0023427D"/>
    <w:rsid w:val="00235CD5"/>
    <w:rsid w:val="002373D2"/>
    <w:rsid w:val="00237B0B"/>
    <w:rsid w:val="00237D93"/>
    <w:rsid w:val="00241B72"/>
    <w:rsid w:val="002502A2"/>
    <w:rsid w:val="002564C8"/>
    <w:rsid w:val="0025679F"/>
    <w:rsid w:val="0026415B"/>
    <w:rsid w:val="00280729"/>
    <w:rsid w:val="00281B61"/>
    <w:rsid w:val="002826C4"/>
    <w:rsid w:val="0029143F"/>
    <w:rsid w:val="002915C9"/>
    <w:rsid w:val="002939FA"/>
    <w:rsid w:val="002944E5"/>
    <w:rsid w:val="002944ED"/>
    <w:rsid w:val="0029535C"/>
    <w:rsid w:val="00296DB3"/>
    <w:rsid w:val="00297AE6"/>
    <w:rsid w:val="002A11EE"/>
    <w:rsid w:val="002A34C7"/>
    <w:rsid w:val="002A4303"/>
    <w:rsid w:val="002A504D"/>
    <w:rsid w:val="002A5419"/>
    <w:rsid w:val="002A5EA8"/>
    <w:rsid w:val="002A6A19"/>
    <w:rsid w:val="002A6BF8"/>
    <w:rsid w:val="002B0739"/>
    <w:rsid w:val="002B0ADA"/>
    <w:rsid w:val="002B1927"/>
    <w:rsid w:val="002B2936"/>
    <w:rsid w:val="002B7F1D"/>
    <w:rsid w:val="002C046F"/>
    <w:rsid w:val="002C1AE5"/>
    <w:rsid w:val="002C1C11"/>
    <w:rsid w:val="002C5463"/>
    <w:rsid w:val="002C7DA7"/>
    <w:rsid w:val="002D27DA"/>
    <w:rsid w:val="002D5CD7"/>
    <w:rsid w:val="002E0760"/>
    <w:rsid w:val="002E0C37"/>
    <w:rsid w:val="002E131F"/>
    <w:rsid w:val="002E4AAB"/>
    <w:rsid w:val="002E760E"/>
    <w:rsid w:val="002E7738"/>
    <w:rsid w:val="002F44E4"/>
    <w:rsid w:val="002F5664"/>
    <w:rsid w:val="002F68A5"/>
    <w:rsid w:val="002F7C24"/>
    <w:rsid w:val="00301431"/>
    <w:rsid w:val="00303438"/>
    <w:rsid w:val="00303667"/>
    <w:rsid w:val="00304A37"/>
    <w:rsid w:val="00306BE1"/>
    <w:rsid w:val="00307151"/>
    <w:rsid w:val="003140F9"/>
    <w:rsid w:val="0031496A"/>
    <w:rsid w:val="00320B01"/>
    <w:rsid w:val="0032342B"/>
    <w:rsid w:val="003234D9"/>
    <w:rsid w:val="00331012"/>
    <w:rsid w:val="00332F2F"/>
    <w:rsid w:val="00335156"/>
    <w:rsid w:val="00337991"/>
    <w:rsid w:val="00337B14"/>
    <w:rsid w:val="00342DF5"/>
    <w:rsid w:val="0034415F"/>
    <w:rsid w:val="00347198"/>
    <w:rsid w:val="00350046"/>
    <w:rsid w:val="00350DDF"/>
    <w:rsid w:val="00350E9E"/>
    <w:rsid w:val="00352945"/>
    <w:rsid w:val="00353414"/>
    <w:rsid w:val="00354049"/>
    <w:rsid w:val="00356436"/>
    <w:rsid w:val="00356AAB"/>
    <w:rsid w:val="00356F01"/>
    <w:rsid w:val="00357EED"/>
    <w:rsid w:val="00371EEA"/>
    <w:rsid w:val="00373ECE"/>
    <w:rsid w:val="003748FE"/>
    <w:rsid w:val="00380B6C"/>
    <w:rsid w:val="00386B52"/>
    <w:rsid w:val="003921D2"/>
    <w:rsid w:val="0039263C"/>
    <w:rsid w:val="00392A30"/>
    <w:rsid w:val="00393AEA"/>
    <w:rsid w:val="00395230"/>
    <w:rsid w:val="003958BA"/>
    <w:rsid w:val="003A13A0"/>
    <w:rsid w:val="003A28F0"/>
    <w:rsid w:val="003A3C5A"/>
    <w:rsid w:val="003A65D1"/>
    <w:rsid w:val="003A74AF"/>
    <w:rsid w:val="003A7B1E"/>
    <w:rsid w:val="003B1E2B"/>
    <w:rsid w:val="003B28C4"/>
    <w:rsid w:val="003B5F17"/>
    <w:rsid w:val="003B6CCE"/>
    <w:rsid w:val="003B76F0"/>
    <w:rsid w:val="003C22BF"/>
    <w:rsid w:val="003C2ECE"/>
    <w:rsid w:val="003C4898"/>
    <w:rsid w:val="003C5DA9"/>
    <w:rsid w:val="003D2B20"/>
    <w:rsid w:val="003D7AA2"/>
    <w:rsid w:val="003E218C"/>
    <w:rsid w:val="003E35FC"/>
    <w:rsid w:val="003E7867"/>
    <w:rsid w:val="003F113D"/>
    <w:rsid w:val="003F3EC0"/>
    <w:rsid w:val="003F5422"/>
    <w:rsid w:val="003F5432"/>
    <w:rsid w:val="003F5520"/>
    <w:rsid w:val="004004FB"/>
    <w:rsid w:val="0040387B"/>
    <w:rsid w:val="004171E2"/>
    <w:rsid w:val="00422979"/>
    <w:rsid w:val="00422A34"/>
    <w:rsid w:val="00423889"/>
    <w:rsid w:val="00423938"/>
    <w:rsid w:val="00424BA8"/>
    <w:rsid w:val="00425BA2"/>
    <w:rsid w:val="00425FF0"/>
    <w:rsid w:val="00427172"/>
    <w:rsid w:val="00430114"/>
    <w:rsid w:val="004421BA"/>
    <w:rsid w:val="004470C8"/>
    <w:rsid w:val="00447D4D"/>
    <w:rsid w:val="0045023E"/>
    <w:rsid w:val="004513F6"/>
    <w:rsid w:val="004514BE"/>
    <w:rsid w:val="004540E4"/>
    <w:rsid w:val="00456369"/>
    <w:rsid w:val="00460FB4"/>
    <w:rsid w:val="0046268D"/>
    <w:rsid w:val="00463210"/>
    <w:rsid w:val="00465808"/>
    <w:rsid w:val="004708EC"/>
    <w:rsid w:val="00472933"/>
    <w:rsid w:val="004752F1"/>
    <w:rsid w:val="00476DD3"/>
    <w:rsid w:val="0048619C"/>
    <w:rsid w:val="00493610"/>
    <w:rsid w:val="004951E4"/>
    <w:rsid w:val="00495481"/>
    <w:rsid w:val="004A0DCB"/>
    <w:rsid w:val="004B0AFF"/>
    <w:rsid w:val="004B212D"/>
    <w:rsid w:val="004B4458"/>
    <w:rsid w:val="004B45A7"/>
    <w:rsid w:val="004C3093"/>
    <w:rsid w:val="004C3B37"/>
    <w:rsid w:val="004C5028"/>
    <w:rsid w:val="004D0F6C"/>
    <w:rsid w:val="004D4AB4"/>
    <w:rsid w:val="004D666A"/>
    <w:rsid w:val="004D79A3"/>
    <w:rsid w:val="004D7D89"/>
    <w:rsid w:val="004E270F"/>
    <w:rsid w:val="004E3281"/>
    <w:rsid w:val="004E6E7F"/>
    <w:rsid w:val="004E7A06"/>
    <w:rsid w:val="004F2963"/>
    <w:rsid w:val="004F48A6"/>
    <w:rsid w:val="004F6A2B"/>
    <w:rsid w:val="004F6B3E"/>
    <w:rsid w:val="005010AF"/>
    <w:rsid w:val="005021CE"/>
    <w:rsid w:val="00504948"/>
    <w:rsid w:val="00504F4C"/>
    <w:rsid w:val="00507041"/>
    <w:rsid w:val="005102EA"/>
    <w:rsid w:val="0051066A"/>
    <w:rsid w:val="00510FF1"/>
    <w:rsid w:val="00514384"/>
    <w:rsid w:val="005176D9"/>
    <w:rsid w:val="00517C38"/>
    <w:rsid w:val="00517F5D"/>
    <w:rsid w:val="005241B3"/>
    <w:rsid w:val="005251BA"/>
    <w:rsid w:val="00526BEB"/>
    <w:rsid w:val="00527147"/>
    <w:rsid w:val="0053159F"/>
    <w:rsid w:val="005404CB"/>
    <w:rsid w:val="00542A94"/>
    <w:rsid w:val="00547D68"/>
    <w:rsid w:val="005507AB"/>
    <w:rsid w:val="005516E1"/>
    <w:rsid w:val="0055256A"/>
    <w:rsid w:val="00554126"/>
    <w:rsid w:val="00556002"/>
    <w:rsid w:val="00560BC1"/>
    <w:rsid w:val="00560DB0"/>
    <w:rsid w:val="005624C4"/>
    <w:rsid w:val="00562535"/>
    <w:rsid w:val="00564D44"/>
    <w:rsid w:val="00564E90"/>
    <w:rsid w:val="00574837"/>
    <w:rsid w:val="005906EF"/>
    <w:rsid w:val="00592AD4"/>
    <w:rsid w:val="00592B91"/>
    <w:rsid w:val="005A7F4B"/>
    <w:rsid w:val="005B1D90"/>
    <w:rsid w:val="005B374D"/>
    <w:rsid w:val="005B6C39"/>
    <w:rsid w:val="005C1B3B"/>
    <w:rsid w:val="005C74BD"/>
    <w:rsid w:val="005C7A1B"/>
    <w:rsid w:val="005D0336"/>
    <w:rsid w:val="005D0737"/>
    <w:rsid w:val="005D419B"/>
    <w:rsid w:val="005D5850"/>
    <w:rsid w:val="005D6EF4"/>
    <w:rsid w:val="005E015A"/>
    <w:rsid w:val="005E1B3C"/>
    <w:rsid w:val="005E34FB"/>
    <w:rsid w:val="005E68BC"/>
    <w:rsid w:val="005E74AB"/>
    <w:rsid w:val="005E7852"/>
    <w:rsid w:val="005F0EEB"/>
    <w:rsid w:val="005F457E"/>
    <w:rsid w:val="005F4A86"/>
    <w:rsid w:val="005F72FA"/>
    <w:rsid w:val="0060202B"/>
    <w:rsid w:val="00603963"/>
    <w:rsid w:val="00610601"/>
    <w:rsid w:val="00611BFA"/>
    <w:rsid w:val="00616FF9"/>
    <w:rsid w:val="0061708B"/>
    <w:rsid w:val="006226B9"/>
    <w:rsid w:val="006277A2"/>
    <w:rsid w:val="006319AC"/>
    <w:rsid w:val="0063331B"/>
    <w:rsid w:val="006348CC"/>
    <w:rsid w:val="006424E3"/>
    <w:rsid w:val="006449B6"/>
    <w:rsid w:val="006505B3"/>
    <w:rsid w:val="00651F8A"/>
    <w:rsid w:val="00652DFA"/>
    <w:rsid w:val="00652E4F"/>
    <w:rsid w:val="006537BE"/>
    <w:rsid w:val="00654413"/>
    <w:rsid w:val="00654793"/>
    <w:rsid w:val="00665D7C"/>
    <w:rsid w:val="00665EFE"/>
    <w:rsid w:val="006671AF"/>
    <w:rsid w:val="00667C38"/>
    <w:rsid w:val="006737C2"/>
    <w:rsid w:val="006761B3"/>
    <w:rsid w:val="00677095"/>
    <w:rsid w:val="00677E02"/>
    <w:rsid w:val="00680017"/>
    <w:rsid w:val="00682BAB"/>
    <w:rsid w:val="00684F35"/>
    <w:rsid w:val="00686BD0"/>
    <w:rsid w:val="00694F7D"/>
    <w:rsid w:val="00696E50"/>
    <w:rsid w:val="006974CA"/>
    <w:rsid w:val="006A0B88"/>
    <w:rsid w:val="006A1504"/>
    <w:rsid w:val="006A29E2"/>
    <w:rsid w:val="006A2A31"/>
    <w:rsid w:val="006A3F55"/>
    <w:rsid w:val="006A75DA"/>
    <w:rsid w:val="006B7346"/>
    <w:rsid w:val="006C095A"/>
    <w:rsid w:val="006C1173"/>
    <w:rsid w:val="006C1660"/>
    <w:rsid w:val="006C16E6"/>
    <w:rsid w:val="006C20CF"/>
    <w:rsid w:val="006C2495"/>
    <w:rsid w:val="006C5944"/>
    <w:rsid w:val="006D42CF"/>
    <w:rsid w:val="006D4E79"/>
    <w:rsid w:val="006D5FB5"/>
    <w:rsid w:val="006D7B43"/>
    <w:rsid w:val="006E0410"/>
    <w:rsid w:val="006E0C0C"/>
    <w:rsid w:val="006E23BF"/>
    <w:rsid w:val="006E3B02"/>
    <w:rsid w:val="006E4394"/>
    <w:rsid w:val="006E767A"/>
    <w:rsid w:val="006F0569"/>
    <w:rsid w:val="006F1009"/>
    <w:rsid w:val="00702A8B"/>
    <w:rsid w:val="00704657"/>
    <w:rsid w:val="00706178"/>
    <w:rsid w:val="007102CA"/>
    <w:rsid w:val="00712C28"/>
    <w:rsid w:val="007141B3"/>
    <w:rsid w:val="00717189"/>
    <w:rsid w:val="00721213"/>
    <w:rsid w:val="0072279C"/>
    <w:rsid w:val="00723976"/>
    <w:rsid w:val="007252CE"/>
    <w:rsid w:val="00732306"/>
    <w:rsid w:val="00733F24"/>
    <w:rsid w:val="00735EE9"/>
    <w:rsid w:val="00740231"/>
    <w:rsid w:val="00740BFA"/>
    <w:rsid w:val="00741575"/>
    <w:rsid w:val="00743B84"/>
    <w:rsid w:val="007453B7"/>
    <w:rsid w:val="00745757"/>
    <w:rsid w:val="00746493"/>
    <w:rsid w:val="007511AF"/>
    <w:rsid w:val="00752CE6"/>
    <w:rsid w:val="00756071"/>
    <w:rsid w:val="00761053"/>
    <w:rsid w:val="00762853"/>
    <w:rsid w:val="00764C4E"/>
    <w:rsid w:val="00766529"/>
    <w:rsid w:val="00767C0E"/>
    <w:rsid w:val="00775F63"/>
    <w:rsid w:val="007772D3"/>
    <w:rsid w:val="0078142E"/>
    <w:rsid w:val="00781C28"/>
    <w:rsid w:val="00781DDB"/>
    <w:rsid w:val="00782D78"/>
    <w:rsid w:val="00787843"/>
    <w:rsid w:val="00787F18"/>
    <w:rsid w:val="007A127E"/>
    <w:rsid w:val="007A63D5"/>
    <w:rsid w:val="007A6D4D"/>
    <w:rsid w:val="007B2A98"/>
    <w:rsid w:val="007B45DD"/>
    <w:rsid w:val="007C4572"/>
    <w:rsid w:val="007C7076"/>
    <w:rsid w:val="007C7A26"/>
    <w:rsid w:val="007D2462"/>
    <w:rsid w:val="007D5F74"/>
    <w:rsid w:val="007E14E8"/>
    <w:rsid w:val="007E4756"/>
    <w:rsid w:val="007E7D17"/>
    <w:rsid w:val="007F1D17"/>
    <w:rsid w:val="007F385E"/>
    <w:rsid w:val="007F4D63"/>
    <w:rsid w:val="007F7186"/>
    <w:rsid w:val="0080162D"/>
    <w:rsid w:val="008073EB"/>
    <w:rsid w:val="00810BC3"/>
    <w:rsid w:val="008120B6"/>
    <w:rsid w:val="008147AE"/>
    <w:rsid w:val="00814E99"/>
    <w:rsid w:val="00815CD8"/>
    <w:rsid w:val="00816004"/>
    <w:rsid w:val="0081639E"/>
    <w:rsid w:val="00817FD4"/>
    <w:rsid w:val="0082181D"/>
    <w:rsid w:val="0082478B"/>
    <w:rsid w:val="0083645B"/>
    <w:rsid w:val="008376F1"/>
    <w:rsid w:val="008403EE"/>
    <w:rsid w:val="00841B48"/>
    <w:rsid w:val="00843B7E"/>
    <w:rsid w:val="00845141"/>
    <w:rsid w:val="00845208"/>
    <w:rsid w:val="008471C4"/>
    <w:rsid w:val="008534C5"/>
    <w:rsid w:val="008547D2"/>
    <w:rsid w:val="008566C2"/>
    <w:rsid w:val="00857DE4"/>
    <w:rsid w:val="008613EC"/>
    <w:rsid w:val="008665BB"/>
    <w:rsid w:val="00866D0D"/>
    <w:rsid w:val="00867F04"/>
    <w:rsid w:val="00870259"/>
    <w:rsid w:val="00870835"/>
    <w:rsid w:val="00882BC6"/>
    <w:rsid w:val="0088456D"/>
    <w:rsid w:val="00884C62"/>
    <w:rsid w:val="00885FC9"/>
    <w:rsid w:val="0089043B"/>
    <w:rsid w:val="00892427"/>
    <w:rsid w:val="00895D1E"/>
    <w:rsid w:val="008A1608"/>
    <w:rsid w:val="008A30EE"/>
    <w:rsid w:val="008A3783"/>
    <w:rsid w:val="008B1340"/>
    <w:rsid w:val="008B4A89"/>
    <w:rsid w:val="008C047B"/>
    <w:rsid w:val="008C3052"/>
    <w:rsid w:val="008C459F"/>
    <w:rsid w:val="008C4A23"/>
    <w:rsid w:val="008C6728"/>
    <w:rsid w:val="008D13D1"/>
    <w:rsid w:val="008D753A"/>
    <w:rsid w:val="008E20B2"/>
    <w:rsid w:val="008F1794"/>
    <w:rsid w:val="008F2445"/>
    <w:rsid w:val="008F625D"/>
    <w:rsid w:val="00901442"/>
    <w:rsid w:val="00902861"/>
    <w:rsid w:val="00902C66"/>
    <w:rsid w:val="00903A98"/>
    <w:rsid w:val="00905545"/>
    <w:rsid w:val="009067AE"/>
    <w:rsid w:val="009076D9"/>
    <w:rsid w:val="009121BB"/>
    <w:rsid w:val="00912650"/>
    <w:rsid w:val="0091533B"/>
    <w:rsid w:val="00917066"/>
    <w:rsid w:val="009214B9"/>
    <w:rsid w:val="00925BBF"/>
    <w:rsid w:val="009308C6"/>
    <w:rsid w:val="0093343F"/>
    <w:rsid w:val="00933A0E"/>
    <w:rsid w:val="00940687"/>
    <w:rsid w:val="0094282F"/>
    <w:rsid w:val="00945E6B"/>
    <w:rsid w:val="009523D3"/>
    <w:rsid w:val="00953D79"/>
    <w:rsid w:val="00964CCE"/>
    <w:rsid w:val="00971A69"/>
    <w:rsid w:val="00974C9E"/>
    <w:rsid w:val="00976E3C"/>
    <w:rsid w:val="00977662"/>
    <w:rsid w:val="00980E77"/>
    <w:rsid w:val="00982AEA"/>
    <w:rsid w:val="00983783"/>
    <w:rsid w:val="00984F6F"/>
    <w:rsid w:val="00985063"/>
    <w:rsid w:val="00995402"/>
    <w:rsid w:val="00996594"/>
    <w:rsid w:val="009A230B"/>
    <w:rsid w:val="009A4FFD"/>
    <w:rsid w:val="009B3455"/>
    <w:rsid w:val="009B4448"/>
    <w:rsid w:val="009B6793"/>
    <w:rsid w:val="009C0877"/>
    <w:rsid w:val="009C386E"/>
    <w:rsid w:val="009C490E"/>
    <w:rsid w:val="009D04D1"/>
    <w:rsid w:val="009D12CE"/>
    <w:rsid w:val="009D4DB8"/>
    <w:rsid w:val="009E2800"/>
    <w:rsid w:val="009E3638"/>
    <w:rsid w:val="009E3CDB"/>
    <w:rsid w:val="009E67A6"/>
    <w:rsid w:val="009F72DE"/>
    <w:rsid w:val="00A029CD"/>
    <w:rsid w:val="00A07709"/>
    <w:rsid w:val="00A07FF2"/>
    <w:rsid w:val="00A1095C"/>
    <w:rsid w:val="00A15242"/>
    <w:rsid w:val="00A23BDF"/>
    <w:rsid w:val="00A27136"/>
    <w:rsid w:val="00A3032B"/>
    <w:rsid w:val="00A34AA8"/>
    <w:rsid w:val="00A35FE2"/>
    <w:rsid w:val="00A5482A"/>
    <w:rsid w:val="00A600B3"/>
    <w:rsid w:val="00A618E0"/>
    <w:rsid w:val="00A6412E"/>
    <w:rsid w:val="00A704BD"/>
    <w:rsid w:val="00A711AB"/>
    <w:rsid w:val="00A72EFE"/>
    <w:rsid w:val="00A73848"/>
    <w:rsid w:val="00A75466"/>
    <w:rsid w:val="00A80BCD"/>
    <w:rsid w:val="00A8197A"/>
    <w:rsid w:val="00A83171"/>
    <w:rsid w:val="00A879B6"/>
    <w:rsid w:val="00A9258F"/>
    <w:rsid w:val="00A938D1"/>
    <w:rsid w:val="00A93DBF"/>
    <w:rsid w:val="00A94416"/>
    <w:rsid w:val="00AA036E"/>
    <w:rsid w:val="00AA35E7"/>
    <w:rsid w:val="00AA41AF"/>
    <w:rsid w:val="00AA7CB7"/>
    <w:rsid w:val="00AB1911"/>
    <w:rsid w:val="00AB30D1"/>
    <w:rsid w:val="00AB3B23"/>
    <w:rsid w:val="00AB5CE3"/>
    <w:rsid w:val="00AB781E"/>
    <w:rsid w:val="00AC1501"/>
    <w:rsid w:val="00AC3C11"/>
    <w:rsid w:val="00AC7083"/>
    <w:rsid w:val="00AD733A"/>
    <w:rsid w:val="00AE0656"/>
    <w:rsid w:val="00AE45F8"/>
    <w:rsid w:val="00AE6A48"/>
    <w:rsid w:val="00AF18EA"/>
    <w:rsid w:val="00AF6A06"/>
    <w:rsid w:val="00B00D90"/>
    <w:rsid w:val="00B01A27"/>
    <w:rsid w:val="00B01DF1"/>
    <w:rsid w:val="00B01FC6"/>
    <w:rsid w:val="00B0259A"/>
    <w:rsid w:val="00B0769C"/>
    <w:rsid w:val="00B1705E"/>
    <w:rsid w:val="00B21BC8"/>
    <w:rsid w:val="00B24AA0"/>
    <w:rsid w:val="00B27FE8"/>
    <w:rsid w:val="00B32E14"/>
    <w:rsid w:val="00B33EF0"/>
    <w:rsid w:val="00B42E89"/>
    <w:rsid w:val="00B4482B"/>
    <w:rsid w:val="00B45B8C"/>
    <w:rsid w:val="00B46E9D"/>
    <w:rsid w:val="00B46FBE"/>
    <w:rsid w:val="00B56101"/>
    <w:rsid w:val="00B5639D"/>
    <w:rsid w:val="00B57B7E"/>
    <w:rsid w:val="00B712EB"/>
    <w:rsid w:val="00B76492"/>
    <w:rsid w:val="00B86CEB"/>
    <w:rsid w:val="00B90608"/>
    <w:rsid w:val="00B9387F"/>
    <w:rsid w:val="00B94361"/>
    <w:rsid w:val="00B94667"/>
    <w:rsid w:val="00B958EB"/>
    <w:rsid w:val="00B97C3B"/>
    <w:rsid w:val="00BA0F46"/>
    <w:rsid w:val="00BA3E5D"/>
    <w:rsid w:val="00BA5DEB"/>
    <w:rsid w:val="00BA6797"/>
    <w:rsid w:val="00BB216D"/>
    <w:rsid w:val="00BB4473"/>
    <w:rsid w:val="00BC402B"/>
    <w:rsid w:val="00BC44CE"/>
    <w:rsid w:val="00BC510F"/>
    <w:rsid w:val="00BC594D"/>
    <w:rsid w:val="00BC6D0B"/>
    <w:rsid w:val="00BC73A3"/>
    <w:rsid w:val="00BD4D9E"/>
    <w:rsid w:val="00BD6313"/>
    <w:rsid w:val="00BE2384"/>
    <w:rsid w:val="00BF0A60"/>
    <w:rsid w:val="00BF2113"/>
    <w:rsid w:val="00BF3462"/>
    <w:rsid w:val="00C00DCB"/>
    <w:rsid w:val="00C0166A"/>
    <w:rsid w:val="00C03D75"/>
    <w:rsid w:val="00C045EA"/>
    <w:rsid w:val="00C06C09"/>
    <w:rsid w:val="00C0712B"/>
    <w:rsid w:val="00C152DA"/>
    <w:rsid w:val="00C213EE"/>
    <w:rsid w:val="00C247AE"/>
    <w:rsid w:val="00C27EFC"/>
    <w:rsid w:val="00C30719"/>
    <w:rsid w:val="00C31747"/>
    <w:rsid w:val="00C430A0"/>
    <w:rsid w:val="00C45660"/>
    <w:rsid w:val="00C466D9"/>
    <w:rsid w:val="00C47BA9"/>
    <w:rsid w:val="00C52B5D"/>
    <w:rsid w:val="00C53876"/>
    <w:rsid w:val="00C56432"/>
    <w:rsid w:val="00C57AB5"/>
    <w:rsid w:val="00C6154D"/>
    <w:rsid w:val="00C626A1"/>
    <w:rsid w:val="00C6473B"/>
    <w:rsid w:val="00C652EA"/>
    <w:rsid w:val="00C75D54"/>
    <w:rsid w:val="00C77ED7"/>
    <w:rsid w:val="00C82158"/>
    <w:rsid w:val="00C82620"/>
    <w:rsid w:val="00C83247"/>
    <w:rsid w:val="00C8629E"/>
    <w:rsid w:val="00C91205"/>
    <w:rsid w:val="00C96016"/>
    <w:rsid w:val="00C96382"/>
    <w:rsid w:val="00CA13B7"/>
    <w:rsid w:val="00CA2864"/>
    <w:rsid w:val="00CA2FDE"/>
    <w:rsid w:val="00CA3AC1"/>
    <w:rsid w:val="00CA4AED"/>
    <w:rsid w:val="00CA4D37"/>
    <w:rsid w:val="00CA5627"/>
    <w:rsid w:val="00CA72AC"/>
    <w:rsid w:val="00CB29BA"/>
    <w:rsid w:val="00CB4630"/>
    <w:rsid w:val="00CB492C"/>
    <w:rsid w:val="00CC1997"/>
    <w:rsid w:val="00CC4310"/>
    <w:rsid w:val="00CC5315"/>
    <w:rsid w:val="00CC67ED"/>
    <w:rsid w:val="00CD1803"/>
    <w:rsid w:val="00CD1B1F"/>
    <w:rsid w:val="00CD3E1A"/>
    <w:rsid w:val="00CD6113"/>
    <w:rsid w:val="00CE0281"/>
    <w:rsid w:val="00CE51EC"/>
    <w:rsid w:val="00CE6DA6"/>
    <w:rsid w:val="00CF157D"/>
    <w:rsid w:val="00CF21D1"/>
    <w:rsid w:val="00CF411E"/>
    <w:rsid w:val="00CF5AFD"/>
    <w:rsid w:val="00CF7E8F"/>
    <w:rsid w:val="00D01B42"/>
    <w:rsid w:val="00D03089"/>
    <w:rsid w:val="00D176C5"/>
    <w:rsid w:val="00D3014A"/>
    <w:rsid w:val="00D32D51"/>
    <w:rsid w:val="00D36E1D"/>
    <w:rsid w:val="00D37E6B"/>
    <w:rsid w:val="00D41719"/>
    <w:rsid w:val="00D436E8"/>
    <w:rsid w:val="00D46E0D"/>
    <w:rsid w:val="00D4719D"/>
    <w:rsid w:val="00D52CBE"/>
    <w:rsid w:val="00D52ED8"/>
    <w:rsid w:val="00D54EDD"/>
    <w:rsid w:val="00D6142B"/>
    <w:rsid w:val="00D61D22"/>
    <w:rsid w:val="00D657F5"/>
    <w:rsid w:val="00D76598"/>
    <w:rsid w:val="00D85770"/>
    <w:rsid w:val="00D92F35"/>
    <w:rsid w:val="00D93437"/>
    <w:rsid w:val="00D93813"/>
    <w:rsid w:val="00D93ACC"/>
    <w:rsid w:val="00D93F4C"/>
    <w:rsid w:val="00D948DC"/>
    <w:rsid w:val="00D95CB8"/>
    <w:rsid w:val="00D9601A"/>
    <w:rsid w:val="00D97163"/>
    <w:rsid w:val="00DA0982"/>
    <w:rsid w:val="00DA3212"/>
    <w:rsid w:val="00DA6EF4"/>
    <w:rsid w:val="00DA7006"/>
    <w:rsid w:val="00DB1EA5"/>
    <w:rsid w:val="00DB2ADD"/>
    <w:rsid w:val="00DB440C"/>
    <w:rsid w:val="00DB5A54"/>
    <w:rsid w:val="00DD1D69"/>
    <w:rsid w:val="00DD72A2"/>
    <w:rsid w:val="00DE112B"/>
    <w:rsid w:val="00DE265E"/>
    <w:rsid w:val="00DE41AC"/>
    <w:rsid w:val="00DE6D2B"/>
    <w:rsid w:val="00DF0246"/>
    <w:rsid w:val="00DF35C8"/>
    <w:rsid w:val="00DF3D80"/>
    <w:rsid w:val="00DF3E3A"/>
    <w:rsid w:val="00DF4C5E"/>
    <w:rsid w:val="00DF6776"/>
    <w:rsid w:val="00DF7BCB"/>
    <w:rsid w:val="00E00168"/>
    <w:rsid w:val="00E00A55"/>
    <w:rsid w:val="00E03FE0"/>
    <w:rsid w:val="00E12C32"/>
    <w:rsid w:val="00E1340B"/>
    <w:rsid w:val="00E20E0A"/>
    <w:rsid w:val="00E21277"/>
    <w:rsid w:val="00E22044"/>
    <w:rsid w:val="00E22A85"/>
    <w:rsid w:val="00E23482"/>
    <w:rsid w:val="00E40909"/>
    <w:rsid w:val="00E42E50"/>
    <w:rsid w:val="00E50241"/>
    <w:rsid w:val="00E51AC0"/>
    <w:rsid w:val="00E5553F"/>
    <w:rsid w:val="00E55ED0"/>
    <w:rsid w:val="00E60811"/>
    <w:rsid w:val="00E63DF0"/>
    <w:rsid w:val="00E64C70"/>
    <w:rsid w:val="00E67AEF"/>
    <w:rsid w:val="00E74E7A"/>
    <w:rsid w:val="00E83CF0"/>
    <w:rsid w:val="00E862B3"/>
    <w:rsid w:val="00E92A34"/>
    <w:rsid w:val="00E934CB"/>
    <w:rsid w:val="00E97074"/>
    <w:rsid w:val="00EA1603"/>
    <w:rsid w:val="00EA7EE7"/>
    <w:rsid w:val="00EB7A7D"/>
    <w:rsid w:val="00EB7A97"/>
    <w:rsid w:val="00ED2E0E"/>
    <w:rsid w:val="00EE1448"/>
    <w:rsid w:val="00EE43AB"/>
    <w:rsid w:val="00EF33DB"/>
    <w:rsid w:val="00EF491C"/>
    <w:rsid w:val="00EF4FFE"/>
    <w:rsid w:val="00F003F9"/>
    <w:rsid w:val="00F02433"/>
    <w:rsid w:val="00F028FA"/>
    <w:rsid w:val="00F02CD5"/>
    <w:rsid w:val="00F0581E"/>
    <w:rsid w:val="00F07F8C"/>
    <w:rsid w:val="00F1183F"/>
    <w:rsid w:val="00F11DC4"/>
    <w:rsid w:val="00F162B1"/>
    <w:rsid w:val="00F17968"/>
    <w:rsid w:val="00F257AE"/>
    <w:rsid w:val="00F30F85"/>
    <w:rsid w:val="00F347C8"/>
    <w:rsid w:val="00F352E9"/>
    <w:rsid w:val="00F3637F"/>
    <w:rsid w:val="00F41400"/>
    <w:rsid w:val="00F422DE"/>
    <w:rsid w:val="00F43D5A"/>
    <w:rsid w:val="00F530E3"/>
    <w:rsid w:val="00F54C2F"/>
    <w:rsid w:val="00F562C1"/>
    <w:rsid w:val="00F600BF"/>
    <w:rsid w:val="00F62A65"/>
    <w:rsid w:val="00F7044A"/>
    <w:rsid w:val="00F72203"/>
    <w:rsid w:val="00F7276D"/>
    <w:rsid w:val="00F73867"/>
    <w:rsid w:val="00F75660"/>
    <w:rsid w:val="00F758D5"/>
    <w:rsid w:val="00F83719"/>
    <w:rsid w:val="00F846EC"/>
    <w:rsid w:val="00F85C59"/>
    <w:rsid w:val="00F86F22"/>
    <w:rsid w:val="00F92A9A"/>
    <w:rsid w:val="00F94809"/>
    <w:rsid w:val="00F948DC"/>
    <w:rsid w:val="00FA0A05"/>
    <w:rsid w:val="00FA0EA5"/>
    <w:rsid w:val="00FA5179"/>
    <w:rsid w:val="00FA5269"/>
    <w:rsid w:val="00FA5ABF"/>
    <w:rsid w:val="00FA724E"/>
    <w:rsid w:val="00FB48E0"/>
    <w:rsid w:val="00FB4D7E"/>
    <w:rsid w:val="00FB7833"/>
    <w:rsid w:val="00FC1470"/>
    <w:rsid w:val="00FC1ABA"/>
    <w:rsid w:val="00FC3A4E"/>
    <w:rsid w:val="00FC4F75"/>
    <w:rsid w:val="00FD0B90"/>
    <w:rsid w:val="00FD129C"/>
    <w:rsid w:val="00FD17CB"/>
    <w:rsid w:val="00FD1D90"/>
    <w:rsid w:val="00FD7BFB"/>
    <w:rsid w:val="00FE208D"/>
    <w:rsid w:val="00FE281F"/>
    <w:rsid w:val="00FE3B84"/>
    <w:rsid w:val="00FE3F87"/>
    <w:rsid w:val="00FE45FB"/>
    <w:rsid w:val="00FE767A"/>
    <w:rsid w:val="00FF2816"/>
    <w:rsid w:val="00FF74ED"/>
    <w:rsid w:val="00FF7F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08C29F"/>
  <w15:chartTrackingRefBased/>
  <w15:docId w15:val="{2FE1EE55-0F28-574E-BD7C-EF529058A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B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237B0B"/>
    <w:pPr>
      <w:spacing w:after="200"/>
    </w:pPr>
    <w:rPr>
      <w:i/>
      <w:iCs/>
      <w:color w:val="44546A" w:themeColor="text2"/>
      <w:sz w:val="18"/>
      <w:szCs w:val="18"/>
    </w:rPr>
  </w:style>
  <w:style w:type="character" w:styleId="CommentReference">
    <w:name w:val="annotation reference"/>
    <w:basedOn w:val="DefaultParagraphFont"/>
    <w:uiPriority w:val="99"/>
    <w:semiHidden/>
    <w:unhideWhenUsed/>
    <w:rsid w:val="003F5422"/>
    <w:rPr>
      <w:sz w:val="16"/>
      <w:szCs w:val="16"/>
    </w:rPr>
  </w:style>
  <w:style w:type="paragraph" w:styleId="CommentText">
    <w:name w:val="annotation text"/>
    <w:basedOn w:val="Normal"/>
    <w:link w:val="CommentTextChar"/>
    <w:uiPriority w:val="99"/>
    <w:unhideWhenUsed/>
    <w:rsid w:val="003F5422"/>
    <w:rPr>
      <w:sz w:val="20"/>
      <w:szCs w:val="20"/>
    </w:rPr>
  </w:style>
  <w:style w:type="character" w:customStyle="1" w:styleId="CommentTextChar">
    <w:name w:val="Comment Text Char"/>
    <w:basedOn w:val="DefaultParagraphFont"/>
    <w:link w:val="CommentText"/>
    <w:uiPriority w:val="99"/>
    <w:rsid w:val="003F5422"/>
    <w:rPr>
      <w:sz w:val="20"/>
      <w:szCs w:val="20"/>
    </w:rPr>
  </w:style>
  <w:style w:type="paragraph" w:styleId="CommentSubject">
    <w:name w:val="annotation subject"/>
    <w:basedOn w:val="CommentText"/>
    <w:next w:val="CommentText"/>
    <w:link w:val="CommentSubjectChar"/>
    <w:uiPriority w:val="99"/>
    <w:semiHidden/>
    <w:unhideWhenUsed/>
    <w:rsid w:val="003F5422"/>
    <w:rPr>
      <w:b/>
      <w:bCs/>
    </w:rPr>
  </w:style>
  <w:style w:type="character" w:customStyle="1" w:styleId="CommentSubjectChar">
    <w:name w:val="Comment Subject Char"/>
    <w:basedOn w:val="CommentTextChar"/>
    <w:link w:val="CommentSubject"/>
    <w:uiPriority w:val="99"/>
    <w:semiHidden/>
    <w:rsid w:val="003F5422"/>
    <w:rPr>
      <w:b/>
      <w:bCs/>
      <w:sz w:val="20"/>
      <w:szCs w:val="20"/>
    </w:rPr>
  </w:style>
  <w:style w:type="paragraph" w:styleId="BalloonText">
    <w:name w:val="Balloon Text"/>
    <w:basedOn w:val="Normal"/>
    <w:link w:val="BalloonTextChar"/>
    <w:uiPriority w:val="99"/>
    <w:semiHidden/>
    <w:unhideWhenUsed/>
    <w:rsid w:val="00BD631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D6313"/>
    <w:rPr>
      <w:rFonts w:ascii="Times New Roman" w:hAnsi="Times New Roman" w:cs="Times New Roman"/>
      <w:sz w:val="18"/>
      <w:szCs w:val="18"/>
    </w:rPr>
  </w:style>
  <w:style w:type="paragraph" w:styleId="Revision">
    <w:name w:val="Revision"/>
    <w:hidden/>
    <w:uiPriority w:val="99"/>
    <w:semiHidden/>
    <w:rsid w:val="00C045EA"/>
  </w:style>
  <w:style w:type="paragraph" w:styleId="NormalWeb">
    <w:name w:val="Normal (Web)"/>
    <w:basedOn w:val="Normal"/>
    <w:uiPriority w:val="99"/>
    <w:unhideWhenUsed/>
    <w:rsid w:val="00A83171"/>
    <w:pPr>
      <w:spacing w:before="100" w:beforeAutospacing="1" w:after="100" w:afterAutospacing="1"/>
    </w:pPr>
    <w:rPr>
      <w:rFonts w:ascii="Times New Roman" w:eastAsia="Times New Roman" w:hAnsi="Times New Roman" w:cs="Times New Roman"/>
    </w:rPr>
  </w:style>
  <w:style w:type="character" w:styleId="PlaceholderText">
    <w:name w:val="Placeholder Text"/>
    <w:basedOn w:val="DefaultParagraphFont"/>
    <w:uiPriority w:val="99"/>
    <w:semiHidden/>
    <w:rsid w:val="000F005B"/>
    <w:rPr>
      <w:color w:val="808080"/>
    </w:rPr>
  </w:style>
  <w:style w:type="paragraph" w:styleId="NoSpacing">
    <w:name w:val="No Spacing"/>
    <w:uiPriority w:val="1"/>
    <w:qFormat/>
    <w:rsid w:val="000E099F"/>
  </w:style>
  <w:style w:type="paragraph" w:styleId="ListParagraph">
    <w:name w:val="List Paragraph"/>
    <w:basedOn w:val="Normal"/>
    <w:uiPriority w:val="34"/>
    <w:qFormat/>
    <w:rsid w:val="0032342B"/>
    <w:pPr>
      <w:ind w:left="720"/>
      <w:contextualSpacing/>
    </w:pPr>
  </w:style>
  <w:style w:type="paragraph" w:styleId="Footer">
    <w:name w:val="footer"/>
    <w:basedOn w:val="Normal"/>
    <w:link w:val="FooterChar"/>
    <w:uiPriority w:val="99"/>
    <w:unhideWhenUsed/>
    <w:rsid w:val="000379CF"/>
    <w:pPr>
      <w:tabs>
        <w:tab w:val="center" w:pos="4680"/>
        <w:tab w:val="right" w:pos="9360"/>
      </w:tabs>
    </w:pPr>
  </w:style>
  <w:style w:type="character" w:customStyle="1" w:styleId="FooterChar">
    <w:name w:val="Footer Char"/>
    <w:basedOn w:val="DefaultParagraphFont"/>
    <w:link w:val="Footer"/>
    <w:uiPriority w:val="99"/>
    <w:rsid w:val="000379CF"/>
  </w:style>
  <w:style w:type="character" w:styleId="PageNumber">
    <w:name w:val="page number"/>
    <w:basedOn w:val="DefaultParagraphFont"/>
    <w:uiPriority w:val="99"/>
    <w:semiHidden/>
    <w:unhideWhenUsed/>
    <w:rsid w:val="000379CF"/>
  </w:style>
  <w:style w:type="paragraph" w:styleId="Header">
    <w:name w:val="header"/>
    <w:basedOn w:val="Normal"/>
    <w:link w:val="HeaderChar"/>
    <w:uiPriority w:val="99"/>
    <w:unhideWhenUsed/>
    <w:rsid w:val="00E42E50"/>
    <w:pPr>
      <w:tabs>
        <w:tab w:val="center" w:pos="4680"/>
        <w:tab w:val="right" w:pos="9360"/>
      </w:tabs>
    </w:pPr>
  </w:style>
  <w:style w:type="character" w:customStyle="1" w:styleId="HeaderChar">
    <w:name w:val="Header Char"/>
    <w:basedOn w:val="DefaultParagraphFont"/>
    <w:link w:val="Header"/>
    <w:uiPriority w:val="99"/>
    <w:rsid w:val="00E42E50"/>
  </w:style>
  <w:style w:type="character" w:styleId="Hyperlink">
    <w:name w:val="Hyperlink"/>
    <w:basedOn w:val="DefaultParagraphFont"/>
    <w:uiPriority w:val="99"/>
    <w:unhideWhenUsed/>
    <w:rsid w:val="00980E77"/>
    <w:rPr>
      <w:color w:val="0563C1" w:themeColor="hyperlink"/>
      <w:u w:val="single"/>
    </w:rPr>
  </w:style>
  <w:style w:type="character" w:styleId="UnresolvedMention">
    <w:name w:val="Unresolved Mention"/>
    <w:basedOn w:val="DefaultParagraphFont"/>
    <w:uiPriority w:val="99"/>
    <w:semiHidden/>
    <w:unhideWhenUsed/>
    <w:rsid w:val="00980E77"/>
    <w:rPr>
      <w:color w:val="605E5C"/>
      <w:shd w:val="clear" w:color="auto" w:fill="E1DFDD"/>
    </w:rPr>
  </w:style>
  <w:style w:type="character" w:styleId="FollowedHyperlink">
    <w:name w:val="FollowedHyperlink"/>
    <w:basedOn w:val="DefaultParagraphFont"/>
    <w:uiPriority w:val="99"/>
    <w:semiHidden/>
    <w:unhideWhenUsed/>
    <w:rsid w:val="00ED2E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604702">
      <w:bodyDiv w:val="1"/>
      <w:marLeft w:val="0"/>
      <w:marRight w:val="0"/>
      <w:marTop w:val="0"/>
      <w:marBottom w:val="0"/>
      <w:divBdr>
        <w:top w:val="none" w:sz="0" w:space="0" w:color="auto"/>
        <w:left w:val="none" w:sz="0" w:space="0" w:color="auto"/>
        <w:bottom w:val="none" w:sz="0" w:space="0" w:color="auto"/>
        <w:right w:val="none" w:sz="0" w:space="0" w:color="auto"/>
      </w:divBdr>
    </w:div>
    <w:div w:id="475951658">
      <w:bodyDiv w:val="1"/>
      <w:marLeft w:val="0"/>
      <w:marRight w:val="0"/>
      <w:marTop w:val="0"/>
      <w:marBottom w:val="0"/>
      <w:divBdr>
        <w:top w:val="none" w:sz="0" w:space="0" w:color="auto"/>
        <w:left w:val="none" w:sz="0" w:space="0" w:color="auto"/>
        <w:bottom w:val="none" w:sz="0" w:space="0" w:color="auto"/>
        <w:right w:val="none" w:sz="0" w:space="0" w:color="auto"/>
      </w:divBdr>
    </w:div>
    <w:div w:id="609435932">
      <w:bodyDiv w:val="1"/>
      <w:marLeft w:val="0"/>
      <w:marRight w:val="0"/>
      <w:marTop w:val="0"/>
      <w:marBottom w:val="0"/>
      <w:divBdr>
        <w:top w:val="none" w:sz="0" w:space="0" w:color="auto"/>
        <w:left w:val="none" w:sz="0" w:space="0" w:color="auto"/>
        <w:bottom w:val="none" w:sz="0" w:space="0" w:color="auto"/>
        <w:right w:val="none" w:sz="0" w:space="0" w:color="auto"/>
      </w:divBdr>
    </w:div>
    <w:div w:id="698311734">
      <w:bodyDiv w:val="1"/>
      <w:marLeft w:val="0"/>
      <w:marRight w:val="0"/>
      <w:marTop w:val="0"/>
      <w:marBottom w:val="0"/>
      <w:divBdr>
        <w:top w:val="none" w:sz="0" w:space="0" w:color="auto"/>
        <w:left w:val="none" w:sz="0" w:space="0" w:color="auto"/>
        <w:bottom w:val="none" w:sz="0" w:space="0" w:color="auto"/>
        <w:right w:val="none" w:sz="0" w:space="0" w:color="auto"/>
      </w:divBdr>
    </w:div>
    <w:div w:id="792943605">
      <w:bodyDiv w:val="1"/>
      <w:marLeft w:val="0"/>
      <w:marRight w:val="0"/>
      <w:marTop w:val="0"/>
      <w:marBottom w:val="0"/>
      <w:divBdr>
        <w:top w:val="none" w:sz="0" w:space="0" w:color="auto"/>
        <w:left w:val="none" w:sz="0" w:space="0" w:color="auto"/>
        <w:bottom w:val="none" w:sz="0" w:space="0" w:color="auto"/>
        <w:right w:val="none" w:sz="0" w:space="0" w:color="auto"/>
      </w:divBdr>
    </w:div>
    <w:div w:id="825821663">
      <w:bodyDiv w:val="1"/>
      <w:marLeft w:val="0"/>
      <w:marRight w:val="0"/>
      <w:marTop w:val="0"/>
      <w:marBottom w:val="0"/>
      <w:divBdr>
        <w:top w:val="none" w:sz="0" w:space="0" w:color="auto"/>
        <w:left w:val="none" w:sz="0" w:space="0" w:color="auto"/>
        <w:bottom w:val="none" w:sz="0" w:space="0" w:color="auto"/>
        <w:right w:val="none" w:sz="0" w:space="0" w:color="auto"/>
      </w:divBdr>
    </w:div>
    <w:div w:id="958991405">
      <w:bodyDiv w:val="1"/>
      <w:marLeft w:val="0"/>
      <w:marRight w:val="0"/>
      <w:marTop w:val="0"/>
      <w:marBottom w:val="0"/>
      <w:divBdr>
        <w:top w:val="none" w:sz="0" w:space="0" w:color="auto"/>
        <w:left w:val="none" w:sz="0" w:space="0" w:color="auto"/>
        <w:bottom w:val="none" w:sz="0" w:space="0" w:color="auto"/>
        <w:right w:val="none" w:sz="0" w:space="0" w:color="auto"/>
      </w:divBdr>
    </w:div>
    <w:div w:id="1050883000">
      <w:bodyDiv w:val="1"/>
      <w:marLeft w:val="0"/>
      <w:marRight w:val="0"/>
      <w:marTop w:val="0"/>
      <w:marBottom w:val="0"/>
      <w:divBdr>
        <w:top w:val="none" w:sz="0" w:space="0" w:color="auto"/>
        <w:left w:val="none" w:sz="0" w:space="0" w:color="auto"/>
        <w:bottom w:val="none" w:sz="0" w:space="0" w:color="auto"/>
        <w:right w:val="none" w:sz="0" w:space="0" w:color="auto"/>
      </w:divBdr>
      <w:divsChild>
        <w:div w:id="1872764655">
          <w:marLeft w:val="0"/>
          <w:marRight w:val="0"/>
          <w:marTop w:val="0"/>
          <w:marBottom w:val="0"/>
          <w:divBdr>
            <w:top w:val="none" w:sz="0" w:space="0" w:color="auto"/>
            <w:left w:val="none" w:sz="0" w:space="0" w:color="auto"/>
            <w:bottom w:val="none" w:sz="0" w:space="0" w:color="auto"/>
            <w:right w:val="none" w:sz="0" w:space="0" w:color="auto"/>
          </w:divBdr>
          <w:divsChild>
            <w:div w:id="873155685">
              <w:marLeft w:val="0"/>
              <w:marRight w:val="0"/>
              <w:marTop w:val="0"/>
              <w:marBottom w:val="0"/>
              <w:divBdr>
                <w:top w:val="none" w:sz="0" w:space="0" w:color="auto"/>
                <w:left w:val="none" w:sz="0" w:space="0" w:color="auto"/>
                <w:bottom w:val="none" w:sz="0" w:space="0" w:color="auto"/>
                <w:right w:val="none" w:sz="0" w:space="0" w:color="auto"/>
              </w:divBdr>
              <w:divsChild>
                <w:div w:id="122213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056410">
      <w:bodyDiv w:val="1"/>
      <w:marLeft w:val="0"/>
      <w:marRight w:val="0"/>
      <w:marTop w:val="0"/>
      <w:marBottom w:val="0"/>
      <w:divBdr>
        <w:top w:val="none" w:sz="0" w:space="0" w:color="auto"/>
        <w:left w:val="none" w:sz="0" w:space="0" w:color="auto"/>
        <w:bottom w:val="none" w:sz="0" w:space="0" w:color="auto"/>
        <w:right w:val="none" w:sz="0" w:space="0" w:color="auto"/>
      </w:divBdr>
      <w:divsChild>
        <w:div w:id="1269312478">
          <w:marLeft w:val="0"/>
          <w:marRight w:val="0"/>
          <w:marTop w:val="0"/>
          <w:marBottom w:val="0"/>
          <w:divBdr>
            <w:top w:val="none" w:sz="0" w:space="0" w:color="auto"/>
            <w:left w:val="none" w:sz="0" w:space="0" w:color="auto"/>
            <w:bottom w:val="none" w:sz="0" w:space="0" w:color="auto"/>
            <w:right w:val="none" w:sz="0" w:space="0" w:color="auto"/>
          </w:divBdr>
          <w:divsChild>
            <w:div w:id="643389988">
              <w:marLeft w:val="0"/>
              <w:marRight w:val="0"/>
              <w:marTop w:val="0"/>
              <w:marBottom w:val="0"/>
              <w:divBdr>
                <w:top w:val="none" w:sz="0" w:space="0" w:color="auto"/>
                <w:left w:val="none" w:sz="0" w:space="0" w:color="auto"/>
                <w:bottom w:val="none" w:sz="0" w:space="0" w:color="auto"/>
                <w:right w:val="none" w:sz="0" w:space="0" w:color="auto"/>
              </w:divBdr>
              <w:divsChild>
                <w:div w:id="1723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139207">
      <w:bodyDiv w:val="1"/>
      <w:marLeft w:val="0"/>
      <w:marRight w:val="0"/>
      <w:marTop w:val="0"/>
      <w:marBottom w:val="0"/>
      <w:divBdr>
        <w:top w:val="none" w:sz="0" w:space="0" w:color="auto"/>
        <w:left w:val="none" w:sz="0" w:space="0" w:color="auto"/>
        <w:bottom w:val="none" w:sz="0" w:space="0" w:color="auto"/>
        <w:right w:val="none" w:sz="0" w:space="0" w:color="auto"/>
      </w:divBdr>
    </w:div>
    <w:div w:id="203037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g"/><Relationship Id="rId10" Type="http://schemas.openxmlformats.org/officeDocument/2006/relationships/footer" Target="footer2.xml"/><Relationship Id="rId19" Type="http://schemas.openxmlformats.org/officeDocument/2006/relationships/image" Target="media/image9.jpe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u.edu/cas/nas/land-acknowledgement-statement"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9E7A8-46A6-B541-9575-B470BCA84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55</Pages>
  <Words>14008</Words>
  <Characters>79852</Characters>
  <Application>Microsoft Office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Najarian, Hrag</dc:creator>
  <cp:keywords/>
  <dc:description/>
  <cp:lastModifiedBy>Najarian, Hrag</cp:lastModifiedBy>
  <cp:revision>5</cp:revision>
  <cp:lastPrinted>2021-12-17T15:06:00Z</cp:lastPrinted>
  <dcterms:created xsi:type="dcterms:W3CDTF">2021-12-17T15:06:00Z</dcterms:created>
  <dcterms:modified xsi:type="dcterms:W3CDTF">2021-12-17T15:08:00Z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3ecde06e-3609-3cbd-89ab-637639b23872</vt:lpwstr>
  </property>
</Properties>
</file>